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4C3521E" w14:textId="77777777">
        <w:trPr>
          <w:trHeight w:val="720"/>
        </w:trPr>
        <w:tc>
          <w:tcPr>
            <w:tcW w:w="4410" w:type="dxa"/>
            <w:gridSpan w:val="2"/>
            <w:tcBorders>
              <w:bottom w:val="single" w:sz="18" w:space="0" w:color="auto"/>
            </w:tcBorders>
          </w:tcPr>
          <w:p w14:paraId="595BC4D5"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79F846DC" w14:textId="10024034"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7E15AB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4322DD4" w14:textId="77777777" w:rsidR="007E5D09" w:rsidRDefault="00E1360E">
            <w:pPr>
              <w:spacing w:before="120"/>
              <w:jc w:val="left"/>
              <w:rPr>
                <w:lang w:val="en-US" w:bidi="ar-LB"/>
              </w:rPr>
            </w:pPr>
            <w:r>
              <w:rPr>
                <w:noProof/>
                <w:lang w:val="en-US" w:bidi="ar-LB"/>
              </w:rPr>
              <w:drawing>
                <wp:anchor distT="0" distB="0" distL="114300" distR="114300" simplePos="0" relativeHeight="251660288" behindDoc="0" locked="0" layoutInCell="0" allowOverlap="1" wp14:anchorId="7AE0C3E0" wp14:editId="1BC7726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LB"/>
              </w:rPr>
              <w:drawing>
                <wp:anchor distT="0" distB="0" distL="114300" distR="114300" simplePos="0" relativeHeight="251659264" behindDoc="1" locked="0" layoutInCell="0" allowOverlap="1" wp14:anchorId="4D7C56A5" wp14:editId="3614DC7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bidi="ar-LB"/>
              </w:rPr>
              <w:t>Distr.</w:t>
            </w:r>
          </w:p>
          <w:p w14:paraId="6414EB31" w14:textId="77777777" w:rsidR="007E5D09" w:rsidRDefault="00E1360E">
            <w:pPr>
              <w:spacing w:before="120"/>
              <w:jc w:val="left"/>
              <w:rPr>
                <w:lang w:val="en-US" w:bidi="ar-LB"/>
              </w:rPr>
            </w:pPr>
            <w:r>
              <w:rPr>
                <w:lang w:val="en-US" w:bidi="ar-LB"/>
              </w:rPr>
              <w:t>GENERAL</w:t>
            </w:r>
          </w:p>
          <w:p w14:paraId="118F9417" w14:textId="77777777" w:rsidR="007E5D09" w:rsidRDefault="007E5D09">
            <w:pPr>
              <w:spacing w:before="120"/>
              <w:jc w:val="left"/>
              <w:rPr>
                <w:lang w:val="en-US" w:bidi="ar-LB"/>
              </w:rPr>
            </w:pPr>
          </w:p>
          <w:p w14:paraId="4C30EF4D" w14:textId="2B8E88D2" w:rsidR="007E5D09" w:rsidRDefault="00B344D9" w:rsidP="00AA77CA">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1A53F3">
              <w:rPr>
                <w:lang w:bidi="ar-LB"/>
              </w:rPr>
              <w:t>UNEP/</w:t>
            </w:r>
            <w:proofErr w:type="spellStart"/>
            <w:r w:rsidR="001A53F3">
              <w:rPr>
                <w:lang w:bidi="ar-LB"/>
              </w:rPr>
              <w:t>OzL.Pro</w:t>
            </w:r>
            <w:proofErr w:type="spellEnd"/>
            <w:r w:rsidR="001A53F3">
              <w:rPr>
                <w:lang w:bidi="ar-LB"/>
              </w:rPr>
              <w:t>/ExCom/93/68</w:t>
            </w:r>
            <w:r>
              <w:rPr>
                <w:lang w:bidi="ar-LB"/>
              </w:rPr>
              <w:fldChar w:fldCharType="end"/>
            </w:r>
          </w:p>
          <w:p w14:paraId="0C59389D" w14:textId="227B2190" w:rsidR="00662A73" w:rsidRPr="003F73BA" w:rsidRDefault="00662A73" w:rsidP="00AA77CA">
            <w:pPr>
              <w:spacing w:before="120"/>
              <w:jc w:val="left"/>
              <w:rPr>
                <w:rtl/>
                <w:lang w:bidi="ar-LB"/>
              </w:rPr>
            </w:pPr>
            <w:r>
              <w:rPr>
                <w:lang w:val="en-US" w:bidi="ar-LB"/>
              </w:rPr>
              <w:fldChar w:fldCharType="begin"/>
            </w:r>
            <w:r w:rsidRPr="00662A73">
              <w:rPr>
                <w:lang w:val="en-US" w:bidi="ar-LB"/>
              </w:rPr>
              <w:instrText xml:space="preserve"> DOCPROPERTY "Revision date" \@ "d MMMM YYYY"  \* MERGEFORMAT </w:instrText>
            </w:r>
            <w:r>
              <w:rPr>
                <w:lang w:val="en-US" w:bidi="ar-LB"/>
              </w:rPr>
              <w:fldChar w:fldCharType="separate"/>
            </w:r>
            <w:r w:rsidR="001A53F3">
              <w:rPr>
                <w:lang w:val="en-US" w:bidi="ar-LB"/>
              </w:rPr>
              <w:t>6 December</w:t>
            </w:r>
            <w:r w:rsidR="001A53F3" w:rsidRPr="001A53F3">
              <w:rPr>
                <w:lang w:bidi="ar-LB"/>
              </w:rPr>
              <w:t xml:space="preserve"> 2023</w:t>
            </w:r>
            <w:r>
              <w:rPr>
                <w:lang w:bidi="ar-LB"/>
              </w:rPr>
              <w:fldChar w:fldCharType="end"/>
            </w:r>
          </w:p>
          <w:p w14:paraId="55DD9821" w14:textId="77777777" w:rsidR="00662A73" w:rsidRDefault="00662A73">
            <w:pPr>
              <w:spacing w:before="120"/>
              <w:jc w:val="left"/>
              <w:rPr>
                <w:rtl/>
                <w:lang w:val="en-US" w:bidi="ar-LB"/>
              </w:rPr>
            </w:pPr>
          </w:p>
          <w:p w14:paraId="31221390" w14:textId="77777777" w:rsidR="007E5D09" w:rsidRDefault="00E1360E">
            <w:pPr>
              <w:spacing w:before="120"/>
              <w:jc w:val="left"/>
              <w:rPr>
                <w:lang w:val="en-US" w:bidi="ar-LB"/>
              </w:rPr>
            </w:pPr>
            <w:r>
              <w:rPr>
                <w:lang w:val="en-US" w:bidi="ar-LB"/>
              </w:rPr>
              <w:t>ARABIC</w:t>
            </w:r>
          </w:p>
          <w:p w14:paraId="03555288" w14:textId="77777777" w:rsidR="007E5D09" w:rsidRDefault="00E1360E">
            <w:pPr>
              <w:spacing w:before="120"/>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7B4BEF5D"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2B2AB953"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21147D58"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2A196ACB"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2C22AEB6" w14:textId="77777777" w:rsidR="007E5D09" w:rsidRDefault="007E5D09">
            <w:pPr>
              <w:rPr>
                <w:caps/>
                <w:lang w:val="en-US" w:bidi="ar-LB"/>
              </w:rPr>
            </w:pPr>
          </w:p>
          <w:p w14:paraId="4995421A" w14:textId="77777777" w:rsidR="007E5D09" w:rsidRDefault="007E5D09">
            <w:pPr>
              <w:rPr>
                <w:lang w:val="en-US" w:bidi="ar-LB"/>
              </w:rPr>
            </w:pPr>
          </w:p>
        </w:tc>
      </w:tr>
    </w:tbl>
    <w:p w14:paraId="20724E37" w14:textId="77777777" w:rsidR="007E5D09" w:rsidRDefault="007E5D09">
      <w:pPr>
        <w:pStyle w:val="Caption"/>
        <w:spacing w:line="200" w:lineRule="exact"/>
        <w:ind w:left="187" w:right="187" w:hanging="187"/>
        <w:jc w:val="both"/>
        <w:rPr>
          <w:rFonts w:cs="Akhbar MT"/>
          <w:b/>
          <w:bCs/>
          <w:sz w:val="28"/>
          <w:szCs w:val="28"/>
          <w:rtl/>
          <w:lang w:bidi="ar-LB"/>
        </w:rPr>
      </w:pPr>
    </w:p>
    <w:p w14:paraId="5C2F4BA7"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1D761DF0"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5767329D" w14:textId="581ED575" w:rsidR="00702662" w:rsidRPr="00A755B6" w:rsidRDefault="00702662" w:rsidP="00702662">
      <w:pPr>
        <w:bidi/>
        <w:ind w:left="4"/>
        <w:jc w:val="lowKashida"/>
        <w:rPr>
          <w:sz w:val="28"/>
          <w:szCs w:val="28"/>
          <w:rtl/>
          <w:lang w:val="en-US" w:eastAsia="en-CA" w:bidi="ar-LB"/>
        </w:rPr>
      </w:pPr>
      <w:r w:rsidRPr="00A755B6">
        <w:rPr>
          <w:sz w:val="28"/>
          <w:szCs w:val="28"/>
          <w:rtl/>
          <w:lang w:val="en-US" w:eastAsia="en-CA" w:bidi="ar-LB"/>
        </w:rPr>
        <w:t xml:space="preserve">الاجتمــــــاع </w:t>
      </w:r>
      <w:r w:rsidR="0053096E">
        <w:rPr>
          <w:sz w:val="28"/>
          <w:szCs w:val="28"/>
          <w:rtl/>
          <w:lang w:val="en-US" w:eastAsia="en-CA" w:bidi="ar-LB"/>
        </w:rPr>
        <w:t>الثا</w:t>
      </w:r>
      <w:r w:rsidR="008E2901">
        <w:rPr>
          <w:sz w:val="28"/>
          <w:szCs w:val="28"/>
          <w:rtl/>
          <w:lang w:val="en-US" w:eastAsia="en-CA" w:bidi="ar-LB"/>
        </w:rPr>
        <w:t>لث</w:t>
      </w:r>
      <w:r w:rsidR="0053096E">
        <w:rPr>
          <w:sz w:val="28"/>
          <w:szCs w:val="28"/>
          <w:rtl/>
          <w:lang w:val="en-US" w:eastAsia="en-CA" w:bidi="ar-LB"/>
        </w:rPr>
        <w:t xml:space="preserve"> </w:t>
      </w:r>
      <w:r w:rsidR="001A53F3">
        <w:rPr>
          <w:sz w:val="28"/>
          <w:szCs w:val="28"/>
          <w:rtl/>
          <w:lang w:val="en-US" w:eastAsia="en-CA" w:bidi="ar-LB"/>
        </w:rPr>
        <w:t>والتسعــــون</w:t>
      </w:r>
      <w:r w:rsidR="007C6EF9">
        <w:rPr>
          <w:sz w:val="28"/>
          <w:szCs w:val="28"/>
          <w:rtl/>
          <w:lang w:val="en-US" w:eastAsia="en-CA" w:bidi="ar-LB"/>
        </w:rPr>
        <w:t xml:space="preserve"> </w:t>
      </w:r>
    </w:p>
    <w:p w14:paraId="2D0D943E" w14:textId="20A313CF" w:rsidR="00702662" w:rsidRDefault="001A53F3" w:rsidP="00702662">
      <w:pPr>
        <w:pStyle w:val="0Heading0"/>
        <w:bidi/>
        <w:ind w:left="4"/>
        <w:rPr>
          <w:rFonts w:asciiTheme="majorBidi" w:hAnsiTheme="majorBidi" w:cstheme="majorBidi"/>
          <w:sz w:val="26"/>
          <w:szCs w:val="26"/>
          <w:rtl/>
          <w:lang w:bidi="ar-LB"/>
        </w:rPr>
      </w:pPr>
      <w:r w:rsidRPr="00A755B6">
        <w:rPr>
          <w:sz w:val="28"/>
          <w:szCs w:val="28"/>
          <w:rtl/>
          <w:lang w:bidi="ar-LB"/>
        </w:rPr>
        <w:t>مونتريال، 15</w:t>
      </w:r>
      <w:r w:rsidR="00D006A9">
        <w:rPr>
          <w:sz w:val="28"/>
          <w:szCs w:val="28"/>
          <w:rtl/>
          <w:lang w:bidi="ar-LB"/>
        </w:rPr>
        <w:t xml:space="preserve"> </w:t>
      </w:r>
      <w:r w:rsidR="0053096E">
        <w:rPr>
          <w:sz w:val="28"/>
          <w:szCs w:val="28"/>
          <w:rtl/>
          <w:lang w:bidi="ar-LB"/>
        </w:rPr>
        <w:t xml:space="preserve">- </w:t>
      </w:r>
      <w:r w:rsidR="008E2901">
        <w:rPr>
          <w:sz w:val="28"/>
          <w:szCs w:val="28"/>
          <w:rtl/>
          <w:lang w:bidi="ar-LB"/>
        </w:rPr>
        <w:t>19</w:t>
      </w:r>
      <w:r w:rsidR="00702662" w:rsidRPr="00A755B6">
        <w:rPr>
          <w:sz w:val="28"/>
          <w:szCs w:val="28"/>
          <w:rtl/>
          <w:lang w:bidi="ar-LB"/>
        </w:rPr>
        <w:t xml:space="preserve"> </w:t>
      </w:r>
      <w:r w:rsidR="008E2901">
        <w:rPr>
          <w:sz w:val="28"/>
          <w:szCs w:val="28"/>
          <w:rtl/>
          <w:lang w:bidi="ar-LB"/>
        </w:rPr>
        <w:t>ديسمبر</w:t>
      </w:r>
      <w:r w:rsidR="00416AD7">
        <w:rPr>
          <w:sz w:val="28"/>
          <w:szCs w:val="28"/>
          <w:rtl/>
          <w:lang w:bidi="ar-LB"/>
        </w:rPr>
        <w:t xml:space="preserve"> </w:t>
      </w:r>
      <w:bookmarkStart w:id="0" w:name="_Hlk128756171"/>
      <w:r w:rsidR="00416AD7">
        <w:rPr>
          <w:sz w:val="28"/>
          <w:szCs w:val="28"/>
          <w:lang w:val="en-CA" w:bidi="ar-LB"/>
        </w:rPr>
        <w:t>/</w:t>
      </w:r>
      <w:bookmarkEnd w:id="0"/>
      <w:r w:rsidR="00702662" w:rsidRPr="00DB2568">
        <w:rPr>
          <w:sz w:val="28"/>
          <w:szCs w:val="28"/>
          <w:rtl/>
          <w:lang w:bidi="ar-LB"/>
        </w:rPr>
        <w:t xml:space="preserve"> </w:t>
      </w:r>
      <w:r w:rsidR="008E2901">
        <w:rPr>
          <w:sz w:val="28"/>
          <w:szCs w:val="28"/>
          <w:rtl/>
          <w:lang w:bidi="ar-LB"/>
        </w:rPr>
        <w:t>كانون الأول</w:t>
      </w:r>
      <w:r w:rsidR="00416AD7">
        <w:rPr>
          <w:sz w:val="28"/>
          <w:szCs w:val="28"/>
          <w:rtl/>
          <w:lang w:bidi="ar-LB"/>
        </w:rPr>
        <w:t xml:space="preserve"> </w:t>
      </w:r>
      <w:r w:rsidR="00702662">
        <w:rPr>
          <w:rFonts w:asciiTheme="majorBidi" w:hAnsiTheme="majorBidi" w:cstheme="majorBidi"/>
          <w:sz w:val="26"/>
          <w:szCs w:val="26"/>
          <w:rtl/>
          <w:lang w:bidi="ar-LB"/>
        </w:rPr>
        <w:t>202</w:t>
      </w:r>
      <w:r w:rsidR="00D006A9">
        <w:rPr>
          <w:rFonts w:asciiTheme="majorBidi" w:hAnsiTheme="majorBidi" w:cstheme="majorBidi"/>
          <w:sz w:val="26"/>
          <w:szCs w:val="26"/>
          <w:rtl/>
          <w:lang w:bidi="ar-LB"/>
        </w:rPr>
        <w:t>3</w:t>
      </w:r>
    </w:p>
    <w:p w14:paraId="7CFCD4E1" w14:textId="77777777" w:rsidR="00FE2D61" w:rsidRPr="00683338" w:rsidRDefault="00FE2D61" w:rsidP="00FE2D61">
      <w:pPr>
        <w:bidi/>
        <w:jc w:val="left"/>
        <w:rPr>
          <w:sz w:val="28"/>
          <w:szCs w:val="28"/>
          <w:rtl/>
          <w:lang w:bidi="ar-LB"/>
        </w:rPr>
      </w:pPr>
      <w:r w:rsidRPr="00683338">
        <w:rPr>
          <w:sz w:val="28"/>
          <w:szCs w:val="28"/>
          <w:rtl/>
          <w:lang w:bidi="ar-LB"/>
        </w:rPr>
        <w:t>البند 9</w:t>
      </w:r>
      <w:r>
        <w:rPr>
          <w:sz w:val="28"/>
          <w:szCs w:val="28"/>
          <w:rtl/>
          <w:lang w:bidi="ar-LB"/>
        </w:rPr>
        <w:t xml:space="preserve"> </w:t>
      </w:r>
      <w:r w:rsidRPr="00683338">
        <w:rPr>
          <w:sz w:val="28"/>
          <w:szCs w:val="28"/>
          <w:rtl/>
          <w:lang w:bidi="ar-LB"/>
        </w:rPr>
        <w:t>(د) من جدول الأعمال المؤقت</w:t>
      </w:r>
      <w:r w:rsidRPr="00683338">
        <w:rPr>
          <w:rStyle w:val="FootnoteReference"/>
          <w:sz w:val="28"/>
          <w:szCs w:val="28"/>
          <w:lang w:bidi="ar-LB"/>
        </w:rPr>
        <w:footnoteReference w:id="1"/>
      </w:r>
    </w:p>
    <w:p w14:paraId="0A7FAB16" w14:textId="77777777" w:rsidR="00FE2D61" w:rsidRPr="00683338" w:rsidRDefault="00FE2D61" w:rsidP="00FE2D61">
      <w:pPr>
        <w:bidi/>
        <w:rPr>
          <w:sz w:val="28"/>
          <w:szCs w:val="28"/>
          <w:highlight w:val="lightGray"/>
          <w:rtl/>
          <w:lang w:bidi="ar-LB"/>
        </w:rPr>
      </w:pPr>
    </w:p>
    <w:p w14:paraId="5ED31B78" w14:textId="77777777" w:rsidR="00FE2D61" w:rsidRPr="00683338" w:rsidRDefault="00FE2D61" w:rsidP="00FE2D61">
      <w:pPr>
        <w:bidi/>
        <w:rPr>
          <w:sz w:val="28"/>
          <w:szCs w:val="28"/>
          <w:highlight w:val="lightGray"/>
          <w:rtl/>
          <w:lang w:bidi="ar-LB"/>
        </w:rPr>
      </w:pPr>
    </w:p>
    <w:p w14:paraId="63D1B870" w14:textId="77777777" w:rsidR="00FE2D61" w:rsidRPr="00683338" w:rsidRDefault="00FE2D61" w:rsidP="00FE2D61">
      <w:pPr>
        <w:bidi/>
        <w:rPr>
          <w:b/>
          <w:bCs/>
          <w:color w:val="0070C0"/>
          <w:sz w:val="28"/>
          <w:szCs w:val="28"/>
          <w:rtl/>
          <w:lang w:bidi="ar-LB"/>
        </w:rPr>
      </w:pPr>
    </w:p>
    <w:p w14:paraId="59160BD5" w14:textId="77777777" w:rsidR="00FE2D61" w:rsidRPr="001A53F3" w:rsidRDefault="00FE2D61" w:rsidP="00FE2D61">
      <w:pPr>
        <w:bidi/>
        <w:jc w:val="center"/>
        <w:rPr>
          <w:b/>
          <w:bCs/>
          <w:sz w:val="28"/>
          <w:szCs w:val="22"/>
          <w:rtl/>
          <w:lang w:bidi="ar-LB"/>
        </w:rPr>
      </w:pPr>
      <w:r w:rsidRPr="001A53F3">
        <w:rPr>
          <w:b/>
          <w:bCs/>
          <w:sz w:val="32"/>
          <w:szCs w:val="32"/>
          <w:rtl/>
          <w:lang w:bidi="ar-LB"/>
        </w:rPr>
        <w:t>مقترح مشروع: ماليزيا</w:t>
      </w:r>
    </w:p>
    <w:p w14:paraId="3DD0CFE8" w14:textId="77777777" w:rsidR="00FE2D61" w:rsidRPr="00DA764B" w:rsidRDefault="00FE2D61" w:rsidP="00FE2D61">
      <w:pPr>
        <w:rPr>
          <w:rtl/>
          <w:lang w:bidi="ar-LB"/>
        </w:rPr>
      </w:pPr>
    </w:p>
    <w:p w14:paraId="0EC4D5D8" w14:textId="77777777" w:rsidR="00FE2D61" w:rsidRPr="00DA764B" w:rsidRDefault="00FE2D61" w:rsidP="00FE2D61">
      <w:pPr>
        <w:rPr>
          <w:rtl/>
          <w:lang w:bidi="ar-LB"/>
        </w:rPr>
      </w:pPr>
    </w:p>
    <w:p w14:paraId="304C7BCA" w14:textId="77777777" w:rsidR="00FE2D61" w:rsidRPr="001A53F3" w:rsidRDefault="00FE2D61" w:rsidP="00AA77CA">
      <w:pPr>
        <w:bidi/>
        <w:ind w:firstLine="720"/>
        <w:rPr>
          <w:sz w:val="26"/>
          <w:szCs w:val="26"/>
          <w:rtl/>
          <w:lang w:bidi="ar-LB"/>
        </w:rPr>
      </w:pPr>
      <w:r w:rsidRPr="001A53F3">
        <w:rPr>
          <w:sz w:val="26"/>
          <w:szCs w:val="26"/>
          <w:rtl/>
          <w:lang w:bidi="ar-LB"/>
        </w:rPr>
        <w:t>تتكو</w:t>
      </w:r>
      <w:r w:rsidR="00AA77CA" w:rsidRPr="001A53F3">
        <w:rPr>
          <w:sz w:val="26"/>
          <w:szCs w:val="26"/>
          <w:rtl/>
          <w:lang w:bidi="ar-LB"/>
        </w:rPr>
        <w:t>ن هذه الوثيقة من تعليقات وتوصية</w:t>
      </w:r>
      <w:r w:rsidRPr="001A53F3">
        <w:rPr>
          <w:sz w:val="26"/>
          <w:szCs w:val="26"/>
          <w:rtl/>
          <w:lang w:bidi="ar-LB"/>
        </w:rPr>
        <w:t xml:space="preserve"> الأمانة بشأن مقترح المشروع التالي:</w:t>
      </w:r>
    </w:p>
    <w:p w14:paraId="0135B054" w14:textId="77777777" w:rsidR="00FE2D61" w:rsidRPr="001A53F3" w:rsidRDefault="00FE2D61" w:rsidP="00FE2D61">
      <w:pPr>
        <w:bidi/>
        <w:spacing w:before="240" w:after="240"/>
        <w:rPr>
          <w:sz w:val="26"/>
          <w:szCs w:val="26"/>
          <w:u w:val="single"/>
          <w:rtl/>
          <w:lang w:bidi="ar-LB"/>
        </w:rPr>
      </w:pPr>
      <w:r w:rsidRPr="001A53F3">
        <w:rPr>
          <w:sz w:val="26"/>
          <w:szCs w:val="26"/>
          <w:u w:val="single"/>
          <w:rtl/>
          <w:lang w:bidi="ar-LB"/>
        </w:rPr>
        <w:t>التخفيض التدريجي</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2D61" w:rsidRPr="001A53F3" w14:paraId="6660D54E" w14:textId="77777777" w:rsidTr="002050CD">
        <w:tc>
          <w:tcPr>
            <w:tcW w:w="6941" w:type="dxa"/>
          </w:tcPr>
          <w:p w14:paraId="03BA45FC" w14:textId="77777777" w:rsidR="00FE2D61" w:rsidRPr="001A53F3" w:rsidRDefault="00FE2D61" w:rsidP="00AA77CA">
            <w:pPr>
              <w:pStyle w:val="ListParagraph"/>
              <w:numPr>
                <w:ilvl w:val="0"/>
                <w:numId w:val="23"/>
              </w:numPr>
              <w:bidi/>
              <w:ind w:hanging="830"/>
              <w:rPr>
                <w:sz w:val="26"/>
                <w:szCs w:val="26"/>
                <w:lang w:val="en-CA" w:bidi="ar-LB"/>
              </w:rPr>
            </w:pPr>
            <w:r w:rsidRPr="001A53F3">
              <w:rPr>
                <w:sz w:val="26"/>
                <w:szCs w:val="26"/>
                <w:rtl/>
                <w:lang w:val="en-CA" w:bidi="ar-LB"/>
              </w:rPr>
              <w:t xml:space="preserve">خطة تنفيذ </w:t>
            </w:r>
            <w:r w:rsidR="00AA77CA" w:rsidRPr="001A53F3">
              <w:rPr>
                <w:sz w:val="26"/>
                <w:szCs w:val="26"/>
                <w:rtl/>
                <w:lang w:val="en-CA" w:bidi="ar-LB"/>
              </w:rPr>
              <w:t xml:space="preserve">تعديل </w:t>
            </w:r>
            <w:r w:rsidRPr="001A53F3">
              <w:rPr>
                <w:sz w:val="26"/>
                <w:szCs w:val="26"/>
                <w:rtl/>
                <w:lang w:val="en-CA" w:bidi="ar-LB"/>
              </w:rPr>
              <w:t xml:space="preserve">كيغالي </w:t>
            </w:r>
            <w:r w:rsidR="00AA77CA" w:rsidRPr="001A53F3">
              <w:rPr>
                <w:sz w:val="26"/>
                <w:szCs w:val="26"/>
                <w:rtl/>
                <w:lang w:val="en-CA" w:bidi="ar-LB"/>
              </w:rPr>
              <w:t>للمواد الهيدروفلوروكربونية (</w:t>
            </w:r>
            <w:r w:rsidRPr="001A53F3">
              <w:rPr>
                <w:sz w:val="26"/>
                <w:szCs w:val="26"/>
                <w:rtl/>
                <w:lang w:val="en-CA" w:bidi="ar-LB"/>
              </w:rPr>
              <w:t>المرحلة الأولى، الشريحة الأولى</w:t>
            </w:r>
            <w:r w:rsidR="00AA77CA" w:rsidRPr="001A53F3">
              <w:rPr>
                <w:sz w:val="26"/>
                <w:szCs w:val="26"/>
                <w:lang w:val="en-CA" w:bidi="ar-LB"/>
              </w:rPr>
              <w:t>(</w:t>
            </w:r>
          </w:p>
        </w:tc>
        <w:tc>
          <w:tcPr>
            <w:tcW w:w="2409" w:type="dxa"/>
          </w:tcPr>
          <w:p w14:paraId="1C1B8242" w14:textId="77777777" w:rsidR="00FE2D61" w:rsidRPr="001A53F3" w:rsidRDefault="00AA77CA" w:rsidP="00AA77CA">
            <w:pPr>
              <w:bidi/>
              <w:jc w:val="right"/>
              <w:rPr>
                <w:sz w:val="26"/>
                <w:szCs w:val="26"/>
                <w:rtl/>
                <w:lang w:bidi="ar-LB"/>
              </w:rPr>
            </w:pPr>
            <w:r w:rsidRPr="001A53F3">
              <w:rPr>
                <w:sz w:val="26"/>
                <w:szCs w:val="26"/>
                <w:rtl/>
                <w:lang w:bidi="ar-LB"/>
              </w:rPr>
              <w:t>ال</w:t>
            </w:r>
            <w:r w:rsidR="00FE2D61" w:rsidRPr="001A53F3">
              <w:rPr>
                <w:sz w:val="26"/>
                <w:szCs w:val="26"/>
                <w:rtl/>
                <w:lang w:bidi="ar-LB"/>
              </w:rPr>
              <w:t xml:space="preserve">بنك </w:t>
            </w:r>
            <w:r w:rsidRPr="001A53F3">
              <w:rPr>
                <w:sz w:val="26"/>
                <w:szCs w:val="26"/>
                <w:rtl/>
                <w:lang w:bidi="ar-LB"/>
              </w:rPr>
              <w:t>الدولي</w:t>
            </w:r>
          </w:p>
        </w:tc>
      </w:tr>
    </w:tbl>
    <w:p w14:paraId="2BE3FC26" w14:textId="77777777" w:rsidR="00FE2D61" w:rsidRPr="00E465A1" w:rsidRDefault="00FE2D61" w:rsidP="00FE2D61">
      <w:pPr>
        <w:rPr>
          <w:szCs w:val="24"/>
          <w:rtl/>
          <w:lang w:bidi="ar-LB"/>
        </w:rPr>
      </w:pPr>
    </w:p>
    <w:p w14:paraId="644D01B0" w14:textId="77777777" w:rsidR="00FE2D61" w:rsidRPr="00E465A1" w:rsidRDefault="00FE2D61" w:rsidP="00FE2D61">
      <w:pPr>
        <w:rPr>
          <w:szCs w:val="24"/>
          <w:rtl/>
          <w:lang w:bidi="ar-LB"/>
        </w:rPr>
      </w:pPr>
    </w:p>
    <w:p w14:paraId="7946AC81" w14:textId="77777777" w:rsidR="00FE2D61" w:rsidRPr="009931F4" w:rsidRDefault="00FE2D61" w:rsidP="00FE2D61">
      <w:pPr>
        <w:rPr>
          <w:rtl/>
          <w:lang w:bidi="ar-LB"/>
        </w:rPr>
      </w:pPr>
    </w:p>
    <w:p w14:paraId="2754BC76" w14:textId="77777777" w:rsidR="00FE2D61" w:rsidRPr="00996241" w:rsidRDefault="00FE2D61" w:rsidP="00FE2D61">
      <w:pPr>
        <w:rPr>
          <w:rtl/>
          <w:lang w:bidi="ar-LB"/>
        </w:rPr>
      </w:pPr>
    </w:p>
    <w:p w14:paraId="78CECE69" w14:textId="77777777" w:rsidR="00FE2D61" w:rsidRPr="00996241" w:rsidRDefault="00FE2D61" w:rsidP="00FE2D61">
      <w:pPr>
        <w:jc w:val="left"/>
        <w:rPr>
          <w:rtl/>
          <w:lang w:bidi="ar-LB"/>
        </w:rPr>
      </w:pPr>
    </w:p>
    <w:p w14:paraId="30D1804A" w14:textId="77777777" w:rsidR="00FE2D61" w:rsidRPr="00996241" w:rsidRDefault="00FE2D61" w:rsidP="00FE2D61">
      <w:pPr>
        <w:jc w:val="left"/>
        <w:rPr>
          <w:rtl/>
          <w:lang w:bidi="ar-LB"/>
        </w:rPr>
      </w:pPr>
      <w:r w:rsidRPr="00996241">
        <w:rPr>
          <w:rtl/>
          <w:lang w:bidi="ar-LB"/>
        </w:rPr>
        <w:br w:type="page"/>
      </w:r>
    </w:p>
    <w:p w14:paraId="70337152" w14:textId="77777777" w:rsidR="00FE2D61" w:rsidRPr="001A53F3" w:rsidRDefault="00917514" w:rsidP="00FE2D61">
      <w:pPr>
        <w:bidi/>
        <w:spacing w:after="120"/>
        <w:jc w:val="center"/>
        <w:rPr>
          <w:b/>
          <w:bCs/>
          <w:sz w:val="26"/>
          <w:szCs w:val="26"/>
          <w:rtl/>
          <w:lang w:bidi="ar-LB"/>
        </w:rPr>
      </w:pPr>
      <w:r w:rsidRPr="001A53F3">
        <w:rPr>
          <w:b/>
          <w:bCs/>
          <w:sz w:val="26"/>
          <w:szCs w:val="26"/>
          <w:rtl/>
          <w:lang w:bidi="ar-LB"/>
        </w:rPr>
        <w:lastRenderedPageBreak/>
        <w:t>ورقة تقييم المشروع – مشرو</w:t>
      </w:r>
      <w:r w:rsidR="001D6EBE" w:rsidRPr="001A53F3">
        <w:rPr>
          <w:b/>
          <w:bCs/>
          <w:sz w:val="26"/>
          <w:szCs w:val="26"/>
          <w:rtl/>
          <w:lang w:bidi="ar-LB"/>
        </w:rPr>
        <w:t>ع</w:t>
      </w:r>
      <w:r w:rsidRPr="001A53F3">
        <w:rPr>
          <w:b/>
          <w:bCs/>
          <w:sz w:val="26"/>
          <w:szCs w:val="26"/>
          <w:rtl/>
          <w:lang w:bidi="ar-LB"/>
        </w:rPr>
        <w:t>ات</w:t>
      </w:r>
      <w:r w:rsidR="001D6EBE" w:rsidRPr="001A53F3">
        <w:rPr>
          <w:b/>
          <w:bCs/>
          <w:sz w:val="26"/>
          <w:szCs w:val="26"/>
          <w:rtl/>
          <w:lang w:bidi="ar-LB"/>
        </w:rPr>
        <w:t xml:space="preserve"> </w:t>
      </w:r>
      <w:r w:rsidR="00FE2D61" w:rsidRPr="001A53F3">
        <w:rPr>
          <w:b/>
          <w:bCs/>
          <w:sz w:val="26"/>
          <w:szCs w:val="26"/>
          <w:rtl/>
          <w:lang w:bidi="ar-LB"/>
        </w:rPr>
        <w:t>متعددة السنوات</w:t>
      </w:r>
    </w:p>
    <w:p w14:paraId="008F39D9" w14:textId="77777777" w:rsidR="00FE2D61" w:rsidRPr="001A53F3" w:rsidRDefault="00FE2D61" w:rsidP="00FE2D61">
      <w:pPr>
        <w:bidi/>
        <w:spacing w:after="240"/>
        <w:jc w:val="center"/>
        <w:rPr>
          <w:b/>
          <w:bCs/>
          <w:sz w:val="26"/>
          <w:szCs w:val="26"/>
          <w:rtl/>
          <w:lang w:bidi="ar-LB"/>
        </w:rPr>
      </w:pPr>
      <w:r w:rsidRPr="001A53F3">
        <w:rPr>
          <w:b/>
          <w:bCs/>
          <w:sz w:val="26"/>
          <w:szCs w:val="26"/>
          <w:rtl/>
          <w:lang w:bidi="ar-LB"/>
        </w:rPr>
        <w:t>ماليزيا</w:t>
      </w:r>
    </w:p>
    <w:tbl>
      <w:tblPr>
        <w:tblStyle w:val="TableGrid"/>
        <w:bidiVisual/>
        <w:tblW w:w="5458" w:type="pct"/>
        <w:tblInd w:w="-431" w:type="dxa"/>
        <w:tblCellMar>
          <w:top w:w="28" w:type="dxa"/>
          <w:bottom w:w="28" w:type="dxa"/>
        </w:tblCellMar>
        <w:tblLook w:val="04A0" w:firstRow="1" w:lastRow="0" w:firstColumn="1" w:lastColumn="0" w:noHBand="0" w:noVBand="1"/>
      </w:tblPr>
      <w:tblGrid>
        <w:gridCol w:w="4756"/>
        <w:gridCol w:w="5697"/>
      </w:tblGrid>
      <w:tr w:rsidR="00FE2D61" w:rsidRPr="00EB31E3" w14:paraId="49E15EF8" w14:textId="77777777" w:rsidTr="002050CD">
        <w:trPr>
          <w:trHeight w:val="248"/>
        </w:trPr>
        <w:tc>
          <w:tcPr>
            <w:tcW w:w="2275" w:type="pct"/>
            <w:shd w:val="clear" w:color="auto" w:fill="auto"/>
          </w:tcPr>
          <w:p w14:paraId="11AAF268" w14:textId="77777777" w:rsidR="00FE2D61" w:rsidRPr="00996241" w:rsidRDefault="00FE2D61" w:rsidP="002050CD">
            <w:pPr>
              <w:bidi/>
              <w:rPr>
                <w:b/>
                <w:bCs/>
                <w:sz w:val="20"/>
                <w:rtl/>
                <w:lang w:bidi="ar-LB"/>
              </w:rPr>
            </w:pPr>
            <w:r w:rsidRPr="00996241">
              <w:rPr>
                <w:b/>
                <w:bCs/>
                <w:sz w:val="20"/>
                <w:rtl/>
                <w:lang w:bidi="ar-LB"/>
              </w:rPr>
              <w:t>(</w:t>
            </w:r>
            <w:r w:rsidR="002050CD">
              <w:rPr>
                <w:b/>
                <w:bCs/>
                <w:sz w:val="20"/>
                <w:rtl/>
                <w:lang w:bidi="ar-LB"/>
              </w:rPr>
              <w:t>1</w:t>
            </w:r>
            <w:r w:rsidRPr="00996241">
              <w:rPr>
                <w:b/>
                <w:bCs/>
                <w:sz w:val="20"/>
                <w:rtl/>
                <w:lang w:bidi="ar-LB"/>
              </w:rPr>
              <w:t>) عنوان المشروع</w:t>
            </w:r>
          </w:p>
        </w:tc>
        <w:tc>
          <w:tcPr>
            <w:tcW w:w="2725" w:type="pct"/>
            <w:shd w:val="clear" w:color="auto" w:fill="auto"/>
          </w:tcPr>
          <w:p w14:paraId="66223893" w14:textId="77777777" w:rsidR="00FE2D61" w:rsidRPr="00996241" w:rsidRDefault="002050CD" w:rsidP="002050CD">
            <w:pPr>
              <w:bidi/>
              <w:jc w:val="center"/>
              <w:rPr>
                <w:b/>
                <w:bCs/>
                <w:sz w:val="20"/>
                <w:rtl/>
                <w:lang w:bidi="ar-LB"/>
              </w:rPr>
            </w:pPr>
            <w:r>
              <w:rPr>
                <w:b/>
                <w:bCs/>
                <w:sz w:val="20"/>
                <w:rtl/>
                <w:lang w:bidi="ar-LB"/>
              </w:rPr>
              <w:t>ال</w:t>
            </w:r>
            <w:r w:rsidR="00FE2D61" w:rsidRPr="00996241">
              <w:rPr>
                <w:b/>
                <w:bCs/>
                <w:sz w:val="20"/>
                <w:rtl/>
                <w:lang w:bidi="ar-LB"/>
              </w:rPr>
              <w:t>وكالة</w:t>
            </w:r>
          </w:p>
        </w:tc>
      </w:tr>
      <w:tr w:rsidR="00FE2D61" w:rsidRPr="00EB31E3" w14:paraId="4620BCD9" w14:textId="77777777" w:rsidTr="002050CD">
        <w:trPr>
          <w:trHeight w:val="40"/>
        </w:trPr>
        <w:tc>
          <w:tcPr>
            <w:tcW w:w="2275" w:type="pct"/>
            <w:shd w:val="clear" w:color="auto" w:fill="auto"/>
            <w:vAlign w:val="center"/>
          </w:tcPr>
          <w:p w14:paraId="6605201D" w14:textId="77777777" w:rsidR="00FE2D61" w:rsidRPr="00AB4ABF" w:rsidRDefault="00FE2D61" w:rsidP="002050CD">
            <w:pPr>
              <w:bidi/>
              <w:jc w:val="center"/>
              <w:rPr>
                <w:color w:val="000000" w:themeColor="text1"/>
                <w:sz w:val="20"/>
                <w:rtl/>
                <w:lang w:bidi="ar-LB"/>
              </w:rPr>
            </w:pPr>
            <w:r w:rsidRPr="00AB4ABF">
              <w:rPr>
                <w:color w:val="000000" w:themeColor="text1"/>
                <w:sz w:val="20"/>
                <w:rtl/>
                <w:lang w:bidi="ar-LB"/>
              </w:rPr>
              <w:t xml:space="preserve">خطة تنفيذ </w:t>
            </w:r>
            <w:r w:rsidR="002050CD">
              <w:rPr>
                <w:color w:val="000000" w:themeColor="text1"/>
                <w:sz w:val="20"/>
                <w:rtl/>
                <w:lang w:bidi="ar-LB"/>
              </w:rPr>
              <w:t xml:space="preserve">تعديل كيغالي للمواد الهيدروفلوروكربونية </w:t>
            </w:r>
            <w:r w:rsidRPr="00AB4ABF">
              <w:rPr>
                <w:color w:val="000000" w:themeColor="text1"/>
                <w:sz w:val="20"/>
                <w:rtl/>
                <w:lang w:bidi="ar-LB"/>
              </w:rPr>
              <w:t>(المرحلة الأولى)</w:t>
            </w:r>
          </w:p>
        </w:tc>
        <w:tc>
          <w:tcPr>
            <w:tcW w:w="2725" w:type="pct"/>
            <w:shd w:val="clear" w:color="auto" w:fill="auto"/>
            <w:vAlign w:val="center"/>
          </w:tcPr>
          <w:p w14:paraId="6DADF86F" w14:textId="77777777" w:rsidR="00FE2D61" w:rsidRPr="00996241" w:rsidRDefault="00FE2D61" w:rsidP="002050CD">
            <w:pPr>
              <w:bidi/>
              <w:jc w:val="center"/>
              <w:rPr>
                <w:color w:val="000000" w:themeColor="text1"/>
                <w:sz w:val="20"/>
                <w:rtl/>
                <w:lang w:bidi="ar-LB"/>
              </w:rPr>
            </w:pPr>
            <w:r w:rsidRPr="00AB4ABF">
              <w:rPr>
                <w:color w:val="000000" w:themeColor="text1"/>
                <w:sz w:val="20"/>
                <w:rtl/>
                <w:lang w:bidi="ar-LB"/>
              </w:rPr>
              <w:t>البنك الدولي (</w:t>
            </w:r>
            <w:r w:rsidR="002050CD">
              <w:rPr>
                <w:color w:val="000000" w:themeColor="text1"/>
                <w:sz w:val="20"/>
                <w:rtl/>
                <w:lang w:bidi="ar-LB"/>
              </w:rPr>
              <w:t>رئيسية</w:t>
            </w:r>
            <w:r w:rsidRPr="00AB4ABF">
              <w:rPr>
                <w:color w:val="000000" w:themeColor="text1"/>
                <w:sz w:val="20"/>
                <w:rtl/>
                <w:lang w:bidi="ar-LB"/>
              </w:rPr>
              <w:t>)</w:t>
            </w:r>
          </w:p>
        </w:tc>
      </w:tr>
    </w:tbl>
    <w:p w14:paraId="70F9BADA" w14:textId="77777777" w:rsidR="00FE2D61" w:rsidRPr="00CE7DD7" w:rsidRDefault="00FE2D61" w:rsidP="00FE2D61">
      <w:pPr>
        <w:jc w:val="center"/>
        <w:rPr>
          <w:sz w:val="10"/>
          <w:szCs w:val="10"/>
          <w:rtl/>
          <w:lang w:bidi="ar-LB"/>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049"/>
        <w:gridCol w:w="1260"/>
        <w:gridCol w:w="1890"/>
        <w:gridCol w:w="3254"/>
      </w:tblGrid>
      <w:tr w:rsidR="00FE2D61" w:rsidRPr="00996241" w14:paraId="179E5A70" w14:textId="77777777" w:rsidTr="002050CD">
        <w:trPr>
          <w:trHeight w:val="77"/>
        </w:trPr>
        <w:tc>
          <w:tcPr>
            <w:tcW w:w="4049" w:type="dxa"/>
            <w:shd w:val="clear" w:color="auto" w:fill="auto"/>
          </w:tcPr>
          <w:p w14:paraId="37823E39" w14:textId="77777777" w:rsidR="00FE2D61" w:rsidRPr="00996241" w:rsidRDefault="00FE2D61" w:rsidP="002050CD">
            <w:pPr>
              <w:bidi/>
              <w:jc w:val="left"/>
              <w:rPr>
                <w:b/>
                <w:bCs/>
                <w:sz w:val="20"/>
                <w:rtl/>
                <w:lang w:bidi="ar-LB"/>
              </w:rPr>
            </w:pPr>
            <w:r w:rsidRPr="00996241">
              <w:rPr>
                <w:b/>
                <w:bCs/>
                <w:sz w:val="20"/>
                <w:rtl/>
                <w:lang w:bidi="ar-LB"/>
              </w:rPr>
              <w:t>(</w:t>
            </w:r>
            <w:r w:rsidR="002050CD">
              <w:rPr>
                <w:b/>
                <w:bCs/>
                <w:sz w:val="20"/>
                <w:rtl/>
                <w:lang w:bidi="ar-LB"/>
              </w:rPr>
              <w:t>2</w:t>
            </w:r>
            <w:r w:rsidRPr="00996241">
              <w:rPr>
                <w:b/>
                <w:bCs/>
                <w:sz w:val="20"/>
                <w:rtl/>
                <w:lang w:bidi="ar-LB"/>
              </w:rPr>
              <w:t>) أحدث بيانات المادة 7 (المرفق واو)</w:t>
            </w:r>
          </w:p>
        </w:tc>
        <w:tc>
          <w:tcPr>
            <w:tcW w:w="1260" w:type="dxa"/>
            <w:shd w:val="clear" w:color="auto" w:fill="auto"/>
          </w:tcPr>
          <w:p w14:paraId="1A99E275" w14:textId="77777777" w:rsidR="00FE2D61" w:rsidRPr="00CD147B" w:rsidRDefault="00FE2D61" w:rsidP="002050CD">
            <w:pPr>
              <w:bidi/>
              <w:jc w:val="left"/>
              <w:rPr>
                <w:sz w:val="20"/>
                <w:rtl/>
                <w:lang w:bidi="ar-LB"/>
              </w:rPr>
            </w:pPr>
            <w:r w:rsidRPr="00CD147B">
              <w:rPr>
                <w:sz w:val="20"/>
                <w:rtl/>
                <w:lang w:bidi="ar-LB"/>
              </w:rPr>
              <w:t xml:space="preserve">السنة: </w:t>
            </w:r>
            <w:r w:rsidRPr="00CD147B">
              <w:rPr>
                <w:color w:val="000000" w:themeColor="text1"/>
                <w:sz w:val="20"/>
                <w:rtl/>
                <w:lang w:bidi="ar-LB"/>
              </w:rPr>
              <w:t>2022</w:t>
            </w:r>
          </w:p>
        </w:tc>
        <w:tc>
          <w:tcPr>
            <w:tcW w:w="1890" w:type="dxa"/>
            <w:shd w:val="clear" w:color="auto" w:fill="auto"/>
          </w:tcPr>
          <w:p w14:paraId="1C915C80" w14:textId="77777777" w:rsidR="00FE2D61" w:rsidRPr="00DB710B" w:rsidRDefault="00FE2D61" w:rsidP="002050CD">
            <w:pPr>
              <w:bidi/>
              <w:ind w:left="-109"/>
              <w:jc w:val="left"/>
              <w:rPr>
                <w:sz w:val="20"/>
                <w:rtl/>
                <w:lang w:bidi="ar-LB"/>
              </w:rPr>
            </w:pPr>
            <w:r w:rsidRPr="00DB710B">
              <w:rPr>
                <w:color w:val="000000" w:themeColor="text1"/>
                <w:sz w:val="20"/>
                <w:rtl/>
                <w:lang w:bidi="ar-LB"/>
              </w:rPr>
              <w:t xml:space="preserve">13,873.41 </w:t>
            </w:r>
            <w:r w:rsidRPr="00DB710B">
              <w:rPr>
                <w:sz w:val="20"/>
                <w:rtl/>
                <w:lang w:bidi="ar-LB"/>
              </w:rPr>
              <w:t>طن متري</w:t>
            </w:r>
          </w:p>
        </w:tc>
        <w:tc>
          <w:tcPr>
            <w:tcW w:w="3254" w:type="dxa"/>
            <w:shd w:val="clear" w:color="auto" w:fill="auto"/>
          </w:tcPr>
          <w:p w14:paraId="0F96649B" w14:textId="77777777" w:rsidR="00FE2D61" w:rsidRPr="00996241" w:rsidRDefault="00FE2D61" w:rsidP="002050CD">
            <w:pPr>
              <w:bidi/>
              <w:ind w:left="-110"/>
              <w:jc w:val="left"/>
              <w:rPr>
                <w:sz w:val="20"/>
                <w:rtl/>
                <w:lang w:bidi="ar-LB"/>
              </w:rPr>
            </w:pPr>
            <w:r w:rsidRPr="007E4C2F">
              <w:rPr>
                <w:sz w:val="20"/>
                <w:rtl/>
                <w:lang w:bidi="ar-LB"/>
              </w:rPr>
              <w:t>27,489,898</w:t>
            </w:r>
            <w:r>
              <w:rPr>
                <w:b/>
                <w:bCs/>
                <w:sz w:val="20"/>
                <w:rtl/>
                <w:lang w:bidi="ar-LB"/>
              </w:rPr>
              <w:t xml:space="preserve"> </w:t>
            </w:r>
            <w:r w:rsidR="002050CD">
              <w:rPr>
                <w:sz w:val="20"/>
                <w:rtl/>
                <w:lang w:bidi="ar-LB"/>
              </w:rPr>
              <w:t>طن من مكافئ</w:t>
            </w:r>
            <w:r w:rsidR="002050CD" w:rsidRPr="002050CD">
              <w:rPr>
                <w:sz w:val="20"/>
                <w:rtl/>
                <w:lang w:bidi="ar-LB"/>
              </w:rPr>
              <w:t xml:space="preserve"> </w:t>
            </w:r>
            <w:r w:rsidRPr="002050CD">
              <w:rPr>
                <w:sz w:val="20"/>
                <w:rtl/>
                <w:lang w:bidi="ar-LB"/>
              </w:rPr>
              <w:t>ثاني</w:t>
            </w:r>
            <w:r w:rsidRPr="004F6489">
              <w:rPr>
                <w:sz w:val="20"/>
                <w:vertAlign w:val="subscript"/>
                <w:rtl/>
                <w:lang w:bidi="ar-LB"/>
              </w:rPr>
              <w:t xml:space="preserve"> </w:t>
            </w:r>
            <w:r>
              <w:rPr>
                <w:sz w:val="20"/>
                <w:rtl/>
                <w:lang w:bidi="ar-LB"/>
              </w:rPr>
              <w:t xml:space="preserve">أكسيد الكربون </w:t>
            </w:r>
          </w:p>
        </w:tc>
      </w:tr>
    </w:tbl>
    <w:p w14:paraId="31004325" w14:textId="77777777" w:rsidR="00FE2D61" w:rsidRPr="00CE7DD7" w:rsidRDefault="00FE2D61" w:rsidP="00FE2D61">
      <w:pPr>
        <w:jc w:val="center"/>
        <w:rPr>
          <w:sz w:val="10"/>
          <w:szCs w:val="10"/>
          <w:rtl/>
          <w:lang w:bidi="ar-LB"/>
        </w:rPr>
      </w:pPr>
    </w:p>
    <w:tbl>
      <w:tblPr>
        <w:tblStyle w:val="TableGrid"/>
        <w:bidiVisual/>
        <w:tblW w:w="5473" w:type="pct"/>
        <w:jc w:val="center"/>
        <w:tblLook w:val="04A0" w:firstRow="1" w:lastRow="0" w:firstColumn="1" w:lastColumn="0" w:noHBand="0" w:noVBand="1"/>
      </w:tblPr>
      <w:tblGrid>
        <w:gridCol w:w="2187"/>
        <w:gridCol w:w="2765"/>
        <w:gridCol w:w="2765"/>
        <w:gridCol w:w="2765"/>
      </w:tblGrid>
      <w:tr w:rsidR="00FE2D61" w:rsidRPr="008533A5" w14:paraId="51679F3C" w14:textId="77777777" w:rsidTr="002050CD">
        <w:trPr>
          <w:trHeight w:val="250"/>
          <w:jc w:val="center"/>
        </w:trPr>
        <w:tc>
          <w:tcPr>
            <w:tcW w:w="5000" w:type="pct"/>
            <w:gridSpan w:val="4"/>
            <w:shd w:val="clear" w:color="auto" w:fill="auto"/>
          </w:tcPr>
          <w:p w14:paraId="721CAEB7" w14:textId="2B19D037" w:rsidR="00FE2D61" w:rsidRPr="008533A5" w:rsidRDefault="00FE2D61" w:rsidP="002050CD">
            <w:pPr>
              <w:bidi/>
              <w:spacing w:after="60"/>
              <w:jc w:val="left"/>
              <w:rPr>
                <w:b/>
                <w:bCs/>
                <w:sz w:val="20"/>
                <w:highlight w:val="cyan"/>
                <w:rtl/>
                <w:lang w:bidi="ar-LB"/>
              </w:rPr>
            </w:pPr>
            <w:r w:rsidRPr="004D15EC">
              <w:rPr>
                <w:b/>
                <w:bCs/>
                <w:sz w:val="20"/>
                <w:rtl/>
                <w:lang w:bidi="ar-LB"/>
              </w:rPr>
              <w:t>(</w:t>
            </w:r>
            <w:r w:rsidR="002050CD">
              <w:rPr>
                <w:b/>
                <w:bCs/>
                <w:sz w:val="20"/>
                <w:rtl/>
                <w:lang w:bidi="ar-LB"/>
              </w:rPr>
              <w:t>3</w:t>
            </w:r>
            <w:r w:rsidRPr="004D15EC">
              <w:rPr>
                <w:b/>
                <w:bCs/>
                <w:sz w:val="20"/>
                <w:rtl/>
                <w:lang w:bidi="ar-LB"/>
              </w:rPr>
              <w:t>)</w:t>
            </w:r>
            <w:r w:rsidR="002050CD">
              <w:rPr>
                <w:b/>
                <w:bCs/>
                <w:sz w:val="20"/>
                <w:rtl/>
                <w:lang w:bidi="ar-LB"/>
              </w:rPr>
              <w:t xml:space="preserve">  أحدث</w:t>
            </w:r>
            <w:r w:rsidR="002050CD" w:rsidRPr="004D15EC">
              <w:rPr>
                <w:b/>
                <w:bCs/>
                <w:sz w:val="20"/>
                <w:rtl/>
                <w:lang w:bidi="ar-LB"/>
              </w:rPr>
              <w:t xml:space="preserve"> بيانات</w:t>
            </w:r>
            <w:r w:rsidR="002050CD">
              <w:rPr>
                <w:b/>
                <w:bCs/>
                <w:sz w:val="20"/>
                <w:rtl/>
                <w:lang w:bidi="ar-LB"/>
              </w:rPr>
              <w:t xml:space="preserve"> المادة 7</w:t>
            </w:r>
            <w:r w:rsidRPr="004D15EC">
              <w:rPr>
                <w:b/>
                <w:bCs/>
                <w:sz w:val="20"/>
                <w:rtl/>
                <w:lang w:bidi="ar-LB"/>
              </w:rPr>
              <w:t xml:space="preserve"> حسب المادة (المرفق واو) </w:t>
            </w:r>
            <w:r w:rsidR="001A53F3" w:rsidRPr="004D15EC">
              <w:rPr>
                <w:b/>
                <w:bCs/>
                <w:sz w:val="20"/>
                <w:rtl/>
                <w:lang w:bidi="ar-LB"/>
              </w:rPr>
              <w:t>(طن</w:t>
            </w:r>
            <w:r w:rsidRPr="004D15EC">
              <w:rPr>
                <w:b/>
                <w:bCs/>
                <w:sz w:val="20"/>
                <w:rtl/>
                <w:lang w:bidi="ar-LB"/>
              </w:rPr>
              <w:t xml:space="preserve"> </w:t>
            </w:r>
            <w:r w:rsidR="007343E0">
              <w:rPr>
                <w:b/>
                <w:bCs/>
                <w:sz w:val="20"/>
                <w:rtl/>
                <w:lang w:bidi="ar-LB"/>
              </w:rPr>
              <w:t xml:space="preserve">من </w:t>
            </w:r>
            <w:r w:rsidRPr="007343E0">
              <w:rPr>
                <w:b/>
                <w:bCs/>
                <w:sz w:val="20"/>
                <w:rtl/>
                <w:lang w:bidi="ar-LB"/>
              </w:rPr>
              <w:t>مكافئ ثاني أكسيد الكربون</w:t>
            </w:r>
            <w:r w:rsidRPr="004D15EC">
              <w:rPr>
                <w:b/>
                <w:bCs/>
                <w:sz w:val="20"/>
                <w:vertAlign w:val="subscript"/>
                <w:rtl/>
                <w:lang w:bidi="ar-LB"/>
              </w:rPr>
              <w:t xml:space="preserve"> </w:t>
            </w:r>
            <w:r w:rsidRPr="004D15EC">
              <w:rPr>
                <w:b/>
                <w:bCs/>
                <w:sz w:val="20"/>
                <w:rtl/>
                <w:lang w:bidi="ar-LB"/>
              </w:rPr>
              <w:t>)</w:t>
            </w:r>
            <w:r w:rsidRPr="00D45E8B">
              <w:rPr>
                <w:b/>
                <w:bCs/>
                <w:sz w:val="20"/>
                <w:vertAlign w:val="superscript"/>
                <w:rtl/>
                <w:lang w:bidi="ar-LB"/>
              </w:rPr>
              <w:t>*</w:t>
            </w:r>
          </w:p>
        </w:tc>
      </w:tr>
      <w:tr w:rsidR="00FE2D61" w:rsidRPr="000A4838" w14:paraId="5BF8E6B0" w14:textId="77777777" w:rsidTr="002050CD">
        <w:trPr>
          <w:tblHeader/>
          <w:jc w:val="center"/>
        </w:trPr>
        <w:tc>
          <w:tcPr>
            <w:tcW w:w="1043" w:type="pct"/>
            <w:tcBorders>
              <w:top w:val="single" w:sz="4" w:space="0" w:color="auto"/>
              <w:left w:val="single" w:sz="4" w:space="0" w:color="auto"/>
              <w:bottom w:val="single" w:sz="4" w:space="0" w:color="auto"/>
              <w:right w:val="single" w:sz="4" w:space="0" w:color="auto"/>
            </w:tcBorders>
            <w:shd w:val="clear" w:color="auto" w:fill="auto"/>
            <w:vAlign w:val="center"/>
          </w:tcPr>
          <w:p w14:paraId="0F54AB46" w14:textId="77777777" w:rsidR="00FE2D61" w:rsidRPr="000A4838" w:rsidRDefault="007343E0" w:rsidP="002050CD">
            <w:pPr>
              <w:tabs>
                <w:tab w:val="left" w:pos="3141"/>
              </w:tabs>
              <w:suppressAutoHyphens/>
              <w:bidi/>
              <w:jc w:val="center"/>
              <w:rPr>
                <w:b/>
                <w:bCs/>
                <w:sz w:val="20"/>
                <w:rtl/>
                <w:lang w:bidi="ar-LB"/>
              </w:rPr>
            </w:pPr>
            <w:r>
              <w:rPr>
                <w:color w:val="000000" w:themeColor="text1"/>
                <w:sz w:val="20"/>
                <w:rtl/>
                <w:lang w:bidi="ar-LB"/>
              </w:rPr>
              <w:t>المادة الهيدروفلوروكربونية</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3E3B542D" w14:textId="77777777" w:rsidR="00FE2D61" w:rsidRPr="000A4838" w:rsidRDefault="00FE2D61" w:rsidP="002050CD">
            <w:pPr>
              <w:tabs>
                <w:tab w:val="left" w:pos="3141"/>
              </w:tabs>
              <w:suppressAutoHyphens/>
              <w:bidi/>
              <w:jc w:val="center"/>
              <w:rPr>
                <w:b/>
                <w:bCs/>
                <w:sz w:val="20"/>
                <w:rtl/>
                <w:lang w:bidi="ar-LB"/>
              </w:rPr>
            </w:pPr>
            <w:r w:rsidRPr="000A4838">
              <w:rPr>
                <w:b/>
                <w:bCs/>
                <w:sz w:val="20"/>
                <w:rtl/>
                <w:lang w:bidi="ar-LB"/>
              </w:rPr>
              <w:t>2020</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tcPr>
          <w:p w14:paraId="05192196" w14:textId="77777777" w:rsidR="00FE2D61" w:rsidRPr="000A4838" w:rsidRDefault="00FE2D61" w:rsidP="002050CD">
            <w:pPr>
              <w:tabs>
                <w:tab w:val="left" w:pos="3141"/>
              </w:tabs>
              <w:suppressAutoHyphens/>
              <w:bidi/>
              <w:jc w:val="center"/>
              <w:rPr>
                <w:b/>
                <w:bCs/>
                <w:sz w:val="20"/>
                <w:rtl/>
                <w:lang w:bidi="ar-LB"/>
              </w:rPr>
            </w:pPr>
            <w:r w:rsidRPr="000A4838">
              <w:rPr>
                <w:b/>
                <w:bCs/>
                <w:sz w:val="20"/>
                <w:rtl/>
                <w:lang w:bidi="ar-LB"/>
              </w:rPr>
              <w:t>2021</w:t>
            </w:r>
          </w:p>
        </w:tc>
        <w:tc>
          <w:tcPr>
            <w:tcW w:w="1319" w:type="pct"/>
            <w:tcBorders>
              <w:top w:val="single" w:sz="4" w:space="0" w:color="auto"/>
              <w:left w:val="single" w:sz="4" w:space="0" w:color="auto"/>
              <w:bottom w:val="single" w:sz="4" w:space="0" w:color="auto"/>
              <w:right w:val="single" w:sz="4" w:space="0" w:color="auto"/>
            </w:tcBorders>
            <w:vAlign w:val="center"/>
          </w:tcPr>
          <w:p w14:paraId="302A25CD" w14:textId="77777777" w:rsidR="00FE2D61" w:rsidRPr="000A4838" w:rsidRDefault="00FE2D61" w:rsidP="002050CD">
            <w:pPr>
              <w:tabs>
                <w:tab w:val="left" w:pos="3141"/>
              </w:tabs>
              <w:suppressAutoHyphens/>
              <w:bidi/>
              <w:jc w:val="center"/>
              <w:rPr>
                <w:b/>
                <w:bCs/>
                <w:sz w:val="20"/>
                <w:rtl/>
                <w:lang w:bidi="ar-LB"/>
              </w:rPr>
            </w:pPr>
            <w:r w:rsidRPr="000A4838">
              <w:rPr>
                <w:b/>
                <w:bCs/>
                <w:sz w:val="20"/>
                <w:rtl/>
                <w:lang w:bidi="ar-LB"/>
              </w:rPr>
              <w:t>2022</w:t>
            </w:r>
          </w:p>
        </w:tc>
      </w:tr>
      <w:tr w:rsidR="001A53F3" w:rsidRPr="000A4838" w14:paraId="576159B2" w14:textId="77777777" w:rsidTr="002050CD">
        <w:trPr>
          <w:trHeight w:val="159"/>
          <w:jc w:val="center"/>
        </w:trPr>
        <w:tc>
          <w:tcPr>
            <w:tcW w:w="1043" w:type="pct"/>
            <w:tcBorders>
              <w:top w:val="single" w:sz="4" w:space="0" w:color="auto"/>
              <w:left w:val="single" w:sz="4" w:space="0" w:color="auto"/>
              <w:bottom w:val="single" w:sz="4" w:space="0" w:color="auto"/>
              <w:right w:val="single" w:sz="4" w:space="0" w:color="auto"/>
            </w:tcBorders>
            <w:vAlign w:val="bottom"/>
          </w:tcPr>
          <w:p w14:paraId="76B6D722" w14:textId="77777777" w:rsidR="001A53F3" w:rsidRPr="000A4838"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sidRPr="00E45704">
              <w:rPr>
                <w:sz w:val="20"/>
                <w:rtl/>
                <w:lang w:bidi="ar-LB"/>
              </w:rPr>
              <w:t>-23</w:t>
            </w:r>
          </w:p>
        </w:tc>
        <w:tc>
          <w:tcPr>
            <w:tcW w:w="1319" w:type="pct"/>
            <w:tcBorders>
              <w:top w:val="single" w:sz="4" w:space="0" w:color="auto"/>
              <w:left w:val="single" w:sz="4" w:space="0" w:color="auto"/>
              <w:bottom w:val="single" w:sz="4" w:space="0" w:color="auto"/>
              <w:right w:val="single" w:sz="4" w:space="0" w:color="auto"/>
            </w:tcBorders>
            <w:vAlign w:val="bottom"/>
          </w:tcPr>
          <w:p w14:paraId="5F683474" w14:textId="71BD3963"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208,606</w:t>
            </w:r>
          </w:p>
        </w:tc>
        <w:tc>
          <w:tcPr>
            <w:tcW w:w="1319" w:type="pct"/>
            <w:tcBorders>
              <w:top w:val="single" w:sz="4" w:space="0" w:color="auto"/>
              <w:left w:val="single" w:sz="4" w:space="0" w:color="auto"/>
              <w:bottom w:val="single" w:sz="4" w:space="0" w:color="auto"/>
              <w:right w:val="single" w:sz="4" w:space="0" w:color="auto"/>
            </w:tcBorders>
            <w:vAlign w:val="bottom"/>
          </w:tcPr>
          <w:p w14:paraId="3BB11EC8" w14:textId="1A816610"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140,985</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4F6B3ED" w14:textId="23E5945F"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85,026</w:t>
            </w:r>
          </w:p>
        </w:tc>
      </w:tr>
      <w:tr w:rsidR="001A53F3" w:rsidRPr="000A4838" w14:paraId="67DB7339"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CBAF042" w14:textId="77777777" w:rsidR="001A53F3" w:rsidRPr="000A4838"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sidRPr="00E45704">
              <w:rPr>
                <w:sz w:val="20"/>
                <w:rtl/>
                <w:lang w:bidi="ar-LB"/>
              </w:rPr>
              <w:t>-32</w:t>
            </w:r>
          </w:p>
        </w:tc>
        <w:tc>
          <w:tcPr>
            <w:tcW w:w="1319" w:type="pct"/>
            <w:tcBorders>
              <w:top w:val="single" w:sz="4" w:space="0" w:color="auto"/>
              <w:left w:val="single" w:sz="4" w:space="0" w:color="auto"/>
              <w:bottom w:val="single" w:sz="4" w:space="0" w:color="auto"/>
              <w:right w:val="single" w:sz="4" w:space="0" w:color="auto"/>
            </w:tcBorders>
            <w:vAlign w:val="bottom"/>
          </w:tcPr>
          <w:p w14:paraId="3A9FF1B6" w14:textId="113F1171"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1,623,038</w:t>
            </w:r>
          </w:p>
        </w:tc>
        <w:tc>
          <w:tcPr>
            <w:tcW w:w="1319" w:type="pct"/>
            <w:tcBorders>
              <w:top w:val="single" w:sz="4" w:space="0" w:color="auto"/>
              <w:left w:val="single" w:sz="4" w:space="0" w:color="auto"/>
              <w:bottom w:val="single" w:sz="4" w:space="0" w:color="auto"/>
              <w:right w:val="single" w:sz="4" w:space="0" w:color="auto"/>
            </w:tcBorders>
            <w:vAlign w:val="bottom"/>
          </w:tcPr>
          <w:p w14:paraId="2508B5E0" w14:textId="24F97498"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1,872,880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361549" w14:textId="7DF6B2AC"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2,218,228</w:t>
            </w:r>
          </w:p>
        </w:tc>
      </w:tr>
      <w:tr w:rsidR="001A53F3" w:rsidRPr="000A4838" w14:paraId="2CD23A4D"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68E04C83" w14:textId="77777777" w:rsidR="001A53F3" w:rsidRPr="000A4838"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sidRPr="00E45704">
              <w:rPr>
                <w:sz w:val="20"/>
                <w:rtl/>
                <w:lang w:bidi="ar-LB"/>
              </w:rPr>
              <w:t>-41</w:t>
            </w:r>
          </w:p>
        </w:tc>
        <w:tc>
          <w:tcPr>
            <w:tcW w:w="1319" w:type="pct"/>
            <w:tcBorders>
              <w:top w:val="single" w:sz="4" w:space="0" w:color="auto"/>
              <w:left w:val="single" w:sz="4" w:space="0" w:color="auto"/>
              <w:bottom w:val="single" w:sz="4" w:space="0" w:color="auto"/>
              <w:right w:val="single" w:sz="4" w:space="0" w:color="auto"/>
            </w:tcBorders>
            <w:vAlign w:val="bottom"/>
          </w:tcPr>
          <w:p w14:paraId="7FE432A0" w14:textId="0E3BB304"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vAlign w:val="bottom"/>
          </w:tcPr>
          <w:p w14:paraId="707719AF" w14:textId="38953DA1"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15</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214EA1" w14:textId="11E8AA0E"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4</w:t>
            </w:r>
          </w:p>
        </w:tc>
      </w:tr>
      <w:tr w:rsidR="001A53F3" w:rsidRPr="000A4838" w14:paraId="16B52C48"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8135E36" w14:textId="77777777" w:rsidR="001A53F3"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sidRPr="00E45704">
              <w:rPr>
                <w:sz w:val="20"/>
                <w:rtl/>
                <w:lang w:bidi="ar-LB"/>
              </w:rPr>
              <w:t xml:space="preserve"> -125</w:t>
            </w:r>
          </w:p>
        </w:tc>
        <w:tc>
          <w:tcPr>
            <w:tcW w:w="1319" w:type="pct"/>
            <w:tcBorders>
              <w:top w:val="single" w:sz="4" w:space="0" w:color="auto"/>
              <w:left w:val="single" w:sz="4" w:space="0" w:color="auto"/>
              <w:bottom w:val="single" w:sz="4" w:space="0" w:color="auto"/>
              <w:right w:val="single" w:sz="4" w:space="0" w:color="auto"/>
            </w:tcBorders>
            <w:vAlign w:val="bottom"/>
          </w:tcPr>
          <w:p w14:paraId="3A1206F9" w14:textId="4D0B3B35"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130,620</w:t>
            </w:r>
          </w:p>
        </w:tc>
        <w:tc>
          <w:tcPr>
            <w:tcW w:w="1319" w:type="pct"/>
            <w:tcBorders>
              <w:top w:val="single" w:sz="4" w:space="0" w:color="auto"/>
              <w:left w:val="single" w:sz="4" w:space="0" w:color="auto"/>
              <w:bottom w:val="single" w:sz="4" w:space="0" w:color="auto"/>
              <w:right w:val="single" w:sz="4" w:space="0" w:color="auto"/>
            </w:tcBorders>
            <w:vAlign w:val="bottom"/>
          </w:tcPr>
          <w:p w14:paraId="60A251A0" w14:textId="571A65A1"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4,620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E2258CA" w14:textId="306741C2"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766,640</w:t>
            </w:r>
          </w:p>
        </w:tc>
      </w:tr>
      <w:tr w:rsidR="001A53F3" w:rsidRPr="000A4838" w14:paraId="1A0DC17D"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F70730A" w14:textId="77777777" w:rsidR="001A53F3"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Pr>
                <w:sz w:val="20"/>
                <w:rtl/>
                <w:lang w:bidi="ar-LB"/>
              </w:rPr>
              <w:t>-</w:t>
            </w:r>
            <w:r w:rsidRPr="00E45704">
              <w:rPr>
                <w:sz w:val="20"/>
                <w:lang w:bidi="ar-LB"/>
              </w:rPr>
              <w:t>134a</w:t>
            </w:r>
          </w:p>
        </w:tc>
        <w:tc>
          <w:tcPr>
            <w:tcW w:w="1319" w:type="pct"/>
            <w:tcBorders>
              <w:top w:val="single" w:sz="4" w:space="0" w:color="auto"/>
              <w:left w:val="single" w:sz="4" w:space="0" w:color="auto"/>
              <w:bottom w:val="single" w:sz="4" w:space="0" w:color="auto"/>
              <w:right w:val="single" w:sz="4" w:space="0" w:color="auto"/>
            </w:tcBorders>
            <w:vAlign w:val="bottom"/>
          </w:tcPr>
          <w:p w14:paraId="57FA18E7" w14:textId="6A685CC1"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5,222,413</w:t>
            </w:r>
          </w:p>
        </w:tc>
        <w:tc>
          <w:tcPr>
            <w:tcW w:w="1319" w:type="pct"/>
            <w:tcBorders>
              <w:top w:val="single" w:sz="4" w:space="0" w:color="auto"/>
              <w:left w:val="single" w:sz="4" w:space="0" w:color="auto"/>
              <w:bottom w:val="single" w:sz="4" w:space="0" w:color="auto"/>
              <w:right w:val="single" w:sz="4" w:space="0" w:color="auto"/>
            </w:tcBorders>
            <w:vAlign w:val="bottom"/>
          </w:tcPr>
          <w:p w14:paraId="309A40B1" w14:textId="6CF03BD7"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4,571,464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8B099EC" w14:textId="159C8625"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6,818,730</w:t>
            </w:r>
          </w:p>
        </w:tc>
      </w:tr>
      <w:tr w:rsidR="001A53F3" w:rsidRPr="000A4838" w14:paraId="22299EF2"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CC48838" w14:textId="77777777" w:rsidR="001A53F3"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Pr>
                <w:sz w:val="20"/>
                <w:rtl/>
                <w:lang w:bidi="ar-LB"/>
              </w:rPr>
              <w:t>-</w:t>
            </w:r>
            <w:r w:rsidRPr="00E45704">
              <w:rPr>
                <w:sz w:val="20"/>
                <w:lang w:bidi="ar-LB"/>
              </w:rPr>
              <w:t>143a</w:t>
            </w:r>
          </w:p>
        </w:tc>
        <w:tc>
          <w:tcPr>
            <w:tcW w:w="1319" w:type="pct"/>
            <w:tcBorders>
              <w:top w:val="single" w:sz="4" w:space="0" w:color="auto"/>
              <w:left w:val="single" w:sz="4" w:space="0" w:color="auto"/>
              <w:bottom w:val="single" w:sz="4" w:space="0" w:color="auto"/>
              <w:right w:val="single" w:sz="4" w:space="0" w:color="auto"/>
            </w:tcBorders>
            <w:vAlign w:val="bottom"/>
          </w:tcPr>
          <w:p w14:paraId="3AAA7B79" w14:textId="2872D28D"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vAlign w:val="bottom"/>
          </w:tcPr>
          <w:p w14:paraId="394FB476" w14:textId="34B54130"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299</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1CAF519" w14:textId="1A773E30"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643,680</w:t>
            </w:r>
          </w:p>
        </w:tc>
      </w:tr>
      <w:tr w:rsidR="001A53F3" w:rsidRPr="000A4838" w14:paraId="08144739"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31C35BBE" w14:textId="77777777" w:rsidR="001A53F3"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Pr>
                <w:sz w:val="20"/>
                <w:rtl/>
                <w:lang w:bidi="ar-LB"/>
              </w:rPr>
              <w:t>-</w:t>
            </w:r>
            <w:r w:rsidRPr="00E45704">
              <w:rPr>
                <w:sz w:val="20"/>
                <w:lang w:bidi="ar-LB"/>
              </w:rPr>
              <w:t>152a</w:t>
            </w:r>
          </w:p>
        </w:tc>
        <w:tc>
          <w:tcPr>
            <w:tcW w:w="1319" w:type="pct"/>
            <w:tcBorders>
              <w:top w:val="single" w:sz="4" w:space="0" w:color="auto"/>
              <w:left w:val="single" w:sz="4" w:space="0" w:color="auto"/>
              <w:bottom w:val="single" w:sz="4" w:space="0" w:color="auto"/>
              <w:right w:val="single" w:sz="4" w:space="0" w:color="auto"/>
            </w:tcBorders>
            <w:vAlign w:val="bottom"/>
          </w:tcPr>
          <w:p w14:paraId="2EA359D9" w14:textId="789BB9AF"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1,262</w:t>
            </w:r>
          </w:p>
        </w:tc>
        <w:tc>
          <w:tcPr>
            <w:tcW w:w="1319" w:type="pct"/>
            <w:tcBorders>
              <w:top w:val="single" w:sz="4" w:space="0" w:color="auto"/>
              <w:left w:val="single" w:sz="4" w:space="0" w:color="auto"/>
              <w:bottom w:val="single" w:sz="4" w:space="0" w:color="auto"/>
              <w:right w:val="single" w:sz="4" w:space="0" w:color="auto"/>
            </w:tcBorders>
            <w:vAlign w:val="bottom"/>
          </w:tcPr>
          <w:p w14:paraId="4BBA9ACB" w14:textId="7AEAA359"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788</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0D14A17" w14:textId="357AB8EE"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2,361</w:t>
            </w:r>
          </w:p>
        </w:tc>
      </w:tr>
      <w:tr w:rsidR="001A53F3" w:rsidRPr="000A4838" w14:paraId="375EBC1F"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CFD1AA5" w14:textId="77777777" w:rsidR="001A53F3"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Pr>
                <w:sz w:val="20"/>
                <w:rtl/>
                <w:lang w:bidi="ar-LB"/>
              </w:rPr>
              <w:t>-</w:t>
            </w:r>
            <w:r w:rsidRPr="00E45704">
              <w:rPr>
                <w:sz w:val="20"/>
                <w:lang w:bidi="ar-LB"/>
              </w:rPr>
              <w:t>227ea</w:t>
            </w:r>
          </w:p>
        </w:tc>
        <w:tc>
          <w:tcPr>
            <w:tcW w:w="1319" w:type="pct"/>
            <w:tcBorders>
              <w:top w:val="single" w:sz="4" w:space="0" w:color="auto"/>
              <w:left w:val="single" w:sz="4" w:space="0" w:color="auto"/>
              <w:bottom w:val="single" w:sz="4" w:space="0" w:color="auto"/>
              <w:right w:val="single" w:sz="4" w:space="0" w:color="auto"/>
            </w:tcBorders>
            <w:vAlign w:val="bottom"/>
          </w:tcPr>
          <w:p w14:paraId="64F3E39C" w14:textId="0C4C8120"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689,212</w:t>
            </w:r>
          </w:p>
        </w:tc>
        <w:tc>
          <w:tcPr>
            <w:tcW w:w="1319" w:type="pct"/>
            <w:tcBorders>
              <w:top w:val="single" w:sz="4" w:space="0" w:color="auto"/>
              <w:left w:val="single" w:sz="4" w:space="0" w:color="auto"/>
              <w:bottom w:val="single" w:sz="4" w:space="0" w:color="auto"/>
              <w:right w:val="single" w:sz="4" w:space="0" w:color="auto"/>
            </w:tcBorders>
            <w:vAlign w:val="bottom"/>
          </w:tcPr>
          <w:p w14:paraId="7B6FD64C" w14:textId="6C717928"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963,202</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7D20C4" w14:textId="739257AA"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424,155</w:t>
            </w:r>
          </w:p>
        </w:tc>
      </w:tr>
      <w:tr w:rsidR="001A53F3" w:rsidRPr="000A4838" w14:paraId="6DD81660"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863BE96" w14:textId="77777777" w:rsidR="001A53F3"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Pr>
                <w:sz w:val="20"/>
                <w:rtl/>
                <w:lang w:bidi="ar-LB"/>
              </w:rPr>
              <w:t>-</w:t>
            </w:r>
            <w:r w:rsidRPr="00E45704">
              <w:rPr>
                <w:sz w:val="20"/>
                <w:lang w:bidi="ar-LB"/>
              </w:rPr>
              <w:t>236fa</w:t>
            </w:r>
          </w:p>
        </w:tc>
        <w:tc>
          <w:tcPr>
            <w:tcW w:w="1319" w:type="pct"/>
            <w:tcBorders>
              <w:top w:val="single" w:sz="4" w:space="0" w:color="auto"/>
              <w:left w:val="single" w:sz="4" w:space="0" w:color="auto"/>
              <w:bottom w:val="single" w:sz="4" w:space="0" w:color="auto"/>
              <w:right w:val="single" w:sz="4" w:space="0" w:color="auto"/>
            </w:tcBorders>
            <w:vAlign w:val="bottom"/>
          </w:tcPr>
          <w:p w14:paraId="35936BB7" w14:textId="5D2F2B1D"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6,945</w:t>
            </w:r>
          </w:p>
        </w:tc>
        <w:tc>
          <w:tcPr>
            <w:tcW w:w="1319" w:type="pct"/>
            <w:tcBorders>
              <w:top w:val="single" w:sz="4" w:space="0" w:color="auto"/>
              <w:left w:val="single" w:sz="4" w:space="0" w:color="auto"/>
              <w:bottom w:val="single" w:sz="4" w:space="0" w:color="auto"/>
              <w:right w:val="single" w:sz="4" w:space="0" w:color="auto"/>
            </w:tcBorders>
            <w:vAlign w:val="bottom"/>
          </w:tcPr>
          <w:p w14:paraId="7398228B" w14:textId="10D8B2AD"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5,886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E72313F" w14:textId="3B1839AA"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9,810</w:t>
            </w:r>
          </w:p>
        </w:tc>
      </w:tr>
      <w:tr w:rsidR="001A53F3" w:rsidRPr="000A4838" w14:paraId="0311CFE3"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5DF4E93" w14:textId="77777777" w:rsidR="001A53F3"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Pr>
                <w:sz w:val="20"/>
                <w:rtl/>
                <w:lang w:bidi="ar-LB"/>
              </w:rPr>
              <w:t>-</w:t>
            </w:r>
            <w:r w:rsidRPr="00E45704">
              <w:rPr>
                <w:sz w:val="20"/>
                <w:lang w:bidi="ar-LB"/>
              </w:rPr>
              <w:t>245fa</w:t>
            </w:r>
          </w:p>
        </w:tc>
        <w:tc>
          <w:tcPr>
            <w:tcW w:w="1319" w:type="pct"/>
            <w:tcBorders>
              <w:top w:val="single" w:sz="4" w:space="0" w:color="auto"/>
              <w:left w:val="single" w:sz="4" w:space="0" w:color="auto"/>
              <w:bottom w:val="single" w:sz="4" w:space="0" w:color="auto"/>
              <w:right w:val="single" w:sz="4" w:space="0" w:color="auto"/>
            </w:tcBorders>
            <w:vAlign w:val="bottom"/>
          </w:tcPr>
          <w:p w14:paraId="32D60DE2" w14:textId="774DA952"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vAlign w:val="bottom"/>
          </w:tcPr>
          <w:p w14:paraId="58DF5E95" w14:textId="4B47EB6B"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1,030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C3C5EE9" w14:textId="48CC61E8"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4,398</w:t>
            </w:r>
          </w:p>
        </w:tc>
      </w:tr>
      <w:tr w:rsidR="001A53F3" w:rsidRPr="000A4838" w14:paraId="120F4E74"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D60F6A1" w14:textId="77777777" w:rsidR="001A53F3"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Pr>
                <w:sz w:val="20"/>
                <w:rtl/>
                <w:lang w:bidi="ar-LB"/>
              </w:rPr>
              <w:t>-</w:t>
            </w:r>
            <w:r w:rsidRPr="00E45704">
              <w:rPr>
                <w:sz w:val="20"/>
                <w:lang w:bidi="ar-LB"/>
              </w:rPr>
              <w:t>365mfc</w:t>
            </w:r>
          </w:p>
        </w:tc>
        <w:tc>
          <w:tcPr>
            <w:tcW w:w="1319" w:type="pct"/>
            <w:tcBorders>
              <w:top w:val="single" w:sz="4" w:space="0" w:color="auto"/>
              <w:left w:val="single" w:sz="4" w:space="0" w:color="auto"/>
              <w:bottom w:val="single" w:sz="4" w:space="0" w:color="auto"/>
              <w:right w:val="single" w:sz="4" w:space="0" w:color="auto"/>
            </w:tcBorders>
            <w:vAlign w:val="bottom"/>
          </w:tcPr>
          <w:p w14:paraId="6BE25D0C" w14:textId="79A771C1"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6,347</w:t>
            </w:r>
          </w:p>
        </w:tc>
        <w:tc>
          <w:tcPr>
            <w:tcW w:w="1319" w:type="pct"/>
            <w:tcBorders>
              <w:top w:val="single" w:sz="4" w:space="0" w:color="auto"/>
              <w:left w:val="single" w:sz="4" w:space="0" w:color="auto"/>
              <w:bottom w:val="single" w:sz="4" w:space="0" w:color="auto"/>
              <w:right w:val="single" w:sz="4" w:space="0" w:color="auto"/>
            </w:tcBorders>
            <w:vAlign w:val="bottom"/>
          </w:tcPr>
          <w:p w14:paraId="66188F0A" w14:textId="25939AEA"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4,024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34723C" w14:textId="74FEC3FF"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746</w:t>
            </w:r>
          </w:p>
        </w:tc>
      </w:tr>
      <w:tr w:rsidR="001A53F3" w:rsidRPr="000A4838" w14:paraId="25C81DE9"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04165C5" w14:textId="77777777" w:rsidR="001A53F3" w:rsidRDefault="001A53F3" w:rsidP="001A53F3">
            <w:pPr>
              <w:shd w:val="clear" w:color="auto" w:fill="FFFFFF" w:themeFill="background1"/>
              <w:suppressAutoHyphens/>
              <w:bidi/>
              <w:rPr>
                <w:sz w:val="20"/>
                <w:rtl/>
                <w:lang w:bidi="ar-LB"/>
              </w:rPr>
            </w:pPr>
            <w:r>
              <w:rPr>
                <w:color w:val="000000" w:themeColor="text1"/>
                <w:sz w:val="20"/>
                <w:rtl/>
                <w:lang w:bidi="ar-LB"/>
              </w:rPr>
              <w:t>الهيدروفلوروكربون</w:t>
            </w:r>
            <w:r>
              <w:rPr>
                <w:sz w:val="20"/>
                <w:rtl/>
                <w:lang w:bidi="ar-LB"/>
              </w:rPr>
              <w:t>-</w:t>
            </w:r>
            <w:r w:rsidRPr="00E45704">
              <w:rPr>
                <w:sz w:val="20"/>
                <w:lang w:bidi="ar-LB"/>
              </w:rPr>
              <w:t>43-10mee</w:t>
            </w:r>
          </w:p>
        </w:tc>
        <w:tc>
          <w:tcPr>
            <w:tcW w:w="1319" w:type="pct"/>
            <w:tcBorders>
              <w:top w:val="single" w:sz="4" w:space="0" w:color="auto"/>
              <w:left w:val="single" w:sz="4" w:space="0" w:color="auto"/>
              <w:bottom w:val="single" w:sz="4" w:space="0" w:color="auto"/>
              <w:right w:val="single" w:sz="4" w:space="0" w:color="auto"/>
            </w:tcBorders>
            <w:vAlign w:val="bottom"/>
          </w:tcPr>
          <w:p w14:paraId="17EA2829" w14:textId="04B2EF7A"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122,687</w:t>
            </w:r>
          </w:p>
        </w:tc>
        <w:tc>
          <w:tcPr>
            <w:tcW w:w="1319" w:type="pct"/>
            <w:tcBorders>
              <w:top w:val="single" w:sz="4" w:space="0" w:color="auto"/>
              <w:left w:val="single" w:sz="4" w:space="0" w:color="auto"/>
              <w:bottom w:val="single" w:sz="4" w:space="0" w:color="auto"/>
              <w:right w:val="single" w:sz="4" w:space="0" w:color="auto"/>
            </w:tcBorders>
            <w:vAlign w:val="bottom"/>
          </w:tcPr>
          <w:p w14:paraId="0D136E76" w14:textId="2951C8C9"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73,397</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8155DF" w14:textId="614D4E10"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50,451</w:t>
            </w:r>
          </w:p>
        </w:tc>
      </w:tr>
      <w:tr w:rsidR="001A53F3" w:rsidRPr="000A4838" w14:paraId="6D4763D1"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9303B94" w14:textId="77777777" w:rsidR="001A53F3" w:rsidRPr="002E6D26" w:rsidRDefault="001A53F3" w:rsidP="001A53F3">
            <w:pPr>
              <w:shd w:val="clear" w:color="auto" w:fill="FFFFFF" w:themeFill="background1"/>
              <w:suppressAutoHyphens/>
              <w:jc w:val="right"/>
              <w:rPr>
                <w:sz w:val="20"/>
                <w:rtl/>
                <w:lang w:val="en-US" w:bidi="ar-LB"/>
              </w:rPr>
            </w:pPr>
            <w:r w:rsidRPr="00D54B47">
              <w:rPr>
                <w:sz w:val="20"/>
                <w:lang w:bidi="ar-LB"/>
              </w:rPr>
              <w:t>R-404A</w:t>
            </w:r>
            <w:r>
              <w:rPr>
                <w:sz w:val="20"/>
                <w:lang w:val="en-US"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1A6A5EA1" w14:textId="5EEFE6B7"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937,207</w:t>
            </w:r>
          </w:p>
        </w:tc>
        <w:tc>
          <w:tcPr>
            <w:tcW w:w="1319" w:type="pct"/>
            <w:tcBorders>
              <w:top w:val="single" w:sz="4" w:space="0" w:color="auto"/>
              <w:left w:val="single" w:sz="4" w:space="0" w:color="auto"/>
              <w:bottom w:val="single" w:sz="4" w:space="0" w:color="auto"/>
              <w:right w:val="single" w:sz="4" w:space="0" w:color="auto"/>
            </w:tcBorders>
            <w:vAlign w:val="bottom"/>
          </w:tcPr>
          <w:p w14:paraId="7DBD135C" w14:textId="374A7CCD"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561,989</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99CBE8F" w14:textId="5DC5678B" w:rsidR="001A53F3" w:rsidRPr="00516E01" w:rsidRDefault="001A53F3" w:rsidP="001A53F3">
            <w:pPr>
              <w:shd w:val="clear" w:color="auto" w:fill="FFFFFF" w:themeFill="background1"/>
              <w:suppressAutoHyphens/>
              <w:bidi/>
              <w:jc w:val="left"/>
              <w:rPr>
                <w:sz w:val="20"/>
                <w:rtl/>
                <w:lang w:bidi="ar-LB"/>
              </w:rPr>
            </w:pPr>
            <w:r w:rsidRPr="00516E01">
              <w:rPr>
                <w:sz w:val="20"/>
                <w:lang w:bidi="ar-LB"/>
              </w:rPr>
              <w:t>9,893,424</w:t>
            </w:r>
          </w:p>
        </w:tc>
      </w:tr>
      <w:tr w:rsidR="001A53F3" w:rsidRPr="000A4838" w14:paraId="343C2782"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66CD2A08" w14:textId="77777777" w:rsidR="001A53F3" w:rsidRPr="002E6D26" w:rsidRDefault="001A53F3" w:rsidP="001A53F3">
            <w:pPr>
              <w:shd w:val="clear" w:color="auto" w:fill="FFFFFF" w:themeFill="background1"/>
              <w:suppressAutoHyphens/>
              <w:jc w:val="right"/>
              <w:rPr>
                <w:sz w:val="20"/>
                <w:lang w:val="en-US" w:bidi="ar-LB"/>
              </w:rPr>
            </w:pPr>
            <w:r w:rsidRPr="00D54B47">
              <w:rPr>
                <w:sz w:val="20"/>
                <w:lang w:bidi="ar-LB"/>
              </w:rPr>
              <w:t>R-407A</w:t>
            </w:r>
            <w:r>
              <w:rPr>
                <w:sz w:val="20"/>
                <w:lang w:val="en-US"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67D25E54" w14:textId="2C60C7D9"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107</w:t>
            </w:r>
          </w:p>
        </w:tc>
        <w:tc>
          <w:tcPr>
            <w:tcW w:w="1319" w:type="pct"/>
            <w:tcBorders>
              <w:top w:val="single" w:sz="4" w:space="0" w:color="auto"/>
              <w:left w:val="single" w:sz="4" w:space="0" w:color="auto"/>
              <w:bottom w:val="single" w:sz="4" w:space="0" w:color="auto"/>
              <w:right w:val="single" w:sz="4" w:space="0" w:color="auto"/>
            </w:tcBorders>
            <w:vAlign w:val="bottom"/>
          </w:tcPr>
          <w:p w14:paraId="0C79AC2A" w14:textId="764FAD43"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2CE6D19" w14:textId="27F9609B"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2,142</w:t>
            </w:r>
          </w:p>
        </w:tc>
      </w:tr>
      <w:tr w:rsidR="001A53F3" w:rsidRPr="000A4838" w14:paraId="7C13A0CA"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2C46E63" w14:textId="77777777" w:rsidR="001A53F3" w:rsidRDefault="001A53F3" w:rsidP="001A53F3">
            <w:pPr>
              <w:shd w:val="clear" w:color="auto" w:fill="FFFFFF" w:themeFill="background1"/>
              <w:suppressAutoHyphens/>
              <w:jc w:val="right"/>
              <w:rPr>
                <w:sz w:val="20"/>
                <w:lang w:bidi="ar-LB"/>
              </w:rPr>
            </w:pPr>
            <w:r w:rsidRPr="00D54B47">
              <w:rPr>
                <w:sz w:val="20"/>
                <w:lang w:bidi="ar-LB"/>
              </w:rPr>
              <w:t>R-407C</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44CB7C5E" w14:textId="709B89EE"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262,239</w:t>
            </w:r>
          </w:p>
        </w:tc>
        <w:tc>
          <w:tcPr>
            <w:tcW w:w="1319" w:type="pct"/>
            <w:tcBorders>
              <w:top w:val="single" w:sz="4" w:space="0" w:color="auto"/>
              <w:left w:val="single" w:sz="4" w:space="0" w:color="auto"/>
              <w:bottom w:val="single" w:sz="4" w:space="0" w:color="auto"/>
              <w:right w:val="single" w:sz="4" w:space="0" w:color="auto"/>
            </w:tcBorders>
            <w:vAlign w:val="bottom"/>
          </w:tcPr>
          <w:p w14:paraId="4D6F0907" w14:textId="2A7EBCA4"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228,021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7BA2B15" w14:textId="36B2C0BF"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214,987</w:t>
            </w:r>
          </w:p>
        </w:tc>
      </w:tr>
      <w:tr w:rsidR="001A53F3" w:rsidRPr="000A4838" w14:paraId="19243467"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80C4F42" w14:textId="77777777" w:rsidR="001A53F3" w:rsidRDefault="001A53F3" w:rsidP="001A53F3">
            <w:pPr>
              <w:shd w:val="clear" w:color="auto" w:fill="FFFFFF" w:themeFill="background1"/>
              <w:suppressAutoHyphens/>
              <w:jc w:val="right"/>
              <w:rPr>
                <w:sz w:val="20"/>
                <w:lang w:bidi="ar-LB"/>
              </w:rPr>
            </w:pPr>
            <w:r w:rsidRPr="00D54B47">
              <w:rPr>
                <w:sz w:val="20"/>
                <w:lang w:bidi="ar-LB"/>
              </w:rPr>
              <w:t>R-407F</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2B4963C8" w14:textId="470AC7B9"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93,104</w:t>
            </w:r>
          </w:p>
        </w:tc>
        <w:tc>
          <w:tcPr>
            <w:tcW w:w="1319" w:type="pct"/>
            <w:tcBorders>
              <w:top w:val="single" w:sz="4" w:space="0" w:color="auto"/>
              <w:left w:val="single" w:sz="4" w:space="0" w:color="auto"/>
              <w:bottom w:val="single" w:sz="4" w:space="0" w:color="auto"/>
              <w:right w:val="single" w:sz="4" w:space="0" w:color="auto"/>
            </w:tcBorders>
            <w:vAlign w:val="bottom"/>
          </w:tcPr>
          <w:p w14:paraId="3985AA1A" w14:textId="33168583"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65,151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7DB74FF" w14:textId="3CE68DD8"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53,750</w:t>
            </w:r>
          </w:p>
        </w:tc>
      </w:tr>
      <w:tr w:rsidR="001A53F3" w:rsidRPr="000A4838" w14:paraId="16EFDF0C"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CFB1E20" w14:textId="77777777" w:rsidR="001A53F3" w:rsidRDefault="001A53F3" w:rsidP="001A53F3">
            <w:pPr>
              <w:shd w:val="clear" w:color="auto" w:fill="FFFFFF" w:themeFill="background1"/>
              <w:suppressAutoHyphens/>
              <w:jc w:val="right"/>
              <w:rPr>
                <w:sz w:val="20"/>
                <w:lang w:bidi="ar-LB"/>
              </w:rPr>
            </w:pPr>
            <w:r w:rsidRPr="00D54B47">
              <w:rPr>
                <w:sz w:val="20"/>
                <w:lang w:bidi="ar-LB"/>
              </w:rPr>
              <w:t>R-407H</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68BF68C5" w14:textId="6B5587FA"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vAlign w:val="bottom"/>
          </w:tcPr>
          <w:p w14:paraId="122341C9" w14:textId="18B4AD6B"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D9F64EE" w14:textId="1862C257"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135</w:t>
            </w:r>
          </w:p>
        </w:tc>
      </w:tr>
      <w:tr w:rsidR="001A53F3" w:rsidRPr="000A4838" w14:paraId="482A1D3D"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B4C8815" w14:textId="77777777" w:rsidR="001A53F3" w:rsidRDefault="001A53F3" w:rsidP="001A53F3">
            <w:pPr>
              <w:shd w:val="clear" w:color="auto" w:fill="FFFFFF" w:themeFill="background1"/>
              <w:suppressAutoHyphens/>
              <w:jc w:val="right"/>
              <w:rPr>
                <w:sz w:val="20"/>
                <w:lang w:bidi="ar-LB"/>
              </w:rPr>
            </w:pPr>
            <w:r w:rsidRPr="00D54B47">
              <w:rPr>
                <w:sz w:val="20"/>
                <w:lang w:bidi="ar-LB"/>
              </w:rPr>
              <w:t>R-410A</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120D545D" w14:textId="117B5AF8"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3,632,697</w:t>
            </w:r>
          </w:p>
        </w:tc>
        <w:tc>
          <w:tcPr>
            <w:tcW w:w="1319" w:type="pct"/>
            <w:tcBorders>
              <w:top w:val="single" w:sz="4" w:space="0" w:color="auto"/>
              <w:left w:val="single" w:sz="4" w:space="0" w:color="auto"/>
              <w:bottom w:val="single" w:sz="4" w:space="0" w:color="auto"/>
              <w:right w:val="single" w:sz="4" w:space="0" w:color="auto"/>
            </w:tcBorders>
            <w:vAlign w:val="bottom"/>
          </w:tcPr>
          <w:p w14:paraId="246A393F" w14:textId="556AB96D"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3,760,393</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22E7FA" w14:textId="2AD2DCB7"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4,399,051</w:t>
            </w:r>
          </w:p>
        </w:tc>
      </w:tr>
      <w:tr w:rsidR="001A53F3" w:rsidRPr="000A4838" w14:paraId="53F53072"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12B08893" w14:textId="77777777" w:rsidR="001A53F3" w:rsidRDefault="001A53F3" w:rsidP="001A53F3">
            <w:pPr>
              <w:shd w:val="clear" w:color="auto" w:fill="FFFFFF" w:themeFill="background1"/>
              <w:suppressAutoHyphens/>
              <w:jc w:val="right"/>
              <w:rPr>
                <w:sz w:val="20"/>
                <w:lang w:bidi="ar-LB"/>
              </w:rPr>
            </w:pPr>
            <w:r w:rsidRPr="00D54B47">
              <w:rPr>
                <w:sz w:val="20"/>
                <w:lang w:bidi="ar-LB"/>
              </w:rPr>
              <w:t>R-417A</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197439F5" w14:textId="629ACB26"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4,565</w:t>
            </w:r>
          </w:p>
        </w:tc>
        <w:tc>
          <w:tcPr>
            <w:tcW w:w="1319" w:type="pct"/>
            <w:tcBorders>
              <w:top w:val="single" w:sz="4" w:space="0" w:color="auto"/>
              <w:left w:val="single" w:sz="4" w:space="0" w:color="auto"/>
              <w:bottom w:val="single" w:sz="4" w:space="0" w:color="auto"/>
              <w:right w:val="single" w:sz="4" w:space="0" w:color="auto"/>
            </w:tcBorders>
            <w:vAlign w:val="bottom"/>
          </w:tcPr>
          <w:p w14:paraId="1AE03B95" w14:textId="5E0E3E05"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5,806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75A72DC" w14:textId="1561E372"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8,164</w:t>
            </w:r>
          </w:p>
        </w:tc>
      </w:tr>
      <w:tr w:rsidR="001A53F3" w:rsidRPr="000A4838" w14:paraId="1EA7ECD5"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00506D0B" w14:textId="77777777" w:rsidR="001A53F3" w:rsidRDefault="001A53F3" w:rsidP="001A53F3">
            <w:pPr>
              <w:shd w:val="clear" w:color="auto" w:fill="FFFFFF" w:themeFill="background1"/>
              <w:suppressAutoHyphens/>
              <w:jc w:val="right"/>
              <w:rPr>
                <w:sz w:val="20"/>
                <w:lang w:bidi="ar-LB"/>
              </w:rPr>
            </w:pPr>
            <w:r w:rsidRPr="00D54B47">
              <w:rPr>
                <w:sz w:val="20"/>
                <w:lang w:bidi="ar-LB"/>
              </w:rPr>
              <w:t>R-438A</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2873FA7E" w14:textId="4B486954"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vAlign w:val="bottom"/>
          </w:tcPr>
          <w:p w14:paraId="045D6FCC" w14:textId="2337CBA5"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F969391" w14:textId="5611AE31"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335</w:t>
            </w:r>
          </w:p>
        </w:tc>
      </w:tr>
      <w:tr w:rsidR="001A53F3" w:rsidRPr="000A4838" w14:paraId="2501848C"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B3561F9" w14:textId="77777777" w:rsidR="001A53F3" w:rsidRDefault="001A53F3" w:rsidP="001A53F3">
            <w:pPr>
              <w:shd w:val="clear" w:color="auto" w:fill="FFFFFF" w:themeFill="background1"/>
              <w:suppressAutoHyphens/>
              <w:jc w:val="right"/>
              <w:rPr>
                <w:sz w:val="20"/>
                <w:lang w:bidi="ar-LB"/>
              </w:rPr>
            </w:pPr>
            <w:r w:rsidRPr="00D54B47">
              <w:rPr>
                <w:sz w:val="20"/>
                <w:lang w:bidi="ar-LB"/>
              </w:rPr>
              <w:t>R-448A</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39FC68F2" w14:textId="66D070F3"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vAlign w:val="bottom"/>
          </w:tcPr>
          <w:p w14:paraId="2352DD70" w14:textId="7E1B32DF"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D05DD24" w14:textId="40BF9744"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3,445</w:t>
            </w:r>
          </w:p>
        </w:tc>
      </w:tr>
      <w:tr w:rsidR="001A53F3" w:rsidRPr="000A4838" w14:paraId="12579AC7"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646B9DD" w14:textId="77777777" w:rsidR="001A53F3" w:rsidRDefault="001A53F3" w:rsidP="001A53F3">
            <w:pPr>
              <w:shd w:val="clear" w:color="auto" w:fill="FFFFFF" w:themeFill="background1"/>
              <w:suppressAutoHyphens/>
              <w:jc w:val="right"/>
              <w:rPr>
                <w:sz w:val="20"/>
                <w:lang w:bidi="ar-LB"/>
              </w:rPr>
            </w:pPr>
            <w:r w:rsidRPr="00D54B47">
              <w:rPr>
                <w:sz w:val="20"/>
                <w:lang w:bidi="ar-LB"/>
              </w:rPr>
              <w:t>R-449A</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2255264F" w14:textId="50F30B03"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vAlign w:val="bottom"/>
          </w:tcPr>
          <w:p w14:paraId="37AB6211" w14:textId="1A9EC261"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4DDF6F3" w14:textId="58DB1BE4"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0</w:t>
            </w:r>
          </w:p>
        </w:tc>
      </w:tr>
      <w:tr w:rsidR="001A53F3" w:rsidRPr="000A4838" w14:paraId="4AC97605"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45D9773F" w14:textId="77777777" w:rsidR="001A53F3" w:rsidRDefault="001A53F3" w:rsidP="001A53F3">
            <w:pPr>
              <w:shd w:val="clear" w:color="auto" w:fill="FFFFFF" w:themeFill="background1"/>
              <w:suppressAutoHyphens/>
              <w:jc w:val="right"/>
              <w:rPr>
                <w:sz w:val="20"/>
                <w:lang w:bidi="ar-LB"/>
              </w:rPr>
            </w:pPr>
            <w:r w:rsidRPr="00D54B47">
              <w:rPr>
                <w:sz w:val="20"/>
                <w:lang w:bidi="ar-LB"/>
              </w:rPr>
              <w:t>R-452A</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42C07325" w14:textId="263C6595"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vAlign w:val="bottom"/>
          </w:tcPr>
          <w:p w14:paraId="6C0E2250" w14:textId="2379063D"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5474907" w14:textId="5F0FFD43"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64</w:t>
            </w:r>
          </w:p>
        </w:tc>
      </w:tr>
      <w:tr w:rsidR="001A53F3" w:rsidRPr="000A4838" w14:paraId="12A92AB0"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2DC18DFC" w14:textId="77777777" w:rsidR="001A53F3" w:rsidRDefault="001A53F3" w:rsidP="001A53F3">
            <w:pPr>
              <w:shd w:val="clear" w:color="auto" w:fill="FFFFFF" w:themeFill="background1"/>
              <w:suppressAutoHyphens/>
              <w:jc w:val="right"/>
              <w:rPr>
                <w:sz w:val="20"/>
                <w:lang w:bidi="ar-LB"/>
              </w:rPr>
            </w:pPr>
            <w:r w:rsidRPr="00D54B47">
              <w:rPr>
                <w:sz w:val="20"/>
                <w:lang w:bidi="ar-LB"/>
              </w:rPr>
              <w:t>R-507A</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7570D329" w14:textId="0F958CBA"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1,627,171</w:t>
            </w:r>
          </w:p>
        </w:tc>
        <w:tc>
          <w:tcPr>
            <w:tcW w:w="1319" w:type="pct"/>
            <w:tcBorders>
              <w:top w:val="single" w:sz="4" w:space="0" w:color="auto"/>
              <w:left w:val="single" w:sz="4" w:space="0" w:color="auto"/>
              <w:bottom w:val="single" w:sz="4" w:space="0" w:color="auto"/>
              <w:right w:val="single" w:sz="4" w:space="0" w:color="auto"/>
            </w:tcBorders>
            <w:vAlign w:val="bottom"/>
          </w:tcPr>
          <w:p w14:paraId="0461CB34" w14:textId="188A23D8"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1,153,446</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6BD2E62" w14:textId="0890BB85"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1,888,946</w:t>
            </w:r>
          </w:p>
        </w:tc>
      </w:tr>
      <w:tr w:rsidR="001A53F3" w:rsidRPr="000A4838" w14:paraId="67CA47AE"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7ED7678B" w14:textId="77777777" w:rsidR="001A53F3" w:rsidRDefault="001A53F3" w:rsidP="001A53F3">
            <w:pPr>
              <w:shd w:val="clear" w:color="auto" w:fill="FFFFFF" w:themeFill="background1"/>
              <w:suppressAutoHyphens/>
              <w:jc w:val="right"/>
              <w:rPr>
                <w:sz w:val="20"/>
                <w:lang w:bidi="ar-LB"/>
              </w:rPr>
            </w:pPr>
            <w:r w:rsidRPr="00D54B47">
              <w:rPr>
                <w:sz w:val="20"/>
                <w:lang w:bidi="ar-LB"/>
              </w:rPr>
              <w:t>R-508B</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28AC35E2" w14:textId="682A3B92"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1,695</w:t>
            </w:r>
          </w:p>
        </w:tc>
        <w:tc>
          <w:tcPr>
            <w:tcW w:w="1319" w:type="pct"/>
            <w:tcBorders>
              <w:top w:val="single" w:sz="4" w:space="0" w:color="auto"/>
              <w:left w:val="single" w:sz="4" w:space="0" w:color="auto"/>
              <w:bottom w:val="single" w:sz="4" w:space="0" w:color="auto"/>
              <w:right w:val="single" w:sz="4" w:space="0" w:color="auto"/>
            </w:tcBorders>
            <w:vAlign w:val="bottom"/>
          </w:tcPr>
          <w:p w14:paraId="719BF8A3" w14:textId="1B10E38D"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30,874</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9E87BE" w14:textId="108F2608"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1,225</w:t>
            </w:r>
          </w:p>
        </w:tc>
      </w:tr>
      <w:tr w:rsidR="001A53F3" w:rsidRPr="000A4838" w14:paraId="439BCA4C"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vAlign w:val="bottom"/>
          </w:tcPr>
          <w:p w14:paraId="562CDF3D" w14:textId="77777777" w:rsidR="001A53F3" w:rsidRDefault="001A53F3" w:rsidP="001A53F3">
            <w:pPr>
              <w:shd w:val="clear" w:color="auto" w:fill="FFFFFF" w:themeFill="background1"/>
              <w:suppressAutoHyphens/>
              <w:jc w:val="right"/>
              <w:rPr>
                <w:sz w:val="20"/>
                <w:lang w:bidi="ar-LB"/>
              </w:rPr>
            </w:pPr>
            <w:r w:rsidRPr="00D54B47">
              <w:rPr>
                <w:sz w:val="20"/>
                <w:lang w:bidi="ar-LB"/>
              </w:rPr>
              <w:t>R-513A</w:t>
            </w:r>
            <w:r>
              <w:rPr>
                <w:sz w:val="20"/>
                <w:lang w:bidi="ar-LB"/>
              </w:rPr>
              <w:t xml:space="preserve"> </w:t>
            </w:r>
            <w:r>
              <w:rPr>
                <w:sz w:val="20"/>
                <w:rtl/>
                <w:lang w:val="en-US" w:bidi="ar-LB"/>
              </w:rPr>
              <w:t>المادة</w:t>
            </w:r>
          </w:p>
        </w:tc>
        <w:tc>
          <w:tcPr>
            <w:tcW w:w="1319" w:type="pct"/>
            <w:tcBorders>
              <w:top w:val="single" w:sz="4" w:space="0" w:color="auto"/>
              <w:left w:val="single" w:sz="4" w:space="0" w:color="auto"/>
              <w:bottom w:val="single" w:sz="4" w:space="0" w:color="auto"/>
              <w:right w:val="single" w:sz="4" w:space="0" w:color="auto"/>
            </w:tcBorders>
            <w:vAlign w:val="bottom"/>
          </w:tcPr>
          <w:p w14:paraId="127CF8C3" w14:textId="084BEA73"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vAlign w:val="bottom"/>
          </w:tcPr>
          <w:p w14:paraId="5F5FFCE5" w14:textId="0D70C968" w:rsidR="001A53F3" w:rsidRPr="000A4838" w:rsidRDefault="001A53F3" w:rsidP="001A53F3">
            <w:pPr>
              <w:shd w:val="clear" w:color="auto" w:fill="FFFFFF" w:themeFill="background1"/>
              <w:suppressAutoHyphens/>
              <w:bidi/>
              <w:jc w:val="left"/>
              <w:rPr>
                <w:sz w:val="20"/>
                <w:rtl/>
                <w:lang w:bidi="ar-LB"/>
              </w:rPr>
            </w:pPr>
            <w:r w:rsidRPr="00CF00C6">
              <w:rPr>
                <w:sz w:val="20"/>
                <w:lang w:bidi="ar-LB"/>
              </w:rPr>
              <w:t>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075D5E8" w14:textId="71E67779" w:rsidR="001A53F3" w:rsidRPr="000A4838" w:rsidRDefault="001A53F3" w:rsidP="001A53F3">
            <w:pPr>
              <w:shd w:val="clear" w:color="auto" w:fill="FFFFFF" w:themeFill="background1"/>
              <w:suppressAutoHyphens/>
              <w:bidi/>
              <w:jc w:val="left"/>
              <w:rPr>
                <w:sz w:val="20"/>
                <w:rtl/>
                <w:lang w:bidi="ar-LB"/>
              </w:rPr>
            </w:pPr>
            <w:r w:rsidRPr="00297223">
              <w:rPr>
                <w:sz w:val="20"/>
                <w:lang w:bidi="ar-LB"/>
              </w:rPr>
              <w:t>0</w:t>
            </w:r>
          </w:p>
        </w:tc>
      </w:tr>
      <w:tr w:rsidR="001A53F3" w:rsidRPr="000A4838" w14:paraId="613196AF" w14:textId="77777777" w:rsidTr="002050CD">
        <w:trPr>
          <w:jc w:val="center"/>
        </w:trPr>
        <w:tc>
          <w:tcPr>
            <w:tcW w:w="1043" w:type="pct"/>
            <w:tcBorders>
              <w:top w:val="single" w:sz="4" w:space="0" w:color="auto"/>
              <w:left w:val="single" w:sz="4" w:space="0" w:color="auto"/>
              <w:bottom w:val="single" w:sz="4" w:space="0" w:color="auto"/>
              <w:right w:val="single" w:sz="4" w:space="0" w:color="auto"/>
            </w:tcBorders>
          </w:tcPr>
          <w:p w14:paraId="4AAC951C" w14:textId="77777777" w:rsidR="001A53F3" w:rsidRPr="006C518C" w:rsidRDefault="001A53F3" w:rsidP="001A53F3">
            <w:pPr>
              <w:suppressAutoHyphens/>
              <w:bidi/>
              <w:jc w:val="left"/>
              <w:rPr>
                <w:b/>
                <w:bCs/>
                <w:sz w:val="20"/>
                <w:rtl/>
                <w:lang w:bidi="ar-LB"/>
              </w:rPr>
            </w:pPr>
            <w:r w:rsidRPr="006C518C">
              <w:rPr>
                <w:b/>
                <w:bCs/>
                <w:sz w:val="20"/>
                <w:rtl/>
                <w:lang w:bidi="ar-LB"/>
              </w:rPr>
              <w:t>المجموع</w:t>
            </w:r>
          </w:p>
        </w:tc>
        <w:tc>
          <w:tcPr>
            <w:tcW w:w="1319" w:type="pct"/>
            <w:tcBorders>
              <w:top w:val="single" w:sz="4" w:space="0" w:color="auto"/>
              <w:left w:val="single" w:sz="4" w:space="0" w:color="auto"/>
              <w:bottom w:val="single" w:sz="4" w:space="0" w:color="auto"/>
              <w:right w:val="single" w:sz="4" w:space="0" w:color="auto"/>
            </w:tcBorders>
          </w:tcPr>
          <w:p w14:paraId="59E12DC2" w14:textId="6CD03298" w:rsidR="001A53F3" w:rsidRPr="006C518C" w:rsidRDefault="001A53F3" w:rsidP="001A53F3">
            <w:pPr>
              <w:suppressAutoHyphens/>
              <w:bidi/>
              <w:jc w:val="left"/>
              <w:rPr>
                <w:b/>
                <w:bCs/>
                <w:sz w:val="20"/>
                <w:rtl/>
                <w:lang w:bidi="ar-LB"/>
              </w:rPr>
            </w:pPr>
            <w:r w:rsidRPr="006C518C">
              <w:rPr>
                <w:b/>
                <w:bCs/>
                <w:sz w:val="20"/>
                <w:lang w:bidi="ar-LB"/>
              </w:rPr>
              <w:t>14,569,917</w:t>
            </w:r>
          </w:p>
        </w:tc>
        <w:tc>
          <w:tcPr>
            <w:tcW w:w="1319" w:type="pct"/>
            <w:tcBorders>
              <w:top w:val="single" w:sz="4" w:space="0" w:color="auto"/>
              <w:left w:val="single" w:sz="4" w:space="0" w:color="auto"/>
              <w:bottom w:val="single" w:sz="4" w:space="0" w:color="auto"/>
              <w:right w:val="single" w:sz="4" w:space="0" w:color="auto"/>
            </w:tcBorders>
          </w:tcPr>
          <w:p w14:paraId="2EA55C78" w14:textId="361F0F67" w:rsidR="001A53F3" w:rsidRPr="006C518C" w:rsidRDefault="001A53F3" w:rsidP="001A53F3">
            <w:pPr>
              <w:suppressAutoHyphens/>
              <w:bidi/>
              <w:jc w:val="left"/>
              <w:rPr>
                <w:b/>
                <w:bCs/>
                <w:sz w:val="20"/>
                <w:rtl/>
                <w:lang w:bidi="ar-LB"/>
              </w:rPr>
            </w:pPr>
            <w:r w:rsidRPr="006C518C">
              <w:rPr>
                <w:b/>
                <w:bCs/>
                <w:sz w:val="20"/>
                <w:lang w:bidi="ar-LB"/>
              </w:rPr>
              <w:t>13,444,271</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18D93E23" w14:textId="43922E31" w:rsidR="001A53F3" w:rsidRPr="000A4838" w:rsidRDefault="001A53F3" w:rsidP="001A53F3">
            <w:pPr>
              <w:shd w:val="clear" w:color="auto" w:fill="FFFFFF" w:themeFill="background1"/>
              <w:suppressAutoHyphens/>
              <w:bidi/>
              <w:jc w:val="left"/>
              <w:rPr>
                <w:b/>
                <w:bCs/>
                <w:sz w:val="20"/>
                <w:rtl/>
                <w:lang w:bidi="ar-LB"/>
              </w:rPr>
            </w:pPr>
            <w:r w:rsidRPr="006C518C">
              <w:rPr>
                <w:b/>
                <w:bCs/>
                <w:sz w:val="20"/>
                <w:lang w:bidi="ar-LB"/>
              </w:rPr>
              <w:t>27,489,898</w:t>
            </w:r>
          </w:p>
        </w:tc>
      </w:tr>
    </w:tbl>
    <w:p w14:paraId="466EACD6" w14:textId="77777777" w:rsidR="00FE2D61" w:rsidRPr="00D16881" w:rsidRDefault="00FE2D61" w:rsidP="00AF2E19">
      <w:pPr>
        <w:bidi/>
        <w:ind w:left="-360"/>
        <w:jc w:val="left"/>
        <w:rPr>
          <w:sz w:val="18"/>
          <w:szCs w:val="18"/>
          <w:rtl/>
          <w:lang w:bidi="ar-LB"/>
        </w:rPr>
      </w:pPr>
      <w:r>
        <w:rPr>
          <w:sz w:val="18"/>
          <w:szCs w:val="18"/>
          <w:rtl/>
          <w:lang w:bidi="ar-LB"/>
        </w:rPr>
        <w:t xml:space="preserve">* </w:t>
      </w:r>
      <w:r w:rsidR="00AF2E19">
        <w:rPr>
          <w:sz w:val="18"/>
          <w:szCs w:val="18"/>
          <w:rtl/>
          <w:lang w:bidi="ar-LB"/>
        </w:rPr>
        <w:t>وقت</w:t>
      </w:r>
      <w:r>
        <w:rPr>
          <w:sz w:val="18"/>
          <w:szCs w:val="18"/>
          <w:rtl/>
          <w:lang w:bidi="ar-LB"/>
        </w:rPr>
        <w:t xml:space="preserve"> الانتهاء من إعداد هذه الوثيقة، كانت الحكومة </w:t>
      </w:r>
      <w:r w:rsidR="00AF2E19">
        <w:rPr>
          <w:sz w:val="18"/>
          <w:szCs w:val="18"/>
          <w:rtl/>
          <w:lang w:bidi="ar-LB"/>
        </w:rPr>
        <w:t>تستعرض</w:t>
      </w:r>
      <w:r>
        <w:rPr>
          <w:sz w:val="18"/>
          <w:szCs w:val="18"/>
          <w:rtl/>
          <w:lang w:bidi="ar-LB"/>
        </w:rPr>
        <w:t xml:space="preserve"> بيانات البرنامج القطري.</w:t>
      </w:r>
    </w:p>
    <w:p w14:paraId="1EE971D9" w14:textId="77777777" w:rsidR="00FE2D61" w:rsidRDefault="00FE2D61" w:rsidP="00FE2D61">
      <w:pPr>
        <w:jc w:val="center"/>
        <w:rPr>
          <w:sz w:val="10"/>
          <w:szCs w:val="10"/>
          <w:rtl/>
          <w:lang w:bidi="ar-LB"/>
        </w:rPr>
      </w:pPr>
    </w:p>
    <w:tbl>
      <w:tblPr>
        <w:bidiVisual/>
        <w:tblW w:w="559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64"/>
        <w:gridCol w:w="1622"/>
        <w:gridCol w:w="3195"/>
      </w:tblGrid>
      <w:tr w:rsidR="00FE2D61" w:rsidRPr="006B5FFA" w14:paraId="06C7D3A4" w14:textId="77777777" w:rsidTr="00C5120F">
        <w:trPr>
          <w:trHeight w:val="287"/>
          <w:jc w:val="center"/>
        </w:trPr>
        <w:tc>
          <w:tcPr>
            <w:tcW w:w="2702" w:type="pct"/>
            <w:hideMark/>
          </w:tcPr>
          <w:p w14:paraId="7CC15F14" w14:textId="77777777" w:rsidR="00FE2D61" w:rsidRPr="006762C2" w:rsidRDefault="00FE2D61" w:rsidP="003B6B07">
            <w:pPr>
              <w:bidi/>
              <w:ind w:left="90"/>
              <w:jc w:val="left"/>
              <w:rPr>
                <w:b/>
                <w:bCs/>
                <w:sz w:val="20"/>
                <w:rtl/>
                <w:lang w:bidi="ar-LB"/>
              </w:rPr>
            </w:pPr>
            <w:r w:rsidRPr="006762C2">
              <w:rPr>
                <w:b/>
                <w:bCs/>
                <w:sz w:val="20"/>
                <w:rtl/>
                <w:lang w:bidi="ar-LB"/>
              </w:rPr>
              <w:t>(</w:t>
            </w:r>
            <w:r w:rsidR="003B6B07">
              <w:rPr>
                <w:b/>
                <w:bCs/>
                <w:sz w:val="20"/>
                <w:rtl/>
                <w:lang w:bidi="ar-LB"/>
              </w:rPr>
              <w:t>4</w:t>
            </w:r>
            <w:r w:rsidRPr="006762C2">
              <w:rPr>
                <w:b/>
                <w:bCs/>
                <w:sz w:val="20"/>
                <w:rtl/>
                <w:lang w:bidi="ar-LB"/>
              </w:rPr>
              <w:t xml:space="preserve">) متوسط استهلاك </w:t>
            </w:r>
            <w:r w:rsidR="003B6B07" w:rsidRPr="003B6B07">
              <w:rPr>
                <w:b/>
                <w:bCs/>
                <w:sz w:val="20"/>
                <w:rtl/>
                <w:lang w:bidi="ar-LB"/>
              </w:rPr>
              <w:t>المواد الهيدروفلوروكربونية</w:t>
            </w:r>
            <w:r w:rsidRPr="006762C2">
              <w:rPr>
                <w:b/>
                <w:bCs/>
                <w:sz w:val="20"/>
                <w:rtl/>
                <w:lang w:bidi="ar-LB"/>
              </w:rPr>
              <w:t xml:space="preserve"> في الخدمة في الفترة 2020-2022</w:t>
            </w:r>
          </w:p>
        </w:tc>
        <w:tc>
          <w:tcPr>
            <w:tcW w:w="774" w:type="pct"/>
            <w:hideMark/>
          </w:tcPr>
          <w:p w14:paraId="21698CE3" w14:textId="77777777" w:rsidR="00FE2D61" w:rsidRPr="001A53F3" w:rsidRDefault="00FE2D61" w:rsidP="003B6B07">
            <w:pPr>
              <w:bidi/>
              <w:ind w:right="117"/>
              <w:jc w:val="left"/>
              <w:rPr>
                <w:b/>
                <w:sz w:val="20"/>
                <w:rtl/>
                <w:lang w:bidi="ar-LB"/>
              </w:rPr>
            </w:pPr>
            <w:r w:rsidRPr="001A53F3">
              <w:rPr>
                <w:b/>
                <w:sz w:val="20"/>
                <w:rtl/>
                <w:lang w:bidi="ar-LB"/>
              </w:rPr>
              <w:t>3,306.10 طن متري</w:t>
            </w:r>
          </w:p>
        </w:tc>
        <w:tc>
          <w:tcPr>
            <w:tcW w:w="1525" w:type="pct"/>
            <w:hideMark/>
          </w:tcPr>
          <w:p w14:paraId="694E9570" w14:textId="77777777" w:rsidR="00FE2D61" w:rsidRPr="001A53F3" w:rsidRDefault="00FE2D61" w:rsidP="003B6B07">
            <w:pPr>
              <w:bidi/>
              <w:ind w:right="99"/>
              <w:jc w:val="left"/>
              <w:rPr>
                <w:b/>
                <w:sz w:val="20"/>
                <w:rtl/>
                <w:lang w:bidi="ar-LB"/>
              </w:rPr>
            </w:pPr>
            <w:r w:rsidRPr="001A53F3">
              <w:rPr>
                <w:b/>
                <w:sz w:val="20"/>
                <w:rtl/>
                <w:lang w:bidi="ar-LB"/>
              </w:rPr>
              <w:t>5,668,521 طن من مكافئ ثاني أكسيد الكربون</w:t>
            </w:r>
          </w:p>
        </w:tc>
      </w:tr>
    </w:tbl>
    <w:p w14:paraId="3B0EE7E9" w14:textId="77777777" w:rsidR="00FE2D61" w:rsidRPr="00CE7DD7" w:rsidRDefault="00FE2D61" w:rsidP="00FE2D61">
      <w:pPr>
        <w:jc w:val="center"/>
        <w:rPr>
          <w:sz w:val="10"/>
          <w:szCs w:val="10"/>
          <w:rtl/>
          <w:lang w:bidi="ar-LB"/>
        </w:rPr>
      </w:pPr>
    </w:p>
    <w:tbl>
      <w:tblPr>
        <w:tblStyle w:val="TableGrid"/>
        <w:bidiVisual/>
        <w:tblW w:w="5458" w:type="pct"/>
        <w:tblInd w:w="-431" w:type="dxa"/>
        <w:tblLook w:val="04A0" w:firstRow="1" w:lastRow="0" w:firstColumn="1" w:lastColumn="0" w:noHBand="0" w:noVBand="1"/>
      </w:tblPr>
      <w:tblGrid>
        <w:gridCol w:w="3740"/>
        <w:gridCol w:w="2034"/>
        <w:gridCol w:w="2467"/>
        <w:gridCol w:w="2212"/>
      </w:tblGrid>
      <w:tr w:rsidR="00FE2D61" w:rsidRPr="00EB31E3" w14:paraId="4A31E0D5" w14:textId="77777777" w:rsidTr="00AF2E19">
        <w:trPr>
          <w:trHeight w:val="272"/>
        </w:trPr>
        <w:tc>
          <w:tcPr>
            <w:tcW w:w="5000" w:type="pct"/>
            <w:gridSpan w:val="4"/>
            <w:shd w:val="clear" w:color="auto" w:fill="auto"/>
          </w:tcPr>
          <w:p w14:paraId="45E3AB5D" w14:textId="37053695" w:rsidR="00FE2D61" w:rsidRPr="00996241" w:rsidRDefault="00FE2D61" w:rsidP="002050CD">
            <w:pPr>
              <w:bidi/>
              <w:jc w:val="left"/>
              <w:rPr>
                <w:b/>
                <w:bCs/>
                <w:sz w:val="20"/>
                <w:rtl/>
                <w:lang w:bidi="ar-LB"/>
              </w:rPr>
            </w:pPr>
            <w:r w:rsidRPr="00996241">
              <w:rPr>
                <w:b/>
                <w:bCs/>
                <w:sz w:val="20"/>
                <w:rtl/>
                <w:lang w:bidi="ar-LB"/>
              </w:rPr>
              <w:t xml:space="preserve">(5) بيانات الاستهلاك </w:t>
            </w:r>
            <w:r w:rsidR="00982AFE" w:rsidRPr="00996241">
              <w:rPr>
                <w:b/>
                <w:bCs/>
                <w:sz w:val="20"/>
                <w:rtl/>
                <w:lang w:bidi="ar-LB"/>
              </w:rPr>
              <w:t>(طن</w:t>
            </w:r>
            <w:r w:rsidRPr="00996241">
              <w:rPr>
                <w:b/>
                <w:bCs/>
                <w:sz w:val="20"/>
                <w:rtl/>
                <w:lang w:bidi="ar-LB"/>
              </w:rPr>
              <w:t xml:space="preserve"> </w:t>
            </w:r>
            <w:r w:rsidR="008C6F83">
              <w:rPr>
                <w:b/>
                <w:bCs/>
                <w:sz w:val="20"/>
                <w:rtl/>
                <w:lang w:bidi="ar-LB"/>
              </w:rPr>
              <w:t xml:space="preserve">من </w:t>
            </w:r>
            <w:r w:rsidRPr="00996241">
              <w:rPr>
                <w:b/>
                <w:bCs/>
                <w:sz w:val="20"/>
                <w:rtl/>
                <w:lang w:bidi="ar-LB"/>
              </w:rPr>
              <w:t xml:space="preserve">مكافئ </w:t>
            </w:r>
            <w:r w:rsidRPr="003B6B07">
              <w:rPr>
                <w:b/>
                <w:bCs/>
                <w:sz w:val="20"/>
                <w:rtl/>
                <w:lang w:bidi="ar-LB"/>
              </w:rPr>
              <w:t>ثاني أكسيد الكربون</w:t>
            </w:r>
            <w:r w:rsidRPr="007C21CD">
              <w:rPr>
                <w:b/>
                <w:bCs/>
                <w:sz w:val="20"/>
                <w:vertAlign w:val="subscript"/>
                <w:rtl/>
                <w:lang w:bidi="ar-LB"/>
              </w:rPr>
              <w:t xml:space="preserve"> </w:t>
            </w:r>
            <w:r w:rsidRPr="007C21CD">
              <w:rPr>
                <w:b/>
                <w:bCs/>
                <w:sz w:val="20"/>
                <w:rtl/>
                <w:lang w:bidi="ar-LB"/>
              </w:rPr>
              <w:t>)</w:t>
            </w:r>
          </w:p>
        </w:tc>
      </w:tr>
      <w:tr w:rsidR="00FE2D61" w:rsidRPr="00EB31E3" w14:paraId="75E10CBF" w14:textId="77777777" w:rsidTr="00AF2E19">
        <w:trPr>
          <w:trHeight w:val="272"/>
        </w:trPr>
        <w:tc>
          <w:tcPr>
            <w:tcW w:w="1789" w:type="pct"/>
            <w:shd w:val="clear" w:color="auto" w:fill="auto"/>
          </w:tcPr>
          <w:p w14:paraId="768B213E" w14:textId="77777777" w:rsidR="00FE2D61" w:rsidRPr="009931F4" w:rsidRDefault="00FE2D61" w:rsidP="008C6F83">
            <w:pPr>
              <w:bidi/>
              <w:spacing w:after="60"/>
              <w:ind w:right="-107"/>
              <w:jc w:val="left"/>
              <w:rPr>
                <w:sz w:val="20"/>
                <w:rtl/>
                <w:lang w:bidi="ar-LB"/>
              </w:rPr>
            </w:pPr>
            <w:r w:rsidRPr="001B43E9">
              <w:rPr>
                <w:sz w:val="20"/>
                <w:rtl/>
                <w:lang w:bidi="ar-LB"/>
              </w:rPr>
              <w:t xml:space="preserve">خط الأساس: متوسط استهلاك </w:t>
            </w:r>
            <w:r w:rsidR="008C6F83" w:rsidRPr="003B6B07">
              <w:rPr>
                <w:sz w:val="20"/>
                <w:rtl/>
                <w:lang w:bidi="ar-LB"/>
              </w:rPr>
              <w:t>المواد الهيدروفلوروكربونية</w:t>
            </w:r>
            <w:r w:rsidRPr="001B43E9">
              <w:rPr>
                <w:sz w:val="20"/>
                <w:rtl/>
                <w:lang w:bidi="ar-LB"/>
              </w:rPr>
              <w:t xml:space="preserve"> للفترة 2020-2022 بالإضافة إلى 65% </w:t>
            </w:r>
            <w:r w:rsidR="008C6F83">
              <w:rPr>
                <w:sz w:val="20"/>
                <w:rtl/>
                <w:lang w:bidi="ar-LB"/>
              </w:rPr>
              <w:t>قيمة</w:t>
            </w:r>
            <w:r w:rsidRPr="001B43E9">
              <w:rPr>
                <w:sz w:val="20"/>
                <w:rtl/>
                <w:lang w:bidi="ar-LB"/>
              </w:rPr>
              <w:t xml:space="preserve"> خط الأساس </w:t>
            </w:r>
            <w:r w:rsidR="008C6F83">
              <w:rPr>
                <w:sz w:val="20"/>
                <w:rtl/>
                <w:lang w:bidi="ar-LB"/>
              </w:rPr>
              <w:t>المحدد ل</w:t>
            </w:r>
            <w:r w:rsidR="008C6F83" w:rsidRPr="003B6B07">
              <w:rPr>
                <w:sz w:val="20"/>
                <w:rtl/>
                <w:lang w:bidi="ar-LB"/>
              </w:rPr>
              <w:t>لمواد الهيدرو</w:t>
            </w:r>
            <w:r w:rsidR="008C6F83">
              <w:rPr>
                <w:sz w:val="20"/>
                <w:rtl/>
                <w:lang w:bidi="ar-LB"/>
              </w:rPr>
              <w:t>كلورو</w:t>
            </w:r>
            <w:r w:rsidR="008C6F83" w:rsidRPr="003B6B07">
              <w:rPr>
                <w:sz w:val="20"/>
                <w:rtl/>
                <w:lang w:bidi="ar-LB"/>
              </w:rPr>
              <w:t>فلوروكربونية</w:t>
            </w:r>
          </w:p>
        </w:tc>
        <w:tc>
          <w:tcPr>
            <w:tcW w:w="973" w:type="pct"/>
            <w:shd w:val="clear" w:color="auto" w:fill="auto"/>
          </w:tcPr>
          <w:p w14:paraId="52874DDE" w14:textId="77777777" w:rsidR="00FE2D61" w:rsidRPr="001D6EC8" w:rsidRDefault="00FE2D61" w:rsidP="003B6B07">
            <w:pPr>
              <w:bidi/>
              <w:spacing w:after="60"/>
              <w:jc w:val="left"/>
              <w:rPr>
                <w:sz w:val="20"/>
                <w:highlight w:val="green"/>
                <w:rtl/>
                <w:lang w:bidi="ar-LB"/>
              </w:rPr>
            </w:pPr>
            <w:r w:rsidRPr="001269FA">
              <w:rPr>
                <w:sz w:val="20"/>
                <w:rtl/>
                <w:lang w:bidi="ar-LB"/>
              </w:rPr>
              <w:t>26,703,717</w:t>
            </w:r>
          </w:p>
        </w:tc>
        <w:tc>
          <w:tcPr>
            <w:tcW w:w="1180" w:type="pct"/>
            <w:shd w:val="clear" w:color="auto" w:fill="auto"/>
          </w:tcPr>
          <w:p w14:paraId="2BC331B7" w14:textId="77777777" w:rsidR="00FE2D61" w:rsidRPr="00996241" w:rsidRDefault="00FE2D61" w:rsidP="002050CD">
            <w:pPr>
              <w:bidi/>
              <w:spacing w:after="60"/>
              <w:jc w:val="left"/>
              <w:rPr>
                <w:sz w:val="20"/>
                <w:rtl/>
                <w:lang w:bidi="ar-LB"/>
              </w:rPr>
            </w:pPr>
            <w:r w:rsidRPr="00996241">
              <w:rPr>
                <w:sz w:val="20"/>
                <w:rtl/>
                <w:lang w:bidi="ar-LB"/>
              </w:rPr>
              <w:t>نقطة البداية للتخفيضات الإجمالية المستدامة</w:t>
            </w:r>
          </w:p>
        </w:tc>
        <w:tc>
          <w:tcPr>
            <w:tcW w:w="1058" w:type="pct"/>
            <w:shd w:val="clear" w:color="auto" w:fill="auto"/>
          </w:tcPr>
          <w:p w14:paraId="7A56FAD1" w14:textId="77777777" w:rsidR="00FE2D61" w:rsidRPr="000E156F" w:rsidRDefault="00FE2D61" w:rsidP="00803B37">
            <w:pPr>
              <w:bidi/>
              <w:spacing w:after="60"/>
              <w:jc w:val="left"/>
              <w:rPr>
                <w:sz w:val="20"/>
                <w:rtl/>
                <w:lang w:bidi="ar-LB"/>
              </w:rPr>
            </w:pPr>
            <w:r w:rsidRPr="000E156F">
              <w:rPr>
                <w:color w:val="000000" w:themeColor="text1"/>
                <w:sz w:val="20"/>
                <w:rtl/>
                <w:lang w:bidi="ar-LB"/>
              </w:rPr>
              <w:t>سيتم تحديده لاحقًا</w:t>
            </w:r>
          </w:p>
        </w:tc>
      </w:tr>
      <w:tr w:rsidR="00FE2D61" w:rsidRPr="00EB31E3" w14:paraId="4F1719D8" w14:textId="77777777" w:rsidTr="00AF2E19">
        <w:trPr>
          <w:trHeight w:val="163"/>
        </w:trPr>
        <w:tc>
          <w:tcPr>
            <w:tcW w:w="5000" w:type="pct"/>
            <w:gridSpan w:val="4"/>
            <w:shd w:val="clear" w:color="auto" w:fill="auto"/>
          </w:tcPr>
          <w:p w14:paraId="55B30015" w14:textId="77777777" w:rsidR="00FE2D61" w:rsidRPr="009931F4" w:rsidRDefault="00FE2D61" w:rsidP="00803B37">
            <w:pPr>
              <w:tabs>
                <w:tab w:val="left" w:pos="709"/>
              </w:tabs>
              <w:bidi/>
              <w:ind w:left="460" w:hanging="141"/>
              <w:jc w:val="left"/>
              <w:rPr>
                <w:b/>
                <w:bCs/>
                <w:sz w:val="20"/>
                <w:rtl/>
                <w:lang w:bidi="ar-LB"/>
              </w:rPr>
            </w:pPr>
            <w:r w:rsidRPr="009931F4">
              <w:rPr>
                <w:b/>
                <w:bCs/>
                <w:sz w:val="20"/>
                <w:rtl/>
                <w:lang w:bidi="ar-LB"/>
              </w:rPr>
              <w:t>الاستهلاك المؤهل للتمويل</w:t>
            </w:r>
          </w:p>
        </w:tc>
      </w:tr>
      <w:tr w:rsidR="00FE2D61" w:rsidRPr="00EB31E3" w14:paraId="216E962B" w14:textId="77777777" w:rsidTr="00AF2E19">
        <w:trPr>
          <w:trHeight w:val="272"/>
        </w:trPr>
        <w:tc>
          <w:tcPr>
            <w:tcW w:w="1789" w:type="pct"/>
            <w:shd w:val="clear" w:color="auto" w:fill="auto"/>
          </w:tcPr>
          <w:p w14:paraId="444742BE" w14:textId="77777777" w:rsidR="00FE2D61" w:rsidRPr="009931F4" w:rsidRDefault="008A4B9B" w:rsidP="002050CD">
            <w:pPr>
              <w:bidi/>
              <w:spacing w:after="60"/>
              <w:jc w:val="left"/>
              <w:rPr>
                <w:sz w:val="20"/>
                <w:rtl/>
                <w:lang w:bidi="ar-LB"/>
              </w:rPr>
            </w:pPr>
            <w:r>
              <w:rPr>
                <w:sz w:val="20"/>
                <w:rtl/>
                <w:lang w:bidi="ar-LB"/>
              </w:rPr>
              <w:t>الموافق عليه</w:t>
            </w:r>
            <w:r w:rsidR="00FE2D61" w:rsidRPr="009931F4">
              <w:rPr>
                <w:sz w:val="20"/>
                <w:rtl/>
                <w:lang w:bidi="ar-LB"/>
              </w:rPr>
              <w:t xml:space="preserve"> بالفعل</w:t>
            </w:r>
          </w:p>
        </w:tc>
        <w:tc>
          <w:tcPr>
            <w:tcW w:w="973" w:type="pct"/>
            <w:shd w:val="clear" w:color="auto" w:fill="auto"/>
          </w:tcPr>
          <w:p w14:paraId="7CD8539A" w14:textId="77777777" w:rsidR="00FE2D61" w:rsidRPr="00C40BE6" w:rsidRDefault="00FE2D61" w:rsidP="008A4B9B">
            <w:pPr>
              <w:bidi/>
              <w:spacing w:after="60"/>
              <w:jc w:val="left"/>
              <w:rPr>
                <w:sz w:val="20"/>
                <w:rtl/>
                <w:lang w:bidi="ar-LB"/>
              </w:rPr>
            </w:pPr>
            <w:r w:rsidRPr="00C40BE6">
              <w:rPr>
                <w:color w:val="000000" w:themeColor="text1"/>
                <w:sz w:val="20"/>
                <w:rtl/>
                <w:lang w:bidi="ar-LB"/>
              </w:rPr>
              <w:t>0</w:t>
            </w:r>
          </w:p>
        </w:tc>
        <w:tc>
          <w:tcPr>
            <w:tcW w:w="1180" w:type="pct"/>
            <w:shd w:val="clear" w:color="auto" w:fill="auto"/>
          </w:tcPr>
          <w:p w14:paraId="120C4052" w14:textId="77777777" w:rsidR="00FE2D61" w:rsidRPr="00996241" w:rsidRDefault="00803B37" w:rsidP="002050CD">
            <w:pPr>
              <w:bidi/>
              <w:spacing w:after="60"/>
              <w:jc w:val="left"/>
              <w:rPr>
                <w:sz w:val="20"/>
                <w:rtl/>
                <w:lang w:bidi="ar-LB"/>
              </w:rPr>
            </w:pPr>
            <w:r>
              <w:rPr>
                <w:sz w:val="20"/>
                <w:rtl/>
                <w:lang w:bidi="ar-LB"/>
              </w:rPr>
              <w:t>ال</w:t>
            </w:r>
            <w:r w:rsidR="00FE2D61" w:rsidRPr="00996241">
              <w:rPr>
                <w:sz w:val="20"/>
                <w:rtl/>
                <w:lang w:bidi="ar-LB"/>
              </w:rPr>
              <w:t>متبقي</w:t>
            </w:r>
          </w:p>
        </w:tc>
        <w:tc>
          <w:tcPr>
            <w:tcW w:w="1058" w:type="pct"/>
            <w:shd w:val="clear" w:color="auto" w:fill="auto"/>
          </w:tcPr>
          <w:p w14:paraId="7B0C498D" w14:textId="77777777" w:rsidR="00FE2D61" w:rsidRPr="00996241" w:rsidRDefault="00FE2D61" w:rsidP="00803B37">
            <w:pPr>
              <w:bidi/>
              <w:spacing w:after="60"/>
              <w:jc w:val="left"/>
              <w:rPr>
                <w:sz w:val="20"/>
                <w:rtl/>
                <w:lang w:bidi="ar-LB"/>
              </w:rPr>
            </w:pPr>
            <w:r>
              <w:rPr>
                <w:color w:val="000000" w:themeColor="text1"/>
                <w:sz w:val="20"/>
                <w:rtl/>
                <w:lang w:bidi="ar-LB"/>
              </w:rPr>
              <w:t>سيتم تحديده لاحقًا</w:t>
            </w:r>
          </w:p>
        </w:tc>
      </w:tr>
    </w:tbl>
    <w:p w14:paraId="2A83B17C" w14:textId="77777777" w:rsidR="00FE2D61" w:rsidRPr="00CE7DD7" w:rsidRDefault="00FE2D61" w:rsidP="00FE2D61">
      <w:pPr>
        <w:jc w:val="center"/>
        <w:rPr>
          <w:sz w:val="10"/>
          <w:szCs w:val="10"/>
          <w:rtl/>
          <w:lang w:bidi="ar-LB"/>
        </w:rPr>
      </w:pPr>
    </w:p>
    <w:tbl>
      <w:tblPr>
        <w:tblStyle w:val="TableGrid"/>
        <w:bidiVisual/>
        <w:tblW w:w="5458" w:type="pct"/>
        <w:tblInd w:w="-431" w:type="dxa"/>
        <w:tblLook w:val="04A0" w:firstRow="1" w:lastRow="0" w:firstColumn="1" w:lastColumn="0" w:noHBand="0" w:noVBand="1"/>
      </w:tblPr>
      <w:tblGrid>
        <w:gridCol w:w="1323"/>
        <w:gridCol w:w="3142"/>
        <w:gridCol w:w="1426"/>
        <w:gridCol w:w="1426"/>
        <w:gridCol w:w="1426"/>
        <w:gridCol w:w="1710"/>
      </w:tblGrid>
      <w:tr w:rsidR="00FE2D61" w:rsidRPr="00EB31E3" w14:paraId="3EBF6358" w14:textId="77777777" w:rsidTr="00AF2E19">
        <w:trPr>
          <w:trHeight w:val="258"/>
        </w:trPr>
        <w:tc>
          <w:tcPr>
            <w:tcW w:w="2136" w:type="pct"/>
            <w:gridSpan w:val="2"/>
            <w:shd w:val="clear" w:color="auto" w:fill="auto"/>
            <w:vAlign w:val="center"/>
          </w:tcPr>
          <w:p w14:paraId="193CAEED" w14:textId="77777777" w:rsidR="00FE2D61" w:rsidRPr="00996241" w:rsidRDefault="00FE2D61" w:rsidP="009240D6">
            <w:pPr>
              <w:bidi/>
              <w:spacing w:after="60"/>
              <w:jc w:val="left"/>
              <w:rPr>
                <w:b/>
                <w:bCs/>
                <w:sz w:val="20"/>
                <w:rtl/>
                <w:lang w:bidi="ar-LB"/>
              </w:rPr>
            </w:pPr>
            <w:r w:rsidRPr="002F50A8">
              <w:rPr>
                <w:b/>
                <w:bCs/>
                <w:sz w:val="20"/>
                <w:rtl/>
                <w:lang w:bidi="ar-LB"/>
              </w:rPr>
              <w:t>(</w:t>
            </w:r>
            <w:r w:rsidR="009240D6">
              <w:rPr>
                <w:b/>
                <w:bCs/>
                <w:sz w:val="20"/>
                <w:rtl/>
                <w:lang w:bidi="ar-LB"/>
              </w:rPr>
              <w:t>6</w:t>
            </w:r>
            <w:r w:rsidRPr="002F50A8">
              <w:rPr>
                <w:b/>
                <w:bCs/>
                <w:sz w:val="20"/>
                <w:rtl/>
                <w:lang w:bidi="ar-LB"/>
              </w:rPr>
              <w:t>) خطة العمل المعتمدة</w:t>
            </w:r>
          </w:p>
        </w:tc>
        <w:tc>
          <w:tcPr>
            <w:tcW w:w="682" w:type="pct"/>
            <w:vAlign w:val="center"/>
          </w:tcPr>
          <w:p w14:paraId="480F7B83" w14:textId="77777777" w:rsidR="00FE2D61" w:rsidRPr="00996241" w:rsidRDefault="00FE2D61" w:rsidP="002050CD">
            <w:pPr>
              <w:bidi/>
              <w:spacing w:after="60"/>
              <w:jc w:val="center"/>
              <w:rPr>
                <w:b/>
                <w:bCs/>
                <w:sz w:val="20"/>
                <w:rtl/>
                <w:lang w:bidi="ar-LB"/>
              </w:rPr>
            </w:pPr>
            <w:r w:rsidRPr="00996241">
              <w:rPr>
                <w:b/>
                <w:bCs/>
                <w:sz w:val="20"/>
                <w:rtl/>
                <w:lang w:bidi="ar-LB"/>
              </w:rPr>
              <w:t>2023</w:t>
            </w:r>
          </w:p>
        </w:tc>
        <w:tc>
          <w:tcPr>
            <w:tcW w:w="682" w:type="pct"/>
            <w:vAlign w:val="center"/>
          </w:tcPr>
          <w:p w14:paraId="15021A06" w14:textId="77777777" w:rsidR="00FE2D61" w:rsidRPr="00996241" w:rsidRDefault="00FE2D61" w:rsidP="002050CD">
            <w:pPr>
              <w:bidi/>
              <w:spacing w:after="60"/>
              <w:jc w:val="center"/>
              <w:rPr>
                <w:b/>
                <w:bCs/>
                <w:sz w:val="20"/>
                <w:rtl/>
                <w:lang w:bidi="ar-LB"/>
              </w:rPr>
            </w:pPr>
            <w:r w:rsidRPr="00996241">
              <w:rPr>
                <w:b/>
                <w:bCs/>
                <w:sz w:val="20"/>
                <w:rtl/>
                <w:lang w:bidi="ar-LB"/>
              </w:rPr>
              <w:t>2024</w:t>
            </w:r>
          </w:p>
        </w:tc>
        <w:tc>
          <w:tcPr>
            <w:tcW w:w="682" w:type="pct"/>
            <w:vAlign w:val="center"/>
          </w:tcPr>
          <w:p w14:paraId="0CAD0BF5" w14:textId="77777777" w:rsidR="00FE2D61" w:rsidRPr="00996241" w:rsidRDefault="00FE2D61" w:rsidP="002050CD">
            <w:pPr>
              <w:bidi/>
              <w:spacing w:after="60"/>
              <w:jc w:val="center"/>
              <w:rPr>
                <w:b/>
                <w:bCs/>
                <w:sz w:val="20"/>
                <w:rtl/>
                <w:lang w:bidi="ar-LB"/>
              </w:rPr>
            </w:pPr>
            <w:r w:rsidRPr="00996241">
              <w:rPr>
                <w:b/>
                <w:bCs/>
                <w:sz w:val="20"/>
                <w:rtl/>
                <w:lang w:bidi="ar-LB"/>
              </w:rPr>
              <w:t>2025</w:t>
            </w:r>
          </w:p>
        </w:tc>
        <w:tc>
          <w:tcPr>
            <w:tcW w:w="818" w:type="pct"/>
            <w:shd w:val="clear" w:color="auto" w:fill="auto"/>
            <w:vAlign w:val="center"/>
          </w:tcPr>
          <w:p w14:paraId="65B07D2F" w14:textId="77777777" w:rsidR="00FE2D61" w:rsidRPr="00996241" w:rsidRDefault="00FE2D61" w:rsidP="002050CD">
            <w:pPr>
              <w:bidi/>
              <w:spacing w:after="60"/>
              <w:jc w:val="center"/>
              <w:rPr>
                <w:b/>
                <w:bCs/>
                <w:sz w:val="20"/>
                <w:rtl/>
                <w:lang w:bidi="ar-LB"/>
              </w:rPr>
            </w:pPr>
            <w:r w:rsidRPr="00996241">
              <w:rPr>
                <w:b/>
                <w:bCs/>
                <w:sz w:val="20"/>
                <w:rtl/>
                <w:lang w:bidi="ar-LB"/>
              </w:rPr>
              <w:t>المجموع</w:t>
            </w:r>
          </w:p>
        </w:tc>
      </w:tr>
      <w:tr w:rsidR="00FE2D61" w:rsidRPr="00EB31E3" w14:paraId="532FF79C" w14:textId="77777777" w:rsidTr="00AF2E19">
        <w:trPr>
          <w:trHeight w:val="258"/>
        </w:trPr>
        <w:tc>
          <w:tcPr>
            <w:tcW w:w="633" w:type="pct"/>
            <w:vMerge w:val="restart"/>
            <w:shd w:val="clear" w:color="auto" w:fill="auto"/>
            <w:vAlign w:val="center"/>
          </w:tcPr>
          <w:p w14:paraId="4F52F6B1" w14:textId="77777777" w:rsidR="00FE2D61" w:rsidRPr="00996241" w:rsidRDefault="009240D6" w:rsidP="009240D6">
            <w:pPr>
              <w:bidi/>
              <w:spacing w:after="60"/>
              <w:jc w:val="center"/>
              <w:rPr>
                <w:sz w:val="20"/>
                <w:rtl/>
                <w:lang w:bidi="ar-LB"/>
              </w:rPr>
            </w:pPr>
            <w:r>
              <w:rPr>
                <w:color w:val="000000" w:themeColor="text1"/>
                <w:sz w:val="20"/>
                <w:rtl/>
                <w:lang w:bidi="ar-LB"/>
              </w:rPr>
              <w:t>ال</w:t>
            </w:r>
            <w:r w:rsidR="00FE2D61" w:rsidRPr="008C5242">
              <w:rPr>
                <w:color w:val="000000" w:themeColor="text1"/>
                <w:sz w:val="20"/>
                <w:rtl/>
                <w:lang w:bidi="ar-LB"/>
              </w:rPr>
              <w:t xml:space="preserve">بنك </w:t>
            </w:r>
            <w:r>
              <w:rPr>
                <w:color w:val="000000" w:themeColor="text1"/>
                <w:sz w:val="20"/>
                <w:rtl/>
                <w:lang w:bidi="ar-LB"/>
              </w:rPr>
              <w:t>الدولي</w:t>
            </w:r>
          </w:p>
        </w:tc>
        <w:tc>
          <w:tcPr>
            <w:tcW w:w="1503" w:type="pct"/>
            <w:shd w:val="clear" w:color="auto" w:fill="auto"/>
          </w:tcPr>
          <w:p w14:paraId="3CCEC855" w14:textId="77777777" w:rsidR="00FE2D61" w:rsidRPr="00996241" w:rsidRDefault="00FE2D61" w:rsidP="002050CD">
            <w:pPr>
              <w:bidi/>
              <w:spacing w:after="60"/>
              <w:jc w:val="left"/>
              <w:rPr>
                <w:sz w:val="20"/>
                <w:rtl/>
                <w:lang w:bidi="ar-LB"/>
              </w:rPr>
            </w:pPr>
            <w:r>
              <w:rPr>
                <w:sz w:val="20"/>
                <w:rtl/>
                <w:lang w:bidi="ar-LB"/>
              </w:rPr>
              <w:t xml:space="preserve">التخفيض التدريجي </w:t>
            </w:r>
            <w:r w:rsidR="009240D6">
              <w:rPr>
                <w:sz w:val="20"/>
                <w:rtl/>
                <w:lang w:bidi="ar-LB"/>
              </w:rPr>
              <w:t>ل</w:t>
            </w:r>
            <w:r w:rsidR="009240D6" w:rsidRPr="003B6B07">
              <w:rPr>
                <w:sz w:val="20"/>
                <w:rtl/>
                <w:lang w:bidi="ar-LB"/>
              </w:rPr>
              <w:t>لمواد الهيدروفلوروكربونية</w:t>
            </w:r>
            <w:r>
              <w:rPr>
                <w:sz w:val="20"/>
                <w:rtl/>
                <w:lang w:bidi="ar-LB"/>
              </w:rPr>
              <w:t xml:space="preserve"> (</w:t>
            </w:r>
            <w:r w:rsidR="009240D6" w:rsidRPr="009240D6">
              <w:rPr>
                <w:b/>
                <w:sz w:val="20"/>
                <w:rtl/>
                <w:lang w:bidi="ar-LB"/>
              </w:rPr>
              <w:t>طن من مكافئ ثاني أكسيد الكربون</w:t>
            </w:r>
            <w:r w:rsidRPr="00F165C1">
              <w:rPr>
                <w:sz w:val="20"/>
                <w:rtl/>
                <w:lang w:bidi="ar-LB"/>
              </w:rPr>
              <w:t>)</w:t>
            </w:r>
          </w:p>
        </w:tc>
        <w:tc>
          <w:tcPr>
            <w:tcW w:w="682" w:type="pct"/>
            <w:shd w:val="clear" w:color="auto" w:fill="auto"/>
          </w:tcPr>
          <w:p w14:paraId="63E82B29" w14:textId="342913A5" w:rsidR="00FE2D61" w:rsidRPr="00996241" w:rsidRDefault="009D678D" w:rsidP="009240D6">
            <w:pPr>
              <w:bidi/>
              <w:spacing w:after="60"/>
              <w:jc w:val="left"/>
              <w:rPr>
                <w:sz w:val="20"/>
                <w:rtl/>
                <w:lang w:bidi="ar-LB"/>
              </w:rPr>
            </w:pPr>
            <w:r>
              <w:rPr>
                <w:sz w:val="20"/>
                <w:rtl/>
                <w:lang w:bidi="ar-LB"/>
              </w:rPr>
              <w:t>لا ينطبق</w:t>
            </w:r>
          </w:p>
        </w:tc>
        <w:tc>
          <w:tcPr>
            <w:tcW w:w="682" w:type="pct"/>
          </w:tcPr>
          <w:p w14:paraId="5CCCAC45" w14:textId="67A8C4B8" w:rsidR="00FE2D61" w:rsidRPr="00996241" w:rsidRDefault="009D678D" w:rsidP="009240D6">
            <w:pPr>
              <w:bidi/>
              <w:spacing w:after="60"/>
              <w:jc w:val="left"/>
              <w:rPr>
                <w:sz w:val="20"/>
                <w:rtl/>
                <w:lang w:bidi="ar-LB"/>
              </w:rPr>
            </w:pPr>
            <w:r>
              <w:rPr>
                <w:sz w:val="20"/>
                <w:rtl/>
                <w:lang w:bidi="ar-LB"/>
              </w:rPr>
              <w:t>لا ينطبق</w:t>
            </w:r>
          </w:p>
        </w:tc>
        <w:tc>
          <w:tcPr>
            <w:tcW w:w="682" w:type="pct"/>
          </w:tcPr>
          <w:p w14:paraId="32F9ADE1" w14:textId="326D1BBA" w:rsidR="00FE2D61" w:rsidRPr="00996241" w:rsidRDefault="009D678D" w:rsidP="009240D6">
            <w:pPr>
              <w:bidi/>
              <w:spacing w:after="60"/>
              <w:jc w:val="left"/>
              <w:rPr>
                <w:sz w:val="20"/>
                <w:rtl/>
                <w:lang w:bidi="ar-LB"/>
              </w:rPr>
            </w:pPr>
            <w:r>
              <w:rPr>
                <w:sz w:val="20"/>
                <w:rtl/>
                <w:lang w:bidi="ar-LB"/>
              </w:rPr>
              <w:t>لا ينطبق</w:t>
            </w:r>
          </w:p>
        </w:tc>
        <w:tc>
          <w:tcPr>
            <w:tcW w:w="818" w:type="pct"/>
          </w:tcPr>
          <w:p w14:paraId="2F907046" w14:textId="4E86AF59" w:rsidR="00FE2D61" w:rsidRPr="006B525D" w:rsidRDefault="009D678D" w:rsidP="009240D6">
            <w:pPr>
              <w:bidi/>
              <w:spacing w:after="60"/>
              <w:jc w:val="left"/>
              <w:rPr>
                <w:sz w:val="20"/>
                <w:rtl/>
                <w:lang w:bidi="ar-LB"/>
              </w:rPr>
            </w:pPr>
            <w:r>
              <w:rPr>
                <w:sz w:val="20"/>
                <w:rtl/>
                <w:lang w:bidi="ar-LB"/>
              </w:rPr>
              <w:t>لا ينطبق</w:t>
            </w:r>
          </w:p>
        </w:tc>
      </w:tr>
      <w:tr w:rsidR="00FE2D61" w:rsidRPr="00EB31E3" w14:paraId="66D5C402" w14:textId="77777777" w:rsidTr="00AF2E19">
        <w:trPr>
          <w:trHeight w:val="258"/>
        </w:trPr>
        <w:tc>
          <w:tcPr>
            <w:tcW w:w="633" w:type="pct"/>
            <w:vMerge/>
            <w:shd w:val="clear" w:color="auto" w:fill="auto"/>
            <w:vAlign w:val="center"/>
          </w:tcPr>
          <w:p w14:paraId="723AEEC4" w14:textId="77777777" w:rsidR="00FE2D61" w:rsidRPr="00996241" w:rsidRDefault="00FE2D61" w:rsidP="002050CD">
            <w:pPr>
              <w:spacing w:after="60"/>
              <w:jc w:val="center"/>
              <w:rPr>
                <w:sz w:val="20"/>
                <w:rtl/>
                <w:lang w:bidi="ar-LB"/>
              </w:rPr>
            </w:pPr>
          </w:p>
        </w:tc>
        <w:tc>
          <w:tcPr>
            <w:tcW w:w="1503" w:type="pct"/>
            <w:shd w:val="clear" w:color="auto" w:fill="auto"/>
          </w:tcPr>
          <w:p w14:paraId="59E6BFE6" w14:textId="77777777" w:rsidR="00FE2D61" w:rsidRPr="00996241" w:rsidRDefault="00FE2D61" w:rsidP="002050CD">
            <w:pPr>
              <w:bidi/>
              <w:spacing w:after="60"/>
              <w:jc w:val="left"/>
              <w:rPr>
                <w:sz w:val="20"/>
                <w:rtl/>
                <w:lang w:bidi="ar-LB"/>
              </w:rPr>
            </w:pPr>
            <w:r w:rsidRPr="00996241">
              <w:rPr>
                <w:sz w:val="20"/>
                <w:rtl/>
                <w:lang w:bidi="ar-LB"/>
              </w:rPr>
              <w:t>التمويل (بالدولار الأمريكي)</w:t>
            </w:r>
          </w:p>
        </w:tc>
        <w:tc>
          <w:tcPr>
            <w:tcW w:w="682" w:type="pct"/>
            <w:shd w:val="clear" w:color="auto" w:fill="auto"/>
          </w:tcPr>
          <w:p w14:paraId="045CCD93" w14:textId="77777777" w:rsidR="00FE2D61" w:rsidRPr="00996241" w:rsidRDefault="00FE2D61" w:rsidP="009240D6">
            <w:pPr>
              <w:bidi/>
              <w:spacing w:after="60"/>
              <w:jc w:val="left"/>
              <w:rPr>
                <w:sz w:val="20"/>
                <w:rtl/>
                <w:lang w:bidi="ar-LB"/>
              </w:rPr>
            </w:pPr>
            <w:r>
              <w:rPr>
                <w:sz w:val="20"/>
                <w:rtl/>
                <w:lang w:bidi="ar-LB"/>
              </w:rPr>
              <w:t>1,605,000</w:t>
            </w:r>
          </w:p>
        </w:tc>
        <w:tc>
          <w:tcPr>
            <w:tcW w:w="682" w:type="pct"/>
          </w:tcPr>
          <w:p w14:paraId="77472CE8" w14:textId="77777777" w:rsidR="00FE2D61" w:rsidRPr="00996241" w:rsidRDefault="00FE2D61" w:rsidP="009240D6">
            <w:pPr>
              <w:bidi/>
              <w:spacing w:after="60"/>
              <w:jc w:val="left"/>
              <w:rPr>
                <w:sz w:val="20"/>
                <w:rtl/>
                <w:lang w:bidi="ar-LB"/>
              </w:rPr>
            </w:pPr>
            <w:r>
              <w:rPr>
                <w:sz w:val="20"/>
                <w:rtl/>
                <w:lang w:bidi="ar-LB"/>
              </w:rPr>
              <w:t>0</w:t>
            </w:r>
          </w:p>
        </w:tc>
        <w:tc>
          <w:tcPr>
            <w:tcW w:w="682" w:type="pct"/>
          </w:tcPr>
          <w:p w14:paraId="0092BC71" w14:textId="77777777" w:rsidR="00FE2D61" w:rsidRPr="00996241" w:rsidRDefault="00FE2D61" w:rsidP="009240D6">
            <w:pPr>
              <w:bidi/>
              <w:spacing w:after="60"/>
              <w:jc w:val="left"/>
              <w:rPr>
                <w:sz w:val="20"/>
                <w:rtl/>
                <w:lang w:bidi="ar-LB"/>
              </w:rPr>
            </w:pPr>
            <w:r>
              <w:rPr>
                <w:sz w:val="20"/>
                <w:rtl/>
                <w:lang w:bidi="ar-LB"/>
              </w:rPr>
              <w:t>0</w:t>
            </w:r>
          </w:p>
        </w:tc>
        <w:tc>
          <w:tcPr>
            <w:tcW w:w="818" w:type="pct"/>
          </w:tcPr>
          <w:p w14:paraId="1853EDC8" w14:textId="77777777" w:rsidR="00FE2D61" w:rsidRPr="00996241" w:rsidRDefault="00FE2D61" w:rsidP="009240D6">
            <w:pPr>
              <w:bidi/>
              <w:spacing w:after="60"/>
              <w:jc w:val="left"/>
              <w:rPr>
                <w:sz w:val="20"/>
                <w:rtl/>
                <w:lang w:bidi="ar-LB"/>
              </w:rPr>
            </w:pPr>
            <w:r>
              <w:rPr>
                <w:sz w:val="20"/>
                <w:rtl/>
                <w:lang w:bidi="ar-LB"/>
              </w:rPr>
              <w:t>1,605,000</w:t>
            </w:r>
          </w:p>
        </w:tc>
      </w:tr>
    </w:tbl>
    <w:p w14:paraId="31CD6877" w14:textId="77777777" w:rsidR="00FE2D61" w:rsidRPr="00CE7DD7" w:rsidRDefault="00FE2D61" w:rsidP="00FE2D61">
      <w:pPr>
        <w:ind w:right="-420"/>
        <w:jc w:val="center"/>
        <w:rPr>
          <w:sz w:val="10"/>
          <w:szCs w:val="10"/>
          <w:rtl/>
          <w:lang w:bidi="ar-LB"/>
        </w:rPr>
      </w:pPr>
      <w:r>
        <w:rPr>
          <w:sz w:val="10"/>
          <w:szCs w:val="10"/>
          <w:rtl/>
          <w:lang w:bidi="ar-LB"/>
        </w:rPr>
        <w:br w:type="page"/>
      </w:r>
    </w:p>
    <w:p w14:paraId="302D7665" w14:textId="77777777" w:rsidR="00FE2D61" w:rsidRPr="00CE7DD7" w:rsidRDefault="00FE2D61" w:rsidP="00FE2D61">
      <w:pPr>
        <w:ind w:right="-420"/>
        <w:jc w:val="center"/>
        <w:rPr>
          <w:sz w:val="10"/>
          <w:szCs w:val="10"/>
          <w:rtl/>
          <w:lang w:bidi="ar-LB"/>
        </w:rPr>
      </w:pPr>
    </w:p>
    <w:tbl>
      <w:tblPr>
        <w:tblStyle w:val="TableGrid"/>
        <w:bidiVisual/>
        <w:tblW w:w="5474" w:type="pct"/>
        <w:tblInd w:w="-431" w:type="dxa"/>
        <w:tblLayout w:type="fixed"/>
        <w:tblLook w:val="04A0" w:firstRow="1" w:lastRow="0" w:firstColumn="1" w:lastColumn="0" w:noHBand="0" w:noVBand="1"/>
      </w:tblPr>
      <w:tblGrid>
        <w:gridCol w:w="1316"/>
        <w:gridCol w:w="751"/>
        <w:gridCol w:w="879"/>
        <w:gridCol w:w="924"/>
        <w:gridCol w:w="927"/>
        <w:gridCol w:w="924"/>
        <w:gridCol w:w="927"/>
        <w:gridCol w:w="924"/>
        <w:gridCol w:w="927"/>
        <w:gridCol w:w="924"/>
        <w:gridCol w:w="918"/>
      </w:tblGrid>
      <w:tr w:rsidR="00FE2D61" w:rsidRPr="00177E26" w14:paraId="77311629" w14:textId="77777777" w:rsidTr="00A533A2">
        <w:trPr>
          <w:trHeight w:val="216"/>
        </w:trPr>
        <w:tc>
          <w:tcPr>
            <w:tcW w:w="1424" w:type="pct"/>
            <w:gridSpan w:val="3"/>
            <w:shd w:val="clear" w:color="auto" w:fill="auto"/>
            <w:tcMar>
              <w:left w:w="43" w:type="dxa"/>
              <w:right w:w="43" w:type="dxa"/>
            </w:tcMar>
          </w:tcPr>
          <w:p w14:paraId="5B23E060" w14:textId="77777777" w:rsidR="00FE2D61" w:rsidRPr="00177E26" w:rsidRDefault="00FE2D61" w:rsidP="00A533A2">
            <w:pPr>
              <w:bidi/>
              <w:jc w:val="left"/>
              <w:rPr>
                <w:b/>
                <w:bCs/>
                <w:sz w:val="18"/>
                <w:szCs w:val="18"/>
                <w:rtl/>
                <w:lang w:bidi="ar-LB"/>
              </w:rPr>
            </w:pPr>
            <w:r w:rsidRPr="00177E26">
              <w:rPr>
                <w:b/>
                <w:bCs/>
                <w:sz w:val="18"/>
                <w:szCs w:val="18"/>
                <w:rtl/>
                <w:lang w:bidi="ar-LB"/>
              </w:rPr>
              <w:t>(</w:t>
            </w:r>
            <w:r w:rsidR="00A533A2">
              <w:rPr>
                <w:b/>
                <w:bCs/>
                <w:sz w:val="18"/>
                <w:szCs w:val="18"/>
                <w:rtl/>
                <w:lang w:bidi="ar-LB"/>
              </w:rPr>
              <w:t>7</w:t>
            </w:r>
            <w:r w:rsidRPr="00177E26">
              <w:rPr>
                <w:b/>
                <w:bCs/>
                <w:sz w:val="18"/>
                <w:szCs w:val="18"/>
                <w:rtl/>
                <w:lang w:bidi="ar-LB"/>
              </w:rPr>
              <w:t>) بيانات المشروع</w:t>
            </w:r>
          </w:p>
        </w:tc>
        <w:tc>
          <w:tcPr>
            <w:tcW w:w="447" w:type="pct"/>
            <w:shd w:val="clear" w:color="auto" w:fill="auto"/>
            <w:tcMar>
              <w:left w:w="43" w:type="dxa"/>
              <w:right w:w="43" w:type="dxa"/>
            </w:tcMar>
            <w:vAlign w:val="center"/>
          </w:tcPr>
          <w:p w14:paraId="0A639AFF" w14:textId="77777777" w:rsidR="00FE2D61" w:rsidRPr="00177E26" w:rsidRDefault="00FE2D61" w:rsidP="002050CD">
            <w:pPr>
              <w:bidi/>
              <w:jc w:val="center"/>
              <w:rPr>
                <w:b/>
                <w:bCs/>
                <w:sz w:val="18"/>
                <w:szCs w:val="18"/>
                <w:rtl/>
                <w:lang w:bidi="ar-LB"/>
              </w:rPr>
            </w:pPr>
            <w:r w:rsidRPr="00177E26">
              <w:rPr>
                <w:b/>
                <w:bCs/>
                <w:sz w:val="18"/>
                <w:szCs w:val="18"/>
                <w:rtl/>
                <w:lang w:bidi="ar-LB"/>
              </w:rPr>
              <w:t>2023</w:t>
            </w:r>
          </w:p>
        </w:tc>
        <w:tc>
          <w:tcPr>
            <w:tcW w:w="448" w:type="pct"/>
            <w:shd w:val="clear" w:color="auto" w:fill="auto"/>
            <w:tcMar>
              <w:left w:w="43" w:type="dxa"/>
              <w:right w:w="43" w:type="dxa"/>
            </w:tcMar>
          </w:tcPr>
          <w:p w14:paraId="2A3DCD21" w14:textId="77777777" w:rsidR="00FE2D61" w:rsidRPr="00177E26" w:rsidRDefault="00FE2D61" w:rsidP="002050CD">
            <w:pPr>
              <w:bidi/>
              <w:jc w:val="center"/>
              <w:rPr>
                <w:b/>
                <w:bCs/>
                <w:sz w:val="18"/>
                <w:szCs w:val="18"/>
                <w:rtl/>
                <w:lang w:bidi="ar-LB"/>
              </w:rPr>
            </w:pPr>
            <w:r w:rsidRPr="00177E26">
              <w:rPr>
                <w:b/>
                <w:bCs/>
                <w:sz w:val="18"/>
                <w:szCs w:val="18"/>
                <w:rtl/>
                <w:lang w:bidi="ar-LB"/>
              </w:rPr>
              <w:t>2024</w:t>
            </w:r>
          </w:p>
        </w:tc>
        <w:tc>
          <w:tcPr>
            <w:tcW w:w="447" w:type="pct"/>
            <w:tcMar>
              <w:left w:w="43" w:type="dxa"/>
              <w:right w:w="43" w:type="dxa"/>
            </w:tcMar>
            <w:vAlign w:val="center"/>
          </w:tcPr>
          <w:p w14:paraId="1FF33013" w14:textId="77777777" w:rsidR="00FE2D61" w:rsidRPr="00177E26" w:rsidRDefault="00FE2D61" w:rsidP="002050CD">
            <w:pPr>
              <w:bidi/>
              <w:jc w:val="center"/>
              <w:rPr>
                <w:b/>
                <w:bCs/>
                <w:sz w:val="18"/>
                <w:szCs w:val="18"/>
                <w:rtl/>
                <w:lang w:bidi="ar-LB"/>
              </w:rPr>
            </w:pPr>
            <w:r w:rsidRPr="00177E26">
              <w:rPr>
                <w:b/>
                <w:bCs/>
                <w:sz w:val="18"/>
                <w:szCs w:val="18"/>
                <w:rtl/>
                <w:lang w:bidi="ar-LB"/>
              </w:rPr>
              <w:t>2025</w:t>
            </w:r>
          </w:p>
        </w:tc>
        <w:tc>
          <w:tcPr>
            <w:tcW w:w="448" w:type="pct"/>
            <w:tcMar>
              <w:left w:w="43" w:type="dxa"/>
              <w:right w:w="43" w:type="dxa"/>
            </w:tcMar>
            <w:vAlign w:val="center"/>
          </w:tcPr>
          <w:p w14:paraId="4F880E83" w14:textId="77777777" w:rsidR="00FE2D61" w:rsidRPr="00177E26" w:rsidRDefault="00FE2D61" w:rsidP="002050CD">
            <w:pPr>
              <w:bidi/>
              <w:jc w:val="center"/>
              <w:rPr>
                <w:b/>
                <w:bCs/>
                <w:sz w:val="18"/>
                <w:szCs w:val="18"/>
                <w:rtl/>
                <w:lang w:bidi="ar-LB"/>
              </w:rPr>
            </w:pPr>
            <w:r w:rsidRPr="00177E26">
              <w:rPr>
                <w:b/>
                <w:bCs/>
                <w:sz w:val="18"/>
                <w:szCs w:val="18"/>
                <w:rtl/>
                <w:lang w:bidi="ar-LB"/>
              </w:rPr>
              <w:t>2026</w:t>
            </w:r>
          </w:p>
        </w:tc>
        <w:tc>
          <w:tcPr>
            <w:tcW w:w="447" w:type="pct"/>
            <w:tcMar>
              <w:left w:w="43" w:type="dxa"/>
              <w:right w:w="43" w:type="dxa"/>
            </w:tcMar>
            <w:vAlign w:val="center"/>
          </w:tcPr>
          <w:p w14:paraId="31A1879D" w14:textId="77777777" w:rsidR="00FE2D61" w:rsidRPr="00177E26" w:rsidRDefault="00FE2D61" w:rsidP="002050CD">
            <w:pPr>
              <w:bidi/>
              <w:jc w:val="center"/>
              <w:rPr>
                <w:b/>
                <w:bCs/>
                <w:sz w:val="18"/>
                <w:szCs w:val="18"/>
                <w:rtl/>
                <w:lang w:bidi="ar-LB"/>
              </w:rPr>
            </w:pPr>
            <w:r w:rsidRPr="00177E26">
              <w:rPr>
                <w:b/>
                <w:bCs/>
                <w:sz w:val="18"/>
                <w:szCs w:val="18"/>
                <w:rtl/>
                <w:lang w:bidi="ar-LB"/>
              </w:rPr>
              <w:t>2027</w:t>
            </w:r>
          </w:p>
        </w:tc>
        <w:tc>
          <w:tcPr>
            <w:tcW w:w="448" w:type="pct"/>
            <w:tcMar>
              <w:left w:w="43" w:type="dxa"/>
              <w:right w:w="43" w:type="dxa"/>
            </w:tcMar>
          </w:tcPr>
          <w:p w14:paraId="1CDC6B94" w14:textId="77777777" w:rsidR="00FE2D61" w:rsidRPr="00177E26" w:rsidRDefault="00FE2D61" w:rsidP="002050CD">
            <w:pPr>
              <w:bidi/>
              <w:jc w:val="center"/>
              <w:rPr>
                <w:b/>
                <w:bCs/>
                <w:sz w:val="18"/>
                <w:szCs w:val="18"/>
                <w:rtl/>
                <w:lang w:bidi="ar-LB"/>
              </w:rPr>
            </w:pPr>
            <w:r w:rsidRPr="00177E26">
              <w:rPr>
                <w:b/>
                <w:bCs/>
                <w:sz w:val="18"/>
                <w:szCs w:val="18"/>
                <w:rtl/>
                <w:lang w:bidi="ar-LB"/>
              </w:rPr>
              <w:t>2028</w:t>
            </w:r>
          </w:p>
        </w:tc>
        <w:tc>
          <w:tcPr>
            <w:tcW w:w="447" w:type="pct"/>
            <w:shd w:val="clear" w:color="auto" w:fill="auto"/>
            <w:tcMar>
              <w:left w:w="43" w:type="dxa"/>
              <w:right w:w="43" w:type="dxa"/>
            </w:tcMar>
          </w:tcPr>
          <w:p w14:paraId="4F17C290" w14:textId="77777777" w:rsidR="00FE2D61" w:rsidRPr="00177E26" w:rsidRDefault="00FE2D61" w:rsidP="002050CD">
            <w:pPr>
              <w:bidi/>
              <w:jc w:val="center"/>
              <w:rPr>
                <w:b/>
                <w:bCs/>
                <w:sz w:val="18"/>
                <w:szCs w:val="18"/>
                <w:rtl/>
                <w:lang w:bidi="ar-LB"/>
              </w:rPr>
            </w:pPr>
            <w:r w:rsidRPr="00177E26">
              <w:rPr>
                <w:b/>
                <w:bCs/>
                <w:sz w:val="18"/>
                <w:szCs w:val="18"/>
                <w:rtl/>
                <w:lang w:bidi="ar-LB"/>
              </w:rPr>
              <w:t>2029</w:t>
            </w:r>
          </w:p>
        </w:tc>
        <w:tc>
          <w:tcPr>
            <w:tcW w:w="444" w:type="pct"/>
            <w:tcMar>
              <w:left w:w="43" w:type="dxa"/>
              <w:right w:w="43" w:type="dxa"/>
            </w:tcMar>
            <w:vAlign w:val="center"/>
          </w:tcPr>
          <w:p w14:paraId="5D8FF82F" w14:textId="77777777" w:rsidR="00FE2D61" w:rsidRPr="00177E26" w:rsidRDefault="00FE2D61" w:rsidP="002050CD">
            <w:pPr>
              <w:bidi/>
              <w:jc w:val="center"/>
              <w:rPr>
                <w:b/>
                <w:bCs/>
                <w:sz w:val="18"/>
                <w:szCs w:val="18"/>
                <w:rtl/>
                <w:lang w:bidi="ar-LB"/>
              </w:rPr>
            </w:pPr>
            <w:r w:rsidRPr="00177E26">
              <w:rPr>
                <w:b/>
                <w:bCs/>
                <w:sz w:val="18"/>
                <w:szCs w:val="18"/>
                <w:rtl/>
                <w:lang w:bidi="ar-LB"/>
              </w:rPr>
              <w:t>المجموع</w:t>
            </w:r>
          </w:p>
        </w:tc>
      </w:tr>
      <w:tr w:rsidR="009D678D" w:rsidRPr="00177E26" w14:paraId="46C23791" w14:textId="77777777" w:rsidTr="00A533A2">
        <w:trPr>
          <w:trHeight w:val="290"/>
        </w:trPr>
        <w:tc>
          <w:tcPr>
            <w:tcW w:w="636" w:type="pct"/>
            <w:vMerge w:val="restart"/>
            <w:shd w:val="clear" w:color="auto" w:fill="auto"/>
            <w:tcMar>
              <w:left w:w="43" w:type="dxa"/>
              <w:right w:w="43" w:type="dxa"/>
            </w:tcMar>
            <w:vAlign w:val="center"/>
          </w:tcPr>
          <w:p w14:paraId="312C2319" w14:textId="4E289A9F" w:rsidR="009D678D" w:rsidRPr="00177E26" w:rsidRDefault="009D678D" w:rsidP="009D678D">
            <w:pPr>
              <w:tabs>
                <w:tab w:val="left" w:pos="8280"/>
              </w:tabs>
              <w:bidi/>
              <w:spacing w:after="60"/>
              <w:jc w:val="left"/>
              <w:rPr>
                <w:sz w:val="18"/>
                <w:szCs w:val="18"/>
                <w:rtl/>
                <w:lang w:bidi="ar-LB"/>
              </w:rPr>
            </w:pPr>
            <w:r w:rsidRPr="00177E26">
              <w:rPr>
                <w:sz w:val="18"/>
                <w:szCs w:val="18"/>
                <w:rtl/>
                <w:lang w:bidi="ar-LB"/>
              </w:rPr>
              <w:t xml:space="preserve">الاستهلاك </w:t>
            </w:r>
            <w:r w:rsidR="00221E59" w:rsidRPr="00177E26">
              <w:rPr>
                <w:sz w:val="18"/>
                <w:szCs w:val="18"/>
                <w:rtl/>
                <w:lang w:bidi="ar-LB"/>
              </w:rPr>
              <w:t>(طن</w:t>
            </w:r>
            <w:r w:rsidRPr="00177E26">
              <w:rPr>
                <w:sz w:val="18"/>
                <w:szCs w:val="18"/>
                <w:rtl/>
                <w:lang w:bidi="ar-LB"/>
              </w:rPr>
              <w:t xml:space="preserve"> </w:t>
            </w:r>
            <w:r>
              <w:rPr>
                <w:sz w:val="18"/>
                <w:szCs w:val="18"/>
                <w:rtl/>
                <w:lang w:bidi="ar-LB"/>
              </w:rPr>
              <w:t xml:space="preserve">من </w:t>
            </w:r>
            <w:r w:rsidRPr="00177E26">
              <w:rPr>
                <w:sz w:val="18"/>
                <w:szCs w:val="18"/>
                <w:rtl/>
                <w:lang w:bidi="ar-LB"/>
              </w:rPr>
              <w:t xml:space="preserve">مكافئ </w:t>
            </w:r>
            <w:r w:rsidRPr="00CA00A1">
              <w:rPr>
                <w:sz w:val="18"/>
                <w:szCs w:val="18"/>
                <w:rtl/>
                <w:lang w:bidi="ar-LB"/>
              </w:rPr>
              <w:t>ثاني أكسيد الكربون)</w:t>
            </w:r>
          </w:p>
        </w:tc>
        <w:tc>
          <w:tcPr>
            <w:tcW w:w="788" w:type="pct"/>
            <w:gridSpan w:val="2"/>
            <w:shd w:val="clear" w:color="auto" w:fill="auto"/>
            <w:tcMar>
              <w:left w:w="43" w:type="dxa"/>
              <w:right w:w="43" w:type="dxa"/>
            </w:tcMar>
            <w:vAlign w:val="bottom"/>
          </w:tcPr>
          <w:p w14:paraId="054B47D5" w14:textId="77777777" w:rsidR="009D678D" w:rsidRPr="00177E26" w:rsidRDefault="009D678D" w:rsidP="009D678D">
            <w:pPr>
              <w:tabs>
                <w:tab w:val="left" w:pos="8280"/>
              </w:tabs>
              <w:bidi/>
              <w:spacing w:after="60"/>
              <w:ind w:right="-108"/>
              <w:jc w:val="left"/>
              <w:rPr>
                <w:sz w:val="18"/>
                <w:szCs w:val="18"/>
                <w:rtl/>
                <w:lang w:bidi="ar-LB"/>
              </w:rPr>
            </w:pPr>
            <w:r w:rsidRPr="00177E26">
              <w:rPr>
                <w:sz w:val="18"/>
                <w:szCs w:val="18"/>
                <w:rtl/>
                <w:lang w:bidi="ar-LB"/>
              </w:rPr>
              <w:t>حدود بروتوكول مونتريال</w:t>
            </w:r>
          </w:p>
        </w:tc>
        <w:tc>
          <w:tcPr>
            <w:tcW w:w="447" w:type="pct"/>
            <w:shd w:val="clear" w:color="auto" w:fill="auto"/>
            <w:tcMar>
              <w:left w:w="43" w:type="dxa"/>
              <w:right w:w="43" w:type="dxa"/>
            </w:tcMar>
          </w:tcPr>
          <w:p w14:paraId="340F7060" w14:textId="61F5A365" w:rsidR="009D678D" w:rsidRPr="0050284B" w:rsidRDefault="009D678D" w:rsidP="009D678D">
            <w:pPr>
              <w:tabs>
                <w:tab w:val="left" w:pos="8280"/>
              </w:tabs>
              <w:bidi/>
              <w:spacing w:after="60"/>
              <w:jc w:val="left"/>
              <w:rPr>
                <w:sz w:val="18"/>
                <w:szCs w:val="18"/>
                <w:rtl/>
                <w:lang w:bidi="ar-LB"/>
              </w:rPr>
            </w:pPr>
            <w:r w:rsidRPr="006B3FE2">
              <w:rPr>
                <w:sz w:val="20"/>
                <w:rtl/>
                <w:lang w:bidi="ar-LB"/>
              </w:rPr>
              <w:t>لا ينطبق</w:t>
            </w:r>
          </w:p>
        </w:tc>
        <w:tc>
          <w:tcPr>
            <w:tcW w:w="448" w:type="pct"/>
            <w:tcMar>
              <w:left w:w="43" w:type="dxa"/>
              <w:right w:w="43" w:type="dxa"/>
            </w:tcMar>
          </w:tcPr>
          <w:p w14:paraId="4F56DCFA" w14:textId="77777777" w:rsidR="009D678D" w:rsidRPr="0050284B" w:rsidRDefault="009D678D" w:rsidP="009D678D">
            <w:pPr>
              <w:tabs>
                <w:tab w:val="left" w:pos="8280"/>
              </w:tabs>
              <w:bidi/>
              <w:spacing w:after="60"/>
              <w:jc w:val="left"/>
              <w:rPr>
                <w:color w:val="000000"/>
                <w:sz w:val="18"/>
                <w:szCs w:val="18"/>
                <w:rtl/>
                <w:lang w:bidi="ar-LB"/>
              </w:rPr>
            </w:pPr>
            <w:r w:rsidRPr="0050284B">
              <w:rPr>
                <w:color w:val="000000"/>
                <w:sz w:val="18"/>
                <w:szCs w:val="18"/>
                <w:rtl/>
                <w:lang w:bidi="ar-LB"/>
              </w:rPr>
              <w:t>26,703,716</w:t>
            </w:r>
          </w:p>
        </w:tc>
        <w:tc>
          <w:tcPr>
            <w:tcW w:w="447" w:type="pct"/>
            <w:tcMar>
              <w:left w:w="43" w:type="dxa"/>
              <w:right w:w="43" w:type="dxa"/>
            </w:tcMar>
          </w:tcPr>
          <w:p w14:paraId="5268554F" w14:textId="77777777" w:rsidR="009D678D" w:rsidRPr="0050284B" w:rsidRDefault="009D678D" w:rsidP="009D678D">
            <w:pPr>
              <w:tabs>
                <w:tab w:val="left" w:pos="8280"/>
              </w:tabs>
              <w:bidi/>
              <w:spacing w:after="60"/>
              <w:jc w:val="left"/>
              <w:rPr>
                <w:sz w:val="18"/>
                <w:szCs w:val="18"/>
                <w:rtl/>
                <w:lang w:bidi="ar-LB"/>
              </w:rPr>
            </w:pPr>
            <w:r w:rsidRPr="0050284B">
              <w:rPr>
                <w:color w:val="000000"/>
                <w:sz w:val="18"/>
                <w:szCs w:val="18"/>
                <w:rtl/>
                <w:lang w:bidi="ar-LB"/>
              </w:rPr>
              <w:t>26,703,716</w:t>
            </w:r>
          </w:p>
        </w:tc>
        <w:tc>
          <w:tcPr>
            <w:tcW w:w="448" w:type="pct"/>
            <w:tcMar>
              <w:left w:w="43" w:type="dxa"/>
              <w:right w:w="43" w:type="dxa"/>
            </w:tcMar>
          </w:tcPr>
          <w:p w14:paraId="079DA686" w14:textId="77777777" w:rsidR="009D678D" w:rsidRPr="0050284B" w:rsidRDefault="009D678D" w:rsidP="009D678D">
            <w:pPr>
              <w:tabs>
                <w:tab w:val="left" w:pos="8280"/>
              </w:tabs>
              <w:bidi/>
              <w:spacing w:after="60"/>
              <w:jc w:val="left"/>
              <w:rPr>
                <w:sz w:val="18"/>
                <w:szCs w:val="18"/>
                <w:rtl/>
                <w:lang w:bidi="ar-LB"/>
              </w:rPr>
            </w:pPr>
            <w:r w:rsidRPr="0050284B">
              <w:rPr>
                <w:color w:val="000000"/>
                <w:sz w:val="18"/>
                <w:szCs w:val="18"/>
                <w:rtl/>
                <w:lang w:bidi="ar-LB"/>
              </w:rPr>
              <w:t>26,703,716</w:t>
            </w:r>
          </w:p>
        </w:tc>
        <w:tc>
          <w:tcPr>
            <w:tcW w:w="447" w:type="pct"/>
            <w:tcMar>
              <w:left w:w="43" w:type="dxa"/>
              <w:right w:w="43" w:type="dxa"/>
            </w:tcMar>
          </w:tcPr>
          <w:p w14:paraId="460A0898" w14:textId="77777777" w:rsidR="009D678D" w:rsidRPr="0050284B" w:rsidRDefault="009D678D" w:rsidP="009D678D">
            <w:pPr>
              <w:tabs>
                <w:tab w:val="left" w:pos="8280"/>
              </w:tabs>
              <w:bidi/>
              <w:spacing w:after="60"/>
              <w:jc w:val="left"/>
              <w:rPr>
                <w:sz w:val="18"/>
                <w:szCs w:val="18"/>
                <w:rtl/>
                <w:lang w:bidi="ar-LB"/>
              </w:rPr>
            </w:pPr>
            <w:r w:rsidRPr="0050284B">
              <w:rPr>
                <w:color w:val="000000"/>
                <w:sz w:val="18"/>
                <w:szCs w:val="18"/>
                <w:rtl/>
                <w:lang w:bidi="ar-LB"/>
              </w:rPr>
              <w:t>26,703,716</w:t>
            </w:r>
          </w:p>
        </w:tc>
        <w:tc>
          <w:tcPr>
            <w:tcW w:w="448" w:type="pct"/>
            <w:tcMar>
              <w:left w:w="43" w:type="dxa"/>
              <w:right w:w="43" w:type="dxa"/>
            </w:tcMar>
          </w:tcPr>
          <w:p w14:paraId="09F8859D" w14:textId="77777777" w:rsidR="009D678D" w:rsidRPr="0050284B" w:rsidRDefault="009D678D" w:rsidP="009D678D">
            <w:pPr>
              <w:tabs>
                <w:tab w:val="left" w:pos="8280"/>
              </w:tabs>
              <w:bidi/>
              <w:spacing w:after="60"/>
              <w:jc w:val="left"/>
              <w:rPr>
                <w:sz w:val="18"/>
                <w:szCs w:val="18"/>
                <w:rtl/>
                <w:lang w:bidi="ar-LB"/>
              </w:rPr>
            </w:pPr>
            <w:r w:rsidRPr="0050284B">
              <w:rPr>
                <w:color w:val="000000"/>
                <w:sz w:val="18"/>
                <w:szCs w:val="18"/>
                <w:rtl/>
                <w:lang w:bidi="ar-LB"/>
              </w:rPr>
              <w:t>26,703,716</w:t>
            </w:r>
          </w:p>
        </w:tc>
        <w:tc>
          <w:tcPr>
            <w:tcW w:w="447" w:type="pct"/>
            <w:tcMar>
              <w:left w:w="43" w:type="dxa"/>
              <w:right w:w="43" w:type="dxa"/>
            </w:tcMar>
          </w:tcPr>
          <w:p w14:paraId="1E2A9C13" w14:textId="77777777" w:rsidR="009D678D" w:rsidRPr="0050284B" w:rsidRDefault="009D678D" w:rsidP="009D678D">
            <w:pPr>
              <w:tabs>
                <w:tab w:val="left" w:pos="8280"/>
              </w:tabs>
              <w:bidi/>
              <w:spacing w:after="60"/>
              <w:jc w:val="left"/>
              <w:rPr>
                <w:sz w:val="18"/>
                <w:szCs w:val="18"/>
                <w:rtl/>
                <w:lang w:bidi="ar-LB"/>
              </w:rPr>
            </w:pPr>
            <w:r w:rsidRPr="0050284B">
              <w:rPr>
                <w:color w:val="000000"/>
                <w:sz w:val="18"/>
                <w:szCs w:val="18"/>
                <w:rtl/>
                <w:lang w:bidi="ar-LB"/>
              </w:rPr>
              <w:t>24,033,345</w:t>
            </w:r>
          </w:p>
        </w:tc>
        <w:tc>
          <w:tcPr>
            <w:tcW w:w="444" w:type="pct"/>
            <w:tcMar>
              <w:left w:w="43" w:type="dxa"/>
              <w:right w:w="43" w:type="dxa"/>
            </w:tcMar>
          </w:tcPr>
          <w:p w14:paraId="63B235AE" w14:textId="265974A5" w:rsidR="009D678D" w:rsidRPr="00177E26" w:rsidRDefault="009D678D" w:rsidP="009D678D">
            <w:pPr>
              <w:tabs>
                <w:tab w:val="left" w:pos="8280"/>
              </w:tabs>
              <w:bidi/>
              <w:spacing w:after="60"/>
              <w:jc w:val="left"/>
              <w:rPr>
                <w:sz w:val="18"/>
                <w:szCs w:val="18"/>
                <w:rtl/>
                <w:lang w:bidi="ar-LB"/>
              </w:rPr>
            </w:pPr>
            <w:r w:rsidRPr="00264154">
              <w:rPr>
                <w:sz w:val="20"/>
                <w:rtl/>
                <w:lang w:bidi="ar-LB"/>
              </w:rPr>
              <w:t>لا ينطبق</w:t>
            </w:r>
          </w:p>
        </w:tc>
      </w:tr>
      <w:tr w:rsidR="009D678D" w:rsidRPr="00177E26" w14:paraId="219A6D2D" w14:textId="77777777" w:rsidTr="00A533A2">
        <w:trPr>
          <w:trHeight w:val="290"/>
        </w:trPr>
        <w:tc>
          <w:tcPr>
            <w:tcW w:w="636" w:type="pct"/>
            <w:vMerge/>
            <w:shd w:val="clear" w:color="auto" w:fill="auto"/>
            <w:tcMar>
              <w:left w:w="43" w:type="dxa"/>
              <w:right w:w="43" w:type="dxa"/>
            </w:tcMar>
          </w:tcPr>
          <w:p w14:paraId="23DA89F9" w14:textId="77777777" w:rsidR="009D678D" w:rsidRPr="00177E26" w:rsidRDefault="009D678D" w:rsidP="009D678D">
            <w:pPr>
              <w:tabs>
                <w:tab w:val="left" w:pos="8280"/>
              </w:tabs>
              <w:spacing w:after="60"/>
              <w:jc w:val="left"/>
              <w:rPr>
                <w:sz w:val="18"/>
                <w:szCs w:val="18"/>
                <w:rtl/>
                <w:lang w:bidi="ar-LB"/>
              </w:rPr>
            </w:pPr>
          </w:p>
        </w:tc>
        <w:tc>
          <w:tcPr>
            <w:tcW w:w="788" w:type="pct"/>
            <w:gridSpan w:val="2"/>
            <w:shd w:val="clear" w:color="auto" w:fill="auto"/>
            <w:tcMar>
              <w:left w:w="43" w:type="dxa"/>
              <w:right w:w="43" w:type="dxa"/>
            </w:tcMar>
            <w:vAlign w:val="bottom"/>
          </w:tcPr>
          <w:p w14:paraId="11EBD633" w14:textId="77777777" w:rsidR="009D678D" w:rsidRPr="00177E26" w:rsidRDefault="009D678D" w:rsidP="009D678D">
            <w:pPr>
              <w:tabs>
                <w:tab w:val="left" w:pos="8280"/>
              </w:tabs>
              <w:bidi/>
              <w:spacing w:after="60"/>
              <w:jc w:val="left"/>
              <w:rPr>
                <w:sz w:val="18"/>
                <w:szCs w:val="18"/>
                <w:rtl/>
                <w:lang w:bidi="ar-LB"/>
              </w:rPr>
            </w:pPr>
            <w:r w:rsidRPr="00177E26">
              <w:rPr>
                <w:sz w:val="18"/>
                <w:szCs w:val="18"/>
                <w:rtl/>
                <w:lang w:bidi="ar-LB"/>
              </w:rPr>
              <w:t>الحد الأقصى المسموح به</w:t>
            </w:r>
          </w:p>
        </w:tc>
        <w:tc>
          <w:tcPr>
            <w:tcW w:w="447" w:type="pct"/>
            <w:shd w:val="clear" w:color="auto" w:fill="auto"/>
            <w:tcMar>
              <w:left w:w="43" w:type="dxa"/>
              <w:right w:w="43" w:type="dxa"/>
            </w:tcMar>
          </w:tcPr>
          <w:p w14:paraId="1F85139C" w14:textId="7BBF7BE3" w:rsidR="009D678D" w:rsidRPr="00177E26" w:rsidRDefault="009D678D" w:rsidP="009D678D">
            <w:pPr>
              <w:tabs>
                <w:tab w:val="left" w:pos="8280"/>
              </w:tabs>
              <w:bidi/>
              <w:spacing w:after="60"/>
              <w:jc w:val="left"/>
              <w:rPr>
                <w:sz w:val="18"/>
                <w:szCs w:val="18"/>
                <w:rtl/>
                <w:lang w:bidi="ar-LB"/>
              </w:rPr>
            </w:pPr>
            <w:r w:rsidRPr="006B3FE2">
              <w:rPr>
                <w:sz w:val="20"/>
                <w:rtl/>
                <w:lang w:bidi="ar-LB"/>
              </w:rPr>
              <w:t>لا ينطبق</w:t>
            </w:r>
          </w:p>
        </w:tc>
        <w:tc>
          <w:tcPr>
            <w:tcW w:w="448" w:type="pct"/>
            <w:tcMar>
              <w:left w:w="43" w:type="dxa"/>
              <w:right w:w="43" w:type="dxa"/>
            </w:tcMar>
          </w:tcPr>
          <w:p w14:paraId="4F4DFA2C" w14:textId="77777777" w:rsidR="009D678D" w:rsidRPr="0050284B" w:rsidRDefault="009D678D" w:rsidP="009D678D">
            <w:pPr>
              <w:tabs>
                <w:tab w:val="left" w:pos="8280"/>
              </w:tabs>
              <w:bidi/>
              <w:spacing w:after="60"/>
              <w:jc w:val="left"/>
              <w:rPr>
                <w:color w:val="000000"/>
                <w:sz w:val="18"/>
                <w:szCs w:val="18"/>
                <w:rtl/>
                <w:lang w:bidi="ar-LB"/>
              </w:rPr>
            </w:pPr>
            <w:r w:rsidRPr="0050284B">
              <w:rPr>
                <w:color w:val="000000"/>
                <w:sz w:val="18"/>
                <w:szCs w:val="18"/>
                <w:rtl/>
                <w:lang w:bidi="ar-LB"/>
              </w:rPr>
              <w:t>26,703,716</w:t>
            </w:r>
          </w:p>
        </w:tc>
        <w:tc>
          <w:tcPr>
            <w:tcW w:w="447" w:type="pct"/>
            <w:tcMar>
              <w:left w:w="43" w:type="dxa"/>
              <w:right w:w="43" w:type="dxa"/>
            </w:tcMar>
          </w:tcPr>
          <w:p w14:paraId="7D835428" w14:textId="77777777" w:rsidR="009D678D" w:rsidRPr="00177E26" w:rsidRDefault="009D678D" w:rsidP="009D678D">
            <w:pPr>
              <w:tabs>
                <w:tab w:val="left" w:pos="8280"/>
              </w:tabs>
              <w:bidi/>
              <w:spacing w:after="60"/>
              <w:jc w:val="left"/>
              <w:rPr>
                <w:sz w:val="18"/>
                <w:szCs w:val="18"/>
                <w:rtl/>
                <w:lang w:bidi="ar-LB"/>
              </w:rPr>
            </w:pPr>
            <w:r w:rsidRPr="0050284B">
              <w:rPr>
                <w:color w:val="000000"/>
                <w:sz w:val="18"/>
                <w:szCs w:val="18"/>
                <w:rtl/>
                <w:lang w:bidi="ar-LB"/>
              </w:rPr>
              <w:t>26,703,716</w:t>
            </w:r>
          </w:p>
        </w:tc>
        <w:tc>
          <w:tcPr>
            <w:tcW w:w="448" w:type="pct"/>
            <w:tcMar>
              <w:left w:w="43" w:type="dxa"/>
              <w:right w:w="43" w:type="dxa"/>
            </w:tcMar>
          </w:tcPr>
          <w:p w14:paraId="32406B22" w14:textId="77777777" w:rsidR="009D678D" w:rsidRPr="00177E26" w:rsidRDefault="009D678D" w:rsidP="009D678D">
            <w:pPr>
              <w:tabs>
                <w:tab w:val="left" w:pos="8280"/>
              </w:tabs>
              <w:bidi/>
              <w:spacing w:after="60"/>
              <w:jc w:val="left"/>
              <w:rPr>
                <w:sz w:val="18"/>
                <w:szCs w:val="18"/>
                <w:rtl/>
                <w:lang w:bidi="ar-LB"/>
              </w:rPr>
            </w:pPr>
            <w:r w:rsidRPr="0050284B">
              <w:rPr>
                <w:color w:val="000000"/>
                <w:sz w:val="18"/>
                <w:szCs w:val="18"/>
                <w:rtl/>
                <w:lang w:bidi="ar-LB"/>
              </w:rPr>
              <w:t>26,703,716</w:t>
            </w:r>
          </w:p>
        </w:tc>
        <w:tc>
          <w:tcPr>
            <w:tcW w:w="447" w:type="pct"/>
            <w:tcMar>
              <w:left w:w="43" w:type="dxa"/>
              <w:right w:w="43" w:type="dxa"/>
            </w:tcMar>
          </w:tcPr>
          <w:p w14:paraId="6C5AC0B4" w14:textId="77777777" w:rsidR="009D678D" w:rsidRPr="00177E26" w:rsidRDefault="009D678D" w:rsidP="009D678D">
            <w:pPr>
              <w:tabs>
                <w:tab w:val="left" w:pos="8280"/>
              </w:tabs>
              <w:bidi/>
              <w:spacing w:after="60"/>
              <w:jc w:val="left"/>
              <w:rPr>
                <w:sz w:val="18"/>
                <w:szCs w:val="18"/>
                <w:rtl/>
                <w:lang w:bidi="ar-LB"/>
              </w:rPr>
            </w:pPr>
            <w:r w:rsidRPr="0050284B">
              <w:rPr>
                <w:color w:val="000000"/>
                <w:sz w:val="18"/>
                <w:szCs w:val="18"/>
                <w:rtl/>
                <w:lang w:bidi="ar-LB"/>
              </w:rPr>
              <w:t>26,703,716</w:t>
            </w:r>
          </w:p>
        </w:tc>
        <w:tc>
          <w:tcPr>
            <w:tcW w:w="448" w:type="pct"/>
            <w:tcMar>
              <w:left w:w="43" w:type="dxa"/>
              <w:right w:w="43" w:type="dxa"/>
            </w:tcMar>
          </w:tcPr>
          <w:p w14:paraId="709FB2EC" w14:textId="77777777" w:rsidR="009D678D" w:rsidRPr="00177E26" w:rsidRDefault="009D678D" w:rsidP="009D678D">
            <w:pPr>
              <w:tabs>
                <w:tab w:val="left" w:pos="8280"/>
              </w:tabs>
              <w:bidi/>
              <w:spacing w:after="60"/>
              <w:jc w:val="left"/>
              <w:rPr>
                <w:sz w:val="18"/>
                <w:szCs w:val="18"/>
                <w:rtl/>
                <w:lang w:bidi="ar-LB"/>
              </w:rPr>
            </w:pPr>
            <w:r w:rsidRPr="0050284B">
              <w:rPr>
                <w:color w:val="000000"/>
                <w:sz w:val="18"/>
                <w:szCs w:val="18"/>
                <w:rtl/>
                <w:lang w:bidi="ar-LB"/>
              </w:rPr>
              <w:t>26,703,716</w:t>
            </w:r>
          </w:p>
        </w:tc>
        <w:tc>
          <w:tcPr>
            <w:tcW w:w="447" w:type="pct"/>
            <w:tcMar>
              <w:left w:w="43" w:type="dxa"/>
              <w:right w:w="43" w:type="dxa"/>
            </w:tcMar>
          </w:tcPr>
          <w:p w14:paraId="399FF98D" w14:textId="77777777" w:rsidR="009D678D" w:rsidRPr="00177E26" w:rsidRDefault="009D678D" w:rsidP="009D678D">
            <w:pPr>
              <w:tabs>
                <w:tab w:val="left" w:pos="8280"/>
              </w:tabs>
              <w:bidi/>
              <w:spacing w:after="60"/>
              <w:jc w:val="left"/>
              <w:rPr>
                <w:sz w:val="18"/>
                <w:szCs w:val="18"/>
                <w:rtl/>
                <w:lang w:bidi="ar-LB"/>
              </w:rPr>
            </w:pPr>
            <w:r w:rsidRPr="0050284B">
              <w:rPr>
                <w:color w:val="000000"/>
                <w:sz w:val="18"/>
                <w:szCs w:val="18"/>
                <w:rtl/>
                <w:lang w:bidi="ar-LB"/>
              </w:rPr>
              <w:t>24,033,345</w:t>
            </w:r>
          </w:p>
        </w:tc>
        <w:tc>
          <w:tcPr>
            <w:tcW w:w="444" w:type="pct"/>
            <w:tcMar>
              <w:left w:w="43" w:type="dxa"/>
              <w:right w:w="43" w:type="dxa"/>
            </w:tcMar>
          </w:tcPr>
          <w:p w14:paraId="49356CC4" w14:textId="39D77B21" w:rsidR="009D678D" w:rsidRPr="00177E26" w:rsidRDefault="009D678D" w:rsidP="009D678D">
            <w:pPr>
              <w:tabs>
                <w:tab w:val="left" w:pos="8280"/>
              </w:tabs>
              <w:bidi/>
              <w:spacing w:after="60"/>
              <w:jc w:val="left"/>
              <w:rPr>
                <w:sz w:val="18"/>
                <w:szCs w:val="18"/>
                <w:rtl/>
                <w:lang w:bidi="ar-LB"/>
              </w:rPr>
            </w:pPr>
            <w:r w:rsidRPr="00264154">
              <w:rPr>
                <w:sz w:val="20"/>
                <w:rtl/>
                <w:lang w:bidi="ar-LB"/>
              </w:rPr>
              <w:t>لا ينطبق</w:t>
            </w:r>
          </w:p>
        </w:tc>
      </w:tr>
      <w:tr w:rsidR="00FE2D61" w:rsidRPr="00177E26" w14:paraId="273F9EF8" w14:textId="77777777" w:rsidTr="00A533A2">
        <w:trPr>
          <w:trHeight w:val="370"/>
        </w:trPr>
        <w:tc>
          <w:tcPr>
            <w:tcW w:w="636" w:type="pct"/>
            <w:vMerge w:val="restart"/>
            <w:shd w:val="clear" w:color="auto" w:fill="auto"/>
            <w:tcMar>
              <w:left w:w="43" w:type="dxa"/>
              <w:right w:w="43" w:type="dxa"/>
            </w:tcMar>
            <w:vAlign w:val="center"/>
          </w:tcPr>
          <w:p w14:paraId="3C5B263F" w14:textId="77777777" w:rsidR="00FE2D61" w:rsidRPr="00177E26" w:rsidRDefault="00FE2D61" w:rsidP="002050CD">
            <w:pPr>
              <w:tabs>
                <w:tab w:val="left" w:pos="8280"/>
              </w:tabs>
              <w:bidi/>
              <w:spacing w:after="60"/>
              <w:ind w:right="-110"/>
              <w:jc w:val="left"/>
              <w:rPr>
                <w:sz w:val="18"/>
                <w:szCs w:val="18"/>
                <w:rtl/>
                <w:lang w:bidi="ar-LB"/>
              </w:rPr>
            </w:pPr>
            <w:r w:rsidRPr="00177E26">
              <w:rPr>
                <w:sz w:val="18"/>
                <w:szCs w:val="18"/>
                <w:rtl/>
                <w:lang w:bidi="ar-LB"/>
              </w:rPr>
              <w:t>المبالغ المطلوبة من حيث المبدأ (بالدولار الأمريكي)</w:t>
            </w:r>
          </w:p>
        </w:tc>
        <w:tc>
          <w:tcPr>
            <w:tcW w:w="363" w:type="pct"/>
            <w:vMerge w:val="restart"/>
            <w:shd w:val="clear" w:color="auto" w:fill="auto"/>
            <w:tcMar>
              <w:left w:w="43" w:type="dxa"/>
              <w:right w:w="43" w:type="dxa"/>
            </w:tcMar>
            <w:vAlign w:val="center"/>
          </w:tcPr>
          <w:p w14:paraId="0FD722FF" w14:textId="77777777" w:rsidR="00FE2D61" w:rsidRPr="00177E26" w:rsidRDefault="00CA00A1" w:rsidP="002050CD">
            <w:pPr>
              <w:tabs>
                <w:tab w:val="left" w:pos="8280"/>
              </w:tabs>
              <w:bidi/>
              <w:spacing w:after="60"/>
              <w:ind w:left="-199" w:right="-194"/>
              <w:jc w:val="center"/>
              <w:rPr>
                <w:sz w:val="18"/>
                <w:szCs w:val="18"/>
                <w:rtl/>
                <w:lang w:bidi="ar-LB"/>
              </w:rPr>
            </w:pPr>
            <w:r>
              <w:rPr>
                <w:color w:val="000000" w:themeColor="text1"/>
                <w:sz w:val="18"/>
                <w:szCs w:val="18"/>
                <w:rtl/>
                <w:lang w:bidi="ar-LB"/>
              </w:rPr>
              <w:t>ال</w:t>
            </w:r>
            <w:r w:rsidR="00FE2D61" w:rsidRPr="00177E26">
              <w:rPr>
                <w:color w:val="000000" w:themeColor="text1"/>
                <w:sz w:val="18"/>
                <w:szCs w:val="18"/>
                <w:rtl/>
                <w:lang w:bidi="ar-LB"/>
              </w:rPr>
              <w:t>بنك</w:t>
            </w:r>
            <w:r>
              <w:rPr>
                <w:color w:val="000000" w:themeColor="text1"/>
                <w:sz w:val="18"/>
                <w:szCs w:val="18"/>
                <w:rtl/>
                <w:lang w:bidi="ar-LB"/>
              </w:rPr>
              <w:t xml:space="preserve"> الدولي</w:t>
            </w:r>
          </w:p>
        </w:tc>
        <w:tc>
          <w:tcPr>
            <w:tcW w:w="425" w:type="pct"/>
            <w:shd w:val="clear" w:color="auto" w:fill="auto"/>
            <w:tcMar>
              <w:left w:w="43" w:type="dxa"/>
              <w:right w:w="43" w:type="dxa"/>
            </w:tcMar>
            <w:vAlign w:val="center"/>
          </w:tcPr>
          <w:p w14:paraId="4B663786" w14:textId="77777777" w:rsidR="00FE2D61" w:rsidRPr="00177E26" w:rsidRDefault="00FE2D61" w:rsidP="002050CD">
            <w:pPr>
              <w:tabs>
                <w:tab w:val="left" w:pos="8280"/>
              </w:tabs>
              <w:bidi/>
              <w:spacing w:after="60"/>
              <w:jc w:val="left"/>
              <w:rPr>
                <w:sz w:val="18"/>
                <w:szCs w:val="18"/>
                <w:rtl/>
                <w:lang w:bidi="ar-LB"/>
              </w:rPr>
            </w:pPr>
            <w:r w:rsidRPr="00177E26">
              <w:rPr>
                <w:sz w:val="18"/>
                <w:szCs w:val="18"/>
                <w:rtl/>
                <w:lang w:bidi="ar-LB"/>
              </w:rPr>
              <w:t>تكاليف المشروع</w:t>
            </w:r>
          </w:p>
        </w:tc>
        <w:tc>
          <w:tcPr>
            <w:tcW w:w="447" w:type="pct"/>
            <w:shd w:val="clear" w:color="auto" w:fill="auto"/>
            <w:tcMar>
              <w:left w:w="43" w:type="dxa"/>
              <w:right w:w="43" w:type="dxa"/>
            </w:tcMar>
          </w:tcPr>
          <w:p w14:paraId="2B6CF3EF" w14:textId="77777777" w:rsidR="00FE2D61" w:rsidRPr="00177E26" w:rsidRDefault="00FE2D61" w:rsidP="00CA00A1">
            <w:pPr>
              <w:tabs>
                <w:tab w:val="left" w:pos="8280"/>
              </w:tabs>
              <w:bidi/>
              <w:spacing w:after="60"/>
              <w:jc w:val="left"/>
              <w:rPr>
                <w:sz w:val="18"/>
                <w:szCs w:val="18"/>
                <w:rtl/>
                <w:lang w:bidi="ar-LB"/>
              </w:rPr>
            </w:pPr>
            <w:r w:rsidRPr="00B43161">
              <w:rPr>
                <w:color w:val="000000"/>
                <w:sz w:val="18"/>
                <w:szCs w:val="18"/>
                <w:rtl/>
                <w:lang w:bidi="ar-LB"/>
              </w:rPr>
              <w:t>3,042,912</w:t>
            </w:r>
          </w:p>
        </w:tc>
        <w:tc>
          <w:tcPr>
            <w:tcW w:w="448" w:type="pct"/>
            <w:tcMar>
              <w:left w:w="43" w:type="dxa"/>
              <w:right w:w="43" w:type="dxa"/>
            </w:tcMar>
          </w:tcPr>
          <w:p w14:paraId="0DD6F304" w14:textId="77777777" w:rsidR="00FE2D61" w:rsidRPr="00177E26" w:rsidRDefault="00FE2D61" w:rsidP="00CA00A1">
            <w:pPr>
              <w:tabs>
                <w:tab w:val="left" w:pos="8280"/>
              </w:tabs>
              <w:bidi/>
              <w:spacing w:after="60"/>
              <w:jc w:val="left"/>
              <w:rPr>
                <w:sz w:val="18"/>
                <w:szCs w:val="18"/>
                <w:rtl/>
                <w:lang w:bidi="ar-LB"/>
              </w:rPr>
            </w:pPr>
            <w:r>
              <w:rPr>
                <w:sz w:val="18"/>
                <w:szCs w:val="18"/>
                <w:rtl/>
                <w:lang w:bidi="ar-LB"/>
              </w:rPr>
              <w:t>0</w:t>
            </w:r>
          </w:p>
        </w:tc>
        <w:tc>
          <w:tcPr>
            <w:tcW w:w="447" w:type="pct"/>
            <w:tcMar>
              <w:left w:w="43" w:type="dxa"/>
              <w:right w:w="43" w:type="dxa"/>
            </w:tcMar>
          </w:tcPr>
          <w:p w14:paraId="0A35961B" w14:textId="77777777" w:rsidR="00FE2D61" w:rsidRPr="00177E26" w:rsidRDefault="00FE2D61" w:rsidP="00CA00A1">
            <w:pPr>
              <w:tabs>
                <w:tab w:val="left" w:pos="8280"/>
              </w:tabs>
              <w:bidi/>
              <w:spacing w:after="60"/>
              <w:jc w:val="left"/>
              <w:rPr>
                <w:sz w:val="18"/>
                <w:szCs w:val="18"/>
                <w:rtl/>
                <w:lang w:bidi="ar-LB"/>
              </w:rPr>
            </w:pPr>
            <w:r w:rsidRPr="00B43161">
              <w:rPr>
                <w:color w:val="000000"/>
                <w:sz w:val="18"/>
                <w:szCs w:val="18"/>
                <w:rtl/>
                <w:lang w:bidi="ar-LB"/>
              </w:rPr>
              <w:t>3,246,290</w:t>
            </w:r>
          </w:p>
        </w:tc>
        <w:tc>
          <w:tcPr>
            <w:tcW w:w="448" w:type="pct"/>
            <w:tcMar>
              <w:left w:w="43" w:type="dxa"/>
              <w:right w:w="43" w:type="dxa"/>
            </w:tcMar>
          </w:tcPr>
          <w:p w14:paraId="44CC3F62" w14:textId="77777777" w:rsidR="00FE2D61" w:rsidRPr="00177E26" w:rsidRDefault="00FE2D61" w:rsidP="00CA00A1">
            <w:pPr>
              <w:tabs>
                <w:tab w:val="left" w:pos="8280"/>
              </w:tabs>
              <w:bidi/>
              <w:spacing w:after="60"/>
              <w:jc w:val="left"/>
              <w:rPr>
                <w:sz w:val="18"/>
                <w:szCs w:val="18"/>
                <w:rtl/>
                <w:lang w:bidi="ar-LB"/>
              </w:rPr>
            </w:pPr>
            <w:r>
              <w:rPr>
                <w:sz w:val="18"/>
                <w:szCs w:val="18"/>
                <w:rtl/>
                <w:lang w:bidi="ar-LB"/>
              </w:rPr>
              <w:t>0</w:t>
            </w:r>
          </w:p>
        </w:tc>
        <w:tc>
          <w:tcPr>
            <w:tcW w:w="447" w:type="pct"/>
            <w:tcMar>
              <w:left w:w="43" w:type="dxa"/>
              <w:right w:w="43" w:type="dxa"/>
            </w:tcMar>
          </w:tcPr>
          <w:p w14:paraId="6AA86791" w14:textId="77777777" w:rsidR="00FE2D61" w:rsidRPr="00177E26" w:rsidRDefault="00FE2D61" w:rsidP="00CA00A1">
            <w:pPr>
              <w:tabs>
                <w:tab w:val="left" w:pos="8280"/>
              </w:tabs>
              <w:bidi/>
              <w:spacing w:after="60"/>
              <w:jc w:val="left"/>
              <w:rPr>
                <w:sz w:val="18"/>
                <w:szCs w:val="18"/>
                <w:rtl/>
                <w:lang w:bidi="ar-LB"/>
              </w:rPr>
            </w:pPr>
            <w:r w:rsidRPr="00B43161">
              <w:rPr>
                <w:color w:val="000000"/>
                <w:sz w:val="18"/>
                <w:szCs w:val="18"/>
                <w:rtl/>
                <w:lang w:bidi="ar-LB"/>
              </w:rPr>
              <w:t>2,336,655</w:t>
            </w:r>
          </w:p>
        </w:tc>
        <w:tc>
          <w:tcPr>
            <w:tcW w:w="448" w:type="pct"/>
            <w:tcMar>
              <w:left w:w="43" w:type="dxa"/>
              <w:right w:w="43" w:type="dxa"/>
            </w:tcMar>
          </w:tcPr>
          <w:p w14:paraId="599A2521" w14:textId="77777777" w:rsidR="00FE2D61" w:rsidRPr="00177E26" w:rsidRDefault="00FE2D61" w:rsidP="00CA00A1">
            <w:pPr>
              <w:tabs>
                <w:tab w:val="left" w:pos="8280"/>
              </w:tabs>
              <w:bidi/>
              <w:spacing w:after="60"/>
              <w:jc w:val="left"/>
              <w:rPr>
                <w:sz w:val="18"/>
                <w:szCs w:val="18"/>
                <w:rtl/>
                <w:lang w:bidi="ar-LB"/>
              </w:rPr>
            </w:pPr>
            <w:r>
              <w:rPr>
                <w:sz w:val="18"/>
                <w:szCs w:val="18"/>
                <w:rtl/>
                <w:lang w:bidi="ar-LB"/>
              </w:rPr>
              <w:t>0</w:t>
            </w:r>
          </w:p>
        </w:tc>
        <w:tc>
          <w:tcPr>
            <w:tcW w:w="447" w:type="pct"/>
            <w:tcMar>
              <w:left w:w="43" w:type="dxa"/>
              <w:right w:w="43" w:type="dxa"/>
            </w:tcMar>
          </w:tcPr>
          <w:p w14:paraId="098F3BB5" w14:textId="77777777" w:rsidR="00FE2D61" w:rsidRPr="00177E26" w:rsidRDefault="00FE2D61" w:rsidP="00CA00A1">
            <w:pPr>
              <w:tabs>
                <w:tab w:val="left" w:pos="8280"/>
              </w:tabs>
              <w:bidi/>
              <w:spacing w:after="60"/>
              <w:jc w:val="left"/>
              <w:rPr>
                <w:sz w:val="18"/>
                <w:szCs w:val="18"/>
                <w:rtl/>
                <w:lang w:bidi="ar-LB"/>
              </w:rPr>
            </w:pPr>
            <w:r w:rsidRPr="00B43161">
              <w:rPr>
                <w:color w:val="000000"/>
                <w:sz w:val="18"/>
                <w:szCs w:val="18"/>
                <w:rtl/>
                <w:lang w:bidi="ar-LB"/>
              </w:rPr>
              <w:t>649,258</w:t>
            </w:r>
          </w:p>
        </w:tc>
        <w:tc>
          <w:tcPr>
            <w:tcW w:w="444" w:type="pct"/>
            <w:tcMar>
              <w:left w:w="43" w:type="dxa"/>
              <w:right w:w="43" w:type="dxa"/>
            </w:tcMar>
          </w:tcPr>
          <w:p w14:paraId="56F244A0" w14:textId="77777777" w:rsidR="00FE2D61" w:rsidRPr="00177E26" w:rsidRDefault="00FE2D61" w:rsidP="00CA00A1">
            <w:pPr>
              <w:tabs>
                <w:tab w:val="left" w:pos="8280"/>
              </w:tabs>
              <w:bidi/>
              <w:spacing w:after="60"/>
              <w:jc w:val="left"/>
              <w:rPr>
                <w:sz w:val="18"/>
                <w:szCs w:val="18"/>
                <w:rtl/>
                <w:lang w:bidi="ar-LB"/>
              </w:rPr>
            </w:pPr>
            <w:r w:rsidRPr="00B43161">
              <w:rPr>
                <w:color w:val="000000"/>
                <w:sz w:val="18"/>
                <w:szCs w:val="18"/>
                <w:rtl/>
                <w:lang w:bidi="ar-LB"/>
              </w:rPr>
              <w:t>9,275,115</w:t>
            </w:r>
          </w:p>
        </w:tc>
      </w:tr>
      <w:tr w:rsidR="00FE2D61" w:rsidRPr="00177E26" w14:paraId="1BEF60ED" w14:textId="77777777" w:rsidTr="00A533A2">
        <w:trPr>
          <w:trHeight w:val="370"/>
        </w:trPr>
        <w:tc>
          <w:tcPr>
            <w:tcW w:w="636" w:type="pct"/>
            <w:vMerge/>
            <w:shd w:val="clear" w:color="auto" w:fill="auto"/>
            <w:tcMar>
              <w:left w:w="43" w:type="dxa"/>
              <w:right w:w="43" w:type="dxa"/>
            </w:tcMar>
          </w:tcPr>
          <w:p w14:paraId="4EC258B3" w14:textId="77777777" w:rsidR="00FE2D61" w:rsidRPr="00177E26" w:rsidRDefault="00FE2D61" w:rsidP="002050CD">
            <w:pPr>
              <w:tabs>
                <w:tab w:val="left" w:pos="8280"/>
              </w:tabs>
              <w:spacing w:after="60"/>
              <w:jc w:val="left"/>
              <w:rPr>
                <w:sz w:val="18"/>
                <w:szCs w:val="18"/>
                <w:rtl/>
                <w:lang w:bidi="ar-LB"/>
              </w:rPr>
            </w:pPr>
          </w:p>
        </w:tc>
        <w:tc>
          <w:tcPr>
            <w:tcW w:w="363" w:type="pct"/>
            <w:vMerge/>
            <w:shd w:val="clear" w:color="auto" w:fill="auto"/>
            <w:tcMar>
              <w:left w:w="43" w:type="dxa"/>
              <w:right w:w="43" w:type="dxa"/>
            </w:tcMar>
            <w:vAlign w:val="center"/>
          </w:tcPr>
          <w:p w14:paraId="10D1A53F" w14:textId="77777777" w:rsidR="00FE2D61" w:rsidRPr="00177E26" w:rsidRDefault="00FE2D61" w:rsidP="002050CD">
            <w:pPr>
              <w:tabs>
                <w:tab w:val="left" w:pos="8280"/>
              </w:tabs>
              <w:spacing w:after="60"/>
              <w:ind w:left="-249" w:right="-246"/>
              <w:jc w:val="left"/>
              <w:rPr>
                <w:sz w:val="18"/>
                <w:szCs w:val="18"/>
                <w:rtl/>
                <w:lang w:bidi="ar-LB"/>
              </w:rPr>
            </w:pPr>
          </w:p>
        </w:tc>
        <w:tc>
          <w:tcPr>
            <w:tcW w:w="425" w:type="pct"/>
            <w:shd w:val="clear" w:color="auto" w:fill="auto"/>
            <w:tcMar>
              <w:left w:w="43" w:type="dxa"/>
              <w:right w:w="43" w:type="dxa"/>
            </w:tcMar>
            <w:vAlign w:val="center"/>
          </w:tcPr>
          <w:p w14:paraId="55BD09AC" w14:textId="77777777" w:rsidR="00FE2D61" w:rsidRPr="00177E26" w:rsidRDefault="00FE2D61" w:rsidP="002050CD">
            <w:pPr>
              <w:tabs>
                <w:tab w:val="left" w:pos="8280"/>
              </w:tabs>
              <w:bidi/>
              <w:spacing w:after="60"/>
              <w:jc w:val="left"/>
              <w:rPr>
                <w:sz w:val="18"/>
                <w:szCs w:val="18"/>
                <w:rtl/>
                <w:lang w:bidi="ar-LB"/>
              </w:rPr>
            </w:pPr>
            <w:r w:rsidRPr="00177E26">
              <w:rPr>
                <w:sz w:val="18"/>
                <w:szCs w:val="18"/>
                <w:rtl/>
                <w:lang w:bidi="ar-LB"/>
              </w:rPr>
              <w:t>تكاليف الدعم</w:t>
            </w:r>
          </w:p>
        </w:tc>
        <w:tc>
          <w:tcPr>
            <w:tcW w:w="447" w:type="pct"/>
            <w:shd w:val="clear" w:color="auto" w:fill="auto"/>
            <w:tcMar>
              <w:left w:w="43" w:type="dxa"/>
              <w:right w:w="43" w:type="dxa"/>
            </w:tcMar>
          </w:tcPr>
          <w:p w14:paraId="5028F6A2" w14:textId="77777777" w:rsidR="00FE2D61" w:rsidRPr="00177E26" w:rsidRDefault="00FE2D61" w:rsidP="00CA00A1">
            <w:pPr>
              <w:tabs>
                <w:tab w:val="left" w:pos="8280"/>
              </w:tabs>
              <w:bidi/>
              <w:spacing w:after="60"/>
              <w:jc w:val="left"/>
              <w:rPr>
                <w:sz w:val="18"/>
                <w:szCs w:val="18"/>
                <w:rtl/>
                <w:lang w:bidi="ar-LB"/>
              </w:rPr>
            </w:pPr>
            <w:r w:rsidRPr="00B43161">
              <w:rPr>
                <w:color w:val="000000"/>
                <w:sz w:val="18"/>
                <w:szCs w:val="18"/>
                <w:rtl/>
                <w:lang w:bidi="ar-LB"/>
              </w:rPr>
              <w:t>213,004</w:t>
            </w:r>
          </w:p>
        </w:tc>
        <w:tc>
          <w:tcPr>
            <w:tcW w:w="448" w:type="pct"/>
            <w:tcMar>
              <w:left w:w="43" w:type="dxa"/>
              <w:right w:w="43" w:type="dxa"/>
            </w:tcMar>
          </w:tcPr>
          <w:p w14:paraId="4E8A74F3" w14:textId="77777777" w:rsidR="00FE2D61" w:rsidRPr="00177E26" w:rsidRDefault="00FE2D61" w:rsidP="00CA00A1">
            <w:pPr>
              <w:tabs>
                <w:tab w:val="left" w:pos="8280"/>
              </w:tabs>
              <w:bidi/>
              <w:spacing w:after="60"/>
              <w:jc w:val="left"/>
              <w:rPr>
                <w:sz w:val="18"/>
                <w:szCs w:val="18"/>
                <w:rtl/>
                <w:lang w:bidi="ar-LB"/>
              </w:rPr>
            </w:pPr>
            <w:r>
              <w:rPr>
                <w:sz w:val="18"/>
                <w:szCs w:val="18"/>
                <w:rtl/>
                <w:lang w:bidi="ar-LB"/>
              </w:rPr>
              <w:t>0</w:t>
            </w:r>
          </w:p>
        </w:tc>
        <w:tc>
          <w:tcPr>
            <w:tcW w:w="447" w:type="pct"/>
            <w:tcMar>
              <w:left w:w="43" w:type="dxa"/>
              <w:right w:w="43" w:type="dxa"/>
            </w:tcMar>
          </w:tcPr>
          <w:p w14:paraId="30B56EC9" w14:textId="77777777" w:rsidR="00FE2D61" w:rsidRPr="00177E26" w:rsidRDefault="00FE2D61" w:rsidP="00CA00A1">
            <w:pPr>
              <w:tabs>
                <w:tab w:val="left" w:pos="8280"/>
              </w:tabs>
              <w:bidi/>
              <w:spacing w:after="60"/>
              <w:jc w:val="left"/>
              <w:rPr>
                <w:sz w:val="18"/>
                <w:szCs w:val="18"/>
                <w:rtl/>
                <w:lang w:bidi="ar-LB"/>
              </w:rPr>
            </w:pPr>
            <w:r w:rsidRPr="00B43161">
              <w:rPr>
                <w:color w:val="000000"/>
                <w:sz w:val="18"/>
                <w:szCs w:val="18"/>
                <w:rtl/>
                <w:lang w:bidi="ar-LB"/>
              </w:rPr>
              <w:t>227,240</w:t>
            </w:r>
          </w:p>
        </w:tc>
        <w:tc>
          <w:tcPr>
            <w:tcW w:w="448" w:type="pct"/>
            <w:tcMar>
              <w:left w:w="43" w:type="dxa"/>
              <w:right w:w="43" w:type="dxa"/>
            </w:tcMar>
          </w:tcPr>
          <w:p w14:paraId="3B67ED10" w14:textId="77777777" w:rsidR="00FE2D61" w:rsidRPr="00177E26" w:rsidRDefault="00FE2D61" w:rsidP="00CA00A1">
            <w:pPr>
              <w:tabs>
                <w:tab w:val="left" w:pos="8280"/>
              </w:tabs>
              <w:bidi/>
              <w:spacing w:after="60"/>
              <w:jc w:val="left"/>
              <w:rPr>
                <w:sz w:val="18"/>
                <w:szCs w:val="18"/>
                <w:rtl/>
                <w:lang w:bidi="ar-LB"/>
              </w:rPr>
            </w:pPr>
            <w:r>
              <w:rPr>
                <w:sz w:val="18"/>
                <w:szCs w:val="18"/>
                <w:rtl/>
                <w:lang w:bidi="ar-LB"/>
              </w:rPr>
              <w:t>0</w:t>
            </w:r>
          </w:p>
        </w:tc>
        <w:tc>
          <w:tcPr>
            <w:tcW w:w="447" w:type="pct"/>
            <w:tcMar>
              <w:left w:w="43" w:type="dxa"/>
              <w:right w:w="43" w:type="dxa"/>
            </w:tcMar>
          </w:tcPr>
          <w:p w14:paraId="1CFE42B3" w14:textId="77777777" w:rsidR="00FE2D61" w:rsidRPr="00177E26" w:rsidRDefault="00FE2D61" w:rsidP="00CA00A1">
            <w:pPr>
              <w:tabs>
                <w:tab w:val="left" w:pos="8280"/>
              </w:tabs>
              <w:bidi/>
              <w:spacing w:after="60"/>
              <w:jc w:val="left"/>
              <w:rPr>
                <w:sz w:val="18"/>
                <w:szCs w:val="18"/>
                <w:rtl/>
                <w:lang w:bidi="ar-LB"/>
              </w:rPr>
            </w:pPr>
            <w:r w:rsidRPr="00B43161">
              <w:rPr>
                <w:color w:val="000000"/>
                <w:sz w:val="18"/>
                <w:szCs w:val="18"/>
                <w:rtl/>
                <w:lang w:bidi="ar-LB"/>
              </w:rPr>
              <w:t>163,566</w:t>
            </w:r>
          </w:p>
        </w:tc>
        <w:tc>
          <w:tcPr>
            <w:tcW w:w="448" w:type="pct"/>
            <w:tcMar>
              <w:left w:w="43" w:type="dxa"/>
              <w:right w:w="43" w:type="dxa"/>
            </w:tcMar>
          </w:tcPr>
          <w:p w14:paraId="6151963B" w14:textId="77777777" w:rsidR="00FE2D61" w:rsidRPr="00177E26" w:rsidRDefault="00FE2D61" w:rsidP="00CA00A1">
            <w:pPr>
              <w:tabs>
                <w:tab w:val="left" w:pos="8280"/>
              </w:tabs>
              <w:bidi/>
              <w:spacing w:after="60"/>
              <w:jc w:val="left"/>
              <w:rPr>
                <w:sz w:val="18"/>
                <w:szCs w:val="18"/>
                <w:rtl/>
                <w:lang w:bidi="ar-LB"/>
              </w:rPr>
            </w:pPr>
            <w:r>
              <w:rPr>
                <w:sz w:val="18"/>
                <w:szCs w:val="18"/>
                <w:rtl/>
                <w:lang w:bidi="ar-LB"/>
              </w:rPr>
              <w:t>0</w:t>
            </w:r>
          </w:p>
        </w:tc>
        <w:tc>
          <w:tcPr>
            <w:tcW w:w="447" w:type="pct"/>
            <w:tcMar>
              <w:left w:w="43" w:type="dxa"/>
              <w:right w:w="43" w:type="dxa"/>
            </w:tcMar>
          </w:tcPr>
          <w:p w14:paraId="11FD4109" w14:textId="77777777" w:rsidR="00FE2D61" w:rsidRPr="00177E26" w:rsidRDefault="00FE2D61" w:rsidP="00CA00A1">
            <w:pPr>
              <w:tabs>
                <w:tab w:val="left" w:pos="8280"/>
              </w:tabs>
              <w:bidi/>
              <w:spacing w:after="60"/>
              <w:jc w:val="left"/>
              <w:rPr>
                <w:sz w:val="18"/>
                <w:szCs w:val="18"/>
                <w:rtl/>
                <w:lang w:bidi="ar-LB"/>
              </w:rPr>
            </w:pPr>
            <w:r w:rsidRPr="00B43161">
              <w:rPr>
                <w:color w:val="000000"/>
                <w:sz w:val="18"/>
                <w:szCs w:val="18"/>
                <w:rtl/>
                <w:lang w:bidi="ar-LB"/>
              </w:rPr>
              <w:t>45,448</w:t>
            </w:r>
          </w:p>
        </w:tc>
        <w:tc>
          <w:tcPr>
            <w:tcW w:w="444" w:type="pct"/>
            <w:tcMar>
              <w:left w:w="43" w:type="dxa"/>
              <w:right w:w="43" w:type="dxa"/>
            </w:tcMar>
          </w:tcPr>
          <w:p w14:paraId="3BB4A374" w14:textId="77777777" w:rsidR="00FE2D61" w:rsidRPr="00177E26" w:rsidRDefault="00FE2D61" w:rsidP="00CA00A1">
            <w:pPr>
              <w:tabs>
                <w:tab w:val="left" w:pos="8280"/>
              </w:tabs>
              <w:bidi/>
              <w:spacing w:after="60"/>
              <w:jc w:val="left"/>
              <w:rPr>
                <w:sz w:val="18"/>
                <w:szCs w:val="18"/>
                <w:rtl/>
                <w:lang w:bidi="ar-LB"/>
              </w:rPr>
            </w:pPr>
            <w:r w:rsidRPr="00B43161">
              <w:rPr>
                <w:color w:val="000000"/>
                <w:sz w:val="18"/>
                <w:szCs w:val="18"/>
                <w:rtl/>
                <w:lang w:bidi="ar-LB"/>
              </w:rPr>
              <w:t>649,258</w:t>
            </w:r>
          </w:p>
        </w:tc>
      </w:tr>
      <w:tr w:rsidR="00FE2D61" w:rsidRPr="00177E26" w14:paraId="3B3BC7E7" w14:textId="77777777" w:rsidTr="00A533A2">
        <w:trPr>
          <w:trHeight w:val="157"/>
        </w:trPr>
        <w:tc>
          <w:tcPr>
            <w:tcW w:w="636" w:type="pct"/>
            <w:vMerge w:val="restart"/>
            <w:shd w:val="clear" w:color="auto" w:fill="auto"/>
            <w:tcMar>
              <w:left w:w="43" w:type="dxa"/>
              <w:right w:w="43" w:type="dxa"/>
            </w:tcMar>
            <w:vAlign w:val="center"/>
          </w:tcPr>
          <w:p w14:paraId="49661806" w14:textId="77777777" w:rsidR="00FE2D61" w:rsidRPr="00177E26" w:rsidRDefault="00FE2D61" w:rsidP="002050CD">
            <w:pPr>
              <w:tabs>
                <w:tab w:val="left" w:pos="8280"/>
              </w:tabs>
              <w:bidi/>
              <w:spacing w:after="60"/>
              <w:jc w:val="left"/>
              <w:rPr>
                <w:sz w:val="18"/>
                <w:szCs w:val="18"/>
                <w:rtl/>
                <w:lang w:bidi="ar-LB"/>
              </w:rPr>
            </w:pPr>
            <w:r w:rsidRPr="00177E26">
              <w:rPr>
                <w:sz w:val="18"/>
                <w:szCs w:val="18"/>
                <w:rtl/>
                <w:lang w:bidi="ar-LB"/>
              </w:rPr>
              <w:t xml:space="preserve">المبالغ </w:t>
            </w:r>
            <w:r w:rsidR="00B82EEA" w:rsidRPr="00177E26">
              <w:rPr>
                <w:sz w:val="18"/>
                <w:szCs w:val="18"/>
                <w:rtl/>
                <w:lang w:bidi="ar-LB"/>
              </w:rPr>
              <w:t>الموصي</w:t>
            </w:r>
            <w:r w:rsidRPr="00177E26">
              <w:rPr>
                <w:sz w:val="18"/>
                <w:szCs w:val="18"/>
                <w:rtl/>
                <w:lang w:bidi="ar-LB"/>
              </w:rPr>
              <w:t xml:space="preserve"> بها من حيث المبدأ (بالدولار الأمريكي)</w:t>
            </w:r>
          </w:p>
        </w:tc>
        <w:tc>
          <w:tcPr>
            <w:tcW w:w="788" w:type="pct"/>
            <w:gridSpan w:val="2"/>
            <w:shd w:val="clear" w:color="auto" w:fill="auto"/>
            <w:tcMar>
              <w:left w:w="43" w:type="dxa"/>
              <w:right w:w="43" w:type="dxa"/>
            </w:tcMar>
          </w:tcPr>
          <w:p w14:paraId="6CB4734C" w14:textId="77777777" w:rsidR="00FE2D61" w:rsidRPr="00177E26" w:rsidRDefault="00FE2D61" w:rsidP="002050CD">
            <w:pPr>
              <w:tabs>
                <w:tab w:val="left" w:pos="8280"/>
              </w:tabs>
              <w:bidi/>
              <w:spacing w:after="60"/>
              <w:ind w:right="-219"/>
              <w:jc w:val="left"/>
              <w:rPr>
                <w:sz w:val="18"/>
                <w:szCs w:val="18"/>
                <w:rtl/>
                <w:lang w:bidi="ar-LB"/>
              </w:rPr>
            </w:pPr>
            <w:r w:rsidRPr="00177E26">
              <w:rPr>
                <w:sz w:val="18"/>
                <w:szCs w:val="18"/>
                <w:rtl/>
                <w:lang w:bidi="ar-LB"/>
              </w:rPr>
              <w:t>إجمالي تكاليف المشروع</w:t>
            </w:r>
          </w:p>
        </w:tc>
        <w:tc>
          <w:tcPr>
            <w:tcW w:w="447" w:type="pct"/>
            <w:shd w:val="clear" w:color="auto" w:fill="auto"/>
            <w:tcMar>
              <w:left w:w="43" w:type="dxa"/>
              <w:right w:w="43" w:type="dxa"/>
            </w:tcMar>
          </w:tcPr>
          <w:p w14:paraId="61B811A2"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3,042,912</w:t>
            </w:r>
          </w:p>
        </w:tc>
        <w:tc>
          <w:tcPr>
            <w:tcW w:w="448" w:type="pct"/>
            <w:tcMar>
              <w:left w:w="43" w:type="dxa"/>
              <w:right w:w="43" w:type="dxa"/>
            </w:tcMar>
          </w:tcPr>
          <w:p w14:paraId="6D896AC3"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0</w:t>
            </w:r>
          </w:p>
        </w:tc>
        <w:tc>
          <w:tcPr>
            <w:tcW w:w="447" w:type="pct"/>
            <w:tcMar>
              <w:left w:w="43" w:type="dxa"/>
              <w:right w:w="43" w:type="dxa"/>
            </w:tcMar>
          </w:tcPr>
          <w:p w14:paraId="4BD19ECB" w14:textId="77777777" w:rsidR="00FE2D61" w:rsidRPr="00B43161" w:rsidRDefault="00FE2D61" w:rsidP="00CA00A1">
            <w:pPr>
              <w:tabs>
                <w:tab w:val="left" w:pos="8280"/>
              </w:tabs>
              <w:bidi/>
              <w:spacing w:after="60"/>
              <w:jc w:val="left"/>
              <w:rPr>
                <w:sz w:val="18"/>
                <w:szCs w:val="18"/>
                <w:highlight w:val="green"/>
                <w:rtl/>
                <w:lang w:bidi="ar-LB"/>
              </w:rPr>
            </w:pPr>
            <w:r w:rsidRPr="00B43161">
              <w:rPr>
                <w:color w:val="000000"/>
                <w:sz w:val="18"/>
                <w:szCs w:val="18"/>
                <w:rtl/>
                <w:lang w:bidi="ar-LB"/>
              </w:rPr>
              <w:t>3,246,290</w:t>
            </w:r>
          </w:p>
        </w:tc>
        <w:tc>
          <w:tcPr>
            <w:tcW w:w="448" w:type="pct"/>
            <w:tcMar>
              <w:left w:w="43" w:type="dxa"/>
              <w:right w:w="43" w:type="dxa"/>
            </w:tcMar>
          </w:tcPr>
          <w:p w14:paraId="43C5B793" w14:textId="77777777" w:rsidR="00FE2D61" w:rsidRPr="00B43161" w:rsidRDefault="00FE2D61" w:rsidP="00CA00A1">
            <w:pPr>
              <w:tabs>
                <w:tab w:val="left" w:pos="8280"/>
              </w:tabs>
              <w:bidi/>
              <w:spacing w:after="60"/>
              <w:jc w:val="left"/>
              <w:rPr>
                <w:sz w:val="18"/>
                <w:szCs w:val="18"/>
                <w:highlight w:val="green"/>
                <w:rtl/>
                <w:lang w:bidi="ar-LB"/>
              </w:rPr>
            </w:pPr>
            <w:r w:rsidRPr="00B43161">
              <w:rPr>
                <w:color w:val="000000"/>
                <w:sz w:val="18"/>
                <w:szCs w:val="18"/>
                <w:rtl/>
                <w:lang w:bidi="ar-LB"/>
              </w:rPr>
              <w:t>0</w:t>
            </w:r>
          </w:p>
        </w:tc>
        <w:tc>
          <w:tcPr>
            <w:tcW w:w="447" w:type="pct"/>
            <w:tcMar>
              <w:left w:w="43" w:type="dxa"/>
              <w:right w:w="43" w:type="dxa"/>
            </w:tcMar>
          </w:tcPr>
          <w:p w14:paraId="1320567A"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2,336,655</w:t>
            </w:r>
          </w:p>
        </w:tc>
        <w:tc>
          <w:tcPr>
            <w:tcW w:w="448" w:type="pct"/>
            <w:tcMar>
              <w:left w:w="43" w:type="dxa"/>
              <w:right w:w="43" w:type="dxa"/>
            </w:tcMar>
          </w:tcPr>
          <w:p w14:paraId="5AA23227"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0</w:t>
            </w:r>
          </w:p>
        </w:tc>
        <w:tc>
          <w:tcPr>
            <w:tcW w:w="447" w:type="pct"/>
            <w:tcMar>
              <w:left w:w="43" w:type="dxa"/>
              <w:right w:w="43" w:type="dxa"/>
            </w:tcMar>
          </w:tcPr>
          <w:p w14:paraId="1B6AE5FA"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649,258</w:t>
            </w:r>
          </w:p>
        </w:tc>
        <w:tc>
          <w:tcPr>
            <w:tcW w:w="444" w:type="pct"/>
            <w:tcMar>
              <w:left w:w="43" w:type="dxa"/>
              <w:right w:w="43" w:type="dxa"/>
            </w:tcMar>
          </w:tcPr>
          <w:p w14:paraId="6F055932" w14:textId="77777777" w:rsidR="00FE2D61" w:rsidRPr="00B43161" w:rsidRDefault="00FE2D61" w:rsidP="00CA00A1">
            <w:pPr>
              <w:tabs>
                <w:tab w:val="left" w:pos="8280"/>
              </w:tabs>
              <w:bidi/>
              <w:spacing w:after="60"/>
              <w:jc w:val="left"/>
              <w:rPr>
                <w:sz w:val="18"/>
                <w:szCs w:val="18"/>
                <w:highlight w:val="green"/>
                <w:rtl/>
                <w:lang w:bidi="ar-LB"/>
              </w:rPr>
            </w:pPr>
            <w:r w:rsidRPr="00B43161">
              <w:rPr>
                <w:color w:val="000000"/>
                <w:sz w:val="18"/>
                <w:szCs w:val="18"/>
                <w:rtl/>
                <w:lang w:bidi="ar-LB"/>
              </w:rPr>
              <w:t>9,275,115</w:t>
            </w:r>
          </w:p>
        </w:tc>
      </w:tr>
      <w:tr w:rsidR="00FE2D61" w:rsidRPr="00177E26" w14:paraId="2CAB1E01" w14:textId="77777777" w:rsidTr="00A533A2">
        <w:trPr>
          <w:trHeight w:val="201"/>
        </w:trPr>
        <w:tc>
          <w:tcPr>
            <w:tcW w:w="636" w:type="pct"/>
            <w:vMerge/>
            <w:shd w:val="clear" w:color="auto" w:fill="auto"/>
            <w:tcMar>
              <w:left w:w="43" w:type="dxa"/>
              <w:right w:w="43" w:type="dxa"/>
            </w:tcMar>
          </w:tcPr>
          <w:p w14:paraId="7F70C2C1" w14:textId="77777777" w:rsidR="00FE2D61" w:rsidRPr="00177E26" w:rsidRDefault="00FE2D61" w:rsidP="002050CD">
            <w:pPr>
              <w:tabs>
                <w:tab w:val="left" w:pos="8280"/>
              </w:tabs>
              <w:spacing w:after="60"/>
              <w:jc w:val="left"/>
              <w:rPr>
                <w:sz w:val="18"/>
                <w:szCs w:val="18"/>
                <w:rtl/>
                <w:lang w:bidi="ar-LB"/>
              </w:rPr>
            </w:pPr>
          </w:p>
        </w:tc>
        <w:tc>
          <w:tcPr>
            <w:tcW w:w="788" w:type="pct"/>
            <w:gridSpan w:val="2"/>
            <w:shd w:val="clear" w:color="auto" w:fill="auto"/>
            <w:tcMar>
              <w:left w:w="43" w:type="dxa"/>
              <w:right w:w="43" w:type="dxa"/>
            </w:tcMar>
          </w:tcPr>
          <w:p w14:paraId="23EC5E27" w14:textId="77777777" w:rsidR="00FE2D61" w:rsidRPr="00177E26" w:rsidRDefault="00FE2D61" w:rsidP="002050CD">
            <w:pPr>
              <w:tabs>
                <w:tab w:val="left" w:pos="8280"/>
              </w:tabs>
              <w:bidi/>
              <w:spacing w:after="60"/>
              <w:ind w:right="-219"/>
              <w:jc w:val="left"/>
              <w:rPr>
                <w:sz w:val="18"/>
                <w:szCs w:val="18"/>
                <w:rtl/>
                <w:lang w:bidi="ar-LB"/>
              </w:rPr>
            </w:pPr>
            <w:r w:rsidRPr="00177E26">
              <w:rPr>
                <w:sz w:val="18"/>
                <w:szCs w:val="18"/>
                <w:rtl/>
                <w:lang w:bidi="ar-LB"/>
              </w:rPr>
              <w:t>إجمالي تكاليف الدعم</w:t>
            </w:r>
          </w:p>
        </w:tc>
        <w:tc>
          <w:tcPr>
            <w:tcW w:w="447" w:type="pct"/>
            <w:shd w:val="clear" w:color="auto" w:fill="auto"/>
            <w:tcMar>
              <w:left w:w="43" w:type="dxa"/>
              <w:right w:w="43" w:type="dxa"/>
            </w:tcMar>
          </w:tcPr>
          <w:p w14:paraId="3DE4B158"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213,004</w:t>
            </w:r>
          </w:p>
        </w:tc>
        <w:tc>
          <w:tcPr>
            <w:tcW w:w="448" w:type="pct"/>
            <w:tcMar>
              <w:left w:w="43" w:type="dxa"/>
              <w:right w:w="43" w:type="dxa"/>
            </w:tcMar>
          </w:tcPr>
          <w:p w14:paraId="09745922"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0</w:t>
            </w:r>
          </w:p>
        </w:tc>
        <w:tc>
          <w:tcPr>
            <w:tcW w:w="447" w:type="pct"/>
            <w:tcMar>
              <w:left w:w="43" w:type="dxa"/>
              <w:right w:w="43" w:type="dxa"/>
            </w:tcMar>
          </w:tcPr>
          <w:p w14:paraId="4F8C30DD"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227,240</w:t>
            </w:r>
          </w:p>
        </w:tc>
        <w:tc>
          <w:tcPr>
            <w:tcW w:w="448" w:type="pct"/>
            <w:tcMar>
              <w:left w:w="43" w:type="dxa"/>
              <w:right w:w="43" w:type="dxa"/>
            </w:tcMar>
          </w:tcPr>
          <w:p w14:paraId="503B5B03"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0</w:t>
            </w:r>
          </w:p>
        </w:tc>
        <w:tc>
          <w:tcPr>
            <w:tcW w:w="447" w:type="pct"/>
            <w:tcMar>
              <w:left w:w="43" w:type="dxa"/>
              <w:right w:w="43" w:type="dxa"/>
            </w:tcMar>
          </w:tcPr>
          <w:p w14:paraId="101F5BEF"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163,566</w:t>
            </w:r>
          </w:p>
        </w:tc>
        <w:tc>
          <w:tcPr>
            <w:tcW w:w="448" w:type="pct"/>
            <w:tcMar>
              <w:left w:w="43" w:type="dxa"/>
              <w:right w:w="43" w:type="dxa"/>
            </w:tcMar>
          </w:tcPr>
          <w:p w14:paraId="1E168B23"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0</w:t>
            </w:r>
          </w:p>
        </w:tc>
        <w:tc>
          <w:tcPr>
            <w:tcW w:w="447" w:type="pct"/>
            <w:tcMar>
              <w:left w:w="43" w:type="dxa"/>
              <w:right w:w="43" w:type="dxa"/>
            </w:tcMar>
          </w:tcPr>
          <w:p w14:paraId="61E470BD"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45,448</w:t>
            </w:r>
          </w:p>
        </w:tc>
        <w:tc>
          <w:tcPr>
            <w:tcW w:w="444" w:type="pct"/>
            <w:tcMar>
              <w:left w:w="43" w:type="dxa"/>
              <w:right w:w="43" w:type="dxa"/>
            </w:tcMar>
          </w:tcPr>
          <w:p w14:paraId="13C5F740"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649,258</w:t>
            </w:r>
          </w:p>
        </w:tc>
      </w:tr>
      <w:tr w:rsidR="00FE2D61" w:rsidRPr="00177E26" w14:paraId="1364D064" w14:textId="77777777" w:rsidTr="00A533A2">
        <w:trPr>
          <w:trHeight w:val="62"/>
        </w:trPr>
        <w:tc>
          <w:tcPr>
            <w:tcW w:w="636" w:type="pct"/>
            <w:vMerge/>
            <w:shd w:val="clear" w:color="auto" w:fill="auto"/>
            <w:tcMar>
              <w:left w:w="43" w:type="dxa"/>
              <w:right w:w="43" w:type="dxa"/>
            </w:tcMar>
          </w:tcPr>
          <w:p w14:paraId="3BAAD857" w14:textId="77777777" w:rsidR="00FE2D61" w:rsidRPr="00177E26" w:rsidRDefault="00FE2D61" w:rsidP="002050CD">
            <w:pPr>
              <w:tabs>
                <w:tab w:val="left" w:pos="8280"/>
              </w:tabs>
              <w:spacing w:after="60"/>
              <w:jc w:val="left"/>
              <w:rPr>
                <w:sz w:val="18"/>
                <w:szCs w:val="18"/>
                <w:rtl/>
                <w:lang w:bidi="ar-LB"/>
              </w:rPr>
            </w:pPr>
          </w:p>
        </w:tc>
        <w:tc>
          <w:tcPr>
            <w:tcW w:w="788" w:type="pct"/>
            <w:gridSpan w:val="2"/>
            <w:shd w:val="clear" w:color="auto" w:fill="auto"/>
            <w:tcMar>
              <w:left w:w="43" w:type="dxa"/>
              <w:right w:w="43" w:type="dxa"/>
            </w:tcMar>
          </w:tcPr>
          <w:p w14:paraId="243A627D" w14:textId="77777777" w:rsidR="00FE2D61" w:rsidRPr="00177E26" w:rsidRDefault="00FE2D61" w:rsidP="002050CD">
            <w:pPr>
              <w:tabs>
                <w:tab w:val="left" w:pos="8280"/>
              </w:tabs>
              <w:bidi/>
              <w:spacing w:after="60"/>
              <w:ind w:right="-219"/>
              <w:jc w:val="left"/>
              <w:rPr>
                <w:sz w:val="18"/>
                <w:szCs w:val="18"/>
                <w:rtl/>
                <w:lang w:bidi="ar-LB"/>
              </w:rPr>
            </w:pPr>
            <w:r w:rsidRPr="00177E26">
              <w:rPr>
                <w:sz w:val="18"/>
                <w:szCs w:val="18"/>
                <w:rtl/>
                <w:lang w:bidi="ar-LB"/>
              </w:rPr>
              <w:t>إجمالي الأموال</w:t>
            </w:r>
          </w:p>
        </w:tc>
        <w:tc>
          <w:tcPr>
            <w:tcW w:w="447" w:type="pct"/>
            <w:shd w:val="clear" w:color="auto" w:fill="auto"/>
            <w:tcMar>
              <w:left w:w="43" w:type="dxa"/>
              <w:right w:w="43" w:type="dxa"/>
            </w:tcMar>
          </w:tcPr>
          <w:p w14:paraId="6EE129ED"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3,255,916</w:t>
            </w:r>
          </w:p>
        </w:tc>
        <w:tc>
          <w:tcPr>
            <w:tcW w:w="448" w:type="pct"/>
            <w:shd w:val="clear" w:color="auto" w:fill="auto"/>
            <w:tcMar>
              <w:left w:w="43" w:type="dxa"/>
              <w:right w:w="43" w:type="dxa"/>
            </w:tcMar>
          </w:tcPr>
          <w:p w14:paraId="4F12651A"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0</w:t>
            </w:r>
          </w:p>
        </w:tc>
        <w:tc>
          <w:tcPr>
            <w:tcW w:w="447" w:type="pct"/>
            <w:shd w:val="clear" w:color="auto" w:fill="auto"/>
            <w:tcMar>
              <w:left w:w="43" w:type="dxa"/>
              <w:right w:w="43" w:type="dxa"/>
            </w:tcMar>
          </w:tcPr>
          <w:p w14:paraId="0FBD87F7"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3,473,530</w:t>
            </w:r>
          </w:p>
        </w:tc>
        <w:tc>
          <w:tcPr>
            <w:tcW w:w="448" w:type="pct"/>
            <w:shd w:val="clear" w:color="auto" w:fill="auto"/>
            <w:tcMar>
              <w:left w:w="43" w:type="dxa"/>
              <w:right w:w="43" w:type="dxa"/>
            </w:tcMar>
          </w:tcPr>
          <w:p w14:paraId="7515C952"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0</w:t>
            </w:r>
          </w:p>
        </w:tc>
        <w:tc>
          <w:tcPr>
            <w:tcW w:w="447" w:type="pct"/>
            <w:shd w:val="clear" w:color="auto" w:fill="auto"/>
            <w:tcMar>
              <w:left w:w="43" w:type="dxa"/>
              <w:right w:w="43" w:type="dxa"/>
            </w:tcMar>
          </w:tcPr>
          <w:p w14:paraId="5FD950A3"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2,500,221</w:t>
            </w:r>
          </w:p>
        </w:tc>
        <w:tc>
          <w:tcPr>
            <w:tcW w:w="448" w:type="pct"/>
            <w:shd w:val="clear" w:color="auto" w:fill="auto"/>
            <w:tcMar>
              <w:left w:w="43" w:type="dxa"/>
              <w:right w:w="43" w:type="dxa"/>
            </w:tcMar>
          </w:tcPr>
          <w:p w14:paraId="2EF7752D"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0</w:t>
            </w:r>
          </w:p>
        </w:tc>
        <w:tc>
          <w:tcPr>
            <w:tcW w:w="447" w:type="pct"/>
            <w:tcMar>
              <w:left w:w="43" w:type="dxa"/>
              <w:right w:w="43" w:type="dxa"/>
            </w:tcMar>
          </w:tcPr>
          <w:p w14:paraId="665711C4"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694,706</w:t>
            </w:r>
          </w:p>
        </w:tc>
        <w:tc>
          <w:tcPr>
            <w:tcW w:w="444" w:type="pct"/>
            <w:tcMar>
              <w:left w:w="43" w:type="dxa"/>
              <w:right w:w="43" w:type="dxa"/>
            </w:tcMar>
          </w:tcPr>
          <w:p w14:paraId="355184EA" w14:textId="77777777" w:rsidR="00FE2D61" w:rsidRPr="00B43161" w:rsidRDefault="00FE2D61" w:rsidP="00CA00A1">
            <w:pPr>
              <w:tabs>
                <w:tab w:val="left" w:pos="8280"/>
              </w:tabs>
              <w:bidi/>
              <w:spacing w:after="60"/>
              <w:jc w:val="left"/>
              <w:rPr>
                <w:sz w:val="18"/>
                <w:szCs w:val="18"/>
                <w:rtl/>
                <w:lang w:bidi="ar-LB"/>
              </w:rPr>
            </w:pPr>
            <w:r w:rsidRPr="00B43161">
              <w:rPr>
                <w:color w:val="000000"/>
                <w:sz w:val="18"/>
                <w:szCs w:val="18"/>
                <w:rtl/>
                <w:lang w:bidi="ar-LB"/>
              </w:rPr>
              <w:t>9,924,373</w:t>
            </w:r>
          </w:p>
        </w:tc>
      </w:tr>
    </w:tbl>
    <w:p w14:paraId="1D9B3577" w14:textId="77777777" w:rsidR="00FE2D61" w:rsidRPr="00571367" w:rsidRDefault="00FE2D61" w:rsidP="00FE2D61">
      <w:pPr>
        <w:ind w:right="-561"/>
        <w:jc w:val="left"/>
        <w:rPr>
          <w:sz w:val="18"/>
          <w:szCs w:val="18"/>
          <w:rtl/>
          <w:lang w:bidi="ar-LB"/>
        </w:rPr>
      </w:pPr>
    </w:p>
    <w:p w14:paraId="665EE55A" w14:textId="77777777" w:rsidR="00FE2D61" w:rsidRPr="00A72033" w:rsidRDefault="00FE2D61" w:rsidP="00FE2D61">
      <w:pPr>
        <w:ind w:right="-561"/>
        <w:jc w:val="center"/>
        <w:rPr>
          <w:sz w:val="10"/>
          <w:szCs w:val="10"/>
          <w:rtl/>
          <w:lang w:bidi="ar-LB"/>
        </w:rPr>
      </w:pPr>
    </w:p>
    <w:tbl>
      <w:tblPr>
        <w:tblStyle w:val="TableGrid10"/>
        <w:tblW w:w="5458" w:type="pct"/>
        <w:tblInd w:w="-431" w:type="dxa"/>
        <w:tblLook w:val="04A0" w:firstRow="1" w:lastRow="0" w:firstColumn="1" w:lastColumn="0" w:noHBand="0" w:noVBand="1"/>
      </w:tblPr>
      <w:tblGrid>
        <w:gridCol w:w="3186"/>
        <w:gridCol w:w="3412"/>
        <w:gridCol w:w="3855"/>
      </w:tblGrid>
      <w:tr w:rsidR="00FE2D61" w:rsidRPr="00EB31E3" w14:paraId="2BB52EA5" w14:textId="77777777" w:rsidTr="002050CD">
        <w:trPr>
          <w:trHeight w:hRule="exact" w:val="260"/>
        </w:trPr>
        <w:tc>
          <w:tcPr>
            <w:tcW w:w="5000" w:type="pct"/>
            <w:gridSpan w:val="3"/>
            <w:shd w:val="clear" w:color="auto" w:fill="auto"/>
          </w:tcPr>
          <w:p w14:paraId="6191A6B4" w14:textId="77777777" w:rsidR="00FE2D61" w:rsidRPr="00996241" w:rsidRDefault="00FE2D61" w:rsidP="00BA2174">
            <w:pPr>
              <w:bidi/>
              <w:spacing w:after="60"/>
              <w:rPr>
                <w:b/>
                <w:bCs/>
                <w:color w:val="000000" w:themeColor="text1"/>
                <w:sz w:val="20"/>
                <w:rtl/>
                <w:lang w:bidi="ar-LB"/>
              </w:rPr>
            </w:pPr>
            <w:r w:rsidRPr="00996241">
              <w:rPr>
                <w:b/>
                <w:bCs/>
                <w:color w:val="000000" w:themeColor="text1"/>
                <w:sz w:val="20"/>
                <w:rtl/>
                <w:lang w:bidi="ar-LB"/>
              </w:rPr>
              <w:t>(</w:t>
            </w:r>
            <w:r w:rsidR="00BA2174">
              <w:rPr>
                <w:b/>
                <w:bCs/>
                <w:color w:val="000000" w:themeColor="text1"/>
                <w:sz w:val="20"/>
                <w:rtl/>
                <w:lang w:bidi="ar-LB"/>
              </w:rPr>
              <w:t>8</w:t>
            </w:r>
            <w:r w:rsidRPr="00996241">
              <w:rPr>
                <w:b/>
                <w:bCs/>
                <w:color w:val="000000" w:themeColor="text1"/>
                <w:sz w:val="20"/>
                <w:rtl/>
                <w:lang w:bidi="ar-LB"/>
              </w:rPr>
              <w:t>) طلب الموافقة على تمويل الشريحة الأولى (2023)</w:t>
            </w:r>
          </w:p>
        </w:tc>
      </w:tr>
      <w:tr w:rsidR="00FE2D61" w:rsidRPr="00EB31E3" w14:paraId="1EE9C3FE" w14:textId="77777777" w:rsidTr="002050CD">
        <w:trPr>
          <w:trHeight w:hRule="exact" w:val="278"/>
        </w:trPr>
        <w:tc>
          <w:tcPr>
            <w:tcW w:w="1524" w:type="pct"/>
            <w:shd w:val="clear" w:color="auto" w:fill="auto"/>
          </w:tcPr>
          <w:p w14:paraId="60CB2EF4" w14:textId="77777777" w:rsidR="00FE2D61" w:rsidRPr="009931F4" w:rsidRDefault="00FE2D61" w:rsidP="002050CD">
            <w:pPr>
              <w:bidi/>
              <w:jc w:val="center"/>
              <w:rPr>
                <w:b/>
                <w:bCs/>
                <w:color w:val="000000" w:themeColor="text1"/>
                <w:sz w:val="20"/>
                <w:rtl/>
                <w:lang w:bidi="ar-LB"/>
              </w:rPr>
            </w:pPr>
            <w:r>
              <w:rPr>
                <w:b/>
                <w:bCs/>
                <w:color w:val="000000" w:themeColor="text1"/>
                <w:sz w:val="20"/>
                <w:rtl/>
                <w:lang w:bidi="ar-LB"/>
              </w:rPr>
              <w:t>الوكالة المنفذة</w:t>
            </w:r>
          </w:p>
        </w:tc>
        <w:tc>
          <w:tcPr>
            <w:tcW w:w="1632" w:type="pct"/>
            <w:shd w:val="clear" w:color="auto" w:fill="auto"/>
          </w:tcPr>
          <w:p w14:paraId="6DD53DA0" w14:textId="77777777" w:rsidR="00FE2D61" w:rsidRPr="00996241" w:rsidRDefault="00FE2D61" w:rsidP="00BA2174">
            <w:pPr>
              <w:bidi/>
              <w:jc w:val="center"/>
              <w:rPr>
                <w:b/>
                <w:bCs/>
                <w:color w:val="000000" w:themeColor="text1"/>
                <w:sz w:val="20"/>
                <w:rtl/>
                <w:lang w:bidi="ar-LB"/>
              </w:rPr>
            </w:pPr>
            <w:r w:rsidRPr="002F50A8">
              <w:rPr>
                <w:b/>
                <w:bCs/>
                <w:color w:val="000000" w:themeColor="text1"/>
                <w:sz w:val="20"/>
                <w:rtl/>
                <w:lang w:bidi="ar-LB"/>
              </w:rPr>
              <w:t xml:space="preserve">الأموال </w:t>
            </w:r>
            <w:r w:rsidR="00BA2174" w:rsidRPr="002F50A8">
              <w:rPr>
                <w:b/>
                <w:bCs/>
                <w:color w:val="000000" w:themeColor="text1"/>
                <w:sz w:val="20"/>
                <w:rtl/>
                <w:lang w:bidi="ar-LB"/>
              </w:rPr>
              <w:t>الموصي</w:t>
            </w:r>
            <w:r w:rsidRPr="002F50A8">
              <w:rPr>
                <w:b/>
                <w:bCs/>
                <w:color w:val="000000" w:themeColor="text1"/>
                <w:sz w:val="20"/>
                <w:rtl/>
                <w:lang w:bidi="ar-LB"/>
              </w:rPr>
              <w:t xml:space="preserve"> بها</w:t>
            </w:r>
            <w:r w:rsidR="00BA2174">
              <w:rPr>
                <w:b/>
                <w:bCs/>
                <w:color w:val="000000" w:themeColor="text1"/>
                <w:sz w:val="20"/>
                <w:rtl/>
                <w:lang w:bidi="ar-LB"/>
              </w:rPr>
              <w:t xml:space="preserve"> (دولار أمريكي</w:t>
            </w:r>
            <w:r w:rsidRPr="002F50A8">
              <w:rPr>
                <w:b/>
                <w:bCs/>
                <w:color w:val="000000" w:themeColor="text1"/>
                <w:sz w:val="20"/>
                <w:rtl/>
                <w:lang w:bidi="ar-LB"/>
              </w:rPr>
              <w:t>)</w:t>
            </w:r>
          </w:p>
        </w:tc>
        <w:tc>
          <w:tcPr>
            <w:tcW w:w="1844" w:type="pct"/>
            <w:shd w:val="clear" w:color="auto" w:fill="auto"/>
          </w:tcPr>
          <w:p w14:paraId="28AA0E0D" w14:textId="77777777" w:rsidR="00FE2D61" w:rsidRPr="00996241" w:rsidRDefault="00FE2D61" w:rsidP="002050CD">
            <w:pPr>
              <w:bidi/>
              <w:jc w:val="center"/>
              <w:rPr>
                <w:b/>
                <w:bCs/>
                <w:color w:val="000000" w:themeColor="text1"/>
                <w:sz w:val="20"/>
                <w:rtl/>
                <w:lang w:bidi="ar-LB"/>
              </w:rPr>
            </w:pPr>
            <w:r w:rsidRPr="00996241">
              <w:rPr>
                <w:b/>
                <w:bCs/>
                <w:color w:val="000000" w:themeColor="text1"/>
                <w:sz w:val="20"/>
                <w:rtl/>
                <w:lang w:bidi="ar-LB"/>
              </w:rPr>
              <w:t>تكاليف الدعم (بالدولار الأمريكي)</w:t>
            </w:r>
          </w:p>
        </w:tc>
      </w:tr>
      <w:tr w:rsidR="00FE2D61" w:rsidRPr="00EB31E3" w14:paraId="0116F7B7" w14:textId="77777777" w:rsidTr="002050CD">
        <w:trPr>
          <w:trHeight w:hRule="exact" w:val="282"/>
        </w:trPr>
        <w:tc>
          <w:tcPr>
            <w:tcW w:w="1524" w:type="pct"/>
            <w:shd w:val="clear" w:color="auto" w:fill="auto"/>
          </w:tcPr>
          <w:p w14:paraId="0910B4C1" w14:textId="77777777" w:rsidR="00FE2D61" w:rsidRPr="00996241" w:rsidRDefault="00BA2174" w:rsidP="00BA2174">
            <w:pPr>
              <w:bidi/>
              <w:rPr>
                <w:color w:val="000000" w:themeColor="text1"/>
                <w:sz w:val="20"/>
                <w:rtl/>
                <w:lang w:bidi="ar-LB"/>
              </w:rPr>
            </w:pPr>
            <w:r>
              <w:rPr>
                <w:color w:val="000000" w:themeColor="text1"/>
                <w:sz w:val="20"/>
                <w:rtl/>
                <w:lang w:bidi="ar-LB"/>
              </w:rPr>
              <w:t>ال</w:t>
            </w:r>
            <w:r w:rsidR="00FE2D61" w:rsidRPr="008C5242">
              <w:rPr>
                <w:color w:val="000000" w:themeColor="text1"/>
                <w:sz w:val="20"/>
                <w:rtl/>
                <w:lang w:bidi="ar-LB"/>
              </w:rPr>
              <w:t>بنك</w:t>
            </w:r>
            <w:r>
              <w:rPr>
                <w:color w:val="000000" w:themeColor="text1"/>
                <w:sz w:val="20"/>
                <w:rtl/>
                <w:lang w:bidi="ar-LB"/>
              </w:rPr>
              <w:t xml:space="preserve"> الدولي</w:t>
            </w:r>
            <w:r w:rsidR="00FE2D61" w:rsidRPr="008C5242">
              <w:rPr>
                <w:color w:val="000000" w:themeColor="text1"/>
                <w:sz w:val="20"/>
                <w:rtl/>
                <w:lang w:bidi="ar-LB"/>
              </w:rPr>
              <w:t xml:space="preserve"> </w:t>
            </w:r>
          </w:p>
        </w:tc>
        <w:tc>
          <w:tcPr>
            <w:tcW w:w="1632" w:type="pct"/>
            <w:shd w:val="clear" w:color="auto" w:fill="auto"/>
          </w:tcPr>
          <w:p w14:paraId="60F2FC8B" w14:textId="77777777" w:rsidR="00FE2D61" w:rsidRPr="00996241" w:rsidRDefault="00FE2D61" w:rsidP="00BA2174">
            <w:pPr>
              <w:bidi/>
              <w:jc w:val="left"/>
              <w:rPr>
                <w:color w:val="000000" w:themeColor="text1"/>
                <w:sz w:val="20"/>
                <w:rtl/>
                <w:lang w:bidi="ar-LB"/>
              </w:rPr>
            </w:pPr>
            <w:r w:rsidRPr="00124522">
              <w:rPr>
                <w:color w:val="000000" w:themeColor="text1"/>
                <w:sz w:val="20"/>
                <w:rtl/>
                <w:lang w:bidi="ar-LB"/>
              </w:rPr>
              <w:t>3,042,912</w:t>
            </w:r>
          </w:p>
        </w:tc>
        <w:tc>
          <w:tcPr>
            <w:tcW w:w="1844" w:type="pct"/>
            <w:shd w:val="clear" w:color="auto" w:fill="auto"/>
          </w:tcPr>
          <w:p w14:paraId="64CF55AF" w14:textId="77777777" w:rsidR="00FE2D61" w:rsidRPr="00996241" w:rsidRDefault="00FE2D61" w:rsidP="00BA2174">
            <w:pPr>
              <w:bidi/>
              <w:jc w:val="left"/>
              <w:rPr>
                <w:color w:val="000000" w:themeColor="text1"/>
                <w:sz w:val="20"/>
                <w:rtl/>
                <w:lang w:bidi="ar-LB"/>
              </w:rPr>
            </w:pPr>
            <w:r w:rsidRPr="00124522">
              <w:rPr>
                <w:color w:val="000000" w:themeColor="text1"/>
                <w:sz w:val="20"/>
                <w:rtl/>
                <w:lang w:bidi="ar-LB"/>
              </w:rPr>
              <w:t>213,004</w:t>
            </w:r>
          </w:p>
        </w:tc>
      </w:tr>
      <w:tr w:rsidR="00FE2D61" w:rsidRPr="00EB31E3" w14:paraId="18054FB0" w14:textId="77777777" w:rsidTr="002050CD">
        <w:trPr>
          <w:trHeight w:hRule="exact" w:val="290"/>
        </w:trPr>
        <w:tc>
          <w:tcPr>
            <w:tcW w:w="1524" w:type="pct"/>
            <w:shd w:val="clear" w:color="auto" w:fill="auto"/>
          </w:tcPr>
          <w:p w14:paraId="6929D27D" w14:textId="77777777" w:rsidR="00FE2D61" w:rsidRPr="00247283" w:rsidRDefault="00FE2D61" w:rsidP="002050CD">
            <w:pPr>
              <w:bidi/>
              <w:rPr>
                <w:b/>
                <w:bCs/>
                <w:color w:val="000000" w:themeColor="text1"/>
                <w:sz w:val="20"/>
                <w:highlight w:val="cyan"/>
                <w:rtl/>
                <w:lang w:bidi="ar-LB"/>
              </w:rPr>
            </w:pPr>
            <w:r w:rsidRPr="00247283">
              <w:rPr>
                <w:b/>
                <w:bCs/>
                <w:color w:val="000000" w:themeColor="text1"/>
                <w:sz w:val="20"/>
                <w:rtl/>
                <w:lang w:bidi="ar-LB"/>
              </w:rPr>
              <w:t>المجموع</w:t>
            </w:r>
          </w:p>
        </w:tc>
        <w:tc>
          <w:tcPr>
            <w:tcW w:w="1632" w:type="pct"/>
            <w:shd w:val="clear" w:color="auto" w:fill="auto"/>
          </w:tcPr>
          <w:p w14:paraId="047CE94B" w14:textId="77777777" w:rsidR="00FE2D61" w:rsidRPr="00247283" w:rsidRDefault="00FE2D61" w:rsidP="00BA2174">
            <w:pPr>
              <w:bidi/>
              <w:jc w:val="left"/>
              <w:rPr>
                <w:b/>
                <w:bCs/>
                <w:color w:val="000000" w:themeColor="text1"/>
                <w:sz w:val="20"/>
                <w:rtl/>
                <w:lang w:bidi="ar-LB"/>
              </w:rPr>
            </w:pPr>
            <w:r w:rsidRPr="00124522">
              <w:rPr>
                <w:color w:val="000000" w:themeColor="text1"/>
                <w:sz w:val="20"/>
                <w:rtl/>
                <w:lang w:bidi="ar-LB"/>
              </w:rPr>
              <w:t>3,042,912</w:t>
            </w:r>
          </w:p>
        </w:tc>
        <w:tc>
          <w:tcPr>
            <w:tcW w:w="1844" w:type="pct"/>
            <w:shd w:val="clear" w:color="auto" w:fill="auto"/>
          </w:tcPr>
          <w:p w14:paraId="470EA60E" w14:textId="77777777" w:rsidR="00FE2D61" w:rsidRPr="00247283" w:rsidRDefault="00FE2D61" w:rsidP="00BA2174">
            <w:pPr>
              <w:bidi/>
              <w:jc w:val="left"/>
              <w:rPr>
                <w:b/>
                <w:bCs/>
                <w:color w:val="000000" w:themeColor="text1"/>
                <w:sz w:val="20"/>
                <w:rtl/>
                <w:lang w:bidi="ar-LB"/>
              </w:rPr>
            </w:pPr>
            <w:r w:rsidRPr="00124522">
              <w:rPr>
                <w:color w:val="000000" w:themeColor="text1"/>
                <w:sz w:val="20"/>
                <w:rtl/>
                <w:lang w:bidi="ar-LB"/>
              </w:rPr>
              <w:t>213,004</w:t>
            </w:r>
          </w:p>
        </w:tc>
      </w:tr>
    </w:tbl>
    <w:p w14:paraId="1ECEDC4B" w14:textId="77777777" w:rsidR="00FE2D61" w:rsidRPr="00A72033" w:rsidRDefault="00FE2D61" w:rsidP="00FE2D61">
      <w:pPr>
        <w:jc w:val="center"/>
        <w:rPr>
          <w:sz w:val="10"/>
          <w:szCs w:val="10"/>
          <w:rtl/>
          <w:lang w:bidi="ar-LB"/>
        </w:rPr>
      </w:pPr>
    </w:p>
    <w:tbl>
      <w:tblPr>
        <w:tblStyle w:val="TableGrid"/>
        <w:bidiVisual/>
        <w:tblW w:w="5458" w:type="pct"/>
        <w:tblInd w:w="-431" w:type="dxa"/>
        <w:tblLook w:val="04A0" w:firstRow="1" w:lastRow="0" w:firstColumn="1" w:lastColumn="0" w:noHBand="0" w:noVBand="1"/>
      </w:tblPr>
      <w:tblGrid>
        <w:gridCol w:w="3197"/>
        <w:gridCol w:w="7256"/>
      </w:tblGrid>
      <w:tr w:rsidR="00FE2D61" w:rsidRPr="00EB31E3" w14:paraId="3FA366E1" w14:textId="77777777" w:rsidTr="00BA2174">
        <w:trPr>
          <w:trHeight w:hRule="exact" w:val="281"/>
        </w:trPr>
        <w:tc>
          <w:tcPr>
            <w:tcW w:w="1529" w:type="pct"/>
            <w:shd w:val="clear" w:color="auto" w:fill="auto"/>
          </w:tcPr>
          <w:p w14:paraId="00E5FC6C" w14:textId="77777777" w:rsidR="00FE2D61" w:rsidRPr="00996241" w:rsidRDefault="00FE2D61" w:rsidP="002050CD">
            <w:pPr>
              <w:bidi/>
              <w:jc w:val="left"/>
              <w:rPr>
                <w:b/>
                <w:bCs/>
                <w:color w:val="000000" w:themeColor="text1"/>
                <w:sz w:val="20"/>
                <w:rtl/>
                <w:lang w:bidi="ar-LB"/>
              </w:rPr>
            </w:pPr>
            <w:r w:rsidRPr="00996241">
              <w:rPr>
                <w:b/>
                <w:bCs/>
                <w:color w:val="000000" w:themeColor="text1"/>
                <w:sz w:val="20"/>
                <w:rtl/>
                <w:lang w:bidi="ar-LB"/>
              </w:rPr>
              <w:t>توصية الأمانة:</w:t>
            </w:r>
          </w:p>
        </w:tc>
        <w:tc>
          <w:tcPr>
            <w:tcW w:w="3471" w:type="pct"/>
            <w:shd w:val="clear" w:color="auto" w:fill="auto"/>
          </w:tcPr>
          <w:p w14:paraId="1211602D" w14:textId="77777777" w:rsidR="00FE2D61" w:rsidRPr="00996241" w:rsidRDefault="00BA2174" w:rsidP="002050CD">
            <w:pPr>
              <w:bidi/>
              <w:jc w:val="center"/>
              <w:rPr>
                <w:color w:val="000000" w:themeColor="text1"/>
                <w:sz w:val="20"/>
                <w:rtl/>
                <w:lang w:bidi="ar-LB"/>
              </w:rPr>
            </w:pPr>
            <w:r>
              <w:rPr>
                <w:color w:val="000000" w:themeColor="text1"/>
                <w:sz w:val="20"/>
                <w:rtl/>
                <w:lang w:bidi="ar-LB"/>
              </w:rPr>
              <w:t>النظر فيه بصفة فردية</w:t>
            </w:r>
          </w:p>
        </w:tc>
      </w:tr>
    </w:tbl>
    <w:p w14:paraId="7AAEA47B" w14:textId="77777777" w:rsidR="00FE2D61" w:rsidRDefault="00FE2D61" w:rsidP="00FE2D61">
      <w:pPr>
        <w:jc w:val="left"/>
        <w:rPr>
          <w:b/>
          <w:bCs/>
          <w:rtl/>
          <w:lang w:bidi="ar-LB"/>
        </w:rPr>
      </w:pPr>
    </w:p>
    <w:p w14:paraId="18E90A02" w14:textId="77777777" w:rsidR="00FE2D61" w:rsidRDefault="00FE2D61" w:rsidP="00FE2D61">
      <w:pPr>
        <w:jc w:val="left"/>
        <w:rPr>
          <w:b/>
          <w:bCs/>
          <w:rtl/>
          <w:lang w:bidi="ar-LB"/>
        </w:rPr>
      </w:pPr>
      <w:r>
        <w:rPr>
          <w:b/>
          <w:bCs/>
          <w:rtl/>
          <w:lang w:bidi="ar-LB"/>
        </w:rPr>
        <w:br w:type="page"/>
      </w:r>
    </w:p>
    <w:p w14:paraId="3F31A400" w14:textId="77777777" w:rsidR="00FE2D61" w:rsidRPr="001A53F3" w:rsidRDefault="00FE2D61" w:rsidP="001A53F3">
      <w:pPr>
        <w:widowControl w:val="0"/>
        <w:tabs>
          <w:tab w:val="left" w:pos="2880"/>
          <w:tab w:val="left" w:pos="5760"/>
        </w:tabs>
        <w:bidi/>
        <w:spacing w:before="240" w:after="240" w:line="276" w:lineRule="auto"/>
        <w:jc w:val="center"/>
        <w:rPr>
          <w:b/>
          <w:bCs/>
          <w:sz w:val="26"/>
          <w:szCs w:val="26"/>
          <w:rtl/>
          <w:lang w:bidi="ar-LB"/>
        </w:rPr>
      </w:pPr>
      <w:r w:rsidRPr="001A53F3">
        <w:rPr>
          <w:b/>
          <w:bCs/>
          <w:sz w:val="26"/>
          <w:szCs w:val="26"/>
          <w:rtl/>
          <w:lang w:bidi="ar-LB"/>
        </w:rPr>
        <w:lastRenderedPageBreak/>
        <w:t>وصف المشروع</w:t>
      </w:r>
    </w:p>
    <w:p w14:paraId="6E6D7375" w14:textId="77777777" w:rsidR="00FE2D61" w:rsidRPr="001A53F3" w:rsidRDefault="00FE2D61" w:rsidP="001A53F3">
      <w:pPr>
        <w:pStyle w:val="Heading1"/>
        <w:numPr>
          <w:ilvl w:val="0"/>
          <w:numId w:val="46"/>
        </w:numPr>
        <w:bidi/>
        <w:spacing w:line="276" w:lineRule="auto"/>
        <w:rPr>
          <w:sz w:val="26"/>
          <w:szCs w:val="26"/>
          <w:rtl/>
          <w:lang w:bidi="ar-LB"/>
        </w:rPr>
      </w:pPr>
      <w:r w:rsidRPr="001A53F3">
        <w:rPr>
          <w:sz w:val="26"/>
          <w:szCs w:val="26"/>
          <w:rtl/>
          <w:lang w:bidi="ar-LB"/>
        </w:rPr>
        <w:t xml:space="preserve">بالنيابة عن حكومة ماليزيا، قدم البنك الدولي، </w:t>
      </w:r>
      <w:r w:rsidR="007A2776" w:rsidRPr="001A53F3">
        <w:rPr>
          <w:sz w:val="26"/>
          <w:szCs w:val="26"/>
          <w:rtl/>
          <w:lang w:bidi="ar-LB"/>
        </w:rPr>
        <w:t>بصفته</w:t>
      </w:r>
      <w:r w:rsidRPr="001A53F3">
        <w:rPr>
          <w:sz w:val="26"/>
          <w:szCs w:val="26"/>
          <w:rtl/>
          <w:lang w:bidi="ar-LB"/>
        </w:rPr>
        <w:t xml:space="preserve"> الوكالة المنفذة المعينة، طلبًا للمرحلة الأولى من خطة تنفيذ </w:t>
      </w:r>
      <w:r w:rsidR="007A2776" w:rsidRPr="001A53F3">
        <w:rPr>
          <w:sz w:val="26"/>
          <w:szCs w:val="26"/>
          <w:rtl/>
          <w:lang w:bidi="ar-LB"/>
        </w:rPr>
        <w:t>تعديل</w:t>
      </w:r>
      <w:r w:rsidRPr="001A53F3">
        <w:rPr>
          <w:sz w:val="26"/>
          <w:szCs w:val="26"/>
          <w:rtl/>
          <w:lang w:bidi="ar-LB"/>
        </w:rPr>
        <w:t xml:space="preserve"> كيغالي</w:t>
      </w:r>
      <w:r w:rsidR="007A2776" w:rsidRPr="001A53F3">
        <w:rPr>
          <w:sz w:val="26"/>
          <w:szCs w:val="26"/>
          <w:rtl/>
          <w:lang w:bidi="ar-LB"/>
        </w:rPr>
        <w:t xml:space="preserve"> للمواد الهيدروفلوروكربونية</w:t>
      </w:r>
      <w:r w:rsidRPr="001A53F3">
        <w:rPr>
          <w:sz w:val="26"/>
          <w:szCs w:val="26"/>
          <w:rtl/>
          <w:lang w:bidi="ar-LB"/>
        </w:rPr>
        <w:t xml:space="preserve">، بمبلغ قدره 10,510,235 دولارًا أمريكيًا، بالإضافة إلى تكاليف دعم الوكالة </w:t>
      </w:r>
      <w:r w:rsidR="007A2776" w:rsidRPr="001A53F3">
        <w:rPr>
          <w:sz w:val="26"/>
          <w:szCs w:val="26"/>
          <w:rtl/>
          <w:lang w:bidi="ar-LB"/>
        </w:rPr>
        <w:t>وقدرها</w:t>
      </w:r>
      <w:r w:rsidRPr="001A53F3">
        <w:rPr>
          <w:sz w:val="26"/>
          <w:szCs w:val="26"/>
          <w:rtl/>
          <w:lang w:bidi="ar-LB"/>
        </w:rPr>
        <w:t xml:space="preserve"> 735,716 دولارًا أمريكيًا، </w:t>
      </w:r>
      <w:r w:rsidR="007A2776" w:rsidRPr="001A53F3">
        <w:rPr>
          <w:sz w:val="26"/>
          <w:szCs w:val="26"/>
          <w:rtl/>
          <w:lang w:bidi="ar-LB"/>
        </w:rPr>
        <w:t>حسب ما قدمت</w:t>
      </w:r>
      <w:r w:rsidRPr="001A53F3">
        <w:rPr>
          <w:sz w:val="26"/>
          <w:szCs w:val="26"/>
          <w:rtl/>
          <w:lang w:bidi="ar-LB"/>
        </w:rPr>
        <w:t xml:space="preserve"> في الأصل.</w:t>
      </w:r>
      <w:r w:rsidRPr="001A53F3">
        <w:rPr>
          <w:sz w:val="26"/>
          <w:szCs w:val="26"/>
          <w:vertAlign w:val="superscript"/>
          <w:lang w:bidi="ar-LB"/>
        </w:rPr>
        <w:footnoteReference w:id="2"/>
      </w:r>
    </w:p>
    <w:p w14:paraId="77F33913" w14:textId="60E857FB" w:rsidR="00FE2D61" w:rsidRPr="001A53F3" w:rsidRDefault="007A2776" w:rsidP="001A53F3">
      <w:pPr>
        <w:pStyle w:val="Heading1"/>
        <w:bidi/>
        <w:spacing w:line="276" w:lineRule="auto"/>
        <w:rPr>
          <w:sz w:val="26"/>
          <w:szCs w:val="26"/>
          <w:rtl/>
          <w:lang w:bidi="ar-LB"/>
        </w:rPr>
      </w:pPr>
      <w:r w:rsidRPr="001A53F3">
        <w:rPr>
          <w:sz w:val="26"/>
          <w:szCs w:val="26"/>
          <w:rtl/>
          <w:lang w:bidi="ar-LB"/>
        </w:rPr>
        <w:t>سيساعد</w:t>
      </w:r>
      <w:r w:rsidR="00FE2D61" w:rsidRPr="001A53F3">
        <w:rPr>
          <w:sz w:val="26"/>
          <w:szCs w:val="26"/>
          <w:rtl/>
          <w:lang w:bidi="ar-LB"/>
        </w:rPr>
        <w:t xml:space="preserve"> تنفيذ المرحلة الأولى من </w:t>
      </w:r>
      <w:r w:rsidRPr="001A53F3">
        <w:rPr>
          <w:sz w:val="26"/>
          <w:szCs w:val="26"/>
          <w:rtl/>
          <w:lang w:bidi="ar-LB"/>
        </w:rPr>
        <w:t xml:space="preserve">خطة تنفيذ تعديل كيغالي للمواد الهيدروفلوروكربونية </w:t>
      </w:r>
      <w:r w:rsidR="00FE2D61" w:rsidRPr="001A53F3">
        <w:rPr>
          <w:sz w:val="26"/>
          <w:szCs w:val="26"/>
          <w:rtl/>
          <w:lang w:bidi="ar-LB"/>
        </w:rPr>
        <w:t xml:space="preserve">ماليزيا على تحقيق هدف التخفيض بنسبة 10 في </w:t>
      </w:r>
      <w:r w:rsidR="00E831FA" w:rsidRPr="001A53F3">
        <w:rPr>
          <w:sz w:val="26"/>
          <w:szCs w:val="26"/>
          <w:rtl/>
          <w:lang w:bidi="ar-LB"/>
        </w:rPr>
        <w:t>المئة</w:t>
      </w:r>
      <w:r w:rsidR="00FE2D61" w:rsidRPr="001A53F3">
        <w:rPr>
          <w:sz w:val="26"/>
          <w:szCs w:val="26"/>
          <w:rtl/>
          <w:lang w:bidi="ar-LB"/>
        </w:rPr>
        <w:t xml:space="preserve"> من خط الأساس </w:t>
      </w:r>
      <w:r w:rsidRPr="001A53F3">
        <w:rPr>
          <w:sz w:val="26"/>
          <w:szCs w:val="26"/>
          <w:rtl/>
          <w:lang w:bidi="ar-LB"/>
        </w:rPr>
        <w:t xml:space="preserve">المحدد لها لاستهلاك المواد الهيدروفلوروكربونية </w:t>
      </w:r>
      <w:r w:rsidR="00FE2D61" w:rsidRPr="001A53F3">
        <w:rPr>
          <w:sz w:val="26"/>
          <w:szCs w:val="26"/>
          <w:rtl/>
          <w:lang w:bidi="ar-LB"/>
        </w:rPr>
        <w:t>بحلول 1 يناير</w:t>
      </w:r>
      <w:r w:rsidRPr="001A53F3">
        <w:rPr>
          <w:sz w:val="26"/>
          <w:szCs w:val="26"/>
          <w:rtl/>
          <w:lang w:bidi="ar-LB"/>
        </w:rPr>
        <w:t>/ كانون الثاني</w:t>
      </w:r>
      <w:r w:rsidR="00FE2D61" w:rsidRPr="001A53F3">
        <w:rPr>
          <w:sz w:val="26"/>
          <w:szCs w:val="26"/>
          <w:rtl/>
          <w:lang w:bidi="ar-LB"/>
        </w:rPr>
        <w:t xml:space="preserve"> 2029.</w:t>
      </w:r>
    </w:p>
    <w:p w14:paraId="48E18B8F"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تبلغ قيمة الشريحة الأولى من المرحلة الأولى من </w:t>
      </w:r>
      <w:r w:rsidR="007A2776" w:rsidRPr="001A53F3">
        <w:rPr>
          <w:sz w:val="26"/>
          <w:szCs w:val="26"/>
          <w:rtl/>
          <w:lang w:bidi="ar-LB"/>
        </w:rPr>
        <w:t xml:space="preserve">خطة تنفيذ تعديل كيغالي للمواد الهيدروفلوروكربونية </w:t>
      </w:r>
      <w:r w:rsidRPr="001A53F3">
        <w:rPr>
          <w:sz w:val="26"/>
          <w:szCs w:val="26"/>
          <w:rtl/>
          <w:lang w:bidi="ar-LB"/>
        </w:rPr>
        <w:t xml:space="preserve">المطلوبة في هذا الاجتماع 3,153,071 دولارًا أمريكيًا، بالإضافة إلى تكاليف دعم الوكالة </w:t>
      </w:r>
      <w:r w:rsidR="00F21C64" w:rsidRPr="001A53F3">
        <w:rPr>
          <w:sz w:val="26"/>
          <w:szCs w:val="26"/>
          <w:rtl/>
          <w:lang w:bidi="ar-LB"/>
        </w:rPr>
        <w:t>وقدرها</w:t>
      </w:r>
      <w:r w:rsidRPr="001A53F3">
        <w:rPr>
          <w:sz w:val="26"/>
          <w:szCs w:val="26"/>
          <w:rtl/>
          <w:lang w:bidi="ar-LB"/>
        </w:rPr>
        <w:t xml:space="preserve"> 220,715 دولارًا أمريكيًا للبنك الدولي، </w:t>
      </w:r>
      <w:r w:rsidR="00F21C64" w:rsidRPr="001A53F3">
        <w:rPr>
          <w:sz w:val="26"/>
          <w:szCs w:val="26"/>
          <w:rtl/>
          <w:lang w:bidi="ar-LB"/>
        </w:rPr>
        <w:t>حسب ما قدمت</w:t>
      </w:r>
      <w:r w:rsidRPr="001A53F3">
        <w:rPr>
          <w:sz w:val="26"/>
          <w:szCs w:val="26"/>
          <w:rtl/>
          <w:lang w:bidi="ar-LB"/>
        </w:rPr>
        <w:t xml:space="preserve"> في الأصل، للفترة من يناير</w:t>
      </w:r>
      <w:r w:rsidR="00F21C64" w:rsidRPr="001A53F3">
        <w:rPr>
          <w:sz w:val="26"/>
          <w:szCs w:val="26"/>
          <w:rtl/>
          <w:lang w:bidi="ar-LB"/>
        </w:rPr>
        <w:t>/ كانون الثاني</w:t>
      </w:r>
      <w:r w:rsidRPr="001A53F3">
        <w:rPr>
          <w:sz w:val="26"/>
          <w:szCs w:val="26"/>
          <w:rtl/>
          <w:lang w:bidi="ar-LB"/>
        </w:rPr>
        <w:t xml:space="preserve"> 2024 إلى ديسمبر</w:t>
      </w:r>
      <w:r w:rsidR="00F21C64" w:rsidRPr="001A53F3">
        <w:rPr>
          <w:sz w:val="26"/>
          <w:szCs w:val="26"/>
          <w:rtl/>
          <w:lang w:bidi="ar-LB"/>
        </w:rPr>
        <w:t>/ كانون الأول</w:t>
      </w:r>
      <w:r w:rsidRPr="001A53F3">
        <w:rPr>
          <w:sz w:val="26"/>
          <w:szCs w:val="26"/>
          <w:rtl/>
          <w:lang w:bidi="ar-LB"/>
        </w:rPr>
        <w:t xml:space="preserve"> 2026.</w:t>
      </w:r>
    </w:p>
    <w:p w14:paraId="0FB3B7F5" w14:textId="77777777" w:rsidR="00FE2D61" w:rsidRPr="001A53F3" w:rsidRDefault="00FE2D61" w:rsidP="001A53F3">
      <w:pPr>
        <w:bidi/>
        <w:spacing w:after="240" w:line="276" w:lineRule="auto"/>
        <w:rPr>
          <w:b/>
          <w:bCs/>
          <w:sz w:val="26"/>
          <w:szCs w:val="26"/>
          <w:rtl/>
          <w:lang w:bidi="ar-LB"/>
        </w:rPr>
      </w:pPr>
      <w:r w:rsidRPr="001A53F3">
        <w:rPr>
          <w:b/>
          <w:bCs/>
          <w:sz w:val="26"/>
          <w:szCs w:val="26"/>
          <w:rtl/>
          <w:lang w:bidi="ar-LB"/>
        </w:rPr>
        <w:t>خلفية</w:t>
      </w:r>
    </w:p>
    <w:p w14:paraId="7CA4DEA8"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صدقت ماليزيا على جميع تعديلات بروتوكول مونتريال، بما في ذلك تعديل كيغالي في 21 أكتوبر/</w:t>
      </w:r>
      <w:r w:rsidR="00F21C64" w:rsidRPr="001A53F3">
        <w:rPr>
          <w:sz w:val="26"/>
          <w:szCs w:val="26"/>
          <w:rtl/>
          <w:lang w:bidi="ar-LB"/>
        </w:rPr>
        <w:t xml:space="preserve"> </w:t>
      </w:r>
      <w:r w:rsidRPr="001A53F3">
        <w:rPr>
          <w:sz w:val="26"/>
          <w:szCs w:val="26"/>
          <w:rtl/>
          <w:lang w:bidi="ar-LB"/>
        </w:rPr>
        <w:t xml:space="preserve">تشرين الأول 2020. ولدى ماليزيا خط أساس لاستهلاك </w:t>
      </w:r>
      <w:r w:rsidR="00F21C64" w:rsidRPr="001A53F3">
        <w:rPr>
          <w:sz w:val="26"/>
          <w:szCs w:val="26"/>
          <w:rtl/>
          <w:lang w:bidi="ar-LB"/>
        </w:rPr>
        <w:t>المواد الهيدروكلوروفلوروكربونية قدره 515.76 طن</w:t>
      </w:r>
      <w:r w:rsidRPr="001A53F3">
        <w:rPr>
          <w:sz w:val="26"/>
          <w:szCs w:val="26"/>
          <w:rtl/>
          <w:lang w:bidi="ar-LB"/>
        </w:rPr>
        <w:t xml:space="preserve"> </w:t>
      </w:r>
      <w:r w:rsidR="00F21C64" w:rsidRPr="001A53F3">
        <w:rPr>
          <w:sz w:val="26"/>
          <w:szCs w:val="26"/>
          <w:rtl/>
          <w:lang w:bidi="ar-LB"/>
        </w:rPr>
        <w:t>من قدرات</w:t>
      </w:r>
      <w:r w:rsidRPr="001A53F3">
        <w:rPr>
          <w:sz w:val="26"/>
          <w:szCs w:val="26"/>
          <w:rtl/>
          <w:lang w:bidi="ar-LB"/>
        </w:rPr>
        <w:t xml:space="preserve"> </w:t>
      </w:r>
      <w:r w:rsidR="00F21C64" w:rsidRPr="001A53F3">
        <w:rPr>
          <w:sz w:val="26"/>
          <w:szCs w:val="26"/>
          <w:rtl/>
          <w:lang w:bidi="ar-LB"/>
        </w:rPr>
        <w:t>استنفاد الأوزون أو 7,934.74 طن متري</w:t>
      </w:r>
      <w:r w:rsidRPr="001A53F3">
        <w:rPr>
          <w:sz w:val="26"/>
          <w:szCs w:val="26"/>
          <w:rtl/>
          <w:lang w:bidi="ar-LB"/>
        </w:rPr>
        <w:t xml:space="preserve">، وتخطط </w:t>
      </w:r>
      <w:r w:rsidR="00F21C64" w:rsidRPr="001A53F3">
        <w:rPr>
          <w:sz w:val="26"/>
          <w:szCs w:val="26"/>
          <w:rtl/>
          <w:lang w:bidi="ar-LB"/>
        </w:rPr>
        <w:t>للإزالة</w:t>
      </w:r>
      <w:r w:rsidRPr="001A53F3">
        <w:rPr>
          <w:sz w:val="26"/>
          <w:szCs w:val="26"/>
          <w:rtl/>
          <w:lang w:bidi="ar-LB"/>
        </w:rPr>
        <w:t xml:space="preserve"> التام</w:t>
      </w:r>
      <w:r w:rsidR="00F21C64" w:rsidRPr="001A53F3">
        <w:rPr>
          <w:sz w:val="26"/>
          <w:szCs w:val="26"/>
          <w:rtl/>
          <w:lang w:bidi="ar-LB"/>
        </w:rPr>
        <w:t>ة</w:t>
      </w:r>
      <w:r w:rsidRPr="001A53F3">
        <w:rPr>
          <w:sz w:val="26"/>
          <w:szCs w:val="26"/>
          <w:rtl/>
          <w:lang w:bidi="ar-LB"/>
        </w:rPr>
        <w:t xml:space="preserve"> </w:t>
      </w:r>
      <w:r w:rsidR="00F21C64" w:rsidRPr="001A53F3">
        <w:rPr>
          <w:sz w:val="26"/>
          <w:szCs w:val="26"/>
          <w:rtl/>
          <w:lang w:bidi="ar-LB"/>
        </w:rPr>
        <w:t>ل</w:t>
      </w:r>
      <w:r w:rsidRPr="001A53F3">
        <w:rPr>
          <w:sz w:val="26"/>
          <w:szCs w:val="26"/>
          <w:rtl/>
          <w:lang w:bidi="ar-LB"/>
        </w:rPr>
        <w:t xml:space="preserve">استهلاك </w:t>
      </w:r>
      <w:r w:rsidR="00F21C64" w:rsidRPr="001A53F3">
        <w:rPr>
          <w:sz w:val="26"/>
          <w:szCs w:val="26"/>
          <w:rtl/>
          <w:lang w:bidi="ar-LB"/>
        </w:rPr>
        <w:t xml:space="preserve">المواد الهيدروكلوروفلوروكربونية </w:t>
      </w:r>
      <w:r w:rsidRPr="001A53F3">
        <w:rPr>
          <w:sz w:val="26"/>
          <w:szCs w:val="26"/>
          <w:rtl/>
          <w:lang w:bidi="ar-LB"/>
        </w:rPr>
        <w:t>بحلول 1 يناير/</w:t>
      </w:r>
      <w:r w:rsidR="00F21C64" w:rsidRPr="001A53F3">
        <w:rPr>
          <w:sz w:val="26"/>
          <w:szCs w:val="26"/>
          <w:rtl/>
          <w:lang w:bidi="ar-LB"/>
        </w:rPr>
        <w:t xml:space="preserve"> </w:t>
      </w:r>
      <w:r w:rsidRPr="001A53F3">
        <w:rPr>
          <w:sz w:val="26"/>
          <w:szCs w:val="26"/>
          <w:rtl/>
          <w:lang w:bidi="ar-LB"/>
        </w:rPr>
        <w:t>كانون الثاني 2030.</w:t>
      </w:r>
      <w:r w:rsidRPr="001A53F3">
        <w:rPr>
          <w:rStyle w:val="FootnoteReference"/>
          <w:sz w:val="26"/>
          <w:szCs w:val="26"/>
          <w:lang w:bidi="ar-LB"/>
        </w:rPr>
        <w:footnoteReference w:id="3"/>
      </w:r>
    </w:p>
    <w:p w14:paraId="5BFEDD1F" w14:textId="77777777" w:rsidR="00FE2D61" w:rsidRPr="001A53F3" w:rsidRDefault="00FE2D61" w:rsidP="001A53F3">
      <w:pPr>
        <w:bidi/>
        <w:spacing w:after="240" w:line="276" w:lineRule="auto"/>
        <w:outlineLvl w:val="0"/>
        <w:rPr>
          <w:bCs/>
          <w:sz w:val="26"/>
          <w:szCs w:val="26"/>
          <w:u w:val="single"/>
          <w:rtl/>
          <w:lang w:bidi="ar-LB"/>
        </w:rPr>
      </w:pPr>
      <w:r w:rsidRPr="001A53F3">
        <w:rPr>
          <w:bCs/>
          <w:sz w:val="26"/>
          <w:szCs w:val="26"/>
          <w:u w:val="single"/>
          <w:rtl/>
          <w:lang w:bidi="ar-LB"/>
        </w:rPr>
        <w:t xml:space="preserve">حالة تنفيذ خطة إدارة </w:t>
      </w:r>
      <w:r w:rsidR="00F21C64" w:rsidRPr="001A53F3">
        <w:rPr>
          <w:bCs/>
          <w:sz w:val="26"/>
          <w:szCs w:val="26"/>
          <w:u w:val="single"/>
          <w:rtl/>
          <w:lang w:bidi="ar-LB"/>
        </w:rPr>
        <w:t xml:space="preserve">إزالة </w:t>
      </w:r>
      <w:r w:rsidR="00F21C64" w:rsidRPr="001A53F3">
        <w:rPr>
          <w:b/>
          <w:bCs/>
          <w:sz w:val="26"/>
          <w:szCs w:val="26"/>
          <w:u w:val="single"/>
          <w:rtl/>
          <w:lang w:bidi="ar-LB"/>
        </w:rPr>
        <w:t>المواد الهيدروكلوروفلوروكربونية</w:t>
      </w:r>
    </w:p>
    <w:p w14:paraId="5B75E579" w14:textId="458F60C7" w:rsidR="00FE2D61" w:rsidRPr="001A53F3" w:rsidRDefault="00FE2D61" w:rsidP="001A53F3">
      <w:pPr>
        <w:pStyle w:val="Heading1"/>
        <w:keepNext/>
        <w:tabs>
          <w:tab w:val="num" w:pos="709"/>
        </w:tabs>
        <w:bidi/>
        <w:spacing w:line="276" w:lineRule="auto"/>
        <w:rPr>
          <w:sz w:val="26"/>
          <w:szCs w:val="26"/>
          <w:rtl/>
          <w:lang w:bidi="ar-LB"/>
        </w:rPr>
      </w:pPr>
      <w:r w:rsidRPr="001A53F3">
        <w:rPr>
          <w:sz w:val="26"/>
          <w:szCs w:val="26"/>
          <w:rtl/>
          <w:lang w:bidi="ar-LB"/>
        </w:rPr>
        <w:t xml:space="preserve">تمت الموافقة على المرحلة الأولى من خطة إدارة </w:t>
      </w:r>
      <w:r w:rsidR="00F21C64" w:rsidRPr="001A53F3">
        <w:rPr>
          <w:sz w:val="26"/>
          <w:szCs w:val="26"/>
          <w:rtl/>
          <w:lang w:bidi="ar-LB"/>
        </w:rPr>
        <w:t>إزالة</w:t>
      </w:r>
      <w:r w:rsidRPr="001A53F3">
        <w:rPr>
          <w:sz w:val="26"/>
          <w:szCs w:val="26"/>
          <w:rtl/>
          <w:lang w:bidi="ar-LB"/>
        </w:rPr>
        <w:t xml:space="preserve"> </w:t>
      </w:r>
      <w:r w:rsidR="00F21C64" w:rsidRPr="001A53F3">
        <w:rPr>
          <w:sz w:val="26"/>
          <w:szCs w:val="26"/>
          <w:rtl/>
          <w:lang w:bidi="ar-LB"/>
        </w:rPr>
        <w:t xml:space="preserve">المواد الهيدروكلوروفلوروكربونية </w:t>
      </w:r>
      <w:r w:rsidRPr="001A53F3">
        <w:rPr>
          <w:sz w:val="26"/>
          <w:szCs w:val="26"/>
          <w:rtl/>
          <w:lang w:bidi="ar-LB"/>
        </w:rPr>
        <w:t xml:space="preserve">لماليزيا </w:t>
      </w:r>
      <w:r w:rsidR="0015332F" w:rsidRPr="001A53F3">
        <w:rPr>
          <w:sz w:val="26"/>
          <w:szCs w:val="26"/>
          <w:rtl/>
          <w:lang w:bidi="ar-LB"/>
        </w:rPr>
        <w:t xml:space="preserve">أصلا </w:t>
      </w:r>
      <w:r w:rsidRPr="001A53F3">
        <w:rPr>
          <w:sz w:val="26"/>
          <w:szCs w:val="26"/>
          <w:rtl/>
          <w:lang w:bidi="ar-LB"/>
        </w:rPr>
        <w:t>في الاجتماع الخامس والستين</w:t>
      </w:r>
      <w:r w:rsidRPr="001A53F3">
        <w:rPr>
          <w:sz w:val="26"/>
          <w:szCs w:val="26"/>
          <w:vertAlign w:val="superscript"/>
          <w:lang w:bidi="ar-LB"/>
        </w:rPr>
        <w:footnoteReference w:id="4"/>
      </w:r>
      <w:r w:rsidR="00F21C64" w:rsidRPr="001A53F3">
        <w:rPr>
          <w:sz w:val="26"/>
          <w:szCs w:val="26"/>
          <w:rtl/>
          <w:lang w:bidi="ar-LB"/>
        </w:rPr>
        <w:t xml:space="preserve"> وتم </w:t>
      </w:r>
      <w:r w:rsidRPr="001A53F3">
        <w:rPr>
          <w:sz w:val="26"/>
          <w:szCs w:val="26"/>
          <w:rtl/>
          <w:lang w:bidi="ar-LB"/>
        </w:rPr>
        <w:t>تنقيحها</w:t>
      </w:r>
      <w:r w:rsidRPr="001A53F3">
        <w:rPr>
          <w:sz w:val="26"/>
          <w:szCs w:val="26"/>
          <w:vertAlign w:val="superscript"/>
          <w:rtl/>
          <w:lang w:bidi="ar-LB"/>
        </w:rPr>
        <w:t xml:space="preserve"> </w:t>
      </w:r>
      <w:r w:rsidRPr="001A53F3">
        <w:rPr>
          <w:sz w:val="26"/>
          <w:szCs w:val="26"/>
          <w:rtl/>
          <w:lang w:bidi="ar-LB"/>
        </w:rPr>
        <w:t>في الاجتماع الخامس</w:t>
      </w:r>
      <w:r w:rsidR="0015332F" w:rsidRPr="001A53F3">
        <w:rPr>
          <w:sz w:val="26"/>
          <w:szCs w:val="26"/>
          <w:rtl/>
          <w:lang w:bidi="ar-LB"/>
        </w:rPr>
        <w:t xml:space="preserve"> والسبعين</w:t>
      </w:r>
      <w:r w:rsidRPr="001A53F3">
        <w:rPr>
          <w:sz w:val="26"/>
          <w:szCs w:val="26"/>
          <w:vertAlign w:val="superscript"/>
          <w:lang w:bidi="ar-LB"/>
        </w:rPr>
        <w:footnoteReference w:id="5"/>
      </w:r>
      <w:r w:rsidRPr="001A53F3">
        <w:rPr>
          <w:sz w:val="26"/>
          <w:szCs w:val="26"/>
          <w:vertAlign w:val="superscript"/>
          <w:rtl/>
          <w:lang w:bidi="ar-LB"/>
        </w:rPr>
        <w:t xml:space="preserve"> </w:t>
      </w:r>
      <w:r w:rsidRPr="001A53F3">
        <w:rPr>
          <w:sz w:val="26"/>
          <w:szCs w:val="26"/>
          <w:rtl/>
          <w:lang w:bidi="ar-LB"/>
        </w:rPr>
        <w:t xml:space="preserve">لتحقيق التخفيض بنسبة 15 في </w:t>
      </w:r>
      <w:r w:rsidR="003634B3">
        <w:rPr>
          <w:sz w:val="26"/>
          <w:szCs w:val="26"/>
          <w:rtl/>
          <w:lang w:bidi="ar-LB"/>
        </w:rPr>
        <w:t>المئة</w:t>
      </w:r>
      <w:r w:rsidRPr="001A53F3">
        <w:rPr>
          <w:sz w:val="26"/>
          <w:szCs w:val="26"/>
          <w:rtl/>
          <w:lang w:bidi="ar-LB"/>
        </w:rPr>
        <w:t xml:space="preserve"> من خط الأساس بحلول عام 2016، مما أدى إلى </w:t>
      </w:r>
      <w:r w:rsidR="0015332F" w:rsidRPr="001A53F3">
        <w:rPr>
          <w:sz w:val="26"/>
          <w:szCs w:val="26"/>
          <w:rtl/>
          <w:lang w:bidi="ar-LB"/>
        </w:rPr>
        <w:t>إزالة</w:t>
      </w:r>
      <w:r w:rsidRPr="001A53F3">
        <w:rPr>
          <w:sz w:val="26"/>
          <w:szCs w:val="26"/>
          <w:rtl/>
          <w:lang w:bidi="ar-LB"/>
        </w:rPr>
        <w:t xml:space="preserve"> 111.85 طن </w:t>
      </w:r>
      <w:r w:rsidR="0015332F" w:rsidRPr="001A53F3">
        <w:rPr>
          <w:sz w:val="26"/>
          <w:szCs w:val="26"/>
          <w:rtl/>
          <w:lang w:bidi="ar-LB"/>
        </w:rPr>
        <w:t>من قدرات</w:t>
      </w:r>
      <w:r w:rsidRPr="001A53F3">
        <w:rPr>
          <w:sz w:val="26"/>
          <w:szCs w:val="26"/>
          <w:rtl/>
          <w:lang w:bidi="ar-LB"/>
        </w:rPr>
        <w:t xml:space="preserve"> استنفاد الأوزون من </w:t>
      </w:r>
      <w:r w:rsidR="0015332F" w:rsidRPr="001A53F3">
        <w:rPr>
          <w:sz w:val="26"/>
          <w:szCs w:val="26"/>
          <w:rtl/>
          <w:lang w:bidi="ar-LB"/>
        </w:rPr>
        <w:t>المواد الهيدروكلوروفلوروكربونية</w:t>
      </w:r>
      <w:r w:rsidRPr="001A53F3">
        <w:rPr>
          <w:sz w:val="26"/>
          <w:szCs w:val="26"/>
          <w:rtl/>
          <w:lang w:bidi="ar-LB"/>
        </w:rPr>
        <w:t xml:space="preserve">، بتكلفة إجمالية </w:t>
      </w:r>
      <w:r w:rsidR="0015332F" w:rsidRPr="001A53F3">
        <w:rPr>
          <w:sz w:val="26"/>
          <w:szCs w:val="26"/>
          <w:rtl/>
          <w:lang w:bidi="ar-LB"/>
        </w:rPr>
        <w:t>قدرها</w:t>
      </w:r>
      <w:r w:rsidRPr="001A53F3">
        <w:rPr>
          <w:sz w:val="26"/>
          <w:szCs w:val="26"/>
          <w:rtl/>
          <w:lang w:bidi="ar-LB"/>
        </w:rPr>
        <w:t xml:space="preserve"> 9,587,470 دولارًا أمريكيًا، بالإضافة إلى تكاليف دعم الوكالة.</w:t>
      </w:r>
    </w:p>
    <w:p w14:paraId="54F12C6C" w14:textId="6827D387" w:rsidR="00FE2D61" w:rsidRPr="001A53F3" w:rsidRDefault="0015332F" w:rsidP="001A53F3">
      <w:pPr>
        <w:pStyle w:val="Heading1"/>
        <w:bidi/>
        <w:spacing w:line="276" w:lineRule="auto"/>
        <w:rPr>
          <w:sz w:val="26"/>
          <w:szCs w:val="26"/>
          <w:rtl/>
          <w:lang w:bidi="ar-LB"/>
        </w:rPr>
      </w:pPr>
      <w:r w:rsidRPr="001A53F3">
        <w:rPr>
          <w:sz w:val="26"/>
          <w:szCs w:val="26"/>
          <w:rtl/>
          <w:lang w:bidi="ar-LB"/>
        </w:rPr>
        <w:t>و</w:t>
      </w:r>
      <w:r w:rsidR="00FE2D61" w:rsidRPr="001A53F3">
        <w:rPr>
          <w:sz w:val="26"/>
          <w:szCs w:val="26"/>
          <w:rtl/>
          <w:lang w:bidi="ar-LB"/>
        </w:rPr>
        <w:t>تمت الموافقة على المرحلة الثانية من خطة إدارة إزالة المواد الهيدروكلوروفلوروكربونية لماليزيا في الاجتماع السابع</w:t>
      </w:r>
      <w:r w:rsidRPr="001A53F3">
        <w:rPr>
          <w:sz w:val="26"/>
          <w:szCs w:val="26"/>
          <w:rtl/>
          <w:lang w:bidi="ar-LB"/>
        </w:rPr>
        <w:t xml:space="preserve"> والسبعين</w:t>
      </w:r>
      <w:r w:rsidR="00FE2D61" w:rsidRPr="001A53F3">
        <w:rPr>
          <w:sz w:val="26"/>
          <w:szCs w:val="26"/>
          <w:vertAlign w:val="superscript"/>
          <w:lang w:bidi="ar-LB"/>
        </w:rPr>
        <w:footnoteReference w:id="6"/>
      </w:r>
      <w:r w:rsidR="00FE2D61" w:rsidRPr="001A53F3">
        <w:rPr>
          <w:sz w:val="26"/>
          <w:szCs w:val="26"/>
          <w:vertAlign w:val="superscript"/>
          <w:rtl/>
          <w:lang w:bidi="ar-LB"/>
        </w:rPr>
        <w:t xml:space="preserve"> </w:t>
      </w:r>
      <w:r w:rsidR="00FE2D61" w:rsidRPr="001A53F3">
        <w:rPr>
          <w:sz w:val="26"/>
          <w:szCs w:val="26"/>
          <w:rtl/>
          <w:lang w:bidi="ar-LB"/>
        </w:rPr>
        <w:t xml:space="preserve">لخفض استهلاك المواد الهيدروكلوروفلوروكربونية بنسبة 42.9 في </w:t>
      </w:r>
      <w:r w:rsidR="003634B3">
        <w:rPr>
          <w:sz w:val="26"/>
          <w:szCs w:val="26"/>
          <w:rtl/>
          <w:lang w:bidi="ar-LB"/>
        </w:rPr>
        <w:t>المئة</w:t>
      </w:r>
      <w:r w:rsidR="00FE2D61" w:rsidRPr="001A53F3">
        <w:rPr>
          <w:sz w:val="26"/>
          <w:szCs w:val="26"/>
          <w:rtl/>
          <w:lang w:bidi="ar-LB"/>
        </w:rPr>
        <w:t xml:space="preserve"> من خط الأساس بحلول عام 2022، بتكلفة إجمالية قدرها 6,138,063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بالإضافة إلى تكاليف دعم الوكالة. </w:t>
      </w:r>
      <w:r w:rsidRPr="001A53F3">
        <w:rPr>
          <w:sz w:val="26"/>
          <w:szCs w:val="26"/>
          <w:rtl/>
          <w:lang w:bidi="ar-LB"/>
        </w:rPr>
        <w:t>و</w:t>
      </w:r>
      <w:r w:rsidR="00FE2D61" w:rsidRPr="001A53F3">
        <w:rPr>
          <w:sz w:val="26"/>
          <w:szCs w:val="26"/>
          <w:rtl/>
          <w:lang w:bidi="ar-LB"/>
        </w:rPr>
        <w:t xml:space="preserve">سيتم </w:t>
      </w:r>
      <w:r w:rsidRPr="001A53F3">
        <w:rPr>
          <w:sz w:val="26"/>
          <w:szCs w:val="26"/>
          <w:rtl/>
          <w:lang w:bidi="ar-LB"/>
        </w:rPr>
        <w:t>إنجاز</w:t>
      </w:r>
      <w:r w:rsidR="00FE2D61" w:rsidRPr="001A53F3">
        <w:rPr>
          <w:sz w:val="26"/>
          <w:szCs w:val="26"/>
          <w:rtl/>
          <w:lang w:bidi="ar-LB"/>
        </w:rPr>
        <w:t xml:space="preserve"> المرحلة الثانية من خطة إدارة إزالة المواد الهيدروكلوروفلوروكربونية بحلول 31 ديسمبر/</w:t>
      </w:r>
      <w:r w:rsidRPr="001A53F3">
        <w:rPr>
          <w:sz w:val="26"/>
          <w:szCs w:val="26"/>
          <w:rtl/>
          <w:lang w:bidi="ar-LB"/>
        </w:rPr>
        <w:t xml:space="preserve"> </w:t>
      </w:r>
      <w:r w:rsidR="00FE2D61" w:rsidRPr="001A53F3">
        <w:rPr>
          <w:sz w:val="26"/>
          <w:szCs w:val="26"/>
          <w:rtl/>
          <w:lang w:bidi="ar-LB"/>
        </w:rPr>
        <w:t xml:space="preserve">كانون الأول 2023، على النحو المنصوص عليه في الاتفاق المبرم بين حكومة ماليزيا واللجنة التنفيذية. </w:t>
      </w:r>
      <w:r w:rsidRPr="001A53F3">
        <w:rPr>
          <w:sz w:val="26"/>
          <w:szCs w:val="26"/>
          <w:rtl/>
          <w:lang w:bidi="ar-LB"/>
        </w:rPr>
        <w:t>و</w:t>
      </w:r>
      <w:r w:rsidR="00FE2D61" w:rsidRPr="001A53F3">
        <w:rPr>
          <w:sz w:val="26"/>
          <w:szCs w:val="26"/>
          <w:rtl/>
          <w:lang w:bidi="ar-LB"/>
        </w:rPr>
        <w:t>سيتم تقدي</w:t>
      </w:r>
      <w:r w:rsidRPr="001A53F3">
        <w:rPr>
          <w:sz w:val="26"/>
          <w:szCs w:val="26"/>
          <w:rtl/>
          <w:lang w:bidi="ar-LB"/>
        </w:rPr>
        <w:t xml:space="preserve">م التقرير المرحلي النهائي إلى أول </w:t>
      </w:r>
      <w:r w:rsidR="00FE2D61" w:rsidRPr="001A53F3">
        <w:rPr>
          <w:sz w:val="26"/>
          <w:szCs w:val="26"/>
          <w:rtl/>
          <w:lang w:bidi="ar-LB"/>
        </w:rPr>
        <w:t xml:space="preserve">اجتماع </w:t>
      </w:r>
      <w:r w:rsidRPr="001A53F3">
        <w:rPr>
          <w:sz w:val="26"/>
          <w:szCs w:val="26"/>
          <w:rtl/>
          <w:lang w:bidi="ar-LB"/>
        </w:rPr>
        <w:t xml:space="preserve">في </w:t>
      </w:r>
      <w:r w:rsidR="00FE2D61" w:rsidRPr="001A53F3">
        <w:rPr>
          <w:sz w:val="26"/>
          <w:szCs w:val="26"/>
          <w:rtl/>
          <w:lang w:bidi="ar-LB"/>
        </w:rPr>
        <w:t>عام 2024.</w:t>
      </w:r>
    </w:p>
    <w:p w14:paraId="4342006E" w14:textId="77777777" w:rsidR="00FE2D61" w:rsidRPr="001A53F3" w:rsidRDefault="00FE2D61" w:rsidP="001A53F3">
      <w:pPr>
        <w:pStyle w:val="Heading1"/>
        <w:keepNext/>
        <w:numPr>
          <w:ilvl w:val="0"/>
          <w:numId w:val="0"/>
        </w:numPr>
        <w:suppressAutoHyphens/>
        <w:bidi/>
        <w:spacing w:before="240" w:line="276" w:lineRule="auto"/>
        <w:rPr>
          <w:sz w:val="26"/>
          <w:szCs w:val="26"/>
          <w:rtl/>
          <w:lang w:bidi="ar-LB"/>
        </w:rPr>
      </w:pPr>
      <w:r w:rsidRPr="001A53F3">
        <w:rPr>
          <w:sz w:val="26"/>
          <w:szCs w:val="26"/>
          <w:u w:val="single"/>
          <w:rtl/>
          <w:lang w:bidi="ar-LB"/>
        </w:rPr>
        <w:lastRenderedPageBreak/>
        <w:t xml:space="preserve">حالة تنفيذ الأنشطة </w:t>
      </w:r>
      <w:r w:rsidR="00674456" w:rsidRPr="001A53F3">
        <w:rPr>
          <w:sz w:val="26"/>
          <w:szCs w:val="26"/>
          <w:u w:val="single"/>
          <w:rtl/>
          <w:lang w:bidi="ar-LB"/>
        </w:rPr>
        <w:t>المتعلقة بالمواد الهيدروفلوروكربونية</w:t>
      </w:r>
    </w:p>
    <w:p w14:paraId="56174397"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في اجتماعها الثمانين</w:t>
      </w:r>
      <w:r w:rsidR="009F334B" w:rsidRPr="001A53F3">
        <w:rPr>
          <w:sz w:val="26"/>
          <w:szCs w:val="26"/>
          <w:rtl/>
          <w:lang w:bidi="ar-LB"/>
        </w:rPr>
        <w:t xml:space="preserve">، وافقت اللجنة التنفيذية </w:t>
      </w:r>
      <w:r w:rsidRPr="001A53F3">
        <w:rPr>
          <w:sz w:val="26"/>
          <w:szCs w:val="26"/>
          <w:rtl/>
          <w:lang w:bidi="ar-LB"/>
        </w:rPr>
        <w:t xml:space="preserve">على طلب من اليونيدو </w:t>
      </w:r>
      <w:r w:rsidR="009F334B" w:rsidRPr="001A53F3">
        <w:rPr>
          <w:sz w:val="26"/>
          <w:szCs w:val="26"/>
          <w:rtl/>
          <w:lang w:bidi="ar-LB"/>
        </w:rPr>
        <w:t xml:space="preserve">لتنفيذ </w:t>
      </w:r>
      <w:r w:rsidRPr="001A53F3">
        <w:rPr>
          <w:sz w:val="26"/>
          <w:szCs w:val="26"/>
          <w:rtl/>
          <w:lang w:bidi="ar-LB"/>
        </w:rPr>
        <w:t xml:space="preserve">أنشطة تمكينية للتخفيض التدريجي </w:t>
      </w:r>
      <w:r w:rsidR="009F334B" w:rsidRPr="001A53F3">
        <w:rPr>
          <w:sz w:val="26"/>
          <w:szCs w:val="26"/>
          <w:rtl/>
          <w:lang w:bidi="ar-LB"/>
        </w:rPr>
        <w:t xml:space="preserve">للمواد الهيدروفلوروكربونية </w:t>
      </w:r>
      <w:r w:rsidRPr="001A53F3">
        <w:rPr>
          <w:sz w:val="26"/>
          <w:szCs w:val="26"/>
          <w:rtl/>
          <w:lang w:bidi="ar-LB"/>
        </w:rPr>
        <w:t>بمبلغ</w:t>
      </w:r>
      <w:r w:rsidR="009F334B" w:rsidRPr="001A53F3">
        <w:rPr>
          <w:sz w:val="26"/>
          <w:szCs w:val="26"/>
          <w:rtl/>
          <w:lang w:bidi="ar-LB"/>
        </w:rPr>
        <w:t xml:space="preserve"> قدره</w:t>
      </w:r>
      <w:r w:rsidRPr="001A53F3">
        <w:rPr>
          <w:sz w:val="26"/>
          <w:szCs w:val="26"/>
          <w:rtl/>
          <w:lang w:bidi="ar-LB"/>
        </w:rPr>
        <w:t xml:space="preserve"> 250.000 دولار</w:t>
      </w:r>
      <w:r w:rsidR="009F334B" w:rsidRPr="001A53F3">
        <w:rPr>
          <w:sz w:val="26"/>
          <w:szCs w:val="26"/>
          <w:rtl/>
          <w:lang w:bidi="ar-LB"/>
        </w:rPr>
        <w:t>ا</w:t>
      </w:r>
      <w:r w:rsidRPr="001A53F3">
        <w:rPr>
          <w:sz w:val="26"/>
          <w:szCs w:val="26"/>
          <w:rtl/>
          <w:lang w:bidi="ar-LB"/>
        </w:rPr>
        <w:t xml:space="preserve"> أمريكي</w:t>
      </w:r>
      <w:r w:rsidR="009F334B" w:rsidRPr="001A53F3">
        <w:rPr>
          <w:sz w:val="26"/>
          <w:szCs w:val="26"/>
          <w:rtl/>
          <w:lang w:bidi="ar-LB"/>
        </w:rPr>
        <w:t>ا</w:t>
      </w:r>
      <w:r w:rsidRPr="001A53F3">
        <w:rPr>
          <w:sz w:val="26"/>
          <w:szCs w:val="26"/>
          <w:rtl/>
          <w:lang w:bidi="ar-LB"/>
        </w:rPr>
        <w:t xml:space="preserve">، بالإضافة إلى تكاليف دعم الوكالة </w:t>
      </w:r>
      <w:r w:rsidR="009F334B" w:rsidRPr="001A53F3">
        <w:rPr>
          <w:sz w:val="26"/>
          <w:szCs w:val="26"/>
          <w:rtl/>
          <w:lang w:bidi="ar-LB"/>
        </w:rPr>
        <w:t>وقدرها</w:t>
      </w:r>
      <w:r w:rsidRPr="001A53F3">
        <w:rPr>
          <w:sz w:val="26"/>
          <w:szCs w:val="26"/>
          <w:rtl/>
          <w:lang w:bidi="ar-LB"/>
        </w:rPr>
        <w:t xml:space="preserve"> 17.500 دولار</w:t>
      </w:r>
      <w:r w:rsidR="009F334B" w:rsidRPr="001A53F3">
        <w:rPr>
          <w:sz w:val="26"/>
          <w:szCs w:val="26"/>
          <w:rtl/>
          <w:lang w:bidi="ar-LB"/>
        </w:rPr>
        <w:t>ا</w:t>
      </w:r>
      <w:r w:rsidRPr="001A53F3">
        <w:rPr>
          <w:sz w:val="26"/>
          <w:szCs w:val="26"/>
          <w:rtl/>
          <w:lang w:bidi="ar-LB"/>
        </w:rPr>
        <w:t xml:space="preserve"> أمريكي</w:t>
      </w:r>
      <w:r w:rsidR="009F334B" w:rsidRPr="001A53F3">
        <w:rPr>
          <w:sz w:val="26"/>
          <w:szCs w:val="26"/>
          <w:rtl/>
          <w:lang w:bidi="ar-LB"/>
        </w:rPr>
        <w:t>ا</w:t>
      </w:r>
      <w:r w:rsidRPr="001A53F3">
        <w:rPr>
          <w:sz w:val="26"/>
          <w:szCs w:val="26"/>
          <w:rtl/>
          <w:lang w:bidi="ar-LB"/>
        </w:rPr>
        <w:t>، ليتم تمويلها</w:t>
      </w:r>
      <w:r w:rsidR="009F334B" w:rsidRPr="001A53F3">
        <w:rPr>
          <w:sz w:val="26"/>
          <w:szCs w:val="26"/>
          <w:rtl/>
          <w:lang w:bidi="ar-LB"/>
        </w:rPr>
        <w:t xml:space="preserve"> من المساهمات الطوعية الإضافية من أطراف </w:t>
      </w:r>
      <w:r w:rsidRPr="001A53F3">
        <w:rPr>
          <w:sz w:val="26"/>
          <w:szCs w:val="26"/>
          <w:rtl/>
          <w:lang w:bidi="ar-LB"/>
        </w:rPr>
        <w:t xml:space="preserve">غير </w:t>
      </w:r>
      <w:r w:rsidR="009F334B" w:rsidRPr="001A53F3">
        <w:rPr>
          <w:sz w:val="26"/>
          <w:szCs w:val="26"/>
          <w:rtl/>
          <w:lang w:bidi="ar-LB"/>
        </w:rPr>
        <w:t xml:space="preserve">أطراف </w:t>
      </w:r>
      <w:r w:rsidRPr="001A53F3">
        <w:rPr>
          <w:sz w:val="26"/>
          <w:szCs w:val="26"/>
          <w:rtl/>
          <w:lang w:bidi="ar-LB"/>
        </w:rPr>
        <w:t>المادة 5 بلدان.</w:t>
      </w:r>
      <w:r w:rsidRPr="001A53F3">
        <w:rPr>
          <w:rStyle w:val="FootnoteReference"/>
          <w:sz w:val="26"/>
          <w:szCs w:val="26"/>
          <w:lang w:bidi="ar-LB"/>
        </w:rPr>
        <w:footnoteReference w:id="7"/>
      </w:r>
      <w:r w:rsidR="009F334B" w:rsidRPr="001A53F3">
        <w:rPr>
          <w:sz w:val="26"/>
          <w:szCs w:val="26"/>
          <w:rtl/>
          <w:lang w:bidi="ar-LB"/>
        </w:rPr>
        <w:t xml:space="preserve"> </w:t>
      </w:r>
      <w:r w:rsidRPr="001A53F3">
        <w:rPr>
          <w:sz w:val="26"/>
          <w:szCs w:val="26"/>
          <w:rtl/>
          <w:lang w:bidi="ar-LB"/>
        </w:rPr>
        <w:t>وتم تنفيذ الأنشطة التمكينية في الفترة من 2017 إلى 2020 لتسهيل</w:t>
      </w:r>
      <w:r w:rsidR="009F334B" w:rsidRPr="001A53F3">
        <w:rPr>
          <w:sz w:val="26"/>
          <w:szCs w:val="26"/>
          <w:rtl/>
          <w:lang w:bidi="ar-LB"/>
        </w:rPr>
        <w:t xml:space="preserve"> وإعداد</w:t>
      </w:r>
      <w:r w:rsidRPr="001A53F3">
        <w:rPr>
          <w:sz w:val="26"/>
          <w:szCs w:val="26"/>
          <w:rtl/>
          <w:lang w:bidi="ar-LB"/>
        </w:rPr>
        <w:t xml:space="preserve"> التخفيض التدريجي </w:t>
      </w:r>
      <w:r w:rsidR="009F334B" w:rsidRPr="001A53F3">
        <w:rPr>
          <w:sz w:val="26"/>
          <w:szCs w:val="26"/>
          <w:rtl/>
          <w:lang w:bidi="ar-LB"/>
        </w:rPr>
        <w:t>للمواد الهيدروفلوروكربونية</w:t>
      </w:r>
      <w:r w:rsidRPr="001A53F3">
        <w:rPr>
          <w:sz w:val="26"/>
          <w:szCs w:val="26"/>
          <w:rtl/>
          <w:lang w:bidi="ar-LB"/>
        </w:rPr>
        <w:t xml:space="preserve">. </w:t>
      </w:r>
      <w:r w:rsidR="009F334B" w:rsidRPr="001A53F3">
        <w:rPr>
          <w:sz w:val="26"/>
          <w:szCs w:val="26"/>
          <w:rtl/>
          <w:lang w:bidi="ar-LB"/>
        </w:rPr>
        <w:t>وشملت</w:t>
      </w:r>
      <w:r w:rsidRPr="001A53F3">
        <w:rPr>
          <w:sz w:val="26"/>
          <w:szCs w:val="26"/>
          <w:rtl/>
          <w:lang w:bidi="ar-LB"/>
        </w:rPr>
        <w:t xml:space="preserve"> الأنشطة إجراء مسح لاستهلاك </w:t>
      </w:r>
      <w:r w:rsidR="009F334B" w:rsidRPr="001A53F3">
        <w:rPr>
          <w:sz w:val="26"/>
          <w:szCs w:val="26"/>
          <w:rtl/>
          <w:lang w:bidi="ar-LB"/>
        </w:rPr>
        <w:t xml:space="preserve">المواد الهيدروفلوروكربونية </w:t>
      </w:r>
      <w:r w:rsidRPr="001A53F3">
        <w:rPr>
          <w:sz w:val="26"/>
          <w:szCs w:val="26"/>
          <w:rtl/>
          <w:lang w:bidi="ar-LB"/>
        </w:rPr>
        <w:t xml:space="preserve">للفترة من 2015 إلى 2018، مما ساعد على تحديد متوسط الاستهلاك وخط الأساس </w:t>
      </w:r>
      <w:r w:rsidR="009F334B" w:rsidRPr="001A53F3">
        <w:rPr>
          <w:sz w:val="26"/>
          <w:szCs w:val="26"/>
          <w:rtl/>
          <w:lang w:bidi="ar-LB"/>
        </w:rPr>
        <w:t>للمواد الهيدروفلوروكربونية</w:t>
      </w:r>
      <w:r w:rsidRPr="001A53F3">
        <w:rPr>
          <w:sz w:val="26"/>
          <w:szCs w:val="26"/>
          <w:rtl/>
          <w:lang w:bidi="ar-LB"/>
        </w:rPr>
        <w:t xml:space="preserve">. </w:t>
      </w:r>
      <w:r w:rsidR="009F334B" w:rsidRPr="001A53F3">
        <w:rPr>
          <w:sz w:val="26"/>
          <w:szCs w:val="26"/>
          <w:rtl/>
          <w:lang w:bidi="ar-LB"/>
        </w:rPr>
        <w:t>وشمل</w:t>
      </w:r>
      <w:r w:rsidRPr="001A53F3">
        <w:rPr>
          <w:sz w:val="26"/>
          <w:szCs w:val="26"/>
          <w:rtl/>
          <w:lang w:bidi="ar-LB"/>
        </w:rPr>
        <w:t xml:space="preserve"> التقرير النهائي توصيات واستنتاجات استرشد بها </w:t>
      </w:r>
      <w:r w:rsidR="009F334B" w:rsidRPr="001A53F3">
        <w:rPr>
          <w:sz w:val="26"/>
          <w:szCs w:val="26"/>
          <w:rtl/>
          <w:lang w:bidi="ar-LB"/>
        </w:rPr>
        <w:t>وضع وإعداد خطة تنفيذ تعديل كيغالي</w:t>
      </w:r>
      <w:r w:rsidRPr="001A53F3">
        <w:rPr>
          <w:sz w:val="26"/>
          <w:szCs w:val="26"/>
          <w:rtl/>
          <w:lang w:bidi="ar-LB"/>
        </w:rPr>
        <w:t xml:space="preserve">، مثل الحاجة إلى </w:t>
      </w:r>
      <w:r w:rsidR="009F334B" w:rsidRPr="001A53F3">
        <w:rPr>
          <w:sz w:val="26"/>
          <w:szCs w:val="26"/>
          <w:rtl/>
          <w:lang w:bidi="ar-LB"/>
        </w:rPr>
        <w:t>منح</w:t>
      </w:r>
      <w:r w:rsidRPr="001A53F3">
        <w:rPr>
          <w:sz w:val="26"/>
          <w:szCs w:val="26"/>
          <w:rtl/>
          <w:lang w:bidi="ar-LB"/>
        </w:rPr>
        <w:t xml:space="preserve"> الأولوية </w:t>
      </w:r>
      <w:r w:rsidR="009F334B" w:rsidRPr="001A53F3">
        <w:rPr>
          <w:sz w:val="26"/>
          <w:szCs w:val="26"/>
          <w:rtl/>
          <w:lang w:bidi="ar-LB"/>
        </w:rPr>
        <w:t xml:space="preserve">للمواد الهيدروفلوروكربونية </w:t>
      </w:r>
      <w:r w:rsidRPr="001A53F3">
        <w:rPr>
          <w:sz w:val="26"/>
          <w:szCs w:val="26"/>
          <w:rtl/>
          <w:lang w:bidi="ar-LB"/>
        </w:rPr>
        <w:t xml:space="preserve">ذات القدرة العالية على إحداث الاحترار العالمي </w:t>
      </w:r>
      <w:r w:rsidR="009F334B" w:rsidRPr="001A53F3">
        <w:rPr>
          <w:sz w:val="26"/>
          <w:szCs w:val="26"/>
          <w:rtl/>
          <w:lang w:bidi="ar-LB"/>
        </w:rPr>
        <w:t>للحفاظ على ال</w:t>
      </w:r>
      <w:r w:rsidRPr="001A53F3">
        <w:rPr>
          <w:sz w:val="26"/>
          <w:szCs w:val="26"/>
          <w:rtl/>
          <w:lang w:bidi="ar-LB"/>
        </w:rPr>
        <w:t xml:space="preserve">امتثال حتى في القطاعات ذات الاستهلاك الأساسي المنخفض (مثل </w:t>
      </w:r>
      <w:r w:rsidR="009F334B" w:rsidRPr="001A53F3">
        <w:rPr>
          <w:sz w:val="26"/>
          <w:szCs w:val="26"/>
          <w:rtl/>
          <w:lang w:bidi="ar-LB"/>
        </w:rPr>
        <w:t>الهيدروفلوروكربون</w:t>
      </w:r>
      <w:r w:rsidRPr="001A53F3">
        <w:rPr>
          <w:sz w:val="26"/>
          <w:szCs w:val="26"/>
          <w:rtl/>
          <w:lang w:bidi="ar-LB"/>
        </w:rPr>
        <w:noBreakHyphen/>
        <w:t xml:space="preserve">23 في قطاع مكافحة الحرائق). كما دعمت الأنشطة التمكينية تطوير نظام تخصيص الحصص، وأدت إلى </w:t>
      </w:r>
      <w:r w:rsidR="00A95070" w:rsidRPr="001A53F3">
        <w:rPr>
          <w:sz w:val="26"/>
          <w:szCs w:val="26"/>
          <w:rtl/>
          <w:lang w:bidi="ar-LB"/>
        </w:rPr>
        <w:t>تعريف</w:t>
      </w:r>
      <w:r w:rsidRPr="001A53F3">
        <w:rPr>
          <w:sz w:val="26"/>
          <w:szCs w:val="26"/>
          <w:rtl/>
          <w:lang w:bidi="ar-LB"/>
        </w:rPr>
        <w:t xml:space="preserve"> الحكومة </w:t>
      </w:r>
      <w:r w:rsidR="00D235D3" w:rsidRPr="001A53F3">
        <w:rPr>
          <w:sz w:val="26"/>
          <w:szCs w:val="26"/>
          <w:rtl/>
          <w:lang w:bidi="ar-LB"/>
        </w:rPr>
        <w:t xml:space="preserve">للمواد الهيدروفلوروكربونية </w:t>
      </w:r>
      <w:r w:rsidRPr="001A53F3">
        <w:rPr>
          <w:sz w:val="26"/>
          <w:szCs w:val="26"/>
          <w:rtl/>
          <w:lang w:bidi="ar-LB"/>
        </w:rPr>
        <w:t xml:space="preserve">على أنها "مواد محظورة" تخضع للضوابط وإدخال نظام جديد لرموز التعريفة الجمركية </w:t>
      </w:r>
      <w:r w:rsidR="00635ABA" w:rsidRPr="001A53F3">
        <w:rPr>
          <w:sz w:val="26"/>
          <w:szCs w:val="26"/>
          <w:rtl/>
          <w:lang w:bidi="ar-LB"/>
        </w:rPr>
        <w:t>للمواد الهيدروفلوروكربونية</w:t>
      </w:r>
      <w:r w:rsidRPr="001A53F3">
        <w:rPr>
          <w:sz w:val="26"/>
          <w:szCs w:val="26"/>
          <w:rtl/>
          <w:lang w:bidi="ar-LB"/>
        </w:rPr>
        <w:t>.</w:t>
      </w:r>
    </w:p>
    <w:p w14:paraId="5588EA92" w14:textId="77777777" w:rsidR="00FE2D61" w:rsidRPr="001A53F3" w:rsidRDefault="00FE2D61" w:rsidP="001A53F3">
      <w:pPr>
        <w:keepNext/>
        <w:keepLines/>
        <w:bidi/>
        <w:spacing w:after="240" w:line="276" w:lineRule="auto"/>
        <w:rPr>
          <w:b/>
          <w:bCs/>
          <w:sz w:val="26"/>
          <w:szCs w:val="26"/>
          <w:rtl/>
          <w:lang w:bidi="ar-LB"/>
        </w:rPr>
      </w:pPr>
      <w:r w:rsidRPr="001A53F3">
        <w:rPr>
          <w:b/>
          <w:bCs/>
          <w:sz w:val="26"/>
          <w:szCs w:val="26"/>
          <w:rtl/>
          <w:lang w:bidi="ar-LB"/>
        </w:rPr>
        <w:t xml:space="preserve">المرحلة الأولى من خطة تنفيذ </w:t>
      </w:r>
      <w:r w:rsidR="00635ABA" w:rsidRPr="001A53F3">
        <w:rPr>
          <w:b/>
          <w:bCs/>
          <w:sz w:val="26"/>
          <w:szCs w:val="26"/>
          <w:rtl/>
          <w:lang w:bidi="ar-LB"/>
        </w:rPr>
        <w:t>تعديل</w:t>
      </w:r>
      <w:r w:rsidRPr="001A53F3">
        <w:rPr>
          <w:b/>
          <w:bCs/>
          <w:sz w:val="26"/>
          <w:szCs w:val="26"/>
          <w:rtl/>
          <w:lang w:bidi="ar-LB"/>
        </w:rPr>
        <w:t xml:space="preserve"> كيغالي </w:t>
      </w:r>
      <w:r w:rsidR="00635ABA" w:rsidRPr="001A53F3">
        <w:rPr>
          <w:b/>
          <w:bCs/>
          <w:sz w:val="26"/>
          <w:szCs w:val="26"/>
          <w:rtl/>
          <w:lang w:bidi="ar-LB"/>
        </w:rPr>
        <w:t>للمواد الهيدروفلوروكربونية</w:t>
      </w:r>
    </w:p>
    <w:p w14:paraId="009BC067" w14:textId="77777777" w:rsidR="00FE2D61" w:rsidRPr="001A53F3" w:rsidRDefault="00FE2D61" w:rsidP="001A53F3">
      <w:pPr>
        <w:keepNext/>
        <w:keepLines/>
        <w:bidi/>
        <w:spacing w:after="240" w:line="276" w:lineRule="auto"/>
        <w:rPr>
          <w:sz w:val="26"/>
          <w:szCs w:val="26"/>
          <w:u w:val="single"/>
          <w:rtl/>
          <w:lang w:bidi="ar-LB"/>
        </w:rPr>
      </w:pPr>
      <w:r w:rsidRPr="001A53F3">
        <w:rPr>
          <w:sz w:val="26"/>
          <w:szCs w:val="26"/>
          <w:u w:val="single"/>
          <w:rtl/>
          <w:lang w:bidi="ar-LB"/>
        </w:rPr>
        <w:t>الأطر السياسية والتنظيمية والمؤسسية</w:t>
      </w:r>
    </w:p>
    <w:p w14:paraId="7230EF54"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تتولى وكالتان رئيسيتان مسؤولية تنفيذ التدابير التشريعية لإدارة ومراقبة المواد الخاضع</w:t>
      </w:r>
      <w:r w:rsidR="008179DA" w:rsidRPr="001A53F3">
        <w:rPr>
          <w:sz w:val="26"/>
          <w:szCs w:val="26"/>
          <w:rtl/>
          <w:lang w:bidi="ar-LB"/>
        </w:rPr>
        <w:t xml:space="preserve">ة للرقابة: وحدة الأوزون الوطنية، </w:t>
      </w:r>
      <w:r w:rsidRPr="001A53F3">
        <w:rPr>
          <w:sz w:val="26"/>
          <w:szCs w:val="26"/>
          <w:rtl/>
          <w:lang w:bidi="ar-LB"/>
        </w:rPr>
        <w:t xml:space="preserve">هي جزء من قسم حماية الأوزون </w:t>
      </w:r>
      <w:r w:rsidR="008179DA" w:rsidRPr="001A53F3">
        <w:rPr>
          <w:sz w:val="26"/>
          <w:szCs w:val="26"/>
          <w:rtl/>
          <w:lang w:bidi="ar-LB"/>
        </w:rPr>
        <w:t>ضمن وزارة البيئة</w:t>
      </w:r>
      <w:r w:rsidRPr="001A53F3">
        <w:rPr>
          <w:sz w:val="26"/>
          <w:szCs w:val="26"/>
          <w:rtl/>
          <w:lang w:bidi="ar-LB"/>
        </w:rPr>
        <w:t>، وإدارة الجمارك الملكية الماليزية (الجمارك) التابعة لوزارة المالية.</w:t>
      </w:r>
    </w:p>
    <w:p w14:paraId="5A5A6765"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وزارة الطاقة، التابعة لوزارة الموارد الطبيعية والبيئة وتغير المناخ، هي الوكالة الرئيسية التي تدير تنفيذ بروتوكول مونتريال والتعديلات ذات الصلة. وأنشأت ماليزيا وحدة الأوزون الوطنية ضمن القسم الجوي بوزارة الطاقة لتكون بمثابة نقطة الاتصال الوطنية لتنفيذ بروتوكول مونتريال. </w:t>
      </w:r>
      <w:r w:rsidR="008179DA" w:rsidRPr="001A53F3">
        <w:rPr>
          <w:sz w:val="26"/>
          <w:szCs w:val="26"/>
          <w:rtl/>
          <w:lang w:bidi="ar-LB"/>
        </w:rPr>
        <w:t>و</w:t>
      </w:r>
      <w:r w:rsidRPr="001A53F3">
        <w:rPr>
          <w:sz w:val="26"/>
          <w:szCs w:val="26"/>
          <w:rtl/>
          <w:lang w:bidi="ar-LB"/>
        </w:rPr>
        <w:t xml:space="preserve">لعبت </w:t>
      </w:r>
      <w:r w:rsidR="008179DA" w:rsidRPr="001A53F3">
        <w:rPr>
          <w:sz w:val="26"/>
          <w:szCs w:val="26"/>
          <w:rtl/>
          <w:lang w:bidi="ar-LB"/>
        </w:rPr>
        <w:t xml:space="preserve">وحدة الأوزون الوطنية </w:t>
      </w:r>
      <w:r w:rsidRPr="001A53F3">
        <w:rPr>
          <w:sz w:val="26"/>
          <w:szCs w:val="26"/>
          <w:rtl/>
          <w:lang w:bidi="ar-LB"/>
        </w:rPr>
        <w:t xml:space="preserve">دورًا </w:t>
      </w:r>
      <w:r w:rsidR="00257FC5" w:rsidRPr="001A53F3">
        <w:rPr>
          <w:sz w:val="26"/>
          <w:szCs w:val="26"/>
          <w:rtl/>
          <w:lang w:bidi="ar-LB"/>
        </w:rPr>
        <w:t xml:space="preserve">قياديا </w:t>
      </w:r>
      <w:r w:rsidRPr="001A53F3">
        <w:rPr>
          <w:sz w:val="26"/>
          <w:szCs w:val="26"/>
          <w:rtl/>
          <w:lang w:bidi="ar-LB"/>
        </w:rPr>
        <w:t xml:space="preserve">في الجهود المتواصلة التي تبذلها الحكومة </w:t>
      </w:r>
      <w:r w:rsidR="00257FC5" w:rsidRPr="001A53F3">
        <w:rPr>
          <w:sz w:val="26"/>
          <w:szCs w:val="26"/>
          <w:rtl/>
          <w:lang w:bidi="ar-LB"/>
        </w:rPr>
        <w:t>لإزالة</w:t>
      </w:r>
      <w:r w:rsidRPr="001A53F3">
        <w:rPr>
          <w:sz w:val="26"/>
          <w:szCs w:val="26"/>
          <w:rtl/>
          <w:lang w:bidi="ar-LB"/>
        </w:rPr>
        <w:t xml:space="preserve"> المواد الخاضعة للرقابة. </w:t>
      </w:r>
      <w:r w:rsidR="00257FC5" w:rsidRPr="001A53F3">
        <w:rPr>
          <w:sz w:val="26"/>
          <w:szCs w:val="26"/>
          <w:rtl/>
          <w:lang w:bidi="ar-LB"/>
        </w:rPr>
        <w:t>و</w:t>
      </w:r>
      <w:r w:rsidRPr="001A53F3">
        <w:rPr>
          <w:sz w:val="26"/>
          <w:szCs w:val="26"/>
          <w:rtl/>
          <w:lang w:bidi="ar-LB"/>
        </w:rPr>
        <w:t xml:space="preserve">تعمل </w:t>
      </w:r>
      <w:r w:rsidR="00257FC5" w:rsidRPr="001A53F3">
        <w:rPr>
          <w:sz w:val="26"/>
          <w:szCs w:val="26"/>
          <w:rtl/>
          <w:lang w:bidi="ar-LB"/>
        </w:rPr>
        <w:t xml:space="preserve">وحدة الأوزون الوطنية ووزارة الطاقة </w:t>
      </w:r>
      <w:r w:rsidRPr="001A53F3">
        <w:rPr>
          <w:sz w:val="26"/>
          <w:szCs w:val="26"/>
          <w:rtl/>
          <w:lang w:bidi="ar-LB"/>
        </w:rPr>
        <w:t xml:space="preserve">وقسم الإدارة البيئية في </w:t>
      </w:r>
      <w:r w:rsidR="00BD5A0B" w:rsidRPr="001A53F3">
        <w:rPr>
          <w:sz w:val="26"/>
          <w:szCs w:val="26"/>
          <w:rtl/>
          <w:lang w:bidi="ar-LB"/>
        </w:rPr>
        <w:t xml:space="preserve">وزارة الموارد الطبيعية والبيئة وتغير المناخ </w:t>
      </w:r>
      <w:r w:rsidRPr="001A53F3">
        <w:rPr>
          <w:sz w:val="26"/>
          <w:szCs w:val="26"/>
          <w:rtl/>
          <w:lang w:bidi="ar-LB"/>
        </w:rPr>
        <w:t>بمثابة أمانة اللجنة التوجيهية الوطنية ل</w:t>
      </w:r>
      <w:r w:rsidR="00BD5A0B" w:rsidRPr="001A53F3">
        <w:rPr>
          <w:sz w:val="26"/>
          <w:szCs w:val="26"/>
          <w:rtl/>
          <w:lang w:bidi="ar-LB"/>
        </w:rPr>
        <w:t xml:space="preserve">حماية طبقة الأوزون، </w:t>
      </w:r>
      <w:r w:rsidRPr="001A53F3">
        <w:rPr>
          <w:sz w:val="26"/>
          <w:szCs w:val="26"/>
          <w:rtl/>
          <w:lang w:bidi="ar-LB"/>
        </w:rPr>
        <w:t xml:space="preserve">التي </w:t>
      </w:r>
      <w:r w:rsidR="00BD5A0B" w:rsidRPr="001A53F3">
        <w:rPr>
          <w:sz w:val="26"/>
          <w:szCs w:val="26"/>
          <w:rtl/>
          <w:lang w:bidi="ar-LB"/>
        </w:rPr>
        <w:t>تقدم</w:t>
      </w:r>
      <w:r w:rsidRPr="001A53F3">
        <w:rPr>
          <w:sz w:val="26"/>
          <w:szCs w:val="26"/>
          <w:rtl/>
          <w:lang w:bidi="ar-LB"/>
        </w:rPr>
        <w:t xml:space="preserve"> التوجيه </w:t>
      </w:r>
      <w:r w:rsidR="00BD5A0B" w:rsidRPr="001A53F3">
        <w:rPr>
          <w:sz w:val="26"/>
          <w:szCs w:val="26"/>
          <w:rtl/>
          <w:lang w:bidi="ar-LB"/>
        </w:rPr>
        <w:t>والإرشاد</w:t>
      </w:r>
      <w:r w:rsidRPr="001A53F3">
        <w:rPr>
          <w:sz w:val="26"/>
          <w:szCs w:val="26"/>
          <w:rtl/>
          <w:lang w:bidi="ar-LB"/>
        </w:rPr>
        <w:t xml:space="preserve"> السياسي لتنفيذ بروتوكول مونتريال. </w:t>
      </w:r>
      <w:r w:rsidR="00BD5A0B" w:rsidRPr="001A53F3">
        <w:rPr>
          <w:sz w:val="26"/>
          <w:szCs w:val="26"/>
          <w:rtl/>
          <w:lang w:bidi="ar-LB"/>
        </w:rPr>
        <w:t>ويرأس الأمين العام</w:t>
      </w:r>
      <w:r w:rsidRPr="001A53F3">
        <w:rPr>
          <w:sz w:val="26"/>
          <w:szCs w:val="26"/>
          <w:rtl/>
          <w:lang w:bidi="ar-LB"/>
        </w:rPr>
        <w:t xml:space="preserve"> </w:t>
      </w:r>
      <w:r w:rsidR="00BD5A0B" w:rsidRPr="001A53F3">
        <w:rPr>
          <w:sz w:val="26"/>
          <w:szCs w:val="26"/>
          <w:rtl/>
          <w:lang w:bidi="ar-LB"/>
        </w:rPr>
        <w:t xml:space="preserve">لوزارة الموارد الطبيعية والبيئة وتغير المناخ </w:t>
      </w:r>
      <w:r w:rsidR="00FC38F6" w:rsidRPr="001A53F3">
        <w:rPr>
          <w:sz w:val="26"/>
          <w:szCs w:val="26"/>
          <w:rtl/>
          <w:lang w:bidi="ar-LB"/>
        </w:rPr>
        <w:t>ال</w:t>
      </w:r>
      <w:r w:rsidRPr="001A53F3">
        <w:rPr>
          <w:sz w:val="26"/>
          <w:szCs w:val="26"/>
          <w:rtl/>
          <w:lang w:bidi="ar-LB"/>
        </w:rPr>
        <w:t>لجنة التوجيه</w:t>
      </w:r>
      <w:r w:rsidR="00FC38F6" w:rsidRPr="001A53F3">
        <w:rPr>
          <w:sz w:val="26"/>
          <w:szCs w:val="26"/>
          <w:rtl/>
          <w:lang w:bidi="ar-LB"/>
        </w:rPr>
        <w:t>ية</w:t>
      </w:r>
      <w:r w:rsidRPr="001A53F3">
        <w:rPr>
          <w:sz w:val="26"/>
          <w:szCs w:val="26"/>
          <w:rtl/>
          <w:lang w:bidi="ar-LB"/>
        </w:rPr>
        <w:t xml:space="preserve"> الوطنية وتدعمها اللجنة التوجيهية للمشروع في التعامل مع جمي</w:t>
      </w:r>
      <w:r w:rsidR="00FC38F6" w:rsidRPr="001A53F3">
        <w:rPr>
          <w:sz w:val="26"/>
          <w:szCs w:val="26"/>
          <w:rtl/>
          <w:lang w:bidi="ar-LB"/>
        </w:rPr>
        <w:t>ع المسائل الفنية والتشغيلية لمشرو</w:t>
      </w:r>
      <w:r w:rsidRPr="001A53F3">
        <w:rPr>
          <w:sz w:val="26"/>
          <w:szCs w:val="26"/>
          <w:rtl/>
          <w:lang w:bidi="ar-LB"/>
        </w:rPr>
        <w:t>ع</w:t>
      </w:r>
      <w:r w:rsidR="00FC38F6" w:rsidRPr="001A53F3">
        <w:rPr>
          <w:sz w:val="26"/>
          <w:szCs w:val="26"/>
          <w:rtl/>
          <w:lang w:bidi="ar-LB"/>
        </w:rPr>
        <w:t>ات</w:t>
      </w:r>
      <w:r w:rsidRPr="001A53F3">
        <w:rPr>
          <w:sz w:val="26"/>
          <w:szCs w:val="26"/>
          <w:rtl/>
          <w:lang w:bidi="ar-LB"/>
        </w:rPr>
        <w:t xml:space="preserve"> بروتوكول مونتريال. ويرأس </w:t>
      </w:r>
      <w:r w:rsidR="00FC38F6" w:rsidRPr="001A53F3">
        <w:rPr>
          <w:sz w:val="26"/>
          <w:szCs w:val="26"/>
          <w:rtl/>
          <w:lang w:bidi="ar-LB"/>
        </w:rPr>
        <w:t xml:space="preserve">اللجنة التوجيهية للمشروع نائب </w:t>
      </w:r>
      <w:r w:rsidRPr="001A53F3">
        <w:rPr>
          <w:sz w:val="26"/>
          <w:szCs w:val="26"/>
          <w:rtl/>
          <w:lang w:bidi="ar-LB"/>
        </w:rPr>
        <w:t>المدير العام لوزارة الطاقة.</w:t>
      </w:r>
    </w:p>
    <w:p w14:paraId="593D7910"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تتعاون الجمارك بشكل وثيق مع وزارة الطاقة بشأن إنفاذ القواعد </w:t>
      </w:r>
      <w:r w:rsidR="00EF6021" w:rsidRPr="001A53F3">
        <w:rPr>
          <w:sz w:val="26"/>
          <w:szCs w:val="26"/>
          <w:rtl/>
          <w:lang w:bidi="ar-LB"/>
        </w:rPr>
        <w:t>والأنظمة</w:t>
      </w:r>
      <w:r w:rsidRPr="001A53F3">
        <w:rPr>
          <w:sz w:val="26"/>
          <w:szCs w:val="26"/>
          <w:rtl/>
          <w:lang w:bidi="ar-LB"/>
        </w:rPr>
        <w:t xml:space="preserve"> ذات الصلة. وتتمثل مسؤوليتها الرئيسية في مراقبة وتنظيم جميع واردات وصادرات ماليزيا. وهي مكلفة أيضًا بتحصيل الرسوم والضرائب الأخرى </w:t>
      </w:r>
      <w:r w:rsidR="00EF6021" w:rsidRPr="001A53F3">
        <w:rPr>
          <w:sz w:val="26"/>
          <w:szCs w:val="26"/>
          <w:rtl/>
          <w:lang w:bidi="ar-LB"/>
        </w:rPr>
        <w:t xml:space="preserve">المفروضة </w:t>
      </w:r>
      <w:r w:rsidRPr="001A53F3">
        <w:rPr>
          <w:sz w:val="26"/>
          <w:szCs w:val="26"/>
          <w:rtl/>
          <w:lang w:bidi="ar-LB"/>
        </w:rPr>
        <w:t xml:space="preserve">على البضائع المستوردة والمصدرة. وسيعمل نظام حصص </w:t>
      </w:r>
      <w:r w:rsidR="00EF6021" w:rsidRPr="001A53F3">
        <w:rPr>
          <w:sz w:val="26"/>
          <w:szCs w:val="26"/>
          <w:rtl/>
          <w:lang w:bidi="ar-LB"/>
        </w:rPr>
        <w:t>المواد الهيدروفلوروكربونية</w:t>
      </w:r>
      <w:r w:rsidRPr="001A53F3">
        <w:rPr>
          <w:sz w:val="26"/>
          <w:szCs w:val="26"/>
          <w:rtl/>
          <w:lang w:bidi="ar-LB"/>
        </w:rPr>
        <w:t xml:space="preserve"> جنباً إلى جنب مع نظام حصص </w:t>
      </w:r>
      <w:r w:rsidR="00EF6021" w:rsidRPr="001A53F3">
        <w:rPr>
          <w:sz w:val="26"/>
          <w:szCs w:val="26"/>
          <w:rtl/>
          <w:lang w:bidi="ar-LB"/>
        </w:rPr>
        <w:t>المواد الهيدروكلوروفلوروكربونية</w:t>
      </w:r>
      <w:r w:rsidRPr="001A53F3">
        <w:rPr>
          <w:sz w:val="26"/>
          <w:szCs w:val="26"/>
          <w:rtl/>
          <w:lang w:bidi="ar-LB"/>
        </w:rPr>
        <w:t xml:space="preserve"> للمساعدة في التحول من </w:t>
      </w:r>
      <w:r w:rsidR="00EF6021" w:rsidRPr="001A53F3">
        <w:rPr>
          <w:sz w:val="26"/>
          <w:szCs w:val="26"/>
          <w:rtl/>
          <w:lang w:bidi="ar-LB"/>
        </w:rPr>
        <w:t xml:space="preserve">المواد الهيدروكلوروفلوروكربونية </w:t>
      </w:r>
      <w:r w:rsidRPr="001A53F3">
        <w:rPr>
          <w:sz w:val="26"/>
          <w:szCs w:val="26"/>
          <w:rtl/>
          <w:lang w:bidi="ar-LB"/>
        </w:rPr>
        <w:t xml:space="preserve">إلى </w:t>
      </w:r>
      <w:r w:rsidR="00EF6021" w:rsidRPr="001A53F3">
        <w:rPr>
          <w:sz w:val="26"/>
          <w:szCs w:val="26"/>
          <w:rtl/>
          <w:lang w:bidi="ar-LB"/>
        </w:rPr>
        <w:t xml:space="preserve">المواد الهيدروفلوروكربونية </w:t>
      </w:r>
      <w:r w:rsidRPr="001A53F3">
        <w:rPr>
          <w:sz w:val="26"/>
          <w:szCs w:val="26"/>
          <w:rtl/>
          <w:lang w:bidi="ar-LB"/>
        </w:rPr>
        <w:t>ذات القدرة المنخفضة على إحداث الاحترار العالمي.</w:t>
      </w:r>
    </w:p>
    <w:p w14:paraId="265A3FD1" w14:textId="7486143C" w:rsidR="00FE2D61" w:rsidRPr="001A53F3" w:rsidRDefault="00EF6021" w:rsidP="001A53F3">
      <w:pPr>
        <w:pStyle w:val="Heading1"/>
        <w:bidi/>
        <w:spacing w:line="276" w:lineRule="auto"/>
        <w:rPr>
          <w:sz w:val="26"/>
          <w:szCs w:val="26"/>
          <w:rtl/>
          <w:lang w:bidi="ar-LB"/>
        </w:rPr>
      </w:pPr>
      <w:r w:rsidRPr="001A53F3">
        <w:rPr>
          <w:sz w:val="26"/>
          <w:szCs w:val="26"/>
          <w:rtl/>
          <w:lang w:bidi="ar-LB"/>
        </w:rPr>
        <w:lastRenderedPageBreak/>
        <w:t>تملك</w:t>
      </w:r>
      <w:r w:rsidR="00FE2D61" w:rsidRPr="001A53F3">
        <w:rPr>
          <w:sz w:val="26"/>
          <w:szCs w:val="26"/>
          <w:rtl/>
          <w:lang w:bidi="ar-LB"/>
        </w:rPr>
        <w:t xml:space="preserve"> ماليزيا إطار</w:t>
      </w:r>
      <w:r w:rsidRPr="001A53F3">
        <w:rPr>
          <w:sz w:val="26"/>
          <w:szCs w:val="26"/>
          <w:rtl/>
          <w:lang w:bidi="ar-LB"/>
        </w:rPr>
        <w:t>ا</w:t>
      </w:r>
      <w:r w:rsidR="00FE2D61" w:rsidRPr="001A53F3">
        <w:rPr>
          <w:sz w:val="26"/>
          <w:szCs w:val="26"/>
          <w:rtl/>
          <w:lang w:bidi="ar-LB"/>
        </w:rPr>
        <w:t xml:space="preserve"> سياساتي</w:t>
      </w:r>
      <w:r w:rsidRPr="001A53F3">
        <w:rPr>
          <w:sz w:val="26"/>
          <w:szCs w:val="26"/>
          <w:rtl/>
          <w:lang w:bidi="ar-LB"/>
        </w:rPr>
        <w:t>ا</w:t>
      </w:r>
      <w:r w:rsidR="00FE2D61" w:rsidRPr="001A53F3">
        <w:rPr>
          <w:sz w:val="26"/>
          <w:szCs w:val="26"/>
          <w:rtl/>
          <w:lang w:bidi="ar-LB"/>
        </w:rPr>
        <w:t xml:space="preserve"> وتنظيمي</w:t>
      </w:r>
      <w:r w:rsidRPr="001A53F3">
        <w:rPr>
          <w:sz w:val="26"/>
          <w:szCs w:val="26"/>
          <w:rtl/>
          <w:lang w:bidi="ar-LB"/>
        </w:rPr>
        <w:t>ا</w:t>
      </w:r>
      <w:r w:rsidR="00FE2D61" w:rsidRPr="001A53F3">
        <w:rPr>
          <w:sz w:val="26"/>
          <w:szCs w:val="26"/>
          <w:rtl/>
          <w:lang w:bidi="ar-LB"/>
        </w:rPr>
        <w:t xml:space="preserve"> شامل </w:t>
      </w:r>
      <w:r w:rsidR="00DE735B" w:rsidRPr="001A53F3">
        <w:rPr>
          <w:sz w:val="26"/>
          <w:szCs w:val="26"/>
          <w:rtl/>
          <w:lang w:bidi="ar-LB"/>
        </w:rPr>
        <w:t>لضبط</w:t>
      </w:r>
      <w:r w:rsidR="00FE2D61" w:rsidRPr="001A53F3">
        <w:rPr>
          <w:sz w:val="26"/>
          <w:szCs w:val="26"/>
          <w:rtl/>
          <w:lang w:bidi="ar-LB"/>
        </w:rPr>
        <w:t xml:space="preserve"> المواد المستنفدة للأوزون. </w:t>
      </w:r>
      <w:r w:rsidR="00DE735B" w:rsidRPr="001A53F3">
        <w:rPr>
          <w:sz w:val="26"/>
          <w:szCs w:val="26"/>
          <w:rtl/>
          <w:lang w:bidi="ar-LB"/>
        </w:rPr>
        <w:t>وقدمت</w:t>
      </w:r>
      <w:r w:rsidR="00FE2D61" w:rsidRPr="001A53F3">
        <w:rPr>
          <w:sz w:val="26"/>
          <w:szCs w:val="26"/>
          <w:rtl/>
          <w:lang w:bidi="ar-LB"/>
        </w:rPr>
        <w:t xml:space="preserve"> التدابير التشريعية المعتمدة كجزء من استراتيجية </w:t>
      </w:r>
      <w:r w:rsidR="00DE735B" w:rsidRPr="001A53F3">
        <w:rPr>
          <w:sz w:val="26"/>
          <w:szCs w:val="26"/>
          <w:rtl/>
          <w:lang w:bidi="ar-LB"/>
        </w:rPr>
        <w:t xml:space="preserve">المواد الهيدروفلوروكربونية </w:t>
      </w:r>
      <w:r w:rsidR="00FE2D61" w:rsidRPr="001A53F3">
        <w:rPr>
          <w:sz w:val="26"/>
          <w:szCs w:val="26"/>
          <w:rtl/>
          <w:lang w:bidi="ar-LB"/>
        </w:rPr>
        <w:t xml:space="preserve">والهالونات في التسعينيات، </w:t>
      </w:r>
      <w:r w:rsidR="00DE735B" w:rsidRPr="001A53F3">
        <w:rPr>
          <w:sz w:val="26"/>
          <w:szCs w:val="26"/>
          <w:rtl/>
          <w:lang w:bidi="ar-LB"/>
        </w:rPr>
        <w:t>وإزالة المواد الهيدروكلوروفلوروكربونية في الآونة الأخيرة</w:t>
      </w:r>
      <w:r w:rsidR="00FE2D61" w:rsidRPr="001A53F3">
        <w:rPr>
          <w:sz w:val="26"/>
          <w:szCs w:val="26"/>
          <w:rtl/>
          <w:lang w:bidi="ar-LB"/>
        </w:rPr>
        <w:t xml:space="preserve">، الصلاحيات اللازمة لوكالات الرقابة والإنفاذ </w:t>
      </w:r>
      <w:r w:rsidR="00DE735B" w:rsidRPr="001A53F3">
        <w:rPr>
          <w:sz w:val="26"/>
          <w:szCs w:val="26"/>
          <w:rtl/>
          <w:lang w:bidi="ar-LB"/>
        </w:rPr>
        <w:t>المعنية</w:t>
      </w:r>
      <w:r w:rsidR="00FE2D61" w:rsidRPr="001A53F3">
        <w:rPr>
          <w:sz w:val="26"/>
          <w:szCs w:val="26"/>
          <w:rtl/>
          <w:lang w:bidi="ar-LB"/>
        </w:rPr>
        <w:t xml:space="preserve"> لتنظيم استيراد وتصدير المواد الخاضعة للرقابة من خلال </w:t>
      </w:r>
      <w:r w:rsidR="00DE735B" w:rsidRPr="001A53F3">
        <w:rPr>
          <w:sz w:val="26"/>
          <w:szCs w:val="26"/>
          <w:rtl/>
          <w:lang w:bidi="ar-LB"/>
        </w:rPr>
        <w:t>نظام الترخيص والحصص</w:t>
      </w:r>
      <w:r w:rsidR="00FE2D61" w:rsidRPr="001A53F3">
        <w:rPr>
          <w:sz w:val="26"/>
          <w:szCs w:val="26"/>
          <w:rtl/>
          <w:lang w:bidi="ar-LB"/>
        </w:rPr>
        <w:t xml:space="preserve"> </w:t>
      </w:r>
      <w:r w:rsidR="00341D03" w:rsidRPr="001A53F3">
        <w:rPr>
          <w:sz w:val="26"/>
          <w:szCs w:val="26"/>
          <w:rtl/>
          <w:lang w:bidi="ar-LB"/>
        </w:rPr>
        <w:t>ومطالبة</w:t>
      </w:r>
      <w:r w:rsidR="00FE2D61" w:rsidRPr="001A53F3">
        <w:rPr>
          <w:sz w:val="26"/>
          <w:szCs w:val="26"/>
          <w:rtl/>
          <w:lang w:bidi="ar-LB"/>
        </w:rPr>
        <w:t xml:space="preserve"> المستوردين والمصدرين والصناعات ذات الصلة </w:t>
      </w:r>
      <w:r w:rsidR="00341D03" w:rsidRPr="001A53F3">
        <w:rPr>
          <w:sz w:val="26"/>
          <w:szCs w:val="26"/>
          <w:rtl/>
          <w:lang w:bidi="ar-LB"/>
        </w:rPr>
        <w:t>ب</w:t>
      </w:r>
      <w:r w:rsidR="00FE2D61" w:rsidRPr="001A53F3">
        <w:rPr>
          <w:sz w:val="26"/>
          <w:szCs w:val="26"/>
          <w:rtl/>
          <w:lang w:bidi="ar-LB"/>
        </w:rPr>
        <w:t xml:space="preserve">تقديم تقارير إلى سلطات </w:t>
      </w:r>
      <w:r w:rsidR="00341D03" w:rsidRPr="001A53F3">
        <w:rPr>
          <w:sz w:val="26"/>
          <w:szCs w:val="26"/>
          <w:rtl/>
          <w:lang w:bidi="ar-LB"/>
        </w:rPr>
        <w:t>الإنفاذ</w:t>
      </w:r>
      <w:r w:rsidR="00FE2D61" w:rsidRPr="001A53F3">
        <w:rPr>
          <w:sz w:val="26"/>
          <w:szCs w:val="26"/>
          <w:rtl/>
          <w:lang w:bidi="ar-LB"/>
        </w:rPr>
        <w:t xml:space="preserve"> ذات الصلة. </w:t>
      </w:r>
      <w:r w:rsidR="00341D03" w:rsidRPr="001A53F3">
        <w:rPr>
          <w:sz w:val="26"/>
          <w:szCs w:val="26"/>
          <w:rtl/>
          <w:lang w:bidi="ar-LB"/>
        </w:rPr>
        <w:t>و</w:t>
      </w:r>
      <w:r w:rsidR="00FE2D61" w:rsidRPr="001A53F3">
        <w:rPr>
          <w:sz w:val="26"/>
          <w:szCs w:val="26"/>
          <w:rtl/>
          <w:lang w:bidi="ar-LB"/>
        </w:rPr>
        <w:t xml:space="preserve">يمنح قانون الجودة البيئية لعام 1974 السلطة </w:t>
      </w:r>
      <w:r w:rsidR="00341D03" w:rsidRPr="001A53F3">
        <w:rPr>
          <w:sz w:val="26"/>
          <w:szCs w:val="26"/>
          <w:rtl/>
          <w:lang w:bidi="ar-LB"/>
        </w:rPr>
        <w:t xml:space="preserve">لوزارة الموارد الطبيعية والبيئة وتغير المناخ </w:t>
      </w:r>
      <w:r w:rsidR="00FE2D61" w:rsidRPr="001A53F3">
        <w:rPr>
          <w:sz w:val="26"/>
          <w:szCs w:val="26"/>
          <w:rtl/>
          <w:lang w:bidi="ar-LB"/>
        </w:rPr>
        <w:t>ل</w:t>
      </w:r>
      <w:r w:rsidR="00341D03" w:rsidRPr="001A53F3">
        <w:rPr>
          <w:sz w:val="26"/>
          <w:szCs w:val="26"/>
          <w:rtl/>
          <w:lang w:bidi="ar-LB"/>
        </w:rPr>
        <w:t>كي تضع أو تعد</w:t>
      </w:r>
      <w:r w:rsidR="00FE2D61" w:rsidRPr="001A53F3">
        <w:rPr>
          <w:sz w:val="26"/>
          <w:szCs w:val="26"/>
          <w:rtl/>
          <w:lang w:bidi="ar-LB"/>
        </w:rPr>
        <w:t xml:space="preserve">ل </w:t>
      </w:r>
      <w:r w:rsidR="00341D03" w:rsidRPr="001A53F3">
        <w:rPr>
          <w:sz w:val="26"/>
          <w:szCs w:val="26"/>
          <w:rtl/>
          <w:lang w:bidi="ar-LB"/>
        </w:rPr>
        <w:t>الأنظمة</w:t>
      </w:r>
      <w:r w:rsidR="00FE2D61" w:rsidRPr="001A53F3">
        <w:rPr>
          <w:sz w:val="26"/>
          <w:szCs w:val="26"/>
          <w:rtl/>
          <w:lang w:bidi="ar-LB"/>
        </w:rPr>
        <w:t xml:space="preserve"> مثل تلك المتعلقة </w:t>
      </w:r>
      <w:r w:rsidR="00341D03" w:rsidRPr="001A53F3">
        <w:rPr>
          <w:sz w:val="26"/>
          <w:szCs w:val="26"/>
          <w:rtl/>
          <w:lang w:bidi="ar-LB"/>
        </w:rPr>
        <w:t>بالمواد الهيدروفلوروكربونية</w:t>
      </w:r>
      <w:r w:rsidR="00FE2D61" w:rsidRPr="001A53F3">
        <w:rPr>
          <w:sz w:val="26"/>
          <w:szCs w:val="26"/>
          <w:rtl/>
          <w:lang w:bidi="ar-LB"/>
        </w:rPr>
        <w:t>.</w:t>
      </w:r>
    </w:p>
    <w:p w14:paraId="6F4F0911" w14:textId="77777777" w:rsidR="00FE2D61" w:rsidRPr="001A53F3" w:rsidRDefault="00FE2D61" w:rsidP="001A53F3">
      <w:pPr>
        <w:keepNext/>
        <w:keepLines/>
        <w:bidi/>
        <w:spacing w:after="240" w:line="276" w:lineRule="auto"/>
        <w:outlineLvl w:val="0"/>
        <w:rPr>
          <w:sz w:val="26"/>
          <w:szCs w:val="26"/>
          <w:u w:val="single"/>
          <w:rtl/>
          <w:lang w:bidi="ar-LB"/>
        </w:rPr>
      </w:pPr>
      <w:r w:rsidRPr="001A53F3">
        <w:rPr>
          <w:sz w:val="26"/>
          <w:szCs w:val="26"/>
          <w:u w:val="single"/>
          <w:rtl/>
          <w:lang w:bidi="ar-LB"/>
        </w:rPr>
        <w:t xml:space="preserve">استهلاك </w:t>
      </w:r>
      <w:r w:rsidR="007F029C" w:rsidRPr="001A53F3">
        <w:rPr>
          <w:sz w:val="26"/>
          <w:szCs w:val="26"/>
          <w:u w:val="single"/>
          <w:rtl/>
          <w:lang w:bidi="ar-LB"/>
        </w:rPr>
        <w:t>المواد الهيدروفلوروكربونية</w:t>
      </w:r>
    </w:p>
    <w:p w14:paraId="461BD0B4" w14:textId="76DDE29B" w:rsidR="00FE2D61" w:rsidRPr="001A53F3" w:rsidRDefault="00FE2D61" w:rsidP="001A53F3">
      <w:pPr>
        <w:pStyle w:val="Heading1"/>
        <w:bidi/>
        <w:spacing w:line="276" w:lineRule="auto"/>
        <w:rPr>
          <w:sz w:val="26"/>
          <w:szCs w:val="26"/>
          <w:rtl/>
          <w:lang w:bidi="ar-LB"/>
        </w:rPr>
      </w:pPr>
      <w:r w:rsidRPr="001A53F3">
        <w:rPr>
          <w:sz w:val="26"/>
          <w:szCs w:val="26"/>
          <w:rtl/>
          <w:lang w:bidi="ar-LB"/>
        </w:rPr>
        <w:t>تستورد ماليزيا</w:t>
      </w:r>
      <w:r w:rsidR="007F029C" w:rsidRPr="001A53F3">
        <w:rPr>
          <w:sz w:val="26"/>
          <w:szCs w:val="26"/>
          <w:rtl/>
          <w:lang w:bidi="ar-LB"/>
        </w:rPr>
        <w:t xml:space="preserve"> المواد الهيدروفلوروكربونية</w:t>
      </w:r>
      <w:r w:rsidRPr="001A53F3">
        <w:rPr>
          <w:sz w:val="26"/>
          <w:szCs w:val="26"/>
          <w:rtl/>
          <w:lang w:bidi="ar-LB"/>
        </w:rPr>
        <w:t xml:space="preserve"> فقط لاستخدامها في </w:t>
      </w:r>
      <w:r w:rsidR="007F029C" w:rsidRPr="001A53F3">
        <w:rPr>
          <w:sz w:val="26"/>
          <w:szCs w:val="26"/>
          <w:rtl/>
          <w:lang w:bidi="ar-LB"/>
        </w:rPr>
        <w:t>خدمة التبريد وتكييف الهواء</w:t>
      </w:r>
      <w:r w:rsidRPr="001A53F3">
        <w:rPr>
          <w:sz w:val="26"/>
          <w:szCs w:val="26"/>
          <w:rtl/>
          <w:lang w:bidi="ar-LB"/>
        </w:rPr>
        <w:t xml:space="preserve"> </w:t>
      </w:r>
      <w:r w:rsidR="007F029C" w:rsidRPr="001A53F3">
        <w:rPr>
          <w:sz w:val="26"/>
          <w:szCs w:val="26"/>
          <w:rtl/>
          <w:lang w:bidi="ar-LB"/>
        </w:rPr>
        <w:t xml:space="preserve">وقطاعات صناعات التبريد وتكييف الهواء وتصنيع رغوة </w:t>
      </w:r>
      <w:r w:rsidR="005B7A64">
        <w:rPr>
          <w:sz w:val="26"/>
          <w:szCs w:val="26"/>
          <w:rtl/>
          <w:lang w:bidi="ar-LB"/>
        </w:rPr>
        <w:t>البوليوريتان</w:t>
      </w:r>
      <w:r w:rsidRPr="001A53F3">
        <w:rPr>
          <w:sz w:val="26"/>
          <w:szCs w:val="26"/>
          <w:rtl/>
          <w:lang w:bidi="ar-LB"/>
        </w:rPr>
        <w:t xml:space="preserve"> والمذيبات </w:t>
      </w:r>
      <w:r w:rsidR="007F029C" w:rsidRPr="001A53F3">
        <w:rPr>
          <w:sz w:val="26"/>
          <w:szCs w:val="26"/>
          <w:rtl/>
          <w:lang w:bidi="ar-LB"/>
        </w:rPr>
        <w:t>والإيروسولات</w:t>
      </w:r>
      <w:r w:rsidRPr="001A53F3">
        <w:rPr>
          <w:sz w:val="26"/>
          <w:szCs w:val="26"/>
          <w:rtl/>
          <w:lang w:bidi="ar-LB"/>
        </w:rPr>
        <w:t xml:space="preserve"> </w:t>
      </w:r>
      <w:r w:rsidR="007F029C" w:rsidRPr="001A53F3">
        <w:rPr>
          <w:sz w:val="26"/>
          <w:szCs w:val="26"/>
          <w:rtl/>
          <w:lang w:bidi="ar-LB"/>
        </w:rPr>
        <w:t>و</w:t>
      </w:r>
      <w:r w:rsidRPr="001A53F3">
        <w:rPr>
          <w:sz w:val="26"/>
          <w:szCs w:val="26"/>
          <w:rtl/>
          <w:lang w:bidi="ar-LB"/>
        </w:rPr>
        <w:t>مكافحة الحرائق. وفي عام 2022، استهلكت ماليزيا</w:t>
      </w:r>
      <w:r w:rsidR="007F029C" w:rsidRPr="001A53F3">
        <w:rPr>
          <w:sz w:val="26"/>
          <w:szCs w:val="26"/>
          <w:rtl/>
          <w:lang w:bidi="ar-LB"/>
        </w:rPr>
        <w:t xml:space="preserve"> المادة</w:t>
      </w:r>
      <w:r w:rsidR="007F029C" w:rsidRPr="001A53F3">
        <w:rPr>
          <w:sz w:val="26"/>
          <w:szCs w:val="26"/>
          <w:lang w:bidi="ar-LB"/>
        </w:rPr>
        <w:t xml:space="preserve">R-404A </w:t>
      </w:r>
      <w:r w:rsidR="007F029C" w:rsidRPr="001A53F3">
        <w:rPr>
          <w:sz w:val="26"/>
          <w:szCs w:val="26"/>
          <w:rtl/>
          <w:lang w:bidi="ar-LB"/>
        </w:rPr>
        <w:t xml:space="preserve"> </w:t>
      </w:r>
      <w:r w:rsidRPr="001A53F3">
        <w:rPr>
          <w:sz w:val="26"/>
          <w:szCs w:val="26"/>
          <w:rtl/>
          <w:lang w:bidi="ar-LB"/>
        </w:rPr>
        <w:t xml:space="preserve"> </w:t>
      </w:r>
      <w:r w:rsidR="007F029C" w:rsidRPr="001A53F3">
        <w:rPr>
          <w:sz w:val="26"/>
          <w:szCs w:val="26"/>
          <w:rtl/>
          <w:lang w:bidi="ar-LB"/>
        </w:rPr>
        <w:t xml:space="preserve">(30,0 في </w:t>
      </w:r>
      <w:r w:rsidR="003634B3">
        <w:rPr>
          <w:sz w:val="26"/>
          <w:szCs w:val="26"/>
          <w:rtl/>
          <w:lang w:bidi="ar-LB"/>
        </w:rPr>
        <w:t>المئة</w:t>
      </w:r>
      <w:r w:rsidRPr="001A53F3">
        <w:rPr>
          <w:sz w:val="26"/>
          <w:szCs w:val="26"/>
          <w:rtl/>
          <w:lang w:bidi="ar-LB"/>
        </w:rPr>
        <w:t xml:space="preserve"> من إجمالي استهلاك </w:t>
      </w:r>
      <w:r w:rsidR="007F029C" w:rsidRPr="001A53F3">
        <w:rPr>
          <w:sz w:val="26"/>
          <w:szCs w:val="26"/>
          <w:rtl/>
          <w:lang w:bidi="ar-LB"/>
        </w:rPr>
        <w:t xml:space="preserve">المواد الهيدروفلوروكربونية بالطن من </w:t>
      </w:r>
      <w:r w:rsidRPr="001A53F3">
        <w:rPr>
          <w:sz w:val="26"/>
          <w:szCs w:val="26"/>
          <w:rtl/>
          <w:lang w:bidi="ar-LB"/>
        </w:rPr>
        <w:t>مكافئ ثاني أكسيد</w:t>
      </w:r>
      <w:r w:rsidRPr="001A53F3">
        <w:rPr>
          <w:sz w:val="26"/>
          <w:szCs w:val="26"/>
          <w:vertAlign w:val="subscript"/>
          <w:rtl/>
          <w:lang w:bidi="ar-LB"/>
        </w:rPr>
        <w:t xml:space="preserve"> </w:t>
      </w:r>
      <w:r w:rsidRPr="001A53F3">
        <w:rPr>
          <w:sz w:val="26"/>
          <w:szCs w:val="26"/>
          <w:rtl/>
          <w:lang w:bidi="ar-LB"/>
        </w:rPr>
        <w:t>الكربون</w:t>
      </w:r>
      <w:r w:rsidR="007F029C" w:rsidRPr="001A53F3">
        <w:rPr>
          <w:sz w:val="26"/>
          <w:szCs w:val="26"/>
          <w:rtl/>
          <w:lang w:bidi="ar-LB"/>
        </w:rPr>
        <w:t>)</w:t>
      </w:r>
      <w:r w:rsidRPr="001A53F3">
        <w:rPr>
          <w:sz w:val="26"/>
          <w:szCs w:val="26"/>
          <w:rtl/>
          <w:lang w:bidi="ar-LB"/>
        </w:rPr>
        <w:t>، و</w:t>
      </w:r>
      <w:r w:rsidR="007F029C" w:rsidRPr="001A53F3">
        <w:rPr>
          <w:sz w:val="26"/>
          <w:szCs w:val="26"/>
          <w:rtl/>
          <w:lang w:bidi="ar-LB"/>
        </w:rPr>
        <w:t>الهيدروفلوروكربون-</w:t>
      </w:r>
      <w:r w:rsidR="007F029C" w:rsidRPr="001A53F3">
        <w:rPr>
          <w:sz w:val="26"/>
          <w:szCs w:val="26"/>
          <w:lang w:bidi="ar-LB"/>
        </w:rPr>
        <w:t>134a</w:t>
      </w:r>
      <w:r w:rsidR="007F029C" w:rsidRPr="001A53F3">
        <w:rPr>
          <w:sz w:val="26"/>
          <w:szCs w:val="26"/>
          <w:rtl/>
          <w:lang w:bidi="ar-LB"/>
        </w:rPr>
        <w:t xml:space="preserve"> (24,8 في </w:t>
      </w:r>
      <w:r w:rsidR="003634B3">
        <w:rPr>
          <w:sz w:val="26"/>
          <w:szCs w:val="26"/>
          <w:rtl/>
          <w:lang w:bidi="ar-LB"/>
        </w:rPr>
        <w:t>المئة</w:t>
      </w:r>
      <w:r w:rsidR="007F029C" w:rsidRPr="001A53F3">
        <w:rPr>
          <w:sz w:val="26"/>
          <w:szCs w:val="26"/>
          <w:rtl/>
          <w:lang w:bidi="ar-LB"/>
        </w:rPr>
        <w:t xml:space="preserve">) والمادة </w:t>
      </w:r>
      <w:r w:rsidR="007F029C" w:rsidRPr="001A53F3">
        <w:rPr>
          <w:sz w:val="26"/>
          <w:szCs w:val="26"/>
          <w:lang w:bidi="ar-LB"/>
        </w:rPr>
        <w:t xml:space="preserve">R-410A </w:t>
      </w:r>
      <w:r w:rsidR="007F029C" w:rsidRPr="001A53F3">
        <w:rPr>
          <w:sz w:val="26"/>
          <w:szCs w:val="26"/>
          <w:rtl/>
          <w:lang w:bidi="ar-LB"/>
        </w:rPr>
        <w:t xml:space="preserve"> (16,0 في </w:t>
      </w:r>
      <w:r w:rsidR="003634B3">
        <w:rPr>
          <w:sz w:val="26"/>
          <w:szCs w:val="26"/>
          <w:rtl/>
          <w:lang w:bidi="ar-LB"/>
        </w:rPr>
        <w:t>المئة</w:t>
      </w:r>
      <w:r w:rsidR="007F029C" w:rsidRPr="001A53F3">
        <w:rPr>
          <w:sz w:val="26"/>
          <w:szCs w:val="26"/>
          <w:rtl/>
          <w:lang w:bidi="ar-LB"/>
        </w:rPr>
        <w:t>)</w:t>
      </w:r>
      <w:r w:rsidRPr="001A53F3">
        <w:rPr>
          <w:sz w:val="26"/>
          <w:szCs w:val="26"/>
          <w:rtl/>
          <w:lang w:bidi="ar-LB"/>
        </w:rPr>
        <w:t xml:space="preserve"> </w:t>
      </w:r>
      <w:r w:rsidR="007F029C" w:rsidRPr="001A53F3">
        <w:rPr>
          <w:sz w:val="26"/>
          <w:szCs w:val="26"/>
          <w:rtl/>
          <w:lang w:bidi="ar-LB"/>
        </w:rPr>
        <w:t>ومواد هيدروفلوروكربونية أخرى</w:t>
      </w:r>
      <w:r w:rsidRPr="001A53F3">
        <w:rPr>
          <w:sz w:val="26"/>
          <w:szCs w:val="26"/>
          <w:rtl/>
          <w:lang w:bidi="ar-LB"/>
        </w:rPr>
        <w:t xml:space="preserve"> (23.2 في </w:t>
      </w:r>
      <w:r w:rsidR="003634B3">
        <w:rPr>
          <w:sz w:val="26"/>
          <w:szCs w:val="26"/>
          <w:rtl/>
          <w:lang w:bidi="ar-LB"/>
        </w:rPr>
        <w:t>المئة</w:t>
      </w:r>
      <w:r w:rsidRPr="001A53F3">
        <w:rPr>
          <w:sz w:val="26"/>
          <w:szCs w:val="26"/>
          <w:rtl/>
          <w:lang w:bidi="ar-LB"/>
        </w:rPr>
        <w:t xml:space="preserve">). </w:t>
      </w:r>
      <w:r w:rsidR="007F029C" w:rsidRPr="001A53F3">
        <w:rPr>
          <w:sz w:val="26"/>
          <w:szCs w:val="26"/>
          <w:rtl/>
          <w:lang w:bidi="ar-LB"/>
        </w:rPr>
        <w:t>و</w:t>
      </w:r>
      <w:r w:rsidRPr="001A53F3">
        <w:rPr>
          <w:sz w:val="26"/>
          <w:szCs w:val="26"/>
          <w:rtl/>
          <w:lang w:bidi="ar-LB"/>
        </w:rPr>
        <w:t>يعرض ا</w:t>
      </w:r>
      <w:r w:rsidR="007F029C" w:rsidRPr="001A53F3">
        <w:rPr>
          <w:sz w:val="26"/>
          <w:szCs w:val="26"/>
          <w:rtl/>
          <w:lang w:bidi="ar-LB"/>
        </w:rPr>
        <w:t>لجدول 1 استهلاك البل</w:t>
      </w:r>
      <w:r w:rsidRPr="001A53F3">
        <w:rPr>
          <w:sz w:val="26"/>
          <w:szCs w:val="26"/>
          <w:rtl/>
          <w:lang w:bidi="ar-LB"/>
        </w:rPr>
        <w:t xml:space="preserve">د </w:t>
      </w:r>
      <w:r w:rsidR="007F029C" w:rsidRPr="001A53F3">
        <w:rPr>
          <w:sz w:val="26"/>
          <w:szCs w:val="26"/>
          <w:rtl/>
          <w:lang w:bidi="ar-LB"/>
        </w:rPr>
        <w:t>للمواد الهيدروفلوروكربونية حسب المبلغ</w:t>
      </w:r>
      <w:r w:rsidRPr="001A53F3">
        <w:rPr>
          <w:sz w:val="26"/>
          <w:szCs w:val="26"/>
          <w:rtl/>
          <w:lang w:bidi="ar-LB"/>
        </w:rPr>
        <w:t xml:space="preserve"> عنه بموجب المادة 7 إلى أمانة الأوزون.</w:t>
      </w:r>
    </w:p>
    <w:p w14:paraId="3422693A" w14:textId="77777777" w:rsidR="00FE2D61" w:rsidRPr="007A2776" w:rsidRDefault="007F029C" w:rsidP="007F029C">
      <w:pPr>
        <w:pStyle w:val="Heading1"/>
        <w:numPr>
          <w:ilvl w:val="0"/>
          <w:numId w:val="0"/>
        </w:numPr>
        <w:bidi/>
        <w:spacing w:after="0"/>
        <w:rPr>
          <w:b/>
          <w:bCs/>
          <w:szCs w:val="24"/>
          <w:rtl/>
          <w:lang w:bidi="ar-LB"/>
        </w:rPr>
      </w:pPr>
      <w:r>
        <w:rPr>
          <w:b/>
          <w:bCs/>
          <w:szCs w:val="24"/>
          <w:rtl/>
          <w:lang w:bidi="ar-LB"/>
        </w:rPr>
        <w:t>الجدول 1-</w:t>
      </w:r>
      <w:r w:rsidR="00FE2D61" w:rsidRPr="007A2776">
        <w:rPr>
          <w:b/>
          <w:bCs/>
          <w:szCs w:val="24"/>
          <w:rtl/>
          <w:lang w:bidi="ar-LB"/>
        </w:rPr>
        <w:t xml:space="preserve"> استهلاك </w:t>
      </w:r>
      <w:r w:rsidRPr="007F029C">
        <w:rPr>
          <w:b/>
          <w:bCs/>
          <w:szCs w:val="24"/>
          <w:rtl/>
          <w:lang w:bidi="ar-LB"/>
        </w:rPr>
        <w:t>المواد الهيدروفلوروكربونية</w:t>
      </w:r>
      <w:r w:rsidRPr="007A2776">
        <w:rPr>
          <w:szCs w:val="24"/>
          <w:rtl/>
          <w:lang w:bidi="ar-LB"/>
        </w:rPr>
        <w:t xml:space="preserve"> </w:t>
      </w:r>
      <w:r w:rsidR="00FE2D61" w:rsidRPr="007A2776">
        <w:rPr>
          <w:b/>
          <w:bCs/>
          <w:szCs w:val="24"/>
          <w:rtl/>
          <w:lang w:bidi="ar-LB"/>
        </w:rPr>
        <w:t>في ماليزيا (بيانات المادة 7 للفترة 2019-2022)</w:t>
      </w:r>
    </w:p>
    <w:tbl>
      <w:tblPr>
        <w:tblStyle w:val="TableGrid"/>
        <w:bidiVisual/>
        <w:tblW w:w="5000" w:type="pct"/>
        <w:tblLayout w:type="fixed"/>
        <w:tblLook w:val="04A0" w:firstRow="1" w:lastRow="0" w:firstColumn="1" w:lastColumn="0" w:noHBand="0" w:noVBand="1"/>
      </w:tblPr>
      <w:tblGrid>
        <w:gridCol w:w="2362"/>
        <w:gridCol w:w="1082"/>
        <w:gridCol w:w="1170"/>
        <w:gridCol w:w="1168"/>
        <w:gridCol w:w="1168"/>
        <w:gridCol w:w="1170"/>
        <w:gridCol w:w="1456"/>
      </w:tblGrid>
      <w:tr w:rsidR="008C1BA3" w:rsidRPr="000A4838" w14:paraId="7CF2A439" w14:textId="77777777" w:rsidTr="00A2460D">
        <w:trPr>
          <w:tblHeader/>
        </w:trPr>
        <w:tc>
          <w:tcPr>
            <w:tcW w:w="1233" w:type="pct"/>
            <w:tcBorders>
              <w:top w:val="single" w:sz="4" w:space="0" w:color="auto"/>
              <w:left w:val="single" w:sz="4" w:space="0" w:color="auto"/>
              <w:bottom w:val="single" w:sz="4" w:space="0" w:color="auto"/>
              <w:right w:val="single" w:sz="4" w:space="0" w:color="auto"/>
            </w:tcBorders>
            <w:shd w:val="clear" w:color="auto" w:fill="auto"/>
            <w:vAlign w:val="center"/>
          </w:tcPr>
          <w:p w14:paraId="272B95C3" w14:textId="77777777" w:rsidR="00FE2D61" w:rsidRPr="00FE3A03" w:rsidRDefault="00FE3A03" w:rsidP="002050CD">
            <w:pPr>
              <w:tabs>
                <w:tab w:val="left" w:pos="3141"/>
              </w:tabs>
              <w:suppressAutoHyphens/>
              <w:bidi/>
              <w:jc w:val="center"/>
              <w:rPr>
                <w:b/>
                <w:bCs/>
                <w:sz w:val="20"/>
                <w:rtl/>
                <w:lang w:bidi="ar-LB"/>
              </w:rPr>
            </w:pPr>
            <w:r>
              <w:rPr>
                <w:sz w:val="20"/>
                <w:rtl/>
                <w:lang w:bidi="ar-LB"/>
              </w:rPr>
              <w:t>الم</w:t>
            </w:r>
            <w:r w:rsidRPr="00FE3A03">
              <w:rPr>
                <w:sz w:val="20"/>
                <w:rtl/>
                <w:lang w:bidi="ar-LB"/>
              </w:rPr>
              <w:t>اد</w:t>
            </w:r>
            <w:r>
              <w:rPr>
                <w:sz w:val="20"/>
                <w:rtl/>
                <w:lang w:bidi="ar-LB"/>
              </w:rPr>
              <w:t>ة</w:t>
            </w:r>
            <w:r w:rsidRPr="00FE3A03">
              <w:rPr>
                <w:sz w:val="20"/>
                <w:rtl/>
                <w:lang w:bidi="ar-LB"/>
              </w:rPr>
              <w:t xml:space="preserve"> الهيدروفلوروكربونية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center"/>
          </w:tcPr>
          <w:p w14:paraId="4E1D1C73" w14:textId="77777777" w:rsidR="00FE2D61" w:rsidRPr="000A4838" w:rsidRDefault="00FE2D61" w:rsidP="002050CD">
            <w:pPr>
              <w:tabs>
                <w:tab w:val="left" w:pos="3141"/>
              </w:tabs>
              <w:suppressAutoHyphens/>
              <w:bidi/>
              <w:jc w:val="center"/>
              <w:rPr>
                <w:b/>
                <w:bCs/>
                <w:sz w:val="20"/>
                <w:rtl/>
                <w:lang w:bidi="ar-LB"/>
              </w:rPr>
            </w:pPr>
            <w:r w:rsidRPr="000A4838">
              <w:rPr>
                <w:b/>
                <w:bCs/>
                <w:sz w:val="20"/>
                <w:rtl/>
                <w:lang w:bidi="ar-LB"/>
              </w:rPr>
              <w:t>القدرة على إحداث الاحترار العالمي*</w:t>
            </w:r>
          </w:p>
        </w:tc>
        <w:tc>
          <w:tcPr>
            <w:tcW w:w="611" w:type="pct"/>
            <w:tcBorders>
              <w:top w:val="single" w:sz="4" w:space="0" w:color="auto"/>
              <w:left w:val="single" w:sz="4" w:space="0" w:color="auto"/>
              <w:bottom w:val="single" w:sz="4" w:space="0" w:color="auto"/>
              <w:right w:val="single" w:sz="4" w:space="0" w:color="auto"/>
            </w:tcBorders>
            <w:shd w:val="clear" w:color="auto" w:fill="auto"/>
            <w:vAlign w:val="center"/>
          </w:tcPr>
          <w:p w14:paraId="4DD953F9" w14:textId="77777777" w:rsidR="00FE2D61" w:rsidRPr="000A4838" w:rsidRDefault="00FE2D61" w:rsidP="002050CD">
            <w:pPr>
              <w:tabs>
                <w:tab w:val="left" w:pos="3141"/>
              </w:tabs>
              <w:suppressAutoHyphens/>
              <w:bidi/>
              <w:jc w:val="center"/>
              <w:rPr>
                <w:b/>
                <w:bCs/>
                <w:sz w:val="20"/>
                <w:rtl/>
                <w:lang w:bidi="ar-LB"/>
              </w:rPr>
            </w:pPr>
            <w:r w:rsidRPr="000A4838">
              <w:rPr>
                <w:b/>
                <w:bCs/>
                <w:sz w:val="20"/>
                <w:rtl/>
                <w:lang w:bidi="ar-LB"/>
              </w:rPr>
              <w:t>2019</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14:paraId="25775C63" w14:textId="77777777" w:rsidR="00FE2D61" w:rsidRPr="000A4838" w:rsidRDefault="00FE2D61" w:rsidP="002050CD">
            <w:pPr>
              <w:tabs>
                <w:tab w:val="left" w:pos="3141"/>
              </w:tabs>
              <w:suppressAutoHyphens/>
              <w:bidi/>
              <w:jc w:val="center"/>
              <w:rPr>
                <w:b/>
                <w:bCs/>
                <w:sz w:val="20"/>
                <w:rtl/>
                <w:lang w:bidi="ar-LB"/>
              </w:rPr>
            </w:pPr>
            <w:r w:rsidRPr="000A4838">
              <w:rPr>
                <w:b/>
                <w:bCs/>
                <w:sz w:val="20"/>
                <w:rtl/>
                <w:lang w:bidi="ar-LB"/>
              </w:rPr>
              <w:t>2020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center"/>
          </w:tcPr>
          <w:p w14:paraId="6F200F23" w14:textId="77777777" w:rsidR="00FE2D61" w:rsidRPr="000A4838" w:rsidRDefault="00FE2D61" w:rsidP="002050CD">
            <w:pPr>
              <w:tabs>
                <w:tab w:val="left" w:pos="3141"/>
              </w:tabs>
              <w:suppressAutoHyphens/>
              <w:bidi/>
              <w:jc w:val="center"/>
              <w:rPr>
                <w:b/>
                <w:bCs/>
                <w:sz w:val="20"/>
                <w:rtl/>
                <w:lang w:bidi="ar-LB"/>
              </w:rPr>
            </w:pPr>
            <w:r w:rsidRPr="000A4838">
              <w:rPr>
                <w:b/>
                <w:bCs/>
                <w:sz w:val="20"/>
                <w:rtl/>
                <w:lang w:bidi="ar-LB"/>
              </w:rPr>
              <w:t>2021</w:t>
            </w:r>
          </w:p>
        </w:tc>
        <w:tc>
          <w:tcPr>
            <w:tcW w:w="611" w:type="pct"/>
            <w:tcBorders>
              <w:top w:val="single" w:sz="4" w:space="0" w:color="auto"/>
              <w:left w:val="single" w:sz="4" w:space="0" w:color="auto"/>
              <w:bottom w:val="single" w:sz="4" w:space="0" w:color="auto"/>
              <w:right w:val="single" w:sz="4" w:space="0" w:color="auto"/>
            </w:tcBorders>
            <w:vAlign w:val="center"/>
          </w:tcPr>
          <w:p w14:paraId="3BF1B55D" w14:textId="77777777" w:rsidR="00FE2D61" w:rsidRPr="000A4838" w:rsidRDefault="00FE2D61" w:rsidP="002050CD">
            <w:pPr>
              <w:tabs>
                <w:tab w:val="left" w:pos="3141"/>
              </w:tabs>
              <w:suppressAutoHyphens/>
              <w:bidi/>
              <w:jc w:val="center"/>
              <w:rPr>
                <w:b/>
                <w:bCs/>
                <w:sz w:val="20"/>
                <w:rtl/>
                <w:lang w:bidi="ar-LB"/>
              </w:rPr>
            </w:pPr>
            <w:r w:rsidRPr="000A4838">
              <w:rPr>
                <w:b/>
                <w:bCs/>
                <w:sz w:val="20"/>
                <w:rtl/>
                <w:lang w:bidi="ar-LB"/>
              </w:rPr>
              <w:t>2022</w:t>
            </w:r>
          </w:p>
        </w:tc>
        <w:tc>
          <w:tcPr>
            <w:tcW w:w="761" w:type="pct"/>
            <w:tcBorders>
              <w:top w:val="single" w:sz="4" w:space="0" w:color="auto"/>
              <w:left w:val="single" w:sz="4" w:space="0" w:color="auto"/>
              <w:bottom w:val="single" w:sz="4" w:space="0" w:color="auto"/>
              <w:right w:val="single" w:sz="4" w:space="0" w:color="auto"/>
            </w:tcBorders>
            <w:vAlign w:val="center"/>
          </w:tcPr>
          <w:p w14:paraId="42C7902B" w14:textId="77777777" w:rsidR="00FE2D61" w:rsidRPr="000A4838" w:rsidRDefault="00FE2D61" w:rsidP="002050CD">
            <w:pPr>
              <w:tabs>
                <w:tab w:val="left" w:pos="3141"/>
              </w:tabs>
              <w:suppressAutoHyphens/>
              <w:bidi/>
              <w:ind w:left="-81" w:right="-64"/>
              <w:jc w:val="center"/>
              <w:rPr>
                <w:b/>
                <w:bCs/>
                <w:sz w:val="20"/>
                <w:rtl/>
                <w:lang w:bidi="ar-LB"/>
              </w:rPr>
            </w:pPr>
            <w:r w:rsidRPr="000A4838">
              <w:rPr>
                <w:b/>
                <w:bCs/>
                <w:sz w:val="20"/>
                <w:rtl/>
                <w:lang w:bidi="ar-LB"/>
              </w:rPr>
              <w:t xml:space="preserve">حصة </w:t>
            </w:r>
            <w:r>
              <w:rPr>
                <w:b/>
                <w:bCs/>
                <w:sz w:val="20"/>
                <w:rtl/>
                <w:lang w:bidi="ar-LB"/>
              </w:rPr>
              <w:br/>
            </w:r>
            <w:r w:rsidRPr="000A4838">
              <w:rPr>
                <w:b/>
                <w:bCs/>
                <w:sz w:val="20"/>
                <w:rtl/>
                <w:lang w:bidi="ar-LB"/>
              </w:rPr>
              <w:t xml:space="preserve">استهلاك </w:t>
            </w:r>
            <w:r w:rsidR="00FE3A03" w:rsidRPr="00C30D00">
              <w:rPr>
                <w:b/>
                <w:bCs/>
                <w:sz w:val="20"/>
                <w:rtl/>
                <w:lang w:bidi="ar-LB"/>
              </w:rPr>
              <w:t>المواد الهيدروفلوروكربونية</w:t>
            </w:r>
            <w:r>
              <w:rPr>
                <w:b/>
                <w:bCs/>
                <w:sz w:val="20"/>
                <w:rtl/>
                <w:lang w:bidi="ar-LB"/>
              </w:rPr>
              <w:br/>
            </w:r>
            <w:r w:rsidRPr="000A4838">
              <w:rPr>
                <w:b/>
                <w:bCs/>
                <w:sz w:val="20"/>
                <w:rtl/>
                <w:lang w:bidi="ar-LB"/>
              </w:rPr>
              <w:t>في عام 2022 (%)</w:t>
            </w:r>
          </w:p>
        </w:tc>
      </w:tr>
      <w:tr w:rsidR="00FE2D61" w:rsidRPr="000A4838" w14:paraId="3E4F1FCE" w14:textId="77777777" w:rsidTr="007F029C">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03932069" w14:textId="77777777" w:rsidR="00FE2D61" w:rsidRPr="000A4838" w:rsidRDefault="00C30D00" w:rsidP="002050CD">
            <w:pPr>
              <w:tabs>
                <w:tab w:val="left" w:pos="3141"/>
              </w:tabs>
              <w:suppressAutoHyphens/>
              <w:bidi/>
              <w:jc w:val="left"/>
              <w:rPr>
                <w:sz w:val="20"/>
                <w:rtl/>
                <w:lang w:bidi="ar-LB"/>
              </w:rPr>
            </w:pPr>
            <w:r>
              <w:rPr>
                <w:b/>
                <w:bCs/>
                <w:sz w:val="20"/>
                <w:rtl/>
                <w:lang w:bidi="ar-LB"/>
              </w:rPr>
              <w:t>طن متري</w:t>
            </w:r>
          </w:p>
        </w:tc>
      </w:tr>
      <w:tr w:rsidR="00E26763" w:rsidRPr="000A4838" w14:paraId="62EE0E3A"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7C83FC7F" w14:textId="77777777" w:rsidR="00E26763" w:rsidRPr="000A4838" w:rsidRDefault="00E26763" w:rsidP="00E26763">
            <w:pPr>
              <w:tabs>
                <w:tab w:val="left" w:pos="3141"/>
              </w:tabs>
              <w:suppressAutoHyphens/>
              <w:bidi/>
              <w:rPr>
                <w:sz w:val="20"/>
                <w:rtl/>
                <w:lang w:bidi="ar-LB"/>
              </w:rPr>
            </w:pPr>
            <w:r>
              <w:rPr>
                <w:sz w:val="20"/>
                <w:rtl/>
                <w:lang w:bidi="ar-LB"/>
              </w:rPr>
              <w:t>الهيدروفلوروكربون</w:t>
            </w:r>
            <w:r w:rsidRPr="00E45704">
              <w:rPr>
                <w:sz w:val="20"/>
                <w:rtl/>
                <w:lang w:bidi="ar-LB"/>
              </w:rPr>
              <w:t>-23</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6E7A8C18" w14:textId="3C5D66E9" w:rsidR="00E26763" w:rsidRPr="000A4838" w:rsidRDefault="00E26763" w:rsidP="00E26763">
            <w:pPr>
              <w:tabs>
                <w:tab w:val="left" w:pos="3141"/>
              </w:tabs>
              <w:suppressAutoHyphens/>
              <w:bidi/>
              <w:jc w:val="left"/>
              <w:rPr>
                <w:sz w:val="20"/>
                <w:rtl/>
                <w:lang w:bidi="ar-LB"/>
              </w:rPr>
            </w:pPr>
            <w:r w:rsidRPr="00413B60">
              <w:rPr>
                <w:sz w:val="20"/>
                <w:lang w:bidi="ar-LB"/>
              </w:rPr>
              <w:t>14,800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E5D6D93" w14:textId="049F62F5" w:rsidR="00E26763" w:rsidRPr="000A4838" w:rsidRDefault="00E26763" w:rsidP="00E26763">
            <w:pPr>
              <w:tabs>
                <w:tab w:val="left" w:pos="3141"/>
              </w:tabs>
              <w:suppressAutoHyphens/>
              <w:bidi/>
              <w:jc w:val="left"/>
              <w:rPr>
                <w:sz w:val="20"/>
                <w:rtl/>
                <w:lang w:bidi="ar-LB"/>
              </w:rPr>
            </w:pPr>
            <w:r w:rsidRPr="00EF3843">
              <w:rPr>
                <w:sz w:val="20"/>
                <w:lang w:bidi="ar-LB"/>
              </w:rPr>
              <w:t>15.59</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141A029" w14:textId="3D130B6F" w:rsidR="00E26763" w:rsidRPr="000A4838" w:rsidRDefault="00E26763" w:rsidP="00E26763">
            <w:pPr>
              <w:tabs>
                <w:tab w:val="left" w:pos="3141"/>
              </w:tabs>
              <w:suppressAutoHyphens/>
              <w:bidi/>
              <w:jc w:val="left"/>
              <w:rPr>
                <w:sz w:val="20"/>
                <w:rtl/>
                <w:lang w:bidi="ar-LB"/>
              </w:rPr>
            </w:pPr>
            <w:r w:rsidRPr="00EF3843">
              <w:rPr>
                <w:sz w:val="20"/>
                <w:lang w:bidi="ar-LB"/>
              </w:rPr>
              <w:t>14.10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DA9ECD5" w14:textId="0AD6E7DE" w:rsidR="00E26763" w:rsidRPr="000A4838" w:rsidRDefault="00E26763" w:rsidP="00E26763">
            <w:pPr>
              <w:tabs>
                <w:tab w:val="left" w:pos="3141"/>
              </w:tabs>
              <w:suppressAutoHyphens/>
              <w:bidi/>
              <w:jc w:val="left"/>
              <w:rPr>
                <w:sz w:val="20"/>
                <w:rtl/>
                <w:lang w:bidi="ar-LB"/>
              </w:rPr>
            </w:pPr>
            <w:r w:rsidRPr="00EF3843">
              <w:rPr>
                <w:sz w:val="20"/>
                <w:lang w:bidi="ar-LB"/>
              </w:rPr>
              <w:t>9.53</w:t>
            </w:r>
          </w:p>
        </w:tc>
        <w:tc>
          <w:tcPr>
            <w:tcW w:w="611" w:type="pct"/>
            <w:tcBorders>
              <w:top w:val="single" w:sz="4" w:space="0" w:color="auto"/>
              <w:left w:val="single" w:sz="4" w:space="0" w:color="auto"/>
              <w:bottom w:val="single" w:sz="4" w:space="0" w:color="auto"/>
              <w:right w:val="single" w:sz="4" w:space="0" w:color="auto"/>
            </w:tcBorders>
            <w:vAlign w:val="bottom"/>
          </w:tcPr>
          <w:p w14:paraId="1AEF7A1A" w14:textId="52F4C79F" w:rsidR="00E26763" w:rsidRPr="000A4838" w:rsidRDefault="00E26763" w:rsidP="00E26763">
            <w:pPr>
              <w:tabs>
                <w:tab w:val="left" w:pos="3141"/>
              </w:tabs>
              <w:suppressAutoHyphens/>
              <w:bidi/>
              <w:jc w:val="left"/>
              <w:rPr>
                <w:sz w:val="20"/>
                <w:rtl/>
                <w:lang w:bidi="ar-LB"/>
              </w:rPr>
            </w:pPr>
            <w:r w:rsidRPr="001B5F64">
              <w:rPr>
                <w:sz w:val="20"/>
                <w:lang w:bidi="ar-LB"/>
              </w:rPr>
              <w:t>5.75</w:t>
            </w:r>
          </w:p>
        </w:tc>
        <w:tc>
          <w:tcPr>
            <w:tcW w:w="761" w:type="pct"/>
            <w:tcBorders>
              <w:top w:val="single" w:sz="4" w:space="0" w:color="auto"/>
              <w:left w:val="single" w:sz="4" w:space="0" w:color="auto"/>
              <w:bottom w:val="single" w:sz="4" w:space="0" w:color="auto"/>
              <w:right w:val="single" w:sz="4" w:space="0" w:color="auto"/>
            </w:tcBorders>
          </w:tcPr>
          <w:p w14:paraId="702BFF4D" w14:textId="3DE65F19"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0.0</w:t>
            </w:r>
          </w:p>
        </w:tc>
      </w:tr>
      <w:tr w:rsidR="00E26763" w:rsidRPr="000A4838" w14:paraId="0F4B3D5E"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61A4BE94" w14:textId="77777777" w:rsidR="00E26763" w:rsidRPr="000A4838" w:rsidRDefault="00E26763" w:rsidP="00E26763">
            <w:pPr>
              <w:tabs>
                <w:tab w:val="left" w:pos="3141"/>
              </w:tabs>
              <w:suppressAutoHyphens/>
              <w:bidi/>
              <w:rPr>
                <w:sz w:val="20"/>
                <w:rtl/>
                <w:lang w:bidi="ar-LB"/>
              </w:rPr>
            </w:pPr>
            <w:r>
              <w:rPr>
                <w:sz w:val="20"/>
                <w:rtl/>
                <w:lang w:bidi="ar-LB"/>
              </w:rPr>
              <w:t>الهيدروفلوروكربون</w:t>
            </w:r>
            <w:r w:rsidRPr="00E45704">
              <w:rPr>
                <w:sz w:val="20"/>
                <w:rtl/>
                <w:lang w:bidi="ar-LB"/>
              </w:rPr>
              <w:t>-32</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0830291B" w14:textId="73B45675" w:rsidR="00E26763" w:rsidRPr="000A4838" w:rsidRDefault="00E26763" w:rsidP="00E26763">
            <w:pPr>
              <w:tabs>
                <w:tab w:val="left" w:pos="3141"/>
              </w:tabs>
              <w:suppressAutoHyphens/>
              <w:bidi/>
              <w:jc w:val="left"/>
              <w:rPr>
                <w:sz w:val="20"/>
                <w:rtl/>
                <w:lang w:bidi="ar-LB"/>
              </w:rPr>
            </w:pPr>
            <w:r w:rsidRPr="00413B60">
              <w:rPr>
                <w:sz w:val="20"/>
                <w:lang w:bidi="ar-LB"/>
              </w:rPr>
              <w:t>675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3AA5B585" w14:textId="2356E192" w:rsidR="00E26763" w:rsidRPr="000A4838" w:rsidRDefault="00E26763" w:rsidP="00E26763">
            <w:pPr>
              <w:tabs>
                <w:tab w:val="left" w:pos="3141"/>
              </w:tabs>
              <w:suppressAutoHyphens/>
              <w:bidi/>
              <w:jc w:val="left"/>
              <w:rPr>
                <w:sz w:val="20"/>
                <w:rtl/>
                <w:lang w:bidi="ar-LB"/>
              </w:rPr>
            </w:pPr>
            <w:r w:rsidRPr="00EF3843">
              <w:rPr>
                <w:sz w:val="20"/>
                <w:lang w:bidi="ar-LB"/>
              </w:rPr>
              <w:t>1,837.07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2317873" w14:textId="6017EBC8" w:rsidR="00E26763" w:rsidRPr="000A4838" w:rsidRDefault="00E26763" w:rsidP="00E26763">
            <w:pPr>
              <w:tabs>
                <w:tab w:val="left" w:pos="3141"/>
              </w:tabs>
              <w:suppressAutoHyphens/>
              <w:bidi/>
              <w:jc w:val="left"/>
              <w:rPr>
                <w:sz w:val="20"/>
                <w:rtl/>
                <w:lang w:bidi="ar-LB"/>
              </w:rPr>
            </w:pPr>
            <w:r w:rsidRPr="00EF3843">
              <w:rPr>
                <w:sz w:val="20"/>
                <w:lang w:bidi="ar-LB"/>
              </w:rPr>
              <w:t>2,404.50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EE6920B" w14:textId="45C47F70" w:rsidR="00E26763" w:rsidRPr="000A4838" w:rsidRDefault="00E26763" w:rsidP="00E26763">
            <w:pPr>
              <w:tabs>
                <w:tab w:val="left" w:pos="3141"/>
              </w:tabs>
              <w:suppressAutoHyphens/>
              <w:bidi/>
              <w:jc w:val="left"/>
              <w:rPr>
                <w:sz w:val="20"/>
                <w:rtl/>
                <w:lang w:bidi="ar-LB"/>
              </w:rPr>
            </w:pPr>
            <w:r w:rsidRPr="00EF3843">
              <w:rPr>
                <w:sz w:val="20"/>
                <w:lang w:bidi="ar-LB"/>
              </w:rPr>
              <w:t>2,774.64</w:t>
            </w:r>
          </w:p>
        </w:tc>
        <w:tc>
          <w:tcPr>
            <w:tcW w:w="611" w:type="pct"/>
            <w:tcBorders>
              <w:top w:val="single" w:sz="4" w:space="0" w:color="auto"/>
              <w:left w:val="single" w:sz="4" w:space="0" w:color="auto"/>
              <w:bottom w:val="single" w:sz="4" w:space="0" w:color="auto"/>
              <w:right w:val="single" w:sz="4" w:space="0" w:color="auto"/>
            </w:tcBorders>
            <w:vAlign w:val="bottom"/>
          </w:tcPr>
          <w:p w14:paraId="2E7D87AA" w14:textId="743546A3" w:rsidR="00E26763" w:rsidRPr="000A4838" w:rsidRDefault="00E26763" w:rsidP="00E26763">
            <w:pPr>
              <w:tabs>
                <w:tab w:val="left" w:pos="3141"/>
              </w:tabs>
              <w:suppressAutoHyphens/>
              <w:bidi/>
              <w:jc w:val="left"/>
              <w:rPr>
                <w:sz w:val="20"/>
                <w:rtl/>
                <w:lang w:bidi="ar-LB"/>
              </w:rPr>
            </w:pPr>
            <w:r w:rsidRPr="001B5F64">
              <w:rPr>
                <w:sz w:val="20"/>
                <w:lang w:bidi="ar-LB"/>
              </w:rPr>
              <w:t>3,286.26</w:t>
            </w:r>
          </w:p>
        </w:tc>
        <w:tc>
          <w:tcPr>
            <w:tcW w:w="761" w:type="pct"/>
            <w:tcBorders>
              <w:top w:val="single" w:sz="4" w:space="0" w:color="auto"/>
              <w:left w:val="single" w:sz="4" w:space="0" w:color="auto"/>
              <w:bottom w:val="single" w:sz="4" w:space="0" w:color="auto"/>
              <w:right w:val="single" w:sz="4" w:space="0" w:color="auto"/>
            </w:tcBorders>
          </w:tcPr>
          <w:p w14:paraId="20CA632B" w14:textId="4EF2F13F"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23.7</w:t>
            </w:r>
          </w:p>
        </w:tc>
      </w:tr>
      <w:tr w:rsidR="00E26763" w:rsidRPr="000A4838" w14:paraId="71680567"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547E0355" w14:textId="77777777" w:rsidR="00E26763" w:rsidRPr="000A4838" w:rsidRDefault="00E26763" w:rsidP="00E26763">
            <w:pPr>
              <w:tabs>
                <w:tab w:val="left" w:pos="3141"/>
              </w:tabs>
              <w:suppressAutoHyphens/>
              <w:bidi/>
              <w:rPr>
                <w:sz w:val="20"/>
                <w:rtl/>
                <w:lang w:bidi="ar-LB"/>
              </w:rPr>
            </w:pPr>
            <w:r>
              <w:rPr>
                <w:sz w:val="20"/>
                <w:rtl/>
                <w:lang w:bidi="ar-LB"/>
              </w:rPr>
              <w:t>الهيدروفلوروكربون</w:t>
            </w:r>
            <w:r w:rsidRPr="00E45704">
              <w:rPr>
                <w:sz w:val="20"/>
                <w:rtl/>
                <w:lang w:bidi="ar-LB"/>
              </w:rPr>
              <w:t>-41</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0152B8F6" w14:textId="68B8EE70" w:rsidR="00E26763" w:rsidRPr="000A4838" w:rsidRDefault="00E26763" w:rsidP="00E26763">
            <w:pPr>
              <w:tabs>
                <w:tab w:val="left" w:pos="3141"/>
              </w:tabs>
              <w:suppressAutoHyphens/>
              <w:bidi/>
              <w:jc w:val="left"/>
              <w:rPr>
                <w:sz w:val="20"/>
                <w:rtl/>
                <w:lang w:bidi="ar-LB"/>
              </w:rPr>
            </w:pPr>
            <w:r w:rsidRPr="00413B60">
              <w:rPr>
                <w:sz w:val="20"/>
                <w:lang w:bidi="ar-LB"/>
              </w:rPr>
              <w:t>92</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D8E6A1D" w14:textId="32886EC9"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B89D5F2" w14:textId="540AD2CA"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1E16A13" w14:textId="09EAC9F9" w:rsidR="00E26763" w:rsidRPr="000A4838" w:rsidRDefault="00E26763" w:rsidP="00E26763">
            <w:pPr>
              <w:tabs>
                <w:tab w:val="left" w:pos="3141"/>
              </w:tabs>
              <w:suppressAutoHyphens/>
              <w:bidi/>
              <w:jc w:val="left"/>
              <w:rPr>
                <w:sz w:val="20"/>
                <w:rtl/>
                <w:lang w:bidi="ar-LB"/>
              </w:rPr>
            </w:pPr>
            <w:r w:rsidRPr="00EF3843">
              <w:rPr>
                <w:sz w:val="20"/>
                <w:lang w:bidi="ar-LB"/>
              </w:rPr>
              <w:t>0.16</w:t>
            </w:r>
          </w:p>
        </w:tc>
        <w:tc>
          <w:tcPr>
            <w:tcW w:w="611" w:type="pct"/>
            <w:tcBorders>
              <w:top w:val="single" w:sz="4" w:space="0" w:color="auto"/>
              <w:left w:val="single" w:sz="4" w:space="0" w:color="auto"/>
              <w:bottom w:val="single" w:sz="4" w:space="0" w:color="auto"/>
              <w:right w:val="single" w:sz="4" w:space="0" w:color="auto"/>
            </w:tcBorders>
            <w:vAlign w:val="bottom"/>
          </w:tcPr>
          <w:p w14:paraId="2FAF277B" w14:textId="02AC866B" w:rsidR="00E26763" w:rsidRPr="000A4838" w:rsidRDefault="00E26763" w:rsidP="00E26763">
            <w:pPr>
              <w:tabs>
                <w:tab w:val="left" w:pos="3141"/>
              </w:tabs>
              <w:suppressAutoHyphens/>
              <w:bidi/>
              <w:jc w:val="left"/>
              <w:rPr>
                <w:sz w:val="20"/>
                <w:rtl/>
                <w:lang w:bidi="ar-LB"/>
              </w:rPr>
            </w:pPr>
            <w:r w:rsidRPr="001B5F64">
              <w:rPr>
                <w:sz w:val="20"/>
                <w:lang w:bidi="ar-LB"/>
              </w:rPr>
              <w:t>0.04</w:t>
            </w:r>
          </w:p>
        </w:tc>
        <w:tc>
          <w:tcPr>
            <w:tcW w:w="761" w:type="pct"/>
            <w:tcBorders>
              <w:top w:val="single" w:sz="4" w:space="0" w:color="auto"/>
              <w:left w:val="single" w:sz="4" w:space="0" w:color="auto"/>
              <w:bottom w:val="single" w:sz="4" w:space="0" w:color="auto"/>
              <w:right w:val="single" w:sz="4" w:space="0" w:color="auto"/>
            </w:tcBorders>
          </w:tcPr>
          <w:p w14:paraId="6D8A6595" w14:textId="2AEF88D8"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0.0</w:t>
            </w:r>
          </w:p>
        </w:tc>
      </w:tr>
      <w:tr w:rsidR="00E26763" w:rsidRPr="000A4838" w14:paraId="3DF47CD6"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3EA43F6C" w14:textId="77777777" w:rsidR="00E26763" w:rsidRPr="000A4838" w:rsidRDefault="00E26763" w:rsidP="00E26763">
            <w:pPr>
              <w:tabs>
                <w:tab w:val="left" w:pos="3141"/>
              </w:tabs>
              <w:suppressAutoHyphens/>
              <w:bidi/>
              <w:rPr>
                <w:sz w:val="20"/>
                <w:rtl/>
                <w:lang w:bidi="ar-LB"/>
              </w:rPr>
            </w:pPr>
            <w:r>
              <w:rPr>
                <w:sz w:val="20"/>
                <w:rtl/>
                <w:lang w:bidi="ar-LB"/>
              </w:rPr>
              <w:t>الهيدروفلوروكربون</w:t>
            </w:r>
            <w:r w:rsidRPr="00E45704">
              <w:rPr>
                <w:sz w:val="20"/>
                <w:rtl/>
                <w:lang w:bidi="ar-LB"/>
              </w:rPr>
              <w:t>-125</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3E21E794" w14:textId="34222176" w:rsidR="00E26763" w:rsidRPr="000A4838" w:rsidRDefault="00E26763" w:rsidP="00E26763">
            <w:pPr>
              <w:tabs>
                <w:tab w:val="left" w:pos="3141"/>
              </w:tabs>
              <w:suppressAutoHyphens/>
              <w:bidi/>
              <w:jc w:val="left"/>
              <w:rPr>
                <w:sz w:val="20"/>
                <w:rtl/>
                <w:lang w:bidi="ar-LB"/>
              </w:rPr>
            </w:pPr>
            <w:r w:rsidRPr="00413B60">
              <w:rPr>
                <w:sz w:val="20"/>
                <w:lang w:bidi="ar-LB"/>
              </w:rPr>
              <w:t>3,500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35BDEE56" w14:textId="3C9B4DCF" w:rsidR="00E26763" w:rsidRPr="000A4838" w:rsidRDefault="00E26763" w:rsidP="00E26763">
            <w:pPr>
              <w:tabs>
                <w:tab w:val="left" w:pos="3141"/>
              </w:tabs>
              <w:suppressAutoHyphens/>
              <w:bidi/>
              <w:jc w:val="left"/>
              <w:rPr>
                <w:sz w:val="20"/>
                <w:rtl/>
                <w:lang w:bidi="ar-LB"/>
              </w:rPr>
            </w:pPr>
            <w:r w:rsidRPr="00EF3843">
              <w:rPr>
                <w:sz w:val="20"/>
                <w:lang w:bidi="ar-LB"/>
              </w:rPr>
              <w:t>2.13</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26D1D5A" w14:textId="2AAAAE4B" w:rsidR="00E26763" w:rsidRPr="000A4838" w:rsidRDefault="00E26763" w:rsidP="00E26763">
            <w:pPr>
              <w:tabs>
                <w:tab w:val="left" w:pos="3141"/>
              </w:tabs>
              <w:suppressAutoHyphens/>
              <w:bidi/>
              <w:jc w:val="left"/>
              <w:rPr>
                <w:sz w:val="20"/>
                <w:rtl/>
                <w:lang w:bidi="ar-LB"/>
              </w:rPr>
            </w:pPr>
            <w:r w:rsidRPr="00EF3843">
              <w:rPr>
                <w:sz w:val="20"/>
                <w:lang w:bidi="ar-LB"/>
              </w:rPr>
              <w:t>37.32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F0BE3CE" w14:textId="5909A9CE" w:rsidR="00E26763" w:rsidRPr="000A4838" w:rsidRDefault="00E26763" w:rsidP="00E26763">
            <w:pPr>
              <w:tabs>
                <w:tab w:val="left" w:pos="3141"/>
              </w:tabs>
              <w:suppressAutoHyphens/>
              <w:bidi/>
              <w:jc w:val="left"/>
              <w:rPr>
                <w:sz w:val="20"/>
                <w:rtl/>
                <w:lang w:bidi="ar-LB"/>
              </w:rPr>
            </w:pPr>
            <w:r w:rsidRPr="00EF3843">
              <w:rPr>
                <w:sz w:val="20"/>
                <w:lang w:bidi="ar-LB"/>
              </w:rPr>
              <w:t>1.32</w:t>
            </w:r>
          </w:p>
        </w:tc>
        <w:tc>
          <w:tcPr>
            <w:tcW w:w="611" w:type="pct"/>
            <w:tcBorders>
              <w:top w:val="single" w:sz="4" w:space="0" w:color="auto"/>
              <w:left w:val="single" w:sz="4" w:space="0" w:color="auto"/>
              <w:bottom w:val="single" w:sz="4" w:space="0" w:color="auto"/>
              <w:right w:val="single" w:sz="4" w:space="0" w:color="auto"/>
            </w:tcBorders>
            <w:vAlign w:val="bottom"/>
          </w:tcPr>
          <w:p w14:paraId="462F3512" w14:textId="18124EC4" w:rsidR="00E26763" w:rsidRPr="000A4838" w:rsidRDefault="00E26763" w:rsidP="00E26763">
            <w:pPr>
              <w:tabs>
                <w:tab w:val="left" w:pos="3141"/>
              </w:tabs>
              <w:suppressAutoHyphens/>
              <w:bidi/>
              <w:jc w:val="left"/>
              <w:rPr>
                <w:sz w:val="20"/>
                <w:rtl/>
                <w:lang w:bidi="ar-LB"/>
              </w:rPr>
            </w:pPr>
            <w:r w:rsidRPr="001B5F64">
              <w:rPr>
                <w:sz w:val="20"/>
                <w:lang w:bidi="ar-LB"/>
              </w:rPr>
              <w:t>219.04</w:t>
            </w:r>
          </w:p>
        </w:tc>
        <w:tc>
          <w:tcPr>
            <w:tcW w:w="761" w:type="pct"/>
            <w:tcBorders>
              <w:top w:val="single" w:sz="4" w:space="0" w:color="auto"/>
              <w:left w:val="single" w:sz="4" w:space="0" w:color="auto"/>
              <w:bottom w:val="single" w:sz="4" w:space="0" w:color="auto"/>
              <w:right w:val="single" w:sz="4" w:space="0" w:color="auto"/>
            </w:tcBorders>
          </w:tcPr>
          <w:p w14:paraId="1C13C836" w14:textId="54166CA0"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1.6</w:t>
            </w:r>
          </w:p>
        </w:tc>
      </w:tr>
      <w:tr w:rsidR="00E26763" w:rsidRPr="000A4838" w14:paraId="7068183C"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6765E093" w14:textId="77777777" w:rsidR="00E26763" w:rsidRDefault="00E26763" w:rsidP="00E26763">
            <w:pPr>
              <w:tabs>
                <w:tab w:val="left" w:pos="3141"/>
              </w:tabs>
              <w:suppressAutoHyphens/>
              <w:bidi/>
              <w:rPr>
                <w:sz w:val="20"/>
                <w:rtl/>
                <w:lang w:bidi="ar-LB"/>
              </w:rPr>
            </w:pPr>
            <w:r>
              <w:rPr>
                <w:sz w:val="20"/>
                <w:rtl/>
                <w:lang w:bidi="ar-LB"/>
              </w:rPr>
              <w:t>الهيدروفلوروكربون</w:t>
            </w:r>
            <w:r w:rsidRPr="00E45704">
              <w:rPr>
                <w:sz w:val="20"/>
                <w:rtl/>
                <w:lang w:bidi="ar-LB"/>
              </w:rPr>
              <w:t>-</w:t>
            </w:r>
            <w:r w:rsidRPr="00E45704">
              <w:rPr>
                <w:sz w:val="20"/>
                <w:lang w:bidi="ar-LB"/>
              </w:rPr>
              <w:t>134a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4A656881" w14:textId="14EDD768" w:rsidR="00E26763" w:rsidRDefault="00E26763" w:rsidP="00E26763">
            <w:pPr>
              <w:tabs>
                <w:tab w:val="left" w:pos="3141"/>
              </w:tabs>
              <w:suppressAutoHyphens/>
              <w:bidi/>
              <w:jc w:val="left"/>
              <w:rPr>
                <w:sz w:val="20"/>
                <w:rtl/>
                <w:lang w:bidi="ar-LB"/>
              </w:rPr>
            </w:pPr>
            <w:r w:rsidRPr="00413B60">
              <w:rPr>
                <w:sz w:val="20"/>
                <w:lang w:bidi="ar-LB"/>
              </w:rPr>
              <w:t>1,430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F66F56E" w14:textId="1946EBA6" w:rsidR="00E26763" w:rsidRPr="000A4838" w:rsidRDefault="00E26763" w:rsidP="00E26763">
            <w:pPr>
              <w:tabs>
                <w:tab w:val="left" w:pos="3141"/>
              </w:tabs>
              <w:suppressAutoHyphens/>
              <w:bidi/>
              <w:jc w:val="left"/>
              <w:rPr>
                <w:sz w:val="20"/>
                <w:rtl/>
                <w:lang w:bidi="ar-LB"/>
              </w:rPr>
            </w:pPr>
            <w:r w:rsidRPr="00EF3843">
              <w:rPr>
                <w:sz w:val="20"/>
                <w:lang w:bidi="ar-LB"/>
              </w:rPr>
              <w:t>3,216.07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BE24B43" w14:textId="15326FEF" w:rsidR="00E26763" w:rsidRPr="000A4838" w:rsidRDefault="00E26763" w:rsidP="00E26763">
            <w:pPr>
              <w:tabs>
                <w:tab w:val="left" w:pos="3141"/>
              </w:tabs>
              <w:suppressAutoHyphens/>
              <w:bidi/>
              <w:jc w:val="left"/>
              <w:rPr>
                <w:sz w:val="20"/>
                <w:rtl/>
                <w:lang w:bidi="ar-LB"/>
              </w:rPr>
            </w:pPr>
            <w:r w:rsidRPr="00EF3843">
              <w:rPr>
                <w:sz w:val="20"/>
                <w:lang w:bidi="ar-LB"/>
              </w:rPr>
              <w:t>3,652.04</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36E1C0F" w14:textId="62CAE066" w:rsidR="00E26763" w:rsidRPr="000A4838" w:rsidRDefault="00E26763" w:rsidP="00E26763">
            <w:pPr>
              <w:tabs>
                <w:tab w:val="left" w:pos="3141"/>
              </w:tabs>
              <w:suppressAutoHyphens/>
              <w:bidi/>
              <w:jc w:val="left"/>
              <w:rPr>
                <w:sz w:val="20"/>
                <w:rtl/>
                <w:lang w:bidi="ar-LB"/>
              </w:rPr>
            </w:pPr>
            <w:r w:rsidRPr="00EF3843">
              <w:rPr>
                <w:sz w:val="20"/>
                <w:lang w:bidi="ar-LB"/>
              </w:rPr>
              <w:t>3,196.83</w:t>
            </w:r>
          </w:p>
        </w:tc>
        <w:tc>
          <w:tcPr>
            <w:tcW w:w="611" w:type="pct"/>
            <w:tcBorders>
              <w:top w:val="single" w:sz="4" w:space="0" w:color="auto"/>
              <w:left w:val="single" w:sz="4" w:space="0" w:color="auto"/>
              <w:bottom w:val="single" w:sz="4" w:space="0" w:color="auto"/>
              <w:right w:val="single" w:sz="4" w:space="0" w:color="auto"/>
            </w:tcBorders>
            <w:vAlign w:val="bottom"/>
          </w:tcPr>
          <w:p w14:paraId="423759AB" w14:textId="1D0E7AFB" w:rsidR="00E26763" w:rsidRPr="000A4838" w:rsidRDefault="00E26763" w:rsidP="00E26763">
            <w:pPr>
              <w:tabs>
                <w:tab w:val="left" w:pos="3141"/>
              </w:tabs>
              <w:suppressAutoHyphens/>
              <w:bidi/>
              <w:jc w:val="left"/>
              <w:rPr>
                <w:sz w:val="20"/>
                <w:rtl/>
                <w:lang w:bidi="ar-LB"/>
              </w:rPr>
            </w:pPr>
            <w:r w:rsidRPr="001B5F64">
              <w:rPr>
                <w:sz w:val="20"/>
                <w:lang w:bidi="ar-LB"/>
              </w:rPr>
              <w:t>4,768.34</w:t>
            </w:r>
          </w:p>
        </w:tc>
        <w:tc>
          <w:tcPr>
            <w:tcW w:w="761" w:type="pct"/>
            <w:tcBorders>
              <w:top w:val="single" w:sz="4" w:space="0" w:color="auto"/>
              <w:left w:val="single" w:sz="4" w:space="0" w:color="auto"/>
              <w:bottom w:val="single" w:sz="4" w:space="0" w:color="auto"/>
              <w:right w:val="single" w:sz="4" w:space="0" w:color="auto"/>
            </w:tcBorders>
          </w:tcPr>
          <w:p w14:paraId="6077D660" w14:textId="7F96C732"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34.4</w:t>
            </w:r>
          </w:p>
        </w:tc>
      </w:tr>
      <w:tr w:rsidR="00E26763" w:rsidRPr="000A4838" w14:paraId="2C9285DC"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64769D32" w14:textId="77777777" w:rsidR="00E26763" w:rsidRDefault="00E26763" w:rsidP="00E26763">
            <w:pPr>
              <w:tabs>
                <w:tab w:val="left" w:pos="3141"/>
              </w:tabs>
              <w:suppressAutoHyphens/>
              <w:bidi/>
              <w:rPr>
                <w:sz w:val="20"/>
                <w:rtl/>
                <w:lang w:bidi="ar-LB"/>
              </w:rPr>
            </w:pPr>
            <w:r>
              <w:rPr>
                <w:sz w:val="20"/>
                <w:rtl/>
                <w:lang w:bidi="ar-LB"/>
              </w:rPr>
              <w:t>الهيدروفلوروكربون</w:t>
            </w:r>
            <w:r w:rsidRPr="00E45704">
              <w:rPr>
                <w:sz w:val="20"/>
                <w:rtl/>
                <w:lang w:bidi="ar-LB"/>
              </w:rPr>
              <w:t>-</w:t>
            </w:r>
            <w:r w:rsidRPr="00E45704">
              <w:rPr>
                <w:sz w:val="20"/>
                <w:lang w:bidi="ar-LB"/>
              </w:rPr>
              <w:t>143a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35797A7B" w14:textId="7126C891" w:rsidR="00E26763" w:rsidRDefault="00E26763" w:rsidP="00E26763">
            <w:pPr>
              <w:tabs>
                <w:tab w:val="left" w:pos="3141"/>
              </w:tabs>
              <w:suppressAutoHyphens/>
              <w:bidi/>
              <w:jc w:val="left"/>
              <w:rPr>
                <w:sz w:val="20"/>
                <w:rtl/>
                <w:lang w:bidi="ar-LB"/>
              </w:rPr>
            </w:pPr>
            <w:r w:rsidRPr="00413B60">
              <w:rPr>
                <w:sz w:val="20"/>
                <w:lang w:bidi="ar-LB"/>
              </w:rPr>
              <w:t>4,470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105C8911" w14:textId="506BF8EF" w:rsidR="00E26763" w:rsidRPr="000A4838" w:rsidRDefault="00E26763" w:rsidP="00E26763">
            <w:pPr>
              <w:tabs>
                <w:tab w:val="left" w:pos="3141"/>
              </w:tabs>
              <w:suppressAutoHyphens/>
              <w:bidi/>
              <w:jc w:val="left"/>
              <w:rPr>
                <w:sz w:val="20"/>
                <w:rtl/>
                <w:lang w:bidi="ar-LB"/>
              </w:rPr>
            </w:pPr>
            <w:r w:rsidRPr="00EF3843">
              <w:rPr>
                <w:sz w:val="20"/>
                <w:lang w:bidi="ar-LB"/>
              </w:rPr>
              <w:t>0.05</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4903167C" w14:textId="1997324B"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6826D90" w14:textId="069F36EF" w:rsidR="00E26763" w:rsidRPr="000A4838" w:rsidRDefault="00E26763" w:rsidP="00E26763">
            <w:pPr>
              <w:tabs>
                <w:tab w:val="left" w:pos="3141"/>
              </w:tabs>
              <w:suppressAutoHyphens/>
              <w:bidi/>
              <w:jc w:val="left"/>
              <w:rPr>
                <w:sz w:val="20"/>
                <w:rtl/>
                <w:lang w:bidi="ar-LB"/>
              </w:rPr>
            </w:pPr>
            <w:r w:rsidRPr="00EF3843">
              <w:rPr>
                <w:sz w:val="20"/>
                <w:lang w:bidi="ar-LB"/>
              </w:rPr>
              <w:t>0.07</w:t>
            </w:r>
          </w:p>
        </w:tc>
        <w:tc>
          <w:tcPr>
            <w:tcW w:w="611" w:type="pct"/>
            <w:tcBorders>
              <w:top w:val="single" w:sz="4" w:space="0" w:color="auto"/>
              <w:left w:val="single" w:sz="4" w:space="0" w:color="auto"/>
              <w:bottom w:val="single" w:sz="4" w:space="0" w:color="auto"/>
              <w:right w:val="single" w:sz="4" w:space="0" w:color="auto"/>
            </w:tcBorders>
            <w:vAlign w:val="bottom"/>
          </w:tcPr>
          <w:p w14:paraId="24B1F0FA" w14:textId="3774B28B" w:rsidR="00E26763" w:rsidRPr="000A4838" w:rsidRDefault="00E26763" w:rsidP="00E26763">
            <w:pPr>
              <w:tabs>
                <w:tab w:val="left" w:pos="3141"/>
              </w:tabs>
              <w:suppressAutoHyphens/>
              <w:bidi/>
              <w:jc w:val="left"/>
              <w:rPr>
                <w:sz w:val="20"/>
                <w:rtl/>
                <w:lang w:bidi="ar-LB"/>
              </w:rPr>
            </w:pPr>
            <w:r w:rsidRPr="001B5F64">
              <w:rPr>
                <w:sz w:val="20"/>
                <w:lang w:bidi="ar-LB"/>
              </w:rPr>
              <w:t>144.00</w:t>
            </w:r>
          </w:p>
        </w:tc>
        <w:tc>
          <w:tcPr>
            <w:tcW w:w="761" w:type="pct"/>
            <w:tcBorders>
              <w:top w:val="single" w:sz="4" w:space="0" w:color="auto"/>
              <w:left w:val="single" w:sz="4" w:space="0" w:color="auto"/>
              <w:bottom w:val="single" w:sz="4" w:space="0" w:color="auto"/>
              <w:right w:val="single" w:sz="4" w:space="0" w:color="auto"/>
            </w:tcBorders>
          </w:tcPr>
          <w:p w14:paraId="59765B1E" w14:textId="72CF93F8"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1.0</w:t>
            </w:r>
          </w:p>
        </w:tc>
      </w:tr>
      <w:tr w:rsidR="00E26763" w:rsidRPr="000A4838" w14:paraId="333B5504"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tcPr>
          <w:p w14:paraId="0C261B59" w14:textId="77777777" w:rsidR="00E26763" w:rsidRDefault="00E26763" w:rsidP="00E26763">
            <w:pPr>
              <w:bidi/>
              <w:jc w:val="left"/>
              <w:rPr>
                <w:lang w:bidi="ar-LB"/>
              </w:rPr>
            </w:pPr>
            <w:r w:rsidRPr="0005450C">
              <w:rPr>
                <w:sz w:val="20"/>
                <w:rtl/>
                <w:lang w:bidi="ar-LB"/>
              </w:rPr>
              <w:t>الهيدروفلوروكربون</w:t>
            </w:r>
            <w:r>
              <w:rPr>
                <w:sz w:val="20"/>
                <w:rtl/>
                <w:lang w:bidi="ar-LB"/>
              </w:rPr>
              <w:t>-</w:t>
            </w:r>
            <w:r w:rsidRPr="00E45704">
              <w:rPr>
                <w:sz w:val="20"/>
                <w:lang w:bidi="ar-LB"/>
              </w:rPr>
              <w:t>152a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2CF3D151" w14:textId="7CC7881E" w:rsidR="00E26763" w:rsidRDefault="00E26763" w:rsidP="00E26763">
            <w:pPr>
              <w:tabs>
                <w:tab w:val="left" w:pos="3141"/>
              </w:tabs>
              <w:suppressAutoHyphens/>
              <w:bidi/>
              <w:jc w:val="left"/>
              <w:rPr>
                <w:sz w:val="20"/>
                <w:rtl/>
                <w:lang w:bidi="ar-LB"/>
              </w:rPr>
            </w:pPr>
            <w:r w:rsidRPr="00413B60">
              <w:rPr>
                <w:sz w:val="20"/>
                <w:lang w:bidi="ar-LB"/>
              </w:rPr>
              <w:t>124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0B1DBCE" w14:textId="46AE60EB" w:rsidR="00E26763" w:rsidRPr="000A4838" w:rsidRDefault="00E26763" w:rsidP="00E26763">
            <w:pPr>
              <w:tabs>
                <w:tab w:val="left" w:pos="3141"/>
              </w:tabs>
              <w:suppressAutoHyphens/>
              <w:bidi/>
              <w:jc w:val="left"/>
              <w:rPr>
                <w:sz w:val="20"/>
                <w:rtl/>
                <w:lang w:bidi="ar-LB"/>
              </w:rPr>
            </w:pPr>
            <w:r w:rsidRPr="00EF3843">
              <w:rPr>
                <w:sz w:val="20"/>
                <w:lang w:bidi="ar-LB"/>
              </w:rPr>
              <w:t>1.42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24A3D55" w14:textId="78C3A2D5" w:rsidR="00E26763" w:rsidRPr="000A4838" w:rsidRDefault="00E26763" w:rsidP="00E26763">
            <w:pPr>
              <w:tabs>
                <w:tab w:val="left" w:pos="3141"/>
              </w:tabs>
              <w:suppressAutoHyphens/>
              <w:bidi/>
              <w:jc w:val="left"/>
              <w:rPr>
                <w:sz w:val="20"/>
                <w:rtl/>
                <w:lang w:bidi="ar-LB"/>
              </w:rPr>
            </w:pPr>
            <w:r w:rsidRPr="00EF3843">
              <w:rPr>
                <w:sz w:val="20"/>
                <w:lang w:bidi="ar-LB"/>
              </w:rPr>
              <w:t>10.18</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51FDB5E" w14:textId="4023BDFD" w:rsidR="00E26763" w:rsidRPr="000A4838" w:rsidRDefault="00E26763" w:rsidP="00E26763">
            <w:pPr>
              <w:tabs>
                <w:tab w:val="left" w:pos="3141"/>
              </w:tabs>
              <w:suppressAutoHyphens/>
              <w:bidi/>
              <w:jc w:val="left"/>
              <w:rPr>
                <w:sz w:val="20"/>
                <w:rtl/>
                <w:lang w:bidi="ar-LB"/>
              </w:rPr>
            </w:pPr>
            <w:r w:rsidRPr="00EF3843">
              <w:rPr>
                <w:sz w:val="20"/>
                <w:lang w:bidi="ar-LB"/>
              </w:rPr>
              <w:t>6.35</w:t>
            </w:r>
          </w:p>
        </w:tc>
        <w:tc>
          <w:tcPr>
            <w:tcW w:w="611" w:type="pct"/>
            <w:tcBorders>
              <w:top w:val="single" w:sz="4" w:space="0" w:color="auto"/>
              <w:left w:val="single" w:sz="4" w:space="0" w:color="auto"/>
              <w:bottom w:val="single" w:sz="4" w:space="0" w:color="auto"/>
              <w:right w:val="single" w:sz="4" w:space="0" w:color="auto"/>
            </w:tcBorders>
            <w:vAlign w:val="bottom"/>
          </w:tcPr>
          <w:p w14:paraId="422F77CB" w14:textId="447B9212" w:rsidR="00E26763" w:rsidRPr="000A4838" w:rsidRDefault="00E26763" w:rsidP="00E26763">
            <w:pPr>
              <w:tabs>
                <w:tab w:val="left" w:pos="3141"/>
              </w:tabs>
              <w:suppressAutoHyphens/>
              <w:bidi/>
              <w:jc w:val="left"/>
              <w:rPr>
                <w:sz w:val="20"/>
                <w:rtl/>
                <w:lang w:bidi="ar-LB"/>
              </w:rPr>
            </w:pPr>
            <w:r w:rsidRPr="001B5F64">
              <w:rPr>
                <w:sz w:val="20"/>
                <w:lang w:bidi="ar-LB"/>
              </w:rPr>
              <w:t>19.04</w:t>
            </w:r>
          </w:p>
        </w:tc>
        <w:tc>
          <w:tcPr>
            <w:tcW w:w="761" w:type="pct"/>
            <w:tcBorders>
              <w:top w:val="single" w:sz="4" w:space="0" w:color="auto"/>
              <w:left w:val="single" w:sz="4" w:space="0" w:color="auto"/>
              <w:bottom w:val="single" w:sz="4" w:space="0" w:color="auto"/>
              <w:right w:val="single" w:sz="4" w:space="0" w:color="auto"/>
            </w:tcBorders>
          </w:tcPr>
          <w:p w14:paraId="32138E00" w14:textId="2EEB1B4C"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0.1</w:t>
            </w:r>
          </w:p>
        </w:tc>
      </w:tr>
      <w:tr w:rsidR="00E26763" w:rsidRPr="000A4838" w14:paraId="28EB7739"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tcPr>
          <w:p w14:paraId="06394B14" w14:textId="77777777" w:rsidR="00E26763" w:rsidRDefault="00E26763" w:rsidP="00E26763">
            <w:pPr>
              <w:bidi/>
              <w:jc w:val="left"/>
              <w:rPr>
                <w:lang w:bidi="ar-LB"/>
              </w:rPr>
            </w:pPr>
            <w:r w:rsidRPr="0005450C">
              <w:rPr>
                <w:sz w:val="20"/>
                <w:rtl/>
                <w:lang w:bidi="ar-LB"/>
              </w:rPr>
              <w:t>الهيدروفلوروكربون-</w:t>
            </w:r>
            <w:r w:rsidRPr="00E45704">
              <w:rPr>
                <w:sz w:val="20"/>
                <w:lang w:bidi="ar-LB"/>
              </w:rPr>
              <w:t>227ea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5F0202D3" w14:textId="16FDB1EE" w:rsidR="00E26763" w:rsidRDefault="00E26763" w:rsidP="00E26763">
            <w:pPr>
              <w:tabs>
                <w:tab w:val="left" w:pos="3141"/>
              </w:tabs>
              <w:suppressAutoHyphens/>
              <w:bidi/>
              <w:jc w:val="left"/>
              <w:rPr>
                <w:sz w:val="20"/>
                <w:rtl/>
                <w:lang w:bidi="ar-LB"/>
              </w:rPr>
            </w:pPr>
            <w:r w:rsidRPr="00413B60">
              <w:rPr>
                <w:sz w:val="20"/>
                <w:lang w:bidi="ar-LB"/>
              </w:rPr>
              <w:t>3,220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B333A35" w14:textId="14F14262" w:rsidR="00E26763" w:rsidRPr="000A4838" w:rsidRDefault="00E26763" w:rsidP="00E26763">
            <w:pPr>
              <w:tabs>
                <w:tab w:val="left" w:pos="3141"/>
              </w:tabs>
              <w:suppressAutoHyphens/>
              <w:bidi/>
              <w:jc w:val="left"/>
              <w:rPr>
                <w:sz w:val="20"/>
                <w:rtl/>
                <w:lang w:bidi="ar-LB"/>
              </w:rPr>
            </w:pPr>
            <w:r w:rsidRPr="00EF3843">
              <w:rPr>
                <w:sz w:val="20"/>
                <w:lang w:bidi="ar-LB"/>
              </w:rPr>
              <w:t>211.42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274CF020" w14:textId="53F521C1" w:rsidR="00E26763" w:rsidRPr="000A4838" w:rsidRDefault="00E26763" w:rsidP="00E26763">
            <w:pPr>
              <w:tabs>
                <w:tab w:val="left" w:pos="3141"/>
              </w:tabs>
              <w:suppressAutoHyphens/>
              <w:bidi/>
              <w:jc w:val="left"/>
              <w:rPr>
                <w:sz w:val="20"/>
                <w:rtl/>
                <w:lang w:bidi="ar-LB"/>
              </w:rPr>
            </w:pPr>
            <w:r w:rsidRPr="00EF3843">
              <w:rPr>
                <w:sz w:val="20"/>
                <w:lang w:bidi="ar-LB"/>
              </w:rPr>
              <w:t>214.04</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4DA4D29E" w14:textId="2FDD42E9" w:rsidR="00E26763" w:rsidRPr="000A4838" w:rsidRDefault="00E26763" w:rsidP="00E26763">
            <w:pPr>
              <w:tabs>
                <w:tab w:val="left" w:pos="3141"/>
              </w:tabs>
              <w:suppressAutoHyphens/>
              <w:bidi/>
              <w:jc w:val="left"/>
              <w:rPr>
                <w:sz w:val="20"/>
                <w:rtl/>
                <w:lang w:bidi="ar-LB"/>
              </w:rPr>
            </w:pPr>
            <w:r w:rsidRPr="00EF3843">
              <w:rPr>
                <w:sz w:val="20"/>
                <w:lang w:bidi="ar-LB"/>
              </w:rPr>
              <w:t>299.13</w:t>
            </w:r>
          </w:p>
        </w:tc>
        <w:tc>
          <w:tcPr>
            <w:tcW w:w="611" w:type="pct"/>
            <w:tcBorders>
              <w:top w:val="single" w:sz="4" w:space="0" w:color="auto"/>
              <w:left w:val="single" w:sz="4" w:space="0" w:color="auto"/>
              <w:bottom w:val="single" w:sz="4" w:space="0" w:color="auto"/>
              <w:right w:val="single" w:sz="4" w:space="0" w:color="auto"/>
            </w:tcBorders>
            <w:vAlign w:val="bottom"/>
          </w:tcPr>
          <w:p w14:paraId="4730CCD1" w14:textId="3BF68FE5" w:rsidR="00E26763" w:rsidRPr="000A4838" w:rsidRDefault="00E26763" w:rsidP="00E26763">
            <w:pPr>
              <w:tabs>
                <w:tab w:val="left" w:pos="3141"/>
              </w:tabs>
              <w:suppressAutoHyphens/>
              <w:bidi/>
              <w:jc w:val="left"/>
              <w:rPr>
                <w:sz w:val="20"/>
                <w:rtl/>
                <w:lang w:bidi="ar-LB"/>
              </w:rPr>
            </w:pPr>
            <w:r w:rsidRPr="001B5F64">
              <w:rPr>
                <w:sz w:val="20"/>
                <w:lang w:bidi="ar-LB"/>
              </w:rPr>
              <w:t>131.73</w:t>
            </w:r>
          </w:p>
        </w:tc>
        <w:tc>
          <w:tcPr>
            <w:tcW w:w="761" w:type="pct"/>
            <w:tcBorders>
              <w:top w:val="single" w:sz="4" w:space="0" w:color="auto"/>
              <w:left w:val="single" w:sz="4" w:space="0" w:color="auto"/>
              <w:bottom w:val="single" w:sz="4" w:space="0" w:color="auto"/>
              <w:right w:val="single" w:sz="4" w:space="0" w:color="auto"/>
            </w:tcBorders>
          </w:tcPr>
          <w:p w14:paraId="362E4A77" w14:textId="49EC9CDF"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0.9</w:t>
            </w:r>
          </w:p>
        </w:tc>
      </w:tr>
      <w:tr w:rsidR="00E26763" w:rsidRPr="000A4838" w14:paraId="34A8807F"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tcPr>
          <w:p w14:paraId="6C497DD3" w14:textId="77777777" w:rsidR="00E26763" w:rsidRDefault="00E26763" w:rsidP="00E26763">
            <w:pPr>
              <w:bidi/>
              <w:jc w:val="left"/>
              <w:rPr>
                <w:lang w:bidi="ar-LB"/>
              </w:rPr>
            </w:pPr>
            <w:r w:rsidRPr="0005450C">
              <w:rPr>
                <w:sz w:val="20"/>
                <w:rtl/>
                <w:lang w:bidi="ar-LB"/>
              </w:rPr>
              <w:t>الهيدروفلوروكربون-</w:t>
            </w:r>
            <w:r w:rsidRPr="00E45704">
              <w:rPr>
                <w:sz w:val="20"/>
                <w:lang w:bidi="ar-LB"/>
              </w:rPr>
              <w:t>236fa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5A6D09BA" w14:textId="74BC473F" w:rsidR="00E26763" w:rsidRDefault="00E26763" w:rsidP="00E26763">
            <w:pPr>
              <w:tabs>
                <w:tab w:val="left" w:pos="3141"/>
              </w:tabs>
              <w:suppressAutoHyphens/>
              <w:bidi/>
              <w:jc w:val="left"/>
              <w:rPr>
                <w:sz w:val="20"/>
                <w:rtl/>
                <w:lang w:bidi="ar-LB"/>
              </w:rPr>
            </w:pPr>
            <w:r w:rsidRPr="00413B60">
              <w:rPr>
                <w:sz w:val="20"/>
                <w:lang w:bidi="ar-LB"/>
              </w:rPr>
              <w:t>9,810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41B0B00" w14:textId="67AC5691" w:rsidR="00E26763" w:rsidRPr="000A4838" w:rsidRDefault="00E26763" w:rsidP="00E26763">
            <w:pPr>
              <w:tabs>
                <w:tab w:val="left" w:pos="3141"/>
              </w:tabs>
              <w:suppressAutoHyphens/>
              <w:bidi/>
              <w:jc w:val="left"/>
              <w:rPr>
                <w:sz w:val="20"/>
                <w:rtl/>
                <w:lang w:bidi="ar-LB"/>
              </w:rPr>
            </w:pPr>
            <w:r w:rsidRPr="00EF3843">
              <w:rPr>
                <w:sz w:val="20"/>
                <w:lang w:bidi="ar-LB"/>
              </w:rPr>
              <w:t>0.50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C81BE17" w14:textId="6794FFAC" w:rsidR="00E26763" w:rsidRPr="000A4838" w:rsidRDefault="00E26763" w:rsidP="00E26763">
            <w:pPr>
              <w:tabs>
                <w:tab w:val="left" w:pos="3141"/>
              </w:tabs>
              <w:suppressAutoHyphens/>
              <w:bidi/>
              <w:jc w:val="left"/>
              <w:rPr>
                <w:sz w:val="20"/>
                <w:rtl/>
                <w:lang w:bidi="ar-LB"/>
              </w:rPr>
            </w:pPr>
            <w:r w:rsidRPr="00EF3843">
              <w:rPr>
                <w:sz w:val="20"/>
                <w:lang w:bidi="ar-LB"/>
              </w:rPr>
              <w:t>0.71</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8664FF2" w14:textId="49D8908C" w:rsidR="00E26763" w:rsidRPr="000A4838" w:rsidRDefault="00E26763" w:rsidP="00E26763">
            <w:pPr>
              <w:tabs>
                <w:tab w:val="left" w:pos="3141"/>
              </w:tabs>
              <w:suppressAutoHyphens/>
              <w:bidi/>
              <w:jc w:val="left"/>
              <w:rPr>
                <w:sz w:val="20"/>
                <w:rtl/>
                <w:lang w:bidi="ar-LB"/>
              </w:rPr>
            </w:pPr>
            <w:r w:rsidRPr="00EF3843">
              <w:rPr>
                <w:sz w:val="20"/>
                <w:lang w:bidi="ar-LB"/>
              </w:rPr>
              <w:t>0.60</w:t>
            </w:r>
          </w:p>
        </w:tc>
        <w:tc>
          <w:tcPr>
            <w:tcW w:w="611" w:type="pct"/>
            <w:tcBorders>
              <w:top w:val="single" w:sz="4" w:space="0" w:color="auto"/>
              <w:left w:val="single" w:sz="4" w:space="0" w:color="auto"/>
              <w:bottom w:val="single" w:sz="4" w:space="0" w:color="auto"/>
              <w:right w:val="single" w:sz="4" w:space="0" w:color="auto"/>
            </w:tcBorders>
            <w:vAlign w:val="bottom"/>
          </w:tcPr>
          <w:p w14:paraId="6815DDB7" w14:textId="49E97133" w:rsidR="00E26763" w:rsidRPr="000A4838" w:rsidRDefault="00E26763" w:rsidP="00E26763">
            <w:pPr>
              <w:tabs>
                <w:tab w:val="left" w:pos="3141"/>
              </w:tabs>
              <w:suppressAutoHyphens/>
              <w:bidi/>
              <w:jc w:val="left"/>
              <w:rPr>
                <w:sz w:val="20"/>
                <w:rtl/>
                <w:lang w:bidi="ar-LB"/>
              </w:rPr>
            </w:pPr>
            <w:r w:rsidRPr="001B5F64">
              <w:rPr>
                <w:sz w:val="20"/>
                <w:lang w:bidi="ar-LB"/>
              </w:rPr>
              <w:t>1.00</w:t>
            </w:r>
          </w:p>
        </w:tc>
        <w:tc>
          <w:tcPr>
            <w:tcW w:w="761" w:type="pct"/>
            <w:tcBorders>
              <w:top w:val="single" w:sz="4" w:space="0" w:color="auto"/>
              <w:left w:val="single" w:sz="4" w:space="0" w:color="auto"/>
              <w:bottom w:val="single" w:sz="4" w:space="0" w:color="auto"/>
              <w:right w:val="single" w:sz="4" w:space="0" w:color="auto"/>
            </w:tcBorders>
          </w:tcPr>
          <w:p w14:paraId="29E7976A" w14:textId="2A92F6DC"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0.0</w:t>
            </w:r>
          </w:p>
        </w:tc>
      </w:tr>
      <w:tr w:rsidR="00E26763" w:rsidRPr="000A4838" w14:paraId="0D35EE37"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tcPr>
          <w:p w14:paraId="3F564A73" w14:textId="77777777" w:rsidR="00E26763" w:rsidRDefault="00E26763" w:rsidP="00E26763">
            <w:pPr>
              <w:bidi/>
              <w:jc w:val="left"/>
              <w:rPr>
                <w:lang w:bidi="ar-LB"/>
              </w:rPr>
            </w:pPr>
            <w:r w:rsidRPr="0005450C">
              <w:rPr>
                <w:sz w:val="20"/>
                <w:rtl/>
                <w:lang w:bidi="ar-LB"/>
              </w:rPr>
              <w:t>الهيدروفلوروكربون-</w:t>
            </w:r>
            <w:r w:rsidRPr="00E45704">
              <w:rPr>
                <w:sz w:val="20"/>
                <w:lang w:bidi="ar-LB"/>
              </w:rPr>
              <w:t>245fa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6C72EE19" w14:textId="5857A63D" w:rsidR="00E26763" w:rsidRDefault="00E26763" w:rsidP="00E26763">
            <w:pPr>
              <w:tabs>
                <w:tab w:val="left" w:pos="3141"/>
              </w:tabs>
              <w:suppressAutoHyphens/>
              <w:bidi/>
              <w:jc w:val="left"/>
              <w:rPr>
                <w:sz w:val="20"/>
                <w:rtl/>
                <w:lang w:bidi="ar-LB"/>
              </w:rPr>
            </w:pPr>
            <w:r w:rsidRPr="00413B60">
              <w:rPr>
                <w:sz w:val="20"/>
                <w:lang w:bidi="ar-LB"/>
              </w:rPr>
              <w:t>1,030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10252A7F" w14:textId="24E92D79" w:rsidR="00E26763" w:rsidRPr="000A4838" w:rsidRDefault="00E26763" w:rsidP="00E26763">
            <w:pPr>
              <w:tabs>
                <w:tab w:val="left" w:pos="3141"/>
              </w:tabs>
              <w:suppressAutoHyphens/>
              <w:bidi/>
              <w:jc w:val="left"/>
              <w:rPr>
                <w:sz w:val="20"/>
                <w:rtl/>
                <w:lang w:bidi="ar-LB"/>
              </w:rPr>
            </w:pPr>
            <w:r w:rsidRPr="00EF3843">
              <w:rPr>
                <w:sz w:val="20"/>
                <w:lang w:bidi="ar-LB"/>
              </w:rPr>
              <w:t>0.45</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7CDC15E3" w14:textId="3E9DBA17"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224097CF" w14:textId="3C2664B5" w:rsidR="00E26763" w:rsidRPr="000A4838" w:rsidRDefault="00E26763" w:rsidP="00E26763">
            <w:pPr>
              <w:tabs>
                <w:tab w:val="left" w:pos="3141"/>
              </w:tabs>
              <w:suppressAutoHyphens/>
              <w:bidi/>
              <w:jc w:val="left"/>
              <w:rPr>
                <w:sz w:val="20"/>
                <w:rtl/>
                <w:lang w:bidi="ar-LB"/>
              </w:rPr>
            </w:pPr>
            <w:r w:rsidRPr="00EF3843">
              <w:rPr>
                <w:sz w:val="20"/>
                <w:lang w:bidi="ar-LB"/>
              </w:rPr>
              <w:t>1.00</w:t>
            </w:r>
          </w:p>
        </w:tc>
        <w:tc>
          <w:tcPr>
            <w:tcW w:w="611" w:type="pct"/>
            <w:tcBorders>
              <w:top w:val="single" w:sz="4" w:space="0" w:color="auto"/>
              <w:left w:val="single" w:sz="4" w:space="0" w:color="auto"/>
              <w:bottom w:val="single" w:sz="4" w:space="0" w:color="auto"/>
              <w:right w:val="single" w:sz="4" w:space="0" w:color="auto"/>
            </w:tcBorders>
            <w:vAlign w:val="bottom"/>
          </w:tcPr>
          <w:p w14:paraId="230C9ADF" w14:textId="178E9B43" w:rsidR="00E26763" w:rsidRPr="000A4838" w:rsidRDefault="00E26763" w:rsidP="00E26763">
            <w:pPr>
              <w:tabs>
                <w:tab w:val="left" w:pos="3141"/>
              </w:tabs>
              <w:suppressAutoHyphens/>
              <w:bidi/>
              <w:jc w:val="left"/>
              <w:rPr>
                <w:sz w:val="20"/>
                <w:rtl/>
                <w:lang w:bidi="ar-LB"/>
              </w:rPr>
            </w:pPr>
            <w:r w:rsidRPr="001B5F64">
              <w:rPr>
                <w:sz w:val="20"/>
                <w:lang w:bidi="ar-LB"/>
              </w:rPr>
              <w:t>4.27</w:t>
            </w:r>
          </w:p>
        </w:tc>
        <w:tc>
          <w:tcPr>
            <w:tcW w:w="761" w:type="pct"/>
            <w:tcBorders>
              <w:top w:val="single" w:sz="4" w:space="0" w:color="auto"/>
              <w:left w:val="single" w:sz="4" w:space="0" w:color="auto"/>
              <w:bottom w:val="single" w:sz="4" w:space="0" w:color="auto"/>
              <w:right w:val="single" w:sz="4" w:space="0" w:color="auto"/>
            </w:tcBorders>
          </w:tcPr>
          <w:p w14:paraId="359E191B" w14:textId="3FFA530E"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0.0</w:t>
            </w:r>
          </w:p>
        </w:tc>
      </w:tr>
      <w:tr w:rsidR="00E26763" w:rsidRPr="000A4838" w14:paraId="3D3EC497"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tcPr>
          <w:p w14:paraId="69005971" w14:textId="77777777" w:rsidR="00E26763" w:rsidRDefault="00E26763" w:rsidP="00E26763">
            <w:pPr>
              <w:bidi/>
              <w:jc w:val="left"/>
              <w:rPr>
                <w:lang w:bidi="ar-LB"/>
              </w:rPr>
            </w:pPr>
            <w:r w:rsidRPr="0005450C">
              <w:rPr>
                <w:sz w:val="20"/>
                <w:rtl/>
                <w:lang w:bidi="ar-LB"/>
              </w:rPr>
              <w:t>الهيدروفلوروكربون-</w:t>
            </w:r>
            <w:r w:rsidRPr="00E45704">
              <w:rPr>
                <w:sz w:val="20"/>
                <w:lang w:bidi="ar-LB"/>
              </w:rPr>
              <w:t>365mfc</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4D743D5C" w14:textId="1CE1275A" w:rsidR="00E26763" w:rsidRDefault="00E26763" w:rsidP="00E26763">
            <w:pPr>
              <w:tabs>
                <w:tab w:val="left" w:pos="3141"/>
              </w:tabs>
              <w:suppressAutoHyphens/>
              <w:bidi/>
              <w:jc w:val="left"/>
              <w:rPr>
                <w:sz w:val="20"/>
                <w:rtl/>
                <w:lang w:bidi="ar-LB"/>
              </w:rPr>
            </w:pPr>
            <w:r w:rsidRPr="00413B60">
              <w:rPr>
                <w:sz w:val="20"/>
                <w:lang w:bidi="ar-LB"/>
              </w:rPr>
              <w:t>794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7F62CF2E" w14:textId="5A79B3EB"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CB312F9" w14:textId="0F81BD46" w:rsidR="00E26763" w:rsidRPr="000A4838" w:rsidRDefault="00E26763" w:rsidP="00E26763">
            <w:pPr>
              <w:tabs>
                <w:tab w:val="left" w:pos="3141"/>
              </w:tabs>
              <w:suppressAutoHyphens/>
              <w:bidi/>
              <w:jc w:val="left"/>
              <w:rPr>
                <w:sz w:val="20"/>
                <w:rtl/>
                <w:lang w:bidi="ar-LB"/>
              </w:rPr>
            </w:pPr>
            <w:r w:rsidRPr="00EF3843">
              <w:rPr>
                <w:sz w:val="20"/>
                <w:lang w:bidi="ar-LB"/>
              </w:rPr>
              <w:t>7.99</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4CEB864A" w14:textId="5DDD1709" w:rsidR="00E26763" w:rsidRPr="000A4838" w:rsidRDefault="00E26763" w:rsidP="00E26763">
            <w:pPr>
              <w:tabs>
                <w:tab w:val="left" w:pos="3141"/>
              </w:tabs>
              <w:suppressAutoHyphens/>
              <w:bidi/>
              <w:jc w:val="left"/>
              <w:rPr>
                <w:sz w:val="20"/>
                <w:rtl/>
                <w:lang w:bidi="ar-LB"/>
              </w:rPr>
            </w:pPr>
            <w:r w:rsidRPr="00EF3843">
              <w:rPr>
                <w:sz w:val="20"/>
                <w:lang w:bidi="ar-LB"/>
              </w:rPr>
              <w:t>5.07</w:t>
            </w:r>
          </w:p>
        </w:tc>
        <w:tc>
          <w:tcPr>
            <w:tcW w:w="611" w:type="pct"/>
            <w:tcBorders>
              <w:top w:val="single" w:sz="4" w:space="0" w:color="auto"/>
              <w:left w:val="single" w:sz="4" w:space="0" w:color="auto"/>
              <w:bottom w:val="single" w:sz="4" w:space="0" w:color="auto"/>
              <w:right w:val="single" w:sz="4" w:space="0" w:color="auto"/>
            </w:tcBorders>
            <w:vAlign w:val="bottom"/>
          </w:tcPr>
          <w:p w14:paraId="028BA8B1" w14:textId="22ECFC5C" w:rsidR="00E26763" w:rsidRPr="000A4838" w:rsidRDefault="00E26763" w:rsidP="00E26763">
            <w:pPr>
              <w:tabs>
                <w:tab w:val="left" w:pos="3141"/>
              </w:tabs>
              <w:suppressAutoHyphens/>
              <w:bidi/>
              <w:jc w:val="left"/>
              <w:rPr>
                <w:sz w:val="20"/>
                <w:rtl/>
                <w:lang w:bidi="ar-LB"/>
              </w:rPr>
            </w:pPr>
            <w:r w:rsidRPr="001B5F64">
              <w:rPr>
                <w:sz w:val="20"/>
                <w:lang w:bidi="ar-LB"/>
              </w:rPr>
              <w:t>0.94</w:t>
            </w:r>
          </w:p>
        </w:tc>
        <w:tc>
          <w:tcPr>
            <w:tcW w:w="761" w:type="pct"/>
            <w:tcBorders>
              <w:top w:val="single" w:sz="4" w:space="0" w:color="auto"/>
              <w:left w:val="single" w:sz="4" w:space="0" w:color="auto"/>
              <w:bottom w:val="single" w:sz="4" w:space="0" w:color="auto"/>
              <w:right w:val="single" w:sz="4" w:space="0" w:color="auto"/>
            </w:tcBorders>
          </w:tcPr>
          <w:p w14:paraId="42D33FAE" w14:textId="4B2E5061"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0.0</w:t>
            </w:r>
          </w:p>
        </w:tc>
      </w:tr>
      <w:tr w:rsidR="00E26763" w:rsidRPr="000A4838" w14:paraId="512EED21"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2C089F30" w14:textId="77777777" w:rsidR="00E26763" w:rsidRDefault="00E26763" w:rsidP="00E26763">
            <w:pPr>
              <w:tabs>
                <w:tab w:val="left" w:pos="3141"/>
              </w:tabs>
              <w:suppressAutoHyphens/>
              <w:bidi/>
              <w:rPr>
                <w:sz w:val="20"/>
                <w:rtl/>
                <w:lang w:bidi="ar-LB"/>
              </w:rPr>
            </w:pPr>
            <w:r w:rsidRPr="0005450C">
              <w:rPr>
                <w:sz w:val="20"/>
                <w:rtl/>
                <w:lang w:bidi="ar-LB"/>
              </w:rPr>
              <w:t>الهيدروفلوروكربون-</w:t>
            </w:r>
            <w:r w:rsidRPr="00E45704">
              <w:rPr>
                <w:sz w:val="20"/>
                <w:lang w:bidi="ar-LB"/>
              </w:rPr>
              <w:t>43-10mee</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61CFAF1B" w14:textId="6B6CAB98" w:rsidR="00E26763" w:rsidRDefault="00E26763" w:rsidP="00E26763">
            <w:pPr>
              <w:tabs>
                <w:tab w:val="left" w:pos="3141"/>
              </w:tabs>
              <w:suppressAutoHyphens/>
              <w:bidi/>
              <w:jc w:val="left"/>
              <w:rPr>
                <w:sz w:val="20"/>
                <w:rtl/>
                <w:lang w:bidi="ar-LB"/>
              </w:rPr>
            </w:pPr>
            <w:r w:rsidRPr="00413B60">
              <w:rPr>
                <w:sz w:val="20"/>
                <w:lang w:bidi="ar-LB"/>
              </w:rPr>
              <w:t>1,640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777D8143" w14:textId="6A497C3E" w:rsidR="00E26763" w:rsidRPr="000A4838" w:rsidRDefault="00E26763" w:rsidP="00E26763">
            <w:pPr>
              <w:tabs>
                <w:tab w:val="left" w:pos="3141"/>
              </w:tabs>
              <w:suppressAutoHyphens/>
              <w:bidi/>
              <w:jc w:val="left"/>
              <w:rPr>
                <w:sz w:val="20"/>
                <w:rtl/>
                <w:lang w:bidi="ar-LB"/>
              </w:rPr>
            </w:pPr>
            <w:r w:rsidRPr="00EF3843">
              <w:rPr>
                <w:sz w:val="20"/>
                <w:lang w:bidi="ar-LB"/>
              </w:rPr>
              <w:t>85.57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24D4DB1B" w14:textId="7825DEA1" w:rsidR="00E26763" w:rsidRPr="000A4838" w:rsidRDefault="00E26763" w:rsidP="00E26763">
            <w:pPr>
              <w:tabs>
                <w:tab w:val="left" w:pos="3141"/>
              </w:tabs>
              <w:suppressAutoHyphens/>
              <w:bidi/>
              <w:jc w:val="left"/>
              <w:rPr>
                <w:sz w:val="20"/>
                <w:rtl/>
                <w:lang w:bidi="ar-LB"/>
              </w:rPr>
            </w:pPr>
            <w:r w:rsidRPr="00EF3843">
              <w:rPr>
                <w:sz w:val="20"/>
                <w:lang w:bidi="ar-LB"/>
              </w:rPr>
              <w:t>74.81</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4E666B7" w14:textId="65B4F540" w:rsidR="00E26763" w:rsidRPr="000A4838" w:rsidRDefault="00E26763" w:rsidP="00E26763">
            <w:pPr>
              <w:tabs>
                <w:tab w:val="left" w:pos="3141"/>
              </w:tabs>
              <w:suppressAutoHyphens/>
              <w:bidi/>
              <w:jc w:val="left"/>
              <w:rPr>
                <w:sz w:val="20"/>
                <w:rtl/>
                <w:lang w:bidi="ar-LB"/>
              </w:rPr>
            </w:pPr>
            <w:r w:rsidRPr="00EF3843">
              <w:rPr>
                <w:sz w:val="20"/>
                <w:lang w:bidi="ar-LB"/>
              </w:rPr>
              <w:t>44.75</w:t>
            </w:r>
          </w:p>
        </w:tc>
        <w:tc>
          <w:tcPr>
            <w:tcW w:w="611" w:type="pct"/>
            <w:tcBorders>
              <w:top w:val="single" w:sz="4" w:space="0" w:color="auto"/>
              <w:left w:val="single" w:sz="4" w:space="0" w:color="auto"/>
              <w:bottom w:val="single" w:sz="4" w:space="0" w:color="auto"/>
              <w:right w:val="single" w:sz="4" w:space="0" w:color="auto"/>
            </w:tcBorders>
            <w:vAlign w:val="bottom"/>
          </w:tcPr>
          <w:p w14:paraId="65FF2E07" w14:textId="0B3C911E" w:rsidR="00E26763" w:rsidRPr="000A4838" w:rsidRDefault="00E26763" w:rsidP="00E26763">
            <w:pPr>
              <w:tabs>
                <w:tab w:val="left" w:pos="3141"/>
              </w:tabs>
              <w:suppressAutoHyphens/>
              <w:bidi/>
              <w:jc w:val="left"/>
              <w:rPr>
                <w:sz w:val="20"/>
                <w:rtl/>
                <w:lang w:bidi="ar-LB"/>
              </w:rPr>
            </w:pPr>
            <w:r w:rsidRPr="001B5F64">
              <w:rPr>
                <w:sz w:val="20"/>
                <w:lang w:bidi="ar-LB"/>
              </w:rPr>
              <w:t>30.76</w:t>
            </w:r>
          </w:p>
        </w:tc>
        <w:tc>
          <w:tcPr>
            <w:tcW w:w="761" w:type="pct"/>
            <w:tcBorders>
              <w:top w:val="single" w:sz="4" w:space="0" w:color="auto"/>
              <w:left w:val="single" w:sz="4" w:space="0" w:color="auto"/>
              <w:bottom w:val="single" w:sz="4" w:space="0" w:color="auto"/>
              <w:right w:val="single" w:sz="4" w:space="0" w:color="auto"/>
            </w:tcBorders>
          </w:tcPr>
          <w:p w14:paraId="0995C18D" w14:textId="38A2FD8E" w:rsidR="00E26763" w:rsidRPr="000A4838" w:rsidRDefault="00E26763" w:rsidP="00E26763">
            <w:pPr>
              <w:shd w:val="clear" w:color="auto" w:fill="FFFFFF" w:themeFill="background1"/>
              <w:suppressAutoHyphens/>
              <w:bidi/>
              <w:jc w:val="left"/>
              <w:rPr>
                <w:sz w:val="20"/>
                <w:rtl/>
                <w:lang w:bidi="ar-LB"/>
              </w:rPr>
            </w:pPr>
            <w:r w:rsidRPr="00AB0D7D">
              <w:rPr>
                <w:sz w:val="20"/>
                <w:lang w:bidi="ar-LB"/>
              </w:rPr>
              <w:t>0.2</w:t>
            </w:r>
          </w:p>
        </w:tc>
      </w:tr>
      <w:tr w:rsidR="00E26763" w:rsidRPr="000A4838" w14:paraId="7E980C54"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104BD997" w14:textId="77777777" w:rsidR="00E26763" w:rsidRPr="006666DE" w:rsidRDefault="00E26763" w:rsidP="00E26763">
            <w:pPr>
              <w:tabs>
                <w:tab w:val="left" w:pos="3141"/>
              </w:tabs>
              <w:suppressAutoHyphens/>
              <w:jc w:val="right"/>
              <w:rPr>
                <w:sz w:val="20"/>
                <w:rtl/>
                <w:lang w:val="en-US" w:bidi="ar-LB"/>
              </w:rPr>
            </w:pPr>
            <w:r w:rsidRPr="00D54B47">
              <w:rPr>
                <w:sz w:val="20"/>
                <w:lang w:bidi="ar-LB"/>
              </w:rPr>
              <w:t>R-404A</w:t>
            </w:r>
            <w:r>
              <w:rPr>
                <w:sz w:val="20"/>
                <w:rtl/>
                <w:lang w:val="en-US" w:bidi="ar-LB"/>
              </w:rPr>
              <w:t xml:space="preserve"> المادة </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48E73E16" w14:textId="13B2913C" w:rsidR="00E26763" w:rsidRDefault="00E26763" w:rsidP="00E26763">
            <w:pPr>
              <w:tabs>
                <w:tab w:val="left" w:pos="3141"/>
              </w:tabs>
              <w:suppressAutoHyphens/>
              <w:bidi/>
              <w:jc w:val="left"/>
              <w:rPr>
                <w:sz w:val="20"/>
                <w:rtl/>
                <w:lang w:bidi="ar-LB"/>
              </w:rPr>
            </w:pPr>
            <w:r w:rsidRPr="00413B60">
              <w:rPr>
                <w:sz w:val="20"/>
                <w:lang w:bidi="ar-LB"/>
              </w:rPr>
              <w:t>3,922</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A45AFBA" w14:textId="268AC913" w:rsidR="00E26763" w:rsidRPr="000A4838" w:rsidRDefault="00E26763" w:rsidP="00E26763">
            <w:pPr>
              <w:tabs>
                <w:tab w:val="left" w:pos="3141"/>
              </w:tabs>
              <w:suppressAutoHyphens/>
              <w:bidi/>
              <w:jc w:val="left"/>
              <w:rPr>
                <w:sz w:val="20"/>
                <w:rtl/>
                <w:lang w:bidi="ar-LB"/>
              </w:rPr>
            </w:pPr>
            <w:r w:rsidRPr="00EF3843">
              <w:rPr>
                <w:sz w:val="20"/>
                <w:lang w:bidi="ar-LB"/>
              </w:rPr>
              <w:t>226.17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E735554" w14:textId="74A2E5D2" w:rsidR="00E26763" w:rsidRPr="000A4838" w:rsidRDefault="00E26763" w:rsidP="00E26763">
            <w:pPr>
              <w:tabs>
                <w:tab w:val="left" w:pos="3141"/>
              </w:tabs>
              <w:suppressAutoHyphens/>
              <w:bidi/>
              <w:jc w:val="left"/>
              <w:rPr>
                <w:sz w:val="20"/>
                <w:rtl/>
                <w:lang w:bidi="ar-LB"/>
              </w:rPr>
            </w:pPr>
            <w:r w:rsidRPr="00EF3843">
              <w:rPr>
                <w:sz w:val="20"/>
                <w:lang w:bidi="ar-LB"/>
              </w:rPr>
              <w:t>238.99</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799D3A6C" w14:textId="469AF21C" w:rsidR="00E26763" w:rsidRPr="000A4838" w:rsidRDefault="00E26763" w:rsidP="00E26763">
            <w:pPr>
              <w:tabs>
                <w:tab w:val="left" w:pos="3141"/>
              </w:tabs>
              <w:suppressAutoHyphens/>
              <w:bidi/>
              <w:jc w:val="left"/>
              <w:rPr>
                <w:sz w:val="20"/>
                <w:rtl/>
                <w:lang w:bidi="ar-LB"/>
              </w:rPr>
            </w:pPr>
            <w:r w:rsidRPr="00EF3843">
              <w:rPr>
                <w:sz w:val="20"/>
                <w:lang w:bidi="ar-LB"/>
              </w:rPr>
              <w:t>143.31</w:t>
            </w:r>
          </w:p>
        </w:tc>
        <w:tc>
          <w:tcPr>
            <w:tcW w:w="611" w:type="pct"/>
            <w:tcBorders>
              <w:top w:val="single" w:sz="4" w:space="0" w:color="auto"/>
              <w:left w:val="single" w:sz="4" w:space="0" w:color="auto"/>
              <w:bottom w:val="single" w:sz="4" w:space="0" w:color="auto"/>
              <w:right w:val="single" w:sz="4" w:space="0" w:color="auto"/>
            </w:tcBorders>
            <w:vAlign w:val="bottom"/>
          </w:tcPr>
          <w:p w14:paraId="1FD7494E" w14:textId="58C354FF" w:rsidR="00E26763" w:rsidRPr="00516E01" w:rsidRDefault="00E26763" w:rsidP="00E26763">
            <w:pPr>
              <w:tabs>
                <w:tab w:val="left" w:pos="3141"/>
              </w:tabs>
              <w:suppressAutoHyphens/>
              <w:bidi/>
              <w:jc w:val="left"/>
              <w:rPr>
                <w:sz w:val="20"/>
                <w:rtl/>
                <w:lang w:bidi="ar-LB"/>
              </w:rPr>
            </w:pPr>
            <w:r w:rsidRPr="00516E01">
              <w:rPr>
                <w:sz w:val="20"/>
                <w:lang w:bidi="ar-LB"/>
              </w:rPr>
              <w:t>2,522.80</w:t>
            </w:r>
          </w:p>
        </w:tc>
        <w:tc>
          <w:tcPr>
            <w:tcW w:w="761" w:type="pct"/>
            <w:tcBorders>
              <w:top w:val="single" w:sz="4" w:space="0" w:color="auto"/>
              <w:left w:val="single" w:sz="4" w:space="0" w:color="auto"/>
              <w:bottom w:val="single" w:sz="4" w:space="0" w:color="auto"/>
              <w:right w:val="single" w:sz="4" w:space="0" w:color="auto"/>
            </w:tcBorders>
          </w:tcPr>
          <w:p w14:paraId="212409C8" w14:textId="24333512"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18.2</w:t>
            </w:r>
          </w:p>
        </w:tc>
      </w:tr>
      <w:tr w:rsidR="00E26763" w:rsidRPr="000A4838" w14:paraId="38AEB393"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2A1DE814" w14:textId="77777777" w:rsidR="00E26763" w:rsidRPr="006666DE" w:rsidRDefault="00E26763" w:rsidP="00E26763">
            <w:pPr>
              <w:tabs>
                <w:tab w:val="left" w:pos="3141"/>
              </w:tabs>
              <w:suppressAutoHyphens/>
              <w:jc w:val="right"/>
              <w:rPr>
                <w:sz w:val="20"/>
                <w:lang w:val="en-US" w:bidi="ar-LB"/>
              </w:rPr>
            </w:pPr>
            <w:r w:rsidRPr="00D54B47">
              <w:rPr>
                <w:sz w:val="20"/>
                <w:lang w:bidi="ar-LB"/>
              </w:rPr>
              <w:t>R-407A</w:t>
            </w:r>
            <w:r>
              <w:rPr>
                <w:sz w:val="20"/>
                <w:lang w:val="en-US"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585D20F4" w14:textId="016F0FFA" w:rsidR="00E26763" w:rsidRDefault="00E26763" w:rsidP="00E26763">
            <w:pPr>
              <w:tabs>
                <w:tab w:val="left" w:pos="3141"/>
              </w:tabs>
              <w:suppressAutoHyphens/>
              <w:bidi/>
              <w:jc w:val="left"/>
              <w:rPr>
                <w:sz w:val="20"/>
                <w:rtl/>
                <w:lang w:bidi="ar-LB"/>
              </w:rPr>
            </w:pPr>
            <w:r w:rsidRPr="00413B60">
              <w:rPr>
                <w:sz w:val="20"/>
                <w:lang w:bidi="ar-LB"/>
              </w:rPr>
              <w:t>2,107</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07C61ABE" w14:textId="3F8B0A7F"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5FCA64A" w14:textId="30E0D938" w:rsidR="00E26763" w:rsidRPr="000A4838" w:rsidRDefault="00E26763" w:rsidP="00E26763">
            <w:pPr>
              <w:tabs>
                <w:tab w:val="left" w:pos="3141"/>
              </w:tabs>
              <w:suppressAutoHyphens/>
              <w:bidi/>
              <w:jc w:val="left"/>
              <w:rPr>
                <w:sz w:val="20"/>
                <w:rtl/>
                <w:lang w:bidi="ar-LB"/>
              </w:rPr>
            </w:pPr>
            <w:r w:rsidRPr="00EF3843">
              <w:rPr>
                <w:sz w:val="20"/>
                <w:lang w:bidi="ar-LB"/>
              </w:rPr>
              <w:t>0.05</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88458B9" w14:textId="60CA433A"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1" w:type="pct"/>
            <w:tcBorders>
              <w:top w:val="single" w:sz="4" w:space="0" w:color="auto"/>
              <w:left w:val="single" w:sz="4" w:space="0" w:color="auto"/>
              <w:bottom w:val="single" w:sz="4" w:space="0" w:color="auto"/>
              <w:right w:val="single" w:sz="4" w:space="0" w:color="auto"/>
            </w:tcBorders>
            <w:vAlign w:val="bottom"/>
          </w:tcPr>
          <w:p w14:paraId="684C8400" w14:textId="76FA9453" w:rsidR="00E26763" w:rsidRPr="000A4838" w:rsidRDefault="00E26763" w:rsidP="00E26763">
            <w:pPr>
              <w:tabs>
                <w:tab w:val="left" w:pos="3141"/>
              </w:tabs>
              <w:suppressAutoHyphens/>
              <w:bidi/>
              <w:jc w:val="left"/>
              <w:rPr>
                <w:sz w:val="20"/>
                <w:rtl/>
                <w:lang w:bidi="ar-LB"/>
              </w:rPr>
            </w:pPr>
            <w:r w:rsidRPr="001B5F64">
              <w:rPr>
                <w:sz w:val="20"/>
                <w:lang w:bidi="ar-LB"/>
              </w:rPr>
              <w:t>1.02</w:t>
            </w:r>
          </w:p>
        </w:tc>
        <w:tc>
          <w:tcPr>
            <w:tcW w:w="761" w:type="pct"/>
            <w:tcBorders>
              <w:top w:val="single" w:sz="4" w:space="0" w:color="auto"/>
              <w:left w:val="single" w:sz="4" w:space="0" w:color="auto"/>
              <w:bottom w:val="single" w:sz="4" w:space="0" w:color="auto"/>
              <w:right w:val="single" w:sz="4" w:space="0" w:color="auto"/>
            </w:tcBorders>
          </w:tcPr>
          <w:p w14:paraId="5A70E930" w14:textId="11814738"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0.0</w:t>
            </w:r>
          </w:p>
        </w:tc>
      </w:tr>
      <w:tr w:rsidR="00E26763" w:rsidRPr="000A4838" w14:paraId="0A4A082F"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212BDFC7" w14:textId="77777777" w:rsidR="00E26763" w:rsidRDefault="00E26763" w:rsidP="00E26763">
            <w:pPr>
              <w:tabs>
                <w:tab w:val="left" w:pos="3141"/>
              </w:tabs>
              <w:suppressAutoHyphens/>
              <w:jc w:val="right"/>
              <w:rPr>
                <w:sz w:val="20"/>
                <w:lang w:bidi="ar-LB"/>
              </w:rPr>
            </w:pPr>
            <w:r w:rsidRPr="00D54B47">
              <w:rPr>
                <w:sz w:val="20"/>
                <w:lang w:bidi="ar-LB"/>
              </w:rPr>
              <w:t>R-407C</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2B3492D0" w14:textId="3F645ED8" w:rsidR="00E26763" w:rsidRDefault="00E26763" w:rsidP="00E26763">
            <w:pPr>
              <w:tabs>
                <w:tab w:val="left" w:pos="3141"/>
              </w:tabs>
              <w:suppressAutoHyphens/>
              <w:bidi/>
              <w:jc w:val="left"/>
              <w:rPr>
                <w:sz w:val="20"/>
                <w:rtl/>
                <w:lang w:bidi="ar-LB"/>
              </w:rPr>
            </w:pPr>
            <w:r w:rsidRPr="00413B60">
              <w:rPr>
                <w:sz w:val="20"/>
                <w:lang w:bidi="ar-LB"/>
              </w:rPr>
              <w:t>1,774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1AF0EDE9" w14:textId="32F2A3E6" w:rsidR="00E26763" w:rsidRPr="000A4838" w:rsidRDefault="00E26763" w:rsidP="00E26763">
            <w:pPr>
              <w:tabs>
                <w:tab w:val="left" w:pos="3141"/>
              </w:tabs>
              <w:suppressAutoHyphens/>
              <w:bidi/>
              <w:jc w:val="left"/>
              <w:rPr>
                <w:sz w:val="20"/>
                <w:rtl/>
                <w:lang w:bidi="ar-LB"/>
              </w:rPr>
            </w:pPr>
            <w:r w:rsidRPr="00EF3843">
              <w:rPr>
                <w:sz w:val="20"/>
                <w:lang w:bidi="ar-LB"/>
              </w:rPr>
              <w:t>127.89</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27E3CDE6" w14:textId="3D122B91" w:rsidR="00E26763" w:rsidRPr="000A4838" w:rsidRDefault="00E26763" w:rsidP="00E26763">
            <w:pPr>
              <w:tabs>
                <w:tab w:val="left" w:pos="3141"/>
              </w:tabs>
              <w:suppressAutoHyphens/>
              <w:bidi/>
              <w:jc w:val="left"/>
              <w:rPr>
                <w:sz w:val="20"/>
                <w:rtl/>
                <w:lang w:bidi="ar-LB"/>
              </w:rPr>
            </w:pPr>
            <w:r w:rsidRPr="00EF3843">
              <w:rPr>
                <w:sz w:val="20"/>
                <w:lang w:bidi="ar-LB"/>
              </w:rPr>
              <w:t>147.84</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95ECA9E" w14:textId="0BCD7391" w:rsidR="00E26763" w:rsidRPr="000A4838" w:rsidRDefault="00E26763" w:rsidP="00E26763">
            <w:pPr>
              <w:tabs>
                <w:tab w:val="left" w:pos="3141"/>
              </w:tabs>
              <w:suppressAutoHyphens/>
              <w:bidi/>
              <w:jc w:val="left"/>
              <w:rPr>
                <w:sz w:val="20"/>
                <w:rtl/>
                <w:lang w:bidi="ar-LB"/>
              </w:rPr>
            </w:pPr>
            <w:r w:rsidRPr="00EF3843">
              <w:rPr>
                <w:sz w:val="20"/>
                <w:lang w:bidi="ar-LB"/>
              </w:rPr>
              <w:t>128.55</w:t>
            </w:r>
          </w:p>
        </w:tc>
        <w:tc>
          <w:tcPr>
            <w:tcW w:w="611" w:type="pct"/>
            <w:tcBorders>
              <w:top w:val="single" w:sz="4" w:space="0" w:color="auto"/>
              <w:left w:val="single" w:sz="4" w:space="0" w:color="auto"/>
              <w:bottom w:val="single" w:sz="4" w:space="0" w:color="auto"/>
              <w:right w:val="single" w:sz="4" w:space="0" w:color="auto"/>
            </w:tcBorders>
            <w:vAlign w:val="bottom"/>
          </w:tcPr>
          <w:p w14:paraId="748FF5F9" w14:textId="52EDE187" w:rsidR="00E26763" w:rsidRPr="000A4838" w:rsidRDefault="00E26763" w:rsidP="00E26763">
            <w:pPr>
              <w:tabs>
                <w:tab w:val="left" w:pos="3141"/>
              </w:tabs>
              <w:suppressAutoHyphens/>
              <w:bidi/>
              <w:jc w:val="left"/>
              <w:rPr>
                <w:sz w:val="20"/>
                <w:rtl/>
                <w:lang w:bidi="ar-LB"/>
              </w:rPr>
            </w:pPr>
            <w:r w:rsidRPr="001B5F64">
              <w:rPr>
                <w:sz w:val="20"/>
                <w:lang w:bidi="ar-LB"/>
              </w:rPr>
              <w:t>121.20</w:t>
            </w:r>
          </w:p>
        </w:tc>
        <w:tc>
          <w:tcPr>
            <w:tcW w:w="761" w:type="pct"/>
            <w:tcBorders>
              <w:top w:val="single" w:sz="4" w:space="0" w:color="auto"/>
              <w:left w:val="single" w:sz="4" w:space="0" w:color="auto"/>
              <w:bottom w:val="single" w:sz="4" w:space="0" w:color="auto"/>
              <w:right w:val="single" w:sz="4" w:space="0" w:color="auto"/>
            </w:tcBorders>
          </w:tcPr>
          <w:p w14:paraId="51DC44D9" w14:textId="7B834BF5"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0.9</w:t>
            </w:r>
          </w:p>
        </w:tc>
      </w:tr>
      <w:tr w:rsidR="00E26763" w:rsidRPr="000A4838" w14:paraId="41ECCAAF"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5528B443" w14:textId="77777777" w:rsidR="00E26763" w:rsidRDefault="00E26763" w:rsidP="00E26763">
            <w:pPr>
              <w:tabs>
                <w:tab w:val="left" w:pos="3141"/>
              </w:tabs>
              <w:suppressAutoHyphens/>
              <w:jc w:val="right"/>
              <w:rPr>
                <w:sz w:val="20"/>
                <w:lang w:bidi="ar-LB"/>
              </w:rPr>
            </w:pPr>
            <w:r w:rsidRPr="00D54B47">
              <w:rPr>
                <w:sz w:val="20"/>
                <w:lang w:bidi="ar-LB"/>
              </w:rPr>
              <w:t>R-407F</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1598493B" w14:textId="3AE59F73" w:rsidR="00E26763" w:rsidRDefault="00E26763" w:rsidP="00E26763">
            <w:pPr>
              <w:tabs>
                <w:tab w:val="left" w:pos="3141"/>
              </w:tabs>
              <w:suppressAutoHyphens/>
              <w:bidi/>
              <w:jc w:val="left"/>
              <w:rPr>
                <w:sz w:val="20"/>
                <w:rtl/>
                <w:lang w:bidi="ar-LB"/>
              </w:rPr>
            </w:pPr>
            <w:r w:rsidRPr="00413B60">
              <w:rPr>
                <w:sz w:val="20"/>
                <w:lang w:bidi="ar-LB"/>
              </w:rPr>
              <w:t>1,825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0E3E1C93" w14:textId="51307ED4" w:rsidR="00E26763" w:rsidRPr="000A4838" w:rsidRDefault="00E26763" w:rsidP="00E26763">
            <w:pPr>
              <w:tabs>
                <w:tab w:val="left" w:pos="3141"/>
              </w:tabs>
              <w:suppressAutoHyphens/>
              <w:bidi/>
              <w:jc w:val="left"/>
              <w:rPr>
                <w:sz w:val="20"/>
                <w:rtl/>
                <w:lang w:bidi="ar-LB"/>
              </w:rPr>
            </w:pPr>
            <w:r w:rsidRPr="00EF3843">
              <w:rPr>
                <w:sz w:val="20"/>
                <w:lang w:bidi="ar-LB"/>
              </w:rPr>
              <w:t>56.13</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7FDAF975" w14:textId="2A6E1A86" w:rsidR="00E26763" w:rsidRPr="000A4838" w:rsidRDefault="00E26763" w:rsidP="00E26763">
            <w:pPr>
              <w:tabs>
                <w:tab w:val="left" w:pos="3141"/>
              </w:tabs>
              <w:suppressAutoHyphens/>
              <w:bidi/>
              <w:jc w:val="left"/>
              <w:rPr>
                <w:sz w:val="20"/>
                <w:rtl/>
                <w:lang w:bidi="ar-LB"/>
              </w:rPr>
            </w:pPr>
            <w:r w:rsidRPr="00EF3843">
              <w:rPr>
                <w:sz w:val="20"/>
                <w:lang w:bidi="ar-LB"/>
              </w:rPr>
              <w:t>51.03</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EA0F757" w14:textId="541ED8E4" w:rsidR="00E26763" w:rsidRPr="000A4838" w:rsidRDefault="00E26763" w:rsidP="00E26763">
            <w:pPr>
              <w:tabs>
                <w:tab w:val="left" w:pos="3141"/>
              </w:tabs>
              <w:suppressAutoHyphens/>
              <w:bidi/>
              <w:jc w:val="left"/>
              <w:rPr>
                <w:sz w:val="20"/>
                <w:rtl/>
                <w:lang w:bidi="ar-LB"/>
              </w:rPr>
            </w:pPr>
            <w:r w:rsidRPr="00EF3843">
              <w:rPr>
                <w:sz w:val="20"/>
                <w:lang w:bidi="ar-LB"/>
              </w:rPr>
              <w:t>35.71</w:t>
            </w:r>
          </w:p>
        </w:tc>
        <w:tc>
          <w:tcPr>
            <w:tcW w:w="611" w:type="pct"/>
            <w:tcBorders>
              <w:top w:val="single" w:sz="4" w:space="0" w:color="auto"/>
              <w:left w:val="single" w:sz="4" w:space="0" w:color="auto"/>
              <w:bottom w:val="single" w:sz="4" w:space="0" w:color="auto"/>
              <w:right w:val="single" w:sz="4" w:space="0" w:color="auto"/>
            </w:tcBorders>
            <w:vAlign w:val="bottom"/>
          </w:tcPr>
          <w:p w14:paraId="503D8591" w14:textId="70F82CFA" w:rsidR="00E26763" w:rsidRPr="000A4838" w:rsidRDefault="00E26763" w:rsidP="00E26763">
            <w:pPr>
              <w:tabs>
                <w:tab w:val="left" w:pos="3141"/>
              </w:tabs>
              <w:suppressAutoHyphens/>
              <w:bidi/>
              <w:jc w:val="left"/>
              <w:rPr>
                <w:sz w:val="20"/>
                <w:rtl/>
                <w:lang w:bidi="ar-LB"/>
              </w:rPr>
            </w:pPr>
            <w:r w:rsidRPr="001B5F64">
              <w:rPr>
                <w:sz w:val="20"/>
                <w:lang w:bidi="ar-LB"/>
              </w:rPr>
              <w:t>29.46</w:t>
            </w:r>
          </w:p>
        </w:tc>
        <w:tc>
          <w:tcPr>
            <w:tcW w:w="761" w:type="pct"/>
            <w:tcBorders>
              <w:top w:val="single" w:sz="4" w:space="0" w:color="auto"/>
              <w:left w:val="single" w:sz="4" w:space="0" w:color="auto"/>
              <w:bottom w:val="single" w:sz="4" w:space="0" w:color="auto"/>
              <w:right w:val="single" w:sz="4" w:space="0" w:color="auto"/>
            </w:tcBorders>
          </w:tcPr>
          <w:p w14:paraId="6339F805" w14:textId="3985FD60"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0.2</w:t>
            </w:r>
          </w:p>
        </w:tc>
      </w:tr>
      <w:tr w:rsidR="00E26763" w:rsidRPr="000A4838" w14:paraId="7E680F8D"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34286082" w14:textId="77777777" w:rsidR="00E26763" w:rsidRDefault="00E26763" w:rsidP="00E26763">
            <w:pPr>
              <w:tabs>
                <w:tab w:val="left" w:pos="3141"/>
              </w:tabs>
              <w:suppressAutoHyphens/>
              <w:jc w:val="right"/>
              <w:rPr>
                <w:sz w:val="20"/>
                <w:lang w:bidi="ar-LB"/>
              </w:rPr>
            </w:pPr>
            <w:r w:rsidRPr="00D54B47">
              <w:rPr>
                <w:sz w:val="20"/>
                <w:lang w:bidi="ar-LB"/>
              </w:rPr>
              <w:t>R-407H</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0C0B3944" w14:textId="574536E9" w:rsidR="00E26763" w:rsidRDefault="00E26763" w:rsidP="00E26763">
            <w:pPr>
              <w:tabs>
                <w:tab w:val="left" w:pos="3141"/>
              </w:tabs>
              <w:suppressAutoHyphens/>
              <w:bidi/>
              <w:jc w:val="left"/>
              <w:rPr>
                <w:sz w:val="20"/>
                <w:rtl/>
                <w:lang w:bidi="ar-LB"/>
              </w:rPr>
            </w:pPr>
            <w:r w:rsidRPr="00413B60">
              <w:rPr>
                <w:sz w:val="20"/>
                <w:lang w:bidi="ar-LB"/>
              </w:rPr>
              <w:t>1,495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5A0979B" w14:textId="7D452401"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CE4EE1A" w14:textId="2639951D"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58F184A" w14:textId="2BBEA0EC"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1" w:type="pct"/>
            <w:tcBorders>
              <w:top w:val="single" w:sz="4" w:space="0" w:color="auto"/>
              <w:left w:val="single" w:sz="4" w:space="0" w:color="auto"/>
              <w:bottom w:val="single" w:sz="4" w:space="0" w:color="auto"/>
              <w:right w:val="single" w:sz="4" w:space="0" w:color="auto"/>
            </w:tcBorders>
            <w:vAlign w:val="bottom"/>
          </w:tcPr>
          <w:p w14:paraId="2DA3953E" w14:textId="18CD51E1" w:rsidR="00E26763" w:rsidRPr="000A4838" w:rsidRDefault="00E26763" w:rsidP="00E26763">
            <w:pPr>
              <w:tabs>
                <w:tab w:val="left" w:pos="3141"/>
              </w:tabs>
              <w:suppressAutoHyphens/>
              <w:bidi/>
              <w:jc w:val="left"/>
              <w:rPr>
                <w:sz w:val="20"/>
                <w:rtl/>
                <w:lang w:bidi="ar-LB"/>
              </w:rPr>
            </w:pPr>
            <w:r w:rsidRPr="001B5F64">
              <w:rPr>
                <w:sz w:val="20"/>
                <w:lang w:bidi="ar-LB"/>
              </w:rPr>
              <w:t>0.09</w:t>
            </w:r>
          </w:p>
        </w:tc>
        <w:tc>
          <w:tcPr>
            <w:tcW w:w="761" w:type="pct"/>
            <w:tcBorders>
              <w:top w:val="single" w:sz="4" w:space="0" w:color="auto"/>
              <w:left w:val="single" w:sz="4" w:space="0" w:color="auto"/>
              <w:bottom w:val="single" w:sz="4" w:space="0" w:color="auto"/>
              <w:right w:val="single" w:sz="4" w:space="0" w:color="auto"/>
            </w:tcBorders>
          </w:tcPr>
          <w:p w14:paraId="77A13480" w14:textId="5CC41CEB"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0.0</w:t>
            </w:r>
          </w:p>
        </w:tc>
      </w:tr>
      <w:tr w:rsidR="00E26763" w:rsidRPr="000A4838" w14:paraId="1927641B"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79299A91" w14:textId="77777777" w:rsidR="00E26763" w:rsidRDefault="00E26763" w:rsidP="00E26763">
            <w:pPr>
              <w:tabs>
                <w:tab w:val="left" w:pos="3141"/>
              </w:tabs>
              <w:suppressAutoHyphens/>
              <w:jc w:val="right"/>
              <w:rPr>
                <w:sz w:val="20"/>
                <w:lang w:bidi="ar-LB"/>
              </w:rPr>
            </w:pPr>
            <w:r w:rsidRPr="00D54B47">
              <w:rPr>
                <w:sz w:val="20"/>
                <w:lang w:bidi="ar-LB"/>
              </w:rPr>
              <w:t>R-410A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4C1BA0BD" w14:textId="21216D82" w:rsidR="00E26763" w:rsidRDefault="00E26763" w:rsidP="00E26763">
            <w:pPr>
              <w:tabs>
                <w:tab w:val="left" w:pos="3141"/>
              </w:tabs>
              <w:suppressAutoHyphens/>
              <w:bidi/>
              <w:jc w:val="left"/>
              <w:rPr>
                <w:sz w:val="20"/>
                <w:rtl/>
                <w:lang w:bidi="ar-LB"/>
              </w:rPr>
            </w:pPr>
            <w:r w:rsidRPr="00413B60">
              <w:rPr>
                <w:sz w:val="20"/>
                <w:lang w:bidi="ar-LB"/>
              </w:rPr>
              <w:t>2,088</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AF25A6F" w14:textId="40783528" w:rsidR="00E26763" w:rsidRPr="000A4838" w:rsidRDefault="00E26763" w:rsidP="00E26763">
            <w:pPr>
              <w:tabs>
                <w:tab w:val="left" w:pos="3141"/>
              </w:tabs>
              <w:suppressAutoHyphens/>
              <w:bidi/>
              <w:jc w:val="left"/>
              <w:rPr>
                <w:sz w:val="20"/>
                <w:rtl/>
                <w:lang w:bidi="ar-LB"/>
              </w:rPr>
            </w:pPr>
            <w:r w:rsidRPr="00EF3843">
              <w:rPr>
                <w:sz w:val="20"/>
                <w:lang w:bidi="ar-LB"/>
              </w:rPr>
              <w:t>2,010.16</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E84441F" w14:textId="26E1F389" w:rsidR="00E26763" w:rsidRPr="000A4838" w:rsidRDefault="00E26763" w:rsidP="00E26763">
            <w:pPr>
              <w:tabs>
                <w:tab w:val="left" w:pos="3141"/>
              </w:tabs>
              <w:suppressAutoHyphens/>
              <w:bidi/>
              <w:jc w:val="left"/>
              <w:rPr>
                <w:sz w:val="20"/>
                <w:rtl/>
                <w:lang w:bidi="ar-LB"/>
              </w:rPr>
            </w:pPr>
            <w:r w:rsidRPr="00EF3843">
              <w:rPr>
                <w:sz w:val="20"/>
                <w:lang w:bidi="ar-LB"/>
              </w:rPr>
              <w:t>1,740.21</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3360D09" w14:textId="0F6ADAFE" w:rsidR="00E26763" w:rsidRPr="000A4838" w:rsidRDefault="00E26763" w:rsidP="00E26763">
            <w:pPr>
              <w:tabs>
                <w:tab w:val="left" w:pos="3141"/>
              </w:tabs>
              <w:suppressAutoHyphens/>
              <w:bidi/>
              <w:jc w:val="left"/>
              <w:rPr>
                <w:sz w:val="20"/>
                <w:rtl/>
                <w:lang w:bidi="ar-LB"/>
              </w:rPr>
            </w:pPr>
            <w:r w:rsidRPr="00EF3843">
              <w:rPr>
                <w:sz w:val="20"/>
                <w:lang w:bidi="ar-LB"/>
              </w:rPr>
              <w:t>1,801.39</w:t>
            </w:r>
          </w:p>
        </w:tc>
        <w:tc>
          <w:tcPr>
            <w:tcW w:w="611" w:type="pct"/>
            <w:tcBorders>
              <w:top w:val="single" w:sz="4" w:space="0" w:color="auto"/>
              <w:left w:val="single" w:sz="4" w:space="0" w:color="auto"/>
              <w:bottom w:val="single" w:sz="4" w:space="0" w:color="auto"/>
              <w:right w:val="single" w:sz="4" w:space="0" w:color="auto"/>
            </w:tcBorders>
            <w:vAlign w:val="bottom"/>
          </w:tcPr>
          <w:p w14:paraId="5B9EFFD0" w14:textId="2C68D5A2" w:rsidR="00E26763" w:rsidRPr="000A4838" w:rsidRDefault="00E26763" w:rsidP="00E26763">
            <w:pPr>
              <w:tabs>
                <w:tab w:val="left" w:pos="3141"/>
              </w:tabs>
              <w:suppressAutoHyphens/>
              <w:bidi/>
              <w:jc w:val="left"/>
              <w:rPr>
                <w:sz w:val="20"/>
                <w:rtl/>
                <w:lang w:bidi="ar-LB"/>
              </w:rPr>
            </w:pPr>
            <w:r w:rsidRPr="001B5F64">
              <w:rPr>
                <w:sz w:val="20"/>
                <w:lang w:bidi="ar-LB"/>
              </w:rPr>
              <w:t>2,107.33</w:t>
            </w:r>
          </w:p>
        </w:tc>
        <w:tc>
          <w:tcPr>
            <w:tcW w:w="761" w:type="pct"/>
            <w:tcBorders>
              <w:top w:val="single" w:sz="4" w:space="0" w:color="auto"/>
              <w:left w:val="single" w:sz="4" w:space="0" w:color="auto"/>
              <w:bottom w:val="single" w:sz="4" w:space="0" w:color="auto"/>
              <w:right w:val="single" w:sz="4" w:space="0" w:color="auto"/>
            </w:tcBorders>
          </w:tcPr>
          <w:p w14:paraId="7DC8BDD4" w14:textId="297B4EE5"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15.2</w:t>
            </w:r>
          </w:p>
        </w:tc>
      </w:tr>
      <w:tr w:rsidR="00E26763" w:rsidRPr="000A4838" w14:paraId="455126F0"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17381D7A" w14:textId="77777777" w:rsidR="00E26763" w:rsidRDefault="00E26763" w:rsidP="00E26763">
            <w:pPr>
              <w:tabs>
                <w:tab w:val="left" w:pos="3141"/>
              </w:tabs>
              <w:suppressAutoHyphens/>
              <w:jc w:val="right"/>
              <w:rPr>
                <w:sz w:val="20"/>
                <w:lang w:bidi="ar-LB"/>
              </w:rPr>
            </w:pPr>
            <w:r w:rsidRPr="00D54B47">
              <w:rPr>
                <w:sz w:val="20"/>
                <w:lang w:bidi="ar-LB"/>
              </w:rPr>
              <w:t>R-417A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5ECF979A" w14:textId="479FC596" w:rsidR="00E26763" w:rsidRDefault="00E26763" w:rsidP="00E26763">
            <w:pPr>
              <w:tabs>
                <w:tab w:val="left" w:pos="3141"/>
              </w:tabs>
              <w:suppressAutoHyphens/>
              <w:bidi/>
              <w:jc w:val="left"/>
              <w:rPr>
                <w:sz w:val="20"/>
                <w:rtl/>
                <w:lang w:bidi="ar-LB"/>
              </w:rPr>
            </w:pPr>
            <w:r w:rsidRPr="00413B60">
              <w:rPr>
                <w:sz w:val="20"/>
                <w:lang w:bidi="ar-LB"/>
              </w:rPr>
              <w:t>2,346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CF7D752" w14:textId="63212A57" w:rsidR="00E26763" w:rsidRPr="000A4838" w:rsidRDefault="00E26763" w:rsidP="00E26763">
            <w:pPr>
              <w:tabs>
                <w:tab w:val="left" w:pos="3141"/>
              </w:tabs>
              <w:suppressAutoHyphens/>
              <w:bidi/>
              <w:jc w:val="left"/>
              <w:rPr>
                <w:sz w:val="20"/>
                <w:rtl/>
                <w:lang w:bidi="ar-LB"/>
              </w:rPr>
            </w:pPr>
            <w:r w:rsidRPr="00EF3843">
              <w:rPr>
                <w:sz w:val="20"/>
                <w:lang w:bidi="ar-LB"/>
              </w:rPr>
              <w:t>1.89</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2B0C3F9B" w14:textId="74657F83" w:rsidR="00E26763" w:rsidRPr="000A4838" w:rsidRDefault="00E26763" w:rsidP="00E26763">
            <w:pPr>
              <w:tabs>
                <w:tab w:val="left" w:pos="3141"/>
              </w:tabs>
              <w:suppressAutoHyphens/>
              <w:bidi/>
              <w:jc w:val="left"/>
              <w:rPr>
                <w:sz w:val="20"/>
                <w:rtl/>
                <w:lang w:bidi="ar-LB"/>
              </w:rPr>
            </w:pPr>
            <w:r w:rsidRPr="00EF3843">
              <w:rPr>
                <w:sz w:val="20"/>
                <w:lang w:bidi="ar-LB"/>
              </w:rPr>
              <w:t>1.95</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FF0D67B" w14:textId="5EF28D6D" w:rsidR="00E26763" w:rsidRPr="000A4838" w:rsidRDefault="00E26763" w:rsidP="00E26763">
            <w:pPr>
              <w:tabs>
                <w:tab w:val="left" w:pos="3141"/>
              </w:tabs>
              <w:suppressAutoHyphens/>
              <w:bidi/>
              <w:jc w:val="left"/>
              <w:rPr>
                <w:sz w:val="20"/>
                <w:rtl/>
                <w:lang w:bidi="ar-LB"/>
              </w:rPr>
            </w:pPr>
            <w:r w:rsidRPr="00EF3843">
              <w:rPr>
                <w:sz w:val="20"/>
                <w:lang w:bidi="ar-LB"/>
              </w:rPr>
              <w:t>2.48</w:t>
            </w:r>
          </w:p>
        </w:tc>
        <w:tc>
          <w:tcPr>
            <w:tcW w:w="611" w:type="pct"/>
            <w:tcBorders>
              <w:top w:val="single" w:sz="4" w:space="0" w:color="auto"/>
              <w:left w:val="single" w:sz="4" w:space="0" w:color="auto"/>
              <w:bottom w:val="single" w:sz="4" w:space="0" w:color="auto"/>
              <w:right w:val="single" w:sz="4" w:space="0" w:color="auto"/>
            </w:tcBorders>
            <w:vAlign w:val="bottom"/>
          </w:tcPr>
          <w:p w14:paraId="2560F6DD" w14:textId="1D634988" w:rsidR="00E26763" w:rsidRPr="000A4838" w:rsidRDefault="00E26763" w:rsidP="00E26763">
            <w:pPr>
              <w:tabs>
                <w:tab w:val="left" w:pos="3141"/>
              </w:tabs>
              <w:suppressAutoHyphens/>
              <w:bidi/>
              <w:jc w:val="left"/>
              <w:rPr>
                <w:sz w:val="20"/>
                <w:rtl/>
                <w:lang w:bidi="ar-LB"/>
              </w:rPr>
            </w:pPr>
            <w:r w:rsidRPr="001B5F64">
              <w:rPr>
                <w:sz w:val="20"/>
                <w:lang w:bidi="ar-LB"/>
              </w:rPr>
              <w:t>3.48</w:t>
            </w:r>
          </w:p>
        </w:tc>
        <w:tc>
          <w:tcPr>
            <w:tcW w:w="761" w:type="pct"/>
            <w:tcBorders>
              <w:top w:val="single" w:sz="4" w:space="0" w:color="auto"/>
              <w:left w:val="single" w:sz="4" w:space="0" w:color="auto"/>
              <w:bottom w:val="single" w:sz="4" w:space="0" w:color="auto"/>
              <w:right w:val="single" w:sz="4" w:space="0" w:color="auto"/>
            </w:tcBorders>
          </w:tcPr>
          <w:p w14:paraId="13EB4F62" w14:textId="381AECB8"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0.0</w:t>
            </w:r>
          </w:p>
        </w:tc>
      </w:tr>
      <w:tr w:rsidR="00E26763" w:rsidRPr="000A4838" w14:paraId="73447F83"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554F91D7" w14:textId="77777777" w:rsidR="00E26763" w:rsidRDefault="00E26763" w:rsidP="00E26763">
            <w:pPr>
              <w:tabs>
                <w:tab w:val="left" w:pos="3141"/>
              </w:tabs>
              <w:suppressAutoHyphens/>
              <w:jc w:val="right"/>
              <w:rPr>
                <w:sz w:val="20"/>
                <w:lang w:bidi="ar-LB"/>
              </w:rPr>
            </w:pPr>
            <w:r w:rsidRPr="00D54B47">
              <w:rPr>
                <w:sz w:val="20"/>
                <w:lang w:bidi="ar-LB"/>
              </w:rPr>
              <w:t>R-438A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689AB7F9" w14:textId="7A4912BA" w:rsidR="00E26763" w:rsidRDefault="00E26763" w:rsidP="00E26763">
            <w:pPr>
              <w:tabs>
                <w:tab w:val="left" w:pos="3141"/>
              </w:tabs>
              <w:suppressAutoHyphens/>
              <w:bidi/>
              <w:jc w:val="left"/>
              <w:rPr>
                <w:sz w:val="20"/>
                <w:rtl/>
                <w:lang w:bidi="ar-LB"/>
              </w:rPr>
            </w:pPr>
            <w:r w:rsidRPr="00413B60">
              <w:rPr>
                <w:sz w:val="20"/>
                <w:lang w:bidi="ar-LB"/>
              </w:rPr>
              <w:t>2,264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1290C79E" w14:textId="6B42BFA5"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746AB0D" w14:textId="0C643917"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4D1CE378" w14:textId="1895494A"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1" w:type="pct"/>
            <w:tcBorders>
              <w:top w:val="single" w:sz="4" w:space="0" w:color="auto"/>
              <w:left w:val="single" w:sz="4" w:space="0" w:color="auto"/>
              <w:bottom w:val="single" w:sz="4" w:space="0" w:color="auto"/>
              <w:right w:val="single" w:sz="4" w:space="0" w:color="auto"/>
            </w:tcBorders>
            <w:vAlign w:val="bottom"/>
          </w:tcPr>
          <w:p w14:paraId="684F52F3" w14:textId="796E24B5" w:rsidR="00E26763" w:rsidRPr="000A4838" w:rsidRDefault="00E26763" w:rsidP="00E26763">
            <w:pPr>
              <w:tabs>
                <w:tab w:val="left" w:pos="3141"/>
              </w:tabs>
              <w:suppressAutoHyphens/>
              <w:bidi/>
              <w:jc w:val="left"/>
              <w:rPr>
                <w:sz w:val="20"/>
                <w:rtl/>
                <w:lang w:bidi="ar-LB"/>
              </w:rPr>
            </w:pPr>
            <w:r w:rsidRPr="001B5F64">
              <w:rPr>
                <w:sz w:val="20"/>
                <w:lang w:bidi="ar-LB"/>
              </w:rPr>
              <w:t>0.15</w:t>
            </w:r>
          </w:p>
        </w:tc>
        <w:tc>
          <w:tcPr>
            <w:tcW w:w="761" w:type="pct"/>
            <w:tcBorders>
              <w:top w:val="single" w:sz="4" w:space="0" w:color="auto"/>
              <w:left w:val="single" w:sz="4" w:space="0" w:color="auto"/>
              <w:bottom w:val="single" w:sz="4" w:space="0" w:color="auto"/>
              <w:right w:val="single" w:sz="4" w:space="0" w:color="auto"/>
            </w:tcBorders>
          </w:tcPr>
          <w:p w14:paraId="462E24BF" w14:textId="6F33E95B"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0.0</w:t>
            </w:r>
          </w:p>
        </w:tc>
      </w:tr>
      <w:tr w:rsidR="00E26763" w:rsidRPr="000A4838" w14:paraId="7327010D"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25DCB369" w14:textId="77777777" w:rsidR="00E26763" w:rsidRDefault="00E26763" w:rsidP="00E26763">
            <w:pPr>
              <w:tabs>
                <w:tab w:val="left" w:pos="3141"/>
              </w:tabs>
              <w:suppressAutoHyphens/>
              <w:jc w:val="right"/>
              <w:rPr>
                <w:sz w:val="20"/>
                <w:lang w:bidi="ar-LB"/>
              </w:rPr>
            </w:pPr>
            <w:r w:rsidRPr="00D54B47">
              <w:rPr>
                <w:sz w:val="20"/>
                <w:lang w:bidi="ar-LB"/>
              </w:rPr>
              <w:t>R-448A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1EDB8F80" w14:textId="5E840920" w:rsidR="00E26763" w:rsidRDefault="00E26763" w:rsidP="00E26763">
            <w:pPr>
              <w:tabs>
                <w:tab w:val="left" w:pos="3141"/>
              </w:tabs>
              <w:suppressAutoHyphens/>
              <w:bidi/>
              <w:jc w:val="left"/>
              <w:rPr>
                <w:sz w:val="20"/>
                <w:rtl/>
                <w:lang w:bidi="ar-LB"/>
              </w:rPr>
            </w:pPr>
            <w:r w:rsidRPr="00413B60">
              <w:rPr>
                <w:sz w:val="20"/>
                <w:lang w:bidi="ar-LB"/>
              </w:rPr>
              <w:t>1,386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81CD87F" w14:textId="7B0A12B6" w:rsidR="00E26763" w:rsidRPr="000A4838" w:rsidRDefault="00E26763" w:rsidP="00E26763">
            <w:pPr>
              <w:tabs>
                <w:tab w:val="left" w:pos="3141"/>
              </w:tabs>
              <w:suppressAutoHyphens/>
              <w:bidi/>
              <w:jc w:val="left"/>
              <w:rPr>
                <w:sz w:val="20"/>
                <w:rtl/>
                <w:lang w:bidi="ar-LB"/>
              </w:rPr>
            </w:pPr>
            <w:r w:rsidRPr="00EF3843">
              <w:rPr>
                <w:sz w:val="20"/>
                <w:lang w:bidi="ar-LB"/>
              </w:rPr>
              <w:t>0.91</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5AA666A" w14:textId="6B310CE2"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527C806" w14:textId="3EABEB1F"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1" w:type="pct"/>
            <w:tcBorders>
              <w:top w:val="single" w:sz="4" w:space="0" w:color="auto"/>
              <w:left w:val="single" w:sz="4" w:space="0" w:color="auto"/>
              <w:bottom w:val="single" w:sz="4" w:space="0" w:color="auto"/>
              <w:right w:val="single" w:sz="4" w:space="0" w:color="auto"/>
            </w:tcBorders>
            <w:vAlign w:val="bottom"/>
          </w:tcPr>
          <w:p w14:paraId="42316E03" w14:textId="7FC8FCBA" w:rsidR="00E26763" w:rsidRPr="000A4838" w:rsidRDefault="00E26763" w:rsidP="00E26763">
            <w:pPr>
              <w:tabs>
                <w:tab w:val="left" w:pos="3141"/>
              </w:tabs>
              <w:suppressAutoHyphens/>
              <w:bidi/>
              <w:jc w:val="left"/>
              <w:rPr>
                <w:sz w:val="20"/>
                <w:rtl/>
                <w:lang w:bidi="ar-LB"/>
              </w:rPr>
            </w:pPr>
            <w:r w:rsidRPr="001B5F64">
              <w:rPr>
                <w:sz w:val="20"/>
                <w:lang w:bidi="ar-LB"/>
              </w:rPr>
              <w:t>2.49</w:t>
            </w:r>
          </w:p>
        </w:tc>
        <w:tc>
          <w:tcPr>
            <w:tcW w:w="761" w:type="pct"/>
            <w:tcBorders>
              <w:top w:val="single" w:sz="4" w:space="0" w:color="auto"/>
              <w:left w:val="single" w:sz="4" w:space="0" w:color="auto"/>
              <w:bottom w:val="single" w:sz="4" w:space="0" w:color="auto"/>
              <w:right w:val="single" w:sz="4" w:space="0" w:color="auto"/>
            </w:tcBorders>
          </w:tcPr>
          <w:p w14:paraId="7D564F24" w14:textId="430BD2B7"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0.0</w:t>
            </w:r>
          </w:p>
        </w:tc>
      </w:tr>
      <w:tr w:rsidR="00E26763" w:rsidRPr="000A4838" w14:paraId="481841BC"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3A603BFF" w14:textId="77777777" w:rsidR="00E26763" w:rsidRDefault="00E26763" w:rsidP="00E26763">
            <w:pPr>
              <w:tabs>
                <w:tab w:val="left" w:pos="3141"/>
              </w:tabs>
              <w:suppressAutoHyphens/>
              <w:jc w:val="right"/>
              <w:rPr>
                <w:sz w:val="20"/>
                <w:lang w:bidi="ar-LB"/>
              </w:rPr>
            </w:pPr>
            <w:r w:rsidRPr="00D54B47">
              <w:rPr>
                <w:sz w:val="20"/>
                <w:lang w:bidi="ar-LB"/>
              </w:rPr>
              <w:t>R-449A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18EA6B3F" w14:textId="017E73CC" w:rsidR="00E26763" w:rsidRDefault="00E26763" w:rsidP="00E26763">
            <w:pPr>
              <w:tabs>
                <w:tab w:val="left" w:pos="3141"/>
              </w:tabs>
              <w:suppressAutoHyphens/>
              <w:bidi/>
              <w:jc w:val="left"/>
              <w:rPr>
                <w:sz w:val="20"/>
                <w:rtl/>
                <w:lang w:bidi="ar-LB"/>
              </w:rPr>
            </w:pPr>
            <w:r w:rsidRPr="00413B60">
              <w:rPr>
                <w:sz w:val="20"/>
                <w:lang w:bidi="ar-LB"/>
              </w:rPr>
              <w:t>1,396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74211FE8" w14:textId="3C2E724F" w:rsidR="00E26763" w:rsidRPr="000A4838" w:rsidRDefault="00E26763" w:rsidP="00E26763">
            <w:pPr>
              <w:tabs>
                <w:tab w:val="left" w:pos="3141"/>
              </w:tabs>
              <w:suppressAutoHyphens/>
              <w:bidi/>
              <w:jc w:val="left"/>
              <w:rPr>
                <w:sz w:val="20"/>
                <w:rtl/>
                <w:lang w:bidi="ar-LB"/>
              </w:rPr>
            </w:pPr>
            <w:r w:rsidRPr="00EF3843">
              <w:rPr>
                <w:sz w:val="20"/>
                <w:lang w:bidi="ar-LB"/>
              </w:rPr>
              <w:t>0.02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5D2072F" w14:textId="36A428C1"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56A724F" w14:textId="19F97E7E"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1" w:type="pct"/>
            <w:tcBorders>
              <w:top w:val="single" w:sz="4" w:space="0" w:color="auto"/>
              <w:left w:val="single" w:sz="4" w:space="0" w:color="auto"/>
              <w:bottom w:val="single" w:sz="4" w:space="0" w:color="auto"/>
              <w:right w:val="single" w:sz="4" w:space="0" w:color="auto"/>
            </w:tcBorders>
            <w:vAlign w:val="bottom"/>
          </w:tcPr>
          <w:p w14:paraId="6FB0318A" w14:textId="3FC82A37" w:rsidR="00E26763" w:rsidRPr="000A4838" w:rsidRDefault="00E26763" w:rsidP="00E26763">
            <w:pPr>
              <w:tabs>
                <w:tab w:val="left" w:pos="3141"/>
              </w:tabs>
              <w:suppressAutoHyphens/>
              <w:bidi/>
              <w:jc w:val="left"/>
              <w:rPr>
                <w:sz w:val="20"/>
                <w:rtl/>
                <w:lang w:bidi="ar-LB"/>
              </w:rPr>
            </w:pPr>
            <w:r w:rsidRPr="001B5F64">
              <w:rPr>
                <w:sz w:val="20"/>
                <w:lang w:bidi="ar-LB"/>
              </w:rPr>
              <w:t>0.00</w:t>
            </w:r>
          </w:p>
        </w:tc>
        <w:tc>
          <w:tcPr>
            <w:tcW w:w="761" w:type="pct"/>
            <w:tcBorders>
              <w:top w:val="single" w:sz="4" w:space="0" w:color="auto"/>
              <w:left w:val="single" w:sz="4" w:space="0" w:color="auto"/>
              <w:bottom w:val="single" w:sz="4" w:space="0" w:color="auto"/>
              <w:right w:val="single" w:sz="4" w:space="0" w:color="auto"/>
            </w:tcBorders>
          </w:tcPr>
          <w:p w14:paraId="55696A1A" w14:textId="42203958"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0.0</w:t>
            </w:r>
          </w:p>
        </w:tc>
      </w:tr>
      <w:tr w:rsidR="00E26763" w:rsidRPr="000A4838" w14:paraId="77284C4C"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659E9E6A" w14:textId="77777777" w:rsidR="00E26763" w:rsidRDefault="00E26763" w:rsidP="00E26763">
            <w:pPr>
              <w:tabs>
                <w:tab w:val="left" w:pos="3141"/>
              </w:tabs>
              <w:suppressAutoHyphens/>
              <w:jc w:val="right"/>
              <w:rPr>
                <w:sz w:val="20"/>
                <w:lang w:bidi="ar-LB"/>
              </w:rPr>
            </w:pPr>
            <w:r w:rsidRPr="00D54B47">
              <w:rPr>
                <w:sz w:val="20"/>
                <w:lang w:bidi="ar-LB"/>
              </w:rPr>
              <w:t>R-452A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11302F8A" w14:textId="0CCEE315" w:rsidR="00E26763" w:rsidRDefault="00E26763" w:rsidP="00E26763">
            <w:pPr>
              <w:tabs>
                <w:tab w:val="left" w:pos="3141"/>
              </w:tabs>
              <w:suppressAutoHyphens/>
              <w:bidi/>
              <w:jc w:val="left"/>
              <w:rPr>
                <w:sz w:val="20"/>
                <w:rtl/>
                <w:lang w:bidi="ar-LB"/>
              </w:rPr>
            </w:pPr>
            <w:r w:rsidRPr="00413B60">
              <w:rPr>
                <w:sz w:val="20"/>
                <w:lang w:bidi="ar-LB"/>
              </w:rPr>
              <w:t>2,139</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009C6B3F" w14:textId="73E4A3E8" w:rsidR="00E26763" w:rsidRPr="000A4838" w:rsidRDefault="00E26763" w:rsidP="00E26763">
            <w:pPr>
              <w:tabs>
                <w:tab w:val="left" w:pos="3141"/>
              </w:tabs>
              <w:suppressAutoHyphens/>
              <w:bidi/>
              <w:jc w:val="left"/>
              <w:rPr>
                <w:sz w:val="20"/>
                <w:rtl/>
                <w:lang w:bidi="ar-LB"/>
              </w:rPr>
            </w:pPr>
            <w:r w:rsidRPr="00EF3843">
              <w:rPr>
                <w:sz w:val="20"/>
                <w:lang w:bidi="ar-LB"/>
              </w:rPr>
              <w:t>0.23</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BCB0683" w14:textId="7AA61334"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6C59308" w14:textId="1D4BB31F"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1" w:type="pct"/>
            <w:tcBorders>
              <w:top w:val="single" w:sz="4" w:space="0" w:color="auto"/>
              <w:left w:val="single" w:sz="4" w:space="0" w:color="auto"/>
              <w:bottom w:val="single" w:sz="4" w:space="0" w:color="auto"/>
              <w:right w:val="single" w:sz="4" w:space="0" w:color="auto"/>
            </w:tcBorders>
            <w:vAlign w:val="bottom"/>
          </w:tcPr>
          <w:p w14:paraId="64A644CD" w14:textId="7516BC14" w:rsidR="00E26763" w:rsidRPr="000A4838" w:rsidRDefault="00E26763" w:rsidP="00E26763">
            <w:pPr>
              <w:tabs>
                <w:tab w:val="left" w:pos="3141"/>
              </w:tabs>
              <w:suppressAutoHyphens/>
              <w:bidi/>
              <w:jc w:val="left"/>
              <w:rPr>
                <w:sz w:val="20"/>
                <w:rtl/>
                <w:lang w:bidi="ar-LB"/>
              </w:rPr>
            </w:pPr>
            <w:r w:rsidRPr="001B5F64">
              <w:rPr>
                <w:sz w:val="20"/>
                <w:lang w:bidi="ar-LB"/>
              </w:rPr>
              <w:t>0.03</w:t>
            </w:r>
          </w:p>
        </w:tc>
        <w:tc>
          <w:tcPr>
            <w:tcW w:w="761" w:type="pct"/>
            <w:tcBorders>
              <w:top w:val="single" w:sz="4" w:space="0" w:color="auto"/>
              <w:left w:val="single" w:sz="4" w:space="0" w:color="auto"/>
              <w:bottom w:val="single" w:sz="4" w:space="0" w:color="auto"/>
              <w:right w:val="single" w:sz="4" w:space="0" w:color="auto"/>
            </w:tcBorders>
          </w:tcPr>
          <w:p w14:paraId="59AA5914" w14:textId="4962E3E1"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0.0</w:t>
            </w:r>
          </w:p>
        </w:tc>
      </w:tr>
      <w:tr w:rsidR="00E26763" w:rsidRPr="000A4838" w14:paraId="66EC0C15"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6003FF5C" w14:textId="77777777" w:rsidR="00E26763" w:rsidRDefault="00E26763" w:rsidP="00E26763">
            <w:pPr>
              <w:tabs>
                <w:tab w:val="left" w:pos="3141"/>
              </w:tabs>
              <w:suppressAutoHyphens/>
              <w:jc w:val="right"/>
              <w:rPr>
                <w:sz w:val="20"/>
                <w:lang w:bidi="ar-LB"/>
              </w:rPr>
            </w:pPr>
            <w:r w:rsidRPr="00D54B47">
              <w:rPr>
                <w:sz w:val="20"/>
                <w:lang w:bidi="ar-LB"/>
              </w:rPr>
              <w:t>R-507A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14686117" w14:textId="6033D9EE" w:rsidR="00E26763" w:rsidRDefault="00E26763" w:rsidP="00E26763">
            <w:pPr>
              <w:tabs>
                <w:tab w:val="left" w:pos="3141"/>
              </w:tabs>
              <w:suppressAutoHyphens/>
              <w:bidi/>
              <w:jc w:val="left"/>
              <w:rPr>
                <w:sz w:val="20"/>
                <w:rtl/>
                <w:lang w:bidi="ar-LB"/>
              </w:rPr>
            </w:pPr>
            <w:r w:rsidRPr="00413B60">
              <w:rPr>
                <w:sz w:val="20"/>
                <w:lang w:bidi="ar-LB"/>
              </w:rPr>
              <w:t>3,985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03615BB8" w14:textId="6840195D" w:rsidR="00E26763" w:rsidRPr="000A4838" w:rsidRDefault="00E26763" w:rsidP="00E26763">
            <w:pPr>
              <w:tabs>
                <w:tab w:val="left" w:pos="3141"/>
              </w:tabs>
              <w:suppressAutoHyphens/>
              <w:bidi/>
              <w:jc w:val="left"/>
              <w:rPr>
                <w:sz w:val="20"/>
                <w:rtl/>
                <w:lang w:bidi="ar-LB"/>
              </w:rPr>
            </w:pPr>
            <w:r w:rsidRPr="00EF3843">
              <w:rPr>
                <w:sz w:val="20"/>
                <w:lang w:bidi="ar-LB"/>
              </w:rPr>
              <w:t>203.37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49084356" w14:textId="453E869A" w:rsidR="00E26763" w:rsidRPr="000A4838" w:rsidRDefault="00E26763" w:rsidP="00E26763">
            <w:pPr>
              <w:tabs>
                <w:tab w:val="left" w:pos="3141"/>
              </w:tabs>
              <w:suppressAutoHyphens/>
              <w:bidi/>
              <w:jc w:val="left"/>
              <w:rPr>
                <w:sz w:val="20"/>
                <w:rtl/>
                <w:lang w:bidi="ar-LB"/>
              </w:rPr>
            </w:pPr>
            <w:r w:rsidRPr="00EF3843">
              <w:rPr>
                <w:sz w:val="20"/>
                <w:lang w:bidi="ar-LB"/>
              </w:rPr>
              <w:t>408.32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D0C1B7F" w14:textId="4E0C3873" w:rsidR="00E26763" w:rsidRPr="000A4838" w:rsidRDefault="00E26763" w:rsidP="00E26763">
            <w:pPr>
              <w:tabs>
                <w:tab w:val="left" w:pos="3141"/>
              </w:tabs>
              <w:suppressAutoHyphens/>
              <w:bidi/>
              <w:jc w:val="left"/>
              <w:rPr>
                <w:sz w:val="20"/>
                <w:rtl/>
                <w:lang w:bidi="ar-LB"/>
              </w:rPr>
            </w:pPr>
            <w:r w:rsidRPr="00EF3843">
              <w:rPr>
                <w:sz w:val="20"/>
                <w:lang w:bidi="ar-LB"/>
              </w:rPr>
              <w:t>289.45</w:t>
            </w:r>
          </w:p>
        </w:tc>
        <w:tc>
          <w:tcPr>
            <w:tcW w:w="611" w:type="pct"/>
            <w:tcBorders>
              <w:top w:val="single" w:sz="4" w:space="0" w:color="auto"/>
              <w:left w:val="single" w:sz="4" w:space="0" w:color="auto"/>
              <w:bottom w:val="single" w:sz="4" w:space="0" w:color="auto"/>
              <w:right w:val="single" w:sz="4" w:space="0" w:color="auto"/>
            </w:tcBorders>
            <w:vAlign w:val="bottom"/>
          </w:tcPr>
          <w:p w14:paraId="3487CE80" w14:textId="00F7D9E3" w:rsidR="00E26763" w:rsidRPr="000A4838" w:rsidRDefault="00E26763" w:rsidP="00E26763">
            <w:pPr>
              <w:tabs>
                <w:tab w:val="left" w:pos="3141"/>
              </w:tabs>
              <w:suppressAutoHyphens/>
              <w:bidi/>
              <w:jc w:val="left"/>
              <w:rPr>
                <w:sz w:val="20"/>
                <w:rtl/>
                <w:lang w:bidi="ar-LB"/>
              </w:rPr>
            </w:pPr>
            <w:r w:rsidRPr="001B5F64">
              <w:rPr>
                <w:sz w:val="20"/>
                <w:lang w:bidi="ar-LB"/>
              </w:rPr>
              <w:t>474.01</w:t>
            </w:r>
          </w:p>
        </w:tc>
        <w:tc>
          <w:tcPr>
            <w:tcW w:w="761" w:type="pct"/>
            <w:tcBorders>
              <w:top w:val="single" w:sz="4" w:space="0" w:color="auto"/>
              <w:left w:val="single" w:sz="4" w:space="0" w:color="auto"/>
              <w:bottom w:val="single" w:sz="4" w:space="0" w:color="auto"/>
              <w:right w:val="single" w:sz="4" w:space="0" w:color="auto"/>
            </w:tcBorders>
          </w:tcPr>
          <w:p w14:paraId="5909C589" w14:textId="0C366CDA"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3.4</w:t>
            </w:r>
          </w:p>
        </w:tc>
      </w:tr>
      <w:tr w:rsidR="00E26763" w:rsidRPr="000A4838" w14:paraId="54BF2BCB"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08987060" w14:textId="77777777" w:rsidR="00E26763" w:rsidRDefault="00E26763" w:rsidP="00E26763">
            <w:pPr>
              <w:tabs>
                <w:tab w:val="left" w:pos="3141"/>
              </w:tabs>
              <w:suppressAutoHyphens/>
              <w:jc w:val="right"/>
              <w:rPr>
                <w:sz w:val="20"/>
                <w:lang w:bidi="ar-LB"/>
              </w:rPr>
            </w:pPr>
            <w:r w:rsidRPr="00D54B47">
              <w:rPr>
                <w:sz w:val="20"/>
                <w:lang w:bidi="ar-LB"/>
              </w:rPr>
              <w:t>R-508B</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5B1BD82F" w14:textId="104B9BCE" w:rsidR="00E26763" w:rsidRDefault="00E26763" w:rsidP="00E26763">
            <w:pPr>
              <w:tabs>
                <w:tab w:val="left" w:pos="3141"/>
              </w:tabs>
              <w:suppressAutoHyphens/>
              <w:bidi/>
              <w:jc w:val="left"/>
              <w:rPr>
                <w:sz w:val="20"/>
                <w:rtl/>
                <w:lang w:bidi="ar-LB"/>
              </w:rPr>
            </w:pPr>
            <w:r w:rsidRPr="00413B60">
              <w:rPr>
                <w:sz w:val="20"/>
                <w:lang w:bidi="ar-LB"/>
              </w:rPr>
              <w:t>6,808</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6415D96" w14:textId="33C36778" w:rsidR="00E26763" w:rsidRPr="000A4838" w:rsidRDefault="00E26763" w:rsidP="00E26763">
            <w:pPr>
              <w:tabs>
                <w:tab w:val="left" w:pos="3141"/>
              </w:tabs>
              <w:suppressAutoHyphens/>
              <w:bidi/>
              <w:jc w:val="left"/>
              <w:rPr>
                <w:sz w:val="20"/>
                <w:rtl/>
                <w:lang w:bidi="ar-LB"/>
              </w:rPr>
            </w:pPr>
            <w:r w:rsidRPr="00EF3843">
              <w:rPr>
                <w:sz w:val="20"/>
                <w:lang w:bidi="ar-LB"/>
              </w:rPr>
              <w:t>0.08</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24B02D85" w14:textId="463278DB" w:rsidR="00E26763" w:rsidRPr="000A4838" w:rsidRDefault="00E26763" w:rsidP="00E26763">
            <w:pPr>
              <w:tabs>
                <w:tab w:val="left" w:pos="3141"/>
              </w:tabs>
              <w:suppressAutoHyphens/>
              <w:bidi/>
              <w:jc w:val="left"/>
              <w:rPr>
                <w:sz w:val="20"/>
                <w:rtl/>
                <w:lang w:bidi="ar-LB"/>
              </w:rPr>
            </w:pPr>
            <w:r w:rsidRPr="00EF3843">
              <w:rPr>
                <w:sz w:val="20"/>
                <w:lang w:bidi="ar-LB"/>
              </w:rPr>
              <w:t>0.25</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5CEFB9F" w14:textId="2805EBFB" w:rsidR="00E26763" w:rsidRPr="000A4838" w:rsidRDefault="00E26763" w:rsidP="00E26763">
            <w:pPr>
              <w:tabs>
                <w:tab w:val="left" w:pos="3141"/>
              </w:tabs>
              <w:suppressAutoHyphens/>
              <w:bidi/>
              <w:jc w:val="left"/>
              <w:rPr>
                <w:sz w:val="20"/>
                <w:rtl/>
                <w:lang w:bidi="ar-LB"/>
              </w:rPr>
            </w:pPr>
            <w:r w:rsidRPr="00EF3843">
              <w:rPr>
                <w:sz w:val="20"/>
                <w:lang w:bidi="ar-LB"/>
              </w:rPr>
              <w:t>4.54</w:t>
            </w:r>
          </w:p>
        </w:tc>
        <w:tc>
          <w:tcPr>
            <w:tcW w:w="611" w:type="pct"/>
            <w:tcBorders>
              <w:top w:val="single" w:sz="4" w:space="0" w:color="auto"/>
              <w:left w:val="single" w:sz="4" w:space="0" w:color="auto"/>
              <w:bottom w:val="single" w:sz="4" w:space="0" w:color="auto"/>
              <w:right w:val="single" w:sz="4" w:space="0" w:color="auto"/>
            </w:tcBorders>
            <w:vAlign w:val="bottom"/>
          </w:tcPr>
          <w:p w14:paraId="4097ADFF" w14:textId="1903A36F" w:rsidR="00E26763" w:rsidRPr="000A4838" w:rsidRDefault="00E26763" w:rsidP="00E26763">
            <w:pPr>
              <w:tabs>
                <w:tab w:val="left" w:pos="3141"/>
              </w:tabs>
              <w:suppressAutoHyphens/>
              <w:bidi/>
              <w:jc w:val="left"/>
              <w:rPr>
                <w:sz w:val="20"/>
                <w:rtl/>
                <w:lang w:bidi="ar-LB"/>
              </w:rPr>
            </w:pPr>
            <w:r w:rsidRPr="001B5F64">
              <w:rPr>
                <w:sz w:val="20"/>
                <w:lang w:bidi="ar-LB"/>
              </w:rPr>
              <w:t>0.18</w:t>
            </w:r>
          </w:p>
        </w:tc>
        <w:tc>
          <w:tcPr>
            <w:tcW w:w="761" w:type="pct"/>
            <w:tcBorders>
              <w:top w:val="single" w:sz="4" w:space="0" w:color="auto"/>
              <w:left w:val="single" w:sz="4" w:space="0" w:color="auto"/>
              <w:bottom w:val="single" w:sz="4" w:space="0" w:color="auto"/>
              <w:right w:val="single" w:sz="4" w:space="0" w:color="auto"/>
            </w:tcBorders>
          </w:tcPr>
          <w:p w14:paraId="15FAE210" w14:textId="412D346D"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0.0</w:t>
            </w:r>
          </w:p>
        </w:tc>
      </w:tr>
      <w:tr w:rsidR="00E26763" w:rsidRPr="000A4838" w14:paraId="5400B22E"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44FFFC7D" w14:textId="77777777" w:rsidR="00E26763" w:rsidRPr="00274612" w:rsidRDefault="00E26763" w:rsidP="00E26763">
            <w:pPr>
              <w:tabs>
                <w:tab w:val="left" w:pos="3141"/>
              </w:tabs>
              <w:suppressAutoHyphens/>
              <w:jc w:val="right"/>
              <w:rPr>
                <w:sz w:val="20"/>
                <w:lang w:val="en-US" w:bidi="ar-LB"/>
              </w:rPr>
            </w:pPr>
            <w:r w:rsidRPr="00D54B47">
              <w:rPr>
                <w:sz w:val="20"/>
                <w:lang w:bidi="ar-LB"/>
              </w:rPr>
              <w:t>R-513A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2B8616E9" w14:textId="23230F63" w:rsidR="00E26763" w:rsidRDefault="00E26763" w:rsidP="00E26763">
            <w:pPr>
              <w:tabs>
                <w:tab w:val="left" w:pos="3141"/>
              </w:tabs>
              <w:suppressAutoHyphens/>
              <w:bidi/>
              <w:jc w:val="left"/>
              <w:rPr>
                <w:sz w:val="20"/>
                <w:rtl/>
                <w:lang w:bidi="ar-LB"/>
              </w:rPr>
            </w:pPr>
            <w:r w:rsidRPr="00413B60">
              <w:rPr>
                <w:sz w:val="20"/>
                <w:lang w:bidi="ar-LB"/>
              </w:rPr>
              <w:t>629</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229B7C5" w14:textId="346488D8" w:rsidR="00E26763" w:rsidRPr="000A4838" w:rsidRDefault="00E26763" w:rsidP="00E26763">
            <w:pPr>
              <w:tabs>
                <w:tab w:val="left" w:pos="3141"/>
              </w:tabs>
              <w:suppressAutoHyphens/>
              <w:bidi/>
              <w:jc w:val="left"/>
              <w:rPr>
                <w:sz w:val="20"/>
                <w:rtl/>
                <w:lang w:bidi="ar-LB"/>
              </w:rPr>
            </w:pPr>
            <w:r w:rsidRPr="00EF3843">
              <w:rPr>
                <w:sz w:val="20"/>
                <w:lang w:bidi="ar-LB"/>
              </w:rPr>
              <w:t>0.17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257BD337" w14:textId="02D3D7E5"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A62A5DF" w14:textId="7C2F7CCF" w:rsidR="00E26763" w:rsidRPr="000A4838" w:rsidRDefault="00E26763" w:rsidP="00E26763">
            <w:pPr>
              <w:tabs>
                <w:tab w:val="left" w:pos="3141"/>
              </w:tabs>
              <w:suppressAutoHyphens/>
              <w:bidi/>
              <w:jc w:val="left"/>
              <w:rPr>
                <w:sz w:val="20"/>
                <w:rtl/>
                <w:lang w:bidi="ar-LB"/>
              </w:rPr>
            </w:pPr>
            <w:r w:rsidRPr="00EF3843">
              <w:rPr>
                <w:sz w:val="20"/>
                <w:lang w:bidi="ar-LB"/>
              </w:rPr>
              <w:t>0.00</w:t>
            </w:r>
          </w:p>
        </w:tc>
        <w:tc>
          <w:tcPr>
            <w:tcW w:w="611" w:type="pct"/>
            <w:tcBorders>
              <w:top w:val="single" w:sz="4" w:space="0" w:color="auto"/>
              <w:left w:val="single" w:sz="4" w:space="0" w:color="auto"/>
              <w:bottom w:val="single" w:sz="4" w:space="0" w:color="auto"/>
              <w:right w:val="single" w:sz="4" w:space="0" w:color="auto"/>
            </w:tcBorders>
            <w:vAlign w:val="bottom"/>
          </w:tcPr>
          <w:p w14:paraId="55821B07" w14:textId="18197DD1" w:rsidR="00E26763" w:rsidRPr="000A4838" w:rsidRDefault="00E26763" w:rsidP="00E26763">
            <w:pPr>
              <w:tabs>
                <w:tab w:val="left" w:pos="3141"/>
              </w:tabs>
              <w:suppressAutoHyphens/>
              <w:bidi/>
              <w:jc w:val="left"/>
              <w:rPr>
                <w:sz w:val="20"/>
                <w:rtl/>
                <w:lang w:bidi="ar-LB"/>
              </w:rPr>
            </w:pPr>
            <w:r w:rsidRPr="001B5F64">
              <w:rPr>
                <w:sz w:val="20"/>
                <w:lang w:bidi="ar-LB"/>
              </w:rPr>
              <w:t>0.00</w:t>
            </w:r>
          </w:p>
        </w:tc>
        <w:tc>
          <w:tcPr>
            <w:tcW w:w="761" w:type="pct"/>
            <w:tcBorders>
              <w:top w:val="single" w:sz="4" w:space="0" w:color="auto"/>
              <w:left w:val="single" w:sz="4" w:space="0" w:color="auto"/>
              <w:bottom w:val="single" w:sz="4" w:space="0" w:color="auto"/>
              <w:right w:val="single" w:sz="4" w:space="0" w:color="auto"/>
            </w:tcBorders>
          </w:tcPr>
          <w:p w14:paraId="7B53AC2A" w14:textId="0737A826" w:rsidR="00E26763" w:rsidRPr="000A4838" w:rsidRDefault="00E26763" w:rsidP="00E26763">
            <w:pPr>
              <w:shd w:val="clear" w:color="auto" w:fill="FFFFFF" w:themeFill="background1"/>
              <w:suppressAutoHyphens/>
              <w:bidi/>
              <w:jc w:val="left"/>
              <w:rPr>
                <w:sz w:val="20"/>
                <w:rtl/>
                <w:lang w:bidi="ar-LB"/>
              </w:rPr>
            </w:pPr>
            <w:r w:rsidRPr="001F703F">
              <w:rPr>
                <w:sz w:val="20"/>
                <w:lang w:bidi="ar-LB"/>
              </w:rPr>
              <w:t>0.0</w:t>
            </w:r>
          </w:p>
        </w:tc>
      </w:tr>
      <w:tr w:rsidR="008C1BA3" w:rsidRPr="000A4838" w14:paraId="523EDE3A" w14:textId="77777777" w:rsidTr="00A2460D">
        <w:tc>
          <w:tcPr>
            <w:tcW w:w="1798" w:type="pct"/>
            <w:gridSpan w:val="2"/>
            <w:tcBorders>
              <w:top w:val="single" w:sz="4" w:space="0" w:color="auto"/>
              <w:left w:val="single" w:sz="4" w:space="0" w:color="auto"/>
              <w:bottom w:val="single" w:sz="4" w:space="0" w:color="auto"/>
              <w:right w:val="single" w:sz="4" w:space="0" w:color="auto"/>
            </w:tcBorders>
            <w:shd w:val="clear" w:color="auto" w:fill="auto"/>
          </w:tcPr>
          <w:p w14:paraId="39C07058" w14:textId="77777777" w:rsidR="00FE2D61" w:rsidRPr="000F2967" w:rsidRDefault="00FE2D61" w:rsidP="00BC3281">
            <w:pPr>
              <w:tabs>
                <w:tab w:val="left" w:pos="3141"/>
              </w:tabs>
              <w:suppressAutoHyphens/>
              <w:bidi/>
              <w:jc w:val="left"/>
              <w:rPr>
                <w:b/>
                <w:bCs/>
                <w:sz w:val="20"/>
                <w:rtl/>
                <w:lang w:eastAsia="en-CA" w:bidi="ar-LB"/>
              </w:rPr>
            </w:pPr>
            <w:r w:rsidRPr="000F2967">
              <w:rPr>
                <w:b/>
                <w:bCs/>
                <w:sz w:val="20"/>
                <w:rtl/>
                <w:lang w:eastAsia="en-CA" w:bidi="ar-LB"/>
              </w:rPr>
              <w:t>المجموع (طن متري)</w:t>
            </w:r>
          </w:p>
        </w:tc>
        <w:tc>
          <w:tcPr>
            <w:tcW w:w="611" w:type="pct"/>
            <w:tcBorders>
              <w:top w:val="single" w:sz="4" w:space="0" w:color="auto"/>
              <w:left w:val="single" w:sz="4" w:space="0" w:color="auto"/>
              <w:bottom w:val="single" w:sz="4" w:space="0" w:color="auto"/>
              <w:right w:val="single" w:sz="4" w:space="0" w:color="auto"/>
            </w:tcBorders>
            <w:vAlign w:val="center"/>
          </w:tcPr>
          <w:p w14:paraId="26A2AD72" w14:textId="77777777" w:rsidR="00FE2D61" w:rsidRPr="000F2967" w:rsidRDefault="00FE2D61" w:rsidP="00BC3281">
            <w:pPr>
              <w:suppressAutoHyphens/>
              <w:bidi/>
              <w:jc w:val="left"/>
              <w:rPr>
                <w:b/>
                <w:bCs/>
                <w:sz w:val="20"/>
                <w:rtl/>
                <w:lang w:bidi="ar-LB"/>
              </w:rPr>
            </w:pPr>
            <w:r w:rsidRPr="000F2967">
              <w:rPr>
                <w:b/>
                <w:bCs/>
                <w:sz w:val="20"/>
                <w:rtl/>
                <w:lang w:bidi="ar-LB"/>
              </w:rPr>
              <w:t>7,997.28</w:t>
            </w:r>
          </w:p>
        </w:tc>
        <w:tc>
          <w:tcPr>
            <w:tcW w:w="610" w:type="pct"/>
            <w:tcBorders>
              <w:top w:val="single" w:sz="4" w:space="0" w:color="auto"/>
              <w:left w:val="single" w:sz="4" w:space="0" w:color="auto"/>
              <w:bottom w:val="single" w:sz="4" w:space="0" w:color="auto"/>
              <w:right w:val="single" w:sz="4" w:space="0" w:color="auto"/>
            </w:tcBorders>
            <w:vAlign w:val="center"/>
          </w:tcPr>
          <w:p w14:paraId="49E4C136" w14:textId="77777777" w:rsidR="00FE2D61" w:rsidRPr="000F2967" w:rsidRDefault="00FE2D61" w:rsidP="00BC3281">
            <w:pPr>
              <w:suppressAutoHyphens/>
              <w:bidi/>
              <w:jc w:val="left"/>
              <w:rPr>
                <w:b/>
                <w:bCs/>
                <w:sz w:val="20"/>
                <w:rtl/>
                <w:lang w:bidi="ar-LB"/>
              </w:rPr>
            </w:pPr>
            <w:r w:rsidRPr="000F2967">
              <w:rPr>
                <w:b/>
                <w:bCs/>
                <w:sz w:val="20"/>
                <w:rtl/>
                <w:lang w:bidi="ar-LB"/>
              </w:rPr>
              <w:t>9,004.32</w:t>
            </w:r>
          </w:p>
        </w:tc>
        <w:tc>
          <w:tcPr>
            <w:tcW w:w="610" w:type="pct"/>
            <w:tcBorders>
              <w:top w:val="single" w:sz="4" w:space="0" w:color="auto"/>
              <w:left w:val="single" w:sz="4" w:space="0" w:color="auto"/>
              <w:bottom w:val="single" w:sz="4" w:space="0" w:color="auto"/>
              <w:right w:val="single" w:sz="4" w:space="0" w:color="auto"/>
            </w:tcBorders>
            <w:vAlign w:val="center"/>
          </w:tcPr>
          <w:p w14:paraId="67D50371" w14:textId="77777777" w:rsidR="00FE2D61" w:rsidRPr="000F2967" w:rsidRDefault="00FE2D61" w:rsidP="00BC3281">
            <w:pPr>
              <w:suppressAutoHyphens/>
              <w:bidi/>
              <w:jc w:val="left"/>
              <w:rPr>
                <w:b/>
                <w:bCs/>
                <w:sz w:val="20"/>
                <w:rtl/>
                <w:lang w:bidi="ar-LB"/>
              </w:rPr>
            </w:pPr>
            <w:r w:rsidRPr="000F2967">
              <w:rPr>
                <w:b/>
                <w:bCs/>
                <w:sz w:val="20"/>
                <w:rtl/>
                <w:lang w:bidi="ar-LB"/>
              </w:rPr>
              <w:t>8,744.85</w:t>
            </w:r>
          </w:p>
        </w:tc>
        <w:tc>
          <w:tcPr>
            <w:tcW w:w="611" w:type="pct"/>
            <w:tcBorders>
              <w:top w:val="single" w:sz="4" w:space="0" w:color="auto"/>
              <w:left w:val="single" w:sz="4" w:space="0" w:color="auto"/>
              <w:bottom w:val="single" w:sz="4" w:space="0" w:color="auto"/>
              <w:right w:val="single" w:sz="4" w:space="0" w:color="auto"/>
            </w:tcBorders>
            <w:vAlign w:val="bottom"/>
          </w:tcPr>
          <w:p w14:paraId="71F1E32F" w14:textId="77777777" w:rsidR="00FE2D61" w:rsidRPr="000F2967" w:rsidRDefault="00FE2D61" w:rsidP="00BC3281">
            <w:pPr>
              <w:suppressAutoHyphens/>
              <w:bidi/>
              <w:jc w:val="left"/>
              <w:rPr>
                <w:b/>
                <w:bCs/>
                <w:sz w:val="20"/>
                <w:rtl/>
                <w:lang w:bidi="ar-LB"/>
              </w:rPr>
            </w:pPr>
            <w:r w:rsidRPr="000F2967">
              <w:rPr>
                <w:b/>
                <w:bCs/>
                <w:sz w:val="20"/>
                <w:rtl/>
                <w:lang w:bidi="ar-LB"/>
              </w:rPr>
              <w:t>13873.41</w:t>
            </w:r>
          </w:p>
        </w:tc>
        <w:tc>
          <w:tcPr>
            <w:tcW w:w="761" w:type="pct"/>
            <w:tcBorders>
              <w:top w:val="single" w:sz="4" w:space="0" w:color="auto"/>
              <w:left w:val="single" w:sz="4" w:space="0" w:color="auto"/>
              <w:bottom w:val="single" w:sz="4" w:space="0" w:color="auto"/>
              <w:right w:val="single" w:sz="4" w:space="0" w:color="auto"/>
            </w:tcBorders>
            <w:vAlign w:val="bottom"/>
          </w:tcPr>
          <w:p w14:paraId="67A579CF" w14:textId="77777777" w:rsidR="00FE2D61" w:rsidRPr="00755FA0" w:rsidRDefault="00FE2D61" w:rsidP="00BC3281">
            <w:pPr>
              <w:tabs>
                <w:tab w:val="left" w:pos="3141"/>
              </w:tabs>
              <w:suppressAutoHyphens/>
              <w:bidi/>
              <w:jc w:val="left"/>
              <w:rPr>
                <w:b/>
                <w:bCs/>
                <w:sz w:val="20"/>
                <w:rtl/>
                <w:lang w:bidi="ar-LB"/>
              </w:rPr>
            </w:pPr>
            <w:r w:rsidRPr="000F2967">
              <w:rPr>
                <w:b/>
                <w:bCs/>
                <w:sz w:val="20"/>
                <w:rtl/>
                <w:lang w:bidi="ar-LB"/>
              </w:rPr>
              <w:t>100.0</w:t>
            </w:r>
          </w:p>
        </w:tc>
      </w:tr>
      <w:tr w:rsidR="00FE2D61" w:rsidRPr="000A4838" w14:paraId="4692ABDB" w14:textId="77777777" w:rsidTr="007F029C">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50E043B7" w14:textId="77777777" w:rsidR="00FE2D61" w:rsidRPr="000A4838" w:rsidRDefault="00BC3281" w:rsidP="00BC3281">
            <w:pPr>
              <w:shd w:val="clear" w:color="auto" w:fill="FFFFFF" w:themeFill="background1"/>
              <w:suppressAutoHyphens/>
              <w:bidi/>
              <w:jc w:val="left"/>
              <w:rPr>
                <w:b/>
                <w:bCs/>
                <w:sz w:val="20"/>
                <w:rtl/>
                <w:lang w:bidi="ar-LB"/>
              </w:rPr>
            </w:pPr>
            <w:r>
              <w:rPr>
                <w:b/>
                <w:bCs/>
                <w:sz w:val="20"/>
                <w:rtl/>
                <w:lang w:bidi="ar-LB"/>
              </w:rPr>
              <w:t xml:space="preserve">طن من مكافئ </w:t>
            </w:r>
            <w:r w:rsidR="00FE2D61" w:rsidRPr="00BC3281">
              <w:rPr>
                <w:b/>
                <w:bCs/>
                <w:sz w:val="20"/>
                <w:rtl/>
                <w:lang w:bidi="ar-LB"/>
              </w:rPr>
              <w:t>ثاني</w:t>
            </w:r>
            <w:r w:rsidR="00FE2D61" w:rsidRPr="000A4838">
              <w:rPr>
                <w:b/>
                <w:bCs/>
                <w:sz w:val="20"/>
                <w:vertAlign w:val="subscript"/>
                <w:rtl/>
                <w:lang w:bidi="ar-LB"/>
              </w:rPr>
              <w:t xml:space="preserve"> </w:t>
            </w:r>
            <w:r w:rsidR="00FE2D61" w:rsidRPr="000A4838">
              <w:rPr>
                <w:b/>
                <w:bCs/>
                <w:sz w:val="20"/>
                <w:rtl/>
                <w:lang w:bidi="ar-LB"/>
              </w:rPr>
              <w:t xml:space="preserve">أكسيد الكربون </w:t>
            </w:r>
          </w:p>
        </w:tc>
      </w:tr>
      <w:tr w:rsidR="00A2460D" w:rsidRPr="000A4838" w14:paraId="1AE7E9A6" w14:textId="77777777" w:rsidTr="00A2460D">
        <w:trPr>
          <w:trHeight w:val="159"/>
        </w:trPr>
        <w:tc>
          <w:tcPr>
            <w:tcW w:w="1233" w:type="pct"/>
            <w:tcBorders>
              <w:top w:val="single" w:sz="4" w:space="0" w:color="auto"/>
              <w:left w:val="single" w:sz="4" w:space="0" w:color="auto"/>
              <w:bottom w:val="single" w:sz="4" w:space="0" w:color="auto"/>
              <w:right w:val="single" w:sz="4" w:space="0" w:color="auto"/>
            </w:tcBorders>
            <w:vAlign w:val="bottom"/>
          </w:tcPr>
          <w:p w14:paraId="03D7CB60" w14:textId="77777777" w:rsidR="00A2460D" w:rsidRPr="000A4838" w:rsidRDefault="00A2460D" w:rsidP="00A2460D">
            <w:pPr>
              <w:tabs>
                <w:tab w:val="left" w:pos="3141"/>
              </w:tabs>
              <w:suppressAutoHyphens/>
              <w:bidi/>
              <w:rPr>
                <w:sz w:val="20"/>
                <w:rtl/>
                <w:lang w:bidi="ar-LB"/>
              </w:rPr>
            </w:pPr>
            <w:r>
              <w:rPr>
                <w:sz w:val="20"/>
                <w:rtl/>
                <w:lang w:bidi="ar-LB"/>
              </w:rPr>
              <w:lastRenderedPageBreak/>
              <w:t>الهيدروفلوروكربون</w:t>
            </w:r>
            <w:r w:rsidRPr="00E45704">
              <w:rPr>
                <w:sz w:val="20"/>
                <w:rtl/>
                <w:lang w:bidi="ar-LB"/>
              </w:rPr>
              <w:t>-23</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08A1DB0D" w14:textId="1AD11F5F" w:rsidR="00A2460D" w:rsidRPr="000A4838" w:rsidRDefault="00A2460D" w:rsidP="00A2460D">
            <w:pPr>
              <w:shd w:val="clear" w:color="auto" w:fill="FFFFFF" w:themeFill="background1"/>
              <w:suppressAutoHyphens/>
              <w:bidi/>
              <w:jc w:val="left"/>
              <w:rPr>
                <w:sz w:val="20"/>
                <w:rtl/>
                <w:lang w:bidi="ar-LB"/>
              </w:rPr>
            </w:pPr>
            <w:r w:rsidRPr="00413B60">
              <w:rPr>
                <w:sz w:val="20"/>
                <w:lang w:bidi="ar-LB"/>
              </w:rPr>
              <w:t>14,800</w:t>
            </w:r>
          </w:p>
        </w:tc>
        <w:tc>
          <w:tcPr>
            <w:tcW w:w="611" w:type="pct"/>
            <w:tcBorders>
              <w:top w:val="single" w:sz="4" w:space="0" w:color="auto"/>
              <w:left w:val="single" w:sz="4" w:space="0" w:color="auto"/>
              <w:bottom w:val="single" w:sz="4" w:space="0" w:color="auto"/>
              <w:right w:val="single" w:sz="4" w:space="0" w:color="auto"/>
            </w:tcBorders>
            <w:vAlign w:val="bottom"/>
          </w:tcPr>
          <w:p w14:paraId="445D258A" w14:textId="05F74C2E" w:rsidR="00A2460D" w:rsidRPr="000A4838" w:rsidRDefault="00A2460D" w:rsidP="00A2460D">
            <w:pPr>
              <w:shd w:val="clear" w:color="auto" w:fill="FFFFFF" w:themeFill="background1"/>
              <w:suppressAutoHyphens/>
              <w:bidi/>
              <w:jc w:val="left"/>
              <w:rPr>
                <w:sz w:val="20"/>
                <w:rtl/>
                <w:lang w:bidi="ar-LB"/>
              </w:rPr>
            </w:pPr>
            <w:r w:rsidRPr="00CF00C6">
              <w:rPr>
                <w:sz w:val="20"/>
                <w:lang w:bidi="ar-LB"/>
              </w:rPr>
              <w:t>230,717</w:t>
            </w:r>
          </w:p>
        </w:tc>
        <w:tc>
          <w:tcPr>
            <w:tcW w:w="610" w:type="pct"/>
            <w:tcBorders>
              <w:top w:val="single" w:sz="4" w:space="0" w:color="auto"/>
              <w:left w:val="single" w:sz="4" w:space="0" w:color="auto"/>
              <w:bottom w:val="single" w:sz="4" w:space="0" w:color="auto"/>
              <w:right w:val="single" w:sz="4" w:space="0" w:color="auto"/>
            </w:tcBorders>
            <w:vAlign w:val="bottom"/>
          </w:tcPr>
          <w:p w14:paraId="4475F23A" w14:textId="52B7E833" w:rsidR="00A2460D" w:rsidRPr="000A4838" w:rsidRDefault="00A2460D" w:rsidP="00A2460D">
            <w:pPr>
              <w:shd w:val="clear" w:color="auto" w:fill="FFFFFF" w:themeFill="background1"/>
              <w:suppressAutoHyphens/>
              <w:bidi/>
              <w:jc w:val="left"/>
              <w:rPr>
                <w:sz w:val="20"/>
                <w:rtl/>
                <w:lang w:bidi="ar-LB"/>
              </w:rPr>
            </w:pPr>
            <w:r w:rsidRPr="00CF00C6">
              <w:rPr>
                <w:sz w:val="20"/>
                <w:lang w:bidi="ar-LB"/>
              </w:rPr>
              <w:t>208,606</w:t>
            </w:r>
          </w:p>
        </w:tc>
        <w:tc>
          <w:tcPr>
            <w:tcW w:w="610" w:type="pct"/>
            <w:tcBorders>
              <w:top w:val="single" w:sz="4" w:space="0" w:color="auto"/>
              <w:left w:val="single" w:sz="4" w:space="0" w:color="auto"/>
              <w:bottom w:val="single" w:sz="4" w:space="0" w:color="auto"/>
              <w:right w:val="single" w:sz="4" w:space="0" w:color="auto"/>
            </w:tcBorders>
            <w:vAlign w:val="bottom"/>
          </w:tcPr>
          <w:p w14:paraId="7BDA85C4" w14:textId="4EBF80DE" w:rsidR="00A2460D" w:rsidRPr="000A4838" w:rsidRDefault="00A2460D" w:rsidP="00A2460D">
            <w:pPr>
              <w:shd w:val="clear" w:color="auto" w:fill="FFFFFF" w:themeFill="background1"/>
              <w:suppressAutoHyphens/>
              <w:bidi/>
              <w:jc w:val="left"/>
              <w:rPr>
                <w:sz w:val="20"/>
                <w:rtl/>
                <w:lang w:bidi="ar-LB"/>
              </w:rPr>
            </w:pPr>
            <w:r w:rsidRPr="00CF00C6">
              <w:rPr>
                <w:sz w:val="20"/>
                <w:lang w:bidi="ar-LB"/>
              </w:rPr>
              <w:t>140,985</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94AA339" w14:textId="0C8E4C4A" w:rsidR="00A2460D" w:rsidRPr="000A4838" w:rsidRDefault="00A2460D" w:rsidP="00A2460D">
            <w:pPr>
              <w:shd w:val="clear" w:color="auto" w:fill="FFFFFF" w:themeFill="background1"/>
              <w:suppressAutoHyphens/>
              <w:bidi/>
              <w:jc w:val="left"/>
              <w:rPr>
                <w:sz w:val="20"/>
                <w:rtl/>
                <w:lang w:bidi="ar-LB"/>
              </w:rPr>
            </w:pPr>
            <w:r w:rsidRPr="00297223">
              <w:rPr>
                <w:sz w:val="20"/>
                <w:lang w:bidi="ar-LB"/>
              </w:rPr>
              <w:t>85,026</w:t>
            </w:r>
          </w:p>
        </w:tc>
        <w:tc>
          <w:tcPr>
            <w:tcW w:w="761" w:type="pct"/>
            <w:tcBorders>
              <w:top w:val="single" w:sz="4" w:space="0" w:color="auto"/>
              <w:left w:val="single" w:sz="4" w:space="0" w:color="auto"/>
              <w:bottom w:val="single" w:sz="4" w:space="0" w:color="auto"/>
              <w:right w:val="single" w:sz="4" w:space="0" w:color="auto"/>
            </w:tcBorders>
            <w:vAlign w:val="bottom"/>
          </w:tcPr>
          <w:p w14:paraId="0F646E4B" w14:textId="1731F8E0" w:rsidR="00A2460D" w:rsidRPr="000A4838" w:rsidRDefault="00A2460D" w:rsidP="00A2460D">
            <w:pPr>
              <w:shd w:val="clear" w:color="auto" w:fill="FFFFFF" w:themeFill="background1"/>
              <w:suppressAutoHyphens/>
              <w:bidi/>
              <w:jc w:val="left"/>
              <w:rPr>
                <w:sz w:val="20"/>
                <w:rtl/>
                <w:lang w:bidi="ar-LB"/>
              </w:rPr>
            </w:pPr>
            <w:r w:rsidRPr="003F65CA">
              <w:rPr>
                <w:sz w:val="20"/>
                <w:lang w:bidi="ar-LB"/>
              </w:rPr>
              <w:t>0.3</w:t>
            </w:r>
          </w:p>
        </w:tc>
      </w:tr>
      <w:tr w:rsidR="00A2460D" w:rsidRPr="00B10D5E" w14:paraId="464D62C7"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4DFB33D6" w14:textId="77777777" w:rsidR="00A2460D" w:rsidRPr="000A4838" w:rsidRDefault="00A2460D" w:rsidP="00A2460D">
            <w:pPr>
              <w:tabs>
                <w:tab w:val="left" w:pos="3141"/>
              </w:tabs>
              <w:suppressAutoHyphens/>
              <w:bidi/>
              <w:rPr>
                <w:sz w:val="20"/>
                <w:rtl/>
                <w:lang w:bidi="ar-LB"/>
              </w:rPr>
            </w:pPr>
            <w:r>
              <w:rPr>
                <w:sz w:val="20"/>
                <w:rtl/>
                <w:lang w:bidi="ar-LB"/>
              </w:rPr>
              <w:t>الهيدروفلوروكربون</w:t>
            </w:r>
            <w:r w:rsidRPr="00E45704">
              <w:rPr>
                <w:sz w:val="20"/>
                <w:rtl/>
                <w:lang w:bidi="ar-LB"/>
              </w:rPr>
              <w:t>-32</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39006ADD" w14:textId="7BF1E2A8"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675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0107D1F" w14:textId="24752569"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1,240,020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739CEA1F" w14:textId="655A98A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1,623,038</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5CE9BA0" w14:textId="5505DAC7"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1,872,880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42352669" w14:textId="0BC68BF2"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2,218,228</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0C0F6975" w14:textId="492B8AD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8.1</w:t>
            </w:r>
          </w:p>
        </w:tc>
      </w:tr>
      <w:tr w:rsidR="00A2460D" w:rsidRPr="00B10D5E" w14:paraId="300DE936"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21D34BC1" w14:textId="77777777" w:rsidR="00A2460D" w:rsidRPr="000A4838" w:rsidRDefault="00A2460D" w:rsidP="00A2460D">
            <w:pPr>
              <w:tabs>
                <w:tab w:val="left" w:pos="3141"/>
              </w:tabs>
              <w:suppressAutoHyphens/>
              <w:bidi/>
              <w:rPr>
                <w:sz w:val="20"/>
                <w:rtl/>
                <w:lang w:bidi="ar-LB"/>
              </w:rPr>
            </w:pPr>
            <w:r>
              <w:rPr>
                <w:sz w:val="20"/>
                <w:rtl/>
                <w:lang w:bidi="ar-LB"/>
              </w:rPr>
              <w:t>الهيدروفلوروكربون</w:t>
            </w:r>
            <w:r w:rsidRPr="00E45704">
              <w:rPr>
                <w:sz w:val="20"/>
                <w:rtl/>
                <w:lang w:bidi="ar-LB"/>
              </w:rPr>
              <w:t>-41</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420DEE53" w14:textId="33877D6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92</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B7CBD5F" w14:textId="434259BE"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B79A978" w14:textId="4B01B3CA"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5675722" w14:textId="109D03FD"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886749D" w14:textId="34C67A9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39348CE4" w14:textId="157C340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0626AD13"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20B8830D" w14:textId="77777777" w:rsidR="00A2460D" w:rsidRPr="000A4838" w:rsidRDefault="00A2460D" w:rsidP="00A2460D">
            <w:pPr>
              <w:tabs>
                <w:tab w:val="left" w:pos="3141"/>
              </w:tabs>
              <w:suppressAutoHyphens/>
              <w:bidi/>
              <w:rPr>
                <w:sz w:val="20"/>
                <w:rtl/>
                <w:lang w:bidi="ar-LB"/>
              </w:rPr>
            </w:pPr>
            <w:r>
              <w:rPr>
                <w:sz w:val="20"/>
                <w:rtl/>
                <w:lang w:bidi="ar-LB"/>
              </w:rPr>
              <w:t>الهيدروفلوروكربون</w:t>
            </w:r>
            <w:r w:rsidRPr="00E45704">
              <w:rPr>
                <w:sz w:val="20"/>
                <w:rtl/>
                <w:lang w:bidi="ar-LB"/>
              </w:rPr>
              <w:t>-125</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618859AB" w14:textId="6F2EC8B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3,500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46E4EE0E" w14:textId="7D513643"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7,455</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78D6F5E" w14:textId="7FC64373"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130,620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7F652A5" w14:textId="1FD8271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4,620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FCD7A8D" w14:textId="1B64C00E"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766,640</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38E361AB" w14:textId="48CFDD84"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2.8</w:t>
            </w:r>
          </w:p>
        </w:tc>
      </w:tr>
      <w:tr w:rsidR="00A2460D" w:rsidRPr="00B10D5E" w14:paraId="4C65C7B1"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14CA5E1D" w14:textId="77777777" w:rsidR="00A2460D" w:rsidRDefault="00A2460D" w:rsidP="00A2460D">
            <w:pPr>
              <w:tabs>
                <w:tab w:val="left" w:pos="3141"/>
              </w:tabs>
              <w:suppressAutoHyphens/>
              <w:bidi/>
              <w:rPr>
                <w:sz w:val="20"/>
                <w:rtl/>
                <w:lang w:bidi="ar-LB"/>
              </w:rPr>
            </w:pPr>
            <w:r>
              <w:rPr>
                <w:sz w:val="20"/>
                <w:rtl/>
                <w:lang w:bidi="ar-LB"/>
              </w:rPr>
              <w:t>الهيدروفلوروكربون</w:t>
            </w:r>
            <w:r w:rsidRPr="00E45704">
              <w:rPr>
                <w:sz w:val="20"/>
                <w:rtl/>
                <w:lang w:bidi="ar-LB"/>
              </w:rPr>
              <w:t>-</w:t>
            </w:r>
            <w:r w:rsidRPr="00E45704">
              <w:rPr>
                <w:sz w:val="20"/>
                <w:lang w:bidi="ar-LB"/>
              </w:rPr>
              <w:t>134a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32893875" w14:textId="5088EA98"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1,430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547A3A4" w14:textId="2A16865E"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4,598,978</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85D9AD4" w14:textId="19CAE7D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5,222,413</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7A097F18" w14:textId="6C922478"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4,571,464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95DB1E1" w14:textId="0D967BB8"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6,818,730</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7A7DEFCF" w14:textId="7DF426DC"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24.8</w:t>
            </w:r>
          </w:p>
        </w:tc>
      </w:tr>
      <w:tr w:rsidR="00A2460D" w:rsidRPr="00B10D5E" w14:paraId="7C01D556"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77AAB5ED" w14:textId="77777777" w:rsidR="00A2460D" w:rsidRDefault="00A2460D" w:rsidP="00A2460D">
            <w:pPr>
              <w:tabs>
                <w:tab w:val="left" w:pos="3141"/>
              </w:tabs>
              <w:suppressAutoHyphens/>
              <w:bidi/>
              <w:rPr>
                <w:sz w:val="20"/>
                <w:rtl/>
                <w:lang w:bidi="ar-LB"/>
              </w:rPr>
            </w:pPr>
            <w:r>
              <w:rPr>
                <w:sz w:val="20"/>
                <w:rtl/>
                <w:lang w:bidi="ar-LB"/>
              </w:rPr>
              <w:t>الهيدروفلوروكربون</w:t>
            </w:r>
            <w:r w:rsidRPr="00E45704">
              <w:rPr>
                <w:sz w:val="20"/>
                <w:rtl/>
                <w:lang w:bidi="ar-LB"/>
              </w:rPr>
              <w:t>-</w:t>
            </w:r>
            <w:r w:rsidRPr="00E45704">
              <w:rPr>
                <w:sz w:val="20"/>
                <w:lang w:bidi="ar-LB"/>
              </w:rPr>
              <w:t>143a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6B124320" w14:textId="4C9C6810"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4,470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36A6108C" w14:textId="6C5CEF4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224</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BD59052" w14:textId="0A96694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B0E5BE0" w14:textId="356B311C"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299</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0E78229" w14:textId="19F00A30"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643,680</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6C791404" w14:textId="73BEE6C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2.3</w:t>
            </w:r>
          </w:p>
        </w:tc>
      </w:tr>
      <w:tr w:rsidR="00A2460D" w:rsidRPr="00B10D5E" w14:paraId="7C05F5E1"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tcPr>
          <w:p w14:paraId="6D62360E" w14:textId="77777777" w:rsidR="00A2460D" w:rsidRDefault="00A2460D" w:rsidP="00A2460D">
            <w:pPr>
              <w:bidi/>
              <w:jc w:val="left"/>
              <w:rPr>
                <w:lang w:bidi="ar-LB"/>
              </w:rPr>
            </w:pPr>
            <w:r w:rsidRPr="0005450C">
              <w:rPr>
                <w:sz w:val="20"/>
                <w:rtl/>
                <w:lang w:bidi="ar-LB"/>
              </w:rPr>
              <w:t>الهيدروفلوروكربون</w:t>
            </w:r>
            <w:r>
              <w:rPr>
                <w:sz w:val="20"/>
                <w:rtl/>
                <w:lang w:bidi="ar-LB"/>
              </w:rPr>
              <w:t>-</w:t>
            </w:r>
            <w:r w:rsidRPr="00E45704">
              <w:rPr>
                <w:sz w:val="20"/>
                <w:lang w:bidi="ar-LB"/>
              </w:rPr>
              <w:t>152a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6BC0B3FD" w14:textId="3AD92FF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124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AC5E952" w14:textId="5E35AB1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176</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7594C4BB" w14:textId="01607743"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1,262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74C20E2" w14:textId="68E9F207"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788</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E966E1E" w14:textId="26993AC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2,361</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1C0B63F2" w14:textId="797060C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73630424"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tcPr>
          <w:p w14:paraId="0BB6B712" w14:textId="77777777" w:rsidR="00A2460D" w:rsidRDefault="00A2460D" w:rsidP="00A2460D">
            <w:pPr>
              <w:bidi/>
              <w:jc w:val="left"/>
              <w:rPr>
                <w:lang w:bidi="ar-LB"/>
              </w:rPr>
            </w:pPr>
            <w:r w:rsidRPr="0005450C">
              <w:rPr>
                <w:sz w:val="20"/>
                <w:rtl/>
                <w:lang w:bidi="ar-LB"/>
              </w:rPr>
              <w:t>الهيدروفلوروكربون-</w:t>
            </w:r>
            <w:r w:rsidRPr="00E45704">
              <w:rPr>
                <w:sz w:val="20"/>
                <w:lang w:bidi="ar-LB"/>
              </w:rPr>
              <w:t>227ea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7B99EA9A" w14:textId="5A005187"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3,220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ACA1792" w14:textId="336B75F5"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680,779</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5F71F2C" w14:textId="5518169E"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689,212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44739A60" w14:textId="66699CDF"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963,202</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1F621FA" w14:textId="224A9D68"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424,155</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7A824A22" w14:textId="4FF31A25"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1.5</w:t>
            </w:r>
          </w:p>
        </w:tc>
      </w:tr>
      <w:tr w:rsidR="00A2460D" w:rsidRPr="00B10D5E" w14:paraId="44AA5ACD"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tcPr>
          <w:p w14:paraId="38A2DAC8" w14:textId="77777777" w:rsidR="00A2460D" w:rsidRDefault="00A2460D" w:rsidP="00A2460D">
            <w:pPr>
              <w:bidi/>
              <w:jc w:val="left"/>
              <w:rPr>
                <w:lang w:bidi="ar-LB"/>
              </w:rPr>
            </w:pPr>
            <w:r w:rsidRPr="0005450C">
              <w:rPr>
                <w:sz w:val="20"/>
                <w:rtl/>
                <w:lang w:bidi="ar-LB"/>
              </w:rPr>
              <w:t>الهيدروفلوروكربون-</w:t>
            </w:r>
            <w:r w:rsidRPr="00E45704">
              <w:rPr>
                <w:sz w:val="20"/>
                <w:lang w:bidi="ar-LB"/>
              </w:rPr>
              <w:t>236fa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5AAFEE51" w14:textId="50E441B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9,810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A567417" w14:textId="56E55EF9"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4,905</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1B067F4" w14:textId="23042E8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6,945</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7790CE0F" w14:textId="3A6250C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5,886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093E0E2A" w14:textId="62991AE5"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9,810</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2CB20659" w14:textId="58721A1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259CC795"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tcPr>
          <w:p w14:paraId="566A357A" w14:textId="77777777" w:rsidR="00A2460D" w:rsidRDefault="00A2460D" w:rsidP="00A2460D">
            <w:pPr>
              <w:bidi/>
              <w:jc w:val="left"/>
              <w:rPr>
                <w:lang w:bidi="ar-LB"/>
              </w:rPr>
            </w:pPr>
            <w:r w:rsidRPr="0005450C">
              <w:rPr>
                <w:sz w:val="20"/>
                <w:rtl/>
                <w:lang w:bidi="ar-LB"/>
              </w:rPr>
              <w:t>الهيدروفلوروكربون-</w:t>
            </w:r>
            <w:r w:rsidRPr="00E45704">
              <w:rPr>
                <w:sz w:val="20"/>
                <w:lang w:bidi="ar-LB"/>
              </w:rPr>
              <w:t>245fa</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43925C57" w14:textId="08683D7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1,030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0ED5955" w14:textId="0A203A2E"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468</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C890905" w14:textId="5BAE5E75"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02BB0F4" w14:textId="513CA6C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1,030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7303398" w14:textId="52DD89C7"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4,398</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7F381579" w14:textId="27B68E6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680290B2"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tcPr>
          <w:p w14:paraId="0AA16617" w14:textId="77777777" w:rsidR="00A2460D" w:rsidRDefault="00A2460D" w:rsidP="00A2460D">
            <w:pPr>
              <w:bidi/>
              <w:jc w:val="left"/>
              <w:rPr>
                <w:lang w:bidi="ar-LB"/>
              </w:rPr>
            </w:pPr>
            <w:r w:rsidRPr="0005450C">
              <w:rPr>
                <w:sz w:val="20"/>
                <w:rtl/>
                <w:lang w:bidi="ar-LB"/>
              </w:rPr>
              <w:t>الهيدروفلوروكربون-</w:t>
            </w:r>
            <w:r w:rsidRPr="00E45704">
              <w:rPr>
                <w:sz w:val="20"/>
                <w:lang w:bidi="ar-LB"/>
              </w:rPr>
              <w:t>365mfc</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6CD6345A" w14:textId="211960EF"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794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70A36325" w14:textId="0CC2BA1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471F656C" w14:textId="7DB40D0C"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6,347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A82B821" w14:textId="729F8FA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4,024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3DE7FF0" w14:textId="74D71AB8"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746</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29DEEBA3" w14:textId="709F2480"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61432ED9"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4575FD9E" w14:textId="77777777" w:rsidR="00A2460D" w:rsidRDefault="00A2460D" w:rsidP="00A2460D">
            <w:pPr>
              <w:tabs>
                <w:tab w:val="left" w:pos="3141"/>
              </w:tabs>
              <w:suppressAutoHyphens/>
              <w:bidi/>
              <w:rPr>
                <w:sz w:val="20"/>
                <w:rtl/>
                <w:lang w:bidi="ar-LB"/>
              </w:rPr>
            </w:pPr>
            <w:r w:rsidRPr="0005450C">
              <w:rPr>
                <w:sz w:val="20"/>
                <w:rtl/>
                <w:lang w:bidi="ar-LB"/>
              </w:rPr>
              <w:t>الهيدروفلوروكربون-</w:t>
            </w:r>
            <w:r w:rsidRPr="00E45704">
              <w:rPr>
                <w:sz w:val="20"/>
                <w:lang w:bidi="ar-LB"/>
              </w:rPr>
              <w:t>43-10mee</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5A8F6107" w14:textId="7F8AAF4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1,640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498A2016" w14:textId="252770E8"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140,327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2FDBDF7" w14:textId="63FD8983"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122,687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B6D7BA1" w14:textId="33949D44"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73,397</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22CB397" w14:textId="3780999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50,451</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67F29B78" w14:textId="5D4F21D9"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0.2</w:t>
            </w:r>
          </w:p>
        </w:tc>
      </w:tr>
      <w:tr w:rsidR="00A2460D" w:rsidRPr="00B10D5E" w14:paraId="1CADD360"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69691604" w14:textId="77777777" w:rsidR="00A2460D" w:rsidRPr="006666DE" w:rsidRDefault="00A2460D" w:rsidP="00A2460D">
            <w:pPr>
              <w:tabs>
                <w:tab w:val="left" w:pos="3141"/>
              </w:tabs>
              <w:suppressAutoHyphens/>
              <w:jc w:val="right"/>
              <w:rPr>
                <w:sz w:val="20"/>
                <w:rtl/>
                <w:lang w:val="en-US" w:bidi="ar-LB"/>
              </w:rPr>
            </w:pPr>
            <w:r w:rsidRPr="00D54B47">
              <w:rPr>
                <w:sz w:val="20"/>
                <w:lang w:bidi="ar-LB"/>
              </w:rPr>
              <w:t>R-404A</w:t>
            </w:r>
            <w:r>
              <w:rPr>
                <w:sz w:val="20"/>
                <w:rtl/>
                <w:lang w:val="en-US" w:bidi="ar-LB"/>
              </w:rPr>
              <w:t xml:space="preserve"> المادة </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7F7E99D3" w14:textId="06A309AC"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3,922</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36E035F4" w14:textId="7BA2D430"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886,933</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282A6AF" w14:textId="6468B9F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937,207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794167A1" w14:textId="2AB832E0"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561,989</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D318672" w14:textId="320A2B6D"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9,893,424</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4FFFA01A" w14:textId="25FA2393"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36.0</w:t>
            </w:r>
          </w:p>
        </w:tc>
      </w:tr>
      <w:tr w:rsidR="00A2460D" w:rsidRPr="00B10D5E" w14:paraId="017DCF4D"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5392B9C1" w14:textId="77777777" w:rsidR="00A2460D" w:rsidRPr="006666DE" w:rsidRDefault="00A2460D" w:rsidP="00A2460D">
            <w:pPr>
              <w:tabs>
                <w:tab w:val="left" w:pos="3141"/>
              </w:tabs>
              <w:suppressAutoHyphens/>
              <w:jc w:val="right"/>
              <w:rPr>
                <w:sz w:val="20"/>
                <w:lang w:val="en-US" w:bidi="ar-LB"/>
              </w:rPr>
            </w:pPr>
            <w:r w:rsidRPr="00D54B47">
              <w:rPr>
                <w:sz w:val="20"/>
                <w:lang w:bidi="ar-LB"/>
              </w:rPr>
              <w:t>R-407A</w:t>
            </w:r>
            <w:r>
              <w:rPr>
                <w:sz w:val="20"/>
                <w:lang w:val="en-US"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3EECFD93" w14:textId="3BACB37E"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2,107</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4C8CFCA" w14:textId="1315D3BF"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46D834A0" w14:textId="206BEECA"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107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F67B976" w14:textId="10EDF582"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7942CDD0" w14:textId="03E3B5B7"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2,142</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12DE9EC6" w14:textId="2580896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0CF10D09"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52866762" w14:textId="77777777" w:rsidR="00A2460D" w:rsidRDefault="00A2460D" w:rsidP="00A2460D">
            <w:pPr>
              <w:tabs>
                <w:tab w:val="left" w:pos="3141"/>
              </w:tabs>
              <w:suppressAutoHyphens/>
              <w:jc w:val="right"/>
              <w:rPr>
                <w:sz w:val="20"/>
                <w:lang w:bidi="ar-LB"/>
              </w:rPr>
            </w:pPr>
            <w:r w:rsidRPr="00D54B47">
              <w:rPr>
                <w:sz w:val="20"/>
                <w:lang w:bidi="ar-LB"/>
              </w:rPr>
              <w:t>R-407C</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0938ED1A" w14:textId="12B9D975"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1,774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7ECBCDC" w14:textId="4477632E"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226,856</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0162987" w14:textId="2255B3E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262,239</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D43DF35" w14:textId="42F1EF5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228,021</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5FD6D2D0" w14:textId="5E81948A"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214,987</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4F626607" w14:textId="3B7994F9"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0.8</w:t>
            </w:r>
          </w:p>
        </w:tc>
      </w:tr>
      <w:tr w:rsidR="00A2460D" w:rsidRPr="00B10D5E" w14:paraId="033C799F"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168DDABA" w14:textId="77777777" w:rsidR="00A2460D" w:rsidRDefault="00A2460D" w:rsidP="00A2460D">
            <w:pPr>
              <w:tabs>
                <w:tab w:val="left" w:pos="3141"/>
              </w:tabs>
              <w:suppressAutoHyphens/>
              <w:jc w:val="right"/>
              <w:rPr>
                <w:sz w:val="20"/>
                <w:lang w:bidi="ar-LB"/>
              </w:rPr>
            </w:pPr>
            <w:r w:rsidRPr="00D54B47">
              <w:rPr>
                <w:sz w:val="20"/>
                <w:lang w:bidi="ar-LB"/>
              </w:rPr>
              <w:t>R-407F</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5B0CDDD9" w14:textId="4EA5B28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1,825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17A7A43A" w14:textId="3BF3B7B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102,400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554091C" w14:textId="1245BE9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93,104</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3EE27F3" w14:textId="670359F2"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65,151</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727F78A1" w14:textId="0943152A"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53,750</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1F43B326" w14:textId="3CEC5E92"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0.2</w:t>
            </w:r>
          </w:p>
        </w:tc>
      </w:tr>
      <w:tr w:rsidR="00A2460D" w:rsidRPr="00B10D5E" w14:paraId="12A9A200"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421280CF" w14:textId="77777777" w:rsidR="00A2460D" w:rsidRDefault="00A2460D" w:rsidP="00A2460D">
            <w:pPr>
              <w:tabs>
                <w:tab w:val="left" w:pos="3141"/>
              </w:tabs>
              <w:suppressAutoHyphens/>
              <w:jc w:val="right"/>
              <w:rPr>
                <w:sz w:val="20"/>
                <w:lang w:bidi="ar-LB"/>
              </w:rPr>
            </w:pPr>
            <w:r w:rsidRPr="00D54B47">
              <w:rPr>
                <w:sz w:val="20"/>
                <w:lang w:bidi="ar-LB"/>
              </w:rPr>
              <w:t>R-407H</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5AE459F2" w14:textId="1405903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1,495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055B741B" w14:textId="4CAA6B2A"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2081E576" w14:textId="214CF960"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24C9571" w14:textId="3C8D69EF"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3F0DE505" w14:textId="7B0D1BEA"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135</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1317C9E9" w14:textId="0A4DABC5"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55B20BF4"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10B88FE0" w14:textId="77777777" w:rsidR="00A2460D" w:rsidRDefault="00A2460D" w:rsidP="00A2460D">
            <w:pPr>
              <w:tabs>
                <w:tab w:val="left" w:pos="3141"/>
              </w:tabs>
              <w:suppressAutoHyphens/>
              <w:jc w:val="right"/>
              <w:rPr>
                <w:sz w:val="20"/>
                <w:lang w:bidi="ar-LB"/>
              </w:rPr>
            </w:pPr>
            <w:r w:rsidRPr="00D54B47">
              <w:rPr>
                <w:sz w:val="20"/>
                <w:lang w:bidi="ar-LB"/>
              </w:rPr>
              <w:t>R-410A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13744EDB" w14:textId="3F9CE09C"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2,088</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7001F029" w14:textId="3BCA814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4,196,219</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5675579" w14:textId="7D025CD4"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3,632,697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846D11C" w14:textId="266BB98A"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3,760,393</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0FD0E3F6" w14:textId="2934926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4,399,051</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5BC5FE1A" w14:textId="36D51DC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16.0</w:t>
            </w:r>
          </w:p>
        </w:tc>
      </w:tr>
      <w:tr w:rsidR="00A2460D" w:rsidRPr="00B10D5E" w14:paraId="2D229358"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2A8167AF" w14:textId="77777777" w:rsidR="00A2460D" w:rsidRDefault="00A2460D" w:rsidP="00A2460D">
            <w:pPr>
              <w:tabs>
                <w:tab w:val="left" w:pos="3141"/>
              </w:tabs>
              <w:suppressAutoHyphens/>
              <w:jc w:val="right"/>
              <w:rPr>
                <w:sz w:val="20"/>
                <w:lang w:bidi="ar-LB"/>
              </w:rPr>
            </w:pPr>
            <w:r w:rsidRPr="00D54B47">
              <w:rPr>
                <w:sz w:val="20"/>
                <w:lang w:bidi="ar-LB"/>
              </w:rPr>
              <w:t>R-417A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41736876" w14:textId="4E26239C"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2,346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037B4013" w14:textId="7BF83A5E"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4,440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2A55DE23" w14:textId="552116B8"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4,565</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B37B843" w14:textId="27AC0686"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5,806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63A4AA1F" w14:textId="7680134D"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8,164</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3F1F418D" w14:textId="5B0474A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566E3097"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227B57A2" w14:textId="77777777" w:rsidR="00A2460D" w:rsidRDefault="00A2460D" w:rsidP="00A2460D">
            <w:pPr>
              <w:tabs>
                <w:tab w:val="left" w:pos="3141"/>
              </w:tabs>
              <w:suppressAutoHyphens/>
              <w:jc w:val="right"/>
              <w:rPr>
                <w:sz w:val="20"/>
                <w:lang w:bidi="ar-LB"/>
              </w:rPr>
            </w:pPr>
            <w:r w:rsidRPr="00D54B47">
              <w:rPr>
                <w:sz w:val="20"/>
                <w:lang w:bidi="ar-LB"/>
              </w:rPr>
              <w:t>R-438A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70DDB252" w14:textId="44EBFE77"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2,264</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040EF724" w14:textId="5F020E0F"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4D2BE397" w14:textId="409B293F"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27C6E495" w14:textId="2080B6C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143C01F9" w14:textId="3A780F52"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335</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5D2458C4" w14:textId="6B4DEA78"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15AAD1C3"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5C4B0571" w14:textId="77777777" w:rsidR="00A2460D" w:rsidRDefault="00A2460D" w:rsidP="00A2460D">
            <w:pPr>
              <w:tabs>
                <w:tab w:val="left" w:pos="3141"/>
              </w:tabs>
              <w:suppressAutoHyphens/>
              <w:jc w:val="right"/>
              <w:rPr>
                <w:sz w:val="20"/>
                <w:lang w:bidi="ar-LB"/>
              </w:rPr>
            </w:pPr>
            <w:r w:rsidRPr="00D54B47">
              <w:rPr>
                <w:sz w:val="20"/>
                <w:lang w:bidi="ar-LB"/>
              </w:rPr>
              <w:t>R-448A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451CB22B" w14:textId="665EBDBD"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1,386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78EBE798" w14:textId="6EFD8DD4"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1,257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0D20B978" w14:textId="24FAC7C0"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3B77DED3" w14:textId="4B1B3225"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00AC2145" w14:textId="03AA0A1F"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3,445</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6684F4A8" w14:textId="61700D17"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3B13ED2F"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553DE707" w14:textId="77777777" w:rsidR="00A2460D" w:rsidRDefault="00A2460D" w:rsidP="00A2460D">
            <w:pPr>
              <w:tabs>
                <w:tab w:val="left" w:pos="3141"/>
              </w:tabs>
              <w:suppressAutoHyphens/>
              <w:jc w:val="right"/>
              <w:rPr>
                <w:sz w:val="20"/>
                <w:lang w:bidi="ar-LB"/>
              </w:rPr>
            </w:pPr>
            <w:r w:rsidRPr="00D54B47">
              <w:rPr>
                <w:sz w:val="20"/>
                <w:lang w:bidi="ar-LB"/>
              </w:rPr>
              <w:t>R-449A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42D4D26E" w14:textId="4DFFA59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1,396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7999AC76" w14:textId="6678E27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32</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77A174B" w14:textId="35D82F72"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41DC456E" w14:textId="5645674A"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3A6054BE" w14:textId="527F5FD4"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1C9FD751" w14:textId="499424E3"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7D29012D"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067EE4BE" w14:textId="77777777" w:rsidR="00A2460D" w:rsidRDefault="00A2460D" w:rsidP="00A2460D">
            <w:pPr>
              <w:tabs>
                <w:tab w:val="left" w:pos="3141"/>
              </w:tabs>
              <w:suppressAutoHyphens/>
              <w:jc w:val="right"/>
              <w:rPr>
                <w:sz w:val="20"/>
                <w:lang w:bidi="ar-LB"/>
              </w:rPr>
            </w:pPr>
            <w:r w:rsidRPr="00D54B47">
              <w:rPr>
                <w:sz w:val="20"/>
                <w:lang w:bidi="ar-LB"/>
              </w:rPr>
              <w:t>R-452A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4D19F722" w14:textId="6F287551"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2,139</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782AB056" w14:textId="1D05589A"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486</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18BBBD0B" w14:textId="2C4307B7"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755014C0" w14:textId="6671A4E9"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1C390E13" w14:textId="47717598"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64</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53DDC059" w14:textId="665F7680"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0.0</w:t>
            </w:r>
          </w:p>
        </w:tc>
      </w:tr>
      <w:tr w:rsidR="00A2460D" w:rsidRPr="00B10D5E" w14:paraId="1832543B" w14:textId="77777777" w:rsidTr="00A2460D">
        <w:tc>
          <w:tcPr>
            <w:tcW w:w="1233" w:type="pct"/>
            <w:tcBorders>
              <w:top w:val="single" w:sz="4" w:space="0" w:color="auto"/>
              <w:left w:val="single" w:sz="4" w:space="0" w:color="auto"/>
              <w:bottom w:val="single" w:sz="4" w:space="0" w:color="auto"/>
              <w:right w:val="single" w:sz="4" w:space="0" w:color="auto"/>
            </w:tcBorders>
            <w:shd w:val="clear" w:color="auto" w:fill="auto"/>
            <w:vAlign w:val="bottom"/>
          </w:tcPr>
          <w:p w14:paraId="291F1C4D" w14:textId="77777777" w:rsidR="00A2460D" w:rsidRDefault="00A2460D" w:rsidP="00A2460D">
            <w:pPr>
              <w:tabs>
                <w:tab w:val="left" w:pos="3141"/>
              </w:tabs>
              <w:suppressAutoHyphens/>
              <w:jc w:val="right"/>
              <w:rPr>
                <w:sz w:val="20"/>
                <w:lang w:bidi="ar-LB"/>
              </w:rPr>
            </w:pPr>
            <w:r w:rsidRPr="00D54B47">
              <w:rPr>
                <w:sz w:val="20"/>
                <w:lang w:bidi="ar-LB"/>
              </w:rPr>
              <w:t>R-507A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298D80AE" w14:textId="1E880C0D"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3,985</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348E4A5C" w14:textId="7DCE811F"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810,427</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51C77946" w14:textId="09BF287B"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1,627,171</w:t>
            </w:r>
          </w:p>
        </w:tc>
        <w:tc>
          <w:tcPr>
            <w:tcW w:w="610" w:type="pct"/>
            <w:tcBorders>
              <w:top w:val="single" w:sz="4" w:space="0" w:color="auto"/>
              <w:left w:val="single" w:sz="4" w:space="0" w:color="auto"/>
              <w:bottom w:val="single" w:sz="4" w:space="0" w:color="auto"/>
              <w:right w:val="single" w:sz="4" w:space="0" w:color="auto"/>
            </w:tcBorders>
            <w:shd w:val="clear" w:color="auto" w:fill="auto"/>
            <w:vAlign w:val="bottom"/>
          </w:tcPr>
          <w:p w14:paraId="6C8441B4" w14:textId="365CDDED"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1,153,446</w:t>
            </w:r>
          </w:p>
        </w:tc>
        <w:tc>
          <w:tcPr>
            <w:tcW w:w="611" w:type="pct"/>
            <w:tcBorders>
              <w:top w:val="single" w:sz="4" w:space="0" w:color="auto"/>
              <w:left w:val="single" w:sz="4" w:space="0" w:color="auto"/>
              <w:bottom w:val="single" w:sz="4" w:space="0" w:color="auto"/>
              <w:right w:val="single" w:sz="4" w:space="0" w:color="auto"/>
            </w:tcBorders>
            <w:shd w:val="clear" w:color="auto" w:fill="auto"/>
            <w:vAlign w:val="bottom"/>
          </w:tcPr>
          <w:p w14:paraId="28D976FA" w14:textId="49D4202C"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1,888,946</w:t>
            </w:r>
          </w:p>
        </w:tc>
        <w:tc>
          <w:tcPr>
            <w:tcW w:w="761" w:type="pct"/>
            <w:tcBorders>
              <w:top w:val="single" w:sz="4" w:space="0" w:color="auto"/>
              <w:left w:val="single" w:sz="4" w:space="0" w:color="auto"/>
              <w:bottom w:val="single" w:sz="4" w:space="0" w:color="auto"/>
              <w:right w:val="single" w:sz="4" w:space="0" w:color="auto"/>
            </w:tcBorders>
            <w:shd w:val="clear" w:color="auto" w:fill="auto"/>
            <w:vAlign w:val="bottom"/>
          </w:tcPr>
          <w:p w14:paraId="39B60D8B" w14:textId="45976FB0" w:rsidR="00A2460D" w:rsidRPr="00B10D5E" w:rsidRDefault="00A2460D" w:rsidP="00A2460D">
            <w:pPr>
              <w:shd w:val="clear" w:color="auto" w:fill="FFFFFF" w:themeFill="background1"/>
              <w:suppressAutoHyphens/>
              <w:bidi/>
              <w:jc w:val="left"/>
              <w:rPr>
                <w:sz w:val="20"/>
                <w:rtl/>
                <w:lang w:bidi="ar-LB"/>
              </w:rPr>
            </w:pPr>
            <w:r w:rsidRPr="00B10D5E">
              <w:rPr>
                <w:sz w:val="20"/>
                <w:lang w:bidi="ar-LB"/>
              </w:rPr>
              <w:t>6.9</w:t>
            </w:r>
          </w:p>
        </w:tc>
      </w:tr>
      <w:tr w:rsidR="00A2460D" w:rsidRPr="000A4838" w14:paraId="45EC426F" w14:textId="77777777" w:rsidTr="00A2460D">
        <w:tc>
          <w:tcPr>
            <w:tcW w:w="1233" w:type="pct"/>
            <w:tcBorders>
              <w:top w:val="single" w:sz="4" w:space="0" w:color="auto"/>
              <w:left w:val="single" w:sz="4" w:space="0" w:color="auto"/>
              <w:bottom w:val="single" w:sz="4" w:space="0" w:color="auto"/>
              <w:right w:val="single" w:sz="4" w:space="0" w:color="auto"/>
            </w:tcBorders>
            <w:vAlign w:val="bottom"/>
          </w:tcPr>
          <w:p w14:paraId="5DD620E4" w14:textId="77777777" w:rsidR="00A2460D" w:rsidRDefault="00A2460D" w:rsidP="00A2460D">
            <w:pPr>
              <w:tabs>
                <w:tab w:val="left" w:pos="3141"/>
              </w:tabs>
              <w:suppressAutoHyphens/>
              <w:jc w:val="right"/>
              <w:rPr>
                <w:sz w:val="20"/>
                <w:lang w:bidi="ar-LB"/>
              </w:rPr>
            </w:pPr>
            <w:r w:rsidRPr="00D54B47">
              <w:rPr>
                <w:sz w:val="20"/>
                <w:lang w:bidi="ar-LB"/>
              </w:rPr>
              <w:t>R-508B</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7AB8B346" w14:textId="0E1DEFEF" w:rsidR="00A2460D" w:rsidRDefault="00A2460D" w:rsidP="00A2460D">
            <w:pPr>
              <w:shd w:val="clear" w:color="auto" w:fill="FFFFFF" w:themeFill="background1"/>
              <w:suppressAutoHyphens/>
              <w:bidi/>
              <w:jc w:val="left"/>
              <w:rPr>
                <w:sz w:val="20"/>
                <w:rtl/>
                <w:lang w:bidi="ar-LB"/>
              </w:rPr>
            </w:pPr>
            <w:r w:rsidRPr="00413B60">
              <w:rPr>
                <w:sz w:val="20"/>
                <w:lang w:bidi="ar-LB"/>
              </w:rPr>
              <w:t>6,808</w:t>
            </w:r>
          </w:p>
        </w:tc>
        <w:tc>
          <w:tcPr>
            <w:tcW w:w="611" w:type="pct"/>
            <w:tcBorders>
              <w:top w:val="single" w:sz="4" w:space="0" w:color="auto"/>
              <w:left w:val="single" w:sz="4" w:space="0" w:color="auto"/>
              <w:bottom w:val="single" w:sz="4" w:space="0" w:color="auto"/>
              <w:right w:val="single" w:sz="4" w:space="0" w:color="auto"/>
            </w:tcBorders>
            <w:vAlign w:val="bottom"/>
          </w:tcPr>
          <w:p w14:paraId="1AC28C94" w14:textId="2D5B4CA2" w:rsidR="00A2460D" w:rsidRPr="000A4838" w:rsidRDefault="00A2460D" w:rsidP="00A2460D">
            <w:pPr>
              <w:shd w:val="clear" w:color="auto" w:fill="FFFFFF" w:themeFill="background1"/>
              <w:suppressAutoHyphens/>
              <w:bidi/>
              <w:jc w:val="left"/>
              <w:rPr>
                <w:sz w:val="20"/>
                <w:rtl/>
                <w:lang w:bidi="ar-LB"/>
              </w:rPr>
            </w:pPr>
            <w:r w:rsidRPr="00CF00C6">
              <w:rPr>
                <w:sz w:val="20"/>
                <w:lang w:bidi="ar-LB"/>
              </w:rPr>
              <w:t>545</w:t>
            </w:r>
          </w:p>
        </w:tc>
        <w:tc>
          <w:tcPr>
            <w:tcW w:w="610" w:type="pct"/>
            <w:tcBorders>
              <w:top w:val="single" w:sz="4" w:space="0" w:color="auto"/>
              <w:left w:val="single" w:sz="4" w:space="0" w:color="auto"/>
              <w:bottom w:val="single" w:sz="4" w:space="0" w:color="auto"/>
              <w:right w:val="single" w:sz="4" w:space="0" w:color="auto"/>
            </w:tcBorders>
            <w:vAlign w:val="bottom"/>
          </w:tcPr>
          <w:p w14:paraId="3497BEE4" w14:textId="2DDED5A3" w:rsidR="00A2460D" w:rsidRPr="000A4838" w:rsidRDefault="00A2460D" w:rsidP="00A2460D">
            <w:pPr>
              <w:shd w:val="clear" w:color="auto" w:fill="FFFFFF" w:themeFill="background1"/>
              <w:suppressAutoHyphens/>
              <w:bidi/>
              <w:jc w:val="left"/>
              <w:rPr>
                <w:sz w:val="20"/>
                <w:rtl/>
                <w:lang w:bidi="ar-LB"/>
              </w:rPr>
            </w:pPr>
            <w:r w:rsidRPr="00CF00C6">
              <w:rPr>
                <w:sz w:val="20"/>
                <w:lang w:bidi="ar-LB"/>
              </w:rPr>
              <w:t>1,695</w:t>
            </w:r>
          </w:p>
        </w:tc>
        <w:tc>
          <w:tcPr>
            <w:tcW w:w="610" w:type="pct"/>
            <w:tcBorders>
              <w:top w:val="single" w:sz="4" w:space="0" w:color="auto"/>
              <w:left w:val="single" w:sz="4" w:space="0" w:color="auto"/>
              <w:bottom w:val="single" w:sz="4" w:space="0" w:color="auto"/>
              <w:right w:val="single" w:sz="4" w:space="0" w:color="auto"/>
            </w:tcBorders>
            <w:vAlign w:val="bottom"/>
          </w:tcPr>
          <w:p w14:paraId="3C83025A" w14:textId="6DF8E531" w:rsidR="00A2460D" w:rsidRPr="000A4838" w:rsidRDefault="00A2460D" w:rsidP="00A2460D">
            <w:pPr>
              <w:shd w:val="clear" w:color="auto" w:fill="FFFFFF" w:themeFill="background1"/>
              <w:suppressAutoHyphens/>
              <w:bidi/>
              <w:jc w:val="left"/>
              <w:rPr>
                <w:sz w:val="20"/>
                <w:rtl/>
                <w:lang w:bidi="ar-LB"/>
              </w:rPr>
            </w:pPr>
            <w:r w:rsidRPr="00CF00C6">
              <w:rPr>
                <w:sz w:val="20"/>
                <w:lang w:bidi="ar-LB"/>
              </w:rPr>
              <w:t>30,874</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8FE0227" w14:textId="6A5144DE" w:rsidR="00A2460D" w:rsidRPr="000A4838" w:rsidRDefault="00A2460D" w:rsidP="00A2460D">
            <w:pPr>
              <w:shd w:val="clear" w:color="auto" w:fill="FFFFFF" w:themeFill="background1"/>
              <w:suppressAutoHyphens/>
              <w:bidi/>
              <w:jc w:val="left"/>
              <w:rPr>
                <w:sz w:val="20"/>
                <w:rtl/>
                <w:lang w:bidi="ar-LB"/>
              </w:rPr>
            </w:pPr>
            <w:r w:rsidRPr="00297223">
              <w:rPr>
                <w:sz w:val="20"/>
                <w:lang w:bidi="ar-LB"/>
              </w:rPr>
              <w:t>1,225</w:t>
            </w:r>
          </w:p>
        </w:tc>
        <w:tc>
          <w:tcPr>
            <w:tcW w:w="761" w:type="pct"/>
            <w:tcBorders>
              <w:top w:val="single" w:sz="4" w:space="0" w:color="auto"/>
              <w:left w:val="single" w:sz="4" w:space="0" w:color="auto"/>
              <w:bottom w:val="single" w:sz="4" w:space="0" w:color="auto"/>
              <w:right w:val="single" w:sz="4" w:space="0" w:color="auto"/>
            </w:tcBorders>
            <w:vAlign w:val="bottom"/>
          </w:tcPr>
          <w:p w14:paraId="13A54246" w14:textId="0BE059D0" w:rsidR="00A2460D" w:rsidRPr="000A4838" w:rsidRDefault="00A2460D" w:rsidP="00A2460D">
            <w:pPr>
              <w:shd w:val="clear" w:color="auto" w:fill="FFFFFF" w:themeFill="background1"/>
              <w:suppressAutoHyphens/>
              <w:bidi/>
              <w:jc w:val="left"/>
              <w:rPr>
                <w:sz w:val="20"/>
                <w:rtl/>
                <w:lang w:bidi="ar-LB"/>
              </w:rPr>
            </w:pPr>
            <w:r w:rsidRPr="003F65CA">
              <w:rPr>
                <w:sz w:val="20"/>
                <w:lang w:bidi="ar-LB"/>
              </w:rPr>
              <w:t>0.0</w:t>
            </w:r>
          </w:p>
        </w:tc>
      </w:tr>
      <w:tr w:rsidR="00A2460D" w:rsidRPr="000A4838" w14:paraId="01F216F2" w14:textId="77777777" w:rsidTr="00A2460D">
        <w:tc>
          <w:tcPr>
            <w:tcW w:w="1233" w:type="pct"/>
            <w:tcBorders>
              <w:top w:val="single" w:sz="4" w:space="0" w:color="auto"/>
              <w:left w:val="single" w:sz="4" w:space="0" w:color="auto"/>
              <w:bottom w:val="single" w:sz="4" w:space="0" w:color="auto"/>
              <w:right w:val="single" w:sz="4" w:space="0" w:color="auto"/>
            </w:tcBorders>
            <w:vAlign w:val="bottom"/>
          </w:tcPr>
          <w:p w14:paraId="13BD6F59" w14:textId="77777777" w:rsidR="00A2460D" w:rsidRPr="00274612" w:rsidRDefault="00A2460D" w:rsidP="00A2460D">
            <w:pPr>
              <w:tabs>
                <w:tab w:val="left" w:pos="3141"/>
              </w:tabs>
              <w:suppressAutoHyphens/>
              <w:jc w:val="right"/>
              <w:rPr>
                <w:sz w:val="20"/>
                <w:lang w:val="en-US" w:bidi="ar-LB"/>
              </w:rPr>
            </w:pPr>
            <w:r w:rsidRPr="00D54B47">
              <w:rPr>
                <w:sz w:val="20"/>
                <w:lang w:bidi="ar-LB"/>
              </w:rPr>
              <w:t>R-513A</w:t>
            </w:r>
            <w:r>
              <w:rPr>
                <w:sz w:val="20"/>
                <w:lang w:bidi="ar-LB"/>
              </w:rPr>
              <w:t xml:space="preserve"> </w:t>
            </w:r>
            <w:r>
              <w:rPr>
                <w:sz w:val="20"/>
                <w:rtl/>
                <w:lang w:val="en-US" w:bidi="ar-LB"/>
              </w:rPr>
              <w:t>المادة</w:t>
            </w:r>
          </w:p>
        </w:tc>
        <w:tc>
          <w:tcPr>
            <w:tcW w:w="564" w:type="pct"/>
            <w:tcBorders>
              <w:top w:val="single" w:sz="4" w:space="0" w:color="auto"/>
              <w:left w:val="single" w:sz="4" w:space="0" w:color="auto"/>
              <w:bottom w:val="single" w:sz="4" w:space="0" w:color="auto"/>
              <w:right w:val="single" w:sz="4" w:space="0" w:color="auto"/>
            </w:tcBorders>
            <w:shd w:val="clear" w:color="auto" w:fill="auto"/>
            <w:vAlign w:val="bottom"/>
          </w:tcPr>
          <w:p w14:paraId="656566B2" w14:textId="589CF92F" w:rsidR="00A2460D" w:rsidRDefault="00A2460D" w:rsidP="00A2460D">
            <w:pPr>
              <w:shd w:val="clear" w:color="auto" w:fill="FFFFFF" w:themeFill="background1"/>
              <w:suppressAutoHyphens/>
              <w:bidi/>
              <w:jc w:val="left"/>
              <w:rPr>
                <w:sz w:val="20"/>
                <w:rtl/>
                <w:lang w:bidi="ar-LB"/>
              </w:rPr>
            </w:pPr>
            <w:r w:rsidRPr="00413B60">
              <w:rPr>
                <w:sz w:val="20"/>
                <w:lang w:bidi="ar-LB"/>
              </w:rPr>
              <w:t>629</w:t>
            </w:r>
          </w:p>
        </w:tc>
        <w:tc>
          <w:tcPr>
            <w:tcW w:w="611" w:type="pct"/>
            <w:tcBorders>
              <w:top w:val="single" w:sz="4" w:space="0" w:color="auto"/>
              <w:left w:val="single" w:sz="4" w:space="0" w:color="auto"/>
              <w:bottom w:val="single" w:sz="4" w:space="0" w:color="auto"/>
              <w:right w:val="single" w:sz="4" w:space="0" w:color="auto"/>
            </w:tcBorders>
            <w:vAlign w:val="bottom"/>
          </w:tcPr>
          <w:p w14:paraId="7E21B1CC" w14:textId="248CA9B7" w:rsidR="00A2460D" w:rsidRPr="000A4838" w:rsidRDefault="00A2460D" w:rsidP="00A2460D">
            <w:pPr>
              <w:shd w:val="clear" w:color="auto" w:fill="FFFFFF" w:themeFill="background1"/>
              <w:suppressAutoHyphens/>
              <w:bidi/>
              <w:jc w:val="left"/>
              <w:rPr>
                <w:sz w:val="20"/>
                <w:rtl/>
                <w:lang w:bidi="ar-LB"/>
              </w:rPr>
            </w:pPr>
            <w:r w:rsidRPr="00CF00C6">
              <w:rPr>
                <w:sz w:val="20"/>
                <w:lang w:bidi="ar-LB"/>
              </w:rPr>
              <w:t>107</w:t>
            </w:r>
          </w:p>
        </w:tc>
        <w:tc>
          <w:tcPr>
            <w:tcW w:w="610" w:type="pct"/>
            <w:tcBorders>
              <w:top w:val="single" w:sz="4" w:space="0" w:color="auto"/>
              <w:left w:val="single" w:sz="4" w:space="0" w:color="auto"/>
              <w:bottom w:val="single" w:sz="4" w:space="0" w:color="auto"/>
              <w:right w:val="single" w:sz="4" w:space="0" w:color="auto"/>
            </w:tcBorders>
            <w:vAlign w:val="bottom"/>
          </w:tcPr>
          <w:p w14:paraId="6DAED7F7" w14:textId="11CDA313" w:rsidR="00A2460D" w:rsidRPr="000A4838" w:rsidRDefault="00A2460D" w:rsidP="00A2460D">
            <w:pPr>
              <w:shd w:val="clear" w:color="auto" w:fill="FFFFFF" w:themeFill="background1"/>
              <w:suppressAutoHyphens/>
              <w:bidi/>
              <w:jc w:val="left"/>
              <w:rPr>
                <w:sz w:val="20"/>
                <w:rtl/>
                <w:lang w:bidi="ar-LB"/>
              </w:rPr>
            </w:pPr>
            <w:r w:rsidRPr="00CF00C6">
              <w:rPr>
                <w:sz w:val="20"/>
                <w:lang w:bidi="ar-LB"/>
              </w:rPr>
              <w:t>0</w:t>
            </w:r>
          </w:p>
        </w:tc>
        <w:tc>
          <w:tcPr>
            <w:tcW w:w="610" w:type="pct"/>
            <w:tcBorders>
              <w:top w:val="single" w:sz="4" w:space="0" w:color="auto"/>
              <w:left w:val="single" w:sz="4" w:space="0" w:color="auto"/>
              <w:bottom w:val="single" w:sz="4" w:space="0" w:color="auto"/>
              <w:right w:val="single" w:sz="4" w:space="0" w:color="auto"/>
            </w:tcBorders>
            <w:vAlign w:val="bottom"/>
          </w:tcPr>
          <w:p w14:paraId="67A01E7B" w14:textId="25B74489" w:rsidR="00A2460D" w:rsidRPr="000A4838" w:rsidRDefault="00A2460D" w:rsidP="00A2460D">
            <w:pPr>
              <w:shd w:val="clear" w:color="auto" w:fill="FFFFFF" w:themeFill="background1"/>
              <w:suppressAutoHyphens/>
              <w:bidi/>
              <w:jc w:val="left"/>
              <w:rPr>
                <w:sz w:val="20"/>
                <w:rtl/>
                <w:lang w:bidi="ar-LB"/>
              </w:rPr>
            </w:pPr>
            <w:r w:rsidRPr="00CF00C6">
              <w:rPr>
                <w:sz w:val="20"/>
                <w:lang w:bidi="ar-LB"/>
              </w:rPr>
              <w:t>0</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4BE495A" w14:textId="0DA3B74D" w:rsidR="00A2460D" w:rsidRPr="000A4838" w:rsidRDefault="00A2460D" w:rsidP="00A2460D">
            <w:pPr>
              <w:shd w:val="clear" w:color="auto" w:fill="FFFFFF" w:themeFill="background1"/>
              <w:suppressAutoHyphens/>
              <w:bidi/>
              <w:jc w:val="left"/>
              <w:rPr>
                <w:sz w:val="20"/>
                <w:rtl/>
                <w:lang w:bidi="ar-LB"/>
              </w:rPr>
            </w:pPr>
            <w:r w:rsidRPr="00297223">
              <w:rPr>
                <w:sz w:val="20"/>
                <w:lang w:bidi="ar-LB"/>
              </w:rPr>
              <w:t>0</w:t>
            </w:r>
          </w:p>
        </w:tc>
        <w:tc>
          <w:tcPr>
            <w:tcW w:w="761" w:type="pct"/>
            <w:tcBorders>
              <w:top w:val="single" w:sz="4" w:space="0" w:color="auto"/>
              <w:left w:val="single" w:sz="4" w:space="0" w:color="auto"/>
              <w:bottom w:val="single" w:sz="4" w:space="0" w:color="auto"/>
              <w:right w:val="single" w:sz="4" w:space="0" w:color="auto"/>
            </w:tcBorders>
            <w:vAlign w:val="bottom"/>
          </w:tcPr>
          <w:p w14:paraId="1310AE0E" w14:textId="27C58648" w:rsidR="00A2460D" w:rsidRPr="000A4838" w:rsidRDefault="00A2460D" w:rsidP="00A2460D">
            <w:pPr>
              <w:shd w:val="clear" w:color="auto" w:fill="FFFFFF" w:themeFill="background1"/>
              <w:suppressAutoHyphens/>
              <w:bidi/>
              <w:jc w:val="left"/>
              <w:rPr>
                <w:sz w:val="20"/>
                <w:rtl/>
                <w:lang w:bidi="ar-LB"/>
              </w:rPr>
            </w:pPr>
            <w:r w:rsidRPr="003F65CA">
              <w:rPr>
                <w:sz w:val="20"/>
                <w:lang w:bidi="ar-LB"/>
              </w:rPr>
              <w:t>0.0</w:t>
            </w:r>
          </w:p>
        </w:tc>
      </w:tr>
      <w:tr w:rsidR="008C1BA3" w:rsidRPr="000A4838" w14:paraId="406B24CA" w14:textId="77777777" w:rsidTr="00A2460D">
        <w:tc>
          <w:tcPr>
            <w:tcW w:w="1798" w:type="pct"/>
            <w:gridSpan w:val="2"/>
            <w:tcBorders>
              <w:top w:val="single" w:sz="4" w:space="0" w:color="auto"/>
              <w:left w:val="single" w:sz="4" w:space="0" w:color="auto"/>
              <w:bottom w:val="single" w:sz="4" w:space="0" w:color="auto"/>
              <w:right w:val="single" w:sz="4" w:space="0" w:color="auto"/>
            </w:tcBorders>
          </w:tcPr>
          <w:p w14:paraId="3F66FCCF" w14:textId="77777777" w:rsidR="00FE2D61" w:rsidRPr="006C518C" w:rsidRDefault="00FE2D61" w:rsidP="00581268">
            <w:pPr>
              <w:shd w:val="clear" w:color="auto" w:fill="FFFFFF" w:themeFill="background1"/>
              <w:suppressAutoHyphens/>
              <w:bidi/>
              <w:jc w:val="left"/>
              <w:rPr>
                <w:b/>
                <w:bCs/>
                <w:sz w:val="20"/>
                <w:rtl/>
                <w:lang w:bidi="ar-LB"/>
              </w:rPr>
            </w:pPr>
            <w:r w:rsidRPr="006C518C">
              <w:rPr>
                <w:b/>
                <w:bCs/>
                <w:sz w:val="20"/>
                <w:rtl/>
                <w:lang w:bidi="ar-LB"/>
              </w:rPr>
              <w:t xml:space="preserve">المجموع ( طن </w:t>
            </w:r>
            <w:r w:rsidR="00AD2DB3">
              <w:rPr>
                <w:b/>
                <w:bCs/>
                <w:sz w:val="20"/>
                <w:rtl/>
                <w:lang w:bidi="ar-LB"/>
              </w:rPr>
              <w:t>من</w:t>
            </w:r>
            <w:r w:rsidR="00EA1E6F">
              <w:rPr>
                <w:b/>
                <w:bCs/>
                <w:sz w:val="20"/>
                <w:rtl/>
                <w:lang w:bidi="ar-LB"/>
              </w:rPr>
              <w:t xml:space="preserve"> </w:t>
            </w:r>
            <w:r w:rsidRPr="006C518C">
              <w:rPr>
                <w:b/>
                <w:bCs/>
                <w:sz w:val="20"/>
                <w:rtl/>
                <w:lang w:bidi="ar-LB"/>
              </w:rPr>
              <w:t xml:space="preserve">مكافئ </w:t>
            </w:r>
            <w:r w:rsidRPr="00AD2DB3">
              <w:rPr>
                <w:b/>
                <w:bCs/>
                <w:sz w:val="20"/>
                <w:rtl/>
                <w:lang w:bidi="ar-LB"/>
              </w:rPr>
              <w:t>ثاني أكسيد الكربون)</w:t>
            </w:r>
          </w:p>
        </w:tc>
        <w:tc>
          <w:tcPr>
            <w:tcW w:w="611" w:type="pct"/>
            <w:tcBorders>
              <w:top w:val="single" w:sz="4" w:space="0" w:color="auto"/>
              <w:left w:val="single" w:sz="4" w:space="0" w:color="auto"/>
              <w:bottom w:val="single" w:sz="4" w:space="0" w:color="auto"/>
              <w:right w:val="single" w:sz="4" w:space="0" w:color="auto"/>
            </w:tcBorders>
          </w:tcPr>
          <w:p w14:paraId="6CFD6232" w14:textId="77777777" w:rsidR="00FE2D61" w:rsidRPr="006C518C" w:rsidRDefault="00FE2D61" w:rsidP="00581268">
            <w:pPr>
              <w:suppressAutoHyphens/>
              <w:bidi/>
              <w:jc w:val="left"/>
              <w:rPr>
                <w:b/>
                <w:bCs/>
                <w:sz w:val="20"/>
                <w:rtl/>
                <w:lang w:bidi="ar-LB"/>
              </w:rPr>
            </w:pPr>
            <w:r w:rsidRPr="006C518C">
              <w:rPr>
                <w:b/>
                <w:bCs/>
                <w:sz w:val="20"/>
                <w:rtl/>
                <w:lang w:bidi="ar-LB"/>
              </w:rPr>
              <w:t>13,133,750</w:t>
            </w:r>
          </w:p>
        </w:tc>
        <w:tc>
          <w:tcPr>
            <w:tcW w:w="610" w:type="pct"/>
            <w:tcBorders>
              <w:top w:val="single" w:sz="4" w:space="0" w:color="auto"/>
              <w:left w:val="single" w:sz="4" w:space="0" w:color="auto"/>
              <w:bottom w:val="single" w:sz="4" w:space="0" w:color="auto"/>
              <w:right w:val="single" w:sz="4" w:space="0" w:color="auto"/>
            </w:tcBorders>
          </w:tcPr>
          <w:p w14:paraId="4FAD1691" w14:textId="77777777" w:rsidR="00FE2D61" w:rsidRPr="006C518C" w:rsidRDefault="00FE2D61" w:rsidP="00581268">
            <w:pPr>
              <w:suppressAutoHyphens/>
              <w:bidi/>
              <w:jc w:val="left"/>
              <w:rPr>
                <w:b/>
                <w:bCs/>
                <w:sz w:val="20"/>
                <w:rtl/>
                <w:lang w:bidi="ar-LB"/>
              </w:rPr>
            </w:pPr>
            <w:r w:rsidRPr="006C518C">
              <w:rPr>
                <w:b/>
                <w:bCs/>
                <w:sz w:val="20"/>
                <w:rtl/>
                <w:lang w:bidi="ar-LB"/>
              </w:rPr>
              <w:t>14,569,917</w:t>
            </w:r>
          </w:p>
        </w:tc>
        <w:tc>
          <w:tcPr>
            <w:tcW w:w="610" w:type="pct"/>
            <w:tcBorders>
              <w:top w:val="single" w:sz="4" w:space="0" w:color="auto"/>
              <w:left w:val="single" w:sz="4" w:space="0" w:color="auto"/>
              <w:bottom w:val="single" w:sz="4" w:space="0" w:color="auto"/>
              <w:right w:val="single" w:sz="4" w:space="0" w:color="auto"/>
            </w:tcBorders>
          </w:tcPr>
          <w:p w14:paraId="3E47A300" w14:textId="77777777" w:rsidR="00FE2D61" w:rsidRPr="006C518C" w:rsidRDefault="00FE2D61" w:rsidP="00581268">
            <w:pPr>
              <w:suppressAutoHyphens/>
              <w:bidi/>
              <w:jc w:val="left"/>
              <w:rPr>
                <w:b/>
                <w:bCs/>
                <w:sz w:val="20"/>
                <w:rtl/>
                <w:lang w:bidi="ar-LB"/>
              </w:rPr>
            </w:pPr>
            <w:r w:rsidRPr="006C518C">
              <w:rPr>
                <w:b/>
                <w:bCs/>
                <w:sz w:val="20"/>
                <w:rtl/>
                <w:lang w:bidi="ar-LB"/>
              </w:rPr>
              <w:t>13,444,271</w:t>
            </w:r>
          </w:p>
        </w:tc>
        <w:tc>
          <w:tcPr>
            <w:tcW w:w="611" w:type="pct"/>
            <w:tcBorders>
              <w:top w:val="single" w:sz="4" w:space="0" w:color="auto"/>
              <w:left w:val="single" w:sz="4" w:space="0" w:color="auto"/>
              <w:bottom w:val="single" w:sz="4" w:space="0" w:color="auto"/>
              <w:right w:val="single" w:sz="4" w:space="0" w:color="auto"/>
            </w:tcBorders>
            <w:shd w:val="clear" w:color="auto" w:fill="FFFFFF" w:themeFill="background1"/>
          </w:tcPr>
          <w:p w14:paraId="5D45072C" w14:textId="77777777" w:rsidR="00FE2D61" w:rsidRPr="006C518C" w:rsidRDefault="00FE2D61" w:rsidP="00581268">
            <w:pPr>
              <w:suppressAutoHyphens/>
              <w:bidi/>
              <w:jc w:val="left"/>
              <w:rPr>
                <w:b/>
                <w:bCs/>
                <w:sz w:val="20"/>
                <w:rtl/>
                <w:lang w:bidi="ar-LB"/>
              </w:rPr>
            </w:pPr>
            <w:r w:rsidRPr="006C518C">
              <w:rPr>
                <w:b/>
                <w:bCs/>
                <w:sz w:val="20"/>
                <w:rtl/>
                <w:lang w:bidi="ar-LB"/>
              </w:rPr>
              <w:t>27,489,898</w:t>
            </w:r>
          </w:p>
        </w:tc>
        <w:tc>
          <w:tcPr>
            <w:tcW w:w="761" w:type="pct"/>
            <w:tcBorders>
              <w:top w:val="single" w:sz="4" w:space="0" w:color="auto"/>
              <w:left w:val="single" w:sz="4" w:space="0" w:color="auto"/>
              <w:bottom w:val="single" w:sz="4" w:space="0" w:color="auto"/>
              <w:right w:val="single" w:sz="4" w:space="0" w:color="auto"/>
            </w:tcBorders>
          </w:tcPr>
          <w:p w14:paraId="3C310A76" w14:textId="77777777" w:rsidR="00FE2D61" w:rsidRPr="000A4838" w:rsidRDefault="00FE2D61" w:rsidP="00581268">
            <w:pPr>
              <w:shd w:val="clear" w:color="auto" w:fill="FFFFFF" w:themeFill="background1"/>
              <w:suppressAutoHyphens/>
              <w:bidi/>
              <w:jc w:val="left"/>
              <w:rPr>
                <w:b/>
                <w:bCs/>
                <w:sz w:val="20"/>
                <w:rtl/>
                <w:lang w:bidi="ar-LB"/>
              </w:rPr>
            </w:pPr>
            <w:r w:rsidRPr="006C518C">
              <w:rPr>
                <w:b/>
                <w:bCs/>
                <w:sz w:val="20"/>
                <w:rtl/>
                <w:lang w:bidi="ar-LB"/>
              </w:rPr>
              <w:t>100.0</w:t>
            </w:r>
          </w:p>
        </w:tc>
      </w:tr>
    </w:tbl>
    <w:p w14:paraId="696F1DA4" w14:textId="77777777" w:rsidR="00FE2D61" w:rsidRPr="00AB43C3" w:rsidRDefault="00FE2D61" w:rsidP="00EA1E6F">
      <w:pPr>
        <w:pStyle w:val="Heading1"/>
        <w:numPr>
          <w:ilvl w:val="0"/>
          <w:numId w:val="0"/>
        </w:numPr>
        <w:bidi/>
        <w:rPr>
          <w:sz w:val="18"/>
          <w:szCs w:val="18"/>
          <w:rtl/>
          <w:lang w:bidi="ar-LB"/>
        </w:rPr>
      </w:pPr>
      <w:r w:rsidRPr="00AB43C3">
        <w:rPr>
          <w:sz w:val="18"/>
          <w:szCs w:val="18"/>
          <w:rtl/>
          <w:lang w:bidi="ar-LB"/>
        </w:rPr>
        <w:t>*</w:t>
      </w:r>
      <w:r w:rsidR="00EA1E6F">
        <w:rPr>
          <w:sz w:val="18"/>
          <w:szCs w:val="18"/>
          <w:rtl/>
          <w:lang w:bidi="ar-LB"/>
        </w:rPr>
        <w:t xml:space="preserve"> القدرة على إحداث الاحترار العالمي</w:t>
      </w:r>
      <w:r w:rsidRPr="00AB43C3">
        <w:rPr>
          <w:sz w:val="18"/>
          <w:szCs w:val="18"/>
          <w:rtl/>
          <w:lang w:bidi="ar-LB"/>
        </w:rPr>
        <w:t>، مقربة إلى أقرب رقم صحيح.</w:t>
      </w:r>
    </w:p>
    <w:p w14:paraId="66D1089F" w14:textId="7EAE7D4A" w:rsidR="00FE2D61" w:rsidRPr="001A53F3" w:rsidRDefault="00343BFC" w:rsidP="001A53F3">
      <w:pPr>
        <w:pStyle w:val="Heading1"/>
        <w:bidi/>
        <w:spacing w:before="240" w:line="276" w:lineRule="auto"/>
        <w:rPr>
          <w:sz w:val="26"/>
          <w:szCs w:val="26"/>
          <w:rtl/>
          <w:lang w:bidi="ar-LB"/>
        </w:rPr>
      </w:pPr>
      <w:r w:rsidRPr="001A53F3">
        <w:rPr>
          <w:sz w:val="26"/>
          <w:szCs w:val="26"/>
          <w:rtl/>
          <w:lang w:bidi="ar-LB"/>
        </w:rPr>
        <w:t>رغم أن</w:t>
      </w:r>
      <w:r w:rsidR="00FE2D61" w:rsidRPr="001A53F3">
        <w:rPr>
          <w:sz w:val="26"/>
          <w:szCs w:val="26"/>
          <w:rtl/>
          <w:lang w:bidi="ar-LB"/>
        </w:rPr>
        <w:t xml:space="preserve"> ماليزيا</w:t>
      </w:r>
      <w:r w:rsidRPr="001A53F3">
        <w:rPr>
          <w:sz w:val="26"/>
          <w:szCs w:val="26"/>
          <w:rtl/>
          <w:lang w:bidi="ar-LB"/>
        </w:rPr>
        <w:t xml:space="preserve"> أبلغت</w:t>
      </w:r>
      <w:r w:rsidR="00FE2D61" w:rsidRPr="001A53F3">
        <w:rPr>
          <w:sz w:val="26"/>
          <w:szCs w:val="26"/>
          <w:rtl/>
          <w:lang w:bidi="ar-LB"/>
        </w:rPr>
        <w:t xml:space="preserve"> عن استهلاك 24 من </w:t>
      </w:r>
      <w:r w:rsidRPr="001A53F3">
        <w:rPr>
          <w:sz w:val="26"/>
          <w:szCs w:val="26"/>
          <w:rtl/>
          <w:lang w:bidi="ar-LB"/>
        </w:rPr>
        <w:t>المواد الهيدروفلوروكربونية وخل</w:t>
      </w:r>
      <w:r w:rsidR="00FE2D61" w:rsidRPr="001A53F3">
        <w:rPr>
          <w:sz w:val="26"/>
          <w:szCs w:val="26"/>
          <w:rtl/>
          <w:lang w:bidi="ar-LB"/>
        </w:rPr>
        <w:t>ط</w:t>
      </w:r>
      <w:r w:rsidRPr="001A53F3">
        <w:rPr>
          <w:sz w:val="26"/>
          <w:szCs w:val="26"/>
          <w:rtl/>
          <w:lang w:bidi="ar-LB"/>
        </w:rPr>
        <w:t>ات</w:t>
      </w:r>
      <w:r w:rsidR="00FE2D61" w:rsidRPr="001A53F3">
        <w:rPr>
          <w:sz w:val="26"/>
          <w:szCs w:val="26"/>
          <w:rtl/>
          <w:lang w:bidi="ar-LB"/>
        </w:rPr>
        <w:t xml:space="preserve"> </w:t>
      </w:r>
      <w:r w:rsidRPr="001A53F3">
        <w:rPr>
          <w:sz w:val="26"/>
          <w:szCs w:val="26"/>
          <w:rtl/>
          <w:lang w:bidi="ar-LB"/>
        </w:rPr>
        <w:t>المواد الهيدروفلوروكربونية، فإن استهلاكها بالطن من</w:t>
      </w:r>
      <w:r w:rsidR="00FE2D61" w:rsidRPr="001A53F3">
        <w:rPr>
          <w:sz w:val="26"/>
          <w:szCs w:val="26"/>
          <w:rtl/>
          <w:lang w:bidi="ar-LB"/>
        </w:rPr>
        <w:t xml:space="preserve"> مكافئ ثاني أكسيد الكربون</w:t>
      </w:r>
      <w:r w:rsidR="00FE2D61" w:rsidRPr="001A53F3">
        <w:rPr>
          <w:sz w:val="26"/>
          <w:szCs w:val="26"/>
          <w:vertAlign w:val="subscript"/>
          <w:rtl/>
          <w:lang w:bidi="ar-LB"/>
        </w:rPr>
        <w:t xml:space="preserve"> </w:t>
      </w:r>
      <w:r w:rsidR="00FE2D61" w:rsidRPr="001A53F3">
        <w:rPr>
          <w:sz w:val="26"/>
          <w:szCs w:val="26"/>
          <w:rtl/>
          <w:lang w:bidi="ar-LB"/>
        </w:rPr>
        <w:t xml:space="preserve">يهيمن عليه ستة </w:t>
      </w:r>
      <w:r w:rsidRPr="001A53F3">
        <w:rPr>
          <w:sz w:val="26"/>
          <w:szCs w:val="26"/>
          <w:rtl/>
          <w:lang w:bidi="ar-LB"/>
        </w:rPr>
        <w:t>مواد وخلطات هيدروفلوروكربونية</w:t>
      </w:r>
      <w:r w:rsidR="00FE2D61" w:rsidRPr="001A53F3">
        <w:rPr>
          <w:sz w:val="26"/>
          <w:szCs w:val="26"/>
          <w:rtl/>
          <w:lang w:bidi="ar-LB"/>
        </w:rPr>
        <w:t xml:space="preserve">: </w:t>
      </w:r>
      <w:r w:rsidR="004D41FF" w:rsidRPr="001A53F3">
        <w:rPr>
          <w:sz w:val="26"/>
          <w:szCs w:val="26"/>
          <w:rtl/>
          <w:lang w:bidi="ar-LB"/>
        </w:rPr>
        <w:t>الهيدروفلوروكربون-</w:t>
      </w:r>
      <w:r w:rsidR="004D41FF" w:rsidRPr="001A53F3">
        <w:rPr>
          <w:sz w:val="26"/>
          <w:szCs w:val="26"/>
          <w:lang w:bidi="ar-LB"/>
        </w:rPr>
        <w:t>134a</w:t>
      </w:r>
      <w:r w:rsidR="004D41FF" w:rsidRPr="001A53F3">
        <w:rPr>
          <w:sz w:val="26"/>
          <w:szCs w:val="26"/>
          <w:rtl/>
          <w:lang w:bidi="ar-LB"/>
        </w:rPr>
        <w:t xml:space="preserve"> والمادة </w:t>
      </w:r>
      <w:r w:rsidR="004D41FF" w:rsidRPr="001A53F3">
        <w:rPr>
          <w:sz w:val="26"/>
          <w:szCs w:val="26"/>
          <w:lang w:bidi="ar-LB"/>
        </w:rPr>
        <w:t>R-410A</w:t>
      </w:r>
      <w:r w:rsidR="00FE2D61" w:rsidRPr="001A53F3">
        <w:rPr>
          <w:sz w:val="26"/>
          <w:szCs w:val="26"/>
          <w:rtl/>
          <w:lang w:bidi="ar-LB"/>
        </w:rPr>
        <w:t xml:space="preserve"> </w:t>
      </w:r>
      <w:r w:rsidR="004D41FF" w:rsidRPr="001A53F3">
        <w:rPr>
          <w:sz w:val="26"/>
          <w:szCs w:val="26"/>
          <w:rtl/>
          <w:lang w:bidi="ar-LB"/>
        </w:rPr>
        <w:t xml:space="preserve">و الهيدروفلوروكربون-32 والمادة </w:t>
      </w:r>
      <w:r w:rsidR="004D41FF" w:rsidRPr="001A53F3">
        <w:rPr>
          <w:sz w:val="26"/>
          <w:szCs w:val="26"/>
          <w:lang w:bidi="ar-LB"/>
        </w:rPr>
        <w:t>R-507A</w:t>
      </w:r>
      <w:r w:rsidR="004D41FF" w:rsidRPr="001A53F3">
        <w:rPr>
          <w:sz w:val="26"/>
          <w:szCs w:val="26"/>
          <w:rtl/>
          <w:lang w:bidi="ar-LB"/>
        </w:rPr>
        <w:t xml:space="preserve"> والمادة </w:t>
      </w:r>
      <w:r w:rsidR="004D41FF" w:rsidRPr="001A53F3">
        <w:rPr>
          <w:sz w:val="26"/>
          <w:szCs w:val="26"/>
          <w:lang w:bidi="ar-LB"/>
        </w:rPr>
        <w:t>R-404A</w:t>
      </w:r>
      <w:r w:rsidR="004D41FF" w:rsidRPr="001A53F3">
        <w:rPr>
          <w:sz w:val="26"/>
          <w:szCs w:val="26"/>
          <w:rtl/>
          <w:lang w:bidi="ar-LB"/>
        </w:rPr>
        <w:t xml:space="preserve">  و الهيدروفلوروكربون-</w:t>
      </w:r>
      <w:r w:rsidR="004D41FF" w:rsidRPr="001A53F3">
        <w:rPr>
          <w:sz w:val="26"/>
          <w:szCs w:val="26"/>
          <w:lang w:bidi="ar-LB"/>
        </w:rPr>
        <w:t>227ea</w:t>
      </w:r>
      <w:r w:rsidR="004D41FF" w:rsidRPr="001A53F3">
        <w:rPr>
          <w:sz w:val="26"/>
          <w:szCs w:val="26"/>
          <w:rtl/>
          <w:lang w:bidi="ar-LB"/>
        </w:rPr>
        <w:t>. و</w:t>
      </w:r>
      <w:r w:rsidR="00FE2D61" w:rsidRPr="001A53F3">
        <w:rPr>
          <w:sz w:val="26"/>
          <w:szCs w:val="26"/>
          <w:rtl/>
          <w:lang w:bidi="ar-LB"/>
        </w:rPr>
        <w:t xml:space="preserve">كان الاستهلاك الإجمالي حتى عام 2021 ثابتًا إلى حد ما مع احتمال حدوث تقلبات بسبب تأثير جائحة كوفيد-19 </w:t>
      </w:r>
      <w:r w:rsidR="004D41FF" w:rsidRPr="001A53F3">
        <w:rPr>
          <w:sz w:val="26"/>
          <w:szCs w:val="26"/>
          <w:rtl/>
          <w:lang w:bidi="ar-LB"/>
        </w:rPr>
        <w:t>وتوقف</w:t>
      </w:r>
      <w:r w:rsidR="00FE2D61" w:rsidRPr="001A53F3">
        <w:rPr>
          <w:sz w:val="26"/>
          <w:szCs w:val="26"/>
          <w:rtl/>
          <w:lang w:bidi="ar-LB"/>
        </w:rPr>
        <w:t xml:space="preserve"> سلسلة التوريد، وفي عام 2022 نما </w:t>
      </w:r>
      <w:r w:rsidR="004D41FF" w:rsidRPr="001A53F3">
        <w:rPr>
          <w:sz w:val="26"/>
          <w:szCs w:val="26"/>
          <w:rtl/>
          <w:lang w:bidi="ar-LB"/>
        </w:rPr>
        <w:t>نموا</w:t>
      </w:r>
      <w:r w:rsidR="00FE2D61" w:rsidRPr="001A53F3">
        <w:rPr>
          <w:sz w:val="26"/>
          <w:szCs w:val="26"/>
          <w:rtl/>
          <w:lang w:bidi="ar-LB"/>
        </w:rPr>
        <w:t xml:space="preserve"> كبير</w:t>
      </w:r>
      <w:r w:rsidR="004D41FF" w:rsidRPr="001A53F3">
        <w:rPr>
          <w:sz w:val="26"/>
          <w:szCs w:val="26"/>
          <w:rtl/>
          <w:lang w:bidi="ar-LB"/>
        </w:rPr>
        <w:t>ا</w:t>
      </w:r>
      <w:r w:rsidR="00FE2D61" w:rsidRPr="001A53F3">
        <w:rPr>
          <w:sz w:val="26"/>
          <w:szCs w:val="26"/>
          <w:rtl/>
          <w:lang w:bidi="ar-LB"/>
        </w:rPr>
        <w:t xml:space="preserve"> نظرًا </w:t>
      </w:r>
      <w:r w:rsidR="004D41FF" w:rsidRPr="001A53F3">
        <w:rPr>
          <w:sz w:val="26"/>
          <w:szCs w:val="26"/>
          <w:rtl/>
          <w:lang w:bidi="ar-LB"/>
        </w:rPr>
        <w:t>لإزالة المواد الهيدروكلوروفلوروكربونية</w:t>
      </w:r>
      <w:r w:rsidR="00FE2D61" w:rsidRPr="001A53F3">
        <w:rPr>
          <w:sz w:val="26"/>
          <w:szCs w:val="26"/>
          <w:rtl/>
          <w:lang w:bidi="ar-LB"/>
        </w:rPr>
        <w:t xml:space="preserve">، رغم </w:t>
      </w:r>
      <w:r w:rsidR="004D41FF" w:rsidRPr="001A53F3">
        <w:rPr>
          <w:sz w:val="26"/>
          <w:szCs w:val="26"/>
          <w:rtl/>
          <w:lang w:bidi="ar-LB"/>
        </w:rPr>
        <w:t>اختلاف</w:t>
      </w:r>
      <w:r w:rsidR="00FE2D61" w:rsidRPr="001A53F3">
        <w:rPr>
          <w:sz w:val="26"/>
          <w:szCs w:val="26"/>
          <w:rtl/>
          <w:lang w:bidi="ar-LB"/>
        </w:rPr>
        <w:t xml:space="preserve"> هذا الاتجاه حسب المادة. </w:t>
      </w:r>
      <w:r w:rsidR="004D41FF" w:rsidRPr="001A53F3">
        <w:rPr>
          <w:sz w:val="26"/>
          <w:szCs w:val="26"/>
          <w:rtl/>
          <w:lang w:bidi="ar-LB"/>
        </w:rPr>
        <w:t>و</w:t>
      </w:r>
      <w:r w:rsidR="00FE2D61" w:rsidRPr="001A53F3">
        <w:rPr>
          <w:sz w:val="26"/>
          <w:szCs w:val="26"/>
          <w:rtl/>
          <w:lang w:bidi="ar-LB"/>
        </w:rPr>
        <w:t>زاد استهلاك</w:t>
      </w:r>
      <w:r w:rsidR="004D41FF" w:rsidRPr="001A53F3">
        <w:rPr>
          <w:sz w:val="26"/>
          <w:szCs w:val="26"/>
          <w:rtl/>
          <w:lang w:bidi="ar-LB"/>
        </w:rPr>
        <w:t xml:space="preserve"> المادة </w:t>
      </w:r>
      <w:r w:rsidR="004D41FF" w:rsidRPr="001A53F3">
        <w:rPr>
          <w:sz w:val="26"/>
          <w:szCs w:val="26"/>
          <w:lang w:bidi="ar-LB"/>
        </w:rPr>
        <w:t>R-410A</w:t>
      </w:r>
      <w:r w:rsidR="00FE2D61" w:rsidRPr="001A53F3">
        <w:rPr>
          <w:sz w:val="26"/>
          <w:szCs w:val="26"/>
          <w:rtl/>
          <w:lang w:bidi="ar-LB"/>
        </w:rPr>
        <w:t xml:space="preserve"> </w:t>
      </w:r>
      <w:r w:rsidR="004D41FF" w:rsidRPr="001A53F3">
        <w:rPr>
          <w:sz w:val="26"/>
          <w:szCs w:val="26"/>
          <w:rtl/>
          <w:lang w:bidi="ar-LB"/>
        </w:rPr>
        <w:t xml:space="preserve">و الهيدروفلوروكربون-32 </w:t>
      </w:r>
      <w:r w:rsidR="005B7A64" w:rsidRPr="001A53F3">
        <w:rPr>
          <w:sz w:val="26"/>
          <w:szCs w:val="26"/>
          <w:rtl/>
          <w:lang w:bidi="ar-LB"/>
        </w:rPr>
        <w:t>(المستخدمين</w:t>
      </w:r>
      <w:r w:rsidR="00FE2D61" w:rsidRPr="001A53F3">
        <w:rPr>
          <w:sz w:val="26"/>
          <w:szCs w:val="26"/>
          <w:rtl/>
          <w:lang w:bidi="ar-LB"/>
        </w:rPr>
        <w:t xml:space="preserve"> أساسًا في أجهزة تكييف الهواء السكنية) بشكل مطرد </w:t>
      </w:r>
      <w:r w:rsidR="004D41FF" w:rsidRPr="001A53F3">
        <w:rPr>
          <w:sz w:val="26"/>
          <w:szCs w:val="26"/>
          <w:rtl/>
          <w:lang w:bidi="ar-LB"/>
        </w:rPr>
        <w:t>في الفترة</w:t>
      </w:r>
      <w:r w:rsidR="00FE2D61" w:rsidRPr="001A53F3">
        <w:rPr>
          <w:sz w:val="26"/>
          <w:szCs w:val="26"/>
          <w:rtl/>
          <w:lang w:bidi="ar-LB"/>
        </w:rPr>
        <w:t xml:space="preserve"> 2020-2022؛ </w:t>
      </w:r>
      <w:r w:rsidR="004D41FF" w:rsidRPr="001A53F3">
        <w:rPr>
          <w:sz w:val="26"/>
          <w:szCs w:val="26"/>
          <w:rtl/>
          <w:lang w:bidi="ar-LB"/>
        </w:rPr>
        <w:t>و</w:t>
      </w:r>
      <w:r w:rsidR="00FE2D61" w:rsidRPr="001A53F3">
        <w:rPr>
          <w:sz w:val="26"/>
          <w:szCs w:val="26"/>
          <w:rtl/>
          <w:lang w:bidi="ar-LB"/>
        </w:rPr>
        <w:t xml:space="preserve">انخفض استهلاك </w:t>
      </w:r>
      <w:r w:rsidR="004D41FF" w:rsidRPr="001A53F3">
        <w:rPr>
          <w:sz w:val="26"/>
          <w:szCs w:val="26"/>
          <w:rtl/>
          <w:lang w:bidi="ar-LB"/>
        </w:rPr>
        <w:t>الهيدروفلوروكربون-</w:t>
      </w:r>
      <w:r w:rsidR="004D41FF" w:rsidRPr="001A53F3">
        <w:rPr>
          <w:sz w:val="26"/>
          <w:szCs w:val="26"/>
          <w:lang w:bidi="ar-LB"/>
        </w:rPr>
        <w:t>134a</w:t>
      </w:r>
      <w:r w:rsidR="004D41FF" w:rsidRPr="001A53F3">
        <w:rPr>
          <w:sz w:val="26"/>
          <w:szCs w:val="26"/>
          <w:rtl/>
          <w:lang w:bidi="ar-LB"/>
        </w:rPr>
        <w:t xml:space="preserve"> </w:t>
      </w:r>
      <w:r w:rsidR="00FE2D61" w:rsidRPr="001A53F3">
        <w:rPr>
          <w:sz w:val="26"/>
          <w:szCs w:val="26"/>
          <w:rtl/>
          <w:lang w:bidi="ar-LB"/>
        </w:rPr>
        <w:t>(المستخدم في أجهزة تكييف الهواء المتنقلة</w:t>
      </w:r>
      <w:r w:rsidR="004D41FF" w:rsidRPr="001A53F3">
        <w:rPr>
          <w:sz w:val="26"/>
          <w:szCs w:val="26"/>
          <w:rtl/>
          <w:lang w:bidi="ar-LB"/>
        </w:rPr>
        <w:t xml:space="preserve"> والتجارية والتبريد</w:t>
      </w:r>
      <w:r w:rsidR="00FE2D61" w:rsidRPr="001A53F3">
        <w:rPr>
          <w:sz w:val="26"/>
          <w:szCs w:val="26"/>
          <w:rtl/>
          <w:lang w:bidi="ar-LB"/>
        </w:rPr>
        <w:t xml:space="preserve">) </w:t>
      </w:r>
      <w:r w:rsidR="004D41FF" w:rsidRPr="001A53F3">
        <w:rPr>
          <w:sz w:val="26"/>
          <w:szCs w:val="26"/>
          <w:rtl/>
          <w:lang w:bidi="ar-LB"/>
        </w:rPr>
        <w:t>والمادة</w:t>
      </w:r>
      <w:r w:rsidR="004D41FF" w:rsidRPr="001A53F3">
        <w:rPr>
          <w:sz w:val="26"/>
          <w:szCs w:val="26"/>
          <w:lang w:bidi="ar-LB"/>
        </w:rPr>
        <w:t xml:space="preserve">R-507A </w:t>
      </w:r>
      <w:r w:rsidR="004D41FF" w:rsidRPr="001A53F3">
        <w:rPr>
          <w:sz w:val="26"/>
          <w:szCs w:val="26"/>
          <w:rtl/>
          <w:lang w:bidi="ar-LB"/>
        </w:rPr>
        <w:t xml:space="preserve"> </w:t>
      </w:r>
      <w:r w:rsidR="00FE2D61" w:rsidRPr="001A53F3">
        <w:rPr>
          <w:sz w:val="26"/>
          <w:szCs w:val="26"/>
          <w:rtl/>
          <w:lang w:bidi="ar-LB"/>
        </w:rPr>
        <w:t>(المستخدم</w:t>
      </w:r>
      <w:r w:rsidR="004D41FF" w:rsidRPr="001A53F3">
        <w:rPr>
          <w:sz w:val="26"/>
          <w:szCs w:val="26"/>
          <w:rtl/>
          <w:lang w:bidi="ar-LB"/>
        </w:rPr>
        <w:t>ة</w:t>
      </w:r>
      <w:r w:rsidR="00FE2D61" w:rsidRPr="001A53F3">
        <w:rPr>
          <w:sz w:val="26"/>
          <w:szCs w:val="26"/>
          <w:rtl/>
          <w:lang w:bidi="ar-LB"/>
        </w:rPr>
        <w:t xml:space="preserve"> في التبريد الصناعي وبعض المبردات) </w:t>
      </w:r>
      <w:r w:rsidR="00FE6051" w:rsidRPr="001A53F3">
        <w:rPr>
          <w:sz w:val="26"/>
          <w:szCs w:val="26"/>
          <w:rtl/>
          <w:lang w:bidi="ar-LB"/>
        </w:rPr>
        <w:t>في البداية</w:t>
      </w:r>
      <w:r w:rsidR="00FE2D61" w:rsidRPr="001A53F3">
        <w:rPr>
          <w:sz w:val="26"/>
          <w:szCs w:val="26"/>
          <w:rtl/>
          <w:lang w:bidi="ar-LB"/>
        </w:rPr>
        <w:t xml:space="preserve"> ثم زاد مرة أخرى؛ </w:t>
      </w:r>
      <w:r w:rsidR="00FE6051" w:rsidRPr="001A53F3">
        <w:rPr>
          <w:sz w:val="26"/>
          <w:szCs w:val="26"/>
          <w:rtl/>
          <w:lang w:bidi="ar-LB"/>
        </w:rPr>
        <w:t>بينما</w:t>
      </w:r>
      <w:r w:rsidR="00FE2D61" w:rsidRPr="001A53F3">
        <w:rPr>
          <w:sz w:val="26"/>
          <w:szCs w:val="26"/>
          <w:rtl/>
          <w:lang w:bidi="ar-LB"/>
        </w:rPr>
        <w:t xml:space="preserve"> زاد استهلاك </w:t>
      </w:r>
      <w:r w:rsidR="00FE6051" w:rsidRPr="001A53F3">
        <w:rPr>
          <w:sz w:val="26"/>
          <w:szCs w:val="26"/>
          <w:rtl/>
          <w:lang w:bidi="ar-LB"/>
        </w:rPr>
        <w:t>الهيدروفلوروكربون</w:t>
      </w:r>
      <w:r w:rsidR="00FE2D61" w:rsidRPr="001A53F3">
        <w:rPr>
          <w:sz w:val="26"/>
          <w:szCs w:val="26"/>
          <w:rtl/>
          <w:lang w:bidi="ar-LB"/>
        </w:rPr>
        <w:t>-</w:t>
      </w:r>
      <w:r w:rsidR="00FE6051" w:rsidRPr="001A53F3">
        <w:rPr>
          <w:sz w:val="26"/>
          <w:szCs w:val="26"/>
          <w:lang w:bidi="ar-LB"/>
        </w:rPr>
        <w:t xml:space="preserve">227ea </w:t>
      </w:r>
      <w:r w:rsidR="00FE2D61" w:rsidRPr="001A53F3">
        <w:rPr>
          <w:sz w:val="26"/>
          <w:szCs w:val="26"/>
          <w:rtl/>
          <w:lang w:bidi="ar-LB"/>
        </w:rPr>
        <w:t xml:space="preserve"> (المستخدم </w:t>
      </w:r>
      <w:r w:rsidR="00FE6051" w:rsidRPr="001A53F3">
        <w:rPr>
          <w:sz w:val="26"/>
          <w:szCs w:val="26"/>
          <w:rtl/>
          <w:lang w:bidi="ar-LB"/>
        </w:rPr>
        <w:t>أساسا</w:t>
      </w:r>
      <w:r w:rsidR="00FE2D61" w:rsidRPr="001A53F3">
        <w:rPr>
          <w:sz w:val="26"/>
          <w:szCs w:val="26"/>
          <w:rtl/>
          <w:lang w:bidi="ar-LB"/>
        </w:rPr>
        <w:t xml:space="preserve"> في مكافحة الحرائق) في البداية ثم انخفض. وتتم مناقشة استهلاك</w:t>
      </w:r>
      <w:r w:rsidR="00FE6051" w:rsidRPr="001A53F3">
        <w:rPr>
          <w:sz w:val="26"/>
          <w:szCs w:val="26"/>
          <w:rtl/>
          <w:lang w:bidi="ar-LB"/>
        </w:rPr>
        <w:t xml:space="preserve"> المادة</w:t>
      </w:r>
      <w:r w:rsidR="00FE2D61" w:rsidRPr="001A53F3">
        <w:rPr>
          <w:sz w:val="26"/>
          <w:szCs w:val="26"/>
          <w:rtl/>
          <w:lang w:bidi="ar-LB"/>
        </w:rPr>
        <w:t xml:space="preserve"> </w:t>
      </w:r>
      <w:r w:rsidR="00FE6051" w:rsidRPr="001A53F3">
        <w:rPr>
          <w:sz w:val="26"/>
          <w:szCs w:val="26"/>
          <w:lang w:bidi="ar-LB"/>
        </w:rPr>
        <w:t>R-404A</w:t>
      </w:r>
      <w:r w:rsidR="00FE2D61" w:rsidRPr="001A53F3">
        <w:rPr>
          <w:sz w:val="26"/>
          <w:szCs w:val="26"/>
          <w:rtl/>
          <w:lang w:bidi="ar-LB"/>
        </w:rPr>
        <w:t>، وكذلك استهلاك</w:t>
      </w:r>
      <w:r w:rsidR="00FE6051" w:rsidRPr="001A53F3">
        <w:rPr>
          <w:sz w:val="26"/>
          <w:szCs w:val="26"/>
          <w:rtl/>
          <w:lang w:bidi="ar-LB"/>
        </w:rPr>
        <w:t xml:space="preserve"> الهيدروفلوروكربون-125 </w:t>
      </w:r>
      <w:r w:rsidR="005B7A64" w:rsidRPr="001A53F3">
        <w:rPr>
          <w:sz w:val="26"/>
          <w:szCs w:val="26"/>
          <w:rtl/>
          <w:lang w:bidi="ar-LB"/>
        </w:rPr>
        <w:t>والهيدروفلوروكربون</w:t>
      </w:r>
      <w:r w:rsidR="00FE6051" w:rsidRPr="001A53F3">
        <w:rPr>
          <w:sz w:val="26"/>
          <w:szCs w:val="26"/>
          <w:rtl/>
          <w:lang w:bidi="ar-LB"/>
        </w:rPr>
        <w:t>-</w:t>
      </w:r>
      <w:r w:rsidR="00FE6051" w:rsidRPr="001A53F3">
        <w:rPr>
          <w:sz w:val="26"/>
          <w:szCs w:val="26"/>
          <w:lang w:bidi="ar-LB"/>
        </w:rPr>
        <w:t>143a</w:t>
      </w:r>
      <w:r w:rsidR="00FE2D61" w:rsidRPr="001A53F3">
        <w:rPr>
          <w:sz w:val="26"/>
          <w:szCs w:val="26"/>
          <w:rtl/>
          <w:lang w:bidi="ar-LB"/>
        </w:rPr>
        <w:t xml:space="preserve"> </w:t>
      </w:r>
      <w:r w:rsidR="00FE6051" w:rsidRPr="001A53F3">
        <w:rPr>
          <w:sz w:val="26"/>
          <w:szCs w:val="26"/>
          <w:rtl/>
          <w:lang w:bidi="ar-LB"/>
        </w:rPr>
        <w:t>باستفاضة</w:t>
      </w:r>
      <w:r w:rsidR="00FE2D61" w:rsidRPr="001A53F3">
        <w:rPr>
          <w:sz w:val="26"/>
          <w:szCs w:val="26"/>
          <w:rtl/>
          <w:lang w:bidi="ar-LB"/>
        </w:rPr>
        <w:t xml:space="preserve"> في الفقرة 63 من هذه الوثيقة.</w:t>
      </w:r>
    </w:p>
    <w:p w14:paraId="7C44B91D" w14:textId="77777777" w:rsidR="00FE2D61" w:rsidRPr="001A53F3" w:rsidRDefault="00FE2D61" w:rsidP="001A53F3">
      <w:pPr>
        <w:keepNext/>
        <w:bidi/>
        <w:spacing w:after="240" w:line="276" w:lineRule="auto"/>
        <w:rPr>
          <w:i/>
          <w:iCs/>
          <w:sz w:val="26"/>
          <w:szCs w:val="26"/>
          <w:rtl/>
          <w:lang w:bidi="ar-LB"/>
        </w:rPr>
      </w:pPr>
      <w:r w:rsidRPr="001A53F3">
        <w:rPr>
          <w:i/>
          <w:iCs/>
          <w:sz w:val="26"/>
          <w:szCs w:val="26"/>
          <w:rtl/>
          <w:lang w:bidi="ar-LB"/>
        </w:rPr>
        <w:lastRenderedPageBreak/>
        <w:t>تقرير</w:t>
      </w:r>
      <w:r w:rsidR="00FE6051" w:rsidRPr="001A53F3">
        <w:rPr>
          <w:i/>
          <w:iCs/>
          <w:sz w:val="26"/>
          <w:szCs w:val="26"/>
          <w:rtl/>
          <w:lang w:bidi="ar-LB"/>
        </w:rPr>
        <w:t xml:space="preserve"> عن</w:t>
      </w:r>
      <w:r w:rsidRPr="001A53F3">
        <w:rPr>
          <w:i/>
          <w:iCs/>
          <w:sz w:val="26"/>
          <w:szCs w:val="26"/>
          <w:rtl/>
          <w:lang w:bidi="ar-LB"/>
        </w:rPr>
        <w:t xml:space="preserve"> تنفيذ البر</w:t>
      </w:r>
      <w:r w:rsidR="00FE6051" w:rsidRPr="001A53F3">
        <w:rPr>
          <w:i/>
          <w:iCs/>
          <w:sz w:val="26"/>
          <w:szCs w:val="26"/>
          <w:rtl/>
          <w:lang w:bidi="ar-LB"/>
        </w:rPr>
        <w:t>نامج القطري</w:t>
      </w:r>
    </w:p>
    <w:p w14:paraId="737E8950"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أثناء استعراض مقترح المرحلة الأولى، </w:t>
      </w:r>
      <w:r w:rsidR="00FE6051" w:rsidRPr="001A53F3">
        <w:rPr>
          <w:sz w:val="26"/>
          <w:szCs w:val="26"/>
          <w:rtl/>
          <w:lang w:bidi="ar-LB"/>
        </w:rPr>
        <w:t>نقحت</w:t>
      </w:r>
      <w:r w:rsidRPr="001A53F3">
        <w:rPr>
          <w:sz w:val="26"/>
          <w:szCs w:val="26"/>
          <w:rtl/>
          <w:lang w:bidi="ar-LB"/>
        </w:rPr>
        <w:t xml:space="preserve"> الحكومة البيانات </w:t>
      </w:r>
      <w:r w:rsidR="00FE6051" w:rsidRPr="001A53F3">
        <w:rPr>
          <w:sz w:val="26"/>
          <w:szCs w:val="26"/>
          <w:rtl/>
          <w:lang w:bidi="ar-LB"/>
        </w:rPr>
        <w:t>المبلغ</w:t>
      </w:r>
      <w:r w:rsidRPr="001A53F3">
        <w:rPr>
          <w:sz w:val="26"/>
          <w:szCs w:val="26"/>
          <w:rtl/>
          <w:lang w:bidi="ar-LB"/>
        </w:rPr>
        <w:t xml:space="preserve"> عنها بموجب المادة 7 من بروتوكول مونتريال ل</w:t>
      </w:r>
      <w:r w:rsidR="00FE6051" w:rsidRPr="001A53F3">
        <w:rPr>
          <w:sz w:val="26"/>
          <w:szCs w:val="26"/>
          <w:rtl/>
          <w:lang w:bidi="ar-LB"/>
        </w:rPr>
        <w:t xml:space="preserve">كي </w:t>
      </w:r>
      <w:r w:rsidRPr="001A53F3">
        <w:rPr>
          <w:sz w:val="26"/>
          <w:szCs w:val="26"/>
          <w:rtl/>
          <w:lang w:bidi="ar-LB"/>
        </w:rPr>
        <w:t>تتوافق مع البيانات الواردة</w:t>
      </w:r>
      <w:r w:rsidR="00FE6051" w:rsidRPr="001A53F3">
        <w:rPr>
          <w:sz w:val="26"/>
          <w:szCs w:val="26"/>
          <w:rtl/>
          <w:lang w:bidi="ar-LB"/>
        </w:rPr>
        <w:t xml:space="preserve"> في الجدول 1 والمسوح</w:t>
      </w:r>
      <w:r w:rsidRPr="001A53F3">
        <w:rPr>
          <w:sz w:val="26"/>
          <w:szCs w:val="26"/>
          <w:rtl/>
          <w:lang w:bidi="ar-LB"/>
        </w:rPr>
        <w:t xml:space="preserve"> التفصيلية التي أجريت أثناء </w:t>
      </w:r>
      <w:r w:rsidR="00FE6051" w:rsidRPr="001A53F3">
        <w:rPr>
          <w:sz w:val="26"/>
          <w:szCs w:val="26"/>
          <w:rtl/>
          <w:lang w:bidi="ar-LB"/>
        </w:rPr>
        <w:t xml:space="preserve">مقترح </w:t>
      </w:r>
      <w:r w:rsidRPr="001A53F3">
        <w:rPr>
          <w:sz w:val="26"/>
          <w:szCs w:val="26"/>
          <w:rtl/>
          <w:lang w:bidi="ar-LB"/>
        </w:rPr>
        <w:t>إعداد المرحلة الأولى</w:t>
      </w:r>
      <w:r w:rsidR="00FE6051" w:rsidRPr="001A53F3">
        <w:rPr>
          <w:sz w:val="26"/>
          <w:szCs w:val="26"/>
          <w:rtl/>
          <w:lang w:bidi="ar-LB"/>
        </w:rPr>
        <w:t xml:space="preserve"> من خطة تنفيذ تعديل كيغالي</w:t>
      </w:r>
      <w:r w:rsidRPr="001A53F3">
        <w:rPr>
          <w:sz w:val="26"/>
          <w:szCs w:val="26"/>
          <w:rtl/>
          <w:lang w:bidi="ar-LB"/>
        </w:rPr>
        <w:t xml:space="preserve">. </w:t>
      </w:r>
      <w:r w:rsidR="00FE6051" w:rsidRPr="001A53F3">
        <w:rPr>
          <w:sz w:val="26"/>
          <w:szCs w:val="26"/>
          <w:rtl/>
          <w:lang w:bidi="ar-LB"/>
        </w:rPr>
        <w:t>و</w:t>
      </w:r>
      <w:r w:rsidRPr="001A53F3">
        <w:rPr>
          <w:sz w:val="26"/>
          <w:szCs w:val="26"/>
          <w:rtl/>
          <w:lang w:bidi="ar-LB"/>
        </w:rPr>
        <w:t xml:space="preserve">في وقت الانتهاء من هذه الوثيقة، كانت الحكومة بصدد </w:t>
      </w:r>
      <w:r w:rsidR="00FE6051" w:rsidRPr="001A53F3">
        <w:rPr>
          <w:sz w:val="26"/>
          <w:szCs w:val="26"/>
          <w:rtl/>
          <w:lang w:bidi="ar-LB"/>
        </w:rPr>
        <w:t>تنقيح</w:t>
      </w:r>
      <w:r w:rsidRPr="001A53F3">
        <w:rPr>
          <w:sz w:val="26"/>
          <w:szCs w:val="26"/>
          <w:rtl/>
          <w:lang w:bidi="ar-LB"/>
        </w:rPr>
        <w:t xml:space="preserve"> بيانات استخدام واستهلاك قطاع </w:t>
      </w:r>
      <w:r w:rsidR="00FE6051" w:rsidRPr="001A53F3">
        <w:rPr>
          <w:sz w:val="26"/>
          <w:szCs w:val="26"/>
          <w:rtl/>
          <w:lang w:bidi="ar-LB"/>
        </w:rPr>
        <w:t xml:space="preserve">المواد الهيدروفلوروكربونية في إطار تقارير تنفيذ </w:t>
      </w:r>
      <w:r w:rsidRPr="001A53F3">
        <w:rPr>
          <w:sz w:val="26"/>
          <w:szCs w:val="26"/>
          <w:rtl/>
          <w:lang w:bidi="ar-LB"/>
        </w:rPr>
        <w:t>بر</w:t>
      </w:r>
      <w:r w:rsidR="00FE6051" w:rsidRPr="001A53F3">
        <w:rPr>
          <w:sz w:val="26"/>
          <w:szCs w:val="26"/>
          <w:rtl/>
          <w:lang w:bidi="ar-LB"/>
        </w:rPr>
        <w:t>ن</w:t>
      </w:r>
      <w:r w:rsidRPr="001A53F3">
        <w:rPr>
          <w:sz w:val="26"/>
          <w:szCs w:val="26"/>
          <w:rtl/>
          <w:lang w:bidi="ar-LB"/>
        </w:rPr>
        <w:t>امج</w:t>
      </w:r>
      <w:r w:rsidR="00FE6051" w:rsidRPr="001A53F3">
        <w:rPr>
          <w:sz w:val="26"/>
          <w:szCs w:val="26"/>
          <w:rtl/>
          <w:lang w:bidi="ar-LB"/>
        </w:rPr>
        <w:t>ها القطري</w:t>
      </w:r>
      <w:r w:rsidRPr="001A53F3">
        <w:rPr>
          <w:sz w:val="26"/>
          <w:szCs w:val="26"/>
          <w:rtl/>
          <w:lang w:bidi="ar-LB"/>
        </w:rPr>
        <w:t xml:space="preserve"> للأعوام 2020 و2021 و2022 ل</w:t>
      </w:r>
      <w:r w:rsidR="00FE6051" w:rsidRPr="001A53F3">
        <w:rPr>
          <w:sz w:val="26"/>
          <w:szCs w:val="26"/>
          <w:rtl/>
          <w:lang w:bidi="ar-LB"/>
        </w:rPr>
        <w:t>كي تتوافق</w:t>
      </w:r>
      <w:r w:rsidRPr="001A53F3">
        <w:rPr>
          <w:sz w:val="26"/>
          <w:szCs w:val="26"/>
          <w:rtl/>
          <w:lang w:bidi="ar-LB"/>
        </w:rPr>
        <w:t xml:space="preserve"> مع بيانات الاستهلاك المبلغ عنها بموجب المادة 7 من البروتوكول لتلك السنوات، والاستخدامات القطاعية المحددة في مقترح المرحلة الأولى.</w:t>
      </w:r>
    </w:p>
    <w:p w14:paraId="5866C4F6" w14:textId="77777777" w:rsidR="00FE2D61" w:rsidRPr="001E1214" w:rsidRDefault="00FE2D61" w:rsidP="001E1214">
      <w:pPr>
        <w:spacing w:after="240"/>
        <w:jc w:val="right"/>
        <w:rPr>
          <w:rtl/>
        </w:rPr>
      </w:pPr>
      <w:r w:rsidRPr="001A53F3">
        <w:rPr>
          <w:sz w:val="26"/>
          <w:szCs w:val="26"/>
          <w:u w:val="single"/>
          <w:rtl/>
          <w:lang w:bidi="ar-LB"/>
        </w:rPr>
        <w:t xml:space="preserve">توزيع </w:t>
      </w:r>
      <w:r w:rsidR="00A1513B" w:rsidRPr="001A53F3">
        <w:rPr>
          <w:sz w:val="26"/>
          <w:szCs w:val="26"/>
          <w:u w:val="single"/>
          <w:rtl/>
          <w:lang w:bidi="ar-LB"/>
        </w:rPr>
        <w:t>المواد الهيدروفلوروكربونية</w:t>
      </w:r>
      <w:r w:rsidR="00A1513B" w:rsidRPr="001A53F3">
        <w:rPr>
          <w:sz w:val="26"/>
          <w:szCs w:val="26"/>
          <w:rtl/>
          <w:lang w:bidi="ar-LB"/>
        </w:rPr>
        <w:t xml:space="preserve"> </w:t>
      </w:r>
      <w:r w:rsidRPr="001A53F3">
        <w:rPr>
          <w:sz w:val="26"/>
          <w:szCs w:val="26"/>
          <w:u w:val="single"/>
          <w:rtl/>
          <w:lang w:bidi="ar-LB"/>
        </w:rPr>
        <w:t>حسب القطاع</w:t>
      </w:r>
    </w:p>
    <w:p w14:paraId="799EF7CA" w14:textId="19DEF860" w:rsidR="00FE2D61" w:rsidRPr="00A71015" w:rsidRDefault="00FE2D61" w:rsidP="00A71015">
      <w:pPr>
        <w:pStyle w:val="Heading1"/>
        <w:bidi/>
        <w:rPr>
          <w:sz w:val="26"/>
          <w:szCs w:val="26"/>
          <w:rtl/>
        </w:rPr>
      </w:pPr>
      <w:r w:rsidRPr="00A71015">
        <w:rPr>
          <w:sz w:val="26"/>
          <w:szCs w:val="26"/>
          <w:rtl/>
        </w:rPr>
        <w:t xml:space="preserve">يتم استهلاك ما يقرب من 40 في </w:t>
      </w:r>
      <w:r w:rsidR="003634B3" w:rsidRPr="00A71015">
        <w:rPr>
          <w:sz w:val="26"/>
          <w:szCs w:val="26"/>
          <w:rtl/>
        </w:rPr>
        <w:t>المئة</w:t>
      </w:r>
      <w:r w:rsidRPr="00A71015">
        <w:rPr>
          <w:sz w:val="26"/>
          <w:szCs w:val="26"/>
          <w:rtl/>
        </w:rPr>
        <w:t xml:space="preserve"> من </w:t>
      </w:r>
      <w:r w:rsidR="00A1513B" w:rsidRPr="00A71015">
        <w:rPr>
          <w:sz w:val="26"/>
          <w:szCs w:val="26"/>
          <w:rtl/>
        </w:rPr>
        <w:t>المواد الهيدروفلوروكربونية في البل</w:t>
      </w:r>
      <w:r w:rsidRPr="00A71015">
        <w:rPr>
          <w:sz w:val="26"/>
          <w:szCs w:val="26"/>
          <w:rtl/>
        </w:rPr>
        <w:t xml:space="preserve">د لخدمة معدات </w:t>
      </w:r>
      <w:r w:rsidR="00A1513B" w:rsidRPr="00A71015">
        <w:rPr>
          <w:sz w:val="26"/>
          <w:szCs w:val="26"/>
          <w:rtl/>
        </w:rPr>
        <w:t>التبريد وتكييف الهواء</w:t>
      </w:r>
      <w:r w:rsidRPr="00A71015">
        <w:rPr>
          <w:sz w:val="26"/>
          <w:szCs w:val="26"/>
          <w:rtl/>
        </w:rPr>
        <w:t xml:space="preserve">، بينما يتم استهلاك نسبة 60 في </w:t>
      </w:r>
      <w:r w:rsidR="003634B3" w:rsidRPr="00A71015">
        <w:rPr>
          <w:sz w:val="26"/>
          <w:szCs w:val="26"/>
          <w:rtl/>
        </w:rPr>
        <w:t>المئة</w:t>
      </w:r>
      <w:r w:rsidRPr="00A71015">
        <w:rPr>
          <w:sz w:val="26"/>
          <w:szCs w:val="26"/>
          <w:rtl/>
        </w:rPr>
        <w:t xml:space="preserve"> المتبقية في تصنيع معدات </w:t>
      </w:r>
      <w:r w:rsidR="00A1513B" w:rsidRPr="00A71015">
        <w:rPr>
          <w:sz w:val="26"/>
          <w:szCs w:val="26"/>
          <w:rtl/>
        </w:rPr>
        <w:t>التبريد وتكييف الهواء ورغوة</w:t>
      </w:r>
      <w:r w:rsidRPr="00A71015">
        <w:rPr>
          <w:sz w:val="26"/>
          <w:szCs w:val="26"/>
          <w:rtl/>
        </w:rPr>
        <w:t xml:space="preserve"> </w:t>
      </w:r>
      <w:r w:rsidR="005B7A64" w:rsidRPr="00A71015">
        <w:rPr>
          <w:sz w:val="26"/>
          <w:szCs w:val="26"/>
          <w:rtl/>
        </w:rPr>
        <w:t>البوليوريتان</w:t>
      </w:r>
      <w:r w:rsidR="00A1513B" w:rsidRPr="00A71015">
        <w:rPr>
          <w:sz w:val="26"/>
          <w:szCs w:val="26"/>
          <w:rtl/>
        </w:rPr>
        <w:t xml:space="preserve"> وفي مكافحة الحرائق</w:t>
      </w:r>
      <w:r w:rsidRPr="00A71015">
        <w:rPr>
          <w:sz w:val="26"/>
          <w:szCs w:val="26"/>
          <w:rtl/>
        </w:rPr>
        <w:t xml:space="preserve"> وفي المذيبات </w:t>
      </w:r>
      <w:r w:rsidR="00A1513B" w:rsidRPr="00A71015">
        <w:rPr>
          <w:sz w:val="26"/>
          <w:szCs w:val="26"/>
          <w:rtl/>
        </w:rPr>
        <w:t>والإيروسولات</w:t>
      </w:r>
      <w:r w:rsidRPr="00A71015">
        <w:rPr>
          <w:sz w:val="26"/>
          <w:szCs w:val="26"/>
          <w:rtl/>
        </w:rPr>
        <w:t xml:space="preserve">. وفي مجال التصنيع، يتم استهلاك </w:t>
      </w:r>
      <w:r w:rsidR="00A1513B" w:rsidRPr="00A71015">
        <w:rPr>
          <w:sz w:val="26"/>
          <w:szCs w:val="26"/>
          <w:rtl/>
        </w:rPr>
        <w:t xml:space="preserve">المواد الهيدروفلوروكربونية </w:t>
      </w:r>
      <w:r w:rsidRPr="00A71015">
        <w:rPr>
          <w:sz w:val="26"/>
          <w:szCs w:val="26"/>
          <w:rtl/>
        </w:rPr>
        <w:t>بشكل رئيسي في أجهزة تكييف الهواء السكنية (</w:t>
      </w:r>
      <w:r w:rsidR="00A1513B" w:rsidRPr="00A71015">
        <w:rPr>
          <w:sz w:val="26"/>
          <w:szCs w:val="26"/>
          <w:rtl/>
        </w:rPr>
        <w:t>المتنقلة والمنفصلة)</w:t>
      </w:r>
      <w:r w:rsidRPr="00A71015">
        <w:rPr>
          <w:sz w:val="26"/>
          <w:szCs w:val="26"/>
          <w:rtl/>
        </w:rPr>
        <w:t xml:space="preserve"> والمضخات الحرارية (34.4 في </w:t>
      </w:r>
      <w:r w:rsidR="003634B3" w:rsidRPr="00A71015">
        <w:rPr>
          <w:sz w:val="26"/>
          <w:szCs w:val="26"/>
          <w:rtl/>
        </w:rPr>
        <w:t>المئة</w:t>
      </w:r>
      <w:r w:rsidRPr="00A71015">
        <w:rPr>
          <w:sz w:val="26"/>
          <w:szCs w:val="26"/>
          <w:rtl/>
        </w:rPr>
        <w:t xml:space="preserve"> بالطن المتري)، </w:t>
      </w:r>
      <w:r w:rsidR="00A1513B" w:rsidRPr="00A71015">
        <w:rPr>
          <w:sz w:val="26"/>
          <w:szCs w:val="26"/>
          <w:rtl/>
        </w:rPr>
        <w:t>و</w:t>
      </w:r>
      <w:r w:rsidRPr="00A71015">
        <w:rPr>
          <w:sz w:val="26"/>
          <w:szCs w:val="26"/>
          <w:rtl/>
        </w:rPr>
        <w:t xml:space="preserve">تليها أجهزة تكييف الهواء والمبردات التجارية (16.7 في </w:t>
      </w:r>
      <w:r w:rsidR="003634B3" w:rsidRPr="00A71015">
        <w:rPr>
          <w:sz w:val="26"/>
          <w:szCs w:val="26"/>
          <w:rtl/>
        </w:rPr>
        <w:t>المئة</w:t>
      </w:r>
      <w:r w:rsidRPr="00A71015">
        <w:rPr>
          <w:sz w:val="26"/>
          <w:szCs w:val="26"/>
          <w:rtl/>
        </w:rPr>
        <w:t xml:space="preserve">)، والتبريد الصناعي </w:t>
      </w:r>
      <w:r w:rsidR="00A1513B" w:rsidRPr="00A71015">
        <w:rPr>
          <w:sz w:val="26"/>
          <w:szCs w:val="26"/>
          <w:rtl/>
        </w:rPr>
        <w:t xml:space="preserve">(3.1 في </w:t>
      </w:r>
      <w:r w:rsidR="003634B3" w:rsidRPr="00A71015">
        <w:rPr>
          <w:sz w:val="26"/>
          <w:szCs w:val="26"/>
          <w:rtl/>
        </w:rPr>
        <w:t>المئة</w:t>
      </w:r>
      <w:r w:rsidR="00A1513B" w:rsidRPr="00A71015">
        <w:rPr>
          <w:sz w:val="26"/>
          <w:szCs w:val="26"/>
          <w:rtl/>
        </w:rPr>
        <w:t xml:space="preserve"> بالطن المتري)، وغيرهم على النحو</w:t>
      </w:r>
      <w:r w:rsidRPr="00A71015">
        <w:rPr>
          <w:sz w:val="26"/>
          <w:szCs w:val="26"/>
          <w:rtl/>
        </w:rPr>
        <w:t xml:space="preserve"> </w:t>
      </w:r>
      <w:r w:rsidR="00A1513B" w:rsidRPr="00A71015">
        <w:rPr>
          <w:sz w:val="26"/>
          <w:szCs w:val="26"/>
          <w:rtl/>
        </w:rPr>
        <w:t>ال</w:t>
      </w:r>
      <w:r w:rsidRPr="00A71015">
        <w:rPr>
          <w:sz w:val="26"/>
          <w:szCs w:val="26"/>
          <w:rtl/>
        </w:rPr>
        <w:t xml:space="preserve">مبين في الجدول 2. </w:t>
      </w:r>
      <w:r w:rsidR="00A1513B" w:rsidRPr="00A71015">
        <w:rPr>
          <w:sz w:val="26"/>
          <w:szCs w:val="26"/>
          <w:rtl/>
        </w:rPr>
        <w:t>وتُستهلك</w:t>
      </w:r>
      <w:r w:rsidRPr="00A71015">
        <w:rPr>
          <w:sz w:val="26"/>
          <w:szCs w:val="26"/>
          <w:rtl/>
        </w:rPr>
        <w:t xml:space="preserve"> </w:t>
      </w:r>
      <w:r w:rsidR="00A1513B" w:rsidRPr="00A71015">
        <w:rPr>
          <w:sz w:val="26"/>
          <w:szCs w:val="26"/>
          <w:rtl/>
        </w:rPr>
        <w:t>المواد الهيدروفلوروكربونية على نطاق أصغر في تصنيع رغوة</w:t>
      </w:r>
      <w:r w:rsidRPr="00A71015">
        <w:rPr>
          <w:sz w:val="26"/>
          <w:szCs w:val="26"/>
          <w:rtl/>
        </w:rPr>
        <w:t xml:space="preserve"> </w:t>
      </w:r>
      <w:r w:rsidR="005B7A64" w:rsidRPr="00A71015">
        <w:rPr>
          <w:sz w:val="26"/>
          <w:szCs w:val="26"/>
          <w:rtl/>
        </w:rPr>
        <w:t>البوليوريتان</w:t>
      </w:r>
      <w:r w:rsidRPr="00A71015">
        <w:rPr>
          <w:sz w:val="26"/>
          <w:szCs w:val="26"/>
          <w:rtl/>
        </w:rPr>
        <w:t xml:space="preserve"> ومكافحة الحرائق، رغم أن </w:t>
      </w:r>
      <w:r w:rsidR="00A1513B" w:rsidRPr="00A71015">
        <w:rPr>
          <w:sz w:val="26"/>
          <w:szCs w:val="26"/>
          <w:rtl/>
        </w:rPr>
        <w:t xml:space="preserve">هذه </w:t>
      </w:r>
      <w:r w:rsidRPr="00A71015">
        <w:rPr>
          <w:sz w:val="26"/>
          <w:szCs w:val="26"/>
          <w:rtl/>
        </w:rPr>
        <w:t xml:space="preserve">القطاعات شهدت نمواً في السنوات الأخيرة. </w:t>
      </w:r>
      <w:r w:rsidR="00A1513B" w:rsidRPr="00A71015">
        <w:rPr>
          <w:sz w:val="26"/>
          <w:szCs w:val="26"/>
          <w:rtl/>
        </w:rPr>
        <w:t>و</w:t>
      </w:r>
      <w:r w:rsidRPr="00A71015">
        <w:rPr>
          <w:sz w:val="26"/>
          <w:szCs w:val="26"/>
          <w:rtl/>
        </w:rPr>
        <w:t xml:space="preserve">تُستخدم </w:t>
      </w:r>
      <w:r w:rsidR="00A1513B" w:rsidRPr="00A71015">
        <w:rPr>
          <w:sz w:val="26"/>
          <w:szCs w:val="26"/>
          <w:rtl/>
        </w:rPr>
        <w:t xml:space="preserve">المواد الهيدروفلوروكربونية </w:t>
      </w:r>
      <w:r w:rsidRPr="00A71015">
        <w:rPr>
          <w:sz w:val="26"/>
          <w:szCs w:val="26"/>
          <w:rtl/>
        </w:rPr>
        <w:t xml:space="preserve">أيضًا في تطبيقات المذيبات </w:t>
      </w:r>
      <w:r w:rsidR="00A1513B" w:rsidRPr="00A71015">
        <w:rPr>
          <w:sz w:val="26"/>
          <w:szCs w:val="26"/>
          <w:rtl/>
        </w:rPr>
        <w:t>والإيروسولات</w:t>
      </w:r>
      <w:r w:rsidRPr="00A71015">
        <w:rPr>
          <w:sz w:val="26"/>
          <w:szCs w:val="26"/>
          <w:rtl/>
        </w:rPr>
        <w:t xml:space="preserve"> على نطاق صغير جدًا.</w:t>
      </w:r>
    </w:p>
    <w:p w14:paraId="62950C32" w14:textId="77777777" w:rsidR="00FE2D61" w:rsidRPr="00BA7B62" w:rsidRDefault="00BA7B62" w:rsidP="00FE2D61">
      <w:pPr>
        <w:pStyle w:val="Heading1"/>
        <w:keepNext/>
        <w:numPr>
          <w:ilvl w:val="0"/>
          <w:numId w:val="0"/>
        </w:numPr>
        <w:tabs>
          <w:tab w:val="left" w:pos="720"/>
        </w:tabs>
        <w:bidi/>
        <w:spacing w:after="0"/>
        <w:rPr>
          <w:b/>
          <w:bCs/>
          <w:kern w:val="36"/>
          <w:szCs w:val="24"/>
          <w:rtl/>
          <w:lang w:bidi="ar-LB"/>
        </w:rPr>
      </w:pPr>
      <w:r>
        <w:rPr>
          <w:b/>
          <w:bCs/>
          <w:kern w:val="36"/>
          <w:szCs w:val="24"/>
          <w:rtl/>
          <w:lang w:bidi="ar-LB"/>
        </w:rPr>
        <w:t>الجدول 2-</w:t>
      </w:r>
      <w:r w:rsidR="00FE2D61" w:rsidRPr="0005096A">
        <w:rPr>
          <w:b/>
          <w:bCs/>
          <w:kern w:val="36"/>
          <w:szCs w:val="24"/>
          <w:rtl/>
          <w:lang w:bidi="ar-LB"/>
        </w:rPr>
        <w:t xml:space="preserve"> التوزيع القطاعي المقدر لاستهلاك مركبات الكربون الهيدروفلورية في ماليزيا لعام 2022 (طن متري)</w:t>
      </w:r>
      <w:r w:rsidR="00FE2D61" w:rsidRPr="0005096A">
        <w:rPr>
          <w:rStyle w:val="FootnoteReference"/>
          <w:b/>
          <w:bCs/>
          <w:kern w:val="36"/>
          <w:szCs w:val="24"/>
          <w:lang w:bidi="ar-LB"/>
        </w:rPr>
        <w:footnoteReference w:id="8"/>
      </w:r>
    </w:p>
    <w:tbl>
      <w:tblPr>
        <w:bidiVisual/>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821"/>
        <w:gridCol w:w="1551"/>
        <w:gridCol w:w="1298"/>
        <w:gridCol w:w="3901"/>
      </w:tblGrid>
      <w:tr w:rsidR="00FE2D61" w:rsidRPr="00FC6B90" w14:paraId="6CDBD91B" w14:textId="77777777" w:rsidTr="00BA7B62">
        <w:trPr>
          <w:trHeight w:val="287"/>
        </w:trPr>
        <w:tc>
          <w:tcPr>
            <w:tcW w:w="1474" w:type="pct"/>
            <w:shd w:val="clear" w:color="auto" w:fill="FFFFFF"/>
            <w:noWrap/>
            <w:tcMar>
              <w:top w:w="0" w:type="dxa"/>
              <w:left w:w="58" w:type="dxa"/>
              <w:bottom w:w="0" w:type="dxa"/>
              <w:right w:w="58" w:type="dxa"/>
            </w:tcMar>
            <w:vAlign w:val="center"/>
            <w:hideMark/>
          </w:tcPr>
          <w:p w14:paraId="0B01D846" w14:textId="77777777" w:rsidR="00FE2D61" w:rsidRPr="00FC6B90" w:rsidRDefault="00BA7B62" w:rsidP="002050CD">
            <w:pPr>
              <w:widowControl w:val="0"/>
              <w:bidi/>
              <w:jc w:val="center"/>
              <w:rPr>
                <w:rFonts w:eastAsiaTheme="minorHAnsi"/>
                <w:b/>
                <w:bCs/>
                <w:sz w:val="18"/>
                <w:szCs w:val="18"/>
                <w:rtl/>
                <w:lang w:eastAsia="en-CA" w:bidi="ar-LB"/>
              </w:rPr>
            </w:pPr>
            <w:r w:rsidRPr="00FC6B90">
              <w:rPr>
                <w:b/>
                <w:bCs/>
                <w:sz w:val="18"/>
                <w:szCs w:val="18"/>
                <w:rtl/>
                <w:lang w:eastAsia="en-CA" w:bidi="ar-LB"/>
              </w:rPr>
              <w:t>ال</w:t>
            </w:r>
            <w:r w:rsidR="00FE2D61" w:rsidRPr="00FC6B90">
              <w:rPr>
                <w:b/>
                <w:bCs/>
                <w:sz w:val="18"/>
                <w:szCs w:val="18"/>
                <w:rtl/>
                <w:lang w:eastAsia="en-CA" w:bidi="ar-LB"/>
              </w:rPr>
              <w:t>قطاع</w:t>
            </w:r>
          </w:p>
        </w:tc>
        <w:tc>
          <w:tcPr>
            <w:tcW w:w="810" w:type="pct"/>
            <w:shd w:val="clear" w:color="auto" w:fill="FFFFFF"/>
            <w:noWrap/>
            <w:tcMar>
              <w:top w:w="0" w:type="dxa"/>
              <w:left w:w="58" w:type="dxa"/>
              <w:bottom w:w="0" w:type="dxa"/>
              <w:right w:w="58" w:type="dxa"/>
            </w:tcMar>
            <w:vAlign w:val="center"/>
            <w:hideMark/>
          </w:tcPr>
          <w:p w14:paraId="60D29D71" w14:textId="77777777" w:rsidR="00FE2D61" w:rsidRPr="00FC6B90" w:rsidRDefault="00BA7B62" w:rsidP="002050CD">
            <w:pPr>
              <w:widowControl w:val="0"/>
              <w:bidi/>
              <w:jc w:val="center"/>
              <w:rPr>
                <w:b/>
                <w:bCs/>
                <w:sz w:val="18"/>
                <w:szCs w:val="18"/>
                <w:rtl/>
                <w:lang w:eastAsia="en-CA" w:bidi="ar-LB"/>
              </w:rPr>
            </w:pPr>
            <w:r w:rsidRPr="00FC6B90">
              <w:rPr>
                <w:b/>
                <w:bCs/>
                <w:sz w:val="18"/>
                <w:szCs w:val="18"/>
                <w:rtl/>
                <w:lang w:eastAsia="en-CA" w:bidi="ar-LB"/>
              </w:rPr>
              <w:t>ال</w:t>
            </w:r>
            <w:r w:rsidR="00FE2D61" w:rsidRPr="00FC6B90">
              <w:rPr>
                <w:b/>
                <w:bCs/>
                <w:sz w:val="18"/>
                <w:szCs w:val="18"/>
                <w:rtl/>
                <w:lang w:eastAsia="en-CA" w:bidi="ar-LB"/>
              </w:rPr>
              <w:t>استهلاك</w:t>
            </w:r>
          </w:p>
        </w:tc>
        <w:tc>
          <w:tcPr>
            <w:tcW w:w="678" w:type="pct"/>
            <w:shd w:val="clear" w:color="auto" w:fill="FFFFFF"/>
            <w:tcMar>
              <w:left w:w="58" w:type="dxa"/>
              <w:right w:w="58" w:type="dxa"/>
            </w:tcMar>
            <w:vAlign w:val="center"/>
          </w:tcPr>
          <w:p w14:paraId="0AEED1BE" w14:textId="77777777" w:rsidR="00FE2D61" w:rsidRPr="00FC6B90" w:rsidRDefault="00BA7B62" w:rsidP="002050CD">
            <w:pPr>
              <w:widowControl w:val="0"/>
              <w:bidi/>
              <w:jc w:val="center"/>
              <w:rPr>
                <w:b/>
                <w:bCs/>
                <w:sz w:val="18"/>
                <w:szCs w:val="18"/>
                <w:rtl/>
                <w:lang w:eastAsia="en-CA" w:bidi="ar-LB"/>
              </w:rPr>
            </w:pPr>
            <w:r w:rsidRPr="00FC6B90">
              <w:rPr>
                <w:b/>
                <w:bCs/>
                <w:sz w:val="18"/>
                <w:szCs w:val="18"/>
                <w:rtl/>
                <w:lang w:eastAsia="en-CA" w:bidi="ar-LB"/>
              </w:rPr>
              <w:t>الحصة</w:t>
            </w:r>
            <w:r w:rsidR="00FE2D61" w:rsidRPr="00FC6B90">
              <w:rPr>
                <w:b/>
                <w:bCs/>
                <w:sz w:val="18"/>
                <w:szCs w:val="18"/>
                <w:rtl/>
                <w:lang w:eastAsia="en-CA" w:bidi="ar-LB"/>
              </w:rPr>
              <w:t xml:space="preserve"> (٪)</w:t>
            </w:r>
          </w:p>
        </w:tc>
        <w:tc>
          <w:tcPr>
            <w:tcW w:w="2038" w:type="pct"/>
            <w:shd w:val="clear" w:color="auto" w:fill="FFFFFF"/>
            <w:noWrap/>
            <w:tcMar>
              <w:top w:w="0" w:type="dxa"/>
              <w:left w:w="58" w:type="dxa"/>
              <w:bottom w:w="0" w:type="dxa"/>
              <w:right w:w="58" w:type="dxa"/>
            </w:tcMar>
            <w:vAlign w:val="center"/>
            <w:hideMark/>
          </w:tcPr>
          <w:p w14:paraId="06F129C3" w14:textId="77777777" w:rsidR="00FE2D61" w:rsidRPr="00FC6B90" w:rsidRDefault="00BA7B62" w:rsidP="002050CD">
            <w:pPr>
              <w:widowControl w:val="0"/>
              <w:bidi/>
              <w:jc w:val="center"/>
              <w:rPr>
                <w:b/>
                <w:bCs/>
                <w:sz w:val="18"/>
                <w:szCs w:val="18"/>
                <w:rtl/>
                <w:lang w:eastAsia="en-CA" w:bidi="ar-LB"/>
              </w:rPr>
            </w:pPr>
            <w:r w:rsidRPr="00FC6B90">
              <w:rPr>
                <w:b/>
                <w:bCs/>
                <w:sz w:val="18"/>
                <w:szCs w:val="18"/>
                <w:rtl/>
                <w:lang w:bidi="ar-LB"/>
              </w:rPr>
              <w:t>المواد الهيدروفلوروكربونية</w:t>
            </w:r>
            <w:r w:rsidRPr="00FC6B90">
              <w:rPr>
                <w:sz w:val="18"/>
                <w:szCs w:val="18"/>
                <w:rtl/>
                <w:lang w:bidi="ar-LB"/>
              </w:rPr>
              <w:t xml:space="preserve"> </w:t>
            </w:r>
            <w:r w:rsidR="00FE2D61" w:rsidRPr="00FC6B90">
              <w:rPr>
                <w:b/>
                <w:bCs/>
                <w:sz w:val="18"/>
                <w:szCs w:val="18"/>
                <w:rtl/>
                <w:lang w:eastAsia="en-CA" w:bidi="ar-LB"/>
              </w:rPr>
              <w:t>الأكثر استهلاكًا</w:t>
            </w:r>
          </w:p>
        </w:tc>
      </w:tr>
      <w:tr w:rsidR="00FE2D61" w:rsidRPr="00FC6B90" w14:paraId="24FEB741" w14:textId="77777777" w:rsidTr="00BA7B62">
        <w:trPr>
          <w:trHeight w:val="215"/>
        </w:trPr>
        <w:tc>
          <w:tcPr>
            <w:tcW w:w="5000" w:type="pct"/>
            <w:gridSpan w:val="4"/>
            <w:shd w:val="clear" w:color="auto" w:fill="FFFFFF"/>
            <w:noWrap/>
            <w:tcMar>
              <w:top w:w="0" w:type="dxa"/>
              <w:left w:w="108" w:type="dxa"/>
              <w:bottom w:w="0" w:type="dxa"/>
              <w:right w:w="108" w:type="dxa"/>
            </w:tcMar>
          </w:tcPr>
          <w:p w14:paraId="4924D4A6" w14:textId="77777777" w:rsidR="00FE2D61" w:rsidRPr="00FC6B90" w:rsidRDefault="00BA7B62" w:rsidP="002050CD">
            <w:pPr>
              <w:widowControl w:val="0"/>
              <w:bidi/>
              <w:jc w:val="left"/>
              <w:rPr>
                <w:b/>
                <w:bCs/>
                <w:sz w:val="18"/>
                <w:szCs w:val="18"/>
                <w:rtl/>
                <w:lang w:eastAsia="en-CA" w:bidi="ar-LB"/>
              </w:rPr>
            </w:pPr>
            <w:r w:rsidRPr="00FC6B90">
              <w:rPr>
                <w:b/>
                <w:bCs/>
                <w:sz w:val="18"/>
                <w:szCs w:val="18"/>
                <w:rtl/>
                <w:lang w:eastAsia="en-CA" w:bidi="ar-LB"/>
              </w:rPr>
              <w:t>ال</w:t>
            </w:r>
            <w:r w:rsidR="00FE2D61" w:rsidRPr="00FC6B90">
              <w:rPr>
                <w:b/>
                <w:bCs/>
                <w:sz w:val="18"/>
                <w:szCs w:val="18"/>
                <w:rtl/>
                <w:lang w:eastAsia="en-CA" w:bidi="ar-LB"/>
              </w:rPr>
              <w:t>تصنيع</w:t>
            </w:r>
          </w:p>
        </w:tc>
      </w:tr>
      <w:tr w:rsidR="00FC6B90" w:rsidRPr="00FC6B90" w14:paraId="4CF59BA6" w14:textId="77777777" w:rsidTr="00BA7B62">
        <w:trPr>
          <w:trHeight w:val="68"/>
        </w:trPr>
        <w:tc>
          <w:tcPr>
            <w:tcW w:w="1474" w:type="pct"/>
            <w:shd w:val="clear" w:color="auto" w:fill="FFFFFF"/>
            <w:tcMar>
              <w:top w:w="0" w:type="dxa"/>
              <w:left w:w="108" w:type="dxa"/>
              <w:bottom w:w="0" w:type="dxa"/>
              <w:right w:w="108" w:type="dxa"/>
            </w:tcMar>
            <w:hideMark/>
          </w:tcPr>
          <w:p w14:paraId="5AC8EF03"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تكييف الهواء السكني والمضخات الحرارية</w:t>
            </w:r>
          </w:p>
        </w:tc>
        <w:tc>
          <w:tcPr>
            <w:tcW w:w="810" w:type="pct"/>
            <w:shd w:val="clear" w:color="auto" w:fill="FFFFFF"/>
            <w:tcMar>
              <w:top w:w="0" w:type="dxa"/>
              <w:left w:w="108" w:type="dxa"/>
              <w:bottom w:w="0" w:type="dxa"/>
              <w:right w:w="108" w:type="dxa"/>
            </w:tcMar>
          </w:tcPr>
          <w:p w14:paraId="69861AFB" w14:textId="6470C468" w:rsidR="00FC6B90" w:rsidRPr="00FC6B90" w:rsidRDefault="00FC6B90" w:rsidP="00FC6B90">
            <w:pPr>
              <w:widowControl w:val="0"/>
              <w:bidi/>
              <w:jc w:val="left"/>
              <w:rPr>
                <w:sz w:val="18"/>
                <w:szCs w:val="18"/>
                <w:rtl/>
                <w:lang w:eastAsia="en-CA" w:bidi="ar-LB"/>
              </w:rPr>
            </w:pPr>
            <w:r w:rsidRPr="00FC6B90">
              <w:rPr>
                <w:sz w:val="18"/>
                <w:szCs w:val="18"/>
                <w:lang w:eastAsia="en-CA" w:bidi="ar-LB"/>
              </w:rPr>
              <w:t>4,096.28</w:t>
            </w:r>
          </w:p>
        </w:tc>
        <w:tc>
          <w:tcPr>
            <w:tcW w:w="678" w:type="pct"/>
            <w:shd w:val="clear" w:color="auto" w:fill="FFFFFF"/>
          </w:tcPr>
          <w:p w14:paraId="58C607AB" w14:textId="06397C0D" w:rsidR="00FC6B90" w:rsidRPr="00FC6B90" w:rsidRDefault="00FC6B90" w:rsidP="00FC6B90">
            <w:pPr>
              <w:widowControl w:val="0"/>
              <w:bidi/>
              <w:ind w:right="105"/>
              <w:jc w:val="left"/>
              <w:rPr>
                <w:sz w:val="18"/>
                <w:szCs w:val="18"/>
                <w:rtl/>
                <w:lang w:eastAsia="en-CA" w:bidi="ar-LB"/>
              </w:rPr>
            </w:pPr>
            <w:r w:rsidRPr="00FC6B90">
              <w:rPr>
                <w:sz w:val="18"/>
                <w:szCs w:val="18"/>
                <w:lang w:eastAsia="en-CA" w:bidi="ar-LB"/>
              </w:rPr>
              <w:t>34.4</w:t>
            </w:r>
          </w:p>
        </w:tc>
        <w:tc>
          <w:tcPr>
            <w:tcW w:w="2038" w:type="pct"/>
            <w:shd w:val="clear" w:color="auto" w:fill="FFFFFF"/>
            <w:tcMar>
              <w:top w:w="0" w:type="dxa"/>
              <w:left w:w="108" w:type="dxa"/>
              <w:bottom w:w="0" w:type="dxa"/>
              <w:right w:w="108" w:type="dxa"/>
            </w:tcMar>
          </w:tcPr>
          <w:p w14:paraId="402107F5"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 xml:space="preserve">الهيدروفلوروكربون-32 والمادتان </w:t>
            </w:r>
            <w:r w:rsidRPr="00FC6B90">
              <w:rPr>
                <w:sz w:val="18"/>
                <w:szCs w:val="18"/>
                <w:lang w:eastAsia="en-CA" w:bidi="ar-LB"/>
              </w:rPr>
              <w:t>R-407C</w:t>
            </w:r>
            <w:r w:rsidRPr="00FC6B90">
              <w:rPr>
                <w:sz w:val="18"/>
                <w:szCs w:val="18"/>
                <w:rtl/>
                <w:lang w:eastAsia="en-CA" w:bidi="ar-LB"/>
              </w:rPr>
              <w:t xml:space="preserve">  و</w:t>
            </w:r>
          </w:p>
          <w:p w14:paraId="4E3B1DDE"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 xml:space="preserve"> </w:t>
            </w:r>
            <w:r w:rsidRPr="00FC6B90">
              <w:rPr>
                <w:sz w:val="18"/>
                <w:szCs w:val="18"/>
                <w:lang w:eastAsia="en-CA" w:bidi="ar-LB"/>
              </w:rPr>
              <w:t xml:space="preserve"> R-410A</w:t>
            </w:r>
          </w:p>
        </w:tc>
      </w:tr>
      <w:tr w:rsidR="00FC6B90" w:rsidRPr="00FC6B90" w14:paraId="68A64440" w14:textId="77777777" w:rsidTr="00BA7B62">
        <w:trPr>
          <w:trHeight w:val="114"/>
        </w:trPr>
        <w:tc>
          <w:tcPr>
            <w:tcW w:w="1474" w:type="pct"/>
            <w:shd w:val="clear" w:color="auto" w:fill="FFFFFF"/>
            <w:tcMar>
              <w:top w:w="0" w:type="dxa"/>
              <w:left w:w="108" w:type="dxa"/>
              <w:bottom w:w="0" w:type="dxa"/>
              <w:right w:w="108" w:type="dxa"/>
            </w:tcMar>
            <w:hideMark/>
          </w:tcPr>
          <w:p w14:paraId="05610C85"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 xml:space="preserve">أجهزة تكييف الهواء والمبردات التجارية </w:t>
            </w:r>
            <w:r w:rsidRPr="00FC6B90">
              <w:rPr>
                <w:sz w:val="18"/>
                <w:szCs w:val="18"/>
                <w:vertAlign w:val="superscript"/>
                <w:rtl/>
                <w:lang w:eastAsia="en-CA" w:bidi="ar-LB"/>
              </w:rPr>
              <w:t>*</w:t>
            </w:r>
          </w:p>
        </w:tc>
        <w:tc>
          <w:tcPr>
            <w:tcW w:w="810" w:type="pct"/>
            <w:shd w:val="clear" w:color="auto" w:fill="FFFFFF"/>
            <w:tcMar>
              <w:top w:w="0" w:type="dxa"/>
              <w:left w:w="108" w:type="dxa"/>
              <w:bottom w:w="0" w:type="dxa"/>
              <w:right w:w="108" w:type="dxa"/>
            </w:tcMar>
          </w:tcPr>
          <w:p w14:paraId="7729FC4A" w14:textId="71CD9650" w:rsidR="00FC6B90" w:rsidRPr="00FC6B90" w:rsidRDefault="00FC6B90" w:rsidP="00FC6B90">
            <w:pPr>
              <w:widowControl w:val="0"/>
              <w:bidi/>
              <w:jc w:val="left"/>
              <w:rPr>
                <w:sz w:val="18"/>
                <w:szCs w:val="18"/>
                <w:rtl/>
                <w:lang w:eastAsia="en-CA" w:bidi="ar-LB"/>
              </w:rPr>
            </w:pPr>
            <w:r w:rsidRPr="00FC6B90">
              <w:rPr>
                <w:sz w:val="18"/>
                <w:szCs w:val="18"/>
                <w:lang w:eastAsia="en-CA" w:bidi="ar-LB"/>
              </w:rPr>
              <w:t>1,992.91</w:t>
            </w:r>
          </w:p>
        </w:tc>
        <w:tc>
          <w:tcPr>
            <w:tcW w:w="678" w:type="pct"/>
            <w:shd w:val="clear" w:color="auto" w:fill="FFFFFF"/>
          </w:tcPr>
          <w:p w14:paraId="20C0A902" w14:textId="312FFC13" w:rsidR="00FC6B90" w:rsidRPr="00FC6B90" w:rsidRDefault="00FC6B90" w:rsidP="00FC6B90">
            <w:pPr>
              <w:widowControl w:val="0"/>
              <w:bidi/>
              <w:ind w:right="105"/>
              <w:jc w:val="left"/>
              <w:rPr>
                <w:sz w:val="18"/>
                <w:szCs w:val="18"/>
                <w:rtl/>
                <w:lang w:eastAsia="en-CA" w:bidi="ar-LB"/>
              </w:rPr>
            </w:pPr>
            <w:r w:rsidRPr="00FC6B90">
              <w:rPr>
                <w:sz w:val="18"/>
                <w:szCs w:val="18"/>
                <w:lang w:eastAsia="en-CA" w:bidi="ar-LB"/>
              </w:rPr>
              <w:t>16.7</w:t>
            </w:r>
          </w:p>
        </w:tc>
        <w:tc>
          <w:tcPr>
            <w:tcW w:w="2038" w:type="pct"/>
            <w:shd w:val="clear" w:color="auto" w:fill="FFFFFF"/>
            <w:tcMar>
              <w:top w:w="0" w:type="dxa"/>
              <w:left w:w="108" w:type="dxa"/>
              <w:bottom w:w="0" w:type="dxa"/>
              <w:right w:w="108" w:type="dxa"/>
            </w:tcMar>
          </w:tcPr>
          <w:p w14:paraId="1A206A9A"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الهيدروفلوروكربون-</w:t>
            </w:r>
            <w:r w:rsidRPr="00FC6B90">
              <w:rPr>
                <w:sz w:val="18"/>
                <w:szCs w:val="18"/>
                <w:lang w:eastAsia="en-CA" w:bidi="ar-LB"/>
              </w:rPr>
              <w:t>134a</w:t>
            </w:r>
            <w:r w:rsidRPr="00FC6B90">
              <w:rPr>
                <w:sz w:val="18"/>
                <w:szCs w:val="18"/>
                <w:rtl/>
                <w:lang w:eastAsia="en-CA" w:bidi="ar-LB"/>
              </w:rPr>
              <w:t xml:space="preserve"> والمواد </w:t>
            </w:r>
            <w:r w:rsidRPr="00FC6B90">
              <w:rPr>
                <w:sz w:val="18"/>
                <w:szCs w:val="18"/>
                <w:lang w:eastAsia="en-CA" w:bidi="ar-LB"/>
              </w:rPr>
              <w:t>R-407C</w:t>
            </w:r>
            <w:r w:rsidRPr="00FC6B90">
              <w:rPr>
                <w:sz w:val="18"/>
                <w:szCs w:val="18"/>
                <w:rtl/>
                <w:lang w:eastAsia="en-CA" w:bidi="ar-LB"/>
              </w:rPr>
              <w:t xml:space="preserve"> و</w:t>
            </w:r>
            <w:r w:rsidRPr="00FC6B90">
              <w:rPr>
                <w:sz w:val="18"/>
                <w:szCs w:val="18"/>
                <w:lang w:eastAsia="en-CA" w:bidi="ar-LB"/>
              </w:rPr>
              <w:t xml:space="preserve"> R</w:t>
            </w:r>
            <w:r w:rsidRPr="00FC6B90">
              <w:rPr>
                <w:sz w:val="18"/>
                <w:szCs w:val="18"/>
                <w:lang w:eastAsia="en-CA" w:bidi="ar-LB"/>
              </w:rPr>
              <w:noBreakHyphen/>
              <w:t>410A R-417A</w:t>
            </w:r>
            <w:r w:rsidRPr="00FC6B90">
              <w:rPr>
                <w:sz w:val="18"/>
                <w:szCs w:val="18"/>
                <w:rtl/>
                <w:lang w:eastAsia="en-CA" w:bidi="ar-LB"/>
              </w:rPr>
              <w:t xml:space="preserve"> و </w:t>
            </w:r>
            <w:r w:rsidRPr="00FC6B90">
              <w:rPr>
                <w:sz w:val="18"/>
                <w:szCs w:val="18"/>
                <w:lang w:eastAsia="en-CA" w:bidi="ar-LB"/>
              </w:rPr>
              <w:t xml:space="preserve"> R</w:t>
            </w:r>
            <w:r w:rsidRPr="00FC6B90">
              <w:rPr>
                <w:sz w:val="18"/>
                <w:szCs w:val="18"/>
                <w:lang w:eastAsia="en-CA" w:bidi="ar-LB"/>
              </w:rPr>
              <w:noBreakHyphen/>
              <w:t>507A</w:t>
            </w:r>
            <w:r w:rsidRPr="00FC6B90">
              <w:rPr>
                <w:sz w:val="18"/>
                <w:szCs w:val="18"/>
                <w:rtl/>
                <w:lang w:eastAsia="en-CA" w:bidi="ar-LB"/>
              </w:rPr>
              <w:t xml:space="preserve"> و </w:t>
            </w:r>
            <w:r w:rsidRPr="00FC6B90">
              <w:rPr>
                <w:sz w:val="18"/>
                <w:szCs w:val="18"/>
                <w:lang w:eastAsia="en-CA" w:bidi="ar-LB"/>
              </w:rPr>
              <w:t xml:space="preserve"> R-513A</w:t>
            </w:r>
          </w:p>
        </w:tc>
      </w:tr>
      <w:tr w:rsidR="00FC6B90" w:rsidRPr="00FC6B90" w14:paraId="2D141564" w14:textId="77777777" w:rsidTr="00BA7B62">
        <w:trPr>
          <w:trHeight w:val="152"/>
        </w:trPr>
        <w:tc>
          <w:tcPr>
            <w:tcW w:w="1474" w:type="pct"/>
            <w:shd w:val="clear" w:color="auto" w:fill="FFFFFF"/>
            <w:tcMar>
              <w:top w:w="0" w:type="dxa"/>
              <w:left w:w="108" w:type="dxa"/>
              <w:bottom w:w="0" w:type="dxa"/>
              <w:right w:w="108" w:type="dxa"/>
            </w:tcMar>
            <w:hideMark/>
          </w:tcPr>
          <w:p w14:paraId="4D952ED4"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تكييف الهواء المتنقل</w:t>
            </w:r>
          </w:p>
        </w:tc>
        <w:tc>
          <w:tcPr>
            <w:tcW w:w="810" w:type="pct"/>
            <w:shd w:val="clear" w:color="auto" w:fill="FFFFFF"/>
            <w:tcMar>
              <w:top w:w="0" w:type="dxa"/>
              <w:left w:w="108" w:type="dxa"/>
              <w:bottom w:w="0" w:type="dxa"/>
              <w:right w:w="108" w:type="dxa"/>
            </w:tcMar>
          </w:tcPr>
          <w:p w14:paraId="6F326436" w14:textId="524164DF" w:rsidR="00FC6B90" w:rsidRPr="00FC6B90" w:rsidRDefault="00FC6B90" w:rsidP="00FC6B90">
            <w:pPr>
              <w:widowControl w:val="0"/>
              <w:bidi/>
              <w:jc w:val="left"/>
              <w:rPr>
                <w:sz w:val="18"/>
                <w:szCs w:val="18"/>
                <w:rtl/>
                <w:lang w:eastAsia="en-CA" w:bidi="ar-LB"/>
              </w:rPr>
            </w:pPr>
            <w:r w:rsidRPr="00FC6B90">
              <w:rPr>
                <w:sz w:val="18"/>
                <w:szCs w:val="18"/>
                <w:lang w:eastAsia="en-CA" w:bidi="ar-LB"/>
              </w:rPr>
              <w:t>251.00</w:t>
            </w:r>
          </w:p>
        </w:tc>
        <w:tc>
          <w:tcPr>
            <w:tcW w:w="678" w:type="pct"/>
            <w:shd w:val="clear" w:color="auto" w:fill="FFFFFF"/>
          </w:tcPr>
          <w:p w14:paraId="7B3B6CB7" w14:textId="4FCA05AE" w:rsidR="00FC6B90" w:rsidRPr="00FC6B90" w:rsidRDefault="00FC6B90" w:rsidP="00FC6B90">
            <w:pPr>
              <w:widowControl w:val="0"/>
              <w:bidi/>
              <w:ind w:right="105"/>
              <w:jc w:val="left"/>
              <w:rPr>
                <w:sz w:val="18"/>
                <w:szCs w:val="18"/>
                <w:rtl/>
                <w:lang w:eastAsia="en-CA" w:bidi="ar-LB"/>
              </w:rPr>
            </w:pPr>
            <w:r w:rsidRPr="00FC6B90">
              <w:rPr>
                <w:sz w:val="18"/>
                <w:szCs w:val="18"/>
                <w:lang w:eastAsia="en-CA" w:bidi="ar-LB"/>
              </w:rPr>
              <w:t>2.1</w:t>
            </w:r>
          </w:p>
        </w:tc>
        <w:tc>
          <w:tcPr>
            <w:tcW w:w="2038" w:type="pct"/>
            <w:shd w:val="clear" w:color="auto" w:fill="FFFFFF"/>
            <w:tcMar>
              <w:top w:w="0" w:type="dxa"/>
              <w:left w:w="108" w:type="dxa"/>
              <w:bottom w:w="0" w:type="dxa"/>
              <w:right w:w="108" w:type="dxa"/>
            </w:tcMar>
          </w:tcPr>
          <w:p w14:paraId="31C6A77C"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مركبات الكربون الهيدروفلورية-134أ</w:t>
            </w:r>
          </w:p>
        </w:tc>
      </w:tr>
      <w:tr w:rsidR="00FC6B90" w:rsidRPr="00FC6B90" w14:paraId="0D963B89" w14:textId="77777777" w:rsidTr="00BA7B62">
        <w:trPr>
          <w:trHeight w:val="179"/>
        </w:trPr>
        <w:tc>
          <w:tcPr>
            <w:tcW w:w="1474" w:type="pct"/>
            <w:shd w:val="clear" w:color="auto" w:fill="FFFFFF"/>
            <w:tcMar>
              <w:top w:w="0" w:type="dxa"/>
              <w:left w:w="108" w:type="dxa"/>
              <w:bottom w:w="0" w:type="dxa"/>
              <w:right w:w="108" w:type="dxa"/>
            </w:tcMar>
            <w:hideMark/>
          </w:tcPr>
          <w:p w14:paraId="768572E5"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التبريد التجاري</w:t>
            </w:r>
          </w:p>
        </w:tc>
        <w:tc>
          <w:tcPr>
            <w:tcW w:w="810" w:type="pct"/>
            <w:shd w:val="clear" w:color="auto" w:fill="FFFFFF"/>
            <w:tcMar>
              <w:top w:w="0" w:type="dxa"/>
              <w:left w:w="108" w:type="dxa"/>
              <w:bottom w:w="0" w:type="dxa"/>
              <w:right w:w="108" w:type="dxa"/>
            </w:tcMar>
          </w:tcPr>
          <w:p w14:paraId="7895A5A9" w14:textId="456ACD80" w:rsidR="00FC6B90" w:rsidRPr="00FC6B90" w:rsidRDefault="00FC6B90" w:rsidP="00FC6B90">
            <w:pPr>
              <w:widowControl w:val="0"/>
              <w:bidi/>
              <w:jc w:val="left"/>
              <w:rPr>
                <w:sz w:val="18"/>
                <w:szCs w:val="18"/>
                <w:rtl/>
                <w:lang w:eastAsia="en-CA" w:bidi="ar-LB"/>
              </w:rPr>
            </w:pPr>
            <w:r w:rsidRPr="00FC6B90">
              <w:rPr>
                <w:sz w:val="18"/>
                <w:szCs w:val="18"/>
                <w:lang w:eastAsia="en-CA" w:bidi="ar-LB"/>
              </w:rPr>
              <w:t>201.14</w:t>
            </w:r>
          </w:p>
        </w:tc>
        <w:tc>
          <w:tcPr>
            <w:tcW w:w="678" w:type="pct"/>
            <w:shd w:val="clear" w:color="auto" w:fill="FFFFFF"/>
          </w:tcPr>
          <w:p w14:paraId="200148F2" w14:textId="01A294FE" w:rsidR="00FC6B90" w:rsidRPr="00FC6B90" w:rsidRDefault="00FC6B90" w:rsidP="00FC6B90">
            <w:pPr>
              <w:widowControl w:val="0"/>
              <w:bidi/>
              <w:ind w:right="105"/>
              <w:jc w:val="left"/>
              <w:rPr>
                <w:sz w:val="18"/>
                <w:szCs w:val="18"/>
                <w:rtl/>
                <w:lang w:eastAsia="en-CA" w:bidi="ar-LB"/>
              </w:rPr>
            </w:pPr>
            <w:r w:rsidRPr="00FC6B90">
              <w:rPr>
                <w:sz w:val="18"/>
                <w:szCs w:val="18"/>
                <w:lang w:eastAsia="en-CA" w:bidi="ar-LB"/>
              </w:rPr>
              <w:t>1.7</w:t>
            </w:r>
          </w:p>
        </w:tc>
        <w:tc>
          <w:tcPr>
            <w:tcW w:w="2038" w:type="pct"/>
            <w:shd w:val="clear" w:color="auto" w:fill="FFFFFF"/>
            <w:tcMar>
              <w:top w:w="0" w:type="dxa"/>
              <w:left w:w="108" w:type="dxa"/>
              <w:bottom w:w="0" w:type="dxa"/>
              <w:right w:w="108" w:type="dxa"/>
            </w:tcMar>
            <w:vAlign w:val="center"/>
          </w:tcPr>
          <w:p w14:paraId="6C582BD3"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الهيدروفلوروكربون-</w:t>
            </w:r>
            <w:r w:rsidRPr="00FC6B90">
              <w:rPr>
                <w:sz w:val="18"/>
                <w:szCs w:val="18"/>
                <w:lang w:eastAsia="en-CA" w:bidi="ar-LB"/>
              </w:rPr>
              <w:t>134a</w:t>
            </w:r>
            <w:r w:rsidRPr="00FC6B90">
              <w:rPr>
                <w:sz w:val="18"/>
                <w:szCs w:val="18"/>
                <w:rtl/>
                <w:lang w:eastAsia="en-CA" w:bidi="ar-LB"/>
              </w:rPr>
              <w:t xml:space="preserve"> والمواد </w:t>
            </w:r>
            <w:r w:rsidRPr="00FC6B90">
              <w:rPr>
                <w:sz w:val="18"/>
                <w:szCs w:val="18"/>
                <w:lang w:eastAsia="en-CA" w:bidi="ar-LB"/>
              </w:rPr>
              <w:t xml:space="preserve">R-404A </w:t>
            </w:r>
            <w:r w:rsidRPr="00FC6B90">
              <w:rPr>
                <w:sz w:val="18"/>
                <w:szCs w:val="18"/>
                <w:rtl/>
                <w:lang w:eastAsia="en-CA" w:bidi="ar-LB"/>
              </w:rPr>
              <w:t xml:space="preserve"> و</w:t>
            </w:r>
            <w:r w:rsidRPr="00FC6B90">
              <w:rPr>
                <w:sz w:val="18"/>
                <w:szCs w:val="18"/>
                <w:lang w:eastAsia="en-CA" w:bidi="ar-LB"/>
              </w:rPr>
              <w:t xml:space="preserve"> R</w:t>
            </w:r>
            <w:r w:rsidRPr="00FC6B90">
              <w:rPr>
                <w:sz w:val="18"/>
                <w:szCs w:val="18"/>
                <w:lang w:eastAsia="en-CA" w:bidi="ar-LB"/>
              </w:rPr>
              <w:noBreakHyphen/>
              <w:t xml:space="preserve">407F </w:t>
            </w:r>
            <w:r w:rsidRPr="00FC6B90">
              <w:rPr>
                <w:sz w:val="18"/>
                <w:szCs w:val="18"/>
                <w:rtl/>
                <w:lang w:eastAsia="en-CA" w:bidi="ar-LB"/>
              </w:rPr>
              <w:t xml:space="preserve"> و </w:t>
            </w:r>
            <w:r w:rsidRPr="00FC6B90">
              <w:rPr>
                <w:sz w:val="18"/>
                <w:szCs w:val="18"/>
                <w:lang w:eastAsia="en-CA" w:bidi="ar-LB"/>
              </w:rPr>
              <w:t xml:space="preserve"> R</w:t>
            </w:r>
            <w:r w:rsidRPr="00FC6B90">
              <w:rPr>
                <w:sz w:val="18"/>
                <w:szCs w:val="18"/>
                <w:lang w:eastAsia="en-CA" w:bidi="ar-LB"/>
              </w:rPr>
              <w:noBreakHyphen/>
              <w:t>448A</w:t>
            </w:r>
          </w:p>
        </w:tc>
      </w:tr>
      <w:tr w:rsidR="00FC6B90" w:rsidRPr="00FC6B90" w14:paraId="285AD286" w14:textId="77777777" w:rsidTr="00BA7B62">
        <w:trPr>
          <w:trHeight w:val="179"/>
        </w:trPr>
        <w:tc>
          <w:tcPr>
            <w:tcW w:w="1474" w:type="pct"/>
            <w:shd w:val="clear" w:color="auto" w:fill="FFFFFF"/>
            <w:tcMar>
              <w:top w:w="0" w:type="dxa"/>
              <w:left w:w="108" w:type="dxa"/>
              <w:bottom w:w="0" w:type="dxa"/>
              <w:right w:w="108" w:type="dxa"/>
            </w:tcMar>
          </w:tcPr>
          <w:p w14:paraId="5776B03D"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التبريد الصناعي</w:t>
            </w:r>
          </w:p>
        </w:tc>
        <w:tc>
          <w:tcPr>
            <w:tcW w:w="810" w:type="pct"/>
            <w:shd w:val="clear" w:color="auto" w:fill="FFFFFF"/>
            <w:tcMar>
              <w:top w:w="0" w:type="dxa"/>
              <w:left w:w="108" w:type="dxa"/>
              <w:bottom w:w="0" w:type="dxa"/>
              <w:right w:w="108" w:type="dxa"/>
            </w:tcMar>
          </w:tcPr>
          <w:p w14:paraId="7F53FA35" w14:textId="40852D49" w:rsidR="00FC6B90" w:rsidRPr="00FC6B90" w:rsidRDefault="00FC6B90" w:rsidP="00FC6B90">
            <w:pPr>
              <w:widowControl w:val="0"/>
              <w:bidi/>
              <w:jc w:val="left"/>
              <w:rPr>
                <w:sz w:val="18"/>
                <w:szCs w:val="18"/>
                <w:rtl/>
                <w:lang w:eastAsia="en-CA" w:bidi="ar-LB"/>
              </w:rPr>
            </w:pPr>
            <w:r w:rsidRPr="00FC6B90">
              <w:rPr>
                <w:sz w:val="18"/>
                <w:szCs w:val="18"/>
                <w:lang w:eastAsia="en-CA" w:bidi="ar-LB"/>
              </w:rPr>
              <w:t>374.02</w:t>
            </w:r>
          </w:p>
        </w:tc>
        <w:tc>
          <w:tcPr>
            <w:tcW w:w="678" w:type="pct"/>
            <w:shd w:val="clear" w:color="auto" w:fill="FFFFFF"/>
          </w:tcPr>
          <w:p w14:paraId="53B2D297" w14:textId="0A4D5D89" w:rsidR="00FC6B90" w:rsidRPr="00FC6B90" w:rsidRDefault="00FC6B90" w:rsidP="00FC6B90">
            <w:pPr>
              <w:widowControl w:val="0"/>
              <w:bidi/>
              <w:ind w:right="105"/>
              <w:jc w:val="left"/>
              <w:rPr>
                <w:sz w:val="18"/>
                <w:szCs w:val="18"/>
                <w:rtl/>
                <w:lang w:eastAsia="en-CA" w:bidi="ar-LB"/>
              </w:rPr>
            </w:pPr>
            <w:r w:rsidRPr="00FC6B90">
              <w:rPr>
                <w:sz w:val="18"/>
                <w:szCs w:val="18"/>
                <w:lang w:eastAsia="en-CA" w:bidi="ar-LB"/>
              </w:rPr>
              <w:t>3.1</w:t>
            </w:r>
          </w:p>
        </w:tc>
        <w:tc>
          <w:tcPr>
            <w:tcW w:w="2038" w:type="pct"/>
            <w:shd w:val="clear" w:color="auto" w:fill="FFFFFF"/>
            <w:tcMar>
              <w:top w:w="0" w:type="dxa"/>
              <w:left w:w="108" w:type="dxa"/>
              <w:bottom w:w="0" w:type="dxa"/>
              <w:right w:w="108" w:type="dxa"/>
            </w:tcMar>
            <w:vAlign w:val="center"/>
          </w:tcPr>
          <w:p w14:paraId="0E45D721"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 xml:space="preserve">المواد </w:t>
            </w:r>
            <w:r w:rsidRPr="00FC6B90">
              <w:rPr>
                <w:sz w:val="18"/>
                <w:szCs w:val="18"/>
                <w:lang w:eastAsia="en-CA" w:bidi="ar-LB"/>
              </w:rPr>
              <w:t>R-404A, R</w:t>
            </w:r>
            <w:r w:rsidRPr="00FC6B90">
              <w:rPr>
                <w:sz w:val="18"/>
                <w:szCs w:val="18"/>
                <w:lang w:eastAsia="en-CA" w:bidi="ar-LB"/>
              </w:rPr>
              <w:noBreakHyphen/>
              <w:t>407A, R</w:t>
            </w:r>
            <w:r w:rsidRPr="00FC6B90">
              <w:rPr>
                <w:sz w:val="18"/>
                <w:szCs w:val="18"/>
                <w:lang w:eastAsia="en-CA" w:bidi="ar-LB"/>
              </w:rPr>
              <w:noBreakHyphen/>
              <w:t>449A, R-507A, R-508B</w:t>
            </w:r>
          </w:p>
        </w:tc>
      </w:tr>
      <w:tr w:rsidR="00FC6B90" w:rsidRPr="00FC6B90" w14:paraId="0EDE83A1" w14:textId="77777777" w:rsidTr="00BA7B62">
        <w:trPr>
          <w:trHeight w:val="64"/>
        </w:trPr>
        <w:tc>
          <w:tcPr>
            <w:tcW w:w="1474" w:type="pct"/>
            <w:shd w:val="clear" w:color="auto" w:fill="FFFFFF"/>
            <w:tcMar>
              <w:top w:w="0" w:type="dxa"/>
              <w:left w:w="108" w:type="dxa"/>
              <w:bottom w:w="0" w:type="dxa"/>
              <w:right w:w="108" w:type="dxa"/>
            </w:tcMar>
            <w:hideMark/>
          </w:tcPr>
          <w:p w14:paraId="3F4B27BC"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 xml:space="preserve">مكافحة الحريق </w:t>
            </w:r>
            <w:r w:rsidRPr="00FC6B90">
              <w:rPr>
                <w:sz w:val="18"/>
                <w:szCs w:val="18"/>
                <w:vertAlign w:val="superscript"/>
                <w:rtl/>
                <w:lang w:eastAsia="en-CA" w:bidi="ar-LB"/>
              </w:rPr>
              <w:t>*</w:t>
            </w:r>
          </w:p>
        </w:tc>
        <w:tc>
          <w:tcPr>
            <w:tcW w:w="810" w:type="pct"/>
            <w:shd w:val="clear" w:color="auto" w:fill="FFFFFF"/>
            <w:tcMar>
              <w:top w:w="0" w:type="dxa"/>
              <w:left w:w="108" w:type="dxa"/>
              <w:bottom w:w="0" w:type="dxa"/>
              <w:right w:w="108" w:type="dxa"/>
            </w:tcMar>
          </w:tcPr>
          <w:p w14:paraId="414034F5" w14:textId="7BCA9CA2" w:rsidR="00FC6B90" w:rsidRPr="00FC6B90" w:rsidRDefault="00FC6B90" w:rsidP="00FC6B90">
            <w:pPr>
              <w:widowControl w:val="0"/>
              <w:bidi/>
              <w:jc w:val="left"/>
              <w:rPr>
                <w:sz w:val="18"/>
                <w:szCs w:val="18"/>
                <w:rtl/>
                <w:lang w:eastAsia="en-CA" w:bidi="ar-LB"/>
              </w:rPr>
            </w:pPr>
            <w:r w:rsidRPr="00FC6B90">
              <w:rPr>
                <w:sz w:val="18"/>
                <w:szCs w:val="18"/>
                <w:lang w:eastAsia="en-CA" w:bidi="ar-LB"/>
              </w:rPr>
              <w:t>139.24</w:t>
            </w:r>
          </w:p>
        </w:tc>
        <w:tc>
          <w:tcPr>
            <w:tcW w:w="678" w:type="pct"/>
            <w:shd w:val="clear" w:color="auto" w:fill="FFFFFF"/>
          </w:tcPr>
          <w:p w14:paraId="573C76CA" w14:textId="2B9ACF74" w:rsidR="00FC6B90" w:rsidRPr="00FC6B90" w:rsidRDefault="00FC6B90" w:rsidP="00FC6B90">
            <w:pPr>
              <w:widowControl w:val="0"/>
              <w:bidi/>
              <w:ind w:right="105"/>
              <w:jc w:val="left"/>
              <w:rPr>
                <w:sz w:val="18"/>
                <w:szCs w:val="18"/>
                <w:rtl/>
                <w:lang w:eastAsia="en-CA" w:bidi="ar-LB"/>
              </w:rPr>
            </w:pPr>
            <w:r w:rsidRPr="00FC6B90">
              <w:rPr>
                <w:sz w:val="18"/>
                <w:szCs w:val="18"/>
                <w:lang w:eastAsia="en-CA" w:bidi="ar-LB"/>
              </w:rPr>
              <w:t>1.2</w:t>
            </w:r>
          </w:p>
        </w:tc>
        <w:tc>
          <w:tcPr>
            <w:tcW w:w="2038" w:type="pct"/>
            <w:shd w:val="clear" w:color="auto" w:fill="FFFFFF"/>
            <w:tcMar>
              <w:top w:w="0" w:type="dxa"/>
              <w:left w:w="108" w:type="dxa"/>
              <w:bottom w:w="0" w:type="dxa"/>
              <w:right w:w="108" w:type="dxa"/>
            </w:tcMar>
            <w:vAlign w:val="center"/>
          </w:tcPr>
          <w:p w14:paraId="45A610C7"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 xml:space="preserve">المواد </w:t>
            </w:r>
            <w:r w:rsidRPr="00FC6B90">
              <w:rPr>
                <w:sz w:val="18"/>
                <w:szCs w:val="18"/>
                <w:lang w:eastAsia="en-CA" w:bidi="ar-LB"/>
              </w:rPr>
              <w:t>HFC-125, HFC</w:t>
            </w:r>
            <w:r w:rsidRPr="00FC6B90">
              <w:rPr>
                <w:sz w:val="18"/>
                <w:szCs w:val="18"/>
                <w:lang w:eastAsia="en-CA" w:bidi="ar-LB"/>
              </w:rPr>
              <w:noBreakHyphen/>
              <w:t>227ea</w:t>
            </w:r>
          </w:p>
        </w:tc>
      </w:tr>
      <w:tr w:rsidR="00FC6B90" w:rsidRPr="00FC6B90" w14:paraId="4D8BFB20" w14:textId="77777777" w:rsidTr="00BA7B62">
        <w:trPr>
          <w:trHeight w:val="64"/>
        </w:trPr>
        <w:tc>
          <w:tcPr>
            <w:tcW w:w="1474" w:type="pct"/>
            <w:shd w:val="clear" w:color="auto" w:fill="FFFFFF"/>
            <w:tcMar>
              <w:top w:w="0" w:type="dxa"/>
              <w:left w:w="108" w:type="dxa"/>
              <w:bottom w:w="0" w:type="dxa"/>
              <w:right w:w="108" w:type="dxa"/>
            </w:tcMar>
          </w:tcPr>
          <w:p w14:paraId="096C6918"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رغوة</w:t>
            </w:r>
          </w:p>
        </w:tc>
        <w:tc>
          <w:tcPr>
            <w:tcW w:w="810" w:type="pct"/>
            <w:shd w:val="clear" w:color="auto" w:fill="FFFFFF"/>
            <w:tcMar>
              <w:top w:w="0" w:type="dxa"/>
              <w:left w:w="108" w:type="dxa"/>
              <w:bottom w:w="0" w:type="dxa"/>
              <w:right w:w="108" w:type="dxa"/>
            </w:tcMar>
          </w:tcPr>
          <w:p w14:paraId="1F087AA3" w14:textId="6658B281" w:rsidR="00FC6B90" w:rsidRPr="00FC6B90" w:rsidRDefault="00FC6B90" w:rsidP="00FC6B90">
            <w:pPr>
              <w:widowControl w:val="0"/>
              <w:bidi/>
              <w:jc w:val="left"/>
              <w:rPr>
                <w:sz w:val="18"/>
                <w:szCs w:val="18"/>
                <w:rtl/>
                <w:lang w:eastAsia="en-CA" w:bidi="ar-LB"/>
              </w:rPr>
            </w:pPr>
            <w:r w:rsidRPr="00FC6B90">
              <w:rPr>
                <w:sz w:val="18"/>
                <w:szCs w:val="18"/>
                <w:lang w:eastAsia="en-CA" w:bidi="ar-LB"/>
              </w:rPr>
              <w:t>5.22</w:t>
            </w:r>
          </w:p>
        </w:tc>
        <w:tc>
          <w:tcPr>
            <w:tcW w:w="678" w:type="pct"/>
            <w:shd w:val="clear" w:color="auto" w:fill="FFFFFF"/>
          </w:tcPr>
          <w:p w14:paraId="23558C8B" w14:textId="66F5C6CB" w:rsidR="00FC6B90" w:rsidRPr="00FC6B90" w:rsidRDefault="00FC6B90" w:rsidP="00FC6B90">
            <w:pPr>
              <w:widowControl w:val="0"/>
              <w:bidi/>
              <w:ind w:right="105"/>
              <w:jc w:val="left"/>
              <w:rPr>
                <w:sz w:val="18"/>
                <w:szCs w:val="18"/>
                <w:rtl/>
                <w:lang w:eastAsia="en-CA" w:bidi="ar-LB"/>
              </w:rPr>
            </w:pPr>
            <w:r w:rsidRPr="00FC6B90">
              <w:rPr>
                <w:sz w:val="18"/>
                <w:szCs w:val="18"/>
                <w:lang w:eastAsia="en-CA" w:bidi="ar-LB"/>
              </w:rPr>
              <w:t>0.0</w:t>
            </w:r>
          </w:p>
        </w:tc>
        <w:tc>
          <w:tcPr>
            <w:tcW w:w="2038" w:type="pct"/>
            <w:shd w:val="clear" w:color="auto" w:fill="FFFFFF"/>
            <w:tcMar>
              <w:top w:w="0" w:type="dxa"/>
              <w:left w:w="108" w:type="dxa"/>
              <w:bottom w:w="0" w:type="dxa"/>
              <w:right w:w="108" w:type="dxa"/>
            </w:tcMar>
            <w:vAlign w:val="center"/>
          </w:tcPr>
          <w:p w14:paraId="23FD755B"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 xml:space="preserve">المواد </w:t>
            </w:r>
            <w:r w:rsidRPr="00FC6B90">
              <w:rPr>
                <w:sz w:val="18"/>
                <w:szCs w:val="18"/>
                <w:lang w:eastAsia="en-CA" w:bidi="ar-LB"/>
              </w:rPr>
              <w:t>HFC-245fa, HFC</w:t>
            </w:r>
            <w:r w:rsidRPr="00FC6B90">
              <w:rPr>
                <w:sz w:val="18"/>
                <w:szCs w:val="18"/>
                <w:lang w:eastAsia="en-CA" w:bidi="ar-LB"/>
              </w:rPr>
              <w:noBreakHyphen/>
              <w:t>365mfc, HFC-227ea</w:t>
            </w:r>
          </w:p>
        </w:tc>
      </w:tr>
      <w:tr w:rsidR="00FC6B90" w:rsidRPr="00FC6B90" w14:paraId="77F73F65" w14:textId="77777777" w:rsidTr="00BA7B62">
        <w:trPr>
          <w:trHeight w:val="64"/>
        </w:trPr>
        <w:tc>
          <w:tcPr>
            <w:tcW w:w="1474" w:type="pct"/>
            <w:shd w:val="clear" w:color="auto" w:fill="FFFFFF"/>
            <w:tcMar>
              <w:top w:w="0" w:type="dxa"/>
              <w:left w:w="108" w:type="dxa"/>
              <w:bottom w:w="0" w:type="dxa"/>
              <w:right w:w="108" w:type="dxa"/>
            </w:tcMar>
          </w:tcPr>
          <w:p w14:paraId="0E2DD704"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مذيب</w:t>
            </w:r>
          </w:p>
        </w:tc>
        <w:tc>
          <w:tcPr>
            <w:tcW w:w="810" w:type="pct"/>
            <w:shd w:val="clear" w:color="auto" w:fill="FFFFFF"/>
            <w:tcMar>
              <w:top w:w="0" w:type="dxa"/>
              <w:left w:w="108" w:type="dxa"/>
              <w:bottom w:w="0" w:type="dxa"/>
              <w:right w:w="108" w:type="dxa"/>
            </w:tcMar>
          </w:tcPr>
          <w:p w14:paraId="0F9E6682" w14:textId="6F98159A" w:rsidR="00FC6B90" w:rsidRPr="00FC6B90" w:rsidRDefault="00FC6B90" w:rsidP="00FC6B90">
            <w:pPr>
              <w:widowControl w:val="0"/>
              <w:bidi/>
              <w:jc w:val="left"/>
              <w:rPr>
                <w:sz w:val="18"/>
                <w:szCs w:val="18"/>
                <w:rtl/>
                <w:lang w:eastAsia="en-CA" w:bidi="ar-LB"/>
              </w:rPr>
            </w:pPr>
            <w:r w:rsidRPr="00FC6B90">
              <w:rPr>
                <w:sz w:val="18"/>
                <w:szCs w:val="18"/>
                <w:lang w:eastAsia="en-CA" w:bidi="ar-LB"/>
              </w:rPr>
              <w:t>50.04</w:t>
            </w:r>
          </w:p>
        </w:tc>
        <w:tc>
          <w:tcPr>
            <w:tcW w:w="678" w:type="pct"/>
            <w:shd w:val="clear" w:color="auto" w:fill="FFFFFF"/>
          </w:tcPr>
          <w:p w14:paraId="4ACF4997" w14:textId="62404DDC" w:rsidR="00FC6B90" w:rsidRPr="00FC6B90" w:rsidRDefault="00FC6B90" w:rsidP="00FC6B90">
            <w:pPr>
              <w:widowControl w:val="0"/>
              <w:bidi/>
              <w:ind w:right="105"/>
              <w:jc w:val="left"/>
              <w:rPr>
                <w:sz w:val="18"/>
                <w:szCs w:val="18"/>
                <w:rtl/>
                <w:lang w:eastAsia="en-CA" w:bidi="ar-LB"/>
              </w:rPr>
            </w:pPr>
            <w:r w:rsidRPr="00FC6B90">
              <w:rPr>
                <w:sz w:val="18"/>
                <w:szCs w:val="18"/>
                <w:lang w:eastAsia="en-CA" w:bidi="ar-LB"/>
              </w:rPr>
              <w:t>0.4</w:t>
            </w:r>
          </w:p>
        </w:tc>
        <w:tc>
          <w:tcPr>
            <w:tcW w:w="2038" w:type="pct"/>
            <w:shd w:val="clear" w:color="auto" w:fill="FFFFFF"/>
            <w:tcMar>
              <w:top w:w="0" w:type="dxa"/>
              <w:left w:w="108" w:type="dxa"/>
              <w:bottom w:w="0" w:type="dxa"/>
              <w:right w:w="108" w:type="dxa"/>
            </w:tcMar>
            <w:vAlign w:val="center"/>
          </w:tcPr>
          <w:p w14:paraId="0D4700D2"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 xml:space="preserve">المواد </w:t>
            </w:r>
            <w:r w:rsidRPr="00FC6B90">
              <w:rPr>
                <w:sz w:val="18"/>
                <w:szCs w:val="18"/>
                <w:lang w:eastAsia="en-CA" w:bidi="ar-LB"/>
              </w:rPr>
              <w:t>HFC-23, HFC</w:t>
            </w:r>
            <w:r w:rsidRPr="00FC6B90">
              <w:rPr>
                <w:sz w:val="18"/>
                <w:szCs w:val="18"/>
                <w:lang w:eastAsia="en-CA" w:bidi="ar-LB"/>
              </w:rPr>
              <w:noBreakHyphen/>
              <w:t>32, HFC</w:t>
            </w:r>
            <w:r w:rsidRPr="00FC6B90">
              <w:rPr>
                <w:sz w:val="18"/>
                <w:szCs w:val="18"/>
                <w:lang w:eastAsia="en-CA" w:bidi="ar-LB"/>
              </w:rPr>
              <w:noBreakHyphen/>
              <w:t>41, HFC-143a, HFC</w:t>
            </w:r>
            <w:r w:rsidRPr="00FC6B90">
              <w:rPr>
                <w:sz w:val="18"/>
                <w:szCs w:val="18"/>
                <w:lang w:eastAsia="en-CA" w:bidi="ar-LB"/>
              </w:rPr>
              <w:noBreakHyphen/>
              <w:t>152a, HFC-245fa, HFC</w:t>
            </w:r>
            <w:r w:rsidRPr="00FC6B90">
              <w:rPr>
                <w:sz w:val="18"/>
                <w:szCs w:val="18"/>
                <w:lang w:eastAsia="en-CA" w:bidi="ar-LB"/>
              </w:rPr>
              <w:noBreakHyphen/>
              <w:t>365mfc, HFC</w:t>
            </w:r>
            <w:r w:rsidRPr="00FC6B90">
              <w:rPr>
                <w:sz w:val="18"/>
                <w:szCs w:val="18"/>
                <w:lang w:eastAsia="en-CA" w:bidi="ar-LB"/>
              </w:rPr>
              <w:noBreakHyphen/>
              <w:t>43-10mee</w:t>
            </w:r>
          </w:p>
        </w:tc>
      </w:tr>
      <w:tr w:rsidR="00FC6B90" w:rsidRPr="00FC6B90" w14:paraId="0D33E306" w14:textId="77777777" w:rsidTr="00BA7B62">
        <w:trPr>
          <w:trHeight w:val="110"/>
        </w:trPr>
        <w:tc>
          <w:tcPr>
            <w:tcW w:w="1474" w:type="pct"/>
            <w:shd w:val="clear" w:color="auto" w:fill="FFFFFF"/>
            <w:tcMar>
              <w:top w:w="0" w:type="dxa"/>
              <w:left w:w="108" w:type="dxa"/>
              <w:bottom w:w="0" w:type="dxa"/>
              <w:right w:w="108" w:type="dxa"/>
            </w:tcMar>
          </w:tcPr>
          <w:p w14:paraId="6347EDFD"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الهباء الجوي</w:t>
            </w:r>
          </w:p>
        </w:tc>
        <w:tc>
          <w:tcPr>
            <w:tcW w:w="810" w:type="pct"/>
            <w:shd w:val="clear" w:color="auto" w:fill="FFFFFF"/>
            <w:tcMar>
              <w:top w:w="0" w:type="dxa"/>
              <w:left w:w="108" w:type="dxa"/>
              <w:bottom w:w="0" w:type="dxa"/>
              <w:right w:w="108" w:type="dxa"/>
            </w:tcMar>
          </w:tcPr>
          <w:p w14:paraId="5981FD1E" w14:textId="5D5D50A2" w:rsidR="00FC6B90" w:rsidRPr="00FC6B90" w:rsidRDefault="00FC6B90" w:rsidP="00FC6B90">
            <w:pPr>
              <w:widowControl w:val="0"/>
              <w:bidi/>
              <w:jc w:val="left"/>
              <w:rPr>
                <w:sz w:val="18"/>
                <w:szCs w:val="18"/>
                <w:rtl/>
                <w:lang w:eastAsia="en-CA" w:bidi="ar-LB"/>
              </w:rPr>
            </w:pPr>
            <w:r w:rsidRPr="00FC6B90">
              <w:rPr>
                <w:sz w:val="18"/>
                <w:szCs w:val="18"/>
                <w:lang w:eastAsia="en-CA" w:bidi="ar-LB"/>
              </w:rPr>
              <w:t>49.05</w:t>
            </w:r>
          </w:p>
        </w:tc>
        <w:tc>
          <w:tcPr>
            <w:tcW w:w="678" w:type="pct"/>
            <w:shd w:val="clear" w:color="auto" w:fill="FFFFFF"/>
          </w:tcPr>
          <w:p w14:paraId="6AD84B8D" w14:textId="5E2A974A" w:rsidR="00FC6B90" w:rsidRPr="00FC6B90" w:rsidRDefault="00FC6B90" w:rsidP="00FC6B90">
            <w:pPr>
              <w:widowControl w:val="0"/>
              <w:bidi/>
              <w:ind w:right="105"/>
              <w:jc w:val="left"/>
              <w:rPr>
                <w:sz w:val="18"/>
                <w:szCs w:val="18"/>
                <w:rtl/>
                <w:lang w:eastAsia="en-CA" w:bidi="ar-LB"/>
              </w:rPr>
            </w:pPr>
            <w:r w:rsidRPr="00FC6B90">
              <w:rPr>
                <w:sz w:val="18"/>
                <w:szCs w:val="18"/>
                <w:lang w:eastAsia="en-CA" w:bidi="ar-LB"/>
              </w:rPr>
              <w:t>0.4</w:t>
            </w:r>
          </w:p>
        </w:tc>
        <w:tc>
          <w:tcPr>
            <w:tcW w:w="2038" w:type="pct"/>
            <w:shd w:val="clear" w:color="auto" w:fill="FFFFFF"/>
            <w:tcMar>
              <w:top w:w="0" w:type="dxa"/>
              <w:left w:w="108" w:type="dxa"/>
              <w:bottom w:w="0" w:type="dxa"/>
              <w:right w:w="108" w:type="dxa"/>
            </w:tcMar>
            <w:vAlign w:val="center"/>
          </w:tcPr>
          <w:p w14:paraId="06D75065" w14:textId="77777777" w:rsidR="00FC6B90" w:rsidRPr="00FC6B90" w:rsidRDefault="00FC6B90" w:rsidP="00FC6B90">
            <w:pPr>
              <w:widowControl w:val="0"/>
              <w:bidi/>
              <w:jc w:val="left"/>
              <w:rPr>
                <w:sz w:val="18"/>
                <w:szCs w:val="18"/>
                <w:rtl/>
                <w:lang w:eastAsia="en-CA" w:bidi="ar-LB"/>
              </w:rPr>
            </w:pPr>
            <w:r w:rsidRPr="00FC6B90">
              <w:rPr>
                <w:sz w:val="18"/>
                <w:szCs w:val="18"/>
                <w:rtl/>
                <w:lang w:eastAsia="en-CA" w:bidi="ar-LB"/>
              </w:rPr>
              <w:t xml:space="preserve">المواد </w:t>
            </w:r>
            <w:r w:rsidRPr="00FC6B90">
              <w:rPr>
                <w:sz w:val="18"/>
                <w:szCs w:val="18"/>
                <w:lang w:eastAsia="en-CA" w:bidi="ar-LB"/>
              </w:rPr>
              <w:t>HFC-125, HFC-134a, HFC</w:t>
            </w:r>
            <w:r w:rsidRPr="00FC6B90">
              <w:rPr>
                <w:sz w:val="18"/>
                <w:szCs w:val="18"/>
                <w:lang w:eastAsia="en-CA" w:bidi="ar-LB"/>
              </w:rPr>
              <w:noBreakHyphen/>
              <w:t>365mfc, R-404A</w:t>
            </w:r>
          </w:p>
        </w:tc>
      </w:tr>
      <w:tr w:rsidR="00FC6B90" w:rsidRPr="00FC6B90" w14:paraId="2EE8647C" w14:textId="77777777" w:rsidTr="00BA7B62">
        <w:trPr>
          <w:trHeight w:val="152"/>
        </w:trPr>
        <w:tc>
          <w:tcPr>
            <w:tcW w:w="1474" w:type="pct"/>
            <w:shd w:val="clear" w:color="auto" w:fill="FFFFFF"/>
            <w:tcMar>
              <w:top w:w="0" w:type="dxa"/>
              <w:left w:w="108" w:type="dxa"/>
              <w:bottom w:w="0" w:type="dxa"/>
              <w:right w:w="108" w:type="dxa"/>
            </w:tcMar>
            <w:hideMark/>
          </w:tcPr>
          <w:p w14:paraId="1A9916BA" w14:textId="77777777" w:rsidR="00FC6B90" w:rsidRPr="00FC6B90" w:rsidRDefault="00FC6B90" w:rsidP="00FC6B90">
            <w:pPr>
              <w:widowControl w:val="0"/>
              <w:bidi/>
              <w:jc w:val="left"/>
              <w:rPr>
                <w:b/>
                <w:bCs/>
                <w:sz w:val="18"/>
                <w:szCs w:val="18"/>
                <w:rtl/>
                <w:lang w:eastAsia="en-CA" w:bidi="ar-LB"/>
              </w:rPr>
            </w:pPr>
            <w:r w:rsidRPr="00FC6B90">
              <w:rPr>
                <w:b/>
                <w:bCs/>
                <w:sz w:val="18"/>
                <w:szCs w:val="18"/>
                <w:rtl/>
                <w:lang w:eastAsia="en-CA" w:bidi="ar-LB"/>
              </w:rPr>
              <w:t>الإجمالي - التصنيع</w:t>
            </w:r>
          </w:p>
        </w:tc>
        <w:tc>
          <w:tcPr>
            <w:tcW w:w="810" w:type="pct"/>
            <w:shd w:val="clear" w:color="auto" w:fill="FFFFFF"/>
            <w:tcMar>
              <w:top w:w="0" w:type="dxa"/>
              <w:left w:w="108" w:type="dxa"/>
              <w:bottom w:w="0" w:type="dxa"/>
              <w:right w:w="108" w:type="dxa"/>
            </w:tcMar>
          </w:tcPr>
          <w:p w14:paraId="7E09A439" w14:textId="0B26E138" w:rsidR="00FC6B90" w:rsidRPr="00FC6B90" w:rsidRDefault="00FC6B90" w:rsidP="00FC6B90">
            <w:pPr>
              <w:widowControl w:val="0"/>
              <w:bidi/>
              <w:jc w:val="left"/>
              <w:rPr>
                <w:b/>
                <w:bCs/>
                <w:sz w:val="18"/>
                <w:szCs w:val="18"/>
                <w:rtl/>
                <w:lang w:eastAsia="en-CA" w:bidi="ar-LB"/>
              </w:rPr>
            </w:pPr>
            <w:r w:rsidRPr="00FC6B90">
              <w:rPr>
                <w:b/>
                <w:sz w:val="18"/>
                <w:szCs w:val="18"/>
                <w:lang w:eastAsia="en-CA" w:bidi="ar-LB"/>
              </w:rPr>
              <w:t>7,158.90</w:t>
            </w:r>
          </w:p>
        </w:tc>
        <w:tc>
          <w:tcPr>
            <w:tcW w:w="678" w:type="pct"/>
            <w:shd w:val="clear" w:color="auto" w:fill="FFFFFF"/>
          </w:tcPr>
          <w:p w14:paraId="52EE29EC" w14:textId="66AFBBCC" w:rsidR="00FC6B90" w:rsidRPr="00FC6B90" w:rsidRDefault="00FC6B90" w:rsidP="00FC6B90">
            <w:pPr>
              <w:widowControl w:val="0"/>
              <w:bidi/>
              <w:ind w:right="105"/>
              <w:jc w:val="left"/>
              <w:rPr>
                <w:b/>
                <w:bCs/>
                <w:sz w:val="18"/>
                <w:szCs w:val="18"/>
                <w:rtl/>
                <w:lang w:eastAsia="en-CA" w:bidi="ar-LB"/>
              </w:rPr>
            </w:pPr>
            <w:r w:rsidRPr="00FC6B90">
              <w:rPr>
                <w:b/>
                <w:sz w:val="18"/>
                <w:szCs w:val="18"/>
                <w:lang w:eastAsia="en-CA" w:bidi="ar-LB"/>
              </w:rPr>
              <w:t>60.0</w:t>
            </w:r>
          </w:p>
        </w:tc>
        <w:tc>
          <w:tcPr>
            <w:tcW w:w="2038" w:type="pct"/>
            <w:noWrap/>
            <w:tcMar>
              <w:top w:w="0" w:type="dxa"/>
              <w:left w:w="108" w:type="dxa"/>
              <w:bottom w:w="0" w:type="dxa"/>
              <w:right w:w="108" w:type="dxa"/>
            </w:tcMar>
            <w:vAlign w:val="bottom"/>
            <w:hideMark/>
          </w:tcPr>
          <w:p w14:paraId="15CB2F75" w14:textId="77777777" w:rsidR="00FC6B90" w:rsidRPr="00FC6B90" w:rsidRDefault="00FC6B90" w:rsidP="00FC6B90">
            <w:pPr>
              <w:widowControl w:val="0"/>
              <w:bidi/>
              <w:rPr>
                <w:b/>
                <w:bCs/>
                <w:sz w:val="18"/>
                <w:szCs w:val="18"/>
                <w:rtl/>
                <w:lang w:eastAsia="en-CA" w:bidi="ar-LB"/>
              </w:rPr>
            </w:pPr>
            <w:r w:rsidRPr="00FC6B90">
              <w:rPr>
                <w:b/>
                <w:bCs/>
                <w:sz w:val="18"/>
                <w:szCs w:val="18"/>
                <w:rtl/>
                <w:lang w:eastAsia="en-CA" w:bidi="ar-LB"/>
              </w:rPr>
              <w:t>-</w:t>
            </w:r>
          </w:p>
        </w:tc>
      </w:tr>
      <w:tr w:rsidR="00FC6B90" w:rsidRPr="00FC6B90" w14:paraId="78AC6985" w14:textId="77777777" w:rsidTr="00BA7B62">
        <w:trPr>
          <w:trHeight w:val="143"/>
        </w:trPr>
        <w:tc>
          <w:tcPr>
            <w:tcW w:w="1474" w:type="pct"/>
            <w:shd w:val="clear" w:color="auto" w:fill="FFFFFF"/>
            <w:noWrap/>
            <w:tcMar>
              <w:top w:w="0" w:type="dxa"/>
              <w:left w:w="108" w:type="dxa"/>
              <w:bottom w:w="0" w:type="dxa"/>
              <w:right w:w="108" w:type="dxa"/>
            </w:tcMar>
          </w:tcPr>
          <w:p w14:paraId="2463BFBE" w14:textId="77777777" w:rsidR="00FC6B90" w:rsidRPr="00FC6B90" w:rsidRDefault="00FC6B90" w:rsidP="00FC6B90">
            <w:pPr>
              <w:widowControl w:val="0"/>
              <w:bidi/>
              <w:jc w:val="left"/>
              <w:rPr>
                <w:b/>
                <w:bCs/>
                <w:sz w:val="18"/>
                <w:szCs w:val="18"/>
                <w:rtl/>
                <w:lang w:eastAsia="en-CA" w:bidi="ar-LB"/>
              </w:rPr>
            </w:pPr>
            <w:r w:rsidRPr="00FC6B90">
              <w:rPr>
                <w:b/>
                <w:bCs/>
                <w:sz w:val="18"/>
                <w:szCs w:val="18"/>
                <w:rtl/>
                <w:lang w:eastAsia="en-CA" w:bidi="ar-LB"/>
              </w:rPr>
              <w:t>خدمة</w:t>
            </w:r>
          </w:p>
        </w:tc>
        <w:tc>
          <w:tcPr>
            <w:tcW w:w="810" w:type="pct"/>
            <w:shd w:val="clear" w:color="auto" w:fill="FFFFFF"/>
            <w:noWrap/>
            <w:tcMar>
              <w:top w:w="0" w:type="dxa"/>
              <w:left w:w="108" w:type="dxa"/>
              <w:bottom w:w="0" w:type="dxa"/>
              <w:right w:w="108" w:type="dxa"/>
            </w:tcMar>
          </w:tcPr>
          <w:p w14:paraId="21BF9592" w14:textId="50AACDE0" w:rsidR="00FC6B90" w:rsidRPr="00FC6B90" w:rsidRDefault="00FC6B90" w:rsidP="00FC6B90">
            <w:pPr>
              <w:widowControl w:val="0"/>
              <w:bidi/>
              <w:jc w:val="left"/>
              <w:rPr>
                <w:b/>
                <w:bCs/>
                <w:sz w:val="18"/>
                <w:szCs w:val="18"/>
                <w:rtl/>
                <w:lang w:eastAsia="en-CA" w:bidi="ar-LB"/>
              </w:rPr>
            </w:pPr>
            <w:r w:rsidRPr="00FC6B90">
              <w:rPr>
                <w:b/>
                <w:bCs/>
                <w:sz w:val="18"/>
                <w:szCs w:val="18"/>
                <w:lang w:eastAsia="en-CA" w:bidi="ar-LB"/>
              </w:rPr>
              <w:t>4,763.55</w:t>
            </w:r>
          </w:p>
        </w:tc>
        <w:tc>
          <w:tcPr>
            <w:tcW w:w="678" w:type="pct"/>
            <w:shd w:val="clear" w:color="auto" w:fill="FFFFFF"/>
          </w:tcPr>
          <w:p w14:paraId="4DD9C8B2" w14:textId="434D4C60" w:rsidR="00FC6B90" w:rsidRPr="00FC6B90" w:rsidRDefault="00FC6B90" w:rsidP="00FC6B90">
            <w:pPr>
              <w:widowControl w:val="0"/>
              <w:bidi/>
              <w:ind w:right="105"/>
              <w:jc w:val="left"/>
              <w:rPr>
                <w:b/>
                <w:bCs/>
                <w:sz w:val="18"/>
                <w:szCs w:val="18"/>
                <w:rtl/>
                <w:lang w:eastAsia="en-CA" w:bidi="ar-LB"/>
              </w:rPr>
            </w:pPr>
            <w:r w:rsidRPr="00FC6B90">
              <w:rPr>
                <w:b/>
                <w:bCs/>
                <w:sz w:val="18"/>
                <w:szCs w:val="18"/>
                <w:lang w:eastAsia="en-CA" w:bidi="ar-LB"/>
              </w:rPr>
              <w:t>40.0</w:t>
            </w:r>
          </w:p>
        </w:tc>
        <w:tc>
          <w:tcPr>
            <w:tcW w:w="2038" w:type="pct"/>
            <w:shd w:val="clear" w:color="auto" w:fill="FFFFFF"/>
            <w:noWrap/>
            <w:tcMar>
              <w:top w:w="0" w:type="dxa"/>
              <w:left w:w="108" w:type="dxa"/>
              <w:bottom w:w="0" w:type="dxa"/>
              <w:right w:w="108" w:type="dxa"/>
            </w:tcMar>
          </w:tcPr>
          <w:p w14:paraId="36F53985" w14:textId="77777777" w:rsidR="00FC6B90" w:rsidRPr="00FC6B90" w:rsidRDefault="00FC6B90" w:rsidP="00FC6B90">
            <w:pPr>
              <w:widowControl w:val="0"/>
              <w:bidi/>
              <w:jc w:val="left"/>
              <w:rPr>
                <w:bCs/>
                <w:sz w:val="18"/>
                <w:szCs w:val="18"/>
                <w:rtl/>
                <w:lang w:eastAsia="en-CA" w:bidi="ar-LB"/>
              </w:rPr>
            </w:pPr>
            <w:r w:rsidRPr="00FC6B90">
              <w:rPr>
                <w:b/>
                <w:sz w:val="18"/>
                <w:szCs w:val="18"/>
                <w:rtl/>
                <w:lang w:eastAsia="en-CA" w:bidi="ar-LB"/>
              </w:rPr>
              <w:t>المواد</w:t>
            </w:r>
            <w:r w:rsidRPr="00FC6B90">
              <w:rPr>
                <w:bCs/>
                <w:sz w:val="18"/>
                <w:szCs w:val="18"/>
                <w:rtl/>
                <w:lang w:eastAsia="en-CA" w:bidi="ar-LB"/>
              </w:rPr>
              <w:t xml:space="preserve"> </w:t>
            </w:r>
            <w:r w:rsidRPr="00FC6B90">
              <w:rPr>
                <w:bCs/>
                <w:sz w:val="18"/>
                <w:szCs w:val="18"/>
                <w:lang w:eastAsia="en-CA" w:bidi="ar-LB"/>
              </w:rPr>
              <w:t>HFC</w:t>
            </w:r>
            <w:r w:rsidRPr="00FC6B90">
              <w:rPr>
                <w:bCs/>
                <w:sz w:val="18"/>
                <w:szCs w:val="18"/>
                <w:lang w:eastAsia="en-CA" w:bidi="ar-LB"/>
              </w:rPr>
              <w:noBreakHyphen/>
              <w:t xml:space="preserve">32, </w:t>
            </w:r>
            <w:r w:rsidRPr="00FC6B90">
              <w:rPr>
                <w:sz w:val="18"/>
                <w:szCs w:val="18"/>
                <w:lang w:eastAsia="en-CA" w:bidi="ar-LB"/>
              </w:rPr>
              <w:t>HFC-125a</w:t>
            </w:r>
            <w:r w:rsidRPr="00FC6B90">
              <w:rPr>
                <w:bCs/>
                <w:sz w:val="18"/>
                <w:szCs w:val="18"/>
                <w:lang w:eastAsia="en-CA" w:bidi="ar-LB"/>
              </w:rPr>
              <w:t>, HFC</w:t>
            </w:r>
            <w:r w:rsidRPr="00FC6B90">
              <w:rPr>
                <w:bCs/>
                <w:sz w:val="18"/>
                <w:szCs w:val="18"/>
                <w:lang w:eastAsia="en-CA" w:bidi="ar-LB"/>
              </w:rPr>
              <w:noBreakHyphen/>
              <w:t xml:space="preserve">134a, </w:t>
            </w:r>
            <w:r w:rsidRPr="00FC6B90">
              <w:rPr>
                <w:sz w:val="18"/>
                <w:szCs w:val="18"/>
                <w:lang w:eastAsia="en-CA" w:bidi="ar-LB"/>
              </w:rPr>
              <w:t>HFC-143a</w:t>
            </w:r>
            <w:r w:rsidRPr="00FC6B90">
              <w:rPr>
                <w:bCs/>
                <w:sz w:val="18"/>
                <w:szCs w:val="18"/>
                <w:lang w:eastAsia="en-CA" w:bidi="ar-LB"/>
              </w:rPr>
              <w:t>, R</w:t>
            </w:r>
            <w:r w:rsidRPr="00FC6B90">
              <w:rPr>
                <w:bCs/>
                <w:sz w:val="18"/>
                <w:szCs w:val="18"/>
                <w:lang w:eastAsia="en-CA" w:bidi="ar-LB"/>
              </w:rPr>
              <w:noBreakHyphen/>
              <w:t>404A, R-410A, R-507A, R</w:t>
            </w:r>
            <w:r w:rsidRPr="00FC6B90">
              <w:rPr>
                <w:bCs/>
                <w:sz w:val="18"/>
                <w:szCs w:val="18"/>
                <w:lang w:eastAsia="en-CA" w:bidi="ar-LB"/>
              </w:rPr>
              <w:noBreakHyphen/>
              <w:t>407C</w:t>
            </w:r>
            <w:r w:rsidRPr="00FC6B90">
              <w:rPr>
                <w:bCs/>
                <w:sz w:val="18"/>
                <w:szCs w:val="18"/>
                <w:rtl/>
                <w:lang w:eastAsia="en-CA" w:bidi="ar-LB"/>
              </w:rPr>
              <w:t xml:space="preserve"> </w:t>
            </w:r>
            <w:r w:rsidRPr="00FC6B90">
              <w:rPr>
                <w:b/>
                <w:sz w:val="18"/>
                <w:szCs w:val="18"/>
                <w:rtl/>
                <w:lang w:eastAsia="en-CA" w:bidi="ar-LB"/>
              </w:rPr>
              <w:t>وغيرها</w:t>
            </w:r>
          </w:p>
        </w:tc>
      </w:tr>
      <w:tr w:rsidR="00FE2D61" w:rsidRPr="00FC6B90" w14:paraId="617CB98C" w14:textId="77777777" w:rsidTr="00BA7B62">
        <w:trPr>
          <w:trHeight w:val="143"/>
        </w:trPr>
        <w:tc>
          <w:tcPr>
            <w:tcW w:w="1474" w:type="pct"/>
            <w:shd w:val="clear" w:color="auto" w:fill="FFFFFF"/>
            <w:noWrap/>
            <w:tcMar>
              <w:top w:w="0" w:type="dxa"/>
              <w:left w:w="108" w:type="dxa"/>
              <w:bottom w:w="0" w:type="dxa"/>
              <w:right w:w="108" w:type="dxa"/>
            </w:tcMar>
          </w:tcPr>
          <w:p w14:paraId="09591B17" w14:textId="77777777" w:rsidR="00FE2D61" w:rsidRPr="00FC6B90" w:rsidRDefault="006B08C6" w:rsidP="002050CD">
            <w:pPr>
              <w:widowControl w:val="0"/>
              <w:bidi/>
              <w:jc w:val="left"/>
              <w:rPr>
                <w:b/>
                <w:bCs/>
                <w:sz w:val="18"/>
                <w:szCs w:val="18"/>
                <w:rtl/>
                <w:lang w:eastAsia="en-CA" w:bidi="ar-LB"/>
              </w:rPr>
            </w:pPr>
            <w:r w:rsidRPr="00FC6B90">
              <w:rPr>
                <w:b/>
                <w:bCs/>
                <w:sz w:val="18"/>
                <w:szCs w:val="18"/>
                <w:rtl/>
                <w:lang w:eastAsia="en-CA" w:bidi="ar-LB"/>
              </w:rPr>
              <w:t>مواد أخرى</w:t>
            </w:r>
            <w:r w:rsidR="00FE2D61" w:rsidRPr="00FC6B90">
              <w:rPr>
                <w:b/>
                <w:bCs/>
                <w:sz w:val="18"/>
                <w:szCs w:val="18"/>
                <w:rtl/>
                <w:lang w:eastAsia="en-CA" w:bidi="ar-LB"/>
              </w:rPr>
              <w:t xml:space="preserve"> </w:t>
            </w:r>
            <w:r w:rsidR="00FE2D61" w:rsidRPr="00FC6B90">
              <w:rPr>
                <w:b/>
                <w:bCs/>
                <w:sz w:val="18"/>
                <w:szCs w:val="18"/>
                <w:vertAlign w:val="superscript"/>
                <w:rtl/>
                <w:lang w:eastAsia="en-CA" w:bidi="ar-LB"/>
              </w:rPr>
              <w:t>**</w:t>
            </w:r>
          </w:p>
        </w:tc>
        <w:tc>
          <w:tcPr>
            <w:tcW w:w="810" w:type="pct"/>
            <w:shd w:val="clear" w:color="auto" w:fill="FFFFFF"/>
            <w:noWrap/>
            <w:tcMar>
              <w:top w:w="0" w:type="dxa"/>
              <w:left w:w="108" w:type="dxa"/>
              <w:bottom w:w="0" w:type="dxa"/>
              <w:right w:w="108" w:type="dxa"/>
            </w:tcMar>
          </w:tcPr>
          <w:p w14:paraId="3A70F9ED" w14:textId="77777777" w:rsidR="00FE2D61" w:rsidRPr="00FC6B90" w:rsidRDefault="00FE2D61" w:rsidP="00321EE5">
            <w:pPr>
              <w:widowControl w:val="0"/>
              <w:bidi/>
              <w:jc w:val="left"/>
              <w:rPr>
                <w:b/>
                <w:bCs/>
                <w:sz w:val="18"/>
                <w:szCs w:val="18"/>
                <w:rtl/>
                <w:lang w:eastAsia="en-CA" w:bidi="ar-LB"/>
              </w:rPr>
            </w:pPr>
            <w:r w:rsidRPr="00FC6B90">
              <w:rPr>
                <w:b/>
                <w:bCs/>
                <w:sz w:val="18"/>
                <w:szCs w:val="18"/>
                <w:rtl/>
                <w:lang w:eastAsia="en-CA" w:bidi="ar-LB"/>
              </w:rPr>
              <w:t>1,950.95</w:t>
            </w:r>
          </w:p>
        </w:tc>
        <w:tc>
          <w:tcPr>
            <w:tcW w:w="678" w:type="pct"/>
            <w:shd w:val="clear" w:color="auto" w:fill="FFFFFF"/>
          </w:tcPr>
          <w:p w14:paraId="1B30D842" w14:textId="3D4587AE" w:rsidR="00FE2D61" w:rsidRPr="00FC6B90" w:rsidRDefault="003634B3" w:rsidP="00321EE5">
            <w:pPr>
              <w:widowControl w:val="0"/>
              <w:bidi/>
              <w:ind w:right="105"/>
              <w:jc w:val="left"/>
              <w:rPr>
                <w:b/>
                <w:bCs/>
                <w:sz w:val="18"/>
                <w:szCs w:val="18"/>
                <w:rtl/>
                <w:lang w:eastAsia="en-CA" w:bidi="ar-LB"/>
              </w:rPr>
            </w:pPr>
            <w:r w:rsidRPr="00FC6B90">
              <w:rPr>
                <w:b/>
                <w:bCs/>
                <w:sz w:val="18"/>
                <w:szCs w:val="18"/>
                <w:rtl/>
                <w:lang w:eastAsia="en-CA" w:bidi="ar-LB"/>
              </w:rPr>
              <w:t>لا ينطبق</w:t>
            </w:r>
          </w:p>
        </w:tc>
        <w:tc>
          <w:tcPr>
            <w:tcW w:w="2038" w:type="pct"/>
            <w:shd w:val="clear" w:color="auto" w:fill="FFFFFF"/>
            <w:noWrap/>
            <w:tcMar>
              <w:top w:w="0" w:type="dxa"/>
              <w:left w:w="108" w:type="dxa"/>
              <w:bottom w:w="0" w:type="dxa"/>
              <w:right w:w="108" w:type="dxa"/>
            </w:tcMar>
          </w:tcPr>
          <w:p w14:paraId="3BE529AE" w14:textId="77777777" w:rsidR="00FE2D61" w:rsidRPr="00FC6B90" w:rsidRDefault="006B08C6" w:rsidP="002050CD">
            <w:pPr>
              <w:widowControl w:val="0"/>
              <w:bidi/>
              <w:jc w:val="left"/>
              <w:rPr>
                <w:bCs/>
                <w:sz w:val="18"/>
                <w:szCs w:val="18"/>
                <w:rtl/>
                <w:lang w:val="en-US" w:eastAsia="en-CA" w:bidi="ar-LB"/>
              </w:rPr>
            </w:pPr>
            <w:r w:rsidRPr="00FC6B90">
              <w:rPr>
                <w:b/>
                <w:sz w:val="18"/>
                <w:szCs w:val="18"/>
                <w:rtl/>
                <w:lang w:eastAsia="en-CA" w:bidi="ar-LB"/>
              </w:rPr>
              <w:t>المواد</w:t>
            </w:r>
            <w:r w:rsidRPr="00FC6B90">
              <w:rPr>
                <w:bCs/>
                <w:sz w:val="18"/>
                <w:szCs w:val="18"/>
                <w:rtl/>
                <w:lang w:eastAsia="en-CA" w:bidi="ar-LB"/>
              </w:rPr>
              <w:t xml:space="preserve"> </w:t>
            </w:r>
            <w:r w:rsidRPr="00FC6B90">
              <w:rPr>
                <w:bCs/>
                <w:sz w:val="18"/>
                <w:szCs w:val="18"/>
                <w:lang w:eastAsia="en-CA" w:bidi="ar-LB"/>
              </w:rPr>
              <w:t>HFC-125, HFC</w:t>
            </w:r>
            <w:r w:rsidRPr="00FC6B90">
              <w:rPr>
                <w:bCs/>
                <w:sz w:val="18"/>
                <w:szCs w:val="18"/>
                <w:lang w:eastAsia="en-CA" w:bidi="ar-LB"/>
              </w:rPr>
              <w:noBreakHyphen/>
              <w:t>143a, R</w:t>
            </w:r>
            <w:r w:rsidRPr="00FC6B90">
              <w:rPr>
                <w:bCs/>
                <w:sz w:val="18"/>
                <w:szCs w:val="18"/>
                <w:lang w:eastAsia="en-CA" w:bidi="ar-LB"/>
              </w:rPr>
              <w:noBreakHyphen/>
              <w:t>404A</w:t>
            </w:r>
          </w:p>
        </w:tc>
      </w:tr>
      <w:tr w:rsidR="00FE2D61" w:rsidRPr="00FC6B90" w14:paraId="5F6280A2" w14:textId="77777777" w:rsidTr="00BA7B62">
        <w:trPr>
          <w:trHeight w:val="89"/>
        </w:trPr>
        <w:tc>
          <w:tcPr>
            <w:tcW w:w="1474" w:type="pct"/>
            <w:shd w:val="clear" w:color="auto" w:fill="FFFFFF"/>
            <w:tcMar>
              <w:top w:w="0" w:type="dxa"/>
              <w:left w:w="108" w:type="dxa"/>
              <w:bottom w:w="0" w:type="dxa"/>
              <w:right w:w="108" w:type="dxa"/>
            </w:tcMar>
          </w:tcPr>
          <w:p w14:paraId="08E718B0" w14:textId="77777777" w:rsidR="00FE2D61" w:rsidRPr="00FC6B90" w:rsidRDefault="00FE2D61" w:rsidP="002050CD">
            <w:pPr>
              <w:widowControl w:val="0"/>
              <w:bidi/>
              <w:jc w:val="left"/>
              <w:rPr>
                <w:b/>
                <w:bCs/>
                <w:sz w:val="18"/>
                <w:szCs w:val="18"/>
                <w:rtl/>
                <w:lang w:eastAsia="en-CA" w:bidi="ar-LB"/>
              </w:rPr>
            </w:pPr>
            <w:r w:rsidRPr="00FC6B90">
              <w:rPr>
                <w:b/>
                <w:bCs/>
                <w:sz w:val="18"/>
                <w:szCs w:val="18"/>
                <w:rtl/>
                <w:lang w:eastAsia="en-CA" w:bidi="ar-LB"/>
              </w:rPr>
              <w:t>المجموع - جميع القطاعات</w:t>
            </w:r>
          </w:p>
        </w:tc>
        <w:tc>
          <w:tcPr>
            <w:tcW w:w="810" w:type="pct"/>
            <w:shd w:val="clear" w:color="auto" w:fill="FFFFFF"/>
            <w:tcMar>
              <w:top w:w="0" w:type="dxa"/>
              <w:left w:w="108" w:type="dxa"/>
              <w:bottom w:w="0" w:type="dxa"/>
              <w:right w:w="108" w:type="dxa"/>
            </w:tcMar>
          </w:tcPr>
          <w:p w14:paraId="24AACFD6" w14:textId="77777777" w:rsidR="00FE2D61" w:rsidRPr="00FC6B90" w:rsidRDefault="00FE2D61" w:rsidP="00321EE5">
            <w:pPr>
              <w:widowControl w:val="0"/>
              <w:bidi/>
              <w:jc w:val="left"/>
              <w:rPr>
                <w:b/>
                <w:bCs/>
                <w:sz w:val="18"/>
                <w:szCs w:val="18"/>
                <w:rtl/>
                <w:lang w:bidi="ar-LB"/>
              </w:rPr>
            </w:pPr>
            <w:r w:rsidRPr="00FC6B90">
              <w:rPr>
                <w:b/>
                <w:bCs/>
                <w:sz w:val="18"/>
                <w:szCs w:val="18"/>
                <w:rtl/>
                <w:lang w:bidi="ar-LB"/>
              </w:rPr>
              <w:t>13873.40</w:t>
            </w:r>
          </w:p>
        </w:tc>
        <w:tc>
          <w:tcPr>
            <w:tcW w:w="678" w:type="pct"/>
            <w:shd w:val="clear" w:color="auto" w:fill="FFFFFF"/>
          </w:tcPr>
          <w:p w14:paraId="47F40B8D" w14:textId="77777777" w:rsidR="00FE2D61" w:rsidRPr="00FC6B90" w:rsidRDefault="00FE2D61" w:rsidP="00321EE5">
            <w:pPr>
              <w:widowControl w:val="0"/>
              <w:bidi/>
              <w:ind w:left="84" w:right="105"/>
              <w:jc w:val="left"/>
              <w:rPr>
                <w:b/>
                <w:bCs/>
                <w:sz w:val="18"/>
                <w:szCs w:val="18"/>
                <w:rtl/>
                <w:lang w:eastAsia="en-CA" w:bidi="ar-LB"/>
              </w:rPr>
            </w:pPr>
            <w:r w:rsidRPr="00FC6B90">
              <w:rPr>
                <w:b/>
                <w:bCs/>
                <w:sz w:val="18"/>
                <w:szCs w:val="18"/>
                <w:rtl/>
                <w:lang w:eastAsia="en-CA" w:bidi="ar-LB"/>
              </w:rPr>
              <w:t>100.0</w:t>
            </w:r>
          </w:p>
        </w:tc>
        <w:tc>
          <w:tcPr>
            <w:tcW w:w="2038" w:type="pct"/>
            <w:noWrap/>
            <w:tcMar>
              <w:top w:w="0" w:type="dxa"/>
              <w:left w:w="108" w:type="dxa"/>
              <w:bottom w:w="0" w:type="dxa"/>
              <w:right w:w="108" w:type="dxa"/>
            </w:tcMar>
            <w:vAlign w:val="bottom"/>
          </w:tcPr>
          <w:p w14:paraId="786BECA5" w14:textId="77777777" w:rsidR="00FE2D61" w:rsidRPr="00FC6B90" w:rsidRDefault="00FE2D61" w:rsidP="002050CD">
            <w:pPr>
              <w:widowControl w:val="0"/>
              <w:bidi/>
              <w:rPr>
                <w:b/>
                <w:bCs/>
                <w:sz w:val="18"/>
                <w:szCs w:val="18"/>
                <w:rtl/>
                <w:lang w:eastAsia="en-CA" w:bidi="ar-LB"/>
              </w:rPr>
            </w:pPr>
            <w:r w:rsidRPr="00FC6B90">
              <w:rPr>
                <w:b/>
                <w:bCs/>
                <w:sz w:val="18"/>
                <w:szCs w:val="18"/>
                <w:rtl/>
                <w:lang w:eastAsia="en-CA" w:bidi="ar-LB"/>
              </w:rPr>
              <w:t>-</w:t>
            </w:r>
          </w:p>
        </w:tc>
      </w:tr>
    </w:tbl>
    <w:p w14:paraId="60EDA915" w14:textId="77777777" w:rsidR="00FE2D61" w:rsidRPr="005743C1" w:rsidRDefault="00FE2D61" w:rsidP="00FE2D61">
      <w:pPr>
        <w:suppressAutoHyphens/>
        <w:bidi/>
        <w:outlineLvl w:val="0"/>
        <w:rPr>
          <w:sz w:val="20"/>
          <w:rtl/>
          <w:lang w:bidi="ar-LB"/>
        </w:rPr>
      </w:pPr>
      <w:r w:rsidRPr="005743C1">
        <w:rPr>
          <w:sz w:val="20"/>
          <w:vertAlign w:val="superscript"/>
          <w:rtl/>
          <w:lang w:bidi="ar-LB"/>
        </w:rPr>
        <w:t xml:space="preserve">* </w:t>
      </w:r>
      <w:r w:rsidRPr="005743C1">
        <w:rPr>
          <w:sz w:val="20"/>
          <w:rtl/>
          <w:lang w:bidi="ar-LB"/>
        </w:rPr>
        <w:t>التجميع والتركيب</w:t>
      </w:r>
    </w:p>
    <w:p w14:paraId="187C697E" w14:textId="2A5CB199" w:rsidR="00FE2D61" w:rsidRPr="005743C1" w:rsidRDefault="00FE2D61" w:rsidP="00F03277">
      <w:pPr>
        <w:suppressAutoHyphens/>
        <w:bidi/>
        <w:outlineLvl w:val="0"/>
        <w:rPr>
          <w:sz w:val="20"/>
          <w:rtl/>
          <w:lang w:bidi="ar-LB"/>
        </w:rPr>
      </w:pPr>
      <w:r w:rsidRPr="005743C1">
        <w:rPr>
          <w:sz w:val="20"/>
          <w:vertAlign w:val="superscript"/>
          <w:rtl/>
          <w:lang w:bidi="ar-LB"/>
        </w:rPr>
        <w:t xml:space="preserve">** </w:t>
      </w:r>
      <w:r w:rsidRPr="005743C1">
        <w:rPr>
          <w:sz w:val="20"/>
          <w:rtl/>
          <w:lang w:bidi="ar-LB"/>
        </w:rPr>
        <w:t>تشمل هذه الفئة واردات</w:t>
      </w:r>
      <w:r w:rsidR="005743C1" w:rsidRPr="005743C1">
        <w:rPr>
          <w:sz w:val="20"/>
          <w:rtl/>
          <w:lang w:bidi="ar-LB"/>
        </w:rPr>
        <w:t xml:space="preserve"> المواد </w:t>
      </w:r>
      <w:r w:rsidR="005743C1" w:rsidRPr="005743C1">
        <w:rPr>
          <w:sz w:val="20"/>
          <w:lang w:bidi="ar-LB"/>
        </w:rPr>
        <w:t>R-404A, HFC-125 and HFC-143a</w:t>
      </w:r>
      <w:r w:rsidR="005743C1" w:rsidRPr="005743C1">
        <w:rPr>
          <w:sz w:val="20"/>
          <w:rtl/>
          <w:lang w:bidi="ar-LB"/>
        </w:rPr>
        <w:t xml:space="preserve"> فقط،</w:t>
      </w:r>
      <w:r w:rsidRPr="005743C1">
        <w:rPr>
          <w:sz w:val="20"/>
          <w:rtl/>
          <w:lang w:bidi="ar-LB"/>
        </w:rPr>
        <w:t xml:space="preserve"> </w:t>
      </w:r>
      <w:r w:rsidR="00C772D8">
        <w:rPr>
          <w:sz w:val="20"/>
          <w:rtl/>
          <w:lang w:bidi="ar-LB"/>
        </w:rPr>
        <w:t>ورغم أن</w:t>
      </w:r>
      <w:r w:rsidRPr="005743C1">
        <w:rPr>
          <w:sz w:val="20"/>
          <w:rtl/>
          <w:lang w:bidi="ar-LB"/>
        </w:rPr>
        <w:t xml:space="preserve"> إجمالي استهلاك هذه المواد الثلاث في هذه الفئة</w:t>
      </w:r>
      <w:r w:rsidR="00C772D8">
        <w:rPr>
          <w:sz w:val="20"/>
          <w:rtl/>
          <w:lang w:bidi="ar-LB"/>
        </w:rPr>
        <w:t xml:space="preserve"> يمثل</w:t>
      </w:r>
      <w:r w:rsidRPr="005743C1">
        <w:rPr>
          <w:sz w:val="20"/>
          <w:rtl/>
          <w:lang w:bidi="ar-LB"/>
        </w:rPr>
        <w:t xml:space="preserve"> 14.1 في </w:t>
      </w:r>
      <w:r w:rsidR="003634B3">
        <w:rPr>
          <w:sz w:val="20"/>
          <w:rtl/>
          <w:lang w:bidi="ar-LB"/>
        </w:rPr>
        <w:t>المئة</w:t>
      </w:r>
      <w:r w:rsidRPr="005743C1">
        <w:rPr>
          <w:sz w:val="20"/>
          <w:rtl/>
          <w:lang w:bidi="ar-LB"/>
        </w:rPr>
        <w:t xml:space="preserve"> من إجمالي الاستهلاك في </w:t>
      </w:r>
      <w:r w:rsidR="00C772D8">
        <w:rPr>
          <w:sz w:val="20"/>
          <w:rtl/>
          <w:lang w:bidi="ar-LB"/>
        </w:rPr>
        <w:t>البلد لعام 2022 بالطن المتري</w:t>
      </w:r>
      <w:r w:rsidRPr="005743C1">
        <w:rPr>
          <w:sz w:val="20"/>
          <w:rtl/>
          <w:lang w:bidi="ar-LB"/>
        </w:rPr>
        <w:t xml:space="preserve">، لم يتم تضمين هذه النسبة في </w:t>
      </w:r>
      <w:r w:rsidR="00C772D8">
        <w:rPr>
          <w:sz w:val="20"/>
          <w:rtl/>
          <w:lang w:bidi="ar-LB"/>
        </w:rPr>
        <w:t>اللمحة</w:t>
      </w:r>
      <w:r w:rsidRPr="005743C1">
        <w:rPr>
          <w:sz w:val="20"/>
          <w:rtl/>
          <w:lang w:bidi="ar-LB"/>
        </w:rPr>
        <w:t xml:space="preserve"> العامة نظراً </w:t>
      </w:r>
      <w:r w:rsidR="00C772D8">
        <w:rPr>
          <w:sz w:val="20"/>
          <w:rtl/>
          <w:lang w:bidi="ar-LB"/>
        </w:rPr>
        <w:t xml:space="preserve">لوجود شكوك </w:t>
      </w:r>
      <w:r w:rsidRPr="005743C1">
        <w:rPr>
          <w:sz w:val="20"/>
          <w:rtl/>
          <w:lang w:bidi="ar-LB"/>
        </w:rPr>
        <w:t xml:space="preserve">في استخدامها، على النحو الموضح </w:t>
      </w:r>
      <w:r w:rsidR="00F03277">
        <w:rPr>
          <w:sz w:val="20"/>
          <w:rtl/>
          <w:lang w:bidi="ar-LB"/>
        </w:rPr>
        <w:t>باستفاضة</w:t>
      </w:r>
      <w:r w:rsidRPr="005743C1">
        <w:rPr>
          <w:sz w:val="20"/>
          <w:rtl/>
          <w:lang w:bidi="ar-LB"/>
        </w:rPr>
        <w:t xml:space="preserve"> في الفقرتين 63 و64.</w:t>
      </w:r>
    </w:p>
    <w:p w14:paraId="77E7B899" w14:textId="77777777" w:rsidR="00FE2D61" w:rsidRPr="001A53F3" w:rsidRDefault="00FE2D61" w:rsidP="001A53F3">
      <w:pPr>
        <w:pStyle w:val="Heading1"/>
        <w:keepNext/>
        <w:numPr>
          <w:ilvl w:val="0"/>
          <w:numId w:val="0"/>
        </w:numPr>
        <w:bidi/>
        <w:spacing w:before="240" w:line="276" w:lineRule="auto"/>
        <w:rPr>
          <w:i/>
          <w:iCs/>
          <w:sz w:val="26"/>
          <w:szCs w:val="26"/>
          <w:rtl/>
          <w:lang w:bidi="ar-LB"/>
        </w:rPr>
      </w:pPr>
      <w:r w:rsidRPr="001A53F3">
        <w:rPr>
          <w:i/>
          <w:iCs/>
          <w:sz w:val="26"/>
          <w:szCs w:val="26"/>
          <w:rtl/>
          <w:lang w:bidi="ar-LB"/>
        </w:rPr>
        <w:lastRenderedPageBreak/>
        <w:t>قطاعات التصنيع</w:t>
      </w:r>
    </w:p>
    <w:p w14:paraId="0FA1BDC5" w14:textId="77777777" w:rsidR="00FE2D61" w:rsidRPr="001A53F3" w:rsidRDefault="00FE2D61" w:rsidP="001A53F3">
      <w:pPr>
        <w:bidi/>
        <w:spacing w:line="276" w:lineRule="auto"/>
        <w:rPr>
          <w:i/>
          <w:iCs/>
          <w:sz w:val="26"/>
          <w:szCs w:val="26"/>
          <w:u w:val="single"/>
          <w:rtl/>
          <w:lang w:bidi="ar-LB"/>
        </w:rPr>
      </w:pPr>
      <w:r w:rsidRPr="001A53F3">
        <w:rPr>
          <w:i/>
          <w:iCs/>
          <w:sz w:val="26"/>
          <w:szCs w:val="26"/>
          <w:u w:val="single"/>
          <w:rtl/>
          <w:lang w:bidi="ar-LB"/>
        </w:rPr>
        <w:t>تكييف الهواء السكني والمضخات الحرارية</w:t>
      </w:r>
    </w:p>
    <w:p w14:paraId="4AF9EF87" w14:textId="77777777" w:rsidR="00FE2D61" w:rsidRPr="001A53F3" w:rsidRDefault="00FE2D61" w:rsidP="001A53F3">
      <w:pPr>
        <w:pStyle w:val="Heading1"/>
        <w:bidi/>
        <w:spacing w:before="240" w:line="276" w:lineRule="auto"/>
        <w:rPr>
          <w:sz w:val="26"/>
          <w:szCs w:val="26"/>
          <w:rtl/>
          <w:lang w:bidi="ar-LB"/>
        </w:rPr>
      </w:pPr>
      <w:r w:rsidRPr="001A53F3">
        <w:rPr>
          <w:sz w:val="26"/>
          <w:szCs w:val="26"/>
          <w:rtl/>
          <w:lang w:bidi="ar-LB"/>
        </w:rPr>
        <w:t xml:space="preserve">تعد ماليزيا مركزًا رئيسيًا لتصنيع أجهزة تكييف الهواء السكنية، حيث يوجد بها سبعة مصنعين كبار والعديد من الشركات المصنعة المحلية الصغيرة والمتوسطة الحجم التي </w:t>
      </w:r>
      <w:r w:rsidR="00C6244A" w:rsidRPr="001A53F3">
        <w:rPr>
          <w:sz w:val="26"/>
          <w:szCs w:val="26"/>
          <w:rtl/>
          <w:lang w:bidi="ar-LB"/>
        </w:rPr>
        <w:t>تصنع</w:t>
      </w:r>
      <w:r w:rsidRPr="001A53F3">
        <w:rPr>
          <w:sz w:val="26"/>
          <w:szCs w:val="26"/>
          <w:rtl/>
          <w:lang w:bidi="ar-LB"/>
        </w:rPr>
        <w:t xml:space="preserve"> أيضًا أجهزة تكييف الهواء التجارية الخفيفة. </w:t>
      </w:r>
      <w:r w:rsidR="00C6244A" w:rsidRPr="001A53F3">
        <w:rPr>
          <w:sz w:val="26"/>
          <w:szCs w:val="26"/>
          <w:rtl/>
          <w:lang w:bidi="ar-LB"/>
        </w:rPr>
        <w:t>و</w:t>
      </w:r>
      <w:r w:rsidRPr="001A53F3">
        <w:rPr>
          <w:sz w:val="26"/>
          <w:szCs w:val="26"/>
          <w:rtl/>
          <w:lang w:bidi="ar-LB"/>
        </w:rPr>
        <w:t>تزايد تصنيع وحدات التكييف (من النوع المنفصل</w:t>
      </w:r>
      <w:r w:rsidR="00C6244A" w:rsidRPr="001A53F3">
        <w:rPr>
          <w:sz w:val="26"/>
          <w:szCs w:val="26"/>
          <w:rtl/>
          <w:lang w:bidi="ar-LB"/>
        </w:rPr>
        <w:t xml:space="preserve"> </w:t>
      </w:r>
      <w:r w:rsidR="006F17EA" w:rsidRPr="001A53F3">
        <w:rPr>
          <w:sz w:val="26"/>
          <w:szCs w:val="26"/>
          <w:rtl/>
          <w:lang w:bidi="ar-LB"/>
        </w:rPr>
        <w:t>في المقام الأول</w:t>
      </w:r>
      <w:r w:rsidRPr="001A53F3">
        <w:rPr>
          <w:sz w:val="26"/>
          <w:szCs w:val="26"/>
          <w:rtl/>
          <w:lang w:bidi="ar-LB"/>
        </w:rPr>
        <w:t>) في السنوات الأخيرة.</w:t>
      </w:r>
    </w:p>
    <w:p w14:paraId="7166FA63" w14:textId="135E481C" w:rsidR="00FE2D61" w:rsidRPr="001A53F3" w:rsidRDefault="00FE2D61" w:rsidP="001A53F3">
      <w:pPr>
        <w:pStyle w:val="Heading1"/>
        <w:bidi/>
        <w:spacing w:before="240" w:line="276" w:lineRule="auto"/>
        <w:rPr>
          <w:sz w:val="26"/>
          <w:szCs w:val="26"/>
          <w:rtl/>
          <w:lang w:bidi="ar-LB"/>
        </w:rPr>
      </w:pPr>
      <w:r w:rsidRPr="001A53F3">
        <w:rPr>
          <w:sz w:val="26"/>
          <w:szCs w:val="26"/>
          <w:rtl/>
          <w:lang w:bidi="ar-LB"/>
        </w:rPr>
        <w:t>تعد مال</w:t>
      </w:r>
      <w:r w:rsidR="006F17EA" w:rsidRPr="001A53F3">
        <w:rPr>
          <w:sz w:val="26"/>
          <w:szCs w:val="26"/>
          <w:rtl/>
          <w:lang w:bidi="ar-LB"/>
        </w:rPr>
        <w:t xml:space="preserve">يزيا أيضًا مركزًا مهمًا لتصدير </w:t>
      </w:r>
      <w:r w:rsidRPr="001A53F3">
        <w:rPr>
          <w:sz w:val="26"/>
          <w:szCs w:val="26"/>
          <w:rtl/>
          <w:lang w:bidi="ar-LB"/>
        </w:rPr>
        <w:t>معدات</w:t>
      </w:r>
      <w:r w:rsidR="00A434DE" w:rsidRPr="001A53F3">
        <w:rPr>
          <w:sz w:val="26"/>
          <w:szCs w:val="26"/>
          <w:rtl/>
          <w:lang w:bidi="ar-LB"/>
        </w:rPr>
        <w:t xml:space="preserve"> تكييف الهواء في المنطقة، وخاصة </w:t>
      </w:r>
      <w:r w:rsidRPr="001A53F3">
        <w:rPr>
          <w:sz w:val="26"/>
          <w:szCs w:val="26"/>
          <w:rtl/>
          <w:lang w:bidi="ar-LB"/>
        </w:rPr>
        <w:t xml:space="preserve">أجهزة تكييف الهواء المنفصلة </w:t>
      </w:r>
      <w:r w:rsidR="00A434DE" w:rsidRPr="001A53F3">
        <w:rPr>
          <w:sz w:val="26"/>
          <w:szCs w:val="26"/>
          <w:rtl/>
          <w:lang w:bidi="ar-LB"/>
        </w:rPr>
        <w:t>والمدمجة</w:t>
      </w:r>
      <w:r w:rsidRPr="001A53F3">
        <w:rPr>
          <w:sz w:val="26"/>
          <w:szCs w:val="26"/>
          <w:rtl/>
          <w:lang w:bidi="ar-LB"/>
        </w:rPr>
        <w:t xml:space="preserve">. </w:t>
      </w:r>
      <w:r w:rsidR="00A434DE" w:rsidRPr="001A53F3">
        <w:rPr>
          <w:sz w:val="26"/>
          <w:szCs w:val="26"/>
          <w:rtl/>
          <w:lang w:bidi="ar-LB"/>
        </w:rPr>
        <w:t>حوالي</w:t>
      </w:r>
      <w:r w:rsidRPr="001A53F3">
        <w:rPr>
          <w:sz w:val="26"/>
          <w:szCs w:val="26"/>
          <w:rtl/>
          <w:lang w:bidi="ar-LB"/>
        </w:rPr>
        <w:t xml:space="preserve"> 70 في </w:t>
      </w:r>
      <w:r w:rsidR="003634B3">
        <w:rPr>
          <w:sz w:val="26"/>
          <w:szCs w:val="26"/>
          <w:rtl/>
          <w:lang w:bidi="ar-LB"/>
        </w:rPr>
        <w:t>المئة</w:t>
      </w:r>
      <w:r w:rsidRPr="001A53F3">
        <w:rPr>
          <w:sz w:val="26"/>
          <w:szCs w:val="26"/>
          <w:rtl/>
          <w:lang w:bidi="ar-LB"/>
        </w:rPr>
        <w:t xml:space="preserve"> من إجمالي الصناعات مخصص للتصدير إلى رابطة أمم جنوب شرق آسيا (آسيان)، وغرب المحيط</w:t>
      </w:r>
      <w:r w:rsidR="00A434DE" w:rsidRPr="001A53F3">
        <w:rPr>
          <w:sz w:val="26"/>
          <w:szCs w:val="26"/>
          <w:rtl/>
          <w:lang w:bidi="ar-LB"/>
        </w:rPr>
        <w:t xml:space="preserve"> الهادئ وأمريكا الشمالية وأمريكا اللاتينية</w:t>
      </w:r>
      <w:r w:rsidRPr="001A53F3">
        <w:rPr>
          <w:sz w:val="26"/>
          <w:szCs w:val="26"/>
          <w:rtl/>
          <w:lang w:bidi="ar-LB"/>
        </w:rPr>
        <w:t xml:space="preserve"> </w:t>
      </w:r>
      <w:r w:rsidR="00A434DE" w:rsidRPr="001A53F3">
        <w:rPr>
          <w:sz w:val="26"/>
          <w:szCs w:val="26"/>
          <w:rtl/>
          <w:lang w:bidi="ar-LB"/>
        </w:rPr>
        <w:t>وبلدان</w:t>
      </w:r>
      <w:r w:rsidRPr="001A53F3">
        <w:rPr>
          <w:sz w:val="26"/>
          <w:szCs w:val="26"/>
          <w:rtl/>
          <w:lang w:bidi="ar-LB"/>
        </w:rPr>
        <w:t xml:space="preserve"> في الشرق الأوسط. </w:t>
      </w:r>
      <w:r w:rsidR="00A434DE" w:rsidRPr="001A53F3">
        <w:rPr>
          <w:sz w:val="26"/>
          <w:szCs w:val="26"/>
          <w:rtl/>
          <w:lang w:bidi="ar-LB"/>
        </w:rPr>
        <w:t>و</w:t>
      </w:r>
      <w:r w:rsidRPr="001A53F3">
        <w:rPr>
          <w:sz w:val="26"/>
          <w:szCs w:val="26"/>
          <w:rtl/>
          <w:lang w:bidi="ar-LB"/>
        </w:rPr>
        <w:t>معظم وحدات تكييف الهواء المصدرة مشحونة مسبقًا بغاز</w:t>
      </w:r>
      <w:r w:rsidR="00A434DE" w:rsidRPr="001A53F3">
        <w:rPr>
          <w:sz w:val="26"/>
          <w:szCs w:val="26"/>
          <w:rtl/>
          <w:lang w:bidi="ar-LB"/>
        </w:rPr>
        <w:t>ات</w:t>
      </w:r>
      <w:r w:rsidRPr="001A53F3">
        <w:rPr>
          <w:sz w:val="26"/>
          <w:szCs w:val="26"/>
          <w:rtl/>
          <w:lang w:bidi="ar-LB"/>
        </w:rPr>
        <w:t xml:space="preserve"> التبريد</w:t>
      </w:r>
      <w:r w:rsidR="00A434DE" w:rsidRPr="001A53F3">
        <w:rPr>
          <w:sz w:val="26"/>
          <w:szCs w:val="26"/>
          <w:rtl/>
          <w:lang w:bidi="ar-LB"/>
        </w:rPr>
        <w:t xml:space="preserve"> بنسبة 100 في </w:t>
      </w:r>
      <w:r w:rsidR="003634B3">
        <w:rPr>
          <w:sz w:val="26"/>
          <w:szCs w:val="26"/>
          <w:rtl/>
          <w:lang w:bidi="ar-LB"/>
        </w:rPr>
        <w:t>المئة</w:t>
      </w:r>
      <w:r w:rsidRPr="001A53F3">
        <w:rPr>
          <w:sz w:val="26"/>
          <w:szCs w:val="26"/>
          <w:rtl/>
          <w:lang w:bidi="ar-LB"/>
        </w:rPr>
        <w:t xml:space="preserve">. </w:t>
      </w:r>
      <w:r w:rsidR="00A434DE" w:rsidRPr="001A53F3">
        <w:rPr>
          <w:sz w:val="26"/>
          <w:szCs w:val="26"/>
          <w:rtl/>
          <w:lang w:bidi="ar-LB"/>
        </w:rPr>
        <w:t>و</w:t>
      </w:r>
      <w:r w:rsidRPr="001A53F3">
        <w:rPr>
          <w:sz w:val="26"/>
          <w:szCs w:val="26"/>
          <w:rtl/>
          <w:lang w:bidi="ar-LB"/>
        </w:rPr>
        <w:t>جميع عمليات تصنيع المضخات الحرارية مخصصة لسوق التصدير، وخاصة سوق الاتحاد الأوروبي.</w:t>
      </w:r>
    </w:p>
    <w:p w14:paraId="16A09AD5" w14:textId="1AB691EC" w:rsidR="00FE2D61" w:rsidRPr="001A53F3" w:rsidRDefault="00FE2D61" w:rsidP="001A53F3">
      <w:pPr>
        <w:pStyle w:val="Heading1"/>
        <w:bidi/>
        <w:spacing w:before="240" w:line="276" w:lineRule="auto"/>
        <w:rPr>
          <w:sz w:val="26"/>
          <w:szCs w:val="26"/>
          <w:rtl/>
          <w:lang w:bidi="ar-LB"/>
        </w:rPr>
      </w:pPr>
      <w:r w:rsidRPr="001A53F3">
        <w:rPr>
          <w:sz w:val="26"/>
          <w:szCs w:val="26"/>
          <w:rtl/>
          <w:lang w:bidi="ar-LB"/>
        </w:rPr>
        <w:t>يشكل</w:t>
      </w:r>
      <w:r w:rsidR="00A434DE" w:rsidRPr="001A53F3">
        <w:rPr>
          <w:sz w:val="26"/>
          <w:szCs w:val="26"/>
          <w:rtl/>
          <w:lang w:bidi="ar-LB"/>
        </w:rPr>
        <w:t xml:space="preserve"> الهيدروفلوروكربون- 32</w:t>
      </w:r>
      <w:r w:rsidRPr="001A53F3">
        <w:rPr>
          <w:sz w:val="26"/>
          <w:szCs w:val="26"/>
          <w:rtl/>
          <w:lang w:bidi="ar-LB"/>
        </w:rPr>
        <w:t xml:space="preserve"> و</w:t>
      </w:r>
      <w:r w:rsidR="00A434DE" w:rsidRPr="001A53F3">
        <w:rPr>
          <w:sz w:val="26"/>
          <w:szCs w:val="26"/>
          <w:rtl/>
          <w:lang w:bidi="ar-LB"/>
        </w:rPr>
        <w:t xml:space="preserve">المادة </w:t>
      </w:r>
      <w:r w:rsidR="00A434DE" w:rsidRPr="001A53F3">
        <w:rPr>
          <w:sz w:val="26"/>
          <w:szCs w:val="26"/>
          <w:lang w:bidi="ar-LB"/>
        </w:rPr>
        <w:t xml:space="preserve">R-410A </w:t>
      </w:r>
      <w:r w:rsidR="00A434DE" w:rsidRPr="001A53F3">
        <w:rPr>
          <w:sz w:val="26"/>
          <w:szCs w:val="26"/>
          <w:rtl/>
          <w:lang w:bidi="ar-LB"/>
        </w:rPr>
        <w:t xml:space="preserve"> </w:t>
      </w:r>
      <w:r w:rsidRPr="001A53F3">
        <w:rPr>
          <w:sz w:val="26"/>
          <w:szCs w:val="26"/>
          <w:rtl/>
          <w:lang w:bidi="ar-LB"/>
        </w:rPr>
        <w:t xml:space="preserve">الجزء الأكبر من </w:t>
      </w:r>
      <w:r w:rsidR="00A434DE" w:rsidRPr="001A53F3">
        <w:rPr>
          <w:sz w:val="26"/>
          <w:szCs w:val="26"/>
          <w:rtl/>
          <w:lang w:bidi="ar-LB"/>
        </w:rPr>
        <w:t>المواد الهيدروفلوروكربونية</w:t>
      </w:r>
      <w:r w:rsidRPr="001A53F3">
        <w:rPr>
          <w:sz w:val="26"/>
          <w:szCs w:val="26"/>
          <w:rtl/>
          <w:lang w:bidi="ar-LB"/>
        </w:rPr>
        <w:t xml:space="preserve"> المستخدمة في تصنيع وحدات تكييف الهواء المنفصلة الصغيرة </w:t>
      </w:r>
      <w:r w:rsidR="00A434DE" w:rsidRPr="001A53F3">
        <w:rPr>
          <w:sz w:val="26"/>
          <w:szCs w:val="26"/>
          <w:rtl/>
          <w:lang w:bidi="ar-LB"/>
        </w:rPr>
        <w:t>(&gt;</w:t>
      </w:r>
      <w:r w:rsidR="00440888" w:rsidRPr="001A53F3">
        <w:rPr>
          <w:sz w:val="26"/>
          <w:szCs w:val="26"/>
          <w:rtl/>
          <w:lang w:bidi="ar-LB"/>
        </w:rPr>
        <w:t xml:space="preserve"> </w:t>
      </w:r>
      <w:r w:rsidRPr="001A53F3">
        <w:rPr>
          <w:sz w:val="26"/>
          <w:szCs w:val="26"/>
          <w:rtl/>
          <w:lang w:bidi="ar-LB"/>
        </w:rPr>
        <w:t xml:space="preserve">6 حصان) ووحدات تكييف الهواء </w:t>
      </w:r>
      <w:r w:rsidR="00440888" w:rsidRPr="001A53F3">
        <w:rPr>
          <w:sz w:val="26"/>
          <w:szCs w:val="26"/>
          <w:rtl/>
          <w:lang w:bidi="ar-LB"/>
        </w:rPr>
        <w:t xml:space="preserve">المنفصلة </w:t>
      </w:r>
      <w:r w:rsidR="007F531A" w:rsidRPr="001A53F3">
        <w:rPr>
          <w:sz w:val="26"/>
          <w:szCs w:val="26"/>
          <w:rtl/>
          <w:lang w:bidi="ar-LB"/>
        </w:rPr>
        <w:t xml:space="preserve">والمستقلة </w:t>
      </w:r>
      <w:r w:rsidR="00440888" w:rsidRPr="001A53F3">
        <w:rPr>
          <w:sz w:val="26"/>
          <w:szCs w:val="26"/>
          <w:rtl/>
          <w:lang w:bidi="ar-LB"/>
        </w:rPr>
        <w:t>الأكبر (&lt; 6 حصان)</w:t>
      </w:r>
      <w:r w:rsidR="007F531A" w:rsidRPr="001A53F3">
        <w:rPr>
          <w:sz w:val="26"/>
          <w:szCs w:val="26"/>
          <w:rtl/>
          <w:lang w:bidi="ar-LB"/>
        </w:rPr>
        <w:t>.</w:t>
      </w:r>
      <w:r w:rsidR="00440888" w:rsidRPr="001A53F3">
        <w:rPr>
          <w:sz w:val="26"/>
          <w:szCs w:val="26"/>
          <w:rtl/>
          <w:lang w:bidi="ar-LB"/>
        </w:rPr>
        <w:t xml:space="preserve"> </w:t>
      </w:r>
      <w:r w:rsidR="007F531A" w:rsidRPr="001A53F3">
        <w:rPr>
          <w:sz w:val="26"/>
          <w:szCs w:val="26"/>
          <w:rtl/>
          <w:lang w:bidi="ar-LB"/>
        </w:rPr>
        <w:t>و</w:t>
      </w:r>
      <w:r w:rsidRPr="001A53F3">
        <w:rPr>
          <w:sz w:val="26"/>
          <w:szCs w:val="26"/>
          <w:rtl/>
          <w:lang w:bidi="ar-LB"/>
        </w:rPr>
        <w:t>تستخدم المضخات الحرارية</w:t>
      </w:r>
      <w:r w:rsidR="007F531A" w:rsidRPr="001A53F3">
        <w:rPr>
          <w:sz w:val="26"/>
          <w:szCs w:val="26"/>
          <w:rtl/>
          <w:lang w:bidi="ar-LB"/>
        </w:rPr>
        <w:t xml:space="preserve"> المادة </w:t>
      </w:r>
      <w:r w:rsidR="007F531A" w:rsidRPr="001A53F3">
        <w:rPr>
          <w:sz w:val="26"/>
          <w:szCs w:val="26"/>
          <w:lang w:bidi="ar-LB"/>
        </w:rPr>
        <w:t>R-410A</w:t>
      </w:r>
      <w:r w:rsidRPr="001A53F3">
        <w:rPr>
          <w:sz w:val="26"/>
          <w:szCs w:val="26"/>
          <w:rtl/>
          <w:lang w:bidi="ar-LB"/>
        </w:rPr>
        <w:t xml:space="preserve"> باعتباره</w:t>
      </w:r>
      <w:r w:rsidR="007F531A" w:rsidRPr="001A53F3">
        <w:rPr>
          <w:sz w:val="26"/>
          <w:szCs w:val="26"/>
          <w:rtl/>
          <w:lang w:bidi="ar-LB"/>
        </w:rPr>
        <w:t>ا</w:t>
      </w:r>
      <w:r w:rsidRPr="001A53F3">
        <w:rPr>
          <w:sz w:val="26"/>
          <w:szCs w:val="26"/>
          <w:rtl/>
          <w:lang w:bidi="ar-LB"/>
        </w:rPr>
        <w:t xml:space="preserve"> </w:t>
      </w:r>
      <w:r w:rsidR="007F531A" w:rsidRPr="001A53F3">
        <w:rPr>
          <w:sz w:val="26"/>
          <w:szCs w:val="26"/>
          <w:rtl/>
          <w:lang w:bidi="ar-LB"/>
        </w:rPr>
        <w:t>مادة التبريد</w:t>
      </w:r>
      <w:r w:rsidRPr="001A53F3">
        <w:rPr>
          <w:sz w:val="26"/>
          <w:szCs w:val="26"/>
          <w:rtl/>
          <w:lang w:bidi="ar-LB"/>
        </w:rPr>
        <w:t xml:space="preserve"> المفضل</w:t>
      </w:r>
      <w:r w:rsidR="007F531A" w:rsidRPr="001A53F3">
        <w:rPr>
          <w:sz w:val="26"/>
          <w:szCs w:val="26"/>
          <w:rtl/>
          <w:lang w:bidi="ar-LB"/>
        </w:rPr>
        <w:t xml:space="preserve">ة، </w:t>
      </w:r>
      <w:r w:rsidRPr="001A53F3">
        <w:rPr>
          <w:sz w:val="26"/>
          <w:szCs w:val="26"/>
          <w:rtl/>
          <w:lang w:bidi="ar-LB"/>
        </w:rPr>
        <w:t xml:space="preserve">رغم </w:t>
      </w:r>
      <w:r w:rsidR="007F531A" w:rsidRPr="001A53F3">
        <w:rPr>
          <w:sz w:val="26"/>
          <w:szCs w:val="26"/>
          <w:rtl/>
          <w:lang w:bidi="ar-LB"/>
        </w:rPr>
        <w:t>تغييرها ب</w:t>
      </w:r>
      <w:r w:rsidRPr="001A53F3">
        <w:rPr>
          <w:sz w:val="26"/>
          <w:szCs w:val="26"/>
          <w:rtl/>
          <w:lang w:bidi="ar-LB"/>
        </w:rPr>
        <w:t xml:space="preserve">قواعد الغاز المفلور الجديدة في الاتحاد الأوروبي. </w:t>
      </w:r>
      <w:r w:rsidR="00CC3DF0" w:rsidRPr="001A53F3">
        <w:rPr>
          <w:sz w:val="26"/>
          <w:szCs w:val="26"/>
          <w:rtl/>
          <w:lang w:bidi="ar-LB"/>
        </w:rPr>
        <w:t>و</w:t>
      </w:r>
      <w:r w:rsidRPr="001A53F3">
        <w:rPr>
          <w:sz w:val="26"/>
          <w:szCs w:val="26"/>
          <w:rtl/>
          <w:lang w:bidi="ar-LB"/>
        </w:rPr>
        <w:t xml:space="preserve">تحول اختيار </w:t>
      </w:r>
      <w:r w:rsidR="00CC3DF0" w:rsidRPr="001A53F3">
        <w:rPr>
          <w:sz w:val="26"/>
          <w:szCs w:val="26"/>
          <w:rtl/>
          <w:lang w:bidi="ar-LB"/>
        </w:rPr>
        <w:t>مواد التبريد</w:t>
      </w:r>
      <w:r w:rsidRPr="001A53F3">
        <w:rPr>
          <w:sz w:val="26"/>
          <w:szCs w:val="26"/>
          <w:rtl/>
          <w:lang w:bidi="ar-LB"/>
        </w:rPr>
        <w:t xml:space="preserve"> لمكيفات الهواء المنفصلة في ماليزيا من</w:t>
      </w:r>
      <w:r w:rsidR="00715CFA" w:rsidRPr="001A53F3">
        <w:rPr>
          <w:sz w:val="26"/>
          <w:szCs w:val="26"/>
          <w:rtl/>
          <w:lang w:bidi="ar-LB"/>
        </w:rPr>
        <w:t xml:space="preserve"> </w:t>
      </w:r>
      <w:r w:rsidR="005E2BFB" w:rsidRPr="001A53F3">
        <w:rPr>
          <w:sz w:val="26"/>
          <w:szCs w:val="26"/>
          <w:rtl/>
          <w:lang w:bidi="ar-LB"/>
        </w:rPr>
        <w:t xml:space="preserve">المادتين </w:t>
      </w:r>
      <w:r w:rsidR="005E2BFB" w:rsidRPr="001A53F3">
        <w:rPr>
          <w:sz w:val="26"/>
          <w:szCs w:val="26"/>
          <w:lang w:bidi="ar-LB"/>
        </w:rPr>
        <w:t>R</w:t>
      </w:r>
      <w:r w:rsidR="00715CFA" w:rsidRPr="001A53F3">
        <w:rPr>
          <w:sz w:val="26"/>
          <w:szCs w:val="26"/>
          <w:lang w:bidi="ar-LB"/>
        </w:rPr>
        <w:t xml:space="preserve">-407C </w:t>
      </w:r>
      <w:r w:rsidR="00715CFA" w:rsidRPr="001A53F3">
        <w:rPr>
          <w:sz w:val="26"/>
          <w:szCs w:val="26"/>
          <w:rtl/>
          <w:lang w:bidi="ar-LB"/>
        </w:rPr>
        <w:t xml:space="preserve"> و</w:t>
      </w:r>
      <w:r w:rsidR="00715CFA" w:rsidRPr="001A53F3">
        <w:rPr>
          <w:sz w:val="26"/>
          <w:szCs w:val="26"/>
          <w:lang w:bidi="ar-LB"/>
        </w:rPr>
        <w:t xml:space="preserve"> R410A</w:t>
      </w:r>
      <w:r w:rsidRPr="001A53F3">
        <w:rPr>
          <w:sz w:val="26"/>
          <w:szCs w:val="26"/>
          <w:rtl/>
          <w:lang w:bidi="ar-LB"/>
        </w:rPr>
        <w:t xml:space="preserve">إلى </w:t>
      </w:r>
      <w:r w:rsidR="00715CFA" w:rsidRPr="001A53F3">
        <w:rPr>
          <w:sz w:val="26"/>
          <w:szCs w:val="26"/>
          <w:rtl/>
          <w:lang w:bidi="ar-LB"/>
        </w:rPr>
        <w:t>الهيدروفلوروكربون-32 وفقا ل</w:t>
      </w:r>
      <w:r w:rsidRPr="001A53F3">
        <w:rPr>
          <w:sz w:val="26"/>
          <w:szCs w:val="26"/>
          <w:rtl/>
          <w:lang w:bidi="ar-LB"/>
        </w:rPr>
        <w:t>لاتجاهات الحديثة في السوق الإقليمية.</w:t>
      </w:r>
    </w:p>
    <w:p w14:paraId="2A60A264" w14:textId="18D57BB5" w:rsidR="00FE2D61" w:rsidRPr="001A53F3" w:rsidRDefault="00F42C92" w:rsidP="001A53F3">
      <w:pPr>
        <w:keepNext/>
        <w:bidi/>
        <w:spacing w:line="276" w:lineRule="auto"/>
        <w:rPr>
          <w:i/>
          <w:iCs/>
          <w:sz w:val="26"/>
          <w:szCs w:val="26"/>
          <w:u w:val="single"/>
          <w:rtl/>
          <w:lang w:bidi="ar-LB"/>
        </w:rPr>
      </w:pPr>
      <w:r w:rsidRPr="001A53F3">
        <w:rPr>
          <w:i/>
          <w:iCs/>
          <w:sz w:val="26"/>
          <w:szCs w:val="26"/>
          <w:u w:val="single"/>
          <w:rtl/>
          <w:lang w:bidi="ar-LB"/>
        </w:rPr>
        <w:t xml:space="preserve">أجهزة تكييف </w:t>
      </w:r>
      <w:r w:rsidR="005E2BFB" w:rsidRPr="001A53F3">
        <w:rPr>
          <w:i/>
          <w:iCs/>
          <w:sz w:val="26"/>
          <w:szCs w:val="26"/>
          <w:u w:val="single"/>
          <w:rtl/>
          <w:lang w:bidi="ar-LB"/>
        </w:rPr>
        <w:t>الهواء والمبردات</w:t>
      </w:r>
      <w:r w:rsidR="00FE2D61" w:rsidRPr="001A53F3">
        <w:rPr>
          <w:i/>
          <w:iCs/>
          <w:sz w:val="26"/>
          <w:szCs w:val="26"/>
          <w:u w:val="single"/>
          <w:rtl/>
          <w:lang w:bidi="ar-LB"/>
        </w:rPr>
        <w:t xml:space="preserve"> </w:t>
      </w:r>
      <w:r w:rsidRPr="001A53F3">
        <w:rPr>
          <w:i/>
          <w:iCs/>
          <w:sz w:val="26"/>
          <w:szCs w:val="26"/>
          <w:u w:val="single"/>
          <w:rtl/>
          <w:lang w:bidi="ar-LB"/>
        </w:rPr>
        <w:t>ال</w:t>
      </w:r>
      <w:r w:rsidR="00FE2D61" w:rsidRPr="001A53F3">
        <w:rPr>
          <w:i/>
          <w:iCs/>
          <w:sz w:val="26"/>
          <w:szCs w:val="26"/>
          <w:u w:val="single"/>
          <w:rtl/>
          <w:lang w:bidi="ar-LB"/>
        </w:rPr>
        <w:t>تجارية</w:t>
      </w:r>
    </w:p>
    <w:p w14:paraId="584294F8" w14:textId="77777777" w:rsidR="00FE2D61" w:rsidRPr="001A53F3" w:rsidRDefault="00FE2D61" w:rsidP="001A53F3">
      <w:pPr>
        <w:pStyle w:val="Heading1"/>
        <w:keepNext/>
        <w:bidi/>
        <w:spacing w:before="240" w:line="276" w:lineRule="auto"/>
        <w:rPr>
          <w:sz w:val="26"/>
          <w:szCs w:val="26"/>
          <w:rtl/>
          <w:lang w:bidi="ar-LB"/>
        </w:rPr>
      </w:pPr>
      <w:r w:rsidRPr="001A53F3">
        <w:rPr>
          <w:sz w:val="26"/>
          <w:szCs w:val="26"/>
          <w:rtl/>
          <w:lang w:bidi="ar-LB"/>
        </w:rPr>
        <w:t>يشمل هذا القطاع الفرعي أجهزة تكييف الهواء التجارية مثل وحدات التبريد</w:t>
      </w:r>
      <w:r w:rsidR="00F42C92" w:rsidRPr="001A53F3">
        <w:rPr>
          <w:sz w:val="26"/>
          <w:szCs w:val="26"/>
          <w:rtl/>
          <w:lang w:bidi="ar-LB"/>
        </w:rPr>
        <w:t xml:space="preserve"> متعددة الانقسام</w:t>
      </w:r>
      <w:r w:rsidRPr="001A53F3">
        <w:rPr>
          <w:sz w:val="26"/>
          <w:szCs w:val="26"/>
          <w:rtl/>
          <w:lang w:bidi="ar-LB"/>
        </w:rPr>
        <w:t xml:space="preserve"> </w:t>
      </w:r>
      <w:r w:rsidR="00F42C92" w:rsidRPr="001A53F3">
        <w:rPr>
          <w:sz w:val="26"/>
          <w:szCs w:val="26"/>
          <w:rtl/>
          <w:lang w:bidi="ar-LB"/>
        </w:rPr>
        <w:t>بتدفق متغير لغازات تبريد،</w:t>
      </w:r>
      <w:r w:rsidRPr="001A53F3">
        <w:rPr>
          <w:sz w:val="26"/>
          <w:szCs w:val="26"/>
          <w:rtl/>
          <w:lang w:bidi="ar-LB"/>
        </w:rPr>
        <w:t xml:space="preserve"> ووحدات تكييف الهواء </w:t>
      </w:r>
      <w:r w:rsidR="00F42C92" w:rsidRPr="001A53F3">
        <w:rPr>
          <w:sz w:val="26"/>
          <w:szCs w:val="26"/>
          <w:rtl/>
          <w:lang w:bidi="ar-LB"/>
        </w:rPr>
        <w:t>المدمجة</w:t>
      </w:r>
      <w:r w:rsidRPr="001A53F3">
        <w:rPr>
          <w:sz w:val="26"/>
          <w:szCs w:val="26"/>
          <w:rtl/>
          <w:lang w:bidi="ar-LB"/>
        </w:rPr>
        <w:t xml:space="preserve">، والمبردات المبردة بالهواء والماء. </w:t>
      </w:r>
      <w:r w:rsidR="00F42C92" w:rsidRPr="001A53F3">
        <w:rPr>
          <w:sz w:val="26"/>
          <w:szCs w:val="26"/>
          <w:rtl/>
          <w:lang w:bidi="ar-LB"/>
        </w:rPr>
        <w:t>و</w:t>
      </w:r>
      <w:r w:rsidRPr="001A53F3">
        <w:rPr>
          <w:sz w:val="26"/>
          <w:szCs w:val="26"/>
          <w:rtl/>
          <w:lang w:bidi="ar-LB"/>
        </w:rPr>
        <w:t xml:space="preserve">تستهلك المبردات الكبيرة ذات الطرد المركزي والمبردات اللولبية </w:t>
      </w:r>
      <w:r w:rsidR="00F42C92" w:rsidRPr="001A53F3">
        <w:rPr>
          <w:sz w:val="26"/>
          <w:szCs w:val="26"/>
          <w:rtl/>
          <w:lang w:bidi="ar-LB"/>
        </w:rPr>
        <w:t>الهيدروفلوروكربون</w:t>
      </w:r>
      <w:r w:rsidRPr="001A53F3">
        <w:rPr>
          <w:sz w:val="26"/>
          <w:szCs w:val="26"/>
          <w:rtl/>
          <w:lang w:bidi="ar-LB"/>
        </w:rPr>
        <w:t>-134أ</w:t>
      </w:r>
      <w:r w:rsidR="00F42C92" w:rsidRPr="001A53F3">
        <w:rPr>
          <w:sz w:val="26"/>
          <w:szCs w:val="26"/>
          <w:rtl/>
          <w:lang w:bidi="ar-LB"/>
        </w:rPr>
        <w:t xml:space="preserve"> </w:t>
      </w:r>
      <w:r w:rsidR="00B8473C" w:rsidRPr="001A53F3">
        <w:rPr>
          <w:sz w:val="26"/>
          <w:szCs w:val="26"/>
          <w:rtl/>
          <w:lang w:bidi="ar-LB"/>
        </w:rPr>
        <w:t>بشكل رئيسي</w:t>
      </w:r>
      <w:r w:rsidRPr="001A53F3">
        <w:rPr>
          <w:sz w:val="26"/>
          <w:szCs w:val="26"/>
          <w:rtl/>
          <w:lang w:bidi="ar-LB"/>
        </w:rPr>
        <w:t xml:space="preserve">، </w:t>
      </w:r>
      <w:r w:rsidR="00C5165C" w:rsidRPr="001A53F3">
        <w:rPr>
          <w:sz w:val="26"/>
          <w:szCs w:val="26"/>
          <w:rtl/>
          <w:lang w:bidi="ar-LB"/>
        </w:rPr>
        <w:t>بينما</w:t>
      </w:r>
      <w:r w:rsidRPr="001A53F3">
        <w:rPr>
          <w:sz w:val="26"/>
          <w:szCs w:val="26"/>
          <w:rtl/>
          <w:lang w:bidi="ar-LB"/>
        </w:rPr>
        <w:t xml:space="preserve"> يستهلك نظام </w:t>
      </w:r>
      <w:r w:rsidR="00B8473C" w:rsidRPr="001A53F3">
        <w:rPr>
          <w:sz w:val="26"/>
          <w:szCs w:val="26"/>
          <w:rtl/>
          <w:lang w:bidi="ar-LB"/>
        </w:rPr>
        <w:t xml:space="preserve">التبريد بتدفق </w:t>
      </w:r>
      <w:r w:rsidR="00C5165C" w:rsidRPr="001A53F3">
        <w:rPr>
          <w:sz w:val="26"/>
          <w:szCs w:val="26"/>
          <w:rtl/>
          <w:lang w:bidi="ar-LB"/>
        </w:rPr>
        <w:t>غاز</w:t>
      </w:r>
      <w:r w:rsidR="00B8473C" w:rsidRPr="001A53F3">
        <w:rPr>
          <w:sz w:val="26"/>
          <w:szCs w:val="26"/>
          <w:rtl/>
          <w:lang w:bidi="ar-LB"/>
        </w:rPr>
        <w:t xml:space="preserve"> </w:t>
      </w:r>
      <w:r w:rsidR="00C5165C" w:rsidRPr="001A53F3">
        <w:rPr>
          <w:sz w:val="26"/>
          <w:szCs w:val="26"/>
          <w:rtl/>
          <w:lang w:bidi="ar-LB"/>
        </w:rPr>
        <w:t>ال</w:t>
      </w:r>
      <w:r w:rsidR="00B8473C" w:rsidRPr="001A53F3">
        <w:rPr>
          <w:sz w:val="26"/>
          <w:szCs w:val="26"/>
          <w:rtl/>
          <w:lang w:bidi="ar-LB"/>
        </w:rPr>
        <w:t xml:space="preserve">تبريد </w:t>
      </w:r>
      <w:r w:rsidRPr="001A53F3">
        <w:rPr>
          <w:sz w:val="26"/>
          <w:szCs w:val="26"/>
          <w:rtl/>
          <w:lang w:bidi="ar-LB"/>
        </w:rPr>
        <w:t xml:space="preserve">والمبردات ذات السعة الصغيرة إلى المتوسطة التي تستخدم الضواغط الحلزونية </w:t>
      </w:r>
      <w:r w:rsidR="00C5165C" w:rsidRPr="001A53F3">
        <w:rPr>
          <w:sz w:val="26"/>
          <w:szCs w:val="26"/>
          <w:rtl/>
          <w:lang w:bidi="ar-LB"/>
        </w:rPr>
        <w:t>المادة</w:t>
      </w:r>
      <w:r w:rsidRPr="001A53F3">
        <w:rPr>
          <w:sz w:val="26"/>
          <w:szCs w:val="26"/>
          <w:rtl/>
          <w:lang w:bidi="ar-LB"/>
        </w:rPr>
        <w:t xml:space="preserve"> </w:t>
      </w:r>
      <w:r w:rsidR="00C5165C" w:rsidRPr="001A53F3">
        <w:rPr>
          <w:sz w:val="26"/>
          <w:szCs w:val="26"/>
          <w:lang w:bidi="ar-LB"/>
        </w:rPr>
        <w:t>R-410A</w:t>
      </w:r>
      <w:r w:rsidRPr="001A53F3">
        <w:rPr>
          <w:sz w:val="26"/>
          <w:szCs w:val="26"/>
          <w:rtl/>
          <w:lang w:bidi="ar-LB"/>
        </w:rPr>
        <w:t xml:space="preserve">؛ وتستخدم أيضًا </w:t>
      </w:r>
      <w:r w:rsidR="00C5165C" w:rsidRPr="001A53F3">
        <w:rPr>
          <w:sz w:val="26"/>
          <w:szCs w:val="26"/>
          <w:rtl/>
          <w:lang w:bidi="ar-LB"/>
        </w:rPr>
        <w:t>كميات صغيرة من خل</w:t>
      </w:r>
      <w:r w:rsidRPr="001A53F3">
        <w:rPr>
          <w:sz w:val="26"/>
          <w:szCs w:val="26"/>
          <w:rtl/>
          <w:lang w:bidi="ar-LB"/>
        </w:rPr>
        <w:t>ط</w:t>
      </w:r>
      <w:r w:rsidR="00C5165C" w:rsidRPr="001A53F3">
        <w:rPr>
          <w:sz w:val="26"/>
          <w:szCs w:val="26"/>
          <w:rtl/>
          <w:lang w:bidi="ar-LB"/>
        </w:rPr>
        <w:t>ات</w:t>
      </w:r>
      <w:r w:rsidRPr="001A53F3">
        <w:rPr>
          <w:sz w:val="26"/>
          <w:szCs w:val="26"/>
          <w:rtl/>
          <w:lang w:bidi="ar-LB"/>
        </w:rPr>
        <w:t xml:space="preserve"> </w:t>
      </w:r>
      <w:r w:rsidR="00C5165C" w:rsidRPr="001A53F3">
        <w:rPr>
          <w:sz w:val="26"/>
          <w:szCs w:val="26"/>
          <w:rtl/>
          <w:lang w:bidi="ar-LB"/>
        </w:rPr>
        <w:t>المواد الهيدروفلوروكربونية</w:t>
      </w:r>
      <w:r w:rsidRPr="001A53F3">
        <w:rPr>
          <w:sz w:val="26"/>
          <w:szCs w:val="26"/>
          <w:rtl/>
          <w:lang w:bidi="ar-LB"/>
        </w:rPr>
        <w:t xml:space="preserve"> مثل </w:t>
      </w:r>
      <w:r w:rsidR="00C5165C" w:rsidRPr="001A53F3">
        <w:rPr>
          <w:sz w:val="26"/>
          <w:szCs w:val="26"/>
          <w:lang w:bidi="ar-LB"/>
        </w:rPr>
        <w:t xml:space="preserve">R-407C </w:t>
      </w:r>
      <w:r w:rsidR="00C5165C" w:rsidRPr="001A53F3">
        <w:rPr>
          <w:sz w:val="26"/>
          <w:szCs w:val="26"/>
          <w:rtl/>
          <w:lang w:bidi="ar-LB"/>
        </w:rPr>
        <w:t xml:space="preserve">  و</w:t>
      </w:r>
      <w:r w:rsidR="00C5165C" w:rsidRPr="001A53F3">
        <w:rPr>
          <w:sz w:val="26"/>
          <w:szCs w:val="26"/>
          <w:lang w:bidi="ar-LB"/>
        </w:rPr>
        <w:t xml:space="preserve"> R</w:t>
      </w:r>
      <w:r w:rsidR="00C5165C" w:rsidRPr="001A53F3">
        <w:rPr>
          <w:sz w:val="26"/>
          <w:szCs w:val="26"/>
          <w:lang w:bidi="ar-LB"/>
        </w:rPr>
        <w:noBreakHyphen/>
        <w:t xml:space="preserve">507A </w:t>
      </w:r>
      <w:r w:rsidRPr="001A53F3">
        <w:rPr>
          <w:sz w:val="26"/>
          <w:szCs w:val="26"/>
          <w:rtl/>
          <w:lang w:bidi="ar-LB"/>
        </w:rPr>
        <w:t>في المبردات.</w:t>
      </w:r>
    </w:p>
    <w:p w14:paraId="477D7753" w14:textId="77777777" w:rsidR="00FE2D61" w:rsidRPr="001A53F3" w:rsidRDefault="00FE2D61" w:rsidP="001A53F3">
      <w:pPr>
        <w:bidi/>
        <w:spacing w:after="240" w:line="276" w:lineRule="auto"/>
        <w:rPr>
          <w:i/>
          <w:iCs/>
          <w:sz w:val="26"/>
          <w:szCs w:val="26"/>
          <w:u w:val="single"/>
          <w:rtl/>
          <w:lang w:bidi="ar-LB"/>
        </w:rPr>
      </w:pPr>
      <w:r w:rsidRPr="001A53F3">
        <w:rPr>
          <w:i/>
          <w:iCs/>
          <w:sz w:val="26"/>
          <w:szCs w:val="26"/>
          <w:u w:val="single"/>
          <w:rtl/>
          <w:lang w:bidi="ar-LB"/>
        </w:rPr>
        <w:t xml:space="preserve">تكييف الهواء </w:t>
      </w:r>
      <w:r w:rsidR="004977E1" w:rsidRPr="001A53F3">
        <w:rPr>
          <w:i/>
          <w:iCs/>
          <w:sz w:val="26"/>
          <w:szCs w:val="26"/>
          <w:u w:val="single"/>
          <w:rtl/>
          <w:lang w:bidi="ar-LB"/>
        </w:rPr>
        <w:t>المتنقل</w:t>
      </w:r>
    </w:p>
    <w:p w14:paraId="33578AD6" w14:textId="31FCAFF6"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صناعة السيارات الماليزية هي ثالث أكبر صناعة في جنوب شرق آسيا وتضم العديد من شركات تصنيع السيارات الكبرى، بما في ذلك الشركات غير المملوكة </w:t>
      </w:r>
      <w:r w:rsidR="004977E1" w:rsidRPr="001A53F3">
        <w:rPr>
          <w:sz w:val="26"/>
          <w:szCs w:val="26"/>
          <w:rtl/>
          <w:lang w:bidi="ar-LB"/>
        </w:rPr>
        <w:t>لأطراف غي</w:t>
      </w:r>
      <w:r w:rsidR="007730AE" w:rsidRPr="001A53F3">
        <w:rPr>
          <w:sz w:val="26"/>
          <w:szCs w:val="26"/>
          <w:rtl/>
          <w:lang w:bidi="ar-LB"/>
        </w:rPr>
        <w:t>ر</w:t>
      </w:r>
      <w:r w:rsidR="004977E1" w:rsidRPr="001A53F3">
        <w:rPr>
          <w:sz w:val="26"/>
          <w:szCs w:val="26"/>
          <w:rtl/>
          <w:lang w:bidi="ar-LB"/>
        </w:rPr>
        <w:t xml:space="preserve"> </w:t>
      </w:r>
      <w:r w:rsidR="007730AE" w:rsidRPr="001A53F3">
        <w:rPr>
          <w:sz w:val="26"/>
          <w:szCs w:val="26"/>
          <w:rtl/>
          <w:lang w:bidi="ar-LB"/>
        </w:rPr>
        <w:t>عاملة ب</w:t>
      </w:r>
      <w:r w:rsidR="004977E1" w:rsidRPr="001A53F3">
        <w:rPr>
          <w:sz w:val="26"/>
          <w:szCs w:val="26"/>
          <w:rtl/>
          <w:lang w:bidi="ar-LB"/>
        </w:rPr>
        <w:t>المادة 5</w:t>
      </w:r>
      <w:r w:rsidRPr="001A53F3">
        <w:rPr>
          <w:sz w:val="26"/>
          <w:szCs w:val="26"/>
          <w:rtl/>
          <w:lang w:bidi="ar-LB"/>
        </w:rPr>
        <w:t xml:space="preserve">، مع تصنيع معظم المركبات للسوق المحلية. </w:t>
      </w:r>
      <w:r w:rsidR="007730AE" w:rsidRPr="001A53F3">
        <w:rPr>
          <w:sz w:val="26"/>
          <w:szCs w:val="26"/>
          <w:rtl/>
          <w:lang w:bidi="ar-LB"/>
        </w:rPr>
        <w:t>و</w:t>
      </w:r>
      <w:r w:rsidRPr="001A53F3">
        <w:rPr>
          <w:sz w:val="26"/>
          <w:szCs w:val="26"/>
          <w:rtl/>
          <w:lang w:bidi="ar-LB"/>
        </w:rPr>
        <w:t xml:space="preserve">ماليزيا هي </w:t>
      </w:r>
      <w:r w:rsidR="007730AE" w:rsidRPr="001A53F3">
        <w:rPr>
          <w:sz w:val="26"/>
          <w:szCs w:val="26"/>
          <w:rtl/>
          <w:lang w:bidi="ar-LB"/>
        </w:rPr>
        <w:t>أول بلد</w:t>
      </w:r>
      <w:r w:rsidRPr="001A53F3">
        <w:rPr>
          <w:sz w:val="26"/>
          <w:szCs w:val="26"/>
          <w:rtl/>
          <w:lang w:bidi="ar-LB"/>
        </w:rPr>
        <w:t xml:space="preserve"> في جنوب شرق آسيا </w:t>
      </w:r>
      <w:r w:rsidR="007730AE" w:rsidRPr="001A53F3">
        <w:rPr>
          <w:sz w:val="26"/>
          <w:szCs w:val="26"/>
          <w:rtl/>
          <w:lang w:bidi="ar-LB"/>
        </w:rPr>
        <w:t>أنشأ</w:t>
      </w:r>
      <w:r w:rsidRPr="001A53F3">
        <w:rPr>
          <w:sz w:val="26"/>
          <w:szCs w:val="26"/>
          <w:rtl/>
          <w:lang w:bidi="ar-LB"/>
        </w:rPr>
        <w:t xml:space="preserve"> شركة سيارات محلية، وهي شركة</w:t>
      </w:r>
      <w:r w:rsidR="007730AE" w:rsidRPr="001A53F3">
        <w:rPr>
          <w:sz w:val="26"/>
          <w:szCs w:val="26"/>
          <w:rtl/>
          <w:lang w:bidi="ar-LB"/>
        </w:rPr>
        <w:t xml:space="preserve"> بروتون (</w:t>
      </w:r>
      <w:r w:rsidR="007A4D95" w:rsidRPr="001A53F3">
        <w:rPr>
          <w:sz w:val="26"/>
          <w:szCs w:val="26"/>
          <w:lang w:bidi="ar-LB"/>
        </w:rPr>
        <w:t>(PROTON)</w:t>
      </w:r>
      <w:r w:rsidR="007A4D95" w:rsidRPr="001A53F3">
        <w:rPr>
          <w:sz w:val="26"/>
          <w:szCs w:val="26"/>
          <w:rtl/>
          <w:lang w:bidi="ar-LB"/>
        </w:rPr>
        <w:t xml:space="preserve"> </w:t>
      </w:r>
      <w:r w:rsidR="007A4D95" w:rsidRPr="001A53F3">
        <w:rPr>
          <w:sz w:val="26"/>
          <w:szCs w:val="26"/>
          <w:lang w:bidi="ar-LB"/>
        </w:rPr>
        <w:t>Perusahaan</w:t>
      </w:r>
      <w:r w:rsidR="00CC3827" w:rsidRPr="001A53F3">
        <w:rPr>
          <w:sz w:val="26"/>
          <w:szCs w:val="26"/>
          <w:lang w:val="en-US" w:bidi="ar-LB"/>
        </w:rPr>
        <w:t>)</w:t>
      </w:r>
      <w:r w:rsidR="007A4D95" w:rsidRPr="001A53F3">
        <w:rPr>
          <w:sz w:val="26"/>
          <w:szCs w:val="26"/>
          <w:lang w:bidi="ar-LB"/>
        </w:rPr>
        <w:t xml:space="preserve"> </w:t>
      </w:r>
      <w:proofErr w:type="spellStart"/>
      <w:r w:rsidR="007A4D95" w:rsidRPr="001A53F3">
        <w:rPr>
          <w:sz w:val="26"/>
          <w:szCs w:val="26"/>
          <w:lang w:bidi="ar-LB"/>
        </w:rPr>
        <w:t>Otomobil</w:t>
      </w:r>
      <w:proofErr w:type="spellEnd"/>
      <w:r w:rsidR="007A4D95" w:rsidRPr="001A53F3">
        <w:rPr>
          <w:sz w:val="26"/>
          <w:szCs w:val="26"/>
          <w:lang w:bidi="ar-LB"/>
        </w:rPr>
        <w:t xml:space="preserve"> Nasional </w:t>
      </w:r>
      <w:proofErr w:type="spellStart"/>
      <w:r w:rsidR="007A4D95" w:rsidRPr="001A53F3">
        <w:rPr>
          <w:sz w:val="26"/>
          <w:szCs w:val="26"/>
          <w:lang w:bidi="ar-LB"/>
        </w:rPr>
        <w:t>Sdn</w:t>
      </w:r>
      <w:proofErr w:type="spellEnd"/>
      <w:r w:rsidR="007A4D95" w:rsidRPr="001A53F3">
        <w:rPr>
          <w:sz w:val="26"/>
          <w:szCs w:val="26"/>
          <w:lang w:bidi="ar-LB"/>
        </w:rPr>
        <w:t xml:space="preserve"> </w:t>
      </w:r>
      <w:proofErr w:type="spellStart"/>
      <w:r w:rsidR="007A4D95" w:rsidRPr="001A53F3">
        <w:rPr>
          <w:sz w:val="26"/>
          <w:szCs w:val="26"/>
          <w:lang w:bidi="ar-LB"/>
        </w:rPr>
        <w:t>Bhd</w:t>
      </w:r>
      <w:proofErr w:type="spellEnd"/>
      <w:r w:rsidRPr="001A53F3">
        <w:rPr>
          <w:sz w:val="26"/>
          <w:szCs w:val="26"/>
          <w:rtl/>
          <w:lang w:bidi="ar-LB"/>
        </w:rPr>
        <w:t xml:space="preserve">)، التي بدأت تصنيع السيارات في الثمانينيات؛ </w:t>
      </w:r>
      <w:r w:rsidR="00260451" w:rsidRPr="001A53F3">
        <w:rPr>
          <w:sz w:val="26"/>
          <w:szCs w:val="26"/>
          <w:rtl/>
          <w:lang w:bidi="ar-LB"/>
        </w:rPr>
        <w:t>و</w:t>
      </w:r>
      <w:r w:rsidRPr="001A53F3">
        <w:rPr>
          <w:sz w:val="26"/>
          <w:szCs w:val="26"/>
          <w:rtl/>
          <w:lang w:bidi="ar-LB"/>
        </w:rPr>
        <w:t>شركة تصنيع سيارات ثانية مملوكة محليًا</w:t>
      </w:r>
      <w:r w:rsidR="00260451" w:rsidRPr="001A53F3">
        <w:rPr>
          <w:sz w:val="26"/>
          <w:szCs w:val="26"/>
          <w:rtl/>
          <w:lang w:bidi="ar-LB"/>
        </w:rPr>
        <w:t xml:space="preserve"> هي شركة بيرودوا (</w:t>
      </w:r>
      <w:r w:rsidR="00260451" w:rsidRPr="001A53F3">
        <w:rPr>
          <w:sz w:val="26"/>
          <w:szCs w:val="26"/>
          <w:lang w:val="en-US" w:bidi="ar-LB"/>
        </w:rPr>
        <w:t xml:space="preserve">Perusahaan </w:t>
      </w:r>
      <w:proofErr w:type="spellStart"/>
      <w:r w:rsidR="00260451" w:rsidRPr="001A53F3">
        <w:rPr>
          <w:sz w:val="26"/>
          <w:szCs w:val="26"/>
          <w:lang w:val="en-US" w:bidi="ar-LB"/>
        </w:rPr>
        <w:t>Otomobil</w:t>
      </w:r>
      <w:proofErr w:type="spellEnd"/>
      <w:r w:rsidR="00260451" w:rsidRPr="001A53F3">
        <w:rPr>
          <w:sz w:val="26"/>
          <w:szCs w:val="26"/>
          <w:lang w:val="en-US" w:bidi="ar-LB"/>
        </w:rPr>
        <w:t xml:space="preserve"> </w:t>
      </w:r>
      <w:proofErr w:type="spellStart"/>
      <w:r w:rsidR="00260451" w:rsidRPr="001A53F3">
        <w:rPr>
          <w:sz w:val="26"/>
          <w:szCs w:val="26"/>
          <w:lang w:val="en-US" w:bidi="ar-LB"/>
        </w:rPr>
        <w:t>Kedua</w:t>
      </w:r>
      <w:proofErr w:type="spellEnd"/>
      <w:r w:rsidR="00260451" w:rsidRPr="001A53F3">
        <w:rPr>
          <w:sz w:val="26"/>
          <w:szCs w:val="26"/>
          <w:lang w:val="en-US" w:bidi="ar-LB"/>
        </w:rPr>
        <w:t xml:space="preserve"> </w:t>
      </w:r>
      <w:proofErr w:type="spellStart"/>
      <w:r w:rsidR="00260451" w:rsidRPr="001A53F3">
        <w:rPr>
          <w:sz w:val="26"/>
          <w:szCs w:val="26"/>
          <w:lang w:val="en-US" w:bidi="ar-LB"/>
        </w:rPr>
        <w:t>Sdn</w:t>
      </w:r>
      <w:proofErr w:type="spellEnd"/>
      <w:r w:rsidR="00260451" w:rsidRPr="001A53F3">
        <w:rPr>
          <w:sz w:val="26"/>
          <w:szCs w:val="26"/>
          <w:lang w:val="en-US" w:bidi="ar-LB"/>
        </w:rPr>
        <w:t xml:space="preserve"> </w:t>
      </w:r>
      <w:proofErr w:type="spellStart"/>
      <w:r w:rsidR="00260451" w:rsidRPr="001A53F3">
        <w:rPr>
          <w:sz w:val="26"/>
          <w:szCs w:val="26"/>
          <w:lang w:val="en-US" w:bidi="ar-LB"/>
        </w:rPr>
        <w:t>Bhd</w:t>
      </w:r>
      <w:proofErr w:type="spellEnd"/>
      <w:r w:rsidR="00260451" w:rsidRPr="001A53F3">
        <w:rPr>
          <w:sz w:val="26"/>
          <w:szCs w:val="26"/>
          <w:rtl/>
          <w:lang w:bidi="ar-LB"/>
        </w:rPr>
        <w:t xml:space="preserve">) </w:t>
      </w:r>
      <w:r w:rsidR="00260451" w:rsidRPr="001A53F3">
        <w:rPr>
          <w:sz w:val="26"/>
          <w:szCs w:val="26"/>
          <w:lang w:val="en-US" w:bidi="ar-LB"/>
        </w:rPr>
        <w:t>(</w:t>
      </w:r>
      <w:proofErr w:type="spellStart"/>
      <w:r w:rsidR="00260451" w:rsidRPr="001A53F3">
        <w:rPr>
          <w:sz w:val="26"/>
          <w:szCs w:val="26"/>
          <w:lang w:val="en-US" w:bidi="ar-LB"/>
        </w:rPr>
        <w:t>Perodua</w:t>
      </w:r>
      <w:proofErr w:type="spellEnd"/>
      <w:r w:rsidR="00260451" w:rsidRPr="001A53F3">
        <w:rPr>
          <w:sz w:val="26"/>
          <w:szCs w:val="26"/>
          <w:lang w:val="en-US" w:bidi="ar-LB"/>
        </w:rPr>
        <w:t>)</w:t>
      </w:r>
      <w:r w:rsidRPr="001A53F3">
        <w:rPr>
          <w:sz w:val="26"/>
          <w:szCs w:val="26"/>
          <w:rtl/>
          <w:lang w:bidi="ar-LB"/>
        </w:rPr>
        <w:t xml:space="preserve"> </w:t>
      </w:r>
      <w:r w:rsidR="00C3781A" w:rsidRPr="001A53F3">
        <w:rPr>
          <w:sz w:val="26"/>
          <w:szCs w:val="26"/>
          <w:rtl/>
          <w:lang w:val="en-US" w:bidi="ar-LB"/>
        </w:rPr>
        <w:t xml:space="preserve">التي </w:t>
      </w:r>
      <w:r w:rsidR="00630986" w:rsidRPr="001A53F3">
        <w:rPr>
          <w:sz w:val="26"/>
          <w:szCs w:val="26"/>
          <w:rtl/>
          <w:lang w:val="en-US" w:bidi="ar-LB"/>
        </w:rPr>
        <w:t>تأسست في</w:t>
      </w:r>
      <w:r w:rsidRPr="001A53F3">
        <w:rPr>
          <w:sz w:val="26"/>
          <w:szCs w:val="26"/>
          <w:rtl/>
          <w:lang w:val="en-US" w:bidi="ar-LB"/>
        </w:rPr>
        <w:t xml:space="preserve"> عام </w:t>
      </w:r>
      <w:r w:rsidRPr="001A53F3">
        <w:rPr>
          <w:sz w:val="26"/>
          <w:szCs w:val="26"/>
          <w:lang w:val="en-US" w:bidi="ar-LB"/>
        </w:rPr>
        <w:t xml:space="preserve">1993 </w:t>
      </w:r>
      <w:r w:rsidRPr="001A53F3">
        <w:rPr>
          <w:sz w:val="26"/>
          <w:szCs w:val="26"/>
          <w:rtl/>
          <w:lang w:bidi="ar-LB"/>
        </w:rPr>
        <w:t xml:space="preserve">. </w:t>
      </w:r>
      <w:r w:rsidR="00D428F2" w:rsidRPr="001A53F3">
        <w:rPr>
          <w:sz w:val="26"/>
          <w:szCs w:val="26"/>
          <w:rtl/>
          <w:lang w:bidi="ar-LB"/>
        </w:rPr>
        <w:t>وتوجد</w:t>
      </w:r>
      <w:r w:rsidRPr="001A53F3">
        <w:rPr>
          <w:sz w:val="26"/>
          <w:szCs w:val="26"/>
          <w:rtl/>
          <w:lang w:bidi="ar-LB"/>
        </w:rPr>
        <w:t xml:space="preserve"> أيضًا العديد من الشركات المصنعة </w:t>
      </w:r>
      <w:r w:rsidR="00D428F2" w:rsidRPr="001A53F3">
        <w:rPr>
          <w:sz w:val="26"/>
          <w:szCs w:val="26"/>
          <w:rtl/>
          <w:lang w:bidi="ar-LB"/>
        </w:rPr>
        <w:t>من الباطن</w:t>
      </w:r>
      <w:r w:rsidRPr="001A53F3">
        <w:rPr>
          <w:sz w:val="26"/>
          <w:szCs w:val="26"/>
          <w:rtl/>
          <w:lang w:bidi="ar-LB"/>
        </w:rPr>
        <w:t xml:space="preserve"> التي تصنع المركبات للشركات متعددة الجنسيات، بما في ذلك</w:t>
      </w:r>
      <w:r w:rsidR="00D428F2" w:rsidRPr="001A53F3">
        <w:rPr>
          <w:sz w:val="26"/>
          <w:szCs w:val="26"/>
          <w:rtl/>
          <w:lang w:bidi="ar-LB"/>
        </w:rPr>
        <w:t xml:space="preserve"> المشرو</w:t>
      </w:r>
      <w:r w:rsidRPr="001A53F3">
        <w:rPr>
          <w:sz w:val="26"/>
          <w:szCs w:val="26"/>
          <w:rtl/>
          <w:lang w:bidi="ar-LB"/>
        </w:rPr>
        <w:t>ع</w:t>
      </w:r>
      <w:r w:rsidR="00D428F2" w:rsidRPr="001A53F3">
        <w:rPr>
          <w:sz w:val="26"/>
          <w:szCs w:val="26"/>
          <w:rtl/>
          <w:lang w:bidi="ar-LB"/>
        </w:rPr>
        <w:t>ات</w:t>
      </w:r>
      <w:r w:rsidRPr="001A53F3">
        <w:rPr>
          <w:sz w:val="26"/>
          <w:szCs w:val="26"/>
          <w:rtl/>
          <w:lang w:bidi="ar-LB"/>
        </w:rPr>
        <w:t xml:space="preserve"> المشتركة المحلية والشركات </w:t>
      </w:r>
      <w:r w:rsidR="00CE47A9" w:rsidRPr="001A53F3">
        <w:rPr>
          <w:sz w:val="26"/>
          <w:szCs w:val="26"/>
          <w:rtl/>
          <w:lang w:bidi="ar-LB"/>
        </w:rPr>
        <w:t>الفرعية</w:t>
      </w:r>
      <w:r w:rsidRPr="001A53F3">
        <w:rPr>
          <w:sz w:val="26"/>
          <w:szCs w:val="26"/>
          <w:rtl/>
          <w:lang w:bidi="ar-LB"/>
        </w:rPr>
        <w:t xml:space="preserve"> المملوكة</w:t>
      </w:r>
      <w:r w:rsidR="00D65A35" w:rsidRPr="001A53F3">
        <w:rPr>
          <w:sz w:val="26"/>
          <w:szCs w:val="26"/>
          <w:rtl/>
          <w:lang w:bidi="ar-LB"/>
        </w:rPr>
        <w:t xml:space="preserve"> محليا</w:t>
      </w:r>
      <w:r w:rsidRPr="001A53F3">
        <w:rPr>
          <w:sz w:val="26"/>
          <w:szCs w:val="26"/>
          <w:rtl/>
          <w:lang w:bidi="ar-LB"/>
        </w:rPr>
        <w:t xml:space="preserve"> بالكامل. </w:t>
      </w:r>
      <w:r w:rsidR="00D65A35" w:rsidRPr="001A53F3">
        <w:rPr>
          <w:sz w:val="26"/>
          <w:szCs w:val="26"/>
          <w:rtl/>
          <w:lang w:bidi="ar-LB"/>
        </w:rPr>
        <w:t>و</w:t>
      </w:r>
      <w:r w:rsidRPr="001A53F3">
        <w:rPr>
          <w:sz w:val="26"/>
          <w:szCs w:val="26"/>
          <w:rtl/>
          <w:lang w:bidi="ar-LB"/>
        </w:rPr>
        <w:t xml:space="preserve">يوجد </w:t>
      </w:r>
      <w:r w:rsidR="00D65A35" w:rsidRPr="001A53F3">
        <w:rPr>
          <w:sz w:val="26"/>
          <w:szCs w:val="26"/>
          <w:rtl/>
          <w:lang w:bidi="ar-LB"/>
        </w:rPr>
        <w:t>حوالي</w:t>
      </w:r>
      <w:r w:rsidRPr="001A53F3">
        <w:rPr>
          <w:sz w:val="26"/>
          <w:szCs w:val="26"/>
          <w:rtl/>
          <w:lang w:bidi="ar-LB"/>
        </w:rPr>
        <w:t xml:space="preserve"> 20 مصنعًا و</w:t>
      </w:r>
      <w:r w:rsidR="00D65A35" w:rsidRPr="001A53F3">
        <w:rPr>
          <w:sz w:val="26"/>
          <w:szCs w:val="26"/>
          <w:rtl/>
          <w:lang w:bidi="ar-LB"/>
        </w:rPr>
        <w:t>مجمعًا وموزعًا للسيارات في البل</w:t>
      </w:r>
      <w:r w:rsidRPr="001A53F3">
        <w:rPr>
          <w:sz w:val="26"/>
          <w:szCs w:val="26"/>
          <w:rtl/>
          <w:lang w:bidi="ar-LB"/>
        </w:rPr>
        <w:t>د.</w:t>
      </w:r>
    </w:p>
    <w:p w14:paraId="40760BDC" w14:textId="0DB51FF7" w:rsidR="00FE2D61" w:rsidRPr="001A53F3" w:rsidRDefault="00FE2D61" w:rsidP="001A53F3">
      <w:pPr>
        <w:pStyle w:val="Heading1"/>
        <w:bidi/>
        <w:spacing w:line="276" w:lineRule="auto"/>
        <w:rPr>
          <w:sz w:val="26"/>
          <w:szCs w:val="26"/>
          <w:rtl/>
          <w:lang w:bidi="ar-LB"/>
        </w:rPr>
      </w:pPr>
      <w:r w:rsidRPr="001A53F3">
        <w:rPr>
          <w:sz w:val="26"/>
          <w:szCs w:val="26"/>
          <w:rtl/>
          <w:lang w:bidi="ar-LB"/>
        </w:rPr>
        <w:lastRenderedPageBreak/>
        <w:t xml:space="preserve">جميع المركبات الآلية المصنعة في البلد </w:t>
      </w:r>
      <w:r w:rsidR="0073442B" w:rsidRPr="001A53F3">
        <w:rPr>
          <w:sz w:val="26"/>
          <w:szCs w:val="26"/>
          <w:rtl/>
          <w:lang w:bidi="ar-LB"/>
        </w:rPr>
        <w:t>مهيئة</w:t>
      </w:r>
      <w:r w:rsidRPr="001A53F3">
        <w:rPr>
          <w:sz w:val="26"/>
          <w:szCs w:val="26"/>
          <w:rtl/>
          <w:lang w:bidi="ar-LB"/>
        </w:rPr>
        <w:t xml:space="preserve"> بوحدات تكييف هواء متنقلة </w:t>
      </w:r>
      <w:r w:rsidR="0073442B" w:rsidRPr="001A53F3">
        <w:rPr>
          <w:sz w:val="26"/>
          <w:szCs w:val="26"/>
          <w:rtl/>
          <w:lang w:bidi="ar-LB"/>
        </w:rPr>
        <w:t>قائمة</w:t>
      </w:r>
      <w:r w:rsidRPr="001A53F3">
        <w:rPr>
          <w:sz w:val="26"/>
          <w:szCs w:val="26"/>
          <w:rtl/>
          <w:lang w:bidi="ar-LB"/>
        </w:rPr>
        <w:t xml:space="preserve"> على </w:t>
      </w:r>
      <w:r w:rsidR="0073442B" w:rsidRPr="001A53F3">
        <w:rPr>
          <w:sz w:val="26"/>
          <w:szCs w:val="26"/>
          <w:rtl/>
          <w:lang w:bidi="ar-LB"/>
        </w:rPr>
        <w:t>الهيدروفلوروكربون-</w:t>
      </w:r>
      <w:r w:rsidR="0073442B" w:rsidRPr="001A53F3">
        <w:rPr>
          <w:sz w:val="26"/>
          <w:szCs w:val="26"/>
          <w:lang w:bidi="ar-LB"/>
        </w:rPr>
        <w:t>134a</w:t>
      </w:r>
      <w:r w:rsidRPr="001A53F3">
        <w:rPr>
          <w:sz w:val="26"/>
          <w:szCs w:val="26"/>
          <w:rtl/>
          <w:lang w:bidi="ar-LB"/>
        </w:rPr>
        <w:t xml:space="preserve">؛ </w:t>
      </w:r>
      <w:r w:rsidR="0073442B" w:rsidRPr="001A53F3">
        <w:rPr>
          <w:sz w:val="26"/>
          <w:szCs w:val="26"/>
          <w:rtl/>
          <w:lang w:bidi="ar-LB"/>
        </w:rPr>
        <w:t xml:space="preserve">وتستخدم </w:t>
      </w:r>
      <w:r w:rsidRPr="001A53F3">
        <w:rPr>
          <w:sz w:val="26"/>
          <w:szCs w:val="26"/>
          <w:rtl/>
          <w:lang w:bidi="ar-LB"/>
        </w:rPr>
        <w:t>السيارات الجديدة المستوردة من الاتحاد الأوروبي</w:t>
      </w:r>
      <w:r w:rsidR="0073442B" w:rsidRPr="001A53F3">
        <w:rPr>
          <w:sz w:val="26"/>
          <w:szCs w:val="26"/>
          <w:rtl/>
          <w:lang w:bidi="ar-LB"/>
        </w:rPr>
        <w:t xml:space="preserve"> </w:t>
      </w:r>
      <w:r w:rsidR="00630986">
        <w:rPr>
          <w:sz w:val="26"/>
          <w:szCs w:val="26"/>
          <w:rtl/>
          <w:lang w:bidi="ar-LB"/>
        </w:rPr>
        <w:t>الأوليفينات الهيدروفلورية</w:t>
      </w:r>
      <w:r w:rsidR="0073442B" w:rsidRPr="001A53F3">
        <w:rPr>
          <w:sz w:val="26"/>
          <w:szCs w:val="26"/>
          <w:rtl/>
          <w:lang w:bidi="ar-LB"/>
        </w:rPr>
        <w:t>-</w:t>
      </w:r>
      <w:r w:rsidR="0073442B" w:rsidRPr="001A53F3">
        <w:rPr>
          <w:rFonts w:eastAsia="SimSun"/>
          <w:sz w:val="26"/>
          <w:szCs w:val="26"/>
          <w:lang w:bidi="ar-LB"/>
        </w:rPr>
        <w:t>1234yf</w:t>
      </w:r>
      <w:r w:rsidR="0073442B" w:rsidRPr="001A53F3">
        <w:rPr>
          <w:rFonts w:eastAsia="SimSun"/>
          <w:sz w:val="26"/>
          <w:szCs w:val="26"/>
          <w:rtl/>
          <w:lang w:bidi="ar-LB"/>
        </w:rPr>
        <w:t>. ويستعد البل</w:t>
      </w:r>
      <w:r w:rsidRPr="001A53F3">
        <w:rPr>
          <w:rFonts w:eastAsia="SimSun"/>
          <w:sz w:val="26"/>
          <w:szCs w:val="26"/>
          <w:rtl/>
          <w:lang w:bidi="ar-LB"/>
        </w:rPr>
        <w:t xml:space="preserve">د لإدخال السيارات الكهربائية، التي لن تحتوي على </w:t>
      </w:r>
      <w:r w:rsidR="0073442B" w:rsidRPr="001A53F3">
        <w:rPr>
          <w:sz w:val="26"/>
          <w:szCs w:val="26"/>
          <w:rtl/>
          <w:lang w:bidi="ar-LB"/>
        </w:rPr>
        <w:t xml:space="preserve">تكييف هواء متنقل </w:t>
      </w:r>
      <w:r w:rsidRPr="001A53F3">
        <w:rPr>
          <w:sz w:val="26"/>
          <w:szCs w:val="26"/>
          <w:rtl/>
          <w:lang w:bidi="ar-LB"/>
        </w:rPr>
        <w:t xml:space="preserve">قائم على </w:t>
      </w:r>
      <w:r w:rsidR="0073442B" w:rsidRPr="001A53F3">
        <w:rPr>
          <w:sz w:val="26"/>
          <w:szCs w:val="26"/>
          <w:rtl/>
          <w:lang w:bidi="ar-LB"/>
        </w:rPr>
        <w:t>الهيدروفلوروكربون-</w:t>
      </w:r>
      <w:r w:rsidR="0073442B" w:rsidRPr="001A53F3">
        <w:rPr>
          <w:sz w:val="26"/>
          <w:szCs w:val="26"/>
          <w:lang w:bidi="ar-LB"/>
        </w:rPr>
        <w:t>134a</w:t>
      </w:r>
      <w:r w:rsidRPr="001A53F3">
        <w:rPr>
          <w:sz w:val="26"/>
          <w:szCs w:val="26"/>
          <w:rtl/>
          <w:lang w:bidi="ar-LB"/>
        </w:rPr>
        <w:t xml:space="preserve">. </w:t>
      </w:r>
      <w:r w:rsidR="003674FA" w:rsidRPr="001A53F3">
        <w:rPr>
          <w:sz w:val="26"/>
          <w:szCs w:val="26"/>
          <w:rtl/>
          <w:lang w:bidi="ar-LB"/>
        </w:rPr>
        <w:t>و</w:t>
      </w:r>
      <w:r w:rsidRPr="001A53F3">
        <w:rPr>
          <w:sz w:val="26"/>
          <w:szCs w:val="26"/>
          <w:rtl/>
          <w:lang w:bidi="ar-LB"/>
        </w:rPr>
        <w:t>كان قطاع السيارات من أك</w:t>
      </w:r>
      <w:r w:rsidR="003674FA" w:rsidRPr="001A53F3">
        <w:rPr>
          <w:sz w:val="26"/>
          <w:szCs w:val="26"/>
          <w:rtl/>
          <w:lang w:bidi="ar-LB"/>
        </w:rPr>
        <w:t>ثر القطاعات تأثراً بجائحة كوفيد-19 العالمية</w:t>
      </w:r>
      <w:r w:rsidRPr="001A53F3">
        <w:rPr>
          <w:sz w:val="26"/>
          <w:szCs w:val="26"/>
          <w:rtl/>
          <w:lang w:bidi="ar-LB"/>
        </w:rPr>
        <w:t xml:space="preserve">، ومن المتوقع </w:t>
      </w:r>
      <w:r w:rsidR="003674FA" w:rsidRPr="001A53F3">
        <w:rPr>
          <w:sz w:val="26"/>
          <w:szCs w:val="26"/>
          <w:rtl/>
          <w:lang w:bidi="ar-LB"/>
        </w:rPr>
        <w:t>انتعاشه</w:t>
      </w:r>
      <w:r w:rsidRPr="001A53F3">
        <w:rPr>
          <w:sz w:val="26"/>
          <w:szCs w:val="26"/>
          <w:rtl/>
          <w:lang w:bidi="ar-LB"/>
        </w:rPr>
        <w:t xml:space="preserve">، مما يؤدي إلى زيادة استهلاك </w:t>
      </w:r>
      <w:r w:rsidR="003674FA" w:rsidRPr="001A53F3">
        <w:rPr>
          <w:sz w:val="26"/>
          <w:szCs w:val="26"/>
          <w:rtl/>
          <w:lang w:bidi="ar-LB"/>
        </w:rPr>
        <w:t>الهيدروفلوروكربون-</w:t>
      </w:r>
      <w:r w:rsidR="003674FA" w:rsidRPr="001A53F3">
        <w:rPr>
          <w:sz w:val="26"/>
          <w:szCs w:val="26"/>
          <w:lang w:bidi="ar-LB"/>
        </w:rPr>
        <w:t>134a</w:t>
      </w:r>
      <w:r w:rsidRPr="001A53F3">
        <w:rPr>
          <w:sz w:val="26"/>
          <w:szCs w:val="26"/>
          <w:rtl/>
          <w:lang w:bidi="ar-LB"/>
        </w:rPr>
        <w:t>.</w:t>
      </w:r>
    </w:p>
    <w:p w14:paraId="0BB1C1C7" w14:textId="77777777" w:rsidR="00FE2D61" w:rsidRPr="001A53F3" w:rsidRDefault="003674FA" w:rsidP="001A53F3">
      <w:pPr>
        <w:keepNext/>
        <w:bidi/>
        <w:spacing w:after="240" w:line="276" w:lineRule="auto"/>
        <w:rPr>
          <w:i/>
          <w:iCs/>
          <w:sz w:val="26"/>
          <w:szCs w:val="26"/>
          <w:u w:val="single"/>
          <w:rtl/>
          <w:lang w:bidi="ar-LB"/>
        </w:rPr>
      </w:pPr>
      <w:r w:rsidRPr="001A53F3">
        <w:rPr>
          <w:i/>
          <w:iCs/>
          <w:sz w:val="26"/>
          <w:szCs w:val="26"/>
          <w:u w:val="single"/>
          <w:rtl/>
          <w:lang w:bidi="ar-LB"/>
        </w:rPr>
        <w:t>ال</w:t>
      </w:r>
      <w:r w:rsidR="00FE2D61" w:rsidRPr="001A53F3">
        <w:rPr>
          <w:i/>
          <w:iCs/>
          <w:sz w:val="26"/>
          <w:szCs w:val="26"/>
          <w:u w:val="single"/>
          <w:rtl/>
          <w:lang w:bidi="ar-LB"/>
        </w:rPr>
        <w:t>تبريد</w:t>
      </w:r>
    </w:p>
    <w:p w14:paraId="3D63B461" w14:textId="5A36815D" w:rsidR="00FE2D61" w:rsidRPr="001A53F3" w:rsidRDefault="003674FA" w:rsidP="001A53F3">
      <w:pPr>
        <w:pStyle w:val="Heading1"/>
        <w:bidi/>
        <w:spacing w:line="276" w:lineRule="auto"/>
        <w:rPr>
          <w:i/>
          <w:sz w:val="26"/>
          <w:szCs w:val="26"/>
          <w:rtl/>
          <w:lang w:bidi="ar-LB"/>
        </w:rPr>
      </w:pPr>
      <w:r w:rsidRPr="001A53F3">
        <w:rPr>
          <w:i/>
          <w:sz w:val="26"/>
          <w:szCs w:val="26"/>
          <w:rtl/>
          <w:lang w:bidi="ar-LB"/>
        </w:rPr>
        <w:t xml:space="preserve">تتم </w:t>
      </w:r>
      <w:r w:rsidR="00FE2D61" w:rsidRPr="001A53F3">
        <w:rPr>
          <w:i/>
          <w:sz w:val="26"/>
          <w:szCs w:val="26"/>
          <w:rtl/>
          <w:lang w:bidi="ar-LB"/>
        </w:rPr>
        <w:t xml:space="preserve">أنشطة التصنيع الرئيسية في قطاع التبريد </w:t>
      </w:r>
      <w:r w:rsidRPr="001A53F3">
        <w:rPr>
          <w:i/>
          <w:sz w:val="26"/>
          <w:szCs w:val="26"/>
          <w:rtl/>
          <w:lang w:bidi="ar-LB"/>
        </w:rPr>
        <w:t>في القطاعين التجاري والصناعي،</w:t>
      </w:r>
      <w:r w:rsidR="00FE2D61" w:rsidRPr="001A53F3">
        <w:rPr>
          <w:i/>
          <w:sz w:val="26"/>
          <w:szCs w:val="26"/>
          <w:rtl/>
          <w:lang w:bidi="ar-LB"/>
        </w:rPr>
        <w:t xml:space="preserve"> </w:t>
      </w:r>
      <w:r w:rsidRPr="001A53F3">
        <w:rPr>
          <w:i/>
          <w:sz w:val="26"/>
          <w:szCs w:val="26"/>
          <w:rtl/>
          <w:lang w:bidi="ar-LB"/>
        </w:rPr>
        <w:t>و</w:t>
      </w:r>
      <w:r w:rsidR="00FE2D61" w:rsidRPr="001A53F3">
        <w:rPr>
          <w:i/>
          <w:sz w:val="26"/>
          <w:szCs w:val="26"/>
          <w:rtl/>
          <w:lang w:bidi="ar-LB"/>
        </w:rPr>
        <w:t xml:space="preserve">يستهلك تبريد </w:t>
      </w:r>
      <w:r w:rsidRPr="001A53F3">
        <w:rPr>
          <w:i/>
          <w:sz w:val="26"/>
          <w:szCs w:val="26"/>
          <w:rtl/>
          <w:lang w:bidi="ar-LB"/>
        </w:rPr>
        <w:t xml:space="preserve">وسائل </w:t>
      </w:r>
      <w:r w:rsidR="00FE2D61" w:rsidRPr="001A53F3">
        <w:rPr>
          <w:i/>
          <w:sz w:val="26"/>
          <w:szCs w:val="26"/>
          <w:rtl/>
          <w:lang w:bidi="ar-LB"/>
        </w:rPr>
        <w:t xml:space="preserve">النقل </w:t>
      </w:r>
      <w:r w:rsidRPr="001A53F3">
        <w:rPr>
          <w:i/>
          <w:sz w:val="26"/>
          <w:szCs w:val="26"/>
          <w:rtl/>
          <w:lang w:bidi="ar-LB"/>
        </w:rPr>
        <w:t>المواد الهيدروفلوروكربونية</w:t>
      </w:r>
      <w:r w:rsidR="00FE2D61" w:rsidRPr="001A53F3">
        <w:rPr>
          <w:i/>
          <w:sz w:val="26"/>
          <w:szCs w:val="26"/>
          <w:rtl/>
          <w:lang w:bidi="ar-LB"/>
        </w:rPr>
        <w:t xml:space="preserve"> لأغراض الخدمة فقط. </w:t>
      </w:r>
      <w:r w:rsidRPr="001A53F3">
        <w:rPr>
          <w:i/>
          <w:sz w:val="26"/>
          <w:szCs w:val="26"/>
          <w:rtl/>
          <w:lang w:bidi="ar-LB"/>
        </w:rPr>
        <w:t>و</w:t>
      </w:r>
      <w:r w:rsidR="00FE2D61" w:rsidRPr="001A53F3">
        <w:rPr>
          <w:i/>
          <w:sz w:val="26"/>
          <w:szCs w:val="26"/>
          <w:rtl/>
          <w:lang w:bidi="ar-LB"/>
        </w:rPr>
        <w:t>غالبية ال</w:t>
      </w:r>
      <w:r w:rsidRPr="001A53F3">
        <w:rPr>
          <w:i/>
          <w:sz w:val="26"/>
          <w:szCs w:val="26"/>
          <w:rtl/>
          <w:lang w:bidi="ar-LB"/>
        </w:rPr>
        <w:t>ثلاجات المنزلية المباعة في البل</w:t>
      </w:r>
      <w:r w:rsidR="00FE2D61" w:rsidRPr="001A53F3">
        <w:rPr>
          <w:i/>
          <w:sz w:val="26"/>
          <w:szCs w:val="26"/>
          <w:rtl/>
          <w:lang w:bidi="ar-LB"/>
        </w:rPr>
        <w:t>د هي وحدات مستوردة مشحونة مسبقًا، مع نسبة كبيرة تستخدم</w:t>
      </w:r>
      <w:r w:rsidR="00E56D39" w:rsidRPr="001A53F3">
        <w:rPr>
          <w:i/>
          <w:sz w:val="26"/>
          <w:szCs w:val="26"/>
          <w:rtl/>
          <w:lang w:bidi="ar-LB"/>
        </w:rPr>
        <w:t xml:space="preserve"> المادة </w:t>
      </w:r>
      <w:r w:rsidR="00E56D39" w:rsidRPr="001A53F3">
        <w:rPr>
          <w:iCs/>
          <w:sz w:val="26"/>
          <w:szCs w:val="26"/>
          <w:lang w:bidi="ar-LB"/>
        </w:rPr>
        <w:t>R-600a</w:t>
      </w:r>
      <w:r w:rsidR="00FE2D61" w:rsidRPr="001A53F3">
        <w:rPr>
          <w:i/>
          <w:sz w:val="26"/>
          <w:szCs w:val="26"/>
          <w:rtl/>
          <w:lang w:bidi="ar-LB"/>
        </w:rPr>
        <w:t xml:space="preserve"> (أو </w:t>
      </w:r>
      <w:r w:rsidR="00630986">
        <w:rPr>
          <w:i/>
          <w:sz w:val="26"/>
          <w:szCs w:val="26"/>
          <w:rtl/>
          <w:lang w:bidi="ar-LB"/>
        </w:rPr>
        <w:t>أيسوبوتان</w:t>
      </w:r>
      <w:r w:rsidR="00FE2D61" w:rsidRPr="001A53F3">
        <w:rPr>
          <w:i/>
          <w:sz w:val="26"/>
          <w:szCs w:val="26"/>
          <w:rtl/>
          <w:lang w:bidi="ar-LB"/>
        </w:rPr>
        <w:t xml:space="preserve">) </w:t>
      </w:r>
      <w:r w:rsidR="00E56D39" w:rsidRPr="001A53F3">
        <w:rPr>
          <w:i/>
          <w:sz w:val="26"/>
          <w:szCs w:val="26"/>
          <w:rtl/>
          <w:lang w:bidi="ar-LB"/>
        </w:rPr>
        <w:t>كمادة تبريد</w:t>
      </w:r>
      <w:r w:rsidR="00FE2D61" w:rsidRPr="001A53F3">
        <w:rPr>
          <w:i/>
          <w:sz w:val="26"/>
          <w:szCs w:val="26"/>
          <w:rtl/>
          <w:lang w:bidi="ar-LB"/>
        </w:rPr>
        <w:t>. إن تصني</w:t>
      </w:r>
      <w:r w:rsidR="00E56D39" w:rsidRPr="001A53F3">
        <w:rPr>
          <w:i/>
          <w:sz w:val="26"/>
          <w:szCs w:val="26"/>
          <w:rtl/>
          <w:lang w:bidi="ar-LB"/>
        </w:rPr>
        <w:t>ع أنظمة التبريد المحلية في البل</w:t>
      </w:r>
      <w:r w:rsidR="00FE2D61" w:rsidRPr="001A53F3">
        <w:rPr>
          <w:i/>
          <w:sz w:val="26"/>
          <w:szCs w:val="26"/>
          <w:rtl/>
          <w:lang w:bidi="ar-LB"/>
        </w:rPr>
        <w:t>د محدود، باستثناء المُجمّدات</w:t>
      </w:r>
      <w:r w:rsidR="00E56D39" w:rsidRPr="001A53F3">
        <w:rPr>
          <w:i/>
          <w:sz w:val="26"/>
          <w:szCs w:val="26"/>
          <w:rtl/>
          <w:lang w:bidi="ar-LB"/>
        </w:rPr>
        <w:t xml:space="preserve"> الصندوق</w:t>
      </w:r>
      <w:r w:rsidR="00FE2D61" w:rsidRPr="001A53F3">
        <w:rPr>
          <w:i/>
          <w:sz w:val="26"/>
          <w:szCs w:val="26"/>
          <w:rtl/>
          <w:lang w:bidi="ar-LB"/>
        </w:rPr>
        <w:t xml:space="preserve"> ومبردات المشروبات</w:t>
      </w:r>
      <w:r w:rsidR="00E56D39" w:rsidRPr="001A53F3">
        <w:rPr>
          <w:i/>
          <w:sz w:val="26"/>
          <w:szCs w:val="26"/>
          <w:rtl/>
          <w:lang w:bidi="ar-LB"/>
        </w:rPr>
        <w:t xml:space="preserve"> </w:t>
      </w:r>
      <w:r w:rsidR="00FE2D61" w:rsidRPr="001A53F3">
        <w:rPr>
          <w:i/>
          <w:sz w:val="26"/>
          <w:szCs w:val="26"/>
          <w:rtl/>
          <w:lang w:bidi="ar-LB"/>
        </w:rPr>
        <w:t>/</w:t>
      </w:r>
      <w:r w:rsidR="00E56D39" w:rsidRPr="001A53F3">
        <w:rPr>
          <w:i/>
          <w:sz w:val="26"/>
          <w:szCs w:val="26"/>
          <w:rtl/>
          <w:lang w:bidi="ar-LB"/>
        </w:rPr>
        <w:t xml:space="preserve"> </w:t>
      </w:r>
      <w:r w:rsidR="00FE2D61" w:rsidRPr="001A53F3">
        <w:rPr>
          <w:i/>
          <w:sz w:val="26"/>
          <w:szCs w:val="26"/>
          <w:rtl/>
          <w:lang w:bidi="ar-LB"/>
        </w:rPr>
        <w:t xml:space="preserve">النبيذ </w:t>
      </w:r>
      <w:r w:rsidR="00E56D39" w:rsidRPr="001A53F3">
        <w:rPr>
          <w:i/>
          <w:sz w:val="26"/>
          <w:szCs w:val="26"/>
          <w:rtl/>
          <w:lang w:bidi="ar-LB"/>
        </w:rPr>
        <w:t>التي</w:t>
      </w:r>
      <w:r w:rsidR="00FE2D61" w:rsidRPr="001A53F3">
        <w:rPr>
          <w:i/>
          <w:sz w:val="26"/>
          <w:szCs w:val="26"/>
          <w:rtl/>
          <w:lang w:bidi="ar-LB"/>
        </w:rPr>
        <w:t xml:space="preserve"> </w:t>
      </w:r>
      <w:r w:rsidR="00E56D39" w:rsidRPr="001A53F3">
        <w:rPr>
          <w:i/>
          <w:sz w:val="26"/>
          <w:szCs w:val="26"/>
          <w:rtl/>
          <w:lang w:bidi="ar-LB"/>
        </w:rPr>
        <w:t xml:space="preserve">مازال </w:t>
      </w:r>
      <w:r w:rsidR="00FE2D61" w:rsidRPr="001A53F3">
        <w:rPr>
          <w:i/>
          <w:sz w:val="26"/>
          <w:szCs w:val="26"/>
          <w:rtl/>
          <w:lang w:bidi="ar-LB"/>
        </w:rPr>
        <w:t>بعض</w:t>
      </w:r>
      <w:r w:rsidR="00E56D39" w:rsidRPr="001A53F3">
        <w:rPr>
          <w:i/>
          <w:sz w:val="26"/>
          <w:szCs w:val="26"/>
          <w:rtl/>
          <w:lang w:bidi="ar-LB"/>
        </w:rPr>
        <w:t>ها</w:t>
      </w:r>
      <w:r w:rsidR="00FE2D61" w:rsidRPr="001A53F3">
        <w:rPr>
          <w:i/>
          <w:sz w:val="26"/>
          <w:szCs w:val="26"/>
          <w:rtl/>
          <w:lang w:bidi="ar-LB"/>
        </w:rPr>
        <w:t xml:space="preserve"> يستخدم </w:t>
      </w:r>
      <w:r w:rsidR="00E56D39" w:rsidRPr="001A53F3">
        <w:rPr>
          <w:sz w:val="26"/>
          <w:szCs w:val="26"/>
          <w:rtl/>
          <w:lang w:bidi="ar-LB"/>
        </w:rPr>
        <w:t>الهيدروفلوروكربون-</w:t>
      </w:r>
      <w:r w:rsidR="00E56D39" w:rsidRPr="001A53F3">
        <w:rPr>
          <w:sz w:val="26"/>
          <w:szCs w:val="26"/>
          <w:lang w:bidi="ar-LB"/>
        </w:rPr>
        <w:t>134a</w:t>
      </w:r>
      <w:r w:rsidR="00FE2D61" w:rsidRPr="001A53F3">
        <w:rPr>
          <w:i/>
          <w:sz w:val="26"/>
          <w:szCs w:val="26"/>
          <w:rtl/>
          <w:lang w:bidi="ar-LB"/>
        </w:rPr>
        <w:t xml:space="preserve">. واستنادًا إلى مشاورات الصناعة، لم </w:t>
      </w:r>
      <w:r w:rsidR="007371DA" w:rsidRPr="001A53F3">
        <w:rPr>
          <w:i/>
          <w:sz w:val="26"/>
          <w:szCs w:val="26"/>
          <w:rtl/>
          <w:lang w:bidi="ar-LB"/>
        </w:rPr>
        <w:t>يستخدم</w:t>
      </w:r>
      <w:r w:rsidR="00FE2D61" w:rsidRPr="001A53F3">
        <w:rPr>
          <w:i/>
          <w:sz w:val="26"/>
          <w:szCs w:val="26"/>
          <w:rtl/>
          <w:lang w:bidi="ar-LB"/>
        </w:rPr>
        <w:t xml:space="preserve"> </w:t>
      </w:r>
      <w:r w:rsidR="007371DA" w:rsidRPr="001A53F3">
        <w:rPr>
          <w:sz w:val="26"/>
          <w:szCs w:val="26"/>
          <w:rtl/>
          <w:lang w:bidi="ar-LB"/>
        </w:rPr>
        <w:t>الهيدروفلوروكربون-</w:t>
      </w:r>
      <w:r w:rsidR="007371DA" w:rsidRPr="001A53F3">
        <w:rPr>
          <w:sz w:val="26"/>
          <w:szCs w:val="26"/>
          <w:lang w:bidi="ar-LB"/>
        </w:rPr>
        <w:t>134a</w:t>
      </w:r>
      <w:r w:rsidR="007371DA" w:rsidRPr="001A53F3">
        <w:rPr>
          <w:i/>
          <w:sz w:val="26"/>
          <w:szCs w:val="26"/>
          <w:rtl/>
          <w:lang w:bidi="ar-LB"/>
        </w:rPr>
        <w:t xml:space="preserve"> </w:t>
      </w:r>
      <w:r w:rsidR="00FE2D61" w:rsidRPr="001A53F3">
        <w:rPr>
          <w:i/>
          <w:sz w:val="26"/>
          <w:szCs w:val="26"/>
          <w:rtl/>
          <w:lang w:bidi="ar-LB"/>
        </w:rPr>
        <w:t xml:space="preserve">في تصنيع أجهزة التبريد </w:t>
      </w:r>
      <w:r w:rsidR="007371DA" w:rsidRPr="001A53F3">
        <w:rPr>
          <w:i/>
          <w:sz w:val="26"/>
          <w:szCs w:val="26"/>
          <w:rtl/>
          <w:lang w:bidi="ar-LB"/>
        </w:rPr>
        <w:t>المنزلية</w:t>
      </w:r>
      <w:r w:rsidR="00FE2D61" w:rsidRPr="001A53F3">
        <w:rPr>
          <w:i/>
          <w:sz w:val="26"/>
          <w:szCs w:val="26"/>
          <w:rtl/>
          <w:lang w:bidi="ar-LB"/>
        </w:rPr>
        <w:t xml:space="preserve"> منذ عام 2018، على الرغم من أن إحدى الشركات المملوكة ل</w:t>
      </w:r>
      <w:r w:rsidR="007371DA" w:rsidRPr="001A53F3">
        <w:rPr>
          <w:i/>
          <w:sz w:val="26"/>
          <w:szCs w:val="26"/>
          <w:rtl/>
          <w:lang w:bidi="ar-LB"/>
        </w:rPr>
        <w:t>طرف غير عامل با</w:t>
      </w:r>
      <w:r w:rsidR="00FE2D61" w:rsidRPr="001A53F3">
        <w:rPr>
          <w:i/>
          <w:sz w:val="26"/>
          <w:szCs w:val="26"/>
          <w:rtl/>
          <w:lang w:bidi="ar-LB"/>
        </w:rPr>
        <w:t xml:space="preserve">لمادة 5 </w:t>
      </w:r>
      <w:r w:rsidR="00915386" w:rsidRPr="001A53F3">
        <w:rPr>
          <w:i/>
          <w:sz w:val="26"/>
          <w:szCs w:val="26"/>
          <w:rtl/>
          <w:lang w:bidi="ar-LB"/>
        </w:rPr>
        <w:t>تتمتع</w:t>
      </w:r>
      <w:r w:rsidR="00FE2D61" w:rsidRPr="001A53F3">
        <w:rPr>
          <w:i/>
          <w:sz w:val="26"/>
          <w:szCs w:val="26"/>
          <w:rtl/>
          <w:lang w:bidi="ar-LB"/>
        </w:rPr>
        <w:t xml:space="preserve"> </w:t>
      </w:r>
      <w:r w:rsidR="00915386" w:rsidRPr="001A53F3">
        <w:rPr>
          <w:i/>
          <w:sz w:val="26"/>
          <w:szCs w:val="26"/>
          <w:rtl/>
          <w:lang w:bidi="ar-LB"/>
        </w:rPr>
        <w:t>ب</w:t>
      </w:r>
      <w:r w:rsidR="00FE2D61" w:rsidRPr="001A53F3">
        <w:rPr>
          <w:i/>
          <w:sz w:val="26"/>
          <w:szCs w:val="26"/>
          <w:rtl/>
          <w:lang w:bidi="ar-LB"/>
        </w:rPr>
        <w:t xml:space="preserve">القدرة التصنيعية </w:t>
      </w:r>
      <w:r w:rsidR="00A91A35" w:rsidRPr="001A53F3">
        <w:rPr>
          <w:i/>
          <w:sz w:val="26"/>
          <w:szCs w:val="26"/>
          <w:rtl/>
          <w:lang w:bidi="ar-LB"/>
        </w:rPr>
        <w:t xml:space="preserve">لفعل </w:t>
      </w:r>
      <w:r w:rsidR="00FE2D61" w:rsidRPr="001A53F3">
        <w:rPr>
          <w:i/>
          <w:sz w:val="26"/>
          <w:szCs w:val="26"/>
          <w:rtl/>
          <w:lang w:bidi="ar-LB"/>
        </w:rPr>
        <w:t>ذلك.</w:t>
      </w:r>
    </w:p>
    <w:p w14:paraId="350BB2D9" w14:textId="07102872" w:rsidR="00FE2D61" w:rsidRPr="001A53F3" w:rsidRDefault="00A91A35" w:rsidP="001A53F3">
      <w:pPr>
        <w:pStyle w:val="Heading1"/>
        <w:bidi/>
        <w:spacing w:line="276" w:lineRule="auto"/>
        <w:rPr>
          <w:i/>
          <w:sz w:val="26"/>
          <w:szCs w:val="26"/>
          <w:rtl/>
          <w:lang w:bidi="ar-LB"/>
        </w:rPr>
      </w:pPr>
      <w:r w:rsidRPr="001A53F3">
        <w:rPr>
          <w:sz w:val="26"/>
          <w:szCs w:val="26"/>
          <w:rtl/>
          <w:lang w:bidi="ar-LB"/>
        </w:rPr>
        <w:t>الهيدروفلوروكربون-</w:t>
      </w:r>
      <w:r w:rsidRPr="001A53F3">
        <w:rPr>
          <w:sz w:val="26"/>
          <w:szCs w:val="26"/>
          <w:lang w:bidi="ar-LB"/>
        </w:rPr>
        <w:t>134a</w:t>
      </w:r>
      <w:r w:rsidRPr="001A53F3">
        <w:rPr>
          <w:sz w:val="26"/>
          <w:szCs w:val="26"/>
          <w:rtl/>
          <w:lang w:bidi="ar-LB"/>
        </w:rPr>
        <w:t xml:space="preserve"> والمادة </w:t>
      </w:r>
      <w:r w:rsidRPr="001A53F3">
        <w:rPr>
          <w:iCs/>
          <w:sz w:val="26"/>
          <w:szCs w:val="26"/>
          <w:lang w:bidi="ar-LB"/>
        </w:rPr>
        <w:t>R-404A</w:t>
      </w:r>
      <w:r w:rsidRPr="001A53F3">
        <w:rPr>
          <w:i/>
          <w:sz w:val="26"/>
          <w:szCs w:val="26"/>
          <w:rtl/>
          <w:lang w:bidi="ar-LB"/>
        </w:rPr>
        <w:t xml:space="preserve"> </w:t>
      </w:r>
      <w:r w:rsidR="00FE2D61" w:rsidRPr="001A53F3">
        <w:rPr>
          <w:i/>
          <w:sz w:val="26"/>
          <w:szCs w:val="26"/>
          <w:rtl/>
          <w:lang w:bidi="ar-LB"/>
        </w:rPr>
        <w:t xml:space="preserve">هما </w:t>
      </w:r>
      <w:r w:rsidR="00E053E6" w:rsidRPr="001A53F3">
        <w:rPr>
          <w:i/>
          <w:sz w:val="26"/>
          <w:szCs w:val="26"/>
          <w:rtl/>
          <w:lang w:bidi="ar-LB"/>
        </w:rPr>
        <w:t>مادتا التبريد</w:t>
      </w:r>
      <w:r w:rsidR="00FE2D61" w:rsidRPr="001A53F3">
        <w:rPr>
          <w:i/>
          <w:sz w:val="26"/>
          <w:szCs w:val="26"/>
          <w:rtl/>
          <w:lang w:bidi="ar-LB"/>
        </w:rPr>
        <w:t xml:space="preserve"> الرئيسيان المستخدم</w:t>
      </w:r>
      <w:r w:rsidR="00E053E6" w:rsidRPr="001A53F3">
        <w:rPr>
          <w:i/>
          <w:sz w:val="26"/>
          <w:szCs w:val="26"/>
          <w:rtl/>
          <w:lang w:bidi="ar-LB"/>
        </w:rPr>
        <w:t>ت</w:t>
      </w:r>
      <w:r w:rsidR="00FE2D61" w:rsidRPr="001A53F3">
        <w:rPr>
          <w:i/>
          <w:sz w:val="26"/>
          <w:szCs w:val="26"/>
          <w:rtl/>
          <w:lang w:bidi="ar-LB"/>
        </w:rPr>
        <w:t xml:space="preserve">ان في </w:t>
      </w:r>
      <w:r w:rsidR="00E053E6" w:rsidRPr="001A53F3">
        <w:rPr>
          <w:i/>
          <w:sz w:val="26"/>
          <w:szCs w:val="26"/>
          <w:rtl/>
          <w:lang w:bidi="ar-LB"/>
        </w:rPr>
        <w:t xml:space="preserve">القطاع الفرعي للتبريد التجاري، </w:t>
      </w:r>
      <w:r w:rsidR="00FE2D61" w:rsidRPr="001A53F3">
        <w:rPr>
          <w:i/>
          <w:sz w:val="26"/>
          <w:szCs w:val="26"/>
          <w:rtl/>
          <w:lang w:bidi="ar-LB"/>
        </w:rPr>
        <w:t>الذي يشمل التبريد المستقل</w:t>
      </w:r>
      <w:r w:rsidR="00E053E6" w:rsidRPr="001A53F3">
        <w:rPr>
          <w:i/>
          <w:sz w:val="26"/>
          <w:szCs w:val="26"/>
          <w:rtl/>
          <w:lang w:bidi="ar-LB"/>
        </w:rPr>
        <w:t xml:space="preserve"> (المجمدات الصندوقية</w:t>
      </w:r>
      <w:r w:rsidR="00FE2D61" w:rsidRPr="001A53F3">
        <w:rPr>
          <w:i/>
          <w:sz w:val="26"/>
          <w:szCs w:val="26"/>
          <w:rtl/>
          <w:lang w:bidi="ar-LB"/>
        </w:rPr>
        <w:t xml:space="preserve"> والمبردات </w:t>
      </w:r>
      <w:r w:rsidR="00E053E6" w:rsidRPr="001A53F3">
        <w:rPr>
          <w:i/>
          <w:sz w:val="26"/>
          <w:szCs w:val="26"/>
          <w:rtl/>
          <w:lang w:bidi="ar-LB"/>
        </w:rPr>
        <w:t>والمجمدات المنضدة الطويلة وخزانات العرض</w:t>
      </w:r>
      <w:r w:rsidR="00FE2D61" w:rsidRPr="001A53F3">
        <w:rPr>
          <w:i/>
          <w:sz w:val="26"/>
          <w:szCs w:val="26"/>
          <w:rtl/>
          <w:lang w:bidi="ar-LB"/>
        </w:rPr>
        <w:t xml:space="preserve"> والمبردات والمجمدات العمودية)؛ </w:t>
      </w:r>
      <w:r w:rsidR="00E053E6" w:rsidRPr="001A53F3">
        <w:rPr>
          <w:i/>
          <w:sz w:val="26"/>
          <w:szCs w:val="26"/>
          <w:rtl/>
          <w:lang w:bidi="ar-LB"/>
        </w:rPr>
        <w:t>و</w:t>
      </w:r>
      <w:r w:rsidR="00FE2D61" w:rsidRPr="001A53F3">
        <w:rPr>
          <w:i/>
          <w:sz w:val="26"/>
          <w:szCs w:val="26"/>
          <w:rtl/>
          <w:lang w:bidi="ar-LB"/>
        </w:rPr>
        <w:t xml:space="preserve">هناك مصنعان محليان رئيسيان هما بيرجايا ستيل </w:t>
      </w:r>
      <w:r w:rsidR="00583FD8" w:rsidRPr="001A53F3">
        <w:rPr>
          <w:i/>
          <w:sz w:val="26"/>
          <w:szCs w:val="26"/>
          <w:rtl/>
          <w:lang w:bidi="ar-LB"/>
        </w:rPr>
        <w:t>وزون</w:t>
      </w:r>
      <w:r w:rsidR="00FE2D61" w:rsidRPr="001A53F3">
        <w:rPr>
          <w:i/>
          <w:sz w:val="26"/>
          <w:szCs w:val="26"/>
          <w:rtl/>
          <w:lang w:bidi="ar-LB"/>
        </w:rPr>
        <w:t xml:space="preserve"> أوتارا، </w:t>
      </w:r>
      <w:r w:rsidR="00C81B56" w:rsidRPr="001A53F3">
        <w:rPr>
          <w:i/>
          <w:sz w:val="26"/>
          <w:szCs w:val="26"/>
          <w:rtl/>
          <w:lang w:bidi="ar-LB"/>
        </w:rPr>
        <w:t xml:space="preserve">وشركة مصنعة </w:t>
      </w:r>
      <w:r w:rsidR="00FE2D61" w:rsidRPr="001A53F3">
        <w:rPr>
          <w:i/>
          <w:sz w:val="26"/>
          <w:szCs w:val="26"/>
          <w:rtl/>
          <w:lang w:bidi="ar-LB"/>
        </w:rPr>
        <w:t>ثالثة</w:t>
      </w:r>
      <w:r w:rsidR="00C81B56" w:rsidRPr="001A53F3">
        <w:rPr>
          <w:i/>
          <w:sz w:val="26"/>
          <w:szCs w:val="26"/>
          <w:rtl/>
          <w:lang w:bidi="ar-LB"/>
        </w:rPr>
        <w:t xml:space="preserve"> يُعتقد أنها</w:t>
      </w:r>
      <w:r w:rsidR="00FE2D61" w:rsidRPr="001A53F3">
        <w:rPr>
          <w:i/>
          <w:sz w:val="26"/>
          <w:szCs w:val="26"/>
          <w:rtl/>
          <w:lang w:bidi="ar-LB"/>
        </w:rPr>
        <w:t xml:space="preserve"> تصنع وحدات مستقلة وأجهزة تبريد صغيرة على نطاق أصغر بكثير؛ </w:t>
      </w:r>
      <w:r w:rsidR="00C81B56" w:rsidRPr="001A53F3">
        <w:rPr>
          <w:i/>
          <w:sz w:val="26"/>
          <w:szCs w:val="26"/>
          <w:rtl/>
          <w:lang w:bidi="ar-LB"/>
        </w:rPr>
        <w:t>وتصنع</w:t>
      </w:r>
      <w:r w:rsidR="00FE2D61" w:rsidRPr="001A53F3">
        <w:rPr>
          <w:i/>
          <w:sz w:val="26"/>
          <w:szCs w:val="26"/>
          <w:rtl/>
          <w:lang w:bidi="ar-LB"/>
        </w:rPr>
        <w:t xml:space="preserve"> </w:t>
      </w:r>
      <w:r w:rsidR="00C81B56" w:rsidRPr="001A53F3">
        <w:rPr>
          <w:i/>
          <w:sz w:val="26"/>
          <w:szCs w:val="26"/>
          <w:rtl/>
          <w:lang w:bidi="ar-LB"/>
        </w:rPr>
        <w:t>شركات</w:t>
      </w:r>
      <w:r w:rsidR="00FE2D61" w:rsidRPr="001A53F3">
        <w:rPr>
          <w:i/>
          <w:sz w:val="26"/>
          <w:szCs w:val="26"/>
          <w:rtl/>
          <w:lang w:bidi="ar-LB"/>
        </w:rPr>
        <w:t xml:space="preserve"> أخرى معدات تجارية قائمة بذاتها</w:t>
      </w:r>
      <w:r w:rsidR="00C81B56" w:rsidRPr="001A53F3">
        <w:rPr>
          <w:i/>
          <w:sz w:val="26"/>
          <w:szCs w:val="26"/>
          <w:rtl/>
          <w:lang w:bidi="ar-LB"/>
        </w:rPr>
        <w:t xml:space="preserve"> أيضا</w:t>
      </w:r>
      <w:r w:rsidR="00FE2D61" w:rsidRPr="001A53F3">
        <w:rPr>
          <w:i/>
          <w:sz w:val="26"/>
          <w:szCs w:val="26"/>
          <w:rtl/>
          <w:lang w:bidi="ar-LB"/>
        </w:rPr>
        <w:t xml:space="preserve">، ولكن من المتوقع أن يكون استهلاكها محدودًا. </w:t>
      </w:r>
      <w:r w:rsidR="00C81B56" w:rsidRPr="001A53F3">
        <w:rPr>
          <w:i/>
          <w:sz w:val="26"/>
          <w:szCs w:val="26"/>
          <w:rtl/>
          <w:lang w:bidi="ar-LB"/>
        </w:rPr>
        <w:t>ويشمل</w:t>
      </w:r>
      <w:r w:rsidR="00FE2D61" w:rsidRPr="001A53F3">
        <w:rPr>
          <w:i/>
          <w:sz w:val="26"/>
          <w:szCs w:val="26"/>
          <w:rtl/>
          <w:lang w:bidi="ar-LB"/>
        </w:rPr>
        <w:t xml:space="preserve"> القطاع الفرعي أيضاً معدات تبريد تجارية كبيرة تستخدم</w:t>
      </w:r>
      <w:r w:rsidR="00C81B56" w:rsidRPr="001A53F3">
        <w:rPr>
          <w:i/>
          <w:sz w:val="26"/>
          <w:szCs w:val="26"/>
          <w:rtl/>
          <w:lang w:bidi="ar-LB"/>
        </w:rPr>
        <w:t xml:space="preserve"> المادتين</w:t>
      </w:r>
      <w:r w:rsidR="00C81B56" w:rsidRPr="001A53F3">
        <w:rPr>
          <w:iCs/>
          <w:sz w:val="26"/>
          <w:szCs w:val="26"/>
          <w:lang w:bidi="ar-LB"/>
        </w:rPr>
        <w:t>R-404A</w:t>
      </w:r>
      <w:r w:rsidR="00C81B56" w:rsidRPr="001A53F3">
        <w:rPr>
          <w:iCs/>
          <w:sz w:val="26"/>
          <w:szCs w:val="26"/>
          <w:rtl/>
          <w:lang w:bidi="ar-LB"/>
        </w:rPr>
        <w:t xml:space="preserve"> </w:t>
      </w:r>
      <w:r w:rsidR="00C81B56" w:rsidRPr="001A53F3">
        <w:rPr>
          <w:i/>
          <w:sz w:val="26"/>
          <w:szCs w:val="26"/>
          <w:rtl/>
          <w:lang w:bidi="ar-LB"/>
        </w:rPr>
        <w:t>و</w:t>
      </w:r>
      <w:r w:rsidR="00C81B56" w:rsidRPr="001A53F3">
        <w:rPr>
          <w:iCs/>
          <w:sz w:val="26"/>
          <w:szCs w:val="26"/>
          <w:lang w:bidi="ar-LB"/>
        </w:rPr>
        <w:t xml:space="preserve"> R-507A </w:t>
      </w:r>
      <w:r w:rsidR="00FE2D61" w:rsidRPr="001A53F3">
        <w:rPr>
          <w:i/>
          <w:sz w:val="26"/>
          <w:szCs w:val="26"/>
          <w:rtl/>
          <w:lang w:bidi="ar-LB"/>
        </w:rPr>
        <w:t xml:space="preserve">وربما </w:t>
      </w:r>
      <w:r w:rsidR="00C81B56" w:rsidRPr="001A53F3">
        <w:rPr>
          <w:sz w:val="26"/>
          <w:szCs w:val="26"/>
          <w:rtl/>
          <w:lang w:bidi="ar-LB"/>
        </w:rPr>
        <w:t>الهيدروفلوروكربون-</w:t>
      </w:r>
      <w:r w:rsidR="00C81B56" w:rsidRPr="001A53F3">
        <w:rPr>
          <w:sz w:val="26"/>
          <w:szCs w:val="26"/>
          <w:lang w:bidi="ar-LB"/>
        </w:rPr>
        <w:t>134a</w:t>
      </w:r>
      <w:r w:rsidR="00C81B56" w:rsidRPr="001A53F3">
        <w:rPr>
          <w:sz w:val="26"/>
          <w:szCs w:val="26"/>
          <w:rtl/>
          <w:lang w:bidi="ar-LB"/>
        </w:rPr>
        <w:t xml:space="preserve"> </w:t>
      </w:r>
      <w:r w:rsidR="00FE2D61" w:rsidRPr="001A53F3">
        <w:rPr>
          <w:i/>
          <w:sz w:val="26"/>
          <w:szCs w:val="26"/>
          <w:rtl/>
          <w:lang w:bidi="ar-LB"/>
        </w:rPr>
        <w:t xml:space="preserve">في وحدات العرض التجارية وأنظمة التبريد المركزية (كما هو الحال في المتاجر الكبرى). </w:t>
      </w:r>
      <w:r w:rsidR="00C81B56" w:rsidRPr="001A53F3">
        <w:rPr>
          <w:i/>
          <w:sz w:val="26"/>
          <w:szCs w:val="26"/>
          <w:rtl/>
          <w:lang w:bidi="ar-LB"/>
        </w:rPr>
        <w:t>و</w:t>
      </w:r>
      <w:r w:rsidR="00FE2D61" w:rsidRPr="001A53F3">
        <w:rPr>
          <w:i/>
          <w:sz w:val="26"/>
          <w:szCs w:val="26"/>
          <w:rtl/>
          <w:lang w:bidi="ar-LB"/>
        </w:rPr>
        <w:t xml:space="preserve">تستورد ماليزيا أيضًا أنظمة التبريد التجارية من </w:t>
      </w:r>
      <w:r w:rsidR="00C81B56" w:rsidRPr="001A53F3">
        <w:rPr>
          <w:i/>
          <w:sz w:val="26"/>
          <w:szCs w:val="26"/>
          <w:rtl/>
          <w:lang w:bidi="ar-LB"/>
        </w:rPr>
        <w:t>بلدان</w:t>
      </w:r>
      <w:r w:rsidR="00FE2D61" w:rsidRPr="001A53F3">
        <w:rPr>
          <w:i/>
          <w:sz w:val="26"/>
          <w:szCs w:val="26"/>
          <w:rtl/>
          <w:lang w:bidi="ar-LB"/>
        </w:rPr>
        <w:t xml:space="preserve"> </w:t>
      </w:r>
      <w:r w:rsidR="00C81B56" w:rsidRPr="001A53F3">
        <w:rPr>
          <w:i/>
          <w:sz w:val="26"/>
          <w:szCs w:val="26"/>
          <w:rtl/>
          <w:lang w:bidi="ar-LB"/>
        </w:rPr>
        <w:t xml:space="preserve">في </w:t>
      </w:r>
      <w:r w:rsidR="00FE2D61" w:rsidRPr="001A53F3">
        <w:rPr>
          <w:i/>
          <w:sz w:val="26"/>
          <w:szCs w:val="26"/>
          <w:rtl/>
          <w:lang w:bidi="ar-LB"/>
        </w:rPr>
        <w:t xml:space="preserve">منطقة جنوب شرق آسيا. </w:t>
      </w:r>
      <w:r w:rsidR="00C81B56" w:rsidRPr="001A53F3">
        <w:rPr>
          <w:i/>
          <w:sz w:val="26"/>
          <w:szCs w:val="26"/>
          <w:rtl/>
          <w:lang w:bidi="ar-LB"/>
        </w:rPr>
        <w:t>وبعضها مشحون مسبقا</w:t>
      </w:r>
      <w:r w:rsidR="00FE2D61" w:rsidRPr="001A53F3">
        <w:rPr>
          <w:i/>
          <w:sz w:val="26"/>
          <w:szCs w:val="26"/>
          <w:rtl/>
          <w:lang w:bidi="ar-LB"/>
        </w:rPr>
        <w:t xml:space="preserve"> بمواد التبريد والبعض الآخر يتم شحنه عند تركيبه في المواقع. </w:t>
      </w:r>
      <w:r w:rsidR="00C81B56" w:rsidRPr="001A53F3">
        <w:rPr>
          <w:i/>
          <w:sz w:val="26"/>
          <w:szCs w:val="26"/>
          <w:rtl/>
          <w:lang w:bidi="ar-LB"/>
        </w:rPr>
        <w:t>و</w:t>
      </w:r>
      <w:r w:rsidR="00FE2D61" w:rsidRPr="001A53F3">
        <w:rPr>
          <w:i/>
          <w:sz w:val="26"/>
          <w:szCs w:val="26"/>
          <w:rtl/>
          <w:lang w:bidi="ar-LB"/>
        </w:rPr>
        <w:t xml:space="preserve">شهد الطلب في هذا القطاع الفرعي تقلباً، ولكن </w:t>
      </w:r>
      <w:r w:rsidR="00C81B56" w:rsidRPr="001A53F3">
        <w:rPr>
          <w:i/>
          <w:sz w:val="26"/>
          <w:szCs w:val="26"/>
          <w:rtl/>
          <w:lang w:bidi="ar-LB"/>
        </w:rPr>
        <w:t>ويبدو</w:t>
      </w:r>
      <w:r w:rsidR="00FE2D61" w:rsidRPr="001A53F3">
        <w:rPr>
          <w:i/>
          <w:sz w:val="26"/>
          <w:szCs w:val="26"/>
          <w:rtl/>
          <w:lang w:bidi="ar-LB"/>
        </w:rPr>
        <w:t xml:space="preserve"> أن</w:t>
      </w:r>
      <w:r w:rsidR="00C81B56" w:rsidRPr="001A53F3">
        <w:rPr>
          <w:i/>
          <w:sz w:val="26"/>
          <w:szCs w:val="26"/>
          <w:rtl/>
          <w:lang w:bidi="ar-LB"/>
        </w:rPr>
        <w:t>ه جاري</w:t>
      </w:r>
      <w:r w:rsidR="00FE2D61" w:rsidRPr="001A53F3">
        <w:rPr>
          <w:i/>
          <w:sz w:val="26"/>
          <w:szCs w:val="26"/>
          <w:rtl/>
          <w:lang w:bidi="ar-LB"/>
        </w:rPr>
        <w:t xml:space="preserve"> استبدال استخدام </w:t>
      </w:r>
      <w:r w:rsidR="00C81B56" w:rsidRPr="001A53F3">
        <w:rPr>
          <w:i/>
          <w:sz w:val="26"/>
          <w:szCs w:val="26"/>
          <w:rtl/>
          <w:lang w:bidi="ar-LB"/>
        </w:rPr>
        <w:t xml:space="preserve">المادة </w:t>
      </w:r>
      <w:r w:rsidR="00C81B56" w:rsidRPr="001A53F3">
        <w:rPr>
          <w:iCs/>
          <w:sz w:val="26"/>
          <w:szCs w:val="26"/>
          <w:lang w:bidi="ar-LB"/>
        </w:rPr>
        <w:t>R-507A</w:t>
      </w:r>
      <w:r w:rsidR="00FE2D61" w:rsidRPr="001A53F3">
        <w:rPr>
          <w:i/>
          <w:sz w:val="26"/>
          <w:szCs w:val="26"/>
          <w:rtl/>
          <w:lang w:bidi="ar-LB"/>
        </w:rPr>
        <w:t xml:space="preserve"> </w:t>
      </w:r>
      <w:r w:rsidR="00C81B56" w:rsidRPr="001A53F3">
        <w:rPr>
          <w:sz w:val="26"/>
          <w:szCs w:val="26"/>
          <w:rtl/>
          <w:lang w:bidi="ar-LB"/>
        </w:rPr>
        <w:t>بالهيدروفلوروكربون-</w:t>
      </w:r>
      <w:r w:rsidR="00C81B56" w:rsidRPr="001A53F3">
        <w:rPr>
          <w:sz w:val="26"/>
          <w:szCs w:val="26"/>
          <w:lang w:bidi="ar-LB"/>
        </w:rPr>
        <w:t>134a</w:t>
      </w:r>
      <w:r w:rsidR="00FE2D61" w:rsidRPr="001A53F3">
        <w:rPr>
          <w:i/>
          <w:sz w:val="26"/>
          <w:szCs w:val="26"/>
          <w:rtl/>
          <w:lang w:bidi="ar-LB"/>
        </w:rPr>
        <w:t xml:space="preserve">، </w:t>
      </w:r>
      <w:r w:rsidR="00C81B56" w:rsidRPr="001A53F3">
        <w:rPr>
          <w:i/>
          <w:sz w:val="26"/>
          <w:szCs w:val="26"/>
          <w:rtl/>
          <w:lang w:bidi="ar-LB"/>
        </w:rPr>
        <w:t>وخاصة</w:t>
      </w:r>
      <w:r w:rsidR="00FE2D61" w:rsidRPr="001A53F3">
        <w:rPr>
          <w:i/>
          <w:sz w:val="26"/>
          <w:szCs w:val="26"/>
          <w:rtl/>
          <w:lang w:bidi="ar-LB"/>
        </w:rPr>
        <w:t xml:space="preserve"> للأنظمة المركزية.</w:t>
      </w:r>
    </w:p>
    <w:p w14:paraId="1CD8FEDC"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كان</w:t>
      </w:r>
      <w:r w:rsidR="002C20D4" w:rsidRPr="001A53F3">
        <w:rPr>
          <w:sz w:val="26"/>
          <w:szCs w:val="26"/>
          <w:rtl/>
          <w:lang w:bidi="ar-LB"/>
        </w:rPr>
        <w:t>ت</w:t>
      </w:r>
      <w:r w:rsidRPr="001A53F3">
        <w:rPr>
          <w:sz w:val="26"/>
          <w:szCs w:val="26"/>
          <w:rtl/>
          <w:lang w:bidi="ar-LB"/>
        </w:rPr>
        <w:t xml:space="preserve"> </w:t>
      </w:r>
      <w:r w:rsidR="002C20D4" w:rsidRPr="001A53F3">
        <w:rPr>
          <w:sz w:val="26"/>
          <w:szCs w:val="26"/>
          <w:rtl/>
          <w:lang w:bidi="ar-LB"/>
        </w:rPr>
        <w:t>المادة</w:t>
      </w:r>
      <w:r w:rsidR="002C20D4" w:rsidRPr="001A53F3">
        <w:rPr>
          <w:sz w:val="26"/>
          <w:szCs w:val="26"/>
          <w:lang w:bidi="ar-LB"/>
        </w:rPr>
        <w:t xml:space="preserve">R-507A </w:t>
      </w:r>
      <w:r w:rsidR="002C20D4" w:rsidRPr="001A53F3">
        <w:rPr>
          <w:sz w:val="26"/>
          <w:szCs w:val="26"/>
          <w:rtl/>
          <w:lang w:bidi="ar-LB"/>
        </w:rPr>
        <w:t xml:space="preserve"> هي</w:t>
      </w:r>
      <w:r w:rsidRPr="001A53F3">
        <w:rPr>
          <w:sz w:val="26"/>
          <w:szCs w:val="26"/>
          <w:rtl/>
          <w:lang w:bidi="ar-LB"/>
        </w:rPr>
        <w:t xml:space="preserve"> </w:t>
      </w:r>
      <w:r w:rsidR="002C20D4" w:rsidRPr="001A53F3">
        <w:rPr>
          <w:sz w:val="26"/>
          <w:szCs w:val="26"/>
          <w:rtl/>
          <w:lang w:bidi="ar-LB"/>
        </w:rPr>
        <w:t>مادة التبريد</w:t>
      </w:r>
      <w:r w:rsidRPr="001A53F3">
        <w:rPr>
          <w:sz w:val="26"/>
          <w:szCs w:val="26"/>
          <w:rtl/>
          <w:lang w:bidi="ar-LB"/>
        </w:rPr>
        <w:t xml:space="preserve"> الرئيسي</w:t>
      </w:r>
      <w:r w:rsidR="002C20D4" w:rsidRPr="001A53F3">
        <w:rPr>
          <w:sz w:val="26"/>
          <w:szCs w:val="26"/>
          <w:rtl/>
          <w:lang w:bidi="ar-LB"/>
        </w:rPr>
        <w:t>ة</w:t>
      </w:r>
      <w:r w:rsidRPr="001A53F3">
        <w:rPr>
          <w:sz w:val="26"/>
          <w:szCs w:val="26"/>
          <w:rtl/>
          <w:lang w:bidi="ar-LB"/>
        </w:rPr>
        <w:t xml:space="preserve"> في </w:t>
      </w:r>
      <w:r w:rsidR="0078316B" w:rsidRPr="001A53F3">
        <w:rPr>
          <w:sz w:val="26"/>
          <w:szCs w:val="26"/>
          <w:rtl/>
          <w:lang w:bidi="ar-LB"/>
        </w:rPr>
        <w:t>ال</w:t>
      </w:r>
      <w:r w:rsidRPr="001A53F3">
        <w:rPr>
          <w:sz w:val="26"/>
          <w:szCs w:val="26"/>
          <w:rtl/>
          <w:lang w:bidi="ar-LB"/>
        </w:rPr>
        <w:t xml:space="preserve">قطاع </w:t>
      </w:r>
      <w:r w:rsidR="0078316B" w:rsidRPr="001A53F3">
        <w:rPr>
          <w:sz w:val="26"/>
          <w:szCs w:val="26"/>
          <w:rtl/>
          <w:lang w:bidi="ar-LB"/>
        </w:rPr>
        <w:t>الفرعي للتبريد الصناعي</w:t>
      </w:r>
      <w:r w:rsidRPr="001A53F3">
        <w:rPr>
          <w:sz w:val="26"/>
          <w:szCs w:val="26"/>
          <w:rtl/>
          <w:lang w:bidi="ar-LB"/>
        </w:rPr>
        <w:t xml:space="preserve">، </w:t>
      </w:r>
      <w:r w:rsidR="0078316B" w:rsidRPr="001A53F3">
        <w:rPr>
          <w:sz w:val="26"/>
          <w:szCs w:val="26"/>
          <w:rtl/>
          <w:lang w:bidi="ar-LB"/>
        </w:rPr>
        <w:t>رغم</w:t>
      </w:r>
      <w:r w:rsidRPr="001A53F3">
        <w:rPr>
          <w:sz w:val="26"/>
          <w:szCs w:val="26"/>
          <w:rtl/>
          <w:lang w:bidi="ar-LB"/>
        </w:rPr>
        <w:t xml:space="preserve"> تقلب استهلاكه بشكل كبير جزئيًا بسبب تقلب أسعار البدائل (مثل ثاني أكسيد الكربون والأمونيا) </w:t>
      </w:r>
      <w:r w:rsidR="0078316B" w:rsidRPr="001A53F3">
        <w:rPr>
          <w:sz w:val="26"/>
          <w:szCs w:val="26"/>
          <w:rtl/>
          <w:lang w:bidi="ar-LB"/>
        </w:rPr>
        <w:t>وكذلك</w:t>
      </w:r>
      <w:r w:rsidRPr="001A53F3">
        <w:rPr>
          <w:sz w:val="26"/>
          <w:szCs w:val="26"/>
          <w:rtl/>
          <w:lang w:bidi="ar-LB"/>
        </w:rPr>
        <w:t xml:space="preserve"> تغيرات السوق أثناء </w:t>
      </w:r>
      <w:r w:rsidR="0078316B" w:rsidRPr="001A53F3">
        <w:rPr>
          <w:sz w:val="26"/>
          <w:szCs w:val="26"/>
          <w:rtl/>
          <w:lang w:bidi="ar-LB"/>
        </w:rPr>
        <w:t>الجائحة</w:t>
      </w:r>
      <w:r w:rsidRPr="001A53F3">
        <w:rPr>
          <w:sz w:val="26"/>
          <w:szCs w:val="26"/>
          <w:rtl/>
          <w:lang w:bidi="ar-LB"/>
        </w:rPr>
        <w:t xml:space="preserve">، </w:t>
      </w:r>
      <w:r w:rsidR="0078316B" w:rsidRPr="001A53F3">
        <w:rPr>
          <w:sz w:val="26"/>
          <w:szCs w:val="26"/>
          <w:rtl/>
          <w:lang w:bidi="ar-LB"/>
        </w:rPr>
        <w:t>مث</w:t>
      </w:r>
      <w:r w:rsidRPr="001A53F3">
        <w:rPr>
          <w:sz w:val="26"/>
          <w:szCs w:val="26"/>
          <w:rtl/>
          <w:lang w:bidi="ar-LB"/>
        </w:rPr>
        <w:t>ل</w:t>
      </w:r>
      <w:r w:rsidR="0078316B" w:rsidRPr="001A53F3">
        <w:rPr>
          <w:sz w:val="26"/>
          <w:szCs w:val="26"/>
          <w:rtl/>
          <w:lang w:bidi="ar-LB"/>
        </w:rPr>
        <w:t xml:space="preserve"> </w:t>
      </w:r>
      <w:r w:rsidRPr="001A53F3">
        <w:rPr>
          <w:sz w:val="26"/>
          <w:szCs w:val="26"/>
          <w:rtl/>
          <w:lang w:bidi="ar-LB"/>
        </w:rPr>
        <w:t xml:space="preserve">التحديات </w:t>
      </w:r>
      <w:r w:rsidR="00884386" w:rsidRPr="001A53F3">
        <w:rPr>
          <w:sz w:val="26"/>
          <w:szCs w:val="26"/>
          <w:rtl/>
          <w:lang w:bidi="ar-LB"/>
        </w:rPr>
        <w:t>التي واجهت</w:t>
      </w:r>
      <w:r w:rsidRPr="001A53F3">
        <w:rPr>
          <w:sz w:val="26"/>
          <w:szCs w:val="26"/>
          <w:rtl/>
          <w:lang w:bidi="ar-LB"/>
        </w:rPr>
        <w:t xml:space="preserve"> الحصول على قطع </w:t>
      </w:r>
      <w:r w:rsidR="00884386" w:rsidRPr="001A53F3">
        <w:rPr>
          <w:sz w:val="26"/>
          <w:szCs w:val="26"/>
          <w:rtl/>
          <w:lang w:bidi="ar-LB"/>
        </w:rPr>
        <w:t>ال</w:t>
      </w:r>
      <w:r w:rsidRPr="001A53F3">
        <w:rPr>
          <w:sz w:val="26"/>
          <w:szCs w:val="26"/>
          <w:rtl/>
          <w:lang w:bidi="ar-LB"/>
        </w:rPr>
        <w:t xml:space="preserve">غيار ومعدات التبريد للأنظمة البديلة </w:t>
      </w:r>
      <w:r w:rsidR="00884386" w:rsidRPr="001A53F3">
        <w:rPr>
          <w:sz w:val="26"/>
          <w:szCs w:val="26"/>
          <w:rtl/>
          <w:lang w:bidi="ar-LB"/>
        </w:rPr>
        <w:t>القائمة</w:t>
      </w:r>
      <w:r w:rsidRPr="001A53F3">
        <w:rPr>
          <w:sz w:val="26"/>
          <w:szCs w:val="26"/>
          <w:rtl/>
          <w:lang w:bidi="ar-LB"/>
        </w:rPr>
        <w:t xml:space="preserve"> على الأمونيا؛ وقد يساهم التخزين الدوري أيضًا في ذلك. وارتفع استهلاك</w:t>
      </w:r>
      <w:r w:rsidR="00884386" w:rsidRPr="001A53F3">
        <w:rPr>
          <w:sz w:val="26"/>
          <w:szCs w:val="26"/>
          <w:rtl/>
          <w:lang w:bidi="ar-LB"/>
        </w:rPr>
        <w:t xml:space="preserve"> عام</w:t>
      </w:r>
      <w:r w:rsidRPr="001A53F3">
        <w:rPr>
          <w:sz w:val="26"/>
          <w:szCs w:val="26"/>
          <w:rtl/>
          <w:lang w:bidi="ar-LB"/>
        </w:rPr>
        <w:t xml:space="preserve"> 2022 عن</w:t>
      </w:r>
      <w:r w:rsidR="00884386" w:rsidRPr="001A53F3">
        <w:rPr>
          <w:sz w:val="26"/>
          <w:szCs w:val="26"/>
          <w:rtl/>
          <w:lang w:bidi="ar-LB"/>
        </w:rPr>
        <w:t xml:space="preserve"> عام</w:t>
      </w:r>
      <w:r w:rsidRPr="001A53F3">
        <w:rPr>
          <w:sz w:val="26"/>
          <w:szCs w:val="26"/>
          <w:rtl/>
          <w:lang w:bidi="ar-LB"/>
        </w:rPr>
        <w:t xml:space="preserve"> 2021، مما </w:t>
      </w:r>
      <w:r w:rsidR="00884386" w:rsidRPr="001A53F3">
        <w:rPr>
          <w:sz w:val="26"/>
          <w:szCs w:val="26"/>
          <w:rtl/>
          <w:lang w:bidi="ar-LB"/>
        </w:rPr>
        <w:t>يبين</w:t>
      </w:r>
      <w:r w:rsidRPr="001A53F3">
        <w:rPr>
          <w:sz w:val="26"/>
          <w:szCs w:val="26"/>
          <w:rtl/>
          <w:lang w:bidi="ar-LB"/>
        </w:rPr>
        <w:t xml:space="preserve"> أن أجزاء من الصناعة قد لا تتجه نحو البدائل رغم توفرها والاتجاهات العالمية. ويظهر استهلاك عام 2021 زيادة في </w:t>
      </w:r>
      <w:r w:rsidR="00884386" w:rsidRPr="001A53F3">
        <w:rPr>
          <w:sz w:val="26"/>
          <w:szCs w:val="26"/>
          <w:rtl/>
          <w:lang w:bidi="ar-LB"/>
        </w:rPr>
        <w:t>ال</w:t>
      </w:r>
      <w:r w:rsidRPr="001A53F3">
        <w:rPr>
          <w:sz w:val="26"/>
          <w:szCs w:val="26"/>
          <w:rtl/>
          <w:lang w:bidi="ar-LB"/>
        </w:rPr>
        <w:t xml:space="preserve">مادة </w:t>
      </w:r>
      <w:r w:rsidR="00884386" w:rsidRPr="001A53F3">
        <w:rPr>
          <w:sz w:val="26"/>
          <w:szCs w:val="26"/>
          <w:lang w:bidi="ar-LB"/>
        </w:rPr>
        <w:t>R-508B</w:t>
      </w:r>
      <w:r w:rsidR="00884386" w:rsidRPr="001A53F3">
        <w:rPr>
          <w:sz w:val="26"/>
          <w:szCs w:val="26"/>
          <w:rtl/>
          <w:lang w:bidi="ar-LB"/>
        </w:rPr>
        <w:t xml:space="preserve">، </w:t>
      </w:r>
      <w:r w:rsidRPr="001A53F3">
        <w:rPr>
          <w:sz w:val="26"/>
          <w:szCs w:val="26"/>
          <w:rtl/>
          <w:lang w:bidi="ar-LB"/>
        </w:rPr>
        <w:t xml:space="preserve">التي قد تعزى إلى التخزين بعد زيادة الطلب أثناء </w:t>
      </w:r>
      <w:r w:rsidR="00884386" w:rsidRPr="001A53F3">
        <w:rPr>
          <w:sz w:val="26"/>
          <w:szCs w:val="26"/>
          <w:rtl/>
          <w:lang w:bidi="ar-LB"/>
        </w:rPr>
        <w:t>الجائحة</w:t>
      </w:r>
      <w:r w:rsidRPr="001A53F3">
        <w:rPr>
          <w:sz w:val="26"/>
          <w:szCs w:val="26"/>
          <w:rtl/>
          <w:lang w:bidi="ar-LB"/>
        </w:rPr>
        <w:t xml:space="preserve"> كبديل </w:t>
      </w:r>
      <w:r w:rsidR="00884386" w:rsidRPr="001A53F3">
        <w:rPr>
          <w:sz w:val="26"/>
          <w:szCs w:val="26"/>
          <w:rtl/>
          <w:lang w:bidi="ar-LB"/>
        </w:rPr>
        <w:t>للهيدروفلوروكربون</w:t>
      </w:r>
      <w:r w:rsidRPr="001A53F3">
        <w:rPr>
          <w:sz w:val="26"/>
          <w:szCs w:val="26"/>
          <w:rtl/>
          <w:lang w:bidi="ar-LB"/>
        </w:rPr>
        <w:noBreakHyphen/>
        <w:t>23.</w:t>
      </w:r>
    </w:p>
    <w:p w14:paraId="4BB5F119" w14:textId="77777777" w:rsidR="00FE2D61" w:rsidRPr="001A53F3" w:rsidRDefault="00FE2D61" w:rsidP="001A53F3">
      <w:pPr>
        <w:bidi/>
        <w:spacing w:line="276" w:lineRule="auto"/>
        <w:rPr>
          <w:i/>
          <w:iCs/>
          <w:sz w:val="26"/>
          <w:szCs w:val="26"/>
          <w:u w:val="single"/>
          <w:rtl/>
          <w:lang w:bidi="ar-LB"/>
        </w:rPr>
      </w:pPr>
      <w:r w:rsidRPr="001A53F3">
        <w:rPr>
          <w:i/>
          <w:iCs/>
          <w:sz w:val="26"/>
          <w:szCs w:val="26"/>
          <w:u w:val="single"/>
          <w:rtl/>
          <w:lang w:bidi="ar-LB"/>
        </w:rPr>
        <w:t>مكافحة الحريق</w:t>
      </w:r>
    </w:p>
    <w:p w14:paraId="1DEF283F" w14:textId="77777777" w:rsidR="00FE2D61" w:rsidRPr="001A53F3" w:rsidRDefault="00FE2D61" w:rsidP="001A53F3">
      <w:pPr>
        <w:spacing w:line="276" w:lineRule="auto"/>
        <w:rPr>
          <w:sz w:val="26"/>
          <w:szCs w:val="26"/>
          <w:highlight w:val="yellow"/>
          <w:rtl/>
          <w:lang w:bidi="ar-LB"/>
        </w:rPr>
      </w:pPr>
    </w:p>
    <w:p w14:paraId="7AE7BC65" w14:textId="7C93AFD8"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تقدم صناعة إطفاء الحرائق في ماليزيا خدمات الحماية من الحرائق للقطاعات التجارية والسكنية والصناعية وغيرها، وتضم 37 مصنعًا وموردًا ومقدم خدمات لأنظمة ومعدات إطفاء الحرائق مثل أنظمة الرش وأجهزة </w:t>
      </w:r>
      <w:r w:rsidR="005D1922" w:rsidRPr="001A53F3">
        <w:rPr>
          <w:sz w:val="26"/>
          <w:szCs w:val="26"/>
          <w:rtl/>
          <w:lang w:bidi="ar-LB"/>
        </w:rPr>
        <w:t>ال</w:t>
      </w:r>
      <w:r w:rsidRPr="001A53F3">
        <w:rPr>
          <w:sz w:val="26"/>
          <w:szCs w:val="26"/>
          <w:rtl/>
          <w:lang w:bidi="ar-LB"/>
        </w:rPr>
        <w:t>إنذار</w:t>
      </w:r>
      <w:r w:rsidR="005D1922" w:rsidRPr="001A53F3">
        <w:rPr>
          <w:sz w:val="26"/>
          <w:szCs w:val="26"/>
          <w:rtl/>
          <w:lang w:bidi="ar-LB"/>
        </w:rPr>
        <w:t xml:space="preserve"> من الحريق وطفايات الحريق.</w:t>
      </w:r>
      <w:r w:rsidRPr="001A53F3">
        <w:rPr>
          <w:sz w:val="26"/>
          <w:szCs w:val="26"/>
          <w:rtl/>
          <w:lang w:bidi="ar-LB"/>
        </w:rPr>
        <w:t xml:space="preserve"> </w:t>
      </w:r>
      <w:r w:rsidR="005D1922" w:rsidRPr="001A53F3">
        <w:rPr>
          <w:sz w:val="26"/>
          <w:szCs w:val="26"/>
          <w:rtl/>
          <w:lang w:bidi="ar-LB"/>
        </w:rPr>
        <w:t>و</w:t>
      </w:r>
      <w:r w:rsidRPr="001A53F3">
        <w:rPr>
          <w:sz w:val="26"/>
          <w:szCs w:val="26"/>
          <w:rtl/>
          <w:lang w:bidi="ar-LB"/>
        </w:rPr>
        <w:t>هناك أي</w:t>
      </w:r>
      <w:r w:rsidR="005D1922" w:rsidRPr="001A53F3">
        <w:rPr>
          <w:sz w:val="26"/>
          <w:szCs w:val="26"/>
          <w:rtl/>
          <w:lang w:bidi="ar-LB"/>
        </w:rPr>
        <w:t>ضًا العديد من شركات إطفاء الحري</w:t>
      </w:r>
      <w:r w:rsidRPr="001A53F3">
        <w:rPr>
          <w:sz w:val="26"/>
          <w:szCs w:val="26"/>
          <w:rtl/>
          <w:lang w:bidi="ar-LB"/>
        </w:rPr>
        <w:t xml:space="preserve">ق المحلية التي تقدم الخدمات ذات الصلة لمختلف الصناعات. </w:t>
      </w:r>
      <w:r w:rsidR="005D1922" w:rsidRPr="001A53F3">
        <w:rPr>
          <w:sz w:val="26"/>
          <w:szCs w:val="26"/>
          <w:rtl/>
          <w:lang w:bidi="ar-LB"/>
        </w:rPr>
        <w:t>و</w:t>
      </w:r>
      <w:r w:rsidRPr="001A53F3">
        <w:rPr>
          <w:sz w:val="26"/>
          <w:szCs w:val="26"/>
          <w:rtl/>
          <w:lang w:bidi="ar-LB"/>
        </w:rPr>
        <w:t>نظرًا لأن طفايات ا</w:t>
      </w:r>
      <w:r w:rsidR="005D1922" w:rsidRPr="001A53F3">
        <w:rPr>
          <w:sz w:val="26"/>
          <w:szCs w:val="26"/>
          <w:rtl/>
          <w:lang w:bidi="ar-LB"/>
        </w:rPr>
        <w:t>لحريق المحمولة في البل</w:t>
      </w:r>
      <w:r w:rsidRPr="001A53F3">
        <w:rPr>
          <w:sz w:val="26"/>
          <w:szCs w:val="26"/>
          <w:rtl/>
          <w:lang w:bidi="ar-LB"/>
        </w:rPr>
        <w:t xml:space="preserve">د تستخدم عادةً </w:t>
      </w:r>
      <w:r w:rsidR="007F219F" w:rsidRPr="001A53F3">
        <w:rPr>
          <w:sz w:val="26"/>
          <w:szCs w:val="26"/>
          <w:rtl/>
          <w:lang w:bidi="ar-LB"/>
        </w:rPr>
        <w:t>الماء،</w:t>
      </w:r>
      <w:r w:rsidRPr="001A53F3">
        <w:rPr>
          <w:sz w:val="26"/>
          <w:szCs w:val="26"/>
          <w:rtl/>
          <w:lang w:bidi="ar-LB"/>
        </w:rPr>
        <w:t xml:space="preserve"> أو ثاني أكسيد الكربون</w:t>
      </w:r>
      <w:r w:rsidRPr="001A53F3">
        <w:rPr>
          <w:sz w:val="26"/>
          <w:szCs w:val="26"/>
          <w:vertAlign w:val="subscript"/>
          <w:rtl/>
          <w:lang w:bidi="ar-LB"/>
        </w:rPr>
        <w:t xml:space="preserve"> </w:t>
      </w:r>
      <w:r w:rsidRPr="001A53F3">
        <w:rPr>
          <w:sz w:val="26"/>
          <w:szCs w:val="26"/>
          <w:rtl/>
          <w:lang w:bidi="ar-LB"/>
        </w:rPr>
        <w:t xml:space="preserve">أو </w:t>
      </w:r>
      <w:r w:rsidRPr="001A53F3">
        <w:rPr>
          <w:sz w:val="26"/>
          <w:szCs w:val="26"/>
          <w:rtl/>
          <w:lang w:bidi="ar-LB"/>
        </w:rPr>
        <w:lastRenderedPageBreak/>
        <w:t>الرغوة أو المسحوق الجاف أو المواد الكيميائية الرطبة (البوتاسيوم)</w:t>
      </w:r>
      <w:r w:rsidR="005D1922" w:rsidRPr="001A53F3">
        <w:rPr>
          <w:sz w:val="26"/>
          <w:szCs w:val="26"/>
          <w:rtl/>
          <w:lang w:bidi="ar-LB"/>
        </w:rPr>
        <w:t xml:space="preserve"> فقط</w:t>
      </w:r>
      <w:r w:rsidRPr="001A53F3">
        <w:rPr>
          <w:sz w:val="26"/>
          <w:szCs w:val="26"/>
          <w:rtl/>
          <w:lang w:bidi="ar-LB"/>
        </w:rPr>
        <w:t xml:space="preserve">، </w:t>
      </w:r>
      <w:r w:rsidR="005D1922" w:rsidRPr="001A53F3">
        <w:rPr>
          <w:sz w:val="26"/>
          <w:szCs w:val="26"/>
          <w:rtl/>
          <w:lang w:bidi="ar-LB"/>
        </w:rPr>
        <w:t>يعرف</w:t>
      </w:r>
      <w:r w:rsidRPr="001A53F3">
        <w:rPr>
          <w:sz w:val="26"/>
          <w:szCs w:val="26"/>
          <w:rtl/>
          <w:lang w:bidi="ar-LB"/>
        </w:rPr>
        <w:t xml:space="preserve"> استهلاك </w:t>
      </w:r>
      <w:r w:rsidR="005D1922" w:rsidRPr="001A53F3">
        <w:rPr>
          <w:sz w:val="26"/>
          <w:szCs w:val="26"/>
          <w:rtl/>
          <w:lang w:bidi="ar-LB"/>
        </w:rPr>
        <w:t>المواد الهيدروفلوروكربونية</w:t>
      </w:r>
      <w:r w:rsidRPr="001A53F3">
        <w:rPr>
          <w:sz w:val="26"/>
          <w:szCs w:val="26"/>
          <w:rtl/>
          <w:lang w:bidi="ar-LB"/>
        </w:rPr>
        <w:t xml:space="preserve"> في هذا القطاع </w:t>
      </w:r>
      <w:r w:rsidR="005D1922" w:rsidRPr="001A53F3">
        <w:rPr>
          <w:sz w:val="26"/>
          <w:szCs w:val="26"/>
          <w:rtl/>
          <w:lang w:bidi="ar-LB"/>
        </w:rPr>
        <w:t>في أنظمة الحماية من الحري</w:t>
      </w:r>
      <w:r w:rsidRPr="001A53F3">
        <w:rPr>
          <w:sz w:val="26"/>
          <w:szCs w:val="26"/>
          <w:rtl/>
          <w:lang w:bidi="ar-LB"/>
        </w:rPr>
        <w:t xml:space="preserve">ق الثابتة </w:t>
      </w:r>
      <w:r w:rsidR="005D1922" w:rsidRPr="001A53F3">
        <w:rPr>
          <w:sz w:val="26"/>
          <w:szCs w:val="26"/>
          <w:rtl/>
          <w:lang w:bidi="ar-LB"/>
        </w:rPr>
        <w:t xml:space="preserve">فقط </w:t>
      </w:r>
      <w:r w:rsidRPr="001A53F3">
        <w:rPr>
          <w:sz w:val="26"/>
          <w:szCs w:val="26"/>
          <w:rtl/>
          <w:lang w:bidi="ar-LB"/>
        </w:rPr>
        <w:t xml:space="preserve">ويهيمن عليه الآن </w:t>
      </w:r>
      <w:r w:rsidR="005D1922" w:rsidRPr="001A53F3">
        <w:rPr>
          <w:sz w:val="26"/>
          <w:szCs w:val="26"/>
          <w:rtl/>
          <w:lang w:bidi="ar-LB"/>
        </w:rPr>
        <w:t>الهيدروفلوروكربون</w:t>
      </w:r>
      <w:r w:rsidRPr="001A53F3">
        <w:rPr>
          <w:sz w:val="26"/>
          <w:szCs w:val="26"/>
          <w:rtl/>
          <w:lang w:bidi="ar-LB"/>
        </w:rPr>
        <w:t>-</w:t>
      </w:r>
      <w:r w:rsidR="005D1922" w:rsidRPr="001A53F3">
        <w:rPr>
          <w:sz w:val="26"/>
          <w:szCs w:val="26"/>
          <w:lang w:bidi="ar-LB"/>
        </w:rPr>
        <w:t>227ea</w:t>
      </w:r>
      <w:r w:rsidRPr="001A53F3">
        <w:rPr>
          <w:sz w:val="26"/>
          <w:szCs w:val="26"/>
          <w:rtl/>
          <w:lang w:bidi="ar-LB"/>
        </w:rPr>
        <w:t xml:space="preserve">؛ ويستهلك القطاع أيضاً كميات صغيرة من </w:t>
      </w:r>
      <w:r w:rsidR="005D1922" w:rsidRPr="001A53F3">
        <w:rPr>
          <w:sz w:val="26"/>
          <w:szCs w:val="26"/>
          <w:rtl/>
          <w:lang w:bidi="ar-LB"/>
        </w:rPr>
        <w:t>الهيدروفلوروكربون</w:t>
      </w:r>
      <w:r w:rsidRPr="001A53F3">
        <w:rPr>
          <w:sz w:val="26"/>
          <w:szCs w:val="26"/>
          <w:rtl/>
          <w:lang w:bidi="ar-LB"/>
        </w:rPr>
        <w:noBreakHyphen/>
        <w:t>23 و</w:t>
      </w:r>
      <w:r w:rsidR="005D1922" w:rsidRPr="001A53F3">
        <w:rPr>
          <w:sz w:val="26"/>
          <w:szCs w:val="26"/>
          <w:rtl/>
          <w:lang w:bidi="ar-LB"/>
        </w:rPr>
        <w:t xml:space="preserve"> الهيدروفلوروكربون-</w:t>
      </w:r>
      <w:r w:rsidRPr="001A53F3">
        <w:rPr>
          <w:sz w:val="26"/>
          <w:szCs w:val="26"/>
          <w:rtl/>
          <w:lang w:bidi="ar-LB"/>
        </w:rPr>
        <w:t xml:space="preserve">125، </w:t>
      </w:r>
      <w:r w:rsidR="005D1922" w:rsidRPr="001A53F3">
        <w:rPr>
          <w:sz w:val="26"/>
          <w:szCs w:val="26"/>
          <w:rtl/>
          <w:lang w:bidi="ar-LB"/>
        </w:rPr>
        <w:t>على النحو</w:t>
      </w:r>
      <w:r w:rsidRPr="001A53F3">
        <w:rPr>
          <w:sz w:val="26"/>
          <w:szCs w:val="26"/>
          <w:rtl/>
          <w:lang w:bidi="ar-LB"/>
        </w:rPr>
        <w:t xml:space="preserve"> </w:t>
      </w:r>
      <w:r w:rsidR="005D1922" w:rsidRPr="001A53F3">
        <w:rPr>
          <w:sz w:val="26"/>
          <w:szCs w:val="26"/>
          <w:rtl/>
          <w:lang w:bidi="ar-LB"/>
        </w:rPr>
        <w:t>ال</w:t>
      </w:r>
      <w:r w:rsidRPr="001A53F3">
        <w:rPr>
          <w:sz w:val="26"/>
          <w:szCs w:val="26"/>
          <w:rtl/>
          <w:lang w:bidi="ar-LB"/>
        </w:rPr>
        <w:t>مبين في الجدول 3.</w:t>
      </w:r>
    </w:p>
    <w:p w14:paraId="273361C8" w14:textId="77777777" w:rsidR="00FE2D61" w:rsidRPr="00F03277" w:rsidRDefault="005D1922" w:rsidP="005D1922">
      <w:pPr>
        <w:bidi/>
        <w:rPr>
          <w:b/>
          <w:bCs/>
          <w:szCs w:val="24"/>
          <w:rtl/>
          <w:lang w:bidi="ar-LB"/>
        </w:rPr>
      </w:pPr>
      <w:r>
        <w:rPr>
          <w:b/>
          <w:bCs/>
          <w:szCs w:val="24"/>
          <w:rtl/>
          <w:lang w:bidi="ar-LB"/>
        </w:rPr>
        <w:t>الجدول 3-</w:t>
      </w:r>
      <w:r w:rsidR="00FE2D61" w:rsidRPr="00F03277">
        <w:rPr>
          <w:b/>
          <w:bCs/>
          <w:szCs w:val="24"/>
          <w:rtl/>
          <w:lang w:bidi="ar-LB"/>
        </w:rPr>
        <w:t xml:space="preserve"> استهلاك </w:t>
      </w:r>
      <w:r w:rsidRPr="00FE3637">
        <w:rPr>
          <w:b/>
          <w:bCs/>
          <w:szCs w:val="24"/>
          <w:rtl/>
          <w:lang w:bidi="ar-LB"/>
        </w:rPr>
        <w:t>المواد</w:t>
      </w:r>
      <w:r w:rsidR="00FE2D61" w:rsidRPr="00FE3637">
        <w:rPr>
          <w:b/>
          <w:bCs/>
          <w:szCs w:val="24"/>
          <w:rtl/>
          <w:lang w:bidi="ar-LB"/>
        </w:rPr>
        <w:t xml:space="preserve"> </w:t>
      </w:r>
      <w:r w:rsidRPr="00FE3637">
        <w:rPr>
          <w:b/>
          <w:bCs/>
          <w:szCs w:val="24"/>
          <w:rtl/>
          <w:lang w:bidi="ar-LB"/>
        </w:rPr>
        <w:t>الهيدروفلوروكربونية</w:t>
      </w:r>
      <w:r w:rsidR="00FE3637">
        <w:rPr>
          <w:b/>
          <w:bCs/>
          <w:szCs w:val="24"/>
          <w:rtl/>
          <w:lang w:bidi="ar-LB"/>
        </w:rPr>
        <w:t xml:space="preserve"> في مكافحة الحري</w:t>
      </w:r>
      <w:r w:rsidR="00FE2D61" w:rsidRPr="00F03277">
        <w:rPr>
          <w:b/>
          <w:bCs/>
          <w:szCs w:val="24"/>
          <w:rtl/>
          <w:lang w:bidi="ar-LB"/>
        </w:rPr>
        <w:t>ق</w:t>
      </w:r>
    </w:p>
    <w:tbl>
      <w:tblPr>
        <w:bidiVisual/>
        <w:tblW w:w="5000" w:type="pct"/>
        <w:tblLook w:val="04A0" w:firstRow="1" w:lastRow="0" w:firstColumn="1" w:lastColumn="0" w:noHBand="0" w:noVBand="1"/>
      </w:tblPr>
      <w:tblGrid>
        <w:gridCol w:w="2006"/>
        <w:gridCol w:w="947"/>
        <w:gridCol w:w="947"/>
        <w:gridCol w:w="946"/>
        <w:gridCol w:w="946"/>
        <w:gridCol w:w="946"/>
        <w:gridCol w:w="946"/>
        <w:gridCol w:w="946"/>
        <w:gridCol w:w="946"/>
      </w:tblGrid>
      <w:tr w:rsidR="00FE2D61" w:rsidRPr="00FE54F0" w14:paraId="17FCA789" w14:textId="77777777" w:rsidTr="00B93E37">
        <w:trPr>
          <w:trHeight w:val="264"/>
        </w:trPr>
        <w:tc>
          <w:tcPr>
            <w:tcW w:w="1047" w:type="pct"/>
            <w:tcBorders>
              <w:top w:val="single" w:sz="4" w:space="0" w:color="auto"/>
              <w:left w:val="single" w:sz="4" w:space="0" w:color="auto"/>
              <w:bottom w:val="single" w:sz="4" w:space="0" w:color="auto"/>
              <w:right w:val="single" w:sz="4" w:space="0" w:color="auto"/>
            </w:tcBorders>
            <w:shd w:val="clear" w:color="auto" w:fill="auto"/>
            <w:noWrap/>
            <w:hideMark/>
          </w:tcPr>
          <w:p w14:paraId="793B0F7E" w14:textId="77777777" w:rsidR="00FE2D61" w:rsidRPr="00FE54F0" w:rsidRDefault="00FE3637" w:rsidP="002050CD">
            <w:pPr>
              <w:bidi/>
              <w:jc w:val="center"/>
              <w:rPr>
                <w:b/>
                <w:bCs/>
                <w:color w:val="000000"/>
                <w:sz w:val="20"/>
                <w:rtl/>
                <w:lang w:eastAsia="en-CA" w:bidi="ar-LB"/>
              </w:rPr>
            </w:pPr>
            <w:r>
              <w:rPr>
                <w:b/>
                <w:bCs/>
                <w:color w:val="000000"/>
                <w:sz w:val="20"/>
                <w:rtl/>
                <w:lang w:val="en-MY" w:eastAsia="en-CA" w:bidi="ar-LB"/>
              </w:rPr>
              <w:t xml:space="preserve">المادة </w:t>
            </w:r>
            <w:r w:rsidRPr="00FE3637">
              <w:rPr>
                <w:b/>
                <w:bCs/>
                <w:sz w:val="20"/>
                <w:rtl/>
                <w:lang w:bidi="ar-LB"/>
              </w:rPr>
              <w:t>الهيدروفلوروكربونية</w:t>
            </w:r>
          </w:p>
        </w:tc>
        <w:tc>
          <w:tcPr>
            <w:tcW w:w="494" w:type="pct"/>
            <w:tcBorders>
              <w:top w:val="single" w:sz="4" w:space="0" w:color="auto"/>
              <w:left w:val="nil"/>
              <w:bottom w:val="single" w:sz="4" w:space="0" w:color="auto"/>
              <w:right w:val="single" w:sz="4" w:space="0" w:color="auto"/>
            </w:tcBorders>
            <w:shd w:val="clear" w:color="auto" w:fill="auto"/>
            <w:noWrap/>
            <w:hideMark/>
          </w:tcPr>
          <w:p w14:paraId="69CE4CCE" w14:textId="77777777" w:rsidR="00FE2D61" w:rsidRPr="00FE54F0" w:rsidRDefault="00FE2D61" w:rsidP="002050CD">
            <w:pPr>
              <w:bidi/>
              <w:jc w:val="center"/>
              <w:rPr>
                <w:b/>
                <w:bCs/>
                <w:color w:val="000000"/>
                <w:sz w:val="20"/>
                <w:rtl/>
                <w:lang w:eastAsia="en-CA" w:bidi="ar-LB"/>
              </w:rPr>
            </w:pPr>
            <w:r w:rsidRPr="00FE54F0">
              <w:rPr>
                <w:b/>
                <w:bCs/>
                <w:color w:val="000000"/>
                <w:sz w:val="20"/>
                <w:lang w:val="en-MY" w:eastAsia="en-CA" w:bidi="ar-LB"/>
              </w:rPr>
              <w:t>2015</w:t>
            </w:r>
          </w:p>
        </w:tc>
        <w:tc>
          <w:tcPr>
            <w:tcW w:w="494" w:type="pct"/>
            <w:tcBorders>
              <w:top w:val="single" w:sz="4" w:space="0" w:color="auto"/>
              <w:left w:val="nil"/>
              <w:bottom w:val="single" w:sz="4" w:space="0" w:color="auto"/>
              <w:right w:val="single" w:sz="4" w:space="0" w:color="auto"/>
            </w:tcBorders>
            <w:shd w:val="clear" w:color="auto" w:fill="auto"/>
            <w:noWrap/>
            <w:hideMark/>
          </w:tcPr>
          <w:p w14:paraId="2A657ABD" w14:textId="77777777" w:rsidR="00FE2D61" w:rsidRPr="00FE54F0" w:rsidRDefault="00FE2D61" w:rsidP="002050CD">
            <w:pPr>
              <w:bidi/>
              <w:jc w:val="center"/>
              <w:rPr>
                <w:b/>
                <w:bCs/>
                <w:color w:val="000000"/>
                <w:sz w:val="20"/>
                <w:rtl/>
                <w:lang w:eastAsia="en-CA" w:bidi="ar-LB"/>
              </w:rPr>
            </w:pPr>
            <w:r w:rsidRPr="00FE54F0">
              <w:rPr>
                <w:b/>
                <w:bCs/>
                <w:color w:val="000000"/>
                <w:sz w:val="20"/>
                <w:lang w:val="en-MY" w:eastAsia="en-CA" w:bidi="ar-LB"/>
              </w:rPr>
              <w:t>2016</w:t>
            </w:r>
          </w:p>
        </w:tc>
        <w:tc>
          <w:tcPr>
            <w:tcW w:w="494" w:type="pct"/>
            <w:tcBorders>
              <w:top w:val="single" w:sz="4" w:space="0" w:color="auto"/>
              <w:left w:val="nil"/>
              <w:bottom w:val="single" w:sz="4" w:space="0" w:color="auto"/>
              <w:right w:val="single" w:sz="4" w:space="0" w:color="auto"/>
            </w:tcBorders>
            <w:shd w:val="clear" w:color="auto" w:fill="auto"/>
            <w:noWrap/>
            <w:hideMark/>
          </w:tcPr>
          <w:p w14:paraId="122280D3" w14:textId="77777777" w:rsidR="00FE2D61" w:rsidRPr="00FE54F0" w:rsidRDefault="00FE2D61" w:rsidP="002050CD">
            <w:pPr>
              <w:bidi/>
              <w:jc w:val="center"/>
              <w:rPr>
                <w:b/>
                <w:bCs/>
                <w:color w:val="000000"/>
                <w:sz w:val="20"/>
                <w:rtl/>
                <w:lang w:eastAsia="en-CA" w:bidi="ar-LB"/>
              </w:rPr>
            </w:pPr>
            <w:r w:rsidRPr="00FE54F0">
              <w:rPr>
                <w:b/>
                <w:bCs/>
                <w:color w:val="000000"/>
                <w:sz w:val="20"/>
                <w:lang w:val="en-MY" w:eastAsia="en-CA" w:bidi="ar-LB"/>
              </w:rPr>
              <w:t>2017</w:t>
            </w:r>
          </w:p>
        </w:tc>
        <w:tc>
          <w:tcPr>
            <w:tcW w:w="494" w:type="pct"/>
            <w:tcBorders>
              <w:top w:val="single" w:sz="4" w:space="0" w:color="auto"/>
              <w:left w:val="nil"/>
              <w:bottom w:val="single" w:sz="4" w:space="0" w:color="auto"/>
              <w:right w:val="single" w:sz="4" w:space="0" w:color="auto"/>
            </w:tcBorders>
            <w:shd w:val="clear" w:color="auto" w:fill="auto"/>
            <w:noWrap/>
            <w:hideMark/>
          </w:tcPr>
          <w:p w14:paraId="50B4E229" w14:textId="77777777" w:rsidR="00FE2D61" w:rsidRPr="00FE54F0" w:rsidRDefault="00FE2D61" w:rsidP="002050CD">
            <w:pPr>
              <w:bidi/>
              <w:jc w:val="center"/>
              <w:rPr>
                <w:b/>
                <w:bCs/>
                <w:color w:val="000000"/>
                <w:sz w:val="20"/>
                <w:rtl/>
                <w:lang w:eastAsia="en-CA" w:bidi="ar-LB"/>
              </w:rPr>
            </w:pPr>
            <w:r w:rsidRPr="00FE54F0">
              <w:rPr>
                <w:b/>
                <w:bCs/>
                <w:color w:val="000000"/>
                <w:sz w:val="20"/>
                <w:lang w:val="en-MY" w:eastAsia="en-CA" w:bidi="ar-LB"/>
              </w:rPr>
              <w:t>2018</w:t>
            </w:r>
          </w:p>
        </w:tc>
        <w:tc>
          <w:tcPr>
            <w:tcW w:w="494" w:type="pct"/>
            <w:tcBorders>
              <w:top w:val="single" w:sz="4" w:space="0" w:color="auto"/>
              <w:left w:val="nil"/>
              <w:bottom w:val="single" w:sz="4" w:space="0" w:color="auto"/>
              <w:right w:val="single" w:sz="4" w:space="0" w:color="auto"/>
            </w:tcBorders>
            <w:shd w:val="clear" w:color="auto" w:fill="auto"/>
            <w:noWrap/>
            <w:hideMark/>
          </w:tcPr>
          <w:p w14:paraId="465531FC" w14:textId="77777777" w:rsidR="00FE2D61" w:rsidRPr="00FE54F0" w:rsidRDefault="00FE2D61" w:rsidP="002050CD">
            <w:pPr>
              <w:bidi/>
              <w:jc w:val="center"/>
              <w:rPr>
                <w:b/>
                <w:bCs/>
                <w:color w:val="000000"/>
                <w:sz w:val="20"/>
                <w:rtl/>
                <w:lang w:eastAsia="en-CA" w:bidi="ar-LB"/>
              </w:rPr>
            </w:pPr>
            <w:r w:rsidRPr="00FE54F0">
              <w:rPr>
                <w:b/>
                <w:bCs/>
                <w:color w:val="000000"/>
                <w:sz w:val="20"/>
                <w:lang w:val="en-MY" w:eastAsia="en-CA" w:bidi="ar-LB"/>
              </w:rPr>
              <w:t>2019</w:t>
            </w:r>
          </w:p>
        </w:tc>
        <w:tc>
          <w:tcPr>
            <w:tcW w:w="494" w:type="pct"/>
            <w:tcBorders>
              <w:top w:val="single" w:sz="4" w:space="0" w:color="auto"/>
              <w:left w:val="nil"/>
              <w:bottom w:val="single" w:sz="4" w:space="0" w:color="auto"/>
              <w:right w:val="single" w:sz="4" w:space="0" w:color="auto"/>
            </w:tcBorders>
            <w:shd w:val="clear" w:color="auto" w:fill="auto"/>
            <w:noWrap/>
            <w:hideMark/>
          </w:tcPr>
          <w:p w14:paraId="4D6B6A63" w14:textId="77777777" w:rsidR="00FE2D61" w:rsidRPr="00FE54F0" w:rsidRDefault="00FE2D61" w:rsidP="002050CD">
            <w:pPr>
              <w:bidi/>
              <w:jc w:val="center"/>
              <w:rPr>
                <w:b/>
                <w:bCs/>
                <w:color w:val="000000"/>
                <w:sz w:val="20"/>
                <w:rtl/>
                <w:lang w:eastAsia="en-CA" w:bidi="ar-LB"/>
              </w:rPr>
            </w:pPr>
            <w:r w:rsidRPr="00FE54F0">
              <w:rPr>
                <w:b/>
                <w:bCs/>
                <w:color w:val="000000"/>
                <w:sz w:val="20"/>
                <w:lang w:val="en-MY" w:eastAsia="en-CA" w:bidi="ar-LB"/>
              </w:rPr>
              <w:t>2020</w:t>
            </w:r>
          </w:p>
        </w:tc>
        <w:tc>
          <w:tcPr>
            <w:tcW w:w="494" w:type="pct"/>
            <w:tcBorders>
              <w:top w:val="single" w:sz="4" w:space="0" w:color="auto"/>
              <w:left w:val="nil"/>
              <w:bottom w:val="single" w:sz="4" w:space="0" w:color="auto"/>
              <w:right w:val="single" w:sz="4" w:space="0" w:color="auto"/>
            </w:tcBorders>
            <w:shd w:val="clear" w:color="auto" w:fill="auto"/>
            <w:noWrap/>
            <w:hideMark/>
          </w:tcPr>
          <w:p w14:paraId="2CDD29A3" w14:textId="77777777" w:rsidR="00FE2D61" w:rsidRPr="00FE54F0" w:rsidRDefault="00FE2D61" w:rsidP="002050CD">
            <w:pPr>
              <w:bidi/>
              <w:jc w:val="center"/>
              <w:rPr>
                <w:b/>
                <w:bCs/>
                <w:color w:val="000000"/>
                <w:sz w:val="20"/>
                <w:rtl/>
                <w:lang w:eastAsia="en-CA" w:bidi="ar-LB"/>
              </w:rPr>
            </w:pPr>
            <w:r w:rsidRPr="00FE54F0">
              <w:rPr>
                <w:b/>
                <w:bCs/>
                <w:color w:val="000000"/>
                <w:sz w:val="20"/>
                <w:lang w:val="en-MY" w:eastAsia="en-CA" w:bidi="ar-LB"/>
              </w:rPr>
              <w:t>2021</w:t>
            </w:r>
          </w:p>
        </w:tc>
        <w:tc>
          <w:tcPr>
            <w:tcW w:w="494" w:type="pct"/>
            <w:tcBorders>
              <w:top w:val="single" w:sz="4" w:space="0" w:color="auto"/>
              <w:left w:val="nil"/>
              <w:bottom w:val="single" w:sz="4" w:space="0" w:color="auto"/>
              <w:right w:val="single" w:sz="4" w:space="0" w:color="auto"/>
            </w:tcBorders>
            <w:shd w:val="clear" w:color="auto" w:fill="auto"/>
            <w:noWrap/>
            <w:hideMark/>
          </w:tcPr>
          <w:p w14:paraId="3B932B9B" w14:textId="77777777" w:rsidR="00FE2D61" w:rsidRPr="00FE54F0" w:rsidRDefault="00FE2D61" w:rsidP="002050CD">
            <w:pPr>
              <w:bidi/>
              <w:jc w:val="center"/>
              <w:rPr>
                <w:b/>
                <w:bCs/>
                <w:color w:val="000000"/>
                <w:sz w:val="20"/>
                <w:rtl/>
                <w:lang w:eastAsia="en-CA" w:bidi="ar-LB"/>
              </w:rPr>
            </w:pPr>
            <w:r w:rsidRPr="00FE54F0">
              <w:rPr>
                <w:b/>
                <w:bCs/>
                <w:color w:val="000000"/>
                <w:sz w:val="20"/>
                <w:lang w:val="en-MY" w:eastAsia="en-CA" w:bidi="ar-LB"/>
              </w:rPr>
              <w:t>2022</w:t>
            </w:r>
          </w:p>
        </w:tc>
      </w:tr>
      <w:tr w:rsidR="00B93E37" w:rsidRPr="00FE54F0" w14:paraId="5DCEF378" w14:textId="77777777" w:rsidTr="00B93E37">
        <w:trPr>
          <w:trHeight w:val="264"/>
        </w:trPr>
        <w:tc>
          <w:tcPr>
            <w:tcW w:w="1047" w:type="pct"/>
            <w:tcBorders>
              <w:top w:val="nil"/>
              <w:left w:val="single" w:sz="4" w:space="0" w:color="auto"/>
              <w:bottom w:val="single" w:sz="4" w:space="0" w:color="auto"/>
              <w:right w:val="single" w:sz="4" w:space="0" w:color="auto"/>
            </w:tcBorders>
            <w:shd w:val="clear" w:color="auto" w:fill="auto"/>
            <w:noWrap/>
            <w:hideMark/>
          </w:tcPr>
          <w:p w14:paraId="52B3FE85" w14:textId="77777777" w:rsidR="00B93E37" w:rsidRPr="00FE54F0" w:rsidRDefault="00B93E37" w:rsidP="00B93E37">
            <w:pPr>
              <w:bidi/>
              <w:jc w:val="left"/>
              <w:rPr>
                <w:color w:val="000000"/>
                <w:sz w:val="20"/>
                <w:rtl/>
                <w:lang w:eastAsia="en-CA" w:bidi="ar-LB"/>
              </w:rPr>
            </w:pPr>
            <w:r w:rsidRPr="00FE3637">
              <w:rPr>
                <w:sz w:val="20"/>
                <w:rtl/>
                <w:lang w:bidi="ar-LB"/>
              </w:rPr>
              <w:t>الهيدروفلوروكربون-</w:t>
            </w:r>
            <w:r>
              <w:rPr>
                <w:color w:val="000000"/>
                <w:sz w:val="20"/>
                <w:rtl/>
                <w:lang w:val="en-MY" w:eastAsia="en-CA" w:bidi="ar-LB"/>
              </w:rPr>
              <w:t>23</w:t>
            </w:r>
          </w:p>
        </w:tc>
        <w:tc>
          <w:tcPr>
            <w:tcW w:w="494" w:type="pct"/>
            <w:tcBorders>
              <w:top w:val="nil"/>
              <w:left w:val="nil"/>
              <w:bottom w:val="single" w:sz="4" w:space="0" w:color="auto"/>
              <w:right w:val="single" w:sz="4" w:space="0" w:color="auto"/>
            </w:tcBorders>
            <w:shd w:val="clear" w:color="auto" w:fill="auto"/>
            <w:noWrap/>
            <w:hideMark/>
          </w:tcPr>
          <w:p w14:paraId="5E3826A8" w14:textId="1215EC26" w:rsidR="00B93E37" w:rsidRPr="00FE54F0" w:rsidRDefault="00B93E37" w:rsidP="00B93E37">
            <w:pPr>
              <w:bidi/>
              <w:jc w:val="left"/>
              <w:rPr>
                <w:color w:val="000000"/>
                <w:sz w:val="20"/>
                <w:rtl/>
                <w:lang w:eastAsia="en-CA" w:bidi="ar-LB"/>
              </w:rPr>
            </w:pPr>
            <w:r w:rsidRPr="00FE54F0">
              <w:rPr>
                <w:color w:val="000000"/>
                <w:sz w:val="20"/>
                <w:lang w:val="en-MY" w:eastAsia="en-CA" w:bidi="ar-LB"/>
              </w:rPr>
              <w:t>11.93</w:t>
            </w:r>
          </w:p>
        </w:tc>
        <w:tc>
          <w:tcPr>
            <w:tcW w:w="494" w:type="pct"/>
            <w:tcBorders>
              <w:top w:val="nil"/>
              <w:left w:val="nil"/>
              <w:bottom w:val="single" w:sz="4" w:space="0" w:color="auto"/>
              <w:right w:val="single" w:sz="4" w:space="0" w:color="auto"/>
            </w:tcBorders>
            <w:shd w:val="clear" w:color="auto" w:fill="auto"/>
            <w:noWrap/>
            <w:hideMark/>
          </w:tcPr>
          <w:p w14:paraId="2B2FDBEA" w14:textId="26192C15" w:rsidR="00B93E37" w:rsidRPr="00FE54F0" w:rsidRDefault="00B93E37" w:rsidP="00B93E37">
            <w:pPr>
              <w:bidi/>
              <w:jc w:val="left"/>
              <w:rPr>
                <w:color w:val="000000"/>
                <w:sz w:val="20"/>
                <w:rtl/>
                <w:lang w:eastAsia="en-CA" w:bidi="ar-LB"/>
              </w:rPr>
            </w:pPr>
            <w:r w:rsidRPr="00FE54F0">
              <w:rPr>
                <w:color w:val="000000"/>
                <w:sz w:val="20"/>
                <w:lang w:val="en-MY" w:eastAsia="en-CA" w:bidi="ar-LB"/>
              </w:rPr>
              <w:t>25.05</w:t>
            </w:r>
          </w:p>
        </w:tc>
        <w:tc>
          <w:tcPr>
            <w:tcW w:w="494" w:type="pct"/>
            <w:tcBorders>
              <w:top w:val="nil"/>
              <w:left w:val="nil"/>
              <w:bottom w:val="single" w:sz="4" w:space="0" w:color="auto"/>
              <w:right w:val="single" w:sz="4" w:space="0" w:color="auto"/>
            </w:tcBorders>
            <w:shd w:val="clear" w:color="auto" w:fill="auto"/>
            <w:noWrap/>
            <w:hideMark/>
          </w:tcPr>
          <w:p w14:paraId="66147486" w14:textId="21FF882A" w:rsidR="00B93E37" w:rsidRPr="00FE54F0" w:rsidRDefault="00B93E37" w:rsidP="00B93E37">
            <w:pPr>
              <w:bidi/>
              <w:jc w:val="left"/>
              <w:rPr>
                <w:color w:val="000000"/>
                <w:sz w:val="20"/>
                <w:rtl/>
                <w:lang w:eastAsia="en-CA" w:bidi="ar-LB"/>
              </w:rPr>
            </w:pPr>
            <w:r w:rsidRPr="00FE54F0">
              <w:rPr>
                <w:color w:val="000000"/>
                <w:sz w:val="20"/>
                <w:lang w:val="en-MY" w:eastAsia="en-CA" w:bidi="ar-LB"/>
              </w:rPr>
              <w:t>20.81</w:t>
            </w:r>
          </w:p>
        </w:tc>
        <w:tc>
          <w:tcPr>
            <w:tcW w:w="494" w:type="pct"/>
            <w:tcBorders>
              <w:top w:val="nil"/>
              <w:left w:val="nil"/>
              <w:bottom w:val="single" w:sz="4" w:space="0" w:color="auto"/>
              <w:right w:val="single" w:sz="4" w:space="0" w:color="auto"/>
            </w:tcBorders>
            <w:shd w:val="clear" w:color="auto" w:fill="auto"/>
            <w:noWrap/>
            <w:hideMark/>
          </w:tcPr>
          <w:p w14:paraId="39C734B0" w14:textId="18CF124B" w:rsidR="00B93E37" w:rsidRPr="00FE54F0" w:rsidRDefault="00B93E37" w:rsidP="00B93E37">
            <w:pPr>
              <w:bidi/>
              <w:jc w:val="left"/>
              <w:rPr>
                <w:color w:val="000000"/>
                <w:sz w:val="20"/>
                <w:rtl/>
                <w:lang w:eastAsia="en-CA" w:bidi="ar-LB"/>
              </w:rPr>
            </w:pPr>
            <w:r w:rsidRPr="00FE54F0">
              <w:rPr>
                <w:color w:val="000000"/>
                <w:sz w:val="20"/>
                <w:lang w:val="en-MY" w:eastAsia="en-CA" w:bidi="ar-LB"/>
              </w:rPr>
              <w:t>59.49</w:t>
            </w:r>
          </w:p>
        </w:tc>
        <w:tc>
          <w:tcPr>
            <w:tcW w:w="494" w:type="pct"/>
            <w:tcBorders>
              <w:top w:val="nil"/>
              <w:left w:val="nil"/>
              <w:bottom w:val="single" w:sz="4" w:space="0" w:color="auto"/>
              <w:right w:val="single" w:sz="4" w:space="0" w:color="auto"/>
            </w:tcBorders>
            <w:shd w:val="clear" w:color="auto" w:fill="auto"/>
            <w:noWrap/>
            <w:hideMark/>
          </w:tcPr>
          <w:p w14:paraId="2A3D0F04" w14:textId="49CCD7B5" w:rsidR="00B93E37" w:rsidRPr="00FE54F0" w:rsidRDefault="00B93E37" w:rsidP="00B93E37">
            <w:pPr>
              <w:bidi/>
              <w:jc w:val="left"/>
              <w:rPr>
                <w:color w:val="000000"/>
                <w:sz w:val="20"/>
                <w:rtl/>
                <w:lang w:eastAsia="en-CA" w:bidi="ar-LB"/>
              </w:rPr>
            </w:pPr>
            <w:r w:rsidRPr="00FE54F0">
              <w:rPr>
                <w:color w:val="000000"/>
                <w:sz w:val="20"/>
                <w:lang w:val="en-MY" w:eastAsia="en-CA" w:bidi="ar-LB"/>
              </w:rPr>
              <w:t>15.44</w:t>
            </w:r>
          </w:p>
        </w:tc>
        <w:tc>
          <w:tcPr>
            <w:tcW w:w="494" w:type="pct"/>
            <w:tcBorders>
              <w:top w:val="nil"/>
              <w:left w:val="nil"/>
              <w:bottom w:val="single" w:sz="4" w:space="0" w:color="auto"/>
              <w:right w:val="single" w:sz="4" w:space="0" w:color="auto"/>
            </w:tcBorders>
            <w:shd w:val="clear" w:color="auto" w:fill="auto"/>
            <w:noWrap/>
            <w:hideMark/>
          </w:tcPr>
          <w:p w14:paraId="0375E672" w14:textId="7B68B152" w:rsidR="00B93E37" w:rsidRPr="00FE54F0" w:rsidRDefault="00B93E37" w:rsidP="00B93E37">
            <w:pPr>
              <w:bidi/>
              <w:jc w:val="left"/>
              <w:rPr>
                <w:color w:val="000000"/>
                <w:sz w:val="20"/>
                <w:rtl/>
                <w:lang w:eastAsia="en-CA" w:bidi="ar-LB"/>
              </w:rPr>
            </w:pPr>
            <w:r w:rsidRPr="00FE54F0">
              <w:rPr>
                <w:color w:val="000000"/>
                <w:sz w:val="20"/>
                <w:lang w:val="en-MY" w:eastAsia="en-CA" w:bidi="ar-LB"/>
              </w:rPr>
              <w:t>13.92</w:t>
            </w:r>
          </w:p>
        </w:tc>
        <w:tc>
          <w:tcPr>
            <w:tcW w:w="494" w:type="pct"/>
            <w:tcBorders>
              <w:top w:val="nil"/>
              <w:left w:val="nil"/>
              <w:bottom w:val="single" w:sz="4" w:space="0" w:color="auto"/>
              <w:right w:val="single" w:sz="4" w:space="0" w:color="auto"/>
            </w:tcBorders>
            <w:shd w:val="clear" w:color="auto" w:fill="auto"/>
            <w:noWrap/>
            <w:hideMark/>
          </w:tcPr>
          <w:p w14:paraId="5D165CA8" w14:textId="72DEE29B" w:rsidR="00B93E37" w:rsidRPr="00FE54F0" w:rsidRDefault="00B93E37" w:rsidP="00B93E37">
            <w:pPr>
              <w:bidi/>
              <w:jc w:val="left"/>
              <w:rPr>
                <w:color w:val="000000"/>
                <w:sz w:val="20"/>
                <w:rtl/>
                <w:lang w:eastAsia="en-CA" w:bidi="ar-LB"/>
              </w:rPr>
            </w:pPr>
            <w:r w:rsidRPr="00FE54F0">
              <w:rPr>
                <w:color w:val="000000"/>
                <w:sz w:val="20"/>
                <w:lang w:val="en-MY" w:eastAsia="en-CA" w:bidi="ar-LB"/>
              </w:rPr>
              <w:t>9.40</w:t>
            </w:r>
          </w:p>
        </w:tc>
        <w:tc>
          <w:tcPr>
            <w:tcW w:w="494" w:type="pct"/>
            <w:tcBorders>
              <w:top w:val="nil"/>
              <w:left w:val="nil"/>
              <w:bottom w:val="single" w:sz="4" w:space="0" w:color="auto"/>
              <w:right w:val="single" w:sz="4" w:space="0" w:color="auto"/>
            </w:tcBorders>
            <w:shd w:val="clear" w:color="auto" w:fill="auto"/>
            <w:noWrap/>
            <w:hideMark/>
          </w:tcPr>
          <w:p w14:paraId="3DED908B" w14:textId="2FD6A458" w:rsidR="00B93E37" w:rsidRPr="00FE54F0" w:rsidRDefault="00B93E37" w:rsidP="00B93E37">
            <w:pPr>
              <w:bidi/>
              <w:jc w:val="left"/>
              <w:rPr>
                <w:color w:val="000000"/>
                <w:sz w:val="20"/>
                <w:rtl/>
                <w:lang w:eastAsia="en-CA" w:bidi="ar-LB"/>
              </w:rPr>
            </w:pPr>
            <w:r w:rsidRPr="00FE54F0">
              <w:rPr>
                <w:color w:val="000000"/>
                <w:sz w:val="20"/>
                <w:lang w:val="en-MY" w:eastAsia="en-CA" w:bidi="ar-LB"/>
              </w:rPr>
              <w:t>5.68</w:t>
            </w:r>
          </w:p>
        </w:tc>
      </w:tr>
      <w:tr w:rsidR="00B93E37" w:rsidRPr="00FE54F0" w14:paraId="09363E1D" w14:textId="77777777" w:rsidTr="00B93E37">
        <w:trPr>
          <w:trHeight w:val="264"/>
        </w:trPr>
        <w:tc>
          <w:tcPr>
            <w:tcW w:w="1047" w:type="pct"/>
            <w:tcBorders>
              <w:top w:val="nil"/>
              <w:left w:val="single" w:sz="4" w:space="0" w:color="auto"/>
              <w:bottom w:val="single" w:sz="4" w:space="0" w:color="auto"/>
              <w:right w:val="single" w:sz="4" w:space="0" w:color="auto"/>
            </w:tcBorders>
            <w:shd w:val="clear" w:color="auto" w:fill="auto"/>
            <w:noWrap/>
            <w:hideMark/>
          </w:tcPr>
          <w:p w14:paraId="675F2DAA" w14:textId="77777777" w:rsidR="00B93E37" w:rsidRPr="00FE54F0" w:rsidRDefault="00B93E37" w:rsidP="00B93E37">
            <w:pPr>
              <w:bidi/>
              <w:jc w:val="left"/>
              <w:rPr>
                <w:color w:val="000000"/>
                <w:sz w:val="20"/>
                <w:rtl/>
                <w:lang w:eastAsia="en-CA" w:bidi="ar-LB"/>
              </w:rPr>
            </w:pPr>
            <w:r w:rsidRPr="00FE3637">
              <w:rPr>
                <w:sz w:val="20"/>
                <w:rtl/>
                <w:lang w:bidi="ar-LB"/>
              </w:rPr>
              <w:t>الهيدروفلوروكربون</w:t>
            </w:r>
            <w:r>
              <w:rPr>
                <w:sz w:val="20"/>
                <w:rtl/>
                <w:lang w:bidi="ar-LB"/>
              </w:rPr>
              <w:t>-</w:t>
            </w:r>
            <w:r w:rsidRPr="00FE54F0">
              <w:rPr>
                <w:color w:val="000000"/>
                <w:sz w:val="20"/>
                <w:lang w:val="en-MY" w:eastAsia="en-CA" w:bidi="ar-LB"/>
              </w:rPr>
              <w:t>125</w:t>
            </w:r>
          </w:p>
        </w:tc>
        <w:tc>
          <w:tcPr>
            <w:tcW w:w="494" w:type="pct"/>
            <w:tcBorders>
              <w:top w:val="nil"/>
              <w:left w:val="nil"/>
              <w:bottom w:val="single" w:sz="4" w:space="0" w:color="auto"/>
              <w:right w:val="single" w:sz="4" w:space="0" w:color="auto"/>
            </w:tcBorders>
            <w:shd w:val="clear" w:color="auto" w:fill="auto"/>
            <w:noWrap/>
            <w:hideMark/>
          </w:tcPr>
          <w:p w14:paraId="4967C240" w14:textId="31027D5C" w:rsidR="00B93E37" w:rsidRPr="00FE54F0" w:rsidRDefault="00B93E37" w:rsidP="00B93E37">
            <w:pPr>
              <w:bidi/>
              <w:jc w:val="left"/>
              <w:rPr>
                <w:color w:val="000000"/>
                <w:sz w:val="20"/>
                <w:rtl/>
                <w:lang w:eastAsia="en-CA" w:bidi="ar-LB"/>
              </w:rPr>
            </w:pPr>
            <w:r w:rsidRPr="00FE54F0">
              <w:rPr>
                <w:color w:val="000000"/>
                <w:sz w:val="20"/>
                <w:lang w:val="en-MY" w:eastAsia="en-CA" w:bidi="ar-LB"/>
              </w:rPr>
              <w:t>21.45</w:t>
            </w:r>
          </w:p>
        </w:tc>
        <w:tc>
          <w:tcPr>
            <w:tcW w:w="494" w:type="pct"/>
            <w:tcBorders>
              <w:top w:val="nil"/>
              <w:left w:val="nil"/>
              <w:bottom w:val="single" w:sz="4" w:space="0" w:color="auto"/>
              <w:right w:val="single" w:sz="4" w:space="0" w:color="auto"/>
            </w:tcBorders>
            <w:shd w:val="clear" w:color="auto" w:fill="auto"/>
            <w:noWrap/>
            <w:hideMark/>
          </w:tcPr>
          <w:p w14:paraId="2C93F5E1" w14:textId="79369A69" w:rsidR="00B93E37" w:rsidRPr="00FE54F0" w:rsidRDefault="00B93E37" w:rsidP="00B93E37">
            <w:pPr>
              <w:bidi/>
              <w:jc w:val="left"/>
              <w:rPr>
                <w:color w:val="000000"/>
                <w:sz w:val="20"/>
                <w:rtl/>
                <w:lang w:eastAsia="en-CA" w:bidi="ar-LB"/>
              </w:rPr>
            </w:pPr>
            <w:r w:rsidRPr="00FE54F0">
              <w:rPr>
                <w:color w:val="000000"/>
                <w:sz w:val="20"/>
                <w:lang w:val="en-MY" w:eastAsia="en-CA" w:bidi="ar-LB"/>
              </w:rPr>
              <w:t>34.05</w:t>
            </w:r>
          </w:p>
        </w:tc>
        <w:tc>
          <w:tcPr>
            <w:tcW w:w="494" w:type="pct"/>
            <w:tcBorders>
              <w:top w:val="nil"/>
              <w:left w:val="nil"/>
              <w:bottom w:val="single" w:sz="4" w:space="0" w:color="auto"/>
              <w:right w:val="single" w:sz="4" w:space="0" w:color="auto"/>
            </w:tcBorders>
            <w:shd w:val="clear" w:color="auto" w:fill="auto"/>
            <w:noWrap/>
            <w:hideMark/>
          </w:tcPr>
          <w:p w14:paraId="434C9068" w14:textId="177F7B0D" w:rsidR="00B93E37" w:rsidRPr="00FE54F0" w:rsidRDefault="00B93E37" w:rsidP="00B93E37">
            <w:pPr>
              <w:bidi/>
              <w:jc w:val="left"/>
              <w:rPr>
                <w:color w:val="000000"/>
                <w:sz w:val="20"/>
                <w:rtl/>
                <w:lang w:eastAsia="en-CA" w:bidi="ar-LB"/>
              </w:rPr>
            </w:pPr>
            <w:r w:rsidRPr="00FE54F0">
              <w:rPr>
                <w:color w:val="000000"/>
                <w:sz w:val="20"/>
                <w:lang w:val="en-MY" w:eastAsia="en-CA" w:bidi="ar-LB"/>
              </w:rPr>
              <w:t>4.76</w:t>
            </w:r>
          </w:p>
        </w:tc>
        <w:tc>
          <w:tcPr>
            <w:tcW w:w="494" w:type="pct"/>
            <w:tcBorders>
              <w:top w:val="nil"/>
              <w:left w:val="nil"/>
              <w:bottom w:val="single" w:sz="4" w:space="0" w:color="auto"/>
              <w:right w:val="single" w:sz="4" w:space="0" w:color="auto"/>
            </w:tcBorders>
            <w:shd w:val="clear" w:color="auto" w:fill="auto"/>
            <w:noWrap/>
            <w:hideMark/>
          </w:tcPr>
          <w:p w14:paraId="6B4CAD30" w14:textId="734767CE" w:rsidR="00B93E37" w:rsidRPr="00FE54F0" w:rsidRDefault="00B93E37" w:rsidP="00B93E37">
            <w:pPr>
              <w:bidi/>
              <w:jc w:val="left"/>
              <w:rPr>
                <w:color w:val="000000"/>
                <w:sz w:val="20"/>
                <w:rtl/>
                <w:lang w:eastAsia="en-CA" w:bidi="ar-LB"/>
              </w:rPr>
            </w:pPr>
            <w:r w:rsidRPr="00FE54F0">
              <w:rPr>
                <w:color w:val="000000"/>
                <w:sz w:val="20"/>
                <w:lang w:val="en-MY" w:eastAsia="en-CA" w:bidi="ar-LB"/>
              </w:rPr>
              <w:t>9.71</w:t>
            </w:r>
          </w:p>
        </w:tc>
        <w:tc>
          <w:tcPr>
            <w:tcW w:w="494" w:type="pct"/>
            <w:tcBorders>
              <w:top w:val="nil"/>
              <w:left w:val="nil"/>
              <w:bottom w:val="single" w:sz="4" w:space="0" w:color="auto"/>
              <w:right w:val="single" w:sz="4" w:space="0" w:color="auto"/>
            </w:tcBorders>
            <w:shd w:val="clear" w:color="auto" w:fill="auto"/>
            <w:noWrap/>
            <w:hideMark/>
          </w:tcPr>
          <w:p w14:paraId="779CE83F" w14:textId="116105BB" w:rsidR="00B93E37" w:rsidRPr="00FE54F0" w:rsidRDefault="00B93E37" w:rsidP="00B93E37">
            <w:pPr>
              <w:bidi/>
              <w:jc w:val="left"/>
              <w:rPr>
                <w:color w:val="000000"/>
                <w:sz w:val="20"/>
                <w:rtl/>
                <w:lang w:eastAsia="en-CA" w:bidi="ar-LB"/>
              </w:rPr>
            </w:pPr>
            <w:r w:rsidRPr="00FE54F0">
              <w:rPr>
                <w:color w:val="000000"/>
                <w:sz w:val="20"/>
                <w:lang w:val="en-MY" w:eastAsia="en-CA" w:bidi="ar-LB"/>
              </w:rPr>
              <w:t>2.13</w:t>
            </w:r>
          </w:p>
        </w:tc>
        <w:tc>
          <w:tcPr>
            <w:tcW w:w="494" w:type="pct"/>
            <w:tcBorders>
              <w:top w:val="nil"/>
              <w:left w:val="nil"/>
              <w:bottom w:val="single" w:sz="4" w:space="0" w:color="auto"/>
              <w:right w:val="single" w:sz="4" w:space="0" w:color="auto"/>
            </w:tcBorders>
            <w:shd w:val="clear" w:color="auto" w:fill="auto"/>
            <w:noWrap/>
            <w:hideMark/>
          </w:tcPr>
          <w:p w14:paraId="5986A29C" w14:textId="038F6317" w:rsidR="00B93E37" w:rsidRPr="00FE54F0" w:rsidRDefault="00B93E37" w:rsidP="00B93E37">
            <w:pPr>
              <w:bidi/>
              <w:jc w:val="left"/>
              <w:rPr>
                <w:color w:val="000000"/>
                <w:sz w:val="20"/>
                <w:rtl/>
                <w:lang w:eastAsia="en-CA" w:bidi="ar-LB"/>
              </w:rPr>
            </w:pPr>
            <w:r w:rsidRPr="00FE54F0">
              <w:rPr>
                <w:color w:val="000000"/>
                <w:sz w:val="20"/>
                <w:lang w:val="en-MY" w:eastAsia="en-CA" w:bidi="ar-LB"/>
              </w:rPr>
              <w:t>37.32</w:t>
            </w:r>
          </w:p>
        </w:tc>
        <w:tc>
          <w:tcPr>
            <w:tcW w:w="494" w:type="pct"/>
            <w:tcBorders>
              <w:top w:val="nil"/>
              <w:left w:val="nil"/>
              <w:bottom w:val="single" w:sz="4" w:space="0" w:color="auto"/>
              <w:right w:val="single" w:sz="4" w:space="0" w:color="auto"/>
            </w:tcBorders>
            <w:shd w:val="clear" w:color="auto" w:fill="auto"/>
            <w:noWrap/>
            <w:hideMark/>
          </w:tcPr>
          <w:p w14:paraId="1D191FE7" w14:textId="5A2B4970" w:rsidR="00B93E37" w:rsidRPr="00FE54F0" w:rsidRDefault="00B93E37" w:rsidP="00B93E37">
            <w:pPr>
              <w:bidi/>
              <w:jc w:val="left"/>
              <w:rPr>
                <w:color w:val="000000"/>
                <w:sz w:val="20"/>
                <w:rtl/>
                <w:lang w:eastAsia="en-CA" w:bidi="ar-LB"/>
              </w:rPr>
            </w:pPr>
            <w:r w:rsidRPr="00FE54F0">
              <w:rPr>
                <w:color w:val="000000"/>
                <w:sz w:val="20"/>
                <w:lang w:val="en-MY" w:eastAsia="en-CA" w:bidi="ar-LB"/>
              </w:rPr>
              <w:t>1.32</w:t>
            </w:r>
          </w:p>
        </w:tc>
        <w:tc>
          <w:tcPr>
            <w:tcW w:w="494" w:type="pct"/>
            <w:tcBorders>
              <w:top w:val="nil"/>
              <w:left w:val="nil"/>
              <w:bottom w:val="single" w:sz="4" w:space="0" w:color="auto"/>
              <w:right w:val="single" w:sz="4" w:space="0" w:color="auto"/>
            </w:tcBorders>
            <w:shd w:val="clear" w:color="auto" w:fill="auto"/>
            <w:noWrap/>
            <w:hideMark/>
          </w:tcPr>
          <w:p w14:paraId="67E9A39A" w14:textId="149B4328" w:rsidR="00B93E37" w:rsidRPr="00FE54F0" w:rsidRDefault="00B93E37" w:rsidP="00B93E37">
            <w:pPr>
              <w:bidi/>
              <w:jc w:val="left"/>
              <w:rPr>
                <w:color w:val="000000"/>
                <w:sz w:val="20"/>
                <w:rtl/>
                <w:lang w:eastAsia="en-CA" w:bidi="ar-LB"/>
              </w:rPr>
            </w:pPr>
            <w:r w:rsidRPr="00FE54F0">
              <w:rPr>
                <w:color w:val="000000"/>
                <w:sz w:val="20"/>
                <w:lang w:val="en-MY" w:eastAsia="en-CA" w:bidi="ar-LB"/>
              </w:rPr>
              <w:t>1.85</w:t>
            </w:r>
          </w:p>
        </w:tc>
      </w:tr>
      <w:tr w:rsidR="00B93E37" w:rsidRPr="00FE54F0" w14:paraId="5DAF3747" w14:textId="77777777" w:rsidTr="00B93E37">
        <w:trPr>
          <w:trHeight w:val="264"/>
        </w:trPr>
        <w:tc>
          <w:tcPr>
            <w:tcW w:w="1047" w:type="pct"/>
            <w:tcBorders>
              <w:top w:val="nil"/>
              <w:left w:val="single" w:sz="4" w:space="0" w:color="auto"/>
              <w:bottom w:val="single" w:sz="4" w:space="0" w:color="auto"/>
              <w:right w:val="single" w:sz="4" w:space="0" w:color="auto"/>
            </w:tcBorders>
            <w:shd w:val="clear" w:color="auto" w:fill="auto"/>
            <w:noWrap/>
            <w:hideMark/>
          </w:tcPr>
          <w:p w14:paraId="00F998FC" w14:textId="77777777" w:rsidR="00B93E37" w:rsidRPr="00FE54F0" w:rsidRDefault="00B93E37" w:rsidP="00B93E37">
            <w:pPr>
              <w:bidi/>
              <w:jc w:val="left"/>
              <w:rPr>
                <w:color w:val="000000"/>
                <w:sz w:val="20"/>
                <w:rtl/>
                <w:lang w:eastAsia="en-CA" w:bidi="ar-LB"/>
              </w:rPr>
            </w:pPr>
            <w:r w:rsidRPr="00FE3637">
              <w:rPr>
                <w:sz w:val="20"/>
                <w:rtl/>
                <w:lang w:bidi="ar-LB"/>
              </w:rPr>
              <w:t>الهيدروفلوروكربون-</w:t>
            </w:r>
            <w:r w:rsidRPr="00FE54F0">
              <w:rPr>
                <w:color w:val="000000"/>
                <w:sz w:val="20"/>
                <w:lang w:val="en-MY" w:eastAsia="en-CA" w:bidi="ar-LB"/>
              </w:rPr>
              <w:t>227ea</w:t>
            </w:r>
          </w:p>
        </w:tc>
        <w:tc>
          <w:tcPr>
            <w:tcW w:w="494" w:type="pct"/>
            <w:tcBorders>
              <w:top w:val="nil"/>
              <w:left w:val="nil"/>
              <w:bottom w:val="single" w:sz="4" w:space="0" w:color="auto"/>
              <w:right w:val="single" w:sz="4" w:space="0" w:color="auto"/>
            </w:tcBorders>
            <w:shd w:val="clear" w:color="auto" w:fill="auto"/>
            <w:noWrap/>
            <w:hideMark/>
          </w:tcPr>
          <w:p w14:paraId="026EA2BD" w14:textId="021B497B" w:rsidR="00B93E37" w:rsidRPr="00FE54F0" w:rsidRDefault="00B93E37" w:rsidP="00B93E37">
            <w:pPr>
              <w:bidi/>
              <w:jc w:val="left"/>
              <w:rPr>
                <w:color w:val="000000"/>
                <w:sz w:val="20"/>
                <w:rtl/>
                <w:lang w:eastAsia="en-CA" w:bidi="ar-LB"/>
              </w:rPr>
            </w:pPr>
            <w:r w:rsidRPr="00FE54F0">
              <w:rPr>
                <w:color w:val="000000"/>
                <w:sz w:val="20"/>
                <w:lang w:val="en-MY" w:eastAsia="en-CA" w:bidi="ar-LB"/>
              </w:rPr>
              <w:t>294.22</w:t>
            </w:r>
          </w:p>
        </w:tc>
        <w:tc>
          <w:tcPr>
            <w:tcW w:w="494" w:type="pct"/>
            <w:tcBorders>
              <w:top w:val="nil"/>
              <w:left w:val="nil"/>
              <w:bottom w:val="single" w:sz="4" w:space="0" w:color="auto"/>
              <w:right w:val="single" w:sz="4" w:space="0" w:color="auto"/>
            </w:tcBorders>
            <w:shd w:val="clear" w:color="auto" w:fill="auto"/>
            <w:noWrap/>
            <w:hideMark/>
          </w:tcPr>
          <w:p w14:paraId="6965E00F" w14:textId="57F63F1C" w:rsidR="00B93E37" w:rsidRPr="00FE54F0" w:rsidRDefault="00B93E37" w:rsidP="00B93E37">
            <w:pPr>
              <w:bidi/>
              <w:jc w:val="left"/>
              <w:rPr>
                <w:color w:val="000000"/>
                <w:sz w:val="20"/>
                <w:rtl/>
                <w:lang w:eastAsia="en-CA" w:bidi="ar-LB"/>
              </w:rPr>
            </w:pPr>
            <w:r w:rsidRPr="00FE54F0">
              <w:rPr>
                <w:color w:val="000000"/>
                <w:sz w:val="20"/>
                <w:lang w:val="en-MY" w:eastAsia="en-CA" w:bidi="ar-LB"/>
              </w:rPr>
              <w:t>339.10</w:t>
            </w:r>
          </w:p>
        </w:tc>
        <w:tc>
          <w:tcPr>
            <w:tcW w:w="494" w:type="pct"/>
            <w:tcBorders>
              <w:top w:val="nil"/>
              <w:left w:val="nil"/>
              <w:bottom w:val="single" w:sz="4" w:space="0" w:color="auto"/>
              <w:right w:val="single" w:sz="4" w:space="0" w:color="auto"/>
            </w:tcBorders>
            <w:shd w:val="clear" w:color="auto" w:fill="auto"/>
            <w:noWrap/>
            <w:hideMark/>
          </w:tcPr>
          <w:p w14:paraId="04519C05" w14:textId="5905F38D" w:rsidR="00B93E37" w:rsidRPr="00FE54F0" w:rsidRDefault="00B93E37" w:rsidP="00B93E37">
            <w:pPr>
              <w:bidi/>
              <w:jc w:val="left"/>
              <w:rPr>
                <w:color w:val="000000"/>
                <w:sz w:val="20"/>
                <w:rtl/>
                <w:lang w:eastAsia="en-CA" w:bidi="ar-LB"/>
              </w:rPr>
            </w:pPr>
            <w:r w:rsidRPr="00FE54F0">
              <w:rPr>
                <w:color w:val="000000"/>
                <w:sz w:val="20"/>
                <w:lang w:val="en-MY" w:eastAsia="en-CA" w:bidi="ar-LB"/>
              </w:rPr>
              <w:t>362.09</w:t>
            </w:r>
          </w:p>
        </w:tc>
        <w:tc>
          <w:tcPr>
            <w:tcW w:w="494" w:type="pct"/>
            <w:tcBorders>
              <w:top w:val="nil"/>
              <w:left w:val="nil"/>
              <w:bottom w:val="single" w:sz="4" w:space="0" w:color="auto"/>
              <w:right w:val="single" w:sz="4" w:space="0" w:color="auto"/>
            </w:tcBorders>
            <w:shd w:val="clear" w:color="auto" w:fill="auto"/>
            <w:noWrap/>
            <w:hideMark/>
          </w:tcPr>
          <w:p w14:paraId="49DB1AA5" w14:textId="1837F770" w:rsidR="00B93E37" w:rsidRPr="00FE54F0" w:rsidRDefault="00B93E37" w:rsidP="00B93E37">
            <w:pPr>
              <w:bidi/>
              <w:jc w:val="left"/>
              <w:rPr>
                <w:color w:val="000000"/>
                <w:sz w:val="20"/>
                <w:rtl/>
                <w:lang w:eastAsia="en-CA" w:bidi="ar-LB"/>
              </w:rPr>
            </w:pPr>
            <w:r w:rsidRPr="00FE54F0">
              <w:rPr>
                <w:color w:val="000000"/>
                <w:sz w:val="20"/>
                <w:lang w:val="en-MY" w:eastAsia="en-CA" w:bidi="ar-LB"/>
              </w:rPr>
              <w:t>447.19</w:t>
            </w:r>
          </w:p>
        </w:tc>
        <w:tc>
          <w:tcPr>
            <w:tcW w:w="494" w:type="pct"/>
            <w:tcBorders>
              <w:top w:val="nil"/>
              <w:left w:val="nil"/>
              <w:bottom w:val="single" w:sz="4" w:space="0" w:color="auto"/>
              <w:right w:val="single" w:sz="4" w:space="0" w:color="auto"/>
            </w:tcBorders>
            <w:shd w:val="clear" w:color="auto" w:fill="auto"/>
            <w:noWrap/>
            <w:hideMark/>
          </w:tcPr>
          <w:p w14:paraId="759A19EF" w14:textId="73159C95" w:rsidR="00B93E37" w:rsidRPr="00FE54F0" w:rsidRDefault="00B93E37" w:rsidP="00B93E37">
            <w:pPr>
              <w:bidi/>
              <w:jc w:val="left"/>
              <w:rPr>
                <w:color w:val="000000"/>
                <w:sz w:val="20"/>
                <w:rtl/>
                <w:lang w:eastAsia="en-CA" w:bidi="ar-LB"/>
              </w:rPr>
            </w:pPr>
            <w:r w:rsidRPr="00FE54F0">
              <w:rPr>
                <w:color w:val="000000"/>
                <w:sz w:val="20"/>
                <w:lang w:val="en-MY" w:eastAsia="en-CA" w:bidi="ar-LB"/>
              </w:rPr>
              <w:t>211.40</w:t>
            </w:r>
          </w:p>
        </w:tc>
        <w:tc>
          <w:tcPr>
            <w:tcW w:w="494" w:type="pct"/>
            <w:tcBorders>
              <w:top w:val="nil"/>
              <w:left w:val="nil"/>
              <w:bottom w:val="single" w:sz="4" w:space="0" w:color="auto"/>
              <w:right w:val="single" w:sz="4" w:space="0" w:color="auto"/>
            </w:tcBorders>
            <w:shd w:val="clear" w:color="auto" w:fill="auto"/>
            <w:noWrap/>
            <w:hideMark/>
          </w:tcPr>
          <w:p w14:paraId="33E1D88A" w14:textId="68B5D832" w:rsidR="00B93E37" w:rsidRPr="00FE54F0" w:rsidRDefault="00B93E37" w:rsidP="00B93E37">
            <w:pPr>
              <w:bidi/>
              <w:jc w:val="left"/>
              <w:rPr>
                <w:color w:val="000000"/>
                <w:sz w:val="20"/>
                <w:rtl/>
                <w:lang w:eastAsia="en-CA" w:bidi="ar-LB"/>
              </w:rPr>
            </w:pPr>
            <w:r w:rsidRPr="00FE54F0">
              <w:rPr>
                <w:color w:val="000000"/>
                <w:sz w:val="20"/>
                <w:lang w:val="en-MY" w:eastAsia="en-CA" w:bidi="ar-LB"/>
              </w:rPr>
              <w:t>214.02</w:t>
            </w:r>
          </w:p>
        </w:tc>
        <w:tc>
          <w:tcPr>
            <w:tcW w:w="494" w:type="pct"/>
            <w:tcBorders>
              <w:top w:val="nil"/>
              <w:left w:val="nil"/>
              <w:bottom w:val="single" w:sz="4" w:space="0" w:color="auto"/>
              <w:right w:val="single" w:sz="4" w:space="0" w:color="auto"/>
            </w:tcBorders>
            <w:shd w:val="clear" w:color="auto" w:fill="auto"/>
            <w:noWrap/>
            <w:hideMark/>
          </w:tcPr>
          <w:p w14:paraId="7A3D0391" w14:textId="166EE026" w:rsidR="00B93E37" w:rsidRPr="00FE54F0" w:rsidRDefault="00B93E37" w:rsidP="00B93E37">
            <w:pPr>
              <w:bidi/>
              <w:jc w:val="left"/>
              <w:rPr>
                <w:color w:val="000000"/>
                <w:sz w:val="20"/>
                <w:rtl/>
                <w:lang w:eastAsia="en-CA" w:bidi="ar-LB"/>
              </w:rPr>
            </w:pPr>
            <w:r w:rsidRPr="00FE54F0">
              <w:rPr>
                <w:color w:val="000000"/>
                <w:sz w:val="20"/>
                <w:lang w:val="en-MY" w:eastAsia="en-CA" w:bidi="ar-LB"/>
              </w:rPr>
              <w:t>299.13</w:t>
            </w:r>
          </w:p>
        </w:tc>
        <w:tc>
          <w:tcPr>
            <w:tcW w:w="494" w:type="pct"/>
            <w:tcBorders>
              <w:top w:val="nil"/>
              <w:left w:val="nil"/>
              <w:bottom w:val="single" w:sz="4" w:space="0" w:color="auto"/>
              <w:right w:val="single" w:sz="4" w:space="0" w:color="auto"/>
            </w:tcBorders>
            <w:shd w:val="clear" w:color="auto" w:fill="auto"/>
            <w:noWrap/>
            <w:hideMark/>
          </w:tcPr>
          <w:p w14:paraId="11BEBEED" w14:textId="46B32FFD" w:rsidR="00B93E37" w:rsidRPr="00FE54F0" w:rsidRDefault="00B93E37" w:rsidP="00B93E37">
            <w:pPr>
              <w:bidi/>
              <w:jc w:val="left"/>
              <w:rPr>
                <w:color w:val="000000"/>
                <w:sz w:val="20"/>
                <w:rtl/>
                <w:lang w:eastAsia="en-CA" w:bidi="ar-LB"/>
              </w:rPr>
            </w:pPr>
            <w:r w:rsidRPr="00FE54F0">
              <w:rPr>
                <w:color w:val="000000"/>
                <w:sz w:val="20"/>
                <w:lang w:val="en-MY" w:eastAsia="en-CA" w:bidi="ar-LB"/>
              </w:rPr>
              <w:t>131.71</w:t>
            </w:r>
          </w:p>
        </w:tc>
      </w:tr>
      <w:tr w:rsidR="00B93E37" w:rsidRPr="00FE54F0" w14:paraId="6864E0C3" w14:textId="77777777" w:rsidTr="00B93E37">
        <w:trPr>
          <w:trHeight w:val="264"/>
        </w:trPr>
        <w:tc>
          <w:tcPr>
            <w:tcW w:w="1047" w:type="pct"/>
            <w:tcBorders>
              <w:top w:val="nil"/>
              <w:left w:val="single" w:sz="4" w:space="0" w:color="auto"/>
              <w:bottom w:val="single" w:sz="4" w:space="0" w:color="auto"/>
              <w:right w:val="single" w:sz="4" w:space="0" w:color="auto"/>
            </w:tcBorders>
            <w:shd w:val="clear" w:color="auto" w:fill="auto"/>
            <w:noWrap/>
            <w:hideMark/>
          </w:tcPr>
          <w:p w14:paraId="25E88CF1" w14:textId="77777777" w:rsidR="00B93E37" w:rsidRPr="00FE54F0" w:rsidRDefault="00B93E37" w:rsidP="00B93E37">
            <w:pPr>
              <w:bidi/>
              <w:jc w:val="left"/>
              <w:rPr>
                <w:b/>
                <w:bCs/>
                <w:color w:val="000000"/>
                <w:sz w:val="20"/>
                <w:rtl/>
                <w:lang w:eastAsia="en-CA" w:bidi="ar-LB"/>
              </w:rPr>
            </w:pPr>
            <w:r w:rsidRPr="00FE54F0">
              <w:rPr>
                <w:b/>
                <w:bCs/>
                <w:color w:val="000000"/>
                <w:sz w:val="20"/>
                <w:rtl/>
                <w:lang w:val="en-MY" w:eastAsia="en-CA" w:bidi="ar-LB"/>
              </w:rPr>
              <w:t>المجموع</w:t>
            </w:r>
          </w:p>
        </w:tc>
        <w:tc>
          <w:tcPr>
            <w:tcW w:w="494" w:type="pct"/>
            <w:tcBorders>
              <w:top w:val="nil"/>
              <w:left w:val="nil"/>
              <w:bottom w:val="single" w:sz="4" w:space="0" w:color="auto"/>
              <w:right w:val="single" w:sz="4" w:space="0" w:color="auto"/>
            </w:tcBorders>
            <w:shd w:val="clear" w:color="auto" w:fill="auto"/>
            <w:noWrap/>
            <w:hideMark/>
          </w:tcPr>
          <w:p w14:paraId="6573AD79" w14:textId="63203339" w:rsidR="00B93E37" w:rsidRPr="00FE54F0" w:rsidRDefault="00B93E37" w:rsidP="00B93E37">
            <w:pPr>
              <w:bidi/>
              <w:jc w:val="left"/>
              <w:rPr>
                <w:b/>
                <w:bCs/>
                <w:color w:val="000000"/>
                <w:sz w:val="20"/>
                <w:rtl/>
                <w:lang w:eastAsia="en-CA" w:bidi="ar-LB"/>
              </w:rPr>
            </w:pPr>
            <w:r w:rsidRPr="00FE54F0">
              <w:rPr>
                <w:b/>
                <w:bCs/>
                <w:color w:val="000000"/>
                <w:sz w:val="20"/>
                <w:lang w:val="en-MY" w:eastAsia="en-CA" w:bidi="ar-LB"/>
              </w:rPr>
              <w:t>327.61</w:t>
            </w:r>
          </w:p>
        </w:tc>
        <w:tc>
          <w:tcPr>
            <w:tcW w:w="494" w:type="pct"/>
            <w:tcBorders>
              <w:top w:val="nil"/>
              <w:left w:val="nil"/>
              <w:bottom w:val="single" w:sz="4" w:space="0" w:color="auto"/>
              <w:right w:val="single" w:sz="4" w:space="0" w:color="auto"/>
            </w:tcBorders>
            <w:shd w:val="clear" w:color="auto" w:fill="auto"/>
            <w:noWrap/>
            <w:hideMark/>
          </w:tcPr>
          <w:p w14:paraId="21D2F671" w14:textId="469CC0CC" w:rsidR="00B93E37" w:rsidRPr="00FE54F0" w:rsidRDefault="00B93E37" w:rsidP="00B93E37">
            <w:pPr>
              <w:bidi/>
              <w:jc w:val="left"/>
              <w:rPr>
                <w:b/>
                <w:bCs/>
                <w:color w:val="000000"/>
                <w:sz w:val="20"/>
                <w:rtl/>
                <w:lang w:eastAsia="en-CA" w:bidi="ar-LB"/>
              </w:rPr>
            </w:pPr>
            <w:r w:rsidRPr="00FE54F0">
              <w:rPr>
                <w:b/>
                <w:bCs/>
                <w:color w:val="000000"/>
                <w:sz w:val="20"/>
                <w:lang w:val="en-MY" w:eastAsia="en-CA" w:bidi="ar-LB"/>
              </w:rPr>
              <w:t>398.20</w:t>
            </w:r>
          </w:p>
        </w:tc>
        <w:tc>
          <w:tcPr>
            <w:tcW w:w="494" w:type="pct"/>
            <w:tcBorders>
              <w:top w:val="nil"/>
              <w:left w:val="nil"/>
              <w:bottom w:val="single" w:sz="4" w:space="0" w:color="auto"/>
              <w:right w:val="single" w:sz="4" w:space="0" w:color="auto"/>
            </w:tcBorders>
            <w:shd w:val="clear" w:color="auto" w:fill="auto"/>
            <w:noWrap/>
            <w:hideMark/>
          </w:tcPr>
          <w:p w14:paraId="35450DB7" w14:textId="5716362A" w:rsidR="00B93E37" w:rsidRPr="00FE54F0" w:rsidRDefault="00B93E37" w:rsidP="00B93E37">
            <w:pPr>
              <w:bidi/>
              <w:jc w:val="left"/>
              <w:rPr>
                <w:b/>
                <w:bCs/>
                <w:color w:val="000000"/>
                <w:sz w:val="20"/>
                <w:rtl/>
                <w:lang w:eastAsia="en-CA" w:bidi="ar-LB"/>
              </w:rPr>
            </w:pPr>
            <w:r w:rsidRPr="00FE54F0">
              <w:rPr>
                <w:b/>
                <w:bCs/>
                <w:color w:val="000000"/>
                <w:sz w:val="20"/>
                <w:lang w:val="en-MY" w:eastAsia="en-CA" w:bidi="ar-LB"/>
              </w:rPr>
              <w:t>387.66</w:t>
            </w:r>
          </w:p>
        </w:tc>
        <w:tc>
          <w:tcPr>
            <w:tcW w:w="494" w:type="pct"/>
            <w:tcBorders>
              <w:top w:val="nil"/>
              <w:left w:val="nil"/>
              <w:bottom w:val="single" w:sz="4" w:space="0" w:color="auto"/>
              <w:right w:val="single" w:sz="4" w:space="0" w:color="auto"/>
            </w:tcBorders>
            <w:shd w:val="clear" w:color="auto" w:fill="auto"/>
            <w:noWrap/>
            <w:hideMark/>
          </w:tcPr>
          <w:p w14:paraId="352BF5F4" w14:textId="58E586D9" w:rsidR="00B93E37" w:rsidRPr="00FE54F0" w:rsidRDefault="00B93E37" w:rsidP="00B93E37">
            <w:pPr>
              <w:bidi/>
              <w:jc w:val="left"/>
              <w:rPr>
                <w:b/>
                <w:bCs/>
                <w:color w:val="000000"/>
                <w:sz w:val="20"/>
                <w:rtl/>
                <w:lang w:eastAsia="en-CA" w:bidi="ar-LB"/>
              </w:rPr>
            </w:pPr>
            <w:r w:rsidRPr="00FE54F0">
              <w:rPr>
                <w:b/>
                <w:bCs/>
                <w:color w:val="000000"/>
                <w:sz w:val="20"/>
                <w:lang w:val="en-MY" w:eastAsia="en-CA" w:bidi="ar-LB"/>
              </w:rPr>
              <w:t>516.39</w:t>
            </w:r>
          </w:p>
        </w:tc>
        <w:tc>
          <w:tcPr>
            <w:tcW w:w="494" w:type="pct"/>
            <w:tcBorders>
              <w:top w:val="nil"/>
              <w:left w:val="nil"/>
              <w:bottom w:val="single" w:sz="4" w:space="0" w:color="auto"/>
              <w:right w:val="single" w:sz="4" w:space="0" w:color="auto"/>
            </w:tcBorders>
            <w:shd w:val="clear" w:color="auto" w:fill="auto"/>
            <w:noWrap/>
            <w:hideMark/>
          </w:tcPr>
          <w:p w14:paraId="72876EA0" w14:textId="7215C481" w:rsidR="00B93E37" w:rsidRPr="00FE54F0" w:rsidRDefault="00B93E37" w:rsidP="00B93E37">
            <w:pPr>
              <w:bidi/>
              <w:jc w:val="left"/>
              <w:rPr>
                <w:b/>
                <w:bCs/>
                <w:color w:val="000000"/>
                <w:sz w:val="20"/>
                <w:rtl/>
                <w:lang w:eastAsia="en-CA" w:bidi="ar-LB"/>
              </w:rPr>
            </w:pPr>
            <w:r w:rsidRPr="00FE54F0">
              <w:rPr>
                <w:b/>
                <w:bCs/>
                <w:color w:val="000000"/>
                <w:sz w:val="20"/>
                <w:lang w:val="en-MY" w:eastAsia="en-CA" w:bidi="ar-LB"/>
              </w:rPr>
              <w:t>228.97</w:t>
            </w:r>
          </w:p>
        </w:tc>
        <w:tc>
          <w:tcPr>
            <w:tcW w:w="494" w:type="pct"/>
            <w:tcBorders>
              <w:top w:val="nil"/>
              <w:left w:val="nil"/>
              <w:bottom w:val="single" w:sz="4" w:space="0" w:color="auto"/>
              <w:right w:val="single" w:sz="4" w:space="0" w:color="auto"/>
            </w:tcBorders>
            <w:shd w:val="clear" w:color="auto" w:fill="auto"/>
            <w:noWrap/>
            <w:hideMark/>
          </w:tcPr>
          <w:p w14:paraId="50ABD9EC" w14:textId="232BA371" w:rsidR="00B93E37" w:rsidRPr="00FE54F0" w:rsidRDefault="00B93E37" w:rsidP="00B93E37">
            <w:pPr>
              <w:bidi/>
              <w:jc w:val="left"/>
              <w:rPr>
                <w:b/>
                <w:bCs/>
                <w:color w:val="000000"/>
                <w:sz w:val="20"/>
                <w:rtl/>
                <w:lang w:eastAsia="en-CA" w:bidi="ar-LB"/>
              </w:rPr>
            </w:pPr>
            <w:r w:rsidRPr="00FE54F0">
              <w:rPr>
                <w:b/>
                <w:bCs/>
                <w:color w:val="000000"/>
                <w:sz w:val="20"/>
                <w:lang w:val="en-MY" w:eastAsia="en-CA" w:bidi="ar-LB"/>
              </w:rPr>
              <w:t>265.26</w:t>
            </w:r>
          </w:p>
        </w:tc>
        <w:tc>
          <w:tcPr>
            <w:tcW w:w="494" w:type="pct"/>
            <w:tcBorders>
              <w:top w:val="nil"/>
              <w:left w:val="nil"/>
              <w:bottom w:val="single" w:sz="4" w:space="0" w:color="auto"/>
              <w:right w:val="single" w:sz="4" w:space="0" w:color="auto"/>
            </w:tcBorders>
            <w:shd w:val="clear" w:color="auto" w:fill="auto"/>
            <w:noWrap/>
            <w:hideMark/>
          </w:tcPr>
          <w:p w14:paraId="6BD41EDB" w14:textId="4FFD5A03" w:rsidR="00B93E37" w:rsidRPr="00FE54F0" w:rsidRDefault="00B93E37" w:rsidP="00B93E37">
            <w:pPr>
              <w:bidi/>
              <w:jc w:val="left"/>
              <w:rPr>
                <w:b/>
                <w:bCs/>
                <w:color w:val="000000"/>
                <w:sz w:val="20"/>
                <w:rtl/>
                <w:lang w:eastAsia="en-CA" w:bidi="ar-LB"/>
              </w:rPr>
            </w:pPr>
            <w:r w:rsidRPr="00FE54F0">
              <w:rPr>
                <w:b/>
                <w:bCs/>
                <w:color w:val="000000"/>
                <w:sz w:val="20"/>
                <w:lang w:val="en-MY" w:eastAsia="en-CA" w:bidi="ar-LB"/>
              </w:rPr>
              <w:t>309.84</w:t>
            </w:r>
          </w:p>
        </w:tc>
        <w:tc>
          <w:tcPr>
            <w:tcW w:w="494" w:type="pct"/>
            <w:tcBorders>
              <w:top w:val="nil"/>
              <w:left w:val="nil"/>
              <w:bottom w:val="single" w:sz="4" w:space="0" w:color="auto"/>
              <w:right w:val="single" w:sz="4" w:space="0" w:color="auto"/>
            </w:tcBorders>
            <w:shd w:val="clear" w:color="auto" w:fill="auto"/>
            <w:noWrap/>
            <w:hideMark/>
          </w:tcPr>
          <w:p w14:paraId="43B09585" w14:textId="67B9217C" w:rsidR="00B93E37" w:rsidRPr="00FE54F0" w:rsidRDefault="00B93E37" w:rsidP="00B93E37">
            <w:pPr>
              <w:bidi/>
              <w:jc w:val="left"/>
              <w:rPr>
                <w:b/>
                <w:bCs/>
                <w:color w:val="000000"/>
                <w:sz w:val="20"/>
                <w:rtl/>
                <w:lang w:eastAsia="en-CA" w:bidi="ar-LB"/>
              </w:rPr>
            </w:pPr>
            <w:r w:rsidRPr="00FE54F0">
              <w:rPr>
                <w:b/>
                <w:bCs/>
                <w:color w:val="000000"/>
                <w:sz w:val="20"/>
                <w:lang w:val="en-MY" w:eastAsia="en-CA" w:bidi="ar-LB"/>
              </w:rPr>
              <w:t>139.24</w:t>
            </w:r>
          </w:p>
        </w:tc>
      </w:tr>
    </w:tbl>
    <w:p w14:paraId="010F83B1" w14:textId="77777777" w:rsidR="00FE2D61" w:rsidRDefault="00FE2D61" w:rsidP="00FE2D61">
      <w:pPr>
        <w:rPr>
          <w:rtl/>
          <w:lang w:bidi="ar-LB"/>
        </w:rPr>
      </w:pPr>
    </w:p>
    <w:p w14:paraId="4B3BD187" w14:textId="40F8327B" w:rsidR="00FE2D61" w:rsidRPr="001A53F3" w:rsidRDefault="00FE2D61" w:rsidP="001A53F3">
      <w:pPr>
        <w:bidi/>
        <w:spacing w:after="240" w:line="276" w:lineRule="auto"/>
        <w:rPr>
          <w:i/>
          <w:iCs/>
          <w:sz w:val="26"/>
          <w:szCs w:val="26"/>
          <w:u w:val="single"/>
          <w:rtl/>
          <w:lang w:bidi="ar-LB"/>
        </w:rPr>
      </w:pPr>
      <w:r w:rsidRPr="001A53F3">
        <w:rPr>
          <w:i/>
          <w:iCs/>
          <w:sz w:val="26"/>
          <w:szCs w:val="26"/>
          <w:u w:val="single"/>
          <w:rtl/>
          <w:lang w:bidi="ar-LB"/>
        </w:rPr>
        <w:t xml:space="preserve">رغوة </w:t>
      </w:r>
      <w:r w:rsidR="005B7A64">
        <w:rPr>
          <w:i/>
          <w:iCs/>
          <w:sz w:val="26"/>
          <w:szCs w:val="26"/>
          <w:u w:val="single"/>
          <w:rtl/>
          <w:lang w:bidi="ar-LB"/>
        </w:rPr>
        <w:t>البوليوريتان</w:t>
      </w:r>
    </w:p>
    <w:p w14:paraId="50E1F2AC" w14:textId="12B510C1"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شهد قطاع رغوة </w:t>
      </w:r>
      <w:r w:rsidR="005B7A64">
        <w:rPr>
          <w:sz w:val="26"/>
          <w:szCs w:val="26"/>
          <w:rtl/>
          <w:lang w:bidi="ar-LB"/>
        </w:rPr>
        <w:t>البوليوريتان</w:t>
      </w:r>
      <w:r w:rsidRPr="001A53F3">
        <w:rPr>
          <w:sz w:val="26"/>
          <w:szCs w:val="26"/>
          <w:rtl/>
          <w:lang w:bidi="ar-LB"/>
        </w:rPr>
        <w:t xml:space="preserve"> نموًا مطردًا في السنوات الأخيرة بسبب التنمية الاقتصادية ونمو الطلب. </w:t>
      </w:r>
      <w:r w:rsidR="00F4788F" w:rsidRPr="001A53F3">
        <w:rPr>
          <w:sz w:val="26"/>
          <w:szCs w:val="26"/>
          <w:rtl/>
          <w:lang w:bidi="ar-LB"/>
        </w:rPr>
        <w:t>وتصنع</w:t>
      </w:r>
      <w:r w:rsidRPr="001A53F3">
        <w:rPr>
          <w:sz w:val="26"/>
          <w:szCs w:val="26"/>
          <w:rtl/>
          <w:lang w:bidi="ar-LB"/>
        </w:rPr>
        <w:t xml:space="preserve"> ماليزيا رغوة </w:t>
      </w:r>
      <w:r w:rsidR="005B7A64">
        <w:rPr>
          <w:sz w:val="26"/>
          <w:szCs w:val="26"/>
          <w:rtl/>
          <w:lang w:bidi="ar-LB"/>
        </w:rPr>
        <w:t>البوليوريتان</w:t>
      </w:r>
      <w:r w:rsidRPr="001A53F3">
        <w:rPr>
          <w:sz w:val="26"/>
          <w:szCs w:val="26"/>
          <w:rtl/>
          <w:lang w:bidi="ar-LB"/>
        </w:rPr>
        <w:t xml:space="preserve"> بشكل أساسي لاستخدامها في صناعات البناء والأجهزة </w:t>
      </w:r>
      <w:r w:rsidR="00F4788F" w:rsidRPr="001A53F3">
        <w:rPr>
          <w:sz w:val="26"/>
          <w:szCs w:val="26"/>
          <w:rtl/>
          <w:lang w:bidi="ar-LB"/>
        </w:rPr>
        <w:t xml:space="preserve">المنزلية </w:t>
      </w:r>
      <w:r w:rsidRPr="001A53F3">
        <w:rPr>
          <w:sz w:val="26"/>
          <w:szCs w:val="26"/>
          <w:rtl/>
          <w:lang w:bidi="ar-LB"/>
        </w:rPr>
        <w:t xml:space="preserve">وسلسلة التبريد. </w:t>
      </w:r>
      <w:r w:rsidR="00F4788F" w:rsidRPr="001A53F3">
        <w:rPr>
          <w:sz w:val="26"/>
          <w:szCs w:val="26"/>
          <w:rtl/>
          <w:lang w:bidi="ar-LB"/>
        </w:rPr>
        <w:t>وتوجد سبع</w:t>
      </w:r>
      <w:r w:rsidRPr="001A53F3">
        <w:rPr>
          <w:sz w:val="26"/>
          <w:szCs w:val="26"/>
          <w:rtl/>
          <w:lang w:bidi="ar-LB"/>
        </w:rPr>
        <w:t xml:space="preserve"> </w:t>
      </w:r>
      <w:r w:rsidR="00F4788F" w:rsidRPr="001A53F3">
        <w:rPr>
          <w:sz w:val="26"/>
          <w:szCs w:val="26"/>
          <w:rtl/>
          <w:lang w:bidi="ar-LB"/>
        </w:rPr>
        <w:t>شركات نظم</w:t>
      </w:r>
      <w:r w:rsidRPr="001A53F3">
        <w:rPr>
          <w:sz w:val="26"/>
          <w:szCs w:val="26"/>
          <w:rtl/>
          <w:lang w:bidi="ar-LB"/>
        </w:rPr>
        <w:t xml:space="preserve"> لديها مرافق </w:t>
      </w:r>
      <w:r w:rsidR="00F4788F" w:rsidRPr="001A53F3">
        <w:rPr>
          <w:sz w:val="26"/>
          <w:szCs w:val="26"/>
          <w:rtl/>
          <w:lang w:bidi="ar-LB"/>
        </w:rPr>
        <w:t>لخلط</w:t>
      </w:r>
      <w:r w:rsidRPr="001A53F3">
        <w:rPr>
          <w:sz w:val="26"/>
          <w:szCs w:val="26"/>
          <w:rtl/>
          <w:lang w:bidi="ar-LB"/>
        </w:rPr>
        <w:t xml:space="preserve"> </w:t>
      </w:r>
      <w:r w:rsidR="00F4788F" w:rsidRPr="001A53F3">
        <w:rPr>
          <w:sz w:val="26"/>
          <w:szCs w:val="26"/>
          <w:rtl/>
          <w:lang w:bidi="ar-LB"/>
        </w:rPr>
        <w:t>وفصل</w:t>
      </w:r>
      <w:r w:rsidRPr="001A53F3">
        <w:rPr>
          <w:sz w:val="26"/>
          <w:szCs w:val="26"/>
          <w:rtl/>
          <w:lang w:bidi="ar-LB"/>
        </w:rPr>
        <w:t xml:space="preserve"> البوليولات المركبة في ماليزيا ولتصديرها إلى المنطقة المحيطة.</w:t>
      </w:r>
    </w:p>
    <w:p w14:paraId="0727927F" w14:textId="29CA58B4" w:rsidR="00FE2D61" w:rsidRPr="001A53F3" w:rsidRDefault="00F4788F" w:rsidP="001A53F3">
      <w:pPr>
        <w:pStyle w:val="Heading1"/>
        <w:bidi/>
        <w:spacing w:line="276" w:lineRule="auto"/>
        <w:rPr>
          <w:sz w:val="26"/>
          <w:szCs w:val="26"/>
          <w:rtl/>
          <w:lang w:bidi="ar-LB"/>
        </w:rPr>
      </w:pPr>
      <w:r w:rsidRPr="001A53F3">
        <w:rPr>
          <w:sz w:val="26"/>
          <w:szCs w:val="26"/>
          <w:rtl/>
          <w:lang w:bidi="ar-LB"/>
        </w:rPr>
        <w:t>يوجد حوالي 100 شركة مصنعة للرغاوى في البل</w:t>
      </w:r>
      <w:r w:rsidR="00FE2D61" w:rsidRPr="001A53F3">
        <w:rPr>
          <w:sz w:val="26"/>
          <w:szCs w:val="26"/>
          <w:rtl/>
          <w:lang w:bidi="ar-LB"/>
        </w:rPr>
        <w:t xml:space="preserve">د، </w:t>
      </w:r>
      <w:r w:rsidRPr="001A53F3">
        <w:rPr>
          <w:sz w:val="26"/>
          <w:szCs w:val="26"/>
          <w:rtl/>
          <w:lang w:bidi="ar-LB"/>
        </w:rPr>
        <w:t xml:space="preserve">وتحول </w:t>
      </w:r>
      <w:r w:rsidR="00FE2D61" w:rsidRPr="001A53F3">
        <w:rPr>
          <w:sz w:val="26"/>
          <w:szCs w:val="26"/>
          <w:rtl/>
          <w:lang w:bidi="ar-LB"/>
        </w:rPr>
        <w:t xml:space="preserve">معظمها من </w:t>
      </w:r>
      <w:r w:rsidRPr="001A53F3">
        <w:rPr>
          <w:sz w:val="26"/>
          <w:szCs w:val="26"/>
          <w:rtl/>
          <w:lang w:bidi="ar-LB"/>
        </w:rPr>
        <w:t>المواد الهيدروكلوروفلوروكربونية</w:t>
      </w:r>
      <w:r w:rsidR="00FE2D61" w:rsidRPr="001A53F3">
        <w:rPr>
          <w:sz w:val="26"/>
          <w:szCs w:val="26"/>
          <w:rtl/>
          <w:lang w:bidi="ar-LB"/>
        </w:rPr>
        <w:t xml:space="preserve"> إلى الهيدروكربونات مع تنفيذ خطة إدارة إزالة المواد الهيدروكلوروفلوروكربونية على مدى العقد الماضي. </w:t>
      </w:r>
      <w:r w:rsidRPr="001A53F3">
        <w:rPr>
          <w:sz w:val="26"/>
          <w:szCs w:val="26"/>
          <w:rtl/>
          <w:lang w:bidi="ar-LB"/>
        </w:rPr>
        <w:t>وكانت الهيدروكربونات هي</w:t>
      </w:r>
      <w:r w:rsidR="00FE2D61" w:rsidRPr="001A53F3">
        <w:rPr>
          <w:sz w:val="26"/>
          <w:szCs w:val="26"/>
          <w:rtl/>
          <w:lang w:bidi="ar-LB"/>
        </w:rPr>
        <w:t xml:space="preserve"> البديل المفضل </w:t>
      </w:r>
      <w:r w:rsidRPr="001A53F3">
        <w:rPr>
          <w:sz w:val="26"/>
          <w:szCs w:val="26"/>
          <w:rtl/>
          <w:lang w:bidi="ar-LB"/>
        </w:rPr>
        <w:t xml:space="preserve">للمواد الهيدروكلوروفلوروكربونية </w:t>
      </w:r>
      <w:r w:rsidR="00FE2D61" w:rsidRPr="001A53F3">
        <w:rPr>
          <w:sz w:val="26"/>
          <w:szCs w:val="26"/>
          <w:rtl/>
          <w:lang w:bidi="ar-LB"/>
        </w:rPr>
        <w:t xml:space="preserve">لعوامل </w:t>
      </w:r>
      <w:r w:rsidRPr="001A53F3">
        <w:rPr>
          <w:sz w:val="26"/>
          <w:szCs w:val="26"/>
          <w:rtl/>
          <w:lang w:bidi="ar-LB"/>
        </w:rPr>
        <w:t>إرغاء</w:t>
      </w:r>
      <w:r w:rsidR="00FE2D61" w:rsidRPr="001A53F3">
        <w:rPr>
          <w:sz w:val="26"/>
          <w:szCs w:val="26"/>
          <w:rtl/>
          <w:lang w:bidi="ar-LB"/>
        </w:rPr>
        <w:t xml:space="preserve"> </w:t>
      </w:r>
      <w:r w:rsidRPr="001A53F3">
        <w:rPr>
          <w:sz w:val="26"/>
          <w:szCs w:val="26"/>
          <w:rtl/>
          <w:lang w:bidi="ar-LB"/>
        </w:rPr>
        <w:t>الرغاوى</w:t>
      </w:r>
      <w:r w:rsidR="00FE2D61" w:rsidRPr="001A53F3">
        <w:rPr>
          <w:sz w:val="26"/>
          <w:szCs w:val="26"/>
          <w:rtl/>
          <w:lang w:bidi="ar-LB"/>
        </w:rPr>
        <w:t xml:space="preserve"> (بدلاً من </w:t>
      </w:r>
      <w:r w:rsidRPr="001A53F3">
        <w:rPr>
          <w:sz w:val="26"/>
          <w:szCs w:val="26"/>
          <w:rtl/>
          <w:lang w:bidi="ar-LB"/>
        </w:rPr>
        <w:t>المواد الهيدروفلوروكربونية</w:t>
      </w:r>
      <w:r w:rsidR="00FE2D61" w:rsidRPr="001A53F3">
        <w:rPr>
          <w:sz w:val="26"/>
          <w:szCs w:val="26"/>
          <w:rtl/>
          <w:lang w:bidi="ar-LB"/>
        </w:rPr>
        <w:t xml:space="preserve">) بسبب انخفاض التكلفة. </w:t>
      </w:r>
      <w:r w:rsidRPr="001A53F3">
        <w:rPr>
          <w:sz w:val="26"/>
          <w:szCs w:val="26"/>
          <w:rtl/>
          <w:lang w:bidi="ar-LB"/>
        </w:rPr>
        <w:t>و</w:t>
      </w:r>
      <w:r w:rsidR="00FE2D61" w:rsidRPr="001A53F3">
        <w:rPr>
          <w:sz w:val="26"/>
          <w:szCs w:val="26"/>
          <w:rtl/>
          <w:lang w:bidi="ar-LB"/>
        </w:rPr>
        <w:t>تُستخدم حالياً كمية صغيرة من</w:t>
      </w:r>
      <w:r w:rsidRPr="001A53F3">
        <w:rPr>
          <w:sz w:val="26"/>
          <w:szCs w:val="26"/>
          <w:rtl/>
          <w:lang w:bidi="ar-LB"/>
        </w:rPr>
        <w:t xml:space="preserve"> الهيدروفلوروكربون-</w:t>
      </w:r>
      <w:r w:rsidRPr="001A53F3">
        <w:rPr>
          <w:sz w:val="26"/>
          <w:szCs w:val="26"/>
          <w:lang w:bidi="ar-LB"/>
        </w:rPr>
        <w:t>245fa</w:t>
      </w:r>
      <w:r w:rsidRPr="001A53F3">
        <w:rPr>
          <w:sz w:val="26"/>
          <w:szCs w:val="26"/>
          <w:rtl/>
          <w:lang w:bidi="ar-LB"/>
        </w:rPr>
        <w:t xml:space="preserve"> و الهيدروفلوروكربون-</w:t>
      </w:r>
      <w:r w:rsidRPr="001A53F3">
        <w:rPr>
          <w:sz w:val="26"/>
          <w:szCs w:val="26"/>
          <w:lang w:bidi="ar-LB"/>
        </w:rPr>
        <w:t>365mfc</w:t>
      </w:r>
      <w:r w:rsidR="00FE2D61" w:rsidRPr="001A53F3">
        <w:rPr>
          <w:sz w:val="26"/>
          <w:szCs w:val="26"/>
          <w:rtl/>
          <w:lang w:bidi="ar-LB"/>
        </w:rPr>
        <w:t xml:space="preserve"> مع</w:t>
      </w:r>
      <w:r w:rsidRPr="001A53F3">
        <w:rPr>
          <w:sz w:val="26"/>
          <w:szCs w:val="26"/>
          <w:rtl/>
          <w:lang w:bidi="ar-LB"/>
        </w:rPr>
        <w:t xml:space="preserve"> الهيدروفلوروكربون-</w:t>
      </w:r>
      <w:r w:rsidRPr="001A53F3">
        <w:rPr>
          <w:sz w:val="26"/>
          <w:szCs w:val="26"/>
          <w:lang w:bidi="ar-LB"/>
        </w:rPr>
        <w:t>227ea</w:t>
      </w:r>
      <w:r w:rsidR="00FE2D61" w:rsidRPr="001A53F3">
        <w:rPr>
          <w:sz w:val="26"/>
          <w:szCs w:val="26"/>
          <w:rtl/>
          <w:lang w:bidi="ar-LB"/>
        </w:rPr>
        <w:t xml:space="preserve"> </w:t>
      </w:r>
      <w:r w:rsidRPr="001A53F3">
        <w:rPr>
          <w:sz w:val="26"/>
          <w:szCs w:val="26"/>
          <w:rtl/>
          <w:lang w:bidi="ar-LB"/>
        </w:rPr>
        <w:t xml:space="preserve">المستخدمة </w:t>
      </w:r>
      <w:r w:rsidR="00FE2D61" w:rsidRPr="001A53F3">
        <w:rPr>
          <w:sz w:val="26"/>
          <w:szCs w:val="26"/>
          <w:rtl/>
          <w:lang w:bidi="ar-LB"/>
        </w:rPr>
        <w:t xml:space="preserve">كعامل </w:t>
      </w:r>
      <w:r w:rsidRPr="001A53F3">
        <w:rPr>
          <w:sz w:val="26"/>
          <w:szCs w:val="26"/>
          <w:rtl/>
          <w:lang w:bidi="ar-LB"/>
        </w:rPr>
        <w:t>إرغاء</w:t>
      </w:r>
      <w:r w:rsidR="00FE2D61" w:rsidRPr="001A53F3">
        <w:rPr>
          <w:sz w:val="26"/>
          <w:szCs w:val="26"/>
          <w:rtl/>
          <w:lang w:bidi="ar-LB"/>
        </w:rPr>
        <w:t xml:space="preserve"> في تصنيع </w:t>
      </w:r>
      <w:r w:rsidRPr="001A53F3">
        <w:rPr>
          <w:sz w:val="26"/>
          <w:szCs w:val="26"/>
          <w:rtl/>
          <w:lang w:bidi="ar-LB"/>
        </w:rPr>
        <w:t xml:space="preserve">رغوة الرش </w:t>
      </w:r>
      <w:r w:rsidR="00FE2D61" w:rsidRPr="001A53F3">
        <w:rPr>
          <w:sz w:val="26"/>
          <w:szCs w:val="26"/>
          <w:rtl/>
          <w:lang w:bidi="ar-LB"/>
        </w:rPr>
        <w:t xml:space="preserve">العازلة </w:t>
      </w:r>
      <w:r w:rsidRPr="001A53F3">
        <w:rPr>
          <w:sz w:val="26"/>
          <w:szCs w:val="26"/>
          <w:rtl/>
          <w:lang w:bidi="ar-LB"/>
        </w:rPr>
        <w:t xml:space="preserve">وتطبيقات </w:t>
      </w:r>
      <w:r w:rsidR="00FE2D61" w:rsidRPr="001A53F3">
        <w:rPr>
          <w:sz w:val="26"/>
          <w:szCs w:val="26"/>
          <w:rtl/>
          <w:lang w:bidi="ar-LB"/>
        </w:rPr>
        <w:t xml:space="preserve">أخرى لا يمكن استخدام الهيدروكربون </w:t>
      </w:r>
      <w:r w:rsidR="00442E19" w:rsidRPr="001A53F3">
        <w:rPr>
          <w:sz w:val="26"/>
          <w:szCs w:val="26"/>
          <w:rtl/>
          <w:lang w:bidi="ar-LB"/>
        </w:rPr>
        <w:t>بأمان</w:t>
      </w:r>
      <w:r w:rsidRPr="001A53F3">
        <w:rPr>
          <w:sz w:val="26"/>
          <w:szCs w:val="26"/>
          <w:rtl/>
          <w:lang w:bidi="ar-LB"/>
        </w:rPr>
        <w:t xml:space="preserve"> فيها</w:t>
      </w:r>
      <w:r w:rsidR="00FE2D61" w:rsidRPr="001A53F3">
        <w:rPr>
          <w:sz w:val="26"/>
          <w:szCs w:val="26"/>
          <w:rtl/>
          <w:lang w:bidi="ar-LB"/>
        </w:rPr>
        <w:t xml:space="preserve">. </w:t>
      </w:r>
      <w:r w:rsidR="00442E19" w:rsidRPr="001A53F3">
        <w:rPr>
          <w:sz w:val="26"/>
          <w:szCs w:val="26"/>
          <w:rtl/>
          <w:lang w:bidi="ar-LB"/>
        </w:rPr>
        <w:t xml:space="preserve">ومن المتوقع أن ينمو استهلاك المواد الهيدروفلوروكربونية </w:t>
      </w:r>
      <w:r w:rsidR="00FE2D61" w:rsidRPr="001A53F3">
        <w:rPr>
          <w:sz w:val="26"/>
          <w:szCs w:val="26"/>
          <w:rtl/>
          <w:lang w:bidi="ar-LB"/>
        </w:rPr>
        <w:t xml:space="preserve">في هذا القطاع، بسبب العديد من الشركات التي قررت الانسحاب من المرحلة الثانية من خطة إدارة إزالة المواد الهيدروكلوروفلوروكربونية لتجنب استخدام </w:t>
      </w:r>
      <w:r w:rsidR="00630986">
        <w:rPr>
          <w:sz w:val="26"/>
          <w:szCs w:val="26"/>
          <w:rtl/>
          <w:lang w:bidi="ar-LB"/>
        </w:rPr>
        <w:t>الأوليفينات الهيدروفلورية</w:t>
      </w:r>
      <w:r w:rsidR="00FE2D61" w:rsidRPr="001A53F3">
        <w:rPr>
          <w:sz w:val="26"/>
          <w:szCs w:val="26"/>
          <w:rtl/>
          <w:lang w:bidi="ar-LB"/>
        </w:rPr>
        <w:t xml:space="preserve">، وحيث تكون تكنولوجيات الهيدروكربون </w:t>
      </w:r>
      <w:r w:rsidR="00442E19" w:rsidRPr="001A53F3">
        <w:rPr>
          <w:sz w:val="26"/>
          <w:szCs w:val="26"/>
          <w:rtl/>
          <w:lang w:bidi="ar-LB"/>
        </w:rPr>
        <w:t>والإرغاء</w:t>
      </w:r>
      <w:r w:rsidR="00FE2D61" w:rsidRPr="001A53F3">
        <w:rPr>
          <w:sz w:val="26"/>
          <w:szCs w:val="26"/>
          <w:rtl/>
          <w:lang w:bidi="ar-LB"/>
        </w:rPr>
        <w:t xml:space="preserve"> بالماء غير مقبولة لأسباب تتعلق بالسلامة/</w:t>
      </w:r>
      <w:r w:rsidR="00442E19" w:rsidRPr="001A53F3">
        <w:rPr>
          <w:sz w:val="26"/>
          <w:szCs w:val="26"/>
          <w:rtl/>
          <w:lang w:bidi="ar-LB"/>
        </w:rPr>
        <w:t xml:space="preserve"> التكاليف و</w:t>
      </w:r>
      <w:r w:rsidR="00FE2D61" w:rsidRPr="001A53F3">
        <w:rPr>
          <w:sz w:val="26"/>
          <w:szCs w:val="26"/>
          <w:rtl/>
          <w:lang w:bidi="ar-LB"/>
        </w:rPr>
        <w:t xml:space="preserve">الجودة على التوالي. ولم </w:t>
      </w:r>
      <w:r w:rsidR="00442E19" w:rsidRPr="001A53F3">
        <w:rPr>
          <w:sz w:val="26"/>
          <w:szCs w:val="26"/>
          <w:rtl/>
          <w:lang w:bidi="ar-LB"/>
        </w:rPr>
        <w:t>يوجد</w:t>
      </w:r>
      <w:r w:rsidR="00FE2D61" w:rsidRPr="001A53F3">
        <w:rPr>
          <w:sz w:val="26"/>
          <w:szCs w:val="26"/>
          <w:rtl/>
          <w:lang w:bidi="ar-LB"/>
        </w:rPr>
        <w:t xml:space="preserve"> استخدام عوامل </w:t>
      </w:r>
      <w:r w:rsidR="00442E19" w:rsidRPr="001A53F3">
        <w:rPr>
          <w:sz w:val="26"/>
          <w:szCs w:val="26"/>
          <w:rtl/>
          <w:lang w:bidi="ar-LB"/>
        </w:rPr>
        <w:t>إرغاء</w:t>
      </w:r>
      <w:r w:rsidR="00FE2D61" w:rsidRPr="001A53F3">
        <w:rPr>
          <w:sz w:val="26"/>
          <w:szCs w:val="26"/>
          <w:rtl/>
          <w:lang w:bidi="ar-LB"/>
        </w:rPr>
        <w:t xml:space="preserve"> أخرى مثل الميثيلال وثنائي الميثوكسي ميثان.</w:t>
      </w:r>
    </w:p>
    <w:p w14:paraId="142BB5BB" w14:textId="77777777" w:rsidR="00FE2D61" w:rsidRPr="001A53F3" w:rsidRDefault="00FE2D61" w:rsidP="001A53F3">
      <w:pPr>
        <w:bidi/>
        <w:spacing w:line="276" w:lineRule="auto"/>
        <w:rPr>
          <w:i/>
          <w:iCs/>
          <w:sz w:val="26"/>
          <w:szCs w:val="26"/>
          <w:u w:val="single"/>
          <w:rtl/>
          <w:lang w:bidi="ar-LB"/>
        </w:rPr>
      </w:pPr>
      <w:r w:rsidRPr="001A53F3">
        <w:rPr>
          <w:i/>
          <w:iCs/>
          <w:sz w:val="26"/>
          <w:szCs w:val="26"/>
          <w:u w:val="single"/>
          <w:rtl/>
          <w:lang w:bidi="ar-LB"/>
        </w:rPr>
        <w:t>المذيبات</w:t>
      </w:r>
    </w:p>
    <w:p w14:paraId="6BE7851F" w14:textId="2B940CB6" w:rsidR="00FE2D61" w:rsidRPr="001A53F3" w:rsidRDefault="00FE2D61" w:rsidP="009103D1">
      <w:pPr>
        <w:pStyle w:val="Heading1"/>
        <w:bidi/>
        <w:spacing w:before="240" w:line="276" w:lineRule="auto"/>
        <w:jc w:val="left"/>
        <w:rPr>
          <w:sz w:val="26"/>
          <w:szCs w:val="26"/>
          <w:rtl/>
          <w:lang w:bidi="ar-LB"/>
        </w:rPr>
      </w:pPr>
      <w:r w:rsidRPr="001A53F3">
        <w:rPr>
          <w:sz w:val="26"/>
          <w:szCs w:val="26"/>
          <w:rtl/>
          <w:lang w:bidi="ar-LB"/>
        </w:rPr>
        <w:t xml:space="preserve">وتم تحديد أربع شركات تستخدم </w:t>
      </w:r>
      <w:r w:rsidR="00702AD1" w:rsidRPr="001A53F3">
        <w:rPr>
          <w:sz w:val="26"/>
          <w:szCs w:val="26"/>
          <w:rtl/>
          <w:lang w:bidi="ar-LB"/>
        </w:rPr>
        <w:t>المواد الهيدروفلوروكربونية</w:t>
      </w:r>
      <w:r w:rsidRPr="001A53F3">
        <w:rPr>
          <w:sz w:val="26"/>
          <w:szCs w:val="26"/>
          <w:rtl/>
          <w:lang w:bidi="ar-LB"/>
        </w:rPr>
        <w:t xml:space="preserve"> كمذيبات، وأبلغت ثلاث منها عن استخدام </w:t>
      </w:r>
      <w:r w:rsidR="00702AD1" w:rsidRPr="001A53F3">
        <w:rPr>
          <w:sz w:val="26"/>
          <w:szCs w:val="26"/>
          <w:rtl/>
          <w:lang w:bidi="ar-LB"/>
        </w:rPr>
        <w:t>الهيدروفلوروكربون</w:t>
      </w:r>
      <w:r w:rsidRPr="001A53F3">
        <w:rPr>
          <w:sz w:val="26"/>
          <w:szCs w:val="26"/>
          <w:rtl/>
          <w:lang w:bidi="ar-LB"/>
        </w:rPr>
        <w:t>-</w:t>
      </w:r>
      <w:r w:rsidR="00702AD1" w:rsidRPr="001A53F3">
        <w:rPr>
          <w:sz w:val="26"/>
          <w:szCs w:val="26"/>
          <w:lang w:bidi="ar-LB"/>
        </w:rPr>
        <w:t>4310</w:t>
      </w:r>
      <w:r w:rsidR="008F7C5F" w:rsidRPr="001A53F3">
        <w:rPr>
          <w:sz w:val="26"/>
          <w:szCs w:val="26"/>
          <w:lang w:bidi="ar-LB"/>
        </w:rPr>
        <w:t>mee</w:t>
      </w:r>
      <w:r w:rsidR="008F7C5F" w:rsidRPr="001A53F3">
        <w:rPr>
          <w:sz w:val="26"/>
          <w:szCs w:val="26"/>
          <w:rtl/>
          <w:lang w:bidi="ar-LB"/>
        </w:rPr>
        <w:t>،</w:t>
      </w:r>
      <w:r w:rsidRPr="001A53F3">
        <w:rPr>
          <w:sz w:val="26"/>
          <w:szCs w:val="26"/>
          <w:rtl/>
          <w:lang w:bidi="ar-LB"/>
        </w:rPr>
        <w:t xml:space="preserve"> </w:t>
      </w:r>
      <w:r w:rsidR="009103D1" w:rsidRPr="001A53F3">
        <w:rPr>
          <w:sz w:val="26"/>
          <w:szCs w:val="26"/>
          <w:rtl/>
          <w:lang w:bidi="ar-LB"/>
        </w:rPr>
        <w:t>والهيدروفلوروكربون</w:t>
      </w:r>
      <w:r w:rsidR="00702AD1" w:rsidRPr="001A53F3">
        <w:rPr>
          <w:sz w:val="26"/>
          <w:szCs w:val="26"/>
          <w:rtl/>
          <w:lang w:bidi="ar-LB"/>
        </w:rPr>
        <w:t>-</w:t>
      </w:r>
      <w:r w:rsidR="00702AD1" w:rsidRPr="001A53F3">
        <w:rPr>
          <w:sz w:val="26"/>
          <w:szCs w:val="26"/>
          <w:lang w:bidi="ar-LB"/>
        </w:rPr>
        <w:t>152a</w:t>
      </w:r>
      <w:r w:rsidR="00702AD1" w:rsidRPr="001A53F3">
        <w:rPr>
          <w:sz w:val="26"/>
          <w:szCs w:val="26"/>
          <w:rtl/>
          <w:lang w:bidi="ar-LB"/>
        </w:rPr>
        <w:t xml:space="preserve"> والهيدروفلوروكربون-</w:t>
      </w:r>
      <w:r w:rsidR="00702AD1" w:rsidRPr="001A53F3">
        <w:rPr>
          <w:sz w:val="26"/>
          <w:szCs w:val="26"/>
          <w:lang w:bidi="ar-LB"/>
        </w:rPr>
        <w:t>143a</w:t>
      </w:r>
      <w:r w:rsidR="00702AD1" w:rsidRPr="001A53F3">
        <w:rPr>
          <w:sz w:val="26"/>
          <w:szCs w:val="26"/>
          <w:rtl/>
          <w:lang w:bidi="ar-LB"/>
        </w:rPr>
        <w:t xml:space="preserve"> و الهيدروفلوروكربون</w:t>
      </w:r>
      <w:r w:rsidR="00702AD1" w:rsidRPr="001A53F3">
        <w:rPr>
          <w:sz w:val="26"/>
          <w:szCs w:val="26"/>
          <w:lang w:val="en-US" w:bidi="ar-LB"/>
        </w:rPr>
        <w:t>32-</w:t>
      </w:r>
      <w:r w:rsidR="00702AD1" w:rsidRPr="001A53F3">
        <w:rPr>
          <w:sz w:val="26"/>
          <w:szCs w:val="26"/>
          <w:rtl/>
          <w:lang w:bidi="ar-LB"/>
        </w:rPr>
        <w:t xml:space="preserve"> و الهيدروفلوروكربون-41 و الهيدروفلوروكربون-23</w:t>
      </w:r>
      <w:r w:rsidRPr="001A53F3">
        <w:rPr>
          <w:sz w:val="26"/>
          <w:szCs w:val="26"/>
          <w:rtl/>
          <w:lang w:bidi="ar-LB"/>
        </w:rPr>
        <w:t xml:space="preserve">. ومن المرجح </w:t>
      </w:r>
      <w:r w:rsidR="001E4BB4" w:rsidRPr="001A53F3">
        <w:rPr>
          <w:sz w:val="26"/>
          <w:szCs w:val="26"/>
          <w:rtl/>
          <w:lang w:bidi="ar-LB"/>
        </w:rPr>
        <w:t>وجود</w:t>
      </w:r>
      <w:r w:rsidRPr="001A53F3">
        <w:rPr>
          <w:sz w:val="26"/>
          <w:szCs w:val="26"/>
          <w:rtl/>
          <w:lang w:bidi="ar-LB"/>
        </w:rPr>
        <w:t xml:space="preserve"> المزيد من الشركات التي تستهلك </w:t>
      </w:r>
      <w:r w:rsidR="001E4BB4" w:rsidRPr="001A53F3">
        <w:rPr>
          <w:sz w:val="26"/>
          <w:szCs w:val="26"/>
          <w:rtl/>
          <w:lang w:bidi="ar-LB"/>
        </w:rPr>
        <w:t xml:space="preserve">المواد الهيدروفلوروكربونية في صناعة أشباه الموصلات، </w:t>
      </w:r>
      <w:r w:rsidRPr="001A53F3">
        <w:rPr>
          <w:sz w:val="26"/>
          <w:szCs w:val="26"/>
          <w:rtl/>
          <w:lang w:bidi="ar-LB"/>
        </w:rPr>
        <w:t xml:space="preserve">التي تركز في المقام الأول على تصنيع </w:t>
      </w:r>
      <w:r w:rsidR="001E4BB4" w:rsidRPr="001A53F3">
        <w:rPr>
          <w:sz w:val="26"/>
          <w:szCs w:val="26"/>
          <w:rtl/>
          <w:lang w:bidi="ar-LB"/>
        </w:rPr>
        <w:t xml:space="preserve">وسائل أشباه الموصلات </w:t>
      </w:r>
      <w:r w:rsidRPr="001A53F3">
        <w:rPr>
          <w:sz w:val="26"/>
          <w:szCs w:val="26"/>
          <w:rtl/>
          <w:lang w:bidi="ar-LB"/>
        </w:rPr>
        <w:t xml:space="preserve">والمكونات الإلكترونية، </w:t>
      </w:r>
      <w:r w:rsidR="001E4BB4" w:rsidRPr="001A53F3">
        <w:rPr>
          <w:sz w:val="26"/>
          <w:szCs w:val="26"/>
          <w:rtl/>
          <w:lang w:bidi="ar-LB"/>
        </w:rPr>
        <w:t>وتشمل المعالجات الدقيقة ورقائق الذاكرة</w:t>
      </w:r>
      <w:r w:rsidRPr="001A53F3">
        <w:rPr>
          <w:sz w:val="26"/>
          <w:szCs w:val="26"/>
          <w:rtl/>
          <w:lang w:bidi="ar-LB"/>
        </w:rPr>
        <w:t xml:space="preserve"> وأجهزة </w:t>
      </w:r>
      <w:r w:rsidR="001E4BB4" w:rsidRPr="001A53F3">
        <w:rPr>
          <w:sz w:val="26"/>
          <w:szCs w:val="26"/>
          <w:rtl/>
          <w:lang w:bidi="ar-LB"/>
        </w:rPr>
        <w:t xml:space="preserve">الاستشعار. وتُستخدم الغازات </w:t>
      </w:r>
      <w:r w:rsidRPr="001A53F3">
        <w:rPr>
          <w:sz w:val="26"/>
          <w:szCs w:val="26"/>
          <w:rtl/>
          <w:lang w:bidi="ar-LB"/>
        </w:rPr>
        <w:t xml:space="preserve">والسوائل المفلورة مثل </w:t>
      </w:r>
      <w:r w:rsidR="001E4BB4" w:rsidRPr="001A53F3">
        <w:rPr>
          <w:sz w:val="26"/>
          <w:szCs w:val="26"/>
          <w:rtl/>
          <w:lang w:bidi="ar-LB"/>
        </w:rPr>
        <w:t>المواد الهيدروفلوروكربونية ل</w:t>
      </w:r>
      <w:r w:rsidRPr="001A53F3">
        <w:rPr>
          <w:sz w:val="26"/>
          <w:szCs w:val="26"/>
          <w:rtl/>
          <w:lang w:bidi="ar-LB"/>
        </w:rPr>
        <w:t>حفر</w:t>
      </w:r>
      <w:r w:rsidR="005323EF" w:rsidRPr="001A53F3">
        <w:rPr>
          <w:sz w:val="26"/>
          <w:szCs w:val="26"/>
          <w:rtl/>
          <w:lang w:bidi="ar-LB"/>
        </w:rPr>
        <w:t xml:space="preserve"> كليشيهات</w:t>
      </w:r>
      <w:r w:rsidRPr="001A53F3">
        <w:rPr>
          <w:sz w:val="26"/>
          <w:szCs w:val="26"/>
          <w:rtl/>
          <w:lang w:bidi="ar-LB"/>
        </w:rPr>
        <w:t xml:space="preserve"> الدوائر و</w:t>
      </w:r>
      <w:r w:rsidR="001E4BB4" w:rsidRPr="001A53F3">
        <w:rPr>
          <w:sz w:val="26"/>
          <w:szCs w:val="26"/>
          <w:rtl/>
          <w:lang w:bidi="ar-LB"/>
        </w:rPr>
        <w:t>ل</w:t>
      </w:r>
      <w:r w:rsidRPr="001A53F3">
        <w:rPr>
          <w:sz w:val="26"/>
          <w:szCs w:val="26"/>
          <w:rtl/>
          <w:lang w:bidi="ar-LB"/>
        </w:rPr>
        <w:t>غرف التنظيف وكسائل نقل الحرارة.</w:t>
      </w:r>
    </w:p>
    <w:p w14:paraId="2BEAED53" w14:textId="38E284E9" w:rsidR="00FE2D61" w:rsidRPr="001A53F3" w:rsidRDefault="00FE2D61" w:rsidP="001A53F3">
      <w:pPr>
        <w:pStyle w:val="Heading1"/>
        <w:bidi/>
        <w:spacing w:before="240" w:line="276" w:lineRule="auto"/>
        <w:rPr>
          <w:sz w:val="26"/>
          <w:szCs w:val="26"/>
          <w:rtl/>
          <w:lang w:bidi="ar-LB"/>
        </w:rPr>
      </w:pPr>
      <w:r w:rsidRPr="001A53F3">
        <w:rPr>
          <w:sz w:val="26"/>
          <w:szCs w:val="26"/>
          <w:rtl/>
          <w:lang w:bidi="ar-LB"/>
        </w:rPr>
        <w:t xml:space="preserve">يمثل </w:t>
      </w:r>
      <w:r w:rsidR="0014295D" w:rsidRPr="001A53F3">
        <w:rPr>
          <w:sz w:val="26"/>
          <w:szCs w:val="26"/>
          <w:rtl/>
          <w:lang w:bidi="ar-LB"/>
        </w:rPr>
        <w:t>الهيدروفلوروكربون-</w:t>
      </w:r>
      <w:r w:rsidR="0014295D" w:rsidRPr="001A53F3">
        <w:rPr>
          <w:sz w:val="26"/>
          <w:szCs w:val="26"/>
          <w:lang w:bidi="ar-LB"/>
        </w:rPr>
        <w:t xml:space="preserve">4310mee </w:t>
      </w:r>
      <w:r w:rsidR="0014295D" w:rsidRPr="001A53F3">
        <w:rPr>
          <w:sz w:val="26"/>
          <w:szCs w:val="26"/>
          <w:rtl/>
          <w:lang w:bidi="ar-LB"/>
        </w:rPr>
        <w:t xml:space="preserve"> </w:t>
      </w:r>
      <w:r w:rsidR="00CA4ED0" w:rsidRPr="001A53F3">
        <w:rPr>
          <w:sz w:val="26"/>
          <w:szCs w:val="26"/>
          <w:rtl/>
          <w:lang w:bidi="ar-LB"/>
        </w:rPr>
        <w:t>حوال</w:t>
      </w:r>
      <w:r w:rsidR="0014295D" w:rsidRPr="001A53F3">
        <w:rPr>
          <w:sz w:val="26"/>
          <w:szCs w:val="26"/>
          <w:rtl/>
          <w:lang w:bidi="ar-LB"/>
        </w:rPr>
        <w:t>ي</w:t>
      </w:r>
      <w:r w:rsidRPr="001A53F3">
        <w:rPr>
          <w:sz w:val="26"/>
          <w:szCs w:val="26"/>
          <w:rtl/>
          <w:lang w:bidi="ar-LB"/>
        </w:rPr>
        <w:t xml:space="preserve"> 80 في </w:t>
      </w:r>
      <w:r w:rsidR="003634B3">
        <w:rPr>
          <w:sz w:val="26"/>
          <w:szCs w:val="26"/>
          <w:rtl/>
          <w:lang w:bidi="ar-LB"/>
        </w:rPr>
        <w:t>المئة</w:t>
      </w:r>
      <w:r w:rsidRPr="001A53F3">
        <w:rPr>
          <w:sz w:val="26"/>
          <w:szCs w:val="26"/>
          <w:rtl/>
          <w:lang w:bidi="ar-LB"/>
        </w:rPr>
        <w:t xml:space="preserve"> من </w:t>
      </w:r>
      <w:r w:rsidR="0014295D" w:rsidRPr="001A53F3">
        <w:rPr>
          <w:sz w:val="26"/>
          <w:szCs w:val="26"/>
          <w:rtl/>
          <w:lang w:bidi="ar-LB"/>
        </w:rPr>
        <w:t xml:space="preserve">المواد الهيدروفلوروكربونية </w:t>
      </w:r>
      <w:r w:rsidRPr="001A53F3">
        <w:rPr>
          <w:sz w:val="26"/>
          <w:szCs w:val="26"/>
          <w:rtl/>
          <w:lang w:bidi="ar-LB"/>
        </w:rPr>
        <w:t xml:space="preserve">المستخدمة في قطاع المذيبات منذ عام 2019 لاستخدامها </w:t>
      </w:r>
      <w:r w:rsidR="0014295D" w:rsidRPr="001A53F3">
        <w:rPr>
          <w:sz w:val="26"/>
          <w:szCs w:val="26"/>
          <w:rtl/>
          <w:lang w:bidi="ar-LB"/>
        </w:rPr>
        <w:t>كناقل</w:t>
      </w:r>
      <w:r w:rsidRPr="001A53F3">
        <w:rPr>
          <w:sz w:val="26"/>
          <w:szCs w:val="26"/>
          <w:rtl/>
          <w:lang w:bidi="ar-LB"/>
        </w:rPr>
        <w:t xml:space="preserve"> مذيب في تصنيع أشباه الموصلات، </w:t>
      </w:r>
      <w:r w:rsidR="0014295D" w:rsidRPr="001A53F3">
        <w:rPr>
          <w:sz w:val="26"/>
          <w:szCs w:val="26"/>
          <w:rtl/>
          <w:lang w:bidi="ar-LB"/>
        </w:rPr>
        <w:t>رغم</w:t>
      </w:r>
      <w:r w:rsidRPr="001A53F3">
        <w:rPr>
          <w:sz w:val="26"/>
          <w:szCs w:val="26"/>
          <w:rtl/>
          <w:lang w:bidi="ar-LB"/>
        </w:rPr>
        <w:t xml:space="preserve"> زيادة استخدام </w:t>
      </w:r>
      <w:r w:rsidR="0014295D" w:rsidRPr="001A53F3">
        <w:rPr>
          <w:sz w:val="26"/>
          <w:szCs w:val="26"/>
          <w:rtl/>
          <w:lang w:bidi="ar-LB"/>
        </w:rPr>
        <w:t>الهيدروفلوروكربون-</w:t>
      </w:r>
      <w:r w:rsidR="0014295D" w:rsidRPr="001A53F3">
        <w:rPr>
          <w:sz w:val="26"/>
          <w:szCs w:val="26"/>
          <w:lang w:bidi="ar-LB"/>
        </w:rPr>
        <w:t>152a</w:t>
      </w:r>
      <w:r w:rsidRPr="001A53F3">
        <w:rPr>
          <w:sz w:val="26"/>
          <w:szCs w:val="26"/>
          <w:rtl/>
          <w:lang w:bidi="ar-LB"/>
        </w:rPr>
        <w:t xml:space="preserve">، وفي عام 2022 كان يمثل حوالي 38 في </w:t>
      </w:r>
      <w:r w:rsidR="003634B3">
        <w:rPr>
          <w:sz w:val="26"/>
          <w:szCs w:val="26"/>
          <w:rtl/>
          <w:lang w:bidi="ar-LB"/>
        </w:rPr>
        <w:t>المئة</w:t>
      </w:r>
      <w:r w:rsidRPr="001A53F3">
        <w:rPr>
          <w:sz w:val="26"/>
          <w:szCs w:val="26"/>
          <w:rtl/>
          <w:lang w:bidi="ar-LB"/>
        </w:rPr>
        <w:t xml:space="preserve"> من </w:t>
      </w:r>
      <w:r w:rsidR="00CA4ED0" w:rsidRPr="001A53F3">
        <w:rPr>
          <w:sz w:val="26"/>
          <w:szCs w:val="26"/>
          <w:rtl/>
          <w:lang w:bidi="ar-LB"/>
        </w:rPr>
        <w:t xml:space="preserve">المواد الهيدروفلوروكربونية </w:t>
      </w:r>
      <w:r w:rsidR="00CA4ED0" w:rsidRPr="001A53F3">
        <w:rPr>
          <w:sz w:val="26"/>
          <w:szCs w:val="26"/>
          <w:rtl/>
          <w:lang w:bidi="ar-LB"/>
        </w:rPr>
        <w:lastRenderedPageBreak/>
        <w:t>المستخدمة</w:t>
      </w:r>
      <w:r w:rsidRPr="001A53F3">
        <w:rPr>
          <w:sz w:val="26"/>
          <w:szCs w:val="26"/>
          <w:rtl/>
          <w:lang w:bidi="ar-LB"/>
        </w:rPr>
        <w:t xml:space="preserve"> في هذا القطاع. </w:t>
      </w:r>
      <w:r w:rsidR="00CA4ED0" w:rsidRPr="001A53F3">
        <w:rPr>
          <w:sz w:val="26"/>
          <w:szCs w:val="26"/>
          <w:rtl/>
          <w:lang w:bidi="ar-LB"/>
        </w:rPr>
        <w:t>وتستهلك</w:t>
      </w:r>
      <w:r w:rsidRPr="001A53F3">
        <w:rPr>
          <w:sz w:val="26"/>
          <w:szCs w:val="26"/>
          <w:rtl/>
          <w:lang w:bidi="ar-LB"/>
        </w:rPr>
        <w:t xml:space="preserve"> </w:t>
      </w:r>
      <w:r w:rsidR="00CA4ED0" w:rsidRPr="001A53F3">
        <w:rPr>
          <w:sz w:val="26"/>
          <w:szCs w:val="26"/>
          <w:rtl/>
          <w:lang w:bidi="ar-LB"/>
        </w:rPr>
        <w:t xml:space="preserve">المواد الهيدروفلوروكربونية </w:t>
      </w:r>
      <w:r w:rsidRPr="001A53F3">
        <w:rPr>
          <w:sz w:val="26"/>
          <w:szCs w:val="26"/>
          <w:rtl/>
          <w:lang w:bidi="ar-LB"/>
        </w:rPr>
        <w:t xml:space="preserve">المتبقية بكميات صغيرة في هذا القطاع، </w:t>
      </w:r>
      <w:r w:rsidR="00CA4ED0" w:rsidRPr="001A53F3">
        <w:rPr>
          <w:sz w:val="26"/>
          <w:szCs w:val="26"/>
          <w:rtl/>
          <w:lang w:bidi="ar-LB"/>
        </w:rPr>
        <w:t>وتشمل</w:t>
      </w:r>
      <w:r w:rsidRPr="001A53F3">
        <w:rPr>
          <w:sz w:val="26"/>
          <w:szCs w:val="26"/>
          <w:rtl/>
          <w:lang w:bidi="ar-LB"/>
        </w:rPr>
        <w:t xml:space="preserve"> </w:t>
      </w:r>
      <w:r w:rsidR="00CA4ED0" w:rsidRPr="001A53F3">
        <w:rPr>
          <w:sz w:val="26"/>
          <w:szCs w:val="26"/>
          <w:rtl/>
          <w:lang w:bidi="ar-LB"/>
        </w:rPr>
        <w:t xml:space="preserve">الهيدروفلوروكربون- </w:t>
      </w:r>
      <w:r w:rsidR="00CA4ED0" w:rsidRPr="001A53F3">
        <w:rPr>
          <w:sz w:val="26"/>
          <w:szCs w:val="26"/>
          <w:lang w:bidi="ar-LB"/>
        </w:rPr>
        <w:t>143a</w:t>
      </w:r>
      <w:r w:rsidR="00CA4ED0" w:rsidRPr="001A53F3">
        <w:rPr>
          <w:sz w:val="26"/>
          <w:szCs w:val="26"/>
          <w:rtl/>
          <w:lang w:bidi="ar-LB"/>
        </w:rPr>
        <w:t xml:space="preserve"> </w:t>
      </w:r>
      <w:r w:rsidRPr="001A53F3">
        <w:rPr>
          <w:sz w:val="26"/>
          <w:szCs w:val="26"/>
          <w:rtl/>
          <w:lang w:bidi="ar-LB"/>
        </w:rPr>
        <w:t xml:space="preserve">(المستخدم كسائل نقل الحرارة للإدارة الحرارية للرقاقة أثناء </w:t>
      </w:r>
      <w:r w:rsidR="00CA4ED0" w:rsidRPr="001A53F3">
        <w:rPr>
          <w:sz w:val="26"/>
          <w:szCs w:val="26"/>
          <w:rtl/>
          <w:lang w:bidi="ar-LB"/>
        </w:rPr>
        <w:t>حفر</w:t>
      </w:r>
      <w:r w:rsidR="005323EF" w:rsidRPr="001A53F3">
        <w:rPr>
          <w:sz w:val="26"/>
          <w:szCs w:val="26"/>
          <w:rtl/>
          <w:lang w:bidi="ar-LB"/>
        </w:rPr>
        <w:t xml:space="preserve"> الكليشيهات</w:t>
      </w:r>
      <w:r w:rsidRPr="001A53F3">
        <w:rPr>
          <w:sz w:val="26"/>
          <w:szCs w:val="26"/>
          <w:rtl/>
          <w:lang w:bidi="ar-LB"/>
        </w:rPr>
        <w:t xml:space="preserve">)، </w:t>
      </w:r>
      <w:r w:rsidR="005323EF" w:rsidRPr="001A53F3">
        <w:rPr>
          <w:sz w:val="26"/>
          <w:szCs w:val="26"/>
          <w:rtl/>
          <w:lang w:bidi="ar-LB"/>
        </w:rPr>
        <w:t>وحسب المبلغ</w:t>
      </w:r>
      <w:r w:rsidR="0076158E" w:rsidRPr="001A53F3">
        <w:rPr>
          <w:sz w:val="26"/>
          <w:szCs w:val="26"/>
          <w:rtl/>
          <w:lang w:bidi="ar-LB"/>
        </w:rPr>
        <w:t xml:space="preserve"> عنه</w:t>
      </w:r>
      <w:r w:rsidR="005323EF" w:rsidRPr="001A53F3">
        <w:rPr>
          <w:sz w:val="26"/>
          <w:szCs w:val="26"/>
          <w:rtl/>
          <w:lang w:bidi="ar-LB"/>
        </w:rPr>
        <w:t>،</w:t>
      </w:r>
      <w:r w:rsidRPr="001A53F3">
        <w:rPr>
          <w:sz w:val="26"/>
          <w:szCs w:val="26"/>
          <w:rtl/>
          <w:lang w:bidi="ar-LB"/>
        </w:rPr>
        <w:t xml:space="preserve"> </w:t>
      </w:r>
      <w:r w:rsidR="005323EF" w:rsidRPr="001A53F3">
        <w:rPr>
          <w:sz w:val="26"/>
          <w:szCs w:val="26"/>
          <w:rtl/>
          <w:lang w:bidi="ar-LB"/>
        </w:rPr>
        <w:t>يستخدم الهيدروفلوروكربون-41</w:t>
      </w:r>
      <w:r w:rsidRPr="001A53F3">
        <w:rPr>
          <w:sz w:val="26"/>
          <w:szCs w:val="26"/>
          <w:rtl/>
          <w:lang w:bidi="ar-LB"/>
        </w:rPr>
        <w:t xml:space="preserve"> </w:t>
      </w:r>
      <w:r w:rsidR="00B01300" w:rsidRPr="001A53F3">
        <w:rPr>
          <w:sz w:val="26"/>
          <w:szCs w:val="26"/>
          <w:rtl/>
          <w:lang w:bidi="ar-LB"/>
        </w:rPr>
        <w:t>والهيدروفلوروكربون</w:t>
      </w:r>
      <w:r w:rsidR="005323EF" w:rsidRPr="001A53F3">
        <w:rPr>
          <w:sz w:val="26"/>
          <w:szCs w:val="26"/>
          <w:rtl/>
          <w:lang w:bidi="ar-LB"/>
        </w:rPr>
        <w:t xml:space="preserve">-23 </w:t>
      </w:r>
      <w:r w:rsidR="00B01300" w:rsidRPr="001A53F3">
        <w:rPr>
          <w:sz w:val="26"/>
          <w:szCs w:val="26"/>
          <w:rtl/>
          <w:lang w:bidi="ar-LB"/>
        </w:rPr>
        <w:t>والهيدروفلوروكربون</w:t>
      </w:r>
      <w:r w:rsidRPr="001A53F3">
        <w:rPr>
          <w:sz w:val="26"/>
          <w:szCs w:val="26"/>
          <w:rtl/>
          <w:lang w:bidi="ar-LB"/>
        </w:rPr>
        <w:t>-</w:t>
      </w:r>
      <w:r w:rsidR="005323EF" w:rsidRPr="001A53F3">
        <w:rPr>
          <w:sz w:val="26"/>
          <w:szCs w:val="26"/>
          <w:rtl/>
          <w:lang w:bidi="ar-LB"/>
        </w:rPr>
        <w:t>32</w:t>
      </w:r>
      <w:r w:rsidRPr="001A53F3">
        <w:rPr>
          <w:sz w:val="26"/>
          <w:szCs w:val="26"/>
          <w:rtl/>
          <w:lang w:bidi="ar-LB"/>
        </w:rPr>
        <w:t xml:space="preserve"> أيضاً في عملية </w:t>
      </w:r>
      <w:r w:rsidR="005323EF" w:rsidRPr="001A53F3">
        <w:rPr>
          <w:sz w:val="26"/>
          <w:szCs w:val="26"/>
          <w:rtl/>
          <w:lang w:bidi="ar-LB"/>
        </w:rPr>
        <w:t xml:space="preserve">حفر الكليشيهات </w:t>
      </w:r>
      <w:r w:rsidRPr="001A53F3">
        <w:rPr>
          <w:sz w:val="26"/>
          <w:szCs w:val="26"/>
          <w:rtl/>
          <w:lang w:bidi="ar-LB"/>
        </w:rPr>
        <w:t xml:space="preserve">في صناعة أشباه الموصلات. </w:t>
      </w:r>
      <w:r w:rsidR="0076158E" w:rsidRPr="001A53F3">
        <w:rPr>
          <w:sz w:val="26"/>
          <w:szCs w:val="26"/>
          <w:rtl/>
          <w:lang w:bidi="ar-LB"/>
        </w:rPr>
        <w:t>و</w:t>
      </w:r>
      <w:r w:rsidRPr="001A53F3">
        <w:rPr>
          <w:sz w:val="26"/>
          <w:szCs w:val="26"/>
          <w:rtl/>
          <w:lang w:bidi="ar-LB"/>
        </w:rPr>
        <w:t xml:space="preserve">تم الإبلاغ </w:t>
      </w:r>
      <w:r w:rsidR="0076158E" w:rsidRPr="001A53F3">
        <w:rPr>
          <w:sz w:val="26"/>
          <w:szCs w:val="26"/>
          <w:rtl/>
          <w:lang w:bidi="ar-LB"/>
        </w:rPr>
        <w:t xml:space="preserve">أيضا </w:t>
      </w:r>
      <w:r w:rsidRPr="001A53F3">
        <w:rPr>
          <w:sz w:val="26"/>
          <w:szCs w:val="26"/>
          <w:rtl/>
          <w:lang w:bidi="ar-LB"/>
        </w:rPr>
        <w:t xml:space="preserve">عن استخدام </w:t>
      </w:r>
      <w:r w:rsidR="0076158E" w:rsidRPr="001A53F3">
        <w:rPr>
          <w:sz w:val="26"/>
          <w:szCs w:val="26"/>
          <w:rtl/>
          <w:lang w:bidi="ar-LB"/>
        </w:rPr>
        <w:t>الهيدروفلوروكربون</w:t>
      </w:r>
      <w:r w:rsidRPr="001A53F3">
        <w:rPr>
          <w:sz w:val="26"/>
          <w:szCs w:val="26"/>
          <w:rtl/>
          <w:lang w:bidi="ar-LB"/>
        </w:rPr>
        <w:t xml:space="preserve">-41 كمذيب لتنظيف وتحضير مجموعة متنوعة من الركائز </w:t>
      </w:r>
      <w:r w:rsidR="0076158E" w:rsidRPr="001A53F3">
        <w:rPr>
          <w:sz w:val="26"/>
          <w:szCs w:val="26"/>
          <w:rtl/>
          <w:lang w:bidi="ar-LB"/>
        </w:rPr>
        <w:t>لدمجها</w:t>
      </w:r>
      <w:r w:rsidRPr="001A53F3">
        <w:rPr>
          <w:sz w:val="26"/>
          <w:szCs w:val="26"/>
          <w:rtl/>
          <w:lang w:bidi="ar-LB"/>
        </w:rPr>
        <w:t xml:space="preserve"> مع المواد المانعة للتسرب.</w:t>
      </w:r>
    </w:p>
    <w:p w14:paraId="6E9F54C1" w14:textId="77777777" w:rsidR="00FE2D61" w:rsidRPr="001A53F3" w:rsidRDefault="006F29B9" w:rsidP="001A53F3">
      <w:pPr>
        <w:pStyle w:val="Heading1"/>
        <w:bidi/>
        <w:spacing w:before="240" w:line="276" w:lineRule="auto"/>
        <w:rPr>
          <w:sz w:val="26"/>
          <w:szCs w:val="26"/>
          <w:rtl/>
          <w:lang w:bidi="ar-LB"/>
        </w:rPr>
      </w:pPr>
      <w:r w:rsidRPr="001A53F3">
        <w:rPr>
          <w:sz w:val="26"/>
          <w:szCs w:val="26"/>
          <w:rtl/>
          <w:lang w:bidi="ar-LB"/>
        </w:rPr>
        <w:t>وأبلغ عن استخدام</w:t>
      </w:r>
      <w:r w:rsidR="00FE2D61" w:rsidRPr="001A53F3">
        <w:rPr>
          <w:sz w:val="26"/>
          <w:szCs w:val="26"/>
          <w:rtl/>
          <w:lang w:bidi="ar-LB"/>
        </w:rPr>
        <w:t xml:space="preserve"> </w:t>
      </w:r>
      <w:r w:rsidRPr="001A53F3">
        <w:rPr>
          <w:sz w:val="26"/>
          <w:szCs w:val="26"/>
          <w:rtl/>
          <w:lang w:bidi="ar-LB"/>
        </w:rPr>
        <w:t>الهيدروفلوروكربون-</w:t>
      </w:r>
      <w:r w:rsidRPr="001A53F3">
        <w:rPr>
          <w:sz w:val="26"/>
          <w:szCs w:val="26"/>
          <w:lang w:bidi="ar-LB"/>
        </w:rPr>
        <w:t>245fa</w:t>
      </w:r>
      <w:r w:rsidRPr="001A53F3">
        <w:rPr>
          <w:sz w:val="26"/>
          <w:szCs w:val="26"/>
          <w:rtl/>
          <w:lang w:bidi="ar-LB"/>
        </w:rPr>
        <w:t xml:space="preserve"> </w:t>
      </w:r>
      <w:r w:rsidR="00FE2D61" w:rsidRPr="001A53F3">
        <w:rPr>
          <w:sz w:val="26"/>
          <w:szCs w:val="26"/>
          <w:rtl/>
          <w:lang w:bidi="ar-LB"/>
        </w:rPr>
        <w:t xml:space="preserve">في </w:t>
      </w:r>
      <w:r w:rsidRPr="001A53F3">
        <w:rPr>
          <w:sz w:val="26"/>
          <w:szCs w:val="26"/>
          <w:rtl/>
          <w:lang w:bidi="ar-LB"/>
        </w:rPr>
        <w:t>ال</w:t>
      </w:r>
      <w:r w:rsidR="00FE2D61" w:rsidRPr="001A53F3">
        <w:rPr>
          <w:sz w:val="26"/>
          <w:szCs w:val="26"/>
          <w:rtl/>
          <w:lang w:bidi="ar-LB"/>
        </w:rPr>
        <w:t xml:space="preserve">صناعة </w:t>
      </w:r>
      <w:r w:rsidRPr="001A53F3">
        <w:rPr>
          <w:sz w:val="26"/>
          <w:szCs w:val="26"/>
          <w:rtl/>
          <w:lang w:bidi="ar-LB"/>
        </w:rPr>
        <w:t>الفضائية</w:t>
      </w:r>
      <w:r w:rsidR="00FE2D61" w:rsidRPr="001A53F3">
        <w:rPr>
          <w:sz w:val="26"/>
          <w:szCs w:val="26"/>
          <w:rtl/>
          <w:lang w:bidi="ar-LB"/>
        </w:rPr>
        <w:t>، كسائل تشغيل</w:t>
      </w:r>
      <w:r w:rsidRPr="001A53F3">
        <w:rPr>
          <w:sz w:val="26"/>
          <w:szCs w:val="26"/>
          <w:rtl/>
          <w:lang w:bidi="ar-LB"/>
        </w:rPr>
        <w:t xml:space="preserve"> على الأرجح، بينما </w:t>
      </w:r>
      <w:r w:rsidR="00FE2D61" w:rsidRPr="001A53F3">
        <w:rPr>
          <w:sz w:val="26"/>
          <w:szCs w:val="26"/>
          <w:rtl/>
          <w:lang w:bidi="ar-LB"/>
        </w:rPr>
        <w:t xml:space="preserve">يتم مزج </w:t>
      </w:r>
      <w:r w:rsidRPr="001A53F3">
        <w:rPr>
          <w:sz w:val="26"/>
          <w:szCs w:val="26"/>
          <w:rtl/>
          <w:lang w:bidi="ar-LB"/>
        </w:rPr>
        <w:t>الهيدروفلوروكربون-</w:t>
      </w:r>
      <w:r w:rsidRPr="001A53F3">
        <w:rPr>
          <w:sz w:val="26"/>
          <w:szCs w:val="26"/>
          <w:lang w:bidi="ar-LB"/>
        </w:rPr>
        <w:t>365mfc</w:t>
      </w:r>
      <w:r w:rsidRPr="001A53F3">
        <w:rPr>
          <w:sz w:val="26"/>
          <w:szCs w:val="26"/>
          <w:rtl/>
          <w:lang w:bidi="ar-LB"/>
        </w:rPr>
        <w:t xml:space="preserve"> مسبقًا مع </w:t>
      </w:r>
      <w:r w:rsidR="00FE2D61" w:rsidRPr="001A53F3">
        <w:rPr>
          <w:sz w:val="26"/>
          <w:szCs w:val="26"/>
          <w:rtl/>
          <w:lang w:bidi="ar-LB"/>
        </w:rPr>
        <w:t xml:space="preserve">مركب </w:t>
      </w:r>
      <w:r w:rsidRPr="001A53F3">
        <w:rPr>
          <w:sz w:val="26"/>
          <w:szCs w:val="26"/>
          <w:rtl/>
          <w:lang w:bidi="ar-LB"/>
        </w:rPr>
        <w:t>الهيدروفلوروكربون-</w:t>
      </w:r>
      <w:r w:rsidR="00FE2D61" w:rsidRPr="001A53F3">
        <w:rPr>
          <w:sz w:val="26"/>
          <w:szCs w:val="26"/>
          <w:rtl/>
          <w:lang w:bidi="ar-LB"/>
        </w:rPr>
        <w:t xml:space="preserve">7100 </w:t>
      </w:r>
      <w:r w:rsidRPr="001A53F3">
        <w:rPr>
          <w:sz w:val="26"/>
          <w:szCs w:val="26"/>
          <w:rtl/>
          <w:lang w:bidi="ar-LB"/>
        </w:rPr>
        <w:t xml:space="preserve">المركب </w:t>
      </w:r>
      <w:r w:rsidR="00FE2D61" w:rsidRPr="001A53F3">
        <w:rPr>
          <w:sz w:val="26"/>
          <w:szCs w:val="26"/>
          <w:rtl/>
          <w:lang w:bidi="ar-LB"/>
        </w:rPr>
        <w:t xml:space="preserve">لاستخدامه كعامل تنظيف في إنتاج عدسات الكاميرا. ومع ذلك، لم يتم الإبلاغ عن أي منهما خلال </w:t>
      </w:r>
      <w:r w:rsidRPr="001A53F3">
        <w:rPr>
          <w:sz w:val="26"/>
          <w:szCs w:val="26"/>
          <w:rtl/>
          <w:lang w:bidi="ar-LB"/>
        </w:rPr>
        <w:t xml:space="preserve">إجراء مسح </w:t>
      </w:r>
      <w:r w:rsidR="00FE2D61" w:rsidRPr="001A53F3">
        <w:rPr>
          <w:sz w:val="26"/>
          <w:szCs w:val="26"/>
          <w:rtl/>
          <w:lang w:bidi="ar-LB"/>
        </w:rPr>
        <w:t xml:space="preserve">استهلاك </w:t>
      </w:r>
      <w:r w:rsidRPr="001A53F3">
        <w:rPr>
          <w:sz w:val="26"/>
          <w:szCs w:val="26"/>
          <w:rtl/>
          <w:lang w:bidi="ar-LB"/>
        </w:rPr>
        <w:t>المواد الهيدروفلوروكربونية</w:t>
      </w:r>
      <w:r w:rsidR="00FE2D61" w:rsidRPr="001A53F3">
        <w:rPr>
          <w:sz w:val="26"/>
          <w:szCs w:val="26"/>
          <w:rtl/>
          <w:lang w:bidi="ar-LB"/>
        </w:rPr>
        <w:t>.</w:t>
      </w:r>
    </w:p>
    <w:p w14:paraId="71835484" w14:textId="77777777" w:rsidR="00FE2D61" w:rsidRPr="001A53F3" w:rsidRDefault="00B301BB" w:rsidP="001A53F3">
      <w:pPr>
        <w:bidi/>
        <w:spacing w:line="276" w:lineRule="auto"/>
        <w:rPr>
          <w:i/>
          <w:iCs/>
          <w:sz w:val="26"/>
          <w:szCs w:val="26"/>
          <w:u w:val="single"/>
          <w:rtl/>
          <w:lang w:bidi="ar-LB"/>
        </w:rPr>
      </w:pPr>
      <w:r w:rsidRPr="001A53F3">
        <w:rPr>
          <w:i/>
          <w:iCs/>
          <w:sz w:val="26"/>
          <w:szCs w:val="26"/>
          <w:u w:val="single"/>
          <w:rtl/>
          <w:lang w:bidi="ar-LB"/>
        </w:rPr>
        <w:t>الإيروسولات</w:t>
      </w:r>
    </w:p>
    <w:p w14:paraId="564E3514" w14:textId="77777777" w:rsidR="00FE2D61" w:rsidRPr="001A53F3" w:rsidRDefault="00FE2D61" w:rsidP="001A53F3">
      <w:pPr>
        <w:pStyle w:val="Heading1"/>
        <w:bidi/>
        <w:spacing w:before="240" w:line="276" w:lineRule="auto"/>
        <w:rPr>
          <w:sz w:val="26"/>
          <w:szCs w:val="26"/>
          <w:rtl/>
          <w:lang w:bidi="ar-LB"/>
        </w:rPr>
      </w:pPr>
      <w:r w:rsidRPr="001A53F3">
        <w:rPr>
          <w:sz w:val="26"/>
          <w:szCs w:val="26"/>
          <w:rtl/>
          <w:lang w:bidi="ar-LB"/>
        </w:rPr>
        <w:t xml:space="preserve">تقتصر تطبيقات </w:t>
      </w:r>
      <w:r w:rsidR="00B301BB" w:rsidRPr="001A53F3">
        <w:rPr>
          <w:sz w:val="26"/>
          <w:szCs w:val="26"/>
          <w:rtl/>
          <w:lang w:bidi="ar-LB"/>
        </w:rPr>
        <w:t>المواد الهيدروفلوروكربونية كإيروسولات</w:t>
      </w:r>
      <w:r w:rsidR="00B301BB" w:rsidRPr="001A53F3">
        <w:rPr>
          <w:sz w:val="26"/>
          <w:szCs w:val="26"/>
          <w:lang w:bidi="ar-LB"/>
        </w:rPr>
        <w:t>;</w:t>
      </w:r>
      <w:r w:rsidRPr="001A53F3">
        <w:rPr>
          <w:sz w:val="26"/>
          <w:szCs w:val="26"/>
          <w:rtl/>
          <w:lang w:bidi="ar-LB"/>
        </w:rPr>
        <w:t xml:space="preserve"> في الغالب على </w:t>
      </w:r>
      <w:r w:rsidR="00B301BB" w:rsidRPr="001A53F3">
        <w:rPr>
          <w:sz w:val="26"/>
          <w:szCs w:val="26"/>
          <w:rtl/>
          <w:lang w:bidi="ar-LB"/>
        </w:rPr>
        <w:t>الدوافع</w:t>
      </w:r>
      <w:r w:rsidRPr="001A53F3">
        <w:rPr>
          <w:sz w:val="26"/>
          <w:szCs w:val="26"/>
          <w:rtl/>
          <w:lang w:bidi="ar-LB"/>
        </w:rPr>
        <w:t xml:space="preserve"> في صناعة المستحضرات </w:t>
      </w:r>
      <w:r w:rsidR="00B301BB" w:rsidRPr="001A53F3">
        <w:rPr>
          <w:sz w:val="26"/>
          <w:szCs w:val="26"/>
          <w:rtl/>
          <w:lang w:bidi="ar-LB"/>
        </w:rPr>
        <w:t>الدوائية</w:t>
      </w:r>
      <w:r w:rsidRPr="001A53F3">
        <w:rPr>
          <w:sz w:val="26"/>
          <w:szCs w:val="26"/>
          <w:rtl/>
          <w:lang w:bidi="ar-LB"/>
        </w:rPr>
        <w:t xml:space="preserve">، </w:t>
      </w:r>
      <w:r w:rsidR="00B301BB" w:rsidRPr="001A53F3">
        <w:rPr>
          <w:sz w:val="26"/>
          <w:szCs w:val="26"/>
          <w:rtl/>
          <w:lang w:bidi="ar-LB"/>
        </w:rPr>
        <w:t>وخاصة</w:t>
      </w:r>
      <w:r w:rsidRPr="001A53F3">
        <w:rPr>
          <w:sz w:val="26"/>
          <w:szCs w:val="26"/>
          <w:rtl/>
          <w:lang w:bidi="ar-LB"/>
        </w:rPr>
        <w:t xml:space="preserve"> </w:t>
      </w:r>
      <w:r w:rsidR="00B301BB" w:rsidRPr="001A53F3">
        <w:rPr>
          <w:sz w:val="26"/>
          <w:szCs w:val="26"/>
          <w:rtl/>
          <w:lang w:bidi="ar-LB"/>
        </w:rPr>
        <w:t>الهيدروفلوروكربون</w:t>
      </w:r>
      <w:r w:rsidRPr="001A53F3">
        <w:rPr>
          <w:sz w:val="26"/>
          <w:szCs w:val="26"/>
          <w:rtl/>
          <w:lang w:bidi="ar-LB"/>
        </w:rPr>
        <w:t>-</w:t>
      </w:r>
      <w:r w:rsidR="00B301BB" w:rsidRPr="001A53F3">
        <w:rPr>
          <w:sz w:val="26"/>
          <w:szCs w:val="26"/>
          <w:lang w:bidi="ar-LB"/>
        </w:rPr>
        <w:t xml:space="preserve">134a </w:t>
      </w:r>
      <w:r w:rsidRPr="001A53F3">
        <w:rPr>
          <w:sz w:val="26"/>
          <w:szCs w:val="26"/>
          <w:rtl/>
          <w:lang w:bidi="ar-LB"/>
        </w:rPr>
        <w:t xml:space="preserve"> الذي يستخدم في تصنيع أجهزة الاستنشاق بالجرعات المقننة</w:t>
      </w:r>
      <w:r w:rsidR="00B301BB" w:rsidRPr="001A53F3">
        <w:rPr>
          <w:sz w:val="26"/>
          <w:szCs w:val="26"/>
          <w:rtl/>
          <w:lang w:bidi="ar-LB"/>
        </w:rPr>
        <w:t>.</w:t>
      </w:r>
      <w:r w:rsidRPr="001A53F3">
        <w:rPr>
          <w:sz w:val="26"/>
          <w:szCs w:val="26"/>
          <w:rtl/>
          <w:lang w:bidi="ar-LB"/>
        </w:rPr>
        <w:t xml:space="preserve"> </w:t>
      </w:r>
      <w:r w:rsidR="00B301BB" w:rsidRPr="001A53F3">
        <w:rPr>
          <w:sz w:val="26"/>
          <w:szCs w:val="26"/>
          <w:rtl/>
          <w:lang w:bidi="ar-LB"/>
        </w:rPr>
        <w:t>وتمتلك</w:t>
      </w:r>
      <w:r w:rsidR="00B301BB" w:rsidRPr="001A53F3">
        <w:rPr>
          <w:sz w:val="26"/>
          <w:szCs w:val="26"/>
          <w:rtl/>
          <w:lang w:val="en-US" w:bidi="ar-LB"/>
        </w:rPr>
        <w:t xml:space="preserve"> ماليزيا </w:t>
      </w:r>
      <w:r w:rsidRPr="001A53F3">
        <w:rPr>
          <w:sz w:val="26"/>
          <w:szCs w:val="26"/>
          <w:rtl/>
          <w:lang w:val="en-US" w:bidi="ar-LB"/>
        </w:rPr>
        <w:t xml:space="preserve">صناعة </w:t>
      </w:r>
      <w:r w:rsidR="00B301BB" w:rsidRPr="001A53F3">
        <w:rPr>
          <w:sz w:val="26"/>
          <w:szCs w:val="26"/>
          <w:rtl/>
          <w:lang w:val="en-US" w:bidi="ar-LB"/>
        </w:rPr>
        <w:t xml:space="preserve">مستحضرات </w:t>
      </w:r>
      <w:r w:rsidRPr="001A53F3">
        <w:rPr>
          <w:sz w:val="26"/>
          <w:szCs w:val="26"/>
          <w:rtl/>
          <w:lang w:val="en-US" w:bidi="ar-LB"/>
        </w:rPr>
        <w:t xml:space="preserve">دوائية متطورة، </w:t>
      </w:r>
      <w:r w:rsidR="00B301BB" w:rsidRPr="001A53F3">
        <w:rPr>
          <w:sz w:val="26"/>
          <w:szCs w:val="26"/>
          <w:rtl/>
          <w:lang w:val="en-US" w:bidi="ar-LB"/>
        </w:rPr>
        <w:t>ب</w:t>
      </w:r>
      <w:r w:rsidRPr="001A53F3">
        <w:rPr>
          <w:sz w:val="26"/>
          <w:szCs w:val="26"/>
          <w:rtl/>
          <w:lang w:val="en-US" w:bidi="ar-LB"/>
        </w:rPr>
        <w:t xml:space="preserve">مجموعة </w:t>
      </w:r>
      <w:r w:rsidR="00B301BB" w:rsidRPr="001A53F3">
        <w:rPr>
          <w:sz w:val="26"/>
          <w:szCs w:val="26"/>
          <w:rtl/>
          <w:lang w:val="en-US" w:bidi="ar-LB"/>
        </w:rPr>
        <w:t>شركات محلية و</w:t>
      </w:r>
      <w:r w:rsidRPr="001A53F3">
        <w:rPr>
          <w:sz w:val="26"/>
          <w:szCs w:val="26"/>
          <w:rtl/>
          <w:lang w:val="en-US" w:bidi="ar-LB"/>
        </w:rPr>
        <w:t xml:space="preserve">عالمية </w:t>
      </w:r>
      <w:r w:rsidR="00B301BB" w:rsidRPr="001A53F3">
        <w:rPr>
          <w:sz w:val="26"/>
          <w:szCs w:val="26"/>
          <w:rtl/>
          <w:lang w:val="en-US" w:bidi="ar-LB"/>
        </w:rPr>
        <w:t>تشمل</w:t>
      </w:r>
      <w:r w:rsidRPr="001A53F3">
        <w:rPr>
          <w:sz w:val="26"/>
          <w:szCs w:val="26"/>
          <w:rtl/>
          <w:lang w:val="en-US" w:bidi="ar-LB"/>
        </w:rPr>
        <w:t xml:space="preserve"> شركات</w:t>
      </w:r>
      <w:r w:rsidR="00B301BB" w:rsidRPr="001A53F3">
        <w:rPr>
          <w:sz w:val="26"/>
          <w:szCs w:val="26"/>
          <w:rtl/>
          <w:lang w:val="en-US" w:bidi="ar-LB"/>
        </w:rPr>
        <w:t xml:space="preserve"> صناعية محلية مثل فارمانياغا ودوفارما</w:t>
      </w:r>
      <w:r w:rsidRPr="001A53F3">
        <w:rPr>
          <w:sz w:val="26"/>
          <w:szCs w:val="26"/>
          <w:rtl/>
          <w:lang w:val="en-US" w:bidi="ar-LB"/>
        </w:rPr>
        <w:t xml:space="preserve">، </w:t>
      </w:r>
      <w:r w:rsidR="00B301BB" w:rsidRPr="001A53F3">
        <w:rPr>
          <w:sz w:val="26"/>
          <w:szCs w:val="26"/>
          <w:rtl/>
          <w:lang w:val="en-US" w:bidi="ar-LB"/>
        </w:rPr>
        <w:t xml:space="preserve">وكذلك شركات عالمية مثل فايزر ونوفارتيس وجلاكسوسميث </w:t>
      </w:r>
      <w:r w:rsidRPr="001A53F3">
        <w:rPr>
          <w:sz w:val="26"/>
          <w:szCs w:val="26"/>
          <w:rtl/>
          <w:lang w:val="en-US" w:bidi="ar-LB"/>
        </w:rPr>
        <w:t>كلاين</w:t>
      </w:r>
      <w:r w:rsidR="00B301BB" w:rsidRPr="001A53F3">
        <w:rPr>
          <w:sz w:val="26"/>
          <w:szCs w:val="26"/>
          <w:rtl/>
          <w:lang w:val="en-US" w:bidi="ar-LB"/>
        </w:rPr>
        <w:t xml:space="preserve">. </w:t>
      </w:r>
      <w:r w:rsidR="00B41256" w:rsidRPr="001A53F3">
        <w:rPr>
          <w:sz w:val="26"/>
          <w:szCs w:val="26"/>
          <w:rtl/>
          <w:lang w:val="en-US" w:bidi="ar-LB"/>
        </w:rPr>
        <w:t>و</w:t>
      </w:r>
      <w:r w:rsidRPr="001A53F3">
        <w:rPr>
          <w:sz w:val="26"/>
          <w:szCs w:val="26"/>
          <w:rtl/>
          <w:lang w:val="en-US" w:bidi="ar-LB"/>
        </w:rPr>
        <w:t xml:space="preserve">بلغ متوسط استهلاك مركب الكربون </w:t>
      </w:r>
      <w:r w:rsidR="00B41256" w:rsidRPr="001A53F3">
        <w:rPr>
          <w:sz w:val="26"/>
          <w:szCs w:val="26"/>
          <w:rtl/>
          <w:lang w:bidi="ar-LB"/>
        </w:rPr>
        <w:t>الهيدروفلوروكربون-</w:t>
      </w:r>
      <w:r w:rsidR="00B41256" w:rsidRPr="001A53F3">
        <w:rPr>
          <w:sz w:val="26"/>
          <w:szCs w:val="26"/>
          <w:lang w:bidi="ar-LB"/>
        </w:rPr>
        <w:t xml:space="preserve">134a </w:t>
      </w:r>
      <w:r w:rsidR="00B41256" w:rsidRPr="001A53F3">
        <w:rPr>
          <w:sz w:val="26"/>
          <w:szCs w:val="26"/>
          <w:rtl/>
          <w:lang w:val="en-US" w:bidi="ar-LB"/>
        </w:rPr>
        <w:t xml:space="preserve"> في الفترة 2020-2022 </w:t>
      </w:r>
      <w:r w:rsidRPr="001A53F3">
        <w:rPr>
          <w:sz w:val="26"/>
          <w:szCs w:val="26"/>
          <w:rtl/>
          <w:lang w:val="en-US" w:bidi="ar-LB"/>
        </w:rPr>
        <w:t>في تصنيع أ</w:t>
      </w:r>
      <w:r w:rsidR="00B41256" w:rsidRPr="001A53F3">
        <w:rPr>
          <w:sz w:val="26"/>
          <w:szCs w:val="26"/>
          <w:rtl/>
          <w:lang w:val="en-US" w:bidi="ar-LB"/>
        </w:rPr>
        <w:t>جهزة الاستنشاق بالجرعات المقننة</w:t>
      </w:r>
      <w:r w:rsidRPr="001A53F3">
        <w:rPr>
          <w:sz w:val="26"/>
          <w:szCs w:val="26"/>
          <w:lang w:val="en-US" w:bidi="ar-LB"/>
        </w:rPr>
        <w:t xml:space="preserve">42.63 </w:t>
      </w:r>
      <w:r w:rsidR="00B41256" w:rsidRPr="001A53F3">
        <w:rPr>
          <w:sz w:val="26"/>
          <w:szCs w:val="26"/>
          <w:rtl/>
          <w:lang w:val="en-US" w:bidi="ar-LB"/>
        </w:rPr>
        <w:t xml:space="preserve"> طن متري</w:t>
      </w:r>
      <w:r w:rsidRPr="001A53F3">
        <w:rPr>
          <w:sz w:val="26"/>
          <w:szCs w:val="26"/>
          <w:lang w:val="en-US" w:bidi="ar-LB"/>
        </w:rPr>
        <w:t>.</w:t>
      </w:r>
    </w:p>
    <w:p w14:paraId="1157141D" w14:textId="77777777" w:rsidR="00FE2D61" w:rsidRPr="001A53F3" w:rsidRDefault="00106ECD" w:rsidP="001A53F3">
      <w:pPr>
        <w:pStyle w:val="Heading1"/>
        <w:keepNext/>
        <w:numPr>
          <w:ilvl w:val="0"/>
          <w:numId w:val="0"/>
        </w:numPr>
        <w:bidi/>
        <w:spacing w:before="240" w:line="276" w:lineRule="auto"/>
        <w:rPr>
          <w:i/>
          <w:iCs/>
          <w:sz w:val="26"/>
          <w:szCs w:val="26"/>
          <w:rtl/>
          <w:lang w:bidi="ar-LB"/>
        </w:rPr>
      </w:pPr>
      <w:r w:rsidRPr="001A53F3">
        <w:rPr>
          <w:i/>
          <w:iCs/>
          <w:sz w:val="26"/>
          <w:szCs w:val="26"/>
          <w:rtl/>
          <w:lang w:bidi="ar-LB"/>
        </w:rPr>
        <w:t>قطاع خدمة التبريد و</w:t>
      </w:r>
      <w:r w:rsidR="00FE2D61" w:rsidRPr="001A53F3">
        <w:rPr>
          <w:i/>
          <w:iCs/>
          <w:sz w:val="26"/>
          <w:szCs w:val="26"/>
          <w:rtl/>
          <w:lang w:bidi="ar-LB"/>
        </w:rPr>
        <w:t>تكييف</w:t>
      </w:r>
      <w:r w:rsidRPr="001A53F3">
        <w:rPr>
          <w:i/>
          <w:iCs/>
          <w:sz w:val="26"/>
          <w:szCs w:val="26"/>
          <w:rtl/>
          <w:lang w:bidi="ar-LB"/>
        </w:rPr>
        <w:t xml:space="preserve"> الهواء</w:t>
      </w:r>
    </w:p>
    <w:p w14:paraId="54AB59D3" w14:textId="61DF38A7" w:rsidR="002B2CA6" w:rsidRDefault="00DF1855" w:rsidP="001A53F3">
      <w:pPr>
        <w:pStyle w:val="Heading1"/>
        <w:bidi/>
        <w:spacing w:before="240" w:line="276" w:lineRule="auto"/>
        <w:rPr>
          <w:sz w:val="26"/>
          <w:szCs w:val="26"/>
          <w:rtl/>
          <w:lang w:bidi="ar-LB"/>
        </w:rPr>
      </w:pPr>
      <w:r w:rsidRPr="001A53F3">
        <w:rPr>
          <w:sz w:val="26"/>
          <w:szCs w:val="26"/>
          <w:rtl/>
          <w:lang w:bidi="ar-LB"/>
        </w:rPr>
        <w:t>يوجد حوالي</w:t>
      </w:r>
      <w:r w:rsidR="00FE2D61" w:rsidRPr="001A53F3">
        <w:rPr>
          <w:sz w:val="26"/>
          <w:szCs w:val="26"/>
          <w:rtl/>
          <w:lang w:bidi="ar-LB"/>
        </w:rPr>
        <w:t xml:space="preserve"> 20</w:t>
      </w:r>
      <w:r w:rsidRPr="001A53F3">
        <w:rPr>
          <w:sz w:val="26"/>
          <w:szCs w:val="26"/>
          <w:rtl/>
          <w:lang w:bidi="ar-LB"/>
        </w:rPr>
        <w:t>,</w:t>
      </w:r>
      <w:r w:rsidR="00FE2D61" w:rsidRPr="001A53F3">
        <w:rPr>
          <w:sz w:val="26"/>
          <w:szCs w:val="26"/>
          <w:rtl/>
          <w:lang w:bidi="ar-LB"/>
        </w:rPr>
        <w:t>000 فني</w:t>
      </w:r>
      <w:r w:rsidRPr="001A53F3">
        <w:rPr>
          <w:sz w:val="26"/>
          <w:szCs w:val="26"/>
          <w:rtl/>
          <w:lang w:bidi="ar-LB"/>
        </w:rPr>
        <w:t>ا</w:t>
      </w:r>
      <w:r w:rsidR="00FE2D61" w:rsidRPr="001A53F3">
        <w:rPr>
          <w:sz w:val="26"/>
          <w:szCs w:val="26"/>
          <w:rtl/>
          <w:lang w:bidi="ar-LB"/>
        </w:rPr>
        <w:t xml:space="preserve"> و1</w:t>
      </w:r>
      <w:r w:rsidRPr="001A53F3">
        <w:rPr>
          <w:sz w:val="26"/>
          <w:szCs w:val="26"/>
          <w:rtl/>
          <w:lang w:bidi="ar-LB"/>
        </w:rPr>
        <w:t>,</w:t>
      </w:r>
      <w:r w:rsidR="00FE2D61" w:rsidRPr="001A53F3">
        <w:rPr>
          <w:sz w:val="26"/>
          <w:szCs w:val="26"/>
          <w:rtl/>
          <w:lang w:bidi="ar-LB"/>
        </w:rPr>
        <w:t xml:space="preserve">380 ورشة </w:t>
      </w:r>
      <w:r w:rsidRPr="001A53F3">
        <w:rPr>
          <w:sz w:val="26"/>
          <w:szCs w:val="26"/>
          <w:rtl/>
          <w:lang w:bidi="ar-LB"/>
        </w:rPr>
        <w:t>صيانة</w:t>
      </w:r>
      <w:r w:rsidR="00FE2D61" w:rsidRPr="001A53F3">
        <w:rPr>
          <w:sz w:val="26"/>
          <w:szCs w:val="26"/>
          <w:rtl/>
          <w:lang w:bidi="ar-LB"/>
        </w:rPr>
        <w:t xml:space="preserve"> رسمية تستهلك </w:t>
      </w:r>
      <w:r w:rsidRPr="001A53F3">
        <w:rPr>
          <w:sz w:val="26"/>
          <w:szCs w:val="26"/>
          <w:rtl/>
          <w:lang w:bidi="ar-LB"/>
        </w:rPr>
        <w:t>المواد الهيدروفلوروكربونية</w:t>
      </w:r>
      <w:r w:rsidR="00FE2D61" w:rsidRPr="001A53F3">
        <w:rPr>
          <w:sz w:val="26"/>
          <w:szCs w:val="26"/>
          <w:rtl/>
          <w:lang w:bidi="ar-LB"/>
        </w:rPr>
        <w:t xml:space="preserve"> في ماليزيا، </w:t>
      </w:r>
      <w:r w:rsidRPr="001A53F3">
        <w:rPr>
          <w:sz w:val="26"/>
          <w:szCs w:val="26"/>
          <w:rtl/>
          <w:lang w:bidi="ar-LB"/>
        </w:rPr>
        <w:t xml:space="preserve">وكذلك </w:t>
      </w:r>
      <w:r w:rsidR="00FE2D61" w:rsidRPr="001A53F3">
        <w:rPr>
          <w:sz w:val="26"/>
          <w:szCs w:val="26"/>
          <w:rtl/>
          <w:lang w:bidi="ar-LB"/>
        </w:rPr>
        <w:t xml:space="preserve">ورش </w:t>
      </w:r>
      <w:r w:rsidRPr="001A53F3">
        <w:rPr>
          <w:sz w:val="26"/>
          <w:szCs w:val="26"/>
          <w:rtl/>
          <w:lang w:bidi="ar-LB"/>
        </w:rPr>
        <w:t>صيانة</w:t>
      </w:r>
      <w:r w:rsidR="00FE2D61" w:rsidRPr="001A53F3">
        <w:rPr>
          <w:sz w:val="26"/>
          <w:szCs w:val="26"/>
          <w:rtl/>
          <w:lang w:bidi="ar-LB"/>
        </w:rPr>
        <w:t xml:space="preserve"> غير رسمية يقدر عددها بالآلاف. </w:t>
      </w:r>
      <w:r w:rsidRPr="001A53F3">
        <w:rPr>
          <w:sz w:val="26"/>
          <w:szCs w:val="26"/>
          <w:rtl/>
          <w:lang w:bidi="ar-LB"/>
        </w:rPr>
        <w:t>و</w:t>
      </w:r>
      <w:r w:rsidR="00FE2D61" w:rsidRPr="001A53F3">
        <w:rPr>
          <w:sz w:val="26"/>
          <w:szCs w:val="26"/>
          <w:rtl/>
          <w:lang w:bidi="ar-LB"/>
        </w:rPr>
        <w:t xml:space="preserve">تُستخدم </w:t>
      </w:r>
      <w:r w:rsidRPr="001A53F3">
        <w:rPr>
          <w:sz w:val="26"/>
          <w:szCs w:val="26"/>
          <w:rtl/>
          <w:lang w:bidi="ar-LB"/>
        </w:rPr>
        <w:t xml:space="preserve">المواد الهيدروفلوروكربونية </w:t>
      </w:r>
      <w:r w:rsidR="002C26DE" w:rsidRPr="001A53F3">
        <w:rPr>
          <w:sz w:val="26"/>
          <w:szCs w:val="26"/>
          <w:rtl/>
          <w:lang w:bidi="ar-LB"/>
        </w:rPr>
        <w:t>ل</w:t>
      </w:r>
      <w:r w:rsidR="00FE2D61" w:rsidRPr="001A53F3">
        <w:rPr>
          <w:sz w:val="26"/>
          <w:szCs w:val="26"/>
          <w:rtl/>
          <w:lang w:bidi="ar-LB"/>
        </w:rPr>
        <w:t>خدمة مكيفات الهو</w:t>
      </w:r>
      <w:r w:rsidR="002C26DE" w:rsidRPr="001A53F3">
        <w:rPr>
          <w:sz w:val="26"/>
          <w:szCs w:val="26"/>
          <w:rtl/>
          <w:lang w:bidi="ar-LB"/>
        </w:rPr>
        <w:t>اء السكنية والتجارية، والمبردات</w:t>
      </w:r>
      <w:r w:rsidR="00FE2D61" w:rsidRPr="001A53F3">
        <w:rPr>
          <w:sz w:val="26"/>
          <w:szCs w:val="26"/>
          <w:rtl/>
          <w:lang w:bidi="ar-LB"/>
        </w:rPr>
        <w:t xml:space="preserve"> ومعدات التبري</w:t>
      </w:r>
      <w:r w:rsidR="002C26DE" w:rsidRPr="001A53F3">
        <w:rPr>
          <w:sz w:val="26"/>
          <w:szCs w:val="26"/>
          <w:rtl/>
          <w:lang w:bidi="ar-LB"/>
        </w:rPr>
        <w:t>د (بما في ذلك الثلاجات المنزلية</w:t>
      </w:r>
      <w:r w:rsidR="00FE2D61" w:rsidRPr="001A53F3">
        <w:rPr>
          <w:sz w:val="26"/>
          <w:szCs w:val="26"/>
          <w:rtl/>
          <w:lang w:bidi="ar-LB"/>
        </w:rPr>
        <w:t xml:space="preserve"> ووحدات ال</w:t>
      </w:r>
      <w:r w:rsidR="002C26DE" w:rsidRPr="001A53F3">
        <w:rPr>
          <w:sz w:val="26"/>
          <w:szCs w:val="26"/>
          <w:rtl/>
          <w:lang w:bidi="ar-LB"/>
        </w:rPr>
        <w:t>تبريد التجارية المستقلة</w:t>
      </w:r>
      <w:r w:rsidR="00FE2D61" w:rsidRPr="001A53F3">
        <w:rPr>
          <w:sz w:val="26"/>
          <w:szCs w:val="26"/>
          <w:rtl/>
          <w:lang w:bidi="ar-LB"/>
        </w:rPr>
        <w:t xml:space="preserve"> ومعدات التبريد الصناعية </w:t>
      </w:r>
      <w:r w:rsidR="002C26DE" w:rsidRPr="001A53F3">
        <w:rPr>
          <w:sz w:val="26"/>
          <w:szCs w:val="26"/>
          <w:rtl/>
          <w:lang w:bidi="ar-LB"/>
        </w:rPr>
        <w:t>والتجارية الكبيرة</w:t>
      </w:r>
      <w:r w:rsidR="00FE2D61" w:rsidRPr="001A53F3">
        <w:rPr>
          <w:sz w:val="26"/>
          <w:szCs w:val="26"/>
          <w:rtl/>
          <w:lang w:bidi="ar-LB"/>
        </w:rPr>
        <w:t xml:space="preserve"> وتبريد وسائل النقل) وأجهزة تكييف الهواء</w:t>
      </w:r>
      <w:r w:rsidR="002C26DE" w:rsidRPr="001A53F3">
        <w:rPr>
          <w:sz w:val="26"/>
          <w:szCs w:val="26"/>
          <w:rtl/>
          <w:lang w:bidi="ar-LB"/>
        </w:rPr>
        <w:t xml:space="preserve"> المتنقلة</w:t>
      </w:r>
      <w:r w:rsidR="00FE2D61" w:rsidRPr="001A53F3">
        <w:rPr>
          <w:sz w:val="26"/>
          <w:szCs w:val="26"/>
          <w:rtl/>
          <w:lang w:bidi="ar-LB"/>
        </w:rPr>
        <w:t xml:space="preserve">. </w:t>
      </w:r>
      <w:r w:rsidR="002C26DE" w:rsidRPr="001A53F3">
        <w:rPr>
          <w:sz w:val="26"/>
          <w:szCs w:val="26"/>
          <w:rtl/>
          <w:lang w:bidi="ar-LB"/>
        </w:rPr>
        <w:t>وعلى النحو</w:t>
      </w:r>
      <w:r w:rsidR="00FE2D61" w:rsidRPr="001A53F3">
        <w:rPr>
          <w:sz w:val="26"/>
          <w:szCs w:val="26"/>
          <w:rtl/>
          <w:lang w:bidi="ar-LB"/>
        </w:rPr>
        <w:t xml:space="preserve"> </w:t>
      </w:r>
      <w:r w:rsidR="002C26DE" w:rsidRPr="001A53F3">
        <w:rPr>
          <w:sz w:val="26"/>
          <w:szCs w:val="26"/>
          <w:rtl/>
          <w:lang w:bidi="ar-LB"/>
        </w:rPr>
        <w:t>المبين في الجدول 4، ي</w:t>
      </w:r>
      <w:r w:rsidR="00FE2D61" w:rsidRPr="001A53F3">
        <w:rPr>
          <w:sz w:val="26"/>
          <w:szCs w:val="26"/>
          <w:rtl/>
          <w:lang w:bidi="ar-LB"/>
        </w:rPr>
        <w:t xml:space="preserve">مثل </w:t>
      </w:r>
      <w:r w:rsidR="002C26DE" w:rsidRPr="001A53F3">
        <w:rPr>
          <w:sz w:val="26"/>
          <w:szCs w:val="26"/>
          <w:rtl/>
          <w:lang w:bidi="ar-LB"/>
        </w:rPr>
        <w:t>الهيدروفلوروكربون</w:t>
      </w:r>
      <w:r w:rsidR="00FE2D61" w:rsidRPr="001A53F3">
        <w:rPr>
          <w:sz w:val="26"/>
          <w:szCs w:val="26"/>
          <w:rtl/>
          <w:lang w:eastAsia="zh-CN" w:bidi="ar-LB"/>
        </w:rPr>
        <w:t>-32، و</w:t>
      </w:r>
      <w:r w:rsidR="002C26DE" w:rsidRPr="001A53F3">
        <w:rPr>
          <w:sz w:val="26"/>
          <w:szCs w:val="26"/>
          <w:rtl/>
          <w:lang w:bidi="ar-LB"/>
        </w:rPr>
        <w:t xml:space="preserve"> الهيدروفلوروكربون</w:t>
      </w:r>
      <w:r w:rsidR="002C26DE" w:rsidRPr="001A53F3">
        <w:rPr>
          <w:sz w:val="26"/>
          <w:szCs w:val="26"/>
          <w:rtl/>
          <w:lang w:eastAsia="zh-CN" w:bidi="ar-LB"/>
        </w:rPr>
        <w:t>-</w:t>
      </w:r>
      <w:r w:rsidR="002C26DE" w:rsidRPr="001A53F3">
        <w:rPr>
          <w:sz w:val="26"/>
          <w:szCs w:val="26"/>
          <w:lang w:eastAsia="zh-CN" w:bidi="ar-LB"/>
        </w:rPr>
        <w:t>134a</w:t>
      </w:r>
      <w:r w:rsidR="002C26DE" w:rsidRPr="001A53F3">
        <w:rPr>
          <w:sz w:val="26"/>
          <w:szCs w:val="26"/>
          <w:rtl/>
          <w:lang w:eastAsia="zh-CN" w:bidi="ar-LB"/>
        </w:rPr>
        <w:t xml:space="preserve"> والمواد</w:t>
      </w:r>
      <w:r w:rsidR="002C26DE" w:rsidRPr="001A53F3">
        <w:rPr>
          <w:sz w:val="26"/>
          <w:szCs w:val="26"/>
          <w:lang w:eastAsia="zh-CN" w:bidi="ar-LB"/>
        </w:rPr>
        <w:t xml:space="preserve">R-407C </w:t>
      </w:r>
      <w:r w:rsidR="002C26DE" w:rsidRPr="001A53F3">
        <w:rPr>
          <w:sz w:val="26"/>
          <w:szCs w:val="26"/>
          <w:rtl/>
          <w:lang w:eastAsia="zh-CN" w:bidi="ar-LB"/>
        </w:rPr>
        <w:t xml:space="preserve"> و </w:t>
      </w:r>
      <w:r w:rsidR="002C26DE" w:rsidRPr="001A53F3">
        <w:rPr>
          <w:sz w:val="26"/>
          <w:szCs w:val="26"/>
          <w:lang w:eastAsia="zh-CN" w:bidi="ar-LB"/>
        </w:rPr>
        <w:t xml:space="preserve"> R</w:t>
      </w:r>
      <w:r w:rsidR="002C26DE" w:rsidRPr="001A53F3">
        <w:rPr>
          <w:sz w:val="26"/>
          <w:szCs w:val="26"/>
          <w:lang w:eastAsia="zh-CN" w:bidi="ar-LB"/>
        </w:rPr>
        <w:noBreakHyphen/>
        <w:t>404A</w:t>
      </w:r>
      <w:r w:rsidR="002C26DE" w:rsidRPr="001A53F3">
        <w:rPr>
          <w:sz w:val="26"/>
          <w:szCs w:val="26"/>
          <w:rtl/>
          <w:lang w:eastAsia="zh-CN" w:bidi="ar-LB"/>
        </w:rPr>
        <w:t>و</w:t>
      </w:r>
      <w:r w:rsidR="002C26DE" w:rsidRPr="001A53F3">
        <w:rPr>
          <w:sz w:val="26"/>
          <w:szCs w:val="26"/>
          <w:lang w:eastAsia="zh-CN" w:bidi="ar-LB"/>
        </w:rPr>
        <w:t xml:space="preserve"> R-410A </w:t>
      </w:r>
      <w:r w:rsidR="002C26DE" w:rsidRPr="001A53F3">
        <w:rPr>
          <w:sz w:val="26"/>
          <w:szCs w:val="26"/>
          <w:rtl/>
          <w:lang w:eastAsia="zh-CN" w:bidi="ar-LB"/>
        </w:rPr>
        <w:t xml:space="preserve">و </w:t>
      </w:r>
      <w:r w:rsidR="002C26DE" w:rsidRPr="001A53F3">
        <w:rPr>
          <w:sz w:val="26"/>
          <w:szCs w:val="26"/>
          <w:lang w:eastAsia="zh-CN" w:bidi="ar-LB"/>
        </w:rPr>
        <w:t xml:space="preserve"> R-507A</w:t>
      </w:r>
      <w:r w:rsidR="002C26DE" w:rsidRPr="001A53F3">
        <w:rPr>
          <w:sz w:val="26"/>
          <w:szCs w:val="26"/>
          <w:rtl/>
          <w:lang w:eastAsia="zh-CN" w:bidi="ar-LB"/>
        </w:rPr>
        <w:t xml:space="preserve"> </w:t>
      </w:r>
      <w:r w:rsidR="00FE2D61" w:rsidRPr="001A53F3">
        <w:rPr>
          <w:sz w:val="26"/>
          <w:szCs w:val="26"/>
          <w:rtl/>
          <w:lang w:eastAsia="zh-CN" w:bidi="ar-LB"/>
        </w:rPr>
        <w:t xml:space="preserve">الأغلبية (94 في </w:t>
      </w:r>
      <w:r w:rsidR="003634B3">
        <w:rPr>
          <w:sz w:val="26"/>
          <w:szCs w:val="26"/>
          <w:rtl/>
          <w:lang w:eastAsia="zh-CN" w:bidi="ar-LB"/>
        </w:rPr>
        <w:t>المئة</w:t>
      </w:r>
      <w:r w:rsidR="00FE2D61" w:rsidRPr="001A53F3">
        <w:rPr>
          <w:sz w:val="26"/>
          <w:szCs w:val="26"/>
          <w:rtl/>
          <w:lang w:eastAsia="zh-CN" w:bidi="ar-LB"/>
        </w:rPr>
        <w:t xml:space="preserve">) من إجمالي </w:t>
      </w:r>
      <w:r w:rsidR="002C26DE" w:rsidRPr="001A53F3">
        <w:rPr>
          <w:sz w:val="26"/>
          <w:szCs w:val="26"/>
          <w:rtl/>
          <w:lang w:bidi="ar-LB"/>
        </w:rPr>
        <w:t xml:space="preserve">المواد الهيدروفلوروكربونية </w:t>
      </w:r>
      <w:r w:rsidR="00FE2D61" w:rsidRPr="001A53F3">
        <w:rPr>
          <w:sz w:val="26"/>
          <w:szCs w:val="26"/>
          <w:rtl/>
          <w:lang w:eastAsia="zh-CN" w:bidi="ar-LB"/>
        </w:rPr>
        <w:t>المستخدمة في الخدمة في عام 2022</w:t>
      </w:r>
      <w:r w:rsidR="00FE2D61" w:rsidRPr="001A53F3">
        <w:rPr>
          <w:sz w:val="26"/>
          <w:szCs w:val="26"/>
          <w:rtl/>
          <w:lang w:bidi="ar-LB"/>
        </w:rPr>
        <w:t xml:space="preserve">. </w:t>
      </w:r>
      <w:r w:rsidR="002C26DE" w:rsidRPr="001A53F3">
        <w:rPr>
          <w:sz w:val="26"/>
          <w:szCs w:val="26"/>
          <w:rtl/>
          <w:lang w:bidi="ar-LB"/>
        </w:rPr>
        <w:t>و</w:t>
      </w:r>
      <w:r w:rsidR="00FE2D61" w:rsidRPr="001A53F3">
        <w:rPr>
          <w:sz w:val="26"/>
          <w:szCs w:val="26"/>
          <w:rtl/>
          <w:lang w:bidi="ar-LB"/>
        </w:rPr>
        <w:t xml:space="preserve">يُستخدم </w:t>
      </w:r>
      <w:r w:rsidR="002C26DE" w:rsidRPr="001A53F3">
        <w:rPr>
          <w:sz w:val="26"/>
          <w:szCs w:val="26"/>
          <w:rtl/>
          <w:lang w:bidi="ar-LB"/>
        </w:rPr>
        <w:t>الهيدروفلوروكربون</w:t>
      </w:r>
      <w:r w:rsidR="002C26DE" w:rsidRPr="001A53F3">
        <w:rPr>
          <w:sz w:val="26"/>
          <w:szCs w:val="26"/>
          <w:rtl/>
          <w:lang w:eastAsia="zh-CN" w:bidi="ar-LB"/>
        </w:rPr>
        <w:t>-</w:t>
      </w:r>
      <w:r w:rsidR="002C26DE" w:rsidRPr="001A53F3">
        <w:rPr>
          <w:sz w:val="26"/>
          <w:szCs w:val="26"/>
          <w:lang w:eastAsia="zh-CN" w:bidi="ar-LB"/>
        </w:rPr>
        <w:t>134a</w:t>
      </w:r>
      <w:r w:rsidR="002C26DE" w:rsidRPr="001A53F3">
        <w:rPr>
          <w:sz w:val="26"/>
          <w:szCs w:val="26"/>
          <w:rtl/>
          <w:lang w:eastAsia="zh-CN" w:bidi="ar-LB"/>
        </w:rPr>
        <w:t xml:space="preserve"> </w:t>
      </w:r>
      <w:r w:rsidR="00FE2D61" w:rsidRPr="001A53F3">
        <w:rPr>
          <w:sz w:val="26"/>
          <w:szCs w:val="26"/>
          <w:rtl/>
          <w:lang w:bidi="ar-LB"/>
        </w:rPr>
        <w:t xml:space="preserve">في العديد من القطاعات، بما في ذلك التبريد المنزلي والتجاري وأجهزة تكييف الهواء المتنقلة والمبردات. </w:t>
      </w:r>
      <w:r w:rsidR="00B01300" w:rsidRPr="001A53F3">
        <w:rPr>
          <w:sz w:val="26"/>
          <w:szCs w:val="26"/>
          <w:rtl/>
          <w:lang w:bidi="ar-LB"/>
        </w:rPr>
        <w:t>ويستخدم الهيدروفلوروكربون</w:t>
      </w:r>
      <w:r w:rsidR="00FE2D61" w:rsidRPr="001A53F3">
        <w:rPr>
          <w:sz w:val="26"/>
          <w:szCs w:val="26"/>
          <w:rtl/>
          <w:lang w:bidi="ar-LB"/>
        </w:rPr>
        <w:t>-32 لخدم</w:t>
      </w:r>
      <w:r w:rsidR="002C26DE" w:rsidRPr="001A53F3">
        <w:rPr>
          <w:sz w:val="26"/>
          <w:szCs w:val="26"/>
          <w:rtl/>
          <w:lang w:bidi="ar-LB"/>
        </w:rPr>
        <w:t>ة أجهزة تكييف الهواء السكنية، وت</w:t>
      </w:r>
      <w:r w:rsidR="00FE2D61" w:rsidRPr="001A53F3">
        <w:rPr>
          <w:sz w:val="26"/>
          <w:szCs w:val="26"/>
          <w:rtl/>
          <w:lang w:bidi="ar-LB"/>
        </w:rPr>
        <w:t>ستخدم</w:t>
      </w:r>
      <w:r w:rsidR="002C26DE" w:rsidRPr="001A53F3">
        <w:rPr>
          <w:sz w:val="26"/>
          <w:szCs w:val="26"/>
          <w:rtl/>
          <w:lang w:bidi="ar-LB"/>
        </w:rPr>
        <w:t xml:space="preserve"> المادة</w:t>
      </w:r>
      <w:r w:rsidR="002C26DE" w:rsidRPr="001A53F3">
        <w:rPr>
          <w:sz w:val="26"/>
          <w:szCs w:val="26"/>
          <w:lang w:bidi="ar-LB"/>
        </w:rPr>
        <w:t xml:space="preserve">R-410A </w:t>
      </w:r>
      <w:r w:rsidR="002C26DE" w:rsidRPr="001A53F3">
        <w:rPr>
          <w:sz w:val="26"/>
          <w:szCs w:val="26"/>
          <w:rtl/>
          <w:lang w:bidi="ar-LB"/>
        </w:rPr>
        <w:t xml:space="preserve"> </w:t>
      </w:r>
      <w:r w:rsidR="00FE2D61" w:rsidRPr="001A53F3">
        <w:rPr>
          <w:sz w:val="26"/>
          <w:szCs w:val="26"/>
          <w:rtl/>
          <w:lang w:bidi="ar-LB"/>
        </w:rPr>
        <w:t xml:space="preserve">لخدمة تكييف الهواء السكني والتجاري؛ </w:t>
      </w:r>
      <w:r w:rsidR="002C26DE" w:rsidRPr="001A53F3">
        <w:rPr>
          <w:sz w:val="26"/>
          <w:szCs w:val="26"/>
          <w:rtl/>
          <w:lang w:bidi="ar-LB"/>
        </w:rPr>
        <w:t>و</w:t>
      </w:r>
      <w:r w:rsidR="00FE2D61" w:rsidRPr="001A53F3">
        <w:rPr>
          <w:sz w:val="26"/>
          <w:szCs w:val="26"/>
          <w:rtl/>
          <w:lang w:bidi="ar-LB"/>
        </w:rPr>
        <w:t xml:space="preserve">تتم أيضًا صيانة أجهزة تكييف الهواء والمبردات التجارية </w:t>
      </w:r>
      <w:r w:rsidR="002C26DE" w:rsidRPr="001A53F3">
        <w:rPr>
          <w:sz w:val="26"/>
          <w:szCs w:val="26"/>
          <w:rtl/>
          <w:lang w:bidi="ar-LB"/>
        </w:rPr>
        <w:t>بالهيدروفلوروكربون</w:t>
      </w:r>
      <w:r w:rsidR="002C26DE" w:rsidRPr="001A53F3">
        <w:rPr>
          <w:sz w:val="26"/>
          <w:szCs w:val="26"/>
          <w:rtl/>
          <w:lang w:eastAsia="zh-CN" w:bidi="ar-LB"/>
        </w:rPr>
        <w:t>-</w:t>
      </w:r>
      <w:r w:rsidR="002C26DE" w:rsidRPr="001A53F3">
        <w:rPr>
          <w:sz w:val="26"/>
          <w:szCs w:val="26"/>
          <w:lang w:eastAsia="zh-CN" w:bidi="ar-LB"/>
        </w:rPr>
        <w:t>134a</w:t>
      </w:r>
      <w:r w:rsidR="00FE2D61" w:rsidRPr="001A53F3">
        <w:rPr>
          <w:sz w:val="26"/>
          <w:szCs w:val="26"/>
          <w:rtl/>
          <w:lang w:bidi="ar-LB"/>
        </w:rPr>
        <w:t xml:space="preserve"> و</w:t>
      </w:r>
      <w:r w:rsidR="002C26DE" w:rsidRPr="001A53F3">
        <w:rPr>
          <w:sz w:val="26"/>
          <w:szCs w:val="26"/>
          <w:rtl/>
          <w:lang w:bidi="ar-LB"/>
        </w:rPr>
        <w:t xml:space="preserve">المادة </w:t>
      </w:r>
      <w:r w:rsidR="002C26DE" w:rsidRPr="001A53F3">
        <w:rPr>
          <w:sz w:val="26"/>
          <w:szCs w:val="26"/>
          <w:lang w:bidi="ar-LB"/>
        </w:rPr>
        <w:t>R-507A</w:t>
      </w:r>
      <w:r w:rsidR="00FE2D61" w:rsidRPr="001A53F3">
        <w:rPr>
          <w:sz w:val="26"/>
          <w:szCs w:val="26"/>
          <w:rtl/>
          <w:lang w:bidi="ar-LB"/>
        </w:rPr>
        <w:t xml:space="preserve"> </w:t>
      </w:r>
      <w:r w:rsidR="002C26DE" w:rsidRPr="001A53F3">
        <w:rPr>
          <w:sz w:val="26"/>
          <w:szCs w:val="26"/>
          <w:rtl/>
          <w:lang w:bidi="ar-LB"/>
        </w:rPr>
        <w:t>وخلطات أخرى</w:t>
      </w:r>
      <w:r w:rsidR="00FE2D61" w:rsidRPr="001A53F3">
        <w:rPr>
          <w:sz w:val="26"/>
          <w:szCs w:val="26"/>
          <w:rtl/>
          <w:lang w:bidi="ar-LB"/>
        </w:rPr>
        <w:t xml:space="preserve">. </w:t>
      </w:r>
      <w:r w:rsidR="002C26DE" w:rsidRPr="001A53F3">
        <w:rPr>
          <w:sz w:val="26"/>
          <w:szCs w:val="26"/>
          <w:rtl/>
          <w:lang w:bidi="ar-LB"/>
        </w:rPr>
        <w:t>و</w:t>
      </w:r>
      <w:r w:rsidR="00FE2D61" w:rsidRPr="001A53F3">
        <w:rPr>
          <w:sz w:val="26"/>
          <w:szCs w:val="26"/>
          <w:rtl/>
          <w:lang w:bidi="ar-LB"/>
        </w:rPr>
        <w:t>يتم استخدام</w:t>
      </w:r>
      <w:r w:rsidR="002C26DE" w:rsidRPr="001A53F3">
        <w:rPr>
          <w:sz w:val="26"/>
          <w:szCs w:val="26"/>
          <w:rtl/>
          <w:lang w:bidi="ar-LB"/>
        </w:rPr>
        <w:t xml:space="preserve"> المادتين</w:t>
      </w:r>
      <w:r w:rsidR="002C26DE" w:rsidRPr="001A53F3">
        <w:rPr>
          <w:sz w:val="26"/>
          <w:szCs w:val="26"/>
          <w:lang w:bidi="ar-LB"/>
        </w:rPr>
        <w:t xml:space="preserve">R-404A </w:t>
      </w:r>
      <w:r w:rsidR="002C26DE" w:rsidRPr="001A53F3">
        <w:rPr>
          <w:sz w:val="26"/>
          <w:szCs w:val="26"/>
          <w:rtl/>
          <w:lang w:bidi="ar-LB"/>
        </w:rPr>
        <w:t xml:space="preserve"> و</w:t>
      </w:r>
      <w:r w:rsidR="002C26DE" w:rsidRPr="001A53F3">
        <w:rPr>
          <w:sz w:val="26"/>
          <w:szCs w:val="26"/>
          <w:lang w:bidi="ar-LB"/>
        </w:rPr>
        <w:t xml:space="preserve"> R-507A </w:t>
      </w:r>
      <w:r w:rsidR="00FE2D61" w:rsidRPr="001A53F3">
        <w:rPr>
          <w:sz w:val="26"/>
          <w:szCs w:val="26"/>
          <w:rtl/>
          <w:lang w:bidi="ar-LB"/>
        </w:rPr>
        <w:t xml:space="preserve">في خدمة معدات التبريد التجارية والصناعية، </w:t>
      </w:r>
      <w:r w:rsidR="002C26DE" w:rsidRPr="001A53F3">
        <w:rPr>
          <w:sz w:val="26"/>
          <w:szCs w:val="26"/>
          <w:rtl/>
          <w:lang w:bidi="ar-LB"/>
        </w:rPr>
        <w:t>وتستخدم المادة</w:t>
      </w:r>
      <w:r w:rsidR="00FE2D61" w:rsidRPr="001A53F3">
        <w:rPr>
          <w:sz w:val="26"/>
          <w:szCs w:val="26"/>
          <w:rtl/>
          <w:lang w:bidi="ar-LB"/>
        </w:rPr>
        <w:t xml:space="preserve"> </w:t>
      </w:r>
      <w:r w:rsidR="002C26DE" w:rsidRPr="001A53F3">
        <w:rPr>
          <w:sz w:val="26"/>
          <w:szCs w:val="26"/>
          <w:lang w:bidi="ar-LB"/>
        </w:rPr>
        <w:t xml:space="preserve">R-407C </w:t>
      </w:r>
      <w:r w:rsidR="002C26DE" w:rsidRPr="001A53F3">
        <w:rPr>
          <w:sz w:val="26"/>
          <w:szCs w:val="26"/>
          <w:rtl/>
          <w:lang w:bidi="ar-LB"/>
        </w:rPr>
        <w:t xml:space="preserve"> </w:t>
      </w:r>
      <w:r w:rsidR="00FE2D61" w:rsidRPr="001A53F3">
        <w:rPr>
          <w:sz w:val="26"/>
          <w:szCs w:val="26"/>
          <w:rtl/>
          <w:lang w:bidi="ar-LB"/>
        </w:rPr>
        <w:t xml:space="preserve">لخدمة مكيفات السكك الحديدية العامة والحافلات في </w:t>
      </w:r>
      <w:r w:rsidR="002C26DE" w:rsidRPr="001A53F3">
        <w:rPr>
          <w:sz w:val="26"/>
          <w:szCs w:val="26"/>
          <w:rtl/>
          <w:lang w:bidi="ar-LB"/>
        </w:rPr>
        <w:t>البلد</w:t>
      </w:r>
      <w:r w:rsidR="00FE2D61" w:rsidRPr="001A53F3">
        <w:rPr>
          <w:sz w:val="26"/>
          <w:szCs w:val="26"/>
          <w:rtl/>
          <w:lang w:bidi="ar-LB"/>
        </w:rPr>
        <w:t>.</w:t>
      </w:r>
      <w:r w:rsidR="002C26DE" w:rsidRPr="001A53F3">
        <w:rPr>
          <w:sz w:val="26"/>
          <w:szCs w:val="26"/>
          <w:rtl/>
          <w:lang w:bidi="ar-LB"/>
        </w:rPr>
        <w:t xml:space="preserve"> والمادة</w:t>
      </w:r>
      <w:r w:rsidR="00D72E10" w:rsidRPr="001A53F3">
        <w:rPr>
          <w:sz w:val="26"/>
          <w:szCs w:val="26"/>
          <w:lang w:bidi="ar-LB"/>
        </w:rPr>
        <w:t xml:space="preserve">R-407F </w:t>
      </w:r>
      <w:r w:rsidR="00D72E10" w:rsidRPr="001A53F3">
        <w:rPr>
          <w:sz w:val="26"/>
          <w:szCs w:val="26"/>
          <w:rtl/>
          <w:lang w:bidi="ar-LB"/>
        </w:rPr>
        <w:t xml:space="preserve"> هي بديل طارئ للمادتين </w:t>
      </w:r>
      <w:r w:rsidR="00D72E10" w:rsidRPr="001A53F3">
        <w:rPr>
          <w:sz w:val="26"/>
          <w:szCs w:val="26"/>
          <w:lang w:bidi="ar-LB"/>
        </w:rPr>
        <w:t xml:space="preserve">R-404A </w:t>
      </w:r>
      <w:r w:rsidR="00D72E10" w:rsidRPr="001A53F3">
        <w:rPr>
          <w:sz w:val="26"/>
          <w:szCs w:val="26"/>
          <w:rtl/>
          <w:lang w:bidi="ar-LB"/>
        </w:rPr>
        <w:t xml:space="preserve"> و</w:t>
      </w:r>
      <w:r w:rsidR="00D72E10" w:rsidRPr="001A53F3">
        <w:rPr>
          <w:sz w:val="26"/>
          <w:szCs w:val="26"/>
          <w:lang w:bidi="ar-LB"/>
        </w:rPr>
        <w:t xml:space="preserve"> R-507A </w:t>
      </w:r>
      <w:r w:rsidR="00FE2D61" w:rsidRPr="001A53F3">
        <w:rPr>
          <w:sz w:val="26"/>
          <w:szCs w:val="26"/>
          <w:rtl/>
          <w:lang w:bidi="ar-LB"/>
        </w:rPr>
        <w:t xml:space="preserve">، ومن المحتمل </w:t>
      </w:r>
      <w:r w:rsidR="00D72E10" w:rsidRPr="001A53F3">
        <w:rPr>
          <w:sz w:val="26"/>
          <w:szCs w:val="26"/>
          <w:rtl/>
          <w:lang w:bidi="ar-LB"/>
        </w:rPr>
        <w:t>استخدامها</w:t>
      </w:r>
      <w:r w:rsidR="00FE2D61" w:rsidRPr="001A53F3">
        <w:rPr>
          <w:sz w:val="26"/>
          <w:szCs w:val="26"/>
          <w:rtl/>
          <w:lang w:bidi="ar-LB"/>
        </w:rPr>
        <w:t xml:space="preserve"> في خدمة أنظمة التبريد التجارية.</w:t>
      </w:r>
    </w:p>
    <w:p w14:paraId="5789F094" w14:textId="7C9BD867" w:rsidR="00FE2D61" w:rsidRPr="001A53F3" w:rsidRDefault="002B2CA6" w:rsidP="002B2CA6">
      <w:pPr>
        <w:jc w:val="left"/>
        <w:rPr>
          <w:sz w:val="26"/>
          <w:szCs w:val="26"/>
          <w:rtl/>
          <w:lang w:bidi="ar-LB"/>
        </w:rPr>
      </w:pPr>
      <w:r>
        <w:rPr>
          <w:sz w:val="26"/>
          <w:szCs w:val="26"/>
          <w:rtl/>
          <w:lang w:bidi="ar-LB"/>
        </w:rPr>
        <w:br w:type="page"/>
      </w:r>
    </w:p>
    <w:p w14:paraId="4CA1E3D2" w14:textId="77777777" w:rsidR="00FE2D61" w:rsidRPr="007940B6" w:rsidRDefault="00246D29" w:rsidP="00246D29">
      <w:pPr>
        <w:keepNext/>
        <w:bidi/>
        <w:rPr>
          <w:b/>
          <w:bCs/>
          <w:szCs w:val="24"/>
          <w:rtl/>
          <w:lang w:bidi="ar-LB"/>
        </w:rPr>
      </w:pPr>
      <w:r>
        <w:rPr>
          <w:b/>
          <w:bCs/>
          <w:szCs w:val="24"/>
          <w:rtl/>
          <w:lang w:bidi="ar-LB"/>
        </w:rPr>
        <w:lastRenderedPageBreak/>
        <w:t>الجدول 4-</w:t>
      </w:r>
      <w:r w:rsidR="00FE2D61" w:rsidRPr="007940B6">
        <w:rPr>
          <w:b/>
          <w:bCs/>
          <w:szCs w:val="24"/>
          <w:rtl/>
          <w:lang w:bidi="ar-LB"/>
        </w:rPr>
        <w:t xml:space="preserve"> استهلاك </w:t>
      </w:r>
      <w:r w:rsidRPr="00246D29">
        <w:rPr>
          <w:b/>
          <w:bCs/>
          <w:szCs w:val="24"/>
          <w:rtl/>
          <w:lang w:bidi="ar-LB"/>
        </w:rPr>
        <w:t>المواد الهيدروفلوروكربونية</w:t>
      </w:r>
      <w:r w:rsidRPr="007940B6">
        <w:rPr>
          <w:szCs w:val="24"/>
          <w:rtl/>
          <w:lang w:bidi="ar-LB"/>
        </w:rPr>
        <w:t xml:space="preserve"> </w:t>
      </w:r>
      <w:r w:rsidR="00FE2D61" w:rsidRPr="007940B6">
        <w:rPr>
          <w:b/>
          <w:bCs/>
          <w:szCs w:val="24"/>
          <w:rtl/>
          <w:lang w:bidi="ar-LB"/>
        </w:rPr>
        <w:t>في الخدمة في ماليزيا من عام 2019 إلى عام 2022</w:t>
      </w:r>
    </w:p>
    <w:tbl>
      <w:tblPr>
        <w:bidiVisual/>
        <w:tblW w:w="5000" w:type="pct"/>
        <w:tblLayout w:type="fixed"/>
        <w:tblLook w:val="04A0" w:firstRow="1" w:lastRow="0" w:firstColumn="1" w:lastColumn="0" w:noHBand="0" w:noVBand="1"/>
      </w:tblPr>
      <w:tblGrid>
        <w:gridCol w:w="2466"/>
        <w:gridCol w:w="1762"/>
        <w:gridCol w:w="1761"/>
        <w:gridCol w:w="1761"/>
        <w:gridCol w:w="1761"/>
      </w:tblGrid>
      <w:tr w:rsidR="00FE2D61" w:rsidRPr="004D15EC" w14:paraId="128077C9" w14:textId="77777777" w:rsidTr="00246D29">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ADC5E7" w14:textId="77777777" w:rsidR="00FE2D61" w:rsidRPr="00246D29" w:rsidRDefault="00246D29" w:rsidP="002050CD">
            <w:pPr>
              <w:widowControl w:val="0"/>
              <w:bidi/>
              <w:jc w:val="center"/>
              <w:rPr>
                <w:b/>
                <w:bCs/>
                <w:color w:val="000000"/>
                <w:sz w:val="20"/>
                <w:rtl/>
                <w:lang w:bidi="ar-LB"/>
              </w:rPr>
            </w:pPr>
            <w:r>
              <w:rPr>
                <w:sz w:val="20"/>
                <w:rtl/>
                <w:lang w:bidi="ar-LB"/>
              </w:rPr>
              <w:t>الم</w:t>
            </w:r>
            <w:r w:rsidRPr="00246D29">
              <w:rPr>
                <w:sz w:val="20"/>
                <w:rtl/>
                <w:lang w:bidi="ar-LB"/>
              </w:rPr>
              <w:t>اد</w:t>
            </w:r>
            <w:r>
              <w:rPr>
                <w:sz w:val="20"/>
                <w:rtl/>
                <w:lang w:bidi="ar-LB"/>
              </w:rPr>
              <w:t>ة</w:t>
            </w:r>
            <w:r w:rsidRPr="00246D29">
              <w:rPr>
                <w:sz w:val="20"/>
                <w:rtl/>
                <w:lang w:bidi="ar-LB"/>
              </w:rPr>
              <w:t xml:space="preserve"> الهيدروفلوروكربونية</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1A8E2E39" w14:textId="77777777" w:rsidR="00FE2D61" w:rsidRPr="004D15EC" w:rsidRDefault="00FE2D61" w:rsidP="002050CD">
            <w:pPr>
              <w:widowControl w:val="0"/>
              <w:bidi/>
              <w:jc w:val="center"/>
              <w:rPr>
                <w:b/>
                <w:bCs/>
                <w:color w:val="000000"/>
                <w:sz w:val="20"/>
                <w:rtl/>
                <w:lang w:bidi="ar-LB"/>
              </w:rPr>
            </w:pPr>
            <w:r w:rsidRPr="004D15EC">
              <w:rPr>
                <w:b/>
                <w:bCs/>
                <w:color w:val="000000"/>
                <w:sz w:val="20"/>
                <w:rtl/>
                <w:lang w:bidi="ar-LB"/>
              </w:rPr>
              <w:t>2019</w:t>
            </w:r>
          </w:p>
        </w:tc>
        <w:tc>
          <w:tcPr>
            <w:tcW w:w="926" w:type="pct"/>
            <w:tcBorders>
              <w:top w:val="single" w:sz="4" w:space="0" w:color="auto"/>
              <w:left w:val="nil"/>
              <w:bottom w:val="single" w:sz="4" w:space="0" w:color="auto"/>
              <w:right w:val="single" w:sz="4" w:space="0" w:color="auto"/>
            </w:tcBorders>
            <w:shd w:val="clear" w:color="auto" w:fill="auto"/>
            <w:noWrap/>
            <w:vAlign w:val="center"/>
            <w:hideMark/>
          </w:tcPr>
          <w:p w14:paraId="5B900B8F" w14:textId="77777777" w:rsidR="00FE2D61" w:rsidRPr="004D15EC" w:rsidRDefault="00FE2D61" w:rsidP="002050CD">
            <w:pPr>
              <w:widowControl w:val="0"/>
              <w:bidi/>
              <w:jc w:val="center"/>
              <w:rPr>
                <w:b/>
                <w:bCs/>
                <w:color w:val="000000"/>
                <w:sz w:val="20"/>
                <w:rtl/>
                <w:lang w:bidi="ar-LB"/>
              </w:rPr>
            </w:pPr>
            <w:r w:rsidRPr="004D15EC">
              <w:rPr>
                <w:b/>
                <w:bCs/>
                <w:color w:val="000000"/>
                <w:sz w:val="20"/>
                <w:rtl/>
                <w:lang w:bidi="ar-LB"/>
              </w:rPr>
              <w:t>2020</w:t>
            </w:r>
          </w:p>
        </w:tc>
        <w:tc>
          <w:tcPr>
            <w:tcW w:w="926" w:type="pct"/>
            <w:tcBorders>
              <w:top w:val="single" w:sz="4" w:space="0" w:color="auto"/>
              <w:left w:val="nil"/>
              <w:bottom w:val="single" w:sz="4" w:space="0" w:color="auto"/>
              <w:right w:val="single" w:sz="4" w:space="0" w:color="auto"/>
            </w:tcBorders>
          </w:tcPr>
          <w:p w14:paraId="40185866" w14:textId="77777777" w:rsidR="00FE2D61" w:rsidRPr="004D15EC" w:rsidRDefault="00FE2D61" w:rsidP="002050CD">
            <w:pPr>
              <w:widowControl w:val="0"/>
              <w:bidi/>
              <w:jc w:val="center"/>
              <w:rPr>
                <w:b/>
                <w:bCs/>
                <w:color w:val="000000"/>
                <w:sz w:val="20"/>
                <w:rtl/>
                <w:lang w:bidi="ar-LB"/>
              </w:rPr>
            </w:pPr>
            <w:r w:rsidRPr="004D15EC">
              <w:rPr>
                <w:b/>
                <w:bCs/>
                <w:color w:val="000000"/>
                <w:sz w:val="20"/>
                <w:rtl/>
                <w:lang w:bidi="ar-LB"/>
              </w:rPr>
              <w:t>2021</w:t>
            </w:r>
          </w:p>
        </w:tc>
        <w:tc>
          <w:tcPr>
            <w:tcW w:w="926" w:type="pct"/>
            <w:tcBorders>
              <w:top w:val="single" w:sz="4" w:space="0" w:color="auto"/>
              <w:left w:val="single" w:sz="4" w:space="0" w:color="auto"/>
              <w:bottom w:val="single" w:sz="4" w:space="0" w:color="auto"/>
              <w:right w:val="single" w:sz="4" w:space="0" w:color="auto"/>
            </w:tcBorders>
          </w:tcPr>
          <w:p w14:paraId="010406AB" w14:textId="77777777" w:rsidR="00FE2D61" w:rsidRPr="004D15EC" w:rsidRDefault="00FE2D61" w:rsidP="002050CD">
            <w:pPr>
              <w:widowControl w:val="0"/>
              <w:bidi/>
              <w:jc w:val="center"/>
              <w:rPr>
                <w:b/>
                <w:bCs/>
                <w:color w:val="000000"/>
                <w:sz w:val="20"/>
                <w:rtl/>
                <w:lang w:bidi="ar-LB"/>
              </w:rPr>
            </w:pPr>
            <w:r w:rsidRPr="004D15EC">
              <w:rPr>
                <w:b/>
                <w:bCs/>
                <w:color w:val="000000"/>
                <w:sz w:val="20"/>
                <w:rtl/>
                <w:lang w:bidi="ar-LB"/>
              </w:rPr>
              <w:t>2022</w:t>
            </w:r>
          </w:p>
        </w:tc>
      </w:tr>
      <w:tr w:rsidR="00FE2D61" w:rsidRPr="004D15EC" w14:paraId="7C871ED3" w14:textId="77777777" w:rsidTr="00246D29">
        <w:trPr>
          <w:tblHeader/>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5800D32" w14:textId="78CD8EE8" w:rsidR="00FE2D61" w:rsidRPr="002B2CA6" w:rsidRDefault="002B2CA6" w:rsidP="002050CD">
            <w:pPr>
              <w:widowControl w:val="0"/>
              <w:bidi/>
              <w:ind w:left="100"/>
              <w:jc w:val="center"/>
              <w:rPr>
                <w:b/>
                <w:bCs/>
                <w:color w:val="000000"/>
                <w:sz w:val="20"/>
                <w:lang w:val="en-US" w:bidi="ar-LB"/>
              </w:rPr>
            </w:pPr>
            <w:r>
              <w:rPr>
                <w:b/>
                <w:bCs/>
                <w:color w:val="000000"/>
                <w:sz w:val="20"/>
                <w:rtl/>
                <w:lang w:val="en-US" w:bidi="ar-LB"/>
              </w:rPr>
              <w:t>طن متري</w:t>
            </w:r>
          </w:p>
        </w:tc>
      </w:tr>
      <w:tr w:rsidR="002B2CA6" w:rsidRPr="004D15EC" w14:paraId="480D54AF" w14:textId="77777777" w:rsidTr="00246D29">
        <w:trPr>
          <w:tblHeader/>
        </w:trPr>
        <w:tc>
          <w:tcPr>
            <w:tcW w:w="129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6B67D23" w14:textId="77777777" w:rsidR="002B2CA6" w:rsidRPr="00A10B54" w:rsidRDefault="002B2CA6" w:rsidP="002B2CA6">
            <w:pPr>
              <w:bidi/>
              <w:ind w:left="98"/>
              <w:jc w:val="left"/>
              <w:rPr>
                <w:color w:val="000000"/>
                <w:sz w:val="20"/>
                <w:rtl/>
                <w:lang w:bidi="ar-LB"/>
              </w:rPr>
            </w:pPr>
            <w:r w:rsidRPr="00A10B54">
              <w:rPr>
                <w:sz w:val="20"/>
                <w:rtl/>
                <w:lang w:bidi="ar-LB"/>
              </w:rPr>
              <w:t>الهيدروفلوروكربون</w:t>
            </w:r>
            <w:r w:rsidRPr="00A10B54">
              <w:rPr>
                <w:color w:val="000000"/>
                <w:sz w:val="20"/>
                <w:rtl/>
                <w:lang w:bidi="ar-LB"/>
              </w:rPr>
              <w:t>-32</w:t>
            </w:r>
          </w:p>
        </w:tc>
        <w:tc>
          <w:tcPr>
            <w:tcW w:w="926" w:type="pct"/>
            <w:tcBorders>
              <w:top w:val="single" w:sz="4" w:space="0" w:color="auto"/>
              <w:left w:val="nil"/>
              <w:bottom w:val="single" w:sz="4" w:space="0" w:color="auto"/>
              <w:right w:val="single" w:sz="4" w:space="0" w:color="auto"/>
            </w:tcBorders>
            <w:shd w:val="clear" w:color="auto" w:fill="auto"/>
            <w:noWrap/>
          </w:tcPr>
          <w:p w14:paraId="01EB848E" w14:textId="4112B4CF"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24.00</w:t>
            </w:r>
          </w:p>
        </w:tc>
        <w:tc>
          <w:tcPr>
            <w:tcW w:w="926" w:type="pct"/>
            <w:tcBorders>
              <w:top w:val="single" w:sz="4" w:space="0" w:color="auto"/>
              <w:left w:val="nil"/>
              <w:bottom w:val="single" w:sz="4" w:space="0" w:color="auto"/>
              <w:right w:val="single" w:sz="4" w:space="0" w:color="auto"/>
            </w:tcBorders>
            <w:shd w:val="clear" w:color="auto" w:fill="auto"/>
            <w:noWrap/>
          </w:tcPr>
          <w:p w14:paraId="4348F116" w14:textId="3129F71B"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360.45</w:t>
            </w:r>
          </w:p>
        </w:tc>
        <w:tc>
          <w:tcPr>
            <w:tcW w:w="926" w:type="pct"/>
            <w:tcBorders>
              <w:top w:val="single" w:sz="4" w:space="0" w:color="auto"/>
              <w:left w:val="nil"/>
              <w:bottom w:val="single" w:sz="4" w:space="0" w:color="auto"/>
              <w:right w:val="single" w:sz="4" w:space="0" w:color="auto"/>
            </w:tcBorders>
          </w:tcPr>
          <w:p w14:paraId="6055A6FE" w14:textId="4EDD05C3"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484.73</w:t>
            </w:r>
          </w:p>
        </w:tc>
        <w:tc>
          <w:tcPr>
            <w:tcW w:w="926" w:type="pct"/>
            <w:tcBorders>
              <w:top w:val="single" w:sz="4" w:space="0" w:color="auto"/>
              <w:left w:val="single" w:sz="4" w:space="0" w:color="auto"/>
              <w:bottom w:val="single" w:sz="4" w:space="0" w:color="auto"/>
              <w:right w:val="single" w:sz="4" w:space="0" w:color="auto"/>
            </w:tcBorders>
          </w:tcPr>
          <w:p w14:paraId="50F4527D" w14:textId="0DC51FD3"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610.60</w:t>
            </w:r>
          </w:p>
        </w:tc>
      </w:tr>
      <w:tr w:rsidR="002B2CA6" w:rsidRPr="004D15EC" w14:paraId="44577FB8"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2769E28" w14:textId="77777777" w:rsidR="002B2CA6" w:rsidRPr="00A10B54" w:rsidRDefault="002B2CA6" w:rsidP="002B2CA6">
            <w:pPr>
              <w:bidi/>
              <w:ind w:left="98"/>
              <w:jc w:val="left"/>
              <w:rPr>
                <w:color w:val="000000"/>
                <w:sz w:val="20"/>
                <w:rtl/>
                <w:lang w:bidi="ar-LB"/>
              </w:rPr>
            </w:pPr>
            <w:r w:rsidRPr="00A10B54">
              <w:rPr>
                <w:sz w:val="20"/>
                <w:rtl/>
                <w:lang w:bidi="ar-LB"/>
              </w:rPr>
              <w:t>الهيدروفلوروكربون</w:t>
            </w:r>
            <w:r w:rsidRPr="00A10B54">
              <w:rPr>
                <w:color w:val="000000"/>
                <w:sz w:val="20"/>
                <w:rtl/>
                <w:lang w:bidi="ar-LB"/>
              </w:rPr>
              <w:t>-</w:t>
            </w:r>
            <w:r w:rsidRPr="000B1389">
              <w:rPr>
                <w:bCs/>
                <w:color w:val="000000"/>
                <w:sz w:val="20"/>
                <w:lang w:bidi="ar-LB"/>
              </w:rPr>
              <w:t>125a</w:t>
            </w:r>
          </w:p>
        </w:tc>
        <w:tc>
          <w:tcPr>
            <w:tcW w:w="926" w:type="pct"/>
            <w:tcBorders>
              <w:top w:val="nil"/>
              <w:left w:val="nil"/>
              <w:bottom w:val="single" w:sz="4" w:space="0" w:color="auto"/>
              <w:right w:val="single" w:sz="4" w:space="0" w:color="auto"/>
            </w:tcBorders>
            <w:shd w:val="clear" w:color="auto" w:fill="auto"/>
            <w:noWrap/>
          </w:tcPr>
          <w:p w14:paraId="5B9E438A" w14:textId="05259A01"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nil"/>
              <w:left w:val="nil"/>
              <w:bottom w:val="single" w:sz="4" w:space="0" w:color="auto"/>
              <w:right w:val="single" w:sz="4" w:space="0" w:color="auto"/>
            </w:tcBorders>
            <w:shd w:val="clear" w:color="auto" w:fill="auto"/>
            <w:noWrap/>
          </w:tcPr>
          <w:p w14:paraId="6191EB42" w14:textId="089F3BCB"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auto"/>
              <w:left w:val="nil"/>
              <w:bottom w:val="single" w:sz="4" w:space="0" w:color="auto"/>
              <w:right w:val="single" w:sz="4" w:space="0" w:color="000000"/>
            </w:tcBorders>
          </w:tcPr>
          <w:p w14:paraId="35FB32EC" w14:textId="37A920FE"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000000"/>
              <w:left w:val="single" w:sz="4" w:space="0" w:color="000000"/>
              <w:bottom w:val="single" w:sz="4" w:space="0" w:color="000000"/>
              <w:right w:val="single" w:sz="4" w:space="0" w:color="000000"/>
            </w:tcBorders>
          </w:tcPr>
          <w:p w14:paraId="00DD4973" w14:textId="7C7123CC"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140.00</w:t>
            </w:r>
          </w:p>
        </w:tc>
      </w:tr>
      <w:tr w:rsidR="002B2CA6" w:rsidRPr="004D15EC" w14:paraId="0FB17BC7"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BCB7F7F" w14:textId="77777777" w:rsidR="002B2CA6" w:rsidRPr="00A10B54" w:rsidRDefault="002B2CA6" w:rsidP="002B2CA6">
            <w:pPr>
              <w:bidi/>
              <w:ind w:left="98"/>
              <w:jc w:val="left"/>
              <w:rPr>
                <w:color w:val="000000"/>
                <w:sz w:val="20"/>
                <w:rtl/>
                <w:lang w:bidi="ar-LB"/>
              </w:rPr>
            </w:pPr>
            <w:r w:rsidRPr="00A10B54">
              <w:rPr>
                <w:sz w:val="20"/>
                <w:rtl/>
                <w:lang w:bidi="ar-LB"/>
              </w:rPr>
              <w:t>الهيدروفلوروكربون</w:t>
            </w:r>
            <w:r w:rsidRPr="00A10B54">
              <w:rPr>
                <w:color w:val="000000"/>
                <w:sz w:val="20"/>
                <w:rtl/>
                <w:lang w:bidi="ar-LB"/>
              </w:rPr>
              <w:t>-</w:t>
            </w:r>
            <w:r w:rsidRPr="000B1389">
              <w:rPr>
                <w:bCs/>
                <w:color w:val="000000"/>
                <w:sz w:val="20"/>
                <w:lang w:bidi="ar-LB"/>
              </w:rPr>
              <w:t>134a</w:t>
            </w:r>
          </w:p>
        </w:tc>
        <w:tc>
          <w:tcPr>
            <w:tcW w:w="926" w:type="pct"/>
            <w:tcBorders>
              <w:top w:val="nil"/>
              <w:left w:val="nil"/>
              <w:bottom w:val="single" w:sz="4" w:space="0" w:color="auto"/>
              <w:right w:val="single" w:sz="4" w:space="0" w:color="auto"/>
            </w:tcBorders>
            <w:shd w:val="clear" w:color="auto" w:fill="auto"/>
            <w:noWrap/>
          </w:tcPr>
          <w:p w14:paraId="78E725A4" w14:textId="4A4FD34B"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1,550.53</w:t>
            </w:r>
          </w:p>
        </w:tc>
        <w:tc>
          <w:tcPr>
            <w:tcW w:w="926" w:type="pct"/>
            <w:tcBorders>
              <w:top w:val="nil"/>
              <w:left w:val="nil"/>
              <w:bottom w:val="single" w:sz="4" w:space="0" w:color="auto"/>
              <w:right w:val="single" w:sz="4" w:space="0" w:color="auto"/>
            </w:tcBorders>
            <w:shd w:val="clear" w:color="auto" w:fill="auto"/>
            <w:noWrap/>
          </w:tcPr>
          <w:p w14:paraId="569C042E" w14:textId="392FD4DD"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1,719.87</w:t>
            </w:r>
          </w:p>
        </w:tc>
        <w:tc>
          <w:tcPr>
            <w:tcW w:w="926" w:type="pct"/>
            <w:tcBorders>
              <w:top w:val="single" w:sz="4" w:space="0" w:color="auto"/>
              <w:left w:val="nil"/>
              <w:bottom w:val="single" w:sz="4" w:space="0" w:color="auto"/>
              <w:right w:val="single" w:sz="4" w:space="0" w:color="000000"/>
            </w:tcBorders>
          </w:tcPr>
          <w:p w14:paraId="3A593F70" w14:textId="313E56EF"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1,402.86</w:t>
            </w:r>
          </w:p>
        </w:tc>
        <w:tc>
          <w:tcPr>
            <w:tcW w:w="926" w:type="pct"/>
            <w:tcBorders>
              <w:top w:val="single" w:sz="4" w:space="0" w:color="000000"/>
              <w:left w:val="single" w:sz="4" w:space="0" w:color="000000"/>
              <w:bottom w:val="single" w:sz="4" w:space="0" w:color="000000"/>
              <w:right w:val="single" w:sz="4" w:space="0" w:color="000000"/>
            </w:tcBorders>
          </w:tcPr>
          <w:p w14:paraId="0CE386A7" w14:textId="0CF8A505"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2,398.94</w:t>
            </w:r>
          </w:p>
        </w:tc>
      </w:tr>
      <w:tr w:rsidR="002B2CA6" w:rsidRPr="004D15EC" w14:paraId="6739EC53"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6E6433B" w14:textId="77777777" w:rsidR="002B2CA6" w:rsidRPr="00A10B54" w:rsidRDefault="002B2CA6" w:rsidP="002B2CA6">
            <w:pPr>
              <w:bidi/>
              <w:ind w:left="98"/>
              <w:jc w:val="left"/>
              <w:rPr>
                <w:color w:val="000000"/>
                <w:sz w:val="20"/>
                <w:rtl/>
                <w:lang w:bidi="ar-LB"/>
              </w:rPr>
            </w:pPr>
            <w:r w:rsidRPr="00A10B54">
              <w:rPr>
                <w:sz w:val="20"/>
                <w:rtl/>
                <w:lang w:bidi="ar-LB"/>
              </w:rPr>
              <w:t>الهيدروفلوروكربون</w:t>
            </w:r>
            <w:r w:rsidRPr="00A10B54">
              <w:rPr>
                <w:color w:val="000000"/>
                <w:sz w:val="20"/>
                <w:rtl/>
                <w:lang w:bidi="ar-LB"/>
              </w:rPr>
              <w:t>-</w:t>
            </w:r>
            <w:r w:rsidRPr="000B1389">
              <w:rPr>
                <w:bCs/>
                <w:color w:val="000000"/>
                <w:sz w:val="20"/>
                <w:lang w:bidi="ar-LB"/>
              </w:rPr>
              <w:t>143a</w:t>
            </w:r>
          </w:p>
        </w:tc>
        <w:tc>
          <w:tcPr>
            <w:tcW w:w="926" w:type="pct"/>
            <w:tcBorders>
              <w:top w:val="nil"/>
              <w:left w:val="nil"/>
              <w:bottom w:val="single" w:sz="4" w:space="0" w:color="auto"/>
              <w:right w:val="single" w:sz="4" w:space="0" w:color="auto"/>
            </w:tcBorders>
            <w:shd w:val="clear" w:color="auto" w:fill="auto"/>
            <w:noWrap/>
          </w:tcPr>
          <w:p w14:paraId="6AAE0247" w14:textId="4D86FB58"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nil"/>
              <w:left w:val="nil"/>
              <w:bottom w:val="single" w:sz="4" w:space="0" w:color="auto"/>
              <w:right w:val="single" w:sz="4" w:space="0" w:color="auto"/>
            </w:tcBorders>
            <w:shd w:val="clear" w:color="auto" w:fill="auto"/>
            <w:noWrap/>
          </w:tcPr>
          <w:p w14:paraId="309A4173" w14:textId="1CEDA71D"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auto"/>
              <w:left w:val="nil"/>
              <w:bottom w:val="single" w:sz="4" w:space="0" w:color="auto"/>
              <w:right w:val="single" w:sz="4" w:space="0" w:color="000000"/>
            </w:tcBorders>
          </w:tcPr>
          <w:p w14:paraId="28CDA295" w14:textId="3F08DBCF"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000000"/>
              <w:left w:val="single" w:sz="4" w:space="0" w:color="000000"/>
              <w:bottom w:val="single" w:sz="4" w:space="0" w:color="000000"/>
              <w:right w:val="single" w:sz="4" w:space="0" w:color="000000"/>
            </w:tcBorders>
          </w:tcPr>
          <w:p w14:paraId="73E304BE" w14:textId="6A733F07"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140.00</w:t>
            </w:r>
          </w:p>
        </w:tc>
      </w:tr>
      <w:tr w:rsidR="002B2CA6" w:rsidRPr="004D15EC" w14:paraId="4BC993F6"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42C1D5F" w14:textId="77777777" w:rsidR="002B2CA6" w:rsidRPr="00A10B54" w:rsidRDefault="002B2CA6" w:rsidP="002B2CA6">
            <w:pPr>
              <w:ind w:left="98"/>
              <w:jc w:val="left"/>
              <w:rPr>
                <w:bCs/>
                <w:color w:val="000000"/>
                <w:sz w:val="20"/>
                <w:rtl/>
                <w:lang w:val="en-US" w:bidi="ar-LB"/>
              </w:rPr>
            </w:pPr>
            <w:r w:rsidRPr="000B1389">
              <w:rPr>
                <w:bCs/>
                <w:color w:val="000000"/>
                <w:sz w:val="20"/>
                <w:lang w:bidi="ar-LB"/>
              </w:rPr>
              <w:t>R-404A</w:t>
            </w:r>
            <w:r>
              <w:rPr>
                <w:bCs/>
                <w:color w:val="000000"/>
                <w:sz w:val="20"/>
                <w:rtl/>
                <w:lang w:val="en-US" w:bidi="ar-LB"/>
              </w:rPr>
              <w:t xml:space="preserve"> </w:t>
            </w:r>
            <w:r w:rsidRPr="00A10B54">
              <w:rPr>
                <w:b/>
                <w:color w:val="000000"/>
                <w:sz w:val="20"/>
                <w:rtl/>
                <w:lang w:val="en-US" w:bidi="ar-LB"/>
              </w:rPr>
              <w:t>المادة</w:t>
            </w:r>
            <w:r>
              <w:rPr>
                <w:bCs/>
                <w:color w:val="000000"/>
                <w:sz w:val="20"/>
                <w:rtl/>
                <w:lang w:val="en-US" w:bidi="ar-LB"/>
              </w:rPr>
              <w:t xml:space="preserve"> </w:t>
            </w:r>
          </w:p>
        </w:tc>
        <w:tc>
          <w:tcPr>
            <w:tcW w:w="926" w:type="pct"/>
            <w:tcBorders>
              <w:top w:val="nil"/>
              <w:left w:val="nil"/>
              <w:bottom w:val="single" w:sz="4" w:space="0" w:color="auto"/>
              <w:right w:val="single" w:sz="4" w:space="0" w:color="auto"/>
            </w:tcBorders>
            <w:shd w:val="clear" w:color="auto" w:fill="auto"/>
            <w:noWrap/>
          </w:tcPr>
          <w:p w14:paraId="1B6F8A99" w14:textId="2AF23EC6"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63.83</w:t>
            </w:r>
          </w:p>
        </w:tc>
        <w:tc>
          <w:tcPr>
            <w:tcW w:w="926" w:type="pct"/>
            <w:tcBorders>
              <w:top w:val="nil"/>
              <w:left w:val="nil"/>
              <w:bottom w:val="single" w:sz="4" w:space="0" w:color="auto"/>
              <w:right w:val="single" w:sz="4" w:space="0" w:color="auto"/>
            </w:tcBorders>
            <w:shd w:val="clear" w:color="auto" w:fill="auto"/>
            <w:noWrap/>
          </w:tcPr>
          <w:p w14:paraId="2124D531" w14:textId="19EEE647"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18.68</w:t>
            </w:r>
          </w:p>
        </w:tc>
        <w:tc>
          <w:tcPr>
            <w:tcW w:w="926" w:type="pct"/>
            <w:tcBorders>
              <w:top w:val="single" w:sz="4" w:space="0" w:color="auto"/>
              <w:left w:val="nil"/>
              <w:bottom w:val="single" w:sz="4" w:space="0" w:color="auto"/>
              <w:right w:val="single" w:sz="4" w:space="0" w:color="000000"/>
            </w:tcBorders>
          </w:tcPr>
          <w:p w14:paraId="1D1388D4" w14:textId="41A2854E"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34.67</w:t>
            </w:r>
          </w:p>
        </w:tc>
        <w:tc>
          <w:tcPr>
            <w:tcW w:w="926" w:type="pct"/>
            <w:tcBorders>
              <w:top w:val="single" w:sz="4" w:space="0" w:color="000000"/>
              <w:left w:val="single" w:sz="4" w:space="0" w:color="000000"/>
              <w:bottom w:val="single" w:sz="4" w:space="0" w:color="000000"/>
              <w:right w:val="single" w:sz="4" w:space="0" w:color="000000"/>
            </w:tcBorders>
          </w:tcPr>
          <w:p w14:paraId="1174E032" w14:textId="575C1DFC"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506.49</w:t>
            </w:r>
          </w:p>
        </w:tc>
      </w:tr>
      <w:tr w:rsidR="002B2CA6" w:rsidRPr="004D15EC" w14:paraId="1A9485CB"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F3E2E3F" w14:textId="77777777" w:rsidR="002B2CA6" w:rsidRPr="00A10B54" w:rsidRDefault="002B2CA6" w:rsidP="002B2CA6">
            <w:pPr>
              <w:ind w:left="98"/>
              <w:jc w:val="left"/>
              <w:rPr>
                <w:bCs/>
                <w:color w:val="000000"/>
                <w:sz w:val="20"/>
                <w:lang w:val="en-US" w:bidi="ar-LB"/>
              </w:rPr>
            </w:pPr>
            <w:r w:rsidRPr="000B1389">
              <w:rPr>
                <w:bCs/>
                <w:color w:val="000000"/>
                <w:sz w:val="20"/>
                <w:lang w:bidi="ar-LB"/>
              </w:rPr>
              <w:t>R-407A</w:t>
            </w:r>
            <w:r>
              <w:rPr>
                <w:bCs/>
                <w:color w:val="000000"/>
                <w:sz w:val="20"/>
                <w:lang w:val="en-US"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5F80CD40" w14:textId="3C462D1A"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nil"/>
              <w:left w:val="nil"/>
              <w:bottom w:val="single" w:sz="4" w:space="0" w:color="auto"/>
              <w:right w:val="single" w:sz="4" w:space="0" w:color="auto"/>
            </w:tcBorders>
            <w:shd w:val="clear" w:color="auto" w:fill="auto"/>
            <w:noWrap/>
          </w:tcPr>
          <w:p w14:paraId="6B4EEA16" w14:textId="214400EB"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0.03</w:t>
            </w:r>
          </w:p>
        </w:tc>
        <w:tc>
          <w:tcPr>
            <w:tcW w:w="926" w:type="pct"/>
            <w:tcBorders>
              <w:top w:val="single" w:sz="4" w:space="0" w:color="auto"/>
              <w:left w:val="nil"/>
              <w:bottom w:val="single" w:sz="4" w:space="0" w:color="auto"/>
              <w:right w:val="single" w:sz="4" w:space="0" w:color="000000"/>
            </w:tcBorders>
          </w:tcPr>
          <w:p w14:paraId="4D774607" w14:textId="6E083239"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000000"/>
              <w:left w:val="single" w:sz="4" w:space="0" w:color="000000"/>
              <w:bottom w:val="single" w:sz="4" w:space="0" w:color="000000"/>
              <w:right w:val="single" w:sz="4" w:space="0" w:color="000000"/>
            </w:tcBorders>
          </w:tcPr>
          <w:p w14:paraId="73C65414" w14:textId="5F3215EE"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0.51</w:t>
            </w:r>
          </w:p>
        </w:tc>
      </w:tr>
      <w:tr w:rsidR="002B2CA6" w:rsidRPr="004D15EC" w14:paraId="54CD2990"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EDD8068" w14:textId="77777777" w:rsidR="002B2CA6" w:rsidRPr="00A10B54" w:rsidRDefault="002B2CA6" w:rsidP="002B2CA6">
            <w:pPr>
              <w:ind w:left="98"/>
              <w:jc w:val="left"/>
              <w:rPr>
                <w:bCs/>
                <w:color w:val="000000"/>
                <w:sz w:val="20"/>
                <w:lang w:val="en-US" w:bidi="ar-LB"/>
              </w:rPr>
            </w:pPr>
            <w:r w:rsidRPr="000B1389">
              <w:rPr>
                <w:bCs/>
                <w:color w:val="000000"/>
                <w:sz w:val="20"/>
                <w:lang w:bidi="ar-LB"/>
              </w:rPr>
              <w:t>R-407C</w:t>
            </w:r>
            <w:r>
              <w:rPr>
                <w:bCs/>
                <w:color w:val="000000"/>
                <w:sz w:val="20"/>
                <w:lang w:val="en-US"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2293F072" w14:textId="15D58219"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53.06</w:t>
            </w:r>
          </w:p>
        </w:tc>
        <w:tc>
          <w:tcPr>
            <w:tcW w:w="926" w:type="pct"/>
            <w:tcBorders>
              <w:top w:val="nil"/>
              <w:left w:val="nil"/>
              <w:bottom w:val="single" w:sz="4" w:space="0" w:color="auto"/>
              <w:right w:val="single" w:sz="4" w:space="0" w:color="auto"/>
            </w:tcBorders>
            <w:shd w:val="clear" w:color="auto" w:fill="auto"/>
            <w:noWrap/>
          </w:tcPr>
          <w:p w14:paraId="207C1703" w14:textId="285C30D1"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69.50</w:t>
            </w:r>
          </w:p>
        </w:tc>
        <w:tc>
          <w:tcPr>
            <w:tcW w:w="926" w:type="pct"/>
            <w:tcBorders>
              <w:top w:val="single" w:sz="4" w:space="0" w:color="auto"/>
              <w:left w:val="nil"/>
              <w:bottom w:val="single" w:sz="4" w:space="0" w:color="auto"/>
              <w:right w:val="single" w:sz="4" w:space="0" w:color="000000"/>
            </w:tcBorders>
          </w:tcPr>
          <w:p w14:paraId="538BA083" w14:textId="15250583"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55.92</w:t>
            </w:r>
          </w:p>
        </w:tc>
        <w:tc>
          <w:tcPr>
            <w:tcW w:w="926" w:type="pct"/>
            <w:tcBorders>
              <w:top w:val="single" w:sz="4" w:space="0" w:color="000000"/>
              <w:left w:val="single" w:sz="4" w:space="0" w:color="000000"/>
              <w:bottom w:val="single" w:sz="4" w:space="0" w:color="000000"/>
              <w:right w:val="single" w:sz="4" w:space="0" w:color="000000"/>
            </w:tcBorders>
          </w:tcPr>
          <w:p w14:paraId="2E9993F0" w14:textId="6D9E1B4B"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54.15</w:t>
            </w:r>
          </w:p>
        </w:tc>
      </w:tr>
      <w:tr w:rsidR="002B2CA6" w:rsidRPr="004D15EC" w14:paraId="1661531F"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DC06F2C" w14:textId="77777777" w:rsidR="002B2CA6" w:rsidRPr="000B1389" w:rsidRDefault="002B2CA6" w:rsidP="002B2CA6">
            <w:pPr>
              <w:ind w:left="98"/>
              <w:jc w:val="left"/>
              <w:rPr>
                <w:bCs/>
                <w:color w:val="000000"/>
                <w:sz w:val="20"/>
                <w:lang w:bidi="ar-LB"/>
              </w:rPr>
            </w:pPr>
            <w:r w:rsidRPr="000B1389">
              <w:rPr>
                <w:bCs/>
                <w:color w:val="000000"/>
                <w:sz w:val="20"/>
                <w:lang w:bidi="ar-LB"/>
              </w:rPr>
              <w:t>R-407F</w:t>
            </w:r>
            <w:r>
              <w:rPr>
                <w:bCs/>
                <w:color w:val="000000"/>
                <w:sz w:val="20"/>
                <w:lang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3A75E079" w14:textId="77AB5BF5"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28.06</w:t>
            </w:r>
          </w:p>
        </w:tc>
        <w:tc>
          <w:tcPr>
            <w:tcW w:w="926" w:type="pct"/>
            <w:tcBorders>
              <w:top w:val="nil"/>
              <w:left w:val="nil"/>
              <w:bottom w:val="single" w:sz="4" w:space="0" w:color="auto"/>
              <w:right w:val="single" w:sz="4" w:space="0" w:color="auto"/>
            </w:tcBorders>
            <w:shd w:val="clear" w:color="auto" w:fill="auto"/>
            <w:noWrap/>
          </w:tcPr>
          <w:p w14:paraId="5731549A" w14:textId="3A668CA9"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25.52</w:t>
            </w:r>
          </w:p>
        </w:tc>
        <w:tc>
          <w:tcPr>
            <w:tcW w:w="926" w:type="pct"/>
            <w:tcBorders>
              <w:top w:val="single" w:sz="4" w:space="0" w:color="auto"/>
              <w:left w:val="nil"/>
              <w:bottom w:val="single" w:sz="4" w:space="0" w:color="auto"/>
              <w:right w:val="single" w:sz="4" w:space="0" w:color="000000"/>
            </w:tcBorders>
          </w:tcPr>
          <w:p w14:paraId="1A877F33" w14:textId="234ED954"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17.86</w:t>
            </w:r>
          </w:p>
        </w:tc>
        <w:tc>
          <w:tcPr>
            <w:tcW w:w="926" w:type="pct"/>
            <w:tcBorders>
              <w:top w:val="single" w:sz="4" w:space="0" w:color="000000"/>
              <w:left w:val="single" w:sz="4" w:space="0" w:color="000000"/>
              <w:bottom w:val="single" w:sz="4" w:space="0" w:color="000000"/>
              <w:right w:val="single" w:sz="4" w:space="0" w:color="000000"/>
            </w:tcBorders>
          </w:tcPr>
          <w:p w14:paraId="5B27868A" w14:textId="0DCDFFFD"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15.96</w:t>
            </w:r>
          </w:p>
        </w:tc>
      </w:tr>
      <w:tr w:rsidR="002B2CA6" w:rsidRPr="004D15EC" w14:paraId="541099A5"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EBE90D3" w14:textId="77777777" w:rsidR="002B2CA6" w:rsidRPr="000B1389" w:rsidRDefault="002B2CA6" w:rsidP="002B2CA6">
            <w:pPr>
              <w:ind w:left="98"/>
              <w:jc w:val="left"/>
              <w:rPr>
                <w:bCs/>
                <w:color w:val="000000"/>
                <w:sz w:val="20"/>
                <w:lang w:bidi="ar-LB"/>
              </w:rPr>
            </w:pPr>
            <w:r w:rsidRPr="000B1389">
              <w:rPr>
                <w:bCs/>
                <w:color w:val="000000"/>
                <w:sz w:val="20"/>
                <w:lang w:bidi="ar-LB"/>
              </w:rPr>
              <w:t>R-407H</w:t>
            </w:r>
            <w:r>
              <w:rPr>
                <w:bCs/>
                <w:color w:val="000000"/>
                <w:sz w:val="20"/>
                <w:lang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5FC6A9D8" w14:textId="2B9F1538"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nil"/>
              <w:left w:val="nil"/>
              <w:bottom w:val="single" w:sz="4" w:space="0" w:color="auto"/>
              <w:right w:val="single" w:sz="4" w:space="0" w:color="auto"/>
            </w:tcBorders>
            <w:shd w:val="clear" w:color="auto" w:fill="auto"/>
            <w:noWrap/>
          </w:tcPr>
          <w:p w14:paraId="636EB056" w14:textId="7231F03E"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auto"/>
              <w:left w:val="nil"/>
              <w:bottom w:val="single" w:sz="4" w:space="0" w:color="auto"/>
              <w:right w:val="single" w:sz="4" w:space="0" w:color="000000"/>
            </w:tcBorders>
          </w:tcPr>
          <w:p w14:paraId="286FD086" w14:textId="5472D3A1"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000000"/>
              <w:left w:val="single" w:sz="4" w:space="0" w:color="000000"/>
              <w:bottom w:val="single" w:sz="4" w:space="0" w:color="000000"/>
              <w:right w:val="single" w:sz="4" w:space="0" w:color="000000"/>
            </w:tcBorders>
          </w:tcPr>
          <w:p w14:paraId="649F7321" w14:textId="77FCF4D8"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0.09</w:t>
            </w:r>
          </w:p>
        </w:tc>
      </w:tr>
      <w:tr w:rsidR="002B2CA6" w:rsidRPr="004D15EC" w14:paraId="3F88570C"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BE334EC" w14:textId="77777777" w:rsidR="002B2CA6" w:rsidRPr="000B1389" w:rsidRDefault="002B2CA6" w:rsidP="002B2CA6">
            <w:pPr>
              <w:ind w:left="98"/>
              <w:jc w:val="left"/>
              <w:rPr>
                <w:bCs/>
                <w:color w:val="000000"/>
                <w:sz w:val="20"/>
                <w:lang w:bidi="ar-LB"/>
              </w:rPr>
            </w:pPr>
            <w:r w:rsidRPr="000B1389">
              <w:rPr>
                <w:bCs/>
                <w:color w:val="000000"/>
                <w:sz w:val="20"/>
                <w:lang w:bidi="ar-LB"/>
              </w:rPr>
              <w:t>R-410A</w:t>
            </w:r>
            <w:r>
              <w:rPr>
                <w:bCs/>
                <w:color w:val="000000"/>
                <w:sz w:val="20"/>
                <w:lang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7671FD60" w14:textId="3683A72F"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289.49</w:t>
            </w:r>
          </w:p>
        </w:tc>
        <w:tc>
          <w:tcPr>
            <w:tcW w:w="926" w:type="pct"/>
            <w:tcBorders>
              <w:top w:val="nil"/>
              <w:left w:val="nil"/>
              <w:bottom w:val="single" w:sz="4" w:space="0" w:color="auto"/>
              <w:right w:val="single" w:sz="4" w:space="0" w:color="auto"/>
            </w:tcBorders>
            <w:shd w:val="clear" w:color="auto" w:fill="auto"/>
            <w:noWrap/>
          </w:tcPr>
          <w:p w14:paraId="0E123C32" w14:textId="7B755200"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388.76</w:t>
            </w:r>
          </w:p>
        </w:tc>
        <w:tc>
          <w:tcPr>
            <w:tcW w:w="926" w:type="pct"/>
            <w:tcBorders>
              <w:top w:val="single" w:sz="4" w:space="0" w:color="auto"/>
              <w:left w:val="nil"/>
              <w:bottom w:val="single" w:sz="4" w:space="0" w:color="auto"/>
              <w:right w:val="single" w:sz="4" w:space="0" w:color="000000"/>
            </w:tcBorders>
          </w:tcPr>
          <w:p w14:paraId="6C9C086D" w14:textId="14AC1EB7"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469.09</w:t>
            </w:r>
          </w:p>
        </w:tc>
        <w:tc>
          <w:tcPr>
            <w:tcW w:w="926" w:type="pct"/>
            <w:tcBorders>
              <w:top w:val="single" w:sz="4" w:space="0" w:color="000000"/>
              <w:left w:val="single" w:sz="4" w:space="0" w:color="000000"/>
              <w:bottom w:val="single" w:sz="4" w:space="0" w:color="000000"/>
              <w:right w:val="single" w:sz="4" w:space="0" w:color="000000"/>
            </w:tcBorders>
          </w:tcPr>
          <w:p w14:paraId="38FC3BA1" w14:textId="1B918639"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736.02</w:t>
            </w:r>
          </w:p>
        </w:tc>
      </w:tr>
      <w:tr w:rsidR="002B2CA6" w:rsidRPr="004D15EC" w14:paraId="11E2BBF8"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C802CBE" w14:textId="77777777" w:rsidR="002B2CA6" w:rsidRPr="000B1389" w:rsidRDefault="002B2CA6" w:rsidP="002B2CA6">
            <w:pPr>
              <w:ind w:left="98"/>
              <w:jc w:val="left"/>
              <w:rPr>
                <w:bCs/>
                <w:color w:val="000000"/>
                <w:sz w:val="20"/>
                <w:lang w:bidi="ar-LB"/>
              </w:rPr>
            </w:pPr>
            <w:r w:rsidRPr="000B1389">
              <w:rPr>
                <w:bCs/>
                <w:color w:val="000000"/>
                <w:sz w:val="20"/>
                <w:lang w:bidi="ar-LB"/>
              </w:rPr>
              <w:t>R-417A</w:t>
            </w:r>
            <w:r>
              <w:rPr>
                <w:bCs/>
                <w:color w:val="000000"/>
                <w:sz w:val="20"/>
                <w:lang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0C415682" w14:textId="2A885DB8"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0.95</w:t>
            </w:r>
          </w:p>
        </w:tc>
        <w:tc>
          <w:tcPr>
            <w:tcW w:w="926" w:type="pct"/>
            <w:tcBorders>
              <w:top w:val="nil"/>
              <w:left w:val="nil"/>
              <w:bottom w:val="single" w:sz="4" w:space="0" w:color="auto"/>
              <w:right w:val="single" w:sz="4" w:space="0" w:color="auto"/>
            </w:tcBorders>
            <w:shd w:val="clear" w:color="auto" w:fill="auto"/>
            <w:noWrap/>
          </w:tcPr>
          <w:p w14:paraId="41A078D7" w14:textId="6AEF0AE5"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0.97</w:t>
            </w:r>
          </w:p>
        </w:tc>
        <w:tc>
          <w:tcPr>
            <w:tcW w:w="926" w:type="pct"/>
            <w:tcBorders>
              <w:top w:val="single" w:sz="4" w:space="0" w:color="auto"/>
              <w:left w:val="nil"/>
              <w:bottom w:val="single" w:sz="4" w:space="0" w:color="auto"/>
              <w:right w:val="single" w:sz="4" w:space="0" w:color="000000"/>
            </w:tcBorders>
          </w:tcPr>
          <w:p w14:paraId="4448B21D" w14:textId="6435BFF6"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1.24</w:t>
            </w:r>
          </w:p>
        </w:tc>
        <w:tc>
          <w:tcPr>
            <w:tcW w:w="926" w:type="pct"/>
            <w:tcBorders>
              <w:top w:val="single" w:sz="4" w:space="0" w:color="000000"/>
              <w:left w:val="single" w:sz="4" w:space="0" w:color="000000"/>
              <w:bottom w:val="single" w:sz="4" w:space="0" w:color="000000"/>
              <w:right w:val="single" w:sz="4" w:space="0" w:color="000000"/>
            </w:tcBorders>
          </w:tcPr>
          <w:p w14:paraId="33E5CC7E" w14:textId="3CC31B10"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1.74</w:t>
            </w:r>
          </w:p>
        </w:tc>
      </w:tr>
      <w:tr w:rsidR="002B2CA6" w:rsidRPr="004D15EC" w14:paraId="71D1ADA8"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4251C36E" w14:textId="77777777" w:rsidR="002B2CA6" w:rsidRPr="000B1389" w:rsidRDefault="002B2CA6" w:rsidP="002B2CA6">
            <w:pPr>
              <w:ind w:left="98"/>
              <w:jc w:val="left"/>
              <w:rPr>
                <w:bCs/>
                <w:color w:val="000000"/>
                <w:sz w:val="20"/>
                <w:lang w:bidi="ar-LB"/>
              </w:rPr>
            </w:pPr>
            <w:r w:rsidRPr="000B1389">
              <w:rPr>
                <w:bCs/>
                <w:color w:val="000000"/>
                <w:sz w:val="20"/>
                <w:lang w:bidi="ar-LB"/>
              </w:rPr>
              <w:t>R-438A</w:t>
            </w:r>
            <w:r>
              <w:rPr>
                <w:bCs/>
                <w:color w:val="000000"/>
                <w:sz w:val="20"/>
                <w:lang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55C31E7D" w14:textId="15548EEF"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nil"/>
              <w:left w:val="nil"/>
              <w:bottom w:val="single" w:sz="4" w:space="0" w:color="auto"/>
              <w:right w:val="single" w:sz="4" w:space="0" w:color="auto"/>
            </w:tcBorders>
            <w:shd w:val="clear" w:color="auto" w:fill="auto"/>
            <w:noWrap/>
          </w:tcPr>
          <w:p w14:paraId="39757ED9" w14:textId="4DE009C4"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auto"/>
              <w:left w:val="nil"/>
              <w:bottom w:val="single" w:sz="4" w:space="0" w:color="auto"/>
              <w:right w:val="single" w:sz="4" w:space="0" w:color="000000"/>
            </w:tcBorders>
          </w:tcPr>
          <w:p w14:paraId="6B9011B6" w14:textId="7F0E4D2F"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000000"/>
              <w:left w:val="single" w:sz="4" w:space="0" w:color="000000"/>
              <w:bottom w:val="single" w:sz="4" w:space="0" w:color="000000"/>
              <w:right w:val="single" w:sz="4" w:space="0" w:color="000000"/>
            </w:tcBorders>
          </w:tcPr>
          <w:p w14:paraId="11046CE1" w14:textId="2E62B18F"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0.07</w:t>
            </w:r>
          </w:p>
        </w:tc>
      </w:tr>
      <w:tr w:rsidR="002B2CA6" w:rsidRPr="004D15EC" w14:paraId="2DB499E7"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13FFEF89" w14:textId="77777777" w:rsidR="002B2CA6" w:rsidRPr="000B1389" w:rsidRDefault="002B2CA6" w:rsidP="002B2CA6">
            <w:pPr>
              <w:ind w:left="98"/>
              <w:jc w:val="left"/>
              <w:rPr>
                <w:bCs/>
                <w:color w:val="000000"/>
                <w:sz w:val="20"/>
                <w:lang w:bidi="ar-LB"/>
              </w:rPr>
            </w:pPr>
            <w:r w:rsidRPr="000B1389">
              <w:rPr>
                <w:bCs/>
                <w:color w:val="000000"/>
                <w:sz w:val="20"/>
                <w:lang w:bidi="ar-LB"/>
              </w:rPr>
              <w:t>R-448A</w:t>
            </w:r>
            <w:r>
              <w:rPr>
                <w:bCs/>
                <w:color w:val="000000"/>
                <w:sz w:val="20"/>
                <w:lang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5C9504A7" w14:textId="6358C64E"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0.45</w:t>
            </w:r>
          </w:p>
        </w:tc>
        <w:tc>
          <w:tcPr>
            <w:tcW w:w="926" w:type="pct"/>
            <w:tcBorders>
              <w:top w:val="nil"/>
              <w:left w:val="nil"/>
              <w:bottom w:val="single" w:sz="4" w:space="0" w:color="auto"/>
              <w:right w:val="single" w:sz="4" w:space="0" w:color="auto"/>
            </w:tcBorders>
            <w:shd w:val="clear" w:color="auto" w:fill="auto"/>
            <w:noWrap/>
          </w:tcPr>
          <w:p w14:paraId="5BE0691C" w14:textId="5E46B1E7"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auto"/>
              <w:left w:val="nil"/>
              <w:bottom w:val="single" w:sz="4" w:space="0" w:color="auto"/>
              <w:right w:val="single" w:sz="4" w:space="0" w:color="000000"/>
            </w:tcBorders>
          </w:tcPr>
          <w:p w14:paraId="4B2D4D55" w14:textId="4FCF4F27"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000000"/>
              <w:left w:val="single" w:sz="4" w:space="0" w:color="000000"/>
              <w:bottom w:val="single" w:sz="4" w:space="0" w:color="000000"/>
              <w:right w:val="single" w:sz="4" w:space="0" w:color="000000"/>
            </w:tcBorders>
          </w:tcPr>
          <w:p w14:paraId="23FCA0E1" w14:textId="5EFCF3AA"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2.49</w:t>
            </w:r>
          </w:p>
        </w:tc>
      </w:tr>
      <w:tr w:rsidR="002B2CA6" w:rsidRPr="004D15EC" w14:paraId="37076EE4"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480F54F" w14:textId="77777777" w:rsidR="002B2CA6" w:rsidRPr="000B1389" w:rsidRDefault="002B2CA6" w:rsidP="002B2CA6">
            <w:pPr>
              <w:ind w:left="98"/>
              <w:jc w:val="left"/>
              <w:rPr>
                <w:bCs/>
                <w:color w:val="000000"/>
                <w:sz w:val="20"/>
                <w:lang w:bidi="ar-LB"/>
              </w:rPr>
            </w:pPr>
            <w:r w:rsidRPr="000B1389">
              <w:rPr>
                <w:bCs/>
                <w:color w:val="000000"/>
                <w:sz w:val="20"/>
                <w:lang w:bidi="ar-LB"/>
              </w:rPr>
              <w:t>R-452A</w:t>
            </w:r>
            <w:r>
              <w:rPr>
                <w:bCs/>
                <w:color w:val="000000"/>
                <w:sz w:val="20"/>
                <w:lang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624F88A0" w14:textId="4C746DF3"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0.11</w:t>
            </w:r>
          </w:p>
        </w:tc>
        <w:tc>
          <w:tcPr>
            <w:tcW w:w="926" w:type="pct"/>
            <w:tcBorders>
              <w:top w:val="nil"/>
              <w:left w:val="nil"/>
              <w:bottom w:val="single" w:sz="4" w:space="0" w:color="auto"/>
              <w:right w:val="single" w:sz="4" w:space="0" w:color="auto"/>
            </w:tcBorders>
            <w:shd w:val="clear" w:color="auto" w:fill="auto"/>
            <w:noWrap/>
          </w:tcPr>
          <w:p w14:paraId="2039536B" w14:textId="19004FF2"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auto"/>
              <w:left w:val="nil"/>
              <w:bottom w:val="single" w:sz="4" w:space="0" w:color="auto"/>
              <w:right w:val="single" w:sz="4" w:space="0" w:color="000000"/>
            </w:tcBorders>
          </w:tcPr>
          <w:p w14:paraId="5241FBEC" w14:textId="106ACA1C"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000000"/>
              <w:left w:val="single" w:sz="4" w:space="0" w:color="000000"/>
              <w:bottom w:val="single" w:sz="4" w:space="0" w:color="000000"/>
              <w:right w:val="single" w:sz="4" w:space="0" w:color="000000"/>
            </w:tcBorders>
          </w:tcPr>
          <w:p w14:paraId="486A7496" w14:textId="66357AF6"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0.02</w:t>
            </w:r>
          </w:p>
        </w:tc>
      </w:tr>
      <w:tr w:rsidR="002B2CA6" w:rsidRPr="004D15EC" w14:paraId="49454516"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335F6D9" w14:textId="77777777" w:rsidR="002B2CA6" w:rsidRPr="000B1389" w:rsidRDefault="002B2CA6" w:rsidP="002B2CA6">
            <w:pPr>
              <w:ind w:left="98"/>
              <w:jc w:val="left"/>
              <w:rPr>
                <w:bCs/>
                <w:color w:val="000000"/>
                <w:sz w:val="20"/>
                <w:lang w:bidi="ar-LB"/>
              </w:rPr>
            </w:pPr>
            <w:r w:rsidRPr="000B1389">
              <w:rPr>
                <w:bCs/>
                <w:color w:val="000000"/>
                <w:sz w:val="20"/>
                <w:lang w:bidi="ar-LB"/>
              </w:rPr>
              <w:t>R-507A</w:t>
            </w:r>
            <w:r>
              <w:rPr>
                <w:bCs/>
                <w:color w:val="000000"/>
                <w:sz w:val="20"/>
                <w:lang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384BAA64" w14:textId="229B970B"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nil"/>
              <w:left w:val="nil"/>
              <w:bottom w:val="single" w:sz="4" w:space="0" w:color="auto"/>
              <w:right w:val="single" w:sz="4" w:space="0" w:color="auto"/>
            </w:tcBorders>
            <w:shd w:val="clear" w:color="auto" w:fill="auto"/>
            <w:noWrap/>
          </w:tcPr>
          <w:p w14:paraId="49D483B6" w14:textId="46633E48"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9.36</w:t>
            </w:r>
          </w:p>
        </w:tc>
        <w:tc>
          <w:tcPr>
            <w:tcW w:w="926" w:type="pct"/>
            <w:tcBorders>
              <w:top w:val="single" w:sz="4" w:space="0" w:color="auto"/>
              <w:left w:val="nil"/>
              <w:bottom w:val="single" w:sz="4" w:space="0" w:color="auto"/>
              <w:right w:val="single" w:sz="4" w:space="0" w:color="000000"/>
            </w:tcBorders>
          </w:tcPr>
          <w:p w14:paraId="78CDBE99" w14:textId="3F4B31B5"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92.87</w:t>
            </w:r>
          </w:p>
        </w:tc>
        <w:tc>
          <w:tcPr>
            <w:tcW w:w="926" w:type="pct"/>
            <w:tcBorders>
              <w:top w:val="single" w:sz="4" w:space="0" w:color="000000"/>
              <w:left w:val="single" w:sz="4" w:space="0" w:color="000000"/>
              <w:bottom w:val="single" w:sz="4" w:space="0" w:color="000000"/>
              <w:right w:val="single" w:sz="4" w:space="0" w:color="000000"/>
            </w:tcBorders>
          </w:tcPr>
          <w:p w14:paraId="0815D97D" w14:textId="29C49EB0"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156.39</w:t>
            </w:r>
          </w:p>
        </w:tc>
      </w:tr>
      <w:tr w:rsidR="002B2CA6" w:rsidRPr="004D15EC" w14:paraId="4B55CF0C"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01782B12" w14:textId="77777777" w:rsidR="002B2CA6" w:rsidRPr="000B1389" w:rsidRDefault="002B2CA6" w:rsidP="002B2CA6">
            <w:pPr>
              <w:ind w:left="98"/>
              <w:jc w:val="left"/>
              <w:rPr>
                <w:bCs/>
                <w:color w:val="000000"/>
                <w:sz w:val="20"/>
                <w:lang w:bidi="ar-LB"/>
              </w:rPr>
            </w:pPr>
            <w:r w:rsidRPr="000B1389">
              <w:rPr>
                <w:bCs/>
                <w:color w:val="000000"/>
                <w:sz w:val="20"/>
                <w:lang w:bidi="ar-LB"/>
              </w:rPr>
              <w:t>R-508B</w:t>
            </w:r>
            <w:r>
              <w:rPr>
                <w:bCs/>
                <w:color w:val="000000"/>
                <w:sz w:val="20"/>
                <w:lang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7A190F5A" w14:textId="1F7C3743"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0.04</w:t>
            </w:r>
          </w:p>
        </w:tc>
        <w:tc>
          <w:tcPr>
            <w:tcW w:w="926" w:type="pct"/>
            <w:tcBorders>
              <w:top w:val="nil"/>
              <w:left w:val="nil"/>
              <w:bottom w:val="single" w:sz="4" w:space="0" w:color="auto"/>
              <w:right w:val="single" w:sz="4" w:space="0" w:color="auto"/>
            </w:tcBorders>
            <w:shd w:val="clear" w:color="auto" w:fill="auto"/>
            <w:noWrap/>
          </w:tcPr>
          <w:p w14:paraId="2E6EEA48" w14:textId="4BA158F0"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0.13</w:t>
            </w:r>
          </w:p>
        </w:tc>
        <w:tc>
          <w:tcPr>
            <w:tcW w:w="926" w:type="pct"/>
            <w:tcBorders>
              <w:top w:val="single" w:sz="4" w:space="0" w:color="auto"/>
              <w:left w:val="nil"/>
              <w:bottom w:val="single" w:sz="4" w:space="0" w:color="auto"/>
              <w:right w:val="single" w:sz="4" w:space="0" w:color="000000"/>
            </w:tcBorders>
          </w:tcPr>
          <w:p w14:paraId="701E9176" w14:textId="63A0D5C3"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2.27</w:t>
            </w:r>
          </w:p>
        </w:tc>
        <w:tc>
          <w:tcPr>
            <w:tcW w:w="926" w:type="pct"/>
            <w:tcBorders>
              <w:top w:val="single" w:sz="4" w:space="0" w:color="000000"/>
              <w:left w:val="single" w:sz="4" w:space="0" w:color="000000"/>
              <w:bottom w:val="single" w:sz="4" w:space="0" w:color="000000"/>
              <w:right w:val="single" w:sz="4" w:space="0" w:color="000000"/>
            </w:tcBorders>
          </w:tcPr>
          <w:p w14:paraId="5FBF5CBE" w14:textId="1E5535D4"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0.09</w:t>
            </w:r>
          </w:p>
        </w:tc>
      </w:tr>
      <w:tr w:rsidR="002B2CA6" w:rsidRPr="004D15EC" w14:paraId="50995D31"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35F4DA06" w14:textId="77777777" w:rsidR="002B2CA6" w:rsidRPr="000B1389" w:rsidRDefault="002B2CA6" w:rsidP="002B2CA6">
            <w:pPr>
              <w:ind w:left="98"/>
              <w:jc w:val="left"/>
              <w:rPr>
                <w:bCs/>
                <w:color w:val="000000"/>
                <w:sz w:val="20"/>
                <w:lang w:bidi="ar-LB"/>
              </w:rPr>
            </w:pPr>
            <w:r w:rsidRPr="000B1389">
              <w:rPr>
                <w:bCs/>
                <w:color w:val="000000"/>
                <w:sz w:val="20"/>
                <w:lang w:bidi="ar-LB"/>
              </w:rPr>
              <w:t>R-513A</w:t>
            </w:r>
            <w:r>
              <w:rPr>
                <w:bCs/>
                <w:color w:val="000000"/>
                <w:sz w:val="20"/>
                <w:lang w:bidi="ar-LB"/>
              </w:rPr>
              <w:t xml:space="preserve"> </w:t>
            </w:r>
            <w:r w:rsidRPr="00A10B54">
              <w:rPr>
                <w:b/>
                <w:color w:val="000000"/>
                <w:sz w:val="20"/>
                <w:rtl/>
                <w:lang w:val="en-US" w:bidi="ar-LB"/>
              </w:rPr>
              <w:t>المادة</w:t>
            </w:r>
          </w:p>
        </w:tc>
        <w:tc>
          <w:tcPr>
            <w:tcW w:w="926" w:type="pct"/>
            <w:tcBorders>
              <w:top w:val="nil"/>
              <w:left w:val="nil"/>
              <w:bottom w:val="single" w:sz="4" w:space="0" w:color="auto"/>
              <w:right w:val="single" w:sz="4" w:space="0" w:color="auto"/>
            </w:tcBorders>
            <w:shd w:val="clear" w:color="auto" w:fill="auto"/>
            <w:noWrap/>
          </w:tcPr>
          <w:p w14:paraId="0D5CE9C8" w14:textId="589D62C1"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0.09</w:t>
            </w:r>
          </w:p>
        </w:tc>
        <w:tc>
          <w:tcPr>
            <w:tcW w:w="926" w:type="pct"/>
            <w:tcBorders>
              <w:top w:val="nil"/>
              <w:left w:val="nil"/>
              <w:bottom w:val="single" w:sz="4" w:space="0" w:color="auto"/>
              <w:right w:val="single" w:sz="4" w:space="0" w:color="auto"/>
            </w:tcBorders>
            <w:shd w:val="clear" w:color="auto" w:fill="auto"/>
            <w:noWrap/>
          </w:tcPr>
          <w:p w14:paraId="408149B7" w14:textId="110913FC"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auto"/>
              <w:left w:val="nil"/>
              <w:bottom w:val="single" w:sz="4" w:space="0" w:color="auto"/>
              <w:right w:val="single" w:sz="4" w:space="0" w:color="000000"/>
            </w:tcBorders>
          </w:tcPr>
          <w:p w14:paraId="3AF5C3D4" w14:textId="3D9DB689"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c>
          <w:tcPr>
            <w:tcW w:w="926" w:type="pct"/>
            <w:tcBorders>
              <w:top w:val="single" w:sz="4" w:space="0" w:color="000000"/>
              <w:left w:val="single" w:sz="4" w:space="0" w:color="000000"/>
              <w:bottom w:val="single" w:sz="4" w:space="0" w:color="000000"/>
              <w:right w:val="single" w:sz="4" w:space="0" w:color="000000"/>
            </w:tcBorders>
          </w:tcPr>
          <w:p w14:paraId="01666766" w14:textId="06C4FF5D" w:rsidR="002B2CA6" w:rsidRPr="00A10B54" w:rsidRDefault="002B2CA6" w:rsidP="002B2CA6">
            <w:pPr>
              <w:widowControl w:val="0"/>
              <w:tabs>
                <w:tab w:val="left" w:pos="430"/>
              </w:tabs>
              <w:bidi/>
              <w:ind w:left="-137" w:right="63"/>
              <w:jc w:val="center"/>
              <w:rPr>
                <w:sz w:val="20"/>
                <w:rtl/>
                <w:lang w:bidi="ar-LB"/>
              </w:rPr>
            </w:pPr>
            <w:r w:rsidRPr="0062176E">
              <w:rPr>
                <w:bCs/>
                <w:sz w:val="20"/>
                <w:lang w:bidi="ar-LB"/>
              </w:rPr>
              <w:t>-</w:t>
            </w:r>
          </w:p>
        </w:tc>
      </w:tr>
      <w:tr w:rsidR="002B2CA6" w:rsidRPr="004D15EC" w14:paraId="7585C6BD"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698EFEE" w14:textId="77777777" w:rsidR="002B2CA6" w:rsidRPr="004D15EC" w:rsidRDefault="002B2CA6" w:rsidP="002B2CA6">
            <w:pPr>
              <w:bidi/>
              <w:ind w:left="98"/>
              <w:jc w:val="left"/>
              <w:rPr>
                <w:rFonts w:eastAsiaTheme="minorHAnsi"/>
                <w:b/>
                <w:bCs/>
                <w:color w:val="000000"/>
                <w:sz w:val="20"/>
                <w:rtl/>
                <w:lang w:bidi="ar-LB"/>
              </w:rPr>
            </w:pPr>
            <w:r w:rsidRPr="004D15EC">
              <w:rPr>
                <w:b/>
                <w:bCs/>
                <w:color w:val="000000"/>
                <w:sz w:val="20"/>
                <w:rtl/>
                <w:lang w:bidi="ar-LB"/>
              </w:rPr>
              <w:t>المجموع (طن متري)</w:t>
            </w:r>
          </w:p>
        </w:tc>
        <w:tc>
          <w:tcPr>
            <w:tcW w:w="926" w:type="pct"/>
            <w:tcBorders>
              <w:top w:val="nil"/>
              <w:left w:val="nil"/>
              <w:bottom w:val="single" w:sz="4" w:space="0" w:color="auto"/>
              <w:right w:val="single" w:sz="4" w:space="0" w:color="auto"/>
            </w:tcBorders>
            <w:shd w:val="clear" w:color="auto" w:fill="auto"/>
            <w:noWrap/>
          </w:tcPr>
          <w:p w14:paraId="54393535" w14:textId="6852DC1D" w:rsidR="002B2CA6" w:rsidRPr="004D15EC" w:rsidRDefault="002B2CA6" w:rsidP="002B2CA6">
            <w:pPr>
              <w:widowControl w:val="0"/>
              <w:tabs>
                <w:tab w:val="left" w:pos="430"/>
              </w:tabs>
              <w:bidi/>
              <w:ind w:left="-137" w:right="63"/>
              <w:jc w:val="center"/>
              <w:rPr>
                <w:b/>
                <w:bCs/>
                <w:sz w:val="20"/>
                <w:rtl/>
                <w:lang w:bidi="ar-LB"/>
              </w:rPr>
            </w:pPr>
            <w:r w:rsidRPr="0062176E">
              <w:rPr>
                <w:b/>
                <w:sz w:val="20"/>
                <w:lang w:bidi="ar-LB"/>
              </w:rPr>
              <w:t>2,010.61</w:t>
            </w:r>
          </w:p>
        </w:tc>
        <w:tc>
          <w:tcPr>
            <w:tcW w:w="926" w:type="pct"/>
            <w:tcBorders>
              <w:top w:val="nil"/>
              <w:left w:val="nil"/>
              <w:bottom w:val="single" w:sz="4" w:space="0" w:color="auto"/>
              <w:right w:val="single" w:sz="4" w:space="0" w:color="auto"/>
            </w:tcBorders>
            <w:shd w:val="clear" w:color="auto" w:fill="auto"/>
            <w:noWrap/>
          </w:tcPr>
          <w:p w14:paraId="31BB117D" w14:textId="3D291686" w:rsidR="002B2CA6" w:rsidRPr="004D15EC" w:rsidRDefault="002B2CA6" w:rsidP="002B2CA6">
            <w:pPr>
              <w:widowControl w:val="0"/>
              <w:tabs>
                <w:tab w:val="left" w:pos="430"/>
              </w:tabs>
              <w:bidi/>
              <w:ind w:left="-137" w:right="63"/>
              <w:jc w:val="center"/>
              <w:rPr>
                <w:b/>
                <w:bCs/>
                <w:sz w:val="20"/>
                <w:rtl/>
                <w:lang w:bidi="ar-LB"/>
              </w:rPr>
            </w:pPr>
            <w:r w:rsidRPr="0062176E">
              <w:rPr>
                <w:b/>
                <w:sz w:val="20"/>
                <w:lang w:bidi="ar-LB"/>
              </w:rPr>
              <w:t>2,593.26</w:t>
            </w:r>
          </w:p>
        </w:tc>
        <w:tc>
          <w:tcPr>
            <w:tcW w:w="926" w:type="pct"/>
            <w:tcBorders>
              <w:top w:val="single" w:sz="4" w:space="0" w:color="auto"/>
              <w:left w:val="nil"/>
              <w:bottom w:val="single" w:sz="4" w:space="0" w:color="auto"/>
              <w:right w:val="single" w:sz="4" w:space="0" w:color="auto"/>
            </w:tcBorders>
          </w:tcPr>
          <w:p w14:paraId="709ABD14" w14:textId="1AF49E22" w:rsidR="002B2CA6" w:rsidRPr="004D15EC" w:rsidRDefault="002B2CA6" w:rsidP="002B2CA6">
            <w:pPr>
              <w:widowControl w:val="0"/>
              <w:tabs>
                <w:tab w:val="left" w:pos="430"/>
              </w:tabs>
              <w:bidi/>
              <w:ind w:left="-137" w:right="63"/>
              <w:jc w:val="center"/>
              <w:rPr>
                <w:b/>
                <w:bCs/>
                <w:sz w:val="20"/>
                <w:rtl/>
                <w:lang w:bidi="ar-LB"/>
              </w:rPr>
            </w:pPr>
            <w:r w:rsidRPr="0062176E">
              <w:rPr>
                <w:b/>
                <w:sz w:val="20"/>
                <w:lang w:bidi="ar-LB"/>
              </w:rPr>
              <w:t>2,561.50</w:t>
            </w:r>
          </w:p>
        </w:tc>
        <w:tc>
          <w:tcPr>
            <w:tcW w:w="926" w:type="pct"/>
            <w:tcBorders>
              <w:top w:val="single" w:sz="4" w:space="0" w:color="000000"/>
              <w:left w:val="single" w:sz="4" w:space="0" w:color="auto"/>
              <w:bottom w:val="single" w:sz="4" w:space="0" w:color="auto"/>
              <w:right w:val="single" w:sz="4" w:space="0" w:color="auto"/>
            </w:tcBorders>
          </w:tcPr>
          <w:p w14:paraId="7B548BD8" w14:textId="3B80CC69" w:rsidR="002B2CA6" w:rsidRPr="0062176E" w:rsidRDefault="002B2CA6" w:rsidP="002B2CA6">
            <w:pPr>
              <w:widowControl w:val="0"/>
              <w:tabs>
                <w:tab w:val="left" w:pos="430"/>
              </w:tabs>
              <w:bidi/>
              <w:ind w:left="-137" w:right="63"/>
              <w:jc w:val="center"/>
              <w:rPr>
                <w:b/>
                <w:bCs/>
                <w:sz w:val="20"/>
                <w:rtl/>
                <w:lang w:bidi="ar-LB"/>
              </w:rPr>
            </w:pPr>
            <w:r w:rsidRPr="0062176E">
              <w:rPr>
                <w:b/>
                <w:sz w:val="20"/>
                <w:lang w:bidi="ar-LB"/>
              </w:rPr>
              <w:t>4,763.55</w:t>
            </w:r>
          </w:p>
        </w:tc>
      </w:tr>
      <w:tr w:rsidR="002B2CA6" w:rsidRPr="004D15EC" w14:paraId="5499B8EC" w14:textId="77777777" w:rsidTr="00246D29">
        <w:tc>
          <w:tcPr>
            <w:tcW w:w="129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282648CF" w14:textId="77777777" w:rsidR="002B2CA6" w:rsidRPr="004D15EC" w:rsidRDefault="002B2CA6" w:rsidP="002B2CA6">
            <w:pPr>
              <w:bidi/>
              <w:ind w:left="98"/>
              <w:jc w:val="left"/>
              <w:rPr>
                <w:b/>
                <w:bCs/>
                <w:color w:val="000000"/>
                <w:sz w:val="20"/>
                <w:rtl/>
                <w:lang w:bidi="ar-LB"/>
              </w:rPr>
            </w:pPr>
            <w:r w:rsidRPr="004D15EC">
              <w:rPr>
                <w:b/>
                <w:bCs/>
                <w:color w:val="000000"/>
                <w:sz w:val="20"/>
                <w:rtl/>
                <w:lang w:bidi="ar-LB"/>
              </w:rPr>
              <w:t>الإجمالي (</w:t>
            </w:r>
            <w:r w:rsidRPr="004D15EC">
              <w:rPr>
                <w:b/>
                <w:bCs/>
                <w:sz w:val="20"/>
                <w:rtl/>
                <w:lang w:eastAsia="en-CA" w:bidi="ar-LB"/>
              </w:rPr>
              <w:t xml:space="preserve">طن </w:t>
            </w:r>
            <w:r>
              <w:rPr>
                <w:b/>
                <w:bCs/>
                <w:sz w:val="20"/>
                <w:rtl/>
                <w:lang w:eastAsia="en-CA" w:bidi="ar-LB"/>
              </w:rPr>
              <w:t xml:space="preserve">من </w:t>
            </w:r>
            <w:r w:rsidRPr="004D15EC">
              <w:rPr>
                <w:b/>
                <w:bCs/>
                <w:sz w:val="20"/>
                <w:rtl/>
                <w:lang w:eastAsia="en-CA" w:bidi="ar-LB"/>
              </w:rPr>
              <w:t xml:space="preserve">مكافئ </w:t>
            </w:r>
            <w:r w:rsidRPr="00856CF8">
              <w:rPr>
                <w:b/>
                <w:bCs/>
                <w:sz w:val="20"/>
                <w:rtl/>
                <w:lang w:eastAsia="en-CA" w:bidi="ar-LB"/>
              </w:rPr>
              <w:t xml:space="preserve">ثاني أكسيد </w:t>
            </w:r>
            <w:r w:rsidRPr="004D15EC">
              <w:rPr>
                <w:b/>
                <w:bCs/>
                <w:sz w:val="20"/>
                <w:rtl/>
                <w:lang w:eastAsia="en-CA" w:bidi="ar-LB"/>
              </w:rPr>
              <w:t>الكربون</w:t>
            </w:r>
            <w:r w:rsidRPr="004D15EC">
              <w:rPr>
                <w:b/>
                <w:bCs/>
                <w:color w:val="000000"/>
                <w:sz w:val="20"/>
                <w:rtl/>
                <w:lang w:bidi="ar-LB"/>
              </w:rPr>
              <w:t>)</w:t>
            </w:r>
            <w:r>
              <w:rPr>
                <w:b/>
                <w:bCs/>
                <w:color w:val="000000"/>
                <w:sz w:val="20"/>
                <w:rtl/>
                <w:lang w:bidi="ar-LB"/>
              </w:rPr>
              <w:t xml:space="preserve"> </w:t>
            </w:r>
          </w:p>
        </w:tc>
        <w:tc>
          <w:tcPr>
            <w:tcW w:w="926" w:type="pct"/>
            <w:tcBorders>
              <w:top w:val="nil"/>
              <w:left w:val="nil"/>
              <w:bottom w:val="single" w:sz="4" w:space="0" w:color="auto"/>
              <w:right w:val="single" w:sz="4" w:space="0" w:color="auto"/>
            </w:tcBorders>
            <w:shd w:val="clear" w:color="auto" w:fill="auto"/>
            <w:noWrap/>
          </w:tcPr>
          <w:p w14:paraId="5FC3E252" w14:textId="336F393D" w:rsidR="002B2CA6" w:rsidRPr="004D15EC" w:rsidRDefault="002B2CA6" w:rsidP="002B2CA6">
            <w:pPr>
              <w:widowControl w:val="0"/>
              <w:tabs>
                <w:tab w:val="left" w:pos="430"/>
              </w:tabs>
              <w:bidi/>
              <w:ind w:left="-137" w:right="63"/>
              <w:jc w:val="center"/>
              <w:rPr>
                <w:b/>
                <w:bCs/>
                <w:sz w:val="20"/>
                <w:rtl/>
                <w:lang w:bidi="ar-LB"/>
              </w:rPr>
            </w:pPr>
            <w:r>
              <w:rPr>
                <w:b/>
                <w:sz w:val="20"/>
                <w:lang w:bidi="ar-LB"/>
              </w:rPr>
              <w:t>3,236,757</w:t>
            </w:r>
          </w:p>
        </w:tc>
        <w:tc>
          <w:tcPr>
            <w:tcW w:w="926" w:type="pct"/>
            <w:tcBorders>
              <w:top w:val="nil"/>
              <w:left w:val="nil"/>
              <w:bottom w:val="single" w:sz="4" w:space="0" w:color="auto"/>
              <w:right w:val="single" w:sz="4" w:space="0" w:color="auto"/>
            </w:tcBorders>
            <w:shd w:val="clear" w:color="auto" w:fill="auto"/>
            <w:noWrap/>
          </w:tcPr>
          <w:p w14:paraId="78CE5BAC" w14:textId="3CC7D16E" w:rsidR="002B2CA6" w:rsidRPr="004D15EC" w:rsidRDefault="002B2CA6" w:rsidP="002B2CA6">
            <w:pPr>
              <w:widowControl w:val="0"/>
              <w:tabs>
                <w:tab w:val="left" w:pos="430"/>
              </w:tabs>
              <w:bidi/>
              <w:ind w:left="-137" w:right="63"/>
              <w:jc w:val="center"/>
              <w:rPr>
                <w:b/>
                <w:bCs/>
                <w:sz w:val="20"/>
                <w:rtl/>
                <w:lang w:bidi="ar-LB"/>
              </w:rPr>
            </w:pPr>
            <w:r w:rsidRPr="00CC78FB">
              <w:rPr>
                <w:b/>
                <w:sz w:val="20"/>
                <w:lang w:bidi="ar-LB"/>
              </w:rPr>
              <w:t>3,797,829</w:t>
            </w:r>
          </w:p>
        </w:tc>
        <w:tc>
          <w:tcPr>
            <w:tcW w:w="926" w:type="pct"/>
            <w:tcBorders>
              <w:top w:val="single" w:sz="4" w:space="0" w:color="auto"/>
              <w:left w:val="nil"/>
              <w:bottom w:val="single" w:sz="4" w:space="0" w:color="auto"/>
              <w:right w:val="single" w:sz="4" w:space="0" w:color="auto"/>
            </w:tcBorders>
          </w:tcPr>
          <w:p w14:paraId="1F9FC74E" w14:textId="7C7945F4" w:rsidR="002B2CA6" w:rsidRPr="004D15EC" w:rsidRDefault="002B2CA6" w:rsidP="002B2CA6">
            <w:pPr>
              <w:widowControl w:val="0"/>
              <w:tabs>
                <w:tab w:val="left" w:pos="430"/>
              </w:tabs>
              <w:bidi/>
              <w:ind w:left="-137" w:right="63"/>
              <w:jc w:val="center"/>
              <w:rPr>
                <w:b/>
                <w:bCs/>
                <w:sz w:val="20"/>
                <w:rtl/>
                <w:lang w:bidi="ar-LB"/>
              </w:rPr>
            </w:pPr>
            <w:r w:rsidRPr="00CC78FB">
              <w:rPr>
                <w:b/>
                <w:sz w:val="20"/>
                <w:lang w:bidi="ar-LB"/>
              </w:rPr>
              <w:t>3,968,681</w:t>
            </w:r>
          </w:p>
        </w:tc>
        <w:tc>
          <w:tcPr>
            <w:tcW w:w="926" w:type="pct"/>
            <w:tcBorders>
              <w:top w:val="nil"/>
              <w:left w:val="single" w:sz="4" w:space="0" w:color="auto"/>
              <w:bottom w:val="single" w:sz="4" w:space="0" w:color="auto"/>
              <w:right w:val="single" w:sz="4" w:space="0" w:color="auto"/>
            </w:tcBorders>
          </w:tcPr>
          <w:p w14:paraId="4FADAB84" w14:textId="12CB4ED8" w:rsidR="002B2CA6" w:rsidRPr="004D15EC" w:rsidRDefault="002B2CA6" w:rsidP="002B2CA6">
            <w:pPr>
              <w:tabs>
                <w:tab w:val="left" w:pos="430"/>
              </w:tabs>
              <w:bidi/>
              <w:ind w:left="-137" w:right="63"/>
              <w:jc w:val="center"/>
              <w:rPr>
                <w:b/>
                <w:bCs/>
                <w:sz w:val="20"/>
                <w:rtl/>
                <w:lang w:bidi="ar-LB"/>
              </w:rPr>
            </w:pPr>
            <w:r w:rsidRPr="00CC78FB">
              <w:rPr>
                <w:b/>
                <w:sz w:val="20"/>
                <w:lang w:bidi="ar-LB"/>
              </w:rPr>
              <w:t>9,239,053</w:t>
            </w:r>
          </w:p>
        </w:tc>
      </w:tr>
    </w:tbl>
    <w:p w14:paraId="28582B00" w14:textId="4141338E" w:rsidR="00FE2D61" w:rsidRPr="001A53F3" w:rsidRDefault="00FE2D61" w:rsidP="001A53F3">
      <w:pPr>
        <w:pStyle w:val="Heading1"/>
        <w:bidi/>
        <w:spacing w:before="240" w:line="276" w:lineRule="auto"/>
        <w:rPr>
          <w:sz w:val="26"/>
          <w:szCs w:val="26"/>
          <w:rtl/>
          <w:lang w:bidi="ar-LB"/>
        </w:rPr>
      </w:pPr>
      <w:r w:rsidRPr="001A53F3">
        <w:rPr>
          <w:sz w:val="26"/>
          <w:szCs w:val="26"/>
          <w:rtl/>
          <w:lang w:bidi="ar-LB"/>
        </w:rPr>
        <w:t xml:space="preserve">يتكون قطاع خدمة </w:t>
      </w:r>
      <w:r w:rsidR="00A208CA" w:rsidRPr="001A53F3">
        <w:rPr>
          <w:sz w:val="26"/>
          <w:szCs w:val="26"/>
          <w:rtl/>
          <w:lang w:bidi="ar-LB"/>
        </w:rPr>
        <w:t xml:space="preserve">أجهزة </w:t>
      </w:r>
      <w:r w:rsidR="00AF5C78" w:rsidRPr="001A53F3">
        <w:rPr>
          <w:sz w:val="26"/>
          <w:szCs w:val="26"/>
          <w:rtl/>
          <w:lang w:bidi="ar-LB"/>
        </w:rPr>
        <w:t xml:space="preserve">التبريد وتكييف الهواء </w:t>
      </w:r>
      <w:r w:rsidRPr="001A53F3">
        <w:rPr>
          <w:sz w:val="26"/>
          <w:szCs w:val="26"/>
          <w:rtl/>
          <w:lang w:bidi="ar-LB"/>
        </w:rPr>
        <w:t>الثابت</w:t>
      </w:r>
      <w:r w:rsidR="00A208CA" w:rsidRPr="001A53F3">
        <w:rPr>
          <w:sz w:val="26"/>
          <w:szCs w:val="26"/>
          <w:rtl/>
          <w:lang w:bidi="ar-LB"/>
        </w:rPr>
        <w:t>ة</w:t>
      </w:r>
      <w:r w:rsidRPr="001A53F3">
        <w:rPr>
          <w:sz w:val="26"/>
          <w:szCs w:val="26"/>
          <w:rtl/>
          <w:lang w:bidi="ar-LB"/>
        </w:rPr>
        <w:t xml:space="preserve"> من مجموعة متنوعة من المؤسسات التي تقدم خدمات الصيانة لجميع أنواع أنظمة </w:t>
      </w:r>
      <w:r w:rsidR="004F4F38" w:rsidRPr="001A53F3">
        <w:rPr>
          <w:sz w:val="26"/>
          <w:szCs w:val="26"/>
          <w:rtl/>
          <w:lang w:bidi="ar-LB"/>
        </w:rPr>
        <w:t>التبريد وتكييف الهواء</w:t>
      </w:r>
      <w:r w:rsidRPr="001A53F3">
        <w:rPr>
          <w:sz w:val="26"/>
          <w:szCs w:val="26"/>
          <w:rtl/>
          <w:lang w:bidi="ar-LB"/>
        </w:rPr>
        <w:t xml:space="preserve">. </w:t>
      </w:r>
      <w:r w:rsidR="00A208CA" w:rsidRPr="001A53F3">
        <w:rPr>
          <w:sz w:val="26"/>
          <w:szCs w:val="26"/>
          <w:rtl/>
          <w:lang w:bidi="ar-LB"/>
        </w:rPr>
        <w:t>و</w:t>
      </w:r>
      <w:r w:rsidRPr="001A53F3">
        <w:rPr>
          <w:sz w:val="26"/>
          <w:szCs w:val="26"/>
          <w:rtl/>
          <w:lang w:bidi="ar-LB"/>
        </w:rPr>
        <w:t xml:space="preserve">يوجد </w:t>
      </w:r>
      <w:r w:rsidR="00A208CA" w:rsidRPr="001A53F3">
        <w:rPr>
          <w:sz w:val="26"/>
          <w:szCs w:val="26"/>
          <w:rtl/>
          <w:lang w:bidi="ar-LB"/>
        </w:rPr>
        <w:t>حوالي</w:t>
      </w:r>
      <w:r w:rsidRPr="001A53F3">
        <w:rPr>
          <w:sz w:val="26"/>
          <w:szCs w:val="26"/>
          <w:rtl/>
          <w:lang w:bidi="ar-LB"/>
        </w:rPr>
        <w:t xml:space="preserve"> 380 ورشة </w:t>
      </w:r>
      <w:r w:rsidR="00A208CA" w:rsidRPr="001A53F3">
        <w:rPr>
          <w:sz w:val="26"/>
          <w:szCs w:val="26"/>
          <w:rtl/>
          <w:lang w:bidi="ar-LB"/>
        </w:rPr>
        <w:t>صيانة</w:t>
      </w:r>
      <w:r w:rsidRPr="001A53F3">
        <w:rPr>
          <w:sz w:val="26"/>
          <w:szCs w:val="26"/>
          <w:rtl/>
          <w:lang w:bidi="ar-LB"/>
        </w:rPr>
        <w:t xml:space="preserve"> رسمية مرتبطة بمصنعي معدات </w:t>
      </w:r>
      <w:r w:rsidR="00A208CA" w:rsidRPr="001A53F3">
        <w:rPr>
          <w:sz w:val="26"/>
          <w:szCs w:val="26"/>
          <w:rtl/>
          <w:lang w:bidi="ar-LB"/>
        </w:rPr>
        <w:t xml:space="preserve">التبريد وتكييف الهواء </w:t>
      </w:r>
      <w:r w:rsidRPr="001A53F3">
        <w:rPr>
          <w:sz w:val="26"/>
          <w:szCs w:val="26"/>
          <w:rtl/>
          <w:lang w:bidi="ar-LB"/>
        </w:rPr>
        <w:t xml:space="preserve">والأجهزة </w:t>
      </w:r>
      <w:r w:rsidR="00A208CA" w:rsidRPr="001A53F3">
        <w:rPr>
          <w:sz w:val="26"/>
          <w:szCs w:val="26"/>
          <w:rtl/>
          <w:lang w:bidi="ar-LB"/>
        </w:rPr>
        <w:t xml:space="preserve">المنزلية في جميع أنحاء البلد، </w:t>
      </w:r>
      <w:r w:rsidRPr="001A53F3">
        <w:rPr>
          <w:sz w:val="26"/>
          <w:szCs w:val="26"/>
          <w:rtl/>
          <w:lang w:bidi="ar-LB"/>
        </w:rPr>
        <w:t>التي تكون إما م</w:t>
      </w:r>
      <w:r w:rsidR="00894644" w:rsidRPr="001A53F3">
        <w:rPr>
          <w:sz w:val="26"/>
          <w:szCs w:val="26"/>
          <w:rtl/>
          <w:lang w:bidi="ar-LB"/>
        </w:rPr>
        <w:t xml:space="preserve">ملوكة للشركة المصنعة أو صاحبة </w:t>
      </w:r>
      <w:r w:rsidRPr="001A53F3">
        <w:rPr>
          <w:sz w:val="26"/>
          <w:szCs w:val="26"/>
          <w:rtl/>
          <w:lang w:bidi="ar-LB"/>
        </w:rPr>
        <w:t>امتياز. ويوجد أيضًا ق</w:t>
      </w:r>
      <w:r w:rsidR="00894644" w:rsidRPr="001A53F3">
        <w:rPr>
          <w:sz w:val="26"/>
          <w:szCs w:val="26"/>
          <w:rtl/>
          <w:lang w:bidi="ar-LB"/>
        </w:rPr>
        <w:t>طاع خدمات غير رسمي كبير في البل</w:t>
      </w:r>
      <w:r w:rsidRPr="001A53F3">
        <w:rPr>
          <w:sz w:val="26"/>
          <w:szCs w:val="26"/>
          <w:rtl/>
          <w:lang w:bidi="ar-LB"/>
        </w:rPr>
        <w:t xml:space="preserve">د، حيث يقدر عدد ورش </w:t>
      </w:r>
      <w:r w:rsidR="00894644" w:rsidRPr="001A53F3">
        <w:rPr>
          <w:sz w:val="26"/>
          <w:szCs w:val="26"/>
          <w:rtl/>
          <w:lang w:bidi="ar-LB"/>
        </w:rPr>
        <w:t>الصيانة</w:t>
      </w:r>
      <w:r w:rsidRPr="001A53F3">
        <w:rPr>
          <w:sz w:val="26"/>
          <w:szCs w:val="26"/>
          <w:rtl/>
          <w:lang w:bidi="ar-LB"/>
        </w:rPr>
        <w:t xml:space="preserve"> بالآلاف. </w:t>
      </w:r>
      <w:r w:rsidR="00894644" w:rsidRPr="001A53F3">
        <w:rPr>
          <w:sz w:val="26"/>
          <w:szCs w:val="26"/>
          <w:rtl/>
          <w:lang w:bidi="ar-LB"/>
        </w:rPr>
        <w:t>و</w:t>
      </w:r>
      <w:r w:rsidRPr="001A53F3">
        <w:rPr>
          <w:sz w:val="26"/>
          <w:szCs w:val="26"/>
          <w:rtl/>
          <w:lang w:bidi="ar-LB"/>
        </w:rPr>
        <w:t xml:space="preserve">تعلم </w:t>
      </w:r>
      <w:r w:rsidR="00894644" w:rsidRPr="001A53F3">
        <w:rPr>
          <w:sz w:val="26"/>
          <w:szCs w:val="26"/>
          <w:rtl/>
          <w:lang w:bidi="ar-LB"/>
        </w:rPr>
        <w:t xml:space="preserve">حوالي </w:t>
      </w:r>
      <w:r w:rsidRPr="001A53F3">
        <w:rPr>
          <w:sz w:val="26"/>
          <w:szCs w:val="26"/>
          <w:rtl/>
          <w:lang w:bidi="ar-LB"/>
        </w:rPr>
        <w:t xml:space="preserve">80 في </w:t>
      </w:r>
      <w:r w:rsidR="003634B3">
        <w:rPr>
          <w:sz w:val="26"/>
          <w:szCs w:val="26"/>
          <w:rtl/>
          <w:lang w:bidi="ar-LB"/>
        </w:rPr>
        <w:t>المئة</w:t>
      </w:r>
      <w:r w:rsidRPr="001A53F3">
        <w:rPr>
          <w:sz w:val="26"/>
          <w:szCs w:val="26"/>
          <w:rtl/>
          <w:lang w:bidi="ar-LB"/>
        </w:rPr>
        <w:t xml:space="preserve"> من فنيي الخدمة النشطين الذين يقدر عددهم بـ 10</w:t>
      </w:r>
      <w:r w:rsidR="00894644" w:rsidRPr="001A53F3">
        <w:rPr>
          <w:sz w:val="26"/>
          <w:szCs w:val="26"/>
          <w:rtl/>
          <w:lang w:bidi="ar-LB"/>
        </w:rPr>
        <w:t>,</w:t>
      </w:r>
      <w:r w:rsidRPr="001A53F3">
        <w:rPr>
          <w:sz w:val="26"/>
          <w:szCs w:val="26"/>
          <w:rtl/>
          <w:lang w:bidi="ar-LB"/>
        </w:rPr>
        <w:t>000 فني</w:t>
      </w:r>
      <w:r w:rsidR="00894644" w:rsidRPr="001A53F3">
        <w:rPr>
          <w:sz w:val="26"/>
          <w:szCs w:val="26"/>
          <w:rtl/>
          <w:lang w:bidi="ar-LB"/>
        </w:rPr>
        <w:t>ا</w:t>
      </w:r>
      <w:r w:rsidRPr="001A53F3">
        <w:rPr>
          <w:sz w:val="26"/>
          <w:szCs w:val="26"/>
          <w:rtl/>
          <w:lang w:bidi="ar-LB"/>
        </w:rPr>
        <w:t xml:space="preserve"> في الميدان </w:t>
      </w:r>
      <w:r w:rsidR="00894644" w:rsidRPr="001A53F3">
        <w:rPr>
          <w:sz w:val="26"/>
          <w:szCs w:val="26"/>
          <w:rtl/>
          <w:lang w:bidi="ar-LB"/>
        </w:rPr>
        <w:t>بدلا من</w:t>
      </w:r>
      <w:r w:rsidRPr="001A53F3">
        <w:rPr>
          <w:sz w:val="26"/>
          <w:szCs w:val="26"/>
          <w:rtl/>
          <w:lang w:bidi="ar-LB"/>
        </w:rPr>
        <w:t xml:space="preserve"> خلال التدريب الرسمي للفنيين. ويقدر أيضًا </w:t>
      </w:r>
      <w:r w:rsidR="00894644" w:rsidRPr="001A53F3">
        <w:rPr>
          <w:sz w:val="26"/>
          <w:szCs w:val="26"/>
          <w:rtl/>
          <w:lang w:bidi="ar-LB"/>
        </w:rPr>
        <w:t>وجود</w:t>
      </w:r>
      <w:r w:rsidR="0099771B" w:rsidRPr="001A53F3">
        <w:rPr>
          <w:sz w:val="26"/>
          <w:szCs w:val="26"/>
          <w:rtl/>
          <w:lang w:bidi="ar-LB"/>
        </w:rPr>
        <w:t xml:space="preserve"> أكثر من</w:t>
      </w:r>
      <w:r w:rsidRPr="001A53F3">
        <w:rPr>
          <w:sz w:val="26"/>
          <w:szCs w:val="26"/>
          <w:rtl/>
          <w:lang w:bidi="ar-LB"/>
        </w:rPr>
        <w:t xml:space="preserve"> 10</w:t>
      </w:r>
      <w:r w:rsidR="00894644" w:rsidRPr="001A53F3">
        <w:rPr>
          <w:sz w:val="26"/>
          <w:szCs w:val="26"/>
          <w:rtl/>
          <w:lang w:bidi="ar-LB"/>
        </w:rPr>
        <w:t>,</w:t>
      </w:r>
      <w:r w:rsidRPr="001A53F3">
        <w:rPr>
          <w:sz w:val="26"/>
          <w:szCs w:val="26"/>
          <w:rtl/>
          <w:lang w:bidi="ar-LB"/>
        </w:rPr>
        <w:t>000 فني</w:t>
      </w:r>
      <w:r w:rsidR="00894644" w:rsidRPr="001A53F3">
        <w:rPr>
          <w:sz w:val="26"/>
          <w:szCs w:val="26"/>
          <w:rtl/>
          <w:lang w:bidi="ar-LB"/>
        </w:rPr>
        <w:t>ا</w:t>
      </w:r>
      <w:r w:rsidRPr="001A53F3">
        <w:rPr>
          <w:sz w:val="26"/>
          <w:szCs w:val="26"/>
          <w:rtl/>
          <w:lang w:bidi="ar-LB"/>
        </w:rPr>
        <w:t xml:space="preserve"> من فنيي </w:t>
      </w:r>
      <w:r w:rsidR="00894644" w:rsidRPr="001A53F3">
        <w:rPr>
          <w:sz w:val="26"/>
          <w:szCs w:val="26"/>
          <w:rtl/>
          <w:lang w:bidi="ar-LB"/>
        </w:rPr>
        <w:t xml:space="preserve">تكييف الهواء المتنقل </w:t>
      </w:r>
      <w:r w:rsidRPr="001A53F3">
        <w:rPr>
          <w:sz w:val="26"/>
          <w:szCs w:val="26"/>
          <w:rtl/>
          <w:lang w:bidi="ar-LB"/>
        </w:rPr>
        <w:t xml:space="preserve">يعملون في ورش </w:t>
      </w:r>
      <w:r w:rsidR="00894644" w:rsidRPr="001A53F3">
        <w:rPr>
          <w:sz w:val="26"/>
          <w:szCs w:val="26"/>
          <w:rtl/>
          <w:lang w:bidi="ar-LB"/>
        </w:rPr>
        <w:t>الصيانة</w:t>
      </w:r>
      <w:r w:rsidRPr="001A53F3">
        <w:rPr>
          <w:sz w:val="26"/>
          <w:szCs w:val="26"/>
          <w:rtl/>
          <w:lang w:bidi="ar-LB"/>
        </w:rPr>
        <w:t xml:space="preserve"> الرسمية وغير الرسمية.</w:t>
      </w:r>
    </w:p>
    <w:p w14:paraId="59765CBD" w14:textId="3B3B3974" w:rsidR="00FE2D61" w:rsidRPr="001A53F3" w:rsidRDefault="00FE2D61" w:rsidP="001A53F3">
      <w:pPr>
        <w:pStyle w:val="Heading1"/>
        <w:bidi/>
        <w:spacing w:before="240" w:line="276" w:lineRule="auto"/>
        <w:rPr>
          <w:sz w:val="26"/>
          <w:szCs w:val="26"/>
          <w:rtl/>
          <w:lang w:bidi="ar-LB"/>
        </w:rPr>
      </w:pPr>
      <w:r w:rsidRPr="001A53F3">
        <w:rPr>
          <w:sz w:val="26"/>
          <w:szCs w:val="26"/>
          <w:rtl/>
          <w:lang w:bidi="ar-LB"/>
        </w:rPr>
        <w:t xml:space="preserve">يستهلك قطاع النقل العام في ماليزيا </w:t>
      </w:r>
      <w:r w:rsidR="009F2C5E" w:rsidRPr="001A53F3">
        <w:rPr>
          <w:sz w:val="26"/>
          <w:szCs w:val="26"/>
          <w:rtl/>
          <w:lang w:bidi="ar-LB"/>
        </w:rPr>
        <w:t>المواد</w:t>
      </w:r>
      <w:r w:rsidRPr="001A53F3">
        <w:rPr>
          <w:sz w:val="26"/>
          <w:szCs w:val="26"/>
          <w:rtl/>
          <w:lang w:bidi="ar-LB"/>
        </w:rPr>
        <w:t xml:space="preserve"> </w:t>
      </w:r>
      <w:r w:rsidR="009F2C5E" w:rsidRPr="001A53F3">
        <w:rPr>
          <w:sz w:val="26"/>
          <w:szCs w:val="26"/>
          <w:rtl/>
          <w:lang w:bidi="ar-LB"/>
        </w:rPr>
        <w:t>الهيدروفلوروكربونية</w:t>
      </w:r>
      <w:r w:rsidRPr="001A53F3">
        <w:rPr>
          <w:sz w:val="26"/>
          <w:szCs w:val="26"/>
          <w:rtl/>
          <w:lang w:bidi="ar-LB"/>
        </w:rPr>
        <w:t>، وبشكل رئيسي</w:t>
      </w:r>
      <w:r w:rsidR="009F2C5E" w:rsidRPr="001A53F3">
        <w:rPr>
          <w:sz w:val="26"/>
          <w:szCs w:val="26"/>
          <w:rtl/>
          <w:lang w:bidi="ar-LB"/>
        </w:rPr>
        <w:t xml:space="preserve"> المادة</w:t>
      </w:r>
      <w:r w:rsidRPr="001A53F3">
        <w:rPr>
          <w:sz w:val="26"/>
          <w:szCs w:val="26"/>
          <w:rtl/>
          <w:lang w:bidi="ar-LB"/>
        </w:rPr>
        <w:t xml:space="preserve"> </w:t>
      </w:r>
      <w:r w:rsidR="009F2C5E" w:rsidRPr="001A53F3">
        <w:rPr>
          <w:sz w:val="26"/>
          <w:szCs w:val="26"/>
          <w:lang w:bidi="ar-LB"/>
        </w:rPr>
        <w:t>R-407C</w:t>
      </w:r>
      <w:r w:rsidRPr="001A53F3">
        <w:rPr>
          <w:sz w:val="26"/>
          <w:szCs w:val="26"/>
          <w:rtl/>
          <w:lang w:bidi="ar-LB"/>
        </w:rPr>
        <w:t>، لخدمة عربات السكك الحديدية والحافلات التابعة لنظام النقل السريع</w:t>
      </w:r>
      <w:r w:rsidR="009F2C5E" w:rsidRPr="001A53F3">
        <w:rPr>
          <w:sz w:val="26"/>
          <w:szCs w:val="26"/>
          <w:rtl/>
          <w:lang w:bidi="ar-LB"/>
        </w:rPr>
        <w:t xml:space="preserve"> الخفيف، والسكك الحديدية للركاب</w:t>
      </w:r>
      <w:r w:rsidRPr="001A53F3">
        <w:rPr>
          <w:sz w:val="26"/>
          <w:szCs w:val="26"/>
          <w:rtl/>
          <w:lang w:bidi="ar-LB"/>
        </w:rPr>
        <w:t xml:space="preserve"> والنقل السريع بالحافلات التابعة لوكالة النقل العام البري. </w:t>
      </w:r>
      <w:r w:rsidR="009F2C5E" w:rsidRPr="001A53F3">
        <w:rPr>
          <w:sz w:val="26"/>
          <w:szCs w:val="26"/>
          <w:rtl/>
          <w:lang w:bidi="ar-LB"/>
        </w:rPr>
        <w:t xml:space="preserve">وجميع القطارات مجهزة بأجهزة تكييف الهواء </w:t>
      </w:r>
      <w:r w:rsidR="0076366D" w:rsidRPr="001A53F3">
        <w:rPr>
          <w:sz w:val="26"/>
          <w:szCs w:val="26"/>
          <w:rtl/>
          <w:lang w:bidi="ar-LB"/>
        </w:rPr>
        <w:t xml:space="preserve">التي تعمل </w:t>
      </w:r>
      <w:r w:rsidR="009F2C5E" w:rsidRPr="001A53F3">
        <w:rPr>
          <w:sz w:val="26"/>
          <w:szCs w:val="26"/>
          <w:rtl/>
          <w:lang w:bidi="ar-LB"/>
        </w:rPr>
        <w:t>بالمادة</w:t>
      </w:r>
      <w:r w:rsidR="009F2C5E" w:rsidRPr="001A53F3">
        <w:rPr>
          <w:sz w:val="26"/>
          <w:szCs w:val="26"/>
          <w:lang w:bidi="ar-LB"/>
        </w:rPr>
        <w:t xml:space="preserve">R-407C </w:t>
      </w:r>
      <w:r w:rsidRPr="001A53F3">
        <w:rPr>
          <w:sz w:val="26"/>
          <w:szCs w:val="26"/>
          <w:rtl/>
          <w:lang w:bidi="ar-LB"/>
        </w:rPr>
        <w:t xml:space="preserve">، والتي يتم شحنها أثناء </w:t>
      </w:r>
      <w:r w:rsidR="0076366D" w:rsidRPr="001A53F3">
        <w:rPr>
          <w:sz w:val="26"/>
          <w:szCs w:val="26"/>
          <w:rtl/>
          <w:lang w:bidi="ar-LB"/>
        </w:rPr>
        <w:t>التركيب</w:t>
      </w:r>
      <w:r w:rsidRPr="001A53F3">
        <w:rPr>
          <w:sz w:val="26"/>
          <w:szCs w:val="26"/>
          <w:rtl/>
          <w:lang w:bidi="ar-LB"/>
        </w:rPr>
        <w:t xml:space="preserve">؛ </w:t>
      </w:r>
      <w:r w:rsidR="0076366D" w:rsidRPr="001A53F3">
        <w:rPr>
          <w:sz w:val="26"/>
          <w:szCs w:val="26"/>
          <w:rtl/>
          <w:lang w:bidi="ar-LB"/>
        </w:rPr>
        <w:t>و</w:t>
      </w:r>
      <w:r w:rsidRPr="001A53F3">
        <w:rPr>
          <w:sz w:val="26"/>
          <w:szCs w:val="26"/>
          <w:rtl/>
          <w:lang w:bidi="ar-LB"/>
        </w:rPr>
        <w:t xml:space="preserve">تحتوي كل وحدة تكييف على شحنة </w:t>
      </w:r>
      <w:r w:rsidR="0076366D" w:rsidRPr="001A53F3">
        <w:rPr>
          <w:sz w:val="26"/>
          <w:szCs w:val="26"/>
          <w:rtl/>
          <w:lang w:bidi="ar-LB"/>
        </w:rPr>
        <w:t>قدرها</w:t>
      </w:r>
      <w:r w:rsidRPr="001A53F3">
        <w:rPr>
          <w:sz w:val="26"/>
          <w:szCs w:val="26"/>
          <w:rtl/>
          <w:lang w:bidi="ar-LB"/>
        </w:rPr>
        <w:t xml:space="preserve"> 5.8 </w:t>
      </w:r>
      <w:r w:rsidR="008A691F">
        <w:rPr>
          <w:sz w:val="26"/>
          <w:szCs w:val="26"/>
          <w:rtl/>
          <w:lang w:bidi="ar-LB"/>
        </w:rPr>
        <w:t>كيلوجرام</w:t>
      </w:r>
      <w:r w:rsidRPr="001A53F3">
        <w:rPr>
          <w:sz w:val="26"/>
          <w:szCs w:val="26"/>
          <w:rtl/>
          <w:lang w:bidi="ar-LB"/>
        </w:rPr>
        <w:t xml:space="preserve">، ويتم فحص الوحدات مرتين سنويًا. </w:t>
      </w:r>
      <w:r w:rsidR="0076366D" w:rsidRPr="001A53F3">
        <w:rPr>
          <w:sz w:val="26"/>
          <w:szCs w:val="26"/>
          <w:rtl/>
          <w:lang w:bidi="ar-LB"/>
        </w:rPr>
        <w:t>و</w:t>
      </w:r>
      <w:r w:rsidRPr="001A53F3">
        <w:rPr>
          <w:sz w:val="26"/>
          <w:szCs w:val="26"/>
          <w:rtl/>
          <w:lang w:bidi="ar-LB"/>
        </w:rPr>
        <w:t xml:space="preserve">في حالة </w:t>
      </w:r>
      <w:r w:rsidR="0076366D" w:rsidRPr="001A53F3">
        <w:rPr>
          <w:sz w:val="26"/>
          <w:szCs w:val="26"/>
          <w:rtl/>
          <w:lang w:bidi="ar-LB"/>
        </w:rPr>
        <w:t>الإخفاق</w:t>
      </w:r>
      <w:r w:rsidRPr="001A53F3">
        <w:rPr>
          <w:sz w:val="26"/>
          <w:szCs w:val="26"/>
          <w:rtl/>
          <w:lang w:bidi="ar-LB"/>
        </w:rPr>
        <w:t xml:space="preserve">، يتم استرداد مادة التبريد وتخزينها في صهاريج الاستقبال وإرسالها إلى مقاولين آخرين للتخلص منها </w:t>
      </w:r>
      <w:r w:rsidR="0076366D" w:rsidRPr="001A53F3">
        <w:rPr>
          <w:sz w:val="26"/>
          <w:szCs w:val="26"/>
          <w:rtl/>
          <w:lang w:bidi="ar-LB"/>
        </w:rPr>
        <w:t>بطريقة</w:t>
      </w:r>
      <w:r w:rsidRPr="001A53F3">
        <w:rPr>
          <w:sz w:val="26"/>
          <w:szCs w:val="26"/>
          <w:rtl/>
          <w:lang w:bidi="ar-LB"/>
        </w:rPr>
        <w:t xml:space="preserve"> سليم</w:t>
      </w:r>
      <w:r w:rsidR="0076366D" w:rsidRPr="001A53F3">
        <w:rPr>
          <w:sz w:val="26"/>
          <w:szCs w:val="26"/>
          <w:rtl/>
          <w:lang w:bidi="ar-LB"/>
        </w:rPr>
        <w:t>ة</w:t>
      </w:r>
      <w:r w:rsidRPr="001A53F3">
        <w:rPr>
          <w:sz w:val="26"/>
          <w:szCs w:val="26"/>
          <w:rtl/>
          <w:lang w:bidi="ar-LB"/>
        </w:rPr>
        <w:t xml:space="preserve">. </w:t>
      </w:r>
      <w:r w:rsidR="0076366D" w:rsidRPr="001A53F3">
        <w:rPr>
          <w:sz w:val="26"/>
          <w:szCs w:val="26"/>
          <w:rtl/>
          <w:lang w:bidi="ar-LB"/>
        </w:rPr>
        <w:t xml:space="preserve">ويقدم مقاول معتمد </w:t>
      </w:r>
      <w:r w:rsidRPr="001A53F3">
        <w:rPr>
          <w:sz w:val="26"/>
          <w:szCs w:val="26"/>
          <w:rtl/>
          <w:lang w:bidi="ar-LB"/>
        </w:rPr>
        <w:t xml:space="preserve">خدمة أنظمة النقل العام في </w:t>
      </w:r>
      <w:r w:rsidR="0076366D" w:rsidRPr="001A53F3">
        <w:rPr>
          <w:sz w:val="26"/>
          <w:szCs w:val="26"/>
          <w:rtl/>
          <w:lang w:bidi="ar-LB"/>
        </w:rPr>
        <w:t>البلد</w:t>
      </w:r>
      <w:r w:rsidRPr="001A53F3">
        <w:rPr>
          <w:sz w:val="26"/>
          <w:szCs w:val="26"/>
          <w:rtl/>
          <w:lang w:bidi="ar-LB"/>
        </w:rPr>
        <w:t>؛ على سبيل المثال،</w:t>
      </w:r>
      <w:r w:rsidR="0076366D" w:rsidRPr="001A53F3">
        <w:rPr>
          <w:sz w:val="26"/>
          <w:szCs w:val="26"/>
          <w:rtl/>
          <w:lang w:bidi="ar-LB"/>
        </w:rPr>
        <w:t xml:space="preserve"> تخدم شركة </w:t>
      </w:r>
      <w:r w:rsidRPr="001A53F3">
        <w:rPr>
          <w:sz w:val="26"/>
          <w:szCs w:val="26"/>
          <w:rtl/>
          <w:lang w:bidi="ar-LB"/>
        </w:rPr>
        <w:t xml:space="preserve"> </w:t>
      </w:r>
      <w:r w:rsidR="0076366D" w:rsidRPr="001A53F3">
        <w:rPr>
          <w:sz w:val="26"/>
          <w:szCs w:val="26"/>
          <w:lang w:bidi="ar-LB"/>
        </w:rPr>
        <w:t xml:space="preserve">Rapid Rail </w:t>
      </w:r>
      <w:proofErr w:type="spellStart"/>
      <w:r w:rsidR="0076366D" w:rsidRPr="001A53F3">
        <w:rPr>
          <w:sz w:val="26"/>
          <w:szCs w:val="26"/>
          <w:lang w:bidi="ar-LB"/>
        </w:rPr>
        <w:t>Sdn</w:t>
      </w:r>
      <w:proofErr w:type="spellEnd"/>
      <w:r w:rsidR="0076366D" w:rsidRPr="001A53F3">
        <w:rPr>
          <w:sz w:val="26"/>
          <w:szCs w:val="26"/>
          <w:lang w:bidi="ar-LB"/>
        </w:rPr>
        <w:t xml:space="preserve"> </w:t>
      </w:r>
      <w:proofErr w:type="spellStart"/>
      <w:r w:rsidR="0076366D" w:rsidRPr="001A53F3">
        <w:rPr>
          <w:sz w:val="26"/>
          <w:szCs w:val="26"/>
          <w:lang w:bidi="ar-LB"/>
        </w:rPr>
        <w:t>Bhd</w:t>
      </w:r>
      <w:proofErr w:type="spellEnd"/>
      <w:r w:rsidR="0076366D" w:rsidRPr="001A53F3">
        <w:rPr>
          <w:sz w:val="26"/>
          <w:szCs w:val="26"/>
          <w:lang w:bidi="ar-LB"/>
        </w:rPr>
        <w:t xml:space="preserve"> </w:t>
      </w:r>
      <w:r w:rsidR="0076366D" w:rsidRPr="001A53F3">
        <w:rPr>
          <w:sz w:val="26"/>
          <w:szCs w:val="26"/>
          <w:rtl/>
          <w:lang w:bidi="ar-LB"/>
        </w:rPr>
        <w:t xml:space="preserve"> نظام قطار خط Kejang</w:t>
      </w:r>
      <w:r w:rsidRPr="001A53F3">
        <w:rPr>
          <w:sz w:val="26"/>
          <w:szCs w:val="26"/>
          <w:rtl/>
          <w:lang w:bidi="ar-LB"/>
        </w:rPr>
        <w:t xml:space="preserve">، الذي يعمل </w:t>
      </w:r>
      <w:r w:rsidR="00055B43" w:rsidRPr="001A53F3">
        <w:rPr>
          <w:sz w:val="26"/>
          <w:szCs w:val="26"/>
          <w:rtl/>
          <w:lang w:bidi="ar-LB"/>
        </w:rPr>
        <w:t>ضمن وكالة النقل العام البري</w:t>
      </w:r>
      <w:r w:rsidRPr="001A53F3">
        <w:rPr>
          <w:sz w:val="26"/>
          <w:szCs w:val="26"/>
          <w:rtl/>
          <w:lang w:bidi="ar-LB"/>
        </w:rPr>
        <w:t xml:space="preserve">. </w:t>
      </w:r>
      <w:r w:rsidR="00055B43" w:rsidRPr="001A53F3">
        <w:rPr>
          <w:sz w:val="26"/>
          <w:szCs w:val="26"/>
          <w:rtl/>
          <w:lang w:bidi="ar-LB"/>
        </w:rPr>
        <w:t>و</w:t>
      </w:r>
      <w:r w:rsidRPr="001A53F3">
        <w:rPr>
          <w:sz w:val="26"/>
          <w:szCs w:val="26"/>
          <w:rtl/>
          <w:lang w:bidi="ar-LB"/>
        </w:rPr>
        <w:t xml:space="preserve">يخدم هذا الخط منطقة مترو كوالالمبور وهو مجهز بـ 58 قطارًا وإجمالي 232 </w:t>
      </w:r>
      <w:r w:rsidR="00055B43" w:rsidRPr="001A53F3">
        <w:rPr>
          <w:sz w:val="26"/>
          <w:szCs w:val="26"/>
          <w:rtl/>
          <w:lang w:bidi="ar-LB"/>
        </w:rPr>
        <w:t>عربة</w:t>
      </w:r>
      <w:r w:rsidRPr="001A53F3">
        <w:rPr>
          <w:sz w:val="26"/>
          <w:szCs w:val="26"/>
          <w:rtl/>
          <w:lang w:bidi="ar-LB"/>
        </w:rPr>
        <w:t xml:space="preserve">؛ </w:t>
      </w:r>
      <w:r w:rsidR="00055B43" w:rsidRPr="001A53F3">
        <w:rPr>
          <w:sz w:val="26"/>
          <w:szCs w:val="26"/>
          <w:rtl/>
          <w:lang w:bidi="ar-LB"/>
        </w:rPr>
        <w:t>و</w:t>
      </w:r>
      <w:r w:rsidRPr="001A53F3">
        <w:rPr>
          <w:sz w:val="26"/>
          <w:szCs w:val="26"/>
          <w:rtl/>
          <w:lang w:bidi="ar-LB"/>
        </w:rPr>
        <w:t xml:space="preserve">يحتوي كل قطار على أربع </w:t>
      </w:r>
      <w:r w:rsidR="00055B43" w:rsidRPr="001A53F3">
        <w:rPr>
          <w:sz w:val="26"/>
          <w:szCs w:val="26"/>
          <w:rtl/>
          <w:lang w:bidi="ar-LB"/>
        </w:rPr>
        <w:t>عربات</w:t>
      </w:r>
      <w:r w:rsidRPr="001A53F3">
        <w:rPr>
          <w:sz w:val="26"/>
          <w:szCs w:val="26"/>
          <w:rtl/>
          <w:lang w:bidi="ar-LB"/>
        </w:rPr>
        <w:t xml:space="preserve"> وكل </w:t>
      </w:r>
      <w:r w:rsidR="00055B43" w:rsidRPr="001A53F3">
        <w:rPr>
          <w:sz w:val="26"/>
          <w:szCs w:val="26"/>
          <w:rtl/>
          <w:lang w:bidi="ar-LB"/>
        </w:rPr>
        <w:t>عربة</w:t>
      </w:r>
      <w:r w:rsidRPr="001A53F3">
        <w:rPr>
          <w:sz w:val="26"/>
          <w:szCs w:val="26"/>
          <w:rtl/>
          <w:lang w:bidi="ar-LB"/>
        </w:rPr>
        <w:t xml:space="preserve"> مجهزة بوحدتي تكييف </w:t>
      </w:r>
      <w:r w:rsidR="00055B43" w:rsidRPr="001A53F3">
        <w:rPr>
          <w:sz w:val="26"/>
          <w:szCs w:val="26"/>
          <w:rtl/>
          <w:lang w:bidi="ar-LB"/>
        </w:rPr>
        <w:t>مدمجتين تعملان بالمادة</w:t>
      </w:r>
      <w:r w:rsidR="00055B43" w:rsidRPr="001A53F3">
        <w:rPr>
          <w:sz w:val="26"/>
          <w:szCs w:val="26"/>
          <w:lang w:bidi="ar-LB"/>
        </w:rPr>
        <w:t xml:space="preserve">R-407C </w:t>
      </w:r>
      <w:r w:rsidRPr="001A53F3">
        <w:rPr>
          <w:sz w:val="26"/>
          <w:szCs w:val="26"/>
          <w:rtl/>
          <w:lang w:bidi="ar-LB"/>
        </w:rPr>
        <w:t xml:space="preserve">، مع </w:t>
      </w:r>
      <w:r w:rsidR="00055B43" w:rsidRPr="001A53F3">
        <w:rPr>
          <w:sz w:val="26"/>
          <w:szCs w:val="26"/>
          <w:rtl/>
          <w:lang w:bidi="ar-LB"/>
        </w:rPr>
        <w:t>عربات</w:t>
      </w:r>
      <w:r w:rsidRPr="001A53F3">
        <w:rPr>
          <w:sz w:val="26"/>
          <w:szCs w:val="26"/>
          <w:rtl/>
          <w:lang w:bidi="ar-LB"/>
        </w:rPr>
        <w:t xml:space="preserve"> مقدمة من الشركات المصنعة في ألمانيا وكوريا ويقدر أن يكون عمرها التشغيلي 30 عامًا، وكل وحدة تكييف</w:t>
      </w:r>
      <w:r w:rsidR="00055B43" w:rsidRPr="001A53F3">
        <w:rPr>
          <w:sz w:val="26"/>
          <w:szCs w:val="26"/>
          <w:rtl/>
          <w:lang w:bidi="ar-LB"/>
        </w:rPr>
        <w:t xml:space="preserve"> هواء</w:t>
      </w:r>
      <w:r w:rsidRPr="001A53F3">
        <w:rPr>
          <w:sz w:val="26"/>
          <w:szCs w:val="26"/>
          <w:rtl/>
          <w:lang w:bidi="ar-LB"/>
        </w:rPr>
        <w:t xml:space="preserve"> يبلغ </w:t>
      </w:r>
      <w:r w:rsidR="00055B43" w:rsidRPr="001A53F3">
        <w:rPr>
          <w:sz w:val="26"/>
          <w:szCs w:val="26"/>
          <w:rtl/>
          <w:lang w:bidi="ar-LB"/>
        </w:rPr>
        <w:t>عمرها التشغيلي المتوقع 10 سنوات</w:t>
      </w:r>
      <w:r w:rsidRPr="001A53F3">
        <w:rPr>
          <w:sz w:val="26"/>
          <w:szCs w:val="26"/>
          <w:rtl/>
          <w:lang w:bidi="ar-LB"/>
        </w:rPr>
        <w:t xml:space="preserve">. </w:t>
      </w:r>
      <w:r w:rsidR="00055B43" w:rsidRPr="001A53F3">
        <w:rPr>
          <w:sz w:val="26"/>
          <w:szCs w:val="26"/>
          <w:rtl/>
          <w:lang w:bidi="ar-LB"/>
        </w:rPr>
        <w:t>وبوجد</w:t>
      </w:r>
      <w:r w:rsidRPr="001A53F3">
        <w:rPr>
          <w:sz w:val="26"/>
          <w:szCs w:val="26"/>
          <w:rtl/>
          <w:lang w:bidi="ar-LB"/>
        </w:rPr>
        <w:t xml:space="preserve"> ما يقدر بـ 2.7 طن متري (4,789 طن</w:t>
      </w:r>
      <w:r w:rsidR="00055B43" w:rsidRPr="001A53F3">
        <w:rPr>
          <w:sz w:val="26"/>
          <w:szCs w:val="26"/>
          <w:rtl/>
          <w:lang w:bidi="ar-LB"/>
        </w:rPr>
        <w:t xml:space="preserve"> من</w:t>
      </w:r>
      <w:r w:rsidRPr="001A53F3">
        <w:rPr>
          <w:sz w:val="26"/>
          <w:szCs w:val="26"/>
          <w:rtl/>
          <w:lang w:bidi="ar-LB"/>
        </w:rPr>
        <w:t xml:space="preserve"> مكافئ ثاني</w:t>
      </w:r>
      <w:r w:rsidRPr="001A53F3">
        <w:rPr>
          <w:sz w:val="26"/>
          <w:szCs w:val="26"/>
          <w:vertAlign w:val="subscript"/>
          <w:rtl/>
          <w:lang w:bidi="ar-LB"/>
        </w:rPr>
        <w:t xml:space="preserve"> </w:t>
      </w:r>
      <w:r w:rsidRPr="001A53F3">
        <w:rPr>
          <w:sz w:val="26"/>
          <w:szCs w:val="26"/>
          <w:rtl/>
          <w:lang w:bidi="ar-LB"/>
        </w:rPr>
        <w:t xml:space="preserve">أكسيد الكربون) من </w:t>
      </w:r>
      <w:r w:rsidR="00055B43" w:rsidRPr="001A53F3">
        <w:rPr>
          <w:sz w:val="26"/>
          <w:szCs w:val="26"/>
          <w:rtl/>
          <w:lang w:bidi="ar-LB"/>
        </w:rPr>
        <w:t>المادة</w:t>
      </w:r>
      <w:r w:rsidR="00055B43" w:rsidRPr="001A53F3">
        <w:rPr>
          <w:sz w:val="26"/>
          <w:szCs w:val="26"/>
          <w:lang w:bidi="ar-LB"/>
        </w:rPr>
        <w:t>R-  407C</w:t>
      </w:r>
      <w:r w:rsidR="00055B43" w:rsidRPr="001A53F3">
        <w:rPr>
          <w:sz w:val="26"/>
          <w:szCs w:val="26"/>
          <w:rtl/>
          <w:lang w:bidi="ar-LB"/>
        </w:rPr>
        <w:t xml:space="preserve"> </w:t>
      </w:r>
      <w:r w:rsidRPr="001A53F3">
        <w:rPr>
          <w:sz w:val="26"/>
          <w:szCs w:val="26"/>
          <w:rtl/>
          <w:lang w:bidi="ar-LB"/>
        </w:rPr>
        <w:t xml:space="preserve">في شبكة </w:t>
      </w:r>
      <w:r w:rsidR="00055B43" w:rsidRPr="001A53F3">
        <w:rPr>
          <w:sz w:val="26"/>
          <w:szCs w:val="26"/>
          <w:rtl/>
          <w:lang w:bidi="ar-LB"/>
        </w:rPr>
        <w:t>Kejang</w:t>
      </w:r>
      <w:r w:rsidRPr="001A53F3">
        <w:rPr>
          <w:sz w:val="26"/>
          <w:szCs w:val="26"/>
          <w:rtl/>
          <w:lang w:bidi="ar-LB"/>
        </w:rPr>
        <w:t>.</w:t>
      </w:r>
    </w:p>
    <w:p w14:paraId="2CD0B247" w14:textId="77777777" w:rsidR="00FE2D61" w:rsidRPr="003D2BE7" w:rsidRDefault="00FE2D61" w:rsidP="001A53F3">
      <w:pPr>
        <w:keepNext/>
        <w:suppressAutoHyphens/>
        <w:bidi/>
        <w:spacing w:after="240" w:line="276" w:lineRule="auto"/>
        <w:rPr>
          <w:sz w:val="26"/>
          <w:szCs w:val="26"/>
          <w:u w:val="single"/>
          <w:rtl/>
          <w:lang w:bidi="ar-LB"/>
        </w:rPr>
      </w:pPr>
      <w:r w:rsidRPr="003D2BE7">
        <w:rPr>
          <w:sz w:val="26"/>
          <w:szCs w:val="26"/>
          <w:u w:val="single"/>
          <w:rtl/>
          <w:lang w:bidi="ar-LB"/>
        </w:rPr>
        <w:lastRenderedPageBreak/>
        <w:t xml:space="preserve">استراتيجية التخفيض التدريجي للمرحلة الأولى من خطة تنفيذ </w:t>
      </w:r>
      <w:r w:rsidR="00224936" w:rsidRPr="003D2BE7">
        <w:rPr>
          <w:sz w:val="26"/>
          <w:szCs w:val="26"/>
          <w:u w:val="single"/>
          <w:rtl/>
          <w:lang w:bidi="ar-LB"/>
        </w:rPr>
        <w:t xml:space="preserve">تعديل </w:t>
      </w:r>
      <w:r w:rsidRPr="003D2BE7">
        <w:rPr>
          <w:sz w:val="26"/>
          <w:szCs w:val="26"/>
          <w:u w:val="single"/>
          <w:rtl/>
          <w:lang w:bidi="ar-LB"/>
        </w:rPr>
        <w:t>كيغالي</w:t>
      </w:r>
      <w:r w:rsidR="00224936" w:rsidRPr="003D2BE7">
        <w:rPr>
          <w:sz w:val="26"/>
          <w:szCs w:val="26"/>
          <w:u w:val="single"/>
          <w:rtl/>
          <w:lang w:bidi="ar-LB"/>
        </w:rPr>
        <w:t xml:space="preserve"> للمواد الهيدروفلوروكربونية</w:t>
      </w:r>
    </w:p>
    <w:p w14:paraId="5D540BAF" w14:textId="77777777" w:rsidR="00FE2D61" w:rsidRPr="001A53F3" w:rsidRDefault="00EB744F" w:rsidP="001A53F3">
      <w:pPr>
        <w:suppressAutoHyphens/>
        <w:bidi/>
        <w:spacing w:after="240" w:line="276" w:lineRule="auto"/>
        <w:outlineLvl w:val="0"/>
        <w:rPr>
          <w:i/>
          <w:iCs/>
          <w:sz w:val="26"/>
          <w:szCs w:val="26"/>
          <w:rtl/>
          <w:lang w:bidi="ar-LB"/>
        </w:rPr>
      </w:pPr>
      <w:r w:rsidRPr="001A53F3">
        <w:rPr>
          <w:i/>
          <w:iCs/>
          <w:sz w:val="26"/>
          <w:szCs w:val="26"/>
          <w:rtl/>
          <w:lang w:bidi="ar-LB"/>
        </w:rPr>
        <w:t>ال</w:t>
      </w:r>
      <w:r w:rsidR="00FE2D61" w:rsidRPr="001A53F3">
        <w:rPr>
          <w:i/>
          <w:iCs/>
          <w:sz w:val="26"/>
          <w:szCs w:val="26"/>
          <w:rtl/>
          <w:lang w:bidi="ar-LB"/>
        </w:rPr>
        <w:t xml:space="preserve">استراتيجية </w:t>
      </w:r>
      <w:r w:rsidRPr="001A53F3">
        <w:rPr>
          <w:i/>
          <w:iCs/>
          <w:sz w:val="26"/>
          <w:szCs w:val="26"/>
          <w:rtl/>
          <w:lang w:bidi="ar-LB"/>
        </w:rPr>
        <w:t>ال</w:t>
      </w:r>
      <w:r w:rsidR="00FE2D61" w:rsidRPr="001A53F3">
        <w:rPr>
          <w:i/>
          <w:iCs/>
          <w:sz w:val="26"/>
          <w:szCs w:val="26"/>
          <w:rtl/>
          <w:lang w:bidi="ar-LB"/>
        </w:rPr>
        <w:t>شاملة</w:t>
      </w:r>
    </w:p>
    <w:p w14:paraId="7C5113C2" w14:textId="77777777" w:rsidR="00FE2D61" w:rsidRPr="001A53F3" w:rsidRDefault="00EB744F" w:rsidP="001A53F3">
      <w:pPr>
        <w:pStyle w:val="Heading1"/>
        <w:bidi/>
        <w:spacing w:line="276" w:lineRule="auto"/>
        <w:rPr>
          <w:sz w:val="26"/>
          <w:szCs w:val="26"/>
          <w:rtl/>
          <w:lang w:bidi="ar-LB"/>
        </w:rPr>
      </w:pPr>
      <w:r w:rsidRPr="001A53F3">
        <w:rPr>
          <w:sz w:val="26"/>
          <w:szCs w:val="26"/>
          <w:rtl/>
          <w:lang w:bidi="ar-LB"/>
        </w:rPr>
        <w:t>إعمالا</w:t>
      </w:r>
      <w:r w:rsidR="00FE2D61" w:rsidRPr="001A53F3">
        <w:rPr>
          <w:sz w:val="26"/>
          <w:szCs w:val="26"/>
          <w:rtl/>
          <w:lang w:bidi="ar-LB"/>
        </w:rPr>
        <w:t xml:space="preserve"> </w:t>
      </w:r>
      <w:r w:rsidRPr="001A53F3">
        <w:rPr>
          <w:sz w:val="26"/>
          <w:szCs w:val="26"/>
          <w:rtl/>
          <w:lang w:bidi="ar-LB"/>
        </w:rPr>
        <w:t>ل</w:t>
      </w:r>
      <w:r w:rsidR="00FE2D61" w:rsidRPr="001A53F3">
        <w:rPr>
          <w:sz w:val="26"/>
          <w:szCs w:val="26"/>
          <w:rtl/>
          <w:lang w:bidi="ar-LB"/>
        </w:rPr>
        <w:t xml:space="preserve">لمرونة المقدمة لبلدان المادة 5 لاختيار استراتيجياتها وأولوياتها في القطاعات والتكنولوجيات، تتمثل الرؤية الاستراتيجية لحكومة ماليزيا </w:t>
      </w:r>
      <w:r w:rsidRPr="001A53F3">
        <w:rPr>
          <w:sz w:val="26"/>
          <w:szCs w:val="26"/>
          <w:rtl/>
          <w:lang w:bidi="ar-LB"/>
        </w:rPr>
        <w:t xml:space="preserve">لخطة تنفيذ تعديل كيغالي للمواد الهيدروفلوروكربونية </w:t>
      </w:r>
      <w:r w:rsidR="00FE2D61" w:rsidRPr="001A53F3">
        <w:rPr>
          <w:sz w:val="26"/>
          <w:szCs w:val="26"/>
          <w:rtl/>
          <w:lang w:bidi="ar-LB"/>
        </w:rPr>
        <w:t xml:space="preserve">في تنسيق الإجراءات </w:t>
      </w:r>
      <w:r w:rsidRPr="001A53F3">
        <w:rPr>
          <w:sz w:val="26"/>
          <w:szCs w:val="26"/>
          <w:rtl/>
          <w:lang w:bidi="ar-LB"/>
        </w:rPr>
        <w:t>اللازمة</w:t>
      </w:r>
      <w:r w:rsidR="00FE2D61" w:rsidRPr="001A53F3">
        <w:rPr>
          <w:sz w:val="26"/>
          <w:szCs w:val="26"/>
          <w:rtl/>
          <w:lang w:bidi="ar-LB"/>
        </w:rPr>
        <w:t xml:space="preserve"> للوفاء بالتزامات تعديل كيغالي والالتزامات الوطنية لخفض انبعاثات ثاني أكسيد الكربون</w:t>
      </w:r>
      <w:r w:rsidR="00FE2D61" w:rsidRPr="001A53F3">
        <w:rPr>
          <w:sz w:val="26"/>
          <w:szCs w:val="26"/>
          <w:vertAlign w:val="subscript"/>
          <w:rtl/>
          <w:lang w:bidi="ar-LB"/>
        </w:rPr>
        <w:t xml:space="preserve"> </w:t>
      </w:r>
      <w:r w:rsidR="00FE2D61" w:rsidRPr="001A53F3">
        <w:rPr>
          <w:sz w:val="26"/>
          <w:szCs w:val="26"/>
          <w:rtl/>
          <w:lang w:bidi="ar-LB"/>
        </w:rPr>
        <w:t xml:space="preserve">مع الإجراءات التي تعزز </w:t>
      </w:r>
      <w:r w:rsidRPr="001A53F3">
        <w:rPr>
          <w:sz w:val="26"/>
          <w:szCs w:val="26"/>
          <w:rtl/>
          <w:lang w:bidi="ar-LB"/>
        </w:rPr>
        <w:t>وتدعم</w:t>
      </w:r>
      <w:r w:rsidR="00FE2D61" w:rsidRPr="001A53F3">
        <w:rPr>
          <w:sz w:val="26"/>
          <w:szCs w:val="26"/>
          <w:rtl/>
          <w:lang w:bidi="ar-LB"/>
        </w:rPr>
        <w:t xml:space="preserve"> النمو الاقتصادي وتنمية القطاعات الصناعية الرئيسية في ماليزيا. </w:t>
      </w:r>
      <w:r w:rsidRPr="001A53F3">
        <w:rPr>
          <w:sz w:val="26"/>
          <w:szCs w:val="26"/>
          <w:rtl/>
          <w:lang w:bidi="ar-LB"/>
        </w:rPr>
        <w:t>وعملا ب</w:t>
      </w:r>
      <w:r w:rsidR="00FE2D61" w:rsidRPr="001A53F3">
        <w:rPr>
          <w:sz w:val="26"/>
          <w:szCs w:val="26"/>
          <w:rtl/>
          <w:lang w:bidi="ar-LB"/>
        </w:rPr>
        <w:t>تلك الرؤية، تم</w:t>
      </w:r>
      <w:r w:rsidR="000B3B81" w:rsidRPr="001A53F3">
        <w:rPr>
          <w:sz w:val="26"/>
          <w:szCs w:val="26"/>
          <w:rtl/>
          <w:lang w:bidi="ar-LB"/>
        </w:rPr>
        <w:t>ت صياغة</w:t>
      </w:r>
      <w:r w:rsidR="00FE2D61" w:rsidRPr="001A53F3">
        <w:rPr>
          <w:sz w:val="26"/>
          <w:szCs w:val="26"/>
          <w:rtl/>
          <w:lang w:bidi="ar-LB"/>
        </w:rPr>
        <w:t xml:space="preserve"> استراتيجية ماليزيا على أساس المبادئ الشاملة التالية:</w:t>
      </w:r>
    </w:p>
    <w:p w14:paraId="4D6FFBDA" w14:textId="77777777" w:rsidR="00FE2D61" w:rsidRPr="001A53F3" w:rsidRDefault="00744731" w:rsidP="001A53F3">
      <w:pPr>
        <w:pStyle w:val="Heading2"/>
        <w:numPr>
          <w:ilvl w:val="1"/>
          <w:numId w:val="47"/>
        </w:numPr>
        <w:bidi/>
        <w:spacing w:line="276" w:lineRule="auto"/>
        <w:rPr>
          <w:sz w:val="26"/>
          <w:szCs w:val="26"/>
          <w:rtl/>
          <w:lang w:bidi="ar-LB"/>
        </w:rPr>
      </w:pPr>
      <w:r w:rsidRPr="001A53F3">
        <w:rPr>
          <w:sz w:val="26"/>
          <w:szCs w:val="26"/>
          <w:rtl/>
          <w:lang w:bidi="ar-LB"/>
        </w:rPr>
        <w:t xml:space="preserve">سيتم تنقيذ </w:t>
      </w:r>
      <w:r w:rsidR="00FE2D61" w:rsidRPr="001A53F3">
        <w:rPr>
          <w:sz w:val="26"/>
          <w:szCs w:val="26"/>
          <w:rtl/>
          <w:lang w:bidi="ar-LB"/>
        </w:rPr>
        <w:t xml:space="preserve">خطوات خفض الاستهلاك بطريقة مستدامة لاستيعاب النمو الاقتصادي الطبيعي </w:t>
      </w:r>
      <w:r w:rsidRPr="001A53F3">
        <w:rPr>
          <w:sz w:val="26"/>
          <w:szCs w:val="26"/>
          <w:rtl/>
          <w:lang w:bidi="ar-LB"/>
        </w:rPr>
        <w:t>للمواد الهيدروفلوروكربونية</w:t>
      </w:r>
      <w:r w:rsidR="00FE2D61" w:rsidRPr="001A53F3">
        <w:rPr>
          <w:sz w:val="26"/>
          <w:szCs w:val="26"/>
          <w:rtl/>
          <w:lang w:bidi="ar-LB"/>
        </w:rPr>
        <w:t xml:space="preserve"> غير ذات الأولوية؛</w:t>
      </w:r>
    </w:p>
    <w:p w14:paraId="5C1DB622" w14:textId="77777777" w:rsidR="00FE2D61" w:rsidRPr="001A53F3" w:rsidRDefault="00AA6A2C" w:rsidP="001A53F3">
      <w:pPr>
        <w:pStyle w:val="Heading2"/>
        <w:numPr>
          <w:ilvl w:val="1"/>
          <w:numId w:val="47"/>
        </w:numPr>
        <w:bidi/>
        <w:spacing w:line="276" w:lineRule="auto"/>
        <w:rPr>
          <w:sz w:val="26"/>
          <w:szCs w:val="26"/>
          <w:rtl/>
          <w:lang w:bidi="ar-LB"/>
        </w:rPr>
      </w:pPr>
      <w:r w:rsidRPr="001A53F3">
        <w:rPr>
          <w:sz w:val="26"/>
          <w:szCs w:val="26"/>
          <w:rtl/>
          <w:lang w:bidi="ar-LB"/>
        </w:rPr>
        <w:t>و</w:t>
      </w:r>
      <w:r w:rsidR="00FE2D61" w:rsidRPr="001A53F3">
        <w:rPr>
          <w:sz w:val="26"/>
          <w:szCs w:val="26"/>
          <w:rtl/>
          <w:lang w:bidi="ar-LB"/>
        </w:rPr>
        <w:t xml:space="preserve">سيتم استهداف </w:t>
      </w:r>
      <w:r w:rsidR="00F123E2" w:rsidRPr="001A53F3">
        <w:rPr>
          <w:sz w:val="26"/>
          <w:szCs w:val="26"/>
          <w:rtl/>
          <w:lang w:bidi="ar-LB"/>
        </w:rPr>
        <w:t xml:space="preserve">المواد الهيدروفلوروكربونية </w:t>
      </w:r>
      <w:r w:rsidR="00FE2D61" w:rsidRPr="001A53F3">
        <w:rPr>
          <w:sz w:val="26"/>
          <w:szCs w:val="26"/>
          <w:rtl/>
          <w:lang w:bidi="ar-LB"/>
        </w:rPr>
        <w:t xml:space="preserve">ذات القدرة العالية على إحداث الاحترار العالمي، وخاصة </w:t>
      </w:r>
      <w:r w:rsidR="00F123E2" w:rsidRPr="001A53F3">
        <w:rPr>
          <w:sz w:val="26"/>
          <w:szCs w:val="26"/>
          <w:rtl/>
          <w:lang w:bidi="ar-LB"/>
        </w:rPr>
        <w:t>ذات إمكانية</w:t>
      </w:r>
      <w:r w:rsidR="00FE2D61" w:rsidRPr="001A53F3">
        <w:rPr>
          <w:sz w:val="26"/>
          <w:szCs w:val="26"/>
          <w:rtl/>
          <w:lang w:bidi="ar-LB"/>
        </w:rPr>
        <w:t xml:space="preserve"> النمو والبدائل المتاحة، وسيتم تخفيض الانبعاثات الصادرة عن أعلى الملوثات </w:t>
      </w:r>
      <w:r w:rsidR="00F123E2" w:rsidRPr="001A53F3">
        <w:rPr>
          <w:sz w:val="26"/>
          <w:szCs w:val="26"/>
          <w:rtl/>
          <w:lang w:bidi="ar-LB"/>
        </w:rPr>
        <w:t>الهيدروفلوروكربونية</w:t>
      </w:r>
      <w:r w:rsidR="00FE2D61" w:rsidRPr="001A53F3">
        <w:rPr>
          <w:sz w:val="26"/>
          <w:szCs w:val="26"/>
          <w:rtl/>
          <w:lang w:bidi="ar-LB"/>
        </w:rPr>
        <w:t>؛</w:t>
      </w:r>
    </w:p>
    <w:p w14:paraId="7AE10B51" w14:textId="77777777" w:rsidR="00FE2D61" w:rsidRPr="001A53F3" w:rsidRDefault="00AA6A2C" w:rsidP="001A53F3">
      <w:pPr>
        <w:pStyle w:val="Heading2"/>
        <w:widowControl/>
        <w:numPr>
          <w:ilvl w:val="1"/>
          <w:numId w:val="47"/>
        </w:numPr>
        <w:bidi/>
        <w:spacing w:line="276" w:lineRule="auto"/>
        <w:rPr>
          <w:sz w:val="26"/>
          <w:szCs w:val="26"/>
          <w:rtl/>
          <w:lang w:bidi="ar-LB"/>
        </w:rPr>
      </w:pPr>
      <w:r w:rsidRPr="001A53F3">
        <w:rPr>
          <w:sz w:val="26"/>
          <w:szCs w:val="26"/>
          <w:rtl/>
          <w:lang w:bidi="ar-LB"/>
        </w:rPr>
        <w:t>و</w:t>
      </w:r>
      <w:r w:rsidR="00FE2D61" w:rsidRPr="001A53F3">
        <w:rPr>
          <w:sz w:val="26"/>
          <w:szCs w:val="26"/>
          <w:rtl/>
          <w:lang w:bidi="ar-LB"/>
        </w:rPr>
        <w:t xml:space="preserve">سيتم استهداف التحويلات في القطاعات التي تتوفر فيها بدائل ذات قدرة منخفضة على إحداث الاحترار العالمي </w:t>
      </w:r>
      <w:r w:rsidR="003242EA" w:rsidRPr="001A53F3">
        <w:rPr>
          <w:sz w:val="26"/>
          <w:szCs w:val="26"/>
          <w:rtl/>
          <w:lang w:bidi="ar-LB"/>
        </w:rPr>
        <w:t xml:space="preserve">قابلة للاستمرار </w:t>
      </w:r>
      <w:r w:rsidR="00FE2D61" w:rsidRPr="001A53F3">
        <w:rPr>
          <w:sz w:val="26"/>
          <w:szCs w:val="26"/>
          <w:rtl/>
          <w:lang w:bidi="ar-LB"/>
        </w:rPr>
        <w:t>وحيث يتحول السوق العالمي بسرعة إلى هذه البدائل ذات القدرة المنخفضة على إحداث الاحترار العالمي؛</w:t>
      </w:r>
      <w:r w:rsidR="003242EA" w:rsidRPr="001A53F3">
        <w:rPr>
          <w:sz w:val="26"/>
          <w:szCs w:val="26"/>
          <w:rtl/>
          <w:lang w:bidi="ar-LB"/>
        </w:rPr>
        <w:t xml:space="preserve"> </w:t>
      </w:r>
    </w:p>
    <w:p w14:paraId="267C21E1" w14:textId="77777777" w:rsidR="00FE2D61" w:rsidRPr="001A53F3" w:rsidRDefault="00AA6A2C" w:rsidP="001A53F3">
      <w:pPr>
        <w:pStyle w:val="Heading2"/>
        <w:numPr>
          <w:ilvl w:val="1"/>
          <w:numId w:val="47"/>
        </w:numPr>
        <w:bidi/>
        <w:spacing w:line="276" w:lineRule="auto"/>
        <w:rPr>
          <w:sz w:val="26"/>
          <w:szCs w:val="26"/>
          <w:rtl/>
          <w:lang w:bidi="ar-LB"/>
        </w:rPr>
      </w:pPr>
      <w:r w:rsidRPr="001A53F3">
        <w:rPr>
          <w:sz w:val="26"/>
          <w:szCs w:val="26"/>
          <w:rtl/>
          <w:lang w:bidi="ar-LB"/>
        </w:rPr>
        <w:t>و</w:t>
      </w:r>
      <w:r w:rsidR="003242EA" w:rsidRPr="001A53F3">
        <w:rPr>
          <w:sz w:val="26"/>
          <w:szCs w:val="26"/>
          <w:rtl/>
          <w:lang w:bidi="ar-LB"/>
        </w:rPr>
        <w:t xml:space="preserve">سيتم تخفيض متوسط </w:t>
      </w:r>
      <w:r w:rsidR="00FE2D61" w:rsidRPr="001A53F3">
        <w:rPr>
          <w:sz w:val="26"/>
          <w:szCs w:val="26"/>
          <w:rtl/>
          <w:lang w:bidi="ar-LB"/>
        </w:rPr>
        <w:t xml:space="preserve">قدرة </w:t>
      </w:r>
      <w:r w:rsidR="003242EA" w:rsidRPr="001A53F3">
        <w:rPr>
          <w:sz w:val="26"/>
          <w:szCs w:val="26"/>
          <w:rtl/>
          <w:lang w:bidi="ar-LB"/>
        </w:rPr>
        <w:t>المواد الهيدروفلوروكربونية المستهلكة سنويا على إحداث الاحترار العالمي</w:t>
      </w:r>
      <w:r w:rsidR="00FE2D61" w:rsidRPr="001A53F3">
        <w:rPr>
          <w:sz w:val="26"/>
          <w:szCs w:val="26"/>
          <w:rtl/>
          <w:lang w:bidi="ar-LB"/>
        </w:rPr>
        <w:t>؛</w:t>
      </w:r>
    </w:p>
    <w:p w14:paraId="032C8D88" w14:textId="77777777" w:rsidR="00FE2D61" w:rsidRPr="001A53F3" w:rsidRDefault="00AA6A2C" w:rsidP="001A53F3">
      <w:pPr>
        <w:pStyle w:val="Heading2"/>
        <w:numPr>
          <w:ilvl w:val="1"/>
          <w:numId w:val="47"/>
        </w:numPr>
        <w:bidi/>
        <w:spacing w:line="276" w:lineRule="auto"/>
        <w:rPr>
          <w:sz w:val="26"/>
          <w:szCs w:val="26"/>
          <w:rtl/>
          <w:lang w:bidi="ar-LB"/>
        </w:rPr>
      </w:pPr>
      <w:r w:rsidRPr="001A53F3">
        <w:rPr>
          <w:sz w:val="26"/>
          <w:szCs w:val="26"/>
          <w:rtl/>
          <w:lang w:bidi="ar-LB"/>
        </w:rPr>
        <w:t>و</w:t>
      </w:r>
      <w:r w:rsidR="00FE2D61" w:rsidRPr="001A53F3">
        <w:rPr>
          <w:sz w:val="26"/>
          <w:szCs w:val="26"/>
          <w:rtl/>
          <w:lang w:bidi="ar-LB"/>
        </w:rPr>
        <w:t>سيتم تجنب التحويلات اللاحقة لأطول فترة ممكنة؛</w:t>
      </w:r>
    </w:p>
    <w:p w14:paraId="5F3E573F" w14:textId="77777777" w:rsidR="00FE2D61" w:rsidRPr="001A53F3" w:rsidRDefault="00AA6A2C" w:rsidP="001A53F3">
      <w:pPr>
        <w:pStyle w:val="Heading2"/>
        <w:numPr>
          <w:ilvl w:val="1"/>
          <w:numId w:val="47"/>
        </w:numPr>
        <w:bidi/>
        <w:spacing w:line="276" w:lineRule="auto"/>
        <w:rPr>
          <w:sz w:val="26"/>
          <w:szCs w:val="26"/>
          <w:rtl/>
          <w:lang w:bidi="ar-LB"/>
        </w:rPr>
      </w:pPr>
      <w:r w:rsidRPr="001A53F3">
        <w:rPr>
          <w:sz w:val="26"/>
          <w:szCs w:val="26"/>
          <w:rtl/>
          <w:lang w:bidi="ar-LB"/>
        </w:rPr>
        <w:t>و</w:t>
      </w:r>
      <w:r w:rsidR="00EE11EB" w:rsidRPr="001A53F3">
        <w:rPr>
          <w:sz w:val="26"/>
          <w:szCs w:val="26"/>
          <w:rtl/>
          <w:lang w:bidi="ar-LB"/>
        </w:rPr>
        <w:t>ستمنح</w:t>
      </w:r>
      <w:r w:rsidR="00FE2D61" w:rsidRPr="001A53F3">
        <w:rPr>
          <w:sz w:val="26"/>
          <w:szCs w:val="26"/>
          <w:rtl/>
          <w:lang w:bidi="ar-LB"/>
        </w:rPr>
        <w:t xml:space="preserve"> الأولوية للتخفيض التدريجي للصناعات التي تصدر إلى أسواق </w:t>
      </w:r>
      <w:r w:rsidRPr="001A53F3">
        <w:rPr>
          <w:sz w:val="26"/>
          <w:szCs w:val="26"/>
          <w:rtl/>
          <w:lang w:bidi="ar-LB"/>
        </w:rPr>
        <w:t xml:space="preserve">البلدان غير العاملة بالمادة 5؛ </w:t>
      </w:r>
    </w:p>
    <w:p w14:paraId="75A5F89B" w14:textId="77777777" w:rsidR="00FE2D61" w:rsidRPr="001A53F3" w:rsidRDefault="00AA6A2C" w:rsidP="001A53F3">
      <w:pPr>
        <w:pStyle w:val="Heading2"/>
        <w:numPr>
          <w:ilvl w:val="1"/>
          <w:numId w:val="47"/>
        </w:numPr>
        <w:bidi/>
        <w:spacing w:line="276" w:lineRule="auto"/>
        <w:rPr>
          <w:sz w:val="26"/>
          <w:szCs w:val="26"/>
          <w:rtl/>
          <w:lang w:bidi="ar-LB"/>
        </w:rPr>
      </w:pPr>
      <w:r w:rsidRPr="001A53F3">
        <w:rPr>
          <w:sz w:val="26"/>
          <w:szCs w:val="26"/>
          <w:rtl/>
          <w:lang w:bidi="ar-LB"/>
        </w:rPr>
        <w:t>و</w:t>
      </w:r>
      <w:r w:rsidR="00EE11EB" w:rsidRPr="001A53F3">
        <w:rPr>
          <w:sz w:val="26"/>
          <w:szCs w:val="26"/>
          <w:rtl/>
          <w:lang w:bidi="ar-LB"/>
        </w:rPr>
        <w:t xml:space="preserve">سيتم </w:t>
      </w:r>
      <w:r w:rsidR="00FE2D61" w:rsidRPr="001A53F3">
        <w:rPr>
          <w:sz w:val="26"/>
          <w:szCs w:val="26"/>
          <w:rtl/>
          <w:lang w:bidi="ar-LB"/>
        </w:rPr>
        <w:t>تقليل تقاعد</w:t>
      </w:r>
      <w:r w:rsidR="00EE11EB" w:rsidRPr="001A53F3">
        <w:rPr>
          <w:sz w:val="26"/>
          <w:szCs w:val="26"/>
          <w:rtl/>
          <w:lang w:bidi="ar-LB"/>
        </w:rPr>
        <w:t xml:space="preserve"> المعدات الحالية</w:t>
      </w:r>
      <w:r w:rsidR="00FE2D61" w:rsidRPr="001A53F3">
        <w:rPr>
          <w:sz w:val="26"/>
          <w:szCs w:val="26"/>
          <w:rtl/>
          <w:lang w:bidi="ar-LB"/>
        </w:rPr>
        <w:t xml:space="preserve"> المبكر من خلال توفير </w:t>
      </w:r>
      <w:r w:rsidR="00E3145F" w:rsidRPr="001A53F3">
        <w:rPr>
          <w:sz w:val="26"/>
          <w:szCs w:val="26"/>
          <w:rtl/>
          <w:lang w:bidi="ar-LB"/>
        </w:rPr>
        <w:t xml:space="preserve">قدر كافي من </w:t>
      </w:r>
      <w:r w:rsidR="00EE11EB" w:rsidRPr="001A53F3">
        <w:rPr>
          <w:sz w:val="26"/>
          <w:szCs w:val="26"/>
          <w:rtl/>
          <w:lang w:bidi="ar-LB"/>
        </w:rPr>
        <w:t>متابعة</w:t>
      </w:r>
      <w:r w:rsidR="00FE2D61" w:rsidRPr="001A53F3">
        <w:rPr>
          <w:sz w:val="26"/>
          <w:szCs w:val="26"/>
          <w:rtl/>
          <w:lang w:bidi="ar-LB"/>
        </w:rPr>
        <w:t xml:space="preserve"> </w:t>
      </w:r>
      <w:r w:rsidR="00EE11EB" w:rsidRPr="001A53F3">
        <w:rPr>
          <w:sz w:val="26"/>
          <w:szCs w:val="26"/>
          <w:rtl/>
          <w:lang w:bidi="ar-LB"/>
        </w:rPr>
        <w:t>ال</w:t>
      </w:r>
      <w:r w:rsidR="00FE2D61" w:rsidRPr="001A53F3">
        <w:rPr>
          <w:sz w:val="26"/>
          <w:szCs w:val="26"/>
          <w:rtl/>
          <w:lang w:bidi="ar-LB"/>
        </w:rPr>
        <w:t>استهلاك لقطاعات الخدمة.</w:t>
      </w:r>
    </w:p>
    <w:p w14:paraId="7B3F58A7"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استناداً إلى هذه المبادئ، ستتطلب المرحلة الأولى مجموعة من التدخلات لإدارة ومراقبة </w:t>
      </w:r>
      <w:r w:rsidR="00854DC2" w:rsidRPr="001A53F3">
        <w:rPr>
          <w:sz w:val="26"/>
          <w:szCs w:val="26"/>
          <w:rtl/>
          <w:lang w:bidi="ar-LB"/>
        </w:rPr>
        <w:t xml:space="preserve">المواد الهيدروفلوروكربونية </w:t>
      </w:r>
      <w:r w:rsidRPr="001A53F3">
        <w:rPr>
          <w:sz w:val="26"/>
          <w:szCs w:val="26"/>
          <w:rtl/>
          <w:lang w:bidi="ar-LB"/>
        </w:rPr>
        <w:t>المستخدمة في أنظمة إخماد الحرائق؛ في التبريد</w:t>
      </w:r>
      <w:r w:rsidR="00854DC2" w:rsidRPr="001A53F3">
        <w:rPr>
          <w:sz w:val="26"/>
          <w:szCs w:val="26"/>
          <w:rtl/>
          <w:lang w:bidi="ar-LB"/>
        </w:rPr>
        <w:t xml:space="preserve"> المنزلي</w:t>
      </w:r>
      <w:r w:rsidRPr="001A53F3">
        <w:rPr>
          <w:sz w:val="26"/>
          <w:szCs w:val="26"/>
          <w:rtl/>
          <w:lang w:bidi="ar-LB"/>
        </w:rPr>
        <w:t xml:space="preserve"> </w:t>
      </w:r>
      <w:r w:rsidR="00854DC2" w:rsidRPr="001A53F3">
        <w:rPr>
          <w:sz w:val="26"/>
          <w:szCs w:val="26"/>
          <w:rtl/>
          <w:lang w:bidi="ar-LB"/>
        </w:rPr>
        <w:t>و</w:t>
      </w:r>
      <w:r w:rsidRPr="001A53F3">
        <w:rPr>
          <w:sz w:val="26"/>
          <w:szCs w:val="26"/>
          <w:rtl/>
          <w:lang w:bidi="ar-LB"/>
        </w:rPr>
        <w:t xml:space="preserve">التجاري </w:t>
      </w:r>
      <w:r w:rsidR="00854DC2" w:rsidRPr="001A53F3">
        <w:rPr>
          <w:sz w:val="26"/>
          <w:szCs w:val="26"/>
          <w:rtl/>
          <w:lang w:bidi="ar-LB"/>
        </w:rPr>
        <w:t xml:space="preserve">المستقل </w:t>
      </w:r>
      <w:r w:rsidRPr="001A53F3">
        <w:rPr>
          <w:sz w:val="26"/>
          <w:szCs w:val="26"/>
          <w:rtl/>
          <w:lang w:bidi="ar-LB"/>
        </w:rPr>
        <w:t>و</w:t>
      </w:r>
      <w:r w:rsidR="00854DC2" w:rsidRPr="001A53F3">
        <w:rPr>
          <w:sz w:val="26"/>
          <w:szCs w:val="26"/>
          <w:rtl/>
          <w:lang w:bidi="ar-LB"/>
        </w:rPr>
        <w:t>وسائل النقل</w:t>
      </w:r>
      <w:r w:rsidRPr="001A53F3">
        <w:rPr>
          <w:sz w:val="26"/>
          <w:szCs w:val="26"/>
          <w:rtl/>
          <w:lang w:bidi="ar-LB"/>
        </w:rPr>
        <w:t xml:space="preserve">؛ وفي </w:t>
      </w:r>
      <w:r w:rsidR="00854DC2" w:rsidRPr="001A53F3">
        <w:rPr>
          <w:sz w:val="26"/>
          <w:szCs w:val="26"/>
          <w:rtl/>
          <w:lang w:bidi="ar-LB"/>
        </w:rPr>
        <w:t xml:space="preserve">تكييف الهواء المتنقل </w:t>
      </w:r>
      <w:r w:rsidRPr="001A53F3">
        <w:rPr>
          <w:sz w:val="26"/>
          <w:szCs w:val="26"/>
          <w:rtl/>
          <w:lang w:bidi="ar-LB"/>
        </w:rPr>
        <w:t>وقطاع الخدم</w:t>
      </w:r>
      <w:r w:rsidR="00854DC2" w:rsidRPr="001A53F3">
        <w:rPr>
          <w:sz w:val="26"/>
          <w:szCs w:val="26"/>
          <w:rtl/>
          <w:lang w:bidi="ar-LB"/>
        </w:rPr>
        <w:t>ة</w:t>
      </w:r>
      <w:r w:rsidRPr="001A53F3">
        <w:rPr>
          <w:b/>
          <w:bCs/>
          <w:sz w:val="26"/>
          <w:szCs w:val="26"/>
          <w:rtl/>
          <w:lang w:bidi="ar-LB"/>
        </w:rPr>
        <w:t xml:space="preserve">. </w:t>
      </w:r>
      <w:r w:rsidR="00854DC2" w:rsidRPr="001A53F3">
        <w:rPr>
          <w:sz w:val="26"/>
          <w:szCs w:val="26"/>
          <w:rtl/>
          <w:lang w:bidi="ar-LB"/>
        </w:rPr>
        <w:t>وسيتم دعم هذه الأنشطة من خلال ست</w:t>
      </w:r>
      <w:r w:rsidRPr="001A53F3">
        <w:rPr>
          <w:sz w:val="26"/>
          <w:szCs w:val="26"/>
          <w:rtl/>
          <w:lang w:bidi="ar-LB"/>
        </w:rPr>
        <w:t xml:space="preserve"> عمليات حظر:</w:t>
      </w:r>
    </w:p>
    <w:p w14:paraId="4838F2BB" w14:textId="7061F2A0" w:rsidR="00FE2D61" w:rsidRPr="001A53F3" w:rsidRDefault="00FE2D61" w:rsidP="001A53F3">
      <w:pPr>
        <w:pStyle w:val="Heading2"/>
        <w:numPr>
          <w:ilvl w:val="1"/>
          <w:numId w:val="48"/>
        </w:numPr>
        <w:bidi/>
        <w:spacing w:line="276" w:lineRule="auto"/>
        <w:rPr>
          <w:sz w:val="26"/>
          <w:szCs w:val="26"/>
          <w:rtl/>
          <w:lang w:bidi="ar-LB"/>
        </w:rPr>
      </w:pPr>
      <w:r w:rsidRPr="001A53F3">
        <w:rPr>
          <w:sz w:val="26"/>
          <w:szCs w:val="26"/>
          <w:rtl/>
          <w:lang w:bidi="ar-LB"/>
        </w:rPr>
        <w:t>بحلول 1 يناير</w:t>
      </w:r>
      <w:r w:rsidR="00100073" w:rsidRPr="001A53F3">
        <w:rPr>
          <w:sz w:val="26"/>
          <w:szCs w:val="26"/>
          <w:rtl/>
          <w:lang w:bidi="ar-LB"/>
        </w:rPr>
        <w:t>/ كانون الثاني</w:t>
      </w:r>
      <w:r w:rsidRPr="001A53F3">
        <w:rPr>
          <w:sz w:val="26"/>
          <w:szCs w:val="26"/>
          <w:rtl/>
          <w:lang w:bidi="ar-LB"/>
        </w:rPr>
        <w:t xml:space="preserve"> 2026: فرض حظر على تركيب أنظمة جديدة لإخماد الحرائق تعتمد على </w:t>
      </w:r>
      <w:r w:rsidR="00100073" w:rsidRPr="001A53F3">
        <w:rPr>
          <w:sz w:val="26"/>
          <w:szCs w:val="26"/>
          <w:rtl/>
          <w:lang w:bidi="ar-LB"/>
        </w:rPr>
        <w:t>الهيدروفلوروكربون</w:t>
      </w:r>
      <w:r w:rsidRPr="001A53F3">
        <w:rPr>
          <w:sz w:val="26"/>
          <w:szCs w:val="26"/>
          <w:rtl/>
          <w:lang w:bidi="ar-LB"/>
        </w:rPr>
        <w:t xml:space="preserve">-23 </w:t>
      </w:r>
      <w:r w:rsidR="00E228A3" w:rsidRPr="001A53F3">
        <w:rPr>
          <w:sz w:val="26"/>
          <w:szCs w:val="26"/>
          <w:rtl/>
          <w:lang w:bidi="ar-LB"/>
        </w:rPr>
        <w:t>والهيدروفلوروكربون</w:t>
      </w:r>
      <w:r w:rsidR="00100073" w:rsidRPr="001A53F3">
        <w:rPr>
          <w:sz w:val="26"/>
          <w:szCs w:val="26"/>
          <w:rtl/>
          <w:lang w:bidi="ar-LB"/>
        </w:rPr>
        <w:t>-125؛</w:t>
      </w:r>
    </w:p>
    <w:p w14:paraId="4BC4D7B5" w14:textId="77777777" w:rsidR="00FE2D61" w:rsidRPr="001A53F3" w:rsidRDefault="00100073" w:rsidP="001A53F3">
      <w:pPr>
        <w:pStyle w:val="Heading2"/>
        <w:numPr>
          <w:ilvl w:val="1"/>
          <w:numId w:val="48"/>
        </w:numPr>
        <w:bidi/>
        <w:spacing w:line="276" w:lineRule="auto"/>
        <w:rPr>
          <w:sz w:val="26"/>
          <w:szCs w:val="26"/>
          <w:rtl/>
          <w:lang w:bidi="ar-LB"/>
        </w:rPr>
      </w:pPr>
      <w:r w:rsidRPr="001A53F3">
        <w:rPr>
          <w:sz w:val="26"/>
          <w:szCs w:val="26"/>
          <w:rtl/>
          <w:lang w:bidi="ar-LB"/>
        </w:rPr>
        <w:t>و</w:t>
      </w:r>
      <w:r w:rsidR="00FE2D61" w:rsidRPr="001A53F3">
        <w:rPr>
          <w:sz w:val="26"/>
          <w:szCs w:val="26"/>
          <w:rtl/>
          <w:lang w:bidi="ar-LB"/>
        </w:rPr>
        <w:t>بحلول 1 يناير</w:t>
      </w:r>
      <w:r w:rsidRPr="001A53F3">
        <w:rPr>
          <w:sz w:val="26"/>
          <w:szCs w:val="26"/>
          <w:rtl/>
          <w:lang w:bidi="ar-LB"/>
        </w:rPr>
        <w:t>/ كانون الثاني</w:t>
      </w:r>
      <w:r w:rsidR="00FE2D61" w:rsidRPr="001A53F3">
        <w:rPr>
          <w:sz w:val="26"/>
          <w:szCs w:val="26"/>
          <w:rtl/>
          <w:lang w:bidi="ar-LB"/>
        </w:rPr>
        <w:t xml:space="preserve"> 2029: فرض حظر على تصنيع واستيراد معدات التبريد التجارية </w:t>
      </w:r>
      <w:r w:rsidRPr="001A53F3">
        <w:rPr>
          <w:sz w:val="26"/>
          <w:szCs w:val="26"/>
          <w:rtl/>
          <w:lang w:bidi="ar-LB"/>
        </w:rPr>
        <w:t xml:space="preserve">المستقلة </w:t>
      </w:r>
      <w:r w:rsidR="00FE2D61" w:rsidRPr="001A53F3">
        <w:rPr>
          <w:sz w:val="26"/>
          <w:szCs w:val="26"/>
          <w:rtl/>
          <w:lang w:bidi="ar-LB"/>
        </w:rPr>
        <w:t xml:space="preserve">المعتمدة على </w:t>
      </w:r>
      <w:r w:rsidRPr="001A53F3">
        <w:rPr>
          <w:sz w:val="26"/>
          <w:szCs w:val="26"/>
          <w:rtl/>
          <w:lang w:bidi="ar-LB"/>
        </w:rPr>
        <w:t>المواد الهيدروفلوروكربونية</w:t>
      </w:r>
      <w:r w:rsidR="00FE2D61" w:rsidRPr="001A53F3">
        <w:rPr>
          <w:sz w:val="26"/>
          <w:szCs w:val="26"/>
          <w:rtl/>
          <w:lang w:bidi="ar-LB"/>
        </w:rPr>
        <w:t xml:space="preserve">؛ وفرض حظر على تصنيع أجهزة التبريد المنزلية القائمة على </w:t>
      </w:r>
      <w:r w:rsidRPr="001A53F3">
        <w:rPr>
          <w:sz w:val="26"/>
          <w:szCs w:val="26"/>
          <w:rtl/>
          <w:lang w:bidi="ar-LB"/>
        </w:rPr>
        <w:t>المواد الهيدروفلوروكربونية</w:t>
      </w:r>
      <w:r w:rsidR="00FE2D61" w:rsidRPr="001A53F3">
        <w:rPr>
          <w:sz w:val="26"/>
          <w:szCs w:val="26"/>
          <w:rtl/>
          <w:lang w:bidi="ar-LB"/>
        </w:rPr>
        <w:t xml:space="preserve">؛ </w:t>
      </w:r>
      <w:r w:rsidRPr="001A53F3">
        <w:rPr>
          <w:sz w:val="26"/>
          <w:szCs w:val="26"/>
          <w:rtl/>
          <w:lang w:bidi="ar-LB"/>
        </w:rPr>
        <w:t>و</w:t>
      </w:r>
      <w:r w:rsidR="00FE2D61" w:rsidRPr="001A53F3">
        <w:rPr>
          <w:sz w:val="26"/>
          <w:szCs w:val="26"/>
          <w:rtl/>
          <w:lang w:bidi="ar-LB"/>
        </w:rPr>
        <w:t xml:space="preserve">فرض حظر على تصنيع واستيراد المكونات </w:t>
      </w:r>
      <w:r w:rsidRPr="001A53F3">
        <w:rPr>
          <w:sz w:val="26"/>
          <w:szCs w:val="26"/>
          <w:rtl/>
          <w:lang w:bidi="ar-LB"/>
        </w:rPr>
        <w:lastRenderedPageBreak/>
        <w:t>القائمة</w:t>
      </w:r>
      <w:r w:rsidR="00FE2D61" w:rsidRPr="001A53F3">
        <w:rPr>
          <w:sz w:val="26"/>
          <w:szCs w:val="26"/>
          <w:rtl/>
          <w:lang w:bidi="ar-LB"/>
        </w:rPr>
        <w:t xml:space="preserve"> على </w:t>
      </w:r>
      <w:r w:rsidRPr="001A53F3">
        <w:rPr>
          <w:sz w:val="26"/>
          <w:szCs w:val="26"/>
          <w:rtl/>
          <w:lang w:bidi="ar-LB"/>
        </w:rPr>
        <w:t>الهيدروفلوروكربون-</w:t>
      </w:r>
      <w:r w:rsidRPr="001A53F3">
        <w:rPr>
          <w:sz w:val="26"/>
          <w:szCs w:val="26"/>
          <w:lang w:bidi="ar-LB"/>
        </w:rPr>
        <w:t>134a</w:t>
      </w:r>
      <w:r w:rsidRPr="001A53F3">
        <w:rPr>
          <w:sz w:val="26"/>
          <w:szCs w:val="26"/>
          <w:rtl/>
          <w:lang w:bidi="ar-LB"/>
        </w:rPr>
        <w:t xml:space="preserve"> والمادتين </w:t>
      </w:r>
      <w:r w:rsidRPr="001A53F3">
        <w:rPr>
          <w:sz w:val="26"/>
          <w:szCs w:val="26"/>
          <w:lang w:bidi="ar-LB"/>
        </w:rPr>
        <w:t>R-452A</w:t>
      </w:r>
      <w:r w:rsidRPr="001A53F3">
        <w:rPr>
          <w:sz w:val="26"/>
          <w:szCs w:val="26"/>
          <w:rtl/>
          <w:lang w:bidi="ar-LB"/>
        </w:rPr>
        <w:t xml:space="preserve"> و </w:t>
      </w:r>
      <w:r w:rsidRPr="001A53F3">
        <w:rPr>
          <w:sz w:val="26"/>
          <w:szCs w:val="26"/>
          <w:lang w:bidi="ar-LB"/>
        </w:rPr>
        <w:t xml:space="preserve"> R</w:t>
      </w:r>
      <w:r w:rsidRPr="001A53F3">
        <w:rPr>
          <w:sz w:val="26"/>
          <w:szCs w:val="26"/>
          <w:lang w:bidi="ar-LB"/>
        </w:rPr>
        <w:noBreakHyphen/>
        <w:t>404A</w:t>
      </w:r>
      <w:r w:rsidR="00FE2D61" w:rsidRPr="001A53F3">
        <w:rPr>
          <w:sz w:val="26"/>
          <w:szCs w:val="26"/>
          <w:rtl/>
          <w:lang w:bidi="ar-LB"/>
        </w:rPr>
        <w:t>ل</w:t>
      </w:r>
      <w:r w:rsidRPr="001A53F3">
        <w:rPr>
          <w:sz w:val="26"/>
          <w:szCs w:val="26"/>
          <w:rtl/>
          <w:lang w:bidi="ar-LB"/>
        </w:rPr>
        <w:t>ل</w:t>
      </w:r>
      <w:r w:rsidR="00FE2D61" w:rsidRPr="001A53F3">
        <w:rPr>
          <w:sz w:val="26"/>
          <w:szCs w:val="26"/>
          <w:rtl/>
          <w:lang w:bidi="ar-LB"/>
        </w:rPr>
        <w:t xml:space="preserve">نقل المبرد؛ </w:t>
      </w:r>
      <w:r w:rsidRPr="001A53F3">
        <w:rPr>
          <w:sz w:val="26"/>
          <w:szCs w:val="26"/>
          <w:rtl/>
          <w:lang w:bidi="ar-LB"/>
        </w:rPr>
        <w:t xml:space="preserve">وفرض </w:t>
      </w:r>
      <w:r w:rsidR="00FE2D61" w:rsidRPr="001A53F3">
        <w:rPr>
          <w:sz w:val="26"/>
          <w:szCs w:val="26"/>
          <w:rtl/>
          <w:lang w:bidi="ar-LB"/>
        </w:rPr>
        <w:t>حظر</w:t>
      </w:r>
      <w:r w:rsidRPr="001A53F3">
        <w:rPr>
          <w:sz w:val="26"/>
          <w:szCs w:val="26"/>
          <w:rtl/>
          <w:lang w:bidi="ar-LB"/>
        </w:rPr>
        <w:t xml:space="preserve"> على</w:t>
      </w:r>
      <w:r w:rsidR="00FE2D61" w:rsidRPr="001A53F3">
        <w:rPr>
          <w:sz w:val="26"/>
          <w:szCs w:val="26"/>
          <w:rtl/>
          <w:lang w:bidi="ar-LB"/>
        </w:rPr>
        <w:t xml:space="preserve"> التركيبات الجديدة للمبردات </w:t>
      </w:r>
      <w:r w:rsidRPr="001A53F3">
        <w:rPr>
          <w:sz w:val="26"/>
          <w:szCs w:val="26"/>
          <w:rtl/>
          <w:lang w:bidi="ar-LB"/>
        </w:rPr>
        <w:t>القائمة</w:t>
      </w:r>
      <w:r w:rsidR="00FE2D61" w:rsidRPr="001A53F3">
        <w:rPr>
          <w:sz w:val="26"/>
          <w:szCs w:val="26"/>
          <w:rtl/>
          <w:lang w:bidi="ar-LB"/>
        </w:rPr>
        <w:t xml:space="preserve"> على</w:t>
      </w:r>
      <w:r w:rsidRPr="001A53F3">
        <w:rPr>
          <w:sz w:val="26"/>
          <w:szCs w:val="26"/>
          <w:rtl/>
          <w:lang w:bidi="ar-LB"/>
        </w:rPr>
        <w:t xml:space="preserve"> المادة </w:t>
      </w:r>
      <w:r w:rsidRPr="001A53F3">
        <w:rPr>
          <w:sz w:val="26"/>
          <w:szCs w:val="26"/>
          <w:lang w:bidi="ar-LB"/>
        </w:rPr>
        <w:t>R</w:t>
      </w:r>
      <w:r w:rsidRPr="001A53F3">
        <w:rPr>
          <w:sz w:val="26"/>
          <w:szCs w:val="26"/>
          <w:lang w:bidi="ar-LB"/>
        </w:rPr>
        <w:noBreakHyphen/>
        <w:t>407C</w:t>
      </w:r>
      <w:r w:rsidR="00FE2D61" w:rsidRPr="001A53F3">
        <w:rPr>
          <w:sz w:val="26"/>
          <w:szCs w:val="26"/>
          <w:rtl/>
          <w:lang w:bidi="ar-LB"/>
        </w:rPr>
        <w:t xml:space="preserve">؛ </w:t>
      </w:r>
      <w:r w:rsidRPr="001A53F3">
        <w:rPr>
          <w:sz w:val="26"/>
          <w:szCs w:val="26"/>
          <w:rtl/>
          <w:lang w:bidi="ar-LB"/>
        </w:rPr>
        <w:t>و</w:t>
      </w:r>
      <w:r w:rsidR="00FE2D61" w:rsidRPr="001A53F3">
        <w:rPr>
          <w:sz w:val="26"/>
          <w:szCs w:val="26"/>
          <w:rtl/>
          <w:lang w:bidi="ar-LB"/>
        </w:rPr>
        <w:t xml:space="preserve">فرض حظر على تصنيع واستيراد أجهزة تكييف الهواء المنفصلة والمضخات الحرارية </w:t>
      </w:r>
      <w:r w:rsidRPr="001A53F3">
        <w:rPr>
          <w:sz w:val="26"/>
          <w:szCs w:val="26"/>
          <w:rtl/>
          <w:lang w:bidi="ar-LB"/>
        </w:rPr>
        <w:t>القائمة</w:t>
      </w:r>
      <w:r w:rsidR="00FE2D61" w:rsidRPr="001A53F3">
        <w:rPr>
          <w:sz w:val="26"/>
          <w:szCs w:val="26"/>
          <w:rtl/>
          <w:lang w:bidi="ar-LB"/>
        </w:rPr>
        <w:t xml:space="preserve"> على</w:t>
      </w:r>
      <w:r w:rsidRPr="001A53F3">
        <w:rPr>
          <w:sz w:val="26"/>
          <w:szCs w:val="26"/>
          <w:rtl/>
          <w:lang w:bidi="ar-LB"/>
        </w:rPr>
        <w:t xml:space="preserve"> المادة</w:t>
      </w:r>
      <w:r w:rsidR="00FE2D61" w:rsidRPr="001A53F3">
        <w:rPr>
          <w:sz w:val="26"/>
          <w:szCs w:val="26"/>
          <w:rtl/>
          <w:lang w:bidi="ar-LB"/>
        </w:rPr>
        <w:t xml:space="preserve"> </w:t>
      </w:r>
      <w:r w:rsidRPr="001A53F3">
        <w:rPr>
          <w:sz w:val="26"/>
          <w:szCs w:val="26"/>
          <w:lang w:bidi="ar-LB"/>
        </w:rPr>
        <w:t>R-407C</w:t>
      </w:r>
      <w:r w:rsidR="00FE2D61" w:rsidRPr="001A53F3">
        <w:rPr>
          <w:sz w:val="26"/>
          <w:szCs w:val="26"/>
          <w:rtl/>
          <w:lang w:bidi="ar-LB"/>
        </w:rPr>
        <w:t>.</w:t>
      </w:r>
    </w:p>
    <w:p w14:paraId="59942A8C"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ستتناول المراحل اللاحقة القطاعات الأخرى، بما في ذلك أجهزة تكييف الهواء السكنية </w:t>
      </w:r>
      <w:r w:rsidR="004328C1" w:rsidRPr="001A53F3">
        <w:rPr>
          <w:sz w:val="26"/>
          <w:szCs w:val="26"/>
          <w:rtl/>
          <w:lang w:bidi="ar-LB"/>
        </w:rPr>
        <w:t>التي يكون فيها</w:t>
      </w:r>
      <w:r w:rsidRPr="001A53F3">
        <w:rPr>
          <w:sz w:val="26"/>
          <w:szCs w:val="26"/>
          <w:rtl/>
          <w:lang w:bidi="ar-LB"/>
        </w:rPr>
        <w:t xml:space="preserve"> </w:t>
      </w:r>
      <w:r w:rsidR="004328C1" w:rsidRPr="001A53F3">
        <w:rPr>
          <w:sz w:val="26"/>
          <w:szCs w:val="26"/>
          <w:rtl/>
          <w:lang w:bidi="ar-LB"/>
        </w:rPr>
        <w:t>الهيدروفلوروكربون-</w:t>
      </w:r>
      <w:r w:rsidR="004328C1" w:rsidRPr="001A53F3">
        <w:rPr>
          <w:sz w:val="26"/>
          <w:szCs w:val="26"/>
          <w:lang w:bidi="ar-LB"/>
        </w:rPr>
        <w:t>134a</w:t>
      </w:r>
      <w:r w:rsidR="004328C1" w:rsidRPr="001A53F3">
        <w:rPr>
          <w:sz w:val="26"/>
          <w:szCs w:val="26"/>
          <w:rtl/>
          <w:lang w:bidi="ar-LB"/>
        </w:rPr>
        <w:t xml:space="preserve"> مادة التبريد</w:t>
      </w:r>
      <w:r w:rsidRPr="001A53F3">
        <w:rPr>
          <w:sz w:val="26"/>
          <w:szCs w:val="26"/>
          <w:rtl/>
          <w:lang w:bidi="ar-LB"/>
        </w:rPr>
        <w:t xml:space="preserve"> المفضل</w:t>
      </w:r>
      <w:r w:rsidR="004328C1" w:rsidRPr="001A53F3">
        <w:rPr>
          <w:sz w:val="26"/>
          <w:szCs w:val="26"/>
          <w:rtl/>
          <w:lang w:bidi="ar-LB"/>
        </w:rPr>
        <w:t>ة</w:t>
      </w:r>
      <w:r w:rsidRPr="001A53F3">
        <w:rPr>
          <w:sz w:val="26"/>
          <w:szCs w:val="26"/>
          <w:rtl/>
          <w:lang w:bidi="ar-LB"/>
        </w:rPr>
        <w:t xml:space="preserve"> </w:t>
      </w:r>
      <w:r w:rsidR="004328C1" w:rsidRPr="001A53F3">
        <w:rPr>
          <w:sz w:val="26"/>
          <w:szCs w:val="26"/>
          <w:rtl/>
          <w:lang w:bidi="ar-LB"/>
        </w:rPr>
        <w:t>إلى أن</w:t>
      </w:r>
      <w:r w:rsidRPr="001A53F3">
        <w:rPr>
          <w:sz w:val="26"/>
          <w:szCs w:val="26"/>
          <w:rtl/>
          <w:lang w:bidi="ar-LB"/>
        </w:rPr>
        <w:t xml:space="preserve"> يصبح السوق جاهزًا للبدائل ذات القدرة المنخفضة على إحداث الاحترار العالمي. وبحلول عام 2045 وما بعده، من المتوقع أن </w:t>
      </w:r>
      <w:r w:rsidR="004328C1" w:rsidRPr="001A53F3">
        <w:rPr>
          <w:sz w:val="26"/>
          <w:szCs w:val="26"/>
          <w:rtl/>
          <w:lang w:bidi="ar-LB"/>
        </w:rPr>
        <w:t>تتم إزالة</w:t>
      </w:r>
      <w:r w:rsidRPr="001A53F3">
        <w:rPr>
          <w:sz w:val="26"/>
          <w:szCs w:val="26"/>
          <w:rtl/>
          <w:lang w:bidi="ar-LB"/>
        </w:rPr>
        <w:t xml:space="preserve"> جميع </w:t>
      </w:r>
      <w:r w:rsidR="004328C1" w:rsidRPr="001A53F3">
        <w:rPr>
          <w:sz w:val="26"/>
          <w:szCs w:val="26"/>
          <w:rtl/>
          <w:lang w:bidi="ar-LB"/>
        </w:rPr>
        <w:t>المواد الهيدروفلوروكربونية</w:t>
      </w:r>
      <w:r w:rsidRPr="001A53F3">
        <w:rPr>
          <w:sz w:val="26"/>
          <w:szCs w:val="26"/>
          <w:rtl/>
          <w:lang w:bidi="ar-LB"/>
        </w:rPr>
        <w:t xml:space="preserve"> المتبقية تقريبًا في جميع القطاعات باستثناء قطاع الأيروسول</w:t>
      </w:r>
      <w:r w:rsidR="004328C1" w:rsidRPr="001A53F3">
        <w:rPr>
          <w:sz w:val="26"/>
          <w:szCs w:val="26"/>
          <w:rtl/>
          <w:lang w:bidi="ar-LB"/>
        </w:rPr>
        <w:t>ات</w:t>
      </w:r>
      <w:r w:rsidRPr="001A53F3">
        <w:rPr>
          <w:sz w:val="26"/>
          <w:szCs w:val="26"/>
          <w:rtl/>
          <w:lang w:bidi="ar-LB"/>
        </w:rPr>
        <w:t xml:space="preserve"> (</w:t>
      </w:r>
      <w:r w:rsidR="004328C1" w:rsidRPr="001A53F3">
        <w:rPr>
          <w:sz w:val="26"/>
          <w:szCs w:val="26"/>
          <w:rtl/>
          <w:lang w:bidi="ar-LB"/>
        </w:rPr>
        <w:t>الهيدروفلوروكربون-</w:t>
      </w:r>
      <w:r w:rsidR="004328C1" w:rsidRPr="001A53F3">
        <w:rPr>
          <w:sz w:val="26"/>
          <w:szCs w:val="26"/>
          <w:lang w:bidi="ar-LB"/>
        </w:rPr>
        <w:t>134a</w:t>
      </w:r>
      <w:r w:rsidR="004328C1" w:rsidRPr="001A53F3">
        <w:rPr>
          <w:sz w:val="26"/>
          <w:szCs w:val="26"/>
          <w:rtl/>
          <w:lang w:bidi="ar-LB"/>
        </w:rPr>
        <w:t>) وقطاع الخدمة</w:t>
      </w:r>
      <w:r w:rsidRPr="001A53F3">
        <w:rPr>
          <w:sz w:val="26"/>
          <w:szCs w:val="26"/>
          <w:rtl/>
          <w:lang w:bidi="ar-LB"/>
        </w:rPr>
        <w:t xml:space="preserve"> (</w:t>
      </w:r>
      <w:r w:rsidR="004328C1" w:rsidRPr="001A53F3">
        <w:rPr>
          <w:sz w:val="26"/>
          <w:szCs w:val="26"/>
          <w:rtl/>
          <w:lang w:bidi="ar-LB"/>
        </w:rPr>
        <w:t>الهيدروفلوروكربون-32</w:t>
      </w:r>
      <w:r w:rsidRPr="001A53F3">
        <w:rPr>
          <w:sz w:val="26"/>
          <w:szCs w:val="26"/>
          <w:rtl/>
          <w:lang w:bidi="ar-LB"/>
        </w:rPr>
        <w:t>).</w:t>
      </w:r>
    </w:p>
    <w:p w14:paraId="24311700"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تقترح ماليزيا أربع مراحل لتنفيذ</w:t>
      </w:r>
      <w:r w:rsidR="004328C1" w:rsidRPr="001A53F3">
        <w:rPr>
          <w:sz w:val="26"/>
          <w:szCs w:val="26"/>
          <w:rtl/>
          <w:lang w:bidi="ar-LB"/>
        </w:rPr>
        <w:t xml:space="preserve"> خطة تنفيذ تعديل كيغالي</w:t>
      </w:r>
      <w:r w:rsidRPr="001A53F3">
        <w:rPr>
          <w:sz w:val="26"/>
          <w:szCs w:val="26"/>
          <w:rtl/>
          <w:lang w:bidi="ar-LB"/>
        </w:rPr>
        <w:t xml:space="preserve">. </w:t>
      </w:r>
      <w:r w:rsidR="004328C1" w:rsidRPr="001A53F3">
        <w:rPr>
          <w:sz w:val="26"/>
          <w:szCs w:val="26"/>
          <w:rtl/>
          <w:lang w:bidi="ar-LB"/>
        </w:rPr>
        <w:t>و</w:t>
      </w:r>
      <w:r w:rsidRPr="001A53F3">
        <w:rPr>
          <w:sz w:val="26"/>
          <w:szCs w:val="26"/>
          <w:rtl/>
          <w:lang w:bidi="ar-LB"/>
        </w:rPr>
        <w:t>من المقترح تنفيذ المرحلة الأولى بالتزامن مع خطة إدارة إزالة المواد الهيدروكلوروفلوروكربونية حتى عام 2030. ومن المتوقع أن تغطي المرحلة الثانية فترة ست سنوات (من 2029 إلى 2035)، ومن المتوقع أن تغطي المرحلة الثالثة فترة خمس سنوات (من 2035 إلى 2040)، ومن المتوقع أن تغطي المرحلة الرابعة فترة خمس سنوات حتى عام 2045.</w:t>
      </w:r>
    </w:p>
    <w:p w14:paraId="0A4C222F" w14:textId="77777777" w:rsidR="00FE2D61" w:rsidRPr="001A53F3" w:rsidRDefault="00FE2D61" w:rsidP="001A53F3">
      <w:pPr>
        <w:keepNext/>
        <w:bidi/>
        <w:spacing w:after="240" w:line="276" w:lineRule="auto"/>
        <w:rPr>
          <w:i/>
          <w:iCs/>
          <w:sz w:val="26"/>
          <w:szCs w:val="26"/>
          <w:rtl/>
          <w:lang w:bidi="ar-LB"/>
        </w:rPr>
      </w:pPr>
      <w:r w:rsidRPr="001A53F3">
        <w:rPr>
          <w:i/>
          <w:iCs/>
          <w:sz w:val="26"/>
          <w:szCs w:val="26"/>
          <w:rtl/>
          <w:lang w:bidi="ar-LB"/>
        </w:rPr>
        <w:t>خط الأساس</w:t>
      </w:r>
      <w:r w:rsidR="004328C1" w:rsidRPr="001A53F3">
        <w:rPr>
          <w:i/>
          <w:iCs/>
          <w:sz w:val="26"/>
          <w:szCs w:val="26"/>
          <w:rtl/>
          <w:lang w:bidi="ar-LB"/>
        </w:rPr>
        <w:t xml:space="preserve"> المحدد</w:t>
      </w:r>
      <w:r w:rsidRPr="001A53F3">
        <w:rPr>
          <w:i/>
          <w:iCs/>
          <w:sz w:val="26"/>
          <w:szCs w:val="26"/>
          <w:rtl/>
          <w:lang w:bidi="ar-LB"/>
        </w:rPr>
        <w:t xml:space="preserve"> </w:t>
      </w:r>
      <w:r w:rsidR="004328C1" w:rsidRPr="001A53F3">
        <w:rPr>
          <w:i/>
          <w:iCs/>
          <w:sz w:val="26"/>
          <w:szCs w:val="26"/>
          <w:rtl/>
          <w:lang w:bidi="ar-LB"/>
        </w:rPr>
        <w:t>للمواد الهيدروفلوروكربونية</w:t>
      </w:r>
      <w:r w:rsidR="004328C1" w:rsidRPr="001A53F3">
        <w:rPr>
          <w:sz w:val="26"/>
          <w:szCs w:val="26"/>
          <w:rtl/>
          <w:lang w:bidi="ar-LB"/>
        </w:rPr>
        <w:t xml:space="preserve"> </w:t>
      </w:r>
      <w:r w:rsidRPr="001A53F3">
        <w:rPr>
          <w:i/>
          <w:iCs/>
          <w:sz w:val="26"/>
          <w:szCs w:val="26"/>
          <w:rtl/>
          <w:lang w:bidi="ar-LB"/>
        </w:rPr>
        <w:t>والتخفيضات المقترحة</w:t>
      </w:r>
    </w:p>
    <w:p w14:paraId="25C82DFB" w14:textId="2205685C" w:rsidR="00FE2D61" w:rsidRPr="001A53F3" w:rsidRDefault="00FA306A" w:rsidP="001A53F3">
      <w:pPr>
        <w:pStyle w:val="Heading1"/>
        <w:bidi/>
        <w:spacing w:line="276" w:lineRule="auto"/>
        <w:rPr>
          <w:sz w:val="26"/>
          <w:szCs w:val="26"/>
          <w:rtl/>
          <w:lang w:bidi="ar-LB"/>
        </w:rPr>
      </w:pPr>
      <w:bookmarkStart w:id="1" w:name="_Hlk118781799"/>
      <w:r w:rsidRPr="001A53F3">
        <w:rPr>
          <w:sz w:val="26"/>
          <w:szCs w:val="26"/>
          <w:rtl/>
          <w:lang w:bidi="ar-LB"/>
        </w:rPr>
        <w:t xml:space="preserve">أبلغت </w:t>
      </w:r>
      <w:r w:rsidR="00FE2D61" w:rsidRPr="001A53F3">
        <w:rPr>
          <w:sz w:val="26"/>
          <w:szCs w:val="26"/>
          <w:rtl/>
          <w:lang w:bidi="ar-LB"/>
        </w:rPr>
        <w:t xml:space="preserve">حكومة </w:t>
      </w:r>
      <w:bookmarkStart w:id="2" w:name="_Hlk139986133"/>
      <w:r w:rsidR="00FE2D61" w:rsidRPr="001A53F3">
        <w:rPr>
          <w:sz w:val="26"/>
          <w:szCs w:val="26"/>
          <w:rtl/>
          <w:lang w:bidi="ar-LB"/>
        </w:rPr>
        <w:t xml:space="preserve">ماليزيا </w:t>
      </w:r>
      <w:bookmarkEnd w:id="1"/>
      <w:bookmarkEnd w:id="2"/>
      <w:r w:rsidR="00FE2D61" w:rsidRPr="001A53F3">
        <w:rPr>
          <w:sz w:val="26"/>
          <w:szCs w:val="26"/>
          <w:rtl/>
          <w:lang w:bidi="ar-LB"/>
        </w:rPr>
        <w:t xml:space="preserve">عن بيانات المادة 7 الخاصة بها للفترة 2020-2022. وبإضافة 65 في </w:t>
      </w:r>
      <w:r w:rsidR="003634B3">
        <w:rPr>
          <w:sz w:val="26"/>
          <w:szCs w:val="26"/>
          <w:rtl/>
          <w:lang w:bidi="ar-LB"/>
        </w:rPr>
        <w:t>المئة</w:t>
      </w:r>
      <w:r w:rsidR="00FE2D61" w:rsidRPr="001A53F3">
        <w:rPr>
          <w:sz w:val="26"/>
          <w:szCs w:val="26"/>
          <w:rtl/>
          <w:lang w:bidi="ar-LB"/>
        </w:rPr>
        <w:t xml:space="preserve"> </w:t>
      </w:r>
      <w:r w:rsidRPr="001A53F3">
        <w:rPr>
          <w:sz w:val="26"/>
          <w:szCs w:val="26"/>
          <w:rtl/>
          <w:lang w:bidi="ar-LB"/>
        </w:rPr>
        <w:t>قيمة</w:t>
      </w:r>
      <w:r w:rsidR="00FE2D61" w:rsidRPr="001A53F3">
        <w:rPr>
          <w:sz w:val="26"/>
          <w:szCs w:val="26"/>
          <w:rtl/>
          <w:lang w:bidi="ar-LB"/>
        </w:rPr>
        <w:t xml:space="preserve"> خط الأساس </w:t>
      </w:r>
      <w:r w:rsidRPr="001A53F3">
        <w:rPr>
          <w:sz w:val="26"/>
          <w:szCs w:val="26"/>
          <w:rtl/>
          <w:lang w:bidi="ar-LB"/>
        </w:rPr>
        <w:t xml:space="preserve">المحدد للمواد الهيدروكلوروفلوروكربونية </w:t>
      </w:r>
      <w:r w:rsidR="00045737" w:rsidRPr="001A53F3">
        <w:rPr>
          <w:sz w:val="26"/>
          <w:szCs w:val="26"/>
          <w:rtl/>
          <w:lang w:bidi="ar-LB"/>
        </w:rPr>
        <w:t>(بالطن</w:t>
      </w:r>
      <w:r w:rsidRPr="001A53F3">
        <w:rPr>
          <w:sz w:val="26"/>
          <w:szCs w:val="26"/>
          <w:rtl/>
          <w:lang w:bidi="ar-LB"/>
        </w:rPr>
        <w:t xml:space="preserve"> من</w:t>
      </w:r>
      <w:r w:rsidR="00FE2D61" w:rsidRPr="001A53F3">
        <w:rPr>
          <w:sz w:val="26"/>
          <w:szCs w:val="26"/>
          <w:rtl/>
          <w:lang w:bidi="ar-LB"/>
        </w:rPr>
        <w:t xml:space="preserve"> مكافئ ثاني</w:t>
      </w:r>
      <w:r w:rsidR="00FE2D61" w:rsidRPr="001A53F3">
        <w:rPr>
          <w:sz w:val="26"/>
          <w:szCs w:val="26"/>
          <w:vertAlign w:val="subscript"/>
          <w:rtl/>
          <w:lang w:bidi="ar-LB"/>
        </w:rPr>
        <w:t xml:space="preserve"> </w:t>
      </w:r>
      <w:r w:rsidR="00FE2D61" w:rsidRPr="001A53F3">
        <w:rPr>
          <w:sz w:val="26"/>
          <w:szCs w:val="26"/>
          <w:rtl/>
          <w:lang w:bidi="ar-LB"/>
        </w:rPr>
        <w:t xml:space="preserve">أكسيد الكربون) إلى متوسط استهلاك </w:t>
      </w:r>
      <w:r w:rsidRPr="001A53F3">
        <w:rPr>
          <w:sz w:val="26"/>
          <w:szCs w:val="26"/>
          <w:rtl/>
          <w:lang w:bidi="ar-LB"/>
        </w:rPr>
        <w:t>المواد الهيدروفلوروكربونية في الفترة 2020-2022</w:t>
      </w:r>
      <w:r w:rsidR="00FE2D61" w:rsidRPr="001A53F3">
        <w:rPr>
          <w:sz w:val="26"/>
          <w:szCs w:val="26"/>
          <w:rtl/>
          <w:lang w:bidi="ar-LB"/>
        </w:rPr>
        <w:t xml:space="preserve">، </w:t>
      </w:r>
      <w:r w:rsidRPr="001A53F3">
        <w:rPr>
          <w:sz w:val="26"/>
          <w:szCs w:val="26"/>
          <w:rtl/>
          <w:lang w:bidi="ar-LB"/>
        </w:rPr>
        <w:t>سيكون</w:t>
      </w:r>
      <w:r w:rsidR="00FE2D61" w:rsidRPr="001A53F3">
        <w:rPr>
          <w:sz w:val="26"/>
          <w:szCs w:val="26"/>
          <w:rtl/>
          <w:lang w:bidi="ar-LB"/>
        </w:rPr>
        <w:t xml:space="preserve"> خط الأساس المحدد </w:t>
      </w:r>
      <w:r w:rsidRPr="001A53F3">
        <w:rPr>
          <w:sz w:val="26"/>
          <w:szCs w:val="26"/>
          <w:rtl/>
          <w:lang w:bidi="ar-LB"/>
        </w:rPr>
        <w:t xml:space="preserve">للمواد الهيدروفلوروكربونية قدره </w:t>
      </w:r>
      <w:r w:rsidR="00FE2D61" w:rsidRPr="001A53F3">
        <w:rPr>
          <w:sz w:val="26"/>
          <w:szCs w:val="26"/>
          <w:rtl/>
          <w:lang w:bidi="ar-LB"/>
        </w:rPr>
        <w:t xml:space="preserve">26,703,717 طن </w:t>
      </w:r>
      <w:r w:rsidRPr="001A53F3">
        <w:rPr>
          <w:sz w:val="26"/>
          <w:szCs w:val="26"/>
          <w:rtl/>
          <w:lang w:bidi="ar-LB"/>
        </w:rPr>
        <w:t xml:space="preserve">من </w:t>
      </w:r>
      <w:r w:rsidR="00FE2D61" w:rsidRPr="001A53F3">
        <w:rPr>
          <w:sz w:val="26"/>
          <w:szCs w:val="26"/>
          <w:rtl/>
          <w:lang w:bidi="ar-LB"/>
        </w:rPr>
        <w:t xml:space="preserve">مكافئ </w:t>
      </w:r>
      <w:r w:rsidRPr="001A53F3">
        <w:rPr>
          <w:sz w:val="26"/>
          <w:szCs w:val="26"/>
          <w:rtl/>
          <w:lang w:bidi="ar-LB"/>
        </w:rPr>
        <w:t>ثاني أكسيد الكربون</w:t>
      </w:r>
      <w:r w:rsidR="00FE2D61" w:rsidRPr="001A53F3">
        <w:rPr>
          <w:sz w:val="26"/>
          <w:szCs w:val="26"/>
          <w:rtl/>
          <w:lang w:bidi="ar-LB"/>
        </w:rPr>
        <w:t xml:space="preserve">، </w:t>
      </w:r>
      <w:r w:rsidRPr="001A53F3">
        <w:rPr>
          <w:sz w:val="26"/>
          <w:szCs w:val="26"/>
          <w:rtl/>
          <w:lang w:bidi="ar-LB"/>
        </w:rPr>
        <w:t>على النحو ال</w:t>
      </w:r>
      <w:r w:rsidR="00FE2D61" w:rsidRPr="001A53F3">
        <w:rPr>
          <w:sz w:val="26"/>
          <w:szCs w:val="26"/>
          <w:rtl/>
          <w:lang w:bidi="ar-LB"/>
        </w:rPr>
        <w:t>مبين في الجدول 5.</w:t>
      </w:r>
    </w:p>
    <w:p w14:paraId="0B98C5E9" w14:textId="77777777" w:rsidR="00FE2D61" w:rsidRPr="00537BE6" w:rsidRDefault="00FE2D61" w:rsidP="0095354C">
      <w:pPr>
        <w:keepNext/>
        <w:suppressAutoHyphens/>
        <w:bidi/>
        <w:outlineLvl w:val="0"/>
        <w:rPr>
          <w:b/>
          <w:bCs/>
          <w:szCs w:val="24"/>
          <w:rtl/>
          <w:lang w:bidi="ar-LB"/>
        </w:rPr>
      </w:pPr>
      <w:r w:rsidRPr="00537BE6">
        <w:rPr>
          <w:b/>
          <w:bCs/>
          <w:szCs w:val="24"/>
          <w:rtl/>
          <w:lang w:bidi="ar-LB"/>
        </w:rPr>
        <w:t xml:space="preserve">الجدول 5. </w:t>
      </w:r>
      <w:bookmarkStart w:id="3" w:name="_Hlk131922742"/>
      <w:r w:rsidRPr="00537BE6">
        <w:rPr>
          <w:b/>
          <w:bCs/>
          <w:szCs w:val="24"/>
          <w:rtl/>
          <w:lang w:bidi="ar-LB"/>
        </w:rPr>
        <w:t xml:space="preserve">خط الأساس </w:t>
      </w:r>
      <w:r w:rsidR="0095354C">
        <w:rPr>
          <w:b/>
          <w:bCs/>
          <w:szCs w:val="24"/>
          <w:rtl/>
          <w:lang w:bidi="ar-LB"/>
        </w:rPr>
        <w:t xml:space="preserve">المحدد </w:t>
      </w:r>
      <w:r w:rsidR="0095354C" w:rsidRPr="0095354C">
        <w:rPr>
          <w:b/>
          <w:bCs/>
          <w:szCs w:val="24"/>
          <w:rtl/>
          <w:lang w:bidi="ar-LB"/>
        </w:rPr>
        <w:t>للمواد الهيدروفلوروكربونية</w:t>
      </w:r>
      <w:r w:rsidRPr="00537BE6">
        <w:rPr>
          <w:b/>
          <w:bCs/>
          <w:szCs w:val="24"/>
          <w:rtl/>
          <w:lang w:bidi="ar-LB"/>
        </w:rPr>
        <w:t xml:space="preserve"> </w:t>
      </w:r>
      <w:r w:rsidR="0095354C">
        <w:rPr>
          <w:b/>
          <w:bCs/>
          <w:szCs w:val="24"/>
          <w:rtl/>
          <w:lang w:bidi="ar-LB"/>
        </w:rPr>
        <w:t>ل</w:t>
      </w:r>
      <w:r w:rsidRPr="00537BE6">
        <w:rPr>
          <w:b/>
          <w:bCs/>
          <w:szCs w:val="24"/>
          <w:rtl/>
          <w:lang w:bidi="ar-LB"/>
        </w:rPr>
        <w:t xml:space="preserve">ماليزيا ( طن </w:t>
      </w:r>
      <w:r w:rsidR="0095354C">
        <w:rPr>
          <w:b/>
          <w:bCs/>
          <w:szCs w:val="24"/>
          <w:rtl/>
          <w:lang w:bidi="ar-LB"/>
        </w:rPr>
        <w:t xml:space="preserve">من </w:t>
      </w:r>
      <w:r w:rsidRPr="00537BE6">
        <w:rPr>
          <w:b/>
          <w:bCs/>
          <w:szCs w:val="24"/>
          <w:rtl/>
          <w:lang w:bidi="ar-LB"/>
        </w:rPr>
        <w:t xml:space="preserve">مكافئ </w:t>
      </w:r>
      <w:r w:rsidRPr="0095354C">
        <w:rPr>
          <w:b/>
          <w:bCs/>
          <w:szCs w:val="24"/>
          <w:rtl/>
          <w:lang w:bidi="ar-LB"/>
        </w:rPr>
        <w:t>ثاني</w:t>
      </w:r>
      <w:r w:rsidRPr="00537BE6">
        <w:rPr>
          <w:b/>
          <w:bCs/>
          <w:szCs w:val="24"/>
          <w:vertAlign w:val="subscript"/>
          <w:rtl/>
          <w:lang w:bidi="ar-LB"/>
        </w:rPr>
        <w:t xml:space="preserve"> </w:t>
      </w:r>
      <w:r w:rsidRPr="00537BE6">
        <w:rPr>
          <w:b/>
          <w:bCs/>
          <w:szCs w:val="24"/>
          <w:rtl/>
          <w:lang w:bidi="ar-LB"/>
        </w:rPr>
        <w:t>أكسيد الكربون)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FE2D61" w:rsidRPr="00486E19" w14:paraId="6B4F5DEA" w14:textId="77777777" w:rsidTr="0095354C">
        <w:trPr>
          <w:trHeight w:val="463"/>
          <w:tblHeader/>
        </w:trPr>
        <w:tc>
          <w:tcPr>
            <w:tcW w:w="2425" w:type="pct"/>
            <w:shd w:val="clear" w:color="auto" w:fill="auto"/>
            <w:tcMar>
              <w:top w:w="17" w:type="dxa"/>
              <w:left w:w="108" w:type="dxa"/>
              <w:bottom w:w="17" w:type="dxa"/>
              <w:right w:w="108" w:type="dxa"/>
            </w:tcMar>
            <w:vAlign w:val="center"/>
          </w:tcPr>
          <w:p w14:paraId="7EED394F" w14:textId="77777777" w:rsidR="00FE2D61" w:rsidRPr="00486E19" w:rsidRDefault="00FE2D61" w:rsidP="002050CD">
            <w:pPr>
              <w:keepNext/>
              <w:suppressAutoHyphens/>
              <w:bidi/>
              <w:jc w:val="center"/>
              <w:rPr>
                <w:b/>
                <w:bCs/>
                <w:sz w:val="20"/>
                <w:rtl/>
                <w:lang w:bidi="ar-LB"/>
              </w:rPr>
            </w:pPr>
            <w:r>
              <w:rPr>
                <w:b/>
                <w:bCs/>
                <w:sz w:val="20"/>
                <w:rtl/>
                <w:lang w:bidi="ar-LB"/>
              </w:rPr>
              <w:t>حساب خط الأساس</w:t>
            </w:r>
          </w:p>
        </w:tc>
        <w:tc>
          <w:tcPr>
            <w:tcW w:w="859" w:type="pct"/>
            <w:shd w:val="clear" w:color="auto" w:fill="auto"/>
            <w:tcMar>
              <w:top w:w="17" w:type="dxa"/>
              <w:left w:w="108" w:type="dxa"/>
              <w:bottom w:w="17" w:type="dxa"/>
              <w:right w:w="108" w:type="dxa"/>
            </w:tcMar>
            <w:vAlign w:val="center"/>
          </w:tcPr>
          <w:p w14:paraId="6DBC7858" w14:textId="77777777" w:rsidR="00FE2D61" w:rsidRPr="00486E19" w:rsidRDefault="00FE2D61" w:rsidP="002050CD">
            <w:pPr>
              <w:keepNext/>
              <w:suppressAutoHyphens/>
              <w:bidi/>
              <w:jc w:val="center"/>
              <w:rPr>
                <w:b/>
                <w:bCs/>
                <w:sz w:val="20"/>
                <w:rtl/>
                <w:lang w:bidi="ar-LB"/>
              </w:rPr>
            </w:pPr>
            <w:r w:rsidRPr="00486E19">
              <w:rPr>
                <w:b/>
                <w:bCs/>
                <w:sz w:val="20"/>
                <w:rtl/>
                <w:lang w:bidi="ar-LB"/>
              </w:rPr>
              <w:t>2020</w:t>
            </w:r>
          </w:p>
        </w:tc>
        <w:tc>
          <w:tcPr>
            <w:tcW w:w="859" w:type="pct"/>
            <w:shd w:val="clear" w:color="auto" w:fill="auto"/>
            <w:tcMar>
              <w:top w:w="17" w:type="dxa"/>
              <w:left w:w="108" w:type="dxa"/>
              <w:bottom w:w="17" w:type="dxa"/>
              <w:right w:w="108" w:type="dxa"/>
            </w:tcMar>
            <w:vAlign w:val="center"/>
          </w:tcPr>
          <w:p w14:paraId="7261B07E" w14:textId="77777777" w:rsidR="00FE2D61" w:rsidRPr="00486E19" w:rsidRDefault="00FE2D61" w:rsidP="002050CD">
            <w:pPr>
              <w:keepNext/>
              <w:suppressAutoHyphens/>
              <w:bidi/>
              <w:jc w:val="center"/>
              <w:rPr>
                <w:b/>
                <w:bCs/>
                <w:sz w:val="20"/>
                <w:rtl/>
                <w:lang w:bidi="ar-LB"/>
              </w:rPr>
            </w:pPr>
            <w:r w:rsidRPr="00486E19">
              <w:rPr>
                <w:b/>
                <w:bCs/>
                <w:sz w:val="20"/>
                <w:rtl/>
                <w:lang w:bidi="ar-LB"/>
              </w:rPr>
              <w:t>2021</w:t>
            </w:r>
          </w:p>
        </w:tc>
        <w:tc>
          <w:tcPr>
            <w:tcW w:w="857" w:type="pct"/>
            <w:shd w:val="clear" w:color="auto" w:fill="auto"/>
            <w:tcMar>
              <w:top w:w="17" w:type="dxa"/>
              <w:left w:w="108" w:type="dxa"/>
              <w:bottom w:w="17" w:type="dxa"/>
              <w:right w:w="108" w:type="dxa"/>
            </w:tcMar>
            <w:vAlign w:val="center"/>
          </w:tcPr>
          <w:p w14:paraId="28BCBA9A" w14:textId="77777777" w:rsidR="00FE2D61" w:rsidRPr="00486E19" w:rsidRDefault="00FE2D61" w:rsidP="002050CD">
            <w:pPr>
              <w:keepNext/>
              <w:suppressAutoHyphens/>
              <w:bidi/>
              <w:jc w:val="center"/>
              <w:rPr>
                <w:b/>
                <w:bCs/>
                <w:sz w:val="20"/>
                <w:rtl/>
                <w:lang w:bidi="ar-LB"/>
              </w:rPr>
            </w:pPr>
            <w:r w:rsidRPr="00486E19">
              <w:rPr>
                <w:b/>
                <w:bCs/>
                <w:sz w:val="20"/>
                <w:rtl/>
                <w:lang w:bidi="ar-LB"/>
              </w:rPr>
              <w:t>2022</w:t>
            </w:r>
          </w:p>
        </w:tc>
      </w:tr>
      <w:tr w:rsidR="00FE2D61" w:rsidRPr="00486E19" w14:paraId="2D755CDB" w14:textId="77777777" w:rsidTr="0095354C">
        <w:trPr>
          <w:trHeight w:val="271"/>
        </w:trPr>
        <w:tc>
          <w:tcPr>
            <w:tcW w:w="2425" w:type="pct"/>
            <w:shd w:val="clear" w:color="auto" w:fill="auto"/>
            <w:tcMar>
              <w:top w:w="17" w:type="dxa"/>
              <w:left w:w="108" w:type="dxa"/>
              <w:bottom w:w="17" w:type="dxa"/>
              <w:right w:w="108" w:type="dxa"/>
            </w:tcMar>
          </w:tcPr>
          <w:p w14:paraId="5ED2CE25" w14:textId="77777777" w:rsidR="00FE2D61" w:rsidRPr="00486E19" w:rsidRDefault="00FE2D61" w:rsidP="002050CD">
            <w:pPr>
              <w:keepNext/>
              <w:suppressAutoHyphens/>
              <w:bidi/>
              <w:rPr>
                <w:sz w:val="20"/>
                <w:rtl/>
                <w:lang w:bidi="ar-LB"/>
              </w:rPr>
            </w:pPr>
            <w:r w:rsidRPr="00486E19">
              <w:rPr>
                <w:sz w:val="20"/>
                <w:rtl/>
                <w:lang w:bidi="ar-LB"/>
              </w:rPr>
              <w:t xml:space="preserve">الاستهلاك السنوي </w:t>
            </w:r>
            <w:r w:rsidR="0095354C" w:rsidRPr="0095354C">
              <w:rPr>
                <w:sz w:val="20"/>
                <w:rtl/>
                <w:lang w:bidi="ar-LB"/>
              </w:rPr>
              <w:t>للمواد الهيدروفلوروكربونية</w:t>
            </w:r>
          </w:p>
        </w:tc>
        <w:tc>
          <w:tcPr>
            <w:tcW w:w="859" w:type="pct"/>
            <w:shd w:val="clear" w:color="auto" w:fill="auto"/>
            <w:tcMar>
              <w:top w:w="17" w:type="dxa"/>
              <w:left w:w="108" w:type="dxa"/>
              <w:bottom w:w="17" w:type="dxa"/>
              <w:right w:w="108" w:type="dxa"/>
            </w:tcMar>
          </w:tcPr>
          <w:p w14:paraId="583B5042" w14:textId="77777777" w:rsidR="00FE2D61" w:rsidRPr="00486E19" w:rsidRDefault="00FE2D61" w:rsidP="00AF3A73">
            <w:pPr>
              <w:keepNext/>
              <w:suppressAutoHyphens/>
              <w:bidi/>
              <w:jc w:val="right"/>
              <w:rPr>
                <w:sz w:val="20"/>
                <w:rtl/>
                <w:lang w:bidi="ar-LB"/>
              </w:rPr>
            </w:pPr>
            <w:r w:rsidRPr="008E778F">
              <w:rPr>
                <w:sz w:val="20"/>
                <w:rtl/>
                <w:lang w:bidi="ar-LB"/>
              </w:rPr>
              <w:t>14,569,917</w:t>
            </w:r>
          </w:p>
        </w:tc>
        <w:tc>
          <w:tcPr>
            <w:tcW w:w="859" w:type="pct"/>
            <w:shd w:val="clear" w:color="auto" w:fill="auto"/>
            <w:tcMar>
              <w:top w:w="17" w:type="dxa"/>
              <w:left w:w="108" w:type="dxa"/>
              <w:bottom w:w="17" w:type="dxa"/>
              <w:right w:w="108" w:type="dxa"/>
            </w:tcMar>
          </w:tcPr>
          <w:p w14:paraId="7682E69D" w14:textId="77777777" w:rsidR="00FE2D61" w:rsidRPr="008E778F" w:rsidRDefault="00FE2D61" w:rsidP="00AF3A73">
            <w:pPr>
              <w:keepNext/>
              <w:suppressAutoHyphens/>
              <w:bidi/>
              <w:jc w:val="right"/>
              <w:rPr>
                <w:sz w:val="20"/>
                <w:rtl/>
                <w:lang w:bidi="ar-LB"/>
              </w:rPr>
            </w:pPr>
            <w:r w:rsidRPr="008E778F">
              <w:rPr>
                <w:sz w:val="20"/>
                <w:rtl/>
                <w:lang w:bidi="ar-LB"/>
              </w:rPr>
              <w:t>13,444,271</w:t>
            </w:r>
          </w:p>
        </w:tc>
        <w:tc>
          <w:tcPr>
            <w:tcW w:w="857" w:type="pct"/>
            <w:shd w:val="clear" w:color="auto" w:fill="auto"/>
            <w:tcMar>
              <w:top w:w="17" w:type="dxa"/>
              <w:left w:w="108" w:type="dxa"/>
              <w:bottom w:w="17" w:type="dxa"/>
              <w:right w:w="108" w:type="dxa"/>
            </w:tcMar>
          </w:tcPr>
          <w:p w14:paraId="16D611CB" w14:textId="77777777" w:rsidR="00FE2D61" w:rsidRPr="008E778F" w:rsidRDefault="00FE2D61" w:rsidP="00AF3A73">
            <w:pPr>
              <w:keepNext/>
              <w:suppressAutoHyphens/>
              <w:bidi/>
              <w:jc w:val="right"/>
              <w:rPr>
                <w:sz w:val="20"/>
                <w:rtl/>
                <w:lang w:bidi="ar-LB"/>
              </w:rPr>
            </w:pPr>
            <w:r w:rsidRPr="008E778F">
              <w:rPr>
                <w:sz w:val="20"/>
                <w:rtl/>
                <w:lang w:bidi="ar-LB"/>
              </w:rPr>
              <w:t>27,489,898</w:t>
            </w:r>
          </w:p>
        </w:tc>
      </w:tr>
      <w:tr w:rsidR="00FE2D61" w:rsidRPr="00486E19" w14:paraId="382CCDBA" w14:textId="77777777" w:rsidTr="0095354C">
        <w:trPr>
          <w:trHeight w:val="228"/>
        </w:trPr>
        <w:tc>
          <w:tcPr>
            <w:tcW w:w="2425" w:type="pct"/>
            <w:shd w:val="clear" w:color="auto" w:fill="auto"/>
            <w:tcMar>
              <w:top w:w="17" w:type="dxa"/>
              <w:left w:w="108" w:type="dxa"/>
              <w:bottom w:w="17" w:type="dxa"/>
              <w:right w:w="108" w:type="dxa"/>
            </w:tcMar>
          </w:tcPr>
          <w:p w14:paraId="0A781BAC" w14:textId="77777777" w:rsidR="00FE2D61" w:rsidRPr="00486E19" w:rsidRDefault="00FE2D61" w:rsidP="002050CD">
            <w:pPr>
              <w:keepNext/>
              <w:suppressAutoHyphens/>
              <w:bidi/>
              <w:rPr>
                <w:sz w:val="20"/>
                <w:rtl/>
                <w:lang w:bidi="ar-LB"/>
              </w:rPr>
            </w:pPr>
            <w:r>
              <w:rPr>
                <w:sz w:val="20"/>
                <w:rtl/>
                <w:lang w:bidi="ar-LB"/>
              </w:rPr>
              <w:t xml:space="preserve">متوسط استهلاك </w:t>
            </w:r>
            <w:r w:rsidR="0095354C" w:rsidRPr="0095354C">
              <w:rPr>
                <w:sz w:val="20"/>
                <w:rtl/>
                <w:lang w:bidi="ar-LB"/>
              </w:rPr>
              <w:t>المواد الهيدروفلوروكربونية</w:t>
            </w:r>
            <w:r w:rsidR="0095354C" w:rsidRPr="00537BE6">
              <w:rPr>
                <w:szCs w:val="24"/>
                <w:rtl/>
                <w:lang w:bidi="ar-LB"/>
              </w:rPr>
              <w:t xml:space="preserve"> </w:t>
            </w:r>
            <w:r>
              <w:rPr>
                <w:sz w:val="20"/>
                <w:rtl/>
                <w:lang w:bidi="ar-LB"/>
              </w:rPr>
              <w:t>2020-2022</w:t>
            </w:r>
          </w:p>
        </w:tc>
        <w:tc>
          <w:tcPr>
            <w:tcW w:w="2575" w:type="pct"/>
            <w:gridSpan w:val="3"/>
            <w:shd w:val="clear" w:color="auto" w:fill="auto"/>
            <w:tcMar>
              <w:top w:w="17" w:type="dxa"/>
              <w:left w:w="108" w:type="dxa"/>
              <w:bottom w:w="17" w:type="dxa"/>
              <w:right w:w="108" w:type="dxa"/>
            </w:tcMar>
          </w:tcPr>
          <w:p w14:paraId="3CCA4E5B" w14:textId="77777777" w:rsidR="00FE2D61" w:rsidRPr="00611602" w:rsidRDefault="00FE2D61" w:rsidP="00AF3A73">
            <w:pPr>
              <w:keepNext/>
              <w:suppressAutoHyphens/>
              <w:bidi/>
              <w:ind w:left="819" w:right="-17"/>
              <w:jc w:val="right"/>
              <w:rPr>
                <w:sz w:val="20"/>
                <w:rtl/>
                <w:lang w:bidi="ar-LB"/>
              </w:rPr>
            </w:pPr>
            <w:r>
              <w:rPr>
                <w:sz w:val="20"/>
                <w:rtl/>
                <w:lang w:bidi="ar-LB"/>
              </w:rPr>
              <w:t>18,501,362</w:t>
            </w:r>
          </w:p>
        </w:tc>
      </w:tr>
      <w:tr w:rsidR="00FE2D61" w:rsidRPr="00486E19" w14:paraId="2BD16C1A" w14:textId="77777777" w:rsidTr="0095354C">
        <w:trPr>
          <w:trHeight w:val="235"/>
        </w:trPr>
        <w:tc>
          <w:tcPr>
            <w:tcW w:w="2425" w:type="pct"/>
            <w:shd w:val="clear" w:color="auto" w:fill="auto"/>
            <w:tcMar>
              <w:top w:w="17" w:type="dxa"/>
              <w:left w:w="108" w:type="dxa"/>
              <w:bottom w:w="17" w:type="dxa"/>
              <w:right w:w="108" w:type="dxa"/>
            </w:tcMar>
          </w:tcPr>
          <w:p w14:paraId="29DD3C27" w14:textId="77777777" w:rsidR="00FE2D61" w:rsidRPr="00486E19" w:rsidRDefault="00FE2D61" w:rsidP="00774B98">
            <w:pPr>
              <w:keepNext/>
              <w:tabs>
                <w:tab w:val="right" w:pos="4589"/>
              </w:tabs>
              <w:suppressAutoHyphens/>
              <w:bidi/>
              <w:ind w:right="9"/>
              <w:jc w:val="left"/>
              <w:rPr>
                <w:sz w:val="20"/>
                <w:rtl/>
                <w:lang w:bidi="ar-LB"/>
              </w:rPr>
            </w:pPr>
            <w:r w:rsidRPr="00486E19">
              <w:rPr>
                <w:sz w:val="20"/>
                <w:rtl/>
                <w:lang w:bidi="ar-LB"/>
              </w:rPr>
              <w:t xml:space="preserve">خط الأساس </w:t>
            </w:r>
            <w:r w:rsidR="007805ED">
              <w:rPr>
                <w:sz w:val="20"/>
                <w:rtl/>
                <w:lang w:bidi="ar-LB"/>
              </w:rPr>
              <w:t xml:space="preserve">المحدد </w:t>
            </w:r>
            <w:r w:rsidR="007805ED" w:rsidRPr="007805ED">
              <w:rPr>
                <w:sz w:val="20"/>
                <w:rtl/>
                <w:lang w:bidi="ar-LB"/>
              </w:rPr>
              <w:t>ل</w:t>
            </w:r>
            <w:r w:rsidR="00774B98">
              <w:rPr>
                <w:sz w:val="20"/>
                <w:rtl/>
                <w:lang w:bidi="ar-LB"/>
              </w:rPr>
              <w:t xml:space="preserve">لمواد </w:t>
            </w:r>
            <w:r w:rsidR="007805ED" w:rsidRPr="007805ED">
              <w:rPr>
                <w:sz w:val="20"/>
                <w:rtl/>
                <w:lang w:bidi="ar-LB"/>
              </w:rPr>
              <w:t>الهيدروكلوروفلوروكربونية</w:t>
            </w:r>
            <w:r w:rsidRPr="00486E19">
              <w:rPr>
                <w:sz w:val="20"/>
                <w:rtl/>
                <w:lang w:bidi="ar-LB"/>
              </w:rPr>
              <w:t xml:space="preserve"> (65%)</w:t>
            </w:r>
          </w:p>
        </w:tc>
        <w:tc>
          <w:tcPr>
            <w:tcW w:w="2575" w:type="pct"/>
            <w:gridSpan w:val="3"/>
            <w:shd w:val="clear" w:color="auto" w:fill="auto"/>
          </w:tcPr>
          <w:p w14:paraId="27596701" w14:textId="77777777" w:rsidR="00FE2D61" w:rsidRPr="00486E19" w:rsidRDefault="00FE2D61" w:rsidP="00AF3A73">
            <w:pPr>
              <w:keepNext/>
              <w:suppressAutoHyphens/>
              <w:bidi/>
              <w:ind w:left="819" w:right="55"/>
              <w:jc w:val="right"/>
              <w:rPr>
                <w:sz w:val="20"/>
                <w:rtl/>
                <w:lang w:bidi="ar-LB"/>
              </w:rPr>
            </w:pPr>
            <w:r>
              <w:rPr>
                <w:sz w:val="20"/>
                <w:rtl/>
                <w:lang w:bidi="ar-LB"/>
              </w:rPr>
              <w:t>8,202,355</w:t>
            </w:r>
          </w:p>
        </w:tc>
      </w:tr>
      <w:tr w:rsidR="00FE2D61" w:rsidRPr="00486E19" w14:paraId="4074B60D" w14:textId="77777777" w:rsidTr="0095354C">
        <w:trPr>
          <w:trHeight w:val="221"/>
        </w:trPr>
        <w:tc>
          <w:tcPr>
            <w:tcW w:w="2425" w:type="pct"/>
            <w:shd w:val="clear" w:color="auto" w:fill="auto"/>
            <w:tcMar>
              <w:top w:w="17" w:type="dxa"/>
              <w:left w:w="108" w:type="dxa"/>
              <w:bottom w:w="17" w:type="dxa"/>
              <w:right w:w="108" w:type="dxa"/>
            </w:tcMar>
          </w:tcPr>
          <w:p w14:paraId="1C2CFA03" w14:textId="77777777" w:rsidR="00FE2D61" w:rsidRPr="00486E19" w:rsidRDefault="00FE2D61" w:rsidP="00DF6095">
            <w:pPr>
              <w:keepNext/>
              <w:tabs>
                <w:tab w:val="right" w:pos="4490"/>
              </w:tabs>
              <w:suppressAutoHyphens/>
              <w:bidi/>
              <w:jc w:val="left"/>
              <w:rPr>
                <w:b/>
                <w:bCs/>
                <w:sz w:val="20"/>
                <w:rtl/>
                <w:lang w:bidi="ar-LB"/>
              </w:rPr>
            </w:pPr>
            <w:r w:rsidRPr="00486E19">
              <w:rPr>
                <w:sz w:val="20"/>
                <w:rtl/>
                <w:lang w:bidi="ar-LB"/>
              </w:rPr>
              <w:t xml:space="preserve">خط الأساس </w:t>
            </w:r>
            <w:r w:rsidR="00DF6095">
              <w:rPr>
                <w:sz w:val="20"/>
                <w:rtl/>
                <w:lang w:bidi="ar-LB"/>
              </w:rPr>
              <w:t>المحدد ل</w:t>
            </w:r>
            <w:r w:rsidR="00DF6095" w:rsidRPr="00DF6095">
              <w:rPr>
                <w:sz w:val="20"/>
                <w:rtl/>
                <w:lang w:bidi="ar-LB"/>
              </w:rPr>
              <w:t>لمواد الهيدروفلوروكربونية</w:t>
            </w:r>
          </w:p>
        </w:tc>
        <w:tc>
          <w:tcPr>
            <w:tcW w:w="2575" w:type="pct"/>
            <w:gridSpan w:val="3"/>
            <w:shd w:val="clear" w:color="auto" w:fill="auto"/>
          </w:tcPr>
          <w:p w14:paraId="04801365" w14:textId="77777777" w:rsidR="00FE2D61" w:rsidRPr="00486E19" w:rsidRDefault="00FE2D61" w:rsidP="00AF3A73">
            <w:pPr>
              <w:keepNext/>
              <w:suppressAutoHyphens/>
              <w:bidi/>
              <w:ind w:left="819" w:right="55"/>
              <w:jc w:val="right"/>
              <w:rPr>
                <w:b/>
                <w:bCs/>
                <w:sz w:val="20"/>
                <w:rtl/>
                <w:lang w:bidi="ar-LB"/>
              </w:rPr>
            </w:pPr>
            <w:r>
              <w:rPr>
                <w:b/>
                <w:bCs/>
                <w:sz w:val="20"/>
                <w:rtl/>
                <w:lang w:bidi="ar-LB"/>
              </w:rPr>
              <w:t>26,703,717</w:t>
            </w:r>
          </w:p>
        </w:tc>
      </w:tr>
      <w:bookmarkEnd w:id="3"/>
    </w:tbl>
    <w:p w14:paraId="5878D894" w14:textId="77777777" w:rsidR="00FE2D61" w:rsidRPr="00486E19" w:rsidRDefault="00FE2D61" w:rsidP="00FE2D61">
      <w:pPr>
        <w:suppressAutoHyphens/>
        <w:outlineLvl w:val="0"/>
        <w:rPr>
          <w:sz w:val="20"/>
          <w:rtl/>
          <w:lang w:bidi="ar-LB"/>
        </w:rPr>
      </w:pPr>
    </w:p>
    <w:p w14:paraId="2F198706" w14:textId="77777777" w:rsidR="00FE2D61" w:rsidRPr="001A53F3" w:rsidRDefault="00B424D2" w:rsidP="001A53F3">
      <w:pPr>
        <w:pStyle w:val="Heading1"/>
        <w:bidi/>
        <w:spacing w:line="276" w:lineRule="auto"/>
        <w:rPr>
          <w:b/>
          <w:bCs/>
          <w:sz w:val="26"/>
          <w:szCs w:val="26"/>
          <w:rtl/>
          <w:lang w:bidi="ar-LB"/>
        </w:rPr>
      </w:pPr>
      <w:bookmarkStart w:id="4" w:name="_Hlk118984480"/>
      <w:bookmarkStart w:id="5" w:name="_Hlk118804496"/>
      <w:r w:rsidRPr="001A53F3">
        <w:rPr>
          <w:sz w:val="26"/>
          <w:szCs w:val="26"/>
          <w:rtl/>
          <w:lang w:bidi="ar-LB"/>
        </w:rPr>
        <w:t>ورغم</w:t>
      </w:r>
      <w:r w:rsidR="00FE2D61" w:rsidRPr="001A53F3">
        <w:rPr>
          <w:sz w:val="26"/>
          <w:szCs w:val="26"/>
          <w:rtl/>
          <w:lang w:bidi="ar-LB"/>
        </w:rPr>
        <w:t xml:space="preserve"> أن استهلاك البلد في عام 2022 كان أعلى من خط الأساس </w:t>
      </w:r>
      <w:r w:rsidRPr="001A53F3">
        <w:rPr>
          <w:sz w:val="26"/>
          <w:szCs w:val="26"/>
          <w:rtl/>
          <w:lang w:bidi="ar-LB"/>
        </w:rPr>
        <w:t>المحدد للمواد الهيدروفلوروكربونية</w:t>
      </w:r>
      <w:r w:rsidR="00FE2D61" w:rsidRPr="001A53F3">
        <w:rPr>
          <w:sz w:val="26"/>
          <w:szCs w:val="26"/>
          <w:rtl/>
          <w:lang w:bidi="ar-LB"/>
        </w:rPr>
        <w:t xml:space="preserve">، </w:t>
      </w:r>
      <w:r w:rsidRPr="001A53F3">
        <w:rPr>
          <w:sz w:val="26"/>
          <w:szCs w:val="26"/>
          <w:rtl/>
          <w:lang w:bidi="ar-LB"/>
        </w:rPr>
        <w:t>حسب ال</w:t>
      </w:r>
      <w:r w:rsidR="00FE2D61" w:rsidRPr="001A53F3">
        <w:rPr>
          <w:sz w:val="26"/>
          <w:szCs w:val="26"/>
          <w:rtl/>
          <w:lang w:bidi="ar-LB"/>
        </w:rPr>
        <w:t xml:space="preserve">موضح بمزيد من التفصيل في الفقرتين 63 و64 من هذه الوثيقة، </w:t>
      </w:r>
      <w:r w:rsidR="009F63DD" w:rsidRPr="001A53F3">
        <w:rPr>
          <w:sz w:val="26"/>
          <w:szCs w:val="26"/>
          <w:rtl/>
          <w:lang w:bidi="ar-LB"/>
        </w:rPr>
        <w:t>اعتبرت</w:t>
      </w:r>
      <w:r w:rsidR="00FE2D61" w:rsidRPr="001A53F3">
        <w:rPr>
          <w:sz w:val="26"/>
          <w:szCs w:val="26"/>
          <w:rtl/>
          <w:lang w:bidi="ar-LB"/>
        </w:rPr>
        <w:t xml:space="preserve"> الحكومة هذا الاستهلاك شاذاً. </w:t>
      </w:r>
      <w:r w:rsidR="009F63DD" w:rsidRPr="001A53F3">
        <w:rPr>
          <w:sz w:val="26"/>
          <w:szCs w:val="26"/>
          <w:rtl/>
          <w:lang w:bidi="ar-LB"/>
        </w:rPr>
        <w:t>وستشمل</w:t>
      </w:r>
      <w:r w:rsidR="00FE2D61" w:rsidRPr="001A53F3">
        <w:rPr>
          <w:sz w:val="26"/>
          <w:szCs w:val="26"/>
          <w:rtl/>
          <w:lang w:bidi="ar-LB"/>
        </w:rPr>
        <w:t xml:space="preserve"> الأنشطة المقترحة في المرحلة الأولى </w:t>
      </w:r>
      <w:r w:rsidR="009F63DD" w:rsidRPr="001A53F3">
        <w:rPr>
          <w:sz w:val="26"/>
          <w:szCs w:val="26"/>
          <w:rtl/>
          <w:lang w:bidi="ar-LB"/>
        </w:rPr>
        <w:t xml:space="preserve">ضمان </w:t>
      </w:r>
      <w:r w:rsidR="00FE2D61" w:rsidRPr="001A53F3">
        <w:rPr>
          <w:sz w:val="26"/>
          <w:szCs w:val="26"/>
          <w:rtl/>
          <w:lang w:bidi="ar-LB"/>
        </w:rPr>
        <w:t xml:space="preserve">بقاء البلد في حالة امتثال لأهداف استهلاك </w:t>
      </w:r>
      <w:r w:rsidR="009F63DD" w:rsidRPr="001A53F3">
        <w:rPr>
          <w:sz w:val="26"/>
          <w:szCs w:val="26"/>
          <w:rtl/>
          <w:lang w:bidi="ar-LB"/>
        </w:rPr>
        <w:t xml:space="preserve">المواد الهيدروفلوروكربونية </w:t>
      </w:r>
      <w:r w:rsidR="00FE2D61" w:rsidRPr="001A53F3">
        <w:rPr>
          <w:sz w:val="26"/>
          <w:szCs w:val="26"/>
          <w:rtl/>
          <w:lang w:bidi="ar-LB"/>
        </w:rPr>
        <w:t>في بروتوكول مونتريال طوال مدة المرحلة.</w:t>
      </w:r>
    </w:p>
    <w:bookmarkEnd w:id="4"/>
    <w:bookmarkEnd w:id="5"/>
    <w:p w14:paraId="015DC22E" w14:textId="77777777" w:rsidR="00FE2D61" w:rsidRPr="001A53F3" w:rsidRDefault="00FE2D61" w:rsidP="001A53F3">
      <w:pPr>
        <w:keepNext/>
        <w:suppressAutoHyphens/>
        <w:bidi/>
        <w:spacing w:before="240" w:after="240" w:line="276" w:lineRule="auto"/>
        <w:rPr>
          <w:i/>
          <w:iCs/>
          <w:sz w:val="26"/>
          <w:szCs w:val="26"/>
          <w:rtl/>
          <w:lang w:bidi="ar-LB"/>
        </w:rPr>
      </w:pPr>
      <w:r w:rsidRPr="001A53F3">
        <w:rPr>
          <w:i/>
          <w:iCs/>
          <w:sz w:val="26"/>
          <w:szCs w:val="26"/>
          <w:rtl/>
          <w:lang w:bidi="ar-LB"/>
        </w:rPr>
        <w:t>الأنشطة المقترحة</w:t>
      </w:r>
    </w:p>
    <w:p w14:paraId="04EF1FC1" w14:textId="0597DBCB" w:rsidR="00FE2D61" w:rsidRPr="001A53F3" w:rsidRDefault="001672C3" w:rsidP="001A53F3">
      <w:pPr>
        <w:pStyle w:val="Heading1"/>
        <w:bidi/>
        <w:spacing w:line="276" w:lineRule="auto"/>
        <w:rPr>
          <w:sz w:val="26"/>
          <w:szCs w:val="26"/>
          <w:rtl/>
          <w:lang w:bidi="ar-LB"/>
        </w:rPr>
      </w:pPr>
      <w:r w:rsidRPr="001A53F3">
        <w:rPr>
          <w:sz w:val="26"/>
          <w:szCs w:val="26"/>
          <w:rtl/>
          <w:lang w:bidi="ar-LB"/>
        </w:rPr>
        <w:t>تشمل المرحلة الأولى ثلاث مشرو</w:t>
      </w:r>
      <w:r w:rsidR="00FE2D61" w:rsidRPr="001A53F3">
        <w:rPr>
          <w:sz w:val="26"/>
          <w:szCs w:val="26"/>
          <w:rtl/>
          <w:lang w:bidi="ar-LB"/>
        </w:rPr>
        <w:t>ع</w:t>
      </w:r>
      <w:r w:rsidRPr="001A53F3">
        <w:rPr>
          <w:sz w:val="26"/>
          <w:szCs w:val="26"/>
          <w:rtl/>
          <w:lang w:bidi="ar-LB"/>
        </w:rPr>
        <w:t>ات</w:t>
      </w:r>
      <w:r w:rsidR="00FE2D61" w:rsidRPr="001A53F3">
        <w:rPr>
          <w:sz w:val="26"/>
          <w:szCs w:val="26"/>
          <w:rtl/>
          <w:lang w:bidi="ar-LB"/>
        </w:rPr>
        <w:t xml:space="preserve"> استثمارية: مشروع تجريبي في إحدى </w:t>
      </w:r>
      <w:r w:rsidRPr="001A53F3">
        <w:rPr>
          <w:sz w:val="26"/>
          <w:szCs w:val="26"/>
          <w:rtl/>
          <w:lang w:bidi="ar-LB"/>
        </w:rPr>
        <w:t>شركات</w:t>
      </w:r>
      <w:r w:rsidR="00FE2D61" w:rsidRPr="001A53F3">
        <w:rPr>
          <w:sz w:val="26"/>
          <w:szCs w:val="26"/>
          <w:rtl/>
          <w:lang w:bidi="ar-LB"/>
        </w:rPr>
        <w:t xml:space="preserve"> تصنيع السيارات لتحويل وحدات </w:t>
      </w:r>
      <w:r w:rsidRPr="001A53F3">
        <w:rPr>
          <w:sz w:val="26"/>
          <w:szCs w:val="26"/>
          <w:rtl/>
          <w:lang w:bidi="ar-LB"/>
        </w:rPr>
        <w:t xml:space="preserve">تكييف الهواء المتنقلة </w:t>
      </w:r>
      <w:r w:rsidR="00FE2D61" w:rsidRPr="001A53F3">
        <w:rPr>
          <w:sz w:val="26"/>
          <w:szCs w:val="26"/>
          <w:rtl/>
          <w:lang w:bidi="ar-LB"/>
        </w:rPr>
        <w:t xml:space="preserve">في نموذج مركبة جديد من </w:t>
      </w:r>
      <w:r w:rsidRPr="001A53F3">
        <w:rPr>
          <w:sz w:val="26"/>
          <w:szCs w:val="26"/>
          <w:rtl/>
          <w:lang w:bidi="ar-LB"/>
        </w:rPr>
        <w:t>الهيدروفلوروكربون-</w:t>
      </w:r>
      <w:r w:rsidRPr="001A53F3">
        <w:rPr>
          <w:sz w:val="26"/>
          <w:szCs w:val="26"/>
          <w:lang w:bidi="ar-LB"/>
        </w:rPr>
        <w:t>134a</w:t>
      </w:r>
      <w:r w:rsidRPr="001A53F3">
        <w:rPr>
          <w:sz w:val="26"/>
          <w:szCs w:val="26"/>
          <w:rtl/>
          <w:lang w:bidi="ar-LB"/>
        </w:rPr>
        <w:t xml:space="preserve"> </w:t>
      </w:r>
      <w:r w:rsidR="00FE2D61" w:rsidRPr="001A53F3">
        <w:rPr>
          <w:sz w:val="26"/>
          <w:szCs w:val="26"/>
          <w:rtl/>
          <w:lang w:bidi="ar-LB"/>
        </w:rPr>
        <w:t>إلى</w:t>
      </w:r>
      <w:r w:rsidRPr="001A53F3">
        <w:rPr>
          <w:sz w:val="26"/>
          <w:szCs w:val="26"/>
          <w:rtl/>
          <w:lang w:bidi="ar-LB"/>
        </w:rPr>
        <w:t xml:space="preserve"> </w:t>
      </w:r>
      <w:r w:rsidR="00630986">
        <w:rPr>
          <w:sz w:val="26"/>
          <w:szCs w:val="26"/>
          <w:rtl/>
          <w:lang w:bidi="ar-LB"/>
        </w:rPr>
        <w:t>الأوليفينات الهيدروفلورية</w:t>
      </w:r>
      <w:r w:rsidRPr="001A53F3">
        <w:rPr>
          <w:sz w:val="26"/>
          <w:szCs w:val="26"/>
          <w:rtl/>
          <w:lang w:bidi="ar-LB"/>
        </w:rPr>
        <w:t>-</w:t>
      </w:r>
      <w:r w:rsidRPr="001A53F3">
        <w:rPr>
          <w:sz w:val="26"/>
          <w:szCs w:val="26"/>
          <w:lang w:bidi="ar-LB"/>
        </w:rPr>
        <w:t>1234yf</w:t>
      </w:r>
      <w:r w:rsidRPr="001A53F3">
        <w:rPr>
          <w:sz w:val="26"/>
          <w:szCs w:val="26"/>
          <w:rtl/>
          <w:lang w:bidi="ar-LB"/>
        </w:rPr>
        <w:t>، وتحويل شركتين صغيرتي ومتوسطتي</w:t>
      </w:r>
      <w:r w:rsidR="00FE2D61" w:rsidRPr="001A53F3">
        <w:rPr>
          <w:sz w:val="26"/>
          <w:szCs w:val="26"/>
          <w:rtl/>
          <w:lang w:bidi="ar-LB"/>
        </w:rPr>
        <w:t xml:space="preserve"> الحجم</w:t>
      </w:r>
      <w:r w:rsidR="00FE2D61" w:rsidRPr="001A53F3">
        <w:rPr>
          <w:rStyle w:val="FootnoteReference"/>
          <w:sz w:val="26"/>
          <w:szCs w:val="26"/>
          <w:lang w:bidi="ar-LB"/>
        </w:rPr>
        <w:footnoteReference w:id="9"/>
      </w:r>
      <w:r w:rsidRPr="001A53F3">
        <w:rPr>
          <w:sz w:val="26"/>
          <w:szCs w:val="26"/>
          <w:rtl/>
          <w:lang w:bidi="ar-LB"/>
        </w:rPr>
        <w:t xml:space="preserve"> تصنعان </w:t>
      </w:r>
      <w:r w:rsidR="00FE2D61" w:rsidRPr="001A53F3">
        <w:rPr>
          <w:sz w:val="26"/>
          <w:szCs w:val="26"/>
          <w:rtl/>
          <w:lang w:bidi="ar-LB"/>
        </w:rPr>
        <w:t xml:space="preserve">معدات التبريد التجارية </w:t>
      </w:r>
      <w:r w:rsidRPr="001A53F3">
        <w:rPr>
          <w:sz w:val="26"/>
          <w:szCs w:val="26"/>
          <w:rtl/>
          <w:lang w:bidi="ar-LB"/>
        </w:rPr>
        <w:t>المستقلة</w:t>
      </w:r>
      <w:r w:rsidR="00FE2D61" w:rsidRPr="001A53F3">
        <w:rPr>
          <w:sz w:val="26"/>
          <w:szCs w:val="26"/>
          <w:rtl/>
          <w:lang w:bidi="ar-LB"/>
        </w:rPr>
        <w:t xml:space="preserve"> </w:t>
      </w:r>
      <w:r w:rsidR="00FE2D61" w:rsidRPr="001A53F3">
        <w:rPr>
          <w:sz w:val="26"/>
          <w:szCs w:val="26"/>
          <w:rtl/>
          <w:lang w:bidi="ar-LB"/>
        </w:rPr>
        <w:lastRenderedPageBreak/>
        <w:t>إلى</w:t>
      </w:r>
      <w:r w:rsidRPr="001A53F3">
        <w:rPr>
          <w:sz w:val="26"/>
          <w:szCs w:val="26"/>
          <w:rtl/>
          <w:lang w:bidi="ar-LB"/>
        </w:rPr>
        <w:t xml:space="preserve"> البروبان والأيزوبنتان</w:t>
      </w:r>
      <w:r w:rsidR="00FE2D61" w:rsidRPr="001A53F3">
        <w:rPr>
          <w:sz w:val="26"/>
          <w:szCs w:val="26"/>
          <w:rtl/>
          <w:lang w:bidi="ar-LB"/>
        </w:rPr>
        <w:t xml:space="preserve">. وتشمل الأنشطة غير الاستثمارية تعزيز قطاع الخدمات </w:t>
      </w:r>
      <w:r w:rsidRPr="001A53F3">
        <w:rPr>
          <w:sz w:val="26"/>
          <w:szCs w:val="26"/>
          <w:rtl/>
          <w:lang w:bidi="ar-LB"/>
        </w:rPr>
        <w:t>لتكييف الهواء المتنقل، والتبريد التجاري والمنزلي</w:t>
      </w:r>
      <w:r w:rsidR="00FE2D61" w:rsidRPr="001A53F3">
        <w:rPr>
          <w:sz w:val="26"/>
          <w:szCs w:val="26"/>
          <w:rtl/>
          <w:lang w:bidi="ar-LB"/>
        </w:rPr>
        <w:t xml:space="preserve"> والمساعدة الفنية، بما في ذلك في م</w:t>
      </w:r>
      <w:r w:rsidRPr="001A53F3">
        <w:rPr>
          <w:sz w:val="26"/>
          <w:szCs w:val="26"/>
          <w:rtl/>
          <w:lang w:bidi="ar-LB"/>
        </w:rPr>
        <w:t>جال خدمة التبريد في وسائل النقل</w:t>
      </w:r>
      <w:r w:rsidR="00FE2D61" w:rsidRPr="001A53F3">
        <w:rPr>
          <w:sz w:val="26"/>
          <w:szCs w:val="26"/>
          <w:rtl/>
          <w:lang w:bidi="ar-LB"/>
        </w:rPr>
        <w:t xml:space="preserve"> وخدمة </w:t>
      </w:r>
      <w:r w:rsidRPr="001A53F3">
        <w:rPr>
          <w:sz w:val="26"/>
          <w:szCs w:val="26"/>
          <w:rtl/>
          <w:lang w:bidi="ar-LB"/>
        </w:rPr>
        <w:t>تكييف الهواء المتنقل في وسائل النقل العام</w:t>
      </w:r>
      <w:r w:rsidR="00FE2D61" w:rsidRPr="001A53F3">
        <w:rPr>
          <w:sz w:val="26"/>
          <w:szCs w:val="26"/>
          <w:rtl/>
          <w:lang w:bidi="ar-LB"/>
        </w:rPr>
        <w:t xml:space="preserve"> </w:t>
      </w:r>
      <w:r w:rsidRPr="001A53F3">
        <w:rPr>
          <w:sz w:val="26"/>
          <w:szCs w:val="26"/>
          <w:rtl/>
          <w:lang w:bidi="ar-LB"/>
        </w:rPr>
        <w:t>وتعزيز الاسترداد وإعادة التدوير وبناء قدرات الجمارك</w:t>
      </w:r>
      <w:r w:rsidR="00FE2D61" w:rsidRPr="001A53F3">
        <w:rPr>
          <w:sz w:val="26"/>
          <w:szCs w:val="26"/>
          <w:rtl/>
          <w:lang w:bidi="ar-LB"/>
        </w:rPr>
        <w:t xml:space="preserve"> وأنشطة المساعدة الفنية الأخرى؛ </w:t>
      </w:r>
      <w:r w:rsidRPr="001A53F3">
        <w:rPr>
          <w:sz w:val="26"/>
          <w:szCs w:val="26"/>
          <w:rtl/>
          <w:lang w:bidi="ar-LB"/>
        </w:rPr>
        <w:t>ورصد وتنسيق</w:t>
      </w:r>
      <w:r w:rsidR="00FE2D61" w:rsidRPr="001A53F3">
        <w:rPr>
          <w:sz w:val="26"/>
          <w:szCs w:val="26"/>
          <w:rtl/>
          <w:lang w:bidi="ar-LB"/>
        </w:rPr>
        <w:t xml:space="preserve"> المشروع.</w:t>
      </w:r>
    </w:p>
    <w:p w14:paraId="2F902E45" w14:textId="77777777" w:rsidR="00FE2D61" w:rsidRPr="001A53F3" w:rsidRDefault="00545FA9" w:rsidP="001A53F3">
      <w:pPr>
        <w:bidi/>
        <w:spacing w:after="240" w:line="276" w:lineRule="auto"/>
        <w:rPr>
          <w:i/>
          <w:iCs/>
          <w:sz w:val="26"/>
          <w:szCs w:val="26"/>
          <w:u w:val="single"/>
          <w:rtl/>
          <w:lang w:bidi="ar-LB"/>
        </w:rPr>
      </w:pPr>
      <w:bookmarkStart w:id="6" w:name="_Hlk149130880"/>
      <w:r w:rsidRPr="001A53F3">
        <w:rPr>
          <w:i/>
          <w:iCs/>
          <w:sz w:val="26"/>
          <w:szCs w:val="26"/>
          <w:u w:val="single"/>
          <w:rtl/>
          <w:lang w:bidi="ar-LB"/>
        </w:rPr>
        <w:t>ال</w:t>
      </w:r>
      <w:r w:rsidR="00FE2D61" w:rsidRPr="001A53F3">
        <w:rPr>
          <w:i/>
          <w:iCs/>
          <w:sz w:val="26"/>
          <w:szCs w:val="26"/>
          <w:u w:val="single"/>
          <w:rtl/>
          <w:lang w:bidi="ar-LB"/>
        </w:rPr>
        <w:t xml:space="preserve">إطار </w:t>
      </w:r>
      <w:r w:rsidRPr="001A53F3">
        <w:rPr>
          <w:i/>
          <w:iCs/>
          <w:sz w:val="26"/>
          <w:szCs w:val="26"/>
          <w:u w:val="single"/>
          <w:rtl/>
          <w:lang w:bidi="ar-LB"/>
        </w:rPr>
        <w:t>ال</w:t>
      </w:r>
      <w:r w:rsidR="00FE2D61" w:rsidRPr="001A53F3">
        <w:rPr>
          <w:i/>
          <w:iCs/>
          <w:sz w:val="26"/>
          <w:szCs w:val="26"/>
          <w:u w:val="single"/>
          <w:rtl/>
          <w:lang w:bidi="ar-LB"/>
        </w:rPr>
        <w:t>قانوني</w:t>
      </w:r>
    </w:p>
    <w:p w14:paraId="494BD96B" w14:textId="77777777" w:rsidR="00FE2D61" w:rsidRPr="001A53F3" w:rsidRDefault="006052B2" w:rsidP="001A53F3">
      <w:pPr>
        <w:pStyle w:val="Heading1"/>
        <w:bidi/>
        <w:spacing w:line="276" w:lineRule="auto"/>
        <w:rPr>
          <w:sz w:val="26"/>
          <w:szCs w:val="26"/>
          <w:rtl/>
          <w:lang w:bidi="ar-LB"/>
        </w:rPr>
      </w:pPr>
      <w:r w:rsidRPr="001A53F3">
        <w:rPr>
          <w:sz w:val="26"/>
          <w:szCs w:val="26"/>
          <w:rtl/>
          <w:lang w:bidi="ar-LB"/>
        </w:rPr>
        <w:t>تملك</w:t>
      </w:r>
      <w:r w:rsidR="00FE2D61" w:rsidRPr="001A53F3">
        <w:rPr>
          <w:sz w:val="26"/>
          <w:szCs w:val="26"/>
          <w:rtl/>
          <w:lang w:bidi="ar-LB"/>
        </w:rPr>
        <w:t xml:space="preserve"> ماليزيا نظام</w:t>
      </w:r>
      <w:r w:rsidRPr="001A53F3">
        <w:rPr>
          <w:sz w:val="26"/>
          <w:szCs w:val="26"/>
          <w:rtl/>
          <w:lang w:bidi="ar-LB"/>
        </w:rPr>
        <w:t>ا منفذا</w:t>
      </w:r>
      <w:r w:rsidR="00FE2D61" w:rsidRPr="001A53F3">
        <w:rPr>
          <w:sz w:val="26"/>
          <w:szCs w:val="26"/>
          <w:rtl/>
          <w:lang w:bidi="ar-LB"/>
        </w:rPr>
        <w:t xml:space="preserve"> </w:t>
      </w:r>
      <w:r w:rsidRPr="001A53F3">
        <w:rPr>
          <w:sz w:val="26"/>
          <w:szCs w:val="26"/>
          <w:rtl/>
          <w:lang w:bidi="ar-LB"/>
        </w:rPr>
        <w:t>ل</w:t>
      </w:r>
      <w:r w:rsidR="00FE2D61" w:rsidRPr="001A53F3">
        <w:rPr>
          <w:sz w:val="26"/>
          <w:szCs w:val="26"/>
          <w:rtl/>
          <w:lang w:bidi="ar-LB"/>
        </w:rPr>
        <w:t xml:space="preserve">ترخيص </w:t>
      </w:r>
      <w:r w:rsidRPr="001A53F3">
        <w:rPr>
          <w:sz w:val="26"/>
          <w:szCs w:val="26"/>
          <w:rtl/>
          <w:lang w:bidi="ar-LB"/>
        </w:rPr>
        <w:t>المواد الهيدروفلوروكربونية</w:t>
      </w:r>
      <w:r w:rsidR="00FE2D61" w:rsidRPr="001A53F3">
        <w:rPr>
          <w:sz w:val="26"/>
          <w:szCs w:val="26"/>
          <w:rtl/>
          <w:lang w:bidi="ar-LB"/>
        </w:rPr>
        <w:t xml:space="preserve"> </w:t>
      </w:r>
      <w:r w:rsidRPr="001A53F3">
        <w:rPr>
          <w:sz w:val="26"/>
          <w:szCs w:val="26"/>
          <w:rtl/>
          <w:lang w:bidi="ar-LB"/>
        </w:rPr>
        <w:t>وتطور</w:t>
      </w:r>
      <w:r w:rsidR="00FE2D61" w:rsidRPr="001A53F3">
        <w:rPr>
          <w:sz w:val="26"/>
          <w:szCs w:val="26"/>
          <w:rtl/>
          <w:lang w:bidi="ar-LB"/>
        </w:rPr>
        <w:t xml:space="preserve"> نظام الحصص الخاص بها ل</w:t>
      </w:r>
      <w:r w:rsidRPr="001A53F3">
        <w:rPr>
          <w:sz w:val="26"/>
          <w:szCs w:val="26"/>
          <w:rtl/>
          <w:lang w:bidi="ar-LB"/>
        </w:rPr>
        <w:t xml:space="preserve">كي </w:t>
      </w:r>
      <w:r w:rsidR="00FE2D61" w:rsidRPr="001A53F3">
        <w:rPr>
          <w:sz w:val="26"/>
          <w:szCs w:val="26"/>
          <w:rtl/>
          <w:lang w:bidi="ar-LB"/>
        </w:rPr>
        <w:t xml:space="preserve">يشمل حصص استيراد </w:t>
      </w:r>
      <w:r w:rsidRPr="001A53F3">
        <w:rPr>
          <w:sz w:val="26"/>
          <w:szCs w:val="26"/>
          <w:rtl/>
          <w:lang w:bidi="ar-LB"/>
        </w:rPr>
        <w:t>المواد الهيدروفلوروكربونية</w:t>
      </w:r>
      <w:r w:rsidR="00FE2D61" w:rsidRPr="001A53F3">
        <w:rPr>
          <w:sz w:val="26"/>
          <w:szCs w:val="26"/>
          <w:rtl/>
          <w:lang w:bidi="ar-LB"/>
        </w:rPr>
        <w:t>.</w:t>
      </w:r>
    </w:p>
    <w:p w14:paraId="7DE0BB3A"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تقترح المرحلة الأولى من </w:t>
      </w:r>
      <w:r w:rsidR="006052B2" w:rsidRPr="001A53F3">
        <w:rPr>
          <w:sz w:val="26"/>
          <w:szCs w:val="26"/>
          <w:rtl/>
          <w:lang w:bidi="ar-LB"/>
        </w:rPr>
        <w:t xml:space="preserve">خطة تنفيذ تعديل كيغالي </w:t>
      </w:r>
      <w:r w:rsidRPr="001A53F3">
        <w:rPr>
          <w:sz w:val="26"/>
          <w:szCs w:val="26"/>
          <w:rtl/>
          <w:lang w:bidi="ar-LB"/>
        </w:rPr>
        <w:t xml:space="preserve">تغييرات في السياسات واللوائح التنظيمية للتحكم في استيراد واستهلاك </w:t>
      </w:r>
      <w:r w:rsidR="006052B2" w:rsidRPr="001A53F3">
        <w:rPr>
          <w:sz w:val="26"/>
          <w:szCs w:val="26"/>
          <w:rtl/>
          <w:lang w:bidi="ar-LB"/>
        </w:rPr>
        <w:t>المواد الهيدروفلوروكربونية</w:t>
      </w:r>
      <w:r w:rsidRPr="001A53F3">
        <w:rPr>
          <w:sz w:val="26"/>
          <w:szCs w:val="26"/>
          <w:rtl/>
          <w:lang w:bidi="ar-LB"/>
        </w:rPr>
        <w:t>، بما ف</w:t>
      </w:r>
      <w:r w:rsidR="006052B2" w:rsidRPr="001A53F3">
        <w:rPr>
          <w:sz w:val="26"/>
          <w:szCs w:val="26"/>
          <w:rtl/>
          <w:lang w:bidi="ar-LB"/>
        </w:rPr>
        <w:t>ي ذلك من خلال خفض حصص الاستيراد</w:t>
      </w:r>
      <w:r w:rsidRPr="001A53F3">
        <w:rPr>
          <w:sz w:val="26"/>
          <w:szCs w:val="26"/>
          <w:rtl/>
          <w:lang w:bidi="ar-LB"/>
        </w:rPr>
        <w:t xml:space="preserve"> </w:t>
      </w:r>
      <w:r w:rsidR="006052B2" w:rsidRPr="001A53F3">
        <w:rPr>
          <w:sz w:val="26"/>
          <w:szCs w:val="26"/>
          <w:rtl/>
          <w:lang w:bidi="ar-LB"/>
        </w:rPr>
        <w:t>وتنقيح</w:t>
      </w:r>
      <w:r w:rsidRPr="001A53F3">
        <w:rPr>
          <w:sz w:val="26"/>
          <w:szCs w:val="26"/>
          <w:rtl/>
          <w:lang w:bidi="ar-LB"/>
        </w:rPr>
        <w:t xml:space="preserve"> سياسات المشتريات العامة، و</w:t>
      </w:r>
      <w:r w:rsidR="006052B2" w:rsidRPr="001A53F3">
        <w:rPr>
          <w:sz w:val="26"/>
          <w:szCs w:val="26"/>
          <w:rtl/>
          <w:lang w:bidi="ar-LB"/>
        </w:rPr>
        <w:t>ال</w:t>
      </w:r>
      <w:r w:rsidRPr="001A53F3">
        <w:rPr>
          <w:sz w:val="26"/>
          <w:szCs w:val="26"/>
          <w:rtl/>
          <w:lang w:bidi="ar-LB"/>
        </w:rPr>
        <w:t xml:space="preserve">إعداد </w:t>
      </w:r>
      <w:r w:rsidR="006052B2" w:rsidRPr="001A53F3">
        <w:rPr>
          <w:sz w:val="26"/>
          <w:szCs w:val="26"/>
          <w:rtl/>
          <w:lang w:bidi="ar-LB"/>
        </w:rPr>
        <w:t xml:space="preserve">لفرض </w:t>
      </w:r>
      <w:r w:rsidRPr="001A53F3">
        <w:rPr>
          <w:sz w:val="26"/>
          <w:szCs w:val="26"/>
          <w:rtl/>
          <w:lang w:bidi="ar-LB"/>
        </w:rPr>
        <w:t xml:space="preserve">ستة </w:t>
      </w:r>
      <w:r w:rsidR="006052B2" w:rsidRPr="001A53F3">
        <w:rPr>
          <w:sz w:val="26"/>
          <w:szCs w:val="26"/>
          <w:rtl/>
          <w:lang w:bidi="ar-LB"/>
        </w:rPr>
        <w:t>حظر</w:t>
      </w:r>
      <w:r w:rsidRPr="001A53F3">
        <w:rPr>
          <w:sz w:val="26"/>
          <w:szCs w:val="26"/>
          <w:rtl/>
          <w:lang w:bidi="ar-LB"/>
        </w:rPr>
        <w:t xml:space="preserve"> على التصنيع والاستيراد والتركيب عبر القطاعات. وستعمل الحكومة أيضًا، بعد التشاور مع أصحاب المصلحة المعنيين، على تعديل </w:t>
      </w:r>
      <w:r w:rsidR="006052B2" w:rsidRPr="001A53F3">
        <w:rPr>
          <w:sz w:val="26"/>
          <w:szCs w:val="26"/>
          <w:rtl/>
          <w:lang w:bidi="ar-LB"/>
        </w:rPr>
        <w:t>أنظمة</w:t>
      </w:r>
      <w:r w:rsidRPr="001A53F3">
        <w:rPr>
          <w:sz w:val="26"/>
          <w:szCs w:val="26"/>
          <w:rtl/>
          <w:lang w:bidi="ar-LB"/>
        </w:rPr>
        <w:t xml:space="preserve"> ا</w:t>
      </w:r>
      <w:r w:rsidR="006052B2" w:rsidRPr="001A53F3">
        <w:rPr>
          <w:sz w:val="26"/>
          <w:szCs w:val="26"/>
          <w:rtl/>
          <w:lang w:bidi="ar-LB"/>
        </w:rPr>
        <w:t>لجودة البيئية لعام 2020 في البل</w:t>
      </w:r>
      <w:r w:rsidRPr="001A53F3">
        <w:rPr>
          <w:sz w:val="26"/>
          <w:szCs w:val="26"/>
          <w:rtl/>
          <w:lang w:bidi="ar-LB"/>
        </w:rPr>
        <w:t xml:space="preserve">د بشأن إدارة </w:t>
      </w:r>
      <w:r w:rsidR="006052B2" w:rsidRPr="001A53F3">
        <w:rPr>
          <w:sz w:val="26"/>
          <w:szCs w:val="26"/>
          <w:rtl/>
          <w:lang w:bidi="ar-LB"/>
        </w:rPr>
        <w:t>مواد التبريد</w:t>
      </w:r>
      <w:r w:rsidRPr="001A53F3">
        <w:rPr>
          <w:sz w:val="26"/>
          <w:szCs w:val="26"/>
          <w:rtl/>
          <w:lang w:bidi="ar-LB"/>
        </w:rPr>
        <w:t xml:space="preserve"> للتحكم في استهلاك غازات التبريد الهيدروفلوروكربونية.</w:t>
      </w:r>
    </w:p>
    <w:p w14:paraId="317BACB6"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وسيعمل نظام حصص </w:t>
      </w:r>
      <w:r w:rsidR="006052B2" w:rsidRPr="001A53F3">
        <w:rPr>
          <w:sz w:val="26"/>
          <w:szCs w:val="26"/>
          <w:rtl/>
          <w:lang w:bidi="ar-LB"/>
        </w:rPr>
        <w:t xml:space="preserve">المواد الهيدروفلوروكربونية </w:t>
      </w:r>
      <w:r w:rsidRPr="001A53F3">
        <w:rPr>
          <w:sz w:val="26"/>
          <w:szCs w:val="26"/>
          <w:rtl/>
          <w:lang w:bidi="ar-LB"/>
        </w:rPr>
        <w:t xml:space="preserve">جنباً إلى جنب مع نظام حصص </w:t>
      </w:r>
      <w:r w:rsidR="006052B2" w:rsidRPr="001A53F3">
        <w:rPr>
          <w:sz w:val="26"/>
          <w:szCs w:val="26"/>
          <w:rtl/>
          <w:lang w:bidi="ar-LB"/>
        </w:rPr>
        <w:t xml:space="preserve">المواد الهيدروكلوروفلوروكربونية </w:t>
      </w:r>
      <w:r w:rsidRPr="001A53F3">
        <w:rPr>
          <w:sz w:val="26"/>
          <w:szCs w:val="26"/>
          <w:rtl/>
          <w:lang w:bidi="ar-LB"/>
        </w:rPr>
        <w:t xml:space="preserve">للمساعدة في التحول من </w:t>
      </w:r>
      <w:r w:rsidR="006052B2" w:rsidRPr="001A53F3">
        <w:rPr>
          <w:sz w:val="26"/>
          <w:szCs w:val="26"/>
          <w:rtl/>
          <w:lang w:bidi="ar-LB"/>
        </w:rPr>
        <w:t xml:space="preserve">المواد الهيدروكلوروفلوروكربونية </w:t>
      </w:r>
      <w:r w:rsidRPr="001A53F3">
        <w:rPr>
          <w:sz w:val="26"/>
          <w:szCs w:val="26"/>
          <w:rtl/>
          <w:lang w:bidi="ar-LB"/>
        </w:rPr>
        <w:t xml:space="preserve">إلى </w:t>
      </w:r>
      <w:r w:rsidR="006052B2" w:rsidRPr="001A53F3">
        <w:rPr>
          <w:sz w:val="26"/>
          <w:szCs w:val="26"/>
          <w:rtl/>
          <w:lang w:bidi="ar-LB"/>
        </w:rPr>
        <w:t xml:space="preserve">المواد الهيدروفلوروكربونية </w:t>
      </w:r>
      <w:r w:rsidRPr="001A53F3">
        <w:rPr>
          <w:sz w:val="26"/>
          <w:szCs w:val="26"/>
          <w:rtl/>
          <w:lang w:bidi="ar-LB"/>
        </w:rPr>
        <w:t xml:space="preserve">ذات القدرة المنخفضة على إحداث الاحترار العالمي، بدلاً من توزيع الحصص بشكل متناسب على جميع المستوردين بغض النظر عن </w:t>
      </w:r>
      <w:r w:rsidR="00A34074" w:rsidRPr="001A53F3">
        <w:rPr>
          <w:sz w:val="26"/>
          <w:szCs w:val="26"/>
          <w:rtl/>
          <w:lang w:bidi="ar-LB"/>
        </w:rPr>
        <w:t>المواد الهيدروفلوروكربونية</w:t>
      </w:r>
      <w:r w:rsidRPr="001A53F3">
        <w:rPr>
          <w:sz w:val="26"/>
          <w:szCs w:val="26"/>
          <w:rtl/>
          <w:lang w:bidi="ar-LB"/>
        </w:rPr>
        <w:t>. وسيتم توزيع الحصص على المستوردين على أساس متوسط است</w:t>
      </w:r>
      <w:r w:rsidR="00A34074" w:rsidRPr="001A53F3">
        <w:rPr>
          <w:sz w:val="26"/>
          <w:szCs w:val="26"/>
          <w:rtl/>
          <w:lang w:bidi="ar-LB"/>
        </w:rPr>
        <w:t>هلاكهم في ا</w:t>
      </w:r>
      <w:r w:rsidRPr="001A53F3">
        <w:rPr>
          <w:sz w:val="26"/>
          <w:szCs w:val="26"/>
          <w:rtl/>
          <w:lang w:bidi="ar-LB"/>
        </w:rPr>
        <w:t xml:space="preserve">لفترة 2020-2022 قبل ستة أشهر من سنة المراقبة، باستثناء أي </w:t>
      </w:r>
      <w:r w:rsidR="00A34074" w:rsidRPr="001A53F3">
        <w:rPr>
          <w:sz w:val="26"/>
          <w:szCs w:val="26"/>
          <w:rtl/>
          <w:lang w:bidi="ar-LB"/>
        </w:rPr>
        <w:t xml:space="preserve">مواد هيدروفلوروكربونية </w:t>
      </w:r>
      <w:r w:rsidRPr="001A53F3">
        <w:rPr>
          <w:sz w:val="26"/>
          <w:szCs w:val="26"/>
          <w:rtl/>
          <w:lang w:bidi="ar-LB"/>
        </w:rPr>
        <w:t xml:space="preserve">مختارة للتخفيض التدريجي </w:t>
      </w:r>
      <w:r w:rsidR="00A34074" w:rsidRPr="001A53F3">
        <w:rPr>
          <w:sz w:val="26"/>
          <w:szCs w:val="26"/>
          <w:rtl/>
          <w:lang w:bidi="ar-LB"/>
        </w:rPr>
        <w:t>العاجل</w:t>
      </w:r>
      <w:r w:rsidRPr="001A53F3">
        <w:rPr>
          <w:sz w:val="26"/>
          <w:szCs w:val="26"/>
          <w:rtl/>
          <w:lang w:bidi="ar-LB"/>
        </w:rPr>
        <w:t xml:space="preserve">، مع إعطاء الأولوية لمستوردي </w:t>
      </w:r>
      <w:r w:rsidR="00A34074" w:rsidRPr="001A53F3">
        <w:rPr>
          <w:sz w:val="26"/>
          <w:szCs w:val="26"/>
          <w:rtl/>
          <w:lang w:bidi="ar-LB"/>
        </w:rPr>
        <w:t xml:space="preserve">المواد الهيدروفلوروكربونية </w:t>
      </w:r>
      <w:r w:rsidRPr="001A53F3">
        <w:rPr>
          <w:sz w:val="26"/>
          <w:szCs w:val="26"/>
          <w:rtl/>
          <w:lang w:bidi="ar-LB"/>
        </w:rPr>
        <w:t>ذات القدرة المنخفضة على إحداث الاحترار العالمي.</w:t>
      </w:r>
      <w:r w:rsidR="00A34074" w:rsidRPr="001A53F3">
        <w:rPr>
          <w:sz w:val="26"/>
          <w:szCs w:val="26"/>
          <w:rtl/>
          <w:lang w:bidi="ar-LB"/>
        </w:rPr>
        <w:t xml:space="preserve"> </w:t>
      </w:r>
    </w:p>
    <w:p w14:paraId="709D99B5" w14:textId="43CF40F2" w:rsidR="00FE2D61" w:rsidRPr="001A53F3" w:rsidRDefault="00C1195A" w:rsidP="001A53F3">
      <w:pPr>
        <w:pStyle w:val="Heading1"/>
        <w:bidi/>
        <w:spacing w:line="276" w:lineRule="auto"/>
        <w:rPr>
          <w:sz w:val="26"/>
          <w:szCs w:val="26"/>
          <w:rtl/>
          <w:lang w:bidi="ar-LB"/>
        </w:rPr>
      </w:pPr>
      <w:r w:rsidRPr="001A53F3">
        <w:rPr>
          <w:sz w:val="26"/>
          <w:szCs w:val="26"/>
          <w:rtl/>
          <w:lang w:bidi="ar-LB"/>
        </w:rPr>
        <w:t>تشمل</w:t>
      </w:r>
      <w:r w:rsidR="00FE2D61" w:rsidRPr="001A53F3">
        <w:rPr>
          <w:sz w:val="26"/>
          <w:szCs w:val="26"/>
          <w:rtl/>
          <w:lang w:bidi="ar-LB"/>
        </w:rPr>
        <w:t xml:space="preserve"> المرحلة الأولى ال</w:t>
      </w:r>
      <w:r w:rsidRPr="001A53F3">
        <w:rPr>
          <w:sz w:val="26"/>
          <w:szCs w:val="26"/>
          <w:rtl/>
          <w:lang w:bidi="ar-LB"/>
        </w:rPr>
        <w:t xml:space="preserve">تركيز على قطاع إخماد الحرائق </w:t>
      </w:r>
      <w:r w:rsidR="00FE2D61" w:rsidRPr="001A53F3">
        <w:rPr>
          <w:sz w:val="26"/>
          <w:szCs w:val="26"/>
          <w:rtl/>
          <w:lang w:bidi="ar-LB"/>
        </w:rPr>
        <w:t>نظر</w:t>
      </w:r>
      <w:r w:rsidRPr="001A53F3">
        <w:rPr>
          <w:sz w:val="26"/>
          <w:szCs w:val="26"/>
          <w:rtl/>
          <w:lang w:bidi="ar-LB"/>
        </w:rPr>
        <w:t>ا</w:t>
      </w:r>
      <w:r w:rsidR="00FE2D61" w:rsidRPr="001A53F3">
        <w:rPr>
          <w:sz w:val="26"/>
          <w:szCs w:val="26"/>
          <w:rtl/>
          <w:lang w:bidi="ar-LB"/>
        </w:rPr>
        <w:t xml:space="preserve"> لقدرة </w:t>
      </w:r>
      <w:r w:rsidRPr="001A53F3">
        <w:rPr>
          <w:sz w:val="26"/>
          <w:szCs w:val="26"/>
          <w:rtl/>
          <w:lang w:bidi="ar-LB"/>
        </w:rPr>
        <w:t xml:space="preserve">بعض العوامل المستخدمة في القطاع </w:t>
      </w:r>
      <w:r w:rsidR="00FE2D61" w:rsidRPr="001A53F3">
        <w:rPr>
          <w:sz w:val="26"/>
          <w:szCs w:val="26"/>
          <w:rtl/>
          <w:lang w:bidi="ar-LB"/>
        </w:rPr>
        <w:t>العالية على إحداث الاحترار العالمي</w:t>
      </w:r>
      <w:r w:rsidRPr="001A53F3">
        <w:rPr>
          <w:sz w:val="26"/>
          <w:szCs w:val="26"/>
          <w:rtl/>
          <w:lang w:bidi="ar-LB"/>
        </w:rPr>
        <w:t>.</w:t>
      </w:r>
      <w:r w:rsidR="00FE2D61" w:rsidRPr="001A53F3">
        <w:rPr>
          <w:sz w:val="26"/>
          <w:szCs w:val="26"/>
          <w:rtl/>
          <w:lang w:bidi="ar-LB"/>
        </w:rPr>
        <w:t xml:space="preserve"> </w:t>
      </w:r>
      <w:r w:rsidRPr="001A53F3">
        <w:rPr>
          <w:sz w:val="26"/>
          <w:szCs w:val="26"/>
          <w:rtl/>
          <w:lang w:bidi="ar-LB"/>
        </w:rPr>
        <w:t>وسي</w:t>
      </w:r>
      <w:r w:rsidR="00FE2D61" w:rsidRPr="001A53F3">
        <w:rPr>
          <w:sz w:val="26"/>
          <w:szCs w:val="26"/>
          <w:rtl/>
          <w:lang w:bidi="ar-LB"/>
        </w:rPr>
        <w:t xml:space="preserve">حظر </w:t>
      </w:r>
      <w:r w:rsidRPr="001A53F3">
        <w:rPr>
          <w:sz w:val="26"/>
          <w:szCs w:val="26"/>
          <w:rtl/>
          <w:lang w:bidi="ar-LB"/>
        </w:rPr>
        <w:t>البلد</w:t>
      </w:r>
      <w:r w:rsidR="00FE2D61" w:rsidRPr="001A53F3">
        <w:rPr>
          <w:sz w:val="26"/>
          <w:szCs w:val="26"/>
          <w:rtl/>
          <w:lang w:bidi="ar-LB"/>
        </w:rPr>
        <w:t xml:space="preserve"> تركيب أنظمة جديدة لإخماد الحرائق </w:t>
      </w:r>
      <w:r w:rsidRPr="001A53F3">
        <w:rPr>
          <w:sz w:val="26"/>
          <w:szCs w:val="26"/>
          <w:rtl/>
          <w:lang w:bidi="ar-LB"/>
        </w:rPr>
        <w:t>قائمة</w:t>
      </w:r>
      <w:r w:rsidR="00FE2D61" w:rsidRPr="001A53F3">
        <w:rPr>
          <w:sz w:val="26"/>
          <w:szCs w:val="26"/>
          <w:rtl/>
          <w:lang w:bidi="ar-LB"/>
        </w:rPr>
        <w:t xml:space="preserve"> على </w:t>
      </w:r>
      <w:r w:rsidRPr="001A53F3">
        <w:rPr>
          <w:sz w:val="26"/>
          <w:szCs w:val="26"/>
          <w:rtl/>
          <w:lang w:bidi="ar-LB"/>
        </w:rPr>
        <w:t>الهيدروفلوروكربون</w:t>
      </w:r>
      <w:r w:rsidR="00FE2D61" w:rsidRPr="001A53F3">
        <w:rPr>
          <w:sz w:val="26"/>
          <w:szCs w:val="26"/>
          <w:rtl/>
          <w:lang w:bidi="ar-LB"/>
        </w:rPr>
        <w:t xml:space="preserve">-23 </w:t>
      </w:r>
      <w:r w:rsidR="008A691F" w:rsidRPr="001A53F3">
        <w:rPr>
          <w:sz w:val="26"/>
          <w:szCs w:val="26"/>
          <w:rtl/>
          <w:lang w:bidi="ar-LB"/>
        </w:rPr>
        <w:t>والهيدروفلوروكربون</w:t>
      </w:r>
      <w:r w:rsidR="00FE2D61" w:rsidRPr="001A53F3">
        <w:rPr>
          <w:sz w:val="26"/>
          <w:szCs w:val="26"/>
          <w:rtl/>
          <w:lang w:bidi="ar-LB"/>
        </w:rPr>
        <w:t xml:space="preserve">-125 </w:t>
      </w:r>
      <w:r w:rsidRPr="001A53F3">
        <w:rPr>
          <w:sz w:val="26"/>
          <w:szCs w:val="26"/>
          <w:rtl/>
          <w:lang w:bidi="ar-LB"/>
        </w:rPr>
        <w:t>اعتبارا من</w:t>
      </w:r>
      <w:r w:rsidR="00FE2D61" w:rsidRPr="001A53F3">
        <w:rPr>
          <w:sz w:val="26"/>
          <w:szCs w:val="26"/>
          <w:rtl/>
          <w:lang w:bidi="ar-LB"/>
        </w:rPr>
        <w:t xml:space="preserve"> 31 ديسمبر/</w:t>
      </w:r>
      <w:r w:rsidRPr="001A53F3">
        <w:rPr>
          <w:sz w:val="26"/>
          <w:szCs w:val="26"/>
          <w:rtl/>
          <w:lang w:bidi="ar-LB"/>
        </w:rPr>
        <w:t xml:space="preserve"> </w:t>
      </w:r>
      <w:r w:rsidR="00FE2D61" w:rsidRPr="001A53F3">
        <w:rPr>
          <w:sz w:val="26"/>
          <w:szCs w:val="26"/>
          <w:rtl/>
          <w:lang w:bidi="ar-LB"/>
        </w:rPr>
        <w:t>كانون الأول 2026، وستخفض حصة هاتين المادتين للسماح بخدمة ال</w:t>
      </w:r>
      <w:r w:rsidRPr="001A53F3">
        <w:rPr>
          <w:sz w:val="26"/>
          <w:szCs w:val="26"/>
          <w:rtl/>
          <w:lang w:bidi="ar-LB"/>
        </w:rPr>
        <w:t>أنظمة الحالية. ونظرًا لانتشار الهيدروفلوروكربون</w:t>
      </w:r>
      <w:r w:rsidR="00FE2D61" w:rsidRPr="001A53F3">
        <w:rPr>
          <w:sz w:val="26"/>
          <w:szCs w:val="26"/>
          <w:rtl/>
          <w:lang w:bidi="ar-LB"/>
        </w:rPr>
        <w:t>-</w:t>
      </w:r>
      <w:r w:rsidRPr="001A53F3">
        <w:rPr>
          <w:sz w:val="26"/>
          <w:szCs w:val="26"/>
          <w:lang w:bidi="ar-LB"/>
        </w:rPr>
        <w:t>227ea</w:t>
      </w:r>
      <w:r w:rsidRPr="001A53F3">
        <w:rPr>
          <w:sz w:val="26"/>
          <w:szCs w:val="26"/>
          <w:rtl/>
          <w:lang w:bidi="ar-LB"/>
        </w:rPr>
        <w:t xml:space="preserve"> في البلد، و</w:t>
      </w:r>
      <w:r w:rsidR="00FE2D61" w:rsidRPr="001A53F3">
        <w:rPr>
          <w:sz w:val="26"/>
          <w:szCs w:val="26"/>
          <w:rtl/>
          <w:lang w:bidi="ar-LB"/>
        </w:rPr>
        <w:t>انتهاء إنتاج البديل المتاح حاليًا</w:t>
      </w:r>
      <w:r w:rsidRPr="001A53F3">
        <w:rPr>
          <w:sz w:val="26"/>
          <w:szCs w:val="26"/>
          <w:rtl/>
          <w:lang w:bidi="ar-LB"/>
        </w:rPr>
        <w:t xml:space="preserve"> المقرر في التخطيط</w:t>
      </w:r>
      <w:r w:rsidR="00FE2D61" w:rsidRPr="001A53F3">
        <w:rPr>
          <w:sz w:val="26"/>
          <w:szCs w:val="26"/>
          <w:rtl/>
          <w:lang w:bidi="ar-LB"/>
        </w:rPr>
        <w:t xml:space="preserve">، سيشهد </w:t>
      </w:r>
      <w:r w:rsidRPr="001A53F3">
        <w:rPr>
          <w:sz w:val="26"/>
          <w:szCs w:val="26"/>
          <w:rtl/>
          <w:lang w:bidi="ar-LB"/>
        </w:rPr>
        <w:t>الهيدروفلوروكربون</w:t>
      </w:r>
      <w:r w:rsidR="00FE2D61" w:rsidRPr="001A53F3">
        <w:rPr>
          <w:sz w:val="26"/>
          <w:szCs w:val="26"/>
          <w:rtl/>
          <w:lang w:bidi="ar-LB"/>
        </w:rPr>
        <w:t>-</w:t>
      </w:r>
      <w:r w:rsidRPr="001A53F3">
        <w:rPr>
          <w:sz w:val="26"/>
          <w:szCs w:val="26"/>
          <w:lang w:bidi="ar-LB"/>
        </w:rPr>
        <w:t>227ea</w:t>
      </w:r>
      <w:r w:rsidR="00FE2D61" w:rsidRPr="001A53F3">
        <w:rPr>
          <w:sz w:val="26"/>
          <w:szCs w:val="26"/>
          <w:rtl/>
          <w:lang w:bidi="ar-LB"/>
        </w:rPr>
        <w:t xml:space="preserve"> تخفيضًا تدريجيًا أكثر سيتم دعمه بتخفيضات الحصص.</w:t>
      </w:r>
      <w:r w:rsidRPr="001A53F3">
        <w:rPr>
          <w:sz w:val="26"/>
          <w:szCs w:val="26"/>
          <w:rtl/>
          <w:lang w:bidi="ar-LB"/>
        </w:rPr>
        <w:t xml:space="preserve"> </w:t>
      </w:r>
    </w:p>
    <w:p w14:paraId="691E9B8E" w14:textId="77777777" w:rsidR="00FE2D61" w:rsidRPr="001A53F3" w:rsidRDefault="004C410A" w:rsidP="001A53F3">
      <w:pPr>
        <w:keepNext/>
        <w:bidi/>
        <w:spacing w:line="276" w:lineRule="auto"/>
        <w:rPr>
          <w:i/>
          <w:iCs/>
          <w:sz w:val="26"/>
          <w:szCs w:val="26"/>
          <w:u w:val="single"/>
          <w:rtl/>
          <w:lang w:bidi="ar-LB"/>
        </w:rPr>
      </w:pPr>
      <w:r w:rsidRPr="001A53F3">
        <w:rPr>
          <w:i/>
          <w:iCs/>
          <w:sz w:val="26"/>
          <w:szCs w:val="26"/>
          <w:u w:val="single"/>
          <w:rtl/>
          <w:lang w:bidi="ar-LB"/>
        </w:rPr>
        <w:t xml:space="preserve">مشروع </w:t>
      </w:r>
      <w:r w:rsidR="00FE2D61" w:rsidRPr="001A53F3">
        <w:rPr>
          <w:i/>
          <w:iCs/>
          <w:sz w:val="26"/>
          <w:szCs w:val="26"/>
          <w:u w:val="single"/>
          <w:rtl/>
          <w:lang w:bidi="ar-LB"/>
        </w:rPr>
        <w:t xml:space="preserve">تجريبي في تصنيع </w:t>
      </w:r>
      <w:r w:rsidRPr="001A53F3">
        <w:rPr>
          <w:i/>
          <w:iCs/>
          <w:sz w:val="26"/>
          <w:szCs w:val="26"/>
          <w:u w:val="single"/>
          <w:rtl/>
          <w:lang w:bidi="ar-LB"/>
        </w:rPr>
        <w:t>تكييف الهواء المتنقل</w:t>
      </w:r>
      <w:r w:rsidR="00FE2D61" w:rsidRPr="001A53F3">
        <w:rPr>
          <w:i/>
          <w:iCs/>
          <w:sz w:val="26"/>
          <w:szCs w:val="26"/>
          <w:u w:val="single"/>
          <w:rtl/>
          <w:lang w:bidi="ar-LB"/>
        </w:rPr>
        <w:t xml:space="preserve"> (</w:t>
      </w:r>
      <w:r w:rsidRPr="001A53F3">
        <w:rPr>
          <w:i/>
          <w:iCs/>
          <w:sz w:val="26"/>
          <w:szCs w:val="26"/>
          <w:u w:val="single"/>
          <w:rtl/>
          <w:lang w:bidi="ar-LB"/>
        </w:rPr>
        <w:t xml:space="preserve">شركة </w:t>
      </w:r>
      <w:r w:rsidR="00FE2D61" w:rsidRPr="001A53F3">
        <w:rPr>
          <w:i/>
          <w:iCs/>
          <w:sz w:val="26"/>
          <w:szCs w:val="26"/>
          <w:u w:val="single"/>
          <w:rtl/>
          <w:lang w:bidi="ar-LB"/>
        </w:rPr>
        <w:t>بروتون)</w:t>
      </w:r>
    </w:p>
    <w:p w14:paraId="56427884" w14:textId="77777777" w:rsidR="00FE2D61" w:rsidRPr="001A53F3" w:rsidRDefault="00FE2D61" w:rsidP="001A53F3">
      <w:pPr>
        <w:keepNext/>
        <w:spacing w:line="276" w:lineRule="auto"/>
        <w:rPr>
          <w:sz w:val="26"/>
          <w:szCs w:val="26"/>
          <w:rtl/>
          <w:lang w:bidi="ar-LB"/>
        </w:rPr>
      </w:pPr>
    </w:p>
    <w:p w14:paraId="4F16494D" w14:textId="448EA609" w:rsidR="00FE2D61" w:rsidRPr="001A53F3" w:rsidRDefault="000A466B" w:rsidP="001A53F3">
      <w:pPr>
        <w:pStyle w:val="Heading1"/>
        <w:bidi/>
        <w:spacing w:line="276" w:lineRule="auto"/>
        <w:rPr>
          <w:sz w:val="26"/>
          <w:szCs w:val="26"/>
          <w:rtl/>
          <w:lang w:bidi="ar-LB"/>
        </w:rPr>
      </w:pPr>
      <w:r w:rsidRPr="001A53F3">
        <w:rPr>
          <w:sz w:val="26"/>
          <w:szCs w:val="26"/>
          <w:rtl/>
          <w:lang w:bidi="ar-LB"/>
        </w:rPr>
        <w:t>سيعزز</w:t>
      </w:r>
      <w:r w:rsidR="00FE2D61" w:rsidRPr="001A53F3">
        <w:rPr>
          <w:sz w:val="26"/>
          <w:szCs w:val="26"/>
          <w:rtl/>
          <w:lang w:bidi="ar-LB"/>
        </w:rPr>
        <w:t xml:space="preserve"> مشروع تجريبي في </w:t>
      </w:r>
      <w:r w:rsidRPr="001A53F3">
        <w:rPr>
          <w:sz w:val="26"/>
          <w:szCs w:val="26"/>
          <w:rtl/>
          <w:lang w:bidi="ar-LB"/>
        </w:rPr>
        <w:t>شركة</w:t>
      </w:r>
      <w:r w:rsidR="00FE2D61" w:rsidRPr="001A53F3">
        <w:rPr>
          <w:sz w:val="26"/>
          <w:szCs w:val="26"/>
          <w:rtl/>
          <w:lang w:bidi="ar-LB"/>
        </w:rPr>
        <w:t xml:space="preserve"> </w:t>
      </w:r>
      <w:r w:rsidRPr="001A53F3">
        <w:rPr>
          <w:sz w:val="26"/>
          <w:szCs w:val="26"/>
          <w:rtl/>
          <w:lang w:bidi="ar-LB"/>
        </w:rPr>
        <w:t xml:space="preserve">بروتون، </w:t>
      </w:r>
      <w:r w:rsidR="00FE2D61" w:rsidRPr="001A53F3">
        <w:rPr>
          <w:sz w:val="26"/>
          <w:szCs w:val="26"/>
          <w:rtl/>
          <w:lang w:bidi="ar-LB"/>
        </w:rPr>
        <w:t xml:space="preserve">هي شركة تصنيع سيارات مملوكة بنسبة 100 في </w:t>
      </w:r>
      <w:r w:rsidR="003634B3">
        <w:rPr>
          <w:sz w:val="26"/>
          <w:szCs w:val="26"/>
          <w:rtl/>
          <w:lang w:bidi="ar-LB"/>
        </w:rPr>
        <w:t>المئة</w:t>
      </w:r>
      <w:r w:rsidR="00FE2D61" w:rsidRPr="001A53F3">
        <w:rPr>
          <w:sz w:val="26"/>
          <w:szCs w:val="26"/>
          <w:rtl/>
          <w:lang w:bidi="ar-LB"/>
        </w:rPr>
        <w:t xml:space="preserve"> </w:t>
      </w:r>
      <w:r w:rsidRPr="001A53F3">
        <w:rPr>
          <w:sz w:val="26"/>
          <w:szCs w:val="26"/>
          <w:rtl/>
          <w:lang w:bidi="ar-LB"/>
        </w:rPr>
        <w:t>ل</w:t>
      </w:r>
      <w:r w:rsidR="00FE2D61" w:rsidRPr="001A53F3">
        <w:rPr>
          <w:sz w:val="26"/>
          <w:szCs w:val="26"/>
          <w:rtl/>
          <w:lang w:bidi="ar-LB"/>
        </w:rPr>
        <w:t xml:space="preserve">لمادة 5، التحول من </w:t>
      </w:r>
      <w:r w:rsidRPr="001A53F3">
        <w:rPr>
          <w:sz w:val="26"/>
          <w:szCs w:val="26"/>
          <w:rtl/>
          <w:lang w:bidi="ar-LB"/>
        </w:rPr>
        <w:t>الهيدروفلوروكربون-</w:t>
      </w:r>
      <w:r w:rsidRPr="001A53F3">
        <w:rPr>
          <w:sz w:val="26"/>
          <w:szCs w:val="26"/>
          <w:lang w:bidi="ar-LB"/>
        </w:rPr>
        <w:t>134a</w:t>
      </w:r>
      <w:r w:rsidRPr="001A53F3">
        <w:rPr>
          <w:sz w:val="26"/>
          <w:szCs w:val="26"/>
          <w:rtl/>
          <w:lang w:bidi="ar-LB"/>
        </w:rPr>
        <w:t xml:space="preserve"> في طراز سيارة واحد</w:t>
      </w:r>
      <w:r w:rsidR="00FE2D61" w:rsidRPr="001A53F3">
        <w:rPr>
          <w:sz w:val="26"/>
          <w:szCs w:val="26"/>
          <w:rtl/>
          <w:lang w:bidi="ar-LB"/>
        </w:rPr>
        <w:t xml:space="preserve"> إلى</w:t>
      </w:r>
      <w:r w:rsidRPr="001A53F3">
        <w:rPr>
          <w:sz w:val="26"/>
          <w:szCs w:val="26"/>
          <w:rtl/>
          <w:lang w:bidi="ar-LB"/>
        </w:rPr>
        <w:t xml:space="preserve"> </w:t>
      </w:r>
      <w:r w:rsidR="00630986">
        <w:rPr>
          <w:sz w:val="26"/>
          <w:szCs w:val="26"/>
          <w:rtl/>
          <w:lang w:bidi="ar-LB"/>
        </w:rPr>
        <w:t>الأوليفينات الهيدروفلورية</w:t>
      </w:r>
      <w:r w:rsidRPr="001A53F3">
        <w:rPr>
          <w:sz w:val="26"/>
          <w:szCs w:val="26"/>
          <w:rtl/>
          <w:lang w:bidi="ar-LB"/>
        </w:rPr>
        <w:t>-</w:t>
      </w:r>
      <w:r w:rsidRPr="001A53F3">
        <w:rPr>
          <w:sz w:val="26"/>
          <w:szCs w:val="26"/>
          <w:lang w:bidi="ar-LB"/>
        </w:rPr>
        <w:t>1234yf</w:t>
      </w:r>
      <w:r w:rsidRPr="001A53F3">
        <w:rPr>
          <w:sz w:val="26"/>
          <w:szCs w:val="26"/>
          <w:rtl/>
          <w:lang w:bidi="ar-LB"/>
        </w:rPr>
        <w:t xml:space="preserve">، </w:t>
      </w:r>
      <w:r w:rsidR="00FE2D61" w:rsidRPr="001A53F3">
        <w:rPr>
          <w:sz w:val="26"/>
          <w:szCs w:val="26"/>
          <w:rtl/>
          <w:lang w:bidi="ar-LB"/>
        </w:rPr>
        <w:t xml:space="preserve">الذي سيتم إطلاقه في عام 2027. ومن خلال </w:t>
      </w:r>
      <w:r w:rsidRPr="001A53F3">
        <w:rPr>
          <w:sz w:val="26"/>
          <w:szCs w:val="26"/>
          <w:rtl/>
          <w:lang w:bidi="ar-LB"/>
        </w:rPr>
        <w:t xml:space="preserve">هذا </w:t>
      </w:r>
      <w:r w:rsidR="00FE2D61" w:rsidRPr="001A53F3">
        <w:rPr>
          <w:sz w:val="26"/>
          <w:szCs w:val="26"/>
          <w:rtl/>
          <w:lang w:bidi="ar-LB"/>
        </w:rPr>
        <w:t xml:space="preserve">المشروع التجريبي، </w:t>
      </w:r>
      <w:r w:rsidRPr="001A53F3">
        <w:rPr>
          <w:sz w:val="26"/>
          <w:szCs w:val="26"/>
          <w:rtl/>
          <w:lang w:bidi="ar-LB"/>
        </w:rPr>
        <w:t>سيتم تحذير</w:t>
      </w:r>
      <w:r w:rsidR="00FE2D61" w:rsidRPr="001A53F3">
        <w:rPr>
          <w:sz w:val="26"/>
          <w:szCs w:val="26"/>
          <w:rtl/>
          <w:lang w:bidi="ar-LB"/>
        </w:rPr>
        <w:t xml:space="preserve"> قطاع </w:t>
      </w:r>
      <w:r w:rsidRPr="001A53F3">
        <w:rPr>
          <w:sz w:val="26"/>
          <w:szCs w:val="26"/>
          <w:rtl/>
          <w:lang w:bidi="ar-LB"/>
        </w:rPr>
        <w:t>صناعات تكييف الهواء المتنقل مسبقًا من التخلص</w:t>
      </w:r>
      <w:r w:rsidR="00FE2D61" w:rsidRPr="001A53F3">
        <w:rPr>
          <w:sz w:val="26"/>
          <w:szCs w:val="26"/>
          <w:rtl/>
          <w:lang w:bidi="ar-LB"/>
        </w:rPr>
        <w:t xml:space="preserve"> النهائي والحتمي </w:t>
      </w:r>
      <w:r w:rsidRPr="001A53F3">
        <w:rPr>
          <w:sz w:val="26"/>
          <w:szCs w:val="26"/>
          <w:rtl/>
          <w:lang w:bidi="ar-LB"/>
        </w:rPr>
        <w:t xml:space="preserve">من </w:t>
      </w:r>
      <w:r w:rsidR="00FE2D61" w:rsidRPr="001A53F3">
        <w:rPr>
          <w:sz w:val="26"/>
          <w:szCs w:val="26"/>
          <w:rtl/>
          <w:lang w:bidi="ar-LB"/>
        </w:rPr>
        <w:t xml:space="preserve">أجهزة تكييف الهواء </w:t>
      </w:r>
      <w:r w:rsidRPr="001A53F3">
        <w:rPr>
          <w:sz w:val="26"/>
          <w:szCs w:val="26"/>
          <w:rtl/>
          <w:lang w:bidi="ar-LB"/>
        </w:rPr>
        <w:t>المتنقلة القائمة</w:t>
      </w:r>
      <w:r w:rsidR="00FE2D61" w:rsidRPr="001A53F3">
        <w:rPr>
          <w:sz w:val="26"/>
          <w:szCs w:val="26"/>
          <w:rtl/>
          <w:lang w:bidi="ar-LB"/>
        </w:rPr>
        <w:t xml:space="preserve"> على </w:t>
      </w:r>
      <w:r w:rsidRPr="001A53F3">
        <w:rPr>
          <w:sz w:val="26"/>
          <w:szCs w:val="26"/>
          <w:rtl/>
          <w:lang w:bidi="ar-LB"/>
        </w:rPr>
        <w:t>الهيدروفلوروكربون-</w:t>
      </w:r>
      <w:r w:rsidRPr="001A53F3">
        <w:rPr>
          <w:sz w:val="26"/>
          <w:szCs w:val="26"/>
          <w:lang w:bidi="ar-LB"/>
        </w:rPr>
        <w:t>134a</w:t>
      </w:r>
      <w:r w:rsidRPr="001A53F3">
        <w:rPr>
          <w:sz w:val="26"/>
          <w:szCs w:val="26"/>
          <w:rtl/>
          <w:lang w:bidi="ar-LB"/>
        </w:rPr>
        <w:t xml:space="preserve"> </w:t>
      </w:r>
      <w:r w:rsidR="00FE2D61" w:rsidRPr="001A53F3">
        <w:rPr>
          <w:sz w:val="26"/>
          <w:szCs w:val="26"/>
          <w:rtl/>
          <w:lang w:bidi="ar-LB"/>
        </w:rPr>
        <w:t xml:space="preserve">في السيارات الجديدة </w:t>
      </w:r>
      <w:r w:rsidRPr="001A53F3">
        <w:rPr>
          <w:sz w:val="26"/>
          <w:szCs w:val="26"/>
          <w:rtl/>
          <w:lang w:bidi="ar-LB"/>
        </w:rPr>
        <w:t>وضرورة</w:t>
      </w:r>
      <w:r w:rsidR="00FE2D61" w:rsidRPr="001A53F3">
        <w:rPr>
          <w:sz w:val="26"/>
          <w:szCs w:val="26"/>
          <w:rtl/>
          <w:lang w:bidi="ar-LB"/>
        </w:rPr>
        <w:t xml:space="preserve"> مواءمة تطوير النماذج الجديدة مع أنظمة تكييف الهواء </w:t>
      </w:r>
      <w:r w:rsidR="00521201" w:rsidRPr="001A53F3">
        <w:rPr>
          <w:sz w:val="26"/>
          <w:szCs w:val="26"/>
          <w:rtl/>
          <w:lang w:bidi="ar-LB"/>
        </w:rPr>
        <w:t xml:space="preserve">المتنقلة </w:t>
      </w:r>
      <w:r w:rsidR="00FE2D61" w:rsidRPr="001A53F3">
        <w:rPr>
          <w:sz w:val="26"/>
          <w:szCs w:val="26"/>
          <w:rtl/>
          <w:lang w:bidi="ar-LB"/>
        </w:rPr>
        <w:t xml:space="preserve">الجديدة؛ بالإضافة إلى ذلك، سيتم توعية قطاع </w:t>
      </w:r>
      <w:r w:rsidR="00521201" w:rsidRPr="001A53F3">
        <w:rPr>
          <w:sz w:val="26"/>
          <w:szCs w:val="26"/>
          <w:rtl/>
          <w:lang w:bidi="ar-LB"/>
        </w:rPr>
        <w:t>صناعات</w:t>
      </w:r>
      <w:r w:rsidR="00FE2D61" w:rsidRPr="001A53F3">
        <w:rPr>
          <w:sz w:val="26"/>
          <w:szCs w:val="26"/>
          <w:rtl/>
          <w:lang w:bidi="ar-LB"/>
        </w:rPr>
        <w:t xml:space="preserve"> </w:t>
      </w:r>
      <w:r w:rsidR="00521201" w:rsidRPr="001A53F3">
        <w:rPr>
          <w:sz w:val="26"/>
          <w:szCs w:val="26"/>
          <w:rtl/>
          <w:lang w:bidi="ar-LB"/>
        </w:rPr>
        <w:t xml:space="preserve">تكييف الهواء المتنقلة </w:t>
      </w:r>
      <w:r w:rsidR="00FE2D61" w:rsidRPr="001A53F3">
        <w:rPr>
          <w:sz w:val="26"/>
          <w:szCs w:val="26"/>
          <w:rtl/>
          <w:lang w:bidi="ar-LB"/>
        </w:rPr>
        <w:t xml:space="preserve">وسلسلة التوريد بالتكاليف والتحديات والفرص الناجمة عن التحول </w:t>
      </w:r>
      <w:r w:rsidR="0044253D" w:rsidRPr="001A53F3">
        <w:rPr>
          <w:sz w:val="26"/>
          <w:szCs w:val="26"/>
          <w:rtl/>
          <w:lang w:bidi="ar-LB"/>
        </w:rPr>
        <w:t xml:space="preserve">بعيدا </w:t>
      </w:r>
      <w:r w:rsidR="00FE2D61" w:rsidRPr="001A53F3">
        <w:rPr>
          <w:sz w:val="26"/>
          <w:szCs w:val="26"/>
          <w:rtl/>
          <w:lang w:bidi="ar-LB"/>
        </w:rPr>
        <w:t xml:space="preserve">عن استخدام </w:t>
      </w:r>
      <w:r w:rsidR="00521201" w:rsidRPr="001A53F3">
        <w:rPr>
          <w:sz w:val="26"/>
          <w:szCs w:val="26"/>
          <w:rtl/>
          <w:lang w:bidi="ar-LB"/>
        </w:rPr>
        <w:t>الهيدروفلوروكربون-</w:t>
      </w:r>
      <w:r w:rsidR="00521201" w:rsidRPr="001A53F3">
        <w:rPr>
          <w:sz w:val="26"/>
          <w:szCs w:val="26"/>
          <w:lang w:bidi="ar-LB"/>
        </w:rPr>
        <w:t>134a</w:t>
      </w:r>
      <w:r w:rsidR="00FE2D61" w:rsidRPr="001A53F3">
        <w:rPr>
          <w:sz w:val="26"/>
          <w:szCs w:val="26"/>
          <w:rtl/>
          <w:lang w:bidi="ar-LB"/>
        </w:rPr>
        <w:t>.</w:t>
      </w:r>
    </w:p>
    <w:p w14:paraId="2506F7A6" w14:textId="1CD2C5CC" w:rsidR="00FE2D61" w:rsidRPr="001A53F3" w:rsidRDefault="00FE2D61" w:rsidP="001A53F3">
      <w:pPr>
        <w:pStyle w:val="Heading1"/>
        <w:bidi/>
        <w:spacing w:line="276" w:lineRule="auto"/>
        <w:rPr>
          <w:sz w:val="26"/>
          <w:szCs w:val="26"/>
          <w:rtl/>
          <w:lang w:bidi="ar-LB"/>
        </w:rPr>
      </w:pPr>
      <w:r w:rsidRPr="001A53F3">
        <w:rPr>
          <w:sz w:val="26"/>
          <w:szCs w:val="26"/>
          <w:rtl/>
          <w:lang w:bidi="ar-LB"/>
        </w:rPr>
        <w:lastRenderedPageBreak/>
        <w:t xml:space="preserve">سيحدث </w:t>
      </w:r>
      <w:r w:rsidR="002C0069" w:rsidRPr="001A53F3">
        <w:rPr>
          <w:sz w:val="26"/>
          <w:szCs w:val="26"/>
          <w:rtl/>
          <w:lang w:bidi="ar-LB"/>
        </w:rPr>
        <w:t>التحول</w:t>
      </w:r>
      <w:r w:rsidRPr="001A53F3">
        <w:rPr>
          <w:sz w:val="26"/>
          <w:szCs w:val="26"/>
          <w:rtl/>
          <w:lang w:bidi="ar-LB"/>
        </w:rPr>
        <w:t xml:space="preserve"> الشامل إلى </w:t>
      </w:r>
      <w:r w:rsidR="00630986">
        <w:rPr>
          <w:sz w:val="26"/>
          <w:szCs w:val="26"/>
          <w:rtl/>
          <w:lang w:bidi="ar-LB"/>
        </w:rPr>
        <w:t>الأوليفينات الهيدروفلورية</w:t>
      </w:r>
      <w:r w:rsidR="002C0069" w:rsidRPr="001A53F3">
        <w:rPr>
          <w:sz w:val="26"/>
          <w:szCs w:val="26"/>
          <w:rtl/>
          <w:lang w:bidi="ar-LB"/>
        </w:rPr>
        <w:t>-</w:t>
      </w:r>
      <w:r w:rsidR="002C0069" w:rsidRPr="001A53F3">
        <w:rPr>
          <w:sz w:val="26"/>
          <w:szCs w:val="26"/>
          <w:lang w:bidi="ar-LB"/>
        </w:rPr>
        <w:t>1234yf</w:t>
      </w:r>
      <w:r w:rsidR="002C0069" w:rsidRPr="001A53F3">
        <w:rPr>
          <w:sz w:val="26"/>
          <w:szCs w:val="26"/>
          <w:rtl/>
          <w:lang w:bidi="ar-LB"/>
        </w:rPr>
        <w:t xml:space="preserve"> </w:t>
      </w:r>
      <w:r w:rsidRPr="001A53F3">
        <w:rPr>
          <w:sz w:val="26"/>
          <w:szCs w:val="26"/>
          <w:rtl/>
          <w:lang w:bidi="ar-LB"/>
        </w:rPr>
        <w:t>في</w:t>
      </w:r>
      <w:r w:rsidR="002C0069" w:rsidRPr="001A53F3">
        <w:rPr>
          <w:sz w:val="26"/>
          <w:szCs w:val="26"/>
          <w:rtl/>
          <w:lang w:bidi="ar-LB"/>
        </w:rPr>
        <w:t xml:space="preserve"> شركة برونتون</w:t>
      </w:r>
      <w:r w:rsidRPr="001A53F3">
        <w:rPr>
          <w:sz w:val="26"/>
          <w:szCs w:val="26"/>
          <w:rtl/>
          <w:lang w:bidi="ar-LB"/>
        </w:rPr>
        <w:t xml:space="preserve"> تدريجيًا </w:t>
      </w:r>
      <w:r w:rsidR="002C0069" w:rsidRPr="001A53F3">
        <w:rPr>
          <w:sz w:val="26"/>
          <w:szCs w:val="26"/>
          <w:rtl/>
          <w:lang w:bidi="ar-LB"/>
        </w:rPr>
        <w:t>بناءً</w:t>
      </w:r>
      <w:r w:rsidRPr="001A53F3">
        <w:rPr>
          <w:sz w:val="26"/>
          <w:szCs w:val="26"/>
          <w:rtl/>
          <w:lang w:bidi="ar-LB"/>
        </w:rPr>
        <w:t xml:space="preserve"> على طراز السيارة وقطاع السوق والجدول الزمني لإطلاق النموذج المعاد تصميمه حديثًا وسعر </w:t>
      </w:r>
      <w:r w:rsidR="00630986">
        <w:rPr>
          <w:sz w:val="26"/>
          <w:szCs w:val="26"/>
          <w:rtl/>
          <w:lang w:bidi="ar-LB"/>
        </w:rPr>
        <w:t>الأوليفينات الهيدروفلورية</w:t>
      </w:r>
      <w:r w:rsidR="002C0069" w:rsidRPr="001A53F3">
        <w:rPr>
          <w:sz w:val="26"/>
          <w:szCs w:val="26"/>
          <w:rtl/>
          <w:lang w:bidi="ar-LB"/>
        </w:rPr>
        <w:t>-</w:t>
      </w:r>
      <w:r w:rsidR="002C0069" w:rsidRPr="001A53F3">
        <w:rPr>
          <w:sz w:val="26"/>
          <w:szCs w:val="26"/>
          <w:lang w:bidi="ar-LB"/>
        </w:rPr>
        <w:t>1234yf</w:t>
      </w:r>
      <w:r w:rsidR="002C0069" w:rsidRPr="001A53F3">
        <w:rPr>
          <w:sz w:val="26"/>
          <w:szCs w:val="26"/>
          <w:rtl/>
          <w:lang w:bidi="ar-LB"/>
        </w:rPr>
        <w:t xml:space="preserve"> </w:t>
      </w:r>
      <w:r w:rsidRPr="001A53F3">
        <w:rPr>
          <w:sz w:val="26"/>
          <w:szCs w:val="26"/>
          <w:rtl/>
          <w:lang w:bidi="ar-LB"/>
        </w:rPr>
        <w:t xml:space="preserve">بعد إصدار براءات الاختراع (المتوقع في منتصف عشرينيات القرن الحالي) وسياسة الحكومة. وبناءً على ذلك، لن </w:t>
      </w:r>
      <w:r w:rsidR="009B3843" w:rsidRPr="001A53F3">
        <w:rPr>
          <w:sz w:val="26"/>
          <w:szCs w:val="26"/>
          <w:rtl/>
          <w:lang w:bidi="ar-LB"/>
        </w:rPr>
        <w:t>يحول</w:t>
      </w:r>
      <w:r w:rsidRPr="001A53F3">
        <w:rPr>
          <w:sz w:val="26"/>
          <w:szCs w:val="26"/>
          <w:rtl/>
          <w:lang w:bidi="ar-LB"/>
        </w:rPr>
        <w:t xml:space="preserve"> المشروع التجريبي </w:t>
      </w:r>
      <w:r w:rsidR="009B3843" w:rsidRPr="001A53F3">
        <w:rPr>
          <w:sz w:val="26"/>
          <w:szCs w:val="26"/>
          <w:rtl/>
          <w:lang w:bidi="ar-LB"/>
        </w:rPr>
        <w:t xml:space="preserve">التصنيع في </w:t>
      </w:r>
      <w:r w:rsidR="000A578C" w:rsidRPr="001A53F3">
        <w:rPr>
          <w:sz w:val="26"/>
          <w:szCs w:val="26"/>
          <w:rtl/>
          <w:lang w:bidi="ar-LB"/>
        </w:rPr>
        <w:t>شركة ب</w:t>
      </w:r>
      <w:r w:rsidR="009B3843" w:rsidRPr="001A53F3">
        <w:rPr>
          <w:sz w:val="26"/>
          <w:szCs w:val="26"/>
          <w:rtl/>
          <w:lang w:bidi="ar-LB"/>
        </w:rPr>
        <w:t>رونتون بالكامل</w:t>
      </w:r>
      <w:r w:rsidRPr="001A53F3">
        <w:rPr>
          <w:sz w:val="26"/>
          <w:szCs w:val="26"/>
          <w:rtl/>
          <w:lang w:bidi="ar-LB"/>
        </w:rPr>
        <w:t xml:space="preserve"> إلى </w:t>
      </w:r>
      <w:r w:rsidR="00630986">
        <w:rPr>
          <w:sz w:val="26"/>
          <w:szCs w:val="26"/>
          <w:rtl/>
          <w:lang w:bidi="ar-LB"/>
        </w:rPr>
        <w:t>الأوليفينات الهيدروفلورية</w:t>
      </w:r>
      <w:r w:rsidR="009B3843" w:rsidRPr="001A53F3">
        <w:rPr>
          <w:sz w:val="26"/>
          <w:szCs w:val="26"/>
          <w:rtl/>
          <w:lang w:bidi="ar-LB"/>
        </w:rPr>
        <w:t>-</w:t>
      </w:r>
      <w:r w:rsidR="009B3843" w:rsidRPr="001A53F3">
        <w:rPr>
          <w:sz w:val="26"/>
          <w:szCs w:val="26"/>
          <w:lang w:bidi="ar-LB"/>
        </w:rPr>
        <w:t>1234yf</w:t>
      </w:r>
      <w:r w:rsidRPr="001A53F3">
        <w:rPr>
          <w:sz w:val="26"/>
          <w:szCs w:val="26"/>
          <w:rtl/>
          <w:lang w:bidi="ar-LB"/>
        </w:rPr>
        <w:t xml:space="preserve">؛ </w:t>
      </w:r>
      <w:r w:rsidR="009B3843" w:rsidRPr="001A53F3">
        <w:rPr>
          <w:sz w:val="26"/>
          <w:szCs w:val="26"/>
          <w:rtl/>
          <w:lang w:bidi="ar-LB"/>
        </w:rPr>
        <w:t>و</w:t>
      </w:r>
      <w:r w:rsidRPr="001A53F3">
        <w:rPr>
          <w:sz w:val="26"/>
          <w:szCs w:val="26"/>
          <w:rtl/>
          <w:lang w:bidi="ar-LB"/>
        </w:rPr>
        <w:t xml:space="preserve">بدلاً من ذلك، سيتم تحويل أحد خطي التجميع </w:t>
      </w:r>
      <w:r w:rsidR="009B3843" w:rsidRPr="001A53F3">
        <w:rPr>
          <w:sz w:val="26"/>
          <w:szCs w:val="26"/>
          <w:rtl/>
          <w:lang w:bidi="ar-LB"/>
        </w:rPr>
        <w:t>الموجودين في</w:t>
      </w:r>
      <w:r w:rsidRPr="001A53F3">
        <w:rPr>
          <w:sz w:val="26"/>
          <w:szCs w:val="26"/>
          <w:rtl/>
          <w:lang w:bidi="ar-LB"/>
        </w:rPr>
        <w:t xml:space="preserve"> </w:t>
      </w:r>
      <w:r w:rsidR="009B3843" w:rsidRPr="001A53F3">
        <w:rPr>
          <w:sz w:val="26"/>
          <w:szCs w:val="26"/>
          <w:rtl/>
          <w:lang w:bidi="ar-LB"/>
        </w:rPr>
        <w:t>الشركة</w:t>
      </w:r>
      <w:r w:rsidRPr="001A53F3">
        <w:rPr>
          <w:sz w:val="26"/>
          <w:szCs w:val="26"/>
          <w:rtl/>
          <w:lang w:bidi="ar-LB"/>
        </w:rPr>
        <w:t xml:space="preserve"> للسماح بالتصنيع باستخدام </w:t>
      </w:r>
      <w:r w:rsidR="00630986">
        <w:rPr>
          <w:sz w:val="26"/>
          <w:szCs w:val="26"/>
          <w:rtl/>
          <w:lang w:bidi="ar-LB"/>
        </w:rPr>
        <w:t>الأوليفينات الهيدروفلورية</w:t>
      </w:r>
      <w:r w:rsidR="009B3843" w:rsidRPr="001A53F3">
        <w:rPr>
          <w:sz w:val="26"/>
          <w:szCs w:val="26"/>
          <w:rtl/>
          <w:lang w:bidi="ar-LB"/>
        </w:rPr>
        <w:t>-</w:t>
      </w:r>
      <w:r w:rsidR="009B3843" w:rsidRPr="001A53F3">
        <w:rPr>
          <w:sz w:val="26"/>
          <w:szCs w:val="26"/>
          <w:lang w:bidi="ar-LB"/>
        </w:rPr>
        <w:t>1234yf</w:t>
      </w:r>
      <w:r w:rsidR="009B3843" w:rsidRPr="001A53F3">
        <w:rPr>
          <w:sz w:val="26"/>
          <w:szCs w:val="26"/>
          <w:rtl/>
          <w:lang w:bidi="ar-LB"/>
        </w:rPr>
        <w:t xml:space="preserve"> </w:t>
      </w:r>
      <w:r w:rsidRPr="001A53F3">
        <w:rPr>
          <w:sz w:val="26"/>
          <w:szCs w:val="26"/>
          <w:rtl/>
          <w:lang w:bidi="ar-LB"/>
        </w:rPr>
        <w:t xml:space="preserve">وسيتم تحويل أحد النماذج الثمانية التي تصنعها </w:t>
      </w:r>
      <w:r w:rsidR="009B3843" w:rsidRPr="001A53F3">
        <w:rPr>
          <w:sz w:val="26"/>
          <w:szCs w:val="26"/>
          <w:rtl/>
          <w:lang w:bidi="ar-LB"/>
        </w:rPr>
        <w:t>الشركة</w:t>
      </w:r>
      <w:r w:rsidRPr="001A53F3">
        <w:rPr>
          <w:sz w:val="26"/>
          <w:szCs w:val="26"/>
          <w:rtl/>
          <w:lang w:bidi="ar-LB"/>
        </w:rPr>
        <w:t xml:space="preserve"> إلى </w:t>
      </w:r>
      <w:r w:rsidR="00630986">
        <w:rPr>
          <w:sz w:val="26"/>
          <w:szCs w:val="26"/>
          <w:rtl/>
          <w:lang w:bidi="ar-LB"/>
        </w:rPr>
        <w:t>الأوليفينات الهيدروفلورية</w:t>
      </w:r>
      <w:r w:rsidR="009B3843" w:rsidRPr="001A53F3">
        <w:rPr>
          <w:sz w:val="26"/>
          <w:szCs w:val="26"/>
          <w:rtl/>
          <w:lang w:bidi="ar-LB"/>
        </w:rPr>
        <w:t>-</w:t>
      </w:r>
      <w:r w:rsidR="009B3843" w:rsidRPr="001A53F3">
        <w:rPr>
          <w:sz w:val="26"/>
          <w:szCs w:val="26"/>
          <w:lang w:bidi="ar-LB"/>
        </w:rPr>
        <w:t>1234yf</w:t>
      </w:r>
      <w:r w:rsidR="009B3843" w:rsidRPr="001A53F3">
        <w:rPr>
          <w:sz w:val="26"/>
          <w:szCs w:val="26"/>
          <w:rtl/>
          <w:lang w:bidi="ar-LB"/>
        </w:rPr>
        <w:t xml:space="preserve">؛ وسيستمر تصنيع </w:t>
      </w:r>
      <w:r w:rsidRPr="001A53F3">
        <w:rPr>
          <w:sz w:val="26"/>
          <w:szCs w:val="26"/>
          <w:rtl/>
          <w:lang w:bidi="ar-LB"/>
        </w:rPr>
        <w:t xml:space="preserve">نماذج </w:t>
      </w:r>
      <w:r w:rsidR="009B3843" w:rsidRPr="001A53F3">
        <w:rPr>
          <w:sz w:val="26"/>
          <w:szCs w:val="26"/>
          <w:rtl/>
          <w:lang w:bidi="ar-LB"/>
        </w:rPr>
        <w:t>الشركة المتبقية</w:t>
      </w:r>
      <w:r w:rsidRPr="001A53F3">
        <w:rPr>
          <w:sz w:val="26"/>
          <w:szCs w:val="26"/>
          <w:rtl/>
          <w:lang w:bidi="ar-LB"/>
        </w:rPr>
        <w:t xml:space="preserve"> باستخدام أجهزة </w:t>
      </w:r>
      <w:r w:rsidR="009B3843" w:rsidRPr="001A53F3">
        <w:rPr>
          <w:sz w:val="26"/>
          <w:szCs w:val="26"/>
          <w:rtl/>
          <w:lang w:bidi="ar-LB"/>
        </w:rPr>
        <w:t>تكييف الهواء المتنقلة القائمة</w:t>
      </w:r>
      <w:r w:rsidRPr="001A53F3">
        <w:rPr>
          <w:sz w:val="26"/>
          <w:szCs w:val="26"/>
          <w:rtl/>
          <w:lang w:bidi="ar-LB"/>
        </w:rPr>
        <w:t xml:space="preserve"> على </w:t>
      </w:r>
      <w:r w:rsidR="009B3843" w:rsidRPr="001A53F3">
        <w:rPr>
          <w:sz w:val="26"/>
          <w:szCs w:val="26"/>
          <w:rtl/>
          <w:lang w:bidi="ar-LB"/>
        </w:rPr>
        <w:t>الهيدروفلوروكربون-</w:t>
      </w:r>
      <w:r w:rsidR="009B3843" w:rsidRPr="001A53F3">
        <w:rPr>
          <w:sz w:val="26"/>
          <w:szCs w:val="26"/>
          <w:lang w:bidi="ar-LB"/>
        </w:rPr>
        <w:t>134a</w:t>
      </w:r>
      <w:r w:rsidR="009B3843" w:rsidRPr="001A53F3">
        <w:rPr>
          <w:sz w:val="26"/>
          <w:szCs w:val="26"/>
          <w:rtl/>
          <w:lang w:bidi="ar-LB"/>
        </w:rPr>
        <w:t xml:space="preserve"> </w:t>
      </w:r>
      <w:r w:rsidRPr="001A53F3">
        <w:rPr>
          <w:sz w:val="26"/>
          <w:szCs w:val="26"/>
          <w:rtl/>
          <w:lang w:bidi="ar-LB"/>
        </w:rPr>
        <w:t xml:space="preserve">خلال المرحلة الأولى، </w:t>
      </w:r>
      <w:r w:rsidR="0061761E" w:rsidRPr="001A53F3">
        <w:rPr>
          <w:sz w:val="26"/>
          <w:szCs w:val="26"/>
          <w:rtl/>
          <w:lang w:bidi="ar-LB"/>
        </w:rPr>
        <w:t>كلا من الخط</w:t>
      </w:r>
      <w:r w:rsidRPr="001A53F3">
        <w:rPr>
          <w:sz w:val="26"/>
          <w:szCs w:val="26"/>
          <w:rtl/>
          <w:lang w:bidi="ar-LB"/>
        </w:rPr>
        <w:t xml:space="preserve"> الثاني </w:t>
      </w:r>
      <w:r w:rsidR="0061761E" w:rsidRPr="001A53F3">
        <w:rPr>
          <w:sz w:val="26"/>
          <w:szCs w:val="26"/>
          <w:rtl/>
          <w:lang w:bidi="ar-LB"/>
        </w:rPr>
        <w:t>للشركة</w:t>
      </w:r>
      <w:r w:rsidRPr="001A53F3">
        <w:rPr>
          <w:sz w:val="26"/>
          <w:szCs w:val="26"/>
          <w:rtl/>
          <w:lang w:bidi="ar-LB"/>
        </w:rPr>
        <w:t xml:space="preserve"> </w:t>
      </w:r>
      <w:r w:rsidR="0061761E" w:rsidRPr="001A53F3">
        <w:rPr>
          <w:sz w:val="26"/>
          <w:szCs w:val="26"/>
          <w:rtl/>
          <w:lang w:bidi="ar-LB"/>
        </w:rPr>
        <w:t xml:space="preserve">و الخط المحول، </w:t>
      </w:r>
      <w:r w:rsidRPr="001A53F3">
        <w:rPr>
          <w:sz w:val="26"/>
          <w:szCs w:val="26"/>
          <w:rtl/>
          <w:lang w:bidi="ar-LB"/>
        </w:rPr>
        <w:t xml:space="preserve">الذي سيكون لديه القدرة على تجميع أجهزة </w:t>
      </w:r>
      <w:r w:rsidR="0061761E" w:rsidRPr="001A53F3">
        <w:rPr>
          <w:sz w:val="26"/>
          <w:szCs w:val="26"/>
          <w:rtl/>
          <w:lang w:bidi="ar-LB"/>
        </w:rPr>
        <w:t>تكييف الهواء المتنقلة ب</w:t>
      </w:r>
      <w:r w:rsidRPr="001A53F3">
        <w:rPr>
          <w:sz w:val="26"/>
          <w:szCs w:val="26"/>
          <w:rtl/>
          <w:lang w:bidi="ar-LB"/>
        </w:rPr>
        <w:t>كل من</w:t>
      </w:r>
      <w:r w:rsidR="0061761E" w:rsidRPr="001A53F3">
        <w:rPr>
          <w:sz w:val="26"/>
          <w:szCs w:val="26"/>
          <w:rtl/>
          <w:lang w:bidi="ar-LB"/>
        </w:rPr>
        <w:t xml:space="preserve"> أجهزة تكييف الهواء المتنقلة </w:t>
      </w:r>
      <w:r w:rsidR="00630986">
        <w:rPr>
          <w:sz w:val="26"/>
          <w:szCs w:val="26"/>
          <w:rtl/>
          <w:lang w:bidi="ar-LB"/>
        </w:rPr>
        <w:t>الأوليفينات الهيدروفلورية</w:t>
      </w:r>
      <w:r w:rsidR="0061761E" w:rsidRPr="001A53F3">
        <w:rPr>
          <w:sz w:val="26"/>
          <w:szCs w:val="26"/>
          <w:rtl/>
          <w:lang w:bidi="ar-LB"/>
        </w:rPr>
        <w:t>-</w:t>
      </w:r>
      <w:r w:rsidR="0061761E" w:rsidRPr="001A53F3">
        <w:rPr>
          <w:sz w:val="26"/>
          <w:szCs w:val="26"/>
          <w:lang w:bidi="ar-LB"/>
        </w:rPr>
        <w:t>1234yf</w:t>
      </w:r>
      <w:r w:rsidR="0061761E" w:rsidRPr="001A53F3">
        <w:rPr>
          <w:sz w:val="26"/>
          <w:szCs w:val="26"/>
          <w:rtl/>
          <w:lang w:bidi="ar-LB"/>
        </w:rPr>
        <w:t xml:space="preserve"> و الهيدروفلوروكربون-</w:t>
      </w:r>
      <w:r w:rsidR="0061761E" w:rsidRPr="001A53F3">
        <w:rPr>
          <w:sz w:val="26"/>
          <w:szCs w:val="26"/>
          <w:lang w:bidi="ar-LB"/>
        </w:rPr>
        <w:t>134a</w:t>
      </w:r>
      <w:r w:rsidRPr="001A53F3">
        <w:rPr>
          <w:sz w:val="26"/>
          <w:szCs w:val="26"/>
          <w:rtl/>
          <w:lang w:bidi="ar-LB"/>
        </w:rPr>
        <w:t>.</w:t>
      </w:r>
      <w:r w:rsidR="009B3843" w:rsidRPr="001A53F3">
        <w:rPr>
          <w:sz w:val="26"/>
          <w:szCs w:val="26"/>
          <w:rtl/>
          <w:lang w:bidi="ar-LB"/>
        </w:rPr>
        <w:t xml:space="preserve"> </w:t>
      </w:r>
    </w:p>
    <w:p w14:paraId="17576BA1" w14:textId="210F2740"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تشمل الاستثمارات </w:t>
      </w:r>
      <w:r w:rsidR="00583A11" w:rsidRPr="001A53F3">
        <w:rPr>
          <w:sz w:val="26"/>
          <w:szCs w:val="26"/>
          <w:rtl/>
          <w:lang w:bidi="ar-LB"/>
        </w:rPr>
        <w:t>اللازمة</w:t>
      </w:r>
      <w:r w:rsidRPr="001A53F3">
        <w:rPr>
          <w:sz w:val="26"/>
          <w:szCs w:val="26"/>
          <w:rtl/>
          <w:lang w:bidi="ar-LB"/>
        </w:rPr>
        <w:t xml:space="preserve"> تطوير </w:t>
      </w:r>
      <w:r w:rsidR="00583A11" w:rsidRPr="001A53F3">
        <w:rPr>
          <w:sz w:val="26"/>
          <w:szCs w:val="26"/>
          <w:rtl/>
          <w:lang w:bidi="ar-LB"/>
        </w:rPr>
        <w:t>وضع</w:t>
      </w:r>
      <w:r w:rsidRPr="001A53F3">
        <w:rPr>
          <w:sz w:val="26"/>
          <w:szCs w:val="26"/>
          <w:rtl/>
          <w:lang w:bidi="ar-LB"/>
        </w:rPr>
        <w:t xml:space="preserve"> جديد مع موردي مكونات </w:t>
      </w:r>
      <w:r w:rsidR="00583A11" w:rsidRPr="001A53F3">
        <w:rPr>
          <w:sz w:val="26"/>
          <w:szCs w:val="26"/>
          <w:rtl/>
          <w:lang w:bidi="ar-LB"/>
        </w:rPr>
        <w:t>أجهزة تكييف الهواء المتنقلة</w:t>
      </w:r>
      <w:r w:rsidRPr="001A53F3">
        <w:rPr>
          <w:sz w:val="26"/>
          <w:szCs w:val="26"/>
          <w:rtl/>
          <w:lang w:bidi="ar-LB"/>
        </w:rPr>
        <w:t xml:space="preserve"> </w:t>
      </w:r>
      <w:r w:rsidR="00583A11" w:rsidRPr="001A53F3">
        <w:rPr>
          <w:sz w:val="26"/>
          <w:szCs w:val="26"/>
          <w:rtl/>
          <w:lang w:bidi="ar-LB"/>
        </w:rPr>
        <w:t>والبحث والتطوير</w:t>
      </w:r>
      <w:r w:rsidRPr="001A53F3">
        <w:rPr>
          <w:sz w:val="26"/>
          <w:szCs w:val="26"/>
          <w:rtl/>
          <w:lang w:bidi="ar-LB"/>
        </w:rPr>
        <w:t xml:space="preserve"> واختبار أداء نظام </w:t>
      </w:r>
      <w:r w:rsidR="00583A11" w:rsidRPr="001A53F3">
        <w:rPr>
          <w:sz w:val="26"/>
          <w:szCs w:val="26"/>
          <w:rtl/>
          <w:lang w:bidi="ar-LB"/>
        </w:rPr>
        <w:t>تكييف الهواء المتنقل الجديد</w:t>
      </w:r>
      <w:r w:rsidRPr="001A53F3">
        <w:rPr>
          <w:sz w:val="26"/>
          <w:szCs w:val="26"/>
          <w:rtl/>
          <w:lang w:bidi="ar-LB"/>
        </w:rPr>
        <w:t xml:space="preserve"> </w:t>
      </w:r>
      <w:r w:rsidR="00583A11" w:rsidRPr="001A53F3">
        <w:rPr>
          <w:sz w:val="26"/>
          <w:szCs w:val="26"/>
          <w:rtl/>
          <w:lang w:bidi="ar-LB"/>
        </w:rPr>
        <w:t>و</w:t>
      </w:r>
      <w:r w:rsidRPr="001A53F3">
        <w:rPr>
          <w:sz w:val="26"/>
          <w:szCs w:val="26"/>
          <w:rtl/>
          <w:lang w:bidi="ar-LB"/>
        </w:rPr>
        <w:t>معدات شحن غاز</w:t>
      </w:r>
      <w:r w:rsidR="00583A11" w:rsidRPr="001A53F3">
        <w:rPr>
          <w:sz w:val="26"/>
          <w:szCs w:val="26"/>
          <w:rtl/>
          <w:lang w:bidi="ar-LB"/>
        </w:rPr>
        <w:t>ات</w:t>
      </w:r>
      <w:r w:rsidRPr="001A53F3">
        <w:rPr>
          <w:sz w:val="26"/>
          <w:szCs w:val="26"/>
          <w:rtl/>
          <w:lang w:bidi="ar-LB"/>
        </w:rPr>
        <w:t xml:space="preserve"> التبريد الجديدة؛</w:t>
      </w:r>
      <w:r w:rsidRPr="001A53F3">
        <w:rPr>
          <w:rStyle w:val="FootnoteReference"/>
          <w:sz w:val="26"/>
          <w:szCs w:val="26"/>
          <w:lang w:bidi="ar-LB"/>
        </w:rPr>
        <w:footnoteReference w:id="10"/>
      </w:r>
      <w:r w:rsidR="00583A11" w:rsidRPr="001A53F3">
        <w:rPr>
          <w:sz w:val="26"/>
          <w:szCs w:val="26"/>
          <w:rtl/>
          <w:lang w:bidi="ar-LB"/>
        </w:rPr>
        <w:t xml:space="preserve"> و</w:t>
      </w:r>
      <w:r w:rsidRPr="001A53F3">
        <w:rPr>
          <w:sz w:val="26"/>
          <w:szCs w:val="26"/>
          <w:rtl/>
          <w:lang w:bidi="ar-LB"/>
        </w:rPr>
        <w:t>تخزين ونقل غاز</w:t>
      </w:r>
      <w:r w:rsidR="00583A11" w:rsidRPr="001A53F3">
        <w:rPr>
          <w:sz w:val="26"/>
          <w:szCs w:val="26"/>
          <w:rtl/>
          <w:lang w:bidi="ar-LB"/>
        </w:rPr>
        <w:t>ات</w:t>
      </w:r>
      <w:r w:rsidRPr="001A53F3">
        <w:rPr>
          <w:sz w:val="26"/>
          <w:szCs w:val="26"/>
          <w:rtl/>
          <w:lang w:bidi="ar-LB"/>
        </w:rPr>
        <w:t xml:space="preserve"> التبريد، بما </w:t>
      </w:r>
      <w:r w:rsidR="00583A11" w:rsidRPr="001A53F3">
        <w:rPr>
          <w:sz w:val="26"/>
          <w:szCs w:val="26"/>
          <w:rtl/>
          <w:lang w:bidi="ar-LB"/>
        </w:rPr>
        <w:t>في ذلك مضخة نقل مقاومة للانفجار والأنابيب والتهوية والكشف عن الغاز</w:t>
      </w:r>
      <w:r w:rsidRPr="001A53F3">
        <w:rPr>
          <w:sz w:val="26"/>
          <w:szCs w:val="26"/>
          <w:rtl/>
          <w:lang w:bidi="ar-LB"/>
        </w:rPr>
        <w:t xml:space="preserve"> ونظام الإنذار والسلامة؛ و10 </w:t>
      </w:r>
      <w:r w:rsidR="00583A11" w:rsidRPr="001A53F3">
        <w:rPr>
          <w:sz w:val="26"/>
          <w:szCs w:val="26"/>
          <w:rtl/>
          <w:lang w:bidi="ar-LB"/>
        </w:rPr>
        <w:t>حلقات عمل تدريبية لعدد</w:t>
      </w:r>
      <w:r w:rsidRPr="001A53F3">
        <w:rPr>
          <w:sz w:val="26"/>
          <w:szCs w:val="26"/>
          <w:rtl/>
          <w:lang w:bidi="ar-LB"/>
        </w:rPr>
        <w:t xml:space="preserve"> 250 من مشغلي الخطوط. بالإضافة إلى ذلك، سيتم تزويد 25 ورشة خدمة من أصل 250 ورشة معتمدة </w:t>
      </w:r>
      <w:r w:rsidR="00583A11" w:rsidRPr="001A53F3">
        <w:rPr>
          <w:sz w:val="26"/>
          <w:szCs w:val="26"/>
          <w:rtl/>
          <w:lang w:bidi="ar-LB"/>
        </w:rPr>
        <w:t>تابعة لشركة برونتون</w:t>
      </w:r>
      <w:r w:rsidRPr="001A53F3">
        <w:rPr>
          <w:sz w:val="26"/>
          <w:szCs w:val="26"/>
          <w:rtl/>
          <w:lang w:bidi="ar-LB"/>
        </w:rPr>
        <w:t xml:space="preserve"> </w:t>
      </w:r>
      <w:r w:rsidR="00583A11" w:rsidRPr="001A53F3">
        <w:rPr>
          <w:sz w:val="26"/>
          <w:szCs w:val="26"/>
          <w:rtl/>
          <w:lang w:bidi="ar-LB"/>
        </w:rPr>
        <w:t>بالأدوات (مثل مضخة التفريغ</w:t>
      </w:r>
      <w:r w:rsidRPr="001A53F3">
        <w:rPr>
          <w:sz w:val="26"/>
          <w:szCs w:val="26"/>
          <w:rtl/>
          <w:lang w:bidi="ar-LB"/>
        </w:rPr>
        <w:t xml:space="preserve"> وآل</w:t>
      </w:r>
      <w:r w:rsidR="00583A11" w:rsidRPr="001A53F3">
        <w:rPr>
          <w:sz w:val="26"/>
          <w:szCs w:val="26"/>
          <w:rtl/>
          <w:lang w:bidi="ar-LB"/>
        </w:rPr>
        <w:t>ة الشحن</w:t>
      </w:r>
      <w:r w:rsidRPr="001A53F3">
        <w:rPr>
          <w:sz w:val="26"/>
          <w:szCs w:val="26"/>
          <w:rtl/>
          <w:lang w:bidi="ar-LB"/>
        </w:rPr>
        <w:t xml:space="preserve"> وأجهزة القياس المتعددة) التي يمكنها التعامل مع </w:t>
      </w:r>
      <w:r w:rsidR="00630986">
        <w:rPr>
          <w:sz w:val="26"/>
          <w:szCs w:val="26"/>
          <w:rtl/>
          <w:lang w:bidi="ar-LB"/>
        </w:rPr>
        <w:t>الأوليفينات الهيدروفلورية</w:t>
      </w:r>
      <w:r w:rsidR="00583A11" w:rsidRPr="001A53F3">
        <w:rPr>
          <w:sz w:val="26"/>
          <w:szCs w:val="26"/>
          <w:rtl/>
          <w:lang w:bidi="ar-LB"/>
        </w:rPr>
        <w:t>-</w:t>
      </w:r>
      <w:r w:rsidR="00583A11" w:rsidRPr="001A53F3">
        <w:rPr>
          <w:sz w:val="26"/>
          <w:szCs w:val="26"/>
          <w:lang w:bidi="ar-LB"/>
        </w:rPr>
        <w:t>1234yf</w:t>
      </w:r>
      <w:r w:rsidRPr="001A53F3">
        <w:rPr>
          <w:sz w:val="26"/>
          <w:szCs w:val="26"/>
          <w:rtl/>
          <w:lang w:bidi="ar-LB"/>
        </w:rPr>
        <w:t xml:space="preserve">. </w:t>
      </w:r>
      <w:r w:rsidR="00583A11" w:rsidRPr="001A53F3">
        <w:rPr>
          <w:sz w:val="26"/>
          <w:szCs w:val="26"/>
          <w:rtl/>
          <w:lang w:bidi="ar-LB"/>
        </w:rPr>
        <w:t>وستعد</w:t>
      </w:r>
      <w:r w:rsidRPr="001A53F3">
        <w:rPr>
          <w:sz w:val="26"/>
          <w:szCs w:val="26"/>
          <w:rtl/>
          <w:lang w:bidi="ar-LB"/>
        </w:rPr>
        <w:t xml:space="preserve"> شركة </w:t>
      </w:r>
      <w:r w:rsidR="00583A11" w:rsidRPr="001A53F3">
        <w:rPr>
          <w:sz w:val="26"/>
          <w:szCs w:val="26"/>
          <w:rtl/>
          <w:lang w:bidi="ar-LB"/>
        </w:rPr>
        <w:t>برونتون خطة ا</w:t>
      </w:r>
      <w:r w:rsidRPr="001A53F3">
        <w:rPr>
          <w:sz w:val="26"/>
          <w:szCs w:val="26"/>
          <w:rtl/>
          <w:lang w:bidi="ar-LB"/>
        </w:rPr>
        <w:t xml:space="preserve">لإدارة البيئية </w:t>
      </w:r>
      <w:r w:rsidR="00583A11" w:rsidRPr="001A53F3">
        <w:rPr>
          <w:sz w:val="26"/>
          <w:szCs w:val="26"/>
          <w:rtl/>
          <w:lang w:bidi="ar-LB"/>
        </w:rPr>
        <w:t>وتضع</w:t>
      </w:r>
      <w:r w:rsidRPr="001A53F3">
        <w:rPr>
          <w:sz w:val="26"/>
          <w:szCs w:val="26"/>
          <w:rtl/>
          <w:lang w:bidi="ar-LB"/>
        </w:rPr>
        <w:t xml:space="preserve"> </w:t>
      </w:r>
      <w:r w:rsidR="00583A11" w:rsidRPr="001A53F3">
        <w:rPr>
          <w:sz w:val="26"/>
          <w:szCs w:val="26"/>
          <w:rtl/>
          <w:lang w:bidi="ar-LB"/>
        </w:rPr>
        <w:t>معايير</w:t>
      </w:r>
      <w:r w:rsidRPr="001A53F3">
        <w:rPr>
          <w:sz w:val="26"/>
          <w:szCs w:val="26"/>
          <w:rtl/>
          <w:lang w:bidi="ar-LB"/>
        </w:rPr>
        <w:t xml:space="preserve"> التشغيل القياسية للتعامل مع مادة التبريد القابلة للاشتعال؛ سيتم تمويل هذا العنصر بشكل مشترك من قبل </w:t>
      </w:r>
      <w:r w:rsidR="00583A11" w:rsidRPr="001A53F3">
        <w:rPr>
          <w:sz w:val="26"/>
          <w:szCs w:val="26"/>
          <w:rtl/>
          <w:lang w:bidi="ar-LB"/>
        </w:rPr>
        <w:t>الشركة</w:t>
      </w:r>
      <w:r w:rsidRPr="001A53F3">
        <w:rPr>
          <w:sz w:val="26"/>
          <w:szCs w:val="26"/>
          <w:rtl/>
          <w:lang w:bidi="ar-LB"/>
        </w:rPr>
        <w:t xml:space="preserve">. </w:t>
      </w:r>
      <w:r w:rsidR="00583A11" w:rsidRPr="001A53F3">
        <w:rPr>
          <w:sz w:val="26"/>
          <w:szCs w:val="26"/>
          <w:rtl/>
          <w:lang w:bidi="ar-LB"/>
        </w:rPr>
        <w:t>و</w:t>
      </w:r>
      <w:r w:rsidRPr="001A53F3">
        <w:rPr>
          <w:sz w:val="26"/>
          <w:szCs w:val="26"/>
          <w:rtl/>
          <w:lang w:bidi="ar-LB"/>
        </w:rPr>
        <w:t xml:space="preserve">تبلغ التكاليف الرأسمالية الإضافية للمشروع التجريبي 1,386,065 دولارًا أمريكيًا، </w:t>
      </w:r>
      <w:r w:rsidR="00583A11" w:rsidRPr="001A53F3">
        <w:rPr>
          <w:sz w:val="26"/>
          <w:szCs w:val="26"/>
          <w:rtl/>
          <w:lang w:bidi="ar-LB"/>
        </w:rPr>
        <w:t>على النحو</w:t>
      </w:r>
      <w:r w:rsidRPr="001A53F3">
        <w:rPr>
          <w:sz w:val="26"/>
          <w:szCs w:val="26"/>
          <w:rtl/>
          <w:lang w:bidi="ar-LB"/>
        </w:rPr>
        <w:t xml:space="preserve"> </w:t>
      </w:r>
      <w:r w:rsidR="00583A11" w:rsidRPr="001A53F3">
        <w:rPr>
          <w:sz w:val="26"/>
          <w:szCs w:val="26"/>
          <w:rtl/>
          <w:lang w:bidi="ar-LB"/>
        </w:rPr>
        <w:t>ال</w:t>
      </w:r>
      <w:r w:rsidRPr="001A53F3">
        <w:rPr>
          <w:sz w:val="26"/>
          <w:szCs w:val="26"/>
          <w:rtl/>
          <w:lang w:bidi="ar-LB"/>
        </w:rPr>
        <w:t>ملخص في الجدول 6.</w:t>
      </w:r>
    </w:p>
    <w:p w14:paraId="0FC8CE8A" w14:textId="77777777" w:rsidR="00FE2D61" w:rsidRPr="00583A11" w:rsidRDefault="00FE2D61" w:rsidP="009A15FC">
      <w:pPr>
        <w:pStyle w:val="Caption"/>
        <w:jc w:val="both"/>
        <w:rPr>
          <w:i/>
          <w:szCs w:val="24"/>
          <w:rtl/>
          <w:lang w:val="en-CA" w:bidi="ar-LB"/>
        </w:rPr>
      </w:pPr>
      <w:r w:rsidRPr="00583A11">
        <w:rPr>
          <w:rFonts w:cs="Times New Roman"/>
          <w:bCs/>
          <w:i/>
          <w:szCs w:val="24"/>
          <w:rtl/>
          <w:lang w:val="en-CA" w:bidi="ar-LB"/>
        </w:rPr>
        <w:t>الجدول</w:t>
      </w:r>
      <w:r w:rsidR="00583A11" w:rsidRPr="00583A11">
        <w:rPr>
          <w:i/>
          <w:szCs w:val="24"/>
          <w:lang w:val="en-CA" w:bidi="ar-LB"/>
        </w:rPr>
        <w:t xml:space="preserve"> </w:t>
      </w:r>
      <w:r w:rsidR="00583A11" w:rsidRPr="00FC550F">
        <w:rPr>
          <w:b/>
          <w:bCs/>
          <w:i/>
          <w:szCs w:val="24"/>
          <w:rtl/>
          <w:lang w:val="en-CA" w:bidi="ar-LB"/>
        </w:rPr>
        <w:t xml:space="preserve">6- </w:t>
      </w:r>
      <w:r w:rsidR="00583A11" w:rsidRPr="00FC550F">
        <w:rPr>
          <w:b/>
          <w:bCs/>
          <w:i/>
          <w:szCs w:val="24"/>
          <w:rtl/>
          <w:lang w:bidi="ar-LB"/>
        </w:rPr>
        <w:t>التكاليف الرأسمالية الإضافية</w:t>
      </w:r>
      <w:r w:rsidR="00583A11" w:rsidRPr="00FC550F">
        <w:rPr>
          <w:b/>
          <w:bCs/>
          <w:i/>
          <w:szCs w:val="24"/>
          <w:rtl/>
          <w:lang w:val="en-CA" w:bidi="ar-LB"/>
        </w:rPr>
        <w:t xml:space="preserve"> </w:t>
      </w:r>
      <w:r w:rsidR="009A15FC">
        <w:rPr>
          <w:b/>
          <w:bCs/>
          <w:i/>
          <w:szCs w:val="24"/>
          <w:rtl/>
          <w:lang w:val="en-CA" w:bidi="ar-LB"/>
        </w:rPr>
        <w:t>للمشروع</w:t>
      </w:r>
      <w:r w:rsidRPr="00583A11">
        <w:rPr>
          <w:i/>
          <w:szCs w:val="24"/>
          <w:lang w:val="en-CA" w:bidi="ar-LB"/>
        </w:rPr>
        <w:t xml:space="preserve"> </w:t>
      </w:r>
      <w:r w:rsidR="00FC550F">
        <w:rPr>
          <w:rFonts w:cs="Times New Roman"/>
          <w:bCs/>
          <w:i/>
          <w:szCs w:val="24"/>
          <w:rtl/>
          <w:lang w:val="en-CA" w:bidi="ar-LB"/>
        </w:rPr>
        <w:t>التجريبي لصناعات تكييف الهواء المتنقل</w:t>
      </w:r>
      <w:r w:rsidRPr="00583A11">
        <w:rPr>
          <w:i/>
          <w:szCs w:val="24"/>
          <w:lang w:val="en-CA" w:bidi="ar-LB"/>
        </w:rPr>
        <w:t xml:space="preserve"> </w:t>
      </w:r>
      <w:r w:rsidRPr="00FC550F">
        <w:rPr>
          <w:rFonts w:cs="Times New Roman"/>
          <w:bCs/>
          <w:i/>
          <w:szCs w:val="24"/>
          <w:rtl/>
          <w:lang w:val="en-CA" w:bidi="ar-LB"/>
        </w:rPr>
        <w:t>في</w:t>
      </w:r>
      <w:r w:rsidRPr="00FC550F">
        <w:rPr>
          <w:bCs/>
          <w:i/>
          <w:szCs w:val="24"/>
          <w:lang w:val="en-CA" w:bidi="ar-LB"/>
        </w:rPr>
        <w:t xml:space="preserve"> </w:t>
      </w:r>
      <w:r w:rsidR="00FC550F" w:rsidRPr="00FC550F">
        <w:rPr>
          <w:bCs/>
          <w:i/>
          <w:szCs w:val="24"/>
          <w:rtl/>
          <w:lang w:val="en-CA" w:bidi="ar-LB"/>
        </w:rPr>
        <w:t>شركة برونتون</w:t>
      </w:r>
    </w:p>
    <w:tbl>
      <w:tblPr>
        <w:bidiVisual/>
        <w:tblW w:w="5000" w:type="pct"/>
        <w:tblLook w:val="04A0" w:firstRow="1" w:lastRow="0" w:firstColumn="1" w:lastColumn="0" w:noHBand="0" w:noVBand="1"/>
      </w:tblPr>
      <w:tblGrid>
        <w:gridCol w:w="7829"/>
        <w:gridCol w:w="1747"/>
      </w:tblGrid>
      <w:tr w:rsidR="00FE2D61" w:rsidRPr="001C4895" w14:paraId="4431FD0B" w14:textId="77777777" w:rsidTr="009A15FC">
        <w:trPr>
          <w:trHeight w:val="20"/>
        </w:trPr>
        <w:tc>
          <w:tcPr>
            <w:tcW w:w="4088" w:type="pct"/>
            <w:tcBorders>
              <w:top w:val="single" w:sz="4" w:space="0" w:color="auto"/>
              <w:left w:val="single" w:sz="4" w:space="0" w:color="auto"/>
              <w:bottom w:val="single" w:sz="4" w:space="0" w:color="auto"/>
              <w:right w:val="single" w:sz="4" w:space="0" w:color="auto"/>
            </w:tcBorders>
            <w:shd w:val="clear" w:color="auto" w:fill="auto"/>
            <w:hideMark/>
          </w:tcPr>
          <w:p w14:paraId="25A84FD0" w14:textId="77777777" w:rsidR="00FE2D61" w:rsidRPr="001C4895" w:rsidRDefault="009A15FC" w:rsidP="009A15FC">
            <w:pPr>
              <w:bidi/>
              <w:jc w:val="center"/>
              <w:rPr>
                <w:b/>
                <w:bCs/>
                <w:color w:val="000000"/>
                <w:sz w:val="20"/>
                <w:rtl/>
                <w:lang w:eastAsia="en-CA" w:bidi="ar-LB"/>
              </w:rPr>
            </w:pPr>
            <w:r>
              <w:rPr>
                <w:b/>
                <w:bCs/>
                <w:sz w:val="20"/>
                <w:rtl/>
                <w:lang w:eastAsia="en-CA" w:bidi="ar-LB"/>
              </w:rPr>
              <w:t>ال</w:t>
            </w:r>
            <w:r w:rsidR="00FE2D61" w:rsidRPr="001C4895">
              <w:rPr>
                <w:b/>
                <w:bCs/>
                <w:sz w:val="20"/>
                <w:rtl/>
                <w:lang w:eastAsia="en-CA" w:bidi="ar-LB"/>
              </w:rPr>
              <w:t>وصف</w:t>
            </w:r>
          </w:p>
        </w:tc>
        <w:tc>
          <w:tcPr>
            <w:tcW w:w="912" w:type="pct"/>
            <w:tcBorders>
              <w:top w:val="single" w:sz="4" w:space="0" w:color="auto"/>
              <w:left w:val="nil"/>
              <w:bottom w:val="single" w:sz="4" w:space="0" w:color="auto"/>
              <w:right w:val="single" w:sz="4" w:space="0" w:color="auto"/>
            </w:tcBorders>
            <w:shd w:val="clear" w:color="auto" w:fill="auto"/>
            <w:vAlign w:val="center"/>
            <w:hideMark/>
          </w:tcPr>
          <w:p w14:paraId="450AA392" w14:textId="77777777" w:rsidR="00FE2D61" w:rsidRPr="001C4895" w:rsidRDefault="00FE2D61" w:rsidP="002050CD">
            <w:pPr>
              <w:bidi/>
              <w:jc w:val="center"/>
              <w:rPr>
                <w:b/>
                <w:bCs/>
                <w:color w:val="000000"/>
                <w:sz w:val="20"/>
                <w:rtl/>
                <w:lang w:eastAsia="en-CA" w:bidi="ar-LB"/>
              </w:rPr>
            </w:pPr>
            <w:r w:rsidRPr="001C4895">
              <w:rPr>
                <w:b/>
                <w:bCs/>
                <w:sz w:val="20"/>
                <w:rtl/>
                <w:lang w:eastAsia="en-CA" w:bidi="ar-LB"/>
              </w:rPr>
              <w:t>التكلفة الإجمالية (بالدولار الأمريكي)</w:t>
            </w:r>
          </w:p>
        </w:tc>
      </w:tr>
      <w:tr w:rsidR="00FE2D61" w:rsidRPr="00B8336D" w14:paraId="4B79353E" w14:textId="77777777" w:rsidTr="009A15FC">
        <w:trPr>
          <w:trHeight w:val="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4CC56324" w14:textId="77777777" w:rsidR="00FE2D61" w:rsidRPr="00B8336D" w:rsidRDefault="00832C5A" w:rsidP="002050CD">
            <w:pPr>
              <w:bidi/>
              <w:jc w:val="left"/>
              <w:rPr>
                <w:b/>
                <w:bCs/>
                <w:color w:val="000000"/>
                <w:sz w:val="20"/>
                <w:rtl/>
                <w:lang w:eastAsia="en-CA" w:bidi="ar-LB"/>
              </w:rPr>
            </w:pPr>
            <w:r>
              <w:rPr>
                <w:b/>
                <w:bCs/>
                <w:sz w:val="20"/>
                <w:rtl/>
                <w:lang w:eastAsia="en-CA" w:bidi="ar-LB"/>
              </w:rPr>
              <w:t>العنصر</w:t>
            </w:r>
            <w:r w:rsidR="00FE2D61" w:rsidRPr="00B8336D">
              <w:rPr>
                <w:b/>
                <w:bCs/>
                <w:sz w:val="20"/>
                <w:rtl/>
                <w:lang w:eastAsia="en-CA" w:bidi="ar-LB"/>
              </w:rPr>
              <w:t xml:space="preserve"> الاستثماري لخط التجميع</w:t>
            </w:r>
          </w:p>
        </w:tc>
      </w:tr>
      <w:tr w:rsidR="00FE2D61" w:rsidRPr="001C4895" w14:paraId="58AD0F5D"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3FC6B36" w14:textId="7ED73346" w:rsidR="00FE2D61" w:rsidRPr="001C4895" w:rsidRDefault="00FE2D61" w:rsidP="002050CD">
            <w:pPr>
              <w:bidi/>
              <w:ind w:left="161"/>
              <w:rPr>
                <w:color w:val="000000"/>
                <w:sz w:val="20"/>
                <w:rtl/>
                <w:lang w:eastAsia="en-CA" w:bidi="ar-LB"/>
              </w:rPr>
            </w:pPr>
            <w:r w:rsidRPr="001C4895">
              <w:rPr>
                <w:sz w:val="20"/>
                <w:rtl/>
                <w:lang w:eastAsia="en-CA" w:bidi="ar-LB"/>
              </w:rPr>
              <w:t>معدات شحن</w:t>
            </w:r>
            <w:r w:rsidRPr="00832C5A">
              <w:rPr>
                <w:sz w:val="20"/>
                <w:rtl/>
                <w:lang w:eastAsia="en-CA" w:bidi="ar-LB"/>
              </w:rPr>
              <w:t xml:space="preserve"> </w:t>
            </w:r>
            <w:r w:rsidR="00630986">
              <w:rPr>
                <w:sz w:val="20"/>
                <w:rtl/>
                <w:lang w:bidi="ar-LB"/>
              </w:rPr>
              <w:t>الأوليفينات الهيدروفلورية</w:t>
            </w:r>
            <w:r w:rsidR="00832C5A" w:rsidRPr="00832C5A">
              <w:rPr>
                <w:sz w:val="20"/>
                <w:rtl/>
                <w:lang w:eastAsia="en-CA" w:bidi="ar-LB"/>
              </w:rPr>
              <w:t xml:space="preserve"> </w:t>
            </w:r>
            <w:r w:rsidRPr="001C4895">
              <w:rPr>
                <w:sz w:val="20"/>
                <w:rtl/>
                <w:lang w:eastAsia="en-CA" w:bidi="ar-LB"/>
              </w:rPr>
              <w:t>(اثنتان متصلتان بالإنترنت، وواحدة غير متصلة بالإنترنت)</w:t>
            </w:r>
          </w:p>
        </w:tc>
        <w:tc>
          <w:tcPr>
            <w:tcW w:w="912" w:type="pct"/>
            <w:tcBorders>
              <w:top w:val="nil"/>
              <w:left w:val="nil"/>
              <w:bottom w:val="single" w:sz="4" w:space="0" w:color="auto"/>
              <w:right w:val="single" w:sz="4" w:space="0" w:color="auto"/>
            </w:tcBorders>
            <w:shd w:val="clear" w:color="auto" w:fill="auto"/>
            <w:vAlign w:val="center"/>
            <w:hideMark/>
          </w:tcPr>
          <w:p w14:paraId="05A9A860" w14:textId="77777777" w:rsidR="00FE2D61" w:rsidRPr="001C4895" w:rsidRDefault="00FE2D61" w:rsidP="009A15FC">
            <w:pPr>
              <w:bidi/>
              <w:jc w:val="left"/>
              <w:rPr>
                <w:color w:val="000000"/>
                <w:sz w:val="20"/>
                <w:rtl/>
                <w:lang w:eastAsia="en-CA" w:bidi="ar-LB"/>
              </w:rPr>
            </w:pPr>
            <w:r w:rsidRPr="001C4895">
              <w:rPr>
                <w:sz w:val="20"/>
                <w:rtl/>
                <w:lang w:eastAsia="en-CA" w:bidi="ar-LB"/>
              </w:rPr>
              <w:t>492,000</w:t>
            </w:r>
          </w:p>
        </w:tc>
      </w:tr>
      <w:tr w:rsidR="00FE2D61" w:rsidRPr="001C4895" w14:paraId="79D47ACE"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2334E3D" w14:textId="77777777" w:rsidR="00FE2D61" w:rsidRPr="001C4895" w:rsidRDefault="00FE2D61" w:rsidP="002050CD">
            <w:pPr>
              <w:bidi/>
              <w:ind w:left="161"/>
              <w:rPr>
                <w:color w:val="000000"/>
                <w:sz w:val="20"/>
                <w:rtl/>
                <w:lang w:eastAsia="en-CA" w:bidi="ar-LB"/>
              </w:rPr>
            </w:pPr>
            <w:r w:rsidRPr="001C4895">
              <w:rPr>
                <w:sz w:val="20"/>
                <w:rtl/>
                <w:lang w:eastAsia="en-CA" w:bidi="ar-LB"/>
              </w:rPr>
              <w:t>إمدادات غاز</w:t>
            </w:r>
            <w:r w:rsidR="00026C07">
              <w:rPr>
                <w:sz w:val="20"/>
                <w:rtl/>
                <w:lang w:eastAsia="en-CA" w:bidi="ar-LB"/>
              </w:rPr>
              <w:t>ات التبريد (الأنابيب</w:t>
            </w:r>
            <w:r w:rsidRPr="001C4895">
              <w:rPr>
                <w:sz w:val="20"/>
                <w:rtl/>
                <w:lang w:eastAsia="en-CA" w:bidi="ar-LB"/>
              </w:rPr>
              <w:t xml:space="preserve"> </w:t>
            </w:r>
            <w:r w:rsidR="00026C07">
              <w:rPr>
                <w:sz w:val="20"/>
                <w:rtl/>
                <w:lang w:eastAsia="en-CA" w:bidi="ar-LB"/>
              </w:rPr>
              <w:t>و</w:t>
            </w:r>
            <w:r w:rsidRPr="001C4895">
              <w:rPr>
                <w:sz w:val="20"/>
                <w:rtl/>
                <w:lang w:eastAsia="en-CA" w:bidi="ar-LB"/>
              </w:rPr>
              <w:t>الإنشاءات المدنية لغرفة التبريد الجديدة)</w:t>
            </w:r>
          </w:p>
        </w:tc>
        <w:tc>
          <w:tcPr>
            <w:tcW w:w="912" w:type="pct"/>
            <w:tcBorders>
              <w:top w:val="nil"/>
              <w:left w:val="nil"/>
              <w:bottom w:val="single" w:sz="4" w:space="0" w:color="auto"/>
              <w:right w:val="single" w:sz="4" w:space="0" w:color="auto"/>
            </w:tcBorders>
            <w:shd w:val="clear" w:color="auto" w:fill="auto"/>
            <w:vAlign w:val="center"/>
            <w:hideMark/>
          </w:tcPr>
          <w:p w14:paraId="054D1969" w14:textId="77777777" w:rsidR="00FE2D61" w:rsidRPr="001C4895" w:rsidRDefault="00FE2D61" w:rsidP="009A15FC">
            <w:pPr>
              <w:bidi/>
              <w:jc w:val="left"/>
              <w:rPr>
                <w:color w:val="000000"/>
                <w:sz w:val="20"/>
                <w:rtl/>
                <w:lang w:eastAsia="en-CA" w:bidi="ar-LB"/>
              </w:rPr>
            </w:pPr>
            <w:r w:rsidRPr="001C4895">
              <w:rPr>
                <w:sz w:val="20"/>
                <w:rtl/>
                <w:lang w:eastAsia="en-CA" w:bidi="ar-LB"/>
              </w:rPr>
              <w:t>25,100</w:t>
            </w:r>
          </w:p>
        </w:tc>
      </w:tr>
      <w:tr w:rsidR="00FE2D61" w:rsidRPr="001C4895" w14:paraId="029CDB22"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6778215E" w14:textId="77777777" w:rsidR="00FE2D61" w:rsidRPr="001C4895" w:rsidRDefault="00FE2D61" w:rsidP="00026C07">
            <w:pPr>
              <w:bidi/>
              <w:ind w:left="161"/>
              <w:rPr>
                <w:color w:val="000000"/>
                <w:sz w:val="20"/>
                <w:rtl/>
                <w:lang w:eastAsia="en-CA" w:bidi="ar-LB"/>
              </w:rPr>
            </w:pPr>
            <w:r w:rsidRPr="001C4895">
              <w:rPr>
                <w:sz w:val="20"/>
                <w:rtl/>
                <w:lang w:eastAsia="en-CA" w:bidi="ar-LB"/>
              </w:rPr>
              <w:t xml:space="preserve">التهوية وسلامة </w:t>
            </w:r>
            <w:r w:rsidR="00026C07">
              <w:rPr>
                <w:sz w:val="20"/>
                <w:rtl/>
                <w:lang w:eastAsia="en-CA" w:bidi="ar-LB"/>
              </w:rPr>
              <w:t>المصنع</w:t>
            </w:r>
          </w:p>
        </w:tc>
        <w:tc>
          <w:tcPr>
            <w:tcW w:w="912" w:type="pct"/>
            <w:tcBorders>
              <w:top w:val="nil"/>
              <w:left w:val="nil"/>
              <w:bottom w:val="single" w:sz="4" w:space="0" w:color="auto"/>
              <w:right w:val="single" w:sz="4" w:space="0" w:color="auto"/>
            </w:tcBorders>
            <w:shd w:val="clear" w:color="auto" w:fill="auto"/>
            <w:vAlign w:val="center"/>
            <w:hideMark/>
          </w:tcPr>
          <w:p w14:paraId="06A4FD7A" w14:textId="77777777" w:rsidR="00FE2D61" w:rsidRPr="001C4895" w:rsidRDefault="00FE2D61" w:rsidP="009A15FC">
            <w:pPr>
              <w:bidi/>
              <w:jc w:val="left"/>
              <w:rPr>
                <w:color w:val="000000"/>
                <w:sz w:val="20"/>
                <w:rtl/>
                <w:lang w:eastAsia="en-CA" w:bidi="ar-LB"/>
              </w:rPr>
            </w:pPr>
            <w:r w:rsidRPr="001C4895">
              <w:rPr>
                <w:sz w:val="20"/>
                <w:rtl/>
                <w:lang w:eastAsia="en-CA" w:bidi="ar-LB"/>
              </w:rPr>
              <w:t>49,300</w:t>
            </w:r>
          </w:p>
        </w:tc>
      </w:tr>
      <w:tr w:rsidR="00FE2D61" w:rsidRPr="001C4895" w14:paraId="70ACC06E"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568F6877" w14:textId="77777777" w:rsidR="00FE2D61" w:rsidRPr="001C4895" w:rsidRDefault="00FE2D61" w:rsidP="002050CD">
            <w:pPr>
              <w:bidi/>
              <w:ind w:left="161"/>
              <w:rPr>
                <w:color w:val="000000"/>
                <w:sz w:val="20"/>
                <w:rtl/>
                <w:lang w:eastAsia="en-CA" w:bidi="ar-LB"/>
              </w:rPr>
            </w:pPr>
            <w:r w:rsidRPr="001C4895">
              <w:rPr>
                <w:sz w:val="20"/>
                <w:rtl/>
                <w:lang w:eastAsia="en-CA" w:bidi="ar-LB"/>
              </w:rPr>
              <w:t>البحث والتطوير واختبار الأداء</w:t>
            </w:r>
          </w:p>
        </w:tc>
        <w:tc>
          <w:tcPr>
            <w:tcW w:w="912" w:type="pct"/>
            <w:tcBorders>
              <w:top w:val="nil"/>
              <w:left w:val="nil"/>
              <w:bottom w:val="single" w:sz="4" w:space="0" w:color="auto"/>
              <w:right w:val="single" w:sz="4" w:space="0" w:color="auto"/>
            </w:tcBorders>
            <w:shd w:val="clear" w:color="auto" w:fill="auto"/>
            <w:vAlign w:val="center"/>
            <w:hideMark/>
          </w:tcPr>
          <w:p w14:paraId="56A77127" w14:textId="77777777" w:rsidR="00FE2D61" w:rsidRPr="001C4895" w:rsidRDefault="00FE2D61" w:rsidP="009A15FC">
            <w:pPr>
              <w:bidi/>
              <w:jc w:val="left"/>
              <w:rPr>
                <w:color w:val="000000"/>
                <w:sz w:val="20"/>
                <w:rtl/>
                <w:lang w:eastAsia="en-CA" w:bidi="ar-LB"/>
              </w:rPr>
            </w:pPr>
            <w:r w:rsidRPr="001C4895">
              <w:rPr>
                <w:sz w:val="20"/>
                <w:rtl/>
                <w:lang w:eastAsia="en-CA" w:bidi="ar-LB"/>
              </w:rPr>
              <w:t>450.000</w:t>
            </w:r>
          </w:p>
        </w:tc>
      </w:tr>
      <w:tr w:rsidR="00FE2D61" w:rsidRPr="001C4895" w14:paraId="44195A5D"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2E5F1EF1" w14:textId="77777777" w:rsidR="00FE2D61" w:rsidRPr="001C4895" w:rsidRDefault="00FE2D61" w:rsidP="002050CD">
            <w:pPr>
              <w:bidi/>
              <w:ind w:left="161"/>
              <w:rPr>
                <w:color w:val="000000"/>
                <w:sz w:val="20"/>
                <w:rtl/>
                <w:lang w:eastAsia="en-CA" w:bidi="ar-LB"/>
              </w:rPr>
            </w:pPr>
            <w:r w:rsidRPr="001C4895">
              <w:rPr>
                <w:sz w:val="20"/>
                <w:rtl/>
                <w:lang w:eastAsia="en-CA" w:bidi="ar-LB"/>
              </w:rPr>
              <w:t>التدريب في مصنع بروتون</w:t>
            </w:r>
          </w:p>
        </w:tc>
        <w:tc>
          <w:tcPr>
            <w:tcW w:w="912" w:type="pct"/>
            <w:tcBorders>
              <w:top w:val="nil"/>
              <w:left w:val="nil"/>
              <w:bottom w:val="single" w:sz="4" w:space="0" w:color="auto"/>
              <w:right w:val="single" w:sz="4" w:space="0" w:color="auto"/>
            </w:tcBorders>
            <w:shd w:val="clear" w:color="auto" w:fill="auto"/>
            <w:vAlign w:val="center"/>
            <w:hideMark/>
          </w:tcPr>
          <w:p w14:paraId="1232DB72" w14:textId="77777777" w:rsidR="00FE2D61" w:rsidRPr="001C4895" w:rsidRDefault="00FE2D61" w:rsidP="009A15FC">
            <w:pPr>
              <w:bidi/>
              <w:jc w:val="left"/>
              <w:rPr>
                <w:color w:val="000000"/>
                <w:sz w:val="20"/>
                <w:rtl/>
                <w:lang w:eastAsia="en-CA" w:bidi="ar-LB"/>
              </w:rPr>
            </w:pPr>
            <w:r w:rsidRPr="001C4895">
              <w:rPr>
                <w:sz w:val="20"/>
                <w:rtl/>
                <w:lang w:eastAsia="en-CA" w:bidi="ar-LB"/>
              </w:rPr>
              <w:t>11,500</w:t>
            </w:r>
          </w:p>
        </w:tc>
      </w:tr>
      <w:tr w:rsidR="00FE2D61" w:rsidRPr="00B8336D" w14:paraId="051869C0"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1BAC733C" w14:textId="77777777" w:rsidR="00FE2D61" w:rsidRPr="00B8336D" w:rsidRDefault="00FE2D61" w:rsidP="002050CD">
            <w:pPr>
              <w:bidi/>
              <w:jc w:val="left"/>
              <w:rPr>
                <w:b/>
                <w:bCs/>
                <w:i/>
                <w:iCs/>
                <w:color w:val="000000"/>
                <w:sz w:val="20"/>
                <w:rtl/>
                <w:lang w:eastAsia="en-CA" w:bidi="ar-LB"/>
              </w:rPr>
            </w:pPr>
            <w:r w:rsidRPr="00B8336D">
              <w:rPr>
                <w:b/>
                <w:bCs/>
                <w:i/>
                <w:iCs/>
                <w:sz w:val="20"/>
                <w:rtl/>
                <w:lang w:eastAsia="en-CA" w:bidi="ar-LB"/>
              </w:rPr>
              <w:t>المجموع الفرعي لخط التجميع</w:t>
            </w:r>
          </w:p>
        </w:tc>
        <w:tc>
          <w:tcPr>
            <w:tcW w:w="912" w:type="pct"/>
            <w:tcBorders>
              <w:top w:val="nil"/>
              <w:left w:val="nil"/>
              <w:bottom w:val="single" w:sz="4" w:space="0" w:color="auto"/>
              <w:right w:val="single" w:sz="4" w:space="0" w:color="auto"/>
            </w:tcBorders>
            <w:shd w:val="clear" w:color="auto" w:fill="auto"/>
            <w:vAlign w:val="center"/>
            <w:hideMark/>
          </w:tcPr>
          <w:p w14:paraId="41CD8948" w14:textId="77777777" w:rsidR="00FE2D61" w:rsidRPr="00B8336D" w:rsidRDefault="00FE2D61" w:rsidP="009A15FC">
            <w:pPr>
              <w:bidi/>
              <w:jc w:val="left"/>
              <w:rPr>
                <w:b/>
                <w:bCs/>
                <w:i/>
                <w:iCs/>
                <w:color w:val="000000"/>
                <w:sz w:val="20"/>
                <w:rtl/>
                <w:lang w:eastAsia="en-CA" w:bidi="ar-LB"/>
              </w:rPr>
            </w:pPr>
            <w:r w:rsidRPr="00B8336D">
              <w:rPr>
                <w:b/>
                <w:bCs/>
                <w:i/>
                <w:iCs/>
                <w:sz w:val="20"/>
                <w:rtl/>
                <w:lang w:eastAsia="en-CA" w:bidi="ar-LB"/>
              </w:rPr>
              <w:t>1,027,900</w:t>
            </w:r>
          </w:p>
        </w:tc>
      </w:tr>
      <w:tr w:rsidR="00FE2D61" w:rsidRPr="00B8336D" w14:paraId="7B8462FE" w14:textId="77777777" w:rsidTr="009A15FC">
        <w:trPr>
          <w:trHeight w:val="20"/>
        </w:trPr>
        <w:tc>
          <w:tcPr>
            <w:tcW w:w="5000"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149D8F05" w14:textId="77777777" w:rsidR="00FE2D61" w:rsidRPr="00B8336D" w:rsidRDefault="00026C07" w:rsidP="002050CD">
            <w:pPr>
              <w:bidi/>
              <w:jc w:val="left"/>
              <w:rPr>
                <w:b/>
                <w:bCs/>
                <w:color w:val="000000"/>
                <w:sz w:val="20"/>
                <w:rtl/>
                <w:lang w:eastAsia="en-CA" w:bidi="ar-LB"/>
              </w:rPr>
            </w:pPr>
            <w:r>
              <w:rPr>
                <w:b/>
                <w:bCs/>
                <w:sz w:val="20"/>
                <w:rtl/>
                <w:lang w:eastAsia="en-CA" w:bidi="ar-LB"/>
              </w:rPr>
              <w:t>ال</w:t>
            </w:r>
            <w:r w:rsidR="00FE2D61" w:rsidRPr="00B8336D">
              <w:rPr>
                <w:b/>
                <w:bCs/>
                <w:sz w:val="20"/>
                <w:rtl/>
                <w:lang w:eastAsia="en-CA" w:bidi="ar-LB"/>
              </w:rPr>
              <w:t>عنصر الاستثمار</w:t>
            </w:r>
            <w:r>
              <w:rPr>
                <w:b/>
                <w:bCs/>
                <w:sz w:val="20"/>
                <w:rtl/>
                <w:lang w:eastAsia="en-CA" w:bidi="ar-LB"/>
              </w:rPr>
              <w:t>ي</w:t>
            </w:r>
            <w:r w:rsidR="00FE2D61" w:rsidRPr="00B8336D">
              <w:rPr>
                <w:b/>
                <w:bCs/>
                <w:sz w:val="20"/>
                <w:rtl/>
                <w:lang w:eastAsia="en-CA" w:bidi="ar-LB"/>
              </w:rPr>
              <w:t xml:space="preserve"> للورشة المعتمدة</w:t>
            </w:r>
          </w:p>
        </w:tc>
      </w:tr>
      <w:tr w:rsidR="00FE2D61" w:rsidRPr="001C4895" w14:paraId="7266C9E2"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20D6A29C" w14:textId="77777777" w:rsidR="00FE2D61" w:rsidRPr="001C4895" w:rsidRDefault="00FE2D61" w:rsidP="00026C07">
            <w:pPr>
              <w:bidi/>
              <w:ind w:left="161"/>
              <w:rPr>
                <w:color w:val="000000"/>
                <w:sz w:val="20"/>
                <w:rtl/>
                <w:lang w:eastAsia="en-CA" w:bidi="ar-LB"/>
              </w:rPr>
            </w:pPr>
            <w:r w:rsidRPr="001C4895">
              <w:rPr>
                <w:sz w:val="20"/>
                <w:rtl/>
                <w:lang w:eastAsia="en-CA" w:bidi="ar-LB"/>
              </w:rPr>
              <w:t xml:space="preserve">الأدوات (مضخة </w:t>
            </w:r>
            <w:r w:rsidR="00026C07">
              <w:rPr>
                <w:sz w:val="20"/>
                <w:rtl/>
                <w:lang w:eastAsia="en-CA" w:bidi="ar-LB"/>
              </w:rPr>
              <w:t>التفريغ</w:t>
            </w:r>
            <w:r w:rsidRPr="001C4895">
              <w:rPr>
                <w:sz w:val="20"/>
                <w:rtl/>
                <w:lang w:eastAsia="en-CA" w:bidi="ar-LB"/>
              </w:rPr>
              <w:t xml:space="preserve"> </w:t>
            </w:r>
            <w:r w:rsidR="00026C07">
              <w:rPr>
                <w:sz w:val="20"/>
                <w:rtl/>
                <w:lang w:eastAsia="en-CA" w:bidi="ar-LB"/>
              </w:rPr>
              <w:t>وآلة الشحن</w:t>
            </w:r>
            <w:r w:rsidRPr="001C4895">
              <w:rPr>
                <w:sz w:val="20"/>
                <w:rtl/>
                <w:lang w:eastAsia="en-CA" w:bidi="ar-LB"/>
              </w:rPr>
              <w:t xml:space="preserve"> </w:t>
            </w:r>
            <w:r w:rsidR="00026C07">
              <w:rPr>
                <w:sz w:val="20"/>
                <w:rtl/>
                <w:lang w:eastAsia="en-CA" w:bidi="ar-LB"/>
              </w:rPr>
              <w:t>و</w:t>
            </w:r>
            <w:r w:rsidRPr="001C4895">
              <w:rPr>
                <w:sz w:val="20"/>
                <w:rtl/>
                <w:lang w:eastAsia="en-CA" w:bidi="ar-LB"/>
              </w:rPr>
              <w:t>أجهزة قياس متعددة)</w:t>
            </w:r>
          </w:p>
        </w:tc>
        <w:tc>
          <w:tcPr>
            <w:tcW w:w="912" w:type="pct"/>
            <w:tcBorders>
              <w:top w:val="nil"/>
              <w:left w:val="nil"/>
              <w:bottom w:val="single" w:sz="4" w:space="0" w:color="auto"/>
              <w:right w:val="single" w:sz="4" w:space="0" w:color="auto"/>
            </w:tcBorders>
            <w:shd w:val="clear" w:color="auto" w:fill="auto"/>
            <w:vAlign w:val="center"/>
            <w:hideMark/>
          </w:tcPr>
          <w:p w14:paraId="652909B8" w14:textId="77777777" w:rsidR="00FE2D61" w:rsidRPr="001C4895" w:rsidRDefault="00FE2D61" w:rsidP="009A15FC">
            <w:pPr>
              <w:bidi/>
              <w:jc w:val="left"/>
              <w:rPr>
                <w:color w:val="000000"/>
                <w:sz w:val="20"/>
                <w:rtl/>
                <w:lang w:eastAsia="en-CA" w:bidi="ar-LB"/>
              </w:rPr>
            </w:pPr>
            <w:r w:rsidRPr="001C4895">
              <w:rPr>
                <w:sz w:val="20"/>
                <w:rtl/>
                <w:lang w:eastAsia="en-CA" w:bidi="ar-LB"/>
              </w:rPr>
              <w:t>130.000</w:t>
            </w:r>
          </w:p>
        </w:tc>
      </w:tr>
      <w:tr w:rsidR="00FE2D61" w:rsidRPr="001C4895" w14:paraId="1D887D76"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6C5BCE79" w14:textId="77777777" w:rsidR="00FE2D61" w:rsidRPr="001C4895" w:rsidRDefault="00FE2D61" w:rsidP="002050CD">
            <w:pPr>
              <w:bidi/>
              <w:ind w:left="161"/>
              <w:rPr>
                <w:color w:val="000000"/>
                <w:sz w:val="20"/>
                <w:rtl/>
                <w:lang w:eastAsia="en-CA" w:bidi="ar-LB"/>
              </w:rPr>
            </w:pPr>
            <w:r w:rsidRPr="001C4895">
              <w:rPr>
                <w:sz w:val="20"/>
                <w:rtl/>
                <w:lang w:eastAsia="en-CA" w:bidi="ar-LB"/>
              </w:rPr>
              <w:t>التدريب في مركز الخدمة</w:t>
            </w:r>
          </w:p>
        </w:tc>
        <w:tc>
          <w:tcPr>
            <w:tcW w:w="912" w:type="pct"/>
            <w:tcBorders>
              <w:top w:val="nil"/>
              <w:left w:val="nil"/>
              <w:bottom w:val="single" w:sz="4" w:space="0" w:color="auto"/>
              <w:right w:val="single" w:sz="4" w:space="0" w:color="auto"/>
            </w:tcBorders>
            <w:shd w:val="clear" w:color="auto" w:fill="auto"/>
            <w:vAlign w:val="center"/>
            <w:hideMark/>
          </w:tcPr>
          <w:p w14:paraId="190CDD0A" w14:textId="77777777" w:rsidR="00FE2D61" w:rsidRPr="001C4895" w:rsidRDefault="00FE2D61" w:rsidP="009A15FC">
            <w:pPr>
              <w:bidi/>
              <w:jc w:val="left"/>
              <w:rPr>
                <w:color w:val="000000"/>
                <w:sz w:val="20"/>
                <w:rtl/>
                <w:lang w:eastAsia="en-CA" w:bidi="ar-LB"/>
              </w:rPr>
            </w:pPr>
            <w:r w:rsidRPr="001C4895">
              <w:rPr>
                <w:sz w:val="20"/>
                <w:rtl/>
                <w:lang w:eastAsia="en-CA" w:bidi="ar-LB"/>
              </w:rPr>
              <w:t>11,250</w:t>
            </w:r>
          </w:p>
        </w:tc>
      </w:tr>
      <w:tr w:rsidR="00FE2D61" w:rsidRPr="00B8336D" w14:paraId="613F2BCC"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1841CD85" w14:textId="77777777" w:rsidR="00FE2D61" w:rsidRPr="00B8336D" w:rsidRDefault="00FE2D61" w:rsidP="00026C07">
            <w:pPr>
              <w:bidi/>
              <w:jc w:val="left"/>
              <w:rPr>
                <w:b/>
                <w:bCs/>
                <w:i/>
                <w:iCs/>
                <w:color w:val="000000"/>
                <w:sz w:val="20"/>
                <w:rtl/>
                <w:lang w:eastAsia="en-CA" w:bidi="ar-LB"/>
              </w:rPr>
            </w:pPr>
            <w:r w:rsidRPr="00B8336D">
              <w:rPr>
                <w:b/>
                <w:bCs/>
                <w:i/>
                <w:iCs/>
                <w:sz w:val="20"/>
                <w:rtl/>
                <w:lang w:eastAsia="en-CA" w:bidi="ar-LB"/>
              </w:rPr>
              <w:t xml:space="preserve">المجموع الفرعي </w:t>
            </w:r>
            <w:r w:rsidR="00026C07">
              <w:rPr>
                <w:b/>
                <w:bCs/>
                <w:i/>
                <w:iCs/>
                <w:sz w:val="20"/>
                <w:rtl/>
                <w:lang w:eastAsia="en-CA" w:bidi="ar-LB"/>
              </w:rPr>
              <w:t>ل</w:t>
            </w:r>
            <w:r w:rsidRPr="00B8336D">
              <w:rPr>
                <w:b/>
                <w:bCs/>
                <w:i/>
                <w:iCs/>
                <w:sz w:val="20"/>
                <w:rtl/>
                <w:lang w:eastAsia="en-CA" w:bidi="ar-LB"/>
              </w:rPr>
              <w:t>لورشة المعتمدة</w:t>
            </w:r>
          </w:p>
        </w:tc>
        <w:tc>
          <w:tcPr>
            <w:tcW w:w="912" w:type="pct"/>
            <w:tcBorders>
              <w:top w:val="nil"/>
              <w:left w:val="nil"/>
              <w:bottom w:val="single" w:sz="4" w:space="0" w:color="auto"/>
              <w:right w:val="single" w:sz="4" w:space="0" w:color="auto"/>
            </w:tcBorders>
            <w:shd w:val="clear" w:color="auto" w:fill="auto"/>
            <w:vAlign w:val="center"/>
            <w:hideMark/>
          </w:tcPr>
          <w:p w14:paraId="2F761CE4" w14:textId="77777777" w:rsidR="00FE2D61" w:rsidRPr="00B8336D" w:rsidRDefault="00FE2D61" w:rsidP="009A15FC">
            <w:pPr>
              <w:bidi/>
              <w:jc w:val="left"/>
              <w:rPr>
                <w:b/>
                <w:bCs/>
                <w:i/>
                <w:iCs/>
                <w:color w:val="000000"/>
                <w:sz w:val="20"/>
                <w:rtl/>
                <w:lang w:eastAsia="en-CA" w:bidi="ar-LB"/>
              </w:rPr>
            </w:pPr>
            <w:r w:rsidRPr="00B8336D">
              <w:rPr>
                <w:b/>
                <w:bCs/>
                <w:i/>
                <w:iCs/>
                <w:sz w:val="20"/>
                <w:rtl/>
                <w:lang w:eastAsia="en-CA" w:bidi="ar-LB"/>
              </w:rPr>
              <w:t>141,250</w:t>
            </w:r>
          </w:p>
        </w:tc>
      </w:tr>
      <w:tr w:rsidR="00FE2D61" w:rsidRPr="001C4895" w14:paraId="64FF69C2"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4F800A33" w14:textId="77777777" w:rsidR="00FE2D61" w:rsidRPr="001C4895" w:rsidRDefault="00FE2D61" w:rsidP="002050CD">
            <w:pPr>
              <w:bidi/>
              <w:rPr>
                <w:color w:val="000000"/>
                <w:sz w:val="20"/>
                <w:rtl/>
                <w:lang w:eastAsia="en-CA" w:bidi="ar-LB"/>
              </w:rPr>
            </w:pPr>
            <w:r w:rsidRPr="001C4895">
              <w:rPr>
                <w:sz w:val="20"/>
                <w:rtl/>
                <w:lang w:eastAsia="en-CA" w:bidi="ar-LB"/>
              </w:rPr>
              <w:t>الطوارئ</w:t>
            </w:r>
          </w:p>
        </w:tc>
        <w:tc>
          <w:tcPr>
            <w:tcW w:w="912" w:type="pct"/>
            <w:tcBorders>
              <w:top w:val="nil"/>
              <w:left w:val="nil"/>
              <w:bottom w:val="single" w:sz="4" w:space="0" w:color="auto"/>
              <w:right w:val="single" w:sz="4" w:space="0" w:color="auto"/>
            </w:tcBorders>
            <w:shd w:val="clear" w:color="auto" w:fill="auto"/>
            <w:vAlign w:val="center"/>
            <w:hideMark/>
          </w:tcPr>
          <w:p w14:paraId="7E141F3D" w14:textId="77777777" w:rsidR="00FE2D61" w:rsidRPr="001C4895" w:rsidRDefault="00FE2D61" w:rsidP="009A15FC">
            <w:pPr>
              <w:bidi/>
              <w:jc w:val="left"/>
              <w:rPr>
                <w:color w:val="000000"/>
                <w:sz w:val="20"/>
                <w:rtl/>
                <w:lang w:eastAsia="en-CA" w:bidi="ar-LB"/>
              </w:rPr>
            </w:pPr>
            <w:r w:rsidRPr="001C4895">
              <w:rPr>
                <w:sz w:val="20"/>
                <w:rtl/>
                <w:lang w:eastAsia="en-CA" w:bidi="ar-LB"/>
              </w:rPr>
              <w:t>116,915</w:t>
            </w:r>
          </w:p>
        </w:tc>
      </w:tr>
      <w:tr w:rsidR="00FE2D61" w:rsidRPr="001C4895" w14:paraId="3D6258CC"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35892865" w14:textId="77777777" w:rsidR="00FE2D61" w:rsidRPr="001C4895" w:rsidRDefault="00FE2D61" w:rsidP="002050CD">
            <w:pPr>
              <w:bidi/>
              <w:rPr>
                <w:color w:val="000000"/>
                <w:sz w:val="20"/>
                <w:rtl/>
                <w:lang w:eastAsia="en-CA" w:bidi="ar-LB"/>
              </w:rPr>
            </w:pPr>
            <w:r w:rsidRPr="001C4895">
              <w:rPr>
                <w:sz w:val="20"/>
                <w:rtl/>
                <w:lang w:eastAsia="en-CA" w:bidi="ar-LB"/>
              </w:rPr>
              <w:t>خطة الإدارة البيئية وإجراءات التشغيل الموحدة للتعامل مع مادة التبريد القابلة للاشتعال</w:t>
            </w:r>
          </w:p>
        </w:tc>
        <w:tc>
          <w:tcPr>
            <w:tcW w:w="912" w:type="pct"/>
            <w:tcBorders>
              <w:top w:val="nil"/>
              <w:left w:val="nil"/>
              <w:bottom w:val="single" w:sz="4" w:space="0" w:color="auto"/>
              <w:right w:val="single" w:sz="4" w:space="0" w:color="auto"/>
            </w:tcBorders>
            <w:shd w:val="clear" w:color="auto" w:fill="auto"/>
            <w:vAlign w:val="center"/>
            <w:hideMark/>
          </w:tcPr>
          <w:p w14:paraId="69DF7A43" w14:textId="77777777" w:rsidR="00FE2D61" w:rsidRPr="001C4895" w:rsidRDefault="00FE2D61" w:rsidP="009A15FC">
            <w:pPr>
              <w:bidi/>
              <w:jc w:val="left"/>
              <w:rPr>
                <w:color w:val="000000"/>
                <w:sz w:val="20"/>
                <w:rtl/>
                <w:lang w:eastAsia="en-CA" w:bidi="ar-LB"/>
              </w:rPr>
            </w:pPr>
            <w:r w:rsidRPr="001C4895">
              <w:rPr>
                <w:sz w:val="20"/>
                <w:rtl/>
                <w:lang w:eastAsia="en-CA" w:bidi="ar-LB"/>
              </w:rPr>
              <w:t>100.000</w:t>
            </w:r>
          </w:p>
        </w:tc>
      </w:tr>
      <w:tr w:rsidR="00FE2D61" w:rsidRPr="001C4895" w14:paraId="070EF82E" w14:textId="77777777" w:rsidTr="009A15FC">
        <w:trPr>
          <w:trHeight w:val="20"/>
        </w:trPr>
        <w:tc>
          <w:tcPr>
            <w:tcW w:w="4088" w:type="pct"/>
            <w:tcBorders>
              <w:top w:val="nil"/>
              <w:left w:val="single" w:sz="4" w:space="0" w:color="auto"/>
              <w:bottom w:val="single" w:sz="4" w:space="0" w:color="auto"/>
              <w:right w:val="single" w:sz="4" w:space="0" w:color="auto"/>
            </w:tcBorders>
            <w:shd w:val="clear" w:color="auto" w:fill="auto"/>
            <w:vAlign w:val="center"/>
            <w:hideMark/>
          </w:tcPr>
          <w:p w14:paraId="00F558A3" w14:textId="77777777" w:rsidR="00FE2D61" w:rsidRPr="001C4895" w:rsidRDefault="00FE2D61" w:rsidP="002050CD">
            <w:pPr>
              <w:bidi/>
              <w:rPr>
                <w:b/>
                <w:bCs/>
                <w:color w:val="000000"/>
                <w:sz w:val="20"/>
                <w:rtl/>
                <w:lang w:eastAsia="en-CA" w:bidi="ar-LB"/>
              </w:rPr>
            </w:pPr>
            <w:r w:rsidRPr="001C4895">
              <w:rPr>
                <w:b/>
                <w:bCs/>
                <w:sz w:val="20"/>
                <w:rtl/>
                <w:lang w:eastAsia="en-CA" w:bidi="ar-LB"/>
              </w:rPr>
              <w:t>المجموع</w:t>
            </w:r>
          </w:p>
        </w:tc>
        <w:tc>
          <w:tcPr>
            <w:tcW w:w="912" w:type="pct"/>
            <w:tcBorders>
              <w:top w:val="nil"/>
              <w:left w:val="nil"/>
              <w:bottom w:val="single" w:sz="4" w:space="0" w:color="auto"/>
              <w:right w:val="single" w:sz="4" w:space="0" w:color="auto"/>
            </w:tcBorders>
            <w:shd w:val="clear" w:color="auto" w:fill="auto"/>
            <w:vAlign w:val="center"/>
            <w:hideMark/>
          </w:tcPr>
          <w:p w14:paraId="5F56267A" w14:textId="77777777" w:rsidR="00FE2D61" w:rsidRPr="001C4895" w:rsidRDefault="00FE2D61" w:rsidP="009A15FC">
            <w:pPr>
              <w:bidi/>
              <w:jc w:val="left"/>
              <w:rPr>
                <w:b/>
                <w:bCs/>
                <w:color w:val="000000"/>
                <w:sz w:val="20"/>
                <w:rtl/>
                <w:lang w:eastAsia="en-CA" w:bidi="ar-LB"/>
              </w:rPr>
            </w:pPr>
            <w:r w:rsidRPr="001C4895">
              <w:rPr>
                <w:b/>
                <w:bCs/>
                <w:sz w:val="20"/>
                <w:rtl/>
                <w:lang w:eastAsia="en-CA" w:bidi="ar-LB"/>
              </w:rPr>
              <w:t>1,386,065</w:t>
            </w:r>
          </w:p>
        </w:tc>
      </w:tr>
    </w:tbl>
    <w:p w14:paraId="6453C431" w14:textId="77777777" w:rsidR="00FE2D61" w:rsidRPr="001A53F3" w:rsidRDefault="00FE2D61" w:rsidP="001A53F3">
      <w:pPr>
        <w:spacing w:line="276" w:lineRule="auto"/>
        <w:rPr>
          <w:sz w:val="26"/>
          <w:szCs w:val="26"/>
          <w:rtl/>
          <w:lang w:bidi="ar-LB"/>
        </w:rPr>
      </w:pPr>
    </w:p>
    <w:p w14:paraId="7C9A7093" w14:textId="4C89124A"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نظرًا لأن </w:t>
      </w:r>
      <w:r w:rsidR="00630986">
        <w:rPr>
          <w:sz w:val="26"/>
          <w:szCs w:val="26"/>
          <w:rtl/>
          <w:lang w:bidi="ar-LB"/>
        </w:rPr>
        <w:t>الأوليفينات الهيدروفلورية</w:t>
      </w:r>
      <w:r w:rsidR="008101A3" w:rsidRPr="001A53F3">
        <w:rPr>
          <w:sz w:val="26"/>
          <w:szCs w:val="26"/>
          <w:rtl/>
          <w:lang w:bidi="ar-LB"/>
        </w:rPr>
        <w:t>-</w:t>
      </w:r>
      <w:r w:rsidR="008101A3" w:rsidRPr="001A53F3">
        <w:rPr>
          <w:sz w:val="26"/>
          <w:szCs w:val="26"/>
          <w:lang w:bidi="ar-LB"/>
        </w:rPr>
        <w:t>1234yf</w:t>
      </w:r>
      <w:r w:rsidR="008101A3" w:rsidRPr="001A53F3">
        <w:rPr>
          <w:sz w:val="26"/>
          <w:szCs w:val="26"/>
          <w:rtl/>
          <w:lang w:bidi="ar-LB"/>
        </w:rPr>
        <w:t xml:space="preserve"> </w:t>
      </w:r>
      <w:r w:rsidRPr="001A53F3">
        <w:rPr>
          <w:sz w:val="26"/>
          <w:szCs w:val="26"/>
          <w:rtl/>
          <w:lang w:bidi="ar-LB"/>
        </w:rPr>
        <w:t xml:space="preserve">قابل للاشتعال بشكل طفيف، </w:t>
      </w:r>
      <w:r w:rsidR="008101A3" w:rsidRPr="001A53F3">
        <w:rPr>
          <w:sz w:val="26"/>
          <w:szCs w:val="26"/>
          <w:rtl/>
          <w:lang w:bidi="ar-LB"/>
        </w:rPr>
        <w:t>يجب أن تعدل</w:t>
      </w:r>
      <w:r w:rsidRPr="001A53F3">
        <w:rPr>
          <w:sz w:val="26"/>
          <w:szCs w:val="26"/>
          <w:rtl/>
          <w:lang w:bidi="ar-LB"/>
        </w:rPr>
        <w:t xml:space="preserve"> </w:t>
      </w:r>
      <w:r w:rsidR="008101A3" w:rsidRPr="001A53F3">
        <w:rPr>
          <w:sz w:val="26"/>
          <w:szCs w:val="26"/>
          <w:rtl/>
          <w:lang w:bidi="ar-LB"/>
        </w:rPr>
        <w:t xml:space="preserve">شركة برونتون </w:t>
      </w:r>
      <w:r w:rsidRPr="001A53F3">
        <w:rPr>
          <w:sz w:val="26"/>
          <w:szCs w:val="26"/>
          <w:rtl/>
          <w:lang w:bidi="ar-LB"/>
        </w:rPr>
        <w:t xml:space="preserve">موضع الضاغط والمكثف وإعادة توجيه وصلات الخرطوم والأنابيب بين مكونات نظام </w:t>
      </w:r>
      <w:r w:rsidR="008101A3" w:rsidRPr="001A53F3">
        <w:rPr>
          <w:sz w:val="26"/>
          <w:szCs w:val="26"/>
          <w:rtl/>
          <w:lang w:bidi="ar-LB"/>
        </w:rPr>
        <w:t xml:space="preserve">تكييف الهواء المتنقل </w:t>
      </w:r>
      <w:r w:rsidRPr="001A53F3">
        <w:rPr>
          <w:sz w:val="26"/>
          <w:szCs w:val="26"/>
          <w:rtl/>
          <w:lang w:bidi="ar-LB"/>
        </w:rPr>
        <w:t>لتجنب</w:t>
      </w:r>
      <w:r w:rsidR="008101A3" w:rsidRPr="001A53F3">
        <w:rPr>
          <w:sz w:val="26"/>
          <w:szCs w:val="26"/>
          <w:rtl/>
          <w:lang w:bidi="ar-LB"/>
        </w:rPr>
        <w:t xml:space="preserve"> سخونة</w:t>
      </w:r>
      <w:r w:rsidRPr="001A53F3">
        <w:rPr>
          <w:sz w:val="26"/>
          <w:szCs w:val="26"/>
          <w:rtl/>
          <w:lang w:bidi="ar-LB"/>
        </w:rPr>
        <w:t xml:space="preserve"> الأسطح في حجرة المحرك. </w:t>
      </w:r>
      <w:r w:rsidR="008101A3" w:rsidRPr="001A53F3">
        <w:rPr>
          <w:sz w:val="26"/>
          <w:szCs w:val="26"/>
          <w:rtl/>
          <w:lang w:bidi="ar-LB"/>
        </w:rPr>
        <w:t>و</w:t>
      </w:r>
      <w:r w:rsidRPr="001A53F3">
        <w:rPr>
          <w:sz w:val="26"/>
          <w:szCs w:val="26"/>
          <w:rtl/>
          <w:lang w:bidi="ar-LB"/>
        </w:rPr>
        <w:t xml:space="preserve">الفرق في سعر الضاغط والمبخر والمكثف ووصلة الخرطوم والأنابيب لكل </w:t>
      </w:r>
      <w:r w:rsidRPr="001A53F3">
        <w:rPr>
          <w:sz w:val="26"/>
          <w:szCs w:val="26"/>
          <w:rtl/>
          <w:lang w:bidi="ar-LB"/>
        </w:rPr>
        <w:lastRenderedPageBreak/>
        <w:t xml:space="preserve">جهاز </w:t>
      </w:r>
      <w:r w:rsidR="008101A3" w:rsidRPr="001A53F3">
        <w:rPr>
          <w:sz w:val="26"/>
          <w:szCs w:val="26"/>
          <w:rtl/>
          <w:lang w:bidi="ar-LB"/>
        </w:rPr>
        <w:t xml:space="preserve">تكييف هواء متنقل </w:t>
      </w:r>
      <w:r w:rsidRPr="001A53F3">
        <w:rPr>
          <w:sz w:val="26"/>
          <w:szCs w:val="26"/>
          <w:rtl/>
          <w:lang w:bidi="ar-LB"/>
        </w:rPr>
        <w:t xml:space="preserve">هو 13.40 دولارًا أمريكيًا. </w:t>
      </w:r>
      <w:r w:rsidR="008101A3" w:rsidRPr="001A53F3">
        <w:rPr>
          <w:sz w:val="26"/>
          <w:szCs w:val="26"/>
          <w:rtl/>
          <w:lang w:bidi="ar-LB"/>
        </w:rPr>
        <w:t>و</w:t>
      </w:r>
      <w:r w:rsidRPr="001A53F3">
        <w:rPr>
          <w:sz w:val="26"/>
          <w:szCs w:val="26"/>
          <w:rtl/>
          <w:lang w:bidi="ar-LB"/>
        </w:rPr>
        <w:t xml:space="preserve">سعر </w:t>
      </w:r>
      <w:r w:rsidR="00630986">
        <w:rPr>
          <w:sz w:val="26"/>
          <w:szCs w:val="26"/>
          <w:rtl/>
          <w:lang w:bidi="ar-LB"/>
        </w:rPr>
        <w:t>الأوليفينات الهيدروفلورية</w:t>
      </w:r>
      <w:r w:rsidR="008101A3" w:rsidRPr="001A53F3">
        <w:rPr>
          <w:sz w:val="26"/>
          <w:szCs w:val="26"/>
          <w:rtl/>
          <w:lang w:bidi="ar-LB"/>
        </w:rPr>
        <w:t>-</w:t>
      </w:r>
      <w:r w:rsidR="008101A3" w:rsidRPr="001A53F3">
        <w:rPr>
          <w:sz w:val="26"/>
          <w:szCs w:val="26"/>
          <w:lang w:bidi="ar-LB"/>
        </w:rPr>
        <w:t>1234yf</w:t>
      </w:r>
      <w:r w:rsidR="008101A3" w:rsidRPr="001A53F3">
        <w:rPr>
          <w:sz w:val="26"/>
          <w:szCs w:val="26"/>
          <w:rtl/>
          <w:lang w:bidi="ar-LB"/>
        </w:rPr>
        <w:t xml:space="preserve"> </w:t>
      </w:r>
      <w:r w:rsidR="00797750" w:rsidRPr="001A53F3">
        <w:rPr>
          <w:sz w:val="26"/>
          <w:szCs w:val="26"/>
          <w:rtl/>
          <w:lang w:bidi="ar-LB"/>
        </w:rPr>
        <w:t>الحالي</w:t>
      </w:r>
      <w:r w:rsidR="008101A3" w:rsidRPr="001A53F3">
        <w:rPr>
          <w:sz w:val="26"/>
          <w:szCs w:val="26"/>
          <w:rtl/>
          <w:lang w:bidi="ar-LB"/>
        </w:rPr>
        <w:t xml:space="preserve"> هو 80 </w:t>
      </w:r>
      <w:r w:rsidRPr="001A53F3">
        <w:rPr>
          <w:sz w:val="26"/>
          <w:szCs w:val="26"/>
          <w:rtl/>
          <w:lang w:bidi="ar-LB"/>
        </w:rPr>
        <w:t>دولارًا أمريكيًا/</w:t>
      </w:r>
      <w:r w:rsidR="00797750" w:rsidRPr="001A53F3">
        <w:rPr>
          <w:sz w:val="26"/>
          <w:szCs w:val="26"/>
          <w:rtl/>
          <w:lang w:bidi="ar-LB"/>
        </w:rPr>
        <w:t xml:space="preserve"> </w:t>
      </w:r>
      <w:r w:rsidR="008A691F">
        <w:rPr>
          <w:sz w:val="26"/>
          <w:szCs w:val="26"/>
          <w:rtl/>
          <w:lang w:bidi="ar-LB"/>
        </w:rPr>
        <w:t>كيلوجرام</w:t>
      </w:r>
      <w:r w:rsidRPr="001A53F3">
        <w:rPr>
          <w:sz w:val="26"/>
          <w:szCs w:val="26"/>
          <w:rtl/>
          <w:lang w:bidi="ar-LB"/>
        </w:rPr>
        <w:t xml:space="preserve">، </w:t>
      </w:r>
      <w:r w:rsidR="00797750" w:rsidRPr="001A53F3">
        <w:rPr>
          <w:sz w:val="26"/>
          <w:szCs w:val="26"/>
          <w:rtl/>
          <w:lang w:bidi="ar-LB"/>
        </w:rPr>
        <w:t>و</w:t>
      </w:r>
      <w:r w:rsidRPr="001A53F3">
        <w:rPr>
          <w:sz w:val="26"/>
          <w:szCs w:val="26"/>
          <w:rtl/>
          <w:lang w:bidi="ar-LB"/>
        </w:rPr>
        <w:t xml:space="preserve">سعر </w:t>
      </w:r>
      <w:r w:rsidR="00797750" w:rsidRPr="001A53F3">
        <w:rPr>
          <w:sz w:val="26"/>
          <w:szCs w:val="26"/>
          <w:rtl/>
          <w:lang w:bidi="ar-LB"/>
        </w:rPr>
        <w:t>الهيدروفلوروكربون-</w:t>
      </w:r>
      <w:r w:rsidR="00797750" w:rsidRPr="001A53F3">
        <w:rPr>
          <w:sz w:val="26"/>
          <w:szCs w:val="26"/>
          <w:lang w:bidi="ar-LB"/>
        </w:rPr>
        <w:t>134a</w:t>
      </w:r>
      <w:r w:rsidR="00797750" w:rsidRPr="001A53F3">
        <w:rPr>
          <w:sz w:val="26"/>
          <w:szCs w:val="26"/>
          <w:rtl/>
          <w:lang w:bidi="ar-LB"/>
        </w:rPr>
        <w:t xml:space="preserve"> هو 6</w:t>
      </w:r>
      <w:r w:rsidRPr="001A53F3">
        <w:rPr>
          <w:sz w:val="26"/>
          <w:szCs w:val="26"/>
          <w:rtl/>
          <w:lang w:bidi="ar-LB"/>
        </w:rPr>
        <w:t xml:space="preserve"> دولارات أمريكية/</w:t>
      </w:r>
      <w:r w:rsidR="00797750" w:rsidRPr="001A53F3">
        <w:rPr>
          <w:sz w:val="26"/>
          <w:szCs w:val="26"/>
          <w:rtl/>
          <w:lang w:bidi="ar-LB"/>
        </w:rPr>
        <w:t xml:space="preserve"> </w:t>
      </w:r>
      <w:r w:rsidR="008A691F">
        <w:rPr>
          <w:sz w:val="26"/>
          <w:szCs w:val="26"/>
          <w:rtl/>
          <w:lang w:bidi="ar-LB"/>
        </w:rPr>
        <w:t>كيلوجرام</w:t>
      </w:r>
      <w:r w:rsidRPr="001A53F3">
        <w:rPr>
          <w:sz w:val="26"/>
          <w:szCs w:val="26"/>
          <w:rtl/>
          <w:lang w:bidi="ar-LB"/>
        </w:rPr>
        <w:t xml:space="preserve">. </w:t>
      </w:r>
      <w:r w:rsidR="00797750" w:rsidRPr="001A53F3">
        <w:rPr>
          <w:sz w:val="26"/>
          <w:szCs w:val="26"/>
          <w:rtl/>
          <w:lang w:bidi="ar-LB"/>
        </w:rPr>
        <w:t>و</w:t>
      </w:r>
      <w:r w:rsidRPr="001A53F3">
        <w:rPr>
          <w:sz w:val="26"/>
          <w:szCs w:val="26"/>
          <w:rtl/>
          <w:lang w:bidi="ar-LB"/>
        </w:rPr>
        <w:t xml:space="preserve">يحتوي طراز السيارة الذي اختارته </w:t>
      </w:r>
      <w:r w:rsidR="00797750" w:rsidRPr="001A53F3">
        <w:rPr>
          <w:sz w:val="26"/>
          <w:szCs w:val="26"/>
          <w:rtl/>
          <w:lang w:bidi="ar-LB"/>
        </w:rPr>
        <w:t xml:space="preserve">شركة برونتون </w:t>
      </w:r>
      <w:r w:rsidRPr="001A53F3">
        <w:rPr>
          <w:sz w:val="26"/>
          <w:szCs w:val="26"/>
          <w:rtl/>
          <w:lang w:bidi="ar-LB"/>
        </w:rPr>
        <w:t xml:space="preserve">على شحنة غاز تبريد </w:t>
      </w:r>
      <w:r w:rsidR="00797750" w:rsidRPr="001A53F3">
        <w:rPr>
          <w:sz w:val="26"/>
          <w:szCs w:val="26"/>
          <w:rtl/>
          <w:lang w:bidi="ar-LB"/>
        </w:rPr>
        <w:t>قدرها</w:t>
      </w:r>
      <w:r w:rsidRPr="001A53F3">
        <w:rPr>
          <w:sz w:val="26"/>
          <w:szCs w:val="26"/>
          <w:rtl/>
          <w:lang w:bidi="ar-LB"/>
        </w:rPr>
        <w:t xml:space="preserve"> 0.9 </w:t>
      </w:r>
      <w:r w:rsidR="008A691F">
        <w:rPr>
          <w:sz w:val="26"/>
          <w:szCs w:val="26"/>
          <w:rtl/>
          <w:lang w:bidi="ar-LB"/>
        </w:rPr>
        <w:t>كيلوجرام</w:t>
      </w:r>
      <w:r w:rsidRPr="001A53F3">
        <w:rPr>
          <w:sz w:val="26"/>
          <w:szCs w:val="26"/>
          <w:rtl/>
          <w:lang w:bidi="ar-LB"/>
        </w:rPr>
        <w:t>/</w:t>
      </w:r>
      <w:r w:rsidR="00797750" w:rsidRPr="001A53F3">
        <w:rPr>
          <w:sz w:val="26"/>
          <w:szCs w:val="26"/>
          <w:rtl/>
          <w:lang w:bidi="ar-LB"/>
        </w:rPr>
        <w:t xml:space="preserve">وحدة، </w:t>
      </w:r>
      <w:r w:rsidRPr="001A53F3">
        <w:rPr>
          <w:sz w:val="26"/>
          <w:szCs w:val="26"/>
          <w:rtl/>
          <w:lang w:bidi="ar-LB"/>
        </w:rPr>
        <w:t xml:space="preserve">ما يؤدي إلى تكاليف تشغيل إضافية </w:t>
      </w:r>
      <w:r w:rsidR="00797750" w:rsidRPr="001A53F3">
        <w:rPr>
          <w:sz w:val="26"/>
          <w:szCs w:val="26"/>
          <w:rtl/>
          <w:lang w:bidi="ar-LB"/>
        </w:rPr>
        <w:t xml:space="preserve">قدرها </w:t>
      </w:r>
      <w:r w:rsidRPr="001A53F3">
        <w:rPr>
          <w:sz w:val="26"/>
          <w:szCs w:val="26"/>
          <w:rtl/>
          <w:lang w:bidi="ar-LB"/>
        </w:rPr>
        <w:t xml:space="preserve">81.68 دولارًا أمريكيًا/وحدة. </w:t>
      </w:r>
      <w:r w:rsidR="00797750" w:rsidRPr="001A53F3">
        <w:rPr>
          <w:sz w:val="26"/>
          <w:szCs w:val="26"/>
          <w:rtl/>
          <w:lang w:bidi="ar-LB"/>
        </w:rPr>
        <w:t>و</w:t>
      </w:r>
      <w:r w:rsidRPr="001A53F3">
        <w:rPr>
          <w:sz w:val="26"/>
          <w:szCs w:val="26"/>
          <w:rtl/>
          <w:lang w:bidi="ar-LB"/>
        </w:rPr>
        <w:t xml:space="preserve">لتقدير إجمالي تكاليف التشغيل الإضافية </w:t>
      </w:r>
      <w:r w:rsidR="00797750" w:rsidRPr="001A53F3">
        <w:rPr>
          <w:sz w:val="26"/>
          <w:szCs w:val="26"/>
          <w:rtl/>
          <w:lang w:bidi="ar-LB"/>
        </w:rPr>
        <w:t>للتحول</w:t>
      </w:r>
      <w:r w:rsidRPr="001A53F3">
        <w:rPr>
          <w:sz w:val="26"/>
          <w:szCs w:val="26"/>
          <w:rtl/>
          <w:lang w:bidi="ar-LB"/>
        </w:rPr>
        <w:t xml:space="preserve"> إلى نظام</w:t>
      </w:r>
      <w:r w:rsidR="00797750" w:rsidRPr="001A53F3">
        <w:rPr>
          <w:sz w:val="26"/>
          <w:szCs w:val="26"/>
          <w:rtl/>
          <w:lang w:bidi="ar-LB"/>
        </w:rPr>
        <w:t xml:space="preserve"> تكييف الهواء المتنقل</w:t>
      </w:r>
      <w:r w:rsidRPr="001A53F3">
        <w:rPr>
          <w:sz w:val="26"/>
          <w:szCs w:val="26"/>
          <w:rtl/>
          <w:lang w:bidi="ar-LB"/>
        </w:rPr>
        <w:t xml:space="preserve"> </w:t>
      </w:r>
      <w:r w:rsidR="00797750" w:rsidRPr="001A53F3">
        <w:rPr>
          <w:sz w:val="26"/>
          <w:szCs w:val="26"/>
          <w:rtl/>
          <w:lang w:bidi="ar-LB"/>
        </w:rPr>
        <w:t>الذي يعمل ب</w:t>
      </w:r>
      <w:r w:rsidR="00630986">
        <w:rPr>
          <w:sz w:val="26"/>
          <w:szCs w:val="26"/>
          <w:rtl/>
          <w:lang w:bidi="ar-LB"/>
        </w:rPr>
        <w:t>الأوليفينات الهيدروفلورية</w:t>
      </w:r>
      <w:r w:rsidR="00797750" w:rsidRPr="001A53F3">
        <w:rPr>
          <w:sz w:val="26"/>
          <w:szCs w:val="26"/>
          <w:rtl/>
          <w:lang w:bidi="ar-LB"/>
        </w:rPr>
        <w:t>-</w:t>
      </w:r>
      <w:r w:rsidR="00797750" w:rsidRPr="001A53F3">
        <w:rPr>
          <w:sz w:val="26"/>
          <w:szCs w:val="26"/>
          <w:lang w:bidi="ar-LB"/>
        </w:rPr>
        <w:t>1234yf</w:t>
      </w:r>
      <w:r w:rsidRPr="001A53F3">
        <w:rPr>
          <w:sz w:val="26"/>
          <w:szCs w:val="26"/>
          <w:rtl/>
          <w:lang w:bidi="ar-LB"/>
        </w:rPr>
        <w:t xml:space="preserve">، قدرت شركة </w:t>
      </w:r>
      <w:r w:rsidR="00797750" w:rsidRPr="001A53F3">
        <w:rPr>
          <w:sz w:val="26"/>
          <w:szCs w:val="26"/>
          <w:rtl/>
          <w:lang w:bidi="ar-LB"/>
        </w:rPr>
        <w:t xml:space="preserve">برونتون </w:t>
      </w:r>
      <w:r w:rsidRPr="001A53F3">
        <w:rPr>
          <w:sz w:val="26"/>
          <w:szCs w:val="26"/>
          <w:rtl/>
          <w:lang w:bidi="ar-LB"/>
        </w:rPr>
        <w:t xml:space="preserve">أنها </w:t>
      </w:r>
      <w:r w:rsidR="00797750" w:rsidRPr="001A53F3">
        <w:rPr>
          <w:sz w:val="26"/>
          <w:szCs w:val="26"/>
          <w:rtl/>
          <w:lang w:bidi="ar-LB"/>
        </w:rPr>
        <w:t>ستصن</w:t>
      </w:r>
      <w:r w:rsidRPr="001A53F3">
        <w:rPr>
          <w:sz w:val="26"/>
          <w:szCs w:val="26"/>
          <w:rtl/>
          <w:lang w:bidi="ar-LB"/>
        </w:rPr>
        <w:t>ع 8</w:t>
      </w:r>
      <w:r w:rsidR="00797750" w:rsidRPr="001A53F3">
        <w:rPr>
          <w:sz w:val="26"/>
          <w:szCs w:val="26"/>
          <w:rtl/>
          <w:lang w:bidi="ar-LB"/>
        </w:rPr>
        <w:t>,</w:t>
      </w:r>
      <w:r w:rsidRPr="001A53F3">
        <w:rPr>
          <w:sz w:val="26"/>
          <w:szCs w:val="26"/>
          <w:rtl/>
          <w:lang w:bidi="ar-LB"/>
        </w:rPr>
        <w:t>000 وحدة سنويًا من النموذج المخ</w:t>
      </w:r>
      <w:r w:rsidR="00797750" w:rsidRPr="001A53F3">
        <w:rPr>
          <w:sz w:val="26"/>
          <w:szCs w:val="26"/>
          <w:rtl/>
          <w:lang w:bidi="ar-LB"/>
        </w:rPr>
        <w:t xml:space="preserve">تار في عام 2027، مما يؤدي إلى </w:t>
      </w:r>
      <w:r w:rsidRPr="001A53F3">
        <w:rPr>
          <w:sz w:val="26"/>
          <w:szCs w:val="26"/>
          <w:rtl/>
          <w:lang w:bidi="ar-LB"/>
        </w:rPr>
        <w:t>ت</w:t>
      </w:r>
      <w:r w:rsidR="00797750" w:rsidRPr="001A53F3">
        <w:rPr>
          <w:sz w:val="26"/>
          <w:szCs w:val="26"/>
          <w:rtl/>
          <w:lang w:bidi="ar-LB"/>
        </w:rPr>
        <w:t xml:space="preserve">خفيض </w:t>
      </w:r>
      <w:r w:rsidRPr="001A53F3">
        <w:rPr>
          <w:sz w:val="26"/>
          <w:szCs w:val="26"/>
          <w:rtl/>
          <w:lang w:bidi="ar-LB"/>
        </w:rPr>
        <w:t xml:space="preserve">تدريجي </w:t>
      </w:r>
      <w:r w:rsidR="00797750" w:rsidRPr="001A53F3">
        <w:rPr>
          <w:sz w:val="26"/>
          <w:szCs w:val="26"/>
          <w:rtl/>
          <w:lang w:bidi="ar-LB"/>
        </w:rPr>
        <w:t>قدره</w:t>
      </w:r>
      <w:r w:rsidRPr="001A53F3">
        <w:rPr>
          <w:sz w:val="26"/>
          <w:szCs w:val="26"/>
          <w:rtl/>
          <w:lang w:bidi="ar-LB"/>
        </w:rPr>
        <w:t xml:space="preserve"> 7.2 طن متري من </w:t>
      </w:r>
      <w:r w:rsidR="00797750" w:rsidRPr="001A53F3">
        <w:rPr>
          <w:sz w:val="26"/>
          <w:szCs w:val="26"/>
          <w:rtl/>
          <w:lang w:bidi="ar-LB"/>
        </w:rPr>
        <w:t>الهيدروفلوروكربون-</w:t>
      </w:r>
      <w:r w:rsidR="00797750" w:rsidRPr="001A53F3">
        <w:rPr>
          <w:sz w:val="26"/>
          <w:szCs w:val="26"/>
          <w:lang w:bidi="ar-LB"/>
        </w:rPr>
        <w:t>134a</w:t>
      </w:r>
      <w:r w:rsidR="00797750" w:rsidRPr="001A53F3">
        <w:rPr>
          <w:sz w:val="26"/>
          <w:szCs w:val="26"/>
          <w:rtl/>
          <w:lang w:bidi="ar-LB"/>
        </w:rPr>
        <w:t xml:space="preserve"> </w:t>
      </w:r>
      <w:r w:rsidRPr="001A53F3">
        <w:rPr>
          <w:sz w:val="26"/>
          <w:szCs w:val="26"/>
          <w:rtl/>
          <w:lang w:bidi="ar-LB"/>
        </w:rPr>
        <w:t xml:space="preserve">وتكاليف </w:t>
      </w:r>
      <w:r w:rsidR="00797750" w:rsidRPr="001A53F3">
        <w:rPr>
          <w:sz w:val="26"/>
          <w:szCs w:val="26"/>
          <w:rtl/>
          <w:lang w:bidi="ar-LB"/>
        </w:rPr>
        <w:t>تشغيل إضافية قدرها</w:t>
      </w:r>
      <w:r w:rsidRPr="001A53F3">
        <w:rPr>
          <w:sz w:val="26"/>
          <w:szCs w:val="26"/>
          <w:rtl/>
          <w:lang w:bidi="ar-LB"/>
        </w:rPr>
        <w:t xml:space="preserve"> 653,440 دولارًا أمريكيًا.</w:t>
      </w:r>
    </w:p>
    <w:p w14:paraId="4BDDC35E" w14:textId="54926FB0" w:rsidR="00FE2D61" w:rsidRPr="001A53F3" w:rsidRDefault="00FE2D61" w:rsidP="001A53F3">
      <w:pPr>
        <w:bidi/>
        <w:spacing w:line="276" w:lineRule="auto"/>
        <w:rPr>
          <w:i/>
          <w:iCs/>
          <w:sz w:val="26"/>
          <w:szCs w:val="26"/>
          <w:u w:val="single"/>
          <w:rtl/>
          <w:lang w:bidi="ar-LB"/>
        </w:rPr>
      </w:pPr>
      <w:r w:rsidRPr="001A53F3">
        <w:rPr>
          <w:i/>
          <w:iCs/>
          <w:sz w:val="26"/>
          <w:szCs w:val="26"/>
          <w:u w:val="single"/>
          <w:rtl/>
          <w:lang w:bidi="ar-LB"/>
        </w:rPr>
        <w:t xml:space="preserve">تحويل </w:t>
      </w:r>
      <w:r w:rsidR="00082D15" w:rsidRPr="001A53F3">
        <w:rPr>
          <w:i/>
          <w:iCs/>
          <w:sz w:val="26"/>
          <w:szCs w:val="26"/>
          <w:u w:val="single"/>
          <w:rtl/>
          <w:lang w:bidi="ar-LB"/>
        </w:rPr>
        <w:t>شركة</w:t>
      </w:r>
      <w:r w:rsidRPr="001A53F3">
        <w:rPr>
          <w:i/>
          <w:iCs/>
          <w:sz w:val="26"/>
          <w:szCs w:val="26"/>
          <w:u w:val="single"/>
          <w:rtl/>
          <w:lang w:bidi="ar-LB"/>
        </w:rPr>
        <w:t xml:space="preserve"> </w:t>
      </w:r>
      <w:r w:rsidR="00082D15" w:rsidRPr="001A53F3">
        <w:rPr>
          <w:i/>
          <w:iCs/>
          <w:sz w:val="26"/>
          <w:szCs w:val="26"/>
          <w:u w:val="single"/>
          <w:rtl/>
          <w:lang w:bidi="ar-LB"/>
        </w:rPr>
        <w:t>صناعات</w:t>
      </w:r>
      <w:r w:rsidRPr="001A53F3">
        <w:rPr>
          <w:i/>
          <w:iCs/>
          <w:sz w:val="26"/>
          <w:szCs w:val="26"/>
          <w:u w:val="single"/>
          <w:rtl/>
          <w:lang w:bidi="ar-LB"/>
        </w:rPr>
        <w:t xml:space="preserve"> التبريد التجاري</w:t>
      </w:r>
      <w:r w:rsidR="00082D15" w:rsidRPr="001A53F3">
        <w:rPr>
          <w:i/>
          <w:iCs/>
          <w:sz w:val="26"/>
          <w:szCs w:val="26"/>
          <w:u w:val="single"/>
          <w:rtl/>
          <w:lang w:bidi="ar-LB"/>
        </w:rPr>
        <w:t xml:space="preserve"> زون أوتار</w:t>
      </w:r>
      <w:r w:rsidR="00EB4DB7">
        <w:rPr>
          <w:i/>
          <w:iCs/>
          <w:sz w:val="26"/>
          <w:szCs w:val="26"/>
          <w:u w:val="single"/>
          <w:rtl/>
          <w:lang w:bidi="ar-LB"/>
        </w:rPr>
        <w:t>ا</w:t>
      </w:r>
      <w:r w:rsidR="00B0234F">
        <w:rPr>
          <w:i/>
          <w:iCs/>
          <w:sz w:val="26"/>
          <w:szCs w:val="26"/>
          <w:u w:val="single"/>
          <w:lang w:bidi="ar-LB"/>
        </w:rPr>
        <w:t>)</w:t>
      </w:r>
      <w:r w:rsidRPr="001A53F3">
        <w:rPr>
          <w:i/>
          <w:iCs/>
          <w:sz w:val="26"/>
          <w:szCs w:val="26"/>
          <w:u w:val="single"/>
          <w:rtl/>
          <w:lang w:bidi="ar-LB"/>
        </w:rPr>
        <w:t xml:space="preserve"> Zun Utara</w:t>
      </w:r>
      <w:r w:rsidR="00082D15" w:rsidRPr="001A53F3">
        <w:rPr>
          <w:i/>
          <w:iCs/>
          <w:sz w:val="26"/>
          <w:szCs w:val="26"/>
          <w:u w:val="single"/>
          <w:rtl/>
          <w:lang w:bidi="ar-LB"/>
        </w:rPr>
        <w:t>)</w:t>
      </w:r>
    </w:p>
    <w:p w14:paraId="159CD2AE" w14:textId="77777777" w:rsidR="00FE2D61" w:rsidRPr="001A53F3" w:rsidRDefault="00FE2D61" w:rsidP="001A53F3">
      <w:pPr>
        <w:spacing w:line="276" w:lineRule="auto"/>
        <w:rPr>
          <w:sz w:val="26"/>
          <w:szCs w:val="26"/>
          <w:rtl/>
          <w:lang w:bidi="ar-LB"/>
        </w:rPr>
      </w:pPr>
    </w:p>
    <w:p w14:paraId="3C4B1568"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تستخدم </w:t>
      </w:r>
      <w:r w:rsidR="00BD735B" w:rsidRPr="001A53F3">
        <w:rPr>
          <w:sz w:val="26"/>
          <w:szCs w:val="26"/>
          <w:rtl/>
          <w:lang w:bidi="ar-LB"/>
        </w:rPr>
        <w:t>شركة زون أوتارا الهيدروفلوروكربون-</w:t>
      </w:r>
      <w:r w:rsidR="00BD735B" w:rsidRPr="001A53F3">
        <w:rPr>
          <w:sz w:val="26"/>
          <w:szCs w:val="26"/>
          <w:lang w:bidi="ar-LB"/>
        </w:rPr>
        <w:t>134a</w:t>
      </w:r>
      <w:r w:rsidR="00BD735B" w:rsidRPr="001A53F3">
        <w:rPr>
          <w:sz w:val="26"/>
          <w:szCs w:val="26"/>
          <w:rtl/>
          <w:lang w:bidi="ar-LB"/>
        </w:rPr>
        <w:t xml:space="preserve"> </w:t>
      </w:r>
      <w:r w:rsidRPr="001A53F3">
        <w:rPr>
          <w:sz w:val="26"/>
          <w:szCs w:val="26"/>
          <w:rtl/>
          <w:lang w:bidi="ar-LB"/>
        </w:rPr>
        <w:t>و</w:t>
      </w:r>
      <w:r w:rsidR="00BD735B" w:rsidRPr="001A53F3">
        <w:rPr>
          <w:sz w:val="26"/>
          <w:szCs w:val="26"/>
          <w:rtl/>
          <w:lang w:bidi="ar-LB"/>
        </w:rPr>
        <w:t>المادة</w:t>
      </w:r>
      <w:r w:rsidR="00BD735B" w:rsidRPr="001A53F3">
        <w:rPr>
          <w:sz w:val="26"/>
          <w:szCs w:val="26"/>
          <w:lang w:bidi="ar-LB"/>
        </w:rPr>
        <w:t xml:space="preserve">R-404A </w:t>
      </w:r>
      <w:r w:rsidR="00BD735B" w:rsidRPr="001A53F3">
        <w:rPr>
          <w:sz w:val="26"/>
          <w:szCs w:val="26"/>
          <w:rtl/>
          <w:lang w:bidi="ar-LB"/>
        </w:rPr>
        <w:t xml:space="preserve"> </w:t>
      </w:r>
      <w:r w:rsidRPr="001A53F3">
        <w:rPr>
          <w:sz w:val="26"/>
          <w:szCs w:val="26"/>
          <w:rtl/>
          <w:lang w:bidi="ar-LB"/>
        </w:rPr>
        <w:t xml:space="preserve">لتصنيع 21 نموذجًا من المجمدات الأفقية والمجمدات العمودية على خطي تصنيع. </w:t>
      </w:r>
      <w:r w:rsidR="00BD735B" w:rsidRPr="001A53F3">
        <w:rPr>
          <w:sz w:val="26"/>
          <w:szCs w:val="26"/>
          <w:rtl/>
          <w:lang w:bidi="ar-LB"/>
        </w:rPr>
        <w:t>وستحول</w:t>
      </w:r>
      <w:r w:rsidRPr="001A53F3">
        <w:rPr>
          <w:sz w:val="26"/>
          <w:szCs w:val="26"/>
          <w:rtl/>
          <w:lang w:bidi="ar-LB"/>
        </w:rPr>
        <w:t xml:space="preserve"> </w:t>
      </w:r>
      <w:r w:rsidR="00BD735B" w:rsidRPr="001A53F3">
        <w:rPr>
          <w:sz w:val="26"/>
          <w:szCs w:val="26"/>
          <w:rtl/>
          <w:lang w:bidi="ar-LB"/>
        </w:rPr>
        <w:t>الشركة</w:t>
      </w:r>
      <w:r w:rsidRPr="001A53F3">
        <w:rPr>
          <w:sz w:val="26"/>
          <w:szCs w:val="26"/>
          <w:rtl/>
          <w:lang w:bidi="ar-LB"/>
        </w:rPr>
        <w:t xml:space="preserve"> تصنيعها إلى</w:t>
      </w:r>
      <w:r w:rsidR="00BD735B" w:rsidRPr="001A53F3">
        <w:rPr>
          <w:sz w:val="26"/>
          <w:szCs w:val="26"/>
          <w:rtl/>
          <w:lang w:bidi="ar-LB"/>
        </w:rPr>
        <w:t xml:space="preserve"> البروبان</w:t>
      </w:r>
      <w:r w:rsidRPr="001A53F3">
        <w:rPr>
          <w:sz w:val="26"/>
          <w:szCs w:val="26"/>
          <w:rtl/>
          <w:lang w:bidi="ar-LB"/>
        </w:rPr>
        <w:t xml:space="preserve">، مما يؤدي إلى </w:t>
      </w:r>
      <w:r w:rsidR="00BD735B" w:rsidRPr="001A53F3">
        <w:rPr>
          <w:sz w:val="26"/>
          <w:szCs w:val="26"/>
          <w:rtl/>
          <w:lang w:bidi="ar-LB"/>
        </w:rPr>
        <w:t>إزالة</w:t>
      </w:r>
      <w:r w:rsidRPr="001A53F3">
        <w:rPr>
          <w:sz w:val="26"/>
          <w:szCs w:val="26"/>
          <w:rtl/>
          <w:lang w:bidi="ar-LB"/>
        </w:rPr>
        <w:t xml:space="preserve"> 6.46 طن متري (9,239 طن من مكافئ ثاني أكسيد الكربون) من </w:t>
      </w:r>
      <w:r w:rsidR="00BD735B" w:rsidRPr="001A53F3">
        <w:rPr>
          <w:sz w:val="26"/>
          <w:szCs w:val="26"/>
          <w:rtl/>
          <w:lang w:bidi="ar-LB"/>
        </w:rPr>
        <w:t>الهيدروفلوروكربون-</w:t>
      </w:r>
      <w:r w:rsidR="00BD735B" w:rsidRPr="001A53F3">
        <w:rPr>
          <w:sz w:val="26"/>
          <w:szCs w:val="26"/>
          <w:lang w:bidi="ar-LB"/>
        </w:rPr>
        <w:t>134a</w:t>
      </w:r>
      <w:r w:rsidR="00BD735B" w:rsidRPr="001A53F3">
        <w:rPr>
          <w:sz w:val="26"/>
          <w:szCs w:val="26"/>
          <w:rtl/>
          <w:lang w:bidi="ar-LB"/>
        </w:rPr>
        <w:t xml:space="preserve"> </w:t>
      </w:r>
      <w:r w:rsidRPr="001A53F3">
        <w:rPr>
          <w:sz w:val="26"/>
          <w:szCs w:val="26"/>
          <w:rtl/>
          <w:lang w:bidi="ar-LB"/>
        </w:rPr>
        <w:t xml:space="preserve">و0.11 طن متري (425 طن من مكافئ ثاني أكسيد الكربون) من </w:t>
      </w:r>
      <w:r w:rsidR="00BD735B" w:rsidRPr="001A53F3">
        <w:rPr>
          <w:sz w:val="26"/>
          <w:szCs w:val="26"/>
          <w:rtl/>
          <w:lang w:bidi="ar-LB"/>
        </w:rPr>
        <w:t xml:space="preserve">المادة </w:t>
      </w:r>
      <w:r w:rsidR="00BD735B" w:rsidRPr="001A53F3">
        <w:rPr>
          <w:sz w:val="26"/>
          <w:szCs w:val="26"/>
          <w:lang w:bidi="ar-LB"/>
        </w:rPr>
        <w:t>R-404A</w:t>
      </w:r>
      <w:r w:rsidRPr="001A53F3">
        <w:rPr>
          <w:sz w:val="26"/>
          <w:szCs w:val="26"/>
          <w:rtl/>
          <w:lang w:bidi="ar-LB"/>
        </w:rPr>
        <w:t>.</w:t>
      </w:r>
    </w:p>
    <w:p w14:paraId="27811977" w14:textId="77777777" w:rsidR="00FE2D61" w:rsidRPr="001A53F3" w:rsidRDefault="00297163" w:rsidP="001A53F3">
      <w:pPr>
        <w:pStyle w:val="Heading1"/>
        <w:bidi/>
        <w:spacing w:line="276" w:lineRule="auto"/>
        <w:rPr>
          <w:sz w:val="26"/>
          <w:szCs w:val="26"/>
          <w:rtl/>
          <w:lang w:bidi="ar-LB"/>
        </w:rPr>
      </w:pPr>
      <w:r w:rsidRPr="001A53F3">
        <w:rPr>
          <w:sz w:val="26"/>
          <w:szCs w:val="26"/>
          <w:rtl/>
          <w:lang w:bidi="ar-LB"/>
        </w:rPr>
        <w:t>تملك الشركة</w:t>
      </w:r>
      <w:r w:rsidR="00FE2D61" w:rsidRPr="001A53F3">
        <w:rPr>
          <w:sz w:val="26"/>
          <w:szCs w:val="26"/>
          <w:rtl/>
          <w:lang w:bidi="ar-LB"/>
        </w:rPr>
        <w:t xml:space="preserve"> ثلاث آلات شحن </w:t>
      </w:r>
      <w:r w:rsidRPr="001A53F3">
        <w:rPr>
          <w:sz w:val="26"/>
          <w:szCs w:val="26"/>
          <w:rtl/>
          <w:lang w:bidi="ar-LB"/>
        </w:rPr>
        <w:t>يجب</w:t>
      </w:r>
      <w:r w:rsidR="00FE2D61" w:rsidRPr="001A53F3">
        <w:rPr>
          <w:sz w:val="26"/>
          <w:szCs w:val="26"/>
          <w:rtl/>
          <w:lang w:bidi="ar-LB"/>
        </w:rPr>
        <w:t xml:space="preserve"> استبدالها بوحدات شحن </w:t>
      </w:r>
      <w:r w:rsidRPr="001A53F3">
        <w:rPr>
          <w:sz w:val="26"/>
          <w:szCs w:val="26"/>
          <w:rtl/>
          <w:lang w:bidi="ar-LB"/>
        </w:rPr>
        <w:t>البروبان</w:t>
      </w:r>
      <w:r w:rsidR="00FE2D61" w:rsidRPr="001A53F3">
        <w:rPr>
          <w:sz w:val="26"/>
          <w:szCs w:val="26"/>
          <w:rtl/>
          <w:lang w:bidi="ar-LB"/>
        </w:rPr>
        <w:t xml:space="preserve">، </w:t>
      </w:r>
      <w:r w:rsidRPr="001A53F3">
        <w:rPr>
          <w:sz w:val="26"/>
          <w:szCs w:val="26"/>
          <w:rtl/>
          <w:lang w:bidi="ar-LB"/>
        </w:rPr>
        <w:t>و</w:t>
      </w:r>
      <w:r w:rsidR="00FE2D61" w:rsidRPr="001A53F3">
        <w:rPr>
          <w:sz w:val="26"/>
          <w:szCs w:val="26"/>
          <w:rtl/>
          <w:lang w:bidi="ar-LB"/>
        </w:rPr>
        <w:t xml:space="preserve">ستشارك </w:t>
      </w:r>
      <w:r w:rsidRPr="001A53F3">
        <w:rPr>
          <w:sz w:val="26"/>
          <w:szCs w:val="26"/>
          <w:rtl/>
          <w:lang w:bidi="ar-LB"/>
        </w:rPr>
        <w:t xml:space="preserve">الشركة </w:t>
      </w:r>
      <w:r w:rsidR="00FE2D61" w:rsidRPr="001A53F3">
        <w:rPr>
          <w:sz w:val="26"/>
          <w:szCs w:val="26"/>
          <w:rtl/>
          <w:lang w:bidi="ar-LB"/>
        </w:rPr>
        <w:t xml:space="preserve">في تمويل إحداها. </w:t>
      </w:r>
      <w:r w:rsidRPr="001A53F3">
        <w:rPr>
          <w:sz w:val="26"/>
          <w:szCs w:val="26"/>
          <w:rtl/>
          <w:lang w:bidi="ar-LB"/>
        </w:rPr>
        <w:t>و</w:t>
      </w:r>
      <w:r w:rsidR="00FE2D61" w:rsidRPr="001A53F3">
        <w:rPr>
          <w:sz w:val="26"/>
          <w:szCs w:val="26"/>
          <w:rtl/>
          <w:lang w:bidi="ar-LB"/>
        </w:rPr>
        <w:t xml:space="preserve">نظرًا لاستخدام موقد اللحام أثناء تركيب الضواغط والمكثفات في كل خزانة تجميد، وتكون منطقة شحن غاز التبريد قريبة من تلك المنطقة، تعتزم </w:t>
      </w:r>
      <w:r w:rsidRPr="001A53F3">
        <w:rPr>
          <w:sz w:val="26"/>
          <w:szCs w:val="26"/>
          <w:rtl/>
          <w:lang w:bidi="ar-LB"/>
        </w:rPr>
        <w:t xml:space="preserve">الشركة </w:t>
      </w:r>
      <w:r w:rsidR="007F3904" w:rsidRPr="001A53F3">
        <w:rPr>
          <w:sz w:val="26"/>
          <w:szCs w:val="26"/>
          <w:rtl/>
          <w:lang w:bidi="ar-LB"/>
        </w:rPr>
        <w:t>إنشاء توسعة</w:t>
      </w:r>
      <w:r w:rsidR="00FE2D61" w:rsidRPr="001A53F3">
        <w:rPr>
          <w:sz w:val="26"/>
          <w:szCs w:val="26"/>
          <w:rtl/>
          <w:lang w:bidi="ar-LB"/>
        </w:rPr>
        <w:t xml:space="preserve"> لفصل منطقة الشحن عن مصدر اللهب المكشوف؛ </w:t>
      </w:r>
      <w:r w:rsidR="007F3904" w:rsidRPr="001A53F3">
        <w:rPr>
          <w:sz w:val="26"/>
          <w:szCs w:val="26"/>
          <w:rtl/>
          <w:lang w:bidi="ar-LB"/>
        </w:rPr>
        <w:t>و</w:t>
      </w:r>
      <w:r w:rsidR="00FE2D61" w:rsidRPr="001A53F3">
        <w:rPr>
          <w:sz w:val="26"/>
          <w:szCs w:val="26"/>
          <w:rtl/>
          <w:lang w:bidi="ar-LB"/>
        </w:rPr>
        <w:t xml:space="preserve">ستشارك </w:t>
      </w:r>
      <w:r w:rsidR="007F3904" w:rsidRPr="001A53F3">
        <w:rPr>
          <w:sz w:val="26"/>
          <w:szCs w:val="26"/>
          <w:rtl/>
          <w:lang w:bidi="ar-LB"/>
        </w:rPr>
        <w:t xml:space="preserve">الشركة </w:t>
      </w:r>
      <w:r w:rsidR="00FE2D61" w:rsidRPr="001A53F3">
        <w:rPr>
          <w:sz w:val="26"/>
          <w:szCs w:val="26"/>
          <w:rtl/>
          <w:lang w:bidi="ar-LB"/>
        </w:rPr>
        <w:t>في تمويل توسعة المبنى. بالإضافة إلى ذلك، من الضروري وجود أجهزة كشف تسرب الهيدروكربون وتدابير السلامة، بما في ذلك الت</w:t>
      </w:r>
      <w:r w:rsidR="00AF195B" w:rsidRPr="001A53F3">
        <w:rPr>
          <w:sz w:val="26"/>
          <w:szCs w:val="26"/>
          <w:rtl/>
          <w:lang w:bidi="ar-LB"/>
        </w:rPr>
        <w:t>هوية والكهرباء والتأريض المقاوم</w:t>
      </w:r>
      <w:r w:rsidR="00FE2D61" w:rsidRPr="001A53F3">
        <w:rPr>
          <w:sz w:val="26"/>
          <w:szCs w:val="26"/>
          <w:rtl/>
          <w:lang w:bidi="ar-LB"/>
        </w:rPr>
        <w:t xml:space="preserve"> للانفجار، والمراقبة ولوحة الأمان، بالإضافة إلى تغييرات في تخزين غاز التبريد والأنابيب. </w:t>
      </w:r>
      <w:r w:rsidR="00AF195B" w:rsidRPr="001A53F3">
        <w:rPr>
          <w:sz w:val="26"/>
          <w:szCs w:val="26"/>
          <w:rtl/>
          <w:lang w:bidi="ar-LB"/>
        </w:rPr>
        <w:t>و</w:t>
      </w:r>
      <w:r w:rsidR="00FE2D61" w:rsidRPr="001A53F3">
        <w:rPr>
          <w:sz w:val="26"/>
          <w:szCs w:val="26"/>
          <w:rtl/>
          <w:lang w:bidi="ar-LB"/>
        </w:rPr>
        <w:t>ستحتاج نماذج التجميد الـ 21 التي تصنعها الشركة إلى إعادة تصميم</w:t>
      </w:r>
      <w:r w:rsidR="00AF195B" w:rsidRPr="001A53F3">
        <w:rPr>
          <w:sz w:val="26"/>
          <w:szCs w:val="26"/>
          <w:rtl/>
          <w:lang w:bidi="ar-LB"/>
        </w:rPr>
        <w:t>ها</w:t>
      </w:r>
      <w:r w:rsidR="00FE2D61" w:rsidRPr="001A53F3">
        <w:rPr>
          <w:sz w:val="26"/>
          <w:szCs w:val="26"/>
          <w:rtl/>
          <w:lang w:bidi="ar-LB"/>
        </w:rPr>
        <w:t xml:space="preserve"> واختبارها؛ </w:t>
      </w:r>
      <w:r w:rsidR="00AF195B" w:rsidRPr="001A53F3">
        <w:rPr>
          <w:sz w:val="26"/>
          <w:szCs w:val="26"/>
          <w:rtl/>
          <w:lang w:bidi="ar-LB"/>
        </w:rPr>
        <w:t>و</w:t>
      </w:r>
      <w:r w:rsidR="00FE2D61" w:rsidRPr="001A53F3">
        <w:rPr>
          <w:sz w:val="26"/>
          <w:szCs w:val="26"/>
          <w:rtl/>
          <w:lang w:bidi="ar-LB"/>
        </w:rPr>
        <w:t>سيشارك العمال في التدريب على السلامة؛ وسيتم تقديم الدعم الفني وإجراء تدقيق لسلام</w:t>
      </w:r>
      <w:r w:rsidR="00AF195B" w:rsidRPr="001A53F3">
        <w:rPr>
          <w:sz w:val="26"/>
          <w:szCs w:val="26"/>
          <w:rtl/>
          <w:lang w:bidi="ar-LB"/>
        </w:rPr>
        <w:t xml:space="preserve">ة المصنع، مما يؤدي إلى تكاليف تشغيل </w:t>
      </w:r>
      <w:r w:rsidR="00FE2D61" w:rsidRPr="001A53F3">
        <w:rPr>
          <w:sz w:val="26"/>
          <w:szCs w:val="26"/>
          <w:rtl/>
          <w:lang w:bidi="ar-LB"/>
        </w:rPr>
        <w:t xml:space="preserve">إضافية </w:t>
      </w:r>
      <w:r w:rsidR="00AF195B" w:rsidRPr="001A53F3">
        <w:rPr>
          <w:sz w:val="26"/>
          <w:szCs w:val="26"/>
          <w:rtl/>
          <w:lang w:bidi="ar-LB"/>
        </w:rPr>
        <w:t>قدرها</w:t>
      </w:r>
      <w:r w:rsidR="00FE2D61" w:rsidRPr="001A53F3">
        <w:rPr>
          <w:sz w:val="26"/>
          <w:szCs w:val="26"/>
          <w:rtl/>
          <w:lang w:bidi="ar-LB"/>
        </w:rPr>
        <w:t xml:space="preserve"> 363,000 دولار</w:t>
      </w:r>
      <w:r w:rsidR="00AF195B" w:rsidRPr="001A53F3">
        <w:rPr>
          <w:sz w:val="26"/>
          <w:szCs w:val="26"/>
          <w:rtl/>
          <w:lang w:bidi="ar-LB"/>
        </w:rPr>
        <w:t>ا</w:t>
      </w:r>
      <w:r w:rsidR="00FE2D61" w:rsidRPr="001A53F3">
        <w:rPr>
          <w:sz w:val="26"/>
          <w:szCs w:val="26"/>
          <w:rtl/>
          <w:lang w:bidi="ar-LB"/>
        </w:rPr>
        <w:t xml:space="preserve"> أمريكي</w:t>
      </w:r>
      <w:r w:rsidR="00AF195B" w:rsidRPr="001A53F3">
        <w:rPr>
          <w:sz w:val="26"/>
          <w:szCs w:val="26"/>
          <w:rtl/>
          <w:lang w:bidi="ar-LB"/>
        </w:rPr>
        <w:t>ا</w:t>
      </w:r>
      <w:r w:rsidR="00FE2D61" w:rsidRPr="001A53F3">
        <w:rPr>
          <w:sz w:val="26"/>
          <w:szCs w:val="26"/>
          <w:rtl/>
          <w:lang w:bidi="ar-LB"/>
        </w:rPr>
        <w:t>، منها</w:t>
      </w:r>
      <w:r w:rsidR="00AF195B" w:rsidRPr="001A53F3">
        <w:rPr>
          <w:sz w:val="26"/>
          <w:szCs w:val="26"/>
          <w:rtl/>
          <w:lang w:bidi="ar-LB"/>
        </w:rPr>
        <w:t xml:space="preserve"> المبلغ</w:t>
      </w:r>
      <w:r w:rsidR="00FE2D61" w:rsidRPr="001A53F3">
        <w:rPr>
          <w:sz w:val="26"/>
          <w:szCs w:val="26"/>
          <w:rtl/>
          <w:lang w:bidi="ar-LB"/>
        </w:rPr>
        <w:t xml:space="preserve"> 237,000 دولار</w:t>
      </w:r>
      <w:r w:rsidR="00AF195B" w:rsidRPr="001A53F3">
        <w:rPr>
          <w:sz w:val="26"/>
          <w:szCs w:val="26"/>
          <w:rtl/>
          <w:lang w:bidi="ar-LB"/>
        </w:rPr>
        <w:t>ا</w:t>
      </w:r>
      <w:r w:rsidR="00FE2D61" w:rsidRPr="001A53F3">
        <w:rPr>
          <w:sz w:val="26"/>
          <w:szCs w:val="26"/>
          <w:rtl/>
          <w:lang w:bidi="ar-LB"/>
        </w:rPr>
        <w:t xml:space="preserve"> أمريكي</w:t>
      </w:r>
      <w:r w:rsidR="00AF195B" w:rsidRPr="001A53F3">
        <w:rPr>
          <w:sz w:val="26"/>
          <w:szCs w:val="26"/>
          <w:rtl/>
          <w:lang w:bidi="ar-LB"/>
        </w:rPr>
        <w:t>ا</w:t>
      </w:r>
      <w:r w:rsidR="00FE2D61" w:rsidRPr="001A53F3">
        <w:rPr>
          <w:sz w:val="26"/>
          <w:szCs w:val="26"/>
          <w:rtl/>
          <w:lang w:bidi="ar-LB"/>
        </w:rPr>
        <w:t xml:space="preserve"> </w:t>
      </w:r>
      <w:r w:rsidR="00AF195B" w:rsidRPr="001A53F3">
        <w:rPr>
          <w:sz w:val="26"/>
          <w:szCs w:val="26"/>
          <w:rtl/>
          <w:lang w:bidi="ar-LB"/>
        </w:rPr>
        <w:t>المطلوب</w:t>
      </w:r>
      <w:r w:rsidR="00FE2D61" w:rsidRPr="001A53F3">
        <w:rPr>
          <w:sz w:val="26"/>
          <w:szCs w:val="26"/>
          <w:rtl/>
          <w:lang w:bidi="ar-LB"/>
        </w:rPr>
        <w:t xml:space="preserve"> من الصندوق المتعدد الأطراف، على النحو الموجز في الجدول 7. </w:t>
      </w:r>
      <w:r w:rsidR="00AF195B" w:rsidRPr="001A53F3">
        <w:rPr>
          <w:sz w:val="26"/>
          <w:szCs w:val="26"/>
          <w:rtl/>
          <w:lang w:bidi="ar-LB"/>
        </w:rPr>
        <w:t>و</w:t>
      </w:r>
      <w:r w:rsidR="00FE2D61" w:rsidRPr="001A53F3">
        <w:rPr>
          <w:sz w:val="26"/>
          <w:szCs w:val="26"/>
          <w:rtl/>
          <w:lang w:bidi="ar-LB"/>
        </w:rPr>
        <w:t xml:space="preserve">لم تطلب </w:t>
      </w:r>
      <w:r w:rsidR="00AF195B" w:rsidRPr="001A53F3">
        <w:rPr>
          <w:sz w:val="26"/>
          <w:szCs w:val="26"/>
          <w:rtl/>
          <w:lang w:bidi="ar-LB"/>
        </w:rPr>
        <w:t xml:space="preserve">الشركة </w:t>
      </w:r>
      <w:r w:rsidR="00FE2D61" w:rsidRPr="001A53F3">
        <w:rPr>
          <w:sz w:val="26"/>
          <w:szCs w:val="26"/>
          <w:rtl/>
          <w:lang w:bidi="ar-LB"/>
        </w:rPr>
        <w:t>تكاليف التشغيل الإضافية،</w:t>
      </w:r>
      <w:r w:rsidR="00AF195B" w:rsidRPr="001A53F3">
        <w:rPr>
          <w:sz w:val="26"/>
          <w:szCs w:val="26"/>
          <w:rtl/>
          <w:lang w:bidi="ar-LB"/>
        </w:rPr>
        <w:t xml:space="preserve"> </w:t>
      </w:r>
      <w:r w:rsidR="00FE2D61" w:rsidRPr="001A53F3">
        <w:rPr>
          <w:sz w:val="26"/>
          <w:szCs w:val="26"/>
          <w:rtl/>
          <w:lang w:bidi="ar-LB"/>
        </w:rPr>
        <w:t xml:space="preserve">التي قدرت </w:t>
      </w:r>
      <w:r w:rsidR="00AF195B" w:rsidRPr="001A53F3">
        <w:rPr>
          <w:sz w:val="26"/>
          <w:szCs w:val="26"/>
          <w:rtl/>
          <w:lang w:bidi="ar-LB"/>
        </w:rPr>
        <w:t>بالقيمة</w:t>
      </w:r>
      <w:r w:rsidR="00FE2D61" w:rsidRPr="001A53F3">
        <w:rPr>
          <w:sz w:val="26"/>
          <w:szCs w:val="26"/>
          <w:rtl/>
          <w:lang w:bidi="ar-LB"/>
        </w:rPr>
        <w:t xml:space="preserve"> 382,527 </w:t>
      </w:r>
      <w:r w:rsidR="00AF195B" w:rsidRPr="001A53F3">
        <w:rPr>
          <w:sz w:val="26"/>
          <w:szCs w:val="26"/>
          <w:rtl/>
          <w:lang w:bidi="ar-LB"/>
        </w:rPr>
        <w:t xml:space="preserve">دولارًا أمريكيًا استناداً إلى أعلى </w:t>
      </w:r>
      <w:r w:rsidR="00FE2D61" w:rsidRPr="001A53F3">
        <w:rPr>
          <w:sz w:val="26"/>
          <w:szCs w:val="26"/>
          <w:rtl/>
          <w:lang w:bidi="ar-LB"/>
        </w:rPr>
        <w:t xml:space="preserve">سعر لضاغط </w:t>
      </w:r>
      <w:r w:rsidR="00AF195B" w:rsidRPr="001A53F3">
        <w:rPr>
          <w:sz w:val="26"/>
          <w:szCs w:val="26"/>
          <w:rtl/>
          <w:lang w:bidi="ar-LB"/>
        </w:rPr>
        <w:t>البروبان</w:t>
      </w:r>
      <w:r w:rsidR="00FE2D61" w:rsidRPr="001A53F3">
        <w:rPr>
          <w:sz w:val="26"/>
          <w:szCs w:val="26"/>
          <w:rtl/>
          <w:lang w:bidi="ar-LB"/>
        </w:rPr>
        <w:t xml:space="preserve">، والفرق في السعر وشحن غاز التبريد بين </w:t>
      </w:r>
      <w:r w:rsidR="00AF195B" w:rsidRPr="001A53F3">
        <w:rPr>
          <w:sz w:val="26"/>
          <w:szCs w:val="26"/>
          <w:rtl/>
          <w:lang w:bidi="ar-LB"/>
        </w:rPr>
        <w:t>الهيدروفلوروكربون-</w:t>
      </w:r>
      <w:r w:rsidR="00AF195B" w:rsidRPr="001A53F3">
        <w:rPr>
          <w:sz w:val="26"/>
          <w:szCs w:val="26"/>
          <w:lang w:bidi="ar-LB"/>
        </w:rPr>
        <w:t>134a</w:t>
      </w:r>
      <w:r w:rsidR="00AF195B" w:rsidRPr="001A53F3">
        <w:rPr>
          <w:sz w:val="26"/>
          <w:szCs w:val="26"/>
          <w:rtl/>
          <w:lang w:bidi="ar-LB"/>
        </w:rPr>
        <w:t xml:space="preserve"> والمادة </w:t>
      </w:r>
      <w:r w:rsidR="00AF195B" w:rsidRPr="001A53F3">
        <w:rPr>
          <w:sz w:val="26"/>
          <w:szCs w:val="26"/>
          <w:lang w:bidi="ar-LB"/>
        </w:rPr>
        <w:t>R-404A</w:t>
      </w:r>
      <w:r w:rsidR="00AF195B" w:rsidRPr="001A53F3">
        <w:rPr>
          <w:sz w:val="26"/>
          <w:szCs w:val="26"/>
          <w:rtl/>
          <w:lang w:bidi="ar-LB"/>
        </w:rPr>
        <w:t xml:space="preserve"> والبروبان</w:t>
      </w:r>
      <w:r w:rsidR="00FE2D61" w:rsidRPr="001A53F3">
        <w:rPr>
          <w:sz w:val="26"/>
          <w:szCs w:val="26"/>
          <w:rtl/>
          <w:lang w:bidi="ar-LB"/>
        </w:rPr>
        <w:t>.</w:t>
      </w:r>
    </w:p>
    <w:p w14:paraId="1EBAA62D" w14:textId="77777777" w:rsidR="00FE2D61" w:rsidRPr="001A53F3" w:rsidRDefault="00FE2D61" w:rsidP="001A53F3">
      <w:pPr>
        <w:pStyle w:val="Caption"/>
        <w:spacing w:line="276" w:lineRule="auto"/>
        <w:jc w:val="both"/>
        <w:rPr>
          <w:bCs/>
          <w:sz w:val="26"/>
          <w:szCs w:val="26"/>
          <w:rtl/>
          <w:lang w:bidi="ar-LB"/>
        </w:rPr>
      </w:pPr>
      <w:r w:rsidRPr="001A53F3">
        <w:rPr>
          <w:rFonts w:cs="Times New Roman"/>
          <w:bCs/>
          <w:iCs/>
          <w:sz w:val="26"/>
          <w:szCs w:val="26"/>
          <w:rtl/>
          <w:lang w:val="en-CA" w:bidi="ar-LB"/>
        </w:rPr>
        <w:t>الجدول</w:t>
      </w:r>
      <w:r w:rsidR="00AF195B" w:rsidRPr="001A53F3">
        <w:rPr>
          <w:bCs/>
          <w:sz w:val="26"/>
          <w:szCs w:val="26"/>
          <w:rtl/>
          <w:lang w:val="en-CA" w:bidi="ar-LB"/>
        </w:rPr>
        <w:t xml:space="preserve"> 7- </w:t>
      </w:r>
      <w:r w:rsidR="00AF195B" w:rsidRPr="001A53F3">
        <w:rPr>
          <w:bCs/>
          <w:sz w:val="26"/>
          <w:szCs w:val="26"/>
          <w:rtl/>
          <w:lang w:bidi="ar-LB"/>
        </w:rPr>
        <w:t>تكاليف التشغيل الإضافية</w:t>
      </w:r>
      <w:r w:rsidR="00AF195B" w:rsidRPr="001A53F3">
        <w:rPr>
          <w:bCs/>
          <w:sz w:val="26"/>
          <w:szCs w:val="26"/>
          <w:rtl/>
          <w:lang w:val="en-CA" w:bidi="ar-LB"/>
        </w:rPr>
        <w:t xml:space="preserve"> </w:t>
      </w:r>
      <w:r w:rsidRPr="001A53F3">
        <w:rPr>
          <w:rFonts w:cs="Times New Roman"/>
          <w:bCs/>
          <w:iCs/>
          <w:sz w:val="26"/>
          <w:szCs w:val="26"/>
          <w:rtl/>
          <w:lang w:val="en-CA" w:bidi="ar-LB"/>
        </w:rPr>
        <w:t>للتحويل</w:t>
      </w:r>
      <w:r w:rsidRPr="001A53F3">
        <w:rPr>
          <w:bCs/>
          <w:sz w:val="26"/>
          <w:szCs w:val="26"/>
          <w:lang w:val="en-CA" w:bidi="ar-LB"/>
        </w:rPr>
        <w:t xml:space="preserve"> </w:t>
      </w:r>
      <w:r w:rsidRPr="001A53F3">
        <w:rPr>
          <w:rFonts w:cs="Times New Roman"/>
          <w:bCs/>
          <w:iCs/>
          <w:sz w:val="26"/>
          <w:szCs w:val="26"/>
          <w:rtl/>
          <w:lang w:val="en-CA" w:bidi="ar-LB"/>
        </w:rPr>
        <w:t>في</w:t>
      </w:r>
      <w:r w:rsidRPr="001A53F3">
        <w:rPr>
          <w:bCs/>
          <w:sz w:val="26"/>
          <w:szCs w:val="26"/>
          <w:lang w:val="en-CA" w:bidi="ar-LB"/>
        </w:rPr>
        <w:t xml:space="preserve"> </w:t>
      </w:r>
      <w:r w:rsidR="00AF195B" w:rsidRPr="001A53F3">
        <w:rPr>
          <w:bCs/>
          <w:sz w:val="26"/>
          <w:szCs w:val="26"/>
          <w:rtl/>
          <w:lang w:val="en-CA" w:bidi="ar-LB"/>
        </w:rPr>
        <w:t>شركة زون أوتارا</w:t>
      </w:r>
    </w:p>
    <w:tbl>
      <w:tblPr>
        <w:bidiVisual/>
        <w:tblW w:w="9280" w:type="dxa"/>
        <w:tblLook w:val="04A0" w:firstRow="1" w:lastRow="0" w:firstColumn="1" w:lastColumn="0" w:noHBand="0" w:noVBand="1"/>
      </w:tblPr>
      <w:tblGrid>
        <w:gridCol w:w="4957"/>
        <w:gridCol w:w="1275"/>
        <w:gridCol w:w="1560"/>
        <w:gridCol w:w="1488"/>
      </w:tblGrid>
      <w:tr w:rsidR="00FE2D61" w:rsidRPr="00054792" w14:paraId="51F9F0C8" w14:textId="77777777" w:rsidTr="00C2009A">
        <w:trPr>
          <w:trHeight w:val="20"/>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85CBCF" w14:textId="77777777" w:rsidR="00FE2D61" w:rsidRPr="00054792" w:rsidRDefault="00CD2096" w:rsidP="001A53F3">
            <w:pPr>
              <w:bidi/>
              <w:spacing w:line="276" w:lineRule="auto"/>
              <w:jc w:val="center"/>
              <w:rPr>
                <w:b/>
                <w:bCs/>
                <w:color w:val="000000"/>
                <w:sz w:val="19"/>
                <w:szCs w:val="19"/>
                <w:rtl/>
                <w:lang w:eastAsia="en-CA" w:bidi="ar-LB"/>
              </w:rPr>
            </w:pPr>
            <w:r w:rsidRPr="00054792">
              <w:rPr>
                <w:b/>
                <w:bCs/>
                <w:color w:val="000000"/>
                <w:sz w:val="19"/>
                <w:szCs w:val="19"/>
                <w:rtl/>
                <w:lang w:eastAsia="en-CA" w:bidi="ar-LB"/>
              </w:rPr>
              <w:t>ال</w:t>
            </w:r>
            <w:r w:rsidR="00FE2D61" w:rsidRPr="00054792">
              <w:rPr>
                <w:b/>
                <w:bCs/>
                <w:color w:val="000000"/>
                <w:sz w:val="19"/>
                <w:szCs w:val="19"/>
                <w:rtl/>
                <w:lang w:eastAsia="en-CA" w:bidi="ar-LB"/>
              </w:rPr>
              <w:t>عنصر</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1CE8BEA2" w14:textId="77777777" w:rsidR="00CD2096" w:rsidRPr="00054792" w:rsidRDefault="00FE2D61" w:rsidP="001A53F3">
            <w:pPr>
              <w:bidi/>
              <w:spacing w:line="276" w:lineRule="auto"/>
              <w:jc w:val="center"/>
              <w:rPr>
                <w:b/>
                <w:bCs/>
                <w:color w:val="000000"/>
                <w:sz w:val="19"/>
                <w:szCs w:val="19"/>
                <w:rtl/>
                <w:lang w:eastAsia="en-CA" w:bidi="ar-LB"/>
              </w:rPr>
            </w:pPr>
            <w:r w:rsidRPr="00054792">
              <w:rPr>
                <w:b/>
                <w:bCs/>
                <w:color w:val="000000"/>
                <w:sz w:val="19"/>
                <w:szCs w:val="19"/>
                <w:rtl/>
                <w:lang w:eastAsia="en-CA" w:bidi="ar-LB"/>
              </w:rPr>
              <w:t xml:space="preserve">التكلفة </w:t>
            </w:r>
          </w:p>
          <w:p w14:paraId="27E61F33" w14:textId="77777777" w:rsidR="00FE2D61" w:rsidRPr="00054792" w:rsidRDefault="00CD2096" w:rsidP="001A53F3">
            <w:pPr>
              <w:bidi/>
              <w:spacing w:line="276" w:lineRule="auto"/>
              <w:jc w:val="center"/>
              <w:rPr>
                <w:b/>
                <w:bCs/>
                <w:color w:val="000000"/>
                <w:sz w:val="19"/>
                <w:szCs w:val="19"/>
                <w:rtl/>
                <w:lang w:eastAsia="en-CA" w:bidi="ar-LB"/>
              </w:rPr>
            </w:pPr>
            <w:r w:rsidRPr="00054792">
              <w:rPr>
                <w:b/>
                <w:bCs/>
                <w:color w:val="000000"/>
                <w:sz w:val="19"/>
                <w:szCs w:val="19"/>
                <w:rtl/>
                <w:lang w:eastAsia="en-CA" w:bidi="ar-LB"/>
              </w:rPr>
              <w:t xml:space="preserve">(دولار </w:t>
            </w:r>
            <w:r w:rsidR="00FE2D61" w:rsidRPr="00054792">
              <w:rPr>
                <w:b/>
                <w:bCs/>
                <w:color w:val="000000"/>
                <w:sz w:val="19"/>
                <w:szCs w:val="19"/>
                <w:rtl/>
                <w:lang w:eastAsia="en-CA" w:bidi="ar-LB"/>
              </w:rPr>
              <w:t>أمريكي)</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4247B2E8" w14:textId="77777777" w:rsidR="00FE2D61" w:rsidRPr="00054792" w:rsidRDefault="00CD2096" w:rsidP="001A53F3">
            <w:pPr>
              <w:bidi/>
              <w:spacing w:line="276" w:lineRule="auto"/>
              <w:jc w:val="center"/>
              <w:rPr>
                <w:b/>
                <w:bCs/>
                <w:color w:val="000000"/>
                <w:sz w:val="19"/>
                <w:szCs w:val="19"/>
                <w:rtl/>
                <w:lang w:eastAsia="en-CA" w:bidi="ar-LB"/>
              </w:rPr>
            </w:pPr>
            <w:r w:rsidRPr="00054792">
              <w:rPr>
                <w:b/>
                <w:bCs/>
                <w:color w:val="000000"/>
                <w:sz w:val="19"/>
                <w:szCs w:val="19"/>
                <w:rtl/>
                <w:lang w:eastAsia="en-CA" w:bidi="ar-LB"/>
              </w:rPr>
              <w:t xml:space="preserve">المنحة المطلوبة (دولار </w:t>
            </w:r>
            <w:r w:rsidR="00FE2D61" w:rsidRPr="00054792">
              <w:rPr>
                <w:b/>
                <w:bCs/>
                <w:color w:val="000000"/>
                <w:sz w:val="19"/>
                <w:szCs w:val="19"/>
                <w:rtl/>
                <w:lang w:eastAsia="en-CA" w:bidi="ar-LB"/>
              </w:rPr>
              <w:t>أمريكي)</w:t>
            </w:r>
          </w:p>
        </w:tc>
        <w:tc>
          <w:tcPr>
            <w:tcW w:w="1488" w:type="dxa"/>
            <w:tcBorders>
              <w:top w:val="single" w:sz="4" w:space="0" w:color="auto"/>
              <w:left w:val="nil"/>
              <w:bottom w:val="single" w:sz="4" w:space="0" w:color="auto"/>
              <w:right w:val="single" w:sz="4" w:space="0" w:color="auto"/>
            </w:tcBorders>
            <w:shd w:val="clear" w:color="auto" w:fill="auto"/>
            <w:vAlign w:val="center"/>
            <w:hideMark/>
          </w:tcPr>
          <w:p w14:paraId="53A73DC7" w14:textId="77777777" w:rsidR="00FE2D61" w:rsidRPr="00054792" w:rsidRDefault="00FE2D61" w:rsidP="001A53F3">
            <w:pPr>
              <w:bidi/>
              <w:spacing w:line="276" w:lineRule="auto"/>
              <w:jc w:val="center"/>
              <w:rPr>
                <w:b/>
                <w:bCs/>
                <w:color w:val="000000"/>
                <w:sz w:val="19"/>
                <w:szCs w:val="19"/>
                <w:rtl/>
                <w:lang w:eastAsia="en-CA" w:bidi="ar-LB"/>
              </w:rPr>
            </w:pPr>
            <w:r w:rsidRPr="00054792">
              <w:rPr>
                <w:b/>
                <w:bCs/>
                <w:color w:val="000000"/>
                <w:sz w:val="19"/>
                <w:szCs w:val="19"/>
                <w:rtl/>
                <w:lang w:eastAsia="en-CA" w:bidi="ar-LB"/>
              </w:rPr>
              <w:t>التمويل</w:t>
            </w:r>
            <w:r w:rsidR="00CD2096" w:rsidRPr="00054792">
              <w:rPr>
                <w:b/>
                <w:bCs/>
                <w:color w:val="000000"/>
                <w:sz w:val="19"/>
                <w:szCs w:val="19"/>
                <w:rtl/>
                <w:lang w:eastAsia="en-CA" w:bidi="ar-LB"/>
              </w:rPr>
              <w:t xml:space="preserve"> المشترك (دولار </w:t>
            </w:r>
            <w:r w:rsidRPr="00054792">
              <w:rPr>
                <w:b/>
                <w:bCs/>
                <w:color w:val="000000"/>
                <w:sz w:val="19"/>
                <w:szCs w:val="19"/>
                <w:rtl/>
                <w:lang w:eastAsia="en-CA" w:bidi="ar-LB"/>
              </w:rPr>
              <w:t>أمريكي)</w:t>
            </w:r>
          </w:p>
        </w:tc>
      </w:tr>
      <w:tr w:rsidR="00054792" w:rsidRPr="00054792" w14:paraId="713A81BD" w14:textId="77777777" w:rsidTr="00C2009A">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7C96FB4C" w14:textId="77777777"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rtl/>
                <w:lang w:eastAsia="en-CA" w:bidi="ar-LB"/>
              </w:rPr>
              <w:t>آلة شحن مواد التبريد (3)</w:t>
            </w:r>
          </w:p>
        </w:tc>
        <w:tc>
          <w:tcPr>
            <w:tcW w:w="1275" w:type="dxa"/>
            <w:tcBorders>
              <w:top w:val="nil"/>
              <w:left w:val="nil"/>
              <w:bottom w:val="single" w:sz="4" w:space="0" w:color="auto"/>
              <w:right w:val="single" w:sz="4" w:space="0" w:color="auto"/>
            </w:tcBorders>
            <w:shd w:val="clear" w:color="auto" w:fill="auto"/>
            <w:vAlign w:val="center"/>
            <w:hideMark/>
          </w:tcPr>
          <w:p w14:paraId="4733A039" w14:textId="5DC2AD7E"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180,000</w:t>
            </w:r>
          </w:p>
        </w:tc>
        <w:tc>
          <w:tcPr>
            <w:tcW w:w="1560" w:type="dxa"/>
            <w:tcBorders>
              <w:top w:val="nil"/>
              <w:left w:val="nil"/>
              <w:bottom w:val="single" w:sz="4" w:space="0" w:color="auto"/>
              <w:right w:val="single" w:sz="4" w:space="0" w:color="auto"/>
            </w:tcBorders>
            <w:shd w:val="clear" w:color="auto" w:fill="auto"/>
            <w:vAlign w:val="center"/>
            <w:hideMark/>
          </w:tcPr>
          <w:p w14:paraId="2296903D" w14:textId="16EEB1FA"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120,000</w:t>
            </w:r>
          </w:p>
        </w:tc>
        <w:tc>
          <w:tcPr>
            <w:tcW w:w="1488" w:type="dxa"/>
            <w:tcBorders>
              <w:top w:val="nil"/>
              <w:left w:val="nil"/>
              <w:bottom w:val="single" w:sz="4" w:space="0" w:color="auto"/>
              <w:right w:val="single" w:sz="4" w:space="0" w:color="auto"/>
            </w:tcBorders>
            <w:shd w:val="clear" w:color="auto" w:fill="auto"/>
            <w:vAlign w:val="center"/>
            <w:hideMark/>
          </w:tcPr>
          <w:p w14:paraId="05282C5C" w14:textId="380DCB7F"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60,000</w:t>
            </w:r>
          </w:p>
        </w:tc>
      </w:tr>
      <w:tr w:rsidR="00054792" w:rsidRPr="00054792" w14:paraId="0106EAA9" w14:textId="77777777" w:rsidTr="00C2009A">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C9011F7" w14:textId="77777777"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rtl/>
                <w:lang w:eastAsia="en-CA" w:bidi="ar-LB"/>
              </w:rPr>
              <w:t>تخزين وتوزيع مواد التبريد وتدابير السلامة</w:t>
            </w:r>
          </w:p>
        </w:tc>
        <w:tc>
          <w:tcPr>
            <w:tcW w:w="1275" w:type="dxa"/>
            <w:tcBorders>
              <w:top w:val="nil"/>
              <w:left w:val="nil"/>
              <w:bottom w:val="single" w:sz="4" w:space="0" w:color="auto"/>
              <w:right w:val="single" w:sz="4" w:space="0" w:color="auto"/>
            </w:tcBorders>
            <w:shd w:val="clear" w:color="auto" w:fill="auto"/>
            <w:vAlign w:val="center"/>
            <w:hideMark/>
          </w:tcPr>
          <w:p w14:paraId="6E0E168E" w14:textId="57F48796"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96,000</w:t>
            </w:r>
          </w:p>
        </w:tc>
        <w:tc>
          <w:tcPr>
            <w:tcW w:w="1560" w:type="dxa"/>
            <w:tcBorders>
              <w:top w:val="nil"/>
              <w:left w:val="nil"/>
              <w:bottom w:val="single" w:sz="4" w:space="0" w:color="auto"/>
              <w:right w:val="single" w:sz="4" w:space="0" w:color="auto"/>
            </w:tcBorders>
            <w:shd w:val="clear" w:color="auto" w:fill="auto"/>
            <w:vAlign w:val="center"/>
            <w:hideMark/>
          </w:tcPr>
          <w:p w14:paraId="2D844018" w14:textId="066BE1E8"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47,000</w:t>
            </w:r>
          </w:p>
        </w:tc>
        <w:tc>
          <w:tcPr>
            <w:tcW w:w="1488" w:type="dxa"/>
            <w:tcBorders>
              <w:top w:val="nil"/>
              <w:left w:val="nil"/>
              <w:bottom w:val="single" w:sz="4" w:space="0" w:color="auto"/>
              <w:right w:val="single" w:sz="4" w:space="0" w:color="auto"/>
            </w:tcBorders>
            <w:shd w:val="clear" w:color="auto" w:fill="auto"/>
            <w:vAlign w:val="center"/>
            <w:hideMark/>
          </w:tcPr>
          <w:p w14:paraId="459BB1F5" w14:textId="15D468CC"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49,000</w:t>
            </w:r>
          </w:p>
        </w:tc>
      </w:tr>
      <w:tr w:rsidR="00054792" w:rsidRPr="00054792" w14:paraId="7486ACEE" w14:textId="77777777" w:rsidTr="00C2009A">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01650308" w14:textId="77777777"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rtl/>
                <w:lang w:eastAsia="en-CA" w:bidi="ar-LB"/>
              </w:rPr>
              <w:t>المساعدة الفنية وتصميم المنتجات والاختبار والتدريب</w:t>
            </w:r>
          </w:p>
        </w:tc>
        <w:tc>
          <w:tcPr>
            <w:tcW w:w="1275" w:type="dxa"/>
            <w:tcBorders>
              <w:top w:val="nil"/>
              <w:left w:val="nil"/>
              <w:bottom w:val="single" w:sz="4" w:space="0" w:color="auto"/>
              <w:right w:val="single" w:sz="4" w:space="0" w:color="auto"/>
            </w:tcBorders>
            <w:shd w:val="clear" w:color="auto" w:fill="auto"/>
            <w:vAlign w:val="center"/>
            <w:hideMark/>
          </w:tcPr>
          <w:p w14:paraId="1B31EEC6" w14:textId="75AF223E"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54,000</w:t>
            </w:r>
          </w:p>
        </w:tc>
        <w:tc>
          <w:tcPr>
            <w:tcW w:w="1560" w:type="dxa"/>
            <w:tcBorders>
              <w:top w:val="nil"/>
              <w:left w:val="nil"/>
              <w:bottom w:val="single" w:sz="4" w:space="0" w:color="auto"/>
              <w:right w:val="single" w:sz="4" w:space="0" w:color="auto"/>
            </w:tcBorders>
            <w:shd w:val="clear" w:color="auto" w:fill="auto"/>
            <w:vAlign w:val="center"/>
            <w:hideMark/>
          </w:tcPr>
          <w:p w14:paraId="65A1EEFD" w14:textId="51C2465A"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49,000</w:t>
            </w:r>
          </w:p>
        </w:tc>
        <w:tc>
          <w:tcPr>
            <w:tcW w:w="1488" w:type="dxa"/>
            <w:tcBorders>
              <w:top w:val="nil"/>
              <w:left w:val="nil"/>
              <w:bottom w:val="single" w:sz="4" w:space="0" w:color="auto"/>
              <w:right w:val="single" w:sz="4" w:space="0" w:color="auto"/>
            </w:tcBorders>
            <w:shd w:val="clear" w:color="auto" w:fill="auto"/>
            <w:vAlign w:val="center"/>
            <w:hideMark/>
          </w:tcPr>
          <w:p w14:paraId="105A554A" w14:textId="35D8AB81"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5,000</w:t>
            </w:r>
          </w:p>
        </w:tc>
      </w:tr>
      <w:tr w:rsidR="00054792" w:rsidRPr="00054792" w14:paraId="5A61402D" w14:textId="77777777" w:rsidTr="00C2009A">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6DA51760" w14:textId="77777777"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rtl/>
                <w:lang w:eastAsia="en-CA" w:bidi="ar-LB"/>
              </w:rPr>
              <w:t>الطوارئ</w:t>
            </w:r>
          </w:p>
        </w:tc>
        <w:tc>
          <w:tcPr>
            <w:tcW w:w="1275" w:type="dxa"/>
            <w:tcBorders>
              <w:top w:val="nil"/>
              <w:left w:val="nil"/>
              <w:bottom w:val="single" w:sz="4" w:space="0" w:color="auto"/>
              <w:right w:val="single" w:sz="4" w:space="0" w:color="auto"/>
            </w:tcBorders>
            <w:shd w:val="clear" w:color="auto" w:fill="auto"/>
            <w:vAlign w:val="center"/>
            <w:hideMark/>
          </w:tcPr>
          <w:p w14:paraId="717EB3E2" w14:textId="0B74CD52"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33,000</w:t>
            </w:r>
          </w:p>
        </w:tc>
        <w:tc>
          <w:tcPr>
            <w:tcW w:w="1560" w:type="dxa"/>
            <w:tcBorders>
              <w:top w:val="nil"/>
              <w:left w:val="nil"/>
              <w:bottom w:val="single" w:sz="4" w:space="0" w:color="auto"/>
              <w:right w:val="single" w:sz="4" w:space="0" w:color="auto"/>
            </w:tcBorders>
            <w:shd w:val="clear" w:color="auto" w:fill="auto"/>
            <w:vAlign w:val="center"/>
            <w:hideMark/>
          </w:tcPr>
          <w:p w14:paraId="24C7E89A" w14:textId="573F6F6F"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21,600</w:t>
            </w:r>
          </w:p>
        </w:tc>
        <w:tc>
          <w:tcPr>
            <w:tcW w:w="1488" w:type="dxa"/>
            <w:tcBorders>
              <w:top w:val="nil"/>
              <w:left w:val="nil"/>
              <w:bottom w:val="single" w:sz="4" w:space="0" w:color="auto"/>
              <w:right w:val="single" w:sz="4" w:space="0" w:color="auto"/>
            </w:tcBorders>
            <w:shd w:val="clear" w:color="auto" w:fill="auto"/>
            <w:vAlign w:val="center"/>
            <w:hideMark/>
          </w:tcPr>
          <w:p w14:paraId="24332D65" w14:textId="7B76B57D" w:rsidR="00054792" w:rsidRPr="00054792" w:rsidRDefault="00054792" w:rsidP="00054792">
            <w:pPr>
              <w:bidi/>
              <w:spacing w:line="276" w:lineRule="auto"/>
              <w:jc w:val="left"/>
              <w:rPr>
                <w:color w:val="000000"/>
                <w:sz w:val="19"/>
                <w:szCs w:val="19"/>
                <w:rtl/>
                <w:lang w:eastAsia="en-CA" w:bidi="ar-LB"/>
              </w:rPr>
            </w:pPr>
            <w:r w:rsidRPr="00054792">
              <w:rPr>
                <w:color w:val="000000"/>
                <w:sz w:val="19"/>
                <w:szCs w:val="19"/>
                <w:lang w:eastAsia="en-CA" w:bidi="ar-LB"/>
              </w:rPr>
              <w:t>11,400</w:t>
            </w:r>
          </w:p>
        </w:tc>
      </w:tr>
      <w:tr w:rsidR="00054792" w:rsidRPr="00054792" w14:paraId="14DF8794" w14:textId="77777777" w:rsidTr="00C2009A">
        <w:trPr>
          <w:trHeight w:val="20"/>
        </w:trPr>
        <w:tc>
          <w:tcPr>
            <w:tcW w:w="4957" w:type="dxa"/>
            <w:tcBorders>
              <w:top w:val="nil"/>
              <w:left w:val="single" w:sz="4" w:space="0" w:color="auto"/>
              <w:bottom w:val="single" w:sz="4" w:space="0" w:color="auto"/>
              <w:right w:val="single" w:sz="4" w:space="0" w:color="auto"/>
            </w:tcBorders>
            <w:shd w:val="clear" w:color="auto" w:fill="auto"/>
            <w:vAlign w:val="center"/>
            <w:hideMark/>
          </w:tcPr>
          <w:p w14:paraId="5FE7D8EF" w14:textId="77777777" w:rsidR="00054792" w:rsidRPr="00054792" w:rsidRDefault="00054792" w:rsidP="00054792">
            <w:pPr>
              <w:bidi/>
              <w:spacing w:line="276" w:lineRule="auto"/>
              <w:jc w:val="left"/>
              <w:rPr>
                <w:b/>
                <w:bCs/>
                <w:color w:val="000000"/>
                <w:sz w:val="19"/>
                <w:szCs w:val="19"/>
                <w:rtl/>
                <w:lang w:eastAsia="en-CA" w:bidi="ar-LB"/>
              </w:rPr>
            </w:pPr>
            <w:r w:rsidRPr="00054792">
              <w:rPr>
                <w:b/>
                <w:bCs/>
                <w:color w:val="000000"/>
                <w:sz w:val="19"/>
                <w:szCs w:val="19"/>
                <w:rtl/>
                <w:lang w:eastAsia="en-CA" w:bidi="ar-LB"/>
              </w:rPr>
              <w:t>المجموع</w:t>
            </w:r>
          </w:p>
        </w:tc>
        <w:tc>
          <w:tcPr>
            <w:tcW w:w="1275" w:type="dxa"/>
            <w:tcBorders>
              <w:top w:val="nil"/>
              <w:left w:val="nil"/>
              <w:bottom w:val="single" w:sz="4" w:space="0" w:color="auto"/>
              <w:right w:val="single" w:sz="4" w:space="0" w:color="auto"/>
            </w:tcBorders>
            <w:shd w:val="clear" w:color="auto" w:fill="auto"/>
            <w:vAlign w:val="center"/>
            <w:hideMark/>
          </w:tcPr>
          <w:p w14:paraId="5C7A39D1" w14:textId="48009EDA" w:rsidR="00054792" w:rsidRPr="00054792" w:rsidRDefault="00054792" w:rsidP="00054792">
            <w:pPr>
              <w:bidi/>
              <w:spacing w:line="276" w:lineRule="auto"/>
              <w:jc w:val="left"/>
              <w:rPr>
                <w:b/>
                <w:bCs/>
                <w:color w:val="000000"/>
                <w:sz w:val="19"/>
                <w:szCs w:val="19"/>
                <w:rtl/>
                <w:lang w:eastAsia="en-CA" w:bidi="ar-LB"/>
              </w:rPr>
            </w:pPr>
            <w:r w:rsidRPr="00054792">
              <w:rPr>
                <w:b/>
                <w:color w:val="000000"/>
                <w:sz w:val="19"/>
                <w:szCs w:val="19"/>
                <w:lang w:eastAsia="en-CA" w:bidi="ar-LB"/>
              </w:rPr>
              <w:t>363,000</w:t>
            </w:r>
          </w:p>
        </w:tc>
        <w:tc>
          <w:tcPr>
            <w:tcW w:w="1560" w:type="dxa"/>
            <w:tcBorders>
              <w:top w:val="nil"/>
              <w:left w:val="nil"/>
              <w:bottom w:val="single" w:sz="4" w:space="0" w:color="auto"/>
              <w:right w:val="single" w:sz="4" w:space="0" w:color="auto"/>
            </w:tcBorders>
            <w:shd w:val="clear" w:color="auto" w:fill="auto"/>
            <w:vAlign w:val="center"/>
            <w:hideMark/>
          </w:tcPr>
          <w:p w14:paraId="5808DD78" w14:textId="1B242DB2" w:rsidR="00054792" w:rsidRPr="00054792" w:rsidRDefault="00054792" w:rsidP="00054792">
            <w:pPr>
              <w:bidi/>
              <w:spacing w:line="276" w:lineRule="auto"/>
              <w:jc w:val="left"/>
              <w:rPr>
                <w:b/>
                <w:bCs/>
                <w:color w:val="000000"/>
                <w:sz w:val="19"/>
                <w:szCs w:val="19"/>
                <w:rtl/>
                <w:lang w:eastAsia="en-CA" w:bidi="ar-LB"/>
              </w:rPr>
            </w:pPr>
            <w:r w:rsidRPr="00054792">
              <w:rPr>
                <w:b/>
                <w:color w:val="000000"/>
                <w:sz w:val="19"/>
                <w:szCs w:val="19"/>
                <w:lang w:eastAsia="en-CA" w:bidi="ar-LB"/>
              </w:rPr>
              <w:t>237,600</w:t>
            </w:r>
          </w:p>
        </w:tc>
        <w:tc>
          <w:tcPr>
            <w:tcW w:w="1488" w:type="dxa"/>
            <w:tcBorders>
              <w:top w:val="nil"/>
              <w:left w:val="nil"/>
              <w:bottom w:val="single" w:sz="4" w:space="0" w:color="auto"/>
              <w:right w:val="single" w:sz="4" w:space="0" w:color="auto"/>
            </w:tcBorders>
            <w:shd w:val="clear" w:color="auto" w:fill="auto"/>
            <w:vAlign w:val="center"/>
            <w:hideMark/>
          </w:tcPr>
          <w:p w14:paraId="67251690" w14:textId="68D8C4E5" w:rsidR="00054792" w:rsidRPr="00054792" w:rsidRDefault="00054792" w:rsidP="00054792">
            <w:pPr>
              <w:bidi/>
              <w:spacing w:line="276" w:lineRule="auto"/>
              <w:jc w:val="left"/>
              <w:rPr>
                <w:b/>
                <w:bCs/>
                <w:color w:val="000000"/>
                <w:sz w:val="19"/>
                <w:szCs w:val="19"/>
                <w:rtl/>
                <w:lang w:eastAsia="en-CA" w:bidi="ar-LB"/>
              </w:rPr>
            </w:pPr>
            <w:r w:rsidRPr="00054792">
              <w:rPr>
                <w:b/>
                <w:color w:val="000000"/>
                <w:sz w:val="19"/>
                <w:szCs w:val="19"/>
                <w:lang w:eastAsia="en-CA" w:bidi="ar-LB"/>
              </w:rPr>
              <w:t>125,400</w:t>
            </w:r>
          </w:p>
        </w:tc>
      </w:tr>
    </w:tbl>
    <w:p w14:paraId="5E60F681" w14:textId="77777777" w:rsidR="00FE2D61" w:rsidRPr="001A53F3" w:rsidRDefault="00FE2D61" w:rsidP="001A53F3">
      <w:pPr>
        <w:spacing w:line="276" w:lineRule="auto"/>
        <w:rPr>
          <w:sz w:val="26"/>
          <w:szCs w:val="26"/>
          <w:rtl/>
          <w:lang w:bidi="ar-LB"/>
        </w:rPr>
      </w:pPr>
    </w:p>
    <w:p w14:paraId="48DDA67A" w14:textId="77777777" w:rsidR="00FE2D61" w:rsidRPr="001A53F3" w:rsidRDefault="00FE2D61" w:rsidP="001A53F3">
      <w:pPr>
        <w:bidi/>
        <w:spacing w:line="276" w:lineRule="auto"/>
        <w:rPr>
          <w:i/>
          <w:iCs/>
          <w:sz w:val="26"/>
          <w:szCs w:val="26"/>
          <w:u w:val="single"/>
          <w:rtl/>
          <w:lang w:bidi="ar-LB"/>
        </w:rPr>
      </w:pPr>
      <w:r w:rsidRPr="001A53F3">
        <w:rPr>
          <w:i/>
          <w:iCs/>
          <w:sz w:val="26"/>
          <w:szCs w:val="26"/>
          <w:u w:val="single"/>
          <w:rtl/>
          <w:lang w:bidi="ar-LB"/>
        </w:rPr>
        <w:t xml:space="preserve">تحويل </w:t>
      </w:r>
      <w:r w:rsidR="00085162" w:rsidRPr="001A53F3">
        <w:rPr>
          <w:i/>
          <w:iCs/>
          <w:sz w:val="26"/>
          <w:szCs w:val="26"/>
          <w:u w:val="single"/>
          <w:rtl/>
          <w:lang w:bidi="ar-LB"/>
        </w:rPr>
        <w:t>شركة</w:t>
      </w:r>
      <w:r w:rsidRPr="001A53F3">
        <w:rPr>
          <w:i/>
          <w:iCs/>
          <w:sz w:val="26"/>
          <w:szCs w:val="26"/>
          <w:u w:val="single"/>
          <w:rtl/>
          <w:lang w:bidi="ar-LB"/>
        </w:rPr>
        <w:t xml:space="preserve"> تصنيع التبريد التجاري برجايا ستيل</w:t>
      </w:r>
      <w:r w:rsidR="00085162" w:rsidRPr="001A53F3">
        <w:rPr>
          <w:i/>
          <w:iCs/>
          <w:sz w:val="26"/>
          <w:szCs w:val="26"/>
          <w:u w:val="single"/>
          <w:rtl/>
          <w:lang w:bidi="ar-LB"/>
        </w:rPr>
        <w:t xml:space="preserve"> (</w:t>
      </w:r>
      <w:r w:rsidR="00085162" w:rsidRPr="001A53F3">
        <w:rPr>
          <w:i/>
          <w:iCs/>
          <w:sz w:val="26"/>
          <w:szCs w:val="26"/>
          <w:u w:val="single"/>
          <w:lang w:bidi="ar-LB"/>
        </w:rPr>
        <w:t>Berjaya Steel</w:t>
      </w:r>
      <w:r w:rsidR="00085162" w:rsidRPr="001A53F3">
        <w:rPr>
          <w:i/>
          <w:iCs/>
          <w:sz w:val="26"/>
          <w:szCs w:val="26"/>
          <w:u w:val="single"/>
          <w:rtl/>
          <w:lang w:bidi="ar-LB"/>
        </w:rPr>
        <w:t>)</w:t>
      </w:r>
    </w:p>
    <w:p w14:paraId="7A487A92" w14:textId="77777777" w:rsidR="00FE2D61" w:rsidRPr="001A53F3" w:rsidRDefault="00FE2D61" w:rsidP="001A53F3">
      <w:pPr>
        <w:spacing w:line="276" w:lineRule="auto"/>
        <w:rPr>
          <w:sz w:val="26"/>
          <w:szCs w:val="26"/>
          <w:rtl/>
          <w:lang w:val="en-US" w:bidi="ar-LB"/>
        </w:rPr>
      </w:pPr>
    </w:p>
    <w:p w14:paraId="49933497"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تستخدم شركة برجايا ستيل</w:t>
      </w:r>
      <w:r w:rsidR="00085162" w:rsidRPr="001A53F3">
        <w:rPr>
          <w:sz w:val="26"/>
          <w:szCs w:val="26"/>
          <w:rtl/>
          <w:lang w:bidi="ar-LB"/>
        </w:rPr>
        <w:t xml:space="preserve"> (</w:t>
      </w:r>
      <w:r w:rsidR="00085162" w:rsidRPr="001A53F3">
        <w:rPr>
          <w:sz w:val="26"/>
          <w:szCs w:val="26"/>
          <w:lang w:bidi="ar-LB"/>
        </w:rPr>
        <w:t>Berjaya Steel</w:t>
      </w:r>
      <w:r w:rsidR="00085162" w:rsidRPr="001A53F3">
        <w:rPr>
          <w:sz w:val="26"/>
          <w:szCs w:val="26"/>
          <w:rtl/>
          <w:lang w:bidi="ar-LB"/>
        </w:rPr>
        <w:t>)</w:t>
      </w:r>
      <w:r w:rsidRPr="001A53F3">
        <w:rPr>
          <w:sz w:val="26"/>
          <w:szCs w:val="26"/>
          <w:rtl/>
          <w:lang w:bidi="ar-LB"/>
        </w:rPr>
        <w:t xml:space="preserve"> </w:t>
      </w:r>
      <w:r w:rsidR="001A5E48" w:rsidRPr="001A53F3">
        <w:rPr>
          <w:sz w:val="26"/>
          <w:szCs w:val="26"/>
          <w:rtl/>
          <w:lang w:bidi="ar-LB"/>
        </w:rPr>
        <w:t>الهيدروفلوروكربون-</w:t>
      </w:r>
      <w:r w:rsidR="001A5E48" w:rsidRPr="001A53F3">
        <w:rPr>
          <w:sz w:val="26"/>
          <w:szCs w:val="26"/>
          <w:lang w:bidi="ar-LB"/>
        </w:rPr>
        <w:t>134a</w:t>
      </w:r>
      <w:r w:rsidR="001A5E48" w:rsidRPr="001A53F3">
        <w:rPr>
          <w:sz w:val="26"/>
          <w:szCs w:val="26"/>
          <w:rtl/>
          <w:lang w:bidi="ar-LB"/>
        </w:rPr>
        <w:t xml:space="preserve"> والمادة </w:t>
      </w:r>
      <w:r w:rsidR="001A5E48" w:rsidRPr="001A53F3">
        <w:rPr>
          <w:sz w:val="26"/>
          <w:szCs w:val="26"/>
          <w:lang w:bidi="ar-LB"/>
        </w:rPr>
        <w:t>R-404A</w:t>
      </w:r>
      <w:r w:rsidR="001A5E48" w:rsidRPr="001A53F3">
        <w:rPr>
          <w:sz w:val="26"/>
          <w:szCs w:val="26"/>
          <w:rtl/>
          <w:lang w:bidi="ar-LB"/>
        </w:rPr>
        <w:t xml:space="preserve"> </w:t>
      </w:r>
      <w:r w:rsidRPr="001A53F3">
        <w:rPr>
          <w:sz w:val="26"/>
          <w:szCs w:val="26"/>
          <w:rtl/>
          <w:lang w:bidi="ar-LB"/>
        </w:rPr>
        <w:t>لت</w:t>
      </w:r>
      <w:r w:rsidR="001A5E48" w:rsidRPr="001A53F3">
        <w:rPr>
          <w:sz w:val="26"/>
          <w:szCs w:val="26"/>
          <w:rtl/>
          <w:lang w:bidi="ar-LB"/>
        </w:rPr>
        <w:t>صنيع 48 نموذجًا من مبردات العرض والمبردات والمجمدات العمودية</w:t>
      </w:r>
      <w:r w:rsidRPr="001A53F3">
        <w:rPr>
          <w:sz w:val="26"/>
          <w:szCs w:val="26"/>
          <w:rtl/>
          <w:lang w:bidi="ar-LB"/>
        </w:rPr>
        <w:t xml:space="preserve"> والمبردات والمجمدات الم</w:t>
      </w:r>
      <w:r w:rsidR="001A5E48" w:rsidRPr="001A53F3">
        <w:rPr>
          <w:sz w:val="26"/>
          <w:szCs w:val="26"/>
          <w:rtl/>
          <w:lang w:bidi="ar-LB"/>
        </w:rPr>
        <w:t>نض</w:t>
      </w:r>
      <w:r w:rsidRPr="001A53F3">
        <w:rPr>
          <w:sz w:val="26"/>
          <w:szCs w:val="26"/>
          <w:rtl/>
          <w:lang w:bidi="ar-LB"/>
        </w:rPr>
        <w:t xml:space="preserve">دة، وغيرها من معدات التبريد التجارية المستقلة. </w:t>
      </w:r>
      <w:r w:rsidR="00682044" w:rsidRPr="001A53F3">
        <w:rPr>
          <w:sz w:val="26"/>
          <w:szCs w:val="26"/>
          <w:rtl/>
          <w:lang w:bidi="ar-LB"/>
        </w:rPr>
        <w:t>وستحول</w:t>
      </w:r>
      <w:r w:rsidRPr="001A53F3">
        <w:rPr>
          <w:sz w:val="26"/>
          <w:szCs w:val="26"/>
          <w:rtl/>
          <w:lang w:bidi="ar-LB"/>
        </w:rPr>
        <w:t xml:space="preserve"> </w:t>
      </w:r>
      <w:r w:rsidR="00682044" w:rsidRPr="001A53F3">
        <w:rPr>
          <w:sz w:val="26"/>
          <w:szCs w:val="26"/>
          <w:rtl/>
          <w:lang w:bidi="ar-LB"/>
        </w:rPr>
        <w:t>الشركة</w:t>
      </w:r>
      <w:r w:rsidRPr="001A53F3">
        <w:rPr>
          <w:sz w:val="26"/>
          <w:szCs w:val="26"/>
          <w:rtl/>
          <w:lang w:bidi="ar-LB"/>
        </w:rPr>
        <w:t xml:space="preserve"> عملية التصنيع الخاصة بها إلى</w:t>
      </w:r>
      <w:r w:rsidR="00682044" w:rsidRPr="001A53F3">
        <w:rPr>
          <w:sz w:val="26"/>
          <w:szCs w:val="26"/>
          <w:rtl/>
          <w:lang w:bidi="ar-LB"/>
        </w:rPr>
        <w:t xml:space="preserve"> الأيزوبنتان والبروبان</w:t>
      </w:r>
      <w:r w:rsidRPr="001A53F3">
        <w:rPr>
          <w:sz w:val="26"/>
          <w:szCs w:val="26"/>
          <w:rtl/>
          <w:lang w:bidi="ar-LB"/>
        </w:rPr>
        <w:t xml:space="preserve">، مما يؤدي إلى </w:t>
      </w:r>
      <w:r w:rsidR="00682044" w:rsidRPr="001A53F3">
        <w:rPr>
          <w:sz w:val="26"/>
          <w:szCs w:val="26"/>
          <w:rtl/>
          <w:lang w:bidi="ar-LB"/>
        </w:rPr>
        <w:lastRenderedPageBreak/>
        <w:t>إزالة 3.83 طن متري</w:t>
      </w:r>
      <w:r w:rsidRPr="001A53F3">
        <w:rPr>
          <w:sz w:val="26"/>
          <w:szCs w:val="26"/>
          <w:rtl/>
          <w:lang w:bidi="ar-LB"/>
        </w:rPr>
        <w:t xml:space="preserve"> من </w:t>
      </w:r>
      <w:r w:rsidR="00682044" w:rsidRPr="001A53F3">
        <w:rPr>
          <w:sz w:val="26"/>
          <w:szCs w:val="26"/>
          <w:rtl/>
          <w:lang w:bidi="ar-LB"/>
        </w:rPr>
        <w:t>الهيدروفلوروكربون-</w:t>
      </w:r>
      <w:r w:rsidR="00682044" w:rsidRPr="001A53F3">
        <w:rPr>
          <w:sz w:val="26"/>
          <w:szCs w:val="26"/>
          <w:lang w:bidi="ar-LB"/>
        </w:rPr>
        <w:t>134a</w:t>
      </w:r>
      <w:r w:rsidR="00682044" w:rsidRPr="001A53F3">
        <w:rPr>
          <w:sz w:val="26"/>
          <w:szCs w:val="26"/>
          <w:rtl/>
          <w:lang w:bidi="ar-LB"/>
        </w:rPr>
        <w:t xml:space="preserve"> (5,472 طن</w:t>
      </w:r>
      <w:r w:rsidRPr="001A53F3">
        <w:rPr>
          <w:sz w:val="26"/>
          <w:szCs w:val="26"/>
          <w:rtl/>
          <w:lang w:bidi="ar-LB"/>
        </w:rPr>
        <w:t xml:space="preserve"> من</w:t>
      </w:r>
      <w:r w:rsidR="00682044" w:rsidRPr="001A53F3">
        <w:rPr>
          <w:sz w:val="26"/>
          <w:szCs w:val="26"/>
          <w:rtl/>
          <w:lang w:bidi="ar-LB"/>
        </w:rPr>
        <w:t xml:space="preserve"> مكافئ</w:t>
      </w:r>
      <w:r w:rsidRPr="001A53F3">
        <w:rPr>
          <w:sz w:val="26"/>
          <w:szCs w:val="26"/>
          <w:rtl/>
          <w:lang w:bidi="ar-LB"/>
        </w:rPr>
        <w:t xml:space="preserve"> ثاني أكسيد الكربون</w:t>
      </w:r>
      <w:r w:rsidR="005E2758" w:rsidRPr="001A53F3">
        <w:rPr>
          <w:sz w:val="26"/>
          <w:szCs w:val="26"/>
          <w:rtl/>
          <w:lang w:bidi="ar-LB"/>
        </w:rPr>
        <w:t>) و5.09 طن متري</w:t>
      </w:r>
      <w:r w:rsidRPr="001A53F3">
        <w:rPr>
          <w:sz w:val="26"/>
          <w:szCs w:val="26"/>
          <w:rtl/>
          <w:lang w:bidi="ar-LB"/>
        </w:rPr>
        <w:t xml:space="preserve"> من</w:t>
      </w:r>
      <w:r w:rsidR="005E2758" w:rsidRPr="001A53F3">
        <w:rPr>
          <w:sz w:val="26"/>
          <w:szCs w:val="26"/>
          <w:rtl/>
          <w:lang w:bidi="ar-LB"/>
        </w:rPr>
        <w:t xml:space="preserve"> المادة </w:t>
      </w:r>
      <w:r w:rsidR="005E2758" w:rsidRPr="001A53F3">
        <w:rPr>
          <w:sz w:val="26"/>
          <w:szCs w:val="26"/>
          <w:lang w:bidi="ar-LB"/>
        </w:rPr>
        <w:t>R-404A</w:t>
      </w:r>
      <w:r w:rsidR="005E2758" w:rsidRPr="001A53F3">
        <w:rPr>
          <w:sz w:val="26"/>
          <w:szCs w:val="26"/>
          <w:rtl/>
          <w:lang w:bidi="ar-LB"/>
        </w:rPr>
        <w:t xml:space="preserve"> </w:t>
      </w:r>
      <w:r w:rsidRPr="001A53F3">
        <w:rPr>
          <w:sz w:val="26"/>
          <w:szCs w:val="26"/>
          <w:rtl/>
          <w:lang w:bidi="ar-LB"/>
        </w:rPr>
        <w:t xml:space="preserve"> </w:t>
      </w:r>
      <w:r w:rsidR="005E2758" w:rsidRPr="001A53F3">
        <w:rPr>
          <w:sz w:val="26"/>
          <w:szCs w:val="26"/>
          <w:rtl/>
          <w:lang w:bidi="ar-LB"/>
        </w:rPr>
        <w:t>(19,976 طن</w:t>
      </w:r>
      <w:r w:rsidRPr="001A53F3">
        <w:rPr>
          <w:sz w:val="26"/>
          <w:szCs w:val="26"/>
          <w:rtl/>
          <w:lang w:bidi="ar-LB"/>
        </w:rPr>
        <w:t xml:space="preserve"> من</w:t>
      </w:r>
      <w:r w:rsidR="005E2758" w:rsidRPr="001A53F3">
        <w:rPr>
          <w:sz w:val="26"/>
          <w:szCs w:val="26"/>
          <w:rtl/>
          <w:lang w:bidi="ar-LB"/>
        </w:rPr>
        <w:t xml:space="preserve"> مكافئ</w:t>
      </w:r>
      <w:r w:rsidRPr="001A53F3">
        <w:rPr>
          <w:sz w:val="26"/>
          <w:szCs w:val="26"/>
          <w:rtl/>
          <w:lang w:bidi="ar-LB"/>
        </w:rPr>
        <w:t xml:space="preserve"> ثاني أكسيد الكربون</w:t>
      </w:r>
      <w:r w:rsidR="005E2758" w:rsidRPr="001A53F3">
        <w:rPr>
          <w:sz w:val="26"/>
          <w:szCs w:val="26"/>
          <w:rtl/>
          <w:lang w:bidi="ar-LB"/>
        </w:rPr>
        <w:t>).</w:t>
      </w:r>
    </w:p>
    <w:p w14:paraId="2F5560F2"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تمتلك الشركة أربعة خطوط تصنيع وثلاث آلات شحن: اثنت</w:t>
      </w:r>
      <w:r w:rsidR="00B0479E" w:rsidRPr="001A53F3">
        <w:rPr>
          <w:sz w:val="26"/>
          <w:szCs w:val="26"/>
          <w:rtl/>
          <w:lang w:bidi="ar-LB"/>
        </w:rPr>
        <w:t>ان للهيدروفلوروكربون-</w:t>
      </w:r>
      <w:r w:rsidR="00B0479E" w:rsidRPr="001A53F3">
        <w:rPr>
          <w:sz w:val="26"/>
          <w:szCs w:val="26"/>
          <w:lang w:bidi="ar-LB"/>
        </w:rPr>
        <w:t>134a</w:t>
      </w:r>
      <w:r w:rsidR="00B0479E" w:rsidRPr="001A53F3">
        <w:rPr>
          <w:sz w:val="26"/>
          <w:szCs w:val="26"/>
          <w:rtl/>
          <w:lang w:bidi="ar-LB"/>
        </w:rPr>
        <w:t xml:space="preserve"> </w:t>
      </w:r>
      <w:r w:rsidRPr="001A53F3">
        <w:rPr>
          <w:sz w:val="26"/>
          <w:szCs w:val="26"/>
          <w:rtl/>
          <w:lang w:bidi="ar-LB"/>
        </w:rPr>
        <w:t xml:space="preserve">وواحدة </w:t>
      </w:r>
      <w:r w:rsidR="00B0479E" w:rsidRPr="001A53F3">
        <w:rPr>
          <w:sz w:val="26"/>
          <w:szCs w:val="26"/>
          <w:rtl/>
          <w:lang w:bidi="ar-LB"/>
        </w:rPr>
        <w:t xml:space="preserve">للمادة </w:t>
      </w:r>
      <w:r w:rsidR="00B0479E" w:rsidRPr="001A53F3">
        <w:rPr>
          <w:sz w:val="26"/>
          <w:szCs w:val="26"/>
          <w:lang w:bidi="ar-LB"/>
        </w:rPr>
        <w:t>R-404A</w:t>
      </w:r>
      <w:r w:rsidRPr="001A53F3">
        <w:rPr>
          <w:sz w:val="26"/>
          <w:szCs w:val="26"/>
          <w:rtl/>
          <w:lang w:bidi="ar-LB"/>
        </w:rPr>
        <w:t xml:space="preserve">. </w:t>
      </w:r>
      <w:r w:rsidR="005663E4" w:rsidRPr="001A53F3">
        <w:rPr>
          <w:sz w:val="26"/>
          <w:szCs w:val="26"/>
          <w:rtl/>
          <w:lang w:bidi="ar-LB"/>
        </w:rPr>
        <w:t>و</w:t>
      </w:r>
      <w:r w:rsidRPr="001A53F3">
        <w:rPr>
          <w:sz w:val="26"/>
          <w:szCs w:val="26"/>
          <w:rtl/>
          <w:lang w:bidi="ar-LB"/>
        </w:rPr>
        <w:t xml:space="preserve">يجب استبدال آلات الشحن الثلاث لتتمكن من الشحن باستخدام مادة التبريد الهيدروكربونية؛ وبما أن </w:t>
      </w:r>
      <w:r w:rsidR="005663E4" w:rsidRPr="001A53F3">
        <w:rPr>
          <w:sz w:val="26"/>
          <w:szCs w:val="26"/>
          <w:rtl/>
          <w:lang w:bidi="ar-LB"/>
        </w:rPr>
        <w:t xml:space="preserve">الشركة </w:t>
      </w:r>
      <w:r w:rsidRPr="001A53F3">
        <w:rPr>
          <w:sz w:val="26"/>
          <w:szCs w:val="26"/>
          <w:rtl/>
          <w:lang w:bidi="ar-LB"/>
        </w:rPr>
        <w:t>كانت بصدد تحويل اث</w:t>
      </w:r>
      <w:r w:rsidR="005663E4" w:rsidRPr="001A53F3">
        <w:rPr>
          <w:sz w:val="26"/>
          <w:szCs w:val="26"/>
          <w:rtl/>
          <w:lang w:bidi="ar-LB"/>
        </w:rPr>
        <w:t>نين من خطوط التصنيع الخاصة بها اللذ</w:t>
      </w:r>
      <w:r w:rsidRPr="001A53F3">
        <w:rPr>
          <w:sz w:val="26"/>
          <w:szCs w:val="26"/>
          <w:rtl/>
          <w:lang w:bidi="ar-LB"/>
        </w:rPr>
        <w:t>ي</w:t>
      </w:r>
      <w:r w:rsidR="005663E4" w:rsidRPr="001A53F3">
        <w:rPr>
          <w:sz w:val="26"/>
          <w:szCs w:val="26"/>
          <w:rtl/>
          <w:lang w:bidi="ar-LB"/>
        </w:rPr>
        <w:t>ن</w:t>
      </w:r>
      <w:r w:rsidRPr="001A53F3">
        <w:rPr>
          <w:sz w:val="26"/>
          <w:szCs w:val="26"/>
          <w:rtl/>
          <w:lang w:bidi="ar-LB"/>
        </w:rPr>
        <w:t xml:space="preserve"> </w:t>
      </w:r>
      <w:r w:rsidR="005663E4" w:rsidRPr="001A53F3">
        <w:rPr>
          <w:sz w:val="26"/>
          <w:szCs w:val="26"/>
          <w:rtl/>
          <w:lang w:bidi="ar-LB"/>
        </w:rPr>
        <w:t>يشتركان</w:t>
      </w:r>
      <w:r w:rsidRPr="001A53F3">
        <w:rPr>
          <w:sz w:val="26"/>
          <w:szCs w:val="26"/>
          <w:rtl/>
          <w:lang w:bidi="ar-LB"/>
        </w:rPr>
        <w:t xml:space="preserve"> في آلة شحن </w:t>
      </w:r>
      <w:r w:rsidR="005663E4" w:rsidRPr="001A53F3">
        <w:rPr>
          <w:sz w:val="26"/>
          <w:szCs w:val="26"/>
          <w:rtl/>
          <w:lang w:bidi="ar-LB"/>
        </w:rPr>
        <w:t>الهيدروفلوروكربون-</w:t>
      </w:r>
      <w:r w:rsidR="005663E4" w:rsidRPr="001A53F3">
        <w:rPr>
          <w:sz w:val="26"/>
          <w:szCs w:val="26"/>
          <w:lang w:bidi="ar-LB"/>
        </w:rPr>
        <w:t>134a</w:t>
      </w:r>
      <w:r w:rsidRPr="001A53F3">
        <w:rPr>
          <w:sz w:val="26"/>
          <w:szCs w:val="26"/>
          <w:rtl/>
          <w:lang w:bidi="ar-LB"/>
        </w:rPr>
        <w:t xml:space="preserve">، ستمول هذا التحويل، بما في ذلك عن طريق شراء آلة شحن غاز التبريد الهيدروكربوني. </w:t>
      </w:r>
      <w:r w:rsidR="005663E4" w:rsidRPr="001A53F3">
        <w:rPr>
          <w:sz w:val="26"/>
          <w:szCs w:val="26"/>
          <w:rtl/>
          <w:lang w:bidi="ar-LB"/>
        </w:rPr>
        <w:t>و</w:t>
      </w:r>
      <w:r w:rsidRPr="001A53F3">
        <w:rPr>
          <w:sz w:val="26"/>
          <w:szCs w:val="26"/>
          <w:rtl/>
          <w:lang w:bidi="ar-LB"/>
        </w:rPr>
        <w:t xml:space="preserve">سيتم طلب تدابير السلامة </w:t>
      </w:r>
      <w:r w:rsidR="005663E4" w:rsidRPr="001A53F3">
        <w:rPr>
          <w:sz w:val="26"/>
          <w:szCs w:val="26"/>
          <w:rtl/>
          <w:lang w:bidi="ar-LB"/>
        </w:rPr>
        <w:t>التي تشمل التهوية وكاشفات الغاز الهيدروكربوني والكهرباء والتأريض المقاوم</w:t>
      </w:r>
      <w:r w:rsidRPr="001A53F3">
        <w:rPr>
          <w:sz w:val="26"/>
          <w:szCs w:val="26"/>
          <w:rtl/>
          <w:lang w:bidi="ar-LB"/>
        </w:rPr>
        <w:t xml:space="preserve"> للانفجار، والمراقبة ولوحة الأمان لخطوط التصنيع الأخرى </w:t>
      </w:r>
      <w:r w:rsidR="005663E4" w:rsidRPr="001A53F3">
        <w:rPr>
          <w:sz w:val="26"/>
          <w:szCs w:val="26"/>
          <w:rtl/>
          <w:lang w:bidi="ar-LB"/>
        </w:rPr>
        <w:t>بالشركة</w:t>
      </w:r>
      <w:r w:rsidRPr="001A53F3">
        <w:rPr>
          <w:sz w:val="26"/>
          <w:szCs w:val="26"/>
          <w:rtl/>
          <w:lang w:bidi="ar-LB"/>
        </w:rPr>
        <w:t xml:space="preserve">، </w:t>
      </w:r>
      <w:r w:rsidR="005663E4" w:rsidRPr="001A53F3">
        <w:rPr>
          <w:sz w:val="26"/>
          <w:szCs w:val="26"/>
          <w:rtl/>
          <w:lang w:bidi="ar-LB"/>
        </w:rPr>
        <w:t>وكذلك من الضروري إجراء تغييرات لمخز</w:t>
      </w:r>
      <w:r w:rsidRPr="001A53F3">
        <w:rPr>
          <w:sz w:val="26"/>
          <w:szCs w:val="26"/>
          <w:rtl/>
          <w:lang w:bidi="ar-LB"/>
        </w:rPr>
        <w:t xml:space="preserve">ن غاز التبريد والأنابيب. </w:t>
      </w:r>
      <w:r w:rsidR="005663E4" w:rsidRPr="001A53F3">
        <w:rPr>
          <w:sz w:val="26"/>
          <w:szCs w:val="26"/>
          <w:rtl/>
          <w:lang w:bidi="ar-LB"/>
        </w:rPr>
        <w:t>و</w:t>
      </w:r>
      <w:r w:rsidRPr="001A53F3">
        <w:rPr>
          <w:sz w:val="26"/>
          <w:szCs w:val="26"/>
          <w:rtl/>
          <w:lang w:bidi="ar-LB"/>
        </w:rPr>
        <w:t>ستحتاج النماذج الـ 48 التي تصنعها الشركة إلى إعادة تصميم</w:t>
      </w:r>
      <w:r w:rsidR="005663E4" w:rsidRPr="001A53F3">
        <w:rPr>
          <w:sz w:val="26"/>
          <w:szCs w:val="26"/>
          <w:rtl/>
          <w:lang w:bidi="ar-LB"/>
        </w:rPr>
        <w:t>ها</w:t>
      </w:r>
      <w:r w:rsidRPr="001A53F3">
        <w:rPr>
          <w:sz w:val="26"/>
          <w:szCs w:val="26"/>
          <w:rtl/>
          <w:lang w:bidi="ar-LB"/>
        </w:rPr>
        <w:t xml:space="preserve"> واختبارها؛ </w:t>
      </w:r>
      <w:r w:rsidR="005663E4" w:rsidRPr="001A53F3">
        <w:rPr>
          <w:sz w:val="26"/>
          <w:szCs w:val="26"/>
          <w:rtl/>
          <w:lang w:bidi="ar-LB"/>
        </w:rPr>
        <w:t>و</w:t>
      </w:r>
      <w:r w:rsidRPr="001A53F3">
        <w:rPr>
          <w:sz w:val="26"/>
          <w:szCs w:val="26"/>
          <w:rtl/>
          <w:lang w:bidi="ar-LB"/>
        </w:rPr>
        <w:t>سيشارك العمال في التدريب على السلامة؛ وسيتم تقديم الدعم الفني وإجراء تدقيق لسلام</w:t>
      </w:r>
      <w:r w:rsidR="005663E4" w:rsidRPr="001A53F3">
        <w:rPr>
          <w:sz w:val="26"/>
          <w:szCs w:val="26"/>
          <w:rtl/>
          <w:lang w:bidi="ar-LB"/>
        </w:rPr>
        <w:t xml:space="preserve">ة المصنع، مما يؤدي إلى تكاليف تشغيل </w:t>
      </w:r>
      <w:r w:rsidRPr="001A53F3">
        <w:rPr>
          <w:sz w:val="26"/>
          <w:szCs w:val="26"/>
          <w:rtl/>
          <w:lang w:bidi="ar-LB"/>
        </w:rPr>
        <w:t xml:space="preserve">إضافية </w:t>
      </w:r>
      <w:r w:rsidR="005663E4" w:rsidRPr="001A53F3">
        <w:rPr>
          <w:sz w:val="26"/>
          <w:szCs w:val="26"/>
          <w:rtl/>
          <w:lang w:bidi="ar-LB"/>
        </w:rPr>
        <w:t>قدرها</w:t>
      </w:r>
      <w:r w:rsidRPr="001A53F3">
        <w:rPr>
          <w:sz w:val="26"/>
          <w:szCs w:val="26"/>
          <w:rtl/>
          <w:lang w:bidi="ar-LB"/>
        </w:rPr>
        <w:t xml:space="preserve"> 332,400 دولار</w:t>
      </w:r>
      <w:r w:rsidR="005663E4" w:rsidRPr="001A53F3">
        <w:rPr>
          <w:sz w:val="26"/>
          <w:szCs w:val="26"/>
          <w:rtl/>
          <w:lang w:bidi="ar-LB"/>
        </w:rPr>
        <w:t>ا</w:t>
      </w:r>
      <w:r w:rsidRPr="001A53F3">
        <w:rPr>
          <w:sz w:val="26"/>
          <w:szCs w:val="26"/>
          <w:rtl/>
          <w:lang w:bidi="ar-LB"/>
        </w:rPr>
        <w:t xml:space="preserve"> أمريكي</w:t>
      </w:r>
      <w:r w:rsidR="005663E4" w:rsidRPr="001A53F3">
        <w:rPr>
          <w:sz w:val="26"/>
          <w:szCs w:val="26"/>
          <w:rtl/>
          <w:lang w:bidi="ar-LB"/>
        </w:rPr>
        <w:t>ا</w:t>
      </w:r>
      <w:r w:rsidRPr="001A53F3">
        <w:rPr>
          <w:sz w:val="26"/>
          <w:szCs w:val="26"/>
          <w:rtl/>
          <w:lang w:bidi="ar-LB"/>
        </w:rPr>
        <w:t>، منها</w:t>
      </w:r>
      <w:r w:rsidR="005663E4" w:rsidRPr="001A53F3">
        <w:rPr>
          <w:sz w:val="26"/>
          <w:szCs w:val="26"/>
          <w:rtl/>
          <w:lang w:bidi="ar-LB"/>
        </w:rPr>
        <w:t xml:space="preserve"> المبلغ</w:t>
      </w:r>
      <w:r w:rsidRPr="001A53F3">
        <w:rPr>
          <w:sz w:val="26"/>
          <w:szCs w:val="26"/>
          <w:rtl/>
          <w:lang w:bidi="ar-LB"/>
        </w:rPr>
        <w:t xml:space="preserve"> 224,950 دولارًا أمريكيًا </w:t>
      </w:r>
      <w:r w:rsidR="005663E4" w:rsidRPr="001A53F3">
        <w:rPr>
          <w:sz w:val="26"/>
          <w:szCs w:val="26"/>
          <w:rtl/>
          <w:lang w:bidi="ar-LB"/>
        </w:rPr>
        <w:t>المطلوب</w:t>
      </w:r>
      <w:r w:rsidRPr="001A53F3">
        <w:rPr>
          <w:sz w:val="26"/>
          <w:szCs w:val="26"/>
          <w:rtl/>
          <w:lang w:bidi="ar-LB"/>
        </w:rPr>
        <w:t xml:space="preserve"> من الصندوق المتعدد الأطراف، على النحو الموجز في الجدول 8. </w:t>
      </w:r>
      <w:r w:rsidR="005663E4" w:rsidRPr="001A53F3">
        <w:rPr>
          <w:sz w:val="26"/>
          <w:szCs w:val="26"/>
          <w:rtl/>
          <w:lang w:bidi="ar-LB"/>
        </w:rPr>
        <w:t>و</w:t>
      </w:r>
      <w:r w:rsidRPr="001A53F3">
        <w:rPr>
          <w:sz w:val="26"/>
          <w:szCs w:val="26"/>
          <w:rtl/>
          <w:lang w:bidi="ar-LB"/>
        </w:rPr>
        <w:t xml:space="preserve">لم تكن </w:t>
      </w:r>
      <w:r w:rsidR="005663E4" w:rsidRPr="001A53F3">
        <w:rPr>
          <w:sz w:val="26"/>
          <w:szCs w:val="26"/>
          <w:rtl/>
          <w:lang w:bidi="ar-LB"/>
        </w:rPr>
        <w:t xml:space="preserve">الشركة تطلب تكاليف التشغيل الإضافية، </w:t>
      </w:r>
      <w:r w:rsidRPr="001A53F3">
        <w:rPr>
          <w:sz w:val="26"/>
          <w:szCs w:val="26"/>
          <w:rtl/>
          <w:lang w:bidi="ar-LB"/>
        </w:rPr>
        <w:t xml:space="preserve">التي قدرت </w:t>
      </w:r>
      <w:r w:rsidR="005663E4" w:rsidRPr="001A53F3">
        <w:rPr>
          <w:sz w:val="26"/>
          <w:szCs w:val="26"/>
          <w:rtl/>
          <w:lang w:bidi="ar-LB"/>
        </w:rPr>
        <w:t>بقيمة</w:t>
      </w:r>
      <w:r w:rsidRPr="001A53F3">
        <w:rPr>
          <w:sz w:val="26"/>
          <w:szCs w:val="26"/>
          <w:rtl/>
          <w:lang w:bidi="ar-LB"/>
        </w:rPr>
        <w:t xml:space="preserve"> 406,4</w:t>
      </w:r>
      <w:r w:rsidR="005663E4" w:rsidRPr="001A53F3">
        <w:rPr>
          <w:sz w:val="26"/>
          <w:szCs w:val="26"/>
          <w:rtl/>
          <w:lang w:bidi="ar-LB"/>
        </w:rPr>
        <w:t xml:space="preserve">32 دولارًا أمريكيًا بناءً على </w:t>
      </w:r>
      <w:r w:rsidR="00C329CE" w:rsidRPr="001A53F3">
        <w:rPr>
          <w:sz w:val="26"/>
          <w:szCs w:val="26"/>
          <w:rtl/>
          <w:lang w:bidi="ar-LB"/>
        </w:rPr>
        <w:t>أع</w:t>
      </w:r>
      <w:r w:rsidR="005663E4" w:rsidRPr="001A53F3">
        <w:rPr>
          <w:sz w:val="26"/>
          <w:szCs w:val="26"/>
          <w:rtl/>
          <w:lang w:bidi="ar-LB"/>
        </w:rPr>
        <w:t xml:space="preserve">لى </w:t>
      </w:r>
      <w:r w:rsidRPr="001A53F3">
        <w:rPr>
          <w:sz w:val="26"/>
          <w:szCs w:val="26"/>
          <w:rtl/>
          <w:lang w:bidi="ar-LB"/>
        </w:rPr>
        <w:t xml:space="preserve">سعر </w:t>
      </w:r>
      <w:r w:rsidR="00C329CE" w:rsidRPr="001A53F3">
        <w:rPr>
          <w:sz w:val="26"/>
          <w:szCs w:val="26"/>
          <w:rtl/>
          <w:lang w:bidi="ar-LB"/>
        </w:rPr>
        <w:t xml:space="preserve">لضاغط الهيدروكربون، والفرق في </w:t>
      </w:r>
      <w:r w:rsidRPr="001A53F3">
        <w:rPr>
          <w:sz w:val="26"/>
          <w:szCs w:val="26"/>
          <w:rtl/>
          <w:lang w:bidi="ar-LB"/>
        </w:rPr>
        <w:t xml:space="preserve">سعر وشحن غاز التبريد بين </w:t>
      </w:r>
      <w:r w:rsidR="00C329CE" w:rsidRPr="001A53F3">
        <w:rPr>
          <w:sz w:val="26"/>
          <w:szCs w:val="26"/>
          <w:rtl/>
          <w:lang w:bidi="ar-LB"/>
        </w:rPr>
        <w:t>الهيدروفلوروكربون-</w:t>
      </w:r>
      <w:r w:rsidR="00C329CE" w:rsidRPr="001A53F3">
        <w:rPr>
          <w:sz w:val="26"/>
          <w:szCs w:val="26"/>
          <w:lang w:bidi="ar-LB"/>
        </w:rPr>
        <w:t>134a</w:t>
      </w:r>
      <w:r w:rsidR="00C329CE" w:rsidRPr="001A53F3">
        <w:rPr>
          <w:sz w:val="26"/>
          <w:szCs w:val="26"/>
          <w:rtl/>
          <w:lang w:bidi="ar-LB"/>
        </w:rPr>
        <w:t xml:space="preserve"> والمادة </w:t>
      </w:r>
      <w:r w:rsidR="00C329CE" w:rsidRPr="001A53F3">
        <w:rPr>
          <w:sz w:val="26"/>
          <w:szCs w:val="26"/>
          <w:lang w:bidi="ar-LB"/>
        </w:rPr>
        <w:t>R-404A</w:t>
      </w:r>
      <w:r w:rsidR="00C329CE" w:rsidRPr="001A53F3">
        <w:rPr>
          <w:sz w:val="26"/>
          <w:szCs w:val="26"/>
          <w:rtl/>
          <w:lang w:bidi="ar-LB"/>
        </w:rPr>
        <w:t xml:space="preserve"> </w:t>
      </w:r>
      <w:r w:rsidRPr="001A53F3">
        <w:rPr>
          <w:sz w:val="26"/>
          <w:szCs w:val="26"/>
          <w:rtl/>
          <w:lang w:bidi="ar-LB"/>
        </w:rPr>
        <w:t>وغاز التبريد الهيدروكربوني.</w:t>
      </w:r>
    </w:p>
    <w:p w14:paraId="7974E074" w14:textId="77777777" w:rsidR="00FE2D61" w:rsidRPr="002A6E99" w:rsidRDefault="00FE2D61" w:rsidP="00CA5535">
      <w:pPr>
        <w:pStyle w:val="Caption"/>
        <w:jc w:val="both"/>
        <w:rPr>
          <w:i/>
          <w:szCs w:val="24"/>
          <w:lang w:val="en-CA" w:bidi="ar-LB"/>
        </w:rPr>
      </w:pPr>
      <w:r w:rsidRPr="002A6E99">
        <w:rPr>
          <w:rFonts w:cs="Times New Roman"/>
          <w:bCs/>
          <w:i/>
          <w:szCs w:val="24"/>
          <w:rtl/>
          <w:lang w:val="en-CA" w:bidi="ar-LB"/>
        </w:rPr>
        <w:t>الجدول</w:t>
      </w:r>
      <w:r w:rsidRPr="002A6E99">
        <w:rPr>
          <w:b/>
          <w:bCs/>
          <w:i/>
          <w:szCs w:val="24"/>
          <w:lang w:val="en-CA" w:bidi="ar-LB"/>
        </w:rPr>
        <w:t xml:space="preserve"> </w:t>
      </w:r>
      <w:r w:rsidR="002A6E99" w:rsidRPr="002A6E99">
        <w:rPr>
          <w:b/>
          <w:bCs/>
          <w:i/>
          <w:szCs w:val="24"/>
          <w:rtl/>
          <w:lang w:val="en-CA" w:bidi="ar-LB"/>
        </w:rPr>
        <w:t xml:space="preserve">8- </w:t>
      </w:r>
      <w:r w:rsidR="00CA5535" w:rsidRPr="00CA5535">
        <w:rPr>
          <w:b/>
          <w:bCs/>
          <w:szCs w:val="24"/>
          <w:rtl/>
          <w:lang w:bidi="ar-LB"/>
        </w:rPr>
        <w:t>تكاليف التشغيل الإضافية</w:t>
      </w:r>
      <w:r w:rsidR="00CA5535" w:rsidRPr="002A6E99">
        <w:rPr>
          <w:rFonts w:cs="Times New Roman"/>
          <w:bCs/>
          <w:i/>
          <w:szCs w:val="24"/>
          <w:rtl/>
          <w:lang w:val="en-CA" w:bidi="ar-LB"/>
        </w:rPr>
        <w:t xml:space="preserve"> </w:t>
      </w:r>
      <w:r w:rsidRPr="002A6E99">
        <w:rPr>
          <w:rFonts w:cs="Times New Roman"/>
          <w:bCs/>
          <w:i/>
          <w:szCs w:val="24"/>
          <w:rtl/>
          <w:lang w:val="en-CA" w:bidi="ar-LB"/>
        </w:rPr>
        <w:t>للتحويل</w:t>
      </w:r>
      <w:r w:rsidRPr="002A6E99">
        <w:rPr>
          <w:i/>
          <w:szCs w:val="24"/>
          <w:lang w:val="en-CA" w:bidi="ar-LB"/>
        </w:rPr>
        <w:t xml:space="preserve"> </w:t>
      </w:r>
      <w:r w:rsidRPr="002A6E99">
        <w:rPr>
          <w:rFonts w:cs="Times New Roman"/>
          <w:bCs/>
          <w:i/>
          <w:szCs w:val="24"/>
          <w:rtl/>
          <w:lang w:val="en-CA" w:bidi="ar-LB"/>
        </w:rPr>
        <w:t>في</w:t>
      </w:r>
      <w:r w:rsidRPr="002A6E99">
        <w:rPr>
          <w:i/>
          <w:szCs w:val="24"/>
          <w:lang w:val="en-CA" w:bidi="ar-LB"/>
        </w:rPr>
        <w:t xml:space="preserve"> </w:t>
      </w:r>
      <w:r w:rsidRPr="002A6E99">
        <w:rPr>
          <w:rFonts w:cs="Times New Roman"/>
          <w:bCs/>
          <w:i/>
          <w:szCs w:val="24"/>
          <w:rtl/>
          <w:lang w:val="en-CA" w:bidi="ar-LB"/>
        </w:rPr>
        <w:t>شركة</w:t>
      </w:r>
      <w:r w:rsidRPr="002A6E99">
        <w:rPr>
          <w:i/>
          <w:szCs w:val="24"/>
          <w:lang w:val="en-CA" w:bidi="ar-LB"/>
        </w:rPr>
        <w:t xml:space="preserve"> </w:t>
      </w:r>
      <w:r w:rsidRPr="002A6E99">
        <w:rPr>
          <w:rFonts w:cs="Times New Roman"/>
          <w:bCs/>
          <w:i/>
          <w:szCs w:val="24"/>
          <w:rtl/>
          <w:lang w:val="en-CA" w:bidi="ar-LB"/>
        </w:rPr>
        <w:t>برجايا</w:t>
      </w:r>
      <w:r w:rsidRPr="002A6E99">
        <w:rPr>
          <w:i/>
          <w:szCs w:val="24"/>
          <w:lang w:val="en-CA" w:bidi="ar-LB"/>
        </w:rPr>
        <w:t xml:space="preserve"> </w:t>
      </w:r>
      <w:r w:rsidR="00CA5535">
        <w:rPr>
          <w:rFonts w:cs="Times New Roman"/>
          <w:bCs/>
          <w:i/>
          <w:szCs w:val="24"/>
          <w:rtl/>
          <w:lang w:val="en-CA" w:bidi="ar-LB"/>
        </w:rPr>
        <w:t>ستيل</w:t>
      </w:r>
    </w:p>
    <w:tbl>
      <w:tblPr>
        <w:bidiVisual/>
        <w:tblW w:w="9265" w:type="dxa"/>
        <w:tblLook w:val="04A0" w:firstRow="1" w:lastRow="0" w:firstColumn="1" w:lastColumn="0" w:noHBand="0" w:noVBand="1"/>
      </w:tblPr>
      <w:tblGrid>
        <w:gridCol w:w="4945"/>
        <w:gridCol w:w="1350"/>
        <w:gridCol w:w="1530"/>
        <w:gridCol w:w="1440"/>
      </w:tblGrid>
      <w:tr w:rsidR="00FE2D61" w:rsidRPr="0056091E" w14:paraId="41A0FB12" w14:textId="77777777" w:rsidTr="00CA5535">
        <w:trPr>
          <w:trHeight w:val="20"/>
        </w:trPr>
        <w:tc>
          <w:tcPr>
            <w:tcW w:w="494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D3B95B" w14:textId="77777777" w:rsidR="00FE2D61" w:rsidRPr="0056091E" w:rsidRDefault="00CA5535" w:rsidP="00CA5535">
            <w:pPr>
              <w:keepNext/>
              <w:bidi/>
              <w:jc w:val="center"/>
              <w:rPr>
                <w:b/>
                <w:bCs/>
                <w:color w:val="000000"/>
                <w:sz w:val="20"/>
                <w:rtl/>
                <w:lang w:eastAsia="en-CA" w:bidi="ar-LB"/>
              </w:rPr>
            </w:pPr>
            <w:r>
              <w:rPr>
                <w:b/>
                <w:bCs/>
                <w:color w:val="000000"/>
                <w:sz w:val="20"/>
                <w:rtl/>
                <w:lang w:eastAsia="en-CA" w:bidi="ar-LB"/>
              </w:rPr>
              <w:t>ال</w:t>
            </w:r>
            <w:r w:rsidR="00FE2D61" w:rsidRPr="00C46D61">
              <w:rPr>
                <w:b/>
                <w:bCs/>
                <w:color w:val="000000"/>
                <w:sz w:val="20"/>
                <w:rtl/>
                <w:lang w:eastAsia="en-CA" w:bidi="ar-LB"/>
              </w:rPr>
              <w:t>عنصر</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3C7A8B3C" w14:textId="77777777" w:rsidR="00CA5535" w:rsidRDefault="00CA5535" w:rsidP="002050CD">
            <w:pPr>
              <w:keepNext/>
              <w:bidi/>
              <w:jc w:val="center"/>
              <w:rPr>
                <w:b/>
                <w:bCs/>
                <w:color w:val="000000"/>
                <w:sz w:val="20"/>
                <w:rtl/>
                <w:lang w:eastAsia="en-CA" w:bidi="ar-LB"/>
              </w:rPr>
            </w:pPr>
            <w:r>
              <w:rPr>
                <w:b/>
                <w:bCs/>
                <w:color w:val="000000"/>
                <w:sz w:val="20"/>
                <w:rtl/>
                <w:lang w:eastAsia="en-CA" w:bidi="ar-LB"/>
              </w:rPr>
              <w:t xml:space="preserve">التكلفة </w:t>
            </w:r>
          </w:p>
          <w:p w14:paraId="443C58F5" w14:textId="77777777" w:rsidR="00FE2D61" w:rsidRPr="0056091E" w:rsidRDefault="00CA5535" w:rsidP="00CA5535">
            <w:pPr>
              <w:keepNext/>
              <w:bidi/>
              <w:jc w:val="center"/>
              <w:rPr>
                <w:b/>
                <w:bCs/>
                <w:color w:val="000000"/>
                <w:sz w:val="20"/>
                <w:rtl/>
                <w:lang w:eastAsia="en-CA" w:bidi="ar-LB"/>
              </w:rPr>
            </w:pPr>
            <w:r>
              <w:rPr>
                <w:b/>
                <w:bCs/>
                <w:color w:val="000000"/>
                <w:sz w:val="20"/>
                <w:rtl/>
                <w:lang w:eastAsia="en-CA" w:bidi="ar-LB"/>
              </w:rPr>
              <w:t xml:space="preserve">(دولار </w:t>
            </w:r>
            <w:r w:rsidR="00FE2D61" w:rsidRPr="00C46D61">
              <w:rPr>
                <w:b/>
                <w:bCs/>
                <w:color w:val="000000"/>
                <w:sz w:val="20"/>
                <w:rtl/>
                <w:lang w:eastAsia="en-CA" w:bidi="ar-LB"/>
              </w:rPr>
              <w:t>أمريكي)</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5A2D98E0" w14:textId="77777777" w:rsidR="00FE2D61" w:rsidRPr="0056091E" w:rsidRDefault="00CA5535" w:rsidP="002050CD">
            <w:pPr>
              <w:keepNext/>
              <w:bidi/>
              <w:jc w:val="center"/>
              <w:rPr>
                <w:b/>
                <w:bCs/>
                <w:color w:val="000000"/>
                <w:sz w:val="20"/>
                <w:rtl/>
                <w:lang w:eastAsia="en-CA" w:bidi="ar-LB"/>
              </w:rPr>
            </w:pPr>
            <w:r>
              <w:rPr>
                <w:b/>
                <w:bCs/>
                <w:color w:val="000000"/>
                <w:sz w:val="20"/>
                <w:rtl/>
                <w:lang w:eastAsia="en-CA" w:bidi="ar-LB"/>
              </w:rPr>
              <w:t xml:space="preserve">المنحة المطلوبة (دولار </w:t>
            </w:r>
            <w:r w:rsidR="00FE2D61" w:rsidRPr="00C46D61">
              <w:rPr>
                <w:b/>
                <w:bCs/>
                <w:color w:val="000000"/>
                <w:sz w:val="20"/>
                <w:rtl/>
                <w:lang w:eastAsia="en-CA" w:bidi="ar-LB"/>
              </w:rPr>
              <w:t>أمريكي)</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14:paraId="224EBC78" w14:textId="77777777" w:rsidR="00FE2D61" w:rsidRPr="0056091E" w:rsidRDefault="00CA5535" w:rsidP="002050CD">
            <w:pPr>
              <w:keepNext/>
              <w:bidi/>
              <w:jc w:val="center"/>
              <w:rPr>
                <w:b/>
                <w:bCs/>
                <w:color w:val="000000"/>
                <w:sz w:val="20"/>
                <w:rtl/>
                <w:lang w:eastAsia="en-CA" w:bidi="ar-LB"/>
              </w:rPr>
            </w:pPr>
            <w:r>
              <w:rPr>
                <w:b/>
                <w:bCs/>
                <w:color w:val="000000"/>
                <w:sz w:val="20"/>
                <w:rtl/>
                <w:lang w:eastAsia="en-CA" w:bidi="ar-LB"/>
              </w:rPr>
              <w:t xml:space="preserve">التمويل المشترك (دولار </w:t>
            </w:r>
            <w:r w:rsidR="00FE2D61" w:rsidRPr="00C46D61">
              <w:rPr>
                <w:b/>
                <w:bCs/>
                <w:color w:val="000000"/>
                <w:sz w:val="20"/>
                <w:rtl/>
                <w:lang w:eastAsia="en-CA" w:bidi="ar-LB"/>
              </w:rPr>
              <w:t>أمريكي)</w:t>
            </w:r>
          </w:p>
        </w:tc>
      </w:tr>
      <w:tr w:rsidR="006A3935" w:rsidRPr="0056091E" w14:paraId="10019CAC" w14:textId="77777777" w:rsidTr="00CA553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57CCB336" w14:textId="77777777" w:rsidR="006A3935" w:rsidRPr="0056091E" w:rsidRDefault="006A3935" w:rsidP="006A3935">
            <w:pPr>
              <w:keepNext/>
              <w:bidi/>
              <w:jc w:val="left"/>
              <w:rPr>
                <w:color w:val="000000"/>
                <w:sz w:val="20"/>
                <w:rtl/>
                <w:lang w:eastAsia="en-CA" w:bidi="ar-LB"/>
              </w:rPr>
            </w:pPr>
            <w:r w:rsidRPr="00C46D61">
              <w:rPr>
                <w:color w:val="000000"/>
                <w:sz w:val="20"/>
                <w:rtl/>
                <w:lang w:eastAsia="en-CA" w:bidi="ar-LB"/>
              </w:rPr>
              <w:t xml:space="preserve">آلة شحن </w:t>
            </w:r>
            <w:r>
              <w:rPr>
                <w:color w:val="000000"/>
                <w:sz w:val="20"/>
                <w:rtl/>
                <w:lang w:eastAsia="en-CA" w:bidi="ar-LB"/>
              </w:rPr>
              <w:t>مواد التبريد</w:t>
            </w:r>
            <w:r w:rsidRPr="00C46D61">
              <w:rPr>
                <w:color w:val="000000"/>
                <w:sz w:val="20"/>
                <w:rtl/>
                <w:lang w:eastAsia="en-CA" w:bidi="ar-LB"/>
              </w:rPr>
              <w:t xml:space="preserve"> (3)</w:t>
            </w:r>
          </w:p>
        </w:tc>
        <w:tc>
          <w:tcPr>
            <w:tcW w:w="1350" w:type="dxa"/>
            <w:tcBorders>
              <w:top w:val="nil"/>
              <w:left w:val="nil"/>
              <w:bottom w:val="single" w:sz="4" w:space="0" w:color="auto"/>
              <w:right w:val="single" w:sz="4" w:space="0" w:color="auto"/>
            </w:tcBorders>
            <w:shd w:val="clear" w:color="auto" w:fill="auto"/>
            <w:vAlign w:val="center"/>
            <w:hideMark/>
          </w:tcPr>
          <w:p w14:paraId="6303F801" w14:textId="65E62BEA" w:rsidR="006A3935" w:rsidRPr="0056091E" w:rsidRDefault="006A3935" w:rsidP="006A3935">
            <w:pPr>
              <w:keepNext/>
              <w:bidi/>
              <w:jc w:val="left"/>
              <w:rPr>
                <w:color w:val="000000"/>
                <w:sz w:val="20"/>
                <w:rtl/>
                <w:lang w:eastAsia="en-CA" w:bidi="ar-LB"/>
              </w:rPr>
            </w:pPr>
            <w:r w:rsidRPr="00C46D61">
              <w:rPr>
                <w:color w:val="000000"/>
                <w:sz w:val="20"/>
                <w:lang w:eastAsia="en-CA" w:bidi="ar-LB"/>
              </w:rPr>
              <w:t>180,000</w:t>
            </w:r>
          </w:p>
        </w:tc>
        <w:tc>
          <w:tcPr>
            <w:tcW w:w="1530" w:type="dxa"/>
            <w:tcBorders>
              <w:top w:val="nil"/>
              <w:left w:val="nil"/>
              <w:bottom w:val="single" w:sz="4" w:space="0" w:color="auto"/>
              <w:right w:val="single" w:sz="4" w:space="0" w:color="auto"/>
            </w:tcBorders>
            <w:shd w:val="clear" w:color="auto" w:fill="auto"/>
            <w:vAlign w:val="center"/>
            <w:hideMark/>
          </w:tcPr>
          <w:p w14:paraId="2A4E32F4" w14:textId="209C4F68" w:rsidR="006A3935" w:rsidRPr="0056091E" w:rsidRDefault="006A3935" w:rsidP="006A3935">
            <w:pPr>
              <w:keepNext/>
              <w:bidi/>
              <w:jc w:val="left"/>
              <w:rPr>
                <w:color w:val="000000"/>
                <w:sz w:val="20"/>
                <w:rtl/>
                <w:lang w:eastAsia="en-CA" w:bidi="ar-LB"/>
              </w:rPr>
            </w:pPr>
            <w:r w:rsidRPr="00C46D61">
              <w:rPr>
                <w:color w:val="000000"/>
                <w:sz w:val="20"/>
                <w:lang w:eastAsia="en-CA" w:bidi="ar-LB"/>
              </w:rPr>
              <w:t>120,000</w:t>
            </w:r>
          </w:p>
        </w:tc>
        <w:tc>
          <w:tcPr>
            <w:tcW w:w="1440" w:type="dxa"/>
            <w:tcBorders>
              <w:top w:val="nil"/>
              <w:left w:val="nil"/>
              <w:bottom w:val="single" w:sz="4" w:space="0" w:color="auto"/>
              <w:right w:val="single" w:sz="4" w:space="0" w:color="auto"/>
            </w:tcBorders>
            <w:shd w:val="clear" w:color="auto" w:fill="auto"/>
            <w:vAlign w:val="center"/>
            <w:hideMark/>
          </w:tcPr>
          <w:p w14:paraId="15058665" w14:textId="1B4E49FC" w:rsidR="006A3935" w:rsidRPr="0056091E" w:rsidRDefault="006A3935" w:rsidP="006A3935">
            <w:pPr>
              <w:keepNext/>
              <w:bidi/>
              <w:jc w:val="left"/>
              <w:rPr>
                <w:color w:val="000000"/>
                <w:sz w:val="20"/>
                <w:rtl/>
                <w:lang w:eastAsia="en-CA" w:bidi="ar-LB"/>
              </w:rPr>
            </w:pPr>
            <w:r w:rsidRPr="00C46D61">
              <w:rPr>
                <w:color w:val="000000"/>
                <w:sz w:val="20"/>
                <w:lang w:eastAsia="en-CA" w:bidi="ar-LB"/>
              </w:rPr>
              <w:t>60,000</w:t>
            </w:r>
          </w:p>
        </w:tc>
      </w:tr>
      <w:tr w:rsidR="006A3935" w:rsidRPr="0056091E" w14:paraId="06AC5B5F" w14:textId="77777777" w:rsidTr="00CA553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28E42D01" w14:textId="77777777" w:rsidR="006A3935" w:rsidRPr="0056091E" w:rsidRDefault="006A3935" w:rsidP="006A3935">
            <w:pPr>
              <w:keepNext/>
              <w:bidi/>
              <w:jc w:val="left"/>
              <w:rPr>
                <w:color w:val="000000"/>
                <w:sz w:val="20"/>
                <w:rtl/>
                <w:lang w:eastAsia="en-CA" w:bidi="ar-LB"/>
              </w:rPr>
            </w:pPr>
            <w:r w:rsidRPr="00C46D61">
              <w:rPr>
                <w:color w:val="000000"/>
                <w:sz w:val="20"/>
                <w:rtl/>
                <w:lang w:eastAsia="en-CA" w:bidi="ar-LB"/>
              </w:rPr>
              <w:t xml:space="preserve">تخزين </w:t>
            </w:r>
            <w:r>
              <w:rPr>
                <w:color w:val="000000"/>
                <w:sz w:val="20"/>
                <w:rtl/>
                <w:lang w:eastAsia="en-CA" w:bidi="ar-LB"/>
              </w:rPr>
              <w:t>وتوزيع مواد التبريد</w:t>
            </w:r>
            <w:r w:rsidRPr="00C46D61">
              <w:rPr>
                <w:color w:val="000000"/>
                <w:sz w:val="20"/>
                <w:rtl/>
                <w:lang w:eastAsia="en-CA" w:bidi="ar-LB"/>
              </w:rPr>
              <w:t xml:space="preserve"> وتدابير السلامة</w:t>
            </w:r>
          </w:p>
        </w:tc>
        <w:tc>
          <w:tcPr>
            <w:tcW w:w="1350" w:type="dxa"/>
            <w:tcBorders>
              <w:top w:val="nil"/>
              <w:left w:val="nil"/>
              <w:bottom w:val="single" w:sz="4" w:space="0" w:color="auto"/>
              <w:right w:val="single" w:sz="4" w:space="0" w:color="auto"/>
            </w:tcBorders>
            <w:shd w:val="clear" w:color="auto" w:fill="auto"/>
            <w:vAlign w:val="center"/>
            <w:hideMark/>
          </w:tcPr>
          <w:p w14:paraId="549F53E2" w14:textId="2F4F0DFF" w:rsidR="006A3935" w:rsidRPr="0056091E" w:rsidRDefault="006A3935" w:rsidP="006A3935">
            <w:pPr>
              <w:keepNext/>
              <w:bidi/>
              <w:jc w:val="left"/>
              <w:rPr>
                <w:color w:val="000000"/>
                <w:sz w:val="20"/>
                <w:rtl/>
                <w:lang w:eastAsia="en-CA" w:bidi="ar-LB"/>
              </w:rPr>
            </w:pPr>
            <w:r w:rsidRPr="00C46D61">
              <w:rPr>
                <w:color w:val="000000"/>
                <w:sz w:val="20"/>
                <w:lang w:eastAsia="en-CA" w:bidi="ar-LB"/>
              </w:rPr>
              <w:t>51,000</w:t>
            </w:r>
          </w:p>
        </w:tc>
        <w:tc>
          <w:tcPr>
            <w:tcW w:w="1530" w:type="dxa"/>
            <w:tcBorders>
              <w:top w:val="nil"/>
              <w:left w:val="nil"/>
              <w:bottom w:val="single" w:sz="4" w:space="0" w:color="auto"/>
              <w:right w:val="single" w:sz="4" w:space="0" w:color="auto"/>
            </w:tcBorders>
            <w:shd w:val="clear" w:color="auto" w:fill="auto"/>
            <w:vAlign w:val="center"/>
            <w:hideMark/>
          </w:tcPr>
          <w:p w14:paraId="7F61DABE" w14:textId="44C1C9FC" w:rsidR="006A3935" w:rsidRPr="0056091E" w:rsidRDefault="006A3935" w:rsidP="006A3935">
            <w:pPr>
              <w:keepNext/>
              <w:bidi/>
              <w:jc w:val="left"/>
              <w:rPr>
                <w:color w:val="000000"/>
                <w:sz w:val="20"/>
                <w:rtl/>
                <w:lang w:eastAsia="en-CA" w:bidi="ar-LB"/>
              </w:rPr>
            </w:pPr>
            <w:r w:rsidRPr="00C46D61">
              <w:rPr>
                <w:color w:val="000000"/>
                <w:sz w:val="20"/>
                <w:lang w:eastAsia="en-CA" w:bidi="ar-LB"/>
              </w:rPr>
              <w:t>26,000</w:t>
            </w:r>
          </w:p>
        </w:tc>
        <w:tc>
          <w:tcPr>
            <w:tcW w:w="1440" w:type="dxa"/>
            <w:tcBorders>
              <w:top w:val="nil"/>
              <w:left w:val="nil"/>
              <w:bottom w:val="single" w:sz="4" w:space="0" w:color="auto"/>
              <w:right w:val="single" w:sz="4" w:space="0" w:color="auto"/>
            </w:tcBorders>
            <w:shd w:val="clear" w:color="auto" w:fill="auto"/>
            <w:vAlign w:val="center"/>
            <w:hideMark/>
          </w:tcPr>
          <w:p w14:paraId="68119C76" w14:textId="0507D9C0" w:rsidR="006A3935" w:rsidRPr="0056091E" w:rsidRDefault="006A3935" w:rsidP="006A3935">
            <w:pPr>
              <w:keepNext/>
              <w:bidi/>
              <w:jc w:val="left"/>
              <w:rPr>
                <w:color w:val="000000"/>
                <w:sz w:val="20"/>
                <w:rtl/>
                <w:lang w:eastAsia="en-CA" w:bidi="ar-LB"/>
              </w:rPr>
            </w:pPr>
            <w:r w:rsidRPr="00C46D61">
              <w:rPr>
                <w:color w:val="000000"/>
                <w:sz w:val="20"/>
                <w:lang w:eastAsia="en-CA" w:bidi="ar-LB"/>
              </w:rPr>
              <w:t>25,000</w:t>
            </w:r>
          </w:p>
        </w:tc>
      </w:tr>
      <w:tr w:rsidR="006A3935" w:rsidRPr="0056091E" w14:paraId="37A2884C" w14:textId="77777777" w:rsidTr="00CA553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1D3A12B2" w14:textId="77777777" w:rsidR="006A3935" w:rsidRPr="0056091E" w:rsidRDefault="006A3935" w:rsidP="006A3935">
            <w:pPr>
              <w:keepNext/>
              <w:bidi/>
              <w:jc w:val="left"/>
              <w:rPr>
                <w:color w:val="000000"/>
                <w:sz w:val="20"/>
                <w:rtl/>
                <w:lang w:eastAsia="en-CA" w:bidi="ar-LB"/>
              </w:rPr>
            </w:pPr>
            <w:r w:rsidRPr="00C46D61">
              <w:rPr>
                <w:color w:val="000000"/>
                <w:sz w:val="20"/>
                <w:rtl/>
                <w:lang w:eastAsia="en-CA" w:bidi="ar-LB"/>
              </w:rPr>
              <w:t>المساعدة الفنية وتصميم المنتجات والاختبار والتدريب</w:t>
            </w:r>
          </w:p>
        </w:tc>
        <w:tc>
          <w:tcPr>
            <w:tcW w:w="1350" w:type="dxa"/>
            <w:tcBorders>
              <w:top w:val="nil"/>
              <w:left w:val="nil"/>
              <w:bottom w:val="single" w:sz="4" w:space="0" w:color="auto"/>
              <w:right w:val="single" w:sz="4" w:space="0" w:color="auto"/>
            </w:tcBorders>
            <w:shd w:val="clear" w:color="auto" w:fill="auto"/>
            <w:vAlign w:val="center"/>
            <w:hideMark/>
          </w:tcPr>
          <w:p w14:paraId="57EBFF91" w14:textId="48FBDBE7" w:rsidR="006A3935" w:rsidRPr="0056091E" w:rsidRDefault="006A3935" w:rsidP="006A3935">
            <w:pPr>
              <w:keepNext/>
              <w:bidi/>
              <w:jc w:val="left"/>
              <w:rPr>
                <w:color w:val="000000"/>
                <w:sz w:val="20"/>
                <w:rtl/>
                <w:lang w:eastAsia="en-CA" w:bidi="ar-LB"/>
              </w:rPr>
            </w:pPr>
            <w:r w:rsidRPr="00C46D61">
              <w:rPr>
                <w:color w:val="000000"/>
                <w:sz w:val="20"/>
                <w:lang w:eastAsia="en-CA" w:bidi="ar-LB"/>
              </w:rPr>
              <w:t>71,400</w:t>
            </w:r>
          </w:p>
        </w:tc>
        <w:tc>
          <w:tcPr>
            <w:tcW w:w="1530" w:type="dxa"/>
            <w:tcBorders>
              <w:top w:val="nil"/>
              <w:left w:val="nil"/>
              <w:bottom w:val="single" w:sz="4" w:space="0" w:color="auto"/>
              <w:right w:val="single" w:sz="4" w:space="0" w:color="auto"/>
            </w:tcBorders>
            <w:shd w:val="clear" w:color="auto" w:fill="auto"/>
            <w:vAlign w:val="center"/>
            <w:hideMark/>
          </w:tcPr>
          <w:p w14:paraId="13B853C4" w14:textId="2AB0EFF4" w:rsidR="006A3935" w:rsidRPr="0056091E" w:rsidRDefault="006A3935" w:rsidP="006A3935">
            <w:pPr>
              <w:keepNext/>
              <w:bidi/>
              <w:jc w:val="left"/>
              <w:rPr>
                <w:color w:val="000000"/>
                <w:sz w:val="20"/>
                <w:rtl/>
                <w:lang w:eastAsia="en-CA" w:bidi="ar-LB"/>
              </w:rPr>
            </w:pPr>
            <w:r w:rsidRPr="00C46D61">
              <w:rPr>
                <w:color w:val="000000"/>
                <w:sz w:val="20"/>
                <w:lang w:eastAsia="en-CA" w:bidi="ar-LB"/>
              </w:rPr>
              <w:t>58,500</w:t>
            </w:r>
          </w:p>
        </w:tc>
        <w:tc>
          <w:tcPr>
            <w:tcW w:w="1440" w:type="dxa"/>
            <w:tcBorders>
              <w:top w:val="nil"/>
              <w:left w:val="nil"/>
              <w:bottom w:val="single" w:sz="4" w:space="0" w:color="auto"/>
              <w:right w:val="single" w:sz="4" w:space="0" w:color="auto"/>
            </w:tcBorders>
            <w:shd w:val="clear" w:color="auto" w:fill="auto"/>
            <w:vAlign w:val="center"/>
            <w:hideMark/>
          </w:tcPr>
          <w:p w14:paraId="217243DF" w14:textId="435C4C56" w:rsidR="006A3935" w:rsidRPr="0056091E" w:rsidRDefault="006A3935" w:rsidP="006A3935">
            <w:pPr>
              <w:keepNext/>
              <w:bidi/>
              <w:jc w:val="left"/>
              <w:rPr>
                <w:color w:val="000000"/>
                <w:sz w:val="20"/>
                <w:rtl/>
                <w:lang w:eastAsia="en-CA" w:bidi="ar-LB"/>
              </w:rPr>
            </w:pPr>
            <w:r w:rsidRPr="00C46D61">
              <w:rPr>
                <w:color w:val="000000"/>
                <w:sz w:val="20"/>
                <w:lang w:eastAsia="en-CA" w:bidi="ar-LB"/>
              </w:rPr>
              <w:t>11,400</w:t>
            </w:r>
          </w:p>
        </w:tc>
      </w:tr>
      <w:tr w:rsidR="006A3935" w:rsidRPr="0056091E" w14:paraId="41441F3F" w14:textId="77777777" w:rsidTr="00CA553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71538D9E" w14:textId="77777777" w:rsidR="006A3935" w:rsidRPr="0056091E" w:rsidRDefault="006A3935" w:rsidP="006A3935">
            <w:pPr>
              <w:keepNext/>
              <w:bidi/>
              <w:jc w:val="left"/>
              <w:rPr>
                <w:color w:val="000000"/>
                <w:sz w:val="20"/>
                <w:rtl/>
                <w:lang w:eastAsia="en-CA" w:bidi="ar-LB"/>
              </w:rPr>
            </w:pPr>
            <w:r>
              <w:rPr>
                <w:color w:val="000000"/>
                <w:sz w:val="20"/>
                <w:rtl/>
                <w:lang w:eastAsia="en-CA" w:bidi="ar-LB"/>
              </w:rPr>
              <w:t>ال</w:t>
            </w:r>
            <w:r w:rsidRPr="00C46D61">
              <w:rPr>
                <w:color w:val="000000"/>
                <w:sz w:val="20"/>
                <w:rtl/>
                <w:lang w:eastAsia="en-CA" w:bidi="ar-LB"/>
              </w:rPr>
              <w:t>ط</w:t>
            </w:r>
            <w:r>
              <w:rPr>
                <w:color w:val="000000"/>
                <w:sz w:val="20"/>
                <w:rtl/>
                <w:lang w:eastAsia="en-CA" w:bidi="ar-LB"/>
              </w:rPr>
              <w:t>و</w:t>
            </w:r>
            <w:r w:rsidRPr="00C46D61">
              <w:rPr>
                <w:color w:val="000000"/>
                <w:sz w:val="20"/>
                <w:rtl/>
                <w:lang w:eastAsia="en-CA" w:bidi="ar-LB"/>
              </w:rPr>
              <w:t>ارئ</w:t>
            </w:r>
          </w:p>
        </w:tc>
        <w:tc>
          <w:tcPr>
            <w:tcW w:w="1350" w:type="dxa"/>
            <w:tcBorders>
              <w:top w:val="nil"/>
              <w:left w:val="nil"/>
              <w:bottom w:val="single" w:sz="4" w:space="0" w:color="auto"/>
              <w:right w:val="single" w:sz="4" w:space="0" w:color="auto"/>
            </w:tcBorders>
            <w:shd w:val="clear" w:color="auto" w:fill="auto"/>
            <w:vAlign w:val="center"/>
            <w:hideMark/>
          </w:tcPr>
          <w:p w14:paraId="2D6CE794" w14:textId="03A90E2C" w:rsidR="006A3935" w:rsidRPr="0056091E" w:rsidRDefault="006A3935" w:rsidP="006A3935">
            <w:pPr>
              <w:keepNext/>
              <w:bidi/>
              <w:jc w:val="left"/>
              <w:rPr>
                <w:color w:val="000000"/>
                <w:sz w:val="20"/>
                <w:rtl/>
                <w:lang w:eastAsia="en-CA" w:bidi="ar-LB"/>
              </w:rPr>
            </w:pPr>
            <w:r w:rsidRPr="00C46D61">
              <w:rPr>
                <w:color w:val="000000"/>
                <w:sz w:val="20"/>
                <w:lang w:eastAsia="en-CA" w:bidi="ar-LB"/>
              </w:rPr>
              <w:t>30,240</w:t>
            </w:r>
          </w:p>
        </w:tc>
        <w:tc>
          <w:tcPr>
            <w:tcW w:w="1530" w:type="dxa"/>
            <w:tcBorders>
              <w:top w:val="nil"/>
              <w:left w:val="nil"/>
              <w:bottom w:val="single" w:sz="4" w:space="0" w:color="auto"/>
              <w:right w:val="single" w:sz="4" w:space="0" w:color="auto"/>
            </w:tcBorders>
            <w:shd w:val="clear" w:color="auto" w:fill="auto"/>
            <w:vAlign w:val="center"/>
            <w:hideMark/>
          </w:tcPr>
          <w:p w14:paraId="45FCD1F0" w14:textId="6F186041" w:rsidR="006A3935" w:rsidRPr="0056091E" w:rsidRDefault="006A3935" w:rsidP="006A3935">
            <w:pPr>
              <w:keepNext/>
              <w:bidi/>
              <w:jc w:val="left"/>
              <w:rPr>
                <w:color w:val="000000"/>
                <w:sz w:val="20"/>
                <w:rtl/>
                <w:lang w:eastAsia="en-CA" w:bidi="ar-LB"/>
              </w:rPr>
            </w:pPr>
            <w:r w:rsidRPr="00C46D61">
              <w:rPr>
                <w:color w:val="000000"/>
                <w:sz w:val="20"/>
                <w:lang w:eastAsia="en-CA" w:bidi="ar-LB"/>
              </w:rPr>
              <w:t>20,450</w:t>
            </w:r>
          </w:p>
        </w:tc>
        <w:tc>
          <w:tcPr>
            <w:tcW w:w="1440" w:type="dxa"/>
            <w:tcBorders>
              <w:top w:val="nil"/>
              <w:left w:val="nil"/>
              <w:bottom w:val="single" w:sz="4" w:space="0" w:color="auto"/>
              <w:right w:val="single" w:sz="4" w:space="0" w:color="auto"/>
            </w:tcBorders>
            <w:shd w:val="clear" w:color="auto" w:fill="auto"/>
            <w:vAlign w:val="center"/>
            <w:hideMark/>
          </w:tcPr>
          <w:p w14:paraId="0F0EAE5F" w14:textId="2727BEA6" w:rsidR="006A3935" w:rsidRPr="0056091E" w:rsidRDefault="006A3935" w:rsidP="006A3935">
            <w:pPr>
              <w:keepNext/>
              <w:bidi/>
              <w:jc w:val="left"/>
              <w:rPr>
                <w:color w:val="000000"/>
                <w:sz w:val="20"/>
                <w:rtl/>
                <w:lang w:eastAsia="en-CA" w:bidi="ar-LB"/>
              </w:rPr>
            </w:pPr>
            <w:r w:rsidRPr="00C46D61">
              <w:rPr>
                <w:color w:val="000000"/>
                <w:sz w:val="20"/>
                <w:lang w:eastAsia="en-CA" w:bidi="ar-LB"/>
              </w:rPr>
              <w:t>9,640</w:t>
            </w:r>
          </w:p>
        </w:tc>
      </w:tr>
      <w:tr w:rsidR="006A3935" w:rsidRPr="0056091E" w14:paraId="5EA1D089" w14:textId="77777777" w:rsidTr="00CA5535">
        <w:trPr>
          <w:trHeight w:val="20"/>
        </w:trPr>
        <w:tc>
          <w:tcPr>
            <w:tcW w:w="4945" w:type="dxa"/>
            <w:tcBorders>
              <w:top w:val="nil"/>
              <w:left w:val="single" w:sz="4" w:space="0" w:color="auto"/>
              <w:bottom w:val="single" w:sz="4" w:space="0" w:color="auto"/>
              <w:right w:val="single" w:sz="4" w:space="0" w:color="auto"/>
            </w:tcBorders>
            <w:shd w:val="clear" w:color="auto" w:fill="auto"/>
            <w:vAlign w:val="center"/>
            <w:hideMark/>
          </w:tcPr>
          <w:p w14:paraId="6D6F7838" w14:textId="77777777" w:rsidR="006A3935" w:rsidRPr="0056091E" w:rsidRDefault="006A3935" w:rsidP="006A3935">
            <w:pPr>
              <w:keepNext/>
              <w:bidi/>
              <w:jc w:val="left"/>
              <w:rPr>
                <w:b/>
                <w:bCs/>
                <w:color w:val="000000"/>
                <w:sz w:val="20"/>
                <w:rtl/>
                <w:lang w:eastAsia="en-CA" w:bidi="ar-LB"/>
              </w:rPr>
            </w:pPr>
            <w:r w:rsidRPr="00C46D61">
              <w:rPr>
                <w:b/>
                <w:bCs/>
                <w:color w:val="000000"/>
                <w:sz w:val="20"/>
                <w:rtl/>
                <w:lang w:eastAsia="en-CA" w:bidi="ar-LB"/>
              </w:rPr>
              <w:t>المجموع</w:t>
            </w:r>
          </w:p>
        </w:tc>
        <w:tc>
          <w:tcPr>
            <w:tcW w:w="1350" w:type="dxa"/>
            <w:tcBorders>
              <w:top w:val="nil"/>
              <w:left w:val="nil"/>
              <w:bottom w:val="single" w:sz="4" w:space="0" w:color="auto"/>
              <w:right w:val="single" w:sz="4" w:space="0" w:color="auto"/>
            </w:tcBorders>
            <w:shd w:val="clear" w:color="auto" w:fill="auto"/>
            <w:vAlign w:val="center"/>
            <w:hideMark/>
          </w:tcPr>
          <w:p w14:paraId="6863EF5B" w14:textId="66565A36" w:rsidR="006A3935" w:rsidRPr="0056091E" w:rsidRDefault="006A3935" w:rsidP="006A3935">
            <w:pPr>
              <w:keepNext/>
              <w:bidi/>
              <w:jc w:val="left"/>
              <w:rPr>
                <w:b/>
                <w:bCs/>
                <w:color w:val="000000"/>
                <w:sz w:val="20"/>
                <w:rtl/>
                <w:lang w:eastAsia="en-CA" w:bidi="ar-LB"/>
              </w:rPr>
            </w:pPr>
            <w:r w:rsidRPr="00C46D61">
              <w:rPr>
                <w:b/>
                <w:color w:val="000000"/>
                <w:sz w:val="20"/>
                <w:lang w:eastAsia="en-CA" w:bidi="ar-LB"/>
              </w:rPr>
              <w:t>332,640</w:t>
            </w:r>
          </w:p>
        </w:tc>
        <w:tc>
          <w:tcPr>
            <w:tcW w:w="1530" w:type="dxa"/>
            <w:tcBorders>
              <w:top w:val="nil"/>
              <w:left w:val="nil"/>
              <w:bottom w:val="single" w:sz="4" w:space="0" w:color="auto"/>
              <w:right w:val="single" w:sz="4" w:space="0" w:color="auto"/>
            </w:tcBorders>
            <w:shd w:val="clear" w:color="auto" w:fill="auto"/>
            <w:vAlign w:val="center"/>
            <w:hideMark/>
          </w:tcPr>
          <w:p w14:paraId="5CE26F5E" w14:textId="4EA766B3" w:rsidR="006A3935" w:rsidRPr="0056091E" w:rsidRDefault="006A3935" w:rsidP="006A3935">
            <w:pPr>
              <w:keepNext/>
              <w:bidi/>
              <w:jc w:val="left"/>
              <w:rPr>
                <w:b/>
                <w:bCs/>
                <w:color w:val="000000"/>
                <w:sz w:val="20"/>
                <w:rtl/>
                <w:lang w:eastAsia="en-CA" w:bidi="ar-LB"/>
              </w:rPr>
            </w:pPr>
            <w:r w:rsidRPr="00C46D61">
              <w:rPr>
                <w:b/>
                <w:color w:val="000000"/>
                <w:sz w:val="20"/>
                <w:lang w:eastAsia="en-CA" w:bidi="ar-LB"/>
              </w:rPr>
              <w:t>224,950</w:t>
            </w:r>
          </w:p>
        </w:tc>
        <w:tc>
          <w:tcPr>
            <w:tcW w:w="1440" w:type="dxa"/>
            <w:tcBorders>
              <w:top w:val="nil"/>
              <w:left w:val="nil"/>
              <w:bottom w:val="single" w:sz="4" w:space="0" w:color="auto"/>
              <w:right w:val="single" w:sz="4" w:space="0" w:color="auto"/>
            </w:tcBorders>
            <w:shd w:val="clear" w:color="auto" w:fill="auto"/>
            <w:vAlign w:val="center"/>
            <w:hideMark/>
          </w:tcPr>
          <w:p w14:paraId="75D745E8" w14:textId="4F83354F" w:rsidR="006A3935" w:rsidRPr="0056091E" w:rsidRDefault="006A3935" w:rsidP="006A3935">
            <w:pPr>
              <w:keepNext/>
              <w:bidi/>
              <w:jc w:val="left"/>
              <w:rPr>
                <w:b/>
                <w:bCs/>
                <w:color w:val="000000"/>
                <w:sz w:val="20"/>
                <w:rtl/>
                <w:lang w:eastAsia="en-CA" w:bidi="ar-LB"/>
              </w:rPr>
            </w:pPr>
            <w:r w:rsidRPr="00C46D61">
              <w:rPr>
                <w:b/>
                <w:color w:val="000000"/>
                <w:sz w:val="20"/>
                <w:lang w:eastAsia="en-CA" w:bidi="ar-LB"/>
              </w:rPr>
              <w:t>106,040</w:t>
            </w:r>
          </w:p>
        </w:tc>
      </w:tr>
    </w:tbl>
    <w:p w14:paraId="00CA1055" w14:textId="77777777" w:rsidR="00FE2D61" w:rsidRDefault="00FE2D61" w:rsidP="00FE2D61">
      <w:pPr>
        <w:rPr>
          <w:rtl/>
          <w:lang w:bidi="ar-LB"/>
        </w:rPr>
      </w:pPr>
    </w:p>
    <w:p w14:paraId="62E14A51" w14:textId="77777777" w:rsidR="00FE2D61" w:rsidRPr="001A53F3" w:rsidRDefault="007B4F55" w:rsidP="001A53F3">
      <w:pPr>
        <w:keepNext/>
        <w:bidi/>
        <w:spacing w:after="240" w:line="276" w:lineRule="auto"/>
        <w:rPr>
          <w:i/>
          <w:iCs/>
          <w:sz w:val="26"/>
          <w:szCs w:val="26"/>
          <w:u w:val="single"/>
          <w:rtl/>
          <w:lang w:bidi="ar-LB"/>
        </w:rPr>
      </w:pPr>
      <w:r w:rsidRPr="001A53F3">
        <w:rPr>
          <w:i/>
          <w:iCs/>
          <w:sz w:val="26"/>
          <w:szCs w:val="26"/>
          <w:u w:val="single"/>
          <w:rtl/>
          <w:lang w:bidi="ar-LB"/>
        </w:rPr>
        <w:t>قطاع خدمة التبريد و</w:t>
      </w:r>
      <w:r w:rsidR="00FE2D61" w:rsidRPr="001A53F3">
        <w:rPr>
          <w:i/>
          <w:iCs/>
          <w:sz w:val="26"/>
          <w:szCs w:val="26"/>
          <w:u w:val="single"/>
          <w:rtl/>
          <w:lang w:bidi="ar-LB"/>
        </w:rPr>
        <w:t>تكييف</w:t>
      </w:r>
      <w:r w:rsidRPr="001A53F3">
        <w:rPr>
          <w:i/>
          <w:iCs/>
          <w:sz w:val="26"/>
          <w:szCs w:val="26"/>
          <w:u w:val="single"/>
          <w:rtl/>
          <w:lang w:bidi="ar-LB"/>
        </w:rPr>
        <w:t xml:space="preserve"> الهواء</w:t>
      </w:r>
    </w:p>
    <w:p w14:paraId="77ED0387" w14:textId="77777777" w:rsidR="00FE2D61" w:rsidRPr="001A53F3" w:rsidRDefault="007B4F55" w:rsidP="001A53F3">
      <w:pPr>
        <w:pStyle w:val="Heading1"/>
        <w:bidi/>
        <w:spacing w:line="276" w:lineRule="auto"/>
        <w:rPr>
          <w:sz w:val="26"/>
          <w:szCs w:val="26"/>
          <w:rtl/>
          <w:lang w:bidi="ar-LB"/>
        </w:rPr>
      </w:pPr>
      <w:r w:rsidRPr="001A53F3">
        <w:rPr>
          <w:sz w:val="26"/>
          <w:szCs w:val="26"/>
          <w:rtl/>
          <w:lang w:bidi="ar-LB"/>
        </w:rPr>
        <w:t>تعزيز قطاعي</w:t>
      </w:r>
      <w:r w:rsidR="00FE2D61" w:rsidRPr="001A53F3">
        <w:rPr>
          <w:sz w:val="26"/>
          <w:szCs w:val="26"/>
          <w:rtl/>
          <w:lang w:bidi="ar-LB"/>
        </w:rPr>
        <w:t xml:space="preserve"> </w:t>
      </w:r>
      <w:r w:rsidRPr="001A53F3">
        <w:rPr>
          <w:sz w:val="26"/>
          <w:szCs w:val="26"/>
          <w:rtl/>
          <w:lang w:bidi="ar-LB"/>
        </w:rPr>
        <w:t>التبريد وتكييف الهواء اللذين ي</w:t>
      </w:r>
      <w:r w:rsidR="00FE2D61" w:rsidRPr="001A53F3">
        <w:rPr>
          <w:sz w:val="26"/>
          <w:szCs w:val="26"/>
          <w:rtl/>
          <w:lang w:bidi="ar-LB"/>
        </w:rPr>
        <w:t>خدم</w:t>
      </w:r>
      <w:r w:rsidRPr="001A53F3">
        <w:rPr>
          <w:sz w:val="26"/>
          <w:szCs w:val="26"/>
          <w:rtl/>
          <w:lang w:bidi="ar-LB"/>
        </w:rPr>
        <w:t>ان</w:t>
      </w:r>
      <w:r w:rsidR="00FE2D61" w:rsidRPr="001A53F3">
        <w:rPr>
          <w:sz w:val="26"/>
          <w:szCs w:val="26"/>
          <w:rtl/>
          <w:lang w:bidi="ar-LB"/>
        </w:rPr>
        <w:t xml:space="preserve"> معدات </w:t>
      </w:r>
      <w:r w:rsidRPr="001A53F3">
        <w:rPr>
          <w:sz w:val="26"/>
          <w:szCs w:val="26"/>
          <w:rtl/>
          <w:lang w:bidi="ar-LB"/>
        </w:rPr>
        <w:t xml:space="preserve">التبريد وتكييف الهواء والمركبات </w:t>
      </w:r>
      <w:r w:rsidR="00FE2D61" w:rsidRPr="001A53F3">
        <w:rPr>
          <w:sz w:val="26"/>
          <w:szCs w:val="26"/>
          <w:rtl/>
          <w:lang w:bidi="ar-LB"/>
        </w:rPr>
        <w:t xml:space="preserve">القائمة على </w:t>
      </w:r>
      <w:r w:rsidRPr="001A53F3">
        <w:rPr>
          <w:sz w:val="26"/>
          <w:szCs w:val="26"/>
          <w:rtl/>
          <w:lang w:bidi="ar-LB"/>
        </w:rPr>
        <w:t>المواد الهيدروفلوروكربونية</w:t>
      </w:r>
      <w:r w:rsidR="00FE2D61" w:rsidRPr="001A53F3">
        <w:rPr>
          <w:sz w:val="26"/>
          <w:szCs w:val="26"/>
          <w:rtl/>
          <w:lang w:bidi="ar-LB"/>
        </w:rPr>
        <w:t xml:space="preserve"> (6,127,280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w:t>
      </w:r>
      <w:r w:rsidRPr="001A53F3">
        <w:rPr>
          <w:sz w:val="26"/>
          <w:szCs w:val="26"/>
          <w:rtl/>
          <w:lang w:bidi="ar-LB"/>
        </w:rPr>
        <w:t>ويشملا</w:t>
      </w:r>
      <w:r w:rsidR="00FE2D61" w:rsidRPr="001A53F3">
        <w:rPr>
          <w:sz w:val="26"/>
          <w:szCs w:val="26"/>
          <w:rtl/>
          <w:lang w:bidi="ar-LB"/>
        </w:rPr>
        <w:t>:</w:t>
      </w:r>
    </w:p>
    <w:p w14:paraId="5AAD523E" w14:textId="77777777" w:rsidR="00FE2D61" w:rsidRPr="001A53F3" w:rsidRDefault="00FE2D61" w:rsidP="001A53F3">
      <w:pPr>
        <w:pStyle w:val="Heading2"/>
        <w:bidi/>
        <w:spacing w:line="276" w:lineRule="auto"/>
        <w:rPr>
          <w:sz w:val="26"/>
          <w:szCs w:val="26"/>
          <w:rtl/>
          <w:lang w:bidi="ar-LB"/>
        </w:rPr>
      </w:pPr>
      <w:r w:rsidRPr="001A53F3">
        <w:rPr>
          <w:sz w:val="26"/>
          <w:szCs w:val="26"/>
          <w:rtl/>
          <w:lang w:bidi="ar-LB"/>
        </w:rPr>
        <w:t>خدمة</w:t>
      </w:r>
      <w:r w:rsidR="007B4F55" w:rsidRPr="001A53F3">
        <w:rPr>
          <w:sz w:val="26"/>
          <w:szCs w:val="26"/>
          <w:rtl/>
          <w:lang w:bidi="ar-LB"/>
        </w:rPr>
        <w:t xml:space="preserve"> تكييف الهواء المتنقل</w:t>
      </w:r>
      <w:r w:rsidRPr="001A53F3">
        <w:rPr>
          <w:sz w:val="26"/>
          <w:szCs w:val="26"/>
          <w:rtl/>
          <w:lang w:bidi="ar-LB"/>
        </w:rPr>
        <w:t>:</w:t>
      </w:r>
    </w:p>
    <w:p w14:paraId="46390CA2" w14:textId="478CB461" w:rsidR="00FE2D61" w:rsidRPr="001A53F3" w:rsidRDefault="00FE2D61" w:rsidP="001A53F3">
      <w:pPr>
        <w:pStyle w:val="Heading3"/>
        <w:bidi/>
        <w:spacing w:line="276" w:lineRule="auto"/>
        <w:rPr>
          <w:sz w:val="26"/>
          <w:szCs w:val="26"/>
          <w:rtl/>
          <w:lang w:bidi="ar-LB"/>
        </w:rPr>
      </w:pPr>
      <w:r w:rsidRPr="001A53F3">
        <w:rPr>
          <w:sz w:val="26"/>
          <w:szCs w:val="26"/>
          <w:rtl/>
          <w:lang w:bidi="ar-LB"/>
        </w:rPr>
        <w:t>التدريب والتقييم (1,108,000 دولار</w:t>
      </w:r>
      <w:r w:rsidR="00214AAE" w:rsidRPr="001A53F3">
        <w:rPr>
          <w:sz w:val="26"/>
          <w:szCs w:val="26"/>
          <w:rtl/>
          <w:lang w:bidi="ar-LB"/>
        </w:rPr>
        <w:t>ا</w:t>
      </w:r>
      <w:r w:rsidRPr="001A53F3">
        <w:rPr>
          <w:sz w:val="26"/>
          <w:szCs w:val="26"/>
          <w:rtl/>
          <w:lang w:bidi="ar-LB"/>
        </w:rPr>
        <w:t xml:space="preserve"> أمريكي</w:t>
      </w:r>
      <w:r w:rsidR="00214AAE" w:rsidRPr="001A53F3">
        <w:rPr>
          <w:sz w:val="26"/>
          <w:szCs w:val="26"/>
          <w:rtl/>
          <w:lang w:bidi="ar-LB"/>
        </w:rPr>
        <w:t>ا</w:t>
      </w:r>
      <w:r w:rsidRPr="001A53F3">
        <w:rPr>
          <w:sz w:val="26"/>
          <w:szCs w:val="26"/>
          <w:rtl/>
          <w:lang w:bidi="ar-LB"/>
        </w:rPr>
        <w:t xml:space="preserve">): تطوير وحدات تدريب موحدة لخدمة </w:t>
      </w:r>
      <w:r w:rsidR="00214AAE" w:rsidRPr="001A53F3">
        <w:rPr>
          <w:sz w:val="26"/>
          <w:szCs w:val="26"/>
          <w:rtl/>
          <w:lang w:bidi="ar-LB"/>
        </w:rPr>
        <w:t xml:space="preserve">تكييف الهواء المتنقل </w:t>
      </w:r>
      <w:r w:rsidRPr="001A53F3">
        <w:rPr>
          <w:sz w:val="26"/>
          <w:szCs w:val="26"/>
          <w:rtl/>
          <w:lang w:bidi="ar-LB"/>
        </w:rPr>
        <w:t>(60,000 دولار</w:t>
      </w:r>
      <w:r w:rsidR="00214AAE" w:rsidRPr="001A53F3">
        <w:rPr>
          <w:sz w:val="26"/>
          <w:szCs w:val="26"/>
          <w:rtl/>
          <w:lang w:bidi="ar-LB"/>
        </w:rPr>
        <w:t>ا</w:t>
      </w:r>
      <w:r w:rsidRPr="001A53F3">
        <w:rPr>
          <w:sz w:val="26"/>
          <w:szCs w:val="26"/>
          <w:rtl/>
          <w:lang w:bidi="ar-LB"/>
        </w:rPr>
        <w:t xml:space="preserve"> أمريكي</w:t>
      </w:r>
      <w:r w:rsidR="00214AAE" w:rsidRPr="001A53F3">
        <w:rPr>
          <w:sz w:val="26"/>
          <w:szCs w:val="26"/>
          <w:rtl/>
          <w:lang w:bidi="ar-LB"/>
        </w:rPr>
        <w:t>ا</w:t>
      </w:r>
      <w:r w:rsidRPr="001A53F3">
        <w:rPr>
          <w:sz w:val="26"/>
          <w:szCs w:val="26"/>
          <w:rtl/>
          <w:lang w:bidi="ar-LB"/>
        </w:rPr>
        <w:t xml:space="preserve">)، </w:t>
      </w:r>
      <w:r w:rsidR="00214AAE" w:rsidRPr="001A53F3">
        <w:rPr>
          <w:sz w:val="26"/>
          <w:szCs w:val="26"/>
          <w:rtl/>
          <w:lang w:bidi="ar-LB"/>
        </w:rPr>
        <w:t>وتنقيح</w:t>
      </w:r>
      <w:r w:rsidRPr="001A53F3">
        <w:rPr>
          <w:sz w:val="26"/>
          <w:szCs w:val="26"/>
          <w:rtl/>
          <w:lang w:bidi="ar-LB"/>
        </w:rPr>
        <w:t xml:space="preserve"> المعايير المهنية ومناهج التدريب ل</w:t>
      </w:r>
      <w:r w:rsidR="00214AAE" w:rsidRPr="001A53F3">
        <w:rPr>
          <w:sz w:val="26"/>
          <w:szCs w:val="26"/>
          <w:rtl/>
          <w:lang w:bidi="ar-LB"/>
        </w:rPr>
        <w:t xml:space="preserve">كي </w:t>
      </w:r>
      <w:r w:rsidRPr="001A53F3">
        <w:rPr>
          <w:sz w:val="26"/>
          <w:szCs w:val="26"/>
          <w:rtl/>
          <w:lang w:bidi="ar-LB"/>
        </w:rPr>
        <w:t>تشمل الممارسات الجيدة لخدمة</w:t>
      </w:r>
      <w:r w:rsidR="00214AAE" w:rsidRPr="001A53F3">
        <w:rPr>
          <w:sz w:val="26"/>
          <w:szCs w:val="26"/>
          <w:rtl/>
          <w:lang w:bidi="ar-LB"/>
        </w:rPr>
        <w:t xml:space="preserve"> تكييف الهواء المتنقل</w:t>
      </w:r>
      <w:r w:rsidRPr="001A53F3">
        <w:rPr>
          <w:sz w:val="26"/>
          <w:szCs w:val="26"/>
          <w:rtl/>
          <w:lang w:bidi="ar-LB"/>
        </w:rPr>
        <w:t xml:space="preserve"> </w:t>
      </w:r>
      <w:r w:rsidR="00214AAE" w:rsidRPr="001A53F3">
        <w:rPr>
          <w:sz w:val="26"/>
          <w:szCs w:val="26"/>
          <w:rtl/>
          <w:lang w:bidi="ar-LB"/>
        </w:rPr>
        <w:t>(15,000 دولارا</w:t>
      </w:r>
      <w:r w:rsidRPr="001A53F3">
        <w:rPr>
          <w:sz w:val="26"/>
          <w:szCs w:val="26"/>
          <w:rtl/>
          <w:lang w:bidi="ar-LB"/>
        </w:rPr>
        <w:t xml:space="preserve"> أمريكي</w:t>
      </w:r>
      <w:r w:rsidR="00214AAE" w:rsidRPr="001A53F3">
        <w:rPr>
          <w:sz w:val="26"/>
          <w:szCs w:val="26"/>
          <w:rtl/>
          <w:lang w:bidi="ar-LB"/>
        </w:rPr>
        <w:t>ا</w:t>
      </w:r>
      <w:r w:rsidRPr="001A53F3">
        <w:rPr>
          <w:sz w:val="26"/>
          <w:szCs w:val="26"/>
          <w:rtl/>
          <w:lang w:bidi="ar-LB"/>
        </w:rPr>
        <w:t xml:space="preserve">)، وتنظيم خمس </w:t>
      </w:r>
      <w:r w:rsidR="0079652F" w:rsidRPr="001A53F3">
        <w:rPr>
          <w:sz w:val="26"/>
          <w:szCs w:val="26"/>
          <w:rtl/>
          <w:lang w:bidi="ar-LB"/>
        </w:rPr>
        <w:t>حلقات</w:t>
      </w:r>
      <w:r w:rsidRPr="001A53F3">
        <w:rPr>
          <w:sz w:val="26"/>
          <w:szCs w:val="26"/>
          <w:rtl/>
          <w:lang w:bidi="ar-LB"/>
        </w:rPr>
        <w:t xml:space="preserve"> عمل لتدريب المدربين لتدريب 100 مدرب</w:t>
      </w:r>
      <w:r w:rsidR="0079652F" w:rsidRPr="001A53F3">
        <w:rPr>
          <w:sz w:val="26"/>
          <w:szCs w:val="26"/>
          <w:rtl/>
          <w:lang w:bidi="ar-LB"/>
        </w:rPr>
        <w:t>ا</w:t>
      </w:r>
      <w:r w:rsidRPr="001A53F3">
        <w:rPr>
          <w:sz w:val="26"/>
          <w:szCs w:val="26"/>
          <w:rtl/>
          <w:lang w:bidi="ar-LB"/>
        </w:rPr>
        <w:t xml:space="preserve"> </w:t>
      </w:r>
      <w:r w:rsidR="00FE6D4A" w:rsidRPr="001A53F3">
        <w:rPr>
          <w:sz w:val="26"/>
          <w:szCs w:val="26"/>
          <w:rtl/>
          <w:lang w:bidi="ar-LB"/>
        </w:rPr>
        <w:t>و126</w:t>
      </w:r>
      <w:r w:rsidRPr="001A53F3">
        <w:rPr>
          <w:sz w:val="26"/>
          <w:szCs w:val="26"/>
          <w:rtl/>
          <w:lang w:bidi="ar-LB"/>
        </w:rPr>
        <w:t xml:space="preserve"> </w:t>
      </w:r>
      <w:r w:rsidR="0079652F" w:rsidRPr="001A53F3">
        <w:rPr>
          <w:sz w:val="26"/>
          <w:szCs w:val="26"/>
          <w:rtl/>
          <w:lang w:bidi="ar-LB"/>
        </w:rPr>
        <w:t>حلقة عمل</w:t>
      </w:r>
      <w:r w:rsidRPr="001A53F3">
        <w:rPr>
          <w:sz w:val="26"/>
          <w:szCs w:val="26"/>
          <w:rtl/>
          <w:lang w:bidi="ar-LB"/>
        </w:rPr>
        <w:t xml:space="preserve"> لتدريب 2,376 فنيًا عل</w:t>
      </w:r>
      <w:r w:rsidR="0079652F" w:rsidRPr="001A53F3">
        <w:rPr>
          <w:sz w:val="26"/>
          <w:szCs w:val="26"/>
          <w:rtl/>
          <w:lang w:bidi="ar-LB"/>
        </w:rPr>
        <w:t>ى ممارسات الخدمة والتركيب الجيدين</w:t>
      </w:r>
      <w:r w:rsidRPr="001A53F3">
        <w:rPr>
          <w:sz w:val="26"/>
          <w:szCs w:val="26"/>
          <w:rtl/>
          <w:lang w:bidi="ar-LB"/>
        </w:rPr>
        <w:t xml:space="preserve"> (529,000 دولار</w:t>
      </w:r>
      <w:r w:rsidR="0079652F" w:rsidRPr="001A53F3">
        <w:rPr>
          <w:sz w:val="26"/>
          <w:szCs w:val="26"/>
          <w:rtl/>
          <w:lang w:bidi="ar-LB"/>
        </w:rPr>
        <w:t>ا</w:t>
      </w:r>
      <w:r w:rsidRPr="001A53F3">
        <w:rPr>
          <w:sz w:val="26"/>
          <w:szCs w:val="26"/>
          <w:rtl/>
          <w:lang w:bidi="ar-LB"/>
        </w:rPr>
        <w:t xml:space="preserve"> أمريكي</w:t>
      </w:r>
      <w:r w:rsidR="0079652F" w:rsidRPr="001A53F3">
        <w:rPr>
          <w:sz w:val="26"/>
          <w:szCs w:val="26"/>
          <w:rtl/>
          <w:lang w:bidi="ar-LB"/>
        </w:rPr>
        <w:t>ا</w:t>
      </w:r>
      <w:r w:rsidRPr="001A53F3">
        <w:rPr>
          <w:sz w:val="26"/>
          <w:szCs w:val="26"/>
          <w:rtl/>
          <w:lang w:bidi="ar-LB"/>
        </w:rPr>
        <w:t>)، واختبار واعتماد 2,376 فنيًا (504,000 دولار</w:t>
      </w:r>
      <w:r w:rsidR="0079652F" w:rsidRPr="001A53F3">
        <w:rPr>
          <w:sz w:val="26"/>
          <w:szCs w:val="26"/>
          <w:rtl/>
          <w:lang w:bidi="ar-LB"/>
        </w:rPr>
        <w:t>ا</w:t>
      </w:r>
      <w:r w:rsidRPr="001A53F3">
        <w:rPr>
          <w:sz w:val="26"/>
          <w:szCs w:val="26"/>
          <w:rtl/>
          <w:lang w:bidi="ar-LB"/>
        </w:rPr>
        <w:t xml:space="preserve"> أمريكي</w:t>
      </w:r>
      <w:r w:rsidR="0079652F" w:rsidRPr="001A53F3">
        <w:rPr>
          <w:sz w:val="26"/>
          <w:szCs w:val="26"/>
          <w:rtl/>
          <w:lang w:bidi="ar-LB"/>
        </w:rPr>
        <w:t>ا</w:t>
      </w:r>
      <w:r w:rsidRPr="001A53F3">
        <w:rPr>
          <w:sz w:val="26"/>
          <w:szCs w:val="26"/>
          <w:rtl/>
          <w:lang w:bidi="ar-LB"/>
        </w:rPr>
        <w:t>)؛</w:t>
      </w:r>
    </w:p>
    <w:p w14:paraId="15A68336" w14:textId="77777777" w:rsidR="00FE2D61" w:rsidRPr="001A53F3" w:rsidRDefault="00FE2D61" w:rsidP="001A53F3">
      <w:pPr>
        <w:pStyle w:val="Heading3"/>
        <w:bidi/>
        <w:spacing w:line="276" w:lineRule="auto"/>
        <w:rPr>
          <w:sz w:val="26"/>
          <w:szCs w:val="26"/>
          <w:rtl/>
          <w:lang w:bidi="ar-LB"/>
        </w:rPr>
      </w:pPr>
      <w:r w:rsidRPr="001A53F3">
        <w:rPr>
          <w:sz w:val="26"/>
          <w:szCs w:val="26"/>
          <w:rtl/>
          <w:lang w:bidi="ar-LB"/>
        </w:rPr>
        <w:t>شراء المعدات (2,388,000 دولار</w:t>
      </w:r>
      <w:r w:rsidR="00A33918" w:rsidRPr="001A53F3">
        <w:rPr>
          <w:sz w:val="26"/>
          <w:szCs w:val="26"/>
          <w:rtl/>
          <w:lang w:bidi="ar-LB"/>
        </w:rPr>
        <w:t>ا</w:t>
      </w:r>
      <w:r w:rsidRPr="001A53F3">
        <w:rPr>
          <w:sz w:val="26"/>
          <w:szCs w:val="26"/>
          <w:rtl/>
          <w:lang w:bidi="ar-LB"/>
        </w:rPr>
        <w:t xml:space="preserve"> أمريكي</w:t>
      </w:r>
      <w:r w:rsidR="00A33918" w:rsidRPr="001A53F3">
        <w:rPr>
          <w:sz w:val="26"/>
          <w:szCs w:val="26"/>
          <w:rtl/>
          <w:lang w:bidi="ar-LB"/>
        </w:rPr>
        <w:t>ا</w:t>
      </w:r>
      <w:r w:rsidRPr="001A53F3">
        <w:rPr>
          <w:sz w:val="26"/>
          <w:szCs w:val="26"/>
          <w:rtl/>
          <w:lang w:bidi="ar-LB"/>
        </w:rPr>
        <w:t>): شرا</w:t>
      </w:r>
      <w:r w:rsidR="00A33918" w:rsidRPr="001A53F3">
        <w:rPr>
          <w:sz w:val="26"/>
          <w:szCs w:val="26"/>
          <w:rtl/>
          <w:lang w:bidi="ar-LB"/>
        </w:rPr>
        <w:t>ء 160 مجموعة من معدات التدريب لعدد</w:t>
      </w:r>
      <w:r w:rsidRPr="001A53F3">
        <w:rPr>
          <w:sz w:val="26"/>
          <w:szCs w:val="26"/>
          <w:rtl/>
          <w:lang w:bidi="ar-LB"/>
        </w:rPr>
        <w:t xml:space="preserve"> 20 مراكز التدريب المعتمدة البالغ عددها 64 مركزًا في ماليزيا (ثمانية لكل مركز تدريب</w:t>
      </w:r>
      <w:r w:rsidR="00A33918" w:rsidRPr="001A53F3">
        <w:rPr>
          <w:sz w:val="26"/>
          <w:szCs w:val="26"/>
          <w:rtl/>
          <w:lang w:bidi="ar-LB"/>
        </w:rPr>
        <w:t xml:space="preserve"> معتمد</w:t>
      </w:r>
      <w:r w:rsidRPr="001A53F3">
        <w:rPr>
          <w:sz w:val="26"/>
          <w:szCs w:val="26"/>
          <w:rtl/>
          <w:lang w:bidi="ar-LB"/>
        </w:rPr>
        <w:t>) (1,200,000 دولار</w:t>
      </w:r>
      <w:r w:rsidR="00A33918" w:rsidRPr="001A53F3">
        <w:rPr>
          <w:sz w:val="26"/>
          <w:szCs w:val="26"/>
          <w:rtl/>
          <w:lang w:bidi="ar-LB"/>
        </w:rPr>
        <w:t>ا</w:t>
      </w:r>
      <w:r w:rsidRPr="001A53F3">
        <w:rPr>
          <w:sz w:val="26"/>
          <w:szCs w:val="26"/>
          <w:rtl/>
          <w:lang w:bidi="ar-LB"/>
        </w:rPr>
        <w:t xml:space="preserve"> أمريكي</w:t>
      </w:r>
      <w:r w:rsidR="00A33918" w:rsidRPr="001A53F3">
        <w:rPr>
          <w:sz w:val="26"/>
          <w:szCs w:val="26"/>
          <w:rtl/>
          <w:lang w:bidi="ar-LB"/>
        </w:rPr>
        <w:t>ا</w:t>
      </w:r>
      <w:r w:rsidRPr="001A53F3">
        <w:rPr>
          <w:sz w:val="26"/>
          <w:szCs w:val="26"/>
          <w:rtl/>
          <w:lang w:bidi="ar-LB"/>
        </w:rPr>
        <w:t xml:space="preserve">) وشراء 2,376 أداة خدمة </w:t>
      </w:r>
      <w:r w:rsidR="00A33918" w:rsidRPr="001A53F3">
        <w:rPr>
          <w:sz w:val="26"/>
          <w:szCs w:val="26"/>
          <w:rtl/>
          <w:lang w:bidi="ar-LB"/>
        </w:rPr>
        <w:t>لحلقات</w:t>
      </w:r>
      <w:r w:rsidRPr="001A53F3">
        <w:rPr>
          <w:sz w:val="26"/>
          <w:szCs w:val="26"/>
          <w:rtl/>
          <w:lang w:bidi="ar-LB"/>
        </w:rPr>
        <w:t xml:space="preserve"> العمل التدريبية (1,188,000 دولار</w:t>
      </w:r>
      <w:r w:rsidR="00A33918" w:rsidRPr="001A53F3">
        <w:rPr>
          <w:sz w:val="26"/>
          <w:szCs w:val="26"/>
          <w:rtl/>
          <w:lang w:bidi="ar-LB"/>
        </w:rPr>
        <w:t>ا</w:t>
      </w:r>
      <w:r w:rsidRPr="001A53F3">
        <w:rPr>
          <w:sz w:val="26"/>
          <w:szCs w:val="26"/>
          <w:rtl/>
          <w:lang w:bidi="ar-LB"/>
        </w:rPr>
        <w:t xml:space="preserve"> أمريكي</w:t>
      </w:r>
      <w:r w:rsidR="00A33918" w:rsidRPr="001A53F3">
        <w:rPr>
          <w:sz w:val="26"/>
          <w:szCs w:val="26"/>
          <w:rtl/>
          <w:lang w:bidi="ar-LB"/>
        </w:rPr>
        <w:t>ا</w:t>
      </w:r>
      <w:r w:rsidRPr="001A53F3">
        <w:rPr>
          <w:sz w:val="26"/>
          <w:szCs w:val="26"/>
          <w:rtl/>
          <w:lang w:bidi="ar-LB"/>
        </w:rPr>
        <w:t>)؛</w:t>
      </w:r>
    </w:p>
    <w:p w14:paraId="300478B9" w14:textId="77777777" w:rsidR="00FE2D61" w:rsidRPr="001A53F3" w:rsidRDefault="00A33918" w:rsidP="001A53F3">
      <w:pPr>
        <w:pStyle w:val="Heading2"/>
        <w:bidi/>
        <w:spacing w:line="276" w:lineRule="auto"/>
        <w:rPr>
          <w:sz w:val="26"/>
          <w:szCs w:val="26"/>
          <w:rtl/>
          <w:lang w:bidi="ar-LB"/>
        </w:rPr>
      </w:pPr>
      <w:r w:rsidRPr="001A53F3">
        <w:rPr>
          <w:sz w:val="26"/>
          <w:szCs w:val="26"/>
          <w:rtl/>
          <w:lang w:bidi="ar-LB"/>
        </w:rPr>
        <w:lastRenderedPageBreak/>
        <w:t>وخدمة التبريد التجاري والمنزلي</w:t>
      </w:r>
      <w:r w:rsidR="00FE2D61" w:rsidRPr="001A53F3">
        <w:rPr>
          <w:sz w:val="26"/>
          <w:szCs w:val="26"/>
          <w:rtl/>
          <w:lang w:bidi="ar-LB"/>
        </w:rPr>
        <w:t>:</w:t>
      </w:r>
    </w:p>
    <w:p w14:paraId="36981D56" w14:textId="77777777" w:rsidR="00FE2D61" w:rsidRPr="001A53F3" w:rsidRDefault="00FE2D61" w:rsidP="001A53F3">
      <w:pPr>
        <w:pStyle w:val="Heading3"/>
        <w:bidi/>
        <w:spacing w:line="276" w:lineRule="auto"/>
        <w:rPr>
          <w:sz w:val="26"/>
          <w:szCs w:val="26"/>
          <w:rtl/>
          <w:lang w:bidi="ar-LB"/>
        </w:rPr>
      </w:pPr>
      <w:r w:rsidRPr="001A53F3">
        <w:rPr>
          <w:sz w:val="26"/>
          <w:szCs w:val="26"/>
          <w:rtl/>
          <w:lang w:bidi="ar-LB"/>
        </w:rPr>
        <w:t>التدريب والتقييم (989,000 دولار</w:t>
      </w:r>
      <w:r w:rsidR="00A33918" w:rsidRPr="001A53F3">
        <w:rPr>
          <w:sz w:val="26"/>
          <w:szCs w:val="26"/>
          <w:rtl/>
          <w:lang w:bidi="ar-LB"/>
        </w:rPr>
        <w:t>ا</w:t>
      </w:r>
      <w:r w:rsidRPr="001A53F3">
        <w:rPr>
          <w:sz w:val="26"/>
          <w:szCs w:val="26"/>
          <w:rtl/>
          <w:lang w:bidi="ar-LB"/>
        </w:rPr>
        <w:t xml:space="preserve"> أمريكي</w:t>
      </w:r>
      <w:r w:rsidR="00A33918" w:rsidRPr="001A53F3">
        <w:rPr>
          <w:sz w:val="26"/>
          <w:szCs w:val="26"/>
          <w:rtl/>
          <w:lang w:bidi="ar-LB"/>
        </w:rPr>
        <w:t>ا</w:t>
      </w:r>
      <w:r w:rsidRPr="001A53F3">
        <w:rPr>
          <w:sz w:val="26"/>
          <w:szCs w:val="26"/>
          <w:rtl/>
          <w:lang w:bidi="ar-LB"/>
        </w:rPr>
        <w:t>): تطوير وحدات تدريب موحدة لخدمة معدات التبريد التجارية والمنزلية (60,000 دولار</w:t>
      </w:r>
      <w:r w:rsidR="00A33918" w:rsidRPr="001A53F3">
        <w:rPr>
          <w:sz w:val="26"/>
          <w:szCs w:val="26"/>
          <w:rtl/>
          <w:lang w:bidi="ar-LB"/>
        </w:rPr>
        <w:t>ا</w:t>
      </w:r>
      <w:r w:rsidRPr="001A53F3">
        <w:rPr>
          <w:sz w:val="26"/>
          <w:szCs w:val="26"/>
          <w:rtl/>
          <w:lang w:bidi="ar-LB"/>
        </w:rPr>
        <w:t xml:space="preserve"> أمريكي</w:t>
      </w:r>
      <w:r w:rsidR="00A33918" w:rsidRPr="001A53F3">
        <w:rPr>
          <w:sz w:val="26"/>
          <w:szCs w:val="26"/>
          <w:rtl/>
          <w:lang w:bidi="ar-LB"/>
        </w:rPr>
        <w:t>ا</w:t>
      </w:r>
      <w:r w:rsidRPr="001A53F3">
        <w:rPr>
          <w:sz w:val="26"/>
          <w:szCs w:val="26"/>
          <w:rtl/>
          <w:lang w:bidi="ar-LB"/>
        </w:rPr>
        <w:t>) وإصلاح الإلكترونيات اللازمة لإصلاح أو استبدال أدوات التحكم اللازمة لمعدات التبريد باستخدام الضواغط العاكسة الموفرة للطاقة (35,000 دولار</w:t>
      </w:r>
      <w:r w:rsidR="00A33918" w:rsidRPr="001A53F3">
        <w:rPr>
          <w:sz w:val="26"/>
          <w:szCs w:val="26"/>
          <w:rtl/>
          <w:lang w:bidi="ar-LB"/>
        </w:rPr>
        <w:t>ا</w:t>
      </w:r>
      <w:r w:rsidRPr="001A53F3">
        <w:rPr>
          <w:sz w:val="26"/>
          <w:szCs w:val="26"/>
          <w:rtl/>
          <w:lang w:bidi="ar-LB"/>
        </w:rPr>
        <w:t xml:space="preserve"> أمريكي</w:t>
      </w:r>
      <w:r w:rsidR="00A33918" w:rsidRPr="001A53F3">
        <w:rPr>
          <w:sz w:val="26"/>
          <w:szCs w:val="26"/>
          <w:rtl/>
          <w:lang w:bidi="ar-LB"/>
        </w:rPr>
        <w:t>ا</w:t>
      </w:r>
      <w:r w:rsidRPr="001A53F3">
        <w:rPr>
          <w:sz w:val="26"/>
          <w:szCs w:val="26"/>
          <w:rtl/>
          <w:lang w:bidi="ar-LB"/>
        </w:rPr>
        <w:t xml:space="preserve">)؛ </w:t>
      </w:r>
      <w:r w:rsidR="00A33918" w:rsidRPr="001A53F3">
        <w:rPr>
          <w:sz w:val="26"/>
          <w:szCs w:val="26"/>
          <w:rtl/>
          <w:lang w:bidi="ar-LB"/>
        </w:rPr>
        <w:t>وتنقيح</w:t>
      </w:r>
      <w:r w:rsidRPr="001A53F3">
        <w:rPr>
          <w:sz w:val="26"/>
          <w:szCs w:val="26"/>
          <w:rtl/>
          <w:lang w:bidi="ar-LB"/>
        </w:rPr>
        <w:t xml:space="preserve"> المعايير المهنية والمناهج التدريبية ل</w:t>
      </w:r>
      <w:r w:rsidR="00A33918" w:rsidRPr="001A53F3">
        <w:rPr>
          <w:sz w:val="26"/>
          <w:szCs w:val="26"/>
          <w:rtl/>
          <w:lang w:bidi="ar-LB"/>
        </w:rPr>
        <w:t xml:space="preserve">كي </w:t>
      </w:r>
      <w:r w:rsidRPr="001A53F3">
        <w:rPr>
          <w:sz w:val="26"/>
          <w:szCs w:val="26"/>
          <w:rtl/>
          <w:lang w:bidi="ar-LB"/>
        </w:rPr>
        <w:t>تشمل ممارسات الخدمة الجيدة في خدمة التبريد التجاري والمنزلي، بما في ذلك التعامل الآمن مع مواد التبريد القابلة للاشتعال (15</w:t>
      </w:r>
      <w:r w:rsidR="00A33918" w:rsidRPr="001A53F3">
        <w:rPr>
          <w:sz w:val="26"/>
          <w:szCs w:val="26"/>
          <w:rtl/>
          <w:lang w:bidi="ar-LB"/>
        </w:rPr>
        <w:t>,</w:t>
      </w:r>
      <w:r w:rsidRPr="001A53F3">
        <w:rPr>
          <w:sz w:val="26"/>
          <w:szCs w:val="26"/>
          <w:rtl/>
          <w:lang w:bidi="ar-LB"/>
        </w:rPr>
        <w:t>000 دولار</w:t>
      </w:r>
      <w:r w:rsidR="00A33918" w:rsidRPr="001A53F3">
        <w:rPr>
          <w:sz w:val="26"/>
          <w:szCs w:val="26"/>
          <w:rtl/>
          <w:lang w:bidi="ar-LB"/>
        </w:rPr>
        <w:t>ا</w:t>
      </w:r>
      <w:r w:rsidRPr="001A53F3">
        <w:rPr>
          <w:sz w:val="26"/>
          <w:szCs w:val="26"/>
          <w:rtl/>
          <w:lang w:bidi="ar-LB"/>
        </w:rPr>
        <w:t xml:space="preserve"> أمريكي</w:t>
      </w:r>
      <w:r w:rsidR="00A33918" w:rsidRPr="001A53F3">
        <w:rPr>
          <w:sz w:val="26"/>
          <w:szCs w:val="26"/>
          <w:rtl/>
          <w:lang w:bidi="ar-LB"/>
        </w:rPr>
        <w:t>ا</w:t>
      </w:r>
      <w:r w:rsidRPr="001A53F3">
        <w:rPr>
          <w:sz w:val="26"/>
          <w:szCs w:val="26"/>
          <w:rtl/>
          <w:lang w:bidi="ar-LB"/>
        </w:rPr>
        <w:t xml:space="preserve">)؛ </w:t>
      </w:r>
      <w:r w:rsidR="00A33918" w:rsidRPr="001A53F3">
        <w:rPr>
          <w:sz w:val="26"/>
          <w:szCs w:val="26"/>
          <w:rtl/>
          <w:lang w:bidi="ar-LB"/>
        </w:rPr>
        <w:t>و</w:t>
      </w:r>
      <w:r w:rsidRPr="001A53F3">
        <w:rPr>
          <w:sz w:val="26"/>
          <w:szCs w:val="26"/>
          <w:rtl/>
          <w:lang w:bidi="ar-LB"/>
        </w:rPr>
        <w:t xml:space="preserve">ثلاث </w:t>
      </w:r>
      <w:r w:rsidR="00A33918" w:rsidRPr="001A53F3">
        <w:rPr>
          <w:sz w:val="26"/>
          <w:szCs w:val="26"/>
          <w:rtl/>
          <w:lang w:bidi="ar-LB"/>
        </w:rPr>
        <w:t xml:space="preserve">حلقات </w:t>
      </w:r>
      <w:r w:rsidRPr="001A53F3">
        <w:rPr>
          <w:sz w:val="26"/>
          <w:szCs w:val="26"/>
          <w:rtl/>
          <w:lang w:bidi="ar-LB"/>
        </w:rPr>
        <w:t xml:space="preserve">عمل لتدريب المدربين لتدريب 60 مدربًا و108 </w:t>
      </w:r>
      <w:r w:rsidR="00A56F1E" w:rsidRPr="001A53F3">
        <w:rPr>
          <w:sz w:val="26"/>
          <w:szCs w:val="26"/>
          <w:rtl/>
          <w:lang w:bidi="ar-LB"/>
        </w:rPr>
        <w:t>حلقة</w:t>
      </w:r>
      <w:r w:rsidRPr="001A53F3">
        <w:rPr>
          <w:sz w:val="26"/>
          <w:szCs w:val="26"/>
          <w:rtl/>
          <w:lang w:bidi="ar-LB"/>
        </w:rPr>
        <w:t xml:space="preserve"> عمل لتدريب 2</w:t>
      </w:r>
      <w:r w:rsidR="00A56F1E" w:rsidRPr="001A53F3">
        <w:rPr>
          <w:sz w:val="26"/>
          <w:szCs w:val="26"/>
          <w:rtl/>
          <w:lang w:bidi="ar-LB"/>
        </w:rPr>
        <w:t>,</w:t>
      </w:r>
      <w:r w:rsidRPr="001A53F3">
        <w:rPr>
          <w:sz w:val="26"/>
          <w:szCs w:val="26"/>
          <w:rtl/>
          <w:lang w:bidi="ar-LB"/>
        </w:rPr>
        <w:t>000 فني</w:t>
      </w:r>
      <w:r w:rsidR="00A56F1E" w:rsidRPr="001A53F3">
        <w:rPr>
          <w:sz w:val="26"/>
          <w:szCs w:val="26"/>
          <w:rtl/>
          <w:lang w:bidi="ar-LB"/>
        </w:rPr>
        <w:t>ا</w:t>
      </w:r>
      <w:r w:rsidRPr="001A53F3">
        <w:rPr>
          <w:sz w:val="26"/>
          <w:szCs w:val="26"/>
          <w:rtl/>
          <w:lang w:bidi="ar-LB"/>
        </w:rPr>
        <w:t xml:space="preserve"> على التعامل الآمن مع مواد التبريد القابلة للاشتع</w:t>
      </w:r>
      <w:r w:rsidR="00A56F1E" w:rsidRPr="001A53F3">
        <w:rPr>
          <w:sz w:val="26"/>
          <w:szCs w:val="26"/>
          <w:rtl/>
          <w:lang w:bidi="ar-LB"/>
        </w:rPr>
        <w:t>ال والحد من التسرب</w:t>
      </w:r>
      <w:r w:rsidRPr="001A53F3">
        <w:rPr>
          <w:sz w:val="26"/>
          <w:szCs w:val="26"/>
          <w:rtl/>
          <w:lang w:bidi="ar-LB"/>
        </w:rPr>
        <w:t xml:space="preserve"> والاسترداد وإعادة التدوير (447</w:t>
      </w:r>
      <w:r w:rsidR="00A56F1E" w:rsidRPr="001A53F3">
        <w:rPr>
          <w:sz w:val="26"/>
          <w:szCs w:val="26"/>
          <w:rtl/>
          <w:lang w:bidi="ar-LB"/>
        </w:rPr>
        <w:t>,</w:t>
      </w:r>
      <w:r w:rsidRPr="001A53F3">
        <w:rPr>
          <w:sz w:val="26"/>
          <w:szCs w:val="26"/>
          <w:rtl/>
          <w:lang w:bidi="ar-LB"/>
        </w:rPr>
        <w:t>000 دولار</w:t>
      </w:r>
      <w:r w:rsidR="00A56F1E" w:rsidRPr="001A53F3">
        <w:rPr>
          <w:sz w:val="26"/>
          <w:szCs w:val="26"/>
          <w:rtl/>
          <w:lang w:bidi="ar-LB"/>
        </w:rPr>
        <w:t>ا</w:t>
      </w:r>
      <w:r w:rsidRPr="001A53F3">
        <w:rPr>
          <w:sz w:val="26"/>
          <w:szCs w:val="26"/>
          <w:rtl/>
          <w:lang w:bidi="ar-LB"/>
        </w:rPr>
        <w:t xml:space="preserve"> أمريكي</w:t>
      </w:r>
      <w:r w:rsidR="00A56F1E" w:rsidRPr="001A53F3">
        <w:rPr>
          <w:sz w:val="26"/>
          <w:szCs w:val="26"/>
          <w:rtl/>
          <w:lang w:bidi="ar-LB"/>
        </w:rPr>
        <w:t>ا</w:t>
      </w:r>
      <w:r w:rsidRPr="001A53F3">
        <w:rPr>
          <w:sz w:val="26"/>
          <w:szCs w:val="26"/>
          <w:rtl/>
          <w:lang w:bidi="ar-LB"/>
        </w:rPr>
        <w:t xml:space="preserve">)؛ واختبار </w:t>
      </w:r>
      <w:r w:rsidR="00A56F1E" w:rsidRPr="001A53F3">
        <w:rPr>
          <w:sz w:val="26"/>
          <w:szCs w:val="26"/>
          <w:rtl/>
          <w:lang w:bidi="ar-LB"/>
        </w:rPr>
        <w:t>واعتماد</w:t>
      </w:r>
      <w:r w:rsidRPr="001A53F3">
        <w:rPr>
          <w:sz w:val="26"/>
          <w:szCs w:val="26"/>
          <w:rtl/>
          <w:lang w:bidi="ar-LB"/>
        </w:rPr>
        <w:t xml:space="preserve"> 2</w:t>
      </w:r>
      <w:r w:rsidR="00A56F1E" w:rsidRPr="001A53F3">
        <w:rPr>
          <w:sz w:val="26"/>
          <w:szCs w:val="26"/>
          <w:rtl/>
          <w:lang w:bidi="ar-LB"/>
        </w:rPr>
        <w:t>,</w:t>
      </w:r>
      <w:r w:rsidRPr="001A53F3">
        <w:rPr>
          <w:sz w:val="26"/>
          <w:szCs w:val="26"/>
          <w:rtl/>
          <w:lang w:bidi="ar-LB"/>
        </w:rPr>
        <w:t>000 فني</w:t>
      </w:r>
      <w:r w:rsidR="00A56F1E" w:rsidRPr="001A53F3">
        <w:rPr>
          <w:sz w:val="26"/>
          <w:szCs w:val="26"/>
          <w:rtl/>
          <w:lang w:bidi="ar-LB"/>
        </w:rPr>
        <w:t>ا</w:t>
      </w:r>
      <w:r w:rsidRPr="001A53F3">
        <w:rPr>
          <w:sz w:val="26"/>
          <w:szCs w:val="26"/>
          <w:rtl/>
          <w:lang w:bidi="ar-LB"/>
        </w:rPr>
        <w:t xml:space="preserve"> (432</w:t>
      </w:r>
      <w:r w:rsidR="00A56F1E" w:rsidRPr="001A53F3">
        <w:rPr>
          <w:sz w:val="26"/>
          <w:szCs w:val="26"/>
          <w:rtl/>
          <w:lang w:bidi="ar-LB"/>
        </w:rPr>
        <w:t>,</w:t>
      </w:r>
      <w:r w:rsidRPr="001A53F3">
        <w:rPr>
          <w:sz w:val="26"/>
          <w:szCs w:val="26"/>
          <w:rtl/>
          <w:lang w:bidi="ar-LB"/>
        </w:rPr>
        <w:t>000 دولار</w:t>
      </w:r>
      <w:r w:rsidR="00A56F1E" w:rsidRPr="001A53F3">
        <w:rPr>
          <w:sz w:val="26"/>
          <w:szCs w:val="26"/>
          <w:rtl/>
          <w:lang w:bidi="ar-LB"/>
        </w:rPr>
        <w:t>ا</w:t>
      </w:r>
      <w:r w:rsidRPr="001A53F3">
        <w:rPr>
          <w:sz w:val="26"/>
          <w:szCs w:val="26"/>
          <w:rtl/>
          <w:lang w:bidi="ar-LB"/>
        </w:rPr>
        <w:t xml:space="preserve"> أمريكي</w:t>
      </w:r>
      <w:r w:rsidR="00A56F1E" w:rsidRPr="001A53F3">
        <w:rPr>
          <w:sz w:val="26"/>
          <w:szCs w:val="26"/>
          <w:rtl/>
          <w:lang w:bidi="ar-LB"/>
        </w:rPr>
        <w:t>ا</w:t>
      </w:r>
      <w:r w:rsidRPr="001A53F3">
        <w:rPr>
          <w:sz w:val="26"/>
          <w:szCs w:val="26"/>
          <w:rtl/>
          <w:lang w:bidi="ar-LB"/>
        </w:rPr>
        <w:t>)؛</w:t>
      </w:r>
    </w:p>
    <w:p w14:paraId="04AA34B4" w14:textId="4496965C" w:rsidR="00FE2D61" w:rsidRPr="001A53F3" w:rsidRDefault="00FE2D61" w:rsidP="001A53F3">
      <w:pPr>
        <w:pStyle w:val="Heading3"/>
        <w:widowControl/>
        <w:bidi/>
        <w:spacing w:line="276" w:lineRule="auto"/>
        <w:rPr>
          <w:sz w:val="26"/>
          <w:szCs w:val="26"/>
          <w:rtl/>
          <w:lang w:bidi="ar-LB"/>
        </w:rPr>
      </w:pPr>
      <w:r w:rsidRPr="001A53F3">
        <w:rPr>
          <w:sz w:val="26"/>
          <w:szCs w:val="26"/>
          <w:rtl/>
          <w:lang w:bidi="ar-LB"/>
        </w:rPr>
        <w:t>شراء المعدات (1,449,200 دولار</w:t>
      </w:r>
      <w:r w:rsidR="009F326D" w:rsidRPr="001A53F3">
        <w:rPr>
          <w:sz w:val="26"/>
          <w:szCs w:val="26"/>
          <w:rtl/>
          <w:lang w:bidi="ar-LB"/>
        </w:rPr>
        <w:t>ا</w:t>
      </w:r>
      <w:r w:rsidRPr="001A53F3">
        <w:rPr>
          <w:sz w:val="26"/>
          <w:szCs w:val="26"/>
          <w:rtl/>
          <w:lang w:bidi="ar-LB"/>
        </w:rPr>
        <w:t xml:space="preserve"> أمريكي</w:t>
      </w:r>
      <w:r w:rsidR="009F326D" w:rsidRPr="001A53F3">
        <w:rPr>
          <w:sz w:val="26"/>
          <w:szCs w:val="26"/>
          <w:rtl/>
          <w:lang w:bidi="ar-LB"/>
        </w:rPr>
        <w:t>ا): شراء 108 مجموعة</w:t>
      </w:r>
      <w:r w:rsidRPr="001A53F3">
        <w:rPr>
          <w:sz w:val="26"/>
          <w:szCs w:val="26"/>
          <w:rtl/>
          <w:lang w:bidi="ar-LB"/>
        </w:rPr>
        <w:t xml:space="preserve"> </w:t>
      </w:r>
      <w:r w:rsidR="009F326D" w:rsidRPr="001A53F3">
        <w:rPr>
          <w:sz w:val="26"/>
          <w:szCs w:val="26"/>
          <w:rtl/>
          <w:lang w:bidi="ar-LB"/>
        </w:rPr>
        <w:t>أدوات</w:t>
      </w:r>
      <w:r w:rsidR="009F326D" w:rsidRPr="001A53F3">
        <w:rPr>
          <w:sz w:val="26"/>
          <w:szCs w:val="26"/>
          <w:lang w:val="en-US" w:bidi="ar-LB"/>
        </w:rPr>
        <w:t xml:space="preserve"> </w:t>
      </w:r>
      <w:r w:rsidRPr="001A53F3">
        <w:rPr>
          <w:rStyle w:val="FootnoteReference"/>
          <w:sz w:val="26"/>
          <w:szCs w:val="26"/>
          <w:lang w:bidi="ar-LB"/>
        </w:rPr>
        <w:footnoteReference w:id="11"/>
      </w:r>
      <w:r w:rsidR="009F326D" w:rsidRPr="001A53F3">
        <w:rPr>
          <w:sz w:val="26"/>
          <w:szCs w:val="26"/>
          <w:rtl/>
          <w:lang w:bidi="ar-LB"/>
        </w:rPr>
        <w:t>لعدد</w:t>
      </w:r>
      <w:r w:rsidRPr="001A53F3">
        <w:rPr>
          <w:sz w:val="26"/>
          <w:szCs w:val="26"/>
          <w:rtl/>
          <w:lang w:bidi="ar-LB"/>
        </w:rPr>
        <w:t xml:space="preserve"> 12 مركز </w:t>
      </w:r>
      <w:r w:rsidR="009F326D" w:rsidRPr="001A53F3">
        <w:rPr>
          <w:sz w:val="26"/>
          <w:szCs w:val="26"/>
          <w:rtl/>
          <w:lang w:bidi="ar-LB"/>
        </w:rPr>
        <w:t>تدريب معتمد</w:t>
      </w:r>
      <w:r w:rsidRPr="001A53F3">
        <w:rPr>
          <w:sz w:val="26"/>
          <w:szCs w:val="26"/>
          <w:rtl/>
          <w:lang w:bidi="ar-LB"/>
        </w:rPr>
        <w:t xml:space="preserve"> (تسعة لكل مركز </w:t>
      </w:r>
      <w:r w:rsidR="009F326D" w:rsidRPr="001A53F3">
        <w:rPr>
          <w:sz w:val="26"/>
          <w:szCs w:val="26"/>
          <w:rtl/>
          <w:lang w:bidi="ar-LB"/>
        </w:rPr>
        <w:t>تدريب معتمد</w:t>
      </w:r>
      <w:r w:rsidRPr="001A53F3">
        <w:rPr>
          <w:sz w:val="26"/>
          <w:szCs w:val="26"/>
          <w:rtl/>
          <w:lang w:bidi="ar-LB"/>
        </w:rPr>
        <w:t>) (615,600 دولار</w:t>
      </w:r>
      <w:r w:rsidR="009F326D" w:rsidRPr="001A53F3">
        <w:rPr>
          <w:sz w:val="26"/>
          <w:szCs w:val="26"/>
          <w:rtl/>
          <w:lang w:bidi="ar-LB"/>
        </w:rPr>
        <w:t>ا</w:t>
      </w:r>
      <w:r w:rsidRPr="001A53F3">
        <w:rPr>
          <w:sz w:val="26"/>
          <w:szCs w:val="26"/>
          <w:rtl/>
          <w:lang w:bidi="ar-LB"/>
        </w:rPr>
        <w:t xml:space="preserve"> أمريكي</w:t>
      </w:r>
      <w:r w:rsidR="009F326D" w:rsidRPr="001A53F3">
        <w:rPr>
          <w:sz w:val="26"/>
          <w:szCs w:val="26"/>
          <w:rtl/>
          <w:lang w:bidi="ar-LB"/>
        </w:rPr>
        <w:t>ا</w:t>
      </w:r>
      <w:r w:rsidRPr="001A53F3">
        <w:rPr>
          <w:sz w:val="26"/>
          <w:szCs w:val="26"/>
          <w:rtl/>
          <w:lang w:bidi="ar-LB"/>
        </w:rPr>
        <w:t>)؛ 24 أداة إصلاح إلكترونية</w:t>
      </w:r>
      <w:r w:rsidRPr="001A53F3">
        <w:rPr>
          <w:rStyle w:val="FootnoteReference"/>
          <w:sz w:val="26"/>
          <w:szCs w:val="26"/>
          <w:lang w:bidi="ar-LB"/>
        </w:rPr>
        <w:footnoteReference w:id="12"/>
      </w:r>
      <w:r w:rsidR="009F326D" w:rsidRPr="001A53F3">
        <w:rPr>
          <w:sz w:val="26"/>
          <w:szCs w:val="26"/>
          <w:rtl/>
          <w:lang w:bidi="ar-LB"/>
        </w:rPr>
        <w:t xml:space="preserve"> </w:t>
      </w:r>
      <w:r w:rsidRPr="001A53F3">
        <w:rPr>
          <w:sz w:val="26"/>
          <w:szCs w:val="26"/>
          <w:rtl/>
          <w:lang w:bidi="ar-LB"/>
        </w:rPr>
        <w:t xml:space="preserve">لثلاثة </w:t>
      </w:r>
      <w:r w:rsidR="009F326D" w:rsidRPr="001A53F3">
        <w:rPr>
          <w:sz w:val="26"/>
          <w:szCs w:val="26"/>
          <w:rtl/>
          <w:lang w:bidi="ar-LB"/>
        </w:rPr>
        <w:t xml:space="preserve">مراكز تدريب معتمدة </w:t>
      </w:r>
      <w:r w:rsidRPr="001A53F3">
        <w:rPr>
          <w:sz w:val="26"/>
          <w:szCs w:val="26"/>
          <w:rtl/>
          <w:lang w:bidi="ar-LB"/>
        </w:rPr>
        <w:t xml:space="preserve">(ثمانية لكل </w:t>
      </w:r>
      <w:r w:rsidR="009F326D" w:rsidRPr="001A53F3">
        <w:rPr>
          <w:sz w:val="26"/>
          <w:szCs w:val="26"/>
          <w:rtl/>
          <w:lang w:bidi="ar-LB"/>
        </w:rPr>
        <w:t>مركز تدريب معتمد</w:t>
      </w:r>
      <w:r w:rsidRPr="001A53F3">
        <w:rPr>
          <w:sz w:val="26"/>
          <w:szCs w:val="26"/>
          <w:rtl/>
          <w:lang w:bidi="ar-LB"/>
        </w:rPr>
        <w:t>) (14,400 دولار</w:t>
      </w:r>
      <w:r w:rsidR="009F326D" w:rsidRPr="001A53F3">
        <w:rPr>
          <w:sz w:val="26"/>
          <w:szCs w:val="26"/>
          <w:rtl/>
          <w:lang w:bidi="ar-LB"/>
        </w:rPr>
        <w:t>ا</w:t>
      </w:r>
      <w:r w:rsidRPr="001A53F3">
        <w:rPr>
          <w:sz w:val="26"/>
          <w:szCs w:val="26"/>
          <w:rtl/>
          <w:lang w:bidi="ar-LB"/>
        </w:rPr>
        <w:t xml:space="preserve"> أمريكي</w:t>
      </w:r>
      <w:r w:rsidR="009F326D" w:rsidRPr="001A53F3">
        <w:rPr>
          <w:sz w:val="26"/>
          <w:szCs w:val="26"/>
          <w:rtl/>
          <w:lang w:bidi="ar-LB"/>
        </w:rPr>
        <w:t>ا</w:t>
      </w:r>
      <w:r w:rsidRPr="001A53F3">
        <w:rPr>
          <w:sz w:val="26"/>
          <w:szCs w:val="26"/>
          <w:rtl/>
          <w:lang w:bidi="ar-LB"/>
        </w:rPr>
        <w:t>)؛</w:t>
      </w:r>
      <w:r w:rsidR="009F326D" w:rsidRPr="001A53F3">
        <w:rPr>
          <w:sz w:val="26"/>
          <w:szCs w:val="26"/>
          <w:rtl/>
          <w:lang w:bidi="ar-LB"/>
        </w:rPr>
        <w:t xml:space="preserve"> </w:t>
      </w:r>
      <w:r w:rsidR="00FE6D4A" w:rsidRPr="001A53F3">
        <w:rPr>
          <w:sz w:val="26"/>
          <w:szCs w:val="26"/>
          <w:rtl/>
          <w:lang w:bidi="ar-LB"/>
        </w:rPr>
        <w:t>و2,000</w:t>
      </w:r>
      <w:r w:rsidRPr="001A53F3">
        <w:rPr>
          <w:sz w:val="26"/>
          <w:szCs w:val="26"/>
          <w:rtl/>
          <w:lang w:bidi="ar-LB"/>
        </w:rPr>
        <w:t xml:space="preserve"> أداة خدمة</w:t>
      </w:r>
      <w:r w:rsidR="009F326D" w:rsidRPr="001A53F3">
        <w:rPr>
          <w:sz w:val="26"/>
          <w:szCs w:val="26"/>
          <w:lang w:val="en-US" w:bidi="ar-LB"/>
        </w:rPr>
        <w:t xml:space="preserve"> </w:t>
      </w:r>
      <w:r w:rsidRPr="001A53F3">
        <w:rPr>
          <w:rStyle w:val="FootnoteReference"/>
          <w:sz w:val="26"/>
          <w:szCs w:val="26"/>
          <w:lang w:bidi="ar-LB"/>
        </w:rPr>
        <w:footnoteReference w:id="13"/>
      </w:r>
      <w:r w:rsidRPr="001A53F3">
        <w:rPr>
          <w:sz w:val="26"/>
          <w:szCs w:val="26"/>
          <w:rtl/>
          <w:lang w:bidi="ar-LB"/>
        </w:rPr>
        <w:t>للفنيين الذين أكملوا التدريب الفني (720,000 دولار</w:t>
      </w:r>
      <w:r w:rsidR="009F326D" w:rsidRPr="001A53F3">
        <w:rPr>
          <w:sz w:val="26"/>
          <w:szCs w:val="26"/>
          <w:rtl/>
          <w:lang w:bidi="ar-LB"/>
        </w:rPr>
        <w:t>ا</w:t>
      </w:r>
      <w:r w:rsidRPr="001A53F3">
        <w:rPr>
          <w:sz w:val="26"/>
          <w:szCs w:val="26"/>
          <w:rtl/>
          <w:lang w:bidi="ar-LB"/>
        </w:rPr>
        <w:t xml:space="preserve"> أمريكي</w:t>
      </w:r>
      <w:r w:rsidR="009F326D" w:rsidRPr="001A53F3">
        <w:rPr>
          <w:sz w:val="26"/>
          <w:szCs w:val="26"/>
          <w:rtl/>
          <w:lang w:bidi="ar-LB"/>
        </w:rPr>
        <w:t>ا</w:t>
      </w:r>
      <w:r w:rsidRPr="001A53F3">
        <w:rPr>
          <w:sz w:val="26"/>
          <w:szCs w:val="26"/>
          <w:rtl/>
          <w:lang w:bidi="ar-LB"/>
        </w:rPr>
        <w:t>)؛ و200 مجموعة</w:t>
      </w:r>
      <w:r w:rsidR="009F326D" w:rsidRPr="001A53F3">
        <w:rPr>
          <w:sz w:val="26"/>
          <w:szCs w:val="26"/>
          <w:rtl/>
          <w:lang w:bidi="ar-LB"/>
        </w:rPr>
        <w:t xml:space="preserve"> أدوات خدمة</w:t>
      </w:r>
      <w:r w:rsidRPr="001A53F3">
        <w:rPr>
          <w:rStyle w:val="FootnoteReference"/>
          <w:sz w:val="26"/>
          <w:szCs w:val="26"/>
          <w:lang w:bidi="ar-LB"/>
        </w:rPr>
        <w:footnoteReference w:id="14"/>
      </w:r>
      <w:r w:rsidRPr="001A53F3">
        <w:rPr>
          <w:sz w:val="26"/>
          <w:szCs w:val="26"/>
          <w:rtl/>
          <w:lang w:bidi="ar-LB"/>
        </w:rPr>
        <w:t xml:space="preserve"> للإصلاح الإلكتروني للفنيين الذين أكملوا التدريب الإضافي (99,200 دولار</w:t>
      </w:r>
      <w:r w:rsidR="009F326D" w:rsidRPr="001A53F3">
        <w:rPr>
          <w:sz w:val="26"/>
          <w:szCs w:val="26"/>
          <w:rtl/>
          <w:lang w:bidi="ar-LB"/>
        </w:rPr>
        <w:t>ا</w:t>
      </w:r>
      <w:r w:rsidRPr="001A53F3">
        <w:rPr>
          <w:sz w:val="26"/>
          <w:szCs w:val="26"/>
          <w:rtl/>
          <w:lang w:bidi="ar-LB"/>
        </w:rPr>
        <w:t xml:space="preserve"> أمريكي</w:t>
      </w:r>
      <w:r w:rsidR="009F326D" w:rsidRPr="001A53F3">
        <w:rPr>
          <w:sz w:val="26"/>
          <w:szCs w:val="26"/>
          <w:rtl/>
          <w:lang w:bidi="ar-LB"/>
        </w:rPr>
        <w:t>ا</w:t>
      </w:r>
      <w:r w:rsidRPr="001A53F3">
        <w:rPr>
          <w:sz w:val="26"/>
          <w:szCs w:val="26"/>
          <w:rtl/>
          <w:lang w:bidi="ar-LB"/>
        </w:rPr>
        <w:t>)؛</w:t>
      </w:r>
    </w:p>
    <w:p w14:paraId="10B4834F" w14:textId="77777777" w:rsidR="00FE2D61" w:rsidRPr="001A53F3" w:rsidRDefault="00E8397C"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 xml:space="preserve">خدمة تبريد وسائل النقل (28,080 دولارًا أمريكيًا): </w:t>
      </w:r>
      <w:r w:rsidRPr="001A53F3">
        <w:rPr>
          <w:sz w:val="26"/>
          <w:szCs w:val="26"/>
          <w:rtl/>
          <w:lang w:bidi="ar-LB"/>
        </w:rPr>
        <w:t xml:space="preserve">تقديم </w:t>
      </w:r>
      <w:r w:rsidR="00FE2D61" w:rsidRPr="001A53F3">
        <w:rPr>
          <w:sz w:val="26"/>
          <w:szCs w:val="26"/>
          <w:rtl/>
          <w:lang w:bidi="ar-LB"/>
        </w:rPr>
        <w:t xml:space="preserve">دعم </w:t>
      </w:r>
      <w:r w:rsidRPr="001A53F3">
        <w:rPr>
          <w:sz w:val="26"/>
          <w:szCs w:val="26"/>
          <w:rtl/>
          <w:lang w:bidi="ar-LB"/>
        </w:rPr>
        <w:t>للشركات</w:t>
      </w:r>
      <w:r w:rsidR="00FE2D61" w:rsidRPr="001A53F3">
        <w:rPr>
          <w:sz w:val="26"/>
          <w:szCs w:val="26"/>
          <w:rtl/>
          <w:lang w:bidi="ar-LB"/>
        </w:rPr>
        <w:t xml:space="preserve"> الست </w:t>
      </w:r>
      <w:r w:rsidRPr="001A53F3">
        <w:rPr>
          <w:sz w:val="26"/>
          <w:szCs w:val="26"/>
          <w:rtl/>
          <w:lang w:bidi="ar-LB"/>
        </w:rPr>
        <w:t>لتحويل</w:t>
      </w:r>
      <w:r w:rsidR="00FE2D61" w:rsidRPr="001A53F3">
        <w:rPr>
          <w:sz w:val="26"/>
          <w:szCs w:val="26"/>
          <w:rtl/>
          <w:lang w:bidi="ar-LB"/>
        </w:rPr>
        <w:t xml:space="preserve"> تجميع ش</w:t>
      </w:r>
      <w:r w:rsidRPr="001A53F3">
        <w:rPr>
          <w:sz w:val="26"/>
          <w:szCs w:val="26"/>
          <w:rtl/>
          <w:lang w:bidi="ar-LB"/>
        </w:rPr>
        <w:t xml:space="preserve">احنات التبريد الجديدة لكي تستخدم </w:t>
      </w:r>
      <w:r w:rsidR="00FE2D61" w:rsidRPr="001A53F3">
        <w:rPr>
          <w:sz w:val="26"/>
          <w:szCs w:val="26"/>
          <w:rtl/>
          <w:lang w:bidi="ar-LB"/>
        </w:rPr>
        <w:t>مواد تبريد ذات قدرة من</w:t>
      </w:r>
      <w:r w:rsidRPr="001A53F3">
        <w:rPr>
          <w:sz w:val="26"/>
          <w:szCs w:val="26"/>
          <w:rtl/>
          <w:lang w:bidi="ar-LB"/>
        </w:rPr>
        <w:t>خفضة على إحداث الاحترار العالمي</w:t>
      </w:r>
      <w:r w:rsidR="00FE2D61" w:rsidRPr="001A53F3">
        <w:rPr>
          <w:sz w:val="26"/>
          <w:szCs w:val="26"/>
          <w:rtl/>
          <w:lang w:bidi="ar-LB"/>
        </w:rPr>
        <w:t xml:space="preserve">، بما في ذلك </w:t>
      </w:r>
      <w:r w:rsidRPr="001A53F3">
        <w:rPr>
          <w:sz w:val="26"/>
          <w:szCs w:val="26"/>
          <w:rtl/>
          <w:lang w:bidi="ar-LB"/>
        </w:rPr>
        <w:t>حلقة</w:t>
      </w:r>
      <w:r w:rsidR="00FE2D61" w:rsidRPr="001A53F3">
        <w:rPr>
          <w:sz w:val="26"/>
          <w:szCs w:val="26"/>
          <w:rtl/>
          <w:lang w:bidi="ar-LB"/>
        </w:rPr>
        <w:t xml:space="preserve"> عمل تدريبية (15,000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ونشر ست مجموعات </w:t>
      </w:r>
      <w:r w:rsidRPr="001A53F3">
        <w:rPr>
          <w:sz w:val="26"/>
          <w:szCs w:val="26"/>
          <w:rtl/>
          <w:lang w:bidi="ar-LB"/>
        </w:rPr>
        <w:t xml:space="preserve">أدوات </w:t>
      </w:r>
      <w:r w:rsidR="00FE2D61" w:rsidRPr="001A53F3">
        <w:rPr>
          <w:sz w:val="26"/>
          <w:szCs w:val="26"/>
          <w:rtl/>
          <w:lang w:bidi="ar-LB"/>
        </w:rPr>
        <w:t>أساسية (13,080 دولارًا أمريكيًا)؛</w:t>
      </w:r>
    </w:p>
    <w:p w14:paraId="781E1DBA" w14:textId="77777777" w:rsidR="00FE2D61" w:rsidRPr="001A53F3" w:rsidRDefault="00E8397C"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 xml:space="preserve">خدمة </w:t>
      </w:r>
      <w:r w:rsidRPr="001A53F3">
        <w:rPr>
          <w:sz w:val="26"/>
          <w:szCs w:val="26"/>
          <w:rtl/>
          <w:lang w:bidi="ar-LB"/>
        </w:rPr>
        <w:t xml:space="preserve">تكييف الهواء المتنقل </w:t>
      </w:r>
      <w:r w:rsidR="00FE2D61" w:rsidRPr="001A53F3">
        <w:rPr>
          <w:sz w:val="26"/>
          <w:szCs w:val="26"/>
          <w:rtl/>
          <w:lang w:bidi="ar-LB"/>
        </w:rPr>
        <w:t>في النقل العام (100,000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w:t>
      </w:r>
      <w:r w:rsidRPr="001A53F3">
        <w:rPr>
          <w:sz w:val="26"/>
          <w:szCs w:val="26"/>
          <w:rtl/>
          <w:lang w:bidi="ar-LB"/>
        </w:rPr>
        <w:t xml:space="preserve">تقديم </w:t>
      </w:r>
      <w:r w:rsidR="00FE2D61" w:rsidRPr="001A53F3">
        <w:rPr>
          <w:sz w:val="26"/>
          <w:szCs w:val="26"/>
          <w:rtl/>
          <w:lang w:bidi="ar-LB"/>
        </w:rPr>
        <w:t xml:space="preserve">دعم </w:t>
      </w:r>
      <w:r w:rsidRPr="001A53F3">
        <w:rPr>
          <w:sz w:val="26"/>
          <w:szCs w:val="26"/>
          <w:rtl/>
          <w:lang w:bidi="ar-LB"/>
        </w:rPr>
        <w:t>ل</w:t>
      </w:r>
      <w:r w:rsidR="00FE2D61" w:rsidRPr="001A53F3">
        <w:rPr>
          <w:sz w:val="26"/>
          <w:szCs w:val="26"/>
          <w:rtl/>
          <w:lang w:bidi="ar-LB"/>
        </w:rPr>
        <w:t xml:space="preserve">قطاع النقل العام من خلال </w:t>
      </w:r>
      <w:r w:rsidRPr="001A53F3">
        <w:rPr>
          <w:sz w:val="26"/>
          <w:szCs w:val="26"/>
          <w:rtl/>
          <w:lang w:bidi="ar-LB"/>
        </w:rPr>
        <w:t>وضع</w:t>
      </w:r>
      <w:r w:rsidR="00FE2D61" w:rsidRPr="001A53F3">
        <w:rPr>
          <w:sz w:val="26"/>
          <w:szCs w:val="26"/>
          <w:rtl/>
          <w:lang w:bidi="ar-LB"/>
        </w:rPr>
        <w:t xml:space="preserve"> خطة لإدارة غازات التبريد </w:t>
      </w:r>
      <w:r w:rsidRPr="001A53F3">
        <w:rPr>
          <w:sz w:val="26"/>
          <w:szCs w:val="26"/>
          <w:rtl/>
          <w:lang w:bidi="ar-LB"/>
        </w:rPr>
        <w:t>لإزالة المادة</w:t>
      </w:r>
      <w:r w:rsidRPr="001A53F3">
        <w:rPr>
          <w:sz w:val="26"/>
          <w:szCs w:val="26"/>
          <w:lang w:bidi="ar-LB"/>
        </w:rPr>
        <w:t xml:space="preserve">R-407C </w:t>
      </w:r>
      <w:r w:rsidR="00FE2D61" w:rsidRPr="001A53F3">
        <w:rPr>
          <w:sz w:val="26"/>
          <w:szCs w:val="26"/>
          <w:rtl/>
          <w:lang w:bidi="ar-LB"/>
        </w:rPr>
        <w:t xml:space="preserve"> </w:t>
      </w:r>
      <w:r w:rsidRPr="001A53F3">
        <w:rPr>
          <w:sz w:val="26"/>
          <w:szCs w:val="26"/>
          <w:rtl/>
          <w:lang w:bidi="ar-LB"/>
        </w:rPr>
        <w:t xml:space="preserve">(25,000 </w:t>
      </w:r>
      <w:r w:rsidR="00FE2D61" w:rsidRPr="001A53F3">
        <w:rPr>
          <w:sz w:val="26"/>
          <w:szCs w:val="26"/>
          <w:rtl/>
          <w:lang w:bidi="ar-LB"/>
        </w:rPr>
        <w:t>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وأربع </w:t>
      </w:r>
      <w:r w:rsidRPr="001A53F3">
        <w:rPr>
          <w:sz w:val="26"/>
          <w:szCs w:val="26"/>
          <w:rtl/>
          <w:lang w:bidi="ar-LB"/>
        </w:rPr>
        <w:t>حلقات</w:t>
      </w:r>
      <w:r w:rsidR="00FE2D61" w:rsidRPr="001A53F3">
        <w:rPr>
          <w:sz w:val="26"/>
          <w:szCs w:val="26"/>
          <w:rtl/>
          <w:lang w:bidi="ar-LB"/>
        </w:rPr>
        <w:t xml:space="preserve"> عمل لتدري</w:t>
      </w:r>
      <w:r w:rsidR="0054022F" w:rsidRPr="001A53F3">
        <w:rPr>
          <w:sz w:val="26"/>
          <w:szCs w:val="26"/>
          <w:rtl/>
          <w:lang w:bidi="ar-LB"/>
        </w:rPr>
        <w:t>ب حوالي 80 وكالة نقل بري</w:t>
      </w:r>
      <w:r w:rsidR="005D43AF" w:rsidRPr="001A53F3">
        <w:rPr>
          <w:sz w:val="26"/>
          <w:szCs w:val="26"/>
          <w:rtl/>
          <w:lang w:bidi="ar-LB"/>
        </w:rPr>
        <w:t xml:space="preserve"> عام</w:t>
      </w:r>
      <w:r w:rsidR="00FE2D61" w:rsidRPr="001A53F3">
        <w:rPr>
          <w:sz w:val="26"/>
          <w:szCs w:val="26"/>
          <w:rtl/>
          <w:lang w:bidi="ar-LB"/>
        </w:rPr>
        <w:t xml:space="preserve"> </w:t>
      </w:r>
      <w:r w:rsidR="005D43AF" w:rsidRPr="001A53F3">
        <w:rPr>
          <w:sz w:val="26"/>
          <w:szCs w:val="26"/>
          <w:rtl/>
          <w:lang w:bidi="ar-LB"/>
        </w:rPr>
        <w:t>و</w:t>
      </w:r>
      <w:r w:rsidR="00FE2D61" w:rsidRPr="001A53F3">
        <w:rPr>
          <w:sz w:val="26"/>
          <w:szCs w:val="26"/>
          <w:rtl/>
          <w:lang w:bidi="ar-LB"/>
        </w:rPr>
        <w:t>تدريب مقاولي الخدمة على خطة الإزالة (60,000 دولار</w:t>
      </w:r>
      <w:r w:rsidR="005D43AF" w:rsidRPr="001A53F3">
        <w:rPr>
          <w:sz w:val="26"/>
          <w:szCs w:val="26"/>
          <w:rtl/>
          <w:lang w:bidi="ar-LB"/>
        </w:rPr>
        <w:t>ا</w:t>
      </w:r>
      <w:r w:rsidR="00FE2D61" w:rsidRPr="001A53F3">
        <w:rPr>
          <w:sz w:val="26"/>
          <w:szCs w:val="26"/>
          <w:rtl/>
          <w:lang w:bidi="ar-LB"/>
        </w:rPr>
        <w:t xml:space="preserve"> أمريكي</w:t>
      </w:r>
      <w:r w:rsidR="005D43AF" w:rsidRPr="001A53F3">
        <w:rPr>
          <w:sz w:val="26"/>
          <w:szCs w:val="26"/>
          <w:rtl/>
          <w:lang w:bidi="ar-LB"/>
        </w:rPr>
        <w:t>ا</w:t>
      </w:r>
      <w:r w:rsidR="00FE2D61" w:rsidRPr="001A53F3">
        <w:rPr>
          <w:sz w:val="26"/>
          <w:szCs w:val="26"/>
          <w:rtl/>
          <w:lang w:bidi="ar-LB"/>
        </w:rPr>
        <w:t>)، و</w:t>
      </w:r>
      <w:r w:rsidR="005D43AF" w:rsidRPr="001A53F3">
        <w:rPr>
          <w:sz w:val="26"/>
          <w:szCs w:val="26"/>
          <w:rtl/>
          <w:lang w:bidi="ar-LB"/>
        </w:rPr>
        <w:t xml:space="preserve">إجراء </w:t>
      </w:r>
      <w:r w:rsidR="00FE2D61" w:rsidRPr="001A53F3">
        <w:rPr>
          <w:sz w:val="26"/>
          <w:szCs w:val="26"/>
          <w:rtl/>
          <w:lang w:bidi="ar-LB"/>
        </w:rPr>
        <w:t>دراسة لتحديد احتياجات المعدات والبنية التحتية في أنظمة النقل بالسكك الحديدية للمرحلة الثانية</w:t>
      </w:r>
      <w:r w:rsidRPr="001A53F3">
        <w:rPr>
          <w:sz w:val="26"/>
          <w:szCs w:val="26"/>
          <w:rtl/>
          <w:lang w:bidi="ar-LB"/>
        </w:rPr>
        <w:t xml:space="preserve"> من</w:t>
      </w:r>
      <w:r w:rsidR="005D43AF" w:rsidRPr="001A53F3">
        <w:rPr>
          <w:sz w:val="26"/>
          <w:szCs w:val="26"/>
          <w:rtl/>
          <w:lang w:bidi="ar-LB"/>
        </w:rPr>
        <w:t xml:space="preserve"> خطة تنقيذ تعديل كيغالي (15,000 </w:t>
      </w:r>
      <w:r w:rsidRPr="001A53F3">
        <w:rPr>
          <w:sz w:val="26"/>
          <w:szCs w:val="26"/>
          <w:rtl/>
          <w:lang w:bidi="ar-LB"/>
        </w:rPr>
        <w:t>دولار</w:t>
      </w:r>
      <w:r w:rsidR="005D43AF" w:rsidRPr="001A53F3">
        <w:rPr>
          <w:sz w:val="26"/>
          <w:szCs w:val="26"/>
          <w:rtl/>
          <w:lang w:bidi="ar-LB"/>
        </w:rPr>
        <w:t>ا</w:t>
      </w:r>
      <w:r w:rsidRPr="001A53F3">
        <w:rPr>
          <w:sz w:val="26"/>
          <w:szCs w:val="26"/>
          <w:rtl/>
          <w:lang w:bidi="ar-LB"/>
        </w:rPr>
        <w:t xml:space="preserve"> أمريكي</w:t>
      </w:r>
      <w:r w:rsidR="005D43AF" w:rsidRPr="001A53F3">
        <w:rPr>
          <w:sz w:val="26"/>
          <w:szCs w:val="26"/>
          <w:rtl/>
          <w:lang w:bidi="ar-LB"/>
        </w:rPr>
        <w:t>ا</w:t>
      </w:r>
      <w:r w:rsidRPr="001A53F3">
        <w:rPr>
          <w:sz w:val="26"/>
          <w:szCs w:val="26"/>
          <w:rtl/>
          <w:lang w:bidi="ar-LB"/>
        </w:rPr>
        <w:t>)؛</w:t>
      </w:r>
    </w:p>
    <w:p w14:paraId="366752F8" w14:textId="77777777" w:rsidR="00FE2D61" w:rsidRPr="001A53F3" w:rsidRDefault="00E8397C"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الاسترداد وإعادة التدوير (65,000 دولار</w:t>
      </w:r>
      <w:r w:rsidR="005D43AF" w:rsidRPr="001A53F3">
        <w:rPr>
          <w:sz w:val="26"/>
          <w:szCs w:val="26"/>
          <w:rtl/>
          <w:lang w:bidi="ar-LB"/>
        </w:rPr>
        <w:t>ا</w:t>
      </w:r>
      <w:r w:rsidR="00FE2D61" w:rsidRPr="001A53F3">
        <w:rPr>
          <w:sz w:val="26"/>
          <w:szCs w:val="26"/>
          <w:rtl/>
          <w:lang w:bidi="ar-LB"/>
        </w:rPr>
        <w:t xml:space="preserve"> أمريكي</w:t>
      </w:r>
      <w:r w:rsidR="005D43AF" w:rsidRPr="001A53F3">
        <w:rPr>
          <w:sz w:val="26"/>
          <w:szCs w:val="26"/>
          <w:rtl/>
          <w:lang w:bidi="ar-LB"/>
        </w:rPr>
        <w:t>ا</w:t>
      </w:r>
      <w:r w:rsidR="00FE2D61" w:rsidRPr="001A53F3">
        <w:rPr>
          <w:sz w:val="26"/>
          <w:szCs w:val="26"/>
          <w:rtl/>
          <w:lang w:bidi="ar-LB"/>
        </w:rPr>
        <w:t xml:space="preserve">): تعزيز </w:t>
      </w:r>
      <w:r w:rsidR="005D43AF" w:rsidRPr="001A53F3">
        <w:rPr>
          <w:sz w:val="26"/>
          <w:szCs w:val="26"/>
          <w:rtl/>
          <w:lang w:bidi="ar-LB"/>
        </w:rPr>
        <w:t>أنظمة</w:t>
      </w:r>
      <w:r w:rsidR="00FE2D61" w:rsidRPr="001A53F3">
        <w:rPr>
          <w:sz w:val="26"/>
          <w:szCs w:val="26"/>
          <w:rtl/>
          <w:lang w:bidi="ar-LB"/>
        </w:rPr>
        <w:t xml:space="preserve"> عام 2020 لإدارة غازات التبريد، بما في ذلك متطلبات الاسترداد وإعادة التدوير، عن طريق تعديلها ل</w:t>
      </w:r>
      <w:r w:rsidR="005D43AF" w:rsidRPr="001A53F3">
        <w:rPr>
          <w:sz w:val="26"/>
          <w:szCs w:val="26"/>
          <w:rtl/>
          <w:lang w:bidi="ar-LB"/>
        </w:rPr>
        <w:t xml:space="preserve">كي </w:t>
      </w:r>
      <w:r w:rsidR="00FE2D61" w:rsidRPr="001A53F3">
        <w:rPr>
          <w:sz w:val="26"/>
          <w:szCs w:val="26"/>
          <w:rtl/>
          <w:lang w:bidi="ar-LB"/>
        </w:rPr>
        <w:t xml:space="preserve">تشمل </w:t>
      </w:r>
      <w:r w:rsidR="005D43AF" w:rsidRPr="001A53F3">
        <w:rPr>
          <w:sz w:val="26"/>
          <w:szCs w:val="26"/>
          <w:rtl/>
          <w:lang w:bidi="ar-LB"/>
        </w:rPr>
        <w:t>المواد الهيدروفلوروكربونية</w:t>
      </w:r>
      <w:r w:rsidR="00FE2D61" w:rsidRPr="001A53F3">
        <w:rPr>
          <w:sz w:val="26"/>
          <w:szCs w:val="26"/>
          <w:rtl/>
          <w:lang w:bidi="ar-LB"/>
        </w:rPr>
        <w:t xml:space="preserve">، وإجراء جولة دراسية في البلدان التي تطبق بالفعل </w:t>
      </w:r>
      <w:r w:rsidR="005D43AF" w:rsidRPr="001A53F3">
        <w:rPr>
          <w:sz w:val="26"/>
          <w:szCs w:val="26"/>
          <w:rtl/>
          <w:lang w:bidi="ar-LB"/>
        </w:rPr>
        <w:t>الأنظمة</w:t>
      </w:r>
      <w:r w:rsidR="00FE2D61" w:rsidRPr="001A53F3">
        <w:rPr>
          <w:sz w:val="26"/>
          <w:szCs w:val="26"/>
          <w:rtl/>
          <w:lang w:bidi="ar-LB"/>
        </w:rPr>
        <w:t xml:space="preserve"> من خلال تتبع غازات التبريد (40,000 دولار</w:t>
      </w:r>
      <w:r w:rsidR="005D43AF" w:rsidRPr="001A53F3">
        <w:rPr>
          <w:sz w:val="26"/>
          <w:szCs w:val="26"/>
          <w:rtl/>
          <w:lang w:bidi="ar-LB"/>
        </w:rPr>
        <w:t>ا</w:t>
      </w:r>
      <w:r w:rsidR="00FE2D61" w:rsidRPr="001A53F3">
        <w:rPr>
          <w:sz w:val="26"/>
          <w:szCs w:val="26"/>
          <w:rtl/>
          <w:lang w:bidi="ar-LB"/>
        </w:rPr>
        <w:t xml:space="preserve"> أمريكي</w:t>
      </w:r>
      <w:r w:rsidR="005D43AF" w:rsidRPr="001A53F3">
        <w:rPr>
          <w:sz w:val="26"/>
          <w:szCs w:val="26"/>
          <w:rtl/>
          <w:lang w:bidi="ar-LB"/>
        </w:rPr>
        <w:t>ا</w:t>
      </w:r>
      <w:r w:rsidR="00FE2D61" w:rsidRPr="001A53F3">
        <w:rPr>
          <w:sz w:val="26"/>
          <w:szCs w:val="26"/>
          <w:rtl/>
          <w:lang w:bidi="ar-LB"/>
        </w:rPr>
        <w:t>)، وتحديد جدوى تنفيذ هذا النظام في ماليزيا من خلال دراسة (25</w:t>
      </w:r>
      <w:r w:rsidR="005D43AF" w:rsidRPr="001A53F3">
        <w:rPr>
          <w:sz w:val="26"/>
          <w:szCs w:val="26"/>
          <w:rtl/>
          <w:lang w:bidi="ar-LB"/>
        </w:rPr>
        <w:t>,</w:t>
      </w:r>
      <w:r w:rsidR="00FE2D61" w:rsidRPr="001A53F3">
        <w:rPr>
          <w:sz w:val="26"/>
          <w:szCs w:val="26"/>
          <w:rtl/>
          <w:lang w:bidi="ar-LB"/>
        </w:rPr>
        <w:t>000 دولار</w:t>
      </w:r>
      <w:r w:rsidR="005D43AF" w:rsidRPr="001A53F3">
        <w:rPr>
          <w:sz w:val="26"/>
          <w:szCs w:val="26"/>
          <w:rtl/>
          <w:lang w:bidi="ar-LB"/>
        </w:rPr>
        <w:t>ا</w:t>
      </w:r>
      <w:r w:rsidR="00FE2D61" w:rsidRPr="001A53F3">
        <w:rPr>
          <w:sz w:val="26"/>
          <w:szCs w:val="26"/>
          <w:rtl/>
          <w:lang w:bidi="ar-LB"/>
        </w:rPr>
        <w:t xml:space="preserve"> أمريكي</w:t>
      </w:r>
      <w:r w:rsidR="005D43AF" w:rsidRPr="001A53F3">
        <w:rPr>
          <w:sz w:val="26"/>
          <w:szCs w:val="26"/>
          <w:rtl/>
          <w:lang w:bidi="ar-LB"/>
        </w:rPr>
        <w:t>ا</w:t>
      </w:r>
      <w:r w:rsidR="00FE2D61" w:rsidRPr="001A53F3">
        <w:rPr>
          <w:sz w:val="26"/>
          <w:szCs w:val="26"/>
          <w:rtl/>
          <w:lang w:bidi="ar-LB"/>
        </w:rPr>
        <w:t>).</w:t>
      </w:r>
    </w:p>
    <w:p w14:paraId="34E6CB3D" w14:textId="77777777" w:rsidR="00FE2D61" w:rsidRPr="001A53F3" w:rsidRDefault="00FE2D61" w:rsidP="001A53F3">
      <w:pPr>
        <w:keepNext/>
        <w:bidi/>
        <w:spacing w:after="240" w:line="276" w:lineRule="auto"/>
        <w:rPr>
          <w:i/>
          <w:iCs/>
          <w:sz w:val="26"/>
          <w:szCs w:val="26"/>
          <w:u w:val="single"/>
          <w:rtl/>
          <w:lang w:bidi="ar-LB"/>
        </w:rPr>
      </w:pPr>
      <w:r w:rsidRPr="001A53F3">
        <w:rPr>
          <w:i/>
          <w:iCs/>
          <w:sz w:val="26"/>
          <w:szCs w:val="26"/>
          <w:u w:val="single"/>
          <w:rtl/>
          <w:lang w:bidi="ar-LB"/>
        </w:rPr>
        <w:lastRenderedPageBreak/>
        <w:t xml:space="preserve">المساعدة </w:t>
      </w:r>
      <w:r w:rsidR="00A15A1D" w:rsidRPr="001A53F3">
        <w:rPr>
          <w:i/>
          <w:iCs/>
          <w:sz w:val="26"/>
          <w:szCs w:val="26"/>
          <w:u w:val="single"/>
          <w:rtl/>
          <w:lang w:bidi="ar-LB"/>
        </w:rPr>
        <w:t>الفنية</w:t>
      </w:r>
    </w:p>
    <w:p w14:paraId="150FA028"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سيتم تقديم المساعدة الفنية بمبلغ</w:t>
      </w:r>
      <w:r w:rsidR="00A15A1D" w:rsidRPr="001A53F3">
        <w:rPr>
          <w:sz w:val="26"/>
          <w:szCs w:val="26"/>
          <w:rtl/>
          <w:lang w:bidi="ar-LB"/>
        </w:rPr>
        <w:t xml:space="preserve"> قدره</w:t>
      </w:r>
      <w:r w:rsidRPr="001A53F3">
        <w:rPr>
          <w:sz w:val="26"/>
          <w:szCs w:val="26"/>
          <w:rtl/>
          <w:lang w:bidi="ar-LB"/>
        </w:rPr>
        <w:t xml:space="preserve"> 1,025,400 دولار</w:t>
      </w:r>
      <w:r w:rsidR="00A15A1D" w:rsidRPr="001A53F3">
        <w:rPr>
          <w:sz w:val="26"/>
          <w:szCs w:val="26"/>
          <w:rtl/>
          <w:lang w:bidi="ar-LB"/>
        </w:rPr>
        <w:t>ا</w:t>
      </w:r>
      <w:r w:rsidRPr="001A53F3">
        <w:rPr>
          <w:sz w:val="26"/>
          <w:szCs w:val="26"/>
          <w:rtl/>
          <w:lang w:bidi="ar-LB"/>
        </w:rPr>
        <w:t xml:space="preserve"> أمريكي</w:t>
      </w:r>
      <w:r w:rsidR="00A15A1D" w:rsidRPr="001A53F3">
        <w:rPr>
          <w:sz w:val="26"/>
          <w:szCs w:val="26"/>
          <w:rtl/>
          <w:lang w:bidi="ar-LB"/>
        </w:rPr>
        <w:t>ا</w:t>
      </w:r>
      <w:r w:rsidRPr="001A53F3">
        <w:rPr>
          <w:sz w:val="26"/>
          <w:szCs w:val="26"/>
          <w:rtl/>
          <w:lang w:bidi="ar-LB"/>
        </w:rPr>
        <w:t>، وتشمل:</w:t>
      </w:r>
    </w:p>
    <w:p w14:paraId="137FCC77" w14:textId="77777777" w:rsidR="00FE2D61" w:rsidRPr="001A53F3" w:rsidRDefault="00FE2D61" w:rsidP="001A53F3">
      <w:pPr>
        <w:pStyle w:val="Heading2"/>
        <w:bidi/>
        <w:spacing w:line="276" w:lineRule="auto"/>
        <w:rPr>
          <w:sz w:val="26"/>
          <w:szCs w:val="26"/>
          <w:rtl/>
          <w:lang w:bidi="ar-LB"/>
        </w:rPr>
      </w:pPr>
      <w:r w:rsidRPr="001A53F3">
        <w:rPr>
          <w:sz w:val="26"/>
          <w:szCs w:val="26"/>
          <w:rtl/>
          <w:lang w:bidi="ar-LB"/>
        </w:rPr>
        <w:t xml:space="preserve">كفاءة استخدام الطاقة </w:t>
      </w:r>
      <w:r w:rsidR="00A15A1D" w:rsidRPr="001A53F3">
        <w:rPr>
          <w:sz w:val="26"/>
          <w:szCs w:val="26"/>
          <w:rtl/>
          <w:lang w:bidi="ar-LB"/>
        </w:rPr>
        <w:t xml:space="preserve">في التبريد التجاري: إجراء مسح لسوق </w:t>
      </w:r>
      <w:r w:rsidRPr="001A53F3">
        <w:rPr>
          <w:sz w:val="26"/>
          <w:szCs w:val="26"/>
          <w:rtl/>
          <w:lang w:bidi="ar-LB"/>
        </w:rPr>
        <w:t>م</w:t>
      </w:r>
      <w:r w:rsidR="00A15A1D" w:rsidRPr="001A53F3">
        <w:rPr>
          <w:sz w:val="26"/>
          <w:szCs w:val="26"/>
          <w:rtl/>
          <w:lang w:bidi="ar-LB"/>
        </w:rPr>
        <w:t xml:space="preserve">عدات التبريد التجارية المستقلة </w:t>
      </w:r>
      <w:r w:rsidRPr="001A53F3">
        <w:rPr>
          <w:sz w:val="26"/>
          <w:szCs w:val="26"/>
          <w:rtl/>
          <w:lang w:bidi="ar-LB"/>
        </w:rPr>
        <w:t xml:space="preserve">لتحديد كفاءتها في استخدام الطاقة من حيث صلتها بنوع وكمية مادة التبريد المستخدمة؛ </w:t>
      </w:r>
      <w:r w:rsidR="00A15A1D" w:rsidRPr="001A53F3">
        <w:rPr>
          <w:sz w:val="26"/>
          <w:szCs w:val="26"/>
          <w:rtl/>
          <w:lang w:bidi="ar-LB"/>
        </w:rPr>
        <w:t>و</w:t>
      </w:r>
      <w:r w:rsidRPr="001A53F3">
        <w:rPr>
          <w:sz w:val="26"/>
          <w:szCs w:val="26"/>
          <w:rtl/>
          <w:lang w:bidi="ar-LB"/>
        </w:rPr>
        <w:t xml:space="preserve">تحديد احتياجات التبريد التجاري للمشاركة في </w:t>
      </w:r>
      <w:r w:rsidR="00A15A1D" w:rsidRPr="001A53F3">
        <w:rPr>
          <w:sz w:val="26"/>
          <w:szCs w:val="26"/>
          <w:rtl/>
          <w:lang w:bidi="ar-LB"/>
        </w:rPr>
        <w:t xml:space="preserve">توصيف </w:t>
      </w:r>
      <w:r w:rsidRPr="001A53F3">
        <w:rPr>
          <w:sz w:val="26"/>
          <w:szCs w:val="26"/>
          <w:rtl/>
          <w:lang w:bidi="ar-LB"/>
        </w:rPr>
        <w:t>أداء الطاقة</w:t>
      </w:r>
      <w:r w:rsidR="00A15A1D" w:rsidRPr="001A53F3">
        <w:rPr>
          <w:sz w:val="26"/>
          <w:szCs w:val="26"/>
          <w:rtl/>
          <w:lang w:bidi="ar-LB"/>
        </w:rPr>
        <w:t xml:space="preserve"> بالملصقات الطوعي</w:t>
      </w:r>
      <w:r w:rsidRPr="001A53F3">
        <w:rPr>
          <w:sz w:val="26"/>
          <w:szCs w:val="26"/>
          <w:rtl/>
          <w:lang w:bidi="ar-LB"/>
        </w:rPr>
        <w:t xml:space="preserve">، وتحديد جدوى </w:t>
      </w:r>
      <w:r w:rsidR="00A15A1D" w:rsidRPr="001A53F3">
        <w:rPr>
          <w:sz w:val="26"/>
          <w:szCs w:val="26"/>
          <w:rtl/>
          <w:lang w:bidi="ar-LB"/>
        </w:rPr>
        <w:t>وضع</w:t>
      </w:r>
      <w:r w:rsidRPr="001A53F3">
        <w:rPr>
          <w:sz w:val="26"/>
          <w:szCs w:val="26"/>
          <w:rtl/>
          <w:lang w:bidi="ar-LB"/>
        </w:rPr>
        <w:t xml:space="preserve"> معيار أداء الطاقة</w:t>
      </w:r>
      <w:r w:rsidR="00A15A1D" w:rsidRPr="001A53F3">
        <w:rPr>
          <w:sz w:val="26"/>
          <w:szCs w:val="26"/>
          <w:rtl/>
          <w:lang w:bidi="ar-LB"/>
        </w:rPr>
        <w:t xml:space="preserve"> الإلزامي</w:t>
      </w:r>
      <w:r w:rsidRPr="001A53F3">
        <w:rPr>
          <w:sz w:val="26"/>
          <w:szCs w:val="26"/>
          <w:rtl/>
          <w:lang w:bidi="ar-LB"/>
        </w:rPr>
        <w:t xml:space="preserve"> (75</w:t>
      </w:r>
      <w:r w:rsidR="00A15A1D" w:rsidRPr="001A53F3">
        <w:rPr>
          <w:sz w:val="26"/>
          <w:szCs w:val="26"/>
          <w:rtl/>
          <w:lang w:bidi="ar-LB"/>
        </w:rPr>
        <w:t>,</w:t>
      </w:r>
      <w:r w:rsidRPr="001A53F3">
        <w:rPr>
          <w:sz w:val="26"/>
          <w:szCs w:val="26"/>
          <w:rtl/>
          <w:lang w:bidi="ar-LB"/>
        </w:rPr>
        <w:t>000 دولار</w:t>
      </w:r>
      <w:r w:rsidR="00A15A1D" w:rsidRPr="001A53F3">
        <w:rPr>
          <w:sz w:val="26"/>
          <w:szCs w:val="26"/>
          <w:rtl/>
          <w:lang w:bidi="ar-LB"/>
        </w:rPr>
        <w:t>ا</w:t>
      </w:r>
      <w:r w:rsidRPr="001A53F3">
        <w:rPr>
          <w:sz w:val="26"/>
          <w:szCs w:val="26"/>
          <w:rtl/>
          <w:lang w:bidi="ar-LB"/>
        </w:rPr>
        <w:t xml:space="preserve"> أمريكي</w:t>
      </w:r>
      <w:r w:rsidR="00A15A1D" w:rsidRPr="001A53F3">
        <w:rPr>
          <w:sz w:val="26"/>
          <w:szCs w:val="26"/>
          <w:rtl/>
          <w:lang w:bidi="ar-LB"/>
        </w:rPr>
        <w:t>ا</w:t>
      </w:r>
      <w:r w:rsidRPr="001A53F3">
        <w:rPr>
          <w:sz w:val="26"/>
          <w:szCs w:val="26"/>
          <w:rtl/>
          <w:lang w:bidi="ar-LB"/>
        </w:rPr>
        <w:t>)؛</w:t>
      </w:r>
    </w:p>
    <w:p w14:paraId="28D3B1F8" w14:textId="77777777" w:rsidR="00FE2D61" w:rsidRPr="001A53F3" w:rsidRDefault="00074FDE"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تقييمات الأثر: أربع دراسات لدعم تطو</w:t>
      </w:r>
      <w:r w:rsidR="00A15A1D" w:rsidRPr="001A53F3">
        <w:rPr>
          <w:sz w:val="26"/>
          <w:szCs w:val="26"/>
          <w:rtl/>
          <w:lang w:bidi="ar-LB"/>
        </w:rPr>
        <w:t>ير عمليات الحظر السبع</w:t>
      </w:r>
      <w:r w:rsidRPr="001A53F3">
        <w:rPr>
          <w:sz w:val="26"/>
          <w:szCs w:val="26"/>
          <w:rtl/>
          <w:lang w:bidi="ar-LB"/>
        </w:rPr>
        <w:t xml:space="preserve"> المقترحة وتقييم الجدوى الفنية وتوافر وتكاليف وفوائد ا</w:t>
      </w:r>
      <w:r w:rsidR="00FE2D61" w:rsidRPr="001A53F3">
        <w:rPr>
          <w:sz w:val="26"/>
          <w:szCs w:val="26"/>
          <w:rtl/>
          <w:lang w:bidi="ar-LB"/>
        </w:rPr>
        <w:t>لتكنولوجيات البديلة وتقييم آثارها البيئية والاقتصادية والاجتماعية (200,000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w:t>
      </w:r>
    </w:p>
    <w:p w14:paraId="5C5F4E89" w14:textId="77777777" w:rsidR="00FE2D61" w:rsidRPr="001A53F3" w:rsidRDefault="00074FDE"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دراسات الجدوى (235,000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دراسة عن جدوى تعزيز المشتريات العامة الخضراء وزيادة عدد خيارات المنتجات القائمة على </w:t>
      </w:r>
      <w:r w:rsidRPr="001A53F3">
        <w:rPr>
          <w:sz w:val="26"/>
          <w:szCs w:val="26"/>
          <w:rtl/>
          <w:lang w:bidi="ar-LB"/>
        </w:rPr>
        <w:t>المواد الهيدروفلوروكربونية</w:t>
      </w:r>
      <w:r w:rsidR="00FE2D61" w:rsidRPr="001A53F3">
        <w:rPr>
          <w:sz w:val="26"/>
          <w:szCs w:val="26"/>
          <w:rtl/>
          <w:lang w:bidi="ar-LB"/>
        </w:rPr>
        <w:t xml:space="preserve"> ذات القدرة المنخفضة على إحداث الاحترار العالمي وبدائل </w:t>
      </w:r>
      <w:r w:rsidRPr="001A53F3">
        <w:rPr>
          <w:sz w:val="26"/>
          <w:szCs w:val="26"/>
          <w:rtl/>
          <w:lang w:bidi="ar-LB"/>
        </w:rPr>
        <w:t xml:space="preserve">المواد الهيدروفلوروكربونية </w:t>
      </w:r>
      <w:r w:rsidR="00FE2D61" w:rsidRPr="001A53F3">
        <w:rPr>
          <w:sz w:val="26"/>
          <w:szCs w:val="26"/>
          <w:rtl/>
          <w:lang w:bidi="ar-LB"/>
        </w:rPr>
        <w:t>(50,000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وعن جدوى تنفيذ اختبار </w:t>
      </w:r>
      <w:r w:rsidRPr="001A53F3">
        <w:rPr>
          <w:sz w:val="26"/>
          <w:szCs w:val="26"/>
          <w:rtl/>
          <w:lang w:bidi="ar-LB"/>
        </w:rPr>
        <w:t xml:space="preserve">تكييف الهواء المتنقل </w:t>
      </w:r>
      <w:r w:rsidR="00FE2D61" w:rsidRPr="001A53F3">
        <w:rPr>
          <w:sz w:val="26"/>
          <w:szCs w:val="26"/>
          <w:rtl/>
          <w:lang w:bidi="ar-LB"/>
        </w:rPr>
        <w:t>الإلز</w:t>
      </w:r>
      <w:r w:rsidRPr="001A53F3">
        <w:rPr>
          <w:sz w:val="26"/>
          <w:szCs w:val="26"/>
          <w:rtl/>
          <w:lang w:bidi="ar-LB"/>
        </w:rPr>
        <w:t xml:space="preserve">امي والتدابير ذات الصلة لتحسين </w:t>
      </w:r>
      <w:r w:rsidR="00FE2D61" w:rsidRPr="001A53F3">
        <w:rPr>
          <w:sz w:val="26"/>
          <w:szCs w:val="26"/>
          <w:rtl/>
          <w:lang w:bidi="ar-LB"/>
        </w:rPr>
        <w:t>كفاءة استهلاك الوقود في سيارات الركاب (185,000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 xml:space="preserve">ا)؛ </w:t>
      </w:r>
    </w:p>
    <w:p w14:paraId="4F54B6A2" w14:textId="77777777" w:rsidR="00FE2D61" w:rsidRPr="001A53F3" w:rsidRDefault="00074FDE" w:rsidP="001A53F3">
      <w:pPr>
        <w:pStyle w:val="Heading2"/>
        <w:bidi/>
        <w:spacing w:line="276" w:lineRule="auto"/>
        <w:rPr>
          <w:sz w:val="26"/>
          <w:szCs w:val="26"/>
          <w:rtl/>
          <w:lang w:bidi="ar-LB"/>
        </w:rPr>
      </w:pPr>
      <w:r w:rsidRPr="001A53F3">
        <w:rPr>
          <w:sz w:val="26"/>
          <w:szCs w:val="26"/>
          <w:rtl/>
          <w:lang w:bidi="ar-LB"/>
        </w:rPr>
        <w:t xml:space="preserve">وبناء </w:t>
      </w:r>
      <w:r w:rsidR="00FE2D61" w:rsidRPr="001A53F3">
        <w:rPr>
          <w:sz w:val="26"/>
          <w:szCs w:val="26"/>
          <w:rtl/>
          <w:lang w:bidi="ar-LB"/>
        </w:rPr>
        <w:t>قدرات الجم</w:t>
      </w:r>
      <w:r w:rsidRPr="001A53F3">
        <w:rPr>
          <w:sz w:val="26"/>
          <w:szCs w:val="26"/>
          <w:rtl/>
          <w:lang w:bidi="ar-LB"/>
        </w:rPr>
        <w:t>ارك</w:t>
      </w:r>
      <w:r w:rsidR="00FE2D61" w:rsidRPr="001A53F3">
        <w:rPr>
          <w:sz w:val="26"/>
          <w:szCs w:val="26"/>
          <w:rtl/>
          <w:lang w:bidi="ar-LB"/>
        </w:rPr>
        <w:t xml:space="preserve"> (180,400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ثلاث </w:t>
      </w:r>
      <w:r w:rsidRPr="001A53F3">
        <w:rPr>
          <w:sz w:val="26"/>
          <w:szCs w:val="26"/>
          <w:rtl/>
          <w:lang w:bidi="ar-LB"/>
        </w:rPr>
        <w:t>حلقات</w:t>
      </w:r>
      <w:r w:rsidR="00FE2D61" w:rsidRPr="001A53F3">
        <w:rPr>
          <w:sz w:val="26"/>
          <w:szCs w:val="26"/>
          <w:rtl/>
          <w:lang w:bidi="ar-LB"/>
        </w:rPr>
        <w:t xml:space="preserve"> عمل لتدريب 75 </w:t>
      </w:r>
      <w:r w:rsidRPr="001A53F3">
        <w:rPr>
          <w:sz w:val="26"/>
          <w:szCs w:val="26"/>
          <w:rtl/>
          <w:lang w:bidi="ar-LB"/>
        </w:rPr>
        <w:t xml:space="preserve">ضابط </w:t>
      </w:r>
      <w:r w:rsidR="00FE2D61" w:rsidRPr="001A53F3">
        <w:rPr>
          <w:sz w:val="26"/>
          <w:szCs w:val="26"/>
          <w:rtl/>
          <w:lang w:bidi="ar-LB"/>
        </w:rPr>
        <w:t xml:space="preserve">جمارك على رصد ومراقبة واردات </w:t>
      </w:r>
      <w:r w:rsidRPr="001A53F3">
        <w:rPr>
          <w:sz w:val="26"/>
          <w:szCs w:val="26"/>
          <w:rtl/>
          <w:lang w:bidi="ar-LB"/>
        </w:rPr>
        <w:t xml:space="preserve">المواد الهيدروفلوروكربونية </w:t>
      </w:r>
      <w:r w:rsidR="00FE2D61" w:rsidRPr="001A53F3">
        <w:rPr>
          <w:sz w:val="26"/>
          <w:szCs w:val="26"/>
          <w:rtl/>
          <w:lang w:bidi="ar-LB"/>
        </w:rPr>
        <w:t>وبدائلها، وتحديث مناهج تدريب الجمارك ل</w:t>
      </w:r>
      <w:r w:rsidRPr="001A53F3">
        <w:rPr>
          <w:sz w:val="26"/>
          <w:szCs w:val="26"/>
          <w:rtl/>
          <w:lang w:bidi="ar-LB"/>
        </w:rPr>
        <w:t xml:space="preserve">كي </w:t>
      </w:r>
      <w:r w:rsidR="00FE2D61" w:rsidRPr="001A53F3">
        <w:rPr>
          <w:sz w:val="26"/>
          <w:szCs w:val="26"/>
          <w:rtl/>
          <w:lang w:bidi="ar-LB"/>
        </w:rPr>
        <w:t xml:space="preserve">تشمل المعلومات المتعلقة </w:t>
      </w:r>
      <w:r w:rsidRPr="001A53F3">
        <w:rPr>
          <w:sz w:val="26"/>
          <w:szCs w:val="26"/>
          <w:rtl/>
          <w:lang w:bidi="ar-LB"/>
        </w:rPr>
        <w:t xml:space="preserve">بالمواد الهيدروفلوروكربونية </w:t>
      </w:r>
      <w:r w:rsidR="00FE2D61" w:rsidRPr="001A53F3">
        <w:rPr>
          <w:sz w:val="26"/>
          <w:szCs w:val="26"/>
          <w:rtl/>
          <w:lang w:bidi="ar-LB"/>
        </w:rPr>
        <w:t>(على سبيل المثال، تحديث رموز النظام المنسق و نظام الحصص) (30</w:t>
      </w:r>
      <w:r w:rsidRPr="001A53F3">
        <w:rPr>
          <w:sz w:val="26"/>
          <w:szCs w:val="26"/>
          <w:rtl/>
          <w:lang w:bidi="ar-LB"/>
        </w:rPr>
        <w:t>,</w:t>
      </w:r>
      <w:r w:rsidR="00FE2D61" w:rsidRPr="001A53F3">
        <w:rPr>
          <w:sz w:val="26"/>
          <w:szCs w:val="26"/>
          <w:rtl/>
          <w:lang w:bidi="ar-LB"/>
        </w:rPr>
        <w:t>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w:t>
      </w:r>
      <w:r w:rsidRPr="001A53F3">
        <w:rPr>
          <w:sz w:val="26"/>
          <w:szCs w:val="26"/>
          <w:rtl/>
          <w:lang w:bidi="ar-LB"/>
        </w:rPr>
        <w:t xml:space="preserve">وتقديم 16 جهاز تعريف </w:t>
      </w:r>
      <w:r w:rsidR="00FE2D61" w:rsidRPr="001A53F3">
        <w:rPr>
          <w:sz w:val="26"/>
          <w:szCs w:val="26"/>
          <w:rtl/>
          <w:lang w:bidi="ar-LB"/>
        </w:rPr>
        <w:t>غازات التبريد (96,000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 وخمس عمليات معايرة سنويا</w:t>
      </w:r>
      <w:r w:rsidR="00FE2D61" w:rsidRPr="001A53F3">
        <w:rPr>
          <w:sz w:val="26"/>
          <w:szCs w:val="26"/>
          <w:rtl/>
          <w:lang w:bidi="ar-LB"/>
        </w:rPr>
        <w:t xml:space="preserve"> (4,400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ووضع إجراءات تشغيل موحدة ومبادئ توجيهية بشأن سياسات </w:t>
      </w:r>
      <w:r w:rsidRPr="001A53F3">
        <w:rPr>
          <w:sz w:val="26"/>
          <w:szCs w:val="26"/>
          <w:rtl/>
          <w:lang w:bidi="ar-LB"/>
        </w:rPr>
        <w:t>المواد الهيدروفلوروكربونية</w:t>
      </w:r>
      <w:r w:rsidR="00FE2D61" w:rsidRPr="001A53F3">
        <w:rPr>
          <w:sz w:val="26"/>
          <w:szCs w:val="26"/>
          <w:rtl/>
          <w:lang w:bidi="ar-LB"/>
        </w:rPr>
        <w:t xml:space="preserve">، وتحديث نظام الجمارك </w:t>
      </w:r>
      <w:r w:rsidRPr="001A53F3">
        <w:rPr>
          <w:sz w:val="26"/>
          <w:szCs w:val="26"/>
          <w:rtl/>
          <w:lang w:bidi="ar-LB"/>
        </w:rPr>
        <w:t xml:space="preserve">الإلكتروني </w:t>
      </w:r>
      <w:r w:rsidR="00FE2D61" w:rsidRPr="001A53F3">
        <w:rPr>
          <w:sz w:val="26"/>
          <w:szCs w:val="26"/>
          <w:rtl/>
          <w:lang w:bidi="ar-LB"/>
        </w:rPr>
        <w:t>عبر الإنترنت للسماح بإدارة حصص الاستيراد (50</w:t>
      </w:r>
      <w:r w:rsidRPr="001A53F3">
        <w:rPr>
          <w:sz w:val="26"/>
          <w:szCs w:val="26"/>
          <w:rtl/>
          <w:lang w:bidi="ar-LB"/>
        </w:rPr>
        <w:t>,</w:t>
      </w:r>
      <w:r w:rsidR="00FE2D61" w:rsidRPr="001A53F3">
        <w:rPr>
          <w:sz w:val="26"/>
          <w:szCs w:val="26"/>
          <w:rtl/>
          <w:lang w:bidi="ar-LB"/>
        </w:rPr>
        <w:t>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p>
    <w:p w14:paraId="7FEF4F05" w14:textId="454F9CD9" w:rsidR="00FE2D61" w:rsidRPr="001A53F3" w:rsidRDefault="00074FDE" w:rsidP="001A53F3">
      <w:pPr>
        <w:pStyle w:val="Heading2"/>
        <w:widowControl/>
        <w:bidi/>
        <w:spacing w:line="276" w:lineRule="auto"/>
        <w:rPr>
          <w:sz w:val="26"/>
          <w:szCs w:val="26"/>
          <w:rtl/>
          <w:lang w:bidi="ar-LB"/>
        </w:rPr>
      </w:pPr>
      <w:r w:rsidRPr="001A53F3">
        <w:rPr>
          <w:sz w:val="26"/>
          <w:szCs w:val="26"/>
          <w:rtl/>
          <w:lang w:bidi="ar-LB"/>
        </w:rPr>
        <w:t>و</w:t>
      </w:r>
      <w:r w:rsidR="00FE2D61" w:rsidRPr="001A53F3">
        <w:rPr>
          <w:sz w:val="26"/>
          <w:szCs w:val="26"/>
          <w:rtl/>
          <w:lang w:bidi="ar-LB"/>
        </w:rPr>
        <w:t>بناء قدرات الصناعة (335,000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تقديم الدعم من خلال </w:t>
      </w:r>
      <w:r w:rsidRPr="001A53F3">
        <w:rPr>
          <w:sz w:val="26"/>
          <w:szCs w:val="26"/>
          <w:rtl/>
          <w:lang w:bidi="ar-LB"/>
        </w:rPr>
        <w:t>حلقات</w:t>
      </w:r>
      <w:r w:rsidR="00FE2D61" w:rsidRPr="001A53F3">
        <w:rPr>
          <w:sz w:val="26"/>
          <w:szCs w:val="26"/>
          <w:rtl/>
          <w:lang w:bidi="ar-LB"/>
        </w:rPr>
        <w:t xml:space="preserve"> العمل لمصنعي أجهزة التبريد التجارية غير المشاركين في المشروع، بما في ذلك تقديم المشورة بشأن المعلومات التقنية ومعلومات السلامة الخاصة </w:t>
      </w:r>
      <w:r w:rsidRPr="001A53F3">
        <w:rPr>
          <w:sz w:val="26"/>
          <w:szCs w:val="26"/>
          <w:rtl/>
          <w:lang w:bidi="ar-LB"/>
        </w:rPr>
        <w:t xml:space="preserve">بالمواد الهيدروفلوروكربونية </w:t>
      </w:r>
      <w:r w:rsidR="00FE2D61" w:rsidRPr="001A53F3">
        <w:rPr>
          <w:sz w:val="26"/>
          <w:szCs w:val="26"/>
          <w:rtl/>
          <w:lang w:bidi="ar-LB"/>
        </w:rPr>
        <w:t>والبدائل (85,000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w:t>
      </w:r>
      <w:r w:rsidRPr="001A53F3">
        <w:rPr>
          <w:sz w:val="26"/>
          <w:szCs w:val="26"/>
          <w:rtl/>
          <w:lang w:bidi="ar-LB"/>
        </w:rPr>
        <w:t>وتنظيم</w:t>
      </w:r>
      <w:r w:rsidR="00FE2D61" w:rsidRPr="001A53F3">
        <w:rPr>
          <w:sz w:val="26"/>
          <w:szCs w:val="26"/>
          <w:rtl/>
          <w:lang w:bidi="ar-LB"/>
        </w:rPr>
        <w:t xml:space="preserve"> </w:t>
      </w:r>
      <w:r w:rsidRPr="001A53F3">
        <w:rPr>
          <w:sz w:val="26"/>
          <w:szCs w:val="26"/>
          <w:rtl/>
          <w:lang w:bidi="ar-LB"/>
        </w:rPr>
        <w:t>حلقات</w:t>
      </w:r>
      <w:r w:rsidR="00FE2D61" w:rsidRPr="001A53F3">
        <w:rPr>
          <w:sz w:val="26"/>
          <w:szCs w:val="26"/>
          <w:rtl/>
          <w:lang w:bidi="ar-LB"/>
        </w:rPr>
        <w:t xml:space="preserve"> عمل تدريبية وإعلامية </w:t>
      </w:r>
      <w:r w:rsidRPr="001A53F3">
        <w:rPr>
          <w:sz w:val="26"/>
          <w:szCs w:val="26"/>
          <w:rtl/>
          <w:lang w:bidi="ar-LB"/>
        </w:rPr>
        <w:t xml:space="preserve">مخصصة لكل </w:t>
      </w:r>
      <w:r w:rsidR="00FE2D61" w:rsidRPr="001A53F3">
        <w:rPr>
          <w:sz w:val="26"/>
          <w:szCs w:val="26"/>
          <w:rtl/>
          <w:lang w:bidi="ar-LB"/>
        </w:rPr>
        <w:t>قطاع تتعلق بالتخفيض التدريجي و</w:t>
      </w:r>
      <w:r w:rsidRPr="001A53F3">
        <w:rPr>
          <w:sz w:val="26"/>
          <w:szCs w:val="26"/>
          <w:rtl/>
          <w:lang w:bidi="ar-LB"/>
        </w:rPr>
        <w:t xml:space="preserve">عمليات </w:t>
      </w:r>
      <w:r w:rsidR="00FE2D61" w:rsidRPr="001A53F3">
        <w:rPr>
          <w:sz w:val="26"/>
          <w:szCs w:val="26"/>
          <w:rtl/>
          <w:lang w:bidi="ar-LB"/>
        </w:rPr>
        <w:t>الحظر القادم</w:t>
      </w:r>
      <w:r w:rsidRPr="001A53F3">
        <w:rPr>
          <w:sz w:val="26"/>
          <w:szCs w:val="26"/>
          <w:rtl/>
          <w:lang w:bidi="ar-LB"/>
        </w:rPr>
        <w:t>ة في مجالات إخماد الحرائق والتبريد التجاري المستقل</w:t>
      </w:r>
      <w:r w:rsidR="00FE2D61" w:rsidRPr="001A53F3">
        <w:rPr>
          <w:sz w:val="26"/>
          <w:szCs w:val="26"/>
          <w:rtl/>
          <w:lang w:bidi="ar-LB"/>
        </w:rPr>
        <w:t xml:space="preserve"> و</w:t>
      </w:r>
      <w:r w:rsidRPr="001A53F3">
        <w:rPr>
          <w:sz w:val="26"/>
          <w:szCs w:val="26"/>
          <w:rtl/>
          <w:lang w:bidi="ar-LB"/>
        </w:rPr>
        <w:t>التبريد المنزلي وبعض مواد التبريد</w:t>
      </w:r>
      <w:r w:rsidR="00FE2D61" w:rsidRPr="001A53F3">
        <w:rPr>
          <w:sz w:val="26"/>
          <w:szCs w:val="26"/>
          <w:rtl/>
          <w:lang w:bidi="ar-LB"/>
        </w:rPr>
        <w:t xml:space="preserve"> وأجهزة تكييف ال</w:t>
      </w:r>
      <w:r w:rsidRPr="001A53F3">
        <w:rPr>
          <w:sz w:val="26"/>
          <w:szCs w:val="26"/>
          <w:rtl/>
          <w:lang w:bidi="ar-LB"/>
        </w:rPr>
        <w:t>هواء المنفصلة والمضخات الحرارية</w:t>
      </w:r>
      <w:r w:rsidR="00FE2D61" w:rsidRPr="001A53F3">
        <w:rPr>
          <w:sz w:val="26"/>
          <w:szCs w:val="26"/>
          <w:rtl/>
          <w:lang w:bidi="ar-LB"/>
        </w:rPr>
        <w:t xml:space="preserve"> وأنظمة إخماد الحرائق (115</w:t>
      </w:r>
      <w:r w:rsidRPr="001A53F3">
        <w:rPr>
          <w:sz w:val="26"/>
          <w:szCs w:val="26"/>
          <w:rtl/>
          <w:lang w:bidi="ar-LB"/>
        </w:rPr>
        <w:t>,</w:t>
      </w:r>
      <w:r w:rsidR="00FE2D61" w:rsidRPr="001A53F3">
        <w:rPr>
          <w:sz w:val="26"/>
          <w:szCs w:val="26"/>
          <w:rtl/>
          <w:lang w:bidi="ar-LB"/>
        </w:rPr>
        <w:t>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w:t>
      </w:r>
      <w:r w:rsidRPr="001A53F3">
        <w:rPr>
          <w:sz w:val="26"/>
          <w:szCs w:val="26"/>
          <w:rtl/>
          <w:lang w:bidi="ar-LB"/>
        </w:rPr>
        <w:t>و</w:t>
      </w:r>
      <w:r w:rsidR="00FE2D61" w:rsidRPr="001A53F3">
        <w:rPr>
          <w:sz w:val="26"/>
          <w:szCs w:val="26"/>
          <w:rtl/>
          <w:lang w:bidi="ar-LB"/>
        </w:rPr>
        <w:t>جولات دراسية حول استهلاك وتصنيع التكنولوجيات البديلة في القطاعات الصعبة، مع السفر إلى كل من البلدان العاملة بالمادة 5 والبلدان غير العاملة بالمادة 5 (120,000 دولار</w:t>
      </w:r>
      <w:r w:rsidR="00EC1400" w:rsidRPr="001A53F3">
        <w:rPr>
          <w:sz w:val="26"/>
          <w:szCs w:val="26"/>
          <w:rtl/>
          <w:lang w:bidi="ar-LB"/>
        </w:rPr>
        <w:t>ا</w:t>
      </w:r>
      <w:r w:rsidR="00FE2D61" w:rsidRPr="001A53F3">
        <w:rPr>
          <w:sz w:val="26"/>
          <w:szCs w:val="26"/>
          <w:rtl/>
          <w:lang w:bidi="ar-LB"/>
        </w:rPr>
        <w:t xml:space="preserve"> أمريكي</w:t>
      </w:r>
      <w:r w:rsidR="00EC1400" w:rsidRPr="001A53F3">
        <w:rPr>
          <w:sz w:val="26"/>
          <w:szCs w:val="26"/>
          <w:rtl/>
          <w:lang w:bidi="ar-LB"/>
        </w:rPr>
        <w:t>ا</w:t>
      </w:r>
      <w:r w:rsidR="00FE2D61" w:rsidRPr="001A53F3">
        <w:rPr>
          <w:sz w:val="26"/>
          <w:szCs w:val="26"/>
          <w:rtl/>
          <w:lang w:bidi="ar-LB"/>
        </w:rPr>
        <w:t xml:space="preserve">)؛ واجتماعات مجموعة العمل الفنية </w:t>
      </w:r>
      <w:r w:rsidR="00EC1400" w:rsidRPr="001A53F3">
        <w:rPr>
          <w:sz w:val="26"/>
          <w:szCs w:val="26"/>
          <w:rtl/>
          <w:lang w:bidi="ar-LB"/>
        </w:rPr>
        <w:t>بشأن</w:t>
      </w:r>
      <w:r w:rsidR="00FE2D61" w:rsidRPr="001A53F3">
        <w:rPr>
          <w:sz w:val="26"/>
          <w:szCs w:val="26"/>
          <w:rtl/>
          <w:lang w:bidi="ar-LB"/>
        </w:rPr>
        <w:t xml:space="preserve"> تطورات</w:t>
      </w:r>
      <w:r w:rsidR="00EC1400" w:rsidRPr="001A53F3">
        <w:rPr>
          <w:sz w:val="26"/>
          <w:szCs w:val="26"/>
          <w:rtl/>
          <w:lang w:bidi="ar-LB"/>
        </w:rPr>
        <w:t xml:space="preserve"> </w:t>
      </w:r>
      <w:r w:rsidR="00630986">
        <w:rPr>
          <w:sz w:val="26"/>
          <w:szCs w:val="26"/>
          <w:rtl/>
          <w:lang w:bidi="ar-LB"/>
        </w:rPr>
        <w:t>الأوليفينات الهيدروفلورية</w:t>
      </w:r>
      <w:r w:rsidR="00EC1400" w:rsidRPr="001A53F3">
        <w:rPr>
          <w:sz w:val="26"/>
          <w:szCs w:val="26"/>
          <w:rtl/>
          <w:lang w:bidi="ar-LB"/>
        </w:rPr>
        <w:t>-</w:t>
      </w:r>
      <w:r w:rsidR="00EC1400" w:rsidRPr="001A53F3">
        <w:rPr>
          <w:rFonts w:cstheme="minorHAnsi"/>
          <w:sz w:val="26"/>
          <w:szCs w:val="26"/>
          <w:lang w:bidi="ar-LB"/>
        </w:rPr>
        <w:t xml:space="preserve">1234yf </w:t>
      </w:r>
      <w:r w:rsidR="00EC1400" w:rsidRPr="001A53F3">
        <w:rPr>
          <w:sz w:val="26"/>
          <w:szCs w:val="26"/>
          <w:rtl/>
          <w:lang w:bidi="ar-LB"/>
        </w:rPr>
        <w:t xml:space="preserve"> </w:t>
      </w:r>
      <w:r w:rsidR="00FE2D61" w:rsidRPr="001A53F3">
        <w:rPr>
          <w:sz w:val="26"/>
          <w:szCs w:val="26"/>
          <w:rtl/>
          <w:lang w:bidi="ar-LB"/>
        </w:rPr>
        <w:t xml:space="preserve">في قطاع </w:t>
      </w:r>
      <w:r w:rsidR="00EC1400" w:rsidRPr="001A53F3">
        <w:rPr>
          <w:sz w:val="26"/>
          <w:szCs w:val="26"/>
          <w:rtl/>
          <w:lang w:bidi="ar-LB"/>
        </w:rPr>
        <w:t xml:space="preserve">تكييف الهواء المتنقل </w:t>
      </w:r>
      <w:r w:rsidR="00FE2D61" w:rsidRPr="001A53F3">
        <w:rPr>
          <w:sz w:val="26"/>
          <w:szCs w:val="26"/>
          <w:rtl/>
          <w:lang w:bidi="ar-LB"/>
        </w:rPr>
        <w:t>(15</w:t>
      </w:r>
      <w:r w:rsidR="00EC1400" w:rsidRPr="001A53F3">
        <w:rPr>
          <w:sz w:val="26"/>
          <w:szCs w:val="26"/>
          <w:rtl/>
          <w:lang w:bidi="ar-LB"/>
        </w:rPr>
        <w:t>,</w:t>
      </w:r>
      <w:r w:rsidR="00FE2D61" w:rsidRPr="001A53F3">
        <w:rPr>
          <w:sz w:val="26"/>
          <w:szCs w:val="26"/>
          <w:rtl/>
          <w:lang w:bidi="ar-LB"/>
        </w:rPr>
        <w:t>000 دولار</w:t>
      </w:r>
      <w:r w:rsidR="00EC1400" w:rsidRPr="001A53F3">
        <w:rPr>
          <w:sz w:val="26"/>
          <w:szCs w:val="26"/>
          <w:rtl/>
          <w:lang w:bidi="ar-LB"/>
        </w:rPr>
        <w:t>ا</w:t>
      </w:r>
      <w:r w:rsidR="00FE2D61" w:rsidRPr="001A53F3">
        <w:rPr>
          <w:sz w:val="26"/>
          <w:szCs w:val="26"/>
          <w:rtl/>
          <w:lang w:bidi="ar-LB"/>
        </w:rPr>
        <w:t xml:space="preserve"> أمريكي</w:t>
      </w:r>
      <w:r w:rsidR="00EC1400" w:rsidRPr="001A53F3">
        <w:rPr>
          <w:sz w:val="26"/>
          <w:szCs w:val="26"/>
          <w:rtl/>
          <w:lang w:bidi="ar-LB"/>
        </w:rPr>
        <w:t>ا</w:t>
      </w:r>
      <w:r w:rsidR="00FE2D61" w:rsidRPr="001A53F3">
        <w:rPr>
          <w:sz w:val="26"/>
          <w:szCs w:val="26"/>
          <w:rtl/>
          <w:lang w:bidi="ar-LB"/>
        </w:rPr>
        <w:t>).</w:t>
      </w:r>
    </w:p>
    <w:bookmarkEnd w:id="6"/>
    <w:p w14:paraId="1AB781C8" w14:textId="77777777" w:rsidR="00FE2D61" w:rsidRPr="001A53F3" w:rsidRDefault="00FE2D61" w:rsidP="001A53F3">
      <w:pPr>
        <w:keepNext/>
        <w:bidi/>
        <w:spacing w:line="276" w:lineRule="auto"/>
        <w:rPr>
          <w:i/>
          <w:iCs/>
          <w:sz w:val="26"/>
          <w:szCs w:val="26"/>
          <w:rtl/>
          <w:lang w:bidi="ar-LB"/>
        </w:rPr>
      </w:pPr>
      <w:r w:rsidRPr="001A53F3">
        <w:rPr>
          <w:i/>
          <w:iCs/>
          <w:sz w:val="26"/>
          <w:szCs w:val="26"/>
          <w:rtl/>
          <w:lang w:bidi="ar-LB"/>
        </w:rPr>
        <w:lastRenderedPageBreak/>
        <w:t>تنفيذ</w:t>
      </w:r>
      <w:r w:rsidR="004A2E1B" w:rsidRPr="001A53F3">
        <w:rPr>
          <w:i/>
          <w:iCs/>
          <w:sz w:val="26"/>
          <w:szCs w:val="26"/>
          <w:rtl/>
          <w:lang w:bidi="ar-LB"/>
        </w:rPr>
        <w:t xml:space="preserve"> وتنسيق ورصد</w:t>
      </w:r>
      <w:r w:rsidRPr="001A53F3">
        <w:rPr>
          <w:i/>
          <w:iCs/>
          <w:sz w:val="26"/>
          <w:szCs w:val="26"/>
          <w:rtl/>
          <w:lang w:bidi="ar-LB"/>
        </w:rPr>
        <w:t xml:space="preserve"> المشروع </w:t>
      </w:r>
    </w:p>
    <w:p w14:paraId="0CFA9F04" w14:textId="48E1BCCE" w:rsidR="00FE2D61" w:rsidRPr="001A53F3" w:rsidRDefault="00FE2D61" w:rsidP="001A53F3">
      <w:pPr>
        <w:pStyle w:val="Heading1"/>
        <w:bidi/>
        <w:spacing w:before="240" w:line="276" w:lineRule="auto"/>
        <w:rPr>
          <w:sz w:val="26"/>
          <w:szCs w:val="26"/>
          <w:rtl/>
          <w:lang w:bidi="ar-LB"/>
        </w:rPr>
      </w:pPr>
      <w:r w:rsidRPr="001A53F3">
        <w:rPr>
          <w:sz w:val="26"/>
          <w:szCs w:val="26"/>
          <w:rtl/>
          <w:lang w:bidi="ar-LB"/>
        </w:rPr>
        <w:t xml:space="preserve">ستعمل وحدة إدارة </w:t>
      </w:r>
      <w:r w:rsidR="00180FE7" w:rsidRPr="001A53F3">
        <w:rPr>
          <w:sz w:val="26"/>
          <w:szCs w:val="26"/>
          <w:rtl/>
          <w:lang w:bidi="ar-LB"/>
        </w:rPr>
        <w:t>المشروع بالتعاون</w:t>
      </w:r>
      <w:r w:rsidR="004A2E1B" w:rsidRPr="001A53F3">
        <w:rPr>
          <w:sz w:val="26"/>
          <w:szCs w:val="26"/>
          <w:rtl/>
          <w:lang w:bidi="ar-LB"/>
        </w:rPr>
        <w:t xml:space="preserve"> مع وحدة الأوزون الوطنية على </w:t>
      </w:r>
      <w:r w:rsidRPr="001A53F3">
        <w:rPr>
          <w:sz w:val="26"/>
          <w:szCs w:val="26"/>
          <w:rtl/>
          <w:lang w:bidi="ar-LB"/>
        </w:rPr>
        <w:t>تغطية التنفيذ المالي والتشغيلي والفني للمشروع، بما في ذلك التحقق من الاستهلاك، بمبلغ</w:t>
      </w:r>
      <w:r w:rsidR="004A2E1B" w:rsidRPr="001A53F3">
        <w:rPr>
          <w:sz w:val="26"/>
          <w:szCs w:val="26"/>
          <w:rtl/>
          <w:lang w:bidi="ar-LB"/>
        </w:rPr>
        <w:t xml:space="preserve"> قدره</w:t>
      </w:r>
      <w:r w:rsidRPr="001A53F3">
        <w:rPr>
          <w:sz w:val="26"/>
          <w:szCs w:val="26"/>
          <w:rtl/>
          <w:lang w:bidi="ar-LB"/>
        </w:rPr>
        <w:t xml:space="preserve"> 955,500 دولار</w:t>
      </w:r>
      <w:r w:rsidR="004A2E1B" w:rsidRPr="001A53F3">
        <w:rPr>
          <w:sz w:val="26"/>
          <w:szCs w:val="26"/>
          <w:rtl/>
          <w:lang w:bidi="ar-LB"/>
        </w:rPr>
        <w:t>ا</w:t>
      </w:r>
      <w:r w:rsidRPr="001A53F3">
        <w:rPr>
          <w:sz w:val="26"/>
          <w:szCs w:val="26"/>
          <w:rtl/>
          <w:lang w:bidi="ar-LB"/>
        </w:rPr>
        <w:t xml:space="preserve"> أمريكي</w:t>
      </w:r>
      <w:r w:rsidR="004A2E1B" w:rsidRPr="001A53F3">
        <w:rPr>
          <w:sz w:val="26"/>
          <w:szCs w:val="26"/>
          <w:rtl/>
          <w:lang w:bidi="ar-LB"/>
        </w:rPr>
        <w:t>ا</w:t>
      </w:r>
      <w:r w:rsidRPr="001A53F3">
        <w:rPr>
          <w:sz w:val="26"/>
          <w:szCs w:val="26"/>
          <w:rtl/>
          <w:lang w:bidi="ar-LB"/>
        </w:rPr>
        <w:t>.</w:t>
      </w:r>
    </w:p>
    <w:p w14:paraId="05B30944" w14:textId="77777777" w:rsidR="00FE2D61" w:rsidRPr="001A53F3" w:rsidRDefault="00FE2D61" w:rsidP="001A53F3">
      <w:pPr>
        <w:keepNext/>
        <w:suppressAutoHyphens/>
        <w:bidi/>
        <w:spacing w:after="240" w:line="276" w:lineRule="auto"/>
        <w:rPr>
          <w:i/>
          <w:iCs/>
          <w:sz w:val="26"/>
          <w:szCs w:val="26"/>
          <w:rtl/>
          <w:lang w:bidi="ar-LB"/>
        </w:rPr>
      </w:pPr>
      <w:r w:rsidRPr="001A53F3">
        <w:rPr>
          <w:i/>
          <w:iCs/>
          <w:sz w:val="26"/>
          <w:szCs w:val="26"/>
          <w:rtl/>
          <w:lang w:bidi="ar-LB"/>
        </w:rPr>
        <w:t>تنفيذ سياسة المساواة بين الجنسين</w:t>
      </w:r>
    </w:p>
    <w:p w14:paraId="40771AA5" w14:textId="474BFCAB" w:rsidR="00FE2D61" w:rsidRPr="001A53F3" w:rsidRDefault="00FE2D61" w:rsidP="001A53F3">
      <w:pPr>
        <w:pStyle w:val="Heading1"/>
        <w:bidi/>
        <w:spacing w:line="276" w:lineRule="auto"/>
        <w:rPr>
          <w:sz w:val="26"/>
          <w:szCs w:val="26"/>
          <w:u w:val="single"/>
          <w:rtl/>
          <w:lang w:bidi="ar-LB"/>
        </w:rPr>
      </w:pPr>
      <w:r w:rsidRPr="001A53F3">
        <w:rPr>
          <w:sz w:val="26"/>
          <w:szCs w:val="26"/>
          <w:rtl/>
          <w:lang w:bidi="ar-LB"/>
        </w:rPr>
        <w:t xml:space="preserve">يتمثل جزء مهم من استراتيجية ماليزيا </w:t>
      </w:r>
      <w:r w:rsidR="004A2E1B" w:rsidRPr="001A53F3">
        <w:rPr>
          <w:sz w:val="26"/>
          <w:szCs w:val="26"/>
          <w:rtl/>
          <w:lang w:bidi="ar-LB"/>
        </w:rPr>
        <w:t xml:space="preserve">لتنفيذ تعديل كيغالي للمواد الهيدروفلوروكربونية </w:t>
      </w:r>
      <w:r w:rsidRPr="001A53F3">
        <w:rPr>
          <w:sz w:val="26"/>
          <w:szCs w:val="26"/>
          <w:rtl/>
          <w:lang w:bidi="ar-LB"/>
        </w:rPr>
        <w:t xml:space="preserve">في بذل جهود متواصلة لتعميم مراعاة المنظور الجنساني إلى أقصى حد ممكن، مع </w:t>
      </w:r>
      <w:r w:rsidR="004A2E1B" w:rsidRPr="001A53F3">
        <w:rPr>
          <w:sz w:val="26"/>
          <w:szCs w:val="26"/>
          <w:rtl/>
          <w:lang w:bidi="ar-LB"/>
        </w:rPr>
        <w:t>العلم</w:t>
      </w:r>
      <w:r w:rsidRPr="001A53F3">
        <w:rPr>
          <w:sz w:val="26"/>
          <w:szCs w:val="26"/>
          <w:rtl/>
          <w:lang w:bidi="ar-LB"/>
        </w:rPr>
        <w:t xml:space="preserve"> </w:t>
      </w:r>
      <w:r w:rsidR="004A2E1B" w:rsidRPr="001A53F3">
        <w:rPr>
          <w:sz w:val="26"/>
          <w:szCs w:val="26"/>
          <w:rtl/>
          <w:lang w:bidi="ar-LB"/>
        </w:rPr>
        <w:t>ب</w:t>
      </w:r>
      <w:r w:rsidRPr="001A53F3">
        <w:rPr>
          <w:sz w:val="26"/>
          <w:szCs w:val="26"/>
          <w:rtl/>
          <w:lang w:bidi="ar-LB"/>
        </w:rPr>
        <w:t xml:space="preserve">أن الصناعة والقطاعات في المشروع تتسم تقليديًا بتمثيل نسائي منخفض. وهذا هو الحال بشكل خاص للفنيين في قطاع الخدمة. وفي المقابل، يعد التوازن بين الجنسين أكثر شيوعًا من حيث ملكية </w:t>
      </w:r>
      <w:r w:rsidR="00B91011" w:rsidRPr="001A53F3">
        <w:rPr>
          <w:sz w:val="26"/>
          <w:szCs w:val="26"/>
          <w:rtl/>
          <w:lang w:bidi="ar-LB"/>
        </w:rPr>
        <w:t>الشركات</w:t>
      </w:r>
      <w:r w:rsidRPr="001A53F3">
        <w:rPr>
          <w:sz w:val="26"/>
          <w:szCs w:val="26"/>
          <w:rtl/>
          <w:lang w:bidi="ar-LB"/>
        </w:rPr>
        <w:t xml:space="preserve"> الصغيرة والمتوسطة الحجم وفي مكاتب الإدارة. ومع ذلك، وفي إطار برنامج التدريب </w:t>
      </w:r>
      <w:r w:rsidR="00B91011" w:rsidRPr="001A53F3">
        <w:rPr>
          <w:sz w:val="26"/>
          <w:szCs w:val="26"/>
          <w:rtl/>
          <w:lang w:bidi="ar-LB"/>
        </w:rPr>
        <w:t>والاعتماد</w:t>
      </w:r>
      <w:r w:rsidRPr="001A53F3">
        <w:rPr>
          <w:sz w:val="26"/>
          <w:szCs w:val="26"/>
          <w:rtl/>
          <w:lang w:bidi="ar-LB"/>
        </w:rPr>
        <w:t xml:space="preserve"> من خلال مراكز التدريب الفني، تم اعتماد أكثر من 800 </w:t>
      </w:r>
      <w:r w:rsidR="00B91011" w:rsidRPr="001A53F3">
        <w:rPr>
          <w:sz w:val="26"/>
          <w:szCs w:val="26"/>
          <w:rtl/>
          <w:lang w:bidi="ar-LB"/>
        </w:rPr>
        <w:t>فنية</w:t>
      </w:r>
      <w:r w:rsidRPr="001A53F3">
        <w:rPr>
          <w:sz w:val="26"/>
          <w:szCs w:val="26"/>
          <w:rtl/>
          <w:lang w:bidi="ar-LB"/>
        </w:rPr>
        <w:t xml:space="preserve">، وتخطط الحكومة لدعم هذا الأمر بشكل أكبر من خلال التوعية العامة ومن خلال مؤسسات التدريب. </w:t>
      </w:r>
      <w:r w:rsidR="00B91011" w:rsidRPr="001A53F3">
        <w:rPr>
          <w:sz w:val="26"/>
          <w:szCs w:val="26"/>
          <w:rtl/>
          <w:lang w:bidi="ar-LB"/>
        </w:rPr>
        <w:t>وستتم متابعة ورصد تمثيل الجنس</w:t>
      </w:r>
      <w:r w:rsidRPr="001A53F3">
        <w:rPr>
          <w:sz w:val="26"/>
          <w:szCs w:val="26"/>
          <w:rtl/>
          <w:lang w:bidi="ar-LB"/>
        </w:rPr>
        <w:t>ي</w:t>
      </w:r>
      <w:r w:rsidR="00B91011" w:rsidRPr="001A53F3">
        <w:rPr>
          <w:sz w:val="26"/>
          <w:szCs w:val="26"/>
          <w:rtl/>
          <w:lang w:bidi="ar-LB"/>
        </w:rPr>
        <w:t>ن</w:t>
      </w:r>
      <w:r w:rsidRPr="001A53F3">
        <w:rPr>
          <w:sz w:val="26"/>
          <w:szCs w:val="26"/>
          <w:rtl/>
          <w:lang w:bidi="ar-LB"/>
        </w:rPr>
        <w:t xml:space="preserve"> في إطار أنشطة </w:t>
      </w:r>
      <w:r w:rsidR="00B91011" w:rsidRPr="001A53F3">
        <w:rPr>
          <w:sz w:val="26"/>
          <w:szCs w:val="26"/>
          <w:rtl/>
          <w:lang w:bidi="ar-LB"/>
        </w:rPr>
        <w:t>خطة تنفيذ تعديل كيغالي</w:t>
      </w:r>
      <w:r w:rsidRPr="001A53F3">
        <w:rPr>
          <w:sz w:val="26"/>
          <w:szCs w:val="26"/>
          <w:rtl/>
          <w:lang w:bidi="ar-LB"/>
        </w:rPr>
        <w:t xml:space="preserve">، وتشجيع مشاركة المرأة في جميع الأنشطة. وفي قطاع الخدمات، من المقرر تدريب المدربات. </w:t>
      </w:r>
      <w:r w:rsidR="00B91011" w:rsidRPr="001A53F3">
        <w:rPr>
          <w:sz w:val="26"/>
          <w:szCs w:val="26"/>
          <w:rtl/>
          <w:lang w:bidi="ar-LB"/>
        </w:rPr>
        <w:t>ستصف</w:t>
      </w:r>
      <w:r w:rsidRPr="001A53F3">
        <w:rPr>
          <w:sz w:val="26"/>
          <w:szCs w:val="26"/>
          <w:rtl/>
          <w:lang w:bidi="ar-LB"/>
        </w:rPr>
        <w:t xml:space="preserve"> مواد التوعية العامة بشأن </w:t>
      </w:r>
      <w:r w:rsidR="00B91011" w:rsidRPr="001A53F3">
        <w:rPr>
          <w:sz w:val="26"/>
          <w:szCs w:val="26"/>
          <w:rtl/>
          <w:lang w:bidi="ar-LB"/>
        </w:rPr>
        <w:t>إزالة المواد الهيدروكلوروفلوروكربونية والتخفيض التدريجي للمواد الهيدروفلوروكربونية</w:t>
      </w:r>
      <w:r w:rsidRPr="001A53F3">
        <w:rPr>
          <w:sz w:val="26"/>
          <w:szCs w:val="26"/>
          <w:rtl/>
          <w:lang w:bidi="ar-LB"/>
        </w:rPr>
        <w:t xml:space="preserve"> والتزامات </w:t>
      </w:r>
      <w:r w:rsidR="007F7EE6">
        <w:rPr>
          <w:sz w:val="26"/>
          <w:szCs w:val="26"/>
          <w:rtl/>
          <w:lang w:bidi="ar-LB"/>
        </w:rPr>
        <w:t>ماليزيا</w:t>
      </w:r>
      <w:r w:rsidRPr="001A53F3">
        <w:rPr>
          <w:sz w:val="26"/>
          <w:szCs w:val="26"/>
          <w:rtl/>
          <w:lang w:bidi="ar-LB"/>
        </w:rPr>
        <w:t xml:space="preserve"> </w:t>
      </w:r>
      <w:r w:rsidR="00B91011" w:rsidRPr="001A53F3">
        <w:rPr>
          <w:sz w:val="26"/>
          <w:szCs w:val="26"/>
          <w:rtl/>
          <w:lang w:bidi="ar-LB"/>
        </w:rPr>
        <w:t>ال</w:t>
      </w:r>
      <w:r w:rsidRPr="001A53F3">
        <w:rPr>
          <w:sz w:val="26"/>
          <w:szCs w:val="26"/>
          <w:rtl/>
          <w:lang w:bidi="ar-LB"/>
        </w:rPr>
        <w:t xml:space="preserve">إجراءات </w:t>
      </w:r>
      <w:r w:rsidR="00B91011" w:rsidRPr="001A53F3">
        <w:rPr>
          <w:sz w:val="26"/>
          <w:szCs w:val="26"/>
          <w:rtl/>
          <w:lang w:bidi="ar-LB"/>
        </w:rPr>
        <w:t>المطلوبة من ا</w:t>
      </w:r>
      <w:r w:rsidRPr="001A53F3">
        <w:rPr>
          <w:sz w:val="26"/>
          <w:szCs w:val="26"/>
          <w:rtl/>
          <w:lang w:bidi="ar-LB"/>
        </w:rPr>
        <w:t>لمجتمع</w:t>
      </w:r>
      <w:r w:rsidR="00B91011" w:rsidRPr="001A53F3">
        <w:rPr>
          <w:sz w:val="26"/>
          <w:szCs w:val="26"/>
          <w:rtl/>
          <w:lang w:bidi="ar-LB"/>
        </w:rPr>
        <w:t xml:space="preserve"> </w:t>
      </w:r>
      <w:r w:rsidRPr="001A53F3">
        <w:rPr>
          <w:sz w:val="26"/>
          <w:szCs w:val="26"/>
          <w:rtl/>
          <w:lang w:bidi="ar-LB"/>
        </w:rPr>
        <w:t>والصناعة بطريقة متوازنة بين الجنسين.</w:t>
      </w:r>
    </w:p>
    <w:p w14:paraId="3445F479" w14:textId="77777777" w:rsidR="00FE2D61" w:rsidRPr="001A53F3" w:rsidRDefault="00FE2D61" w:rsidP="001A53F3">
      <w:pPr>
        <w:pStyle w:val="Heading1"/>
        <w:keepNext/>
        <w:numPr>
          <w:ilvl w:val="0"/>
          <w:numId w:val="0"/>
        </w:numPr>
        <w:suppressAutoHyphens/>
        <w:bidi/>
        <w:spacing w:line="276" w:lineRule="auto"/>
        <w:rPr>
          <w:sz w:val="26"/>
          <w:szCs w:val="26"/>
          <w:u w:val="single"/>
          <w:rtl/>
          <w:lang w:bidi="ar-LB"/>
        </w:rPr>
      </w:pPr>
      <w:r w:rsidRPr="001A53F3">
        <w:rPr>
          <w:sz w:val="26"/>
          <w:szCs w:val="26"/>
          <w:u w:val="single"/>
          <w:rtl/>
          <w:lang w:bidi="ar-LB"/>
        </w:rPr>
        <w:t xml:space="preserve">التكلفة الإجمالية للمرحلة الأولى من </w:t>
      </w:r>
      <w:r w:rsidRPr="001A53F3">
        <w:rPr>
          <w:sz w:val="26"/>
          <w:szCs w:val="26"/>
          <w:rtl/>
          <w:lang w:bidi="ar-LB"/>
        </w:rPr>
        <w:t xml:space="preserve">خطة تنفيذ </w:t>
      </w:r>
      <w:r w:rsidR="001A25F2" w:rsidRPr="001A53F3">
        <w:rPr>
          <w:sz w:val="26"/>
          <w:szCs w:val="26"/>
          <w:rtl/>
          <w:lang w:bidi="ar-LB"/>
        </w:rPr>
        <w:t>تعديل</w:t>
      </w:r>
      <w:r w:rsidRPr="001A53F3">
        <w:rPr>
          <w:sz w:val="26"/>
          <w:szCs w:val="26"/>
          <w:rtl/>
          <w:lang w:bidi="ar-LB"/>
        </w:rPr>
        <w:t xml:space="preserve"> كيغالي</w:t>
      </w:r>
      <w:r w:rsidR="001A25F2" w:rsidRPr="001A53F3">
        <w:rPr>
          <w:sz w:val="26"/>
          <w:szCs w:val="26"/>
          <w:rtl/>
          <w:lang w:bidi="ar-LB"/>
        </w:rPr>
        <w:t xml:space="preserve"> للمواد الهيدروفلوروكربونية</w:t>
      </w:r>
    </w:p>
    <w:p w14:paraId="7AC09933"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تم تحديد ميزانية المرحلة الأولى </w:t>
      </w:r>
      <w:r w:rsidR="00D0238F" w:rsidRPr="001A53F3">
        <w:rPr>
          <w:sz w:val="26"/>
          <w:szCs w:val="26"/>
          <w:rtl/>
          <w:lang w:bidi="ar-LB"/>
        </w:rPr>
        <w:t>قدرها</w:t>
      </w:r>
      <w:r w:rsidRPr="001A53F3">
        <w:rPr>
          <w:sz w:val="26"/>
          <w:szCs w:val="26"/>
          <w:rtl/>
          <w:lang w:bidi="ar-LB"/>
        </w:rPr>
        <w:t xml:space="preserve"> 10,510,235 دولارًا أمريكيًا. </w:t>
      </w:r>
      <w:r w:rsidR="00D0238F" w:rsidRPr="001A53F3">
        <w:rPr>
          <w:sz w:val="26"/>
          <w:szCs w:val="26"/>
          <w:rtl/>
          <w:lang w:bidi="ar-LB"/>
        </w:rPr>
        <w:t>و</w:t>
      </w:r>
      <w:r w:rsidRPr="001A53F3">
        <w:rPr>
          <w:sz w:val="26"/>
          <w:szCs w:val="26"/>
          <w:rtl/>
          <w:lang w:bidi="ar-LB"/>
        </w:rPr>
        <w:t xml:space="preserve">تم تحديد تكلفة الأنشطة في قطاع خدمة التبريد </w:t>
      </w:r>
      <w:r w:rsidR="00D0238F" w:rsidRPr="001A53F3">
        <w:rPr>
          <w:sz w:val="26"/>
          <w:szCs w:val="26"/>
          <w:rtl/>
          <w:lang w:bidi="ar-LB"/>
        </w:rPr>
        <w:t>وفقا ل</w:t>
      </w:r>
      <w:r w:rsidRPr="001A53F3">
        <w:rPr>
          <w:sz w:val="26"/>
          <w:szCs w:val="26"/>
          <w:rtl/>
          <w:lang w:bidi="ar-LB"/>
        </w:rPr>
        <w:t xml:space="preserve">لمقرر 92/37. وفي غياب المبادئ التوجيهية </w:t>
      </w:r>
      <w:r w:rsidR="00D0238F" w:rsidRPr="001A53F3">
        <w:rPr>
          <w:sz w:val="26"/>
          <w:szCs w:val="26"/>
          <w:rtl/>
          <w:lang w:bidi="ar-LB"/>
        </w:rPr>
        <w:t>ل</w:t>
      </w:r>
      <w:r w:rsidRPr="001A53F3">
        <w:rPr>
          <w:sz w:val="26"/>
          <w:szCs w:val="26"/>
          <w:rtl/>
          <w:lang w:bidi="ar-LB"/>
        </w:rPr>
        <w:t xml:space="preserve">لتكاليف، </w:t>
      </w:r>
      <w:r w:rsidR="00D0238F" w:rsidRPr="001A53F3">
        <w:rPr>
          <w:sz w:val="26"/>
          <w:szCs w:val="26"/>
          <w:rtl/>
          <w:lang w:bidi="ar-LB"/>
        </w:rPr>
        <w:t>يكون</w:t>
      </w:r>
      <w:r w:rsidRPr="001A53F3">
        <w:rPr>
          <w:sz w:val="26"/>
          <w:szCs w:val="26"/>
          <w:rtl/>
          <w:lang w:bidi="ar-LB"/>
        </w:rPr>
        <w:t xml:space="preserve"> التمويل المطلوب للأنشطة في قطاع التصنيع هو أفضل تقدير متاح لكل نشاط استنادا إلى تجربة ماليزيا في تنفيذ أنشطة مماثلة.</w:t>
      </w:r>
    </w:p>
    <w:p w14:paraId="49C23229" w14:textId="77777777" w:rsidR="00FE2D61" w:rsidRPr="001A53F3" w:rsidRDefault="00FE2D61" w:rsidP="001A53F3">
      <w:pPr>
        <w:pStyle w:val="Heading1"/>
        <w:bidi/>
        <w:spacing w:line="276" w:lineRule="auto"/>
        <w:rPr>
          <w:sz w:val="26"/>
          <w:szCs w:val="26"/>
          <w:rtl/>
          <w:lang w:bidi="ar-LB"/>
        </w:rPr>
      </w:pPr>
      <w:bookmarkStart w:id="7" w:name="_Hlk118631498"/>
      <w:r w:rsidRPr="001A53F3">
        <w:rPr>
          <w:sz w:val="26"/>
          <w:szCs w:val="26"/>
          <w:rtl/>
          <w:lang w:bidi="ar-LB"/>
        </w:rPr>
        <w:t xml:space="preserve">تم تلخيص الأنشطة والتكاليف المقترحة للمرحلة الأولى من </w:t>
      </w:r>
      <w:r w:rsidR="005C5382" w:rsidRPr="001A53F3">
        <w:rPr>
          <w:sz w:val="26"/>
          <w:szCs w:val="26"/>
          <w:rtl/>
          <w:lang w:bidi="ar-LB"/>
        </w:rPr>
        <w:t xml:space="preserve">خطة تنفيذ تعديل كيغالي للمواد الهيدروفلوروكربونية </w:t>
      </w:r>
      <w:r w:rsidRPr="001A53F3">
        <w:rPr>
          <w:sz w:val="26"/>
          <w:szCs w:val="26"/>
          <w:rtl/>
          <w:lang w:bidi="ar-LB"/>
        </w:rPr>
        <w:t>في الجدول 9.</w:t>
      </w:r>
    </w:p>
    <w:bookmarkEnd w:id="7"/>
    <w:p w14:paraId="3A0B39D1" w14:textId="77777777" w:rsidR="00FE2D61" w:rsidRPr="001A25F2" w:rsidRDefault="005C5382" w:rsidP="005C5382">
      <w:pPr>
        <w:keepNext/>
        <w:suppressAutoHyphens/>
        <w:bidi/>
        <w:rPr>
          <w:szCs w:val="24"/>
          <w:rtl/>
          <w:lang w:bidi="ar-LB"/>
        </w:rPr>
      </w:pPr>
      <w:r>
        <w:rPr>
          <w:b/>
          <w:bCs/>
          <w:szCs w:val="24"/>
          <w:rtl/>
          <w:lang w:bidi="ar-LB"/>
        </w:rPr>
        <w:t>الجدول 9-</w:t>
      </w:r>
      <w:r w:rsidR="00FE2D61" w:rsidRPr="001A25F2">
        <w:rPr>
          <w:b/>
          <w:bCs/>
          <w:szCs w:val="24"/>
          <w:rtl/>
          <w:lang w:bidi="ar-LB"/>
        </w:rPr>
        <w:t xml:space="preserve"> المرحلة الأولى من </w:t>
      </w:r>
      <w:r w:rsidRPr="005C5382">
        <w:rPr>
          <w:b/>
          <w:bCs/>
          <w:szCs w:val="24"/>
          <w:rtl/>
          <w:lang w:bidi="ar-LB"/>
        </w:rPr>
        <w:t>خطة تنفيذ تعديل كيغالي للمواد الهيدروفلوروكربونية</w:t>
      </w:r>
      <w:r w:rsidRPr="001A25F2">
        <w:rPr>
          <w:b/>
          <w:bCs/>
          <w:szCs w:val="24"/>
          <w:rtl/>
          <w:lang w:bidi="ar-LB"/>
        </w:rPr>
        <w:t xml:space="preserve"> </w:t>
      </w:r>
      <w:r w:rsidR="00FE2D61" w:rsidRPr="001A25F2">
        <w:rPr>
          <w:b/>
          <w:bCs/>
          <w:szCs w:val="24"/>
          <w:rtl/>
          <w:lang w:bidi="ar-LB"/>
        </w:rPr>
        <w:t xml:space="preserve">لماليزيا، </w:t>
      </w:r>
      <w:r>
        <w:rPr>
          <w:b/>
          <w:bCs/>
          <w:szCs w:val="24"/>
          <w:rtl/>
          <w:lang w:bidi="ar-LB"/>
        </w:rPr>
        <w:t>حسب ما قدمت</w:t>
      </w:r>
    </w:p>
    <w:tbl>
      <w:tblPr>
        <w:bidiVisual/>
        <w:tblW w:w="5000" w:type="pct"/>
        <w:tblLook w:val="04A0" w:firstRow="1" w:lastRow="0" w:firstColumn="1" w:lastColumn="0" w:noHBand="0" w:noVBand="1"/>
      </w:tblPr>
      <w:tblGrid>
        <w:gridCol w:w="2628"/>
        <w:gridCol w:w="1312"/>
        <w:gridCol w:w="1670"/>
        <w:gridCol w:w="1438"/>
        <w:gridCol w:w="1364"/>
        <w:gridCol w:w="1164"/>
      </w:tblGrid>
      <w:tr w:rsidR="00FE2D61" w:rsidRPr="002918EA" w14:paraId="3BE7BE2B" w14:textId="77777777" w:rsidTr="005C5382">
        <w:trPr>
          <w:trHeight w:val="144"/>
        </w:trPr>
        <w:tc>
          <w:tcPr>
            <w:tcW w:w="1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B5E87B" w14:textId="77777777" w:rsidR="00FE2D61" w:rsidRPr="00FB29CB" w:rsidRDefault="005C5382" w:rsidP="002050CD">
            <w:pPr>
              <w:bidi/>
              <w:jc w:val="center"/>
              <w:rPr>
                <w:b/>
                <w:bCs/>
                <w:color w:val="000000"/>
                <w:sz w:val="20"/>
                <w:rtl/>
                <w:lang w:eastAsia="en-CA" w:bidi="ar-LB"/>
              </w:rPr>
            </w:pPr>
            <w:r>
              <w:rPr>
                <w:b/>
                <w:bCs/>
                <w:color w:val="000000"/>
                <w:sz w:val="20"/>
                <w:rtl/>
                <w:lang w:eastAsia="en-CA" w:bidi="ar-LB"/>
              </w:rPr>
              <w:t>ال</w:t>
            </w:r>
            <w:r w:rsidR="00FE2D61" w:rsidRPr="002918EA">
              <w:rPr>
                <w:b/>
                <w:bCs/>
                <w:color w:val="000000"/>
                <w:sz w:val="20"/>
                <w:rtl/>
                <w:lang w:eastAsia="en-CA" w:bidi="ar-LB"/>
              </w:rPr>
              <w:t>قطاع</w:t>
            </w:r>
          </w:p>
        </w:tc>
        <w:tc>
          <w:tcPr>
            <w:tcW w:w="685" w:type="pct"/>
            <w:tcBorders>
              <w:top w:val="single" w:sz="4" w:space="0" w:color="auto"/>
              <w:left w:val="nil"/>
              <w:bottom w:val="single" w:sz="4" w:space="0" w:color="auto"/>
              <w:right w:val="single" w:sz="4" w:space="0" w:color="auto"/>
            </w:tcBorders>
            <w:shd w:val="clear" w:color="auto" w:fill="auto"/>
            <w:vAlign w:val="center"/>
            <w:hideMark/>
          </w:tcPr>
          <w:p w14:paraId="6CA4A38D" w14:textId="77777777" w:rsidR="005C5382" w:rsidRDefault="005C5382" w:rsidP="002050CD">
            <w:pPr>
              <w:bidi/>
              <w:jc w:val="center"/>
              <w:rPr>
                <w:b/>
                <w:bCs/>
                <w:color w:val="000000"/>
                <w:sz w:val="19"/>
                <w:szCs w:val="19"/>
                <w:rtl/>
                <w:lang w:eastAsia="en-CA" w:bidi="ar-LB"/>
              </w:rPr>
            </w:pPr>
            <w:r>
              <w:rPr>
                <w:b/>
                <w:bCs/>
                <w:color w:val="000000"/>
                <w:sz w:val="19"/>
                <w:szCs w:val="19"/>
                <w:rtl/>
                <w:lang w:eastAsia="en-CA" w:bidi="ar-LB"/>
              </w:rPr>
              <w:t>الإزالة</w:t>
            </w:r>
            <w:r w:rsidR="00FE2D61" w:rsidRPr="004D15EC">
              <w:rPr>
                <w:b/>
                <w:bCs/>
                <w:color w:val="000000"/>
                <w:sz w:val="19"/>
                <w:szCs w:val="19"/>
                <w:rtl/>
                <w:lang w:eastAsia="en-CA" w:bidi="ar-LB"/>
              </w:rPr>
              <w:t xml:space="preserve"> </w:t>
            </w:r>
          </w:p>
          <w:p w14:paraId="03235582" w14:textId="77777777" w:rsidR="00FE2D61" w:rsidRPr="00FB29CB" w:rsidRDefault="00FE2D61" w:rsidP="005C5382">
            <w:pPr>
              <w:bidi/>
              <w:jc w:val="center"/>
              <w:rPr>
                <w:b/>
                <w:bCs/>
                <w:color w:val="000000"/>
                <w:sz w:val="20"/>
                <w:rtl/>
                <w:lang w:eastAsia="en-CA" w:bidi="ar-LB"/>
              </w:rPr>
            </w:pPr>
            <w:r w:rsidRPr="004D15EC">
              <w:rPr>
                <w:b/>
                <w:bCs/>
                <w:color w:val="000000"/>
                <w:sz w:val="19"/>
                <w:szCs w:val="19"/>
                <w:rtl/>
                <w:lang w:eastAsia="en-CA" w:bidi="ar-LB"/>
              </w:rPr>
              <w:t>(طن متري)</w:t>
            </w:r>
          </w:p>
        </w:tc>
        <w:tc>
          <w:tcPr>
            <w:tcW w:w="872" w:type="pct"/>
            <w:tcBorders>
              <w:top w:val="single" w:sz="4" w:space="0" w:color="auto"/>
              <w:left w:val="nil"/>
              <w:bottom w:val="single" w:sz="4" w:space="0" w:color="auto"/>
              <w:right w:val="single" w:sz="4" w:space="0" w:color="auto"/>
            </w:tcBorders>
            <w:shd w:val="clear" w:color="auto" w:fill="auto"/>
            <w:vAlign w:val="center"/>
            <w:hideMark/>
          </w:tcPr>
          <w:p w14:paraId="7D94044F" w14:textId="77777777" w:rsidR="005C5382" w:rsidRDefault="005C5382" w:rsidP="002050CD">
            <w:pPr>
              <w:bidi/>
              <w:jc w:val="center"/>
              <w:rPr>
                <w:b/>
                <w:bCs/>
                <w:color w:val="000000"/>
                <w:sz w:val="19"/>
                <w:szCs w:val="19"/>
                <w:rtl/>
                <w:lang w:eastAsia="en-CA" w:bidi="ar-LB"/>
              </w:rPr>
            </w:pPr>
            <w:r>
              <w:rPr>
                <w:b/>
                <w:bCs/>
                <w:color w:val="000000"/>
                <w:sz w:val="19"/>
                <w:szCs w:val="19"/>
                <w:rtl/>
                <w:lang w:eastAsia="en-CA" w:bidi="ar-LB"/>
              </w:rPr>
              <w:t>التخفيض التدريجي</w:t>
            </w:r>
            <w:r w:rsidR="00FE2D61" w:rsidRPr="004D15EC">
              <w:rPr>
                <w:b/>
                <w:bCs/>
                <w:color w:val="000000"/>
                <w:sz w:val="19"/>
                <w:szCs w:val="19"/>
                <w:rtl/>
                <w:lang w:eastAsia="en-CA" w:bidi="ar-LB"/>
              </w:rPr>
              <w:t xml:space="preserve"> </w:t>
            </w:r>
          </w:p>
          <w:p w14:paraId="327651B9" w14:textId="77777777" w:rsidR="00FE2D61" w:rsidRPr="00FB29CB" w:rsidRDefault="00FE2D61" w:rsidP="005C5382">
            <w:pPr>
              <w:bidi/>
              <w:jc w:val="center"/>
              <w:rPr>
                <w:b/>
                <w:bCs/>
                <w:color w:val="000000"/>
                <w:sz w:val="20"/>
                <w:rtl/>
                <w:lang w:eastAsia="en-CA" w:bidi="ar-LB"/>
              </w:rPr>
            </w:pPr>
            <w:r w:rsidRPr="004D15EC">
              <w:rPr>
                <w:b/>
                <w:bCs/>
                <w:color w:val="000000"/>
                <w:sz w:val="19"/>
                <w:szCs w:val="19"/>
                <w:rtl/>
                <w:lang w:eastAsia="en-CA" w:bidi="ar-LB"/>
              </w:rPr>
              <w:t>(</w:t>
            </w:r>
            <w:r w:rsidRPr="004D15EC">
              <w:rPr>
                <w:b/>
                <w:bCs/>
                <w:sz w:val="19"/>
                <w:szCs w:val="19"/>
                <w:rtl/>
                <w:lang w:bidi="ar-LB"/>
              </w:rPr>
              <w:t xml:space="preserve">طن </w:t>
            </w:r>
            <w:r w:rsidR="005C5382">
              <w:rPr>
                <w:b/>
                <w:bCs/>
                <w:sz w:val="19"/>
                <w:szCs w:val="19"/>
                <w:rtl/>
                <w:lang w:bidi="ar-LB"/>
              </w:rPr>
              <w:t xml:space="preserve">من </w:t>
            </w:r>
            <w:r w:rsidRPr="004D15EC">
              <w:rPr>
                <w:b/>
                <w:bCs/>
                <w:sz w:val="19"/>
                <w:szCs w:val="19"/>
                <w:rtl/>
                <w:lang w:bidi="ar-LB"/>
              </w:rPr>
              <w:t xml:space="preserve">مكافئ </w:t>
            </w:r>
            <w:r w:rsidRPr="005C5382">
              <w:rPr>
                <w:b/>
                <w:bCs/>
                <w:sz w:val="19"/>
                <w:szCs w:val="19"/>
                <w:rtl/>
                <w:lang w:bidi="ar-LB"/>
              </w:rPr>
              <w:t>ثاني</w:t>
            </w:r>
            <w:r w:rsidRPr="004D15EC">
              <w:rPr>
                <w:b/>
                <w:bCs/>
                <w:sz w:val="19"/>
                <w:szCs w:val="19"/>
                <w:vertAlign w:val="subscript"/>
                <w:rtl/>
                <w:lang w:bidi="ar-LB"/>
              </w:rPr>
              <w:t xml:space="preserve"> </w:t>
            </w:r>
            <w:r w:rsidRPr="004D15EC">
              <w:rPr>
                <w:b/>
                <w:bCs/>
                <w:sz w:val="19"/>
                <w:szCs w:val="19"/>
                <w:rtl/>
                <w:lang w:bidi="ar-LB"/>
              </w:rPr>
              <w:t>أكسيد الكربون</w:t>
            </w:r>
            <w:r w:rsidRPr="004D15EC">
              <w:rPr>
                <w:b/>
                <w:bCs/>
                <w:color w:val="000000"/>
                <w:sz w:val="19"/>
                <w:szCs w:val="19"/>
                <w:rtl/>
                <w:lang w:eastAsia="en-CA" w:bidi="ar-LB"/>
              </w:rPr>
              <w:t>)</w:t>
            </w:r>
          </w:p>
        </w:tc>
        <w:tc>
          <w:tcPr>
            <w:tcW w:w="751" w:type="pct"/>
            <w:tcBorders>
              <w:top w:val="single" w:sz="4" w:space="0" w:color="auto"/>
              <w:left w:val="nil"/>
              <w:bottom w:val="single" w:sz="4" w:space="0" w:color="auto"/>
              <w:right w:val="single" w:sz="4" w:space="0" w:color="auto"/>
            </w:tcBorders>
            <w:shd w:val="clear" w:color="auto" w:fill="auto"/>
            <w:vAlign w:val="center"/>
            <w:hideMark/>
          </w:tcPr>
          <w:p w14:paraId="0029FCE7" w14:textId="77777777" w:rsidR="005C5382" w:rsidRDefault="00FE2D61" w:rsidP="002050CD">
            <w:pPr>
              <w:bidi/>
              <w:jc w:val="center"/>
              <w:rPr>
                <w:b/>
                <w:bCs/>
                <w:color w:val="000000"/>
                <w:sz w:val="19"/>
                <w:szCs w:val="19"/>
                <w:rtl/>
                <w:lang w:eastAsia="en-CA" w:bidi="ar-LB"/>
              </w:rPr>
            </w:pPr>
            <w:r w:rsidRPr="004D15EC">
              <w:rPr>
                <w:b/>
                <w:bCs/>
                <w:color w:val="000000"/>
                <w:sz w:val="19"/>
                <w:szCs w:val="19"/>
                <w:rtl/>
                <w:lang w:eastAsia="en-CA" w:bidi="ar-LB"/>
              </w:rPr>
              <w:t xml:space="preserve">التكلفة </w:t>
            </w:r>
          </w:p>
          <w:p w14:paraId="65D7E376" w14:textId="77777777" w:rsidR="00FE2D61" w:rsidRPr="00FB29CB" w:rsidRDefault="005C5382" w:rsidP="005C5382">
            <w:pPr>
              <w:bidi/>
              <w:jc w:val="center"/>
              <w:rPr>
                <w:b/>
                <w:bCs/>
                <w:color w:val="000000"/>
                <w:sz w:val="20"/>
                <w:rtl/>
                <w:lang w:eastAsia="en-CA" w:bidi="ar-LB"/>
              </w:rPr>
            </w:pPr>
            <w:r>
              <w:rPr>
                <w:b/>
                <w:bCs/>
                <w:color w:val="000000"/>
                <w:sz w:val="19"/>
                <w:szCs w:val="19"/>
                <w:rtl/>
                <w:lang w:eastAsia="en-CA" w:bidi="ar-LB"/>
              </w:rPr>
              <w:t xml:space="preserve">(دولار </w:t>
            </w:r>
            <w:r w:rsidR="00FE2D61" w:rsidRPr="004D15EC">
              <w:rPr>
                <w:b/>
                <w:bCs/>
                <w:color w:val="000000"/>
                <w:sz w:val="19"/>
                <w:szCs w:val="19"/>
                <w:rtl/>
                <w:lang w:eastAsia="en-CA" w:bidi="ar-LB"/>
              </w:rPr>
              <w:t>أمريكي)</w:t>
            </w:r>
          </w:p>
        </w:tc>
        <w:tc>
          <w:tcPr>
            <w:tcW w:w="712" w:type="pct"/>
            <w:tcBorders>
              <w:top w:val="single" w:sz="4" w:space="0" w:color="auto"/>
              <w:left w:val="nil"/>
              <w:bottom w:val="single" w:sz="4" w:space="0" w:color="auto"/>
              <w:right w:val="single" w:sz="4" w:space="0" w:color="auto"/>
            </w:tcBorders>
            <w:shd w:val="clear" w:color="auto" w:fill="auto"/>
            <w:vAlign w:val="center"/>
            <w:hideMark/>
          </w:tcPr>
          <w:p w14:paraId="263E12E4" w14:textId="77777777" w:rsidR="00FE2D61" w:rsidRPr="00FB29CB" w:rsidRDefault="00FE2D61" w:rsidP="002050CD">
            <w:pPr>
              <w:bidi/>
              <w:jc w:val="center"/>
              <w:rPr>
                <w:b/>
                <w:bCs/>
                <w:color w:val="000000"/>
                <w:sz w:val="20"/>
                <w:rtl/>
                <w:lang w:eastAsia="en-CA" w:bidi="ar-LB"/>
              </w:rPr>
            </w:pPr>
            <w:r w:rsidRPr="004D15EC">
              <w:rPr>
                <w:b/>
                <w:bCs/>
                <w:color w:val="000000"/>
                <w:sz w:val="19"/>
                <w:szCs w:val="19"/>
                <w:rtl/>
                <w:lang w:eastAsia="en-CA" w:bidi="ar-LB"/>
              </w:rPr>
              <w:t xml:space="preserve">المنحة المطلوبة </w:t>
            </w:r>
            <w:r w:rsidR="005C5382">
              <w:rPr>
                <w:b/>
                <w:bCs/>
                <w:color w:val="000000"/>
                <w:sz w:val="19"/>
                <w:szCs w:val="19"/>
                <w:rtl/>
                <w:lang w:eastAsia="en-CA" w:bidi="ar-LB"/>
              </w:rPr>
              <w:t xml:space="preserve">(دولار </w:t>
            </w:r>
            <w:r w:rsidRPr="004D15EC">
              <w:rPr>
                <w:b/>
                <w:bCs/>
                <w:color w:val="000000"/>
                <w:sz w:val="19"/>
                <w:szCs w:val="19"/>
                <w:rtl/>
                <w:lang w:eastAsia="en-CA" w:bidi="ar-LB"/>
              </w:rPr>
              <w:t>أمريكي)</w:t>
            </w: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366781B5" w14:textId="7E2B2B72" w:rsidR="00FE2D61" w:rsidRPr="00FB29CB" w:rsidRDefault="005C5382" w:rsidP="002050CD">
            <w:pPr>
              <w:bidi/>
              <w:jc w:val="center"/>
              <w:rPr>
                <w:b/>
                <w:bCs/>
                <w:color w:val="000000"/>
                <w:sz w:val="20"/>
                <w:rtl/>
                <w:lang w:eastAsia="en-CA" w:bidi="ar-LB"/>
              </w:rPr>
            </w:pPr>
            <w:r>
              <w:rPr>
                <w:b/>
                <w:bCs/>
                <w:color w:val="000000"/>
                <w:sz w:val="19"/>
                <w:szCs w:val="19"/>
                <w:rtl/>
                <w:lang w:eastAsia="en-CA" w:bidi="ar-LB"/>
              </w:rPr>
              <w:t>فعالية التكلفة</w:t>
            </w:r>
            <w:r w:rsidR="00FE2D61" w:rsidRPr="004D15EC">
              <w:rPr>
                <w:b/>
                <w:bCs/>
                <w:color w:val="000000"/>
                <w:sz w:val="19"/>
                <w:szCs w:val="19"/>
                <w:rtl/>
                <w:lang w:eastAsia="en-CA" w:bidi="ar-LB"/>
              </w:rPr>
              <w:br/>
              <w:t xml:space="preserve">(دولار أمريكي/ </w:t>
            </w:r>
            <w:r w:rsidR="008A691F">
              <w:rPr>
                <w:b/>
                <w:bCs/>
                <w:color w:val="000000"/>
                <w:sz w:val="19"/>
                <w:szCs w:val="19"/>
                <w:rtl/>
                <w:lang w:eastAsia="en-CA" w:bidi="ar-LB"/>
              </w:rPr>
              <w:t>كيلوجرام</w:t>
            </w:r>
            <w:r w:rsidR="00FE2D61" w:rsidRPr="004D15EC">
              <w:rPr>
                <w:b/>
                <w:bCs/>
                <w:color w:val="000000"/>
                <w:sz w:val="19"/>
                <w:szCs w:val="19"/>
                <w:rtl/>
                <w:lang w:eastAsia="en-CA" w:bidi="ar-LB"/>
              </w:rPr>
              <w:t>)</w:t>
            </w:r>
          </w:p>
        </w:tc>
      </w:tr>
      <w:tr w:rsidR="00FE2D61" w:rsidRPr="002918EA" w14:paraId="2E0769DD" w14:textId="77777777" w:rsidTr="005C5382">
        <w:trPr>
          <w:trHeight w:val="21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4477410D" w14:textId="77777777" w:rsidR="00FE2D61" w:rsidRPr="00900355" w:rsidRDefault="00952C29" w:rsidP="002050CD">
            <w:pPr>
              <w:bidi/>
              <w:jc w:val="center"/>
              <w:rPr>
                <w:b/>
                <w:bCs/>
                <w:color w:val="000000"/>
                <w:sz w:val="20"/>
                <w:rtl/>
                <w:lang w:eastAsia="en-CA" w:bidi="ar-LB"/>
              </w:rPr>
            </w:pPr>
            <w:r>
              <w:rPr>
                <w:b/>
                <w:bCs/>
                <w:color w:val="000000"/>
                <w:sz w:val="20"/>
                <w:rtl/>
                <w:lang w:eastAsia="en-CA" w:bidi="ar-LB"/>
              </w:rPr>
              <w:t>المشرو</w:t>
            </w:r>
            <w:r w:rsidR="00FE2D61" w:rsidRPr="00900355">
              <w:rPr>
                <w:b/>
                <w:bCs/>
                <w:color w:val="000000"/>
                <w:sz w:val="20"/>
                <w:rtl/>
                <w:lang w:eastAsia="en-CA" w:bidi="ar-LB"/>
              </w:rPr>
              <w:t>ع</w:t>
            </w:r>
            <w:r>
              <w:rPr>
                <w:b/>
                <w:bCs/>
                <w:color w:val="000000"/>
                <w:sz w:val="20"/>
                <w:rtl/>
                <w:lang w:eastAsia="en-CA" w:bidi="ar-LB"/>
              </w:rPr>
              <w:t>ات</w:t>
            </w:r>
            <w:r w:rsidR="00FE2D61" w:rsidRPr="00900355">
              <w:rPr>
                <w:b/>
                <w:bCs/>
                <w:color w:val="000000"/>
                <w:sz w:val="20"/>
                <w:rtl/>
                <w:lang w:eastAsia="en-CA" w:bidi="ar-LB"/>
              </w:rPr>
              <w:t xml:space="preserve"> الاستثمارية</w:t>
            </w:r>
          </w:p>
        </w:tc>
      </w:tr>
      <w:tr w:rsidR="00180FE7" w:rsidRPr="002918EA" w14:paraId="74FED147" w14:textId="77777777" w:rsidTr="005C5382">
        <w:trPr>
          <w:trHeight w:val="144"/>
        </w:trPr>
        <w:tc>
          <w:tcPr>
            <w:tcW w:w="1372" w:type="pct"/>
            <w:tcBorders>
              <w:top w:val="nil"/>
              <w:left w:val="single" w:sz="4" w:space="0" w:color="auto"/>
              <w:bottom w:val="single" w:sz="4" w:space="0" w:color="auto"/>
              <w:right w:val="single" w:sz="4" w:space="0" w:color="auto"/>
            </w:tcBorders>
            <w:shd w:val="clear" w:color="auto" w:fill="auto"/>
            <w:vAlign w:val="center"/>
          </w:tcPr>
          <w:p w14:paraId="6D750A77" w14:textId="77777777" w:rsidR="00180FE7" w:rsidRPr="002918EA" w:rsidRDefault="00180FE7" w:rsidP="00180FE7">
            <w:pPr>
              <w:bidi/>
              <w:jc w:val="left"/>
              <w:rPr>
                <w:color w:val="000000"/>
                <w:sz w:val="20"/>
                <w:rtl/>
                <w:lang w:eastAsia="en-CA" w:bidi="ar-LB"/>
              </w:rPr>
            </w:pPr>
            <w:r>
              <w:rPr>
                <w:color w:val="000000"/>
                <w:sz w:val="20"/>
                <w:rtl/>
                <w:lang w:eastAsia="en-CA" w:bidi="ar-LB"/>
              </w:rPr>
              <w:t xml:space="preserve">شركة </w:t>
            </w:r>
            <w:r w:rsidRPr="002918EA">
              <w:rPr>
                <w:color w:val="000000"/>
                <w:sz w:val="20"/>
                <w:rtl/>
                <w:lang w:eastAsia="en-CA" w:bidi="ar-LB"/>
              </w:rPr>
              <w:t>بروتون (</w:t>
            </w:r>
            <w:r>
              <w:rPr>
                <w:color w:val="000000"/>
                <w:sz w:val="20"/>
                <w:rtl/>
                <w:lang w:eastAsia="en-CA" w:bidi="ar-LB"/>
              </w:rPr>
              <w:t>تكييف الهواء المتنقل</w:t>
            </w:r>
            <w:r w:rsidRPr="002918EA">
              <w:rPr>
                <w:color w:val="000000"/>
                <w:sz w:val="20"/>
                <w:rtl/>
                <w:lang w:eastAsia="en-CA" w:bidi="ar-LB"/>
              </w:rPr>
              <w:t>)</w:t>
            </w:r>
          </w:p>
        </w:tc>
        <w:tc>
          <w:tcPr>
            <w:tcW w:w="685" w:type="pct"/>
            <w:tcBorders>
              <w:top w:val="nil"/>
              <w:left w:val="nil"/>
              <w:bottom w:val="single" w:sz="4" w:space="0" w:color="auto"/>
              <w:right w:val="single" w:sz="4" w:space="0" w:color="auto"/>
            </w:tcBorders>
            <w:shd w:val="clear" w:color="auto" w:fill="auto"/>
            <w:vAlign w:val="center"/>
          </w:tcPr>
          <w:p w14:paraId="3E1F6680" w14:textId="67AC2B72" w:rsidR="00180FE7" w:rsidRPr="002E6AF1" w:rsidRDefault="00180FE7" w:rsidP="00180FE7">
            <w:pPr>
              <w:bidi/>
              <w:jc w:val="left"/>
              <w:rPr>
                <w:sz w:val="20"/>
                <w:rtl/>
                <w:lang w:eastAsia="en-CA" w:bidi="ar-LB"/>
              </w:rPr>
            </w:pPr>
            <w:r w:rsidRPr="002918EA">
              <w:rPr>
                <w:sz w:val="20"/>
                <w:lang w:eastAsia="en-CA" w:bidi="ar-LB"/>
              </w:rPr>
              <w:t>7.</w:t>
            </w:r>
            <w:r w:rsidRPr="00C46D61">
              <w:rPr>
                <w:sz w:val="20"/>
                <w:lang w:eastAsia="en-CA" w:bidi="ar-LB"/>
              </w:rPr>
              <w:t>2</w:t>
            </w:r>
            <w:r>
              <w:rPr>
                <w:sz w:val="20"/>
                <w:lang w:eastAsia="en-CA" w:bidi="ar-LB"/>
              </w:rPr>
              <w:t>0</w:t>
            </w:r>
          </w:p>
        </w:tc>
        <w:tc>
          <w:tcPr>
            <w:tcW w:w="872" w:type="pct"/>
            <w:tcBorders>
              <w:top w:val="nil"/>
              <w:left w:val="nil"/>
              <w:bottom w:val="single" w:sz="4" w:space="0" w:color="auto"/>
              <w:right w:val="single" w:sz="4" w:space="0" w:color="auto"/>
            </w:tcBorders>
            <w:shd w:val="clear" w:color="auto" w:fill="auto"/>
            <w:vAlign w:val="center"/>
          </w:tcPr>
          <w:p w14:paraId="55AC0C4C" w14:textId="7F684DBF" w:rsidR="00180FE7" w:rsidRPr="002E6AF1" w:rsidRDefault="00180FE7" w:rsidP="00180FE7">
            <w:pPr>
              <w:bidi/>
              <w:jc w:val="left"/>
              <w:rPr>
                <w:sz w:val="20"/>
                <w:rtl/>
                <w:lang w:eastAsia="en-CA" w:bidi="ar-LB"/>
              </w:rPr>
            </w:pPr>
            <w:r w:rsidRPr="002918EA">
              <w:rPr>
                <w:sz w:val="20"/>
                <w:lang w:eastAsia="en-CA" w:bidi="ar-LB"/>
              </w:rPr>
              <w:t>10,296</w:t>
            </w:r>
          </w:p>
        </w:tc>
        <w:tc>
          <w:tcPr>
            <w:tcW w:w="751" w:type="pct"/>
            <w:tcBorders>
              <w:top w:val="nil"/>
              <w:left w:val="nil"/>
              <w:bottom w:val="single" w:sz="4" w:space="0" w:color="auto"/>
              <w:right w:val="single" w:sz="4" w:space="0" w:color="auto"/>
            </w:tcBorders>
            <w:shd w:val="clear" w:color="auto" w:fill="auto"/>
            <w:vAlign w:val="center"/>
          </w:tcPr>
          <w:p w14:paraId="4460AA9B" w14:textId="205DCFDA" w:rsidR="00180FE7" w:rsidRPr="002E6AF1" w:rsidRDefault="00180FE7" w:rsidP="00180FE7">
            <w:pPr>
              <w:bidi/>
              <w:jc w:val="left"/>
              <w:rPr>
                <w:sz w:val="20"/>
                <w:rtl/>
                <w:lang w:eastAsia="en-CA" w:bidi="ar-LB"/>
              </w:rPr>
            </w:pPr>
            <w:r w:rsidRPr="002918EA">
              <w:rPr>
                <w:sz w:val="20"/>
                <w:lang w:eastAsia="en-CA" w:bidi="ar-LB"/>
              </w:rPr>
              <w:t>2,039,505</w:t>
            </w:r>
          </w:p>
        </w:tc>
        <w:tc>
          <w:tcPr>
            <w:tcW w:w="712" w:type="pct"/>
            <w:tcBorders>
              <w:top w:val="nil"/>
              <w:left w:val="nil"/>
              <w:bottom w:val="single" w:sz="4" w:space="0" w:color="auto"/>
              <w:right w:val="single" w:sz="4" w:space="0" w:color="auto"/>
            </w:tcBorders>
            <w:shd w:val="clear" w:color="auto" w:fill="auto"/>
            <w:vAlign w:val="center"/>
          </w:tcPr>
          <w:p w14:paraId="4B7DE4D5" w14:textId="53AE5E0B" w:rsidR="00180FE7" w:rsidRPr="002918EA" w:rsidRDefault="00180FE7" w:rsidP="00180FE7">
            <w:pPr>
              <w:bidi/>
              <w:jc w:val="left"/>
              <w:rPr>
                <w:color w:val="000000"/>
                <w:sz w:val="20"/>
                <w:rtl/>
                <w:lang w:eastAsia="en-CA" w:bidi="ar-LB"/>
              </w:rPr>
            </w:pPr>
            <w:r w:rsidRPr="002918EA">
              <w:rPr>
                <w:color w:val="000000"/>
                <w:sz w:val="20"/>
                <w:lang w:eastAsia="en-CA" w:bidi="ar-LB"/>
              </w:rPr>
              <w:t>1,939,505</w:t>
            </w:r>
          </w:p>
        </w:tc>
        <w:tc>
          <w:tcPr>
            <w:tcW w:w="608" w:type="pct"/>
            <w:tcBorders>
              <w:top w:val="nil"/>
              <w:left w:val="nil"/>
              <w:bottom w:val="single" w:sz="4" w:space="0" w:color="auto"/>
              <w:right w:val="single" w:sz="4" w:space="0" w:color="auto"/>
            </w:tcBorders>
            <w:shd w:val="clear" w:color="auto" w:fill="auto"/>
            <w:vAlign w:val="center"/>
          </w:tcPr>
          <w:p w14:paraId="37C0A821" w14:textId="280EAF1D" w:rsidR="00180FE7" w:rsidRPr="002918EA" w:rsidRDefault="00180FE7" w:rsidP="00180FE7">
            <w:pPr>
              <w:bidi/>
              <w:jc w:val="left"/>
              <w:rPr>
                <w:color w:val="000000"/>
                <w:sz w:val="20"/>
                <w:rtl/>
                <w:lang w:eastAsia="en-CA" w:bidi="ar-LB"/>
              </w:rPr>
            </w:pPr>
            <w:r w:rsidRPr="002918EA">
              <w:rPr>
                <w:color w:val="000000"/>
                <w:sz w:val="20"/>
                <w:lang w:eastAsia="en-CA" w:bidi="ar-LB"/>
              </w:rPr>
              <w:t>269.38</w:t>
            </w:r>
          </w:p>
        </w:tc>
      </w:tr>
      <w:tr w:rsidR="00180FE7" w:rsidRPr="002918EA" w14:paraId="02C1D9C9" w14:textId="77777777" w:rsidTr="005C5382">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6EAF8215" w14:textId="77777777" w:rsidR="00180FE7" w:rsidRPr="00FB29CB" w:rsidRDefault="00180FE7" w:rsidP="00180FE7">
            <w:pPr>
              <w:bidi/>
              <w:jc w:val="left"/>
              <w:rPr>
                <w:color w:val="000000"/>
                <w:sz w:val="20"/>
                <w:rtl/>
                <w:lang w:eastAsia="en-CA" w:bidi="ar-LB"/>
              </w:rPr>
            </w:pPr>
            <w:r>
              <w:rPr>
                <w:color w:val="000000"/>
                <w:sz w:val="20"/>
                <w:rtl/>
                <w:lang w:eastAsia="en-CA" w:bidi="ar-LB"/>
              </w:rPr>
              <w:t xml:space="preserve">شركة </w:t>
            </w:r>
            <w:r w:rsidRPr="002918EA">
              <w:rPr>
                <w:color w:val="000000"/>
                <w:sz w:val="20"/>
                <w:rtl/>
                <w:lang w:eastAsia="en-CA" w:bidi="ar-LB"/>
              </w:rPr>
              <w:t>زون أوتارا (التبريد التجاري)</w:t>
            </w:r>
          </w:p>
        </w:tc>
        <w:tc>
          <w:tcPr>
            <w:tcW w:w="685" w:type="pct"/>
            <w:tcBorders>
              <w:top w:val="nil"/>
              <w:left w:val="nil"/>
              <w:bottom w:val="single" w:sz="4" w:space="0" w:color="auto"/>
              <w:right w:val="single" w:sz="4" w:space="0" w:color="auto"/>
            </w:tcBorders>
            <w:shd w:val="clear" w:color="auto" w:fill="auto"/>
            <w:vAlign w:val="center"/>
            <w:hideMark/>
          </w:tcPr>
          <w:p w14:paraId="5E1E520B" w14:textId="571C8118" w:rsidR="00180FE7" w:rsidRPr="002918EA" w:rsidRDefault="00180FE7" w:rsidP="00180FE7">
            <w:pPr>
              <w:bidi/>
              <w:jc w:val="left"/>
              <w:rPr>
                <w:sz w:val="20"/>
                <w:rtl/>
                <w:lang w:eastAsia="en-CA" w:bidi="ar-LB"/>
              </w:rPr>
            </w:pPr>
            <w:r w:rsidRPr="002918EA">
              <w:rPr>
                <w:sz w:val="20"/>
                <w:lang w:eastAsia="en-CA" w:bidi="ar-LB"/>
              </w:rPr>
              <w:t>6.57</w:t>
            </w:r>
          </w:p>
        </w:tc>
        <w:tc>
          <w:tcPr>
            <w:tcW w:w="872" w:type="pct"/>
            <w:tcBorders>
              <w:top w:val="nil"/>
              <w:left w:val="nil"/>
              <w:bottom w:val="single" w:sz="4" w:space="0" w:color="auto"/>
              <w:right w:val="single" w:sz="4" w:space="0" w:color="auto"/>
            </w:tcBorders>
            <w:shd w:val="clear" w:color="auto" w:fill="auto"/>
            <w:vAlign w:val="center"/>
            <w:hideMark/>
          </w:tcPr>
          <w:p w14:paraId="4C3E57EC" w14:textId="0FE55B4A" w:rsidR="00180FE7" w:rsidRPr="002918EA" w:rsidRDefault="00180FE7" w:rsidP="00180FE7">
            <w:pPr>
              <w:bidi/>
              <w:jc w:val="left"/>
              <w:rPr>
                <w:sz w:val="20"/>
                <w:rtl/>
                <w:lang w:eastAsia="en-CA" w:bidi="ar-LB"/>
              </w:rPr>
            </w:pPr>
            <w:r w:rsidRPr="002918EA">
              <w:rPr>
                <w:sz w:val="20"/>
                <w:lang w:eastAsia="en-CA" w:bidi="ar-LB"/>
              </w:rPr>
              <w:t>9,664</w:t>
            </w:r>
          </w:p>
        </w:tc>
        <w:tc>
          <w:tcPr>
            <w:tcW w:w="751" w:type="pct"/>
            <w:tcBorders>
              <w:top w:val="nil"/>
              <w:left w:val="nil"/>
              <w:bottom w:val="single" w:sz="4" w:space="0" w:color="auto"/>
              <w:right w:val="single" w:sz="4" w:space="0" w:color="auto"/>
            </w:tcBorders>
            <w:shd w:val="clear" w:color="auto" w:fill="auto"/>
            <w:vAlign w:val="center"/>
            <w:hideMark/>
          </w:tcPr>
          <w:p w14:paraId="0EBFD01B" w14:textId="301263AE" w:rsidR="00180FE7" w:rsidRPr="002918EA" w:rsidRDefault="00180FE7" w:rsidP="00180FE7">
            <w:pPr>
              <w:bidi/>
              <w:jc w:val="left"/>
              <w:rPr>
                <w:sz w:val="20"/>
                <w:rtl/>
                <w:lang w:eastAsia="en-CA" w:bidi="ar-LB"/>
              </w:rPr>
            </w:pPr>
            <w:r w:rsidRPr="002918EA">
              <w:rPr>
                <w:sz w:val="20"/>
                <w:lang w:eastAsia="en-CA" w:bidi="ar-LB"/>
              </w:rPr>
              <w:t>690,527</w:t>
            </w:r>
          </w:p>
        </w:tc>
        <w:tc>
          <w:tcPr>
            <w:tcW w:w="712" w:type="pct"/>
            <w:tcBorders>
              <w:top w:val="nil"/>
              <w:left w:val="nil"/>
              <w:bottom w:val="single" w:sz="4" w:space="0" w:color="auto"/>
              <w:right w:val="single" w:sz="4" w:space="0" w:color="auto"/>
            </w:tcBorders>
            <w:shd w:val="clear" w:color="auto" w:fill="auto"/>
            <w:vAlign w:val="center"/>
            <w:hideMark/>
          </w:tcPr>
          <w:p w14:paraId="6F9F4757" w14:textId="6C102D9A" w:rsidR="00180FE7" w:rsidRPr="00FB29CB" w:rsidRDefault="00180FE7" w:rsidP="00180FE7">
            <w:pPr>
              <w:bidi/>
              <w:jc w:val="left"/>
              <w:rPr>
                <w:color w:val="000000"/>
                <w:sz w:val="20"/>
                <w:rtl/>
                <w:lang w:eastAsia="en-CA" w:bidi="ar-LB"/>
              </w:rPr>
            </w:pPr>
            <w:r w:rsidRPr="002918EA">
              <w:rPr>
                <w:color w:val="000000"/>
                <w:sz w:val="20"/>
                <w:lang w:eastAsia="en-CA" w:bidi="ar-LB"/>
              </w:rPr>
              <w:t>237,600</w:t>
            </w:r>
          </w:p>
        </w:tc>
        <w:tc>
          <w:tcPr>
            <w:tcW w:w="608" w:type="pct"/>
            <w:tcBorders>
              <w:top w:val="nil"/>
              <w:left w:val="nil"/>
              <w:bottom w:val="single" w:sz="4" w:space="0" w:color="auto"/>
              <w:right w:val="single" w:sz="4" w:space="0" w:color="auto"/>
            </w:tcBorders>
            <w:shd w:val="clear" w:color="auto" w:fill="auto"/>
            <w:vAlign w:val="center"/>
            <w:hideMark/>
          </w:tcPr>
          <w:p w14:paraId="4C80C2E6" w14:textId="2CCD76AD" w:rsidR="00180FE7" w:rsidRPr="00FB29CB" w:rsidRDefault="00180FE7" w:rsidP="00180FE7">
            <w:pPr>
              <w:bidi/>
              <w:jc w:val="left"/>
              <w:rPr>
                <w:color w:val="000000"/>
                <w:sz w:val="20"/>
                <w:rtl/>
                <w:lang w:eastAsia="en-CA" w:bidi="ar-LB"/>
              </w:rPr>
            </w:pPr>
            <w:r w:rsidRPr="002918EA">
              <w:rPr>
                <w:color w:val="000000"/>
                <w:sz w:val="20"/>
                <w:lang w:eastAsia="en-CA" w:bidi="ar-LB"/>
              </w:rPr>
              <w:t>36.16</w:t>
            </w:r>
          </w:p>
        </w:tc>
      </w:tr>
      <w:tr w:rsidR="00180FE7" w:rsidRPr="002918EA" w14:paraId="1EFACD3C" w14:textId="77777777" w:rsidTr="005C5382">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61CC9A88" w14:textId="77777777" w:rsidR="00180FE7" w:rsidRPr="00FB29CB" w:rsidRDefault="00180FE7" w:rsidP="00180FE7">
            <w:pPr>
              <w:bidi/>
              <w:jc w:val="left"/>
              <w:rPr>
                <w:color w:val="000000"/>
                <w:sz w:val="20"/>
                <w:rtl/>
                <w:lang w:eastAsia="en-CA" w:bidi="ar-LB"/>
              </w:rPr>
            </w:pPr>
            <w:r>
              <w:rPr>
                <w:color w:val="000000"/>
                <w:sz w:val="20"/>
                <w:rtl/>
                <w:lang w:eastAsia="en-CA" w:bidi="ar-LB"/>
              </w:rPr>
              <w:t xml:space="preserve">شركة </w:t>
            </w:r>
            <w:r w:rsidRPr="002918EA">
              <w:rPr>
                <w:color w:val="000000"/>
                <w:sz w:val="20"/>
                <w:rtl/>
                <w:lang w:eastAsia="en-CA" w:bidi="ar-LB"/>
              </w:rPr>
              <w:t>برجايا ستيل (التبريد التجاري)</w:t>
            </w:r>
          </w:p>
        </w:tc>
        <w:tc>
          <w:tcPr>
            <w:tcW w:w="685" w:type="pct"/>
            <w:tcBorders>
              <w:top w:val="nil"/>
              <w:left w:val="nil"/>
              <w:bottom w:val="single" w:sz="4" w:space="0" w:color="auto"/>
              <w:right w:val="single" w:sz="4" w:space="0" w:color="auto"/>
            </w:tcBorders>
            <w:shd w:val="clear" w:color="auto" w:fill="auto"/>
            <w:vAlign w:val="center"/>
            <w:hideMark/>
          </w:tcPr>
          <w:p w14:paraId="01513B30" w14:textId="20502E47" w:rsidR="00180FE7" w:rsidRPr="002918EA" w:rsidRDefault="00180FE7" w:rsidP="00180FE7">
            <w:pPr>
              <w:bidi/>
              <w:jc w:val="left"/>
              <w:rPr>
                <w:sz w:val="20"/>
                <w:rtl/>
                <w:lang w:eastAsia="en-CA" w:bidi="ar-LB"/>
              </w:rPr>
            </w:pPr>
            <w:r w:rsidRPr="002918EA">
              <w:rPr>
                <w:sz w:val="20"/>
                <w:lang w:eastAsia="en-CA" w:bidi="ar-LB"/>
              </w:rPr>
              <w:t>8.92</w:t>
            </w:r>
          </w:p>
        </w:tc>
        <w:tc>
          <w:tcPr>
            <w:tcW w:w="872" w:type="pct"/>
            <w:tcBorders>
              <w:top w:val="nil"/>
              <w:left w:val="nil"/>
              <w:bottom w:val="single" w:sz="4" w:space="0" w:color="auto"/>
              <w:right w:val="single" w:sz="4" w:space="0" w:color="auto"/>
            </w:tcBorders>
            <w:shd w:val="clear" w:color="auto" w:fill="auto"/>
            <w:vAlign w:val="center"/>
            <w:hideMark/>
          </w:tcPr>
          <w:p w14:paraId="24585A82" w14:textId="4D76F574" w:rsidR="00180FE7" w:rsidRPr="002918EA" w:rsidRDefault="00180FE7" w:rsidP="00180FE7">
            <w:pPr>
              <w:bidi/>
              <w:jc w:val="left"/>
              <w:rPr>
                <w:sz w:val="20"/>
                <w:rtl/>
                <w:lang w:eastAsia="en-CA" w:bidi="ar-LB"/>
              </w:rPr>
            </w:pPr>
            <w:r w:rsidRPr="002918EA">
              <w:rPr>
                <w:sz w:val="20"/>
                <w:lang w:eastAsia="en-CA" w:bidi="ar-LB"/>
              </w:rPr>
              <w:t>25,4</w:t>
            </w:r>
            <w:r>
              <w:rPr>
                <w:sz w:val="20"/>
                <w:lang w:eastAsia="en-CA" w:bidi="ar-LB"/>
              </w:rPr>
              <w:t>48</w:t>
            </w:r>
          </w:p>
        </w:tc>
        <w:tc>
          <w:tcPr>
            <w:tcW w:w="751" w:type="pct"/>
            <w:tcBorders>
              <w:top w:val="nil"/>
              <w:left w:val="nil"/>
              <w:bottom w:val="single" w:sz="4" w:space="0" w:color="auto"/>
              <w:right w:val="single" w:sz="4" w:space="0" w:color="auto"/>
            </w:tcBorders>
            <w:shd w:val="clear" w:color="auto" w:fill="auto"/>
            <w:vAlign w:val="center"/>
            <w:hideMark/>
          </w:tcPr>
          <w:p w14:paraId="6C94FE4C" w14:textId="60F82935" w:rsidR="00180FE7" w:rsidRPr="002918EA" w:rsidRDefault="00180FE7" w:rsidP="00180FE7">
            <w:pPr>
              <w:bidi/>
              <w:jc w:val="left"/>
              <w:rPr>
                <w:sz w:val="20"/>
                <w:rtl/>
                <w:lang w:eastAsia="en-CA" w:bidi="ar-LB"/>
              </w:rPr>
            </w:pPr>
            <w:r w:rsidRPr="002918EA">
              <w:rPr>
                <w:sz w:val="20"/>
                <w:lang w:eastAsia="en-CA" w:bidi="ar-LB"/>
              </w:rPr>
              <w:t>750,072</w:t>
            </w:r>
          </w:p>
        </w:tc>
        <w:tc>
          <w:tcPr>
            <w:tcW w:w="712" w:type="pct"/>
            <w:tcBorders>
              <w:top w:val="nil"/>
              <w:left w:val="nil"/>
              <w:bottom w:val="single" w:sz="4" w:space="0" w:color="auto"/>
              <w:right w:val="single" w:sz="4" w:space="0" w:color="auto"/>
            </w:tcBorders>
            <w:shd w:val="clear" w:color="auto" w:fill="auto"/>
            <w:vAlign w:val="center"/>
            <w:hideMark/>
          </w:tcPr>
          <w:p w14:paraId="2AECA37B" w14:textId="7D1BBDFE" w:rsidR="00180FE7" w:rsidRPr="00FB29CB" w:rsidRDefault="00180FE7" w:rsidP="00180FE7">
            <w:pPr>
              <w:bidi/>
              <w:jc w:val="left"/>
              <w:rPr>
                <w:color w:val="000000"/>
                <w:sz w:val="20"/>
                <w:rtl/>
                <w:lang w:eastAsia="en-CA" w:bidi="ar-LB"/>
              </w:rPr>
            </w:pPr>
            <w:r w:rsidRPr="002918EA">
              <w:rPr>
                <w:color w:val="000000"/>
                <w:sz w:val="20"/>
                <w:lang w:eastAsia="en-CA" w:bidi="ar-LB"/>
              </w:rPr>
              <w:t>224,950</w:t>
            </w:r>
          </w:p>
        </w:tc>
        <w:tc>
          <w:tcPr>
            <w:tcW w:w="608" w:type="pct"/>
            <w:tcBorders>
              <w:top w:val="nil"/>
              <w:left w:val="nil"/>
              <w:bottom w:val="single" w:sz="4" w:space="0" w:color="auto"/>
              <w:right w:val="single" w:sz="4" w:space="0" w:color="auto"/>
            </w:tcBorders>
            <w:shd w:val="clear" w:color="auto" w:fill="auto"/>
            <w:vAlign w:val="center"/>
            <w:hideMark/>
          </w:tcPr>
          <w:p w14:paraId="53487D46" w14:textId="4856BAC3" w:rsidR="00180FE7" w:rsidRPr="00FB29CB" w:rsidRDefault="00180FE7" w:rsidP="00180FE7">
            <w:pPr>
              <w:bidi/>
              <w:jc w:val="left"/>
              <w:rPr>
                <w:color w:val="000000"/>
                <w:sz w:val="20"/>
                <w:rtl/>
                <w:lang w:eastAsia="en-CA" w:bidi="ar-LB"/>
              </w:rPr>
            </w:pPr>
            <w:r w:rsidRPr="002918EA">
              <w:rPr>
                <w:color w:val="000000"/>
                <w:sz w:val="20"/>
                <w:lang w:eastAsia="en-CA" w:bidi="ar-LB"/>
              </w:rPr>
              <w:t>25.22</w:t>
            </w:r>
          </w:p>
        </w:tc>
      </w:tr>
      <w:tr w:rsidR="00FE2D61" w:rsidRPr="002918EA" w14:paraId="1AB90323" w14:textId="77777777" w:rsidTr="005C5382">
        <w:trPr>
          <w:trHeight w:val="216"/>
        </w:trPr>
        <w:tc>
          <w:tcPr>
            <w:tcW w:w="5000" w:type="pct"/>
            <w:gridSpan w:val="6"/>
            <w:tcBorders>
              <w:top w:val="nil"/>
              <w:left w:val="single" w:sz="4" w:space="0" w:color="auto"/>
              <w:bottom w:val="single" w:sz="4" w:space="0" w:color="auto"/>
              <w:right w:val="single" w:sz="4" w:space="0" w:color="auto"/>
            </w:tcBorders>
            <w:shd w:val="clear" w:color="auto" w:fill="auto"/>
            <w:vAlign w:val="center"/>
          </w:tcPr>
          <w:p w14:paraId="16A0325E" w14:textId="77777777" w:rsidR="00FE2D61" w:rsidRPr="00900355" w:rsidRDefault="00FE2D61" w:rsidP="002050CD">
            <w:pPr>
              <w:bidi/>
              <w:jc w:val="center"/>
              <w:rPr>
                <w:b/>
                <w:bCs/>
                <w:sz w:val="20"/>
                <w:rtl/>
                <w:lang w:eastAsia="en-CA" w:bidi="ar-LB"/>
              </w:rPr>
            </w:pPr>
            <w:r w:rsidRPr="00900355">
              <w:rPr>
                <w:b/>
                <w:bCs/>
                <w:sz w:val="20"/>
                <w:rtl/>
                <w:lang w:eastAsia="en-CA" w:bidi="ar-LB"/>
              </w:rPr>
              <w:t>الأنشطة غير الاستثمارية</w:t>
            </w:r>
          </w:p>
        </w:tc>
      </w:tr>
      <w:tr w:rsidR="00FE2D61" w:rsidRPr="002918EA" w14:paraId="43496C8F" w14:textId="77777777" w:rsidTr="005C5382">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46BA1807" w14:textId="77777777" w:rsidR="00FE2D61" w:rsidRPr="00FB29CB" w:rsidRDefault="00FE2D61" w:rsidP="002050CD">
            <w:pPr>
              <w:bidi/>
              <w:jc w:val="left"/>
              <w:rPr>
                <w:color w:val="000000"/>
                <w:sz w:val="20"/>
                <w:rtl/>
                <w:lang w:eastAsia="en-CA" w:bidi="ar-LB"/>
              </w:rPr>
            </w:pPr>
            <w:r w:rsidRPr="00FB29CB">
              <w:rPr>
                <w:color w:val="000000"/>
                <w:sz w:val="20"/>
                <w:rtl/>
                <w:lang w:eastAsia="en-CA" w:bidi="ar-LB"/>
              </w:rPr>
              <w:t>خدمة</w:t>
            </w:r>
          </w:p>
        </w:tc>
        <w:tc>
          <w:tcPr>
            <w:tcW w:w="685" w:type="pct"/>
            <w:tcBorders>
              <w:top w:val="nil"/>
              <w:left w:val="nil"/>
              <w:bottom w:val="single" w:sz="4" w:space="0" w:color="auto"/>
              <w:right w:val="single" w:sz="4" w:space="0" w:color="auto"/>
            </w:tcBorders>
            <w:shd w:val="clear" w:color="auto" w:fill="auto"/>
            <w:vAlign w:val="center"/>
            <w:hideMark/>
          </w:tcPr>
          <w:p w14:paraId="6C3894DD" w14:textId="77777777" w:rsidR="00FE2D61" w:rsidRPr="002918EA" w:rsidRDefault="00FE2D61" w:rsidP="00952C29">
            <w:pPr>
              <w:bidi/>
              <w:jc w:val="left"/>
              <w:rPr>
                <w:sz w:val="20"/>
                <w:rtl/>
                <w:lang w:eastAsia="en-CA" w:bidi="ar-LB"/>
              </w:rPr>
            </w:pPr>
            <w:r w:rsidRPr="002918EA">
              <w:rPr>
                <w:sz w:val="20"/>
                <w:rtl/>
                <w:lang w:eastAsia="en-CA" w:bidi="ar-LB"/>
              </w:rPr>
              <w:t>1,201.45</w:t>
            </w:r>
          </w:p>
        </w:tc>
        <w:tc>
          <w:tcPr>
            <w:tcW w:w="872" w:type="pct"/>
            <w:tcBorders>
              <w:top w:val="nil"/>
              <w:left w:val="nil"/>
              <w:bottom w:val="single" w:sz="4" w:space="0" w:color="auto"/>
              <w:right w:val="single" w:sz="4" w:space="0" w:color="auto"/>
            </w:tcBorders>
            <w:shd w:val="clear" w:color="auto" w:fill="auto"/>
            <w:vAlign w:val="center"/>
            <w:hideMark/>
          </w:tcPr>
          <w:p w14:paraId="51B3D7B2" w14:textId="77777777" w:rsidR="00FE2D61" w:rsidRPr="002918EA" w:rsidRDefault="00FE2D61" w:rsidP="00952C29">
            <w:pPr>
              <w:bidi/>
              <w:jc w:val="left"/>
              <w:rPr>
                <w:sz w:val="20"/>
                <w:rtl/>
                <w:lang w:eastAsia="en-CA" w:bidi="ar-LB"/>
              </w:rPr>
            </w:pPr>
            <w:r w:rsidRPr="002918EA">
              <w:rPr>
                <w:sz w:val="20"/>
                <w:rtl/>
                <w:lang w:eastAsia="en-CA" w:bidi="ar-LB"/>
              </w:rPr>
              <w:t>1,928,529</w:t>
            </w:r>
          </w:p>
        </w:tc>
        <w:tc>
          <w:tcPr>
            <w:tcW w:w="751" w:type="pct"/>
            <w:tcBorders>
              <w:top w:val="nil"/>
              <w:left w:val="nil"/>
              <w:bottom w:val="single" w:sz="4" w:space="0" w:color="auto"/>
              <w:right w:val="single" w:sz="4" w:space="0" w:color="auto"/>
            </w:tcBorders>
            <w:shd w:val="clear" w:color="auto" w:fill="auto"/>
            <w:vAlign w:val="center"/>
            <w:hideMark/>
          </w:tcPr>
          <w:p w14:paraId="7B66B9C7" w14:textId="77777777" w:rsidR="00FE2D61" w:rsidRPr="002918EA" w:rsidRDefault="00FE2D61" w:rsidP="00952C29">
            <w:pPr>
              <w:bidi/>
              <w:jc w:val="left"/>
              <w:rPr>
                <w:sz w:val="20"/>
                <w:rtl/>
                <w:lang w:eastAsia="en-CA" w:bidi="ar-LB"/>
              </w:rPr>
            </w:pPr>
            <w:r w:rsidRPr="002918EA">
              <w:rPr>
                <w:sz w:val="20"/>
                <w:rtl/>
                <w:lang w:eastAsia="en-CA" w:bidi="ar-LB"/>
              </w:rPr>
              <w:t>6,127,280</w:t>
            </w:r>
          </w:p>
        </w:tc>
        <w:tc>
          <w:tcPr>
            <w:tcW w:w="712" w:type="pct"/>
            <w:tcBorders>
              <w:top w:val="nil"/>
              <w:left w:val="nil"/>
              <w:bottom w:val="single" w:sz="4" w:space="0" w:color="auto"/>
              <w:right w:val="single" w:sz="4" w:space="0" w:color="auto"/>
            </w:tcBorders>
            <w:shd w:val="clear" w:color="auto" w:fill="auto"/>
            <w:vAlign w:val="center"/>
            <w:hideMark/>
          </w:tcPr>
          <w:p w14:paraId="2EF1F9A3" w14:textId="77777777" w:rsidR="00FE2D61" w:rsidRPr="00FB29CB" w:rsidRDefault="00FE2D61" w:rsidP="00952C29">
            <w:pPr>
              <w:bidi/>
              <w:jc w:val="left"/>
              <w:rPr>
                <w:color w:val="000000"/>
                <w:sz w:val="20"/>
                <w:rtl/>
                <w:lang w:eastAsia="en-CA" w:bidi="ar-LB"/>
              </w:rPr>
            </w:pPr>
            <w:r w:rsidRPr="00FB29CB">
              <w:rPr>
                <w:color w:val="000000"/>
                <w:sz w:val="20"/>
                <w:rtl/>
                <w:lang w:eastAsia="en-CA" w:bidi="ar-LB"/>
              </w:rPr>
              <w:t>6,127,280</w:t>
            </w:r>
          </w:p>
        </w:tc>
        <w:tc>
          <w:tcPr>
            <w:tcW w:w="608" w:type="pct"/>
            <w:tcBorders>
              <w:top w:val="nil"/>
              <w:left w:val="nil"/>
              <w:bottom w:val="single" w:sz="4" w:space="0" w:color="auto"/>
              <w:right w:val="single" w:sz="4" w:space="0" w:color="auto"/>
            </w:tcBorders>
            <w:shd w:val="clear" w:color="auto" w:fill="auto"/>
            <w:vAlign w:val="center"/>
            <w:hideMark/>
          </w:tcPr>
          <w:p w14:paraId="14029CE3" w14:textId="77777777" w:rsidR="00FE2D61" w:rsidRPr="00FB29CB" w:rsidRDefault="00FE2D61" w:rsidP="00952C29">
            <w:pPr>
              <w:bidi/>
              <w:jc w:val="left"/>
              <w:rPr>
                <w:color w:val="000000"/>
                <w:sz w:val="20"/>
                <w:rtl/>
                <w:lang w:eastAsia="en-CA" w:bidi="ar-LB"/>
              </w:rPr>
            </w:pPr>
            <w:r w:rsidRPr="00C46D61">
              <w:rPr>
                <w:color w:val="000000"/>
                <w:sz w:val="20"/>
                <w:rtl/>
                <w:lang w:eastAsia="en-CA" w:bidi="ar-LB"/>
              </w:rPr>
              <w:t>5.10</w:t>
            </w:r>
          </w:p>
        </w:tc>
      </w:tr>
      <w:tr w:rsidR="00FE2D61" w:rsidRPr="002918EA" w14:paraId="4E576D55" w14:textId="77777777" w:rsidTr="005C5382">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72D67759" w14:textId="77777777" w:rsidR="00FE2D61" w:rsidRPr="00FB29CB" w:rsidRDefault="00FE2D61" w:rsidP="002050CD">
            <w:pPr>
              <w:bidi/>
              <w:jc w:val="left"/>
              <w:rPr>
                <w:color w:val="000000"/>
                <w:sz w:val="20"/>
                <w:rtl/>
                <w:lang w:eastAsia="en-CA" w:bidi="ar-LB"/>
              </w:rPr>
            </w:pPr>
            <w:r w:rsidRPr="00FB29CB">
              <w:rPr>
                <w:color w:val="000000"/>
                <w:sz w:val="20"/>
                <w:rtl/>
                <w:lang w:eastAsia="en-CA" w:bidi="ar-LB"/>
              </w:rPr>
              <w:t>المساعدة الفنية والسياسية</w:t>
            </w:r>
          </w:p>
        </w:tc>
        <w:tc>
          <w:tcPr>
            <w:tcW w:w="685" w:type="pct"/>
            <w:tcBorders>
              <w:top w:val="nil"/>
              <w:left w:val="nil"/>
              <w:bottom w:val="single" w:sz="4" w:space="0" w:color="auto"/>
              <w:right w:val="single" w:sz="4" w:space="0" w:color="auto"/>
            </w:tcBorders>
            <w:shd w:val="clear" w:color="auto" w:fill="auto"/>
            <w:vAlign w:val="center"/>
            <w:hideMark/>
          </w:tcPr>
          <w:p w14:paraId="28AD8386" w14:textId="77777777" w:rsidR="00FE2D61" w:rsidRPr="002918EA" w:rsidRDefault="00FE2D61" w:rsidP="00952C29">
            <w:pPr>
              <w:bidi/>
              <w:jc w:val="left"/>
              <w:rPr>
                <w:sz w:val="20"/>
                <w:rtl/>
                <w:lang w:eastAsia="en-CA" w:bidi="ar-LB"/>
              </w:rPr>
            </w:pPr>
            <w:r w:rsidRPr="002918EA">
              <w:rPr>
                <w:sz w:val="20"/>
                <w:rtl/>
                <w:lang w:eastAsia="en-CA" w:bidi="ar-LB"/>
              </w:rPr>
              <w:t>225.57</w:t>
            </w:r>
          </w:p>
        </w:tc>
        <w:tc>
          <w:tcPr>
            <w:tcW w:w="872" w:type="pct"/>
            <w:tcBorders>
              <w:top w:val="nil"/>
              <w:left w:val="nil"/>
              <w:bottom w:val="single" w:sz="4" w:space="0" w:color="auto"/>
              <w:right w:val="single" w:sz="4" w:space="0" w:color="auto"/>
            </w:tcBorders>
            <w:shd w:val="clear" w:color="auto" w:fill="auto"/>
            <w:vAlign w:val="center"/>
            <w:hideMark/>
          </w:tcPr>
          <w:p w14:paraId="239B7EA1" w14:textId="77777777" w:rsidR="00FE2D61" w:rsidRPr="002918EA" w:rsidRDefault="00FE2D61" w:rsidP="00952C29">
            <w:pPr>
              <w:bidi/>
              <w:jc w:val="left"/>
              <w:rPr>
                <w:sz w:val="20"/>
                <w:rtl/>
                <w:lang w:eastAsia="en-CA" w:bidi="ar-LB"/>
              </w:rPr>
            </w:pPr>
            <w:r w:rsidRPr="002918EA">
              <w:rPr>
                <w:sz w:val="20"/>
                <w:rtl/>
                <w:lang w:eastAsia="en-CA" w:bidi="ar-LB"/>
              </w:rPr>
              <w:t>582,107</w:t>
            </w:r>
          </w:p>
        </w:tc>
        <w:tc>
          <w:tcPr>
            <w:tcW w:w="751" w:type="pct"/>
            <w:tcBorders>
              <w:top w:val="nil"/>
              <w:left w:val="nil"/>
              <w:bottom w:val="single" w:sz="4" w:space="0" w:color="auto"/>
              <w:right w:val="single" w:sz="4" w:space="0" w:color="auto"/>
            </w:tcBorders>
            <w:shd w:val="clear" w:color="auto" w:fill="auto"/>
            <w:vAlign w:val="center"/>
            <w:hideMark/>
          </w:tcPr>
          <w:p w14:paraId="1F559CE3" w14:textId="77777777" w:rsidR="00FE2D61" w:rsidRPr="002918EA" w:rsidRDefault="00FE2D61" w:rsidP="00952C29">
            <w:pPr>
              <w:bidi/>
              <w:jc w:val="left"/>
              <w:rPr>
                <w:sz w:val="20"/>
                <w:rtl/>
                <w:lang w:eastAsia="en-CA" w:bidi="ar-LB"/>
              </w:rPr>
            </w:pPr>
            <w:r w:rsidRPr="002918EA">
              <w:rPr>
                <w:sz w:val="20"/>
                <w:rtl/>
                <w:lang w:eastAsia="en-CA" w:bidi="ar-LB"/>
              </w:rPr>
              <w:t>1,025,400</w:t>
            </w:r>
          </w:p>
        </w:tc>
        <w:tc>
          <w:tcPr>
            <w:tcW w:w="712" w:type="pct"/>
            <w:tcBorders>
              <w:top w:val="nil"/>
              <w:left w:val="nil"/>
              <w:bottom w:val="single" w:sz="4" w:space="0" w:color="auto"/>
              <w:right w:val="single" w:sz="4" w:space="0" w:color="auto"/>
            </w:tcBorders>
            <w:shd w:val="clear" w:color="auto" w:fill="auto"/>
            <w:vAlign w:val="center"/>
            <w:hideMark/>
          </w:tcPr>
          <w:p w14:paraId="3270855C" w14:textId="77777777" w:rsidR="00FE2D61" w:rsidRPr="00FB29CB" w:rsidRDefault="00FE2D61" w:rsidP="00952C29">
            <w:pPr>
              <w:bidi/>
              <w:jc w:val="left"/>
              <w:rPr>
                <w:color w:val="000000"/>
                <w:sz w:val="20"/>
                <w:rtl/>
                <w:lang w:eastAsia="en-CA" w:bidi="ar-LB"/>
              </w:rPr>
            </w:pPr>
            <w:r w:rsidRPr="00FB29CB">
              <w:rPr>
                <w:color w:val="000000"/>
                <w:sz w:val="20"/>
                <w:rtl/>
                <w:lang w:eastAsia="en-CA" w:bidi="ar-LB"/>
              </w:rPr>
              <w:t>1,025,400</w:t>
            </w:r>
          </w:p>
        </w:tc>
        <w:tc>
          <w:tcPr>
            <w:tcW w:w="608" w:type="pct"/>
            <w:tcBorders>
              <w:top w:val="nil"/>
              <w:left w:val="nil"/>
              <w:bottom w:val="single" w:sz="4" w:space="0" w:color="auto"/>
              <w:right w:val="single" w:sz="4" w:space="0" w:color="auto"/>
            </w:tcBorders>
            <w:shd w:val="clear" w:color="auto" w:fill="auto"/>
            <w:vAlign w:val="center"/>
            <w:hideMark/>
          </w:tcPr>
          <w:p w14:paraId="21B8EC8C" w14:textId="77777777" w:rsidR="00FE2D61" w:rsidRPr="00FB29CB" w:rsidRDefault="00FE2D61" w:rsidP="00952C29">
            <w:pPr>
              <w:bidi/>
              <w:jc w:val="left"/>
              <w:rPr>
                <w:color w:val="000000"/>
                <w:sz w:val="20"/>
                <w:rtl/>
                <w:lang w:eastAsia="en-CA" w:bidi="ar-LB"/>
              </w:rPr>
            </w:pPr>
            <w:r w:rsidRPr="00C46D61">
              <w:rPr>
                <w:color w:val="000000"/>
                <w:sz w:val="20"/>
                <w:rtl/>
                <w:lang w:eastAsia="en-CA" w:bidi="ar-LB"/>
              </w:rPr>
              <w:t>4.55</w:t>
            </w:r>
          </w:p>
        </w:tc>
      </w:tr>
      <w:tr w:rsidR="00FE2D61" w:rsidRPr="002918EA" w14:paraId="6C5F7562" w14:textId="77777777" w:rsidTr="005C5382">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0B0A31BF" w14:textId="77777777" w:rsidR="00FE2D61" w:rsidRPr="00FB29CB" w:rsidRDefault="00FE2D61" w:rsidP="002050CD">
            <w:pPr>
              <w:bidi/>
              <w:jc w:val="left"/>
              <w:rPr>
                <w:color w:val="000000"/>
                <w:sz w:val="20"/>
                <w:rtl/>
                <w:lang w:eastAsia="en-CA" w:bidi="ar-LB"/>
              </w:rPr>
            </w:pPr>
            <w:r w:rsidRPr="00FB29CB">
              <w:rPr>
                <w:color w:val="000000"/>
                <w:sz w:val="20"/>
                <w:rtl/>
                <w:lang w:eastAsia="en-CA" w:bidi="ar-LB"/>
              </w:rPr>
              <w:t>ادارة مشروع</w:t>
            </w:r>
          </w:p>
        </w:tc>
        <w:tc>
          <w:tcPr>
            <w:tcW w:w="685" w:type="pct"/>
            <w:tcBorders>
              <w:top w:val="nil"/>
              <w:left w:val="nil"/>
              <w:bottom w:val="single" w:sz="4" w:space="0" w:color="auto"/>
              <w:right w:val="single" w:sz="4" w:space="0" w:color="auto"/>
            </w:tcBorders>
            <w:shd w:val="clear" w:color="auto" w:fill="auto"/>
            <w:vAlign w:val="center"/>
            <w:hideMark/>
          </w:tcPr>
          <w:p w14:paraId="21231407" w14:textId="1DB073AA" w:rsidR="00FE2D61" w:rsidRPr="002918EA" w:rsidRDefault="003634B3" w:rsidP="00952C29">
            <w:pPr>
              <w:bidi/>
              <w:jc w:val="left"/>
              <w:rPr>
                <w:sz w:val="20"/>
                <w:rtl/>
                <w:lang w:eastAsia="en-CA" w:bidi="ar-LB"/>
              </w:rPr>
            </w:pPr>
            <w:r>
              <w:rPr>
                <w:sz w:val="20"/>
                <w:rtl/>
                <w:lang w:eastAsia="en-CA" w:bidi="ar-LB"/>
              </w:rPr>
              <w:t>لا ينطبق</w:t>
            </w:r>
          </w:p>
        </w:tc>
        <w:tc>
          <w:tcPr>
            <w:tcW w:w="872" w:type="pct"/>
            <w:tcBorders>
              <w:top w:val="nil"/>
              <w:left w:val="nil"/>
              <w:bottom w:val="single" w:sz="4" w:space="0" w:color="auto"/>
              <w:right w:val="single" w:sz="4" w:space="0" w:color="auto"/>
            </w:tcBorders>
            <w:shd w:val="clear" w:color="auto" w:fill="auto"/>
            <w:vAlign w:val="center"/>
            <w:hideMark/>
          </w:tcPr>
          <w:p w14:paraId="59C40764" w14:textId="08E1BC1F" w:rsidR="00FE2D61" w:rsidRPr="002918EA" w:rsidRDefault="003634B3" w:rsidP="00952C29">
            <w:pPr>
              <w:bidi/>
              <w:jc w:val="left"/>
              <w:rPr>
                <w:sz w:val="20"/>
                <w:rtl/>
                <w:lang w:eastAsia="en-CA" w:bidi="ar-LB"/>
              </w:rPr>
            </w:pPr>
            <w:r>
              <w:rPr>
                <w:sz w:val="20"/>
                <w:rtl/>
                <w:lang w:eastAsia="en-CA" w:bidi="ar-LB"/>
              </w:rPr>
              <w:t>لا ينطبق</w:t>
            </w:r>
          </w:p>
        </w:tc>
        <w:tc>
          <w:tcPr>
            <w:tcW w:w="751" w:type="pct"/>
            <w:tcBorders>
              <w:top w:val="nil"/>
              <w:left w:val="nil"/>
              <w:bottom w:val="single" w:sz="4" w:space="0" w:color="auto"/>
              <w:right w:val="single" w:sz="4" w:space="0" w:color="auto"/>
            </w:tcBorders>
            <w:shd w:val="clear" w:color="auto" w:fill="auto"/>
            <w:vAlign w:val="center"/>
            <w:hideMark/>
          </w:tcPr>
          <w:p w14:paraId="505C5FAB" w14:textId="77777777" w:rsidR="00FE2D61" w:rsidRPr="00FB29CB" w:rsidRDefault="00FE2D61" w:rsidP="00952C29">
            <w:pPr>
              <w:bidi/>
              <w:jc w:val="left"/>
              <w:rPr>
                <w:sz w:val="20"/>
                <w:rtl/>
                <w:lang w:eastAsia="en-CA" w:bidi="ar-LB"/>
              </w:rPr>
            </w:pPr>
            <w:r w:rsidRPr="00FB29CB">
              <w:rPr>
                <w:sz w:val="20"/>
                <w:rtl/>
                <w:lang w:eastAsia="en-CA" w:bidi="ar-LB"/>
              </w:rPr>
              <w:t>955,500</w:t>
            </w:r>
          </w:p>
        </w:tc>
        <w:tc>
          <w:tcPr>
            <w:tcW w:w="712" w:type="pct"/>
            <w:tcBorders>
              <w:top w:val="nil"/>
              <w:left w:val="nil"/>
              <w:bottom w:val="single" w:sz="4" w:space="0" w:color="auto"/>
              <w:right w:val="single" w:sz="4" w:space="0" w:color="auto"/>
            </w:tcBorders>
            <w:shd w:val="clear" w:color="auto" w:fill="auto"/>
            <w:vAlign w:val="center"/>
            <w:hideMark/>
          </w:tcPr>
          <w:p w14:paraId="02CF02E2" w14:textId="77777777" w:rsidR="00FE2D61" w:rsidRPr="00FB29CB" w:rsidRDefault="00FE2D61" w:rsidP="00952C29">
            <w:pPr>
              <w:bidi/>
              <w:jc w:val="left"/>
              <w:rPr>
                <w:color w:val="000000"/>
                <w:sz w:val="20"/>
                <w:rtl/>
                <w:lang w:eastAsia="en-CA" w:bidi="ar-LB"/>
              </w:rPr>
            </w:pPr>
            <w:r w:rsidRPr="00FB29CB">
              <w:rPr>
                <w:color w:val="000000"/>
                <w:sz w:val="20"/>
                <w:rtl/>
                <w:lang w:eastAsia="en-CA" w:bidi="ar-LB"/>
              </w:rPr>
              <w:t>955,500</w:t>
            </w:r>
          </w:p>
        </w:tc>
        <w:tc>
          <w:tcPr>
            <w:tcW w:w="608" w:type="pct"/>
            <w:tcBorders>
              <w:top w:val="nil"/>
              <w:left w:val="nil"/>
              <w:bottom w:val="single" w:sz="4" w:space="0" w:color="auto"/>
              <w:right w:val="single" w:sz="4" w:space="0" w:color="auto"/>
            </w:tcBorders>
            <w:shd w:val="clear" w:color="auto" w:fill="auto"/>
            <w:vAlign w:val="center"/>
            <w:hideMark/>
          </w:tcPr>
          <w:p w14:paraId="5AAE50D2" w14:textId="689FF78E" w:rsidR="00FE2D61" w:rsidRPr="00FB29CB" w:rsidRDefault="003634B3" w:rsidP="00952C29">
            <w:pPr>
              <w:bidi/>
              <w:jc w:val="left"/>
              <w:rPr>
                <w:color w:val="000000"/>
                <w:sz w:val="20"/>
                <w:rtl/>
                <w:lang w:eastAsia="en-CA" w:bidi="ar-LB"/>
              </w:rPr>
            </w:pPr>
            <w:r>
              <w:rPr>
                <w:color w:val="000000"/>
                <w:sz w:val="20"/>
                <w:rtl/>
                <w:lang w:eastAsia="en-CA" w:bidi="ar-LB"/>
              </w:rPr>
              <w:t>لا ينطبق</w:t>
            </w:r>
          </w:p>
        </w:tc>
      </w:tr>
      <w:tr w:rsidR="00FE2D61" w:rsidRPr="002918EA" w14:paraId="00D60208" w14:textId="77777777" w:rsidTr="005C5382">
        <w:trPr>
          <w:trHeight w:val="144"/>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2527336E" w14:textId="77777777" w:rsidR="00FE2D61" w:rsidRPr="00FB29CB" w:rsidRDefault="00FE2D61" w:rsidP="002050CD">
            <w:pPr>
              <w:bidi/>
              <w:jc w:val="left"/>
              <w:rPr>
                <w:b/>
                <w:bCs/>
                <w:color w:val="000000"/>
                <w:sz w:val="20"/>
                <w:rtl/>
                <w:lang w:eastAsia="en-CA" w:bidi="ar-LB"/>
              </w:rPr>
            </w:pPr>
            <w:r w:rsidRPr="00FB29CB">
              <w:rPr>
                <w:b/>
                <w:bCs/>
                <w:color w:val="000000"/>
                <w:sz w:val="20"/>
                <w:rtl/>
                <w:lang w:eastAsia="en-CA" w:bidi="ar-LB"/>
              </w:rPr>
              <w:t>المجموع</w:t>
            </w:r>
          </w:p>
        </w:tc>
        <w:tc>
          <w:tcPr>
            <w:tcW w:w="685" w:type="pct"/>
            <w:tcBorders>
              <w:top w:val="nil"/>
              <w:left w:val="nil"/>
              <w:bottom w:val="single" w:sz="4" w:space="0" w:color="auto"/>
              <w:right w:val="single" w:sz="4" w:space="0" w:color="auto"/>
            </w:tcBorders>
            <w:shd w:val="clear" w:color="auto" w:fill="auto"/>
            <w:vAlign w:val="center"/>
            <w:hideMark/>
          </w:tcPr>
          <w:p w14:paraId="6BECBC21" w14:textId="77777777" w:rsidR="00FE2D61" w:rsidRPr="002918EA" w:rsidRDefault="00FE2D61" w:rsidP="00952C29">
            <w:pPr>
              <w:bidi/>
              <w:jc w:val="left"/>
              <w:rPr>
                <w:b/>
                <w:bCs/>
                <w:sz w:val="20"/>
                <w:rtl/>
                <w:lang w:eastAsia="en-CA" w:bidi="ar-LB"/>
              </w:rPr>
            </w:pPr>
            <w:r w:rsidRPr="002918EA">
              <w:rPr>
                <w:b/>
                <w:bCs/>
                <w:sz w:val="20"/>
                <w:rtl/>
                <w:lang w:eastAsia="en-CA" w:bidi="ar-LB"/>
              </w:rPr>
              <w:t>1,449.71</w:t>
            </w:r>
          </w:p>
        </w:tc>
        <w:tc>
          <w:tcPr>
            <w:tcW w:w="872" w:type="pct"/>
            <w:tcBorders>
              <w:top w:val="nil"/>
              <w:left w:val="nil"/>
              <w:bottom w:val="single" w:sz="4" w:space="0" w:color="auto"/>
              <w:right w:val="single" w:sz="4" w:space="0" w:color="auto"/>
            </w:tcBorders>
            <w:shd w:val="clear" w:color="auto" w:fill="auto"/>
            <w:vAlign w:val="center"/>
            <w:hideMark/>
          </w:tcPr>
          <w:p w14:paraId="73FA2E87" w14:textId="77777777" w:rsidR="00FE2D61" w:rsidRPr="002918EA" w:rsidRDefault="00FE2D61" w:rsidP="00952C29">
            <w:pPr>
              <w:bidi/>
              <w:jc w:val="left"/>
              <w:rPr>
                <w:b/>
                <w:bCs/>
                <w:sz w:val="20"/>
                <w:rtl/>
                <w:lang w:eastAsia="en-CA" w:bidi="ar-LB"/>
              </w:rPr>
            </w:pPr>
            <w:r w:rsidRPr="002918EA">
              <w:rPr>
                <w:b/>
                <w:bCs/>
                <w:sz w:val="20"/>
                <w:rtl/>
                <w:lang w:eastAsia="en-CA" w:bidi="ar-LB"/>
              </w:rPr>
              <w:t>2,556,044</w:t>
            </w:r>
          </w:p>
        </w:tc>
        <w:tc>
          <w:tcPr>
            <w:tcW w:w="751" w:type="pct"/>
            <w:tcBorders>
              <w:top w:val="nil"/>
              <w:left w:val="nil"/>
              <w:bottom w:val="single" w:sz="4" w:space="0" w:color="auto"/>
              <w:right w:val="single" w:sz="4" w:space="0" w:color="auto"/>
            </w:tcBorders>
            <w:shd w:val="clear" w:color="auto" w:fill="auto"/>
            <w:vAlign w:val="center"/>
            <w:hideMark/>
          </w:tcPr>
          <w:p w14:paraId="5FD7EAA6" w14:textId="77777777" w:rsidR="00FE2D61" w:rsidRPr="00FB29CB" w:rsidRDefault="00FE2D61" w:rsidP="00952C29">
            <w:pPr>
              <w:bidi/>
              <w:jc w:val="left"/>
              <w:rPr>
                <w:b/>
                <w:bCs/>
                <w:sz w:val="20"/>
                <w:rtl/>
                <w:lang w:eastAsia="en-CA" w:bidi="ar-LB"/>
              </w:rPr>
            </w:pPr>
            <w:r w:rsidRPr="00FB29CB">
              <w:rPr>
                <w:b/>
                <w:bCs/>
                <w:sz w:val="20"/>
                <w:rtl/>
                <w:lang w:eastAsia="en-CA" w:bidi="ar-LB"/>
              </w:rPr>
              <w:t>11,588,284</w:t>
            </w:r>
          </w:p>
        </w:tc>
        <w:tc>
          <w:tcPr>
            <w:tcW w:w="712" w:type="pct"/>
            <w:tcBorders>
              <w:top w:val="nil"/>
              <w:left w:val="nil"/>
              <w:bottom w:val="single" w:sz="4" w:space="0" w:color="auto"/>
              <w:right w:val="single" w:sz="4" w:space="0" w:color="auto"/>
            </w:tcBorders>
            <w:shd w:val="clear" w:color="auto" w:fill="auto"/>
            <w:vAlign w:val="center"/>
            <w:hideMark/>
          </w:tcPr>
          <w:p w14:paraId="7951DB03" w14:textId="77777777" w:rsidR="00FE2D61" w:rsidRPr="00FB29CB" w:rsidRDefault="00FE2D61" w:rsidP="00952C29">
            <w:pPr>
              <w:bidi/>
              <w:jc w:val="left"/>
              <w:rPr>
                <w:b/>
                <w:bCs/>
                <w:color w:val="000000"/>
                <w:sz w:val="20"/>
                <w:rtl/>
                <w:lang w:eastAsia="en-CA" w:bidi="ar-LB"/>
              </w:rPr>
            </w:pPr>
            <w:r w:rsidRPr="00FB29CB">
              <w:rPr>
                <w:b/>
                <w:bCs/>
                <w:color w:val="000000"/>
                <w:sz w:val="20"/>
                <w:rtl/>
                <w:lang w:eastAsia="en-CA" w:bidi="ar-LB"/>
              </w:rPr>
              <w:t>10,510,235</w:t>
            </w:r>
          </w:p>
        </w:tc>
        <w:tc>
          <w:tcPr>
            <w:tcW w:w="608" w:type="pct"/>
            <w:tcBorders>
              <w:top w:val="nil"/>
              <w:left w:val="nil"/>
              <w:bottom w:val="single" w:sz="4" w:space="0" w:color="auto"/>
              <w:right w:val="single" w:sz="4" w:space="0" w:color="auto"/>
            </w:tcBorders>
            <w:shd w:val="clear" w:color="auto" w:fill="auto"/>
            <w:vAlign w:val="center"/>
            <w:hideMark/>
          </w:tcPr>
          <w:p w14:paraId="544BF3D5" w14:textId="77777777" w:rsidR="00FE2D61" w:rsidRPr="002918EA" w:rsidRDefault="00FE2D61" w:rsidP="00952C29">
            <w:pPr>
              <w:bidi/>
              <w:jc w:val="left"/>
              <w:rPr>
                <w:b/>
                <w:bCs/>
                <w:color w:val="000000"/>
                <w:sz w:val="20"/>
                <w:rtl/>
                <w:lang w:eastAsia="en-CA" w:bidi="ar-LB"/>
              </w:rPr>
            </w:pPr>
            <w:r w:rsidRPr="00C46D61">
              <w:rPr>
                <w:b/>
                <w:bCs/>
                <w:color w:val="000000"/>
                <w:sz w:val="20"/>
                <w:rtl/>
                <w:lang w:eastAsia="en-CA" w:bidi="ar-LB"/>
              </w:rPr>
              <w:t>7.25</w:t>
            </w:r>
          </w:p>
        </w:tc>
      </w:tr>
    </w:tbl>
    <w:p w14:paraId="2D18A39B" w14:textId="77777777" w:rsidR="00FE2D61" w:rsidRPr="001A53F3" w:rsidRDefault="00FE2D61" w:rsidP="001A53F3">
      <w:pPr>
        <w:keepNext/>
        <w:suppressAutoHyphens/>
        <w:bidi/>
        <w:spacing w:before="240" w:after="240" w:line="276" w:lineRule="auto"/>
        <w:rPr>
          <w:iCs/>
          <w:sz w:val="26"/>
          <w:szCs w:val="26"/>
          <w:u w:val="single"/>
          <w:rtl/>
          <w:lang w:bidi="ar-LB"/>
        </w:rPr>
      </w:pPr>
      <w:r w:rsidRPr="001A53F3">
        <w:rPr>
          <w:iCs/>
          <w:sz w:val="26"/>
          <w:szCs w:val="26"/>
          <w:u w:val="single"/>
          <w:rtl/>
          <w:lang w:bidi="ar-LB"/>
        </w:rPr>
        <w:lastRenderedPageBreak/>
        <w:t xml:space="preserve">تنسيق الأنشطة في قطاع الخدمة في إطار </w:t>
      </w:r>
      <w:r w:rsidR="000014AC" w:rsidRPr="001A53F3">
        <w:rPr>
          <w:iCs/>
          <w:sz w:val="26"/>
          <w:szCs w:val="26"/>
          <w:u w:val="single"/>
          <w:rtl/>
          <w:lang w:bidi="ar-LB"/>
        </w:rPr>
        <w:t>إزالة المواد الهيدروكلوروفلوروكربونية</w:t>
      </w:r>
      <w:r w:rsidRPr="001A53F3">
        <w:rPr>
          <w:iCs/>
          <w:sz w:val="26"/>
          <w:szCs w:val="26"/>
          <w:u w:val="single"/>
          <w:rtl/>
          <w:lang w:bidi="ar-LB"/>
        </w:rPr>
        <w:t xml:space="preserve"> وخطط التخفيض </w:t>
      </w:r>
      <w:r w:rsidR="000014AC" w:rsidRPr="001A53F3">
        <w:rPr>
          <w:iCs/>
          <w:sz w:val="26"/>
          <w:szCs w:val="26"/>
          <w:u w:val="single"/>
          <w:rtl/>
          <w:lang w:bidi="ar-LB"/>
        </w:rPr>
        <w:t>للمواد الهيدروفلوروكربونية</w:t>
      </w:r>
    </w:p>
    <w:p w14:paraId="25493BB7"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سيتم تنفيذ المرحلة الأولى من </w:t>
      </w:r>
      <w:r w:rsidR="000014AC" w:rsidRPr="001A53F3">
        <w:rPr>
          <w:sz w:val="26"/>
          <w:szCs w:val="26"/>
          <w:rtl/>
          <w:lang w:bidi="ar-LB"/>
        </w:rPr>
        <w:t xml:space="preserve">خطة تنفيذ تعديل كيغالي للمواد الهيدروفلوروكربونية </w:t>
      </w:r>
      <w:r w:rsidRPr="001A53F3">
        <w:rPr>
          <w:sz w:val="26"/>
          <w:szCs w:val="26"/>
          <w:rtl/>
          <w:lang w:bidi="ar-LB"/>
        </w:rPr>
        <w:t xml:space="preserve">على أربع شرائح. ويرد الجدول الزمني للتخفيض التدريجي </w:t>
      </w:r>
      <w:r w:rsidR="00A862BA" w:rsidRPr="001A53F3">
        <w:rPr>
          <w:sz w:val="26"/>
          <w:szCs w:val="26"/>
          <w:rtl/>
          <w:lang w:bidi="ar-LB"/>
        </w:rPr>
        <w:t>للمواد الهيدروفلوروكربونية</w:t>
      </w:r>
      <w:r w:rsidRPr="001A53F3">
        <w:rPr>
          <w:sz w:val="26"/>
          <w:szCs w:val="26"/>
          <w:rtl/>
          <w:lang w:bidi="ar-LB"/>
        </w:rPr>
        <w:t xml:space="preserve"> وشرائح </w:t>
      </w:r>
      <w:r w:rsidR="00A862BA" w:rsidRPr="001A53F3">
        <w:rPr>
          <w:sz w:val="26"/>
          <w:szCs w:val="26"/>
          <w:rtl/>
          <w:lang w:bidi="ar-LB"/>
        </w:rPr>
        <w:t xml:space="preserve">خطة تنفيذ تعديل كيغالي للمواد الهيدروفلوروكربونية </w:t>
      </w:r>
      <w:r w:rsidRPr="001A53F3">
        <w:rPr>
          <w:sz w:val="26"/>
          <w:szCs w:val="26"/>
          <w:rtl/>
          <w:lang w:bidi="ar-LB"/>
        </w:rPr>
        <w:t xml:space="preserve">في </w:t>
      </w:r>
      <w:r w:rsidR="00A862BA" w:rsidRPr="001A53F3">
        <w:rPr>
          <w:sz w:val="26"/>
          <w:szCs w:val="26"/>
          <w:rtl/>
          <w:lang w:bidi="ar-LB"/>
        </w:rPr>
        <w:t>المرفق الثاني ب</w:t>
      </w:r>
      <w:r w:rsidRPr="001A53F3">
        <w:rPr>
          <w:sz w:val="26"/>
          <w:szCs w:val="26"/>
          <w:rtl/>
          <w:lang w:bidi="ar-LB"/>
        </w:rPr>
        <w:t>هذه الوثيقة. ومن المتوقع تقديم المرحلة الثالثة من خطة إدارة إزالة المواد الهيدروكلوروفلوروكربونية إلى الاجتماع الرابع والتسعين.</w:t>
      </w:r>
    </w:p>
    <w:p w14:paraId="0584A89F" w14:textId="77777777" w:rsidR="00FE2D61" w:rsidRPr="001A53F3" w:rsidRDefault="00FE2D61" w:rsidP="001A53F3">
      <w:pPr>
        <w:keepNext/>
        <w:suppressAutoHyphens/>
        <w:bidi/>
        <w:spacing w:after="240" w:line="276" w:lineRule="auto"/>
        <w:outlineLvl w:val="0"/>
        <w:rPr>
          <w:sz w:val="26"/>
          <w:szCs w:val="26"/>
          <w:u w:val="single"/>
          <w:rtl/>
          <w:lang w:bidi="ar-LB"/>
        </w:rPr>
      </w:pPr>
      <w:r w:rsidRPr="001A53F3">
        <w:rPr>
          <w:sz w:val="26"/>
          <w:szCs w:val="26"/>
          <w:u w:val="single"/>
          <w:rtl/>
          <w:lang w:bidi="ar-LB"/>
        </w:rPr>
        <w:t xml:space="preserve">خطة التنفيذ للشريحة الأولى من المرحلة الأولى من </w:t>
      </w:r>
      <w:r w:rsidR="00A862BA" w:rsidRPr="001A53F3">
        <w:rPr>
          <w:sz w:val="26"/>
          <w:szCs w:val="26"/>
          <w:u w:val="single"/>
          <w:rtl/>
          <w:lang w:bidi="ar-LB"/>
        </w:rPr>
        <w:t>خطة تنفيذ تعديل كيغالي للمواد الهيدروفلوروكربونية</w:t>
      </w:r>
    </w:p>
    <w:p w14:paraId="4D45A262" w14:textId="5029A888"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سيتم تنفيذ شريحة التمويل الأولى للمرحلة الأولى من </w:t>
      </w:r>
      <w:r w:rsidR="006832E5" w:rsidRPr="001A53F3">
        <w:rPr>
          <w:sz w:val="26"/>
          <w:szCs w:val="26"/>
          <w:rtl/>
          <w:lang w:bidi="ar-LB"/>
        </w:rPr>
        <w:t>خطة تنفيذ تعديل كيغالي للمواد الهيدروفلوروكربونية</w:t>
      </w:r>
      <w:r w:rsidRPr="001A53F3">
        <w:rPr>
          <w:sz w:val="26"/>
          <w:szCs w:val="26"/>
          <w:rtl/>
          <w:lang w:bidi="ar-LB"/>
        </w:rPr>
        <w:t>، بمبلغ إجمالي قدره 3,153,071 دولارًا أمريكيًا، في الفترة ما بين يناير</w:t>
      </w:r>
      <w:r w:rsidR="006832E5" w:rsidRPr="001A53F3">
        <w:rPr>
          <w:sz w:val="26"/>
          <w:szCs w:val="26"/>
          <w:rtl/>
          <w:lang w:bidi="ar-LB"/>
        </w:rPr>
        <w:t>/ كانون الثاني</w:t>
      </w:r>
      <w:r w:rsidRPr="001A53F3">
        <w:rPr>
          <w:sz w:val="26"/>
          <w:szCs w:val="26"/>
          <w:rtl/>
          <w:lang w:bidi="ar-LB"/>
        </w:rPr>
        <w:t xml:space="preserve"> 2024 وديسمبر</w:t>
      </w:r>
      <w:r w:rsidR="006832E5" w:rsidRPr="001A53F3">
        <w:rPr>
          <w:sz w:val="26"/>
          <w:szCs w:val="26"/>
          <w:rtl/>
          <w:lang w:bidi="ar-LB"/>
        </w:rPr>
        <w:t>/ كانون الأول</w:t>
      </w:r>
      <w:r w:rsidRPr="001A53F3">
        <w:rPr>
          <w:sz w:val="26"/>
          <w:szCs w:val="26"/>
          <w:rtl/>
          <w:lang w:bidi="ar-LB"/>
        </w:rPr>
        <w:t xml:space="preserve"> 2026. وسيركز التمويل المخصص على تنظيم </w:t>
      </w:r>
      <w:r w:rsidR="006832E5" w:rsidRPr="001A53F3">
        <w:rPr>
          <w:sz w:val="26"/>
          <w:szCs w:val="26"/>
          <w:rtl/>
          <w:lang w:bidi="ar-LB"/>
        </w:rPr>
        <w:t>وتنفيذ المشروع</w:t>
      </w:r>
      <w:r w:rsidRPr="001A53F3">
        <w:rPr>
          <w:sz w:val="26"/>
          <w:szCs w:val="26"/>
          <w:rtl/>
          <w:lang w:bidi="ar-LB"/>
        </w:rPr>
        <w:t>، مث</w:t>
      </w:r>
      <w:r w:rsidR="006832E5" w:rsidRPr="001A53F3">
        <w:rPr>
          <w:sz w:val="26"/>
          <w:szCs w:val="26"/>
          <w:rtl/>
          <w:lang w:bidi="ar-LB"/>
        </w:rPr>
        <w:t>ل التوظيف في وحدة إدارة المشروع</w:t>
      </w:r>
      <w:r w:rsidRPr="001A53F3">
        <w:rPr>
          <w:sz w:val="26"/>
          <w:szCs w:val="26"/>
          <w:rtl/>
          <w:lang w:bidi="ar-LB"/>
        </w:rPr>
        <w:t xml:space="preserve"> </w:t>
      </w:r>
      <w:r w:rsidR="00180FE7" w:rsidRPr="001A53F3">
        <w:rPr>
          <w:sz w:val="26"/>
          <w:szCs w:val="26"/>
          <w:rtl/>
          <w:lang w:bidi="ar-LB"/>
        </w:rPr>
        <w:t>وأنشطة</w:t>
      </w:r>
      <w:r w:rsidRPr="001A53F3">
        <w:rPr>
          <w:sz w:val="26"/>
          <w:szCs w:val="26"/>
          <w:rtl/>
          <w:lang w:bidi="ar-LB"/>
        </w:rPr>
        <w:t xml:space="preserve"> المساعدة الفنية المتعلقة بنظام الحصص. </w:t>
      </w:r>
      <w:r w:rsidR="006832E5" w:rsidRPr="001A53F3">
        <w:rPr>
          <w:sz w:val="26"/>
          <w:szCs w:val="26"/>
          <w:rtl/>
          <w:lang w:bidi="ar-LB"/>
        </w:rPr>
        <w:t>و</w:t>
      </w:r>
      <w:r w:rsidRPr="001A53F3">
        <w:rPr>
          <w:sz w:val="26"/>
          <w:szCs w:val="26"/>
          <w:rtl/>
          <w:lang w:bidi="ar-LB"/>
        </w:rPr>
        <w:t xml:space="preserve">سيتم تطوير مناهج التدريب، وسيتم عقد </w:t>
      </w:r>
      <w:r w:rsidR="006832E5" w:rsidRPr="001A53F3">
        <w:rPr>
          <w:sz w:val="26"/>
          <w:szCs w:val="26"/>
          <w:rtl/>
          <w:lang w:bidi="ar-LB"/>
        </w:rPr>
        <w:t>حلقات</w:t>
      </w:r>
      <w:r w:rsidRPr="001A53F3">
        <w:rPr>
          <w:sz w:val="26"/>
          <w:szCs w:val="26"/>
          <w:rtl/>
          <w:lang w:bidi="ar-LB"/>
        </w:rPr>
        <w:t xml:space="preserve"> العمل التدريبية الأولى بدءًا </w:t>
      </w:r>
      <w:r w:rsidR="006832E5" w:rsidRPr="001A53F3">
        <w:rPr>
          <w:sz w:val="26"/>
          <w:szCs w:val="26"/>
          <w:rtl/>
          <w:lang w:bidi="ar-LB"/>
        </w:rPr>
        <w:t>ب</w:t>
      </w:r>
      <w:r w:rsidRPr="001A53F3">
        <w:rPr>
          <w:sz w:val="26"/>
          <w:szCs w:val="26"/>
          <w:rtl/>
          <w:lang w:bidi="ar-LB"/>
        </w:rPr>
        <w:t xml:space="preserve">موظفي الجمارك والمدربين الفنيين. </w:t>
      </w:r>
      <w:r w:rsidR="006832E5" w:rsidRPr="001A53F3">
        <w:rPr>
          <w:sz w:val="26"/>
          <w:szCs w:val="26"/>
          <w:rtl/>
          <w:lang w:bidi="ar-LB"/>
        </w:rPr>
        <w:t>و</w:t>
      </w:r>
      <w:r w:rsidRPr="001A53F3">
        <w:rPr>
          <w:sz w:val="26"/>
          <w:szCs w:val="26"/>
          <w:rtl/>
          <w:lang w:bidi="ar-LB"/>
        </w:rPr>
        <w:t>سيتم تخصيص التمويل حسب القطاع على النحو التالي:</w:t>
      </w:r>
    </w:p>
    <w:p w14:paraId="037357CB" w14:textId="77777777" w:rsidR="00FE2D61" w:rsidRPr="001A53F3" w:rsidRDefault="00FE2D61" w:rsidP="001A53F3">
      <w:pPr>
        <w:pStyle w:val="Heading2"/>
        <w:bidi/>
        <w:spacing w:line="276" w:lineRule="auto"/>
        <w:rPr>
          <w:sz w:val="26"/>
          <w:szCs w:val="26"/>
          <w:rtl/>
          <w:lang w:bidi="ar-LB"/>
        </w:rPr>
      </w:pPr>
      <w:r w:rsidRPr="001A53F3">
        <w:rPr>
          <w:sz w:val="26"/>
          <w:szCs w:val="26"/>
          <w:rtl/>
          <w:lang w:bidi="ar-LB"/>
        </w:rPr>
        <w:t>تصنيع أجهزة التبريد التجارية المستقلة (</w:t>
      </w:r>
      <w:r w:rsidR="006832E5" w:rsidRPr="001A53F3">
        <w:rPr>
          <w:sz w:val="26"/>
          <w:szCs w:val="26"/>
          <w:lang w:bidi="ar-LB"/>
        </w:rPr>
        <w:t>619,276</w:t>
      </w:r>
      <w:r w:rsidR="006832E5" w:rsidRPr="001A53F3">
        <w:rPr>
          <w:sz w:val="26"/>
          <w:szCs w:val="26"/>
          <w:rtl/>
          <w:lang w:bidi="ar-LB"/>
        </w:rPr>
        <w:t xml:space="preserve"> </w:t>
      </w:r>
      <w:r w:rsidRPr="001A53F3">
        <w:rPr>
          <w:sz w:val="26"/>
          <w:szCs w:val="26"/>
          <w:rtl/>
          <w:lang w:bidi="ar-LB"/>
        </w:rPr>
        <w:t xml:space="preserve">دولاراً أمريكياً): </w:t>
      </w:r>
      <w:r w:rsidR="006832E5" w:rsidRPr="001A53F3">
        <w:rPr>
          <w:sz w:val="26"/>
          <w:szCs w:val="26"/>
          <w:rtl/>
          <w:lang w:bidi="ar-LB"/>
        </w:rPr>
        <w:t>الإفراج عن</w:t>
      </w:r>
      <w:r w:rsidRPr="001A53F3">
        <w:rPr>
          <w:sz w:val="26"/>
          <w:szCs w:val="26"/>
          <w:rtl/>
          <w:lang w:bidi="ar-LB"/>
        </w:rPr>
        <w:t xml:space="preserve"> أول دفعتين </w:t>
      </w:r>
      <w:r w:rsidR="006832E5" w:rsidRPr="001A53F3">
        <w:rPr>
          <w:sz w:val="26"/>
          <w:szCs w:val="26"/>
          <w:rtl/>
          <w:lang w:bidi="ar-LB"/>
        </w:rPr>
        <w:t>للشركتين</w:t>
      </w:r>
      <w:r w:rsidRPr="001A53F3">
        <w:rPr>
          <w:sz w:val="26"/>
          <w:szCs w:val="26"/>
          <w:rtl/>
          <w:lang w:bidi="ar-LB"/>
        </w:rPr>
        <w:t>،</w:t>
      </w:r>
      <w:r w:rsidR="006832E5" w:rsidRPr="001A53F3">
        <w:rPr>
          <w:sz w:val="26"/>
          <w:szCs w:val="26"/>
          <w:rtl/>
          <w:lang w:bidi="ar-LB"/>
        </w:rPr>
        <w:t xml:space="preserve"> زون أوتارا وبرجايا</w:t>
      </w:r>
      <w:r w:rsidRPr="001A53F3">
        <w:rPr>
          <w:sz w:val="26"/>
          <w:szCs w:val="26"/>
          <w:rtl/>
          <w:lang w:bidi="ar-LB"/>
        </w:rPr>
        <w:t xml:space="preserve">، لبدء تحويلهما من استهلاك </w:t>
      </w:r>
      <w:r w:rsidR="006832E5" w:rsidRPr="001A53F3">
        <w:rPr>
          <w:sz w:val="26"/>
          <w:szCs w:val="26"/>
          <w:rtl/>
          <w:lang w:bidi="ar-LB"/>
        </w:rPr>
        <w:t>الهيدروفلوروكربون-</w:t>
      </w:r>
      <w:r w:rsidR="006832E5" w:rsidRPr="001A53F3">
        <w:rPr>
          <w:sz w:val="26"/>
          <w:szCs w:val="26"/>
          <w:lang w:bidi="ar-LB"/>
        </w:rPr>
        <w:t xml:space="preserve">134a </w:t>
      </w:r>
      <w:r w:rsidR="006832E5" w:rsidRPr="001A53F3">
        <w:rPr>
          <w:sz w:val="26"/>
          <w:szCs w:val="26"/>
          <w:rtl/>
          <w:lang w:bidi="ar-LB"/>
        </w:rPr>
        <w:t xml:space="preserve"> والمادة </w:t>
      </w:r>
      <w:r w:rsidR="006832E5" w:rsidRPr="001A53F3">
        <w:rPr>
          <w:sz w:val="26"/>
          <w:szCs w:val="26"/>
          <w:lang w:bidi="ar-LB"/>
        </w:rPr>
        <w:t>R-404A</w:t>
      </w:r>
      <w:r w:rsidR="006832E5" w:rsidRPr="001A53F3">
        <w:rPr>
          <w:sz w:val="26"/>
          <w:szCs w:val="26"/>
          <w:rtl/>
          <w:lang w:bidi="ar-LB"/>
        </w:rPr>
        <w:t xml:space="preserve"> </w:t>
      </w:r>
      <w:r w:rsidRPr="001A53F3">
        <w:rPr>
          <w:sz w:val="26"/>
          <w:szCs w:val="26"/>
          <w:rtl/>
          <w:lang w:bidi="ar-LB"/>
        </w:rPr>
        <w:t>إلى</w:t>
      </w:r>
      <w:r w:rsidR="006832E5" w:rsidRPr="001A53F3">
        <w:rPr>
          <w:sz w:val="26"/>
          <w:szCs w:val="26"/>
          <w:rtl/>
          <w:lang w:bidi="ar-LB"/>
        </w:rPr>
        <w:t xml:space="preserve"> البروبان والأيزوبنتان،</w:t>
      </w:r>
    </w:p>
    <w:p w14:paraId="7AFBBBCB" w14:textId="77777777" w:rsidR="00FE2D61" w:rsidRPr="001A53F3" w:rsidRDefault="006832E5"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الخدمة (1,873,795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w:t>
      </w:r>
    </w:p>
    <w:p w14:paraId="26604BAA" w14:textId="77777777" w:rsidR="00FE2D61" w:rsidRPr="001A53F3" w:rsidRDefault="00FE2D61" w:rsidP="001A53F3">
      <w:pPr>
        <w:pStyle w:val="Heading3"/>
        <w:bidi/>
        <w:spacing w:line="276" w:lineRule="auto"/>
        <w:rPr>
          <w:sz w:val="26"/>
          <w:szCs w:val="26"/>
          <w:rtl/>
          <w:lang w:bidi="ar-LB"/>
        </w:rPr>
      </w:pPr>
      <w:r w:rsidRPr="001A53F3">
        <w:rPr>
          <w:sz w:val="26"/>
          <w:szCs w:val="26"/>
          <w:rtl/>
          <w:lang w:bidi="ar-LB"/>
        </w:rPr>
        <w:t>خدمة</w:t>
      </w:r>
      <w:r w:rsidR="006832E5" w:rsidRPr="001A53F3">
        <w:rPr>
          <w:sz w:val="26"/>
          <w:szCs w:val="26"/>
          <w:rtl/>
          <w:lang w:bidi="ar-LB"/>
        </w:rPr>
        <w:t xml:space="preserve"> تكييف الهواء المتنقل</w:t>
      </w:r>
      <w:r w:rsidRPr="001A53F3">
        <w:rPr>
          <w:sz w:val="26"/>
          <w:szCs w:val="26"/>
          <w:rtl/>
          <w:lang w:bidi="ar-LB"/>
        </w:rPr>
        <w:t xml:space="preserve">: تطوير وحدات تدريب موحدة لخدمة </w:t>
      </w:r>
      <w:r w:rsidR="006832E5" w:rsidRPr="001A53F3">
        <w:rPr>
          <w:sz w:val="26"/>
          <w:szCs w:val="26"/>
          <w:rtl/>
          <w:lang w:bidi="ar-LB"/>
        </w:rPr>
        <w:t>تكييف الهواء المتنقل</w:t>
      </w:r>
      <w:r w:rsidRPr="001A53F3">
        <w:rPr>
          <w:sz w:val="26"/>
          <w:szCs w:val="26"/>
          <w:rtl/>
          <w:lang w:bidi="ar-LB"/>
        </w:rPr>
        <w:t xml:space="preserve">، </w:t>
      </w:r>
      <w:r w:rsidR="006832E5" w:rsidRPr="001A53F3">
        <w:rPr>
          <w:sz w:val="26"/>
          <w:szCs w:val="26"/>
          <w:rtl/>
          <w:lang w:bidi="ar-LB"/>
        </w:rPr>
        <w:t>وتنقيح</w:t>
      </w:r>
      <w:r w:rsidRPr="001A53F3">
        <w:rPr>
          <w:sz w:val="26"/>
          <w:szCs w:val="26"/>
          <w:rtl/>
          <w:lang w:bidi="ar-LB"/>
        </w:rPr>
        <w:t xml:space="preserve"> المعايير المهنية ومناهج التدريب ل</w:t>
      </w:r>
      <w:r w:rsidR="006832E5" w:rsidRPr="001A53F3">
        <w:rPr>
          <w:sz w:val="26"/>
          <w:szCs w:val="26"/>
          <w:rtl/>
          <w:lang w:bidi="ar-LB"/>
        </w:rPr>
        <w:t xml:space="preserve">كي </w:t>
      </w:r>
      <w:r w:rsidRPr="001A53F3">
        <w:rPr>
          <w:sz w:val="26"/>
          <w:szCs w:val="26"/>
          <w:rtl/>
          <w:lang w:bidi="ar-LB"/>
        </w:rPr>
        <w:t xml:space="preserve">تشمل الممارسات الجيدة لخدمة </w:t>
      </w:r>
      <w:r w:rsidR="006832E5" w:rsidRPr="001A53F3">
        <w:rPr>
          <w:sz w:val="26"/>
          <w:szCs w:val="26"/>
          <w:rtl/>
          <w:lang w:bidi="ar-LB"/>
        </w:rPr>
        <w:t>تكييف الهواء المتنقل، وبدء حلقات عمل لتدريب المدربين</w:t>
      </w:r>
      <w:r w:rsidRPr="001A53F3">
        <w:rPr>
          <w:sz w:val="26"/>
          <w:szCs w:val="26"/>
          <w:rtl/>
          <w:lang w:bidi="ar-LB"/>
        </w:rPr>
        <w:t xml:space="preserve">؛ والبدء في شراء الأدوات والمعدات لمراكز </w:t>
      </w:r>
      <w:r w:rsidR="006832E5" w:rsidRPr="001A53F3">
        <w:rPr>
          <w:sz w:val="26"/>
          <w:szCs w:val="26"/>
          <w:rtl/>
          <w:lang w:bidi="ar-LB"/>
        </w:rPr>
        <w:t>التدريب المعتمدة</w:t>
      </w:r>
      <w:r w:rsidRPr="001A53F3">
        <w:rPr>
          <w:sz w:val="26"/>
          <w:szCs w:val="26"/>
          <w:rtl/>
          <w:lang w:bidi="ar-LB"/>
        </w:rPr>
        <w:t xml:space="preserve"> </w:t>
      </w:r>
      <w:r w:rsidR="006832E5" w:rsidRPr="001A53F3">
        <w:rPr>
          <w:sz w:val="26"/>
          <w:szCs w:val="26"/>
          <w:rtl/>
          <w:lang w:bidi="ar-LB"/>
        </w:rPr>
        <w:t>وحلقات</w:t>
      </w:r>
      <w:r w:rsidRPr="001A53F3">
        <w:rPr>
          <w:sz w:val="26"/>
          <w:szCs w:val="26"/>
          <w:rtl/>
          <w:lang w:bidi="ar-LB"/>
        </w:rPr>
        <w:t xml:space="preserve"> العمل التدريبية؛</w:t>
      </w:r>
    </w:p>
    <w:p w14:paraId="57438868" w14:textId="77777777" w:rsidR="00FE2D61" w:rsidRPr="001A53F3" w:rsidRDefault="006832E5" w:rsidP="001A53F3">
      <w:pPr>
        <w:pStyle w:val="Heading3"/>
        <w:bidi/>
        <w:spacing w:line="276" w:lineRule="auto"/>
        <w:rPr>
          <w:sz w:val="26"/>
          <w:szCs w:val="26"/>
          <w:rtl/>
          <w:lang w:bidi="ar-LB"/>
        </w:rPr>
      </w:pPr>
      <w:r w:rsidRPr="001A53F3">
        <w:rPr>
          <w:sz w:val="26"/>
          <w:szCs w:val="26"/>
          <w:rtl/>
          <w:lang w:bidi="ar-LB"/>
        </w:rPr>
        <w:t>خدمة التبريد التجاري والمنزلي</w:t>
      </w:r>
      <w:r w:rsidR="00FE2D61" w:rsidRPr="001A53F3">
        <w:rPr>
          <w:sz w:val="26"/>
          <w:szCs w:val="26"/>
          <w:rtl/>
          <w:lang w:bidi="ar-LB"/>
        </w:rPr>
        <w:t xml:space="preserve">: تطوير وحدات تدريب موحدة لخدمة معدات التبريد التجارية والمنزلية وإصلاح الإلكترونيات للمعدات الموفرة للطاقة، </w:t>
      </w:r>
      <w:r w:rsidRPr="001A53F3">
        <w:rPr>
          <w:sz w:val="26"/>
          <w:szCs w:val="26"/>
          <w:rtl/>
          <w:lang w:bidi="ar-LB"/>
        </w:rPr>
        <w:t>وتنقيح</w:t>
      </w:r>
      <w:r w:rsidR="00FE2D61" w:rsidRPr="001A53F3">
        <w:rPr>
          <w:sz w:val="26"/>
          <w:szCs w:val="26"/>
          <w:rtl/>
          <w:lang w:bidi="ar-LB"/>
        </w:rPr>
        <w:t xml:space="preserve"> المعايير المهنية ومناهج التدريب ل</w:t>
      </w:r>
      <w:r w:rsidRPr="001A53F3">
        <w:rPr>
          <w:sz w:val="26"/>
          <w:szCs w:val="26"/>
          <w:rtl/>
          <w:lang w:bidi="ar-LB"/>
        </w:rPr>
        <w:t xml:space="preserve">كي </w:t>
      </w:r>
      <w:r w:rsidR="00FE2D61" w:rsidRPr="001A53F3">
        <w:rPr>
          <w:sz w:val="26"/>
          <w:szCs w:val="26"/>
          <w:rtl/>
          <w:lang w:bidi="ar-LB"/>
        </w:rPr>
        <w:t xml:space="preserve">تشمل ممارسات الخدمة الجيدة في خدمة التبريد </w:t>
      </w:r>
      <w:r w:rsidRPr="001A53F3">
        <w:rPr>
          <w:sz w:val="26"/>
          <w:szCs w:val="26"/>
          <w:rtl/>
          <w:lang w:bidi="ar-LB"/>
        </w:rPr>
        <w:t>التجاري والمنزلي، وبدء التدريب وحلقات</w:t>
      </w:r>
      <w:r w:rsidR="00FE2D61" w:rsidRPr="001A53F3">
        <w:rPr>
          <w:sz w:val="26"/>
          <w:szCs w:val="26"/>
          <w:rtl/>
          <w:lang w:bidi="ar-LB"/>
        </w:rPr>
        <w:t xml:space="preserve"> </w:t>
      </w:r>
      <w:r w:rsidRPr="001A53F3">
        <w:rPr>
          <w:sz w:val="26"/>
          <w:szCs w:val="26"/>
          <w:rtl/>
          <w:lang w:bidi="ar-LB"/>
        </w:rPr>
        <w:t>ال</w:t>
      </w:r>
      <w:r w:rsidR="00FE2D61" w:rsidRPr="001A53F3">
        <w:rPr>
          <w:sz w:val="26"/>
          <w:szCs w:val="26"/>
          <w:rtl/>
          <w:lang w:bidi="ar-LB"/>
        </w:rPr>
        <w:t xml:space="preserve">عمل للمدربين </w:t>
      </w:r>
      <w:r w:rsidRPr="001A53F3">
        <w:rPr>
          <w:sz w:val="26"/>
          <w:szCs w:val="26"/>
          <w:rtl/>
          <w:lang w:bidi="ar-LB"/>
        </w:rPr>
        <w:t>بشأن</w:t>
      </w:r>
      <w:r w:rsidR="00FE2D61" w:rsidRPr="001A53F3">
        <w:rPr>
          <w:sz w:val="26"/>
          <w:szCs w:val="26"/>
          <w:rtl/>
          <w:lang w:bidi="ar-LB"/>
        </w:rPr>
        <w:t xml:space="preserve"> التعامل الآمن م</w:t>
      </w:r>
      <w:r w:rsidRPr="001A53F3">
        <w:rPr>
          <w:sz w:val="26"/>
          <w:szCs w:val="26"/>
          <w:rtl/>
          <w:lang w:bidi="ar-LB"/>
        </w:rPr>
        <w:t>ع مواد التبريد القابلة للاشتعال والحد من التسرب والاسترداد وإعادة التدوير</w:t>
      </w:r>
      <w:r w:rsidR="00FE2D61" w:rsidRPr="001A53F3">
        <w:rPr>
          <w:sz w:val="26"/>
          <w:szCs w:val="26"/>
          <w:rtl/>
          <w:lang w:bidi="ar-LB"/>
        </w:rPr>
        <w:t xml:space="preserve">؛ والبدء في شراء الأدوات والمعدات </w:t>
      </w:r>
      <w:r w:rsidRPr="001A53F3">
        <w:rPr>
          <w:sz w:val="26"/>
          <w:szCs w:val="26"/>
          <w:rtl/>
          <w:lang w:bidi="ar-LB"/>
        </w:rPr>
        <w:t>لمراكز التدريب المعتمدة</w:t>
      </w:r>
      <w:r w:rsidR="00FE2D61" w:rsidRPr="001A53F3">
        <w:rPr>
          <w:sz w:val="26"/>
          <w:szCs w:val="26"/>
          <w:rtl/>
          <w:lang w:bidi="ar-LB"/>
        </w:rPr>
        <w:t xml:space="preserve"> والفنيين؛</w:t>
      </w:r>
    </w:p>
    <w:p w14:paraId="54D4DAD7" w14:textId="77777777" w:rsidR="00FE2D61" w:rsidRPr="001A53F3" w:rsidRDefault="00FE2D61" w:rsidP="001A53F3">
      <w:pPr>
        <w:pStyle w:val="Heading3"/>
        <w:bidi/>
        <w:spacing w:line="276" w:lineRule="auto"/>
        <w:rPr>
          <w:sz w:val="26"/>
          <w:szCs w:val="26"/>
          <w:rtl/>
          <w:lang w:bidi="ar-LB"/>
        </w:rPr>
      </w:pPr>
      <w:r w:rsidRPr="001A53F3">
        <w:rPr>
          <w:sz w:val="26"/>
          <w:szCs w:val="26"/>
          <w:rtl/>
          <w:lang w:bidi="ar-LB"/>
        </w:rPr>
        <w:t xml:space="preserve">خدمة </w:t>
      </w:r>
      <w:r w:rsidR="006832E5" w:rsidRPr="001A53F3">
        <w:rPr>
          <w:sz w:val="26"/>
          <w:szCs w:val="26"/>
          <w:rtl/>
          <w:lang w:bidi="ar-LB"/>
        </w:rPr>
        <w:t xml:space="preserve">تكييف الهواء المتنقل </w:t>
      </w:r>
      <w:r w:rsidRPr="001A53F3">
        <w:rPr>
          <w:sz w:val="26"/>
          <w:szCs w:val="26"/>
          <w:rtl/>
          <w:lang w:bidi="ar-LB"/>
        </w:rPr>
        <w:t xml:space="preserve">في وسائل النقل العام: البدء في </w:t>
      </w:r>
      <w:r w:rsidR="006832E5" w:rsidRPr="001A53F3">
        <w:rPr>
          <w:sz w:val="26"/>
          <w:szCs w:val="26"/>
          <w:rtl/>
          <w:lang w:bidi="ar-LB"/>
        </w:rPr>
        <w:t>وضع</w:t>
      </w:r>
      <w:r w:rsidRPr="001A53F3">
        <w:rPr>
          <w:sz w:val="26"/>
          <w:szCs w:val="26"/>
          <w:rtl/>
          <w:lang w:bidi="ar-LB"/>
        </w:rPr>
        <w:t xml:space="preserve"> خطة إدارة غازات التبريد </w:t>
      </w:r>
      <w:r w:rsidR="006832E5" w:rsidRPr="001A53F3">
        <w:rPr>
          <w:sz w:val="26"/>
          <w:szCs w:val="26"/>
          <w:rtl/>
          <w:lang w:bidi="ar-LB"/>
        </w:rPr>
        <w:t xml:space="preserve">لإزالة المادة </w:t>
      </w:r>
      <w:r w:rsidR="006832E5" w:rsidRPr="001A53F3">
        <w:rPr>
          <w:sz w:val="26"/>
          <w:szCs w:val="26"/>
          <w:lang w:bidi="ar-LB"/>
        </w:rPr>
        <w:t>R-407C</w:t>
      </w:r>
      <w:r w:rsidRPr="001A53F3">
        <w:rPr>
          <w:sz w:val="26"/>
          <w:szCs w:val="26"/>
          <w:rtl/>
          <w:lang w:bidi="ar-LB"/>
        </w:rPr>
        <w:t>؛</w:t>
      </w:r>
    </w:p>
    <w:p w14:paraId="04DC5AE0" w14:textId="77777777" w:rsidR="00FE2D61" w:rsidRPr="001A53F3" w:rsidRDefault="006832E5"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المساعدة الفنية (345,000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w:t>
      </w:r>
    </w:p>
    <w:p w14:paraId="14970504" w14:textId="77777777" w:rsidR="00FE2D61" w:rsidRPr="001A53F3" w:rsidRDefault="004C49D1" w:rsidP="001A53F3">
      <w:pPr>
        <w:pStyle w:val="Heading3"/>
        <w:bidi/>
        <w:spacing w:line="276" w:lineRule="auto"/>
        <w:rPr>
          <w:sz w:val="26"/>
          <w:szCs w:val="26"/>
          <w:rtl/>
          <w:lang w:bidi="ar-LB"/>
        </w:rPr>
      </w:pPr>
      <w:r w:rsidRPr="001A53F3">
        <w:rPr>
          <w:sz w:val="26"/>
          <w:szCs w:val="26"/>
          <w:rtl/>
          <w:lang w:bidi="ar-LB"/>
        </w:rPr>
        <w:t xml:space="preserve">بناء </w:t>
      </w:r>
      <w:r w:rsidR="00FE2D61" w:rsidRPr="001A53F3">
        <w:rPr>
          <w:sz w:val="26"/>
          <w:szCs w:val="26"/>
          <w:rtl/>
          <w:lang w:bidi="ar-LB"/>
        </w:rPr>
        <w:t>قدرات الجم</w:t>
      </w:r>
      <w:r w:rsidRPr="001A53F3">
        <w:rPr>
          <w:sz w:val="26"/>
          <w:szCs w:val="26"/>
          <w:rtl/>
          <w:lang w:bidi="ar-LB"/>
        </w:rPr>
        <w:t>ارك</w:t>
      </w:r>
      <w:r w:rsidR="00FE2D61" w:rsidRPr="001A53F3">
        <w:rPr>
          <w:sz w:val="26"/>
          <w:szCs w:val="26"/>
          <w:rtl/>
          <w:lang w:bidi="ar-LB"/>
        </w:rPr>
        <w:t>: تحد</w:t>
      </w:r>
      <w:r w:rsidRPr="001A53F3">
        <w:rPr>
          <w:sz w:val="26"/>
          <w:szCs w:val="26"/>
          <w:rtl/>
          <w:lang w:bidi="ar-LB"/>
        </w:rPr>
        <w:t xml:space="preserve">يث مناهج تدريب الجمار لكي تشمل </w:t>
      </w:r>
      <w:r w:rsidR="00FE2D61" w:rsidRPr="001A53F3">
        <w:rPr>
          <w:sz w:val="26"/>
          <w:szCs w:val="26"/>
          <w:rtl/>
          <w:lang w:bidi="ar-LB"/>
        </w:rPr>
        <w:t xml:space="preserve">المعلومات المتعلقة </w:t>
      </w:r>
      <w:r w:rsidRPr="001A53F3">
        <w:rPr>
          <w:sz w:val="26"/>
          <w:szCs w:val="26"/>
          <w:rtl/>
          <w:lang w:bidi="ar-LB"/>
        </w:rPr>
        <w:t>بالمواد الهيدروفلوروكربونية</w:t>
      </w:r>
      <w:r w:rsidR="00FE2D61" w:rsidRPr="001A53F3">
        <w:rPr>
          <w:sz w:val="26"/>
          <w:szCs w:val="26"/>
          <w:rtl/>
          <w:lang w:bidi="ar-LB"/>
        </w:rPr>
        <w:t xml:space="preserve"> (على سبيل المثال، تحديث رموز النظام المنسق ونظام الحصص)؛ </w:t>
      </w:r>
      <w:r w:rsidRPr="001A53F3">
        <w:rPr>
          <w:sz w:val="26"/>
          <w:szCs w:val="26"/>
          <w:rtl/>
          <w:lang w:bidi="ar-LB"/>
        </w:rPr>
        <w:t>و</w:t>
      </w:r>
      <w:r w:rsidR="00FE2D61" w:rsidRPr="001A53F3">
        <w:rPr>
          <w:sz w:val="26"/>
          <w:szCs w:val="26"/>
          <w:rtl/>
          <w:lang w:bidi="ar-LB"/>
        </w:rPr>
        <w:t xml:space="preserve">البدء في تدريب موظفي الجمارك على رصد ومراقبة واردات </w:t>
      </w:r>
      <w:r w:rsidRPr="001A53F3">
        <w:rPr>
          <w:sz w:val="26"/>
          <w:szCs w:val="26"/>
          <w:rtl/>
          <w:lang w:bidi="ar-LB"/>
        </w:rPr>
        <w:t xml:space="preserve">المواد </w:t>
      </w:r>
      <w:r w:rsidRPr="001A53F3">
        <w:rPr>
          <w:sz w:val="26"/>
          <w:szCs w:val="26"/>
          <w:rtl/>
          <w:lang w:bidi="ar-LB"/>
        </w:rPr>
        <w:lastRenderedPageBreak/>
        <w:t xml:space="preserve">الهيدروفلوروكربونية </w:t>
      </w:r>
      <w:r w:rsidR="00FE2D61" w:rsidRPr="001A53F3">
        <w:rPr>
          <w:sz w:val="26"/>
          <w:szCs w:val="26"/>
          <w:rtl/>
          <w:lang w:bidi="ar-LB"/>
        </w:rPr>
        <w:t xml:space="preserve">وبدائلها؛ وتحديث نظام الجمارك </w:t>
      </w:r>
      <w:r w:rsidRPr="001A53F3">
        <w:rPr>
          <w:sz w:val="26"/>
          <w:szCs w:val="26"/>
          <w:rtl/>
          <w:lang w:bidi="ar-LB"/>
        </w:rPr>
        <w:t xml:space="preserve">الإلكتروني </w:t>
      </w:r>
      <w:r w:rsidR="00FE2D61" w:rsidRPr="001A53F3">
        <w:rPr>
          <w:sz w:val="26"/>
          <w:szCs w:val="26"/>
          <w:rtl/>
          <w:lang w:bidi="ar-LB"/>
        </w:rPr>
        <w:t>عبر الإنترن</w:t>
      </w:r>
      <w:r w:rsidRPr="001A53F3">
        <w:rPr>
          <w:sz w:val="26"/>
          <w:szCs w:val="26"/>
          <w:rtl/>
          <w:lang w:bidi="ar-LB"/>
        </w:rPr>
        <w:t>ت للسماح بإدارة حصص الاستيراد؛</w:t>
      </w:r>
    </w:p>
    <w:p w14:paraId="00A8226E" w14:textId="77777777" w:rsidR="00FE2D61" w:rsidRPr="001A53F3" w:rsidRDefault="006832E5"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تنسيق</w:t>
      </w:r>
      <w:r w:rsidR="004C49D1" w:rsidRPr="001A53F3">
        <w:rPr>
          <w:sz w:val="26"/>
          <w:szCs w:val="26"/>
          <w:rtl/>
          <w:lang w:bidi="ar-LB"/>
        </w:rPr>
        <w:t xml:space="preserve"> ورصد</w:t>
      </w:r>
      <w:r w:rsidR="00FE2D61" w:rsidRPr="001A53F3">
        <w:rPr>
          <w:sz w:val="26"/>
          <w:szCs w:val="26"/>
          <w:rtl/>
          <w:lang w:bidi="ar-LB"/>
        </w:rPr>
        <w:t xml:space="preserve"> المشروع والتحقق من الاستهلاك لعام 2024 (315</w:t>
      </w:r>
      <w:r w:rsidR="004C49D1" w:rsidRPr="001A53F3">
        <w:rPr>
          <w:sz w:val="26"/>
          <w:szCs w:val="26"/>
          <w:rtl/>
          <w:lang w:bidi="ar-LB"/>
        </w:rPr>
        <w:t>,</w:t>
      </w:r>
      <w:r w:rsidR="00FE2D61" w:rsidRPr="001A53F3">
        <w:rPr>
          <w:sz w:val="26"/>
          <w:szCs w:val="26"/>
          <w:rtl/>
          <w:lang w:bidi="ar-LB"/>
        </w:rPr>
        <w:t>000 دولار</w:t>
      </w:r>
      <w:r w:rsidR="004C49D1" w:rsidRPr="001A53F3">
        <w:rPr>
          <w:sz w:val="26"/>
          <w:szCs w:val="26"/>
          <w:rtl/>
          <w:lang w:bidi="ar-LB"/>
        </w:rPr>
        <w:t>ا</w:t>
      </w:r>
      <w:r w:rsidR="00FE2D61" w:rsidRPr="001A53F3">
        <w:rPr>
          <w:sz w:val="26"/>
          <w:szCs w:val="26"/>
          <w:rtl/>
          <w:lang w:bidi="ar-LB"/>
        </w:rPr>
        <w:t xml:space="preserve"> أمريكي</w:t>
      </w:r>
      <w:r w:rsidR="004C49D1" w:rsidRPr="001A53F3">
        <w:rPr>
          <w:sz w:val="26"/>
          <w:szCs w:val="26"/>
          <w:rtl/>
          <w:lang w:bidi="ar-LB"/>
        </w:rPr>
        <w:t>ا</w:t>
      </w:r>
      <w:r w:rsidR="00FE2D61" w:rsidRPr="001A53F3">
        <w:rPr>
          <w:sz w:val="26"/>
          <w:szCs w:val="26"/>
          <w:rtl/>
          <w:lang w:bidi="ar-LB"/>
        </w:rPr>
        <w:t>).</w:t>
      </w:r>
    </w:p>
    <w:p w14:paraId="4D3D7D5F" w14:textId="77777777" w:rsidR="00FE2D61" w:rsidRPr="001A53F3" w:rsidRDefault="00FE2D61" w:rsidP="001A53F3">
      <w:pPr>
        <w:keepNext/>
        <w:widowControl w:val="0"/>
        <w:bidi/>
        <w:spacing w:before="360" w:after="240" w:line="276" w:lineRule="auto"/>
        <w:jc w:val="center"/>
        <w:rPr>
          <w:b/>
          <w:bCs/>
          <w:sz w:val="26"/>
          <w:szCs w:val="26"/>
          <w:rtl/>
          <w:lang w:bidi="ar-LB"/>
        </w:rPr>
      </w:pPr>
      <w:bookmarkStart w:id="8" w:name="_Hlk126916095"/>
      <w:r w:rsidRPr="001A53F3">
        <w:rPr>
          <w:b/>
          <w:bCs/>
          <w:sz w:val="26"/>
          <w:szCs w:val="26"/>
          <w:rtl/>
          <w:lang w:bidi="ar-LB"/>
        </w:rPr>
        <w:t xml:space="preserve">تعليقات </w:t>
      </w:r>
      <w:r w:rsidR="004C49D1" w:rsidRPr="001A53F3">
        <w:rPr>
          <w:b/>
          <w:bCs/>
          <w:sz w:val="26"/>
          <w:szCs w:val="26"/>
          <w:rtl/>
          <w:lang w:bidi="ar-LB"/>
        </w:rPr>
        <w:t>وتوصية الأمانة</w:t>
      </w:r>
    </w:p>
    <w:p w14:paraId="4AFF942E" w14:textId="77777777" w:rsidR="00FE2D61" w:rsidRPr="001A53F3" w:rsidRDefault="004C49D1" w:rsidP="001A53F3">
      <w:pPr>
        <w:keepNext/>
        <w:widowControl w:val="0"/>
        <w:bidi/>
        <w:spacing w:after="240" w:line="276" w:lineRule="auto"/>
        <w:rPr>
          <w:b/>
          <w:bCs/>
          <w:sz w:val="26"/>
          <w:szCs w:val="26"/>
          <w:rtl/>
          <w:lang w:bidi="ar-LB"/>
        </w:rPr>
      </w:pPr>
      <w:r w:rsidRPr="001A53F3">
        <w:rPr>
          <w:b/>
          <w:bCs/>
          <w:sz w:val="26"/>
          <w:szCs w:val="26"/>
          <w:rtl/>
          <w:lang w:bidi="ar-LB"/>
        </w:rPr>
        <w:t>ال</w:t>
      </w:r>
      <w:r w:rsidR="00FE2D61" w:rsidRPr="001A53F3">
        <w:rPr>
          <w:b/>
          <w:bCs/>
          <w:sz w:val="26"/>
          <w:szCs w:val="26"/>
          <w:rtl/>
          <w:lang w:bidi="ar-LB"/>
        </w:rPr>
        <w:t>تعليقات</w:t>
      </w:r>
    </w:p>
    <w:bookmarkEnd w:id="8"/>
    <w:p w14:paraId="49E498E1"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استعرضت الأمانة المرحلة الأولى من </w:t>
      </w:r>
      <w:r w:rsidR="004C49D1" w:rsidRPr="001A53F3">
        <w:rPr>
          <w:sz w:val="26"/>
          <w:szCs w:val="26"/>
          <w:rtl/>
          <w:lang w:bidi="ar-LB"/>
        </w:rPr>
        <w:t xml:space="preserve">خطة تنفيذ تعديل كيغالي للمواد الهيدروفلوروكربونية </w:t>
      </w:r>
      <w:r w:rsidRPr="001A53F3">
        <w:rPr>
          <w:sz w:val="26"/>
          <w:szCs w:val="26"/>
          <w:rtl/>
          <w:lang w:bidi="ar-LB"/>
        </w:rPr>
        <w:t xml:space="preserve">لماليزيا في ضوء السياسات والمبادئ التوجيهية الحالية للصندوق المتعدد الأطراف، </w:t>
      </w:r>
      <w:bookmarkStart w:id="9" w:name="_Hlk126916105"/>
      <w:r w:rsidRPr="001A53F3">
        <w:rPr>
          <w:sz w:val="26"/>
          <w:szCs w:val="26"/>
          <w:rtl/>
          <w:lang w:bidi="ar-LB"/>
        </w:rPr>
        <w:t>بما في ذلك المقرران 91/38</w:t>
      </w:r>
      <w:r w:rsidRPr="001A53F3">
        <w:rPr>
          <w:rStyle w:val="FootnoteReference"/>
          <w:sz w:val="26"/>
          <w:szCs w:val="26"/>
          <w:lang w:bidi="ar-LB"/>
        </w:rPr>
        <w:footnoteReference w:id="15"/>
      </w:r>
      <w:r w:rsidR="004C49D1" w:rsidRPr="001A53F3">
        <w:rPr>
          <w:sz w:val="26"/>
          <w:szCs w:val="26"/>
          <w:rtl/>
          <w:lang w:bidi="ar-LB"/>
        </w:rPr>
        <w:t xml:space="preserve"> </w:t>
      </w:r>
      <w:r w:rsidRPr="001A53F3">
        <w:rPr>
          <w:sz w:val="26"/>
          <w:szCs w:val="26"/>
          <w:rtl/>
          <w:lang w:bidi="ar-LB"/>
        </w:rPr>
        <w:t>و92/37،</w:t>
      </w:r>
      <w:r w:rsidRPr="001A53F3">
        <w:rPr>
          <w:rStyle w:val="FootnoteReference"/>
          <w:sz w:val="26"/>
          <w:szCs w:val="26"/>
          <w:lang w:bidi="ar-LB"/>
        </w:rPr>
        <w:footnoteReference w:id="16"/>
      </w:r>
      <w:r w:rsidR="004C49D1" w:rsidRPr="001A53F3">
        <w:rPr>
          <w:sz w:val="26"/>
          <w:szCs w:val="26"/>
          <w:rtl/>
          <w:lang w:bidi="ar-LB"/>
        </w:rPr>
        <w:t xml:space="preserve"> </w:t>
      </w:r>
      <w:r w:rsidRPr="001A53F3">
        <w:rPr>
          <w:sz w:val="26"/>
          <w:szCs w:val="26"/>
          <w:rtl/>
          <w:lang w:bidi="ar-LB"/>
        </w:rPr>
        <w:t>والمرحلة الثانية من خطة إدارة إزالة المواد الهيد</w:t>
      </w:r>
      <w:r w:rsidR="004C49D1" w:rsidRPr="001A53F3">
        <w:rPr>
          <w:sz w:val="26"/>
          <w:szCs w:val="26"/>
          <w:rtl/>
          <w:lang w:bidi="ar-LB"/>
        </w:rPr>
        <w:t xml:space="preserve">روكلوروفلوروكربونية، وخطة </w:t>
      </w:r>
      <w:r w:rsidRPr="001A53F3">
        <w:rPr>
          <w:sz w:val="26"/>
          <w:szCs w:val="26"/>
          <w:rtl/>
          <w:lang w:bidi="ar-LB"/>
        </w:rPr>
        <w:t>عمل الصندوق المتعدد الأطراف للفترة 2023-2025.</w:t>
      </w:r>
    </w:p>
    <w:p w14:paraId="61C9C65B" w14:textId="77777777" w:rsidR="00FE2D61" w:rsidRPr="001A53F3" w:rsidRDefault="00FE2D61" w:rsidP="001A53F3">
      <w:pPr>
        <w:pStyle w:val="Heading1"/>
        <w:numPr>
          <w:ilvl w:val="0"/>
          <w:numId w:val="0"/>
        </w:numPr>
        <w:bidi/>
        <w:spacing w:line="276" w:lineRule="auto"/>
        <w:rPr>
          <w:sz w:val="26"/>
          <w:szCs w:val="26"/>
          <w:highlight w:val="magenta"/>
          <w:rtl/>
          <w:lang w:bidi="ar-LB"/>
        </w:rPr>
      </w:pPr>
      <w:r w:rsidRPr="001A53F3">
        <w:rPr>
          <w:sz w:val="26"/>
          <w:szCs w:val="26"/>
          <w:u w:val="single"/>
          <w:rtl/>
          <w:lang w:bidi="ar-LB"/>
        </w:rPr>
        <w:t xml:space="preserve">مستويات استهلاك </w:t>
      </w:r>
      <w:r w:rsidR="004C49D1" w:rsidRPr="001A53F3">
        <w:rPr>
          <w:sz w:val="26"/>
          <w:szCs w:val="26"/>
          <w:u w:val="single"/>
          <w:rtl/>
          <w:lang w:bidi="ar-LB"/>
        </w:rPr>
        <w:t>المواد الهيدروفلوروكربونية</w:t>
      </w:r>
    </w:p>
    <w:p w14:paraId="14CB6A00" w14:textId="6E937A76" w:rsidR="00FE2D61" w:rsidRPr="001A53F3" w:rsidRDefault="00FE2D61" w:rsidP="001A53F3">
      <w:pPr>
        <w:pStyle w:val="Heading1"/>
        <w:bidi/>
        <w:spacing w:line="276" w:lineRule="auto"/>
        <w:rPr>
          <w:sz w:val="26"/>
          <w:szCs w:val="26"/>
          <w:rtl/>
          <w:lang w:bidi="ar-LB"/>
        </w:rPr>
      </w:pPr>
      <w:r w:rsidRPr="001A53F3">
        <w:rPr>
          <w:sz w:val="26"/>
          <w:szCs w:val="26"/>
          <w:rtl/>
          <w:lang w:bidi="ar-LB"/>
        </w:rPr>
        <w:t>مقارنة بعام 2021، زاد الاستهلاك في عام 2022 بنس</w:t>
      </w:r>
      <w:r w:rsidR="006B0B24" w:rsidRPr="001A53F3">
        <w:rPr>
          <w:sz w:val="26"/>
          <w:szCs w:val="26"/>
          <w:rtl/>
          <w:lang w:bidi="ar-LB"/>
        </w:rPr>
        <w:t xml:space="preserve">بة 59 في </w:t>
      </w:r>
      <w:r w:rsidR="003634B3">
        <w:rPr>
          <w:sz w:val="26"/>
          <w:szCs w:val="26"/>
          <w:rtl/>
          <w:lang w:bidi="ar-LB"/>
        </w:rPr>
        <w:t>المئة</w:t>
      </w:r>
      <w:r w:rsidR="006B0B24" w:rsidRPr="001A53F3">
        <w:rPr>
          <w:sz w:val="26"/>
          <w:szCs w:val="26"/>
          <w:rtl/>
          <w:lang w:bidi="ar-LB"/>
        </w:rPr>
        <w:t xml:space="preserve"> بالطن المتري، وأكثر من الضعف بالطن</w:t>
      </w:r>
      <w:r w:rsidRPr="001A53F3">
        <w:rPr>
          <w:sz w:val="26"/>
          <w:szCs w:val="26"/>
          <w:rtl/>
          <w:lang w:bidi="ar-LB"/>
        </w:rPr>
        <w:t xml:space="preserve"> </w:t>
      </w:r>
      <w:r w:rsidR="006B0B24" w:rsidRPr="001A53F3">
        <w:rPr>
          <w:sz w:val="26"/>
          <w:szCs w:val="26"/>
          <w:rtl/>
          <w:lang w:bidi="ar-LB"/>
        </w:rPr>
        <w:t>من مكافئ</w:t>
      </w:r>
      <w:r w:rsidRPr="001A53F3">
        <w:rPr>
          <w:sz w:val="26"/>
          <w:szCs w:val="26"/>
          <w:rtl/>
          <w:lang w:bidi="ar-LB"/>
        </w:rPr>
        <w:t xml:space="preserve"> ثاني</w:t>
      </w:r>
      <w:r w:rsidRPr="001A53F3">
        <w:rPr>
          <w:sz w:val="26"/>
          <w:szCs w:val="26"/>
          <w:vertAlign w:val="subscript"/>
          <w:rtl/>
          <w:lang w:bidi="ar-LB"/>
        </w:rPr>
        <w:t xml:space="preserve"> </w:t>
      </w:r>
      <w:r w:rsidR="006B0B24" w:rsidRPr="001A53F3">
        <w:rPr>
          <w:sz w:val="26"/>
          <w:szCs w:val="26"/>
          <w:rtl/>
          <w:lang w:bidi="ar-LB"/>
        </w:rPr>
        <w:t>أكسيد الكربون</w:t>
      </w:r>
      <w:r w:rsidRPr="001A53F3">
        <w:rPr>
          <w:sz w:val="26"/>
          <w:szCs w:val="26"/>
          <w:rtl/>
          <w:lang w:bidi="ar-LB"/>
        </w:rPr>
        <w:t xml:space="preserve">. </w:t>
      </w:r>
      <w:r w:rsidR="006B0B24" w:rsidRPr="001A53F3">
        <w:rPr>
          <w:sz w:val="26"/>
          <w:szCs w:val="26"/>
          <w:rtl/>
          <w:lang w:bidi="ar-LB"/>
        </w:rPr>
        <w:t xml:space="preserve">ودرست الحكومة والبنك الدولي بعناية </w:t>
      </w:r>
      <w:r w:rsidRPr="001A53F3">
        <w:rPr>
          <w:sz w:val="26"/>
          <w:szCs w:val="26"/>
          <w:rtl/>
          <w:lang w:bidi="ar-LB"/>
        </w:rPr>
        <w:t xml:space="preserve">هذه الزيادة في إعداد </w:t>
      </w:r>
      <w:r w:rsidR="00086E84" w:rsidRPr="001A53F3">
        <w:rPr>
          <w:sz w:val="26"/>
          <w:szCs w:val="26"/>
          <w:rtl/>
          <w:lang w:bidi="ar-LB"/>
        </w:rPr>
        <w:t>خطة تنفيذ تعديل كيغالي للمواد الهيدروفلوروكربونية</w:t>
      </w:r>
      <w:r w:rsidRPr="001A53F3">
        <w:rPr>
          <w:sz w:val="26"/>
          <w:szCs w:val="26"/>
          <w:rtl/>
          <w:lang w:bidi="ar-LB"/>
        </w:rPr>
        <w:t xml:space="preserve">. وعلى وجه الخصوص، </w:t>
      </w:r>
      <w:r w:rsidR="008C63C0" w:rsidRPr="001A53F3">
        <w:rPr>
          <w:sz w:val="26"/>
          <w:szCs w:val="26"/>
          <w:rtl/>
          <w:lang w:bidi="ar-LB"/>
        </w:rPr>
        <w:t>أفاد</w:t>
      </w:r>
      <w:r w:rsidRPr="001A53F3">
        <w:rPr>
          <w:sz w:val="26"/>
          <w:szCs w:val="26"/>
          <w:rtl/>
          <w:lang w:bidi="ar-LB"/>
        </w:rPr>
        <w:t xml:space="preserve"> التقديم </w:t>
      </w:r>
      <w:r w:rsidR="008C63C0" w:rsidRPr="001A53F3">
        <w:rPr>
          <w:sz w:val="26"/>
          <w:szCs w:val="26"/>
          <w:rtl/>
          <w:lang w:bidi="ar-LB"/>
        </w:rPr>
        <w:t>ب</w:t>
      </w:r>
      <w:r w:rsidRPr="001A53F3">
        <w:rPr>
          <w:sz w:val="26"/>
          <w:szCs w:val="26"/>
          <w:rtl/>
          <w:lang w:bidi="ar-LB"/>
        </w:rPr>
        <w:t>أن واردات</w:t>
      </w:r>
      <w:r w:rsidR="008C63C0" w:rsidRPr="001A53F3">
        <w:rPr>
          <w:sz w:val="26"/>
          <w:szCs w:val="26"/>
          <w:rtl/>
          <w:lang w:bidi="ar-LB"/>
        </w:rPr>
        <w:t xml:space="preserve"> المادة </w:t>
      </w:r>
      <w:r w:rsidR="008C63C0" w:rsidRPr="001A53F3">
        <w:rPr>
          <w:sz w:val="26"/>
          <w:szCs w:val="26"/>
          <w:lang w:bidi="ar-LB"/>
        </w:rPr>
        <w:t>R-404A</w:t>
      </w:r>
      <w:r w:rsidR="008C63C0" w:rsidRPr="001A53F3">
        <w:rPr>
          <w:sz w:val="26"/>
          <w:szCs w:val="26"/>
          <w:rtl/>
          <w:lang w:bidi="ar-LB"/>
        </w:rPr>
        <w:t xml:space="preserve"> والهيدروفلوروكربون-125 </w:t>
      </w:r>
      <w:r w:rsidR="00180FE7" w:rsidRPr="001A53F3">
        <w:rPr>
          <w:sz w:val="26"/>
          <w:szCs w:val="26"/>
          <w:rtl/>
          <w:lang w:bidi="ar-LB"/>
        </w:rPr>
        <w:t>والهيدروفلوروكربون</w:t>
      </w:r>
      <w:r w:rsidR="008C63C0" w:rsidRPr="001A53F3">
        <w:rPr>
          <w:sz w:val="26"/>
          <w:szCs w:val="26"/>
          <w:rtl/>
          <w:lang w:bidi="ar-LB"/>
        </w:rPr>
        <w:t>-</w:t>
      </w:r>
      <w:r w:rsidR="008C63C0" w:rsidRPr="001A53F3">
        <w:rPr>
          <w:sz w:val="26"/>
          <w:szCs w:val="26"/>
          <w:lang w:bidi="ar-LB"/>
        </w:rPr>
        <w:t>143a</w:t>
      </w:r>
      <w:r w:rsidR="008C63C0" w:rsidRPr="001A53F3">
        <w:rPr>
          <w:sz w:val="26"/>
          <w:szCs w:val="26"/>
          <w:rtl/>
          <w:lang w:bidi="ar-LB"/>
        </w:rPr>
        <w:t xml:space="preserve"> </w:t>
      </w:r>
      <w:r w:rsidRPr="001A53F3">
        <w:rPr>
          <w:sz w:val="26"/>
          <w:szCs w:val="26"/>
          <w:rtl/>
          <w:lang w:bidi="ar-LB"/>
        </w:rPr>
        <w:t xml:space="preserve">في عام 2022 زادت بشكل كبير؛ </w:t>
      </w:r>
      <w:r w:rsidR="00D86492" w:rsidRPr="001A53F3">
        <w:rPr>
          <w:sz w:val="26"/>
          <w:szCs w:val="26"/>
          <w:rtl/>
          <w:lang w:bidi="ar-LB"/>
        </w:rPr>
        <w:t>ورأت</w:t>
      </w:r>
      <w:r w:rsidRPr="001A53F3">
        <w:rPr>
          <w:sz w:val="26"/>
          <w:szCs w:val="26"/>
          <w:rtl/>
          <w:lang w:bidi="ar-LB"/>
        </w:rPr>
        <w:t xml:space="preserve"> الحكومة أن جزءاً من هذا النمو قد يعود إلى التخزين، </w:t>
      </w:r>
      <w:r w:rsidR="00D86492" w:rsidRPr="001A53F3">
        <w:rPr>
          <w:sz w:val="26"/>
          <w:szCs w:val="26"/>
          <w:rtl/>
          <w:lang w:bidi="ar-LB"/>
        </w:rPr>
        <w:t>وكذلك إلى</w:t>
      </w:r>
      <w:r w:rsidRPr="001A53F3">
        <w:rPr>
          <w:sz w:val="26"/>
          <w:szCs w:val="26"/>
          <w:rtl/>
          <w:lang w:bidi="ar-LB"/>
        </w:rPr>
        <w:t xml:space="preserve"> دخول مستوردين </w:t>
      </w:r>
      <w:r w:rsidR="00D86492" w:rsidRPr="001A53F3">
        <w:rPr>
          <w:sz w:val="26"/>
          <w:szCs w:val="26"/>
          <w:rtl/>
          <w:lang w:bidi="ar-LB"/>
        </w:rPr>
        <w:t>جديدين</w:t>
      </w:r>
      <w:r w:rsidRPr="001A53F3">
        <w:rPr>
          <w:sz w:val="26"/>
          <w:szCs w:val="26"/>
          <w:rtl/>
          <w:lang w:bidi="ar-LB"/>
        </w:rPr>
        <w:t xml:space="preserve"> استوردا تلك المواد. وبناءً على ذلك، اعتبرت الحكومة أن غالبية استهلاك هذه المواد في عام 2022 أمر شاذ وطلبت من البنك الدولي استبعاد هذا الاستهلاك من التحليلات والإسقاطات المستخدمة </w:t>
      </w:r>
      <w:r w:rsidR="000D477B" w:rsidRPr="001A53F3">
        <w:rPr>
          <w:sz w:val="26"/>
          <w:szCs w:val="26"/>
          <w:rtl/>
          <w:lang w:bidi="ar-LB"/>
        </w:rPr>
        <w:t>لتنوير وضع استراتيجية تنفيذ تعديل كيغالي</w:t>
      </w:r>
      <w:r w:rsidRPr="001A53F3">
        <w:rPr>
          <w:sz w:val="26"/>
          <w:szCs w:val="26"/>
          <w:rtl/>
          <w:lang w:bidi="ar-LB"/>
        </w:rPr>
        <w:t xml:space="preserve">. </w:t>
      </w:r>
      <w:r w:rsidR="000D477B" w:rsidRPr="001A53F3">
        <w:rPr>
          <w:sz w:val="26"/>
          <w:szCs w:val="26"/>
          <w:rtl/>
          <w:lang w:bidi="ar-LB"/>
        </w:rPr>
        <w:t>بالإضافة إلى ذلك، سترصد رصد</w:t>
      </w:r>
      <w:r w:rsidRPr="001A53F3">
        <w:rPr>
          <w:sz w:val="26"/>
          <w:szCs w:val="26"/>
          <w:rtl/>
          <w:lang w:bidi="ar-LB"/>
        </w:rPr>
        <w:t xml:space="preserve"> </w:t>
      </w:r>
      <w:r w:rsidR="000D477B" w:rsidRPr="001A53F3">
        <w:rPr>
          <w:sz w:val="26"/>
          <w:szCs w:val="26"/>
          <w:rtl/>
          <w:lang w:bidi="ar-LB"/>
        </w:rPr>
        <w:t xml:space="preserve">وزارة الطاقة بعناية هؤلاء </w:t>
      </w:r>
      <w:r w:rsidRPr="001A53F3">
        <w:rPr>
          <w:sz w:val="26"/>
          <w:szCs w:val="26"/>
          <w:rtl/>
          <w:lang w:bidi="ar-LB"/>
        </w:rPr>
        <w:t>المستوردين والمخزونات المفترضة.</w:t>
      </w:r>
    </w:p>
    <w:p w14:paraId="5AAE4CC7" w14:textId="653A28B8" w:rsidR="00180FE7" w:rsidRDefault="00FE2D61" w:rsidP="001A53F3">
      <w:pPr>
        <w:pStyle w:val="Heading1"/>
        <w:bidi/>
        <w:spacing w:line="276" w:lineRule="auto"/>
        <w:rPr>
          <w:sz w:val="26"/>
          <w:szCs w:val="26"/>
          <w:rtl/>
          <w:lang w:bidi="ar-LB"/>
        </w:rPr>
      </w:pPr>
      <w:r w:rsidRPr="001A53F3">
        <w:rPr>
          <w:sz w:val="26"/>
          <w:szCs w:val="26"/>
          <w:rtl/>
          <w:lang w:bidi="ar-LB"/>
        </w:rPr>
        <w:t xml:space="preserve">وتشير الأمانة مع التقدير إلى العمل الدؤوب الذي قامت به الحكومة والبنك الدولي لتحديد المخزونات </w:t>
      </w:r>
      <w:r w:rsidR="000D477B" w:rsidRPr="001A53F3">
        <w:rPr>
          <w:sz w:val="26"/>
          <w:szCs w:val="26"/>
          <w:rtl/>
          <w:lang w:bidi="ar-LB"/>
        </w:rPr>
        <w:t>المحتملة في البل</w:t>
      </w:r>
      <w:r w:rsidRPr="001A53F3">
        <w:rPr>
          <w:sz w:val="26"/>
          <w:szCs w:val="26"/>
          <w:rtl/>
          <w:lang w:bidi="ar-LB"/>
        </w:rPr>
        <w:t xml:space="preserve">د بشكل استباقي. وعلى الرغم من العمل الجدير بالثناء الذي تم إنجازه لفهم هذا التخزين المحتمل، لم يكن من الممكن بعد تحديد حجم هذا التخزين بثقة. وتعترف الأمانة كذلك بأن التشوهات التي سببتها جائحة كوفيد-19 خلال سنتين على الأقل من سنوات خط الأساس تزيد من التعقيد الذي تواجهه البلدان العاملة بالمادة 5 في توصيف استهلاكها </w:t>
      </w:r>
      <w:r w:rsidR="000D477B" w:rsidRPr="001A53F3">
        <w:rPr>
          <w:sz w:val="26"/>
          <w:szCs w:val="26"/>
          <w:rtl/>
          <w:lang w:bidi="ar-LB"/>
        </w:rPr>
        <w:t>للمواد الهيدروفلوروكربونية</w:t>
      </w:r>
      <w:r w:rsidRPr="001A53F3">
        <w:rPr>
          <w:sz w:val="26"/>
          <w:szCs w:val="26"/>
          <w:rtl/>
          <w:lang w:bidi="ar-LB"/>
        </w:rPr>
        <w:t xml:space="preserve"> واتجاهاته. ونظراً للرصد الدقيق الذي أجرته وزارة الطاقة للمستوردين والمخزونات المفترضة، تم الاتفاق على أن يدرج البنك الدولي كجزء من تقرير الشريحة التالية معلومات مفصلة من شأنها أن تحدد ما إذا كانت واردات</w:t>
      </w:r>
      <w:r w:rsidR="000D477B" w:rsidRPr="001A53F3">
        <w:rPr>
          <w:sz w:val="26"/>
          <w:szCs w:val="26"/>
          <w:rtl/>
          <w:lang w:bidi="ar-LB"/>
        </w:rPr>
        <w:t xml:space="preserve"> المادة </w:t>
      </w:r>
      <w:r w:rsidR="000D477B" w:rsidRPr="001A53F3">
        <w:rPr>
          <w:sz w:val="26"/>
          <w:szCs w:val="26"/>
          <w:lang w:bidi="ar-LB"/>
        </w:rPr>
        <w:t>R-404A</w:t>
      </w:r>
      <w:r w:rsidR="000D477B" w:rsidRPr="001A53F3">
        <w:rPr>
          <w:sz w:val="26"/>
          <w:szCs w:val="26"/>
          <w:rtl/>
          <w:lang w:bidi="ar-LB"/>
        </w:rPr>
        <w:t xml:space="preserve"> والهيدروفلوروكربون-125 </w:t>
      </w:r>
      <w:r w:rsidR="00180FE7" w:rsidRPr="001A53F3">
        <w:rPr>
          <w:sz w:val="26"/>
          <w:szCs w:val="26"/>
          <w:rtl/>
          <w:lang w:bidi="ar-LB"/>
        </w:rPr>
        <w:t>والهيدروفلوروكربون</w:t>
      </w:r>
      <w:r w:rsidR="000D477B" w:rsidRPr="001A53F3">
        <w:rPr>
          <w:sz w:val="26"/>
          <w:szCs w:val="26"/>
          <w:rtl/>
          <w:lang w:bidi="ar-LB"/>
        </w:rPr>
        <w:t>-</w:t>
      </w:r>
      <w:r w:rsidR="000D477B" w:rsidRPr="001A53F3">
        <w:rPr>
          <w:sz w:val="26"/>
          <w:szCs w:val="26"/>
          <w:lang w:bidi="ar-LB"/>
        </w:rPr>
        <w:t>143a</w:t>
      </w:r>
      <w:r w:rsidRPr="001A53F3">
        <w:rPr>
          <w:sz w:val="26"/>
          <w:szCs w:val="26"/>
          <w:rtl/>
          <w:lang w:bidi="ar-LB"/>
        </w:rPr>
        <w:t xml:space="preserve"> في عام 2022 بسبب التخزين، مع الإشارة إلى أنه سيتم تقديم طلب الشريحة التالية في عام 2026 وأن توافر البيانات عن اتجاهات استهلاك </w:t>
      </w:r>
      <w:r w:rsidR="000D477B" w:rsidRPr="001A53F3">
        <w:rPr>
          <w:sz w:val="26"/>
          <w:szCs w:val="26"/>
          <w:rtl/>
          <w:lang w:bidi="ar-LB"/>
        </w:rPr>
        <w:t xml:space="preserve">المواد الهيدروفلوروكربونية </w:t>
      </w:r>
      <w:r w:rsidRPr="001A53F3">
        <w:rPr>
          <w:sz w:val="26"/>
          <w:szCs w:val="26"/>
          <w:rtl/>
          <w:lang w:bidi="ar-LB"/>
        </w:rPr>
        <w:t xml:space="preserve">على المدى الطويل سيسمح بمزيد من الوضوح بشأن هذه </w:t>
      </w:r>
      <w:r w:rsidR="000D477B" w:rsidRPr="001A53F3">
        <w:rPr>
          <w:sz w:val="26"/>
          <w:szCs w:val="26"/>
          <w:rtl/>
          <w:lang w:bidi="ar-LB"/>
        </w:rPr>
        <w:t>المسألة</w:t>
      </w:r>
      <w:r w:rsidRPr="001A53F3">
        <w:rPr>
          <w:sz w:val="26"/>
          <w:szCs w:val="26"/>
          <w:rtl/>
          <w:lang w:bidi="ar-LB"/>
        </w:rPr>
        <w:t>.</w:t>
      </w:r>
    </w:p>
    <w:p w14:paraId="7CC679C3" w14:textId="402E7446" w:rsidR="00FE2D61" w:rsidRPr="001A53F3" w:rsidRDefault="00180FE7" w:rsidP="00180FE7">
      <w:pPr>
        <w:jc w:val="left"/>
        <w:rPr>
          <w:sz w:val="26"/>
          <w:szCs w:val="26"/>
          <w:rtl/>
          <w:lang w:bidi="ar-LB"/>
        </w:rPr>
      </w:pPr>
      <w:r>
        <w:rPr>
          <w:sz w:val="26"/>
          <w:szCs w:val="26"/>
          <w:rtl/>
          <w:lang w:bidi="ar-LB"/>
        </w:rPr>
        <w:br w:type="page"/>
      </w:r>
    </w:p>
    <w:p w14:paraId="6BC452C5" w14:textId="77777777" w:rsidR="00FE2D61" w:rsidRPr="001A53F3" w:rsidRDefault="00AA61E7" w:rsidP="001A53F3">
      <w:pPr>
        <w:pStyle w:val="Heading1"/>
        <w:numPr>
          <w:ilvl w:val="0"/>
          <w:numId w:val="0"/>
        </w:numPr>
        <w:bidi/>
        <w:spacing w:line="276" w:lineRule="auto"/>
        <w:rPr>
          <w:sz w:val="26"/>
          <w:szCs w:val="26"/>
          <w:u w:val="single"/>
          <w:rtl/>
          <w:lang w:bidi="ar-LB"/>
        </w:rPr>
      </w:pPr>
      <w:r w:rsidRPr="001A53F3">
        <w:rPr>
          <w:sz w:val="26"/>
          <w:szCs w:val="26"/>
          <w:u w:val="single"/>
          <w:rtl/>
          <w:lang w:bidi="ar-LB"/>
        </w:rPr>
        <w:lastRenderedPageBreak/>
        <w:t>ال</w:t>
      </w:r>
      <w:r w:rsidR="00FE2D61" w:rsidRPr="001A53F3">
        <w:rPr>
          <w:sz w:val="26"/>
          <w:szCs w:val="26"/>
          <w:u w:val="single"/>
          <w:rtl/>
          <w:lang w:bidi="ar-LB"/>
        </w:rPr>
        <w:t xml:space="preserve">استراتيجية </w:t>
      </w:r>
      <w:r w:rsidRPr="001A53F3">
        <w:rPr>
          <w:sz w:val="26"/>
          <w:szCs w:val="26"/>
          <w:u w:val="single"/>
          <w:rtl/>
          <w:lang w:bidi="ar-LB"/>
        </w:rPr>
        <w:t>ال</w:t>
      </w:r>
      <w:r w:rsidR="00FE2D61" w:rsidRPr="001A53F3">
        <w:rPr>
          <w:sz w:val="26"/>
          <w:szCs w:val="26"/>
          <w:u w:val="single"/>
          <w:rtl/>
          <w:lang w:bidi="ar-LB"/>
        </w:rPr>
        <w:t>شاملة</w:t>
      </w:r>
    </w:p>
    <w:p w14:paraId="65A83FA8" w14:textId="77777777" w:rsidR="00FE2D61" w:rsidRPr="001A53F3" w:rsidRDefault="00FE2D61" w:rsidP="001A53F3">
      <w:pPr>
        <w:bidi/>
        <w:spacing w:line="276" w:lineRule="auto"/>
        <w:rPr>
          <w:i/>
          <w:iCs/>
          <w:sz w:val="26"/>
          <w:szCs w:val="26"/>
          <w:rtl/>
          <w:lang w:bidi="ar-LB"/>
        </w:rPr>
      </w:pPr>
      <w:r w:rsidRPr="001A53F3">
        <w:rPr>
          <w:i/>
          <w:iCs/>
          <w:sz w:val="26"/>
          <w:szCs w:val="26"/>
          <w:rtl/>
          <w:lang w:bidi="ar-LB"/>
        </w:rPr>
        <w:t xml:space="preserve">الصادرات إلى البلدان غير العاملة بالمادة 5 وملكية </w:t>
      </w:r>
      <w:r w:rsidR="00AA61E7" w:rsidRPr="001A53F3">
        <w:rPr>
          <w:i/>
          <w:iCs/>
          <w:sz w:val="26"/>
          <w:szCs w:val="26"/>
          <w:rtl/>
          <w:lang w:bidi="ar-LB"/>
        </w:rPr>
        <w:t>شركات</w:t>
      </w:r>
      <w:r w:rsidRPr="001A53F3">
        <w:rPr>
          <w:i/>
          <w:iCs/>
          <w:sz w:val="26"/>
          <w:szCs w:val="26"/>
          <w:rtl/>
          <w:lang w:bidi="ar-LB"/>
        </w:rPr>
        <w:t xml:space="preserve"> التصنيع غير العاملة بالمادة 5</w:t>
      </w:r>
    </w:p>
    <w:p w14:paraId="029F060C" w14:textId="77777777" w:rsidR="00FE2D61" w:rsidRPr="001A53F3" w:rsidRDefault="00FE2D61" w:rsidP="001A53F3">
      <w:pPr>
        <w:spacing w:line="276" w:lineRule="auto"/>
        <w:rPr>
          <w:sz w:val="26"/>
          <w:szCs w:val="26"/>
          <w:rtl/>
          <w:lang w:bidi="ar-LB"/>
        </w:rPr>
      </w:pPr>
    </w:p>
    <w:p w14:paraId="29B7B10F" w14:textId="77777777" w:rsidR="00FE2D61" w:rsidRPr="001A53F3" w:rsidRDefault="00300CD2" w:rsidP="001A53F3">
      <w:pPr>
        <w:pStyle w:val="Heading1"/>
        <w:bidi/>
        <w:spacing w:line="276" w:lineRule="auto"/>
        <w:rPr>
          <w:sz w:val="26"/>
          <w:szCs w:val="26"/>
          <w:rtl/>
          <w:lang w:bidi="ar-LB"/>
        </w:rPr>
      </w:pPr>
      <w:r w:rsidRPr="001A53F3">
        <w:rPr>
          <w:sz w:val="26"/>
          <w:szCs w:val="26"/>
          <w:rtl/>
          <w:lang w:bidi="ar-LB"/>
        </w:rPr>
        <w:t>ي</w:t>
      </w:r>
      <w:r w:rsidR="00FE2D61" w:rsidRPr="001A53F3">
        <w:rPr>
          <w:sz w:val="26"/>
          <w:szCs w:val="26"/>
          <w:rtl/>
          <w:lang w:bidi="ar-LB"/>
        </w:rPr>
        <w:t>شكل</w:t>
      </w:r>
      <w:r w:rsidRPr="001A53F3">
        <w:rPr>
          <w:sz w:val="26"/>
          <w:szCs w:val="26"/>
          <w:rtl/>
          <w:lang w:bidi="ar-LB"/>
        </w:rPr>
        <w:t xml:space="preserve"> عدد من المبادئ استراتيجية ماليزيا</w:t>
      </w:r>
      <w:r w:rsidR="00FE2D61" w:rsidRPr="001A53F3">
        <w:rPr>
          <w:sz w:val="26"/>
          <w:szCs w:val="26"/>
          <w:rtl/>
          <w:lang w:bidi="ar-LB"/>
        </w:rPr>
        <w:t xml:space="preserve">، </w:t>
      </w:r>
      <w:r w:rsidRPr="001A53F3">
        <w:rPr>
          <w:sz w:val="26"/>
          <w:szCs w:val="26"/>
          <w:rtl/>
          <w:lang w:bidi="ar-LB"/>
        </w:rPr>
        <w:t>وتشمل</w:t>
      </w:r>
      <w:r w:rsidR="00FE2D61" w:rsidRPr="001A53F3">
        <w:rPr>
          <w:sz w:val="26"/>
          <w:szCs w:val="26"/>
          <w:rtl/>
          <w:lang w:bidi="ar-LB"/>
        </w:rPr>
        <w:t xml:space="preserve">، </w:t>
      </w:r>
      <w:r w:rsidRPr="001A53F3">
        <w:rPr>
          <w:sz w:val="26"/>
          <w:szCs w:val="26"/>
          <w:rtl/>
          <w:lang w:bidi="ar-LB"/>
        </w:rPr>
        <w:t>ضمن</w:t>
      </w:r>
      <w:r w:rsidR="00FE2D61" w:rsidRPr="001A53F3">
        <w:rPr>
          <w:sz w:val="26"/>
          <w:szCs w:val="26"/>
          <w:rtl/>
          <w:lang w:bidi="ar-LB"/>
        </w:rPr>
        <w:t xml:space="preserve"> جملة أمور</w:t>
      </w:r>
      <w:r w:rsidRPr="001A53F3">
        <w:rPr>
          <w:i/>
          <w:iCs/>
          <w:sz w:val="26"/>
          <w:szCs w:val="26"/>
          <w:rtl/>
          <w:lang w:bidi="ar-LB"/>
        </w:rPr>
        <w:t>، سيتم</w:t>
      </w:r>
      <w:r w:rsidR="00FE2D61" w:rsidRPr="001A53F3">
        <w:rPr>
          <w:i/>
          <w:iCs/>
          <w:sz w:val="26"/>
          <w:szCs w:val="26"/>
          <w:rtl/>
          <w:lang w:bidi="ar-LB"/>
        </w:rPr>
        <w:t xml:space="preserve"> </w:t>
      </w:r>
      <w:r w:rsidRPr="001A53F3">
        <w:rPr>
          <w:sz w:val="26"/>
          <w:szCs w:val="26"/>
          <w:rtl/>
          <w:lang w:bidi="ar-LB"/>
        </w:rPr>
        <w:t xml:space="preserve">منح التخفيض التدريجي </w:t>
      </w:r>
      <w:r w:rsidR="00FE2D61" w:rsidRPr="001A53F3">
        <w:rPr>
          <w:sz w:val="26"/>
          <w:szCs w:val="26"/>
          <w:rtl/>
          <w:lang w:bidi="ar-LB"/>
        </w:rPr>
        <w:t>الأولوية للصناعة التي تصدر إلى أسواق الب</w:t>
      </w:r>
      <w:r w:rsidRPr="001A53F3">
        <w:rPr>
          <w:sz w:val="26"/>
          <w:szCs w:val="26"/>
          <w:rtl/>
          <w:lang w:bidi="ar-LB"/>
        </w:rPr>
        <w:t>لدان غير العاملة بالمادة 5. و</w:t>
      </w:r>
      <w:r w:rsidR="00FE2D61" w:rsidRPr="001A53F3">
        <w:rPr>
          <w:sz w:val="26"/>
          <w:szCs w:val="26"/>
          <w:rtl/>
          <w:lang w:bidi="ar-LB"/>
        </w:rPr>
        <w:t>نظر</w:t>
      </w:r>
      <w:r w:rsidRPr="001A53F3">
        <w:rPr>
          <w:sz w:val="26"/>
          <w:szCs w:val="26"/>
          <w:rtl/>
          <w:lang w:bidi="ar-LB"/>
        </w:rPr>
        <w:t>ا</w:t>
      </w:r>
      <w:r w:rsidR="00FE2D61" w:rsidRPr="001A53F3">
        <w:rPr>
          <w:sz w:val="26"/>
          <w:szCs w:val="26"/>
          <w:rtl/>
          <w:lang w:bidi="ar-LB"/>
        </w:rPr>
        <w:t xml:space="preserve"> </w:t>
      </w:r>
      <w:r w:rsidRPr="001A53F3">
        <w:rPr>
          <w:sz w:val="26"/>
          <w:szCs w:val="26"/>
          <w:rtl/>
          <w:lang w:bidi="ar-LB"/>
        </w:rPr>
        <w:t>ل</w:t>
      </w:r>
      <w:r w:rsidR="00FE2D61" w:rsidRPr="001A53F3">
        <w:rPr>
          <w:sz w:val="26"/>
          <w:szCs w:val="26"/>
          <w:rtl/>
          <w:lang w:bidi="ar-LB"/>
        </w:rPr>
        <w:t xml:space="preserve">أن صناعة </w:t>
      </w:r>
      <w:r w:rsidRPr="001A53F3">
        <w:rPr>
          <w:sz w:val="26"/>
          <w:szCs w:val="26"/>
          <w:rtl/>
          <w:lang w:bidi="ar-LB"/>
        </w:rPr>
        <w:t>التبريد وتكييف الهواء في البل</w:t>
      </w:r>
      <w:r w:rsidR="00FE2D61" w:rsidRPr="001A53F3">
        <w:rPr>
          <w:sz w:val="26"/>
          <w:szCs w:val="26"/>
          <w:rtl/>
          <w:lang w:bidi="ar-LB"/>
        </w:rPr>
        <w:t>د تهيمن</w:t>
      </w:r>
      <w:r w:rsidRPr="001A53F3">
        <w:rPr>
          <w:sz w:val="26"/>
          <w:szCs w:val="26"/>
          <w:rtl/>
          <w:lang w:bidi="ar-LB"/>
        </w:rPr>
        <w:t xml:space="preserve"> عليها الشركات المصنعة الكبيرة </w:t>
      </w:r>
      <w:r w:rsidR="00FE2D61" w:rsidRPr="001A53F3">
        <w:rPr>
          <w:sz w:val="26"/>
          <w:szCs w:val="26"/>
          <w:rtl/>
          <w:lang w:bidi="ar-LB"/>
        </w:rPr>
        <w:t xml:space="preserve">المتعددة الجنسيات الموجهة نحو التصدير، </w:t>
      </w:r>
      <w:r w:rsidRPr="001A53F3">
        <w:rPr>
          <w:sz w:val="26"/>
          <w:szCs w:val="26"/>
          <w:rtl/>
          <w:lang w:bidi="ar-LB"/>
        </w:rPr>
        <w:t>و</w:t>
      </w:r>
      <w:r w:rsidR="00FE2D61" w:rsidRPr="001A53F3">
        <w:rPr>
          <w:sz w:val="26"/>
          <w:szCs w:val="26"/>
          <w:rtl/>
          <w:lang w:bidi="ar-LB"/>
        </w:rPr>
        <w:t xml:space="preserve">تتوقع ماليزيا تحقيق تخفيضات في استهلاك </w:t>
      </w:r>
      <w:r w:rsidRPr="001A53F3">
        <w:rPr>
          <w:sz w:val="26"/>
          <w:szCs w:val="26"/>
          <w:rtl/>
          <w:lang w:bidi="ar-LB"/>
        </w:rPr>
        <w:t>المواد الهيدروفلوروكربونية</w:t>
      </w:r>
      <w:r w:rsidR="00FE2D61" w:rsidRPr="001A53F3">
        <w:rPr>
          <w:sz w:val="26"/>
          <w:szCs w:val="26"/>
          <w:rtl/>
          <w:lang w:bidi="ar-LB"/>
        </w:rPr>
        <w:t xml:space="preserve"> من تصدير المضخات الحرارية ومعدا</w:t>
      </w:r>
      <w:r w:rsidRPr="001A53F3">
        <w:rPr>
          <w:sz w:val="26"/>
          <w:szCs w:val="26"/>
          <w:rtl/>
          <w:lang w:bidi="ar-LB"/>
        </w:rPr>
        <w:t>ت تكييف الهواء الصغيرة المستقلة</w:t>
      </w:r>
      <w:r w:rsidR="00FE2D61" w:rsidRPr="001A53F3">
        <w:rPr>
          <w:sz w:val="26"/>
          <w:szCs w:val="26"/>
          <w:rtl/>
          <w:lang w:bidi="ar-LB"/>
        </w:rPr>
        <w:t xml:space="preserve">، مع </w:t>
      </w:r>
      <w:r w:rsidRPr="001A53F3">
        <w:rPr>
          <w:sz w:val="26"/>
          <w:szCs w:val="26"/>
          <w:rtl/>
          <w:lang w:bidi="ar-LB"/>
        </w:rPr>
        <w:t>العلم</w:t>
      </w:r>
      <w:r w:rsidR="00FE2D61" w:rsidRPr="001A53F3">
        <w:rPr>
          <w:sz w:val="26"/>
          <w:szCs w:val="26"/>
          <w:rtl/>
          <w:lang w:bidi="ar-LB"/>
        </w:rPr>
        <w:t xml:space="preserve"> أيضًا </w:t>
      </w:r>
      <w:r w:rsidRPr="001A53F3">
        <w:rPr>
          <w:sz w:val="26"/>
          <w:szCs w:val="26"/>
          <w:rtl/>
          <w:lang w:bidi="ar-LB"/>
        </w:rPr>
        <w:t>ب</w:t>
      </w:r>
      <w:r w:rsidR="00FE2D61" w:rsidRPr="001A53F3">
        <w:rPr>
          <w:sz w:val="26"/>
          <w:szCs w:val="26"/>
          <w:rtl/>
          <w:lang w:bidi="ar-LB"/>
        </w:rPr>
        <w:t xml:space="preserve">أن الأحكام </w:t>
      </w:r>
      <w:r w:rsidRPr="001A53F3">
        <w:rPr>
          <w:sz w:val="26"/>
          <w:szCs w:val="26"/>
          <w:rtl/>
          <w:lang w:bidi="ar-LB"/>
        </w:rPr>
        <w:t>غير التجارية الواردة في تعديل كيغ</w:t>
      </w:r>
      <w:r w:rsidR="00FE2D61" w:rsidRPr="001A53F3">
        <w:rPr>
          <w:sz w:val="26"/>
          <w:szCs w:val="26"/>
          <w:rtl/>
          <w:lang w:bidi="ar-LB"/>
        </w:rPr>
        <w:t xml:space="preserve">الي من شأنها أن تضرب </w:t>
      </w:r>
      <w:r w:rsidRPr="001A53F3">
        <w:rPr>
          <w:sz w:val="26"/>
          <w:szCs w:val="26"/>
          <w:rtl/>
          <w:lang w:bidi="ar-LB"/>
        </w:rPr>
        <w:t>بلدا</w:t>
      </w:r>
      <w:r w:rsidR="00FE2D61" w:rsidRPr="001A53F3">
        <w:rPr>
          <w:sz w:val="26"/>
          <w:szCs w:val="26"/>
          <w:rtl/>
          <w:lang w:bidi="ar-LB"/>
        </w:rPr>
        <w:t xml:space="preserve"> مثل ماليزيا بشدة </w:t>
      </w:r>
      <w:r w:rsidRPr="001A53F3">
        <w:rPr>
          <w:sz w:val="26"/>
          <w:szCs w:val="26"/>
          <w:rtl/>
          <w:lang w:bidi="ar-LB"/>
        </w:rPr>
        <w:t>ب</w:t>
      </w:r>
      <w:r w:rsidR="00FE2D61" w:rsidRPr="001A53F3">
        <w:rPr>
          <w:sz w:val="26"/>
          <w:szCs w:val="26"/>
          <w:rtl/>
          <w:lang w:bidi="ar-LB"/>
        </w:rPr>
        <w:t>سوقها الكبير لصادرات مكيفات الهواء.</w:t>
      </w:r>
      <w:r w:rsidR="00FE2D61" w:rsidRPr="001A53F3">
        <w:rPr>
          <w:rStyle w:val="FootnoteReference"/>
          <w:sz w:val="26"/>
          <w:szCs w:val="26"/>
          <w:lang w:bidi="ar-LB"/>
        </w:rPr>
        <w:footnoteReference w:id="17"/>
      </w:r>
    </w:p>
    <w:p w14:paraId="071056DC" w14:textId="77777777" w:rsidR="00FE2D61" w:rsidRPr="001A53F3" w:rsidRDefault="006E317E" w:rsidP="001A53F3">
      <w:pPr>
        <w:pStyle w:val="Heading1"/>
        <w:bidi/>
        <w:spacing w:line="276" w:lineRule="auto"/>
        <w:rPr>
          <w:sz w:val="26"/>
          <w:szCs w:val="26"/>
          <w:rtl/>
          <w:lang w:bidi="ar-LB"/>
        </w:rPr>
      </w:pPr>
      <w:r w:rsidRPr="001A53F3">
        <w:rPr>
          <w:sz w:val="26"/>
          <w:szCs w:val="26"/>
          <w:rtl/>
          <w:lang w:bidi="ar-LB"/>
        </w:rPr>
        <w:t>ورغم</w:t>
      </w:r>
      <w:r w:rsidR="00FE2D61" w:rsidRPr="001A53F3">
        <w:rPr>
          <w:sz w:val="26"/>
          <w:szCs w:val="26"/>
          <w:rtl/>
          <w:lang w:bidi="ar-LB"/>
        </w:rPr>
        <w:t xml:space="preserve"> أن البيانات التي تم جمعها خلال عملية إعداد </w:t>
      </w:r>
      <w:r w:rsidRPr="001A53F3">
        <w:rPr>
          <w:sz w:val="26"/>
          <w:szCs w:val="26"/>
          <w:rtl/>
          <w:lang w:bidi="ar-LB"/>
        </w:rPr>
        <w:t xml:space="preserve">خطة تنفيذ تعديل كيغالي للمواد الهيدروفلوروكربونية </w:t>
      </w:r>
      <w:r w:rsidR="00FE2D61" w:rsidRPr="001A53F3">
        <w:rPr>
          <w:sz w:val="26"/>
          <w:szCs w:val="26"/>
          <w:rtl/>
          <w:lang w:bidi="ar-LB"/>
        </w:rPr>
        <w:t>غطت التصنيع لكل من الأسواق المحلية وأسواق التصدير، لم يتم جمع معلومات مفصلة عن الصادرات مصنفة حسب</w:t>
      </w:r>
      <w:r w:rsidRPr="001A53F3">
        <w:rPr>
          <w:sz w:val="26"/>
          <w:szCs w:val="26"/>
          <w:rtl/>
          <w:lang w:bidi="ar-LB"/>
        </w:rPr>
        <w:t xml:space="preserve"> البلدان</w:t>
      </w:r>
      <w:r w:rsidR="00FE2D61" w:rsidRPr="001A53F3">
        <w:rPr>
          <w:sz w:val="26"/>
          <w:szCs w:val="26"/>
          <w:rtl/>
          <w:lang w:bidi="ar-LB"/>
        </w:rPr>
        <w:t xml:space="preserve"> </w:t>
      </w:r>
      <w:r w:rsidRPr="001A53F3">
        <w:rPr>
          <w:sz w:val="26"/>
          <w:szCs w:val="26"/>
          <w:rtl/>
          <w:lang w:bidi="ar-LB"/>
        </w:rPr>
        <w:t>العاملة ب</w:t>
      </w:r>
      <w:r w:rsidR="00FE2D61" w:rsidRPr="001A53F3">
        <w:rPr>
          <w:sz w:val="26"/>
          <w:szCs w:val="26"/>
          <w:rtl/>
          <w:lang w:bidi="ar-LB"/>
        </w:rPr>
        <w:t>المادة 5 والبلدان غير العاملة بالمادة 5. ومع ذلك، يمكن تقديم المعلومات الأولية التالية:</w:t>
      </w:r>
    </w:p>
    <w:p w14:paraId="18E0E834" w14:textId="470DC9F3" w:rsidR="00FE2D61" w:rsidRPr="001A53F3" w:rsidRDefault="00FE2D61" w:rsidP="001A53F3">
      <w:pPr>
        <w:pStyle w:val="Heading2"/>
        <w:bidi/>
        <w:spacing w:line="276" w:lineRule="auto"/>
        <w:rPr>
          <w:sz w:val="26"/>
          <w:szCs w:val="26"/>
          <w:rtl/>
          <w:lang w:bidi="ar-LB"/>
        </w:rPr>
      </w:pPr>
      <w:r w:rsidRPr="001A53F3">
        <w:rPr>
          <w:sz w:val="26"/>
          <w:szCs w:val="26"/>
          <w:rtl/>
          <w:lang w:bidi="ar-LB"/>
        </w:rPr>
        <w:t xml:space="preserve">لقطاع تصنيع أجهزة تكييف الهواء، </w:t>
      </w:r>
      <w:r w:rsidR="006E317E" w:rsidRPr="001A53F3">
        <w:rPr>
          <w:sz w:val="26"/>
          <w:szCs w:val="26"/>
          <w:rtl/>
          <w:lang w:bidi="ar-LB"/>
        </w:rPr>
        <w:t>رغم</w:t>
      </w:r>
      <w:r w:rsidRPr="001A53F3">
        <w:rPr>
          <w:sz w:val="26"/>
          <w:szCs w:val="26"/>
          <w:rtl/>
          <w:lang w:bidi="ar-LB"/>
        </w:rPr>
        <w:t xml:space="preserve"> تصدر ماليزيا معظم أجهزة تكييف الهواء إلى الهند وفيتنام وإندونيسيا، </w:t>
      </w:r>
      <w:r w:rsidR="006E317E" w:rsidRPr="001A53F3">
        <w:rPr>
          <w:sz w:val="26"/>
          <w:szCs w:val="26"/>
          <w:rtl/>
          <w:lang w:bidi="ar-LB"/>
        </w:rPr>
        <w:t>تبين</w:t>
      </w:r>
      <w:r w:rsidRPr="001A53F3">
        <w:rPr>
          <w:sz w:val="26"/>
          <w:szCs w:val="26"/>
          <w:rtl/>
          <w:lang w:bidi="ar-LB"/>
        </w:rPr>
        <w:t xml:space="preserve"> التقديرات أن </w:t>
      </w:r>
      <w:r w:rsidR="006E317E" w:rsidRPr="001A53F3">
        <w:rPr>
          <w:sz w:val="26"/>
          <w:szCs w:val="26"/>
          <w:rtl/>
          <w:lang w:bidi="ar-LB"/>
        </w:rPr>
        <w:t>حوالي</w:t>
      </w:r>
      <w:r w:rsidRPr="001A53F3">
        <w:rPr>
          <w:sz w:val="26"/>
          <w:szCs w:val="26"/>
          <w:rtl/>
          <w:lang w:bidi="ar-LB"/>
        </w:rPr>
        <w:t xml:space="preserve"> 30 في </w:t>
      </w:r>
      <w:r w:rsidR="003634B3">
        <w:rPr>
          <w:sz w:val="26"/>
          <w:szCs w:val="26"/>
          <w:rtl/>
          <w:lang w:bidi="ar-LB"/>
        </w:rPr>
        <w:t>المئة</w:t>
      </w:r>
      <w:r w:rsidRPr="001A53F3">
        <w:rPr>
          <w:sz w:val="26"/>
          <w:szCs w:val="26"/>
          <w:rtl/>
          <w:lang w:bidi="ar-LB"/>
        </w:rPr>
        <w:t xml:space="preserve"> من أجهزة تكييف الهواء </w:t>
      </w:r>
      <w:r w:rsidR="006E317E" w:rsidRPr="001A53F3">
        <w:rPr>
          <w:sz w:val="26"/>
          <w:szCs w:val="26"/>
          <w:rtl/>
          <w:lang w:bidi="ar-LB"/>
        </w:rPr>
        <w:t>المتنقلة</w:t>
      </w:r>
      <w:r w:rsidRPr="001A53F3">
        <w:rPr>
          <w:sz w:val="26"/>
          <w:szCs w:val="26"/>
          <w:rtl/>
          <w:lang w:bidi="ar-LB"/>
        </w:rPr>
        <w:t xml:space="preserve"> و36 في </w:t>
      </w:r>
      <w:r w:rsidR="003634B3">
        <w:rPr>
          <w:sz w:val="26"/>
          <w:szCs w:val="26"/>
          <w:rtl/>
          <w:lang w:bidi="ar-LB"/>
        </w:rPr>
        <w:t>المئة</w:t>
      </w:r>
      <w:r w:rsidR="006E317E" w:rsidRPr="001A53F3">
        <w:rPr>
          <w:sz w:val="26"/>
          <w:szCs w:val="26"/>
          <w:rtl/>
          <w:lang w:bidi="ar-LB"/>
        </w:rPr>
        <w:t xml:space="preserve"> من أجهزة تكييف الهواء السكنية</w:t>
      </w:r>
      <w:r w:rsidRPr="001A53F3">
        <w:rPr>
          <w:sz w:val="26"/>
          <w:szCs w:val="26"/>
          <w:rtl/>
          <w:lang w:bidi="ar-LB"/>
        </w:rPr>
        <w:t xml:space="preserve"> و31 في </w:t>
      </w:r>
      <w:r w:rsidR="003634B3">
        <w:rPr>
          <w:sz w:val="26"/>
          <w:szCs w:val="26"/>
          <w:rtl/>
          <w:lang w:bidi="ar-LB"/>
        </w:rPr>
        <w:t>المئة</w:t>
      </w:r>
      <w:r w:rsidRPr="001A53F3">
        <w:rPr>
          <w:sz w:val="26"/>
          <w:szCs w:val="26"/>
          <w:rtl/>
          <w:lang w:bidi="ar-LB"/>
        </w:rPr>
        <w:t xml:space="preserve"> من أجهزة تكييف الهواء المتعددة الانقسام والمبردات </w:t>
      </w:r>
      <w:r w:rsidR="006E317E" w:rsidRPr="001A53F3">
        <w:rPr>
          <w:sz w:val="26"/>
          <w:szCs w:val="26"/>
          <w:rtl/>
          <w:lang w:bidi="ar-LB"/>
        </w:rPr>
        <w:t xml:space="preserve">يتم تصديها </w:t>
      </w:r>
      <w:r w:rsidRPr="001A53F3">
        <w:rPr>
          <w:sz w:val="26"/>
          <w:szCs w:val="26"/>
          <w:rtl/>
          <w:lang w:bidi="ar-LB"/>
        </w:rPr>
        <w:t xml:space="preserve">إلى البلدان غير العاملة بالمادة 5؛ وبالنسبة للمضخات الحرارية، </w:t>
      </w:r>
      <w:r w:rsidR="006E317E" w:rsidRPr="001A53F3">
        <w:rPr>
          <w:sz w:val="26"/>
          <w:szCs w:val="26"/>
          <w:rtl/>
          <w:lang w:bidi="ar-LB"/>
        </w:rPr>
        <w:t>تبين</w:t>
      </w:r>
      <w:r w:rsidRPr="001A53F3">
        <w:rPr>
          <w:sz w:val="26"/>
          <w:szCs w:val="26"/>
          <w:rtl/>
          <w:lang w:bidi="ar-LB"/>
        </w:rPr>
        <w:t xml:space="preserve"> التقديرات أن جميع المضخات الحرارية </w:t>
      </w:r>
      <w:r w:rsidR="006E317E" w:rsidRPr="001A53F3">
        <w:rPr>
          <w:sz w:val="26"/>
          <w:szCs w:val="26"/>
          <w:rtl/>
          <w:lang w:bidi="ar-LB"/>
        </w:rPr>
        <w:t>القائمة</w:t>
      </w:r>
      <w:r w:rsidRPr="001A53F3">
        <w:rPr>
          <w:sz w:val="26"/>
          <w:szCs w:val="26"/>
          <w:rtl/>
          <w:lang w:bidi="ar-LB"/>
        </w:rPr>
        <w:t xml:space="preserve"> على </w:t>
      </w:r>
      <w:r w:rsidR="006E317E" w:rsidRPr="001A53F3">
        <w:rPr>
          <w:sz w:val="26"/>
          <w:szCs w:val="26"/>
          <w:rtl/>
          <w:lang w:bidi="ar-LB"/>
        </w:rPr>
        <w:t>الهيدروفلوروكربون</w:t>
      </w:r>
      <w:r w:rsidRPr="001A53F3">
        <w:rPr>
          <w:sz w:val="26"/>
          <w:szCs w:val="26"/>
          <w:rtl/>
          <w:lang w:bidi="ar-LB"/>
        </w:rPr>
        <w:t xml:space="preserve">-32 موجهة إلى سوق الاتحاد الأوروبي وأن 90 في </w:t>
      </w:r>
      <w:r w:rsidR="003634B3">
        <w:rPr>
          <w:sz w:val="26"/>
          <w:szCs w:val="26"/>
          <w:rtl/>
          <w:lang w:bidi="ar-LB"/>
        </w:rPr>
        <w:t>المئة</w:t>
      </w:r>
      <w:r w:rsidRPr="001A53F3">
        <w:rPr>
          <w:sz w:val="26"/>
          <w:szCs w:val="26"/>
          <w:rtl/>
          <w:lang w:bidi="ar-LB"/>
        </w:rPr>
        <w:t xml:space="preserve"> من المضخات الحرارية </w:t>
      </w:r>
      <w:r w:rsidR="006E317E" w:rsidRPr="001A53F3">
        <w:rPr>
          <w:sz w:val="26"/>
          <w:szCs w:val="26"/>
          <w:rtl/>
          <w:lang w:bidi="ar-LB"/>
        </w:rPr>
        <w:t>القائمة</w:t>
      </w:r>
      <w:r w:rsidRPr="001A53F3">
        <w:rPr>
          <w:sz w:val="26"/>
          <w:szCs w:val="26"/>
          <w:rtl/>
          <w:lang w:bidi="ar-LB"/>
        </w:rPr>
        <w:t xml:space="preserve"> على </w:t>
      </w:r>
      <w:r w:rsidR="006E317E" w:rsidRPr="001A53F3">
        <w:rPr>
          <w:sz w:val="26"/>
          <w:szCs w:val="26"/>
          <w:rtl/>
          <w:lang w:bidi="ar-LB"/>
        </w:rPr>
        <w:t>ال</w:t>
      </w:r>
      <w:r w:rsidRPr="001A53F3">
        <w:rPr>
          <w:sz w:val="26"/>
          <w:szCs w:val="26"/>
          <w:rtl/>
          <w:lang w:bidi="ar-LB"/>
        </w:rPr>
        <w:t xml:space="preserve">مادة </w:t>
      </w:r>
      <w:r w:rsidR="006E317E" w:rsidRPr="001A53F3">
        <w:rPr>
          <w:sz w:val="26"/>
          <w:szCs w:val="26"/>
          <w:lang w:bidi="ar-LB"/>
        </w:rPr>
        <w:t>R-410A</w:t>
      </w:r>
      <w:r w:rsidR="006E317E" w:rsidRPr="001A53F3">
        <w:rPr>
          <w:sz w:val="26"/>
          <w:szCs w:val="26"/>
          <w:rtl/>
          <w:lang w:bidi="ar-LB"/>
        </w:rPr>
        <w:t xml:space="preserve"> </w:t>
      </w:r>
      <w:r w:rsidRPr="001A53F3">
        <w:rPr>
          <w:sz w:val="26"/>
          <w:szCs w:val="26"/>
          <w:rtl/>
          <w:lang w:bidi="ar-LB"/>
        </w:rPr>
        <w:t xml:space="preserve">موجهة إلى بلدان أخرى غير عاملة بالمادة 5. </w:t>
      </w:r>
      <w:r w:rsidR="006E317E" w:rsidRPr="001A53F3">
        <w:rPr>
          <w:sz w:val="26"/>
          <w:szCs w:val="26"/>
          <w:rtl/>
          <w:lang w:bidi="ar-LB"/>
        </w:rPr>
        <w:t>وقدر</w:t>
      </w:r>
      <w:r w:rsidRPr="001A53F3">
        <w:rPr>
          <w:sz w:val="26"/>
          <w:szCs w:val="26"/>
          <w:rtl/>
          <w:lang w:bidi="ar-LB"/>
        </w:rPr>
        <w:t xml:space="preserve"> أن الشركات غير المملوكة للمادة 5 تمثل ما بين 61 و66 في </w:t>
      </w:r>
      <w:r w:rsidR="003634B3">
        <w:rPr>
          <w:sz w:val="26"/>
          <w:szCs w:val="26"/>
          <w:rtl/>
          <w:lang w:bidi="ar-LB"/>
        </w:rPr>
        <w:t>المئة</w:t>
      </w:r>
      <w:r w:rsidRPr="001A53F3">
        <w:rPr>
          <w:sz w:val="26"/>
          <w:szCs w:val="26"/>
          <w:rtl/>
          <w:lang w:bidi="ar-LB"/>
        </w:rPr>
        <w:t xml:space="preserve"> من تصنيع أجهزة تكييف الهواء بين عامي 2019 و2021؛</w:t>
      </w:r>
    </w:p>
    <w:p w14:paraId="0738C1CD" w14:textId="77777777" w:rsidR="00FE2D61" w:rsidRPr="001A53F3" w:rsidRDefault="006E317E"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 xml:space="preserve">توجد </w:t>
      </w:r>
      <w:r w:rsidRPr="001A53F3">
        <w:rPr>
          <w:sz w:val="26"/>
          <w:szCs w:val="26"/>
          <w:rtl/>
          <w:lang w:bidi="ar-LB"/>
        </w:rPr>
        <w:t>شركة</w:t>
      </w:r>
      <w:r w:rsidR="00FE2D61" w:rsidRPr="001A53F3">
        <w:rPr>
          <w:sz w:val="26"/>
          <w:szCs w:val="26"/>
          <w:rtl/>
          <w:lang w:bidi="ar-LB"/>
        </w:rPr>
        <w:t xml:space="preserve"> كبيرة واحدة غير مملوكة </w:t>
      </w:r>
      <w:r w:rsidR="00CC4640" w:rsidRPr="001A53F3">
        <w:rPr>
          <w:sz w:val="26"/>
          <w:szCs w:val="26"/>
          <w:rtl/>
          <w:lang w:bidi="ar-LB"/>
        </w:rPr>
        <w:t>ل</w:t>
      </w:r>
      <w:r w:rsidR="00FE2D61" w:rsidRPr="001A53F3">
        <w:rPr>
          <w:sz w:val="26"/>
          <w:szCs w:val="26"/>
          <w:rtl/>
          <w:lang w:bidi="ar-LB"/>
        </w:rPr>
        <w:t xml:space="preserve">لمادة 5 </w:t>
      </w:r>
      <w:r w:rsidR="00CC4640" w:rsidRPr="001A53F3">
        <w:rPr>
          <w:sz w:val="26"/>
          <w:szCs w:val="26"/>
          <w:rtl/>
          <w:lang w:bidi="ar-LB"/>
        </w:rPr>
        <w:t>تصن</w:t>
      </w:r>
      <w:r w:rsidR="00FE2D61" w:rsidRPr="001A53F3">
        <w:rPr>
          <w:sz w:val="26"/>
          <w:szCs w:val="26"/>
          <w:rtl/>
          <w:lang w:bidi="ar-LB"/>
        </w:rPr>
        <w:t xml:space="preserve">ع الثلاجات المنزلية في ماليزيا. </w:t>
      </w:r>
      <w:r w:rsidR="00CC4640" w:rsidRPr="001A53F3">
        <w:rPr>
          <w:sz w:val="26"/>
          <w:szCs w:val="26"/>
          <w:rtl/>
          <w:lang w:bidi="ar-LB"/>
        </w:rPr>
        <w:t>ورغم</w:t>
      </w:r>
      <w:r w:rsidR="00FE2D61" w:rsidRPr="001A53F3">
        <w:rPr>
          <w:sz w:val="26"/>
          <w:szCs w:val="26"/>
          <w:rtl/>
          <w:lang w:bidi="ar-LB"/>
        </w:rPr>
        <w:t xml:space="preserve"> أن </w:t>
      </w:r>
      <w:r w:rsidR="00CC4640" w:rsidRPr="001A53F3">
        <w:rPr>
          <w:sz w:val="26"/>
          <w:szCs w:val="26"/>
          <w:rtl/>
          <w:lang w:bidi="ar-LB"/>
        </w:rPr>
        <w:t>الشركة</w:t>
      </w:r>
      <w:r w:rsidR="00FE2D61" w:rsidRPr="001A53F3">
        <w:rPr>
          <w:sz w:val="26"/>
          <w:szCs w:val="26"/>
          <w:rtl/>
          <w:lang w:bidi="ar-LB"/>
        </w:rPr>
        <w:t xml:space="preserve"> </w:t>
      </w:r>
      <w:r w:rsidR="00CC4640" w:rsidRPr="001A53F3">
        <w:rPr>
          <w:sz w:val="26"/>
          <w:szCs w:val="26"/>
          <w:rtl/>
          <w:lang w:bidi="ar-LB"/>
        </w:rPr>
        <w:t>قادرة</w:t>
      </w:r>
      <w:r w:rsidR="00FE2D61" w:rsidRPr="001A53F3">
        <w:rPr>
          <w:sz w:val="26"/>
          <w:szCs w:val="26"/>
          <w:rtl/>
          <w:lang w:bidi="ar-LB"/>
        </w:rPr>
        <w:t xml:space="preserve"> على التصنيع باستخدام </w:t>
      </w:r>
      <w:r w:rsidR="00CC4640" w:rsidRPr="001A53F3">
        <w:rPr>
          <w:sz w:val="26"/>
          <w:szCs w:val="26"/>
          <w:rtl/>
          <w:lang w:bidi="ar-LB"/>
        </w:rPr>
        <w:t>الهيدروفلوروكربون-</w:t>
      </w:r>
      <w:r w:rsidR="00CC4640" w:rsidRPr="001A53F3">
        <w:rPr>
          <w:sz w:val="26"/>
          <w:szCs w:val="26"/>
          <w:lang w:bidi="ar-LB"/>
        </w:rPr>
        <w:t>134a</w:t>
      </w:r>
      <w:r w:rsidR="00FE2D61" w:rsidRPr="001A53F3">
        <w:rPr>
          <w:sz w:val="26"/>
          <w:szCs w:val="26"/>
          <w:rtl/>
          <w:lang w:bidi="ar-LB"/>
        </w:rPr>
        <w:t xml:space="preserve">، </w:t>
      </w:r>
      <w:r w:rsidR="00CC4640" w:rsidRPr="001A53F3">
        <w:rPr>
          <w:sz w:val="26"/>
          <w:szCs w:val="26"/>
          <w:rtl/>
          <w:lang w:bidi="ar-LB"/>
        </w:rPr>
        <w:t>تصنع</w:t>
      </w:r>
      <w:r w:rsidR="00FE2D61" w:rsidRPr="001A53F3">
        <w:rPr>
          <w:sz w:val="26"/>
          <w:szCs w:val="26"/>
          <w:rtl/>
          <w:lang w:bidi="ar-LB"/>
        </w:rPr>
        <w:t xml:space="preserve"> حالياً باستخدام </w:t>
      </w:r>
      <w:r w:rsidR="00CC4640" w:rsidRPr="001A53F3">
        <w:rPr>
          <w:sz w:val="26"/>
          <w:szCs w:val="26"/>
          <w:rtl/>
          <w:lang w:bidi="ar-LB"/>
        </w:rPr>
        <w:t xml:space="preserve">الأيزوبنتان </w:t>
      </w:r>
      <w:r w:rsidR="00FE2D61" w:rsidRPr="001A53F3">
        <w:rPr>
          <w:sz w:val="26"/>
          <w:szCs w:val="26"/>
          <w:rtl/>
          <w:lang w:bidi="ar-LB"/>
        </w:rPr>
        <w:t xml:space="preserve">فقط؛ </w:t>
      </w:r>
      <w:r w:rsidR="00CC4640" w:rsidRPr="001A53F3">
        <w:rPr>
          <w:sz w:val="26"/>
          <w:szCs w:val="26"/>
          <w:rtl/>
          <w:lang w:bidi="ar-LB"/>
        </w:rPr>
        <w:t>و</w:t>
      </w:r>
      <w:r w:rsidR="00FE2D61" w:rsidRPr="001A53F3">
        <w:rPr>
          <w:sz w:val="26"/>
          <w:szCs w:val="26"/>
          <w:rtl/>
          <w:lang w:bidi="ar-LB"/>
        </w:rPr>
        <w:t xml:space="preserve">استهلاك </w:t>
      </w:r>
      <w:r w:rsidR="00CC4640" w:rsidRPr="001A53F3">
        <w:rPr>
          <w:sz w:val="26"/>
          <w:szCs w:val="26"/>
          <w:rtl/>
          <w:lang w:bidi="ar-LB"/>
        </w:rPr>
        <w:t>الشركة</w:t>
      </w:r>
      <w:r w:rsidR="00FE2D61" w:rsidRPr="001A53F3">
        <w:rPr>
          <w:sz w:val="26"/>
          <w:szCs w:val="26"/>
          <w:rtl/>
          <w:lang w:bidi="ar-LB"/>
        </w:rPr>
        <w:t xml:space="preserve"> </w:t>
      </w:r>
      <w:r w:rsidR="00CC4640" w:rsidRPr="001A53F3">
        <w:rPr>
          <w:sz w:val="26"/>
          <w:szCs w:val="26"/>
          <w:rtl/>
          <w:lang w:bidi="ar-LB"/>
        </w:rPr>
        <w:t>للهيدروفلوروكربون-</w:t>
      </w:r>
      <w:r w:rsidR="00CC4640" w:rsidRPr="001A53F3">
        <w:rPr>
          <w:sz w:val="26"/>
          <w:szCs w:val="26"/>
          <w:lang w:bidi="ar-LB"/>
        </w:rPr>
        <w:t>134a</w:t>
      </w:r>
      <w:r w:rsidR="00CC4640" w:rsidRPr="001A53F3">
        <w:rPr>
          <w:sz w:val="26"/>
          <w:szCs w:val="26"/>
          <w:rtl/>
          <w:lang w:bidi="ar-LB"/>
        </w:rPr>
        <w:t xml:space="preserve"> </w:t>
      </w:r>
      <w:r w:rsidR="00FE2D61" w:rsidRPr="001A53F3">
        <w:rPr>
          <w:sz w:val="26"/>
          <w:szCs w:val="26"/>
          <w:rtl/>
          <w:lang w:bidi="ar-LB"/>
        </w:rPr>
        <w:t>لخدمة معداتها</w:t>
      </w:r>
      <w:r w:rsidR="00CC4640" w:rsidRPr="001A53F3">
        <w:rPr>
          <w:sz w:val="26"/>
          <w:szCs w:val="26"/>
          <w:rtl/>
          <w:lang w:bidi="ar-LB"/>
        </w:rPr>
        <w:t xml:space="preserve"> فقط</w:t>
      </w:r>
      <w:r w:rsidR="00FE2D61" w:rsidRPr="001A53F3">
        <w:rPr>
          <w:sz w:val="26"/>
          <w:szCs w:val="26"/>
          <w:rtl/>
          <w:lang w:bidi="ar-LB"/>
        </w:rPr>
        <w:t>؛</w:t>
      </w:r>
    </w:p>
    <w:p w14:paraId="276F7DB6" w14:textId="030E4FC1" w:rsidR="00FE2D61" w:rsidRPr="001A53F3" w:rsidRDefault="006E317E"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السيارات المصنعة في ماليزيا مخصصة في المقام الأول للأسواق الماليزية وأسواق رابطة دول جنوب شرق آسيا</w:t>
      </w:r>
      <w:r w:rsidR="00FE2D61" w:rsidRPr="001A53F3">
        <w:rPr>
          <w:rStyle w:val="FootnoteReference"/>
          <w:sz w:val="26"/>
          <w:szCs w:val="26"/>
          <w:lang w:bidi="ar-LB"/>
        </w:rPr>
        <w:footnoteReference w:id="18"/>
      </w:r>
      <w:r w:rsidR="00FE2D61" w:rsidRPr="001A53F3">
        <w:rPr>
          <w:sz w:val="26"/>
          <w:szCs w:val="26"/>
          <w:rtl/>
          <w:lang w:bidi="ar-LB"/>
        </w:rPr>
        <w:t xml:space="preserve">. </w:t>
      </w:r>
      <w:r w:rsidR="00CC4640" w:rsidRPr="001A53F3">
        <w:rPr>
          <w:sz w:val="26"/>
          <w:szCs w:val="26"/>
          <w:rtl/>
          <w:lang w:bidi="ar-LB"/>
        </w:rPr>
        <w:t>وحوالي</w:t>
      </w:r>
      <w:r w:rsidR="00FE2D61" w:rsidRPr="001A53F3">
        <w:rPr>
          <w:sz w:val="26"/>
          <w:szCs w:val="26"/>
          <w:rtl/>
          <w:lang w:bidi="ar-LB"/>
        </w:rPr>
        <w:t xml:space="preserve"> 61 في </w:t>
      </w:r>
      <w:r w:rsidR="003634B3">
        <w:rPr>
          <w:sz w:val="26"/>
          <w:szCs w:val="26"/>
          <w:rtl/>
          <w:lang w:bidi="ar-LB"/>
        </w:rPr>
        <w:t>المئة</w:t>
      </w:r>
      <w:r w:rsidR="00FE2D61" w:rsidRPr="001A53F3">
        <w:rPr>
          <w:sz w:val="26"/>
          <w:szCs w:val="26"/>
          <w:rtl/>
          <w:lang w:bidi="ar-LB"/>
        </w:rPr>
        <w:t xml:space="preserve"> من صناعة السيارات مملوكة محليا و24 في </w:t>
      </w:r>
      <w:r w:rsidR="003634B3">
        <w:rPr>
          <w:sz w:val="26"/>
          <w:szCs w:val="26"/>
          <w:rtl/>
          <w:lang w:bidi="ar-LB"/>
        </w:rPr>
        <w:t>المئة</w:t>
      </w:r>
      <w:r w:rsidR="00FE2D61" w:rsidRPr="001A53F3">
        <w:rPr>
          <w:sz w:val="26"/>
          <w:szCs w:val="26"/>
          <w:rtl/>
          <w:lang w:bidi="ar-LB"/>
        </w:rPr>
        <w:t xml:space="preserve"> غير مملوكة </w:t>
      </w:r>
      <w:r w:rsidR="00CC4640" w:rsidRPr="001A53F3">
        <w:rPr>
          <w:sz w:val="26"/>
          <w:szCs w:val="26"/>
          <w:rtl/>
          <w:lang w:bidi="ar-LB"/>
        </w:rPr>
        <w:t>ب</w:t>
      </w:r>
      <w:r w:rsidR="00FE2D61" w:rsidRPr="001A53F3">
        <w:rPr>
          <w:sz w:val="26"/>
          <w:szCs w:val="26"/>
          <w:rtl/>
          <w:lang w:bidi="ar-LB"/>
        </w:rPr>
        <w:t xml:space="preserve">المادة 5؛ وتشمل النسبة المتبقية الشركات التي </w:t>
      </w:r>
      <w:r w:rsidR="00CC4640" w:rsidRPr="001A53F3">
        <w:rPr>
          <w:sz w:val="26"/>
          <w:szCs w:val="26"/>
          <w:rtl/>
          <w:lang w:bidi="ar-LB"/>
        </w:rPr>
        <w:t>لديها</w:t>
      </w:r>
      <w:r w:rsidR="00FE2D61" w:rsidRPr="001A53F3">
        <w:rPr>
          <w:sz w:val="26"/>
          <w:szCs w:val="26"/>
          <w:rtl/>
          <w:lang w:bidi="ar-LB"/>
        </w:rPr>
        <w:t xml:space="preserve"> ملكية </w:t>
      </w:r>
      <w:r w:rsidR="00443738" w:rsidRPr="001A53F3">
        <w:rPr>
          <w:sz w:val="26"/>
          <w:szCs w:val="26"/>
          <w:rtl/>
          <w:lang w:bidi="ar-LB"/>
        </w:rPr>
        <w:t xml:space="preserve">من بلدان </w:t>
      </w:r>
      <w:r w:rsidR="00FE2D61" w:rsidRPr="001A53F3">
        <w:rPr>
          <w:sz w:val="26"/>
          <w:szCs w:val="26"/>
          <w:rtl/>
          <w:lang w:bidi="ar-LB"/>
        </w:rPr>
        <w:t>المادة</w:t>
      </w:r>
      <w:r w:rsidRPr="001A53F3">
        <w:rPr>
          <w:sz w:val="26"/>
          <w:szCs w:val="26"/>
          <w:rtl/>
          <w:lang w:bidi="ar-LB"/>
        </w:rPr>
        <w:t xml:space="preserve"> 5 وغير</w:t>
      </w:r>
      <w:r w:rsidR="00D81EF4" w:rsidRPr="001A53F3">
        <w:rPr>
          <w:sz w:val="26"/>
          <w:szCs w:val="26"/>
          <w:rtl/>
          <w:lang w:bidi="ar-LB"/>
        </w:rPr>
        <w:t xml:space="preserve"> العاملة</w:t>
      </w:r>
      <w:r w:rsidRPr="001A53F3">
        <w:rPr>
          <w:sz w:val="26"/>
          <w:szCs w:val="26"/>
          <w:rtl/>
          <w:lang w:bidi="ar-LB"/>
        </w:rPr>
        <w:t xml:space="preserve"> </w:t>
      </w:r>
      <w:r w:rsidR="00D81EF4" w:rsidRPr="001A53F3">
        <w:rPr>
          <w:sz w:val="26"/>
          <w:szCs w:val="26"/>
          <w:rtl/>
          <w:lang w:bidi="ar-LB"/>
        </w:rPr>
        <w:t>ب</w:t>
      </w:r>
      <w:r w:rsidRPr="001A53F3">
        <w:rPr>
          <w:sz w:val="26"/>
          <w:szCs w:val="26"/>
          <w:rtl/>
          <w:lang w:bidi="ar-LB"/>
        </w:rPr>
        <w:t>المادة 5؛</w:t>
      </w:r>
    </w:p>
    <w:p w14:paraId="7B367758" w14:textId="1E4BBBB7" w:rsidR="00FE2D61" w:rsidRPr="001A53F3" w:rsidRDefault="006E317E"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 xml:space="preserve">في قطاع </w:t>
      </w:r>
      <w:r w:rsidR="008A6F77" w:rsidRPr="001A53F3">
        <w:rPr>
          <w:sz w:val="26"/>
          <w:szCs w:val="26"/>
          <w:rtl/>
          <w:lang w:bidi="ar-LB"/>
        </w:rPr>
        <w:t>الرغاوى، هناك سبع شركات نظم (BASF</w:t>
      </w:r>
      <w:r w:rsidR="00FE2D61" w:rsidRPr="001A53F3">
        <w:rPr>
          <w:sz w:val="26"/>
          <w:szCs w:val="26"/>
          <w:rtl/>
          <w:lang w:bidi="ar-LB"/>
        </w:rPr>
        <w:t xml:space="preserve"> و Colorex </w:t>
      </w:r>
      <w:r w:rsidR="008A6F77" w:rsidRPr="001A53F3">
        <w:rPr>
          <w:sz w:val="26"/>
          <w:szCs w:val="26"/>
          <w:rtl/>
          <w:lang w:bidi="ar-LB"/>
        </w:rPr>
        <w:t>و</w:t>
      </w:r>
      <w:r w:rsidR="00FE2D61" w:rsidRPr="001A53F3">
        <w:rPr>
          <w:sz w:val="26"/>
          <w:szCs w:val="26"/>
          <w:rtl/>
          <w:lang w:bidi="ar-LB"/>
        </w:rPr>
        <w:t xml:space="preserve"> وCosmo</w:t>
      </w:r>
      <w:r w:rsidR="008A6F77" w:rsidRPr="001A53F3">
        <w:rPr>
          <w:sz w:val="26"/>
          <w:szCs w:val="26"/>
          <w:rtl/>
          <w:lang w:bidi="ar-LB"/>
        </w:rPr>
        <w:t xml:space="preserve"> و وDow</w:t>
      </w:r>
      <w:r w:rsidR="00FE2D61" w:rsidRPr="001A53F3">
        <w:rPr>
          <w:sz w:val="26"/>
          <w:szCs w:val="26"/>
          <w:rtl/>
          <w:lang w:bidi="ar-LB"/>
        </w:rPr>
        <w:t xml:space="preserve"> و </w:t>
      </w:r>
      <w:r w:rsidR="00460DFB" w:rsidRPr="001A53F3">
        <w:rPr>
          <w:sz w:val="26"/>
          <w:szCs w:val="26"/>
          <w:lang w:bidi="ar-LB"/>
        </w:rPr>
        <w:t>Massimi</w:t>
      </w:r>
      <w:r w:rsidR="00460DFB" w:rsidRPr="001A53F3">
        <w:rPr>
          <w:sz w:val="26"/>
          <w:szCs w:val="26"/>
          <w:rtl/>
          <w:lang w:bidi="ar-LB"/>
        </w:rPr>
        <w:t xml:space="preserve"> و</w:t>
      </w:r>
      <w:r w:rsidR="008A6F77" w:rsidRPr="001A53F3">
        <w:rPr>
          <w:sz w:val="26"/>
          <w:szCs w:val="26"/>
          <w:rtl/>
          <w:lang w:bidi="ar-LB"/>
        </w:rPr>
        <w:t xml:space="preserve"> PPT</w:t>
      </w:r>
      <w:r w:rsidR="00214642" w:rsidRPr="001A53F3">
        <w:rPr>
          <w:sz w:val="26"/>
          <w:szCs w:val="26"/>
          <w:rtl/>
          <w:lang w:bidi="ar-LB"/>
        </w:rPr>
        <w:t xml:space="preserve"> و Oriken</w:t>
      </w:r>
      <w:r w:rsidR="00FE2D61" w:rsidRPr="001A53F3">
        <w:rPr>
          <w:sz w:val="26"/>
          <w:szCs w:val="26"/>
          <w:rtl/>
          <w:lang w:bidi="ar-LB"/>
        </w:rPr>
        <w:t xml:space="preserve">) لديها مرافق </w:t>
      </w:r>
      <w:r w:rsidR="00214642" w:rsidRPr="001A53F3">
        <w:rPr>
          <w:sz w:val="26"/>
          <w:szCs w:val="26"/>
          <w:rtl/>
          <w:lang w:bidi="ar-LB"/>
        </w:rPr>
        <w:t>لخلط وفصل</w:t>
      </w:r>
      <w:r w:rsidR="00FE2D61" w:rsidRPr="001A53F3">
        <w:rPr>
          <w:sz w:val="26"/>
          <w:szCs w:val="26"/>
          <w:rtl/>
          <w:lang w:bidi="ar-LB"/>
        </w:rPr>
        <w:t xml:space="preserve"> البوليولات المركبة في ماليزيا ولتصديرها إلى المنطقة؛ </w:t>
      </w:r>
      <w:r w:rsidR="00214642" w:rsidRPr="001A53F3">
        <w:rPr>
          <w:sz w:val="26"/>
          <w:szCs w:val="26"/>
          <w:rtl/>
          <w:lang w:bidi="ar-LB"/>
        </w:rPr>
        <w:t>وقد تصدر</w:t>
      </w:r>
      <w:r w:rsidR="00FE2D61" w:rsidRPr="001A53F3">
        <w:rPr>
          <w:sz w:val="26"/>
          <w:szCs w:val="26"/>
          <w:rtl/>
          <w:lang w:bidi="ar-LB"/>
        </w:rPr>
        <w:t xml:space="preserve"> </w:t>
      </w:r>
      <w:r w:rsidR="00214642" w:rsidRPr="001A53F3">
        <w:rPr>
          <w:sz w:val="26"/>
          <w:szCs w:val="26"/>
          <w:rtl/>
          <w:lang w:bidi="ar-LB"/>
        </w:rPr>
        <w:t>إحدى شركات النظم</w:t>
      </w:r>
      <w:r w:rsidR="00FE2D61" w:rsidRPr="001A53F3">
        <w:rPr>
          <w:sz w:val="26"/>
          <w:szCs w:val="26"/>
          <w:rtl/>
          <w:lang w:bidi="ar-LB"/>
        </w:rPr>
        <w:t xml:space="preserve"> أيضًا إلى </w:t>
      </w:r>
      <w:r w:rsidR="00214642" w:rsidRPr="001A53F3">
        <w:rPr>
          <w:sz w:val="26"/>
          <w:szCs w:val="26"/>
          <w:rtl/>
          <w:lang w:bidi="ar-LB"/>
        </w:rPr>
        <w:t>بلد غير عامل</w:t>
      </w:r>
      <w:r w:rsidR="00FE2D61" w:rsidRPr="001A53F3">
        <w:rPr>
          <w:sz w:val="26"/>
          <w:szCs w:val="26"/>
          <w:rtl/>
          <w:lang w:bidi="ar-LB"/>
        </w:rPr>
        <w:t xml:space="preserve"> بالمادة 5 في المنطقة.</w:t>
      </w:r>
    </w:p>
    <w:p w14:paraId="738D6F11" w14:textId="77777777" w:rsidR="00FE2D61" w:rsidRPr="001A53F3" w:rsidRDefault="00FE2D61" w:rsidP="001A53F3">
      <w:pPr>
        <w:bidi/>
        <w:spacing w:line="276" w:lineRule="auto"/>
        <w:rPr>
          <w:i/>
          <w:iCs/>
          <w:sz w:val="26"/>
          <w:szCs w:val="26"/>
          <w:rtl/>
          <w:lang w:bidi="ar-LB"/>
        </w:rPr>
      </w:pPr>
      <w:r w:rsidRPr="001A53F3">
        <w:rPr>
          <w:i/>
          <w:iCs/>
          <w:sz w:val="26"/>
          <w:szCs w:val="26"/>
          <w:rtl/>
          <w:lang w:bidi="ar-LB"/>
        </w:rPr>
        <w:lastRenderedPageBreak/>
        <w:t xml:space="preserve">نقطة البداية </w:t>
      </w:r>
      <w:r w:rsidR="008C6287" w:rsidRPr="001A53F3">
        <w:rPr>
          <w:i/>
          <w:iCs/>
          <w:sz w:val="26"/>
          <w:szCs w:val="26"/>
          <w:rtl/>
          <w:lang w:bidi="ar-LB"/>
        </w:rPr>
        <w:t>لل</w:t>
      </w:r>
      <w:r w:rsidRPr="001A53F3">
        <w:rPr>
          <w:i/>
          <w:iCs/>
          <w:sz w:val="26"/>
          <w:szCs w:val="26"/>
          <w:rtl/>
          <w:lang w:bidi="ar-LB"/>
        </w:rPr>
        <w:t>تخفيضات</w:t>
      </w:r>
      <w:r w:rsidR="008C6287" w:rsidRPr="001A53F3">
        <w:rPr>
          <w:i/>
          <w:iCs/>
          <w:sz w:val="26"/>
          <w:szCs w:val="26"/>
          <w:rtl/>
          <w:lang w:bidi="ar-LB"/>
        </w:rPr>
        <w:t xml:space="preserve"> ال</w:t>
      </w:r>
      <w:r w:rsidRPr="001A53F3">
        <w:rPr>
          <w:i/>
          <w:iCs/>
          <w:sz w:val="26"/>
          <w:szCs w:val="26"/>
          <w:rtl/>
          <w:lang w:bidi="ar-LB"/>
        </w:rPr>
        <w:t>مستدامة في استهلاك</w:t>
      </w:r>
      <w:r w:rsidR="00D81EF4" w:rsidRPr="001A53F3">
        <w:rPr>
          <w:i/>
          <w:iCs/>
          <w:sz w:val="26"/>
          <w:szCs w:val="26"/>
          <w:rtl/>
          <w:lang w:bidi="ar-LB"/>
        </w:rPr>
        <w:t xml:space="preserve"> </w:t>
      </w:r>
      <w:r w:rsidR="00D81EF4" w:rsidRPr="001A53F3">
        <w:rPr>
          <w:sz w:val="26"/>
          <w:szCs w:val="26"/>
          <w:rtl/>
          <w:lang w:bidi="ar-LB"/>
        </w:rPr>
        <w:t>المواد</w:t>
      </w:r>
      <w:r w:rsidRPr="001A53F3">
        <w:rPr>
          <w:sz w:val="26"/>
          <w:szCs w:val="26"/>
          <w:rtl/>
          <w:lang w:bidi="ar-LB"/>
        </w:rPr>
        <w:t xml:space="preserve"> </w:t>
      </w:r>
      <w:r w:rsidR="00D81EF4" w:rsidRPr="001A53F3">
        <w:rPr>
          <w:sz w:val="26"/>
          <w:szCs w:val="26"/>
          <w:rtl/>
          <w:lang w:bidi="ar-LB"/>
        </w:rPr>
        <w:t>الهيدروفلوروكربونية</w:t>
      </w:r>
    </w:p>
    <w:p w14:paraId="13EAC202" w14:textId="77777777" w:rsidR="00FE2D61" w:rsidRPr="001A53F3" w:rsidRDefault="00FE2D61" w:rsidP="001A53F3">
      <w:pPr>
        <w:spacing w:line="276" w:lineRule="auto"/>
        <w:rPr>
          <w:sz w:val="26"/>
          <w:szCs w:val="26"/>
          <w:rtl/>
          <w:lang w:bidi="ar-LB"/>
        </w:rPr>
      </w:pPr>
    </w:p>
    <w:p w14:paraId="302190AF" w14:textId="77777777" w:rsidR="00FE2D61" w:rsidRPr="001A53F3" w:rsidRDefault="00A05E72" w:rsidP="001A53F3">
      <w:pPr>
        <w:pStyle w:val="Heading1"/>
        <w:bidi/>
        <w:spacing w:line="276" w:lineRule="auto"/>
        <w:rPr>
          <w:sz w:val="26"/>
          <w:szCs w:val="26"/>
          <w:rtl/>
          <w:lang w:eastAsia="zh-CN" w:bidi="ar-LB"/>
        </w:rPr>
      </w:pPr>
      <w:r w:rsidRPr="001A53F3">
        <w:rPr>
          <w:sz w:val="26"/>
          <w:szCs w:val="26"/>
          <w:rtl/>
          <w:lang w:bidi="ar-LB"/>
        </w:rPr>
        <w:t>مازالت</w:t>
      </w:r>
      <w:r w:rsidR="00FE2D61" w:rsidRPr="001A53F3">
        <w:rPr>
          <w:sz w:val="26"/>
          <w:szCs w:val="26"/>
          <w:rtl/>
          <w:lang w:bidi="ar-LB"/>
        </w:rPr>
        <w:t xml:space="preserve"> اللجنة التنفيذية تنظر في منهجية حساب نقطة البداية للتخفيضات المستدامة في استهلاك </w:t>
      </w:r>
      <w:r w:rsidRPr="001A53F3">
        <w:rPr>
          <w:i/>
          <w:iCs/>
          <w:sz w:val="26"/>
          <w:szCs w:val="26"/>
          <w:rtl/>
          <w:lang w:bidi="ar-LB"/>
        </w:rPr>
        <w:t xml:space="preserve">المواد </w:t>
      </w:r>
      <w:r w:rsidRPr="001A53F3">
        <w:rPr>
          <w:sz w:val="26"/>
          <w:szCs w:val="26"/>
          <w:rtl/>
          <w:lang w:bidi="ar-LB"/>
        </w:rPr>
        <w:t>الهيدروفلوروكربونية</w:t>
      </w:r>
      <w:r w:rsidR="00FE2D61" w:rsidRPr="001A53F3">
        <w:rPr>
          <w:sz w:val="26"/>
          <w:szCs w:val="26"/>
          <w:rtl/>
          <w:lang w:bidi="ar-LB"/>
        </w:rPr>
        <w:t xml:space="preserve">. </w:t>
      </w:r>
      <w:r w:rsidRPr="001A53F3">
        <w:rPr>
          <w:sz w:val="26"/>
          <w:szCs w:val="26"/>
          <w:rtl/>
          <w:lang w:eastAsia="zh-CN" w:bidi="ar-LB"/>
        </w:rPr>
        <w:t>وبملاحظة</w:t>
      </w:r>
      <w:r w:rsidR="00FE2D61" w:rsidRPr="001A53F3">
        <w:rPr>
          <w:sz w:val="26"/>
          <w:szCs w:val="26"/>
          <w:rtl/>
          <w:lang w:eastAsia="zh-CN" w:bidi="ar-LB"/>
        </w:rPr>
        <w:t xml:space="preserve"> أن نسبة كبيرة من استهلاك </w:t>
      </w:r>
      <w:r w:rsidRPr="001A53F3">
        <w:rPr>
          <w:i/>
          <w:iCs/>
          <w:sz w:val="26"/>
          <w:szCs w:val="26"/>
          <w:rtl/>
          <w:lang w:bidi="ar-LB"/>
        </w:rPr>
        <w:t xml:space="preserve">المواد </w:t>
      </w:r>
      <w:r w:rsidRPr="001A53F3">
        <w:rPr>
          <w:sz w:val="26"/>
          <w:szCs w:val="26"/>
          <w:rtl/>
          <w:lang w:bidi="ar-LB"/>
        </w:rPr>
        <w:t>الهيدروفلوروكربونية</w:t>
      </w:r>
      <w:r w:rsidRPr="001A53F3">
        <w:rPr>
          <w:sz w:val="26"/>
          <w:szCs w:val="26"/>
          <w:rtl/>
          <w:lang w:eastAsia="zh-CN" w:bidi="ar-LB"/>
        </w:rPr>
        <w:t xml:space="preserve"> في ماليزيا كانت مرتبطة بشركات</w:t>
      </w:r>
      <w:r w:rsidR="00FE2D61" w:rsidRPr="001A53F3">
        <w:rPr>
          <w:sz w:val="26"/>
          <w:szCs w:val="26"/>
          <w:rtl/>
          <w:lang w:eastAsia="zh-CN" w:bidi="ar-LB"/>
        </w:rPr>
        <w:t xml:space="preserve"> غير مملوك</w:t>
      </w:r>
      <w:r w:rsidRPr="001A53F3">
        <w:rPr>
          <w:sz w:val="26"/>
          <w:szCs w:val="26"/>
          <w:rtl/>
          <w:lang w:eastAsia="zh-CN" w:bidi="ar-LB"/>
        </w:rPr>
        <w:t xml:space="preserve">ة لبلدان المادة 5 أو بمعدات مصدرة إلى </w:t>
      </w:r>
      <w:r w:rsidR="00FE2D61" w:rsidRPr="001A53F3">
        <w:rPr>
          <w:sz w:val="26"/>
          <w:szCs w:val="26"/>
          <w:rtl/>
          <w:lang w:eastAsia="zh-CN" w:bidi="ar-LB"/>
        </w:rPr>
        <w:t>بلدان غير عاملة بالمادة 5، لم يكن من الواضح للأمانة ما إذا كانت اللجنة التنفيذية ترغب في النظر في هذه الملكية والصادرات في إطار</w:t>
      </w:r>
      <w:r w:rsidRPr="001A53F3">
        <w:rPr>
          <w:sz w:val="26"/>
          <w:szCs w:val="26"/>
          <w:rtl/>
          <w:lang w:eastAsia="zh-CN" w:bidi="ar-LB"/>
        </w:rPr>
        <w:t xml:space="preserve"> نظر</w:t>
      </w:r>
      <w:r w:rsidR="00FE2D61" w:rsidRPr="001A53F3">
        <w:rPr>
          <w:sz w:val="26"/>
          <w:szCs w:val="26"/>
          <w:rtl/>
          <w:lang w:eastAsia="zh-CN" w:bidi="ar-LB"/>
        </w:rPr>
        <w:t xml:space="preserve">ها </w:t>
      </w:r>
      <w:r w:rsidRPr="001A53F3">
        <w:rPr>
          <w:sz w:val="26"/>
          <w:szCs w:val="26"/>
          <w:rtl/>
          <w:lang w:eastAsia="zh-CN" w:bidi="ar-LB"/>
        </w:rPr>
        <w:t xml:space="preserve">في نقطة البداية المحددة للبلد أو عند تحديد التخفيضات في </w:t>
      </w:r>
      <w:r w:rsidR="00FE2D61" w:rsidRPr="001A53F3">
        <w:rPr>
          <w:sz w:val="26"/>
          <w:szCs w:val="26"/>
          <w:rtl/>
          <w:lang w:eastAsia="zh-CN" w:bidi="ar-LB"/>
        </w:rPr>
        <w:t>استهلاك</w:t>
      </w:r>
      <w:r w:rsidRPr="001A53F3">
        <w:rPr>
          <w:sz w:val="26"/>
          <w:szCs w:val="26"/>
          <w:rtl/>
          <w:lang w:eastAsia="zh-CN" w:bidi="ar-LB"/>
        </w:rPr>
        <w:t xml:space="preserve"> البلد</w:t>
      </w:r>
      <w:r w:rsidR="00FE2D61" w:rsidRPr="001A53F3">
        <w:rPr>
          <w:sz w:val="26"/>
          <w:szCs w:val="26"/>
          <w:rtl/>
          <w:lang w:eastAsia="zh-CN" w:bidi="ar-LB"/>
        </w:rPr>
        <w:t xml:space="preserve"> </w:t>
      </w:r>
      <w:r w:rsidRPr="001A53F3">
        <w:rPr>
          <w:sz w:val="26"/>
          <w:szCs w:val="26"/>
          <w:rtl/>
          <w:lang w:bidi="ar-LB"/>
        </w:rPr>
        <w:t>للمواد</w:t>
      </w:r>
      <w:r w:rsidRPr="001A53F3">
        <w:rPr>
          <w:i/>
          <w:iCs/>
          <w:sz w:val="26"/>
          <w:szCs w:val="26"/>
          <w:rtl/>
          <w:lang w:bidi="ar-LB"/>
        </w:rPr>
        <w:t xml:space="preserve"> </w:t>
      </w:r>
      <w:r w:rsidRPr="001A53F3">
        <w:rPr>
          <w:sz w:val="26"/>
          <w:szCs w:val="26"/>
          <w:rtl/>
          <w:lang w:bidi="ar-LB"/>
        </w:rPr>
        <w:t>الهيدروفلوروكربونية</w:t>
      </w:r>
      <w:r w:rsidRPr="001A53F3">
        <w:rPr>
          <w:sz w:val="26"/>
          <w:szCs w:val="26"/>
          <w:rtl/>
          <w:lang w:eastAsia="zh-CN" w:bidi="ar-LB"/>
        </w:rPr>
        <w:t xml:space="preserve"> </w:t>
      </w:r>
      <w:r w:rsidR="00FE2D61" w:rsidRPr="001A53F3">
        <w:rPr>
          <w:sz w:val="26"/>
          <w:szCs w:val="26"/>
          <w:rtl/>
          <w:lang w:eastAsia="zh-CN" w:bidi="ar-LB"/>
        </w:rPr>
        <w:t xml:space="preserve">المتبقي </w:t>
      </w:r>
      <w:r w:rsidRPr="001A53F3">
        <w:rPr>
          <w:sz w:val="26"/>
          <w:szCs w:val="26"/>
          <w:rtl/>
          <w:lang w:eastAsia="zh-CN" w:bidi="ar-LB"/>
        </w:rPr>
        <w:t>المؤهل</w:t>
      </w:r>
      <w:r w:rsidR="00FE2D61" w:rsidRPr="001A53F3">
        <w:rPr>
          <w:sz w:val="26"/>
          <w:szCs w:val="26"/>
          <w:rtl/>
          <w:lang w:eastAsia="zh-CN" w:bidi="ar-LB"/>
        </w:rPr>
        <w:t>.</w:t>
      </w:r>
      <w:r w:rsidR="00FE2D61" w:rsidRPr="001A53F3">
        <w:rPr>
          <w:rStyle w:val="FootnoteReference"/>
          <w:sz w:val="26"/>
          <w:szCs w:val="26"/>
          <w:lang w:eastAsia="zh-CN" w:bidi="ar-LB"/>
        </w:rPr>
        <w:footnoteReference w:id="19"/>
      </w:r>
      <w:r w:rsidRPr="001A53F3">
        <w:rPr>
          <w:sz w:val="26"/>
          <w:szCs w:val="26"/>
          <w:rtl/>
          <w:lang w:eastAsia="zh-CN" w:bidi="ar-LB"/>
        </w:rPr>
        <w:t xml:space="preserve"> و</w:t>
      </w:r>
      <w:r w:rsidR="00FE2D61" w:rsidRPr="001A53F3">
        <w:rPr>
          <w:sz w:val="26"/>
          <w:szCs w:val="26"/>
          <w:rtl/>
          <w:lang w:eastAsia="zh-CN" w:bidi="ar-LB"/>
        </w:rPr>
        <w:t xml:space="preserve">توصي الأمانة بأن تنظر اللجنة التنفيذية في هذه المسألة </w:t>
      </w:r>
      <w:r w:rsidRPr="001A53F3">
        <w:rPr>
          <w:sz w:val="26"/>
          <w:szCs w:val="26"/>
          <w:rtl/>
          <w:lang w:eastAsia="zh-CN" w:bidi="ar-LB"/>
        </w:rPr>
        <w:t>فور</w:t>
      </w:r>
      <w:r w:rsidR="00FE2D61" w:rsidRPr="001A53F3">
        <w:rPr>
          <w:sz w:val="26"/>
          <w:szCs w:val="26"/>
          <w:rtl/>
          <w:lang w:eastAsia="zh-CN" w:bidi="ar-LB"/>
        </w:rPr>
        <w:t xml:space="preserve"> </w:t>
      </w:r>
      <w:r w:rsidRPr="001A53F3">
        <w:rPr>
          <w:sz w:val="26"/>
          <w:szCs w:val="26"/>
          <w:rtl/>
          <w:lang w:eastAsia="zh-CN" w:bidi="ar-LB"/>
        </w:rPr>
        <w:t>موافقتها</w:t>
      </w:r>
      <w:r w:rsidR="00FE2D61" w:rsidRPr="001A53F3">
        <w:rPr>
          <w:sz w:val="26"/>
          <w:szCs w:val="26"/>
          <w:rtl/>
          <w:lang w:eastAsia="zh-CN" w:bidi="ar-LB"/>
        </w:rPr>
        <w:t xml:space="preserve"> على منهجية لنقطة البداية، </w:t>
      </w:r>
      <w:r w:rsidRPr="001A53F3">
        <w:rPr>
          <w:sz w:val="26"/>
          <w:szCs w:val="26"/>
          <w:rtl/>
          <w:lang w:eastAsia="zh-CN" w:bidi="ar-LB"/>
        </w:rPr>
        <w:t>وفور</w:t>
      </w:r>
      <w:r w:rsidR="00FE2D61" w:rsidRPr="001A53F3">
        <w:rPr>
          <w:sz w:val="26"/>
          <w:szCs w:val="26"/>
          <w:rtl/>
          <w:lang w:eastAsia="zh-CN" w:bidi="ar-LB"/>
        </w:rPr>
        <w:t xml:space="preserve"> توفر معلومات إضافية عن الملكية غير العاملة بالمادة</w:t>
      </w:r>
      <w:r w:rsidRPr="001A53F3">
        <w:rPr>
          <w:sz w:val="26"/>
          <w:szCs w:val="26"/>
          <w:rtl/>
          <w:lang w:eastAsia="zh-CN" w:bidi="ar-LB"/>
        </w:rPr>
        <w:t xml:space="preserve"> 5 والصادرات غير العاملة </w:t>
      </w:r>
      <w:r w:rsidR="00FE2D61" w:rsidRPr="001A53F3">
        <w:rPr>
          <w:sz w:val="26"/>
          <w:szCs w:val="26"/>
          <w:rtl/>
          <w:lang w:eastAsia="zh-CN" w:bidi="ar-LB"/>
        </w:rPr>
        <w:t>بالمادة 5 في البلد.</w:t>
      </w:r>
    </w:p>
    <w:p w14:paraId="12B847C5" w14:textId="77777777" w:rsidR="00FE2D61" w:rsidRPr="001A53F3" w:rsidRDefault="00FE2D61" w:rsidP="001A53F3">
      <w:pPr>
        <w:pStyle w:val="Heading1"/>
        <w:bidi/>
        <w:spacing w:line="276" w:lineRule="auto"/>
        <w:rPr>
          <w:sz w:val="26"/>
          <w:szCs w:val="26"/>
          <w:rtl/>
          <w:lang w:bidi="ar-LB"/>
        </w:rPr>
      </w:pPr>
      <w:r w:rsidRPr="001A53F3">
        <w:rPr>
          <w:sz w:val="26"/>
          <w:szCs w:val="26"/>
          <w:rtl/>
          <w:lang w:eastAsia="zh-CN" w:bidi="ar-LB"/>
        </w:rPr>
        <w:t xml:space="preserve">وأثناء مناقشاتها مع البنك الدولي بشأن هذه المسألة، أكدت الأمانة أنه على الرغم من عدم توفر معلومات كافية في الاجتماع الحالي لتحديد التخفيضات الإضافية التي سيتم إجراؤها على أساس ملكية </w:t>
      </w:r>
      <w:r w:rsidR="0034709C" w:rsidRPr="001A53F3">
        <w:rPr>
          <w:sz w:val="26"/>
          <w:szCs w:val="26"/>
          <w:rtl/>
          <w:lang w:eastAsia="zh-CN" w:bidi="ar-LB"/>
        </w:rPr>
        <w:t>شركات</w:t>
      </w:r>
      <w:r w:rsidRPr="001A53F3">
        <w:rPr>
          <w:sz w:val="26"/>
          <w:szCs w:val="26"/>
          <w:rtl/>
          <w:lang w:eastAsia="zh-CN" w:bidi="ar-LB"/>
        </w:rPr>
        <w:t xml:space="preserve"> التصنيع غير </w:t>
      </w:r>
      <w:r w:rsidR="008E1F00" w:rsidRPr="001A53F3">
        <w:rPr>
          <w:sz w:val="26"/>
          <w:szCs w:val="26"/>
          <w:rtl/>
          <w:lang w:eastAsia="zh-CN" w:bidi="ar-LB"/>
        </w:rPr>
        <w:t>العاملة</w:t>
      </w:r>
      <w:r w:rsidRPr="001A53F3">
        <w:rPr>
          <w:sz w:val="26"/>
          <w:szCs w:val="26"/>
          <w:rtl/>
          <w:lang w:eastAsia="zh-CN" w:bidi="ar-LB"/>
        </w:rPr>
        <w:t xml:space="preserve"> </w:t>
      </w:r>
      <w:r w:rsidR="008E1F00" w:rsidRPr="001A53F3">
        <w:rPr>
          <w:sz w:val="26"/>
          <w:szCs w:val="26"/>
          <w:rtl/>
          <w:lang w:eastAsia="zh-CN" w:bidi="ar-LB"/>
        </w:rPr>
        <w:t>بالمادة</w:t>
      </w:r>
      <w:r w:rsidRPr="001A53F3">
        <w:rPr>
          <w:sz w:val="26"/>
          <w:szCs w:val="26"/>
          <w:rtl/>
          <w:lang w:eastAsia="zh-CN" w:bidi="ar-LB"/>
        </w:rPr>
        <w:t xml:space="preserve"> 5 أو المعدات المصدرة إلى البلدان غير العاملة بالمادة 5، </w:t>
      </w:r>
      <w:r w:rsidR="008E1F00" w:rsidRPr="001A53F3">
        <w:rPr>
          <w:sz w:val="26"/>
          <w:szCs w:val="26"/>
          <w:rtl/>
          <w:lang w:eastAsia="zh-CN" w:bidi="ar-LB"/>
        </w:rPr>
        <w:t>و</w:t>
      </w:r>
      <w:r w:rsidRPr="001A53F3">
        <w:rPr>
          <w:sz w:val="26"/>
          <w:szCs w:val="26"/>
          <w:rtl/>
          <w:lang w:eastAsia="zh-CN" w:bidi="ar-LB"/>
        </w:rPr>
        <w:t xml:space="preserve">أنه سيتم إجراء تخفيضات إضافية في استهلاك البلد </w:t>
      </w:r>
      <w:r w:rsidR="008E1F00" w:rsidRPr="001A53F3">
        <w:rPr>
          <w:sz w:val="26"/>
          <w:szCs w:val="26"/>
          <w:rtl/>
          <w:lang w:bidi="ar-LB"/>
        </w:rPr>
        <w:t>للمواد</w:t>
      </w:r>
      <w:r w:rsidR="008E1F00" w:rsidRPr="001A53F3">
        <w:rPr>
          <w:i/>
          <w:iCs/>
          <w:sz w:val="26"/>
          <w:szCs w:val="26"/>
          <w:rtl/>
          <w:lang w:bidi="ar-LB"/>
        </w:rPr>
        <w:t xml:space="preserve"> </w:t>
      </w:r>
      <w:r w:rsidR="008E1F00" w:rsidRPr="001A53F3">
        <w:rPr>
          <w:sz w:val="26"/>
          <w:szCs w:val="26"/>
          <w:rtl/>
          <w:lang w:bidi="ar-LB"/>
        </w:rPr>
        <w:t>الهيدروفلوروكربونية</w:t>
      </w:r>
      <w:r w:rsidR="008E1F00" w:rsidRPr="001A53F3">
        <w:rPr>
          <w:sz w:val="26"/>
          <w:szCs w:val="26"/>
          <w:rtl/>
          <w:lang w:eastAsia="zh-CN" w:bidi="ar-LB"/>
        </w:rPr>
        <w:t xml:space="preserve"> </w:t>
      </w:r>
      <w:r w:rsidRPr="001A53F3">
        <w:rPr>
          <w:sz w:val="26"/>
          <w:szCs w:val="26"/>
          <w:rtl/>
          <w:lang w:eastAsia="zh-CN" w:bidi="ar-LB"/>
        </w:rPr>
        <w:t xml:space="preserve">المتبقي </w:t>
      </w:r>
      <w:r w:rsidR="008E1F00" w:rsidRPr="001A53F3">
        <w:rPr>
          <w:sz w:val="26"/>
          <w:szCs w:val="26"/>
          <w:rtl/>
          <w:lang w:eastAsia="zh-CN" w:bidi="ar-LB"/>
        </w:rPr>
        <w:t>المؤهل</w:t>
      </w:r>
      <w:r w:rsidRPr="001A53F3">
        <w:rPr>
          <w:sz w:val="26"/>
          <w:szCs w:val="26"/>
          <w:rtl/>
          <w:lang w:eastAsia="zh-CN" w:bidi="ar-LB"/>
        </w:rPr>
        <w:t xml:space="preserve"> للتمويل في مرحلة ما، وأن هذه التخفيضات يمكن أن تكون كبيرة نظراً للمعلومات الأولية المتاحة، </w:t>
      </w:r>
      <w:r w:rsidR="008E1F00" w:rsidRPr="001A53F3">
        <w:rPr>
          <w:sz w:val="26"/>
          <w:szCs w:val="26"/>
          <w:rtl/>
          <w:lang w:eastAsia="zh-CN" w:bidi="ar-LB"/>
        </w:rPr>
        <w:t>وينبغي أن تكون</w:t>
      </w:r>
      <w:r w:rsidRPr="001A53F3">
        <w:rPr>
          <w:sz w:val="26"/>
          <w:szCs w:val="26"/>
          <w:rtl/>
          <w:lang w:eastAsia="zh-CN" w:bidi="ar-LB"/>
        </w:rPr>
        <w:t xml:space="preserve"> الحكومة على علم بهذه التخفيضات المستقبلية عند النظر في </w:t>
      </w:r>
      <w:r w:rsidR="008E1F00" w:rsidRPr="001A53F3">
        <w:rPr>
          <w:sz w:val="26"/>
          <w:szCs w:val="26"/>
          <w:rtl/>
          <w:lang w:eastAsia="zh-CN" w:bidi="ar-LB"/>
        </w:rPr>
        <w:t xml:space="preserve">نطاق </w:t>
      </w:r>
      <w:r w:rsidRPr="001A53F3">
        <w:rPr>
          <w:sz w:val="26"/>
          <w:szCs w:val="26"/>
          <w:rtl/>
          <w:lang w:eastAsia="zh-CN" w:bidi="ar-LB"/>
        </w:rPr>
        <w:t xml:space="preserve">مرحلتها </w:t>
      </w:r>
      <w:r w:rsidR="008E1F00" w:rsidRPr="001A53F3">
        <w:rPr>
          <w:sz w:val="26"/>
          <w:szCs w:val="26"/>
          <w:rtl/>
          <w:lang w:eastAsia="zh-CN" w:bidi="ar-LB"/>
        </w:rPr>
        <w:t xml:space="preserve">الأولى من خطة تنفيذ تعديل كيغالي </w:t>
      </w:r>
      <w:r w:rsidR="008E1F00" w:rsidRPr="001A53F3">
        <w:rPr>
          <w:sz w:val="26"/>
          <w:szCs w:val="26"/>
          <w:rtl/>
          <w:lang w:bidi="ar-LB"/>
        </w:rPr>
        <w:t>للمواد</w:t>
      </w:r>
      <w:r w:rsidR="008E1F00" w:rsidRPr="001A53F3">
        <w:rPr>
          <w:i/>
          <w:iCs/>
          <w:sz w:val="26"/>
          <w:szCs w:val="26"/>
          <w:rtl/>
          <w:lang w:bidi="ar-LB"/>
        </w:rPr>
        <w:t xml:space="preserve"> </w:t>
      </w:r>
      <w:r w:rsidR="008E1F00" w:rsidRPr="001A53F3">
        <w:rPr>
          <w:sz w:val="26"/>
          <w:szCs w:val="26"/>
          <w:rtl/>
          <w:lang w:bidi="ar-LB"/>
        </w:rPr>
        <w:t>الهيدروفلوروكربونية.</w:t>
      </w:r>
    </w:p>
    <w:p w14:paraId="42A5FAE7" w14:textId="77777777" w:rsidR="00FE2D61" w:rsidRPr="001A53F3" w:rsidRDefault="00E5520B" w:rsidP="001A53F3">
      <w:pPr>
        <w:pStyle w:val="Heading1"/>
        <w:bidi/>
        <w:spacing w:line="276" w:lineRule="auto"/>
        <w:rPr>
          <w:sz w:val="26"/>
          <w:szCs w:val="26"/>
          <w:rtl/>
          <w:lang w:bidi="ar-LB"/>
        </w:rPr>
      </w:pPr>
      <w:r w:rsidRPr="001A53F3">
        <w:rPr>
          <w:sz w:val="26"/>
          <w:szCs w:val="26"/>
          <w:rtl/>
          <w:lang w:bidi="ar-LB"/>
        </w:rPr>
        <w:t xml:space="preserve">وشددت الحكومة على أنه </w:t>
      </w:r>
      <w:r w:rsidR="00FE2D61" w:rsidRPr="001A53F3">
        <w:rPr>
          <w:sz w:val="26"/>
          <w:szCs w:val="26"/>
          <w:rtl/>
          <w:lang w:bidi="ar-LB"/>
        </w:rPr>
        <w:t xml:space="preserve">رغم </w:t>
      </w:r>
      <w:r w:rsidRPr="001A53F3">
        <w:rPr>
          <w:sz w:val="26"/>
          <w:szCs w:val="26"/>
          <w:rtl/>
          <w:lang w:bidi="ar-LB"/>
        </w:rPr>
        <w:t>فهمها</w:t>
      </w:r>
      <w:r w:rsidR="00FE2D61" w:rsidRPr="001A53F3">
        <w:rPr>
          <w:sz w:val="26"/>
          <w:szCs w:val="26"/>
          <w:rtl/>
          <w:lang w:bidi="ar-LB"/>
        </w:rPr>
        <w:t xml:space="preserve"> أنها تستطيع </w:t>
      </w:r>
      <w:r w:rsidRPr="001A53F3">
        <w:rPr>
          <w:sz w:val="26"/>
          <w:szCs w:val="26"/>
          <w:rtl/>
          <w:lang w:bidi="ar-LB"/>
        </w:rPr>
        <w:t>طلب تمويل</w:t>
      </w:r>
      <w:r w:rsidR="00FE2D61" w:rsidRPr="001A53F3">
        <w:rPr>
          <w:sz w:val="26"/>
          <w:szCs w:val="26"/>
          <w:rtl/>
          <w:lang w:bidi="ar-LB"/>
        </w:rPr>
        <w:t xml:space="preserve"> للاستهلاك المؤهل</w:t>
      </w:r>
      <w:r w:rsidRPr="001A53F3">
        <w:rPr>
          <w:sz w:val="26"/>
          <w:szCs w:val="26"/>
          <w:rtl/>
          <w:lang w:bidi="ar-LB"/>
        </w:rPr>
        <w:t xml:space="preserve"> فقط</w:t>
      </w:r>
      <w:r w:rsidR="00FE2D61" w:rsidRPr="001A53F3">
        <w:rPr>
          <w:sz w:val="26"/>
          <w:szCs w:val="26"/>
          <w:rtl/>
          <w:lang w:bidi="ar-LB"/>
        </w:rPr>
        <w:t xml:space="preserve">، </w:t>
      </w:r>
      <w:r w:rsidRPr="001A53F3">
        <w:rPr>
          <w:sz w:val="26"/>
          <w:szCs w:val="26"/>
          <w:rtl/>
          <w:lang w:bidi="ar-LB"/>
        </w:rPr>
        <w:t>يجب أن يتبع</w:t>
      </w:r>
      <w:r w:rsidR="00FE2D61" w:rsidRPr="001A53F3">
        <w:rPr>
          <w:sz w:val="26"/>
          <w:szCs w:val="26"/>
          <w:rtl/>
          <w:lang w:bidi="ar-LB"/>
        </w:rPr>
        <w:t xml:space="preserve"> تحديد نقطة البداية نفس المنهجية </w:t>
      </w:r>
      <w:r w:rsidRPr="001A53F3">
        <w:rPr>
          <w:sz w:val="26"/>
          <w:szCs w:val="26"/>
          <w:rtl/>
          <w:lang w:bidi="ar-LB"/>
        </w:rPr>
        <w:t xml:space="preserve">المحددة </w:t>
      </w:r>
      <w:r w:rsidR="00FE2D61" w:rsidRPr="001A53F3">
        <w:rPr>
          <w:sz w:val="26"/>
          <w:szCs w:val="26"/>
          <w:rtl/>
          <w:lang w:bidi="ar-LB"/>
        </w:rPr>
        <w:t xml:space="preserve">لجميع بلدان المادة 5؛ </w:t>
      </w:r>
      <w:r w:rsidRPr="001A53F3">
        <w:rPr>
          <w:sz w:val="26"/>
          <w:szCs w:val="26"/>
          <w:rtl/>
          <w:lang w:bidi="ar-LB"/>
        </w:rPr>
        <w:t>وينبغي اعتبار أي خصم من استهلاك المواد</w:t>
      </w:r>
      <w:r w:rsidRPr="001A53F3">
        <w:rPr>
          <w:i/>
          <w:iCs/>
          <w:sz w:val="26"/>
          <w:szCs w:val="26"/>
          <w:rtl/>
          <w:lang w:bidi="ar-LB"/>
        </w:rPr>
        <w:t xml:space="preserve"> </w:t>
      </w:r>
      <w:r w:rsidRPr="001A53F3">
        <w:rPr>
          <w:sz w:val="26"/>
          <w:szCs w:val="26"/>
          <w:rtl/>
          <w:lang w:bidi="ar-LB"/>
        </w:rPr>
        <w:t>الهيدروفلوروكربونية المؤهل</w:t>
      </w:r>
      <w:r w:rsidR="00FE2D61" w:rsidRPr="001A53F3">
        <w:rPr>
          <w:sz w:val="26"/>
          <w:szCs w:val="26"/>
          <w:rtl/>
          <w:lang w:bidi="ar-LB"/>
        </w:rPr>
        <w:t xml:space="preserve"> للتمويل فيما يتعلق بالملكية </w:t>
      </w:r>
      <w:r w:rsidRPr="001A53F3">
        <w:rPr>
          <w:sz w:val="26"/>
          <w:szCs w:val="26"/>
          <w:rtl/>
          <w:lang w:bidi="ar-LB"/>
        </w:rPr>
        <w:t>لأطراف</w:t>
      </w:r>
      <w:r w:rsidR="00FE2D61" w:rsidRPr="001A53F3">
        <w:rPr>
          <w:sz w:val="26"/>
          <w:szCs w:val="26"/>
          <w:rtl/>
          <w:lang w:bidi="ar-LB"/>
        </w:rPr>
        <w:t xml:space="preserve"> المادة 5 والصادرات </w:t>
      </w:r>
      <w:r w:rsidRPr="001A53F3">
        <w:rPr>
          <w:sz w:val="26"/>
          <w:szCs w:val="26"/>
          <w:rtl/>
          <w:lang w:bidi="ar-LB"/>
        </w:rPr>
        <w:t>لأطراف غير عاملة</w:t>
      </w:r>
      <w:r w:rsidR="00FE2D61" w:rsidRPr="001A53F3">
        <w:rPr>
          <w:sz w:val="26"/>
          <w:szCs w:val="26"/>
          <w:rtl/>
          <w:lang w:bidi="ar-LB"/>
        </w:rPr>
        <w:t xml:space="preserve"> </w:t>
      </w:r>
      <w:r w:rsidRPr="001A53F3">
        <w:rPr>
          <w:sz w:val="26"/>
          <w:szCs w:val="26"/>
          <w:rtl/>
          <w:lang w:bidi="ar-LB"/>
        </w:rPr>
        <w:t>ب</w:t>
      </w:r>
      <w:r w:rsidR="00FE2D61" w:rsidRPr="001A53F3">
        <w:rPr>
          <w:sz w:val="26"/>
          <w:szCs w:val="26"/>
          <w:rtl/>
          <w:lang w:bidi="ar-LB"/>
        </w:rPr>
        <w:t xml:space="preserve">المادة 5 جزءاً من استعراض كل مرحلة من مراحل </w:t>
      </w:r>
      <w:r w:rsidRPr="001A53F3">
        <w:rPr>
          <w:sz w:val="26"/>
          <w:szCs w:val="26"/>
          <w:rtl/>
          <w:lang w:eastAsia="zh-CN" w:bidi="ar-LB"/>
        </w:rPr>
        <w:t xml:space="preserve">خطة تنفيذ تعديل كيغالي </w:t>
      </w:r>
      <w:r w:rsidRPr="001A53F3">
        <w:rPr>
          <w:sz w:val="26"/>
          <w:szCs w:val="26"/>
          <w:rtl/>
          <w:lang w:bidi="ar-LB"/>
        </w:rPr>
        <w:t>للمواد</w:t>
      </w:r>
      <w:r w:rsidRPr="001A53F3">
        <w:rPr>
          <w:i/>
          <w:iCs/>
          <w:sz w:val="26"/>
          <w:szCs w:val="26"/>
          <w:rtl/>
          <w:lang w:bidi="ar-LB"/>
        </w:rPr>
        <w:t xml:space="preserve"> </w:t>
      </w:r>
      <w:r w:rsidRPr="001A53F3">
        <w:rPr>
          <w:sz w:val="26"/>
          <w:szCs w:val="26"/>
          <w:rtl/>
          <w:lang w:bidi="ar-LB"/>
        </w:rPr>
        <w:t>الهيدروفلوروكربونية</w:t>
      </w:r>
      <w:r w:rsidR="00FE2D61" w:rsidRPr="001A53F3">
        <w:rPr>
          <w:sz w:val="26"/>
          <w:szCs w:val="26"/>
          <w:rtl/>
          <w:lang w:bidi="ar-LB"/>
        </w:rPr>
        <w:t xml:space="preserve">؛ وأنه ينبغي فصل هذه </w:t>
      </w:r>
      <w:r w:rsidRPr="001A53F3">
        <w:rPr>
          <w:sz w:val="26"/>
          <w:szCs w:val="26"/>
          <w:rtl/>
          <w:lang w:bidi="ar-LB"/>
        </w:rPr>
        <w:t>المسألة</w:t>
      </w:r>
      <w:r w:rsidR="00FE2D61" w:rsidRPr="001A53F3">
        <w:rPr>
          <w:sz w:val="26"/>
          <w:szCs w:val="26"/>
          <w:rtl/>
          <w:lang w:bidi="ar-LB"/>
        </w:rPr>
        <w:t xml:space="preserve"> عن تحديد نقطة البداية </w:t>
      </w:r>
      <w:r w:rsidRPr="001A53F3">
        <w:rPr>
          <w:sz w:val="26"/>
          <w:szCs w:val="26"/>
          <w:rtl/>
          <w:lang w:bidi="ar-LB"/>
        </w:rPr>
        <w:t>للبلد</w:t>
      </w:r>
      <w:r w:rsidR="00FE2D61" w:rsidRPr="001A53F3">
        <w:rPr>
          <w:sz w:val="26"/>
          <w:szCs w:val="26"/>
          <w:rtl/>
          <w:lang w:bidi="ar-LB"/>
        </w:rPr>
        <w:t>.</w:t>
      </w:r>
    </w:p>
    <w:p w14:paraId="74973B71" w14:textId="77777777" w:rsidR="00FE2D61" w:rsidRPr="001A53F3" w:rsidRDefault="00FE2D61" w:rsidP="001A53F3">
      <w:pPr>
        <w:keepNext/>
        <w:keepLines/>
        <w:bidi/>
        <w:spacing w:after="240" w:line="276" w:lineRule="auto"/>
        <w:rPr>
          <w:sz w:val="26"/>
          <w:szCs w:val="26"/>
          <w:u w:val="single"/>
          <w:rtl/>
          <w:lang w:bidi="ar-LB"/>
        </w:rPr>
      </w:pPr>
      <w:bookmarkStart w:id="10" w:name="_Hlk126916111"/>
      <w:bookmarkEnd w:id="9"/>
      <w:r w:rsidRPr="001A53F3">
        <w:rPr>
          <w:sz w:val="26"/>
          <w:szCs w:val="26"/>
          <w:u w:val="single"/>
          <w:rtl/>
          <w:lang w:bidi="ar-LB"/>
        </w:rPr>
        <w:t>السياسات والأطر التنظيمية والمؤسسية</w:t>
      </w:r>
    </w:p>
    <w:bookmarkEnd w:id="10"/>
    <w:p w14:paraId="68D061D9" w14:textId="77777777" w:rsidR="00FE2D61" w:rsidRPr="001A53F3" w:rsidRDefault="00FE2D61" w:rsidP="001A53F3">
      <w:pPr>
        <w:suppressAutoHyphens/>
        <w:bidi/>
        <w:spacing w:after="240" w:line="276" w:lineRule="auto"/>
        <w:rPr>
          <w:i/>
          <w:iCs/>
          <w:sz w:val="26"/>
          <w:szCs w:val="26"/>
          <w:rtl/>
          <w:lang w:bidi="ar-LB"/>
        </w:rPr>
      </w:pPr>
      <w:r w:rsidRPr="001A53F3">
        <w:rPr>
          <w:i/>
          <w:iCs/>
          <w:sz w:val="26"/>
          <w:szCs w:val="26"/>
          <w:rtl/>
          <w:lang w:bidi="ar-LB"/>
        </w:rPr>
        <w:t xml:space="preserve">نظام ترخيص وحصص </w:t>
      </w:r>
      <w:r w:rsidR="004E3AB0" w:rsidRPr="001A53F3">
        <w:rPr>
          <w:i/>
          <w:iCs/>
          <w:sz w:val="26"/>
          <w:szCs w:val="26"/>
          <w:rtl/>
          <w:lang w:bidi="ar-LB"/>
        </w:rPr>
        <w:t>المواد الهيدروفلوروكربونية</w:t>
      </w:r>
    </w:p>
    <w:p w14:paraId="1D46AF28"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يطلب المقرر 87/50</w:t>
      </w:r>
      <w:r w:rsidR="004E3AB0" w:rsidRPr="001A53F3">
        <w:rPr>
          <w:sz w:val="26"/>
          <w:szCs w:val="26"/>
          <w:rtl/>
          <w:lang w:bidi="ar-LB"/>
        </w:rPr>
        <w:t xml:space="preserve"> </w:t>
      </w:r>
      <w:r w:rsidRPr="001A53F3">
        <w:rPr>
          <w:sz w:val="26"/>
          <w:szCs w:val="26"/>
          <w:rtl/>
          <w:lang w:bidi="ar-LB"/>
        </w:rPr>
        <w:t>(ز) من الوكالات الثنائية والوكالات المنفذة، عن</w:t>
      </w:r>
      <w:r w:rsidR="004E3AB0" w:rsidRPr="001A53F3">
        <w:rPr>
          <w:sz w:val="26"/>
          <w:szCs w:val="26"/>
          <w:rtl/>
          <w:lang w:bidi="ar-LB"/>
        </w:rPr>
        <w:t xml:space="preserve">د تقديم المرحلة الأولى من خطط </w:t>
      </w:r>
      <w:r w:rsidRPr="001A53F3">
        <w:rPr>
          <w:sz w:val="26"/>
          <w:szCs w:val="26"/>
          <w:rtl/>
          <w:lang w:bidi="ar-LB"/>
        </w:rPr>
        <w:t xml:space="preserve">تنفيذ </w:t>
      </w:r>
      <w:r w:rsidR="004E3AB0" w:rsidRPr="001A53F3">
        <w:rPr>
          <w:sz w:val="26"/>
          <w:szCs w:val="26"/>
          <w:rtl/>
          <w:lang w:bidi="ar-LB"/>
        </w:rPr>
        <w:t>تعديل كيغالي للمواد</w:t>
      </w:r>
      <w:r w:rsidR="004E3AB0" w:rsidRPr="001A53F3">
        <w:rPr>
          <w:i/>
          <w:iCs/>
          <w:sz w:val="26"/>
          <w:szCs w:val="26"/>
          <w:rtl/>
          <w:lang w:bidi="ar-LB"/>
        </w:rPr>
        <w:t xml:space="preserve"> </w:t>
      </w:r>
      <w:r w:rsidR="004E3AB0" w:rsidRPr="001A53F3">
        <w:rPr>
          <w:sz w:val="26"/>
          <w:szCs w:val="26"/>
          <w:rtl/>
          <w:lang w:bidi="ar-LB"/>
        </w:rPr>
        <w:t>الهيدروفلوروكربونية</w:t>
      </w:r>
      <w:r w:rsidRPr="001A53F3">
        <w:rPr>
          <w:sz w:val="26"/>
          <w:szCs w:val="26"/>
          <w:rtl/>
          <w:lang w:bidi="ar-LB"/>
        </w:rPr>
        <w:t xml:space="preserve">، </w:t>
      </w:r>
      <w:r w:rsidR="004E3AB0" w:rsidRPr="001A53F3">
        <w:rPr>
          <w:sz w:val="26"/>
          <w:szCs w:val="26"/>
          <w:rtl/>
          <w:lang w:bidi="ar-LB"/>
        </w:rPr>
        <w:t>أن تدرج</w:t>
      </w:r>
      <w:r w:rsidRPr="001A53F3">
        <w:rPr>
          <w:sz w:val="26"/>
          <w:szCs w:val="26"/>
          <w:rtl/>
          <w:lang w:bidi="ar-LB"/>
        </w:rPr>
        <w:t xml:space="preserve"> تأكيد</w:t>
      </w:r>
      <w:r w:rsidR="004E3AB0" w:rsidRPr="001A53F3">
        <w:rPr>
          <w:sz w:val="26"/>
          <w:szCs w:val="26"/>
          <w:rtl/>
          <w:lang w:bidi="ar-LB"/>
        </w:rPr>
        <w:t>ا</w:t>
      </w:r>
      <w:r w:rsidRPr="001A53F3">
        <w:rPr>
          <w:sz w:val="26"/>
          <w:szCs w:val="26"/>
          <w:rtl/>
          <w:lang w:bidi="ar-LB"/>
        </w:rPr>
        <w:t xml:space="preserve"> بأن البلد لديه نظام</w:t>
      </w:r>
      <w:r w:rsidR="004E3AB0" w:rsidRPr="001A53F3">
        <w:rPr>
          <w:sz w:val="26"/>
          <w:szCs w:val="26"/>
          <w:rtl/>
          <w:lang w:bidi="ar-LB"/>
        </w:rPr>
        <w:t>ا</w:t>
      </w:r>
      <w:r w:rsidRPr="001A53F3">
        <w:rPr>
          <w:sz w:val="26"/>
          <w:szCs w:val="26"/>
          <w:rtl/>
          <w:lang w:bidi="ar-LB"/>
        </w:rPr>
        <w:t xml:space="preserve"> وطني</w:t>
      </w:r>
      <w:r w:rsidR="004E3AB0" w:rsidRPr="001A53F3">
        <w:rPr>
          <w:sz w:val="26"/>
          <w:szCs w:val="26"/>
          <w:rtl/>
          <w:lang w:bidi="ar-LB"/>
        </w:rPr>
        <w:t>ا</w:t>
      </w:r>
      <w:r w:rsidRPr="001A53F3">
        <w:rPr>
          <w:sz w:val="26"/>
          <w:szCs w:val="26"/>
          <w:rtl/>
          <w:lang w:bidi="ar-LB"/>
        </w:rPr>
        <w:t xml:space="preserve"> للتراخيص والحصص</w:t>
      </w:r>
      <w:r w:rsidR="004E3AB0" w:rsidRPr="001A53F3">
        <w:rPr>
          <w:sz w:val="26"/>
          <w:szCs w:val="26"/>
          <w:rtl/>
          <w:lang w:bidi="ar-LB"/>
        </w:rPr>
        <w:t xml:space="preserve"> قابل للتنفيذ من أجل </w:t>
      </w:r>
      <w:r w:rsidRPr="001A53F3">
        <w:rPr>
          <w:sz w:val="26"/>
          <w:szCs w:val="26"/>
          <w:rtl/>
          <w:lang w:bidi="ar-LB"/>
        </w:rPr>
        <w:t>رصد واردات/</w:t>
      </w:r>
      <w:r w:rsidR="004E3AB0" w:rsidRPr="001A53F3">
        <w:rPr>
          <w:sz w:val="26"/>
          <w:szCs w:val="26"/>
          <w:rtl/>
          <w:lang w:bidi="ar-LB"/>
        </w:rPr>
        <w:t xml:space="preserve"> </w:t>
      </w:r>
      <w:r w:rsidRPr="001A53F3">
        <w:rPr>
          <w:sz w:val="26"/>
          <w:szCs w:val="26"/>
          <w:rtl/>
          <w:lang w:bidi="ar-LB"/>
        </w:rPr>
        <w:t xml:space="preserve">صادرات </w:t>
      </w:r>
      <w:r w:rsidR="004E3AB0" w:rsidRPr="001A53F3">
        <w:rPr>
          <w:sz w:val="26"/>
          <w:szCs w:val="26"/>
          <w:rtl/>
          <w:lang w:bidi="ar-LB"/>
        </w:rPr>
        <w:t>المواد</w:t>
      </w:r>
      <w:r w:rsidR="004E3AB0" w:rsidRPr="001A53F3">
        <w:rPr>
          <w:i/>
          <w:iCs/>
          <w:sz w:val="26"/>
          <w:szCs w:val="26"/>
          <w:rtl/>
          <w:lang w:bidi="ar-LB"/>
        </w:rPr>
        <w:t xml:space="preserve"> </w:t>
      </w:r>
      <w:r w:rsidR="004E3AB0" w:rsidRPr="001A53F3">
        <w:rPr>
          <w:sz w:val="26"/>
          <w:szCs w:val="26"/>
          <w:rtl/>
          <w:lang w:bidi="ar-LB"/>
        </w:rPr>
        <w:t>الهيدروفلوروكربونية</w:t>
      </w:r>
      <w:r w:rsidRPr="001A53F3">
        <w:rPr>
          <w:sz w:val="26"/>
          <w:szCs w:val="26"/>
          <w:rtl/>
          <w:lang w:bidi="ar-LB"/>
        </w:rPr>
        <w:t xml:space="preserve">، بما يتوافق مع المقرر 63/17. وأكد البنك الدولي أن الحكومة </w:t>
      </w:r>
      <w:r w:rsidR="004E3AB0" w:rsidRPr="001A53F3">
        <w:rPr>
          <w:sz w:val="26"/>
          <w:szCs w:val="26"/>
          <w:rtl/>
          <w:lang w:bidi="ar-LB"/>
        </w:rPr>
        <w:t>تملك</w:t>
      </w:r>
      <w:r w:rsidRPr="001A53F3">
        <w:rPr>
          <w:sz w:val="26"/>
          <w:szCs w:val="26"/>
          <w:rtl/>
          <w:lang w:bidi="ar-LB"/>
        </w:rPr>
        <w:t xml:space="preserve"> هذا النظام</w:t>
      </w:r>
      <w:r w:rsidR="008242EA" w:rsidRPr="001A53F3">
        <w:rPr>
          <w:sz w:val="26"/>
          <w:szCs w:val="26"/>
          <w:rtl/>
          <w:lang w:bidi="ar-LB"/>
        </w:rPr>
        <w:t xml:space="preserve"> بالفعل</w:t>
      </w:r>
      <w:r w:rsidRPr="001A53F3">
        <w:rPr>
          <w:sz w:val="26"/>
          <w:szCs w:val="26"/>
          <w:rtl/>
          <w:lang w:bidi="ar-LB"/>
        </w:rPr>
        <w:t>.</w:t>
      </w:r>
    </w:p>
    <w:p w14:paraId="3BBA4588" w14:textId="77777777" w:rsidR="00FE2D61" w:rsidRPr="001A53F3" w:rsidRDefault="00C0036F" w:rsidP="001A53F3">
      <w:pPr>
        <w:pStyle w:val="Heading1"/>
        <w:bidi/>
        <w:spacing w:line="276" w:lineRule="auto"/>
        <w:rPr>
          <w:sz w:val="26"/>
          <w:szCs w:val="26"/>
          <w:rtl/>
          <w:lang w:bidi="ar-LB"/>
        </w:rPr>
      </w:pPr>
      <w:r w:rsidRPr="001A53F3">
        <w:rPr>
          <w:sz w:val="26"/>
          <w:szCs w:val="26"/>
          <w:rtl/>
          <w:lang w:bidi="ar-LB"/>
        </w:rPr>
        <w:t>اختارت ماليزيا نشر نظام للحصص</w:t>
      </w:r>
      <w:r w:rsidR="00FE2D61" w:rsidRPr="001A53F3">
        <w:rPr>
          <w:sz w:val="26"/>
          <w:szCs w:val="26"/>
          <w:rtl/>
          <w:lang w:bidi="ar-LB"/>
        </w:rPr>
        <w:t xml:space="preserve"> </w:t>
      </w:r>
      <w:r w:rsidRPr="001A53F3">
        <w:rPr>
          <w:sz w:val="26"/>
          <w:szCs w:val="26"/>
          <w:rtl/>
          <w:lang w:bidi="ar-LB"/>
        </w:rPr>
        <w:t>الذي به،</w:t>
      </w:r>
      <w:r w:rsidR="00FE2D61" w:rsidRPr="001A53F3">
        <w:rPr>
          <w:sz w:val="26"/>
          <w:szCs w:val="26"/>
          <w:rtl/>
          <w:lang w:bidi="ar-LB"/>
        </w:rPr>
        <w:t xml:space="preserve"> بدلاً من توزيع الحصص </w:t>
      </w:r>
      <w:r w:rsidRPr="001A53F3">
        <w:rPr>
          <w:sz w:val="26"/>
          <w:szCs w:val="26"/>
          <w:rtl/>
          <w:lang w:bidi="ar-LB"/>
        </w:rPr>
        <w:t>بالكمية ال</w:t>
      </w:r>
      <w:r w:rsidR="00FE2D61" w:rsidRPr="001A53F3">
        <w:rPr>
          <w:sz w:val="26"/>
          <w:szCs w:val="26"/>
          <w:rtl/>
          <w:lang w:bidi="ar-LB"/>
        </w:rPr>
        <w:t>تناسب</w:t>
      </w:r>
      <w:r w:rsidRPr="001A53F3">
        <w:rPr>
          <w:sz w:val="26"/>
          <w:szCs w:val="26"/>
          <w:rtl/>
          <w:lang w:bidi="ar-LB"/>
        </w:rPr>
        <w:t>ية</w:t>
      </w:r>
      <w:r w:rsidR="00FE2D61" w:rsidRPr="001A53F3">
        <w:rPr>
          <w:sz w:val="26"/>
          <w:szCs w:val="26"/>
          <w:rtl/>
          <w:lang w:bidi="ar-LB"/>
        </w:rPr>
        <w:t xml:space="preserve"> على المستوردين بغض النظر عن </w:t>
      </w:r>
      <w:r w:rsidR="00FA5B15" w:rsidRPr="001A53F3">
        <w:rPr>
          <w:sz w:val="26"/>
          <w:szCs w:val="26"/>
          <w:rtl/>
          <w:lang w:bidi="ar-LB"/>
        </w:rPr>
        <w:t>المواد</w:t>
      </w:r>
      <w:r w:rsidR="00FA5B15" w:rsidRPr="001A53F3">
        <w:rPr>
          <w:i/>
          <w:iCs/>
          <w:sz w:val="26"/>
          <w:szCs w:val="26"/>
          <w:rtl/>
          <w:lang w:bidi="ar-LB"/>
        </w:rPr>
        <w:t xml:space="preserve"> </w:t>
      </w:r>
      <w:r w:rsidR="00FA5B15" w:rsidRPr="001A53F3">
        <w:rPr>
          <w:sz w:val="26"/>
          <w:szCs w:val="26"/>
          <w:rtl/>
          <w:lang w:bidi="ar-LB"/>
        </w:rPr>
        <w:t>الهيدروفلوروكربونية</w:t>
      </w:r>
      <w:r w:rsidR="00FE2D61" w:rsidRPr="001A53F3">
        <w:rPr>
          <w:sz w:val="26"/>
          <w:szCs w:val="26"/>
          <w:rtl/>
          <w:lang w:bidi="ar-LB"/>
        </w:rPr>
        <w:t xml:space="preserve">، ستستخدم </w:t>
      </w:r>
      <w:r w:rsidR="00FA5B15" w:rsidRPr="001A53F3">
        <w:rPr>
          <w:sz w:val="26"/>
          <w:szCs w:val="26"/>
          <w:rtl/>
          <w:lang w:bidi="ar-LB"/>
        </w:rPr>
        <w:t>عنصر</w:t>
      </w:r>
      <w:r w:rsidR="00FE2D61" w:rsidRPr="001A53F3">
        <w:rPr>
          <w:sz w:val="26"/>
          <w:szCs w:val="26"/>
          <w:rtl/>
          <w:lang w:bidi="ar-LB"/>
        </w:rPr>
        <w:t xml:space="preserve"> </w:t>
      </w:r>
      <w:r w:rsidR="00FA5B15" w:rsidRPr="001A53F3">
        <w:rPr>
          <w:sz w:val="26"/>
          <w:szCs w:val="26"/>
          <w:rtl/>
          <w:lang w:bidi="ar-LB"/>
        </w:rPr>
        <w:t>المواد</w:t>
      </w:r>
      <w:r w:rsidR="00FA5B15" w:rsidRPr="001A53F3">
        <w:rPr>
          <w:i/>
          <w:iCs/>
          <w:sz w:val="26"/>
          <w:szCs w:val="26"/>
          <w:rtl/>
          <w:lang w:bidi="ar-LB"/>
        </w:rPr>
        <w:t xml:space="preserve"> </w:t>
      </w:r>
      <w:r w:rsidR="00FA5B15" w:rsidRPr="001A53F3">
        <w:rPr>
          <w:sz w:val="26"/>
          <w:szCs w:val="26"/>
          <w:rtl/>
          <w:lang w:bidi="ar-LB"/>
        </w:rPr>
        <w:t xml:space="preserve">الهيدروكلوروفلوروكربونية </w:t>
      </w:r>
      <w:r w:rsidR="00FE2D61" w:rsidRPr="001A53F3">
        <w:rPr>
          <w:sz w:val="26"/>
          <w:szCs w:val="26"/>
          <w:rtl/>
          <w:lang w:bidi="ar-LB"/>
        </w:rPr>
        <w:t xml:space="preserve">في خط الأساس </w:t>
      </w:r>
      <w:r w:rsidR="00FA5B15" w:rsidRPr="001A53F3">
        <w:rPr>
          <w:sz w:val="26"/>
          <w:szCs w:val="26"/>
          <w:rtl/>
          <w:lang w:bidi="ar-LB"/>
        </w:rPr>
        <w:t>المحدد للمواد</w:t>
      </w:r>
      <w:r w:rsidR="00FA5B15" w:rsidRPr="001A53F3">
        <w:rPr>
          <w:i/>
          <w:iCs/>
          <w:sz w:val="26"/>
          <w:szCs w:val="26"/>
          <w:rtl/>
          <w:lang w:bidi="ar-LB"/>
        </w:rPr>
        <w:t xml:space="preserve"> </w:t>
      </w:r>
      <w:r w:rsidR="00FA5B15" w:rsidRPr="001A53F3">
        <w:rPr>
          <w:sz w:val="26"/>
          <w:szCs w:val="26"/>
          <w:rtl/>
          <w:lang w:bidi="ar-LB"/>
        </w:rPr>
        <w:t>الهيدروفلوروكربونية</w:t>
      </w:r>
      <w:r w:rsidR="00FE2D61" w:rsidRPr="001A53F3">
        <w:rPr>
          <w:sz w:val="26"/>
          <w:szCs w:val="26"/>
          <w:rtl/>
          <w:lang w:bidi="ar-LB"/>
        </w:rPr>
        <w:t xml:space="preserve"> لاستيعاب التحول من </w:t>
      </w:r>
      <w:r w:rsidR="00630202" w:rsidRPr="001A53F3">
        <w:rPr>
          <w:sz w:val="26"/>
          <w:szCs w:val="26"/>
          <w:rtl/>
          <w:lang w:bidi="ar-LB"/>
        </w:rPr>
        <w:t>المواد</w:t>
      </w:r>
      <w:r w:rsidR="00630202" w:rsidRPr="001A53F3">
        <w:rPr>
          <w:i/>
          <w:iCs/>
          <w:sz w:val="26"/>
          <w:szCs w:val="26"/>
          <w:rtl/>
          <w:lang w:bidi="ar-LB"/>
        </w:rPr>
        <w:t xml:space="preserve"> </w:t>
      </w:r>
      <w:r w:rsidR="00630202" w:rsidRPr="001A53F3">
        <w:rPr>
          <w:sz w:val="26"/>
          <w:szCs w:val="26"/>
          <w:rtl/>
          <w:lang w:bidi="ar-LB"/>
        </w:rPr>
        <w:t xml:space="preserve">الهيدروكلوروفلوروكربونية </w:t>
      </w:r>
      <w:r w:rsidR="00FE2D61" w:rsidRPr="001A53F3">
        <w:rPr>
          <w:sz w:val="26"/>
          <w:szCs w:val="26"/>
          <w:rtl/>
          <w:lang w:bidi="ar-LB"/>
        </w:rPr>
        <w:t xml:space="preserve">إلى </w:t>
      </w:r>
      <w:r w:rsidR="00630202" w:rsidRPr="001A53F3">
        <w:rPr>
          <w:sz w:val="26"/>
          <w:szCs w:val="26"/>
          <w:rtl/>
          <w:lang w:bidi="ar-LB"/>
        </w:rPr>
        <w:t>المواد</w:t>
      </w:r>
      <w:r w:rsidR="00630202" w:rsidRPr="001A53F3">
        <w:rPr>
          <w:i/>
          <w:iCs/>
          <w:sz w:val="26"/>
          <w:szCs w:val="26"/>
          <w:rtl/>
          <w:lang w:bidi="ar-LB"/>
        </w:rPr>
        <w:t xml:space="preserve"> </w:t>
      </w:r>
      <w:r w:rsidR="00630202" w:rsidRPr="001A53F3">
        <w:rPr>
          <w:sz w:val="26"/>
          <w:szCs w:val="26"/>
          <w:rtl/>
          <w:lang w:bidi="ar-LB"/>
        </w:rPr>
        <w:t xml:space="preserve">الهيدروفلوروكربونية </w:t>
      </w:r>
      <w:r w:rsidR="00FE2D61" w:rsidRPr="001A53F3">
        <w:rPr>
          <w:sz w:val="26"/>
          <w:szCs w:val="26"/>
          <w:rtl/>
          <w:lang w:bidi="ar-LB"/>
        </w:rPr>
        <w:t>ذات القدرة المنخفضة على إحداث الاحترار العالمي</w:t>
      </w:r>
      <w:r w:rsidR="0047432D" w:rsidRPr="001A53F3">
        <w:rPr>
          <w:sz w:val="26"/>
          <w:szCs w:val="26"/>
          <w:rtl/>
          <w:lang w:bidi="ar-LB"/>
        </w:rPr>
        <w:t>.</w:t>
      </w:r>
      <w:r w:rsidR="00FE2D61" w:rsidRPr="001A53F3">
        <w:rPr>
          <w:sz w:val="26"/>
          <w:szCs w:val="26"/>
          <w:lang w:bidi="ar-LB"/>
        </w:rPr>
        <w:t xml:space="preserve"> </w:t>
      </w:r>
      <w:r w:rsidR="00FE2D61" w:rsidRPr="001A53F3">
        <w:rPr>
          <w:sz w:val="26"/>
          <w:szCs w:val="26"/>
          <w:rtl/>
          <w:lang w:bidi="ar-LB"/>
        </w:rPr>
        <w:t>و</w:t>
      </w:r>
      <w:r w:rsidR="0047432D" w:rsidRPr="001A53F3">
        <w:rPr>
          <w:sz w:val="26"/>
          <w:szCs w:val="26"/>
          <w:rtl/>
          <w:lang w:bidi="ar-LB"/>
        </w:rPr>
        <w:t xml:space="preserve">على وجه الخصوص، ستكون الحصص بالطن من مكافئ </w:t>
      </w:r>
      <w:r w:rsidR="00FE2D61" w:rsidRPr="001A53F3">
        <w:rPr>
          <w:sz w:val="26"/>
          <w:szCs w:val="26"/>
          <w:rtl/>
          <w:lang w:bidi="ar-LB"/>
        </w:rPr>
        <w:t>ثاني أكسيد الكربون</w:t>
      </w:r>
      <w:r w:rsidR="00FE2D61" w:rsidRPr="001A53F3">
        <w:rPr>
          <w:sz w:val="26"/>
          <w:szCs w:val="26"/>
          <w:vertAlign w:val="subscript"/>
          <w:rtl/>
          <w:lang w:bidi="ar-LB"/>
        </w:rPr>
        <w:t xml:space="preserve"> </w:t>
      </w:r>
      <w:r w:rsidR="00FE2D61" w:rsidRPr="001A53F3">
        <w:rPr>
          <w:sz w:val="26"/>
          <w:szCs w:val="26"/>
          <w:rtl/>
          <w:lang w:bidi="ar-LB"/>
        </w:rPr>
        <w:t>وسيتم توزيعها على المستو</w:t>
      </w:r>
      <w:r w:rsidR="0047432D" w:rsidRPr="001A53F3">
        <w:rPr>
          <w:sz w:val="26"/>
          <w:szCs w:val="26"/>
          <w:rtl/>
          <w:lang w:bidi="ar-LB"/>
        </w:rPr>
        <w:t>ردين بناءً على متوسط استهلاكهم في الفترة 2020-2022</w:t>
      </w:r>
      <w:r w:rsidR="0047432D" w:rsidRPr="001A53F3">
        <w:rPr>
          <w:sz w:val="26"/>
          <w:szCs w:val="26"/>
          <w:lang w:bidi="ar-LB"/>
        </w:rPr>
        <w:t xml:space="preserve"> </w:t>
      </w:r>
      <w:r w:rsidR="00FE2D61" w:rsidRPr="001A53F3">
        <w:rPr>
          <w:sz w:val="26"/>
          <w:szCs w:val="26"/>
          <w:rtl/>
          <w:lang w:bidi="ar-LB"/>
        </w:rPr>
        <w:t xml:space="preserve">قبل ستة أشهر من سنة المراقبة باستثناء </w:t>
      </w:r>
      <w:r w:rsidR="0047432D" w:rsidRPr="001A53F3">
        <w:rPr>
          <w:sz w:val="26"/>
          <w:szCs w:val="26"/>
          <w:rtl/>
          <w:lang w:bidi="ar-LB"/>
        </w:rPr>
        <w:t>المواد</w:t>
      </w:r>
      <w:r w:rsidR="0047432D" w:rsidRPr="001A53F3">
        <w:rPr>
          <w:i/>
          <w:iCs/>
          <w:sz w:val="26"/>
          <w:szCs w:val="26"/>
          <w:rtl/>
          <w:lang w:bidi="ar-LB"/>
        </w:rPr>
        <w:t xml:space="preserve"> </w:t>
      </w:r>
      <w:r w:rsidR="0047432D" w:rsidRPr="001A53F3">
        <w:rPr>
          <w:sz w:val="26"/>
          <w:szCs w:val="26"/>
          <w:rtl/>
          <w:lang w:bidi="ar-LB"/>
        </w:rPr>
        <w:t xml:space="preserve">الهيدروفلوروكربونية </w:t>
      </w:r>
      <w:r w:rsidR="00FE2D61" w:rsidRPr="001A53F3">
        <w:rPr>
          <w:sz w:val="26"/>
          <w:szCs w:val="26"/>
          <w:rtl/>
          <w:lang w:bidi="ar-LB"/>
        </w:rPr>
        <w:t xml:space="preserve">المختارة للتخفيض التدريجي </w:t>
      </w:r>
      <w:r w:rsidR="0047432D" w:rsidRPr="001A53F3">
        <w:rPr>
          <w:sz w:val="26"/>
          <w:szCs w:val="26"/>
          <w:rtl/>
          <w:lang w:bidi="ar-LB"/>
        </w:rPr>
        <w:t>العاجل</w:t>
      </w:r>
      <w:r w:rsidR="00FE2D61" w:rsidRPr="001A53F3">
        <w:rPr>
          <w:sz w:val="26"/>
          <w:szCs w:val="26"/>
          <w:rtl/>
          <w:lang w:bidi="ar-LB"/>
        </w:rPr>
        <w:t xml:space="preserve"> </w:t>
      </w:r>
      <w:r w:rsidR="0047432D" w:rsidRPr="001A53F3">
        <w:rPr>
          <w:sz w:val="26"/>
          <w:szCs w:val="26"/>
          <w:rtl/>
          <w:lang w:bidi="ar-LB"/>
        </w:rPr>
        <w:t>(تشمل</w:t>
      </w:r>
      <w:r w:rsidR="00FE2D61" w:rsidRPr="001A53F3">
        <w:rPr>
          <w:sz w:val="26"/>
          <w:szCs w:val="26"/>
          <w:rtl/>
          <w:lang w:bidi="ar-LB"/>
        </w:rPr>
        <w:t xml:space="preserve"> </w:t>
      </w:r>
      <w:r w:rsidR="0047432D" w:rsidRPr="001A53F3">
        <w:rPr>
          <w:sz w:val="26"/>
          <w:szCs w:val="26"/>
          <w:rtl/>
          <w:lang w:bidi="ar-LB"/>
        </w:rPr>
        <w:t>الهيدروفلوروكربون-23 الهيدروفلوروكربون-125 و الهيدروفلوروكربون-</w:t>
      </w:r>
      <w:r w:rsidR="0047432D" w:rsidRPr="001A53F3">
        <w:rPr>
          <w:sz w:val="26"/>
          <w:szCs w:val="26"/>
          <w:lang w:bidi="ar-LB"/>
        </w:rPr>
        <w:t>227ea</w:t>
      </w:r>
      <w:r w:rsidR="0047432D" w:rsidRPr="001A53F3">
        <w:rPr>
          <w:sz w:val="26"/>
          <w:szCs w:val="26"/>
          <w:rtl/>
          <w:lang w:bidi="ar-LB"/>
        </w:rPr>
        <w:t xml:space="preserve"> والمواد</w:t>
      </w:r>
      <w:r w:rsidR="00FE2D61" w:rsidRPr="001A53F3">
        <w:rPr>
          <w:sz w:val="26"/>
          <w:szCs w:val="26"/>
          <w:rtl/>
          <w:lang w:bidi="ar-LB"/>
        </w:rPr>
        <w:t xml:space="preserve"> </w:t>
      </w:r>
      <w:r w:rsidR="00FE2D61" w:rsidRPr="001A53F3">
        <w:rPr>
          <w:sz w:val="26"/>
          <w:szCs w:val="26"/>
          <w:lang w:bidi="ar-LB"/>
        </w:rPr>
        <w:t>R-407C</w:t>
      </w:r>
      <w:r w:rsidR="00316076" w:rsidRPr="001A53F3">
        <w:rPr>
          <w:sz w:val="26"/>
          <w:szCs w:val="26"/>
          <w:rtl/>
          <w:lang w:bidi="ar-LB"/>
        </w:rPr>
        <w:t xml:space="preserve"> و</w:t>
      </w:r>
      <w:r w:rsidR="00FE2D61" w:rsidRPr="001A53F3">
        <w:rPr>
          <w:sz w:val="26"/>
          <w:szCs w:val="26"/>
          <w:rtl/>
          <w:lang w:bidi="ar-LB"/>
        </w:rPr>
        <w:t xml:space="preserve"> </w:t>
      </w:r>
      <w:r w:rsidR="00FE2D61" w:rsidRPr="001A53F3">
        <w:rPr>
          <w:sz w:val="26"/>
          <w:szCs w:val="26"/>
          <w:lang w:bidi="ar-LB"/>
        </w:rPr>
        <w:t>R-</w:t>
      </w:r>
      <w:r w:rsidR="00FE2D61" w:rsidRPr="001A53F3">
        <w:rPr>
          <w:sz w:val="26"/>
          <w:szCs w:val="26"/>
          <w:lang w:bidi="ar-LB"/>
        </w:rPr>
        <w:lastRenderedPageBreak/>
        <w:t>452A</w:t>
      </w:r>
      <w:r w:rsidR="00316076" w:rsidRPr="001A53F3">
        <w:rPr>
          <w:sz w:val="26"/>
          <w:szCs w:val="26"/>
          <w:rtl/>
          <w:lang w:bidi="ar-LB"/>
        </w:rPr>
        <w:t xml:space="preserve"> و</w:t>
      </w:r>
      <w:r w:rsidR="00FE2D61" w:rsidRPr="001A53F3">
        <w:rPr>
          <w:sz w:val="26"/>
          <w:szCs w:val="26"/>
          <w:rtl/>
          <w:lang w:bidi="ar-LB"/>
        </w:rPr>
        <w:t xml:space="preserve"> </w:t>
      </w:r>
      <w:r w:rsidR="00FE2D61" w:rsidRPr="001A53F3">
        <w:rPr>
          <w:sz w:val="26"/>
          <w:szCs w:val="26"/>
          <w:lang w:bidi="ar-LB"/>
        </w:rPr>
        <w:t>R-404A</w:t>
      </w:r>
      <w:r w:rsidR="00316076" w:rsidRPr="001A53F3">
        <w:rPr>
          <w:sz w:val="26"/>
          <w:szCs w:val="26"/>
          <w:rtl/>
          <w:lang w:bidi="ar-LB"/>
        </w:rPr>
        <w:t xml:space="preserve"> و</w:t>
      </w:r>
      <w:r w:rsidR="00FE2D61" w:rsidRPr="001A53F3">
        <w:rPr>
          <w:sz w:val="26"/>
          <w:szCs w:val="26"/>
          <w:rtl/>
          <w:lang w:bidi="ar-LB"/>
        </w:rPr>
        <w:t xml:space="preserve"> </w:t>
      </w:r>
      <w:r w:rsidR="00FE2D61" w:rsidRPr="001A53F3">
        <w:rPr>
          <w:sz w:val="26"/>
          <w:szCs w:val="26"/>
          <w:lang w:bidi="ar-LB"/>
        </w:rPr>
        <w:t>R-410A</w:t>
      </w:r>
      <w:r w:rsidR="00FE2D61" w:rsidRPr="001A53F3">
        <w:rPr>
          <w:sz w:val="26"/>
          <w:szCs w:val="26"/>
          <w:rtl/>
          <w:lang w:bidi="ar-LB"/>
        </w:rPr>
        <w:t>، وغيرها</w:t>
      </w:r>
      <w:r w:rsidR="00316076" w:rsidRPr="001A53F3">
        <w:rPr>
          <w:sz w:val="26"/>
          <w:szCs w:val="26"/>
          <w:rtl/>
          <w:lang w:bidi="ar-LB"/>
        </w:rPr>
        <w:t>).</w:t>
      </w:r>
      <w:r w:rsidR="00FE2D61" w:rsidRPr="001A53F3">
        <w:rPr>
          <w:sz w:val="26"/>
          <w:szCs w:val="26"/>
          <w:lang w:bidi="ar-LB"/>
        </w:rPr>
        <w:t xml:space="preserve"> </w:t>
      </w:r>
      <w:r w:rsidR="00FE2D61" w:rsidRPr="001A53F3">
        <w:rPr>
          <w:sz w:val="26"/>
          <w:szCs w:val="26"/>
          <w:rtl/>
          <w:lang w:bidi="ar-LB"/>
        </w:rPr>
        <w:t>وسيتم توزيع جولة أخرى من الحصص في وقت لا</w:t>
      </w:r>
      <w:r w:rsidR="00634F7E" w:rsidRPr="001A53F3">
        <w:rPr>
          <w:sz w:val="26"/>
          <w:szCs w:val="26"/>
          <w:rtl/>
          <w:lang w:bidi="ar-LB"/>
        </w:rPr>
        <w:t>حق من العام تتكون من معظم مكون</w:t>
      </w:r>
      <w:r w:rsidR="00FE2D61" w:rsidRPr="001A53F3">
        <w:rPr>
          <w:sz w:val="26"/>
          <w:szCs w:val="26"/>
          <w:rtl/>
          <w:lang w:bidi="ar-LB"/>
        </w:rPr>
        <w:t xml:space="preserve"> خط الأساس </w:t>
      </w:r>
      <w:r w:rsidR="00634F7E" w:rsidRPr="001A53F3">
        <w:rPr>
          <w:sz w:val="26"/>
          <w:szCs w:val="26"/>
          <w:rtl/>
          <w:lang w:bidi="ar-LB"/>
        </w:rPr>
        <w:t>للمواد</w:t>
      </w:r>
      <w:r w:rsidR="00634F7E" w:rsidRPr="001A53F3">
        <w:rPr>
          <w:i/>
          <w:iCs/>
          <w:sz w:val="26"/>
          <w:szCs w:val="26"/>
          <w:rtl/>
          <w:lang w:bidi="ar-LB"/>
        </w:rPr>
        <w:t xml:space="preserve"> </w:t>
      </w:r>
      <w:r w:rsidR="00634F7E" w:rsidRPr="001A53F3">
        <w:rPr>
          <w:sz w:val="26"/>
          <w:szCs w:val="26"/>
          <w:rtl/>
          <w:lang w:bidi="ar-LB"/>
        </w:rPr>
        <w:t>الهيدروكلوروفلوروكربونية</w:t>
      </w:r>
      <w:r w:rsidR="00FE2D61" w:rsidRPr="001A53F3">
        <w:rPr>
          <w:sz w:val="26"/>
          <w:szCs w:val="26"/>
          <w:rtl/>
          <w:lang w:bidi="ar-LB"/>
        </w:rPr>
        <w:t xml:space="preserve">، أولاً على مستوردي </w:t>
      </w:r>
      <w:r w:rsidR="00803546" w:rsidRPr="001A53F3">
        <w:rPr>
          <w:sz w:val="26"/>
          <w:szCs w:val="26"/>
          <w:rtl/>
          <w:lang w:bidi="ar-LB"/>
        </w:rPr>
        <w:t>المواد</w:t>
      </w:r>
      <w:r w:rsidR="00803546" w:rsidRPr="001A53F3">
        <w:rPr>
          <w:i/>
          <w:iCs/>
          <w:sz w:val="26"/>
          <w:szCs w:val="26"/>
          <w:rtl/>
          <w:lang w:bidi="ar-LB"/>
        </w:rPr>
        <w:t xml:space="preserve"> </w:t>
      </w:r>
      <w:r w:rsidR="00803546" w:rsidRPr="001A53F3">
        <w:rPr>
          <w:sz w:val="26"/>
          <w:szCs w:val="26"/>
          <w:rtl/>
          <w:lang w:bidi="ar-LB"/>
        </w:rPr>
        <w:t xml:space="preserve">الهيدروفلوروكربونية </w:t>
      </w:r>
      <w:r w:rsidR="00FE2D61" w:rsidRPr="001A53F3">
        <w:rPr>
          <w:sz w:val="26"/>
          <w:szCs w:val="26"/>
          <w:rtl/>
          <w:lang w:bidi="ar-LB"/>
        </w:rPr>
        <w:t xml:space="preserve">ذات القدرة المنخفضة على إحداث الاحترار العالمي ثم على المستوردين الآخرين إذا لزم الأمر؛ وسيكون الجزء الاحتياطي المتبقي متاحا للحكومة لتلبية الاحتياجات </w:t>
      </w:r>
      <w:r w:rsidR="00816E6B" w:rsidRPr="001A53F3">
        <w:rPr>
          <w:sz w:val="26"/>
          <w:szCs w:val="26"/>
          <w:rtl/>
          <w:lang w:bidi="ar-LB"/>
        </w:rPr>
        <w:t>الفجائية</w:t>
      </w:r>
      <w:r w:rsidR="00FE2D61" w:rsidRPr="001A53F3">
        <w:rPr>
          <w:sz w:val="26"/>
          <w:szCs w:val="26"/>
          <w:lang w:bidi="ar-LB"/>
        </w:rPr>
        <w:t>.</w:t>
      </w:r>
      <w:r w:rsidR="00803546" w:rsidRPr="001A53F3">
        <w:rPr>
          <w:sz w:val="26"/>
          <w:szCs w:val="26"/>
          <w:rtl/>
          <w:lang w:bidi="ar-LB"/>
        </w:rPr>
        <w:t xml:space="preserve"> </w:t>
      </w:r>
    </w:p>
    <w:p w14:paraId="740A4E7E" w14:textId="77777777" w:rsidR="00FE2D61" w:rsidRPr="001A53F3" w:rsidRDefault="00084F80" w:rsidP="001A53F3">
      <w:pPr>
        <w:widowControl w:val="0"/>
        <w:bidi/>
        <w:spacing w:after="240" w:line="276" w:lineRule="auto"/>
        <w:rPr>
          <w:sz w:val="26"/>
          <w:szCs w:val="26"/>
          <w:rtl/>
          <w:lang w:bidi="ar-LB"/>
        </w:rPr>
      </w:pPr>
      <w:bookmarkStart w:id="11" w:name="_Hlk126916116"/>
      <w:r w:rsidRPr="001A53F3">
        <w:rPr>
          <w:sz w:val="26"/>
          <w:szCs w:val="26"/>
          <w:u w:val="single"/>
          <w:rtl/>
          <w:lang w:bidi="ar-LB"/>
        </w:rPr>
        <w:t>المشكلات</w:t>
      </w:r>
      <w:r w:rsidR="00FE2D61" w:rsidRPr="001A53F3">
        <w:rPr>
          <w:sz w:val="26"/>
          <w:szCs w:val="26"/>
          <w:u w:val="single"/>
          <w:rtl/>
          <w:lang w:bidi="ar-LB"/>
        </w:rPr>
        <w:t xml:space="preserve"> الفنية والمتعلقة بالتكلفة</w:t>
      </w:r>
    </w:p>
    <w:p w14:paraId="4A721AAE" w14:textId="77777777" w:rsidR="00FE2D61" w:rsidRPr="001A53F3" w:rsidRDefault="00FE2D61" w:rsidP="001A53F3">
      <w:pPr>
        <w:bidi/>
        <w:spacing w:line="276" w:lineRule="auto"/>
        <w:rPr>
          <w:i/>
          <w:iCs/>
          <w:sz w:val="26"/>
          <w:szCs w:val="26"/>
          <w:u w:val="single"/>
          <w:rtl/>
          <w:lang w:bidi="ar-LB"/>
        </w:rPr>
      </w:pPr>
      <w:r w:rsidRPr="001A53F3">
        <w:rPr>
          <w:i/>
          <w:iCs/>
          <w:sz w:val="26"/>
          <w:szCs w:val="26"/>
          <w:u w:val="single"/>
          <w:rtl/>
          <w:lang w:bidi="ar-LB"/>
        </w:rPr>
        <w:t xml:space="preserve">مشروع تجريبي في </w:t>
      </w:r>
      <w:r w:rsidR="00084F80" w:rsidRPr="001A53F3">
        <w:rPr>
          <w:i/>
          <w:iCs/>
          <w:sz w:val="26"/>
          <w:szCs w:val="26"/>
          <w:u w:val="single"/>
          <w:rtl/>
          <w:lang w:bidi="ar-LB"/>
        </w:rPr>
        <w:t>صناعات</w:t>
      </w:r>
      <w:r w:rsidRPr="001A53F3">
        <w:rPr>
          <w:i/>
          <w:iCs/>
          <w:sz w:val="26"/>
          <w:szCs w:val="26"/>
          <w:u w:val="single"/>
          <w:rtl/>
          <w:lang w:bidi="ar-LB"/>
        </w:rPr>
        <w:t xml:space="preserve"> </w:t>
      </w:r>
      <w:r w:rsidR="00084F80" w:rsidRPr="001A53F3">
        <w:rPr>
          <w:i/>
          <w:iCs/>
          <w:sz w:val="26"/>
          <w:szCs w:val="26"/>
          <w:u w:val="single"/>
          <w:rtl/>
          <w:lang w:bidi="ar-LB"/>
        </w:rPr>
        <w:t>تكييف الهواء المتنقل</w:t>
      </w:r>
    </w:p>
    <w:p w14:paraId="16765610" w14:textId="77777777" w:rsidR="00FE2D61" w:rsidRPr="001A53F3" w:rsidRDefault="00FE2D61" w:rsidP="001A53F3">
      <w:pPr>
        <w:spacing w:line="276" w:lineRule="auto"/>
        <w:rPr>
          <w:sz w:val="26"/>
          <w:szCs w:val="26"/>
          <w:rtl/>
          <w:lang w:bidi="ar-LB"/>
        </w:rPr>
      </w:pPr>
    </w:p>
    <w:p w14:paraId="54D056EA" w14:textId="1F5128CA" w:rsidR="00FE2D61" w:rsidRPr="001A53F3" w:rsidRDefault="00FE2D61" w:rsidP="001A53F3">
      <w:pPr>
        <w:pStyle w:val="Heading1"/>
        <w:bidi/>
        <w:spacing w:line="276" w:lineRule="auto"/>
        <w:rPr>
          <w:sz w:val="26"/>
          <w:szCs w:val="26"/>
          <w:rtl/>
          <w:lang w:bidi="ar-LB"/>
        </w:rPr>
      </w:pPr>
      <w:r w:rsidRPr="001A53F3">
        <w:rPr>
          <w:i/>
          <w:sz w:val="26"/>
          <w:szCs w:val="26"/>
          <w:rtl/>
          <w:lang w:bidi="ar-LB"/>
        </w:rPr>
        <w:t>ناقشت الأمانة والبنك الدولي الأساس المنطقي للمشروع، مع الإشارة إلى أن</w:t>
      </w:r>
      <w:r w:rsidRPr="001A53F3">
        <w:rPr>
          <w:iCs/>
          <w:sz w:val="26"/>
          <w:szCs w:val="26"/>
          <w:rtl/>
          <w:lang w:bidi="ar-LB"/>
        </w:rPr>
        <w:t xml:space="preserve"> </w:t>
      </w:r>
      <w:r w:rsidRPr="001A53F3">
        <w:rPr>
          <w:sz w:val="26"/>
          <w:szCs w:val="26"/>
          <w:rtl/>
          <w:lang w:bidi="ar-LB"/>
        </w:rPr>
        <w:t xml:space="preserve">التخفيضات المقترحة المرتبطة بالمشروع ستسهم بنسبة أقل من 1 في </w:t>
      </w:r>
      <w:r w:rsidR="003634B3">
        <w:rPr>
          <w:sz w:val="26"/>
          <w:szCs w:val="26"/>
          <w:rtl/>
          <w:lang w:bidi="ar-LB"/>
        </w:rPr>
        <w:t>المئة</w:t>
      </w:r>
      <w:r w:rsidRPr="001A53F3">
        <w:rPr>
          <w:sz w:val="26"/>
          <w:szCs w:val="26"/>
          <w:rtl/>
          <w:lang w:bidi="ar-LB"/>
        </w:rPr>
        <w:t xml:space="preserve"> من التخفيضات المتوقعة في استهلاك </w:t>
      </w:r>
      <w:r w:rsidR="00084F80" w:rsidRPr="001A53F3">
        <w:rPr>
          <w:sz w:val="26"/>
          <w:szCs w:val="26"/>
          <w:rtl/>
          <w:lang w:bidi="ar-LB"/>
        </w:rPr>
        <w:t>المواد</w:t>
      </w:r>
      <w:r w:rsidR="00084F80" w:rsidRPr="001A53F3">
        <w:rPr>
          <w:i/>
          <w:iCs/>
          <w:sz w:val="26"/>
          <w:szCs w:val="26"/>
          <w:rtl/>
          <w:lang w:bidi="ar-LB"/>
        </w:rPr>
        <w:t xml:space="preserve"> </w:t>
      </w:r>
      <w:r w:rsidR="00084F80" w:rsidRPr="001A53F3">
        <w:rPr>
          <w:sz w:val="26"/>
          <w:szCs w:val="26"/>
          <w:rtl/>
          <w:lang w:bidi="ar-LB"/>
        </w:rPr>
        <w:t xml:space="preserve">الهيدروفلوروكربونية </w:t>
      </w:r>
      <w:r w:rsidRPr="001A53F3">
        <w:rPr>
          <w:sz w:val="26"/>
          <w:szCs w:val="26"/>
          <w:rtl/>
          <w:lang w:bidi="ar-LB"/>
        </w:rPr>
        <w:t xml:space="preserve">في إطار المرحلة الأولى؛ </w:t>
      </w:r>
      <w:r w:rsidR="005C09EB" w:rsidRPr="001A53F3">
        <w:rPr>
          <w:sz w:val="26"/>
          <w:szCs w:val="26"/>
          <w:rtl/>
          <w:lang w:bidi="ar-LB"/>
        </w:rPr>
        <w:t>و</w:t>
      </w:r>
      <w:r w:rsidRPr="001A53F3">
        <w:rPr>
          <w:sz w:val="26"/>
          <w:szCs w:val="26"/>
          <w:rtl/>
          <w:lang w:bidi="ar-LB"/>
        </w:rPr>
        <w:t>يتم تقدير تكاليف التشغيل الإضافية المقترحة بناءً على أسعار عام 2022 بينما كان من المتوقع شراء المكونات ومواد التبريد في عام 2027</w:t>
      </w:r>
      <w:r w:rsidR="004A31C3" w:rsidRPr="001A53F3">
        <w:rPr>
          <w:sz w:val="26"/>
          <w:szCs w:val="26"/>
          <w:rtl/>
          <w:lang w:bidi="ar-LB"/>
        </w:rPr>
        <w:t xml:space="preserve"> فقط</w:t>
      </w:r>
      <w:r w:rsidRPr="001A53F3">
        <w:rPr>
          <w:sz w:val="26"/>
          <w:szCs w:val="26"/>
          <w:rtl/>
          <w:lang w:bidi="ar-LB"/>
        </w:rPr>
        <w:t xml:space="preserve">، وفي ذلك الوقت ربما تكون الأسعار قد تغيرت، </w:t>
      </w:r>
      <w:r w:rsidR="00353379" w:rsidRPr="001A53F3">
        <w:rPr>
          <w:sz w:val="26"/>
          <w:szCs w:val="26"/>
          <w:rtl/>
          <w:lang w:bidi="ar-LB"/>
        </w:rPr>
        <w:t>لأسباب منها</w:t>
      </w:r>
      <w:r w:rsidRPr="001A53F3">
        <w:rPr>
          <w:sz w:val="26"/>
          <w:szCs w:val="26"/>
          <w:rtl/>
          <w:lang w:bidi="ar-LB"/>
        </w:rPr>
        <w:t xml:space="preserve"> الإصدار المتوقع لبراءات الاختراع التطبيقية </w:t>
      </w:r>
      <w:r w:rsidR="004A31C3" w:rsidRPr="001A53F3">
        <w:rPr>
          <w:sz w:val="26"/>
          <w:szCs w:val="26"/>
          <w:rtl/>
          <w:lang w:bidi="ar-LB"/>
        </w:rPr>
        <w:t>للهيدروفلوروأوليفين-</w:t>
      </w:r>
      <w:r w:rsidR="004A31C3" w:rsidRPr="001A53F3">
        <w:rPr>
          <w:sz w:val="26"/>
          <w:szCs w:val="26"/>
          <w:lang w:bidi="ar-LB"/>
        </w:rPr>
        <w:t>1234yf</w:t>
      </w:r>
      <w:r w:rsidRPr="001A53F3">
        <w:rPr>
          <w:sz w:val="26"/>
          <w:szCs w:val="26"/>
          <w:rtl/>
          <w:lang w:bidi="ar-LB"/>
        </w:rPr>
        <w:t xml:space="preserve">؛ </w:t>
      </w:r>
      <w:r w:rsidR="004A31C3" w:rsidRPr="001A53F3">
        <w:rPr>
          <w:sz w:val="26"/>
          <w:szCs w:val="26"/>
          <w:rtl/>
          <w:lang w:bidi="ar-LB"/>
        </w:rPr>
        <w:t>و</w:t>
      </w:r>
      <w:r w:rsidRPr="001A53F3">
        <w:rPr>
          <w:sz w:val="26"/>
          <w:szCs w:val="26"/>
          <w:rtl/>
          <w:lang w:bidi="ar-LB"/>
        </w:rPr>
        <w:t xml:space="preserve">قررت شركات تصنيع السيارات </w:t>
      </w:r>
      <w:r w:rsidR="004A31C3" w:rsidRPr="001A53F3">
        <w:rPr>
          <w:sz w:val="26"/>
          <w:szCs w:val="26"/>
          <w:rtl/>
          <w:lang w:bidi="ar-LB"/>
        </w:rPr>
        <w:t xml:space="preserve">الكبيرة </w:t>
      </w:r>
      <w:r w:rsidRPr="001A53F3">
        <w:rPr>
          <w:sz w:val="26"/>
          <w:szCs w:val="26"/>
          <w:rtl/>
          <w:lang w:bidi="ar-LB"/>
        </w:rPr>
        <w:t>متعددة الجنسيات أن</w:t>
      </w:r>
      <w:r w:rsidR="004A31C3" w:rsidRPr="001A53F3">
        <w:rPr>
          <w:sz w:val="26"/>
          <w:szCs w:val="26"/>
          <w:rtl/>
          <w:lang w:bidi="ar-LB"/>
        </w:rPr>
        <w:t>ه</w:t>
      </w:r>
      <w:r w:rsidRPr="001A53F3">
        <w:rPr>
          <w:sz w:val="26"/>
          <w:szCs w:val="26"/>
          <w:rtl/>
          <w:lang w:bidi="ar-LB"/>
        </w:rPr>
        <w:t xml:space="preserve"> يمكن استخدام </w:t>
      </w:r>
      <w:r w:rsidR="00630986">
        <w:rPr>
          <w:sz w:val="26"/>
          <w:szCs w:val="26"/>
          <w:rtl/>
          <w:lang w:bidi="ar-LB"/>
        </w:rPr>
        <w:t>الأوليفينات الهيدروفلورية</w:t>
      </w:r>
      <w:r w:rsidR="004A31C3" w:rsidRPr="001A53F3">
        <w:rPr>
          <w:sz w:val="26"/>
          <w:szCs w:val="26"/>
          <w:rtl/>
          <w:lang w:bidi="ar-LB"/>
        </w:rPr>
        <w:t>-</w:t>
      </w:r>
      <w:r w:rsidR="004A31C3" w:rsidRPr="001A53F3">
        <w:rPr>
          <w:sz w:val="26"/>
          <w:szCs w:val="26"/>
          <w:lang w:bidi="ar-LB"/>
        </w:rPr>
        <w:t>1234yf</w:t>
      </w:r>
      <w:r w:rsidR="004A31C3" w:rsidRPr="001A53F3">
        <w:rPr>
          <w:sz w:val="26"/>
          <w:szCs w:val="26"/>
          <w:rtl/>
          <w:lang w:bidi="ar-LB"/>
        </w:rPr>
        <w:t xml:space="preserve"> كمادة تبريد</w:t>
      </w:r>
      <w:r w:rsidRPr="001A53F3">
        <w:rPr>
          <w:sz w:val="26"/>
          <w:szCs w:val="26"/>
          <w:rtl/>
          <w:lang w:bidi="ar-LB"/>
        </w:rPr>
        <w:t xml:space="preserve"> بديل</w:t>
      </w:r>
      <w:r w:rsidR="004A31C3" w:rsidRPr="001A53F3">
        <w:rPr>
          <w:sz w:val="26"/>
          <w:szCs w:val="26"/>
          <w:rtl/>
          <w:lang w:bidi="ar-LB"/>
        </w:rPr>
        <w:t>ة</w:t>
      </w:r>
      <w:r w:rsidRPr="001A53F3">
        <w:rPr>
          <w:sz w:val="26"/>
          <w:szCs w:val="26"/>
          <w:rtl/>
          <w:lang w:bidi="ar-LB"/>
        </w:rPr>
        <w:t xml:space="preserve"> عالمي</w:t>
      </w:r>
      <w:r w:rsidR="004A31C3" w:rsidRPr="001A53F3">
        <w:rPr>
          <w:sz w:val="26"/>
          <w:szCs w:val="26"/>
          <w:rtl/>
          <w:lang w:bidi="ar-LB"/>
        </w:rPr>
        <w:t>ة للهيدروفلوروكربون-</w:t>
      </w:r>
      <w:r w:rsidR="004A31C3" w:rsidRPr="001A53F3">
        <w:rPr>
          <w:sz w:val="26"/>
          <w:szCs w:val="26"/>
          <w:lang w:bidi="ar-LB"/>
        </w:rPr>
        <w:t>134a</w:t>
      </w:r>
      <w:r w:rsidRPr="001A53F3">
        <w:rPr>
          <w:sz w:val="26"/>
          <w:szCs w:val="26"/>
          <w:rtl/>
          <w:lang w:bidi="ar-LB"/>
        </w:rPr>
        <w:t xml:space="preserve"> في أنظمة </w:t>
      </w:r>
      <w:r w:rsidR="00832D5A" w:rsidRPr="001A53F3">
        <w:rPr>
          <w:sz w:val="26"/>
          <w:szCs w:val="26"/>
          <w:rtl/>
          <w:lang w:bidi="ar-LB"/>
        </w:rPr>
        <w:t>تكييف الهواء المتنقلة</w:t>
      </w:r>
      <w:r w:rsidRPr="001A53F3">
        <w:rPr>
          <w:sz w:val="26"/>
          <w:szCs w:val="26"/>
          <w:rtl/>
          <w:lang w:bidi="ar-LB"/>
        </w:rPr>
        <w:t>، وكان العديد من ه</w:t>
      </w:r>
      <w:r w:rsidR="00832D5A" w:rsidRPr="001A53F3">
        <w:rPr>
          <w:sz w:val="26"/>
          <w:szCs w:val="26"/>
          <w:rtl/>
          <w:lang w:bidi="ar-LB"/>
        </w:rPr>
        <w:t>ذه الشركات المصنعة نشطة في البل</w:t>
      </w:r>
      <w:r w:rsidRPr="001A53F3">
        <w:rPr>
          <w:sz w:val="26"/>
          <w:szCs w:val="26"/>
          <w:rtl/>
          <w:lang w:bidi="ar-LB"/>
        </w:rPr>
        <w:t xml:space="preserve">د، على الرغم من أن تلك الشركات المصنعة لم </w:t>
      </w:r>
      <w:r w:rsidR="00832D5A" w:rsidRPr="001A53F3">
        <w:rPr>
          <w:sz w:val="26"/>
          <w:szCs w:val="26"/>
          <w:rtl/>
          <w:lang w:bidi="ar-LB"/>
        </w:rPr>
        <w:t>تحول تصنيعها داخل البل</w:t>
      </w:r>
      <w:r w:rsidRPr="001A53F3">
        <w:rPr>
          <w:sz w:val="26"/>
          <w:szCs w:val="26"/>
          <w:rtl/>
          <w:lang w:bidi="ar-LB"/>
        </w:rPr>
        <w:t xml:space="preserve">د؛ </w:t>
      </w:r>
      <w:r w:rsidR="00832D5A" w:rsidRPr="001A53F3">
        <w:rPr>
          <w:sz w:val="26"/>
          <w:szCs w:val="26"/>
          <w:rtl/>
          <w:lang w:bidi="ar-LB"/>
        </w:rPr>
        <w:t>ف</w:t>
      </w:r>
      <w:r w:rsidRPr="001A53F3">
        <w:rPr>
          <w:sz w:val="26"/>
          <w:szCs w:val="26"/>
          <w:rtl/>
          <w:lang w:bidi="ar-LB"/>
        </w:rPr>
        <w:t xml:space="preserve">يمثل تصنيع </w:t>
      </w:r>
      <w:r w:rsidR="00832D5A" w:rsidRPr="001A53F3">
        <w:rPr>
          <w:sz w:val="26"/>
          <w:szCs w:val="26"/>
          <w:rtl/>
          <w:lang w:bidi="ar-LB"/>
        </w:rPr>
        <w:t>شركة برونتون لل</w:t>
      </w:r>
      <w:r w:rsidRPr="001A53F3">
        <w:rPr>
          <w:sz w:val="26"/>
          <w:szCs w:val="26"/>
          <w:rtl/>
          <w:lang w:bidi="ar-LB"/>
        </w:rPr>
        <w:t xml:space="preserve">سيارات </w:t>
      </w:r>
      <w:r w:rsidR="00832D5A" w:rsidRPr="001A53F3">
        <w:rPr>
          <w:sz w:val="26"/>
          <w:szCs w:val="26"/>
          <w:rtl/>
          <w:lang w:bidi="ar-LB"/>
        </w:rPr>
        <w:t xml:space="preserve">في </w:t>
      </w:r>
      <w:r w:rsidRPr="001A53F3">
        <w:rPr>
          <w:sz w:val="26"/>
          <w:szCs w:val="26"/>
          <w:rtl/>
          <w:lang w:bidi="ar-LB"/>
        </w:rPr>
        <w:t>عام 2022 أق</w:t>
      </w:r>
      <w:r w:rsidR="00832D5A" w:rsidRPr="001A53F3">
        <w:rPr>
          <w:sz w:val="26"/>
          <w:szCs w:val="26"/>
          <w:rtl/>
          <w:lang w:bidi="ar-LB"/>
        </w:rPr>
        <w:t>لية من المركبات الجديدة في البل</w:t>
      </w:r>
      <w:r w:rsidRPr="001A53F3">
        <w:rPr>
          <w:sz w:val="26"/>
          <w:szCs w:val="26"/>
          <w:rtl/>
          <w:lang w:bidi="ar-LB"/>
        </w:rPr>
        <w:t xml:space="preserve">د وسيمثل النموذج المحول أقلية من </w:t>
      </w:r>
      <w:r w:rsidR="00832D5A" w:rsidRPr="001A53F3">
        <w:rPr>
          <w:sz w:val="26"/>
          <w:szCs w:val="26"/>
          <w:rtl/>
          <w:lang w:bidi="ar-LB"/>
        </w:rPr>
        <w:t>تصنيع شركة برونتون للسيارات</w:t>
      </w:r>
      <w:r w:rsidRPr="001A53F3">
        <w:rPr>
          <w:sz w:val="26"/>
          <w:szCs w:val="26"/>
          <w:rtl/>
          <w:lang w:bidi="ar-LB"/>
        </w:rPr>
        <w:t xml:space="preserve">. وكانت استدامة استخدام </w:t>
      </w:r>
      <w:r w:rsidR="00630986">
        <w:rPr>
          <w:sz w:val="26"/>
          <w:szCs w:val="26"/>
          <w:rtl/>
          <w:lang w:bidi="ar-LB"/>
        </w:rPr>
        <w:t>الأوليفينات الهيدروفلورية</w:t>
      </w:r>
      <w:r w:rsidR="00832D5A" w:rsidRPr="001A53F3">
        <w:rPr>
          <w:sz w:val="26"/>
          <w:szCs w:val="26"/>
          <w:rtl/>
          <w:lang w:bidi="ar-LB"/>
        </w:rPr>
        <w:t>-</w:t>
      </w:r>
      <w:r w:rsidR="00832D5A" w:rsidRPr="001A53F3">
        <w:rPr>
          <w:sz w:val="26"/>
          <w:szCs w:val="26"/>
          <w:lang w:bidi="ar-LB"/>
        </w:rPr>
        <w:t>1234yf</w:t>
      </w:r>
      <w:r w:rsidR="00832D5A" w:rsidRPr="001A53F3">
        <w:rPr>
          <w:sz w:val="26"/>
          <w:szCs w:val="26"/>
          <w:rtl/>
          <w:lang w:bidi="ar-LB"/>
        </w:rPr>
        <w:t xml:space="preserve"> </w:t>
      </w:r>
      <w:r w:rsidRPr="001A53F3">
        <w:rPr>
          <w:sz w:val="26"/>
          <w:szCs w:val="26"/>
          <w:rtl/>
          <w:lang w:bidi="ar-LB"/>
        </w:rPr>
        <w:t>لخدمة المركبات من الطراز المحول مصدر قلق نظراً للفارق الكبير في السعر بين</w:t>
      </w:r>
      <w:r w:rsidR="00832D5A" w:rsidRPr="001A53F3">
        <w:rPr>
          <w:sz w:val="26"/>
          <w:szCs w:val="26"/>
          <w:rtl/>
          <w:lang w:bidi="ar-LB"/>
        </w:rPr>
        <w:t xml:space="preserve"> الهيدروفلوروكربون-</w:t>
      </w:r>
      <w:r w:rsidR="00832D5A" w:rsidRPr="001A53F3">
        <w:rPr>
          <w:sz w:val="26"/>
          <w:szCs w:val="26"/>
          <w:lang w:bidi="ar-LB"/>
        </w:rPr>
        <w:t>134a</w:t>
      </w:r>
      <w:r w:rsidR="00832D5A" w:rsidRPr="001A53F3">
        <w:rPr>
          <w:sz w:val="26"/>
          <w:szCs w:val="26"/>
          <w:rtl/>
          <w:lang w:bidi="ar-LB"/>
        </w:rPr>
        <w:t xml:space="preserve"> </w:t>
      </w:r>
      <w:r w:rsidR="00180FE7" w:rsidRPr="001A53F3">
        <w:rPr>
          <w:sz w:val="26"/>
          <w:szCs w:val="26"/>
          <w:rtl/>
          <w:lang w:bidi="ar-LB"/>
        </w:rPr>
        <w:t>والأوليفينات</w:t>
      </w:r>
      <w:r w:rsidR="00630986">
        <w:rPr>
          <w:sz w:val="26"/>
          <w:szCs w:val="26"/>
          <w:rtl/>
          <w:lang w:bidi="ar-LB"/>
        </w:rPr>
        <w:t xml:space="preserve"> الهيدروفلورية</w:t>
      </w:r>
      <w:r w:rsidR="00832D5A" w:rsidRPr="001A53F3">
        <w:rPr>
          <w:sz w:val="26"/>
          <w:szCs w:val="26"/>
          <w:rtl/>
          <w:lang w:bidi="ar-LB"/>
        </w:rPr>
        <w:t>-</w:t>
      </w:r>
      <w:r w:rsidR="00832D5A" w:rsidRPr="001A53F3">
        <w:rPr>
          <w:sz w:val="26"/>
          <w:szCs w:val="26"/>
          <w:lang w:bidi="ar-LB"/>
        </w:rPr>
        <w:t>1234yf</w:t>
      </w:r>
      <w:r w:rsidRPr="001A53F3">
        <w:rPr>
          <w:sz w:val="26"/>
          <w:szCs w:val="26"/>
          <w:rtl/>
          <w:lang w:bidi="ar-LB"/>
        </w:rPr>
        <w:t>.</w:t>
      </w:r>
    </w:p>
    <w:p w14:paraId="57A32433" w14:textId="7F2ADB6E" w:rsidR="00FE2D61" w:rsidRPr="001A53F3" w:rsidRDefault="00FE2D61" w:rsidP="001A53F3">
      <w:pPr>
        <w:pStyle w:val="Heading1"/>
        <w:bidi/>
        <w:spacing w:line="276" w:lineRule="auto"/>
        <w:rPr>
          <w:sz w:val="26"/>
          <w:szCs w:val="26"/>
          <w:rtl/>
          <w:lang w:bidi="ar-LB"/>
        </w:rPr>
      </w:pPr>
      <w:r w:rsidRPr="001A53F3">
        <w:rPr>
          <w:i/>
          <w:sz w:val="26"/>
          <w:szCs w:val="26"/>
          <w:rtl/>
          <w:lang w:bidi="ar-LB"/>
        </w:rPr>
        <w:t>وشدد البنك الدولي على</w:t>
      </w:r>
      <w:r w:rsidRPr="001A53F3">
        <w:rPr>
          <w:iCs/>
          <w:sz w:val="26"/>
          <w:szCs w:val="26"/>
          <w:rtl/>
          <w:lang w:bidi="ar-LB"/>
        </w:rPr>
        <w:t xml:space="preserve"> </w:t>
      </w:r>
      <w:r w:rsidRPr="001A53F3">
        <w:rPr>
          <w:sz w:val="26"/>
          <w:szCs w:val="26"/>
          <w:rtl/>
          <w:lang w:bidi="ar-LB"/>
        </w:rPr>
        <w:t xml:space="preserve">أهمية المشروع للحكومة، لأسباب منها أن الحكومة خططت لإجراء تخفيضات كبيرة في استهلاك </w:t>
      </w:r>
      <w:r w:rsidR="006B1E06" w:rsidRPr="001A53F3">
        <w:rPr>
          <w:sz w:val="26"/>
          <w:szCs w:val="26"/>
          <w:rtl/>
          <w:lang w:bidi="ar-LB"/>
        </w:rPr>
        <w:t>الهيدروفلوروكربون-</w:t>
      </w:r>
      <w:r w:rsidR="006B1E06" w:rsidRPr="001A53F3">
        <w:rPr>
          <w:sz w:val="26"/>
          <w:szCs w:val="26"/>
          <w:lang w:bidi="ar-LB"/>
        </w:rPr>
        <w:t>134a</w:t>
      </w:r>
      <w:r w:rsidR="006B1E06" w:rsidRPr="001A53F3">
        <w:rPr>
          <w:sz w:val="26"/>
          <w:szCs w:val="26"/>
          <w:rtl/>
          <w:lang w:bidi="ar-LB"/>
        </w:rPr>
        <w:t xml:space="preserve"> </w:t>
      </w:r>
      <w:r w:rsidRPr="001A53F3">
        <w:rPr>
          <w:sz w:val="26"/>
          <w:szCs w:val="26"/>
          <w:rtl/>
          <w:lang w:bidi="ar-LB"/>
        </w:rPr>
        <w:t>في المرحلة اللاحقة من</w:t>
      </w:r>
      <w:r w:rsidR="006B1E06" w:rsidRPr="001A53F3">
        <w:rPr>
          <w:sz w:val="26"/>
          <w:szCs w:val="26"/>
          <w:rtl/>
          <w:lang w:bidi="ar-LB"/>
        </w:rPr>
        <w:t xml:space="preserve"> خطة تنفيذ تعديل كيغالي</w:t>
      </w:r>
      <w:r w:rsidRPr="001A53F3">
        <w:rPr>
          <w:sz w:val="26"/>
          <w:szCs w:val="26"/>
          <w:rtl/>
          <w:lang w:bidi="ar-LB"/>
        </w:rPr>
        <w:t xml:space="preserve">: </w:t>
      </w:r>
      <w:r w:rsidR="006B1E06" w:rsidRPr="001A53F3">
        <w:rPr>
          <w:sz w:val="26"/>
          <w:szCs w:val="26"/>
          <w:rtl/>
          <w:lang w:bidi="ar-LB"/>
        </w:rPr>
        <w:t>سيرسل</w:t>
      </w:r>
      <w:r w:rsidRPr="001A53F3">
        <w:rPr>
          <w:sz w:val="26"/>
          <w:szCs w:val="26"/>
          <w:rtl/>
          <w:lang w:bidi="ar-LB"/>
        </w:rPr>
        <w:t xml:space="preserve"> بدء العمل في قطاع </w:t>
      </w:r>
      <w:r w:rsidR="006B1E06" w:rsidRPr="001A53F3">
        <w:rPr>
          <w:sz w:val="26"/>
          <w:szCs w:val="26"/>
          <w:rtl/>
          <w:lang w:bidi="ar-LB"/>
        </w:rPr>
        <w:t>صناعات تكييف الهواء المتنقل</w:t>
      </w:r>
      <w:r w:rsidRPr="001A53F3">
        <w:rPr>
          <w:sz w:val="26"/>
          <w:szCs w:val="26"/>
          <w:rtl/>
          <w:lang w:bidi="ar-LB"/>
        </w:rPr>
        <w:t xml:space="preserve"> إشارة مهمة إلى شركات تصنيع السيارات، </w:t>
      </w:r>
      <w:r w:rsidR="006B1E06" w:rsidRPr="001A53F3">
        <w:rPr>
          <w:sz w:val="26"/>
          <w:szCs w:val="26"/>
          <w:rtl/>
          <w:lang w:bidi="ar-LB"/>
        </w:rPr>
        <w:t xml:space="preserve">وخاصة </w:t>
      </w:r>
      <w:r w:rsidRPr="001A53F3">
        <w:rPr>
          <w:sz w:val="26"/>
          <w:szCs w:val="26"/>
          <w:rtl/>
          <w:lang w:bidi="ar-LB"/>
        </w:rPr>
        <w:t>نظر</w:t>
      </w:r>
      <w:r w:rsidR="006B1E06" w:rsidRPr="001A53F3">
        <w:rPr>
          <w:sz w:val="26"/>
          <w:szCs w:val="26"/>
          <w:rtl/>
          <w:lang w:bidi="ar-LB"/>
        </w:rPr>
        <w:t>ا</w:t>
      </w:r>
      <w:r w:rsidRPr="001A53F3">
        <w:rPr>
          <w:sz w:val="26"/>
          <w:szCs w:val="26"/>
          <w:rtl/>
          <w:lang w:bidi="ar-LB"/>
        </w:rPr>
        <w:t xml:space="preserve"> </w:t>
      </w:r>
      <w:r w:rsidR="006B1E06" w:rsidRPr="001A53F3">
        <w:rPr>
          <w:sz w:val="26"/>
          <w:szCs w:val="26"/>
          <w:rtl/>
          <w:lang w:bidi="ar-LB"/>
        </w:rPr>
        <w:t>ل</w:t>
      </w:r>
      <w:r w:rsidRPr="001A53F3">
        <w:rPr>
          <w:sz w:val="26"/>
          <w:szCs w:val="26"/>
          <w:rtl/>
          <w:lang w:bidi="ar-LB"/>
        </w:rPr>
        <w:t xml:space="preserve">لمهلة الزمنية التي يحتاجها المصنعون </w:t>
      </w:r>
      <w:r w:rsidR="006B1E06" w:rsidRPr="001A53F3">
        <w:rPr>
          <w:sz w:val="26"/>
          <w:szCs w:val="26"/>
          <w:rtl/>
          <w:lang w:bidi="ar-LB"/>
        </w:rPr>
        <w:t>ل</w:t>
      </w:r>
      <w:r w:rsidRPr="001A53F3">
        <w:rPr>
          <w:sz w:val="26"/>
          <w:szCs w:val="26"/>
          <w:rtl/>
          <w:lang w:bidi="ar-LB"/>
        </w:rPr>
        <w:t xml:space="preserve">تطوير نموذج جديد. </w:t>
      </w:r>
      <w:r w:rsidR="006B1E06" w:rsidRPr="001A53F3">
        <w:rPr>
          <w:sz w:val="26"/>
          <w:szCs w:val="26"/>
          <w:rtl/>
          <w:lang w:bidi="ar-LB"/>
        </w:rPr>
        <w:t>ورغم أن</w:t>
      </w:r>
      <w:r w:rsidRPr="001A53F3">
        <w:rPr>
          <w:sz w:val="26"/>
          <w:szCs w:val="26"/>
          <w:rtl/>
          <w:lang w:bidi="ar-LB"/>
        </w:rPr>
        <w:t xml:space="preserve"> شركات تصنيع السيارات ا</w:t>
      </w:r>
      <w:r w:rsidR="006B1E06" w:rsidRPr="001A53F3">
        <w:rPr>
          <w:sz w:val="26"/>
          <w:szCs w:val="26"/>
          <w:rtl/>
          <w:lang w:bidi="ar-LB"/>
        </w:rPr>
        <w:t>لمتعددة الجنسيات قد تتمكن من الحصول ع</w:t>
      </w:r>
      <w:r w:rsidRPr="001A53F3">
        <w:rPr>
          <w:sz w:val="26"/>
          <w:szCs w:val="26"/>
          <w:rtl/>
          <w:lang w:bidi="ar-LB"/>
        </w:rPr>
        <w:t xml:space="preserve">لى تكنولوجيا </w:t>
      </w:r>
      <w:r w:rsidR="00630986">
        <w:rPr>
          <w:sz w:val="26"/>
          <w:szCs w:val="26"/>
          <w:rtl/>
          <w:lang w:bidi="ar-LB"/>
        </w:rPr>
        <w:t>الأوليفينات الهيدروفلورية</w:t>
      </w:r>
      <w:r w:rsidR="006B1E06" w:rsidRPr="001A53F3">
        <w:rPr>
          <w:sz w:val="26"/>
          <w:szCs w:val="26"/>
          <w:rtl/>
          <w:lang w:bidi="ar-LB"/>
        </w:rPr>
        <w:t>-</w:t>
      </w:r>
      <w:r w:rsidR="006B1E06" w:rsidRPr="001A53F3">
        <w:rPr>
          <w:sz w:val="26"/>
          <w:szCs w:val="26"/>
          <w:lang w:bidi="ar-LB"/>
        </w:rPr>
        <w:t>1234yf</w:t>
      </w:r>
      <w:r w:rsidR="004B5589" w:rsidRPr="001A53F3">
        <w:rPr>
          <w:sz w:val="26"/>
          <w:szCs w:val="26"/>
          <w:rtl/>
          <w:lang w:bidi="ar-LB"/>
        </w:rPr>
        <w:t xml:space="preserve"> </w:t>
      </w:r>
      <w:r w:rsidRPr="001A53F3">
        <w:rPr>
          <w:sz w:val="26"/>
          <w:szCs w:val="26"/>
          <w:rtl/>
          <w:lang w:bidi="ar-LB"/>
        </w:rPr>
        <w:t>(ع</w:t>
      </w:r>
      <w:r w:rsidR="004B5589" w:rsidRPr="001A53F3">
        <w:rPr>
          <w:sz w:val="26"/>
          <w:szCs w:val="26"/>
          <w:rtl/>
          <w:lang w:bidi="ar-LB"/>
        </w:rPr>
        <w:t>لى سبيل المثال، تصميمات النماذج ومواصفات المكونات</w:t>
      </w:r>
      <w:r w:rsidRPr="001A53F3">
        <w:rPr>
          <w:sz w:val="26"/>
          <w:szCs w:val="26"/>
          <w:rtl/>
          <w:lang w:bidi="ar-LB"/>
        </w:rPr>
        <w:t xml:space="preserve"> وتغييرات خط التجميع والتغييرات في إجراءات التشغيل القياسية، وما إلى ذلك)، </w:t>
      </w:r>
      <w:r w:rsidR="00317DB7" w:rsidRPr="001A53F3">
        <w:rPr>
          <w:sz w:val="26"/>
          <w:szCs w:val="26"/>
          <w:rtl/>
          <w:lang w:bidi="ar-LB"/>
        </w:rPr>
        <w:t>لا يستط</w:t>
      </w:r>
      <w:r w:rsidR="004B5589" w:rsidRPr="001A53F3">
        <w:rPr>
          <w:sz w:val="26"/>
          <w:szCs w:val="26"/>
          <w:rtl/>
          <w:lang w:bidi="ar-LB"/>
        </w:rPr>
        <w:t>ع المصنعون المحليو</w:t>
      </w:r>
      <w:r w:rsidRPr="001A53F3">
        <w:rPr>
          <w:sz w:val="26"/>
          <w:szCs w:val="26"/>
          <w:rtl/>
          <w:lang w:bidi="ar-LB"/>
        </w:rPr>
        <w:t>ن ذلك، و</w:t>
      </w:r>
      <w:r w:rsidR="00317DB7" w:rsidRPr="001A53F3">
        <w:rPr>
          <w:sz w:val="26"/>
          <w:szCs w:val="26"/>
          <w:rtl/>
          <w:lang w:bidi="ar-LB"/>
        </w:rPr>
        <w:t xml:space="preserve">كان </w:t>
      </w:r>
      <w:r w:rsidRPr="001A53F3">
        <w:rPr>
          <w:sz w:val="26"/>
          <w:szCs w:val="26"/>
          <w:rtl/>
          <w:lang w:bidi="ar-LB"/>
        </w:rPr>
        <w:t xml:space="preserve">من المهم عدم ترك هؤلاء المصنعين </w:t>
      </w:r>
      <w:r w:rsidR="00317DB7" w:rsidRPr="001A53F3">
        <w:rPr>
          <w:sz w:val="26"/>
          <w:szCs w:val="26"/>
          <w:rtl/>
          <w:lang w:bidi="ar-LB"/>
        </w:rPr>
        <w:t>يتخلفون عن الركب</w:t>
      </w:r>
      <w:r w:rsidRPr="001A53F3">
        <w:rPr>
          <w:sz w:val="26"/>
          <w:szCs w:val="26"/>
          <w:rtl/>
          <w:lang w:bidi="ar-LB"/>
        </w:rPr>
        <w:t xml:space="preserve">. علاوة على ذلك، سيساعد المشروع في إنشاء سلسلة التوريد اللازمة للتحويلات المستقبلية، بما في ذلك عن طريق المساعدة في ربط المصنعين المحليين بموردي تكنولوجيا </w:t>
      </w:r>
      <w:r w:rsidR="00630986">
        <w:rPr>
          <w:sz w:val="26"/>
          <w:szCs w:val="26"/>
          <w:rtl/>
          <w:lang w:bidi="ar-LB"/>
        </w:rPr>
        <w:t>الأوليفينات الهيدروفلورية</w:t>
      </w:r>
      <w:r w:rsidR="00317DB7" w:rsidRPr="001A53F3">
        <w:rPr>
          <w:sz w:val="26"/>
          <w:szCs w:val="26"/>
          <w:rtl/>
          <w:lang w:bidi="ar-LB"/>
        </w:rPr>
        <w:t>-</w:t>
      </w:r>
      <w:r w:rsidR="00317DB7" w:rsidRPr="001A53F3">
        <w:rPr>
          <w:sz w:val="26"/>
          <w:szCs w:val="26"/>
          <w:lang w:bidi="ar-LB"/>
        </w:rPr>
        <w:t>1234yf</w:t>
      </w:r>
      <w:r w:rsidR="00317DB7" w:rsidRPr="001A53F3">
        <w:rPr>
          <w:sz w:val="26"/>
          <w:szCs w:val="26"/>
          <w:rtl/>
          <w:lang w:bidi="ar-LB"/>
        </w:rPr>
        <w:t xml:space="preserve"> والمكونات</w:t>
      </w:r>
      <w:r w:rsidRPr="001A53F3">
        <w:rPr>
          <w:sz w:val="26"/>
          <w:szCs w:val="26"/>
          <w:rtl/>
          <w:lang w:bidi="ar-LB"/>
        </w:rPr>
        <w:t>، وسيكون بمثابة إجراء مهم لبناء الثقة في هذا القطاع.</w:t>
      </w:r>
    </w:p>
    <w:p w14:paraId="28B0A686" w14:textId="04D5284C"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وعلى هذا الأساس، أجرت الأمانة والبنك الدولي مناقشات </w:t>
      </w:r>
      <w:r w:rsidR="00317DB7" w:rsidRPr="001A53F3">
        <w:rPr>
          <w:sz w:val="26"/>
          <w:szCs w:val="26"/>
          <w:rtl/>
          <w:lang w:bidi="ar-LB"/>
        </w:rPr>
        <w:t>مستفيضة</w:t>
      </w:r>
      <w:r w:rsidRPr="001A53F3">
        <w:rPr>
          <w:sz w:val="26"/>
          <w:szCs w:val="26"/>
          <w:rtl/>
          <w:lang w:bidi="ar-LB"/>
        </w:rPr>
        <w:t xml:space="preserve"> حول تكاليف المشروع. </w:t>
      </w:r>
      <w:r w:rsidR="00317DB7" w:rsidRPr="001A53F3">
        <w:rPr>
          <w:sz w:val="26"/>
          <w:szCs w:val="26"/>
          <w:rtl/>
          <w:lang w:bidi="ar-LB"/>
        </w:rPr>
        <w:t>و</w:t>
      </w:r>
      <w:r w:rsidRPr="001A53F3">
        <w:rPr>
          <w:sz w:val="26"/>
          <w:szCs w:val="26"/>
          <w:rtl/>
          <w:lang w:bidi="ar-LB"/>
        </w:rPr>
        <w:t xml:space="preserve">أثناء مشروع لتحويل </w:t>
      </w:r>
      <w:r w:rsidR="00317DB7" w:rsidRPr="001A53F3">
        <w:rPr>
          <w:sz w:val="26"/>
          <w:szCs w:val="26"/>
          <w:rtl/>
          <w:lang w:bidi="ar-LB"/>
        </w:rPr>
        <w:t xml:space="preserve">شركة تصنيع، عادةً ما يتم تحويل </w:t>
      </w:r>
      <w:r w:rsidRPr="001A53F3">
        <w:rPr>
          <w:sz w:val="26"/>
          <w:szCs w:val="26"/>
          <w:rtl/>
          <w:lang w:bidi="ar-LB"/>
        </w:rPr>
        <w:t xml:space="preserve">قدرة </w:t>
      </w:r>
      <w:r w:rsidR="00317DB7" w:rsidRPr="001A53F3">
        <w:rPr>
          <w:sz w:val="26"/>
          <w:szCs w:val="26"/>
          <w:rtl/>
          <w:lang w:bidi="ar-LB"/>
        </w:rPr>
        <w:t>الشركة التصنيعية</w:t>
      </w:r>
      <w:r w:rsidRPr="001A53F3">
        <w:rPr>
          <w:sz w:val="26"/>
          <w:szCs w:val="26"/>
          <w:rtl/>
          <w:lang w:bidi="ar-LB"/>
        </w:rPr>
        <w:t xml:space="preserve">، وتتوقف </w:t>
      </w:r>
      <w:r w:rsidR="00317DB7" w:rsidRPr="001A53F3">
        <w:rPr>
          <w:sz w:val="26"/>
          <w:szCs w:val="26"/>
          <w:rtl/>
          <w:lang w:bidi="ar-LB"/>
        </w:rPr>
        <w:t>الشركة</w:t>
      </w:r>
      <w:r w:rsidRPr="001A53F3">
        <w:rPr>
          <w:sz w:val="26"/>
          <w:szCs w:val="26"/>
          <w:rtl/>
          <w:lang w:bidi="ar-LB"/>
        </w:rPr>
        <w:t xml:space="preserve"> عن تصنيع المعدات </w:t>
      </w:r>
      <w:r w:rsidR="00317DB7" w:rsidRPr="001A53F3">
        <w:rPr>
          <w:sz w:val="26"/>
          <w:szCs w:val="26"/>
          <w:rtl/>
          <w:lang w:bidi="ar-LB"/>
        </w:rPr>
        <w:t>القائمة</w:t>
      </w:r>
      <w:r w:rsidRPr="001A53F3">
        <w:rPr>
          <w:sz w:val="26"/>
          <w:szCs w:val="26"/>
          <w:rtl/>
          <w:lang w:bidi="ar-LB"/>
        </w:rPr>
        <w:t xml:space="preserve"> على التكنولوجيا التي تم</w:t>
      </w:r>
      <w:r w:rsidR="00317DB7" w:rsidRPr="001A53F3">
        <w:rPr>
          <w:sz w:val="26"/>
          <w:szCs w:val="26"/>
          <w:rtl/>
          <w:lang w:bidi="ar-LB"/>
        </w:rPr>
        <w:t>ت</w:t>
      </w:r>
      <w:r w:rsidRPr="001A53F3">
        <w:rPr>
          <w:sz w:val="26"/>
          <w:szCs w:val="26"/>
          <w:rtl/>
          <w:lang w:bidi="ar-LB"/>
        </w:rPr>
        <w:t xml:space="preserve"> </w:t>
      </w:r>
      <w:r w:rsidR="00317DB7" w:rsidRPr="001A53F3">
        <w:rPr>
          <w:sz w:val="26"/>
          <w:szCs w:val="26"/>
          <w:rtl/>
          <w:lang w:bidi="ar-LB"/>
        </w:rPr>
        <w:t>إزالتها</w:t>
      </w:r>
      <w:r w:rsidRPr="001A53F3">
        <w:rPr>
          <w:sz w:val="26"/>
          <w:szCs w:val="26"/>
          <w:rtl/>
          <w:lang w:bidi="ar-LB"/>
        </w:rPr>
        <w:t xml:space="preserve"> </w:t>
      </w:r>
      <w:r w:rsidR="00317DB7" w:rsidRPr="001A53F3">
        <w:rPr>
          <w:sz w:val="26"/>
          <w:szCs w:val="26"/>
          <w:rtl/>
          <w:lang w:bidi="ar-LB"/>
        </w:rPr>
        <w:t>وتصنع</w:t>
      </w:r>
      <w:r w:rsidRPr="001A53F3">
        <w:rPr>
          <w:sz w:val="26"/>
          <w:szCs w:val="26"/>
          <w:rtl/>
          <w:lang w:bidi="ar-LB"/>
        </w:rPr>
        <w:t xml:space="preserve"> فقط المعدات </w:t>
      </w:r>
      <w:r w:rsidR="00317DB7" w:rsidRPr="001A53F3">
        <w:rPr>
          <w:sz w:val="26"/>
          <w:szCs w:val="26"/>
          <w:rtl/>
          <w:lang w:bidi="ar-LB"/>
        </w:rPr>
        <w:t>القائمة</w:t>
      </w:r>
      <w:r w:rsidRPr="001A53F3">
        <w:rPr>
          <w:sz w:val="26"/>
          <w:szCs w:val="26"/>
          <w:rtl/>
          <w:lang w:bidi="ar-LB"/>
        </w:rPr>
        <w:t xml:space="preserve"> على التكنولوجيا المتفق عليها. </w:t>
      </w:r>
      <w:r w:rsidR="00317DB7" w:rsidRPr="001A53F3">
        <w:rPr>
          <w:sz w:val="26"/>
          <w:szCs w:val="26"/>
          <w:rtl/>
          <w:lang w:bidi="ar-LB"/>
        </w:rPr>
        <w:t>و</w:t>
      </w:r>
      <w:r w:rsidRPr="001A53F3">
        <w:rPr>
          <w:sz w:val="26"/>
          <w:szCs w:val="26"/>
          <w:rtl/>
          <w:lang w:bidi="ar-LB"/>
        </w:rPr>
        <w:t xml:space="preserve">يختلف المشروع التجريبي المقترح اختلافًا جوهريًا: فبينما سيتم تحويل خط تجميع واحد بالكامل، </w:t>
      </w:r>
      <w:r w:rsidR="00317DB7" w:rsidRPr="001A53F3">
        <w:rPr>
          <w:sz w:val="26"/>
          <w:szCs w:val="26"/>
          <w:rtl/>
          <w:lang w:bidi="ar-LB"/>
        </w:rPr>
        <w:t>ستحول</w:t>
      </w:r>
      <w:r w:rsidRPr="001A53F3">
        <w:rPr>
          <w:sz w:val="26"/>
          <w:szCs w:val="26"/>
          <w:rtl/>
          <w:lang w:bidi="ar-LB"/>
        </w:rPr>
        <w:t xml:space="preserve"> </w:t>
      </w:r>
      <w:r w:rsidR="00317DB7" w:rsidRPr="001A53F3">
        <w:rPr>
          <w:sz w:val="26"/>
          <w:szCs w:val="26"/>
          <w:rtl/>
          <w:lang w:bidi="ar-LB"/>
        </w:rPr>
        <w:t>الشركة</w:t>
      </w:r>
      <w:r w:rsidRPr="001A53F3">
        <w:rPr>
          <w:sz w:val="26"/>
          <w:szCs w:val="26"/>
          <w:rtl/>
          <w:lang w:bidi="ar-LB"/>
        </w:rPr>
        <w:t xml:space="preserve"> جزء من تصنيعها </w:t>
      </w:r>
      <w:r w:rsidR="00317DB7" w:rsidRPr="001A53F3">
        <w:rPr>
          <w:sz w:val="26"/>
          <w:szCs w:val="26"/>
          <w:rtl/>
          <w:lang w:bidi="ar-LB"/>
        </w:rPr>
        <w:t xml:space="preserve">فقط </w:t>
      </w:r>
      <w:r w:rsidRPr="001A53F3">
        <w:rPr>
          <w:sz w:val="26"/>
          <w:szCs w:val="26"/>
          <w:rtl/>
          <w:lang w:bidi="ar-LB"/>
        </w:rPr>
        <w:t xml:space="preserve">إلى </w:t>
      </w:r>
      <w:r w:rsidR="00630986">
        <w:rPr>
          <w:sz w:val="26"/>
          <w:szCs w:val="26"/>
          <w:rtl/>
          <w:lang w:bidi="ar-LB"/>
        </w:rPr>
        <w:t>الأوليفينات الهيدروفلورية</w:t>
      </w:r>
      <w:r w:rsidR="00317DB7" w:rsidRPr="001A53F3">
        <w:rPr>
          <w:sz w:val="26"/>
          <w:szCs w:val="26"/>
          <w:rtl/>
          <w:lang w:bidi="ar-LB"/>
        </w:rPr>
        <w:t>-</w:t>
      </w:r>
      <w:r w:rsidR="00317DB7" w:rsidRPr="001A53F3">
        <w:rPr>
          <w:sz w:val="26"/>
          <w:szCs w:val="26"/>
          <w:lang w:bidi="ar-LB"/>
        </w:rPr>
        <w:t>1234yf</w:t>
      </w:r>
      <w:r w:rsidRPr="001A53F3">
        <w:rPr>
          <w:sz w:val="26"/>
          <w:szCs w:val="26"/>
          <w:rtl/>
          <w:lang w:bidi="ar-LB"/>
        </w:rPr>
        <w:t>، مما يعقد ال</w:t>
      </w:r>
      <w:r w:rsidR="00317DB7" w:rsidRPr="001A53F3">
        <w:rPr>
          <w:sz w:val="26"/>
          <w:szCs w:val="26"/>
          <w:rtl/>
          <w:lang w:bidi="ar-LB"/>
        </w:rPr>
        <w:t>نظر في تكاليف المشروع المؤهلة</w:t>
      </w:r>
      <w:r w:rsidRPr="001A53F3">
        <w:rPr>
          <w:sz w:val="26"/>
          <w:szCs w:val="26"/>
          <w:rtl/>
          <w:lang w:bidi="ar-LB"/>
        </w:rPr>
        <w:t xml:space="preserve">. وبناءً على ذلك، اقترحت الأمانة خيارين: في إطار الخيار الأول، </w:t>
      </w:r>
      <w:r w:rsidR="00317DB7" w:rsidRPr="001A53F3">
        <w:rPr>
          <w:sz w:val="26"/>
          <w:szCs w:val="26"/>
          <w:rtl/>
          <w:lang w:bidi="ar-LB"/>
        </w:rPr>
        <w:t>ستحول</w:t>
      </w:r>
      <w:r w:rsidRPr="001A53F3">
        <w:rPr>
          <w:sz w:val="26"/>
          <w:szCs w:val="26"/>
          <w:rtl/>
          <w:lang w:bidi="ar-LB"/>
        </w:rPr>
        <w:t xml:space="preserve"> شركة </w:t>
      </w:r>
      <w:r w:rsidR="00317DB7" w:rsidRPr="001A53F3">
        <w:rPr>
          <w:sz w:val="26"/>
          <w:szCs w:val="26"/>
          <w:rtl/>
          <w:lang w:bidi="ar-LB"/>
        </w:rPr>
        <w:t xml:space="preserve">برونتون </w:t>
      </w:r>
      <w:r w:rsidRPr="001A53F3">
        <w:rPr>
          <w:sz w:val="26"/>
          <w:szCs w:val="26"/>
          <w:rtl/>
          <w:lang w:bidi="ar-LB"/>
        </w:rPr>
        <w:t xml:space="preserve">القدرة الكافية لخط التجميع </w:t>
      </w:r>
      <w:r w:rsidR="00317DB7" w:rsidRPr="001A53F3">
        <w:rPr>
          <w:sz w:val="26"/>
          <w:szCs w:val="26"/>
          <w:rtl/>
          <w:lang w:bidi="ar-LB"/>
        </w:rPr>
        <w:t xml:space="preserve">فقط </w:t>
      </w:r>
      <w:r w:rsidRPr="001A53F3">
        <w:rPr>
          <w:sz w:val="26"/>
          <w:szCs w:val="26"/>
          <w:rtl/>
          <w:lang w:bidi="ar-LB"/>
        </w:rPr>
        <w:t xml:space="preserve">لتمكين </w:t>
      </w:r>
      <w:r w:rsidR="00317DB7" w:rsidRPr="001A53F3">
        <w:rPr>
          <w:sz w:val="26"/>
          <w:szCs w:val="26"/>
          <w:rtl/>
          <w:lang w:bidi="ar-LB"/>
        </w:rPr>
        <w:t>الشركة</w:t>
      </w:r>
      <w:r w:rsidRPr="001A53F3">
        <w:rPr>
          <w:sz w:val="26"/>
          <w:szCs w:val="26"/>
          <w:rtl/>
          <w:lang w:bidi="ar-LB"/>
        </w:rPr>
        <w:t xml:space="preserve"> من تصنيع العدد المخطط له من المركبات </w:t>
      </w:r>
      <w:r w:rsidR="00317DB7" w:rsidRPr="001A53F3">
        <w:rPr>
          <w:sz w:val="26"/>
          <w:szCs w:val="26"/>
          <w:rtl/>
          <w:lang w:bidi="ar-LB"/>
        </w:rPr>
        <w:t>القائمة</w:t>
      </w:r>
      <w:r w:rsidRPr="001A53F3">
        <w:rPr>
          <w:sz w:val="26"/>
          <w:szCs w:val="26"/>
          <w:rtl/>
          <w:lang w:bidi="ar-LB"/>
        </w:rPr>
        <w:t xml:space="preserve"> على </w:t>
      </w:r>
      <w:r w:rsidR="00630986">
        <w:rPr>
          <w:sz w:val="26"/>
          <w:szCs w:val="26"/>
          <w:rtl/>
          <w:lang w:bidi="ar-LB"/>
        </w:rPr>
        <w:t>الأوليفينات الهيدروفلورية</w:t>
      </w:r>
      <w:r w:rsidR="00317DB7" w:rsidRPr="001A53F3">
        <w:rPr>
          <w:sz w:val="26"/>
          <w:szCs w:val="26"/>
          <w:rtl/>
          <w:lang w:bidi="ar-LB"/>
        </w:rPr>
        <w:t>-</w:t>
      </w:r>
      <w:r w:rsidR="00317DB7" w:rsidRPr="001A53F3">
        <w:rPr>
          <w:sz w:val="26"/>
          <w:szCs w:val="26"/>
          <w:lang w:bidi="ar-LB"/>
        </w:rPr>
        <w:t>1234yf</w:t>
      </w:r>
      <w:r w:rsidR="00317DB7" w:rsidRPr="001A53F3">
        <w:rPr>
          <w:sz w:val="26"/>
          <w:szCs w:val="26"/>
          <w:rtl/>
          <w:lang w:bidi="ar-LB"/>
        </w:rPr>
        <w:t xml:space="preserve"> </w:t>
      </w:r>
      <w:r w:rsidRPr="001A53F3">
        <w:rPr>
          <w:sz w:val="26"/>
          <w:szCs w:val="26"/>
          <w:rtl/>
          <w:lang w:bidi="ar-LB"/>
        </w:rPr>
        <w:t>(</w:t>
      </w:r>
      <w:r w:rsidR="00251C88" w:rsidRPr="001A53F3">
        <w:rPr>
          <w:sz w:val="26"/>
          <w:szCs w:val="26"/>
          <w:rtl/>
          <w:lang w:bidi="ar-LB"/>
        </w:rPr>
        <w:t>أي، سيتم شراء وحدة شحن واحدة بدلاً من ثلاث وحدات شحن</w:t>
      </w:r>
      <w:r w:rsidRPr="001A53F3">
        <w:rPr>
          <w:sz w:val="26"/>
          <w:szCs w:val="26"/>
          <w:rtl/>
          <w:lang w:bidi="ar-LB"/>
        </w:rPr>
        <w:t xml:space="preserve">، </w:t>
      </w:r>
      <w:r w:rsidR="00251C88" w:rsidRPr="001A53F3">
        <w:rPr>
          <w:sz w:val="26"/>
          <w:szCs w:val="26"/>
          <w:rtl/>
          <w:lang w:bidi="ar-LB"/>
        </w:rPr>
        <w:t>وتقليل</w:t>
      </w:r>
      <w:r w:rsidRPr="001A53F3">
        <w:rPr>
          <w:sz w:val="26"/>
          <w:szCs w:val="26"/>
          <w:rtl/>
          <w:lang w:bidi="ar-LB"/>
        </w:rPr>
        <w:t xml:space="preserve"> التدريب الذي </w:t>
      </w:r>
      <w:r w:rsidR="00251C88" w:rsidRPr="001A53F3">
        <w:rPr>
          <w:sz w:val="26"/>
          <w:szCs w:val="26"/>
          <w:rtl/>
          <w:lang w:bidi="ar-LB"/>
        </w:rPr>
        <w:t>سيقدم</w:t>
      </w:r>
      <w:r w:rsidRPr="001A53F3">
        <w:rPr>
          <w:sz w:val="26"/>
          <w:szCs w:val="26"/>
          <w:rtl/>
          <w:lang w:bidi="ar-LB"/>
        </w:rPr>
        <w:t xml:space="preserve"> لعدد أقل من مشغلي الخطوط، </w:t>
      </w:r>
      <w:r w:rsidR="00251C88" w:rsidRPr="001A53F3">
        <w:rPr>
          <w:sz w:val="26"/>
          <w:szCs w:val="26"/>
          <w:rtl/>
          <w:lang w:bidi="ar-LB"/>
        </w:rPr>
        <w:t>وتخفيض</w:t>
      </w:r>
      <w:r w:rsidRPr="001A53F3">
        <w:rPr>
          <w:sz w:val="26"/>
          <w:szCs w:val="26"/>
          <w:rtl/>
          <w:lang w:bidi="ar-LB"/>
        </w:rPr>
        <w:t xml:space="preserve"> المساعدة المقدمة </w:t>
      </w:r>
      <w:r w:rsidRPr="001A53F3">
        <w:rPr>
          <w:sz w:val="26"/>
          <w:szCs w:val="26"/>
          <w:rtl/>
          <w:lang w:bidi="ar-LB"/>
        </w:rPr>
        <w:lastRenderedPageBreak/>
        <w:t>إلى ورش الخدمة المعتمدة)؛ وبدلاً من ذلك، في إطار الخيار الثاني، سيتم تحويل خط التجميع بالكامل (</w:t>
      </w:r>
      <w:r w:rsidR="00251C88" w:rsidRPr="001A53F3">
        <w:rPr>
          <w:sz w:val="26"/>
          <w:szCs w:val="26"/>
          <w:rtl/>
          <w:lang w:bidi="ar-LB"/>
        </w:rPr>
        <w:t>أي</w:t>
      </w:r>
      <w:r w:rsidRPr="001A53F3">
        <w:rPr>
          <w:sz w:val="26"/>
          <w:szCs w:val="26"/>
          <w:rtl/>
          <w:lang w:bidi="ar-LB"/>
        </w:rPr>
        <w:t xml:space="preserve">، سيتم شراء ثلاث وحدات </w:t>
      </w:r>
      <w:r w:rsidR="00251C88" w:rsidRPr="001A53F3">
        <w:rPr>
          <w:sz w:val="26"/>
          <w:szCs w:val="26"/>
          <w:rtl/>
          <w:lang w:bidi="ar-LB"/>
        </w:rPr>
        <w:t xml:space="preserve">تستخدم </w:t>
      </w:r>
      <w:r w:rsidR="00630986">
        <w:rPr>
          <w:sz w:val="26"/>
          <w:szCs w:val="26"/>
          <w:rtl/>
          <w:lang w:bidi="ar-LB"/>
        </w:rPr>
        <w:t>الأوليفينات الهيدروفلورية</w:t>
      </w:r>
      <w:r w:rsidR="00251C88" w:rsidRPr="001A53F3">
        <w:rPr>
          <w:sz w:val="26"/>
          <w:szCs w:val="26"/>
          <w:rtl/>
          <w:lang w:bidi="ar-LB"/>
        </w:rPr>
        <w:t>-</w:t>
      </w:r>
      <w:r w:rsidR="00251C88" w:rsidRPr="001A53F3">
        <w:rPr>
          <w:sz w:val="26"/>
          <w:szCs w:val="26"/>
          <w:lang w:bidi="ar-LB"/>
        </w:rPr>
        <w:t>1234yf</w:t>
      </w:r>
      <w:r w:rsidRPr="001A53F3">
        <w:rPr>
          <w:sz w:val="26"/>
          <w:szCs w:val="26"/>
          <w:rtl/>
          <w:lang w:bidi="ar-LB"/>
        </w:rPr>
        <w:t xml:space="preserve">، وسيتم اعتبار التدريب والمساعدة لورش الخدمة </w:t>
      </w:r>
      <w:r w:rsidR="00251C88" w:rsidRPr="001A53F3">
        <w:rPr>
          <w:sz w:val="26"/>
          <w:szCs w:val="26"/>
          <w:rtl/>
          <w:lang w:bidi="ar-LB"/>
        </w:rPr>
        <w:t>على أنه تم تقديمهم</w:t>
      </w:r>
      <w:r w:rsidRPr="001A53F3">
        <w:rPr>
          <w:sz w:val="26"/>
          <w:szCs w:val="26"/>
          <w:rtl/>
          <w:lang w:bidi="ar-LB"/>
        </w:rPr>
        <w:t xml:space="preserve">، مع </w:t>
      </w:r>
      <w:r w:rsidR="00251C88" w:rsidRPr="001A53F3">
        <w:rPr>
          <w:sz w:val="26"/>
          <w:szCs w:val="26"/>
          <w:rtl/>
          <w:lang w:bidi="ar-LB"/>
        </w:rPr>
        <w:t>الإشارة إلى</w:t>
      </w:r>
      <w:r w:rsidRPr="001A53F3">
        <w:rPr>
          <w:sz w:val="26"/>
          <w:szCs w:val="26"/>
          <w:rtl/>
          <w:lang w:bidi="ar-LB"/>
        </w:rPr>
        <w:t xml:space="preserve"> أنه سيتم النظر</w:t>
      </w:r>
      <w:r w:rsidR="00251C88" w:rsidRPr="001A53F3">
        <w:rPr>
          <w:sz w:val="26"/>
          <w:szCs w:val="26"/>
          <w:rtl/>
          <w:lang w:bidi="ar-LB"/>
        </w:rPr>
        <w:t xml:space="preserve"> في هذا التمويل ضمن قطاع الخدمة</w:t>
      </w:r>
      <w:r w:rsidRPr="001A53F3">
        <w:rPr>
          <w:sz w:val="26"/>
          <w:szCs w:val="26"/>
          <w:rtl/>
          <w:lang w:bidi="ar-LB"/>
        </w:rPr>
        <w:t xml:space="preserve">)، على أساس أن شركة </w:t>
      </w:r>
      <w:r w:rsidR="00251C88" w:rsidRPr="001A53F3">
        <w:rPr>
          <w:sz w:val="26"/>
          <w:szCs w:val="26"/>
          <w:rtl/>
          <w:lang w:bidi="ar-LB"/>
        </w:rPr>
        <w:t>رونتون س</w:t>
      </w:r>
      <w:r w:rsidRPr="001A53F3">
        <w:rPr>
          <w:sz w:val="26"/>
          <w:szCs w:val="26"/>
          <w:rtl/>
          <w:lang w:bidi="ar-LB"/>
        </w:rPr>
        <w:t xml:space="preserve">تكون مؤهلة </w:t>
      </w:r>
      <w:r w:rsidR="00251C88" w:rsidRPr="001A53F3">
        <w:rPr>
          <w:sz w:val="26"/>
          <w:szCs w:val="26"/>
          <w:rtl/>
          <w:lang w:bidi="ar-LB"/>
        </w:rPr>
        <w:t xml:space="preserve">فقط </w:t>
      </w:r>
      <w:r w:rsidRPr="001A53F3">
        <w:rPr>
          <w:sz w:val="26"/>
          <w:szCs w:val="26"/>
          <w:rtl/>
          <w:lang w:bidi="ar-LB"/>
        </w:rPr>
        <w:t xml:space="preserve">للحصول على تمويل إضافي من الصندوق متعدد الأطراف </w:t>
      </w:r>
      <w:r w:rsidR="00251C88" w:rsidRPr="001A53F3">
        <w:rPr>
          <w:sz w:val="26"/>
          <w:szCs w:val="26"/>
          <w:rtl/>
          <w:lang w:bidi="ar-LB"/>
        </w:rPr>
        <w:t>للتخفيض</w:t>
      </w:r>
      <w:r w:rsidRPr="001A53F3">
        <w:rPr>
          <w:sz w:val="26"/>
          <w:szCs w:val="26"/>
          <w:rtl/>
          <w:lang w:bidi="ar-LB"/>
        </w:rPr>
        <w:t xml:space="preserve"> التدريجي </w:t>
      </w:r>
      <w:r w:rsidR="00251C88" w:rsidRPr="001A53F3">
        <w:rPr>
          <w:sz w:val="26"/>
          <w:szCs w:val="26"/>
          <w:rtl/>
          <w:lang w:bidi="ar-LB"/>
        </w:rPr>
        <w:t>للمواد الهيدروفلوروكربونية</w:t>
      </w:r>
      <w:r w:rsidRPr="001A53F3">
        <w:rPr>
          <w:sz w:val="26"/>
          <w:szCs w:val="26"/>
          <w:rtl/>
          <w:lang w:bidi="ar-LB"/>
        </w:rPr>
        <w:t xml:space="preserve"> لتحويل المعدات الموجودة </w:t>
      </w:r>
      <w:r w:rsidR="00251C88" w:rsidRPr="001A53F3">
        <w:rPr>
          <w:sz w:val="26"/>
          <w:szCs w:val="26"/>
          <w:rtl/>
          <w:lang w:bidi="ar-LB"/>
        </w:rPr>
        <w:t xml:space="preserve">في خط التجميع الثاني، ولتكاليف التشغيل الإضافية </w:t>
      </w:r>
      <w:r w:rsidRPr="001A53F3">
        <w:rPr>
          <w:sz w:val="26"/>
          <w:szCs w:val="26"/>
          <w:rtl/>
          <w:lang w:bidi="ar-LB"/>
        </w:rPr>
        <w:t>المؤهلة.</w:t>
      </w:r>
    </w:p>
    <w:p w14:paraId="1BF12F09"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وأعربت الحكومة عن رغبتها في المضي قدمًا في الخيار الثاني، ووافقت شركة </w:t>
      </w:r>
      <w:r w:rsidR="004F6FF7" w:rsidRPr="001A53F3">
        <w:rPr>
          <w:sz w:val="26"/>
          <w:szCs w:val="26"/>
          <w:rtl/>
          <w:lang w:bidi="ar-LB"/>
        </w:rPr>
        <w:t xml:space="preserve">برونتون </w:t>
      </w:r>
      <w:r w:rsidRPr="001A53F3">
        <w:rPr>
          <w:sz w:val="26"/>
          <w:szCs w:val="26"/>
          <w:rtl/>
          <w:lang w:bidi="ar-LB"/>
        </w:rPr>
        <w:t xml:space="preserve">على أنها ستكون مؤهلة فقط للحصول على تمويل إضافي من الصندوق متعدد الأطراف للتخلص التدريجي </w:t>
      </w:r>
      <w:r w:rsidR="004F6FF7" w:rsidRPr="001A53F3">
        <w:rPr>
          <w:sz w:val="26"/>
          <w:szCs w:val="26"/>
          <w:rtl/>
          <w:lang w:bidi="ar-LB"/>
        </w:rPr>
        <w:t>للمواد الهيدروفلوروكربونية لتحويل المعدات الموجودة في خط التجميع الثاني، ولتكاليف التشغيل الإضافية المؤهلة</w:t>
      </w:r>
      <w:r w:rsidRPr="001A53F3">
        <w:rPr>
          <w:sz w:val="26"/>
          <w:szCs w:val="26"/>
          <w:rtl/>
          <w:lang w:bidi="ar-LB"/>
        </w:rPr>
        <w:t xml:space="preserve">. وعلى هذا الأساس، تم الاتفاق على </w:t>
      </w:r>
      <w:r w:rsidR="00780F99" w:rsidRPr="001A53F3">
        <w:rPr>
          <w:sz w:val="26"/>
          <w:szCs w:val="26"/>
          <w:rtl/>
          <w:lang w:bidi="ar-LB"/>
        </w:rPr>
        <w:t xml:space="preserve">إجراء </w:t>
      </w:r>
      <w:r w:rsidRPr="001A53F3">
        <w:rPr>
          <w:sz w:val="26"/>
          <w:szCs w:val="26"/>
          <w:rtl/>
          <w:lang w:bidi="ar-LB"/>
        </w:rPr>
        <w:t xml:space="preserve">التعديلات التالية </w:t>
      </w:r>
      <w:r w:rsidR="00780F99" w:rsidRPr="001A53F3">
        <w:rPr>
          <w:sz w:val="26"/>
          <w:szCs w:val="26"/>
          <w:rtl/>
          <w:lang w:bidi="ar-LB"/>
        </w:rPr>
        <w:t xml:space="preserve">لتكاليف التشغيل الإضافية </w:t>
      </w:r>
      <w:r w:rsidRPr="001A53F3">
        <w:rPr>
          <w:sz w:val="26"/>
          <w:szCs w:val="26"/>
          <w:rtl/>
          <w:lang w:bidi="ar-LB"/>
        </w:rPr>
        <w:t>للمشروع:</w:t>
      </w:r>
    </w:p>
    <w:p w14:paraId="0EA62345" w14:textId="77777777" w:rsidR="00FE2D61" w:rsidRPr="001A53F3" w:rsidRDefault="00FE2D61" w:rsidP="001A53F3">
      <w:pPr>
        <w:pStyle w:val="Heading2"/>
        <w:bidi/>
        <w:spacing w:line="276" w:lineRule="auto"/>
        <w:rPr>
          <w:sz w:val="26"/>
          <w:szCs w:val="26"/>
          <w:rtl/>
          <w:lang w:bidi="ar-LB"/>
        </w:rPr>
      </w:pPr>
      <w:r w:rsidRPr="001A53F3">
        <w:rPr>
          <w:sz w:val="26"/>
          <w:szCs w:val="26"/>
          <w:rtl/>
          <w:lang w:bidi="ar-LB"/>
        </w:rPr>
        <w:t xml:space="preserve">تتطلب مصانع السيارات معدات شحن متخصصة تستخدم، </w:t>
      </w:r>
      <w:r w:rsidR="00780F99" w:rsidRPr="001A53F3">
        <w:rPr>
          <w:sz w:val="26"/>
          <w:szCs w:val="26"/>
          <w:rtl/>
          <w:lang w:bidi="ar-LB"/>
        </w:rPr>
        <w:t>ضمن</w:t>
      </w:r>
      <w:r w:rsidRPr="001A53F3">
        <w:rPr>
          <w:sz w:val="26"/>
          <w:szCs w:val="26"/>
          <w:rtl/>
          <w:lang w:bidi="ar-LB"/>
        </w:rPr>
        <w:t xml:space="preserve"> أمور أخرى، وحدة تحكم منطقية قابلة للبر</w:t>
      </w:r>
      <w:r w:rsidR="00780F99" w:rsidRPr="001A53F3">
        <w:rPr>
          <w:sz w:val="26"/>
          <w:szCs w:val="26"/>
          <w:rtl/>
          <w:lang w:bidi="ar-LB"/>
        </w:rPr>
        <w:t xml:space="preserve">مجة بناءً على احتياجات المصنع. </w:t>
      </w:r>
      <w:r w:rsidRPr="001A53F3">
        <w:rPr>
          <w:sz w:val="26"/>
          <w:szCs w:val="26"/>
          <w:rtl/>
          <w:lang w:bidi="ar-LB"/>
        </w:rPr>
        <w:t xml:space="preserve">لذلك </w:t>
      </w:r>
      <w:r w:rsidR="00780F99" w:rsidRPr="001A53F3">
        <w:rPr>
          <w:sz w:val="26"/>
          <w:szCs w:val="26"/>
          <w:rtl/>
          <w:lang w:bidi="ar-LB"/>
        </w:rPr>
        <w:t>كان</w:t>
      </w:r>
      <w:r w:rsidRPr="001A53F3">
        <w:rPr>
          <w:sz w:val="26"/>
          <w:szCs w:val="26"/>
          <w:rtl/>
          <w:lang w:bidi="ar-LB"/>
        </w:rPr>
        <w:t xml:space="preserve"> طلب التمويل يستند إلى عرض أسعار من أحد موردي المعدات (المتخصصين)؛ وبناء على ذلك، تم الاتفاق على هذه التكاليف </w:t>
      </w:r>
      <w:r w:rsidR="00780F99" w:rsidRPr="001A53F3">
        <w:rPr>
          <w:sz w:val="26"/>
          <w:szCs w:val="26"/>
          <w:rtl/>
          <w:lang w:bidi="ar-LB"/>
        </w:rPr>
        <w:t>حسبما قدمت</w:t>
      </w:r>
      <w:r w:rsidRPr="001A53F3">
        <w:rPr>
          <w:sz w:val="26"/>
          <w:szCs w:val="26"/>
          <w:rtl/>
          <w:lang w:bidi="ar-LB"/>
        </w:rPr>
        <w:t xml:space="preserve"> على أساس أنه لن يتم طلب أي مبالغ طارئة. </w:t>
      </w:r>
      <w:r w:rsidR="00780F99" w:rsidRPr="001A53F3">
        <w:rPr>
          <w:sz w:val="26"/>
          <w:szCs w:val="26"/>
          <w:rtl/>
          <w:lang w:bidi="ar-LB"/>
        </w:rPr>
        <w:t>و</w:t>
      </w:r>
      <w:r w:rsidRPr="001A53F3">
        <w:rPr>
          <w:sz w:val="26"/>
          <w:szCs w:val="26"/>
          <w:rtl/>
          <w:lang w:bidi="ar-LB"/>
        </w:rPr>
        <w:t xml:space="preserve">تم الاتفاق على تكلفة نظام التهوية والسلامة </w:t>
      </w:r>
      <w:r w:rsidR="00886A5E" w:rsidRPr="001A53F3">
        <w:rPr>
          <w:sz w:val="26"/>
          <w:szCs w:val="26"/>
          <w:rtl/>
          <w:lang w:bidi="ar-LB"/>
        </w:rPr>
        <w:t>وقدرها</w:t>
      </w:r>
      <w:r w:rsidRPr="001A53F3">
        <w:rPr>
          <w:sz w:val="26"/>
          <w:szCs w:val="26"/>
          <w:rtl/>
          <w:lang w:bidi="ar-LB"/>
        </w:rPr>
        <w:t xml:space="preserve"> 43,400 دولار</w:t>
      </w:r>
      <w:r w:rsidR="00886A5E" w:rsidRPr="001A53F3">
        <w:rPr>
          <w:sz w:val="26"/>
          <w:szCs w:val="26"/>
          <w:rtl/>
          <w:lang w:bidi="ar-LB"/>
        </w:rPr>
        <w:t>ا</w:t>
      </w:r>
      <w:r w:rsidRPr="001A53F3">
        <w:rPr>
          <w:sz w:val="26"/>
          <w:szCs w:val="26"/>
          <w:rtl/>
          <w:lang w:bidi="ar-LB"/>
        </w:rPr>
        <w:t xml:space="preserve"> أمريكي</w:t>
      </w:r>
      <w:r w:rsidR="00886A5E" w:rsidRPr="001A53F3">
        <w:rPr>
          <w:sz w:val="26"/>
          <w:szCs w:val="26"/>
          <w:rtl/>
          <w:lang w:bidi="ar-LB"/>
        </w:rPr>
        <w:t>ا</w:t>
      </w:r>
      <w:r w:rsidRPr="001A53F3">
        <w:rPr>
          <w:sz w:val="26"/>
          <w:szCs w:val="26"/>
          <w:rtl/>
          <w:lang w:bidi="ar-LB"/>
        </w:rPr>
        <w:t xml:space="preserve"> </w:t>
      </w:r>
      <w:r w:rsidR="00886A5E" w:rsidRPr="001A53F3">
        <w:rPr>
          <w:sz w:val="26"/>
          <w:szCs w:val="26"/>
          <w:rtl/>
          <w:lang w:bidi="ar-LB"/>
        </w:rPr>
        <w:t>وفقا للمشروعات</w:t>
      </w:r>
      <w:r w:rsidRPr="001A53F3">
        <w:rPr>
          <w:sz w:val="26"/>
          <w:szCs w:val="26"/>
          <w:rtl/>
          <w:lang w:bidi="ar-LB"/>
        </w:rPr>
        <w:t xml:space="preserve"> السابقة المماثلة، وتم الاتفاق على تكاليف البحث والتطوير والاختبار </w:t>
      </w:r>
      <w:r w:rsidR="00886A5E" w:rsidRPr="001A53F3">
        <w:rPr>
          <w:sz w:val="26"/>
          <w:szCs w:val="26"/>
          <w:rtl/>
          <w:lang w:bidi="ar-LB"/>
        </w:rPr>
        <w:t>وقدرها</w:t>
      </w:r>
      <w:r w:rsidRPr="001A53F3">
        <w:rPr>
          <w:sz w:val="26"/>
          <w:szCs w:val="26"/>
          <w:rtl/>
          <w:lang w:bidi="ar-LB"/>
        </w:rPr>
        <w:t xml:space="preserve"> 75,000 دولار</w:t>
      </w:r>
      <w:r w:rsidR="00886A5E" w:rsidRPr="001A53F3">
        <w:rPr>
          <w:sz w:val="26"/>
          <w:szCs w:val="26"/>
          <w:rtl/>
          <w:lang w:bidi="ar-LB"/>
        </w:rPr>
        <w:t>ا</w:t>
      </w:r>
      <w:r w:rsidRPr="001A53F3">
        <w:rPr>
          <w:sz w:val="26"/>
          <w:szCs w:val="26"/>
          <w:rtl/>
          <w:lang w:bidi="ar-LB"/>
        </w:rPr>
        <w:t xml:space="preserve"> أمريكي</w:t>
      </w:r>
      <w:r w:rsidR="00886A5E" w:rsidRPr="001A53F3">
        <w:rPr>
          <w:sz w:val="26"/>
          <w:szCs w:val="26"/>
          <w:rtl/>
          <w:lang w:bidi="ar-LB"/>
        </w:rPr>
        <w:t>ا</w:t>
      </w:r>
      <w:r w:rsidRPr="001A53F3">
        <w:rPr>
          <w:sz w:val="26"/>
          <w:szCs w:val="26"/>
          <w:rtl/>
          <w:lang w:bidi="ar-LB"/>
        </w:rPr>
        <w:t xml:space="preserve"> نظرًا لأن تطوير النموذج (واختبار هذه النماذج) جزء منتظم من دورة أعمال السيارات، مما أدى إلى تكاليف متفق عليها قدرها 647</w:t>
      </w:r>
      <w:r w:rsidR="00886A5E" w:rsidRPr="001A53F3">
        <w:rPr>
          <w:sz w:val="26"/>
          <w:szCs w:val="26"/>
          <w:rtl/>
          <w:lang w:bidi="ar-LB"/>
        </w:rPr>
        <w:t>,</w:t>
      </w:r>
      <w:r w:rsidRPr="001A53F3">
        <w:rPr>
          <w:sz w:val="26"/>
          <w:szCs w:val="26"/>
          <w:rtl/>
          <w:lang w:bidi="ar-LB"/>
        </w:rPr>
        <w:t>000 دولار</w:t>
      </w:r>
      <w:r w:rsidR="00886A5E" w:rsidRPr="001A53F3">
        <w:rPr>
          <w:sz w:val="26"/>
          <w:szCs w:val="26"/>
          <w:rtl/>
          <w:lang w:bidi="ar-LB"/>
        </w:rPr>
        <w:t>ا</w:t>
      </w:r>
      <w:r w:rsidRPr="001A53F3">
        <w:rPr>
          <w:sz w:val="26"/>
          <w:szCs w:val="26"/>
          <w:rtl/>
          <w:lang w:bidi="ar-LB"/>
        </w:rPr>
        <w:t xml:space="preserve"> أمريكي</w:t>
      </w:r>
      <w:r w:rsidR="00886A5E" w:rsidRPr="001A53F3">
        <w:rPr>
          <w:sz w:val="26"/>
          <w:szCs w:val="26"/>
          <w:rtl/>
          <w:lang w:bidi="ar-LB"/>
        </w:rPr>
        <w:t xml:space="preserve">ا لعنصر خط التجميع؛ </w:t>
      </w:r>
    </w:p>
    <w:p w14:paraId="16A3CDFC" w14:textId="77777777" w:rsidR="00FE2D61" w:rsidRPr="001A53F3" w:rsidRDefault="00886A5E"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 xml:space="preserve">تمت الموافقة على المساعدة المقدمة إلى </w:t>
      </w:r>
      <w:r w:rsidRPr="001A53F3">
        <w:rPr>
          <w:sz w:val="26"/>
          <w:szCs w:val="26"/>
          <w:rtl/>
          <w:lang w:bidi="ar-LB"/>
        </w:rPr>
        <w:t>ورش</w:t>
      </w:r>
      <w:r w:rsidR="00FE2D61" w:rsidRPr="001A53F3">
        <w:rPr>
          <w:sz w:val="26"/>
          <w:szCs w:val="26"/>
          <w:rtl/>
          <w:lang w:bidi="ar-LB"/>
        </w:rPr>
        <w:t xml:space="preserve"> العمل المرخصة </w:t>
      </w:r>
      <w:r w:rsidRPr="001A53F3">
        <w:rPr>
          <w:sz w:val="26"/>
          <w:szCs w:val="26"/>
          <w:rtl/>
          <w:lang w:bidi="ar-LB"/>
        </w:rPr>
        <w:t xml:space="preserve">حسبما قدمت </w:t>
      </w:r>
      <w:r w:rsidR="00FE2D61" w:rsidRPr="001A53F3">
        <w:rPr>
          <w:sz w:val="26"/>
          <w:szCs w:val="26"/>
          <w:rtl/>
          <w:lang w:bidi="ar-LB"/>
        </w:rPr>
        <w:t xml:space="preserve">على أساس أن هذه المساعدة </w:t>
      </w:r>
      <w:r w:rsidRPr="001A53F3">
        <w:rPr>
          <w:sz w:val="26"/>
          <w:szCs w:val="26"/>
          <w:rtl/>
          <w:lang w:bidi="ar-LB"/>
        </w:rPr>
        <w:t>جزء</w:t>
      </w:r>
      <w:r w:rsidR="00FE2D61" w:rsidRPr="001A53F3">
        <w:rPr>
          <w:sz w:val="26"/>
          <w:szCs w:val="26"/>
          <w:rtl/>
          <w:lang w:bidi="ar-LB"/>
        </w:rPr>
        <w:t xml:space="preserve"> من الأنشطة في إطار قطاع الخدمة، مما يؤدي إلى تخفي</w:t>
      </w:r>
      <w:r w:rsidRPr="001A53F3">
        <w:rPr>
          <w:sz w:val="26"/>
          <w:szCs w:val="26"/>
          <w:rtl/>
          <w:lang w:bidi="ar-LB"/>
        </w:rPr>
        <w:t>ضات إضافية قدرها 27.70 طن متري أو 45.550 طن</w:t>
      </w:r>
      <w:r w:rsidR="00FE2D61" w:rsidRPr="001A53F3">
        <w:rPr>
          <w:sz w:val="26"/>
          <w:szCs w:val="26"/>
          <w:rtl/>
          <w:lang w:bidi="ar-LB"/>
        </w:rPr>
        <w:t xml:space="preserve"> من</w:t>
      </w:r>
      <w:r w:rsidRPr="001A53F3">
        <w:rPr>
          <w:sz w:val="26"/>
          <w:szCs w:val="26"/>
          <w:rtl/>
          <w:lang w:bidi="ar-LB"/>
        </w:rPr>
        <w:t xml:space="preserve"> مكافئ</w:t>
      </w:r>
      <w:r w:rsidR="00FE2D61" w:rsidRPr="001A53F3">
        <w:rPr>
          <w:sz w:val="26"/>
          <w:szCs w:val="26"/>
          <w:rtl/>
          <w:lang w:bidi="ar-LB"/>
        </w:rPr>
        <w:t xml:space="preserve"> ثاني أكسيد الكربون</w:t>
      </w:r>
      <w:r w:rsidR="00FE2D61" w:rsidRPr="001A53F3">
        <w:rPr>
          <w:sz w:val="26"/>
          <w:szCs w:val="26"/>
          <w:vertAlign w:val="subscript"/>
          <w:rtl/>
          <w:lang w:bidi="ar-LB"/>
        </w:rPr>
        <w:t xml:space="preserve"> </w:t>
      </w:r>
      <w:r w:rsidR="00FE2D61" w:rsidRPr="001A53F3">
        <w:rPr>
          <w:sz w:val="26"/>
          <w:szCs w:val="26"/>
          <w:rtl/>
          <w:lang w:bidi="ar-LB"/>
        </w:rPr>
        <w:t>من استهلاك</w:t>
      </w:r>
      <w:r w:rsidR="00274D77" w:rsidRPr="001A53F3">
        <w:rPr>
          <w:sz w:val="26"/>
          <w:szCs w:val="26"/>
          <w:rtl/>
          <w:lang w:bidi="ar-LB"/>
        </w:rPr>
        <w:t xml:space="preserve"> البلد</w:t>
      </w:r>
      <w:r w:rsidR="00FE2D61" w:rsidRPr="001A53F3">
        <w:rPr>
          <w:sz w:val="26"/>
          <w:szCs w:val="26"/>
          <w:rtl/>
          <w:lang w:bidi="ar-LB"/>
        </w:rPr>
        <w:t xml:space="preserve"> </w:t>
      </w:r>
      <w:r w:rsidR="00274D77" w:rsidRPr="001A53F3">
        <w:rPr>
          <w:sz w:val="26"/>
          <w:szCs w:val="26"/>
          <w:rtl/>
          <w:lang w:bidi="ar-LB"/>
        </w:rPr>
        <w:t>للمواد الهيدروفلوروكربونية المتبقي</w:t>
      </w:r>
      <w:r w:rsidR="00FE2D61" w:rsidRPr="001A53F3">
        <w:rPr>
          <w:sz w:val="26"/>
          <w:szCs w:val="26"/>
          <w:rtl/>
          <w:lang w:bidi="ar-LB"/>
        </w:rPr>
        <w:t xml:space="preserve"> </w:t>
      </w:r>
      <w:r w:rsidR="00274D77" w:rsidRPr="001A53F3">
        <w:rPr>
          <w:sz w:val="26"/>
          <w:szCs w:val="26"/>
          <w:rtl/>
          <w:lang w:bidi="ar-LB"/>
        </w:rPr>
        <w:t>المؤهل</w:t>
      </w:r>
      <w:r w:rsidR="00FE2D61" w:rsidRPr="001A53F3">
        <w:rPr>
          <w:sz w:val="26"/>
          <w:szCs w:val="26"/>
          <w:rtl/>
          <w:lang w:bidi="ar-LB"/>
        </w:rPr>
        <w:t xml:space="preserve"> للتمويل.</w:t>
      </w:r>
    </w:p>
    <w:p w14:paraId="2521EDB4" w14:textId="1781327F"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بشكل عام، لم تتم الموافقة على أي </w:t>
      </w:r>
      <w:r w:rsidR="00434583" w:rsidRPr="001A53F3">
        <w:rPr>
          <w:sz w:val="26"/>
          <w:szCs w:val="26"/>
          <w:rtl/>
          <w:lang w:bidi="ar-LB"/>
        </w:rPr>
        <w:t>تكاليف تشغيل إضافية لمشرو</w:t>
      </w:r>
      <w:r w:rsidRPr="001A53F3">
        <w:rPr>
          <w:sz w:val="26"/>
          <w:szCs w:val="26"/>
          <w:rtl/>
          <w:lang w:bidi="ar-LB"/>
        </w:rPr>
        <w:t>ع</w:t>
      </w:r>
      <w:r w:rsidR="00434583" w:rsidRPr="001A53F3">
        <w:rPr>
          <w:sz w:val="26"/>
          <w:szCs w:val="26"/>
          <w:rtl/>
          <w:lang w:bidi="ar-LB"/>
        </w:rPr>
        <w:t>ات</w:t>
      </w:r>
      <w:r w:rsidRPr="001A53F3">
        <w:rPr>
          <w:sz w:val="26"/>
          <w:szCs w:val="26"/>
          <w:rtl/>
          <w:lang w:bidi="ar-LB"/>
        </w:rPr>
        <w:t xml:space="preserve"> أخرى في قطاع </w:t>
      </w:r>
      <w:r w:rsidR="00434583" w:rsidRPr="001A53F3">
        <w:rPr>
          <w:sz w:val="26"/>
          <w:szCs w:val="26"/>
          <w:rtl/>
          <w:lang w:bidi="ar-LB"/>
        </w:rPr>
        <w:t>تكييف الهواء المتنقل ممولة سابقا</w:t>
      </w:r>
      <w:r w:rsidRPr="001A53F3">
        <w:rPr>
          <w:sz w:val="26"/>
          <w:szCs w:val="26"/>
          <w:rtl/>
          <w:lang w:bidi="ar-LB"/>
        </w:rPr>
        <w:t xml:space="preserve"> من قبل الصندوق المتعدد الأطراف، مع </w:t>
      </w:r>
      <w:r w:rsidR="00434583" w:rsidRPr="001A53F3">
        <w:rPr>
          <w:sz w:val="26"/>
          <w:szCs w:val="26"/>
          <w:rtl/>
          <w:lang w:bidi="ar-LB"/>
        </w:rPr>
        <w:t>العلم</w:t>
      </w:r>
      <w:r w:rsidRPr="001A53F3">
        <w:rPr>
          <w:sz w:val="26"/>
          <w:szCs w:val="26"/>
          <w:rtl/>
          <w:lang w:bidi="ar-LB"/>
        </w:rPr>
        <w:t xml:space="preserve"> </w:t>
      </w:r>
      <w:r w:rsidR="00434583" w:rsidRPr="001A53F3">
        <w:rPr>
          <w:sz w:val="26"/>
          <w:szCs w:val="26"/>
          <w:rtl/>
          <w:lang w:bidi="ar-LB"/>
        </w:rPr>
        <w:t>بأنه تم تقديم تمويل للمشرو</w:t>
      </w:r>
      <w:r w:rsidRPr="001A53F3">
        <w:rPr>
          <w:sz w:val="26"/>
          <w:szCs w:val="26"/>
          <w:rtl/>
          <w:lang w:bidi="ar-LB"/>
        </w:rPr>
        <w:t>ع</w:t>
      </w:r>
      <w:r w:rsidR="00434583" w:rsidRPr="001A53F3">
        <w:rPr>
          <w:sz w:val="26"/>
          <w:szCs w:val="26"/>
          <w:rtl/>
          <w:lang w:bidi="ar-LB"/>
        </w:rPr>
        <w:t>ات</w:t>
      </w:r>
      <w:r w:rsidRPr="001A53F3">
        <w:rPr>
          <w:sz w:val="26"/>
          <w:szCs w:val="26"/>
          <w:rtl/>
          <w:lang w:bidi="ar-LB"/>
        </w:rPr>
        <w:t xml:space="preserve"> المتعلقة بالتحويلات في تصنيع المبادلات الحرارية والضواغط. </w:t>
      </w:r>
      <w:r w:rsidR="00434583" w:rsidRPr="001A53F3">
        <w:rPr>
          <w:sz w:val="26"/>
          <w:szCs w:val="26"/>
          <w:rtl/>
          <w:lang w:bidi="ar-LB"/>
        </w:rPr>
        <w:t>و</w:t>
      </w:r>
      <w:r w:rsidRPr="001A53F3">
        <w:rPr>
          <w:sz w:val="26"/>
          <w:szCs w:val="26"/>
          <w:rtl/>
          <w:lang w:bidi="ar-LB"/>
        </w:rPr>
        <w:t xml:space="preserve">كان الاستثناء لهذه الممارسة </w:t>
      </w:r>
      <w:r w:rsidR="00434583" w:rsidRPr="001A53F3">
        <w:rPr>
          <w:sz w:val="26"/>
          <w:szCs w:val="26"/>
          <w:rtl/>
          <w:lang w:bidi="ar-LB"/>
        </w:rPr>
        <w:t>للشركات</w:t>
      </w:r>
      <w:r w:rsidRPr="001A53F3">
        <w:rPr>
          <w:sz w:val="26"/>
          <w:szCs w:val="26"/>
          <w:rtl/>
          <w:lang w:bidi="ar-LB"/>
        </w:rPr>
        <w:t xml:space="preserve"> التي </w:t>
      </w:r>
      <w:r w:rsidR="00434583" w:rsidRPr="001A53F3">
        <w:rPr>
          <w:sz w:val="26"/>
          <w:szCs w:val="26"/>
          <w:rtl/>
          <w:lang w:bidi="ar-LB"/>
        </w:rPr>
        <w:t>ت</w:t>
      </w:r>
      <w:r w:rsidRPr="001A53F3">
        <w:rPr>
          <w:sz w:val="26"/>
          <w:szCs w:val="26"/>
          <w:rtl/>
          <w:lang w:bidi="ar-LB"/>
        </w:rPr>
        <w:t>شحن غاز</w:t>
      </w:r>
      <w:r w:rsidR="00434583" w:rsidRPr="001A53F3">
        <w:rPr>
          <w:sz w:val="26"/>
          <w:szCs w:val="26"/>
          <w:rtl/>
          <w:lang w:bidi="ar-LB"/>
        </w:rPr>
        <w:t>ات</w:t>
      </w:r>
      <w:r w:rsidRPr="001A53F3">
        <w:rPr>
          <w:sz w:val="26"/>
          <w:szCs w:val="26"/>
          <w:rtl/>
          <w:lang w:bidi="ar-LB"/>
        </w:rPr>
        <w:t xml:space="preserve"> التبريد </w:t>
      </w:r>
      <w:r w:rsidR="00434583" w:rsidRPr="001A53F3">
        <w:rPr>
          <w:sz w:val="26"/>
          <w:szCs w:val="26"/>
          <w:rtl/>
          <w:lang w:bidi="ar-LB"/>
        </w:rPr>
        <w:t>في</w:t>
      </w:r>
      <w:r w:rsidRPr="001A53F3">
        <w:rPr>
          <w:sz w:val="26"/>
          <w:szCs w:val="26"/>
          <w:rtl/>
          <w:lang w:bidi="ar-LB"/>
        </w:rPr>
        <w:t xml:space="preserve"> نظام </w:t>
      </w:r>
      <w:r w:rsidR="00434583" w:rsidRPr="001A53F3">
        <w:rPr>
          <w:sz w:val="26"/>
          <w:szCs w:val="26"/>
          <w:rtl/>
          <w:lang w:bidi="ar-LB"/>
        </w:rPr>
        <w:t>تكييف الهواء المتنقل</w:t>
      </w:r>
      <w:r w:rsidRPr="001A53F3">
        <w:rPr>
          <w:sz w:val="26"/>
          <w:szCs w:val="26"/>
          <w:rtl/>
          <w:lang w:bidi="ar-LB"/>
        </w:rPr>
        <w:t>، حيث تتحمل شركات تصنيع السيارات هذه التكاليف.</w:t>
      </w:r>
      <w:r w:rsidRPr="001A53F3">
        <w:rPr>
          <w:rStyle w:val="FootnoteReference"/>
          <w:sz w:val="26"/>
          <w:szCs w:val="26"/>
          <w:lang w:bidi="ar-LB"/>
        </w:rPr>
        <w:footnoteReference w:id="20"/>
      </w:r>
      <w:r w:rsidR="00434583" w:rsidRPr="001A53F3">
        <w:rPr>
          <w:sz w:val="26"/>
          <w:szCs w:val="26"/>
          <w:rtl/>
          <w:lang w:bidi="ar-LB"/>
        </w:rPr>
        <w:t xml:space="preserve"> ووفقا</w:t>
      </w:r>
      <w:r w:rsidRPr="001A53F3">
        <w:rPr>
          <w:sz w:val="26"/>
          <w:szCs w:val="26"/>
          <w:rtl/>
          <w:lang w:bidi="ar-LB"/>
        </w:rPr>
        <w:t xml:space="preserve"> </w:t>
      </w:r>
      <w:r w:rsidR="00434583" w:rsidRPr="001A53F3">
        <w:rPr>
          <w:sz w:val="26"/>
          <w:szCs w:val="26"/>
          <w:rtl/>
          <w:lang w:bidi="ar-LB"/>
        </w:rPr>
        <w:t>ل</w:t>
      </w:r>
      <w:r w:rsidRPr="001A53F3">
        <w:rPr>
          <w:sz w:val="26"/>
          <w:szCs w:val="26"/>
          <w:rtl/>
          <w:lang w:bidi="ar-LB"/>
        </w:rPr>
        <w:t xml:space="preserve">هذه الممارسة، طلب مشروع تم تقديمه مؤخراً لتحويل تصنيع وحدات </w:t>
      </w:r>
      <w:r w:rsidR="00434583" w:rsidRPr="001A53F3">
        <w:rPr>
          <w:sz w:val="26"/>
          <w:szCs w:val="26"/>
          <w:rtl/>
          <w:lang w:bidi="ar-LB"/>
        </w:rPr>
        <w:t xml:space="preserve">تكييف الهواء المتنقل </w:t>
      </w:r>
      <w:r w:rsidRPr="001A53F3">
        <w:rPr>
          <w:sz w:val="26"/>
          <w:szCs w:val="26"/>
          <w:rtl/>
          <w:lang w:bidi="ar-LB"/>
        </w:rPr>
        <w:t>من</w:t>
      </w:r>
      <w:r w:rsidR="00434583" w:rsidRPr="001A53F3">
        <w:rPr>
          <w:sz w:val="26"/>
          <w:szCs w:val="26"/>
          <w:rtl/>
          <w:lang w:bidi="ar-LB"/>
        </w:rPr>
        <w:t xml:space="preserve"> الهيدروفلوروكربون-</w:t>
      </w:r>
      <w:r w:rsidR="00434583" w:rsidRPr="001A53F3">
        <w:rPr>
          <w:sz w:val="26"/>
          <w:szCs w:val="26"/>
          <w:lang w:bidi="ar-LB"/>
        </w:rPr>
        <w:t>134a</w:t>
      </w:r>
      <w:r w:rsidRPr="001A53F3">
        <w:rPr>
          <w:sz w:val="26"/>
          <w:szCs w:val="26"/>
          <w:rtl/>
          <w:lang w:bidi="ar-LB"/>
        </w:rPr>
        <w:t xml:space="preserve"> إلى </w:t>
      </w:r>
      <w:r w:rsidR="00630986">
        <w:rPr>
          <w:sz w:val="26"/>
          <w:szCs w:val="26"/>
          <w:rtl/>
          <w:lang w:bidi="ar-LB"/>
        </w:rPr>
        <w:t>الأوليفينات الهيدروفلورية</w:t>
      </w:r>
      <w:r w:rsidR="00434583" w:rsidRPr="001A53F3">
        <w:rPr>
          <w:sz w:val="26"/>
          <w:szCs w:val="26"/>
          <w:rtl/>
          <w:lang w:bidi="ar-LB"/>
        </w:rPr>
        <w:t>-</w:t>
      </w:r>
      <w:r w:rsidR="00434583" w:rsidRPr="001A53F3">
        <w:rPr>
          <w:sz w:val="26"/>
          <w:szCs w:val="26"/>
          <w:lang w:bidi="ar-LB"/>
        </w:rPr>
        <w:t>1234yf</w:t>
      </w:r>
      <w:r w:rsidR="00434583" w:rsidRPr="001A53F3">
        <w:rPr>
          <w:sz w:val="26"/>
          <w:szCs w:val="26"/>
          <w:rtl/>
          <w:lang w:bidi="ar-LB"/>
        </w:rPr>
        <w:t xml:space="preserve"> </w:t>
      </w:r>
      <w:r w:rsidRPr="001A53F3">
        <w:rPr>
          <w:sz w:val="26"/>
          <w:szCs w:val="26"/>
          <w:rtl/>
          <w:lang w:bidi="ar-LB"/>
        </w:rPr>
        <w:t>في شركة Kerman Motor Company Limited</w:t>
      </w:r>
      <w:r w:rsidRPr="001A53F3">
        <w:rPr>
          <w:rStyle w:val="FootnoteReference"/>
          <w:sz w:val="26"/>
          <w:szCs w:val="26"/>
          <w:lang w:bidi="ar-LB"/>
        </w:rPr>
        <w:footnoteReference w:id="21"/>
      </w:r>
      <w:r w:rsidR="00434583" w:rsidRPr="001A53F3">
        <w:rPr>
          <w:sz w:val="26"/>
          <w:szCs w:val="26"/>
          <w:rtl/>
          <w:lang w:bidi="ar-LB"/>
        </w:rPr>
        <w:t xml:space="preserve"> فقط تكاليف تشغيل إضافية </w:t>
      </w:r>
      <w:r w:rsidRPr="001A53F3">
        <w:rPr>
          <w:sz w:val="26"/>
          <w:szCs w:val="26"/>
          <w:rtl/>
          <w:lang w:bidi="ar-LB"/>
        </w:rPr>
        <w:t>على أساس الفرق في سعر</w:t>
      </w:r>
      <w:r w:rsidR="00434583" w:rsidRPr="001A53F3">
        <w:rPr>
          <w:sz w:val="26"/>
          <w:szCs w:val="26"/>
          <w:rtl/>
          <w:lang w:bidi="ar-LB"/>
        </w:rPr>
        <w:t xml:space="preserve"> </w:t>
      </w:r>
      <w:r w:rsidRPr="001A53F3">
        <w:rPr>
          <w:sz w:val="26"/>
          <w:szCs w:val="26"/>
          <w:rtl/>
          <w:lang w:bidi="ar-LB"/>
        </w:rPr>
        <w:t xml:space="preserve"> </w:t>
      </w:r>
      <w:r w:rsidR="00434583" w:rsidRPr="001A53F3">
        <w:rPr>
          <w:sz w:val="26"/>
          <w:szCs w:val="26"/>
          <w:rtl/>
          <w:lang w:bidi="ar-LB"/>
        </w:rPr>
        <w:t>الهيدروفلوروكربون-</w:t>
      </w:r>
      <w:r w:rsidR="00434583" w:rsidRPr="001A53F3">
        <w:rPr>
          <w:sz w:val="26"/>
          <w:szCs w:val="26"/>
          <w:lang w:bidi="ar-LB"/>
        </w:rPr>
        <w:t>134a</w:t>
      </w:r>
      <w:r w:rsidR="00434583" w:rsidRPr="001A53F3">
        <w:rPr>
          <w:sz w:val="26"/>
          <w:szCs w:val="26"/>
          <w:rtl/>
          <w:lang w:bidi="ar-LB"/>
        </w:rPr>
        <w:t xml:space="preserve"> و </w:t>
      </w:r>
      <w:r w:rsidR="00630986">
        <w:rPr>
          <w:sz w:val="26"/>
          <w:szCs w:val="26"/>
          <w:rtl/>
          <w:lang w:bidi="ar-LB"/>
        </w:rPr>
        <w:t>الأوليفينات الهيدروفلورية</w:t>
      </w:r>
      <w:r w:rsidR="00434583" w:rsidRPr="001A53F3">
        <w:rPr>
          <w:sz w:val="26"/>
          <w:szCs w:val="26"/>
          <w:rtl/>
          <w:lang w:bidi="ar-LB"/>
        </w:rPr>
        <w:t>-</w:t>
      </w:r>
      <w:r w:rsidR="00434583" w:rsidRPr="001A53F3">
        <w:rPr>
          <w:sz w:val="26"/>
          <w:szCs w:val="26"/>
          <w:lang w:bidi="ar-LB"/>
        </w:rPr>
        <w:t>1234yf</w:t>
      </w:r>
      <w:r w:rsidR="009219C3" w:rsidRPr="001A53F3">
        <w:rPr>
          <w:sz w:val="26"/>
          <w:szCs w:val="26"/>
          <w:rtl/>
          <w:lang w:bidi="ar-LB"/>
        </w:rPr>
        <w:t xml:space="preserve"> </w:t>
      </w:r>
      <w:r w:rsidR="00434583" w:rsidRPr="001A53F3">
        <w:rPr>
          <w:sz w:val="26"/>
          <w:szCs w:val="26"/>
          <w:rtl/>
          <w:lang w:bidi="ar-LB"/>
        </w:rPr>
        <w:t xml:space="preserve">ولم يطلب </w:t>
      </w:r>
      <w:r w:rsidRPr="001A53F3">
        <w:rPr>
          <w:sz w:val="26"/>
          <w:szCs w:val="26"/>
          <w:rtl/>
          <w:lang w:bidi="ar-LB"/>
        </w:rPr>
        <w:t>تمويل</w:t>
      </w:r>
      <w:r w:rsidR="00434583" w:rsidRPr="001A53F3">
        <w:rPr>
          <w:sz w:val="26"/>
          <w:szCs w:val="26"/>
          <w:rtl/>
          <w:lang w:bidi="ar-LB"/>
        </w:rPr>
        <w:t>ا</w:t>
      </w:r>
      <w:r w:rsidRPr="001A53F3">
        <w:rPr>
          <w:sz w:val="26"/>
          <w:szCs w:val="26"/>
          <w:rtl/>
          <w:lang w:bidi="ar-LB"/>
        </w:rPr>
        <w:t xml:space="preserve"> بناءً على اختلاف تكلفة الضاغط والمبخر والمكثف ووصلة الأنابيب </w:t>
      </w:r>
      <w:r w:rsidR="009219C3" w:rsidRPr="001A53F3">
        <w:rPr>
          <w:sz w:val="26"/>
          <w:szCs w:val="26"/>
          <w:rtl/>
          <w:lang w:bidi="ar-LB"/>
        </w:rPr>
        <w:t xml:space="preserve">والخراطيم. </w:t>
      </w:r>
      <w:r w:rsidRPr="001A53F3">
        <w:rPr>
          <w:sz w:val="26"/>
          <w:szCs w:val="26"/>
          <w:rtl/>
          <w:lang w:bidi="ar-LB"/>
        </w:rPr>
        <w:t xml:space="preserve">علاوة على ذلك، لم </w:t>
      </w:r>
      <w:r w:rsidR="009219C3" w:rsidRPr="001A53F3">
        <w:rPr>
          <w:sz w:val="26"/>
          <w:szCs w:val="26"/>
          <w:rtl/>
          <w:lang w:bidi="ar-LB"/>
        </w:rPr>
        <w:t xml:space="preserve">يتضح سبب اختلاف سعر </w:t>
      </w:r>
      <w:r w:rsidR="00C05042" w:rsidRPr="001A53F3">
        <w:rPr>
          <w:sz w:val="26"/>
          <w:szCs w:val="26"/>
          <w:rtl/>
          <w:lang w:bidi="ar-LB"/>
        </w:rPr>
        <w:t>ال</w:t>
      </w:r>
      <w:r w:rsidR="009219C3" w:rsidRPr="001A53F3">
        <w:rPr>
          <w:sz w:val="26"/>
          <w:szCs w:val="26"/>
          <w:rtl/>
          <w:lang w:bidi="ar-LB"/>
        </w:rPr>
        <w:t>ضاغط و</w:t>
      </w:r>
      <w:r w:rsidR="00C05042" w:rsidRPr="001A53F3">
        <w:rPr>
          <w:sz w:val="26"/>
          <w:szCs w:val="26"/>
          <w:rtl/>
          <w:lang w:bidi="ar-LB"/>
        </w:rPr>
        <w:t>ال</w:t>
      </w:r>
      <w:r w:rsidR="009219C3" w:rsidRPr="001A53F3">
        <w:rPr>
          <w:sz w:val="26"/>
          <w:szCs w:val="26"/>
          <w:rtl/>
          <w:lang w:bidi="ar-LB"/>
        </w:rPr>
        <w:t>مبخر و</w:t>
      </w:r>
      <w:r w:rsidR="00C05042" w:rsidRPr="001A53F3">
        <w:rPr>
          <w:sz w:val="26"/>
          <w:szCs w:val="26"/>
          <w:rtl/>
          <w:lang w:bidi="ar-LB"/>
        </w:rPr>
        <w:t>ال</w:t>
      </w:r>
      <w:r w:rsidR="009219C3" w:rsidRPr="001A53F3">
        <w:rPr>
          <w:sz w:val="26"/>
          <w:szCs w:val="26"/>
          <w:rtl/>
          <w:lang w:bidi="ar-LB"/>
        </w:rPr>
        <w:t>مكثف و</w:t>
      </w:r>
      <w:r w:rsidR="00C05042" w:rsidRPr="001A53F3">
        <w:rPr>
          <w:sz w:val="26"/>
          <w:szCs w:val="26"/>
          <w:rtl/>
          <w:lang w:bidi="ar-LB"/>
        </w:rPr>
        <w:t>ال</w:t>
      </w:r>
      <w:r w:rsidR="009219C3" w:rsidRPr="001A53F3">
        <w:rPr>
          <w:sz w:val="26"/>
          <w:szCs w:val="26"/>
          <w:rtl/>
          <w:lang w:bidi="ar-LB"/>
        </w:rPr>
        <w:t>أنبوب و</w:t>
      </w:r>
      <w:r w:rsidR="00C05042" w:rsidRPr="001A53F3">
        <w:rPr>
          <w:sz w:val="26"/>
          <w:szCs w:val="26"/>
          <w:rtl/>
          <w:lang w:bidi="ar-LB"/>
        </w:rPr>
        <w:t>ال</w:t>
      </w:r>
      <w:r w:rsidRPr="001A53F3">
        <w:rPr>
          <w:sz w:val="26"/>
          <w:szCs w:val="26"/>
          <w:rtl/>
          <w:lang w:bidi="ar-LB"/>
        </w:rPr>
        <w:t xml:space="preserve">خرطوم </w:t>
      </w:r>
      <w:r w:rsidR="00C05042" w:rsidRPr="001A53F3">
        <w:rPr>
          <w:sz w:val="26"/>
          <w:szCs w:val="26"/>
          <w:rtl/>
          <w:lang w:bidi="ar-LB"/>
        </w:rPr>
        <w:t>المستخدمين مع</w:t>
      </w:r>
      <w:r w:rsidRPr="001A53F3">
        <w:rPr>
          <w:sz w:val="26"/>
          <w:szCs w:val="26"/>
          <w:rtl/>
          <w:lang w:bidi="ar-LB"/>
        </w:rPr>
        <w:t xml:space="preserve"> </w:t>
      </w:r>
      <w:r w:rsidR="00630986">
        <w:rPr>
          <w:sz w:val="26"/>
          <w:szCs w:val="26"/>
          <w:rtl/>
          <w:lang w:bidi="ar-LB"/>
        </w:rPr>
        <w:t>الأوليفينات الهيدروفلورية</w:t>
      </w:r>
      <w:r w:rsidR="009219C3" w:rsidRPr="001A53F3">
        <w:rPr>
          <w:sz w:val="26"/>
          <w:szCs w:val="26"/>
          <w:rtl/>
          <w:lang w:bidi="ar-LB"/>
        </w:rPr>
        <w:t>-</w:t>
      </w:r>
      <w:r w:rsidR="009219C3" w:rsidRPr="001A53F3">
        <w:rPr>
          <w:sz w:val="26"/>
          <w:szCs w:val="26"/>
          <w:lang w:bidi="ar-LB"/>
        </w:rPr>
        <w:t>1234yf</w:t>
      </w:r>
      <w:r w:rsidR="009219C3" w:rsidRPr="001A53F3">
        <w:rPr>
          <w:sz w:val="26"/>
          <w:szCs w:val="26"/>
          <w:rtl/>
          <w:lang w:bidi="ar-LB"/>
        </w:rPr>
        <w:t xml:space="preserve"> </w:t>
      </w:r>
      <w:r w:rsidRPr="001A53F3">
        <w:rPr>
          <w:sz w:val="26"/>
          <w:szCs w:val="26"/>
          <w:rtl/>
          <w:lang w:bidi="ar-LB"/>
        </w:rPr>
        <w:t xml:space="preserve">عن سعر المكونات المناسبة للاستخدام مع </w:t>
      </w:r>
      <w:r w:rsidR="009219C3" w:rsidRPr="001A53F3">
        <w:rPr>
          <w:sz w:val="26"/>
          <w:szCs w:val="26"/>
          <w:rtl/>
          <w:lang w:bidi="ar-LB"/>
        </w:rPr>
        <w:t>الهيدروفلوروكربون-</w:t>
      </w:r>
      <w:r w:rsidR="009219C3" w:rsidRPr="001A53F3">
        <w:rPr>
          <w:sz w:val="26"/>
          <w:szCs w:val="26"/>
          <w:lang w:bidi="ar-LB"/>
        </w:rPr>
        <w:t>134a</w:t>
      </w:r>
      <w:r w:rsidRPr="001A53F3">
        <w:rPr>
          <w:sz w:val="26"/>
          <w:szCs w:val="26"/>
          <w:rtl/>
          <w:lang w:bidi="ar-LB"/>
        </w:rPr>
        <w:t>. على سبيل المثال، أشارت الأبحاث الحديثة إلى أنه نظرًا لأن ضغط التشغيل</w:t>
      </w:r>
      <w:r w:rsidR="00C05042" w:rsidRPr="001A53F3">
        <w:rPr>
          <w:sz w:val="26"/>
          <w:szCs w:val="26"/>
          <w:rtl/>
          <w:lang w:bidi="ar-LB"/>
        </w:rPr>
        <w:t xml:space="preserve"> للهيدروفلوروأوليفين-</w:t>
      </w:r>
      <w:r w:rsidR="00C05042" w:rsidRPr="001A53F3">
        <w:rPr>
          <w:sz w:val="26"/>
          <w:szCs w:val="26"/>
          <w:lang w:bidi="ar-LB"/>
        </w:rPr>
        <w:t>1234yf</w:t>
      </w:r>
      <w:r w:rsidR="00C05042" w:rsidRPr="001A53F3">
        <w:rPr>
          <w:sz w:val="26"/>
          <w:szCs w:val="26"/>
          <w:rtl/>
          <w:lang w:bidi="ar-LB"/>
        </w:rPr>
        <w:t xml:space="preserve"> </w:t>
      </w:r>
      <w:r w:rsidRPr="001A53F3">
        <w:rPr>
          <w:sz w:val="26"/>
          <w:szCs w:val="26"/>
          <w:rtl/>
          <w:lang w:bidi="ar-LB"/>
        </w:rPr>
        <w:t xml:space="preserve">أقل من ضغط </w:t>
      </w:r>
      <w:r w:rsidR="00C05042" w:rsidRPr="001A53F3">
        <w:rPr>
          <w:sz w:val="26"/>
          <w:szCs w:val="26"/>
          <w:rtl/>
          <w:lang w:bidi="ar-LB"/>
        </w:rPr>
        <w:t>التشغيل للهيدروفلوروكربون-</w:t>
      </w:r>
      <w:r w:rsidR="00C05042" w:rsidRPr="001A53F3">
        <w:rPr>
          <w:sz w:val="26"/>
          <w:szCs w:val="26"/>
          <w:lang w:bidi="ar-LB"/>
        </w:rPr>
        <w:t>134a</w:t>
      </w:r>
      <w:r w:rsidR="00C05042" w:rsidRPr="001A53F3">
        <w:rPr>
          <w:sz w:val="26"/>
          <w:szCs w:val="26"/>
          <w:rtl/>
          <w:lang w:bidi="ar-LB"/>
        </w:rPr>
        <w:t xml:space="preserve">، </w:t>
      </w:r>
      <w:r w:rsidRPr="001A53F3">
        <w:rPr>
          <w:sz w:val="26"/>
          <w:szCs w:val="26"/>
          <w:rtl/>
          <w:lang w:bidi="ar-LB"/>
        </w:rPr>
        <w:t>يمكن تقليل سمك نظام الأنابيب، مما يؤدي إلى انخفاض السعر وزيادة الكفاءة.</w:t>
      </w:r>
      <w:r w:rsidRPr="001A53F3">
        <w:rPr>
          <w:rStyle w:val="FootnoteReference"/>
          <w:sz w:val="26"/>
          <w:szCs w:val="26"/>
          <w:lang w:bidi="ar-LB"/>
        </w:rPr>
        <w:footnoteReference w:id="22"/>
      </w:r>
      <w:r w:rsidR="00C05042" w:rsidRPr="001A53F3">
        <w:rPr>
          <w:sz w:val="26"/>
          <w:szCs w:val="26"/>
          <w:rtl/>
          <w:lang w:bidi="ar-LB"/>
        </w:rPr>
        <w:t xml:space="preserve"> </w:t>
      </w:r>
      <w:r w:rsidRPr="001A53F3">
        <w:rPr>
          <w:sz w:val="26"/>
          <w:szCs w:val="26"/>
          <w:rtl/>
          <w:lang w:bidi="ar-LB"/>
        </w:rPr>
        <w:t xml:space="preserve">وأخيراً، أشارت الأمانة إلى أن اللجنة </w:t>
      </w:r>
      <w:r w:rsidRPr="001A53F3">
        <w:rPr>
          <w:sz w:val="26"/>
          <w:szCs w:val="26"/>
          <w:rtl/>
          <w:lang w:bidi="ar-LB"/>
        </w:rPr>
        <w:lastRenderedPageBreak/>
        <w:t>التنفيذية قد وافقت سابق</w:t>
      </w:r>
      <w:r w:rsidR="00C05042" w:rsidRPr="001A53F3">
        <w:rPr>
          <w:sz w:val="26"/>
          <w:szCs w:val="26"/>
          <w:rtl/>
          <w:lang w:bidi="ar-LB"/>
        </w:rPr>
        <w:t>ا</w:t>
      </w:r>
      <w:r w:rsidRPr="001A53F3">
        <w:rPr>
          <w:sz w:val="26"/>
          <w:szCs w:val="26"/>
          <w:rtl/>
          <w:lang w:bidi="ar-LB"/>
        </w:rPr>
        <w:t xml:space="preserve"> على تمويل تحويل الضواغط</w:t>
      </w:r>
      <w:r w:rsidR="00C05042" w:rsidRPr="001A53F3">
        <w:rPr>
          <w:sz w:val="26"/>
          <w:szCs w:val="26"/>
          <w:rtl/>
          <w:lang w:bidi="ar-LB"/>
        </w:rPr>
        <w:t xml:space="preserve"> والمبادلات الحرارية في سياق مشرو</w:t>
      </w:r>
      <w:r w:rsidRPr="001A53F3">
        <w:rPr>
          <w:sz w:val="26"/>
          <w:szCs w:val="26"/>
          <w:rtl/>
          <w:lang w:bidi="ar-LB"/>
        </w:rPr>
        <w:t>ع</w:t>
      </w:r>
      <w:r w:rsidR="00C05042" w:rsidRPr="001A53F3">
        <w:rPr>
          <w:sz w:val="26"/>
          <w:szCs w:val="26"/>
          <w:rtl/>
          <w:lang w:bidi="ar-LB"/>
        </w:rPr>
        <w:t>ات تكييف الهواء المتنقل</w:t>
      </w:r>
      <w:r w:rsidRPr="001A53F3">
        <w:rPr>
          <w:sz w:val="26"/>
          <w:szCs w:val="26"/>
          <w:rtl/>
          <w:lang w:bidi="ar-LB"/>
        </w:rPr>
        <w:t xml:space="preserve">. </w:t>
      </w:r>
      <w:r w:rsidR="00C05042" w:rsidRPr="001A53F3">
        <w:rPr>
          <w:sz w:val="26"/>
          <w:szCs w:val="26"/>
          <w:rtl/>
          <w:lang w:bidi="ar-LB"/>
        </w:rPr>
        <w:t>و</w:t>
      </w:r>
      <w:r w:rsidRPr="001A53F3">
        <w:rPr>
          <w:sz w:val="26"/>
          <w:szCs w:val="26"/>
          <w:rtl/>
          <w:lang w:bidi="ar-LB"/>
        </w:rPr>
        <w:t xml:space="preserve">إذا </w:t>
      </w:r>
      <w:r w:rsidR="00C05042" w:rsidRPr="001A53F3">
        <w:rPr>
          <w:sz w:val="26"/>
          <w:szCs w:val="26"/>
          <w:rtl/>
          <w:lang w:bidi="ar-LB"/>
        </w:rPr>
        <w:t>استمرت</w:t>
      </w:r>
      <w:r w:rsidRPr="001A53F3">
        <w:rPr>
          <w:sz w:val="26"/>
          <w:szCs w:val="26"/>
          <w:rtl/>
          <w:lang w:bidi="ar-LB"/>
        </w:rPr>
        <w:t xml:space="preserve"> اللجنة التنفيذية </w:t>
      </w:r>
      <w:r w:rsidR="00C05042" w:rsidRPr="001A53F3">
        <w:rPr>
          <w:sz w:val="26"/>
          <w:szCs w:val="26"/>
          <w:rtl/>
          <w:lang w:bidi="ar-LB"/>
        </w:rPr>
        <w:t xml:space="preserve">في </w:t>
      </w:r>
      <w:r w:rsidRPr="001A53F3">
        <w:rPr>
          <w:sz w:val="26"/>
          <w:szCs w:val="26"/>
          <w:rtl/>
          <w:lang w:bidi="ar-LB"/>
        </w:rPr>
        <w:t xml:space="preserve">هذه الممارسة </w:t>
      </w:r>
      <w:r w:rsidR="00C05042" w:rsidRPr="001A53F3">
        <w:rPr>
          <w:sz w:val="26"/>
          <w:szCs w:val="26"/>
          <w:rtl/>
          <w:lang w:bidi="ar-LB"/>
        </w:rPr>
        <w:t>للمواد الهيدروفلوروكربونية</w:t>
      </w:r>
      <w:r w:rsidRPr="001A53F3">
        <w:rPr>
          <w:sz w:val="26"/>
          <w:szCs w:val="26"/>
          <w:rtl/>
          <w:lang w:bidi="ar-LB"/>
        </w:rPr>
        <w:t xml:space="preserve">، </w:t>
      </w:r>
      <w:r w:rsidR="00C05042" w:rsidRPr="001A53F3">
        <w:rPr>
          <w:sz w:val="26"/>
          <w:szCs w:val="26"/>
          <w:rtl/>
          <w:lang w:bidi="ar-LB"/>
        </w:rPr>
        <w:t xml:space="preserve">سيشكل </w:t>
      </w:r>
      <w:r w:rsidRPr="001A53F3">
        <w:rPr>
          <w:sz w:val="26"/>
          <w:szCs w:val="26"/>
          <w:rtl/>
          <w:lang w:bidi="ar-LB"/>
        </w:rPr>
        <w:t xml:space="preserve">تمويل هذا التحويل وتمويل تلك المكونات كجزء من </w:t>
      </w:r>
      <w:r w:rsidR="00C05042" w:rsidRPr="001A53F3">
        <w:rPr>
          <w:sz w:val="26"/>
          <w:szCs w:val="26"/>
          <w:rtl/>
          <w:lang w:bidi="ar-LB"/>
        </w:rPr>
        <w:t>تكاليف التشغيل الإضافية</w:t>
      </w:r>
      <w:r w:rsidRPr="001A53F3">
        <w:rPr>
          <w:sz w:val="26"/>
          <w:szCs w:val="26"/>
          <w:rtl/>
          <w:lang w:bidi="ar-LB"/>
        </w:rPr>
        <w:t xml:space="preserve"> </w:t>
      </w:r>
      <w:r w:rsidR="00C05042" w:rsidRPr="001A53F3">
        <w:rPr>
          <w:sz w:val="26"/>
          <w:szCs w:val="26"/>
          <w:rtl/>
          <w:lang w:bidi="ar-LB"/>
        </w:rPr>
        <w:t>لشركة برونتون</w:t>
      </w:r>
      <w:r w:rsidRPr="001A53F3">
        <w:rPr>
          <w:sz w:val="26"/>
          <w:szCs w:val="26"/>
          <w:rtl/>
          <w:lang w:bidi="ar-LB"/>
        </w:rPr>
        <w:t xml:space="preserve"> عدًا مزدوجًا.</w:t>
      </w:r>
    </w:p>
    <w:p w14:paraId="21A8CBDD" w14:textId="2707E26C"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استناداً إلى ما ورد أعلاه، تم الاتفاق على أن يتم تحديد تكاليف التشغيل الإضافية للمشروع حصرياً على أساس الفرق في السعر بين </w:t>
      </w:r>
      <w:r w:rsidR="001155EE" w:rsidRPr="001A53F3">
        <w:rPr>
          <w:sz w:val="26"/>
          <w:szCs w:val="26"/>
          <w:rtl/>
          <w:lang w:bidi="ar-LB"/>
        </w:rPr>
        <w:t>الهيدروفلوروكربون-</w:t>
      </w:r>
      <w:r w:rsidR="001155EE" w:rsidRPr="001A53F3">
        <w:rPr>
          <w:sz w:val="26"/>
          <w:szCs w:val="26"/>
          <w:lang w:bidi="ar-LB"/>
        </w:rPr>
        <w:t>134a</w:t>
      </w:r>
      <w:r w:rsidR="001155EE" w:rsidRPr="001A53F3">
        <w:rPr>
          <w:sz w:val="26"/>
          <w:szCs w:val="26"/>
          <w:rtl/>
          <w:lang w:bidi="ar-LB"/>
        </w:rPr>
        <w:t xml:space="preserve"> </w:t>
      </w:r>
      <w:r w:rsidR="00A765D7" w:rsidRPr="001A53F3">
        <w:rPr>
          <w:sz w:val="26"/>
          <w:szCs w:val="26"/>
          <w:rtl/>
          <w:lang w:bidi="ar-LB"/>
        </w:rPr>
        <w:t>والأوليفينات</w:t>
      </w:r>
      <w:r w:rsidR="00630986">
        <w:rPr>
          <w:sz w:val="26"/>
          <w:szCs w:val="26"/>
          <w:rtl/>
          <w:lang w:bidi="ar-LB"/>
        </w:rPr>
        <w:t xml:space="preserve"> الهيدروفلورية</w:t>
      </w:r>
      <w:r w:rsidR="001155EE" w:rsidRPr="001A53F3">
        <w:rPr>
          <w:sz w:val="26"/>
          <w:szCs w:val="26"/>
          <w:rtl/>
          <w:lang w:bidi="ar-LB"/>
        </w:rPr>
        <w:t>-</w:t>
      </w:r>
      <w:r w:rsidR="001155EE" w:rsidRPr="001A53F3">
        <w:rPr>
          <w:sz w:val="26"/>
          <w:szCs w:val="26"/>
          <w:lang w:bidi="ar-LB"/>
        </w:rPr>
        <w:t>1234yf</w:t>
      </w:r>
      <w:r w:rsidRPr="001A53F3">
        <w:rPr>
          <w:sz w:val="26"/>
          <w:szCs w:val="26"/>
          <w:rtl/>
          <w:lang w:bidi="ar-LB"/>
        </w:rPr>
        <w:t xml:space="preserve">. بالإضافة إلى ذلك، </w:t>
      </w:r>
      <w:r w:rsidR="001155EE" w:rsidRPr="001A53F3">
        <w:rPr>
          <w:sz w:val="26"/>
          <w:szCs w:val="26"/>
          <w:rtl/>
          <w:lang w:bidi="ar-LB"/>
        </w:rPr>
        <w:t>ستتحمل</w:t>
      </w:r>
      <w:r w:rsidRPr="001A53F3">
        <w:rPr>
          <w:sz w:val="26"/>
          <w:szCs w:val="26"/>
          <w:rtl/>
          <w:lang w:bidi="ar-LB"/>
        </w:rPr>
        <w:t xml:space="preserve"> شركة بروتون التكلفة المرتبطة بارتفاع سعر مادة التبريد في عام 2027؛ وفي ذلك الوقت، كان من المرجح أن يكون فرق السعر أقل مما هو مقدر حاليًا، </w:t>
      </w:r>
      <w:r w:rsidR="00761BFF" w:rsidRPr="001A53F3">
        <w:rPr>
          <w:sz w:val="26"/>
          <w:szCs w:val="26"/>
          <w:rtl/>
          <w:lang w:bidi="ar-LB"/>
        </w:rPr>
        <w:t>وخاصة</w:t>
      </w:r>
      <w:r w:rsidRPr="001A53F3">
        <w:rPr>
          <w:sz w:val="26"/>
          <w:szCs w:val="26"/>
          <w:rtl/>
          <w:lang w:bidi="ar-LB"/>
        </w:rPr>
        <w:t xml:space="preserve"> في ضوء الإصدار المتوقع لبراءات الاختراع؛ ومع ذلك، فمن غير المؤكد مدى تغير فرق السعر بين </w:t>
      </w:r>
      <w:r w:rsidR="00761BFF" w:rsidRPr="001A53F3">
        <w:rPr>
          <w:sz w:val="26"/>
          <w:szCs w:val="26"/>
          <w:rtl/>
          <w:lang w:bidi="ar-LB"/>
        </w:rPr>
        <w:t>مواد التبريد</w:t>
      </w:r>
      <w:r w:rsidRPr="001A53F3">
        <w:rPr>
          <w:sz w:val="26"/>
          <w:szCs w:val="26"/>
          <w:rtl/>
          <w:lang w:bidi="ar-LB"/>
        </w:rPr>
        <w:t xml:space="preserve">. </w:t>
      </w:r>
      <w:r w:rsidR="00761BFF" w:rsidRPr="001A53F3">
        <w:rPr>
          <w:sz w:val="26"/>
          <w:szCs w:val="26"/>
          <w:rtl/>
          <w:lang w:bidi="ar-LB"/>
        </w:rPr>
        <w:t>و</w:t>
      </w:r>
      <w:r w:rsidRPr="001A53F3">
        <w:rPr>
          <w:sz w:val="26"/>
          <w:szCs w:val="26"/>
          <w:rtl/>
          <w:lang w:bidi="ar-LB"/>
        </w:rPr>
        <w:t>نظرًا لعدم اليقين هذا، اقترحت الأمانة استثنائي</w:t>
      </w:r>
      <w:r w:rsidR="00761BFF" w:rsidRPr="001A53F3">
        <w:rPr>
          <w:sz w:val="26"/>
          <w:szCs w:val="26"/>
          <w:rtl/>
          <w:lang w:bidi="ar-LB"/>
        </w:rPr>
        <w:t>ا</w:t>
      </w:r>
      <w:r w:rsidRPr="001A53F3">
        <w:rPr>
          <w:sz w:val="26"/>
          <w:szCs w:val="26"/>
          <w:rtl/>
          <w:lang w:bidi="ar-LB"/>
        </w:rPr>
        <w:t xml:space="preserve">، ودون وضع سابقة، أن تتقاسم شركة </w:t>
      </w:r>
      <w:r w:rsidR="00761BFF" w:rsidRPr="001A53F3">
        <w:rPr>
          <w:sz w:val="26"/>
          <w:szCs w:val="26"/>
          <w:rtl/>
          <w:lang w:bidi="ar-LB"/>
        </w:rPr>
        <w:t xml:space="preserve">برونتون </w:t>
      </w:r>
      <w:r w:rsidRPr="001A53F3">
        <w:rPr>
          <w:sz w:val="26"/>
          <w:szCs w:val="26"/>
          <w:rtl/>
          <w:lang w:bidi="ar-LB"/>
        </w:rPr>
        <w:t>واللجنة التنفيذية المخاطر المرتبطة بتكاليف ا</w:t>
      </w:r>
      <w:r w:rsidR="00761BFF" w:rsidRPr="001A53F3">
        <w:rPr>
          <w:sz w:val="26"/>
          <w:szCs w:val="26"/>
          <w:rtl/>
          <w:lang w:bidi="ar-LB"/>
        </w:rPr>
        <w:t>لتشغيل</w:t>
      </w:r>
      <w:r w:rsidRPr="001A53F3">
        <w:rPr>
          <w:sz w:val="26"/>
          <w:szCs w:val="26"/>
          <w:rtl/>
          <w:lang w:bidi="ar-LB"/>
        </w:rPr>
        <w:t xml:space="preserve"> الإضافية غير المؤكدة عن طريق تقسيم تكاليف التشغيل الإضافية المقدرة بالتساوي على أساس فرق السعر الحالي، مما يؤدي إلى تكاليف تشغيل إضافية متفق عليها </w:t>
      </w:r>
      <w:r w:rsidR="00761BFF" w:rsidRPr="001A53F3">
        <w:rPr>
          <w:sz w:val="26"/>
          <w:szCs w:val="26"/>
          <w:rtl/>
          <w:lang w:bidi="ar-LB"/>
        </w:rPr>
        <w:t>قدرها</w:t>
      </w:r>
      <w:r w:rsidRPr="001A53F3">
        <w:rPr>
          <w:sz w:val="26"/>
          <w:szCs w:val="26"/>
          <w:rtl/>
          <w:lang w:bidi="ar-LB"/>
        </w:rPr>
        <w:t xml:space="preserve"> 33.30 دولارًا أمريكيًا/</w:t>
      </w:r>
      <w:r w:rsidR="00761BFF" w:rsidRPr="001A53F3">
        <w:rPr>
          <w:sz w:val="26"/>
          <w:szCs w:val="26"/>
          <w:rtl/>
          <w:lang w:bidi="ar-LB"/>
        </w:rPr>
        <w:t xml:space="preserve"> </w:t>
      </w:r>
      <w:r w:rsidRPr="001A53F3">
        <w:rPr>
          <w:sz w:val="26"/>
          <w:szCs w:val="26"/>
          <w:rtl/>
          <w:lang w:bidi="ar-LB"/>
        </w:rPr>
        <w:t xml:space="preserve">وحدة. وأخيراً، وضعت الأمانة نموذجاً للمبيعات المحتملة </w:t>
      </w:r>
      <w:r w:rsidR="00761BFF" w:rsidRPr="001A53F3">
        <w:rPr>
          <w:sz w:val="26"/>
          <w:szCs w:val="26"/>
          <w:rtl/>
          <w:lang w:bidi="ar-LB"/>
        </w:rPr>
        <w:t>للطراز</w:t>
      </w:r>
      <w:r w:rsidRPr="001A53F3">
        <w:rPr>
          <w:sz w:val="26"/>
          <w:szCs w:val="26"/>
          <w:rtl/>
          <w:lang w:bidi="ar-LB"/>
        </w:rPr>
        <w:t xml:space="preserve"> الذي سيتم تحويله استناداً إلى المعلومات المتعلقة بمبيعات سيارات شركة </w:t>
      </w:r>
      <w:r w:rsidR="00761BFF" w:rsidRPr="001A53F3">
        <w:rPr>
          <w:sz w:val="26"/>
          <w:szCs w:val="26"/>
          <w:rtl/>
          <w:lang w:bidi="ar-LB"/>
        </w:rPr>
        <w:t xml:space="preserve">برونتون </w:t>
      </w:r>
      <w:r w:rsidRPr="001A53F3">
        <w:rPr>
          <w:sz w:val="26"/>
          <w:szCs w:val="26"/>
          <w:rtl/>
          <w:lang w:bidi="ar-LB"/>
        </w:rPr>
        <w:t>بين عامي 2020 و2022،</w:t>
      </w:r>
      <w:r w:rsidRPr="001A53F3">
        <w:rPr>
          <w:rStyle w:val="FootnoteReference"/>
          <w:sz w:val="26"/>
          <w:szCs w:val="26"/>
          <w:lang w:bidi="ar-LB"/>
        </w:rPr>
        <w:footnoteReference w:id="23"/>
      </w:r>
      <w:r w:rsidR="00761BFF" w:rsidRPr="001A53F3">
        <w:rPr>
          <w:sz w:val="26"/>
          <w:szCs w:val="26"/>
          <w:rtl/>
          <w:lang w:bidi="ar-LB"/>
        </w:rPr>
        <w:t xml:space="preserve"> </w:t>
      </w:r>
      <w:r w:rsidRPr="001A53F3">
        <w:rPr>
          <w:sz w:val="26"/>
          <w:szCs w:val="26"/>
          <w:rtl/>
          <w:lang w:bidi="ar-LB"/>
        </w:rPr>
        <w:t>واقترحت تكاليف التشغيل الإضافية على أساس مبيعات 9</w:t>
      </w:r>
      <w:r w:rsidR="00761BFF" w:rsidRPr="001A53F3">
        <w:rPr>
          <w:sz w:val="26"/>
          <w:szCs w:val="26"/>
          <w:rtl/>
          <w:lang w:bidi="ar-LB"/>
        </w:rPr>
        <w:t>,</w:t>
      </w:r>
      <w:r w:rsidRPr="001A53F3">
        <w:rPr>
          <w:sz w:val="26"/>
          <w:szCs w:val="26"/>
          <w:rtl/>
          <w:lang w:bidi="ar-LB"/>
        </w:rPr>
        <w:t xml:space="preserve">000 مركبة، مما أدى إلى </w:t>
      </w:r>
      <w:r w:rsidR="00761BFF" w:rsidRPr="001A53F3">
        <w:rPr>
          <w:sz w:val="26"/>
          <w:szCs w:val="26"/>
          <w:rtl/>
          <w:lang w:bidi="ar-LB"/>
        </w:rPr>
        <w:t>إزالة</w:t>
      </w:r>
      <w:r w:rsidRPr="001A53F3">
        <w:rPr>
          <w:sz w:val="26"/>
          <w:szCs w:val="26"/>
          <w:rtl/>
          <w:lang w:bidi="ar-LB"/>
        </w:rPr>
        <w:t xml:space="preserve"> 8.1 طن متري من </w:t>
      </w:r>
      <w:r w:rsidR="00761BFF" w:rsidRPr="001A53F3">
        <w:rPr>
          <w:sz w:val="26"/>
          <w:szCs w:val="26"/>
          <w:rtl/>
          <w:lang w:bidi="ar-LB"/>
        </w:rPr>
        <w:t>الهيدروفلوروكربون-</w:t>
      </w:r>
      <w:r w:rsidR="00761BFF" w:rsidRPr="001A53F3">
        <w:rPr>
          <w:sz w:val="26"/>
          <w:szCs w:val="26"/>
          <w:lang w:bidi="ar-LB"/>
        </w:rPr>
        <w:t>134a</w:t>
      </w:r>
      <w:r w:rsidR="00761BFF" w:rsidRPr="001A53F3">
        <w:rPr>
          <w:sz w:val="26"/>
          <w:szCs w:val="26"/>
          <w:rtl/>
          <w:lang w:bidi="ar-LB"/>
        </w:rPr>
        <w:t xml:space="preserve"> </w:t>
      </w:r>
      <w:r w:rsidR="00A765D7" w:rsidRPr="001A53F3">
        <w:rPr>
          <w:sz w:val="26"/>
          <w:szCs w:val="26"/>
          <w:rtl/>
          <w:lang w:bidi="ar-LB"/>
        </w:rPr>
        <w:t>وتكاليف</w:t>
      </w:r>
      <w:r w:rsidR="00761BFF" w:rsidRPr="001A53F3">
        <w:rPr>
          <w:sz w:val="26"/>
          <w:szCs w:val="26"/>
          <w:rtl/>
          <w:lang w:bidi="ar-LB"/>
        </w:rPr>
        <w:t xml:space="preserve"> تشغيل إضافية </w:t>
      </w:r>
      <w:r w:rsidRPr="001A53F3">
        <w:rPr>
          <w:sz w:val="26"/>
          <w:szCs w:val="26"/>
          <w:rtl/>
          <w:lang w:bidi="ar-LB"/>
        </w:rPr>
        <w:t xml:space="preserve">متفق عليها </w:t>
      </w:r>
      <w:r w:rsidR="00761BFF" w:rsidRPr="001A53F3">
        <w:rPr>
          <w:sz w:val="26"/>
          <w:szCs w:val="26"/>
          <w:rtl/>
          <w:lang w:bidi="ar-LB"/>
        </w:rPr>
        <w:t>قدرها</w:t>
      </w:r>
      <w:r w:rsidRPr="001A53F3">
        <w:rPr>
          <w:sz w:val="26"/>
          <w:szCs w:val="26"/>
          <w:rtl/>
          <w:lang w:bidi="ar-LB"/>
        </w:rPr>
        <w:t xml:space="preserve"> 299,700 دولار</w:t>
      </w:r>
      <w:r w:rsidR="00761BFF" w:rsidRPr="001A53F3">
        <w:rPr>
          <w:sz w:val="26"/>
          <w:szCs w:val="26"/>
          <w:rtl/>
          <w:lang w:bidi="ar-LB"/>
        </w:rPr>
        <w:t>ا</w:t>
      </w:r>
      <w:r w:rsidRPr="001A53F3">
        <w:rPr>
          <w:sz w:val="26"/>
          <w:szCs w:val="26"/>
          <w:rtl/>
          <w:lang w:bidi="ar-LB"/>
        </w:rPr>
        <w:t xml:space="preserve"> أمريكي</w:t>
      </w:r>
      <w:r w:rsidR="00761BFF" w:rsidRPr="001A53F3">
        <w:rPr>
          <w:sz w:val="26"/>
          <w:szCs w:val="26"/>
          <w:rtl/>
          <w:lang w:bidi="ar-LB"/>
        </w:rPr>
        <w:t>ا</w:t>
      </w:r>
      <w:r w:rsidRPr="001A53F3">
        <w:rPr>
          <w:sz w:val="26"/>
          <w:szCs w:val="26"/>
          <w:rtl/>
          <w:lang w:bidi="ar-LB"/>
        </w:rPr>
        <w:t xml:space="preserve">. </w:t>
      </w:r>
      <w:r w:rsidR="00761BFF" w:rsidRPr="001A53F3">
        <w:rPr>
          <w:sz w:val="26"/>
          <w:szCs w:val="26"/>
          <w:rtl/>
          <w:lang w:bidi="ar-LB"/>
        </w:rPr>
        <w:t>و</w:t>
      </w:r>
      <w:r w:rsidRPr="001A53F3">
        <w:rPr>
          <w:sz w:val="26"/>
          <w:szCs w:val="26"/>
          <w:rtl/>
          <w:lang w:bidi="ar-LB"/>
        </w:rPr>
        <w:t xml:space="preserve">إذا كان تصنيع </w:t>
      </w:r>
      <w:r w:rsidR="00761BFF" w:rsidRPr="001A53F3">
        <w:rPr>
          <w:sz w:val="26"/>
          <w:szCs w:val="26"/>
          <w:rtl/>
          <w:lang w:bidi="ar-LB"/>
        </w:rPr>
        <w:t>الشركة</w:t>
      </w:r>
      <w:r w:rsidRPr="001A53F3">
        <w:rPr>
          <w:sz w:val="26"/>
          <w:szCs w:val="26"/>
          <w:rtl/>
          <w:lang w:bidi="ar-LB"/>
        </w:rPr>
        <w:t xml:space="preserve"> للمركبات المعتمدة على </w:t>
      </w:r>
      <w:r w:rsidR="00630986">
        <w:rPr>
          <w:sz w:val="26"/>
          <w:szCs w:val="26"/>
          <w:rtl/>
          <w:lang w:bidi="ar-LB"/>
        </w:rPr>
        <w:t>الأوليفينات الهيدروفلورية</w:t>
      </w:r>
      <w:r w:rsidR="00761BFF" w:rsidRPr="001A53F3">
        <w:rPr>
          <w:sz w:val="26"/>
          <w:szCs w:val="26"/>
          <w:rtl/>
          <w:lang w:bidi="ar-LB"/>
        </w:rPr>
        <w:t>-</w:t>
      </w:r>
      <w:r w:rsidR="00761BFF" w:rsidRPr="001A53F3">
        <w:rPr>
          <w:sz w:val="26"/>
          <w:szCs w:val="26"/>
          <w:lang w:bidi="ar-LB"/>
        </w:rPr>
        <w:t>1234yf</w:t>
      </w:r>
      <w:r w:rsidR="00761BFF" w:rsidRPr="001A53F3">
        <w:rPr>
          <w:sz w:val="26"/>
          <w:szCs w:val="26"/>
          <w:rtl/>
          <w:lang w:bidi="ar-LB"/>
        </w:rPr>
        <w:t xml:space="preserve"> </w:t>
      </w:r>
      <w:r w:rsidRPr="001A53F3">
        <w:rPr>
          <w:sz w:val="26"/>
          <w:szCs w:val="26"/>
          <w:rtl/>
          <w:lang w:bidi="ar-LB"/>
        </w:rPr>
        <w:t>أقل من 9</w:t>
      </w:r>
      <w:r w:rsidR="00761BFF" w:rsidRPr="001A53F3">
        <w:rPr>
          <w:sz w:val="26"/>
          <w:szCs w:val="26"/>
          <w:rtl/>
          <w:lang w:bidi="ar-LB"/>
        </w:rPr>
        <w:t xml:space="preserve">,000، </w:t>
      </w:r>
      <w:r w:rsidRPr="001A53F3">
        <w:rPr>
          <w:sz w:val="26"/>
          <w:szCs w:val="26"/>
          <w:rtl/>
          <w:lang w:bidi="ar-LB"/>
        </w:rPr>
        <w:t xml:space="preserve">سيتم إرجاع </w:t>
      </w:r>
      <w:r w:rsidR="00761BFF" w:rsidRPr="001A53F3">
        <w:rPr>
          <w:sz w:val="26"/>
          <w:szCs w:val="26"/>
          <w:rtl/>
          <w:lang w:bidi="ar-LB"/>
        </w:rPr>
        <w:t xml:space="preserve">تكاليف التشغيل الإضافية </w:t>
      </w:r>
      <w:r w:rsidRPr="001A53F3">
        <w:rPr>
          <w:sz w:val="26"/>
          <w:szCs w:val="26"/>
          <w:rtl/>
          <w:lang w:bidi="ar-LB"/>
        </w:rPr>
        <w:t>المرتبطة. بالإضافة إلى ذلك، تم الاتفاق على أن الصادرات إلى البلدان غير العاملة بالمادة 5 وسنغافورة، إن وجدت، لن يتم احتسابها ضمن 9</w:t>
      </w:r>
      <w:r w:rsidR="00761BFF" w:rsidRPr="001A53F3">
        <w:rPr>
          <w:sz w:val="26"/>
          <w:szCs w:val="26"/>
          <w:rtl/>
          <w:lang w:bidi="ar-LB"/>
        </w:rPr>
        <w:t>,</w:t>
      </w:r>
      <w:r w:rsidRPr="001A53F3">
        <w:rPr>
          <w:sz w:val="26"/>
          <w:szCs w:val="26"/>
          <w:rtl/>
          <w:lang w:bidi="ar-LB"/>
        </w:rPr>
        <w:t xml:space="preserve">000 مركبة </w:t>
      </w:r>
      <w:r w:rsidR="00761BFF" w:rsidRPr="001A53F3">
        <w:rPr>
          <w:sz w:val="26"/>
          <w:szCs w:val="26"/>
          <w:rtl/>
          <w:lang w:bidi="ar-LB"/>
        </w:rPr>
        <w:t xml:space="preserve">التي </w:t>
      </w:r>
      <w:r w:rsidRPr="001A53F3">
        <w:rPr>
          <w:sz w:val="26"/>
          <w:szCs w:val="26"/>
          <w:rtl/>
          <w:lang w:bidi="ar-LB"/>
        </w:rPr>
        <w:t xml:space="preserve">سيتم تصنيعها باستخدام </w:t>
      </w:r>
      <w:r w:rsidR="00630986">
        <w:rPr>
          <w:sz w:val="26"/>
          <w:szCs w:val="26"/>
          <w:rtl/>
          <w:lang w:bidi="ar-LB"/>
        </w:rPr>
        <w:t>الأوليفينات الهيدروفلورية</w:t>
      </w:r>
      <w:r w:rsidR="00761BFF" w:rsidRPr="001A53F3">
        <w:rPr>
          <w:sz w:val="26"/>
          <w:szCs w:val="26"/>
          <w:rtl/>
          <w:lang w:bidi="ar-LB"/>
        </w:rPr>
        <w:t>-</w:t>
      </w:r>
      <w:r w:rsidR="00761BFF" w:rsidRPr="001A53F3">
        <w:rPr>
          <w:sz w:val="26"/>
          <w:szCs w:val="26"/>
          <w:lang w:bidi="ar-LB"/>
        </w:rPr>
        <w:t>1234yf</w:t>
      </w:r>
      <w:r w:rsidRPr="001A53F3">
        <w:rPr>
          <w:sz w:val="26"/>
          <w:szCs w:val="26"/>
          <w:rtl/>
          <w:lang w:bidi="ar-LB"/>
        </w:rPr>
        <w:t xml:space="preserve">، </w:t>
      </w:r>
      <w:r w:rsidR="00761BFF" w:rsidRPr="001A53F3">
        <w:rPr>
          <w:sz w:val="26"/>
          <w:szCs w:val="26"/>
          <w:rtl/>
          <w:lang w:bidi="ar-LB"/>
        </w:rPr>
        <w:t>وفق لل</w:t>
      </w:r>
      <w:r w:rsidRPr="001A53F3">
        <w:rPr>
          <w:sz w:val="26"/>
          <w:szCs w:val="26"/>
          <w:rtl/>
          <w:lang w:bidi="ar-LB"/>
        </w:rPr>
        <w:t>مقرر 23/14.</w:t>
      </w:r>
      <w:r w:rsidR="00761BFF" w:rsidRPr="001A53F3">
        <w:rPr>
          <w:sz w:val="26"/>
          <w:szCs w:val="26"/>
          <w:rtl/>
          <w:lang w:bidi="ar-LB"/>
        </w:rPr>
        <w:t xml:space="preserve"> </w:t>
      </w:r>
    </w:p>
    <w:p w14:paraId="63A19CF9" w14:textId="77777777" w:rsidR="00FE2D61" w:rsidRPr="001A53F3" w:rsidRDefault="00FE2D61" w:rsidP="001A53F3">
      <w:pPr>
        <w:bidi/>
        <w:spacing w:line="276" w:lineRule="auto"/>
        <w:rPr>
          <w:i/>
          <w:iCs/>
          <w:sz w:val="26"/>
          <w:szCs w:val="26"/>
          <w:u w:val="single"/>
          <w:rtl/>
          <w:lang w:bidi="ar-LB"/>
        </w:rPr>
      </w:pPr>
      <w:r w:rsidRPr="001A53F3">
        <w:rPr>
          <w:i/>
          <w:iCs/>
          <w:sz w:val="26"/>
          <w:szCs w:val="26"/>
          <w:u w:val="single"/>
          <w:rtl/>
          <w:lang w:bidi="ar-LB"/>
        </w:rPr>
        <w:t>تحويل</w:t>
      </w:r>
      <w:r w:rsidR="00C63CF9" w:rsidRPr="001A53F3">
        <w:rPr>
          <w:i/>
          <w:iCs/>
          <w:sz w:val="26"/>
          <w:szCs w:val="26"/>
          <w:u w:val="single"/>
          <w:rtl/>
          <w:lang w:bidi="ar-LB"/>
        </w:rPr>
        <w:t xml:space="preserve"> شركتي</w:t>
      </w:r>
      <w:r w:rsidRPr="001A53F3">
        <w:rPr>
          <w:i/>
          <w:iCs/>
          <w:sz w:val="26"/>
          <w:szCs w:val="26"/>
          <w:u w:val="single"/>
          <w:rtl/>
          <w:lang w:bidi="ar-LB"/>
        </w:rPr>
        <w:t xml:space="preserve"> زون أوتارا وبرجايا </w:t>
      </w:r>
      <w:r w:rsidR="001045DB" w:rsidRPr="001A53F3">
        <w:rPr>
          <w:i/>
          <w:iCs/>
          <w:sz w:val="26"/>
          <w:szCs w:val="26"/>
          <w:u w:val="single"/>
          <w:rtl/>
          <w:lang w:bidi="ar-LB"/>
        </w:rPr>
        <w:t>ستيل</w:t>
      </w:r>
    </w:p>
    <w:p w14:paraId="4A0FE56E" w14:textId="77777777" w:rsidR="00FE2D61" w:rsidRPr="001A53F3" w:rsidRDefault="00FE2D61" w:rsidP="001A53F3">
      <w:pPr>
        <w:spacing w:line="276" w:lineRule="auto"/>
        <w:rPr>
          <w:sz w:val="26"/>
          <w:szCs w:val="26"/>
          <w:rtl/>
          <w:lang w:bidi="ar-LB"/>
        </w:rPr>
      </w:pPr>
    </w:p>
    <w:p w14:paraId="5EE19928" w14:textId="1949A774" w:rsidR="00FE2D61" w:rsidRPr="001A53F3" w:rsidRDefault="001045DB" w:rsidP="00473376">
      <w:pPr>
        <w:pStyle w:val="Heading1"/>
        <w:bidi/>
        <w:spacing w:after="600" w:line="276" w:lineRule="auto"/>
        <w:rPr>
          <w:sz w:val="26"/>
          <w:szCs w:val="26"/>
          <w:rtl/>
          <w:lang w:bidi="ar-LB"/>
        </w:rPr>
      </w:pPr>
      <w:r w:rsidRPr="001A53F3">
        <w:rPr>
          <w:sz w:val="26"/>
          <w:szCs w:val="26"/>
          <w:rtl/>
          <w:lang w:bidi="ar-LB"/>
        </w:rPr>
        <w:t>كلتا الشركتا</w:t>
      </w:r>
      <w:r w:rsidR="00FE2D61" w:rsidRPr="001A53F3">
        <w:rPr>
          <w:sz w:val="26"/>
          <w:szCs w:val="26"/>
          <w:rtl/>
          <w:lang w:bidi="ar-LB"/>
        </w:rPr>
        <w:t xml:space="preserve">ن من الشركات الصغيرة والمتوسطة التي تتحول إلى </w:t>
      </w:r>
      <w:r w:rsidRPr="001A53F3">
        <w:rPr>
          <w:sz w:val="26"/>
          <w:szCs w:val="26"/>
          <w:rtl/>
          <w:lang w:bidi="ar-LB"/>
        </w:rPr>
        <w:t>مواد التبريد</w:t>
      </w:r>
      <w:r w:rsidR="00FE2D61" w:rsidRPr="001A53F3">
        <w:rPr>
          <w:sz w:val="26"/>
          <w:szCs w:val="26"/>
          <w:rtl/>
          <w:lang w:bidi="ar-LB"/>
        </w:rPr>
        <w:t xml:space="preserve"> الهيدروكربونية. </w:t>
      </w:r>
      <w:r w:rsidRPr="001A53F3">
        <w:rPr>
          <w:sz w:val="26"/>
          <w:szCs w:val="26"/>
          <w:rtl/>
          <w:lang w:bidi="ar-LB"/>
        </w:rPr>
        <w:t>وتتوافق التكاليف المقترحة مع مشرو</w:t>
      </w:r>
      <w:r w:rsidR="00FE2D61" w:rsidRPr="001A53F3">
        <w:rPr>
          <w:sz w:val="26"/>
          <w:szCs w:val="26"/>
          <w:rtl/>
          <w:lang w:bidi="ar-LB"/>
        </w:rPr>
        <w:t>ع</w:t>
      </w:r>
      <w:r w:rsidRPr="001A53F3">
        <w:rPr>
          <w:sz w:val="26"/>
          <w:szCs w:val="26"/>
          <w:rtl/>
          <w:lang w:bidi="ar-LB"/>
        </w:rPr>
        <w:t>ات</w:t>
      </w:r>
      <w:r w:rsidR="00FE2D61" w:rsidRPr="001A53F3">
        <w:rPr>
          <w:sz w:val="26"/>
          <w:szCs w:val="26"/>
          <w:rtl/>
          <w:lang w:bidi="ar-LB"/>
        </w:rPr>
        <w:t xml:space="preserve"> سابقة مماثلة باستثناء سعر آلة شحن المواد الهيدروكربونية، التي ناقشتها الأمانة والبنك الدولي </w:t>
      </w:r>
      <w:r w:rsidRPr="001A53F3">
        <w:rPr>
          <w:sz w:val="26"/>
          <w:szCs w:val="26"/>
          <w:rtl/>
          <w:lang w:bidi="ar-LB"/>
        </w:rPr>
        <w:t>باستفاضة</w:t>
      </w:r>
      <w:r w:rsidR="00FE2D61" w:rsidRPr="001A53F3">
        <w:rPr>
          <w:sz w:val="26"/>
          <w:szCs w:val="26"/>
          <w:rtl/>
          <w:lang w:bidi="ar-LB"/>
        </w:rPr>
        <w:t xml:space="preserve">. </w:t>
      </w:r>
      <w:r w:rsidRPr="001A53F3">
        <w:rPr>
          <w:sz w:val="26"/>
          <w:szCs w:val="26"/>
          <w:rtl/>
          <w:lang w:bidi="ar-LB"/>
        </w:rPr>
        <w:t>و</w:t>
      </w:r>
      <w:r w:rsidR="00FE2D61" w:rsidRPr="001A53F3">
        <w:rPr>
          <w:sz w:val="26"/>
          <w:szCs w:val="26"/>
          <w:rtl/>
          <w:lang w:bidi="ar-LB"/>
        </w:rPr>
        <w:t>بعد تلك المناقشات، تم الاتفاق على</w:t>
      </w:r>
      <w:r w:rsidRPr="001A53F3">
        <w:rPr>
          <w:sz w:val="26"/>
          <w:szCs w:val="26"/>
          <w:rtl/>
          <w:lang w:bidi="ar-LB"/>
        </w:rPr>
        <w:t xml:space="preserve"> استخدام السعر المتوافق مع المشرو</w:t>
      </w:r>
      <w:r w:rsidR="00FE2D61" w:rsidRPr="001A53F3">
        <w:rPr>
          <w:sz w:val="26"/>
          <w:szCs w:val="26"/>
          <w:rtl/>
          <w:lang w:bidi="ar-LB"/>
        </w:rPr>
        <w:t>ع</w:t>
      </w:r>
      <w:r w:rsidRPr="001A53F3">
        <w:rPr>
          <w:sz w:val="26"/>
          <w:szCs w:val="26"/>
          <w:rtl/>
          <w:lang w:bidi="ar-LB"/>
        </w:rPr>
        <w:t>ات</w:t>
      </w:r>
      <w:r w:rsidR="00FE2D61" w:rsidRPr="001A53F3">
        <w:rPr>
          <w:sz w:val="26"/>
          <w:szCs w:val="26"/>
          <w:rtl/>
          <w:lang w:bidi="ar-LB"/>
        </w:rPr>
        <w:t xml:space="preserve"> السابقة المماثلة (37,000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w:t>
      </w:r>
      <w:r w:rsidRPr="001A53F3">
        <w:rPr>
          <w:sz w:val="26"/>
          <w:szCs w:val="26"/>
          <w:rtl/>
          <w:lang w:bidi="ar-LB"/>
        </w:rPr>
        <w:t xml:space="preserve"> </w:t>
      </w:r>
      <w:r w:rsidR="00FE2D61" w:rsidRPr="001A53F3">
        <w:rPr>
          <w:sz w:val="26"/>
          <w:szCs w:val="26"/>
          <w:rtl/>
          <w:lang w:bidi="ar-LB"/>
        </w:rPr>
        <w:t>آلة شحن) على أساس أنه سيتم تقديم 12,500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لشركة</w:t>
      </w:r>
      <w:r w:rsidRPr="001A53F3">
        <w:rPr>
          <w:sz w:val="26"/>
          <w:szCs w:val="26"/>
          <w:rtl/>
          <w:lang w:bidi="ar-LB"/>
        </w:rPr>
        <w:t xml:space="preserve"> برجايا ستيل</w:t>
      </w:r>
      <w:r w:rsidR="00FE2D61" w:rsidRPr="001A53F3">
        <w:rPr>
          <w:sz w:val="26"/>
          <w:szCs w:val="26"/>
          <w:rtl/>
          <w:lang w:bidi="ar-LB"/>
        </w:rPr>
        <w:t xml:space="preserve"> لإجراءات السلامة الإضافية نظرًا لميزات السلامة التي تم تضمينها في آلة الشحن المطلوبة</w:t>
      </w:r>
      <w:r w:rsidRPr="001A53F3">
        <w:rPr>
          <w:sz w:val="26"/>
          <w:szCs w:val="26"/>
          <w:rtl/>
          <w:lang w:bidi="ar-LB"/>
        </w:rPr>
        <w:t xml:space="preserve"> في الأصل</w:t>
      </w:r>
      <w:r w:rsidR="00FE2D61" w:rsidRPr="001A53F3">
        <w:rPr>
          <w:sz w:val="26"/>
          <w:szCs w:val="26"/>
          <w:rtl/>
          <w:lang w:bidi="ar-LB"/>
        </w:rPr>
        <w:t>، مما أدى إلى تكاليف متفق عليها قدرها 187,000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w:t>
      </w:r>
      <w:r w:rsidR="00FE2D61" w:rsidRPr="001A53F3">
        <w:rPr>
          <w:sz w:val="26"/>
          <w:szCs w:val="26"/>
          <w:rtl/>
          <w:lang w:bidi="ar-LB"/>
        </w:rPr>
        <w:t xml:space="preserve"> و186,850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 لشركتي وزن أوتارا وبرجايا ستيل</w:t>
      </w:r>
      <w:r w:rsidR="00FE2D61" w:rsidRPr="001A53F3">
        <w:rPr>
          <w:sz w:val="26"/>
          <w:szCs w:val="26"/>
          <w:rtl/>
          <w:lang w:bidi="ar-LB"/>
        </w:rPr>
        <w:t xml:space="preserve">. </w:t>
      </w:r>
      <w:r w:rsidRPr="001A53F3">
        <w:rPr>
          <w:sz w:val="26"/>
          <w:szCs w:val="26"/>
          <w:rtl/>
          <w:lang w:bidi="ar-LB"/>
        </w:rPr>
        <w:t>وتصدر</w:t>
      </w:r>
      <w:r w:rsidR="00FE2D61" w:rsidRPr="001A53F3">
        <w:rPr>
          <w:sz w:val="26"/>
          <w:szCs w:val="26"/>
          <w:rtl/>
          <w:lang w:bidi="ar-LB"/>
        </w:rPr>
        <w:t xml:space="preserve"> كل</w:t>
      </w:r>
      <w:r w:rsidRPr="001A53F3">
        <w:rPr>
          <w:sz w:val="26"/>
          <w:szCs w:val="26"/>
          <w:rtl/>
          <w:lang w:bidi="ar-LB"/>
        </w:rPr>
        <w:t>ا</w:t>
      </w:r>
      <w:r w:rsidR="00FE2D61" w:rsidRPr="001A53F3">
        <w:rPr>
          <w:sz w:val="26"/>
          <w:szCs w:val="26"/>
          <w:rtl/>
          <w:lang w:bidi="ar-LB"/>
        </w:rPr>
        <w:t xml:space="preserve"> </w:t>
      </w:r>
      <w:r w:rsidRPr="001A53F3">
        <w:rPr>
          <w:sz w:val="26"/>
          <w:szCs w:val="26"/>
          <w:rtl/>
          <w:lang w:bidi="ar-LB"/>
        </w:rPr>
        <w:t>الشركتان</w:t>
      </w:r>
      <w:r w:rsidR="00FE2D61" w:rsidRPr="001A53F3">
        <w:rPr>
          <w:sz w:val="26"/>
          <w:szCs w:val="26"/>
          <w:rtl/>
          <w:lang w:bidi="ar-LB"/>
        </w:rPr>
        <w:t xml:space="preserve"> أقل من 5 في </w:t>
      </w:r>
      <w:r w:rsidR="003634B3">
        <w:rPr>
          <w:sz w:val="26"/>
          <w:szCs w:val="26"/>
          <w:rtl/>
          <w:lang w:bidi="ar-LB"/>
        </w:rPr>
        <w:t>المئة</w:t>
      </w:r>
      <w:r w:rsidR="00FE2D61" w:rsidRPr="001A53F3">
        <w:rPr>
          <w:sz w:val="26"/>
          <w:szCs w:val="26"/>
          <w:rtl/>
          <w:lang w:bidi="ar-LB"/>
        </w:rPr>
        <w:t xml:space="preserve"> من معدات التب</w:t>
      </w:r>
      <w:r w:rsidRPr="001A53F3">
        <w:rPr>
          <w:sz w:val="26"/>
          <w:szCs w:val="26"/>
          <w:rtl/>
          <w:lang w:bidi="ar-LB"/>
        </w:rPr>
        <w:t>ريد التجارية التي صنعتها الشركتان</w:t>
      </w:r>
      <w:r w:rsidR="00FE2D61" w:rsidRPr="001A53F3">
        <w:rPr>
          <w:sz w:val="26"/>
          <w:szCs w:val="26"/>
          <w:rtl/>
          <w:lang w:bidi="ar-LB"/>
        </w:rPr>
        <w:t xml:space="preserve"> إلى البلدان غير العاملة بالمادة 5. وفي اجتماعها الخامس </w:t>
      </w:r>
      <w:r w:rsidR="008663FA" w:rsidRPr="001A53F3">
        <w:rPr>
          <w:sz w:val="26"/>
          <w:szCs w:val="26"/>
          <w:rtl/>
          <w:lang w:bidi="ar-LB"/>
        </w:rPr>
        <w:t>عشر</w:t>
      </w:r>
      <w:r w:rsidR="008663FA" w:rsidRPr="001A53F3">
        <w:rPr>
          <w:sz w:val="26"/>
          <w:szCs w:val="26"/>
          <w:vertAlign w:val="superscript"/>
          <w:rtl/>
          <w:lang w:bidi="ar-LB"/>
        </w:rPr>
        <w:t>،</w:t>
      </w:r>
      <w:r w:rsidR="00FE2D61" w:rsidRPr="001A53F3">
        <w:rPr>
          <w:sz w:val="26"/>
          <w:szCs w:val="26"/>
          <w:rtl/>
          <w:lang w:bidi="ar-LB"/>
        </w:rPr>
        <w:t xml:space="preserve"> أقرت اللجنة التنفيذية مبادئ توجيهية لتطبيقها في المشروعات التي تعود بالنفع على </w:t>
      </w:r>
      <w:r w:rsidRPr="001A53F3">
        <w:rPr>
          <w:sz w:val="26"/>
          <w:szCs w:val="26"/>
          <w:rtl/>
          <w:lang w:bidi="ar-LB"/>
        </w:rPr>
        <w:t>الشركات</w:t>
      </w:r>
      <w:r w:rsidR="00FE2D61" w:rsidRPr="001A53F3">
        <w:rPr>
          <w:sz w:val="26"/>
          <w:szCs w:val="26"/>
          <w:rtl/>
          <w:lang w:bidi="ar-LB"/>
        </w:rPr>
        <w:t xml:space="preserve"> التي تصدر جزءاً من إنتاجها إلى البلدان غير العاملة بالمادة 5.</w:t>
      </w:r>
      <w:r w:rsidR="00FE2D61" w:rsidRPr="001A53F3">
        <w:rPr>
          <w:rStyle w:val="FootnoteReference"/>
          <w:sz w:val="26"/>
          <w:szCs w:val="26"/>
          <w:lang w:bidi="ar-LB"/>
        </w:rPr>
        <w:footnoteReference w:id="24"/>
      </w:r>
      <w:r w:rsidRPr="001A53F3">
        <w:rPr>
          <w:sz w:val="26"/>
          <w:szCs w:val="26"/>
          <w:rtl/>
          <w:lang w:bidi="ar-LB"/>
        </w:rPr>
        <w:t xml:space="preserve"> وعملا</w:t>
      </w:r>
      <w:r w:rsidR="00FE2D61" w:rsidRPr="001A53F3">
        <w:rPr>
          <w:sz w:val="26"/>
          <w:szCs w:val="26"/>
          <w:rtl/>
          <w:lang w:bidi="ar-LB"/>
        </w:rPr>
        <w:t xml:space="preserve"> </w:t>
      </w:r>
      <w:r w:rsidRPr="001A53F3">
        <w:rPr>
          <w:sz w:val="26"/>
          <w:szCs w:val="26"/>
          <w:rtl/>
          <w:lang w:bidi="ar-LB"/>
        </w:rPr>
        <w:t>ب</w:t>
      </w:r>
      <w:r w:rsidR="00FE2D61" w:rsidRPr="001A53F3">
        <w:rPr>
          <w:sz w:val="26"/>
          <w:szCs w:val="26"/>
          <w:rtl/>
          <w:lang w:bidi="ar-LB"/>
        </w:rPr>
        <w:t xml:space="preserve">المبادئ التوجيهية، لم يتم إجراء أي تعديل على تمويل </w:t>
      </w:r>
      <w:r w:rsidRPr="001A53F3">
        <w:rPr>
          <w:sz w:val="26"/>
          <w:szCs w:val="26"/>
          <w:rtl/>
          <w:lang w:bidi="ar-LB"/>
        </w:rPr>
        <w:t>الشركتين</w:t>
      </w:r>
      <w:r w:rsidR="00FE2D61" w:rsidRPr="001A53F3">
        <w:rPr>
          <w:sz w:val="26"/>
          <w:szCs w:val="26"/>
          <w:rtl/>
          <w:lang w:bidi="ar-LB"/>
        </w:rPr>
        <w:t xml:space="preserve">. وأكد البنك الدولي أن </w:t>
      </w:r>
      <w:r w:rsidRPr="001A53F3">
        <w:rPr>
          <w:sz w:val="26"/>
          <w:szCs w:val="26"/>
          <w:rtl/>
          <w:lang w:bidi="ar-LB"/>
        </w:rPr>
        <w:t>الشركات</w:t>
      </w:r>
      <w:r w:rsidR="00FE2D61" w:rsidRPr="001A53F3">
        <w:rPr>
          <w:sz w:val="26"/>
          <w:szCs w:val="26"/>
          <w:rtl/>
          <w:lang w:bidi="ar-LB"/>
        </w:rPr>
        <w:t xml:space="preserve"> الأخرى التي صنعت معدات تبريد تجارية </w:t>
      </w:r>
      <w:r w:rsidRPr="001A53F3">
        <w:rPr>
          <w:sz w:val="26"/>
          <w:szCs w:val="26"/>
          <w:rtl/>
          <w:lang w:bidi="ar-LB"/>
        </w:rPr>
        <w:t>مستقلة</w:t>
      </w:r>
      <w:r w:rsidR="00FE2D61" w:rsidRPr="001A53F3">
        <w:rPr>
          <w:sz w:val="26"/>
          <w:szCs w:val="26"/>
          <w:rtl/>
          <w:lang w:bidi="ar-LB"/>
        </w:rPr>
        <w:t xml:space="preserve"> </w:t>
      </w:r>
      <w:r w:rsidRPr="001A53F3">
        <w:rPr>
          <w:sz w:val="26"/>
          <w:szCs w:val="26"/>
          <w:rtl/>
          <w:lang w:bidi="ar-LB"/>
        </w:rPr>
        <w:t>قائمة</w:t>
      </w:r>
      <w:r w:rsidR="00FE2D61" w:rsidRPr="001A53F3">
        <w:rPr>
          <w:sz w:val="26"/>
          <w:szCs w:val="26"/>
          <w:rtl/>
          <w:lang w:bidi="ar-LB"/>
        </w:rPr>
        <w:t xml:space="preserve"> على </w:t>
      </w:r>
      <w:r w:rsidRPr="001A53F3">
        <w:rPr>
          <w:sz w:val="26"/>
          <w:szCs w:val="26"/>
          <w:rtl/>
          <w:lang w:bidi="ar-LB"/>
        </w:rPr>
        <w:t>المواد الهيدروفلوروكربونية</w:t>
      </w:r>
      <w:r w:rsidR="00FE2D61" w:rsidRPr="001A53F3">
        <w:rPr>
          <w:sz w:val="26"/>
          <w:szCs w:val="26"/>
          <w:rtl/>
          <w:lang w:bidi="ar-LB"/>
        </w:rPr>
        <w:t xml:space="preserve"> والتي رفضت المشاركة في المشروع ستتخلص تدريجياً من استهلاكها </w:t>
      </w:r>
      <w:r w:rsidRPr="001A53F3">
        <w:rPr>
          <w:sz w:val="26"/>
          <w:szCs w:val="26"/>
          <w:rtl/>
          <w:lang w:bidi="ar-LB"/>
        </w:rPr>
        <w:t xml:space="preserve">للمواد الهيدروفلوروكربونية </w:t>
      </w:r>
      <w:r w:rsidR="00FE2D61" w:rsidRPr="001A53F3">
        <w:rPr>
          <w:sz w:val="26"/>
          <w:szCs w:val="26"/>
          <w:rtl/>
          <w:lang w:bidi="ar-LB"/>
        </w:rPr>
        <w:t>دون مساعدة من الصندوق المتعدد الأطراف، وذلك تماشياً مع الحظر المفروض في 1 يناير</w:t>
      </w:r>
      <w:r w:rsidRPr="001A53F3">
        <w:rPr>
          <w:sz w:val="26"/>
          <w:szCs w:val="26"/>
          <w:rtl/>
          <w:lang w:bidi="ar-LB"/>
        </w:rPr>
        <w:t>/ كانون الثاني</w:t>
      </w:r>
      <w:r w:rsidR="00FE2D61" w:rsidRPr="001A53F3">
        <w:rPr>
          <w:sz w:val="26"/>
          <w:szCs w:val="26"/>
          <w:rtl/>
          <w:lang w:bidi="ar-LB"/>
        </w:rPr>
        <w:t xml:space="preserve"> 2029.</w:t>
      </w:r>
    </w:p>
    <w:p w14:paraId="0FBD7877" w14:textId="77777777" w:rsidR="00FE2D61" w:rsidRPr="001A53F3" w:rsidRDefault="00FE2D61" w:rsidP="001A53F3">
      <w:pPr>
        <w:bidi/>
        <w:spacing w:line="276" w:lineRule="auto"/>
        <w:rPr>
          <w:sz w:val="26"/>
          <w:szCs w:val="26"/>
          <w:u w:val="single"/>
          <w:rtl/>
          <w:lang w:bidi="ar-LB"/>
        </w:rPr>
      </w:pPr>
      <w:r w:rsidRPr="001A53F3">
        <w:rPr>
          <w:i/>
          <w:iCs/>
          <w:sz w:val="26"/>
          <w:szCs w:val="26"/>
          <w:u w:val="single"/>
          <w:rtl/>
          <w:lang w:bidi="ar-LB"/>
        </w:rPr>
        <w:lastRenderedPageBreak/>
        <w:t>الأنشطة غير الاستثمارية</w:t>
      </w:r>
    </w:p>
    <w:p w14:paraId="72C3140A" w14:textId="77777777" w:rsidR="00FE2D61" w:rsidRPr="001A53F3" w:rsidRDefault="00FE2D61" w:rsidP="001A53F3">
      <w:pPr>
        <w:spacing w:line="276" w:lineRule="auto"/>
        <w:rPr>
          <w:sz w:val="26"/>
          <w:szCs w:val="26"/>
          <w:u w:val="single"/>
          <w:rtl/>
          <w:lang w:bidi="ar-LB"/>
        </w:rPr>
      </w:pPr>
    </w:p>
    <w:p w14:paraId="40E4C748"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أجرت الأمانة والبنك الدولي مناقشات </w:t>
      </w:r>
      <w:r w:rsidR="001B1A9C" w:rsidRPr="001A53F3">
        <w:rPr>
          <w:sz w:val="26"/>
          <w:szCs w:val="26"/>
          <w:rtl/>
          <w:lang w:bidi="ar-LB"/>
        </w:rPr>
        <w:t>مستفيضة</w:t>
      </w:r>
      <w:r w:rsidRPr="001A53F3">
        <w:rPr>
          <w:sz w:val="26"/>
          <w:szCs w:val="26"/>
          <w:rtl/>
          <w:lang w:bidi="ar-LB"/>
        </w:rPr>
        <w:t xml:space="preserve"> حول الأنشطة والتكاليف، مما أدى إلى</w:t>
      </w:r>
      <w:r w:rsidR="001B1A9C" w:rsidRPr="001A53F3">
        <w:rPr>
          <w:sz w:val="26"/>
          <w:szCs w:val="26"/>
          <w:rtl/>
          <w:lang w:bidi="ar-LB"/>
        </w:rPr>
        <w:t xml:space="preserve"> إجراء</w:t>
      </w:r>
      <w:r w:rsidRPr="001A53F3">
        <w:rPr>
          <w:sz w:val="26"/>
          <w:szCs w:val="26"/>
          <w:rtl/>
          <w:lang w:bidi="ar-LB"/>
        </w:rPr>
        <w:t xml:space="preserve"> التعديلات المتفق عليها التالية:</w:t>
      </w:r>
    </w:p>
    <w:p w14:paraId="23BDF48B" w14:textId="339AC3C0" w:rsidR="00FE2D61" w:rsidRPr="001A53F3" w:rsidRDefault="00FE2D61" w:rsidP="001A53F3">
      <w:pPr>
        <w:pStyle w:val="Heading2"/>
        <w:bidi/>
        <w:spacing w:line="276" w:lineRule="auto"/>
        <w:rPr>
          <w:sz w:val="26"/>
          <w:szCs w:val="26"/>
          <w:rtl/>
          <w:lang w:bidi="ar-LB"/>
        </w:rPr>
      </w:pPr>
      <w:r w:rsidRPr="001A53F3">
        <w:rPr>
          <w:sz w:val="26"/>
          <w:szCs w:val="26"/>
          <w:rtl/>
          <w:lang w:bidi="ar-LB"/>
        </w:rPr>
        <w:t>خدمة</w:t>
      </w:r>
      <w:r w:rsidR="00F80619" w:rsidRPr="001A53F3">
        <w:rPr>
          <w:sz w:val="26"/>
          <w:szCs w:val="26"/>
          <w:rtl/>
          <w:lang w:bidi="ar-LB"/>
        </w:rPr>
        <w:t xml:space="preserve"> تكييف الهواء المتنقل</w:t>
      </w:r>
      <w:r w:rsidRPr="001A53F3">
        <w:rPr>
          <w:sz w:val="26"/>
          <w:szCs w:val="26"/>
          <w:rtl/>
          <w:lang w:bidi="ar-LB"/>
        </w:rPr>
        <w:t xml:space="preserve">: </w:t>
      </w:r>
      <w:r w:rsidR="002E30F9" w:rsidRPr="001A53F3">
        <w:rPr>
          <w:sz w:val="26"/>
          <w:szCs w:val="26"/>
          <w:rtl/>
          <w:lang w:bidi="ar-LB"/>
        </w:rPr>
        <w:t xml:space="preserve">نظرا لكبر </w:t>
      </w:r>
      <w:r w:rsidRPr="001A53F3">
        <w:rPr>
          <w:sz w:val="26"/>
          <w:szCs w:val="26"/>
          <w:rtl/>
          <w:lang w:bidi="ar-LB"/>
        </w:rPr>
        <w:t xml:space="preserve">عدد الدورات التدريبية والتقييمات </w:t>
      </w:r>
      <w:r w:rsidR="002E30F9" w:rsidRPr="001A53F3">
        <w:rPr>
          <w:sz w:val="26"/>
          <w:szCs w:val="26"/>
          <w:rtl/>
          <w:lang w:bidi="ar-LB"/>
        </w:rPr>
        <w:t>المقررة</w:t>
      </w:r>
      <w:r w:rsidRPr="001A53F3">
        <w:rPr>
          <w:sz w:val="26"/>
          <w:szCs w:val="26"/>
          <w:rtl/>
          <w:lang w:bidi="ar-LB"/>
        </w:rPr>
        <w:t xml:space="preserve"> لفنيي </w:t>
      </w:r>
      <w:r w:rsidR="002E30F9" w:rsidRPr="001A53F3">
        <w:rPr>
          <w:sz w:val="26"/>
          <w:szCs w:val="26"/>
          <w:rtl/>
          <w:lang w:bidi="ar-LB"/>
        </w:rPr>
        <w:t>تكييف الهواء المتنقل</w:t>
      </w:r>
      <w:r w:rsidRPr="001A53F3">
        <w:rPr>
          <w:sz w:val="26"/>
          <w:szCs w:val="26"/>
          <w:rtl/>
          <w:lang w:bidi="ar-LB"/>
        </w:rPr>
        <w:t xml:space="preserve">، وترشيد التكاليف المرتبطة بها، وزيادة عدد فنيي </w:t>
      </w:r>
      <w:r w:rsidR="002E30F9" w:rsidRPr="001A53F3">
        <w:rPr>
          <w:sz w:val="26"/>
          <w:szCs w:val="26"/>
          <w:rtl/>
          <w:lang w:bidi="ar-LB"/>
        </w:rPr>
        <w:t xml:space="preserve">تكييف الهواء المتنقل </w:t>
      </w:r>
      <w:r w:rsidRPr="001A53F3">
        <w:rPr>
          <w:sz w:val="26"/>
          <w:szCs w:val="26"/>
          <w:rtl/>
          <w:lang w:bidi="ar-LB"/>
        </w:rPr>
        <w:t>الذين سيتم تدريبهم (من 2</w:t>
      </w:r>
      <w:r w:rsidR="002E30F9" w:rsidRPr="001A53F3">
        <w:rPr>
          <w:sz w:val="26"/>
          <w:szCs w:val="26"/>
          <w:rtl/>
          <w:lang w:bidi="ar-LB"/>
        </w:rPr>
        <w:t>,</w:t>
      </w:r>
      <w:r w:rsidRPr="001A53F3">
        <w:rPr>
          <w:sz w:val="26"/>
          <w:szCs w:val="26"/>
          <w:rtl/>
          <w:lang w:bidi="ar-LB"/>
        </w:rPr>
        <w:t>376 إلى 2</w:t>
      </w:r>
      <w:r w:rsidR="002E30F9" w:rsidRPr="001A53F3">
        <w:rPr>
          <w:sz w:val="26"/>
          <w:szCs w:val="26"/>
          <w:rtl/>
          <w:lang w:bidi="ar-LB"/>
        </w:rPr>
        <w:t>,</w:t>
      </w:r>
      <w:r w:rsidRPr="001A53F3">
        <w:rPr>
          <w:sz w:val="26"/>
          <w:szCs w:val="26"/>
          <w:rtl/>
          <w:lang w:bidi="ar-LB"/>
        </w:rPr>
        <w:t xml:space="preserve">540 فنيًا)، وتعديل تكلفة تطوير </w:t>
      </w:r>
      <w:r w:rsidR="002E30F9" w:rsidRPr="001A53F3">
        <w:rPr>
          <w:sz w:val="26"/>
          <w:szCs w:val="26"/>
          <w:rtl/>
          <w:lang w:bidi="ar-LB"/>
        </w:rPr>
        <w:t xml:space="preserve">وحدة </w:t>
      </w:r>
      <w:r w:rsidRPr="001A53F3">
        <w:rPr>
          <w:sz w:val="26"/>
          <w:szCs w:val="26"/>
          <w:rtl/>
          <w:lang w:bidi="ar-LB"/>
        </w:rPr>
        <w:t xml:space="preserve">تدريب </w:t>
      </w:r>
      <w:r w:rsidR="002E30F9" w:rsidRPr="001A53F3">
        <w:rPr>
          <w:sz w:val="26"/>
          <w:szCs w:val="26"/>
          <w:rtl/>
          <w:lang w:bidi="ar-LB"/>
        </w:rPr>
        <w:t>تعتمد على مشرو</w:t>
      </w:r>
      <w:r w:rsidRPr="001A53F3">
        <w:rPr>
          <w:sz w:val="26"/>
          <w:szCs w:val="26"/>
          <w:rtl/>
          <w:lang w:bidi="ar-LB"/>
        </w:rPr>
        <w:t>ع</w:t>
      </w:r>
      <w:r w:rsidR="002E30F9" w:rsidRPr="001A53F3">
        <w:rPr>
          <w:sz w:val="26"/>
          <w:szCs w:val="26"/>
          <w:rtl/>
          <w:lang w:bidi="ar-LB"/>
        </w:rPr>
        <w:t>ات</w:t>
      </w:r>
      <w:r w:rsidRPr="001A53F3">
        <w:rPr>
          <w:sz w:val="26"/>
          <w:szCs w:val="26"/>
          <w:rtl/>
          <w:lang w:bidi="ar-LB"/>
        </w:rPr>
        <w:t xml:space="preserve"> أخرى مماثلة، مما يؤدي إلى تكاليف متفق عليها قدرها 1,037,000 دولار</w:t>
      </w:r>
      <w:r w:rsidR="002E30F9" w:rsidRPr="001A53F3">
        <w:rPr>
          <w:sz w:val="26"/>
          <w:szCs w:val="26"/>
          <w:rtl/>
          <w:lang w:bidi="ar-LB"/>
        </w:rPr>
        <w:t>ا</w:t>
      </w:r>
      <w:r w:rsidRPr="001A53F3">
        <w:rPr>
          <w:sz w:val="26"/>
          <w:szCs w:val="26"/>
          <w:rtl/>
          <w:lang w:bidi="ar-LB"/>
        </w:rPr>
        <w:t xml:space="preserve"> أمريكي</w:t>
      </w:r>
      <w:r w:rsidR="002E30F9" w:rsidRPr="001A53F3">
        <w:rPr>
          <w:sz w:val="26"/>
          <w:szCs w:val="26"/>
          <w:rtl/>
          <w:lang w:bidi="ar-LB"/>
        </w:rPr>
        <w:t>ا</w:t>
      </w:r>
      <w:r w:rsidRPr="001A53F3">
        <w:rPr>
          <w:sz w:val="26"/>
          <w:szCs w:val="26"/>
          <w:rtl/>
          <w:lang w:bidi="ar-LB"/>
        </w:rPr>
        <w:t xml:space="preserve"> للتدريب والتقييم </w:t>
      </w:r>
      <w:r w:rsidR="002E30F9" w:rsidRPr="001A53F3">
        <w:rPr>
          <w:sz w:val="26"/>
          <w:szCs w:val="26"/>
          <w:rtl/>
          <w:lang w:bidi="ar-LB"/>
        </w:rPr>
        <w:t>لتكييف الهواء المتنقل</w:t>
      </w:r>
      <w:r w:rsidRPr="001A53F3">
        <w:rPr>
          <w:sz w:val="26"/>
          <w:szCs w:val="26"/>
          <w:rtl/>
          <w:lang w:bidi="ar-LB"/>
        </w:rPr>
        <w:t xml:space="preserve">؛ </w:t>
      </w:r>
      <w:r w:rsidR="002E30F9" w:rsidRPr="001A53F3">
        <w:rPr>
          <w:sz w:val="26"/>
          <w:szCs w:val="26"/>
          <w:rtl/>
          <w:lang w:bidi="ar-LB"/>
        </w:rPr>
        <w:t>و</w:t>
      </w:r>
      <w:r w:rsidRPr="001A53F3">
        <w:rPr>
          <w:sz w:val="26"/>
          <w:szCs w:val="26"/>
          <w:rtl/>
          <w:lang w:bidi="ar-LB"/>
        </w:rPr>
        <w:t xml:space="preserve">تم تعديل تكاليف </w:t>
      </w:r>
      <w:r w:rsidR="002E30F9" w:rsidRPr="001A53F3">
        <w:rPr>
          <w:sz w:val="26"/>
          <w:szCs w:val="26"/>
          <w:rtl/>
          <w:lang w:bidi="ar-LB"/>
        </w:rPr>
        <w:t>خدمة</w:t>
      </w:r>
      <w:r w:rsidRPr="001A53F3">
        <w:rPr>
          <w:sz w:val="26"/>
          <w:szCs w:val="26"/>
          <w:rtl/>
          <w:lang w:bidi="ar-LB"/>
        </w:rPr>
        <w:t xml:space="preserve"> </w:t>
      </w:r>
      <w:r w:rsidR="002E30F9" w:rsidRPr="001A53F3">
        <w:rPr>
          <w:sz w:val="26"/>
          <w:szCs w:val="26"/>
          <w:rtl/>
          <w:lang w:bidi="ar-LB"/>
        </w:rPr>
        <w:t xml:space="preserve">معدات تكييف الهواء المتنقلة </w:t>
      </w:r>
      <w:r w:rsidRPr="001A53F3">
        <w:rPr>
          <w:sz w:val="26"/>
          <w:szCs w:val="26"/>
          <w:rtl/>
          <w:lang w:bidi="ar-LB"/>
        </w:rPr>
        <w:t xml:space="preserve">بناءً على سعر الآلة القادرة على </w:t>
      </w:r>
      <w:r w:rsidR="002E30F9" w:rsidRPr="001A53F3">
        <w:rPr>
          <w:sz w:val="26"/>
          <w:szCs w:val="26"/>
          <w:rtl/>
          <w:lang w:bidi="ar-LB"/>
        </w:rPr>
        <w:t>استرداد</w:t>
      </w:r>
      <w:r w:rsidRPr="001A53F3">
        <w:rPr>
          <w:sz w:val="26"/>
          <w:szCs w:val="26"/>
          <w:rtl/>
          <w:lang w:bidi="ar-LB"/>
        </w:rPr>
        <w:t xml:space="preserve"> وإعادة تدوير كل من </w:t>
      </w:r>
      <w:r w:rsidR="002E30F9" w:rsidRPr="001A53F3">
        <w:rPr>
          <w:sz w:val="26"/>
          <w:szCs w:val="26"/>
          <w:rtl/>
          <w:lang w:bidi="ar-LB"/>
        </w:rPr>
        <w:t>الهيدروفلوروكربون-</w:t>
      </w:r>
      <w:r w:rsidR="002E30F9" w:rsidRPr="001A53F3">
        <w:rPr>
          <w:sz w:val="26"/>
          <w:szCs w:val="26"/>
          <w:lang w:bidi="ar-LB"/>
        </w:rPr>
        <w:t>134a</w:t>
      </w:r>
      <w:r w:rsidR="002E30F9" w:rsidRPr="001A53F3">
        <w:rPr>
          <w:sz w:val="26"/>
          <w:szCs w:val="26"/>
          <w:rtl/>
          <w:lang w:bidi="ar-LB"/>
        </w:rPr>
        <w:t xml:space="preserve"> و </w:t>
      </w:r>
      <w:r w:rsidR="00630986">
        <w:rPr>
          <w:sz w:val="26"/>
          <w:szCs w:val="26"/>
          <w:rtl/>
          <w:lang w:bidi="ar-LB"/>
        </w:rPr>
        <w:t>الأوليفينات الهيدروفلورية</w:t>
      </w:r>
      <w:r w:rsidR="002E30F9" w:rsidRPr="001A53F3">
        <w:rPr>
          <w:sz w:val="26"/>
          <w:szCs w:val="26"/>
          <w:rtl/>
          <w:lang w:bidi="ar-LB"/>
        </w:rPr>
        <w:t>-</w:t>
      </w:r>
      <w:r w:rsidR="002E30F9" w:rsidRPr="001A53F3">
        <w:rPr>
          <w:sz w:val="26"/>
          <w:szCs w:val="26"/>
          <w:lang w:bidi="ar-LB"/>
        </w:rPr>
        <w:t>1234yf</w:t>
      </w:r>
      <w:r w:rsidRPr="001A53F3">
        <w:rPr>
          <w:sz w:val="26"/>
          <w:szCs w:val="26"/>
          <w:rtl/>
          <w:lang w:bidi="ar-LB"/>
        </w:rPr>
        <w:t>، وزيادة عدد الأدوات التي سيتم شراؤها للفنيين المدربين إلى 2</w:t>
      </w:r>
      <w:r w:rsidR="002E30F9" w:rsidRPr="001A53F3">
        <w:rPr>
          <w:sz w:val="26"/>
          <w:szCs w:val="26"/>
          <w:rtl/>
          <w:lang w:bidi="ar-LB"/>
        </w:rPr>
        <w:t>,</w:t>
      </w:r>
      <w:r w:rsidRPr="001A53F3">
        <w:rPr>
          <w:sz w:val="26"/>
          <w:szCs w:val="26"/>
          <w:rtl/>
          <w:lang w:bidi="ar-LB"/>
        </w:rPr>
        <w:t xml:space="preserve">540، مما أدى إلى تكاليف متفق عليها </w:t>
      </w:r>
      <w:r w:rsidR="002E30F9" w:rsidRPr="001A53F3">
        <w:rPr>
          <w:sz w:val="26"/>
          <w:szCs w:val="26"/>
          <w:rtl/>
          <w:lang w:bidi="ar-LB"/>
        </w:rPr>
        <w:t xml:space="preserve">قدرها </w:t>
      </w:r>
      <w:r w:rsidRPr="001A53F3">
        <w:rPr>
          <w:sz w:val="26"/>
          <w:szCs w:val="26"/>
          <w:rtl/>
          <w:lang w:bidi="ar-LB"/>
        </w:rPr>
        <w:t>2,326,000 دولار</w:t>
      </w:r>
      <w:r w:rsidR="002E30F9" w:rsidRPr="001A53F3">
        <w:rPr>
          <w:sz w:val="26"/>
          <w:szCs w:val="26"/>
          <w:rtl/>
          <w:lang w:bidi="ar-LB"/>
        </w:rPr>
        <w:t>ا</w:t>
      </w:r>
      <w:r w:rsidRPr="001A53F3">
        <w:rPr>
          <w:sz w:val="26"/>
          <w:szCs w:val="26"/>
          <w:rtl/>
          <w:lang w:bidi="ar-LB"/>
        </w:rPr>
        <w:t xml:space="preserve"> أمريكي</w:t>
      </w:r>
      <w:r w:rsidR="002E30F9" w:rsidRPr="001A53F3">
        <w:rPr>
          <w:sz w:val="26"/>
          <w:szCs w:val="26"/>
          <w:rtl/>
          <w:lang w:bidi="ar-LB"/>
        </w:rPr>
        <w:t>ا</w:t>
      </w:r>
      <w:r w:rsidRPr="001A53F3">
        <w:rPr>
          <w:sz w:val="26"/>
          <w:szCs w:val="26"/>
          <w:rtl/>
          <w:lang w:bidi="ar-LB"/>
        </w:rPr>
        <w:t xml:space="preserve"> لشراء معدات </w:t>
      </w:r>
      <w:r w:rsidR="002E30F9" w:rsidRPr="001A53F3">
        <w:rPr>
          <w:sz w:val="26"/>
          <w:szCs w:val="26"/>
          <w:rtl/>
          <w:lang w:bidi="ar-LB"/>
        </w:rPr>
        <w:t>تكييف الهواء المتنقل</w:t>
      </w:r>
      <w:r w:rsidRPr="001A53F3">
        <w:rPr>
          <w:sz w:val="26"/>
          <w:szCs w:val="26"/>
          <w:rtl/>
          <w:lang w:bidi="ar-LB"/>
        </w:rPr>
        <w:t>؛</w:t>
      </w:r>
    </w:p>
    <w:p w14:paraId="495B34BD" w14:textId="10B2410E" w:rsidR="00FE2D61" w:rsidRPr="001A53F3" w:rsidRDefault="00F23733" w:rsidP="001A53F3">
      <w:pPr>
        <w:pStyle w:val="Heading2"/>
        <w:bidi/>
        <w:spacing w:line="276" w:lineRule="auto"/>
        <w:rPr>
          <w:sz w:val="26"/>
          <w:szCs w:val="26"/>
          <w:rtl/>
          <w:lang w:bidi="ar-LB"/>
        </w:rPr>
      </w:pPr>
      <w:r w:rsidRPr="001A53F3">
        <w:rPr>
          <w:sz w:val="26"/>
          <w:szCs w:val="26"/>
          <w:rtl/>
          <w:lang w:bidi="ar-LB"/>
        </w:rPr>
        <w:t>وخدمات التبريد التجاري والمنزلي</w:t>
      </w:r>
      <w:r w:rsidR="00FE2D61" w:rsidRPr="001A53F3">
        <w:rPr>
          <w:sz w:val="26"/>
          <w:szCs w:val="26"/>
          <w:rtl/>
          <w:lang w:bidi="ar-LB"/>
        </w:rPr>
        <w:t xml:space="preserve">: </w:t>
      </w:r>
      <w:r w:rsidRPr="001A53F3">
        <w:rPr>
          <w:sz w:val="26"/>
          <w:szCs w:val="26"/>
          <w:rtl/>
          <w:lang w:bidi="ar-LB"/>
        </w:rPr>
        <w:t xml:space="preserve">نظرا لكبر </w:t>
      </w:r>
      <w:r w:rsidR="00FE2D61" w:rsidRPr="001A53F3">
        <w:rPr>
          <w:sz w:val="26"/>
          <w:szCs w:val="26"/>
          <w:rtl/>
          <w:lang w:bidi="ar-LB"/>
        </w:rPr>
        <w:t xml:space="preserve">عدد الدورات التدريبية والتقييمات </w:t>
      </w:r>
      <w:r w:rsidRPr="001A53F3">
        <w:rPr>
          <w:sz w:val="26"/>
          <w:szCs w:val="26"/>
          <w:rtl/>
          <w:lang w:bidi="ar-LB"/>
        </w:rPr>
        <w:t>المقررة</w:t>
      </w:r>
      <w:r w:rsidR="00FE2D61" w:rsidRPr="001A53F3">
        <w:rPr>
          <w:sz w:val="26"/>
          <w:szCs w:val="26"/>
          <w:rtl/>
          <w:lang w:bidi="ar-LB"/>
        </w:rPr>
        <w:t xml:space="preserve"> للفنيين، وترشيد التكاليف المرتبطة بها، وزيادة عدد فنيي التبريد التج</w:t>
      </w:r>
      <w:r w:rsidRPr="001A53F3">
        <w:rPr>
          <w:sz w:val="26"/>
          <w:szCs w:val="26"/>
          <w:rtl/>
          <w:lang w:bidi="ar-LB"/>
        </w:rPr>
        <w:t>اري والمنزلي</w:t>
      </w:r>
      <w:r w:rsidR="00FE2D61" w:rsidRPr="001A53F3">
        <w:rPr>
          <w:sz w:val="26"/>
          <w:szCs w:val="26"/>
          <w:rtl/>
          <w:lang w:bidi="ar-LB"/>
        </w:rPr>
        <w:t xml:space="preserve"> الذين سيتم تدريبهم من 2</w:t>
      </w:r>
      <w:r w:rsidRPr="001A53F3">
        <w:rPr>
          <w:sz w:val="26"/>
          <w:szCs w:val="26"/>
          <w:rtl/>
          <w:lang w:bidi="ar-LB"/>
        </w:rPr>
        <w:t>,</w:t>
      </w:r>
      <w:r w:rsidR="00FE2D61" w:rsidRPr="001A53F3">
        <w:rPr>
          <w:sz w:val="26"/>
          <w:szCs w:val="26"/>
          <w:rtl/>
          <w:lang w:bidi="ar-LB"/>
        </w:rPr>
        <w:t>000 إلى 2</w:t>
      </w:r>
      <w:r w:rsidRPr="001A53F3">
        <w:rPr>
          <w:sz w:val="26"/>
          <w:szCs w:val="26"/>
          <w:rtl/>
          <w:lang w:bidi="ar-LB"/>
        </w:rPr>
        <w:t>,</w:t>
      </w:r>
      <w:r w:rsidR="00FE2D61" w:rsidRPr="001A53F3">
        <w:rPr>
          <w:sz w:val="26"/>
          <w:szCs w:val="26"/>
          <w:rtl/>
          <w:lang w:bidi="ar-LB"/>
        </w:rPr>
        <w:t xml:space="preserve">200، مما يؤدي إلى تكاليف متفق عليها </w:t>
      </w:r>
      <w:r w:rsidRPr="001A53F3">
        <w:rPr>
          <w:sz w:val="26"/>
          <w:szCs w:val="26"/>
          <w:rtl/>
          <w:lang w:bidi="ar-LB"/>
        </w:rPr>
        <w:t>قدرها</w:t>
      </w:r>
      <w:r w:rsidR="00FE2D61" w:rsidRPr="001A53F3">
        <w:rPr>
          <w:sz w:val="26"/>
          <w:szCs w:val="26"/>
          <w:rtl/>
          <w:lang w:bidi="ar-LB"/>
        </w:rPr>
        <w:t xml:space="preserve"> </w:t>
      </w:r>
      <w:r w:rsidR="008038DB">
        <w:rPr>
          <w:sz w:val="26"/>
          <w:szCs w:val="26"/>
          <w:lang w:bidi="ar-LB"/>
        </w:rPr>
        <w:t>974,600</w:t>
      </w:r>
      <w:r w:rsidR="00FE2D61" w:rsidRPr="001A53F3">
        <w:rPr>
          <w:sz w:val="26"/>
          <w:szCs w:val="26"/>
          <w:rtl/>
          <w:lang w:bidi="ar-LB"/>
        </w:rPr>
        <w:t xml:space="preserve"> دولار</w:t>
      </w:r>
      <w:r w:rsidRPr="001A53F3">
        <w:rPr>
          <w:sz w:val="26"/>
          <w:szCs w:val="26"/>
          <w:rtl/>
          <w:lang w:bidi="ar-LB"/>
        </w:rPr>
        <w:t>ا</w:t>
      </w:r>
      <w:r w:rsidR="00FE2D61" w:rsidRPr="001A53F3">
        <w:rPr>
          <w:sz w:val="26"/>
          <w:szCs w:val="26"/>
          <w:rtl/>
          <w:lang w:bidi="ar-LB"/>
        </w:rPr>
        <w:t xml:space="preserve"> أمريكي</w:t>
      </w:r>
      <w:r w:rsidRPr="001A53F3">
        <w:rPr>
          <w:sz w:val="26"/>
          <w:szCs w:val="26"/>
          <w:rtl/>
          <w:lang w:bidi="ar-LB"/>
        </w:rPr>
        <w:t>ا ل</w:t>
      </w:r>
      <w:r w:rsidR="00FE2D61" w:rsidRPr="001A53F3">
        <w:rPr>
          <w:sz w:val="26"/>
          <w:szCs w:val="26"/>
          <w:rtl/>
          <w:lang w:bidi="ar-LB"/>
        </w:rPr>
        <w:t>لتدريب والتقييم؛ وزيادة عدد الأدوات التي سيتم شراؤها للفنيين إلى 2,200، مما يؤدي إلى تكاليف متفق عليها قدرها 1,521,400 دولار</w:t>
      </w:r>
      <w:r w:rsidR="004A25E6" w:rsidRPr="001A53F3">
        <w:rPr>
          <w:sz w:val="26"/>
          <w:szCs w:val="26"/>
          <w:rtl/>
          <w:lang w:bidi="ar-LB"/>
        </w:rPr>
        <w:t>ا</w:t>
      </w:r>
      <w:r w:rsidR="00FE2D61" w:rsidRPr="001A53F3">
        <w:rPr>
          <w:sz w:val="26"/>
          <w:szCs w:val="26"/>
          <w:rtl/>
          <w:lang w:bidi="ar-LB"/>
        </w:rPr>
        <w:t xml:space="preserve"> أمريكي</w:t>
      </w:r>
      <w:r w:rsidR="004A25E6" w:rsidRPr="001A53F3">
        <w:rPr>
          <w:sz w:val="26"/>
          <w:szCs w:val="26"/>
          <w:rtl/>
          <w:lang w:bidi="ar-LB"/>
        </w:rPr>
        <w:t>ا</w:t>
      </w:r>
      <w:r w:rsidR="00FE2D61" w:rsidRPr="001A53F3">
        <w:rPr>
          <w:sz w:val="26"/>
          <w:szCs w:val="26"/>
          <w:rtl/>
          <w:lang w:bidi="ar-LB"/>
        </w:rPr>
        <w:t xml:space="preserve"> لشراء المعدا</w:t>
      </w:r>
      <w:r w:rsidR="004A25E6" w:rsidRPr="001A53F3">
        <w:rPr>
          <w:sz w:val="26"/>
          <w:szCs w:val="26"/>
          <w:rtl/>
          <w:lang w:bidi="ar-LB"/>
        </w:rPr>
        <w:t>ت؛</w:t>
      </w:r>
    </w:p>
    <w:p w14:paraId="4B0311FF" w14:textId="77777777" w:rsidR="00FE2D61" w:rsidRPr="001A53F3" w:rsidRDefault="00F23733"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 xml:space="preserve">المساعدة الفنية: </w:t>
      </w:r>
      <w:r w:rsidR="004A25E6" w:rsidRPr="001A53F3">
        <w:rPr>
          <w:sz w:val="26"/>
          <w:szCs w:val="26"/>
          <w:rtl/>
          <w:lang w:bidi="ar-LB"/>
        </w:rPr>
        <w:t>حذف</w:t>
      </w:r>
      <w:r w:rsidR="00FE2D61" w:rsidRPr="001A53F3">
        <w:rPr>
          <w:sz w:val="26"/>
          <w:szCs w:val="26"/>
          <w:rtl/>
          <w:lang w:bidi="ar-LB"/>
        </w:rPr>
        <w:t xml:space="preserve"> مشروع كفاءة </w:t>
      </w:r>
      <w:r w:rsidR="004A25E6" w:rsidRPr="001A53F3">
        <w:rPr>
          <w:sz w:val="26"/>
          <w:szCs w:val="26"/>
          <w:rtl/>
          <w:lang w:bidi="ar-LB"/>
        </w:rPr>
        <w:t xml:space="preserve">استخدام </w:t>
      </w:r>
      <w:r w:rsidR="00FE2D61" w:rsidRPr="001A53F3">
        <w:rPr>
          <w:sz w:val="26"/>
          <w:szCs w:val="26"/>
          <w:rtl/>
          <w:lang w:bidi="ar-LB"/>
        </w:rPr>
        <w:t>ا</w:t>
      </w:r>
      <w:r w:rsidR="004A25E6" w:rsidRPr="001A53F3">
        <w:rPr>
          <w:sz w:val="26"/>
          <w:szCs w:val="26"/>
          <w:rtl/>
          <w:lang w:bidi="ar-LB"/>
        </w:rPr>
        <w:t xml:space="preserve">لطاقة في مجال التبريد التجاري، </w:t>
      </w:r>
      <w:r w:rsidR="00FE2D61" w:rsidRPr="001A53F3">
        <w:rPr>
          <w:sz w:val="26"/>
          <w:szCs w:val="26"/>
          <w:rtl/>
          <w:lang w:bidi="ar-LB"/>
        </w:rPr>
        <w:t xml:space="preserve">الذي لم يكن مؤهلاً بموجب </w:t>
      </w:r>
      <w:r w:rsidR="004A25E6" w:rsidRPr="001A53F3">
        <w:rPr>
          <w:sz w:val="26"/>
          <w:szCs w:val="26"/>
          <w:rtl/>
          <w:lang w:bidi="ar-LB"/>
        </w:rPr>
        <w:t>خطة تنفيذ تعديل كبغالي</w:t>
      </w:r>
      <w:r w:rsidR="00FE2D61" w:rsidRPr="001A53F3">
        <w:rPr>
          <w:sz w:val="26"/>
          <w:szCs w:val="26"/>
          <w:rtl/>
          <w:lang w:bidi="ar-LB"/>
        </w:rPr>
        <w:t xml:space="preserve">، مع </w:t>
      </w:r>
      <w:r w:rsidR="004A25E6" w:rsidRPr="001A53F3">
        <w:rPr>
          <w:sz w:val="26"/>
          <w:szCs w:val="26"/>
          <w:rtl/>
          <w:lang w:bidi="ar-LB"/>
        </w:rPr>
        <w:t>العلم</w:t>
      </w:r>
      <w:r w:rsidR="00FE2D61" w:rsidRPr="001A53F3">
        <w:rPr>
          <w:sz w:val="26"/>
          <w:szCs w:val="26"/>
          <w:rtl/>
          <w:lang w:bidi="ar-LB"/>
        </w:rPr>
        <w:t xml:space="preserve"> </w:t>
      </w:r>
      <w:r w:rsidR="004A25E6" w:rsidRPr="001A53F3">
        <w:rPr>
          <w:sz w:val="26"/>
          <w:szCs w:val="26"/>
          <w:rtl/>
          <w:lang w:bidi="ar-LB"/>
        </w:rPr>
        <w:t>ب</w:t>
      </w:r>
      <w:r w:rsidR="00FE2D61" w:rsidRPr="001A53F3">
        <w:rPr>
          <w:sz w:val="26"/>
          <w:szCs w:val="26"/>
          <w:rtl/>
          <w:lang w:bidi="ar-LB"/>
        </w:rPr>
        <w:t xml:space="preserve">أن الأمانة </w:t>
      </w:r>
      <w:r w:rsidR="004A25E6" w:rsidRPr="001A53F3">
        <w:rPr>
          <w:sz w:val="26"/>
          <w:szCs w:val="26"/>
          <w:rtl/>
          <w:lang w:bidi="ar-LB"/>
        </w:rPr>
        <w:t>حثت</w:t>
      </w:r>
      <w:r w:rsidR="00FE2D61" w:rsidRPr="001A53F3">
        <w:rPr>
          <w:sz w:val="26"/>
          <w:szCs w:val="26"/>
          <w:rtl/>
          <w:lang w:bidi="ar-LB"/>
        </w:rPr>
        <w:t xml:space="preserve"> البنك الدولي على تقديم المشروع بموجب المقرر 91/65،</w:t>
      </w:r>
      <w:r w:rsidR="00FE2D61" w:rsidRPr="001A53F3">
        <w:rPr>
          <w:rStyle w:val="FootnoteReference"/>
          <w:sz w:val="26"/>
          <w:szCs w:val="26"/>
          <w:lang w:bidi="ar-LB"/>
        </w:rPr>
        <w:footnoteReference w:id="25"/>
      </w:r>
      <w:r w:rsidR="004A25E6" w:rsidRPr="001A53F3">
        <w:rPr>
          <w:sz w:val="26"/>
          <w:szCs w:val="26"/>
          <w:rtl/>
          <w:lang w:bidi="ar-LB"/>
        </w:rPr>
        <w:t xml:space="preserve"> </w:t>
      </w:r>
      <w:r w:rsidR="00FE2D61" w:rsidRPr="001A53F3">
        <w:rPr>
          <w:sz w:val="26"/>
          <w:szCs w:val="26"/>
          <w:rtl/>
          <w:lang w:bidi="ar-LB"/>
        </w:rPr>
        <w:t xml:space="preserve">وترشيد تكاليف الجولات الدراسية، وزيادة التمويل المرتبط </w:t>
      </w:r>
      <w:r w:rsidR="004A25E6" w:rsidRPr="001A53F3">
        <w:rPr>
          <w:sz w:val="26"/>
          <w:szCs w:val="26"/>
          <w:rtl/>
          <w:lang w:bidi="ar-LB"/>
        </w:rPr>
        <w:t>بحلقات</w:t>
      </w:r>
      <w:r w:rsidR="00FE2D61" w:rsidRPr="001A53F3">
        <w:rPr>
          <w:sz w:val="26"/>
          <w:szCs w:val="26"/>
          <w:rtl/>
          <w:lang w:bidi="ar-LB"/>
        </w:rPr>
        <w:t xml:space="preserve"> </w:t>
      </w:r>
      <w:r w:rsidR="004A25E6" w:rsidRPr="001A53F3">
        <w:rPr>
          <w:sz w:val="26"/>
          <w:szCs w:val="26"/>
          <w:rtl/>
          <w:lang w:bidi="ar-LB"/>
        </w:rPr>
        <w:t>ال</w:t>
      </w:r>
      <w:r w:rsidR="00FE2D61" w:rsidRPr="001A53F3">
        <w:rPr>
          <w:sz w:val="26"/>
          <w:szCs w:val="26"/>
          <w:rtl/>
          <w:lang w:bidi="ar-LB"/>
        </w:rPr>
        <w:t xml:space="preserve">عمل </w:t>
      </w:r>
      <w:r w:rsidR="004A25E6" w:rsidRPr="001A53F3">
        <w:rPr>
          <w:sz w:val="26"/>
          <w:szCs w:val="26"/>
          <w:rtl/>
          <w:lang w:bidi="ar-LB"/>
        </w:rPr>
        <w:t>ال</w:t>
      </w:r>
      <w:r w:rsidR="00FE2D61" w:rsidRPr="001A53F3">
        <w:rPr>
          <w:sz w:val="26"/>
          <w:szCs w:val="26"/>
          <w:rtl/>
          <w:lang w:bidi="ar-LB"/>
        </w:rPr>
        <w:t>تدريبية و</w:t>
      </w:r>
      <w:r w:rsidR="004A25E6" w:rsidRPr="001A53F3">
        <w:rPr>
          <w:sz w:val="26"/>
          <w:szCs w:val="26"/>
          <w:rtl/>
          <w:lang w:bidi="ar-LB"/>
        </w:rPr>
        <w:t>ال</w:t>
      </w:r>
      <w:r w:rsidR="00FE2D61" w:rsidRPr="001A53F3">
        <w:rPr>
          <w:sz w:val="26"/>
          <w:szCs w:val="26"/>
          <w:rtl/>
          <w:lang w:bidi="ar-LB"/>
        </w:rPr>
        <w:t>إعلامية للقطاعات التي ستتعرض ل</w:t>
      </w:r>
      <w:r w:rsidR="004A25E6" w:rsidRPr="001A53F3">
        <w:rPr>
          <w:sz w:val="26"/>
          <w:szCs w:val="26"/>
          <w:rtl/>
          <w:lang w:bidi="ar-LB"/>
        </w:rPr>
        <w:t>عمليات ا</w:t>
      </w:r>
      <w:r w:rsidR="00FE2D61" w:rsidRPr="001A53F3">
        <w:rPr>
          <w:sz w:val="26"/>
          <w:szCs w:val="26"/>
          <w:rtl/>
          <w:lang w:bidi="ar-LB"/>
        </w:rPr>
        <w:t>لحظر القادم</w:t>
      </w:r>
      <w:r w:rsidR="004A25E6" w:rsidRPr="001A53F3">
        <w:rPr>
          <w:sz w:val="26"/>
          <w:szCs w:val="26"/>
          <w:rtl/>
          <w:lang w:bidi="ar-LB"/>
        </w:rPr>
        <w:t>ة</w:t>
      </w:r>
      <w:r w:rsidR="00FE2D61" w:rsidRPr="001A53F3">
        <w:rPr>
          <w:sz w:val="26"/>
          <w:szCs w:val="26"/>
          <w:rtl/>
          <w:lang w:bidi="ar-LB"/>
        </w:rPr>
        <w:t>، مما يؤدي إلى تكاليف متفق عليها قدرها 995,400 دولار</w:t>
      </w:r>
      <w:r w:rsidR="004A25E6" w:rsidRPr="001A53F3">
        <w:rPr>
          <w:sz w:val="26"/>
          <w:szCs w:val="26"/>
          <w:rtl/>
          <w:lang w:bidi="ar-LB"/>
        </w:rPr>
        <w:t>ا</w:t>
      </w:r>
      <w:r w:rsidR="00FE2D61" w:rsidRPr="001A53F3">
        <w:rPr>
          <w:sz w:val="26"/>
          <w:szCs w:val="26"/>
          <w:rtl/>
          <w:lang w:bidi="ar-LB"/>
        </w:rPr>
        <w:t xml:space="preserve"> أمريكي</w:t>
      </w:r>
      <w:r w:rsidR="004A25E6" w:rsidRPr="001A53F3">
        <w:rPr>
          <w:sz w:val="26"/>
          <w:szCs w:val="26"/>
          <w:rtl/>
          <w:lang w:bidi="ar-LB"/>
        </w:rPr>
        <w:t>ا</w:t>
      </w:r>
      <w:r w:rsidR="00FE2D61" w:rsidRPr="001A53F3">
        <w:rPr>
          <w:sz w:val="26"/>
          <w:szCs w:val="26"/>
          <w:rtl/>
          <w:lang w:bidi="ar-LB"/>
        </w:rPr>
        <w:t xml:space="preserve"> لبناء قدرات الصناعة.</w:t>
      </w:r>
    </w:p>
    <w:p w14:paraId="4FD64D96" w14:textId="6DD43A2A" w:rsidR="00FE2D61" w:rsidRPr="001A53F3" w:rsidRDefault="00FE2D61" w:rsidP="001A53F3">
      <w:pPr>
        <w:pStyle w:val="Heading1"/>
        <w:bidi/>
        <w:spacing w:after="220" w:line="276" w:lineRule="auto"/>
        <w:rPr>
          <w:sz w:val="26"/>
          <w:szCs w:val="26"/>
          <w:rtl/>
          <w:lang w:bidi="ar-LB"/>
        </w:rPr>
      </w:pPr>
      <w:r w:rsidRPr="001A53F3">
        <w:rPr>
          <w:sz w:val="26"/>
          <w:szCs w:val="26"/>
          <w:rtl/>
          <w:lang w:bidi="ar-LB"/>
        </w:rPr>
        <w:t>وفي اجتماعها الثاني والتسعين</w:t>
      </w:r>
      <w:r w:rsidR="00BF6BC8" w:rsidRPr="001A53F3">
        <w:rPr>
          <w:sz w:val="26"/>
          <w:szCs w:val="26"/>
          <w:rtl/>
          <w:lang w:bidi="ar-LB"/>
        </w:rPr>
        <w:t xml:space="preserve">، وافقت اللجنة التنفيذية على </w:t>
      </w:r>
      <w:r w:rsidRPr="001A53F3">
        <w:rPr>
          <w:sz w:val="26"/>
          <w:szCs w:val="26"/>
          <w:rtl/>
          <w:lang w:bidi="ar-LB"/>
        </w:rPr>
        <w:t>تمويل بمستوى يصل إلى 5.10 دولار</w:t>
      </w:r>
      <w:r w:rsidR="00BF6BC8" w:rsidRPr="001A53F3">
        <w:rPr>
          <w:sz w:val="26"/>
          <w:szCs w:val="26"/>
          <w:rtl/>
          <w:lang w:bidi="ar-LB"/>
        </w:rPr>
        <w:t>ا</w:t>
      </w:r>
      <w:r w:rsidRPr="001A53F3">
        <w:rPr>
          <w:sz w:val="26"/>
          <w:szCs w:val="26"/>
          <w:rtl/>
          <w:lang w:bidi="ar-LB"/>
        </w:rPr>
        <w:t xml:space="preserve"> أمريكي</w:t>
      </w:r>
      <w:r w:rsidR="00BF6BC8" w:rsidRPr="001A53F3">
        <w:rPr>
          <w:sz w:val="26"/>
          <w:szCs w:val="26"/>
          <w:rtl/>
          <w:lang w:bidi="ar-LB"/>
        </w:rPr>
        <w:t>ا</w:t>
      </w:r>
      <w:r w:rsidRPr="001A53F3">
        <w:rPr>
          <w:sz w:val="26"/>
          <w:szCs w:val="26"/>
          <w:rtl/>
          <w:lang w:bidi="ar-LB"/>
        </w:rPr>
        <w:t>/</w:t>
      </w:r>
      <w:r w:rsidR="00BF6BC8" w:rsidRPr="001A53F3">
        <w:rPr>
          <w:sz w:val="26"/>
          <w:szCs w:val="26"/>
          <w:rtl/>
          <w:lang w:bidi="ar-LB"/>
        </w:rPr>
        <w:t xml:space="preserve"> </w:t>
      </w:r>
      <w:r w:rsidR="008A691F">
        <w:rPr>
          <w:sz w:val="26"/>
          <w:szCs w:val="26"/>
          <w:rtl/>
          <w:lang w:bidi="ar-LB"/>
        </w:rPr>
        <w:t>كيلوجرام</w:t>
      </w:r>
      <w:r w:rsidRPr="001A53F3">
        <w:rPr>
          <w:sz w:val="26"/>
          <w:szCs w:val="26"/>
          <w:rtl/>
          <w:lang w:bidi="ar-LB"/>
        </w:rPr>
        <w:t>. للبلدان التي يزيد ا</w:t>
      </w:r>
      <w:r w:rsidR="00BF6BC8" w:rsidRPr="001A53F3">
        <w:rPr>
          <w:sz w:val="26"/>
          <w:szCs w:val="26"/>
          <w:rtl/>
          <w:lang w:bidi="ar-LB"/>
        </w:rPr>
        <w:t>ستهلاكها عن 360 طن متري</w:t>
      </w:r>
      <w:r w:rsidRPr="001A53F3">
        <w:rPr>
          <w:sz w:val="26"/>
          <w:szCs w:val="26"/>
          <w:rtl/>
          <w:lang w:bidi="ar-LB"/>
        </w:rPr>
        <w:t xml:space="preserve"> في الخدمة (المقرر 92/37 (ب) (3)). </w:t>
      </w:r>
      <w:r w:rsidR="00BF6BC8" w:rsidRPr="001A53F3">
        <w:rPr>
          <w:sz w:val="26"/>
          <w:szCs w:val="26"/>
          <w:rtl/>
          <w:lang w:bidi="ar-LB"/>
        </w:rPr>
        <w:t>و</w:t>
      </w:r>
      <w:r w:rsidRPr="001A53F3">
        <w:rPr>
          <w:sz w:val="26"/>
          <w:szCs w:val="26"/>
          <w:rtl/>
          <w:lang w:bidi="ar-LB"/>
        </w:rPr>
        <w:t xml:space="preserve">من أجل حساب التخفيضات من استهلاك </w:t>
      </w:r>
      <w:r w:rsidR="00BF6BC8" w:rsidRPr="001A53F3">
        <w:rPr>
          <w:sz w:val="26"/>
          <w:szCs w:val="26"/>
          <w:rtl/>
          <w:lang w:bidi="ar-LB"/>
        </w:rPr>
        <w:t>البلد للمواد الهيدروفلوروكربونية المتبقي</w:t>
      </w:r>
      <w:r w:rsidRPr="001A53F3">
        <w:rPr>
          <w:sz w:val="26"/>
          <w:szCs w:val="26"/>
          <w:rtl/>
          <w:lang w:bidi="ar-LB"/>
        </w:rPr>
        <w:t xml:space="preserve"> </w:t>
      </w:r>
      <w:r w:rsidR="00BF6BC8" w:rsidRPr="001A53F3">
        <w:rPr>
          <w:sz w:val="26"/>
          <w:szCs w:val="26"/>
          <w:rtl/>
          <w:lang w:bidi="ar-LB"/>
        </w:rPr>
        <w:t>المؤهل</w:t>
      </w:r>
      <w:r w:rsidRPr="001A53F3">
        <w:rPr>
          <w:sz w:val="26"/>
          <w:szCs w:val="26"/>
          <w:rtl/>
          <w:lang w:bidi="ar-LB"/>
        </w:rPr>
        <w:t xml:space="preserve"> للتمويل المرتبط بالأنشطة غير الاستثمارية المذكورة أعلاه، استخدمت الأمانة منهجية تحويل دولار أمريكي/</w:t>
      </w:r>
      <w:r w:rsidR="00BF6BC8" w:rsidRPr="001A53F3">
        <w:rPr>
          <w:sz w:val="26"/>
          <w:szCs w:val="26"/>
          <w:rtl/>
          <w:lang w:bidi="ar-LB"/>
        </w:rPr>
        <w:t xml:space="preserve"> </w:t>
      </w:r>
      <w:r w:rsidRPr="001A53F3">
        <w:rPr>
          <w:sz w:val="26"/>
          <w:szCs w:val="26"/>
          <w:rtl/>
          <w:lang w:bidi="ar-LB"/>
        </w:rPr>
        <w:t>كيلو جرام إلى دولار أمريكي/</w:t>
      </w:r>
      <w:r w:rsidR="00BF6BC8" w:rsidRPr="001A53F3">
        <w:rPr>
          <w:sz w:val="26"/>
          <w:szCs w:val="26"/>
          <w:rtl/>
          <w:lang w:bidi="ar-LB"/>
        </w:rPr>
        <w:t xml:space="preserve"> </w:t>
      </w:r>
      <w:r w:rsidRPr="001A53F3">
        <w:rPr>
          <w:sz w:val="26"/>
          <w:szCs w:val="26"/>
          <w:rtl/>
          <w:lang w:bidi="ar-LB"/>
        </w:rPr>
        <w:t xml:space="preserve">طن </w:t>
      </w:r>
      <w:r w:rsidR="00BF6BC8" w:rsidRPr="001A53F3">
        <w:rPr>
          <w:sz w:val="26"/>
          <w:szCs w:val="26"/>
          <w:rtl/>
          <w:lang w:bidi="ar-LB"/>
        </w:rPr>
        <w:t xml:space="preserve">من </w:t>
      </w:r>
      <w:r w:rsidRPr="001A53F3">
        <w:rPr>
          <w:sz w:val="26"/>
          <w:szCs w:val="26"/>
          <w:rtl/>
          <w:lang w:bidi="ar-LB"/>
        </w:rPr>
        <w:t>مكافئ ثاني أكسيد الكربون في قطاع الخدمة الموصوف في</w:t>
      </w:r>
      <w:r w:rsidRPr="001A53F3">
        <w:rPr>
          <w:sz w:val="26"/>
          <w:szCs w:val="26"/>
          <w:vertAlign w:val="subscript"/>
          <w:rtl/>
          <w:lang w:bidi="ar-LB"/>
        </w:rPr>
        <w:t xml:space="preserve"> </w:t>
      </w:r>
      <w:r w:rsidRPr="001A53F3">
        <w:rPr>
          <w:sz w:val="26"/>
          <w:szCs w:val="26"/>
          <w:rtl/>
          <w:lang w:bidi="ar-LB"/>
        </w:rPr>
        <w:t xml:space="preserve">المرفق </w:t>
      </w:r>
      <w:r w:rsidR="00BF6BC8" w:rsidRPr="001A53F3">
        <w:rPr>
          <w:sz w:val="26"/>
          <w:szCs w:val="26"/>
          <w:rtl/>
          <w:lang w:bidi="ar-LB"/>
        </w:rPr>
        <w:t>الأول</w:t>
      </w:r>
      <w:r w:rsidRPr="001A53F3">
        <w:rPr>
          <w:sz w:val="26"/>
          <w:szCs w:val="26"/>
          <w:rtl/>
          <w:lang w:bidi="ar-LB"/>
        </w:rPr>
        <w:t xml:space="preserve"> </w:t>
      </w:r>
      <w:r w:rsidR="00BF6BC8" w:rsidRPr="001A53F3">
        <w:rPr>
          <w:sz w:val="26"/>
          <w:szCs w:val="26"/>
          <w:rtl/>
          <w:lang w:bidi="ar-LB"/>
        </w:rPr>
        <w:t>بالوثيقة</w:t>
      </w:r>
      <w:r w:rsidRPr="001A53F3">
        <w:rPr>
          <w:sz w:val="26"/>
          <w:szCs w:val="26"/>
          <w:rtl/>
          <w:lang w:bidi="ar-LB"/>
        </w:rPr>
        <w:t xml:space="preserve"> 92/46.</w:t>
      </w:r>
      <w:r w:rsidRPr="001A53F3">
        <w:rPr>
          <w:rStyle w:val="FootnoteReference"/>
          <w:sz w:val="26"/>
          <w:szCs w:val="26"/>
          <w:lang w:bidi="ar-LB"/>
        </w:rPr>
        <w:footnoteReference w:id="26"/>
      </w:r>
      <w:r w:rsidR="00BF6BC8" w:rsidRPr="001A53F3">
        <w:rPr>
          <w:sz w:val="26"/>
          <w:szCs w:val="26"/>
          <w:rtl/>
          <w:lang w:bidi="ar-LB"/>
        </w:rPr>
        <w:t xml:space="preserve"> و</w:t>
      </w:r>
      <w:r w:rsidRPr="001A53F3">
        <w:rPr>
          <w:sz w:val="26"/>
          <w:szCs w:val="26"/>
          <w:rtl/>
          <w:lang w:bidi="ar-LB"/>
        </w:rPr>
        <w:t xml:space="preserve">بلغ متوسط استهلاك </w:t>
      </w:r>
      <w:r w:rsidR="00BF6BC8" w:rsidRPr="001A53F3">
        <w:rPr>
          <w:sz w:val="26"/>
          <w:szCs w:val="26"/>
          <w:rtl/>
          <w:lang w:bidi="ar-LB"/>
        </w:rPr>
        <w:t xml:space="preserve">المواد الهيدروفلوروكربونية </w:t>
      </w:r>
      <w:r w:rsidRPr="001A53F3">
        <w:rPr>
          <w:sz w:val="26"/>
          <w:szCs w:val="26"/>
          <w:rtl/>
          <w:lang w:bidi="ar-LB"/>
        </w:rPr>
        <w:t xml:space="preserve">في قطاع الخدمة في ماليزيا خلال سنوات خط الأساس 3.306.10 طن متري أو 5.668.521 طن </w:t>
      </w:r>
      <w:r w:rsidR="00BF6BC8" w:rsidRPr="001A53F3">
        <w:rPr>
          <w:sz w:val="26"/>
          <w:szCs w:val="26"/>
          <w:rtl/>
          <w:lang w:bidi="ar-LB"/>
        </w:rPr>
        <w:t xml:space="preserve">من </w:t>
      </w:r>
      <w:r w:rsidRPr="001A53F3">
        <w:rPr>
          <w:sz w:val="26"/>
          <w:szCs w:val="26"/>
          <w:rtl/>
          <w:lang w:bidi="ar-LB"/>
        </w:rPr>
        <w:t>مكافئ ثاني</w:t>
      </w:r>
      <w:r w:rsidRPr="001A53F3">
        <w:rPr>
          <w:sz w:val="26"/>
          <w:szCs w:val="26"/>
          <w:vertAlign w:val="subscript"/>
          <w:rtl/>
          <w:lang w:bidi="ar-LB"/>
        </w:rPr>
        <w:t xml:space="preserve"> </w:t>
      </w:r>
      <w:r w:rsidRPr="001A53F3">
        <w:rPr>
          <w:sz w:val="26"/>
          <w:szCs w:val="26"/>
          <w:rtl/>
          <w:lang w:bidi="ar-LB"/>
        </w:rPr>
        <w:t>أكسيد الكربون،</w:t>
      </w:r>
      <w:r w:rsidR="00BF6BC8" w:rsidRPr="001A53F3">
        <w:rPr>
          <w:sz w:val="26"/>
          <w:szCs w:val="26"/>
          <w:rtl/>
          <w:lang w:bidi="ar-LB"/>
        </w:rPr>
        <w:t xml:space="preserve"> مما أدى إلى فعالية </w:t>
      </w:r>
      <w:r w:rsidRPr="001A53F3">
        <w:rPr>
          <w:sz w:val="26"/>
          <w:szCs w:val="26"/>
          <w:rtl/>
          <w:lang w:bidi="ar-LB"/>
        </w:rPr>
        <w:t xml:space="preserve">تكلفة في قطاع الخدمة في ماليزيا </w:t>
      </w:r>
      <w:r w:rsidR="00BF6BC8" w:rsidRPr="001A53F3">
        <w:rPr>
          <w:sz w:val="26"/>
          <w:szCs w:val="26"/>
          <w:rtl/>
          <w:lang w:bidi="ar-LB"/>
        </w:rPr>
        <w:t>قدرها</w:t>
      </w:r>
      <w:r w:rsidRPr="001A53F3">
        <w:rPr>
          <w:sz w:val="26"/>
          <w:szCs w:val="26"/>
          <w:rtl/>
          <w:lang w:bidi="ar-LB"/>
        </w:rPr>
        <w:t xml:space="preserve"> 2.97 دولار</w:t>
      </w:r>
      <w:r w:rsidR="00BF6BC8" w:rsidRPr="001A53F3">
        <w:rPr>
          <w:sz w:val="26"/>
          <w:szCs w:val="26"/>
          <w:rtl/>
          <w:lang w:bidi="ar-LB"/>
        </w:rPr>
        <w:t>ا</w:t>
      </w:r>
      <w:r w:rsidRPr="001A53F3">
        <w:rPr>
          <w:sz w:val="26"/>
          <w:szCs w:val="26"/>
          <w:rtl/>
          <w:lang w:bidi="ar-LB"/>
        </w:rPr>
        <w:t xml:space="preserve"> أمريكي</w:t>
      </w:r>
      <w:r w:rsidR="00BF6BC8" w:rsidRPr="001A53F3">
        <w:rPr>
          <w:sz w:val="26"/>
          <w:szCs w:val="26"/>
          <w:rtl/>
          <w:lang w:bidi="ar-LB"/>
        </w:rPr>
        <w:t>ا</w:t>
      </w:r>
      <w:r w:rsidRPr="001A53F3">
        <w:rPr>
          <w:sz w:val="26"/>
          <w:szCs w:val="26"/>
          <w:rtl/>
          <w:lang w:bidi="ar-LB"/>
        </w:rPr>
        <w:t xml:space="preserve">/ طن </w:t>
      </w:r>
      <w:r w:rsidR="00BF6BC8" w:rsidRPr="001A53F3">
        <w:rPr>
          <w:sz w:val="26"/>
          <w:szCs w:val="26"/>
          <w:rtl/>
          <w:lang w:bidi="ar-LB"/>
        </w:rPr>
        <w:t xml:space="preserve">من </w:t>
      </w:r>
      <w:r w:rsidRPr="001A53F3">
        <w:rPr>
          <w:sz w:val="26"/>
          <w:szCs w:val="26"/>
          <w:rtl/>
          <w:lang w:bidi="ar-LB"/>
        </w:rPr>
        <w:t>مكافئ ثاني أكسيد الكربون.</w:t>
      </w:r>
    </w:p>
    <w:p w14:paraId="6B6B472F" w14:textId="77777777" w:rsidR="00FE2D61" w:rsidRPr="001A53F3" w:rsidRDefault="00FE2D61" w:rsidP="001A53F3">
      <w:pPr>
        <w:pStyle w:val="Heading1"/>
        <w:bidi/>
        <w:spacing w:after="220" w:line="276" w:lineRule="auto"/>
        <w:rPr>
          <w:sz w:val="26"/>
          <w:szCs w:val="26"/>
          <w:rtl/>
          <w:lang w:bidi="ar-LB"/>
        </w:rPr>
      </w:pPr>
      <w:r w:rsidRPr="001A53F3">
        <w:rPr>
          <w:sz w:val="26"/>
          <w:szCs w:val="26"/>
          <w:rtl/>
          <w:lang w:bidi="ar-LB"/>
        </w:rPr>
        <w:lastRenderedPageBreak/>
        <w:t xml:space="preserve">وبناءً على ذلك، </w:t>
      </w:r>
      <w:r w:rsidR="00306D21" w:rsidRPr="001A53F3">
        <w:rPr>
          <w:sz w:val="26"/>
          <w:szCs w:val="26"/>
          <w:rtl/>
          <w:lang w:bidi="ar-LB"/>
        </w:rPr>
        <w:t xml:space="preserve">ستؤدي </w:t>
      </w:r>
      <w:r w:rsidRPr="001A53F3">
        <w:rPr>
          <w:sz w:val="26"/>
          <w:szCs w:val="26"/>
          <w:rtl/>
          <w:lang w:bidi="ar-LB"/>
        </w:rPr>
        <w:t>التخفيضات من استهلاك</w:t>
      </w:r>
      <w:r w:rsidR="00306D21" w:rsidRPr="001A53F3">
        <w:rPr>
          <w:sz w:val="26"/>
          <w:szCs w:val="26"/>
          <w:rtl/>
          <w:lang w:bidi="ar-LB"/>
        </w:rPr>
        <w:t xml:space="preserve"> البلد</w:t>
      </w:r>
      <w:r w:rsidRPr="001A53F3">
        <w:rPr>
          <w:sz w:val="26"/>
          <w:szCs w:val="26"/>
          <w:rtl/>
          <w:lang w:bidi="ar-LB"/>
        </w:rPr>
        <w:t xml:space="preserve"> </w:t>
      </w:r>
      <w:r w:rsidR="00306D21" w:rsidRPr="001A53F3">
        <w:rPr>
          <w:sz w:val="26"/>
          <w:szCs w:val="26"/>
          <w:rtl/>
          <w:lang w:bidi="ar-LB"/>
        </w:rPr>
        <w:t>للمواد الهيدروفلوروكربونية المؤهل</w:t>
      </w:r>
      <w:r w:rsidRPr="001A53F3">
        <w:rPr>
          <w:sz w:val="26"/>
          <w:szCs w:val="26"/>
          <w:rtl/>
          <w:lang w:bidi="ar-LB"/>
        </w:rPr>
        <w:t xml:space="preserve"> للتمويل المرتبط بالأنشطة غير الاستثمارية (7,047,480 دولارًا أمريكيًا) والمساعدة المقدمة إلى </w:t>
      </w:r>
      <w:r w:rsidR="00306D21" w:rsidRPr="001A53F3">
        <w:rPr>
          <w:sz w:val="26"/>
          <w:szCs w:val="26"/>
          <w:rtl/>
          <w:lang w:bidi="ar-LB"/>
        </w:rPr>
        <w:t xml:space="preserve">عملاء شركة برونتون </w:t>
      </w:r>
      <w:r w:rsidRPr="001A53F3">
        <w:rPr>
          <w:sz w:val="26"/>
          <w:szCs w:val="26"/>
          <w:rtl/>
          <w:lang w:bidi="ar-LB"/>
        </w:rPr>
        <w:t xml:space="preserve">المعتمدين (141,250 دولارًا أمريكيًا) </w:t>
      </w:r>
      <w:r w:rsidR="00306D21" w:rsidRPr="001A53F3">
        <w:rPr>
          <w:sz w:val="26"/>
          <w:szCs w:val="26"/>
          <w:rtl/>
          <w:lang w:bidi="ar-LB"/>
        </w:rPr>
        <w:t>إلى تخفيضات قدرها 2,323,799 طن</w:t>
      </w:r>
      <w:r w:rsidRPr="001A53F3">
        <w:rPr>
          <w:sz w:val="26"/>
          <w:szCs w:val="26"/>
          <w:rtl/>
          <w:lang w:bidi="ar-LB"/>
        </w:rPr>
        <w:t xml:space="preserve"> من مكافئ ثاني أكسيد الكربون من</w:t>
      </w:r>
      <w:r w:rsidR="00306D21" w:rsidRPr="001A53F3">
        <w:rPr>
          <w:sz w:val="26"/>
          <w:szCs w:val="26"/>
          <w:rtl/>
          <w:lang w:bidi="ar-LB"/>
        </w:rPr>
        <w:t xml:space="preserve"> استهلاك البلد</w:t>
      </w:r>
      <w:r w:rsidRPr="001A53F3">
        <w:rPr>
          <w:sz w:val="26"/>
          <w:szCs w:val="26"/>
          <w:vertAlign w:val="subscript"/>
          <w:rtl/>
          <w:lang w:bidi="ar-LB"/>
        </w:rPr>
        <w:t xml:space="preserve"> </w:t>
      </w:r>
      <w:r w:rsidR="00306D21" w:rsidRPr="001A53F3">
        <w:rPr>
          <w:sz w:val="26"/>
          <w:szCs w:val="26"/>
          <w:rtl/>
          <w:lang w:bidi="ar-LB"/>
        </w:rPr>
        <w:t xml:space="preserve">للمواد الهيدروفلوروكربونية المتبقي </w:t>
      </w:r>
      <w:r w:rsidRPr="001A53F3">
        <w:rPr>
          <w:sz w:val="26"/>
          <w:szCs w:val="26"/>
          <w:rtl/>
          <w:lang w:bidi="ar-LB"/>
        </w:rPr>
        <w:t xml:space="preserve">المؤهل للتمويل. بالإضافة إلى ذلك، سيؤدي تنفيذ </w:t>
      </w:r>
      <w:r w:rsidR="00306D21" w:rsidRPr="001A53F3">
        <w:rPr>
          <w:sz w:val="26"/>
          <w:szCs w:val="26"/>
          <w:rtl/>
          <w:lang w:bidi="ar-LB"/>
        </w:rPr>
        <w:t>عمليات الحظر الست</w:t>
      </w:r>
      <w:r w:rsidRPr="001A53F3">
        <w:rPr>
          <w:sz w:val="26"/>
          <w:szCs w:val="26"/>
          <w:rtl/>
          <w:lang w:bidi="ar-LB"/>
        </w:rPr>
        <w:t xml:space="preserve"> إلى تخ</w:t>
      </w:r>
      <w:r w:rsidR="00306D21" w:rsidRPr="001A53F3">
        <w:rPr>
          <w:sz w:val="26"/>
          <w:szCs w:val="26"/>
          <w:rtl/>
          <w:lang w:bidi="ar-LB"/>
        </w:rPr>
        <w:t>فيض تدريجي إضافي قدره 77.90 طن متري أو 392.958 طن</w:t>
      </w:r>
      <w:r w:rsidRPr="001A53F3">
        <w:rPr>
          <w:sz w:val="26"/>
          <w:szCs w:val="26"/>
          <w:rtl/>
          <w:lang w:bidi="ar-LB"/>
        </w:rPr>
        <w:t xml:space="preserve"> من مكافئ ثاني أكسيد الكربون من استهلاك</w:t>
      </w:r>
      <w:r w:rsidRPr="001A53F3">
        <w:rPr>
          <w:sz w:val="26"/>
          <w:szCs w:val="26"/>
          <w:vertAlign w:val="subscript"/>
          <w:rtl/>
          <w:lang w:bidi="ar-LB"/>
        </w:rPr>
        <w:t xml:space="preserve"> </w:t>
      </w:r>
      <w:r w:rsidR="00306D21" w:rsidRPr="001A53F3">
        <w:rPr>
          <w:sz w:val="26"/>
          <w:szCs w:val="26"/>
          <w:rtl/>
          <w:lang w:bidi="ar-LB"/>
        </w:rPr>
        <w:t xml:space="preserve">البلد للمواد الهيدروفلوروكربونية </w:t>
      </w:r>
      <w:r w:rsidRPr="001A53F3">
        <w:rPr>
          <w:sz w:val="26"/>
          <w:szCs w:val="26"/>
          <w:rtl/>
          <w:lang w:bidi="ar-LB"/>
        </w:rPr>
        <w:t xml:space="preserve">المتبقي المؤهل للتمويل، استنادًا إلى متوسط استهلاك الفترة 2020-2022 في القطاعات الفرعية، وبعد المحاسبة </w:t>
      </w:r>
      <w:r w:rsidR="00306D21" w:rsidRPr="001A53F3">
        <w:rPr>
          <w:sz w:val="26"/>
          <w:szCs w:val="26"/>
          <w:rtl/>
          <w:lang w:bidi="ar-LB"/>
        </w:rPr>
        <w:t>للتخفيض</w:t>
      </w:r>
      <w:r w:rsidRPr="001A53F3">
        <w:rPr>
          <w:sz w:val="26"/>
          <w:szCs w:val="26"/>
          <w:rtl/>
          <w:lang w:bidi="ar-LB"/>
        </w:rPr>
        <w:t xml:space="preserve"> التدريجي </w:t>
      </w:r>
      <w:r w:rsidR="00241F2C" w:rsidRPr="001A53F3">
        <w:rPr>
          <w:sz w:val="26"/>
          <w:szCs w:val="26"/>
          <w:rtl/>
          <w:lang w:bidi="ar-LB"/>
        </w:rPr>
        <w:t>في</w:t>
      </w:r>
      <w:r w:rsidRPr="001A53F3">
        <w:rPr>
          <w:sz w:val="26"/>
          <w:szCs w:val="26"/>
          <w:rtl/>
          <w:lang w:bidi="ar-LB"/>
        </w:rPr>
        <w:t xml:space="preserve"> </w:t>
      </w:r>
      <w:r w:rsidR="00306D21" w:rsidRPr="001A53F3">
        <w:rPr>
          <w:sz w:val="26"/>
          <w:szCs w:val="26"/>
          <w:rtl/>
          <w:lang w:bidi="ar-LB"/>
        </w:rPr>
        <w:t>الشركات</w:t>
      </w:r>
      <w:r w:rsidRPr="001A53F3">
        <w:rPr>
          <w:sz w:val="26"/>
          <w:szCs w:val="26"/>
          <w:rtl/>
          <w:lang w:bidi="ar-LB"/>
        </w:rPr>
        <w:t xml:space="preserve"> المدعومة (</w:t>
      </w:r>
      <w:r w:rsidR="00241F2C" w:rsidRPr="001A53F3">
        <w:rPr>
          <w:sz w:val="26"/>
          <w:szCs w:val="26"/>
          <w:rtl/>
          <w:lang w:bidi="ar-LB"/>
        </w:rPr>
        <w:t>زون أوتارا وبرجايا ستيل</w:t>
      </w:r>
      <w:r w:rsidRPr="001A53F3">
        <w:rPr>
          <w:sz w:val="26"/>
          <w:szCs w:val="26"/>
          <w:rtl/>
          <w:lang w:bidi="ar-LB"/>
        </w:rPr>
        <w:t>) والتخفيضات التي تم تحقيقها من خلال المساعدة الفنية.</w:t>
      </w:r>
      <w:r w:rsidR="00306D21" w:rsidRPr="001A53F3">
        <w:rPr>
          <w:sz w:val="26"/>
          <w:szCs w:val="26"/>
          <w:rtl/>
          <w:lang w:bidi="ar-LB"/>
        </w:rPr>
        <w:t xml:space="preserve"> </w:t>
      </w:r>
    </w:p>
    <w:p w14:paraId="0D96D229" w14:textId="77777777" w:rsidR="00FE2D61" w:rsidRPr="001A53F3" w:rsidRDefault="00241F2C" w:rsidP="001A53F3">
      <w:pPr>
        <w:pStyle w:val="Heading1"/>
        <w:bidi/>
        <w:spacing w:after="220" w:line="276" w:lineRule="auto"/>
        <w:rPr>
          <w:sz w:val="26"/>
          <w:szCs w:val="26"/>
          <w:rtl/>
          <w:lang w:bidi="ar-LB"/>
        </w:rPr>
      </w:pPr>
      <w:r w:rsidRPr="001A53F3">
        <w:rPr>
          <w:sz w:val="26"/>
          <w:szCs w:val="26"/>
          <w:rtl/>
          <w:lang w:bidi="ar-LB"/>
        </w:rPr>
        <w:t xml:space="preserve">وفقا لمشرعات </w:t>
      </w:r>
      <w:r w:rsidR="00FE2D61" w:rsidRPr="001A53F3">
        <w:rPr>
          <w:sz w:val="26"/>
          <w:szCs w:val="26"/>
          <w:rtl/>
          <w:lang w:bidi="ar-LB"/>
        </w:rPr>
        <w:t xml:space="preserve">أخرى، تم الاتفاق على تكاليف وحدة إدارة المشروع </w:t>
      </w:r>
      <w:r w:rsidRPr="001A53F3">
        <w:rPr>
          <w:sz w:val="26"/>
          <w:szCs w:val="26"/>
          <w:rtl/>
          <w:lang w:bidi="ar-LB"/>
        </w:rPr>
        <w:t>وقدرها</w:t>
      </w:r>
      <w:r w:rsidR="00FE2D61" w:rsidRPr="001A53F3">
        <w:rPr>
          <w:sz w:val="26"/>
          <w:szCs w:val="26"/>
          <w:rtl/>
          <w:lang w:bidi="ar-LB"/>
        </w:rPr>
        <w:t xml:space="preserve"> 765,835 دولارًا أمريكيًا. وتم تعديل تمويل الشريحة الأولى إلى 3,042,912 دولارًا أمريكيًا بناءً على التكاليف المنقحة للأنشطة الاستثمارية والتعديلات </w:t>
      </w:r>
      <w:r w:rsidRPr="001A53F3">
        <w:rPr>
          <w:sz w:val="26"/>
          <w:szCs w:val="26"/>
          <w:rtl/>
          <w:lang w:bidi="ar-LB"/>
        </w:rPr>
        <w:t xml:space="preserve">التي أدخلت </w:t>
      </w:r>
      <w:r w:rsidR="00FE2D61" w:rsidRPr="001A53F3">
        <w:rPr>
          <w:sz w:val="26"/>
          <w:szCs w:val="26"/>
          <w:rtl/>
          <w:lang w:bidi="ar-LB"/>
        </w:rPr>
        <w:t>على قطاع الخدمات وتكاليف وحدة إدارة المشروع.</w:t>
      </w:r>
    </w:p>
    <w:p w14:paraId="6E091A93" w14:textId="77777777" w:rsidR="00FE2D61" w:rsidRPr="001A53F3" w:rsidRDefault="00FE2D61" w:rsidP="001A53F3">
      <w:pPr>
        <w:pStyle w:val="Heading1"/>
        <w:bidi/>
        <w:spacing w:after="220" w:line="276" w:lineRule="auto"/>
        <w:rPr>
          <w:sz w:val="26"/>
          <w:szCs w:val="26"/>
          <w:rtl/>
          <w:lang w:bidi="ar-LB"/>
        </w:rPr>
      </w:pPr>
      <w:r w:rsidRPr="001A53F3">
        <w:rPr>
          <w:sz w:val="26"/>
          <w:szCs w:val="26"/>
          <w:rtl/>
          <w:lang w:bidi="ar-LB"/>
        </w:rPr>
        <w:t xml:space="preserve">وتبلغ التكلفة الإجمالية للمرحلة الأولى من </w:t>
      </w:r>
      <w:r w:rsidR="00241F2C" w:rsidRPr="001A53F3">
        <w:rPr>
          <w:sz w:val="26"/>
          <w:szCs w:val="26"/>
          <w:rtl/>
          <w:lang w:bidi="ar-LB"/>
        </w:rPr>
        <w:t xml:space="preserve">خطة تنفيذ تعديل كيغالي </w:t>
      </w:r>
      <w:r w:rsidRPr="001A53F3">
        <w:rPr>
          <w:sz w:val="26"/>
          <w:szCs w:val="26"/>
          <w:rtl/>
          <w:lang w:bidi="ar-LB"/>
        </w:rPr>
        <w:t>لهذا البلد 9,275,115 دولارًا أمريكيًا وستؤدي إلى تخفيضات قدرها 2,763,45</w:t>
      </w:r>
      <w:r w:rsidR="00241F2C" w:rsidRPr="001A53F3">
        <w:rPr>
          <w:sz w:val="26"/>
          <w:szCs w:val="26"/>
          <w:rtl/>
          <w:lang w:bidi="ar-LB"/>
        </w:rPr>
        <w:t>2 طن</w:t>
      </w:r>
      <w:r w:rsidRPr="001A53F3">
        <w:rPr>
          <w:sz w:val="26"/>
          <w:szCs w:val="26"/>
          <w:rtl/>
          <w:lang w:bidi="ar-LB"/>
        </w:rPr>
        <w:t xml:space="preserve"> من مكافئ ثاني أكسيد الكربون من</w:t>
      </w:r>
      <w:r w:rsidRPr="001A53F3">
        <w:rPr>
          <w:sz w:val="26"/>
          <w:szCs w:val="26"/>
          <w:vertAlign w:val="subscript"/>
          <w:rtl/>
          <w:lang w:bidi="ar-LB"/>
        </w:rPr>
        <w:t xml:space="preserve"> </w:t>
      </w:r>
      <w:r w:rsidRPr="001A53F3">
        <w:rPr>
          <w:sz w:val="26"/>
          <w:szCs w:val="26"/>
          <w:rtl/>
          <w:lang w:bidi="ar-LB"/>
        </w:rPr>
        <w:t>استهلاك</w:t>
      </w:r>
      <w:r w:rsidR="00995162" w:rsidRPr="001A53F3">
        <w:rPr>
          <w:sz w:val="26"/>
          <w:szCs w:val="26"/>
          <w:rtl/>
          <w:lang w:bidi="ar-LB"/>
        </w:rPr>
        <w:t xml:space="preserve"> البلد</w:t>
      </w:r>
      <w:r w:rsidRPr="001A53F3">
        <w:rPr>
          <w:sz w:val="26"/>
          <w:szCs w:val="26"/>
          <w:rtl/>
          <w:lang w:bidi="ar-LB"/>
        </w:rPr>
        <w:t xml:space="preserve"> </w:t>
      </w:r>
      <w:r w:rsidR="00995162" w:rsidRPr="001A53F3">
        <w:rPr>
          <w:sz w:val="26"/>
          <w:szCs w:val="26"/>
          <w:rtl/>
          <w:lang w:bidi="ar-LB"/>
        </w:rPr>
        <w:t>ل</w:t>
      </w:r>
      <w:r w:rsidR="00241F2C" w:rsidRPr="001A53F3">
        <w:rPr>
          <w:sz w:val="26"/>
          <w:szCs w:val="26"/>
          <w:rtl/>
          <w:lang w:bidi="ar-LB"/>
        </w:rPr>
        <w:t xml:space="preserve">لمواد الهيدروفلوروكربونية </w:t>
      </w:r>
      <w:r w:rsidRPr="001A53F3">
        <w:rPr>
          <w:sz w:val="26"/>
          <w:szCs w:val="26"/>
          <w:rtl/>
          <w:lang w:bidi="ar-LB"/>
        </w:rPr>
        <w:t xml:space="preserve">المتبقي المؤهل للتمويل، </w:t>
      </w:r>
      <w:r w:rsidR="00995162" w:rsidRPr="001A53F3">
        <w:rPr>
          <w:sz w:val="26"/>
          <w:szCs w:val="26"/>
          <w:rtl/>
          <w:lang w:bidi="ar-LB"/>
        </w:rPr>
        <w:t>على النحو</w:t>
      </w:r>
      <w:r w:rsidRPr="001A53F3">
        <w:rPr>
          <w:sz w:val="26"/>
          <w:szCs w:val="26"/>
          <w:rtl/>
          <w:lang w:bidi="ar-LB"/>
        </w:rPr>
        <w:t xml:space="preserve"> </w:t>
      </w:r>
      <w:r w:rsidR="00995162" w:rsidRPr="001A53F3">
        <w:rPr>
          <w:sz w:val="26"/>
          <w:szCs w:val="26"/>
          <w:rtl/>
          <w:lang w:bidi="ar-LB"/>
        </w:rPr>
        <w:t>ال</w:t>
      </w:r>
      <w:r w:rsidRPr="001A53F3">
        <w:rPr>
          <w:sz w:val="26"/>
          <w:szCs w:val="26"/>
          <w:rtl/>
          <w:lang w:bidi="ar-LB"/>
        </w:rPr>
        <w:t>ملخص في الجدول 10.</w:t>
      </w:r>
    </w:p>
    <w:p w14:paraId="3135CC89" w14:textId="77777777" w:rsidR="00FE2D61" w:rsidRPr="000014AC" w:rsidRDefault="00995162" w:rsidP="00D81DC7">
      <w:pPr>
        <w:bidi/>
        <w:rPr>
          <w:b/>
          <w:bCs/>
          <w:szCs w:val="24"/>
          <w:rtl/>
          <w:lang w:bidi="ar-LB"/>
        </w:rPr>
      </w:pPr>
      <w:r>
        <w:rPr>
          <w:b/>
          <w:bCs/>
          <w:szCs w:val="24"/>
          <w:rtl/>
          <w:lang w:bidi="ar-LB"/>
        </w:rPr>
        <w:t>الجدول 10-</w:t>
      </w:r>
      <w:r w:rsidR="00FE2D61" w:rsidRPr="000014AC">
        <w:rPr>
          <w:b/>
          <w:bCs/>
          <w:szCs w:val="24"/>
          <w:rtl/>
          <w:lang w:bidi="ar-LB"/>
        </w:rPr>
        <w:t xml:space="preserve"> التكلفة المتفق عليها للأنشطة التي سيتم تنفيذها في المرحلة الأولى من </w:t>
      </w:r>
      <w:r>
        <w:rPr>
          <w:szCs w:val="24"/>
          <w:rtl/>
          <w:lang w:bidi="ar-LB"/>
        </w:rPr>
        <w:t xml:space="preserve">خطة تنفيذ تعديل كيغالي </w:t>
      </w:r>
      <w:r w:rsidR="00FE2D61" w:rsidRPr="000014AC">
        <w:rPr>
          <w:b/>
          <w:bCs/>
          <w:szCs w:val="24"/>
          <w:rtl/>
          <w:lang w:bidi="ar-LB"/>
        </w:rPr>
        <w:t>لماليزيا</w:t>
      </w:r>
    </w:p>
    <w:tbl>
      <w:tblPr>
        <w:bidiVisual/>
        <w:tblW w:w="9402" w:type="dxa"/>
        <w:tblLook w:val="04A0" w:firstRow="1" w:lastRow="0" w:firstColumn="1" w:lastColumn="0" w:noHBand="0" w:noVBand="1"/>
      </w:tblPr>
      <w:tblGrid>
        <w:gridCol w:w="4201"/>
        <w:gridCol w:w="1260"/>
        <w:gridCol w:w="1431"/>
        <w:gridCol w:w="1204"/>
        <w:gridCol w:w="1306"/>
      </w:tblGrid>
      <w:tr w:rsidR="00FE2D61" w:rsidRPr="002D009C" w14:paraId="67E477CB" w14:textId="77777777" w:rsidTr="00EC3268">
        <w:trPr>
          <w:trHeight w:val="20"/>
        </w:trPr>
        <w:tc>
          <w:tcPr>
            <w:tcW w:w="4201" w:type="dxa"/>
            <w:tcBorders>
              <w:top w:val="single" w:sz="4" w:space="0" w:color="auto"/>
              <w:left w:val="single" w:sz="4" w:space="0" w:color="auto"/>
              <w:bottom w:val="nil"/>
              <w:right w:val="single" w:sz="4" w:space="0" w:color="auto"/>
            </w:tcBorders>
            <w:shd w:val="clear" w:color="auto" w:fill="auto"/>
            <w:vAlign w:val="center"/>
            <w:hideMark/>
          </w:tcPr>
          <w:p w14:paraId="77F466FA" w14:textId="77777777" w:rsidR="00FE2D61" w:rsidRPr="002D009C" w:rsidRDefault="00995162" w:rsidP="002050CD">
            <w:pPr>
              <w:bidi/>
              <w:jc w:val="center"/>
              <w:rPr>
                <w:b/>
                <w:bCs/>
                <w:color w:val="000000"/>
                <w:sz w:val="20"/>
                <w:rtl/>
                <w:lang w:eastAsia="en-CA" w:bidi="ar-LB"/>
              </w:rPr>
            </w:pPr>
            <w:r>
              <w:rPr>
                <w:b/>
                <w:bCs/>
                <w:color w:val="000000"/>
                <w:sz w:val="20"/>
                <w:rtl/>
                <w:lang w:eastAsia="en-CA" w:bidi="ar-LB"/>
              </w:rPr>
              <w:t>ال</w:t>
            </w:r>
            <w:r w:rsidR="00FE2D61" w:rsidRPr="002D009C">
              <w:rPr>
                <w:b/>
                <w:bCs/>
                <w:color w:val="000000"/>
                <w:sz w:val="20"/>
                <w:rtl/>
                <w:lang w:eastAsia="en-CA" w:bidi="ar-LB"/>
              </w:rPr>
              <w:t>قطاع</w:t>
            </w:r>
          </w:p>
        </w:tc>
        <w:tc>
          <w:tcPr>
            <w:tcW w:w="1260" w:type="dxa"/>
            <w:tcBorders>
              <w:top w:val="single" w:sz="4" w:space="0" w:color="auto"/>
              <w:left w:val="nil"/>
              <w:bottom w:val="nil"/>
              <w:right w:val="single" w:sz="4" w:space="0" w:color="auto"/>
            </w:tcBorders>
            <w:shd w:val="clear" w:color="auto" w:fill="auto"/>
            <w:vAlign w:val="center"/>
            <w:hideMark/>
          </w:tcPr>
          <w:p w14:paraId="761F8266" w14:textId="77777777" w:rsidR="00995162" w:rsidRDefault="00995162" w:rsidP="002050CD">
            <w:pPr>
              <w:bidi/>
              <w:jc w:val="center"/>
              <w:rPr>
                <w:b/>
                <w:bCs/>
                <w:color w:val="000000"/>
                <w:sz w:val="19"/>
                <w:szCs w:val="19"/>
                <w:rtl/>
                <w:lang w:eastAsia="en-CA" w:bidi="ar-LB"/>
              </w:rPr>
            </w:pPr>
            <w:r>
              <w:rPr>
                <w:b/>
                <w:bCs/>
                <w:color w:val="000000"/>
                <w:sz w:val="19"/>
                <w:szCs w:val="19"/>
                <w:rtl/>
                <w:lang w:eastAsia="en-CA" w:bidi="ar-LB"/>
              </w:rPr>
              <w:t>الإزالة</w:t>
            </w:r>
            <w:r w:rsidR="00FE2D61" w:rsidRPr="002D009C">
              <w:rPr>
                <w:b/>
                <w:bCs/>
                <w:color w:val="000000"/>
                <w:sz w:val="19"/>
                <w:szCs w:val="19"/>
                <w:rtl/>
                <w:lang w:eastAsia="en-CA" w:bidi="ar-LB"/>
              </w:rPr>
              <w:t xml:space="preserve"> </w:t>
            </w:r>
          </w:p>
          <w:p w14:paraId="31DA6D61" w14:textId="77777777" w:rsidR="00FE2D61" w:rsidRPr="002D009C" w:rsidRDefault="00FE2D61" w:rsidP="00995162">
            <w:pPr>
              <w:bidi/>
              <w:jc w:val="center"/>
              <w:rPr>
                <w:b/>
                <w:bCs/>
                <w:color w:val="000000"/>
                <w:sz w:val="19"/>
                <w:szCs w:val="19"/>
                <w:rtl/>
                <w:lang w:eastAsia="en-CA" w:bidi="ar-LB"/>
              </w:rPr>
            </w:pPr>
            <w:r w:rsidRPr="002D009C">
              <w:rPr>
                <w:b/>
                <w:bCs/>
                <w:color w:val="000000"/>
                <w:sz w:val="19"/>
                <w:szCs w:val="19"/>
                <w:rtl/>
                <w:lang w:eastAsia="en-CA" w:bidi="ar-LB"/>
              </w:rPr>
              <w:t>(طن متري)</w:t>
            </w:r>
          </w:p>
        </w:tc>
        <w:tc>
          <w:tcPr>
            <w:tcW w:w="1431" w:type="dxa"/>
            <w:tcBorders>
              <w:top w:val="single" w:sz="4" w:space="0" w:color="auto"/>
              <w:left w:val="nil"/>
              <w:bottom w:val="nil"/>
              <w:right w:val="single" w:sz="4" w:space="0" w:color="auto"/>
            </w:tcBorders>
            <w:shd w:val="clear" w:color="auto" w:fill="auto"/>
            <w:vAlign w:val="center"/>
            <w:hideMark/>
          </w:tcPr>
          <w:p w14:paraId="23A2F27D" w14:textId="77777777" w:rsidR="00FE2D61" w:rsidRPr="002D009C" w:rsidRDefault="00995162" w:rsidP="002050CD">
            <w:pPr>
              <w:bidi/>
              <w:jc w:val="center"/>
              <w:rPr>
                <w:b/>
                <w:bCs/>
                <w:color w:val="000000"/>
                <w:sz w:val="19"/>
                <w:szCs w:val="19"/>
                <w:rtl/>
                <w:lang w:eastAsia="en-CA" w:bidi="ar-LB"/>
              </w:rPr>
            </w:pPr>
            <w:r>
              <w:rPr>
                <w:b/>
                <w:bCs/>
                <w:color w:val="000000"/>
                <w:sz w:val="19"/>
                <w:szCs w:val="19"/>
                <w:rtl/>
                <w:lang w:eastAsia="en-CA" w:bidi="ar-LB"/>
              </w:rPr>
              <w:t>التخفيض</w:t>
            </w:r>
            <w:r w:rsidR="00FE2D61" w:rsidRPr="002D009C">
              <w:rPr>
                <w:b/>
                <w:bCs/>
                <w:color w:val="000000"/>
                <w:sz w:val="19"/>
                <w:szCs w:val="19"/>
                <w:rtl/>
                <w:lang w:eastAsia="en-CA" w:bidi="ar-LB"/>
              </w:rPr>
              <w:t xml:space="preserve"> التدريجي ( طن</w:t>
            </w:r>
            <w:r>
              <w:rPr>
                <w:b/>
                <w:bCs/>
                <w:color w:val="000000"/>
                <w:sz w:val="19"/>
                <w:szCs w:val="19"/>
                <w:rtl/>
                <w:lang w:eastAsia="en-CA" w:bidi="ar-LB"/>
              </w:rPr>
              <w:t xml:space="preserve"> من</w:t>
            </w:r>
            <w:r w:rsidR="00FE2D61" w:rsidRPr="002D009C">
              <w:rPr>
                <w:b/>
                <w:bCs/>
                <w:color w:val="000000"/>
                <w:sz w:val="19"/>
                <w:szCs w:val="19"/>
                <w:rtl/>
                <w:lang w:eastAsia="en-CA" w:bidi="ar-LB"/>
              </w:rPr>
              <w:t xml:space="preserve"> مكافئ </w:t>
            </w:r>
            <w:r w:rsidR="00FE2D61" w:rsidRPr="00995162">
              <w:rPr>
                <w:b/>
                <w:bCs/>
                <w:color w:val="000000"/>
                <w:sz w:val="19"/>
                <w:szCs w:val="19"/>
                <w:rtl/>
                <w:lang w:eastAsia="en-CA" w:bidi="ar-LB"/>
              </w:rPr>
              <w:t>ثاني</w:t>
            </w:r>
            <w:r w:rsidR="00FE2D61" w:rsidRPr="002D009C">
              <w:rPr>
                <w:b/>
                <w:bCs/>
                <w:color w:val="000000"/>
                <w:sz w:val="19"/>
                <w:szCs w:val="19"/>
                <w:vertAlign w:val="subscript"/>
                <w:rtl/>
                <w:lang w:eastAsia="en-CA" w:bidi="ar-LB"/>
              </w:rPr>
              <w:t xml:space="preserve"> </w:t>
            </w:r>
            <w:r>
              <w:rPr>
                <w:b/>
                <w:bCs/>
                <w:color w:val="000000"/>
                <w:sz w:val="19"/>
                <w:szCs w:val="19"/>
                <w:rtl/>
                <w:lang w:eastAsia="en-CA" w:bidi="ar-LB"/>
              </w:rPr>
              <w:t>أكسيد الكربون</w:t>
            </w:r>
            <w:r w:rsidR="00FE2D61" w:rsidRPr="00995162">
              <w:rPr>
                <w:b/>
                <w:bCs/>
                <w:color w:val="000000"/>
                <w:sz w:val="19"/>
                <w:szCs w:val="19"/>
                <w:rtl/>
                <w:lang w:eastAsia="en-CA" w:bidi="ar-LB"/>
              </w:rPr>
              <w:t>)</w:t>
            </w:r>
          </w:p>
        </w:tc>
        <w:tc>
          <w:tcPr>
            <w:tcW w:w="1204" w:type="dxa"/>
            <w:tcBorders>
              <w:top w:val="single" w:sz="4" w:space="0" w:color="auto"/>
              <w:left w:val="nil"/>
              <w:bottom w:val="nil"/>
              <w:right w:val="single" w:sz="4" w:space="0" w:color="auto"/>
            </w:tcBorders>
            <w:shd w:val="clear" w:color="auto" w:fill="auto"/>
            <w:vAlign w:val="center"/>
            <w:hideMark/>
          </w:tcPr>
          <w:p w14:paraId="3D3D6D7E" w14:textId="77777777" w:rsidR="00995162" w:rsidRDefault="00FE2D61" w:rsidP="002050CD">
            <w:pPr>
              <w:bidi/>
              <w:jc w:val="center"/>
              <w:rPr>
                <w:b/>
                <w:bCs/>
                <w:color w:val="000000"/>
                <w:sz w:val="19"/>
                <w:szCs w:val="19"/>
                <w:rtl/>
                <w:lang w:eastAsia="en-CA" w:bidi="ar-LB"/>
              </w:rPr>
            </w:pPr>
            <w:r w:rsidRPr="002D009C">
              <w:rPr>
                <w:b/>
                <w:bCs/>
                <w:color w:val="000000"/>
                <w:sz w:val="19"/>
                <w:szCs w:val="19"/>
                <w:rtl/>
                <w:lang w:eastAsia="en-CA" w:bidi="ar-LB"/>
              </w:rPr>
              <w:t xml:space="preserve">التكلفة </w:t>
            </w:r>
          </w:p>
          <w:p w14:paraId="789E4A92" w14:textId="77777777" w:rsidR="00FE2D61" w:rsidRPr="002D009C" w:rsidRDefault="00995162" w:rsidP="00995162">
            <w:pPr>
              <w:bidi/>
              <w:jc w:val="center"/>
              <w:rPr>
                <w:b/>
                <w:bCs/>
                <w:color w:val="000000"/>
                <w:sz w:val="19"/>
                <w:szCs w:val="19"/>
                <w:rtl/>
                <w:lang w:eastAsia="en-CA" w:bidi="ar-LB"/>
              </w:rPr>
            </w:pPr>
            <w:r>
              <w:rPr>
                <w:b/>
                <w:bCs/>
                <w:color w:val="000000"/>
                <w:sz w:val="19"/>
                <w:szCs w:val="19"/>
                <w:rtl/>
                <w:lang w:eastAsia="en-CA" w:bidi="ar-LB"/>
              </w:rPr>
              <w:t xml:space="preserve">(دولار </w:t>
            </w:r>
            <w:r w:rsidR="00FE2D61" w:rsidRPr="002D009C">
              <w:rPr>
                <w:b/>
                <w:bCs/>
                <w:color w:val="000000"/>
                <w:sz w:val="19"/>
                <w:szCs w:val="19"/>
                <w:rtl/>
                <w:lang w:eastAsia="en-CA" w:bidi="ar-LB"/>
              </w:rPr>
              <w:t>أمريكي)</w:t>
            </w:r>
          </w:p>
        </w:tc>
        <w:tc>
          <w:tcPr>
            <w:tcW w:w="1306" w:type="dxa"/>
            <w:tcBorders>
              <w:top w:val="single" w:sz="4" w:space="0" w:color="auto"/>
              <w:left w:val="nil"/>
              <w:bottom w:val="single" w:sz="4" w:space="0" w:color="auto"/>
              <w:right w:val="single" w:sz="4" w:space="0" w:color="auto"/>
            </w:tcBorders>
            <w:shd w:val="clear" w:color="auto" w:fill="auto"/>
            <w:vAlign w:val="center"/>
            <w:hideMark/>
          </w:tcPr>
          <w:p w14:paraId="6B9FAE09" w14:textId="7AA2D87B" w:rsidR="00FE2D61" w:rsidRPr="002D009C" w:rsidRDefault="00995162" w:rsidP="002050CD">
            <w:pPr>
              <w:bidi/>
              <w:jc w:val="center"/>
              <w:rPr>
                <w:b/>
                <w:bCs/>
                <w:color w:val="000000"/>
                <w:sz w:val="19"/>
                <w:szCs w:val="19"/>
                <w:rtl/>
                <w:lang w:eastAsia="en-CA" w:bidi="ar-LB"/>
              </w:rPr>
            </w:pPr>
            <w:r>
              <w:rPr>
                <w:b/>
                <w:bCs/>
                <w:color w:val="000000"/>
                <w:sz w:val="19"/>
                <w:szCs w:val="19"/>
                <w:rtl/>
                <w:lang w:eastAsia="en-CA" w:bidi="ar-LB"/>
              </w:rPr>
              <w:t xml:space="preserve">فعالية التكلفة </w:t>
            </w:r>
            <w:r w:rsidR="00FE2D61">
              <w:rPr>
                <w:b/>
                <w:bCs/>
                <w:color w:val="000000"/>
                <w:sz w:val="19"/>
                <w:szCs w:val="19"/>
                <w:rtl/>
                <w:lang w:eastAsia="en-CA" w:bidi="ar-LB"/>
              </w:rPr>
              <w:t>(دولار أمريكي/</w:t>
            </w:r>
            <w:r w:rsidR="008A691F">
              <w:rPr>
                <w:b/>
                <w:bCs/>
                <w:color w:val="000000"/>
                <w:sz w:val="19"/>
                <w:szCs w:val="19"/>
                <w:rtl/>
                <w:lang w:eastAsia="en-CA" w:bidi="ar-LB"/>
              </w:rPr>
              <w:t>كيلوجرام</w:t>
            </w:r>
            <w:r w:rsidR="00FE2D61">
              <w:rPr>
                <w:b/>
                <w:bCs/>
                <w:color w:val="000000"/>
                <w:sz w:val="19"/>
                <w:szCs w:val="19"/>
                <w:rtl/>
                <w:lang w:eastAsia="en-CA" w:bidi="ar-LB"/>
              </w:rPr>
              <w:t>)</w:t>
            </w:r>
          </w:p>
        </w:tc>
      </w:tr>
      <w:tr w:rsidR="00FE2D61" w:rsidRPr="002D009C" w14:paraId="6F94B24C" w14:textId="77777777" w:rsidTr="00995162">
        <w:trPr>
          <w:trHeight w:val="20"/>
        </w:trPr>
        <w:tc>
          <w:tcPr>
            <w:tcW w:w="940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42D48F92" w14:textId="77777777" w:rsidR="00FE2D61" w:rsidRPr="002D009C" w:rsidRDefault="00D81DC7" w:rsidP="002050CD">
            <w:pPr>
              <w:bidi/>
              <w:jc w:val="center"/>
              <w:rPr>
                <w:color w:val="000000"/>
                <w:sz w:val="20"/>
                <w:rtl/>
                <w:lang w:eastAsia="en-CA" w:bidi="ar-LB"/>
              </w:rPr>
            </w:pPr>
            <w:r>
              <w:rPr>
                <w:color w:val="000000"/>
                <w:sz w:val="20"/>
                <w:rtl/>
                <w:lang w:eastAsia="en-CA" w:bidi="ar-LB"/>
              </w:rPr>
              <w:t>المشرو</w:t>
            </w:r>
            <w:r w:rsidR="00FE2D61" w:rsidRPr="002D009C">
              <w:rPr>
                <w:color w:val="000000"/>
                <w:sz w:val="20"/>
                <w:rtl/>
                <w:lang w:eastAsia="en-CA" w:bidi="ar-LB"/>
              </w:rPr>
              <w:t>ع</w:t>
            </w:r>
            <w:r>
              <w:rPr>
                <w:color w:val="000000"/>
                <w:sz w:val="20"/>
                <w:rtl/>
                <w:lang w:eastAsia="en-CA" w:bidi="ar-LB"/>
              </w:rPr>
              <w:t>ات</w:t>
            </w:r>
            <w:r w:rsidR="00FE2D61" w:rsidRPr="002D009C">
              <w:rPr>
                <w:color w:val="000000"/>
                <w:sz w:val="20"/>
                <w:rtl/>
                <w:lang w:eastAsia="en-CA" w:bidi="ar-LB"/>
              </w:rPr>
              <w:t xml:space="preserve"> الاستثمارية</w:t>
            </w:r>
          </w:p>
        </w:tc>
      </w:tr>
      <w:tr w:rsidR="00EC3268" w:rsidRPr="002D009C" w14:paraId="64ECF3B3" w14:textId="77777777" w:rsidTr="00EC3268">
        <w:trPr>
          <w:trHeight w:val="20"/>
        </w:trPr>
        <w:tc>
          <w:tcPr>
            <w:tcW w:w="4201" w:type="dxa"/>
            <w:tcBorders>
              <w:top w:val="nil"/>
              <w:left w:val="single" w:sz="4" w:space="0" w:color="auto"/>
              <w:bottom w:val="single" w:sz="4" w:space="0" w:color="auto"/>
              <w:right w:val="single" w:sz="4" w:space="0" w:color="auto"/>
            </w:tcBorders>
            <w:shd w:val="clear" w:color="auto" w:fill="auto"/>
            <w:vAlign w:val="center"/>
            <w:hideMark/>
          </w:tcPr>
          <w:p w14:paraId="3688FAC8" w14:textId="77777777" w:rsidR="00EC3268" w:rsidRPr="002D009C" w:rsidRDefault="00EC3268" w:rsidP="00EC3268">
            <w:pPr>
              <w:bidi/>
              <w:jc w:val="left"/>
              <w:rPr>
                <w:color w:val="000000"/>
                <w:sz w:val="20"/>
                <w:rtl/>
                <w:lang w:eastAsia="en-CA" w:bidi="ar-LB"/>
              </w:rPr>
            </w:pPr>
            <w:r>
              <w:rPr>
                <w:color w:val="000000"/>
                <w:sz w:val="20"/>
                <w:rtl/>
                <w:lang w:eastAsia="en-CA" w:bidi="ar-LB"/>
              </w:rPr>
              <w:t xml:space="preserve">شركة </w:t>
            </w:r>
            <w:r w:rsidRPr="002D009C">
              <w:rPr>
                <w:color w:val="000000"/>
                <w:sz w:val="20"/>
                <w:rtl/>
                <w:lang w:eastAsia="en-CA" w:bidi="ar-LB"/>
              </w:rPr>
              <w:t>بروتون (</w:t>
            </w:r>
            <w:r>
              <w:rPr>
                <w:color w:val="000000"/>
                <w:sz w:val="20"/>
                <w:rtl/>
                <w:lang w:eastAsia="en-CA" w:bidi="ar-LB"/>
              </w:rPr>
              <w:t>تكييف الهوا المتنقل</w:t>
            </w:r>
            <w:r w:rsidRPr="002D009C">
              <w:rPr>
                <w:color w:val="000000"/>
                <w:sz w:val="20"/>
                <w:rtl/>
                <w:lang w:eastAsia="en-CA" w:bidi="ar-LB"/>
              </w:rPr>
              <w:t>)</w:t>
            </w:r>
          </w:p>
        </w:tc>
        <w:tc>
          <w:tcPr>
            <w:tcW w:w="1260" w:type="dxa"/>
            <w:tcBorders>
              <w:top w:val="nil"/>
              <w:left w:val="nil"/>
              <w:bottom w:val="single" w:sz="4" w:space="0" w:color="auto"/>
              <w:right w:val="single" w:sz="4" w:space="0" w:color="auto"/>
            </w:tcBorders>
            <w:shd w:val="clear" w:color="auto" w:fill="auto"/>
            <w:vAlign w:val="center"/>
            <w:hideMark/>
          </w:tcPr>
          <w:p w14:paraId="40099729" w14:textId="2D253015" w:rsidR="00EC3268" w:rsidRPr="002D009C" w:rsidRDefault="00EC3268" w:rsidP="00EC3268">
            <w:pPr>
              <w:bidi/>
              <w:jc w:val="left"/>
              <w:rPr>
                <w:color w:val="000000"/>
                <w:sz w:val="20"/>
                <w:rtl/>
                <w:lang w:eastAsia="en-CA" w:bidi="ar-LB"/>
              </w:rPr>
            </w:pPr>
            <w:r w:rsidRPr="002D009C">
              <w:rPr>
                <w:color w:val="000000"/>
                <w:sz w:val="20"/>
                <w:lang w:eastAsia="en-CA" w:bidi="ar-LB"/>
              </w:rPr>
              <w:t>8.1</w:t>
            </w:r>
            <w:r>
              <w:rPr>
                <w:color w:val="000000"/>
                <w:sz w:val="20"/>
                <w:lang w:eastAsia="en-CA" w:bidi="ar-LB"/>
              </w:rPr>
              <w:t>0</w:t>
            </w:r>
          </w:p>
        </w:tc>
        <w:tc>
          <w:tcPr>
            <w:tcW w:w="1431" w:type="dxa"/>
            <w:tcBorders>
              <w:top w:val="nil"/>
              <w:left w:val="nil"/>
              <w:bottom w:val="single" w:sz="4" w:space="0" w:color="auto"/>
              <w:right w:val="single" w:sz="4" w:space="0" w:color="auto"/>
            </w:tcBorders>
            <w:shd w:val="clear" w:color="auto" w:fill="auto"/>
            <w:vAlign w:val="center"/>
            <w:hideMark/>
          </w:tcPr>
          <w:p w14:paraId="4AF8C4D4" w14:textId="048DF5BD" w:rsidR="00EC3268" w:rsidRPr="002D009C" w:rsidRDefault="00EC3268" w:rsidP="00EC3268">
            <w:pPr>
              <w:bidi/>
              <w:jc w:val="left"/>
              <w:rPr>
                <w:color w:val="000000"/>
                <w:sz w:val="20"/>
                <w:rtl/>
                <w:lang w:eastAsia="en-CA" w:bidi="ar-LB"/>
              </w:rPr>
            </w:pPr>
            <w:r w:rsidRPr="002D009C">
              <w:rPr>
                <w:color w:val="000000"/>
                <w:sz w:val="20"/>
                <w:lang w:eastAsia="en-CA" w:bidi="ar-LB"/>
              </w:rPr>
              <w:t>11,583</w:t>
            </w:r>
          </w:p>
        </w:tc>
        <w:tc>
          <w:tcPr>
            <w:tcW w:w="1204" w:type="dxa"/>
            <w:tcBorders>
              <w:top w:val="nil"/>
              <w:left w:val="nil"/>
              <w:bottom w:val="single" w:sz="4" w:space="0" w:color="auto"/>
              <w:right w:val="single" w:sz="4" w:space="0" w:color="auto"/>
            </w:tcBorders>
            <w:shd w:val="clear" w:color="auto" w:fill="auto"/>
            <w:vAlign w:val="center"/>
            <w:hideMark/>
          </w:tcPr>
          <w:p w14:paraId="44A3D70D" w14:textId="3B2B2749" w:rsidR="00EC3268" w:rsidRPr="002D009C" w:rsidRDefault="00EC3268" w:rsidP="00EC3268">
            <w:pPr>
              <w:bidi/>
              <w:jc w:val="left"/>
              <w:rPr>
                <w:color w:val="000000"/>
                <w:sz w:val="20"/>
                <w:rtl/>
                <w:lang w:eastAsia="en-CA" w:bidi="ar-LB"/>
              </w:rPr>
            </w:pPr>
            <w:r w:rsidRPr="002D009C">
              <w:rPr>
                <w:color w:val="000000"/>
                <w:sz w:val="20"/>
                <w:lang w:eastAsia="en-CA" w:bidi="ar-LB"/>
              </w:rPr>
              <w:t>946,700</w:t>
            </w:r>
          </w:p>
        </w:tc>
        <w:tc>
          <w:tcPr>
            <w:tcW w:w="1306" w:type="dxa"/>
            <w:tcBorders>
              <w:top w:val="nil"/>
              <w:left w:val="nil"/>
              <w:bottom w:val="single" w:sz="4" w:space="0" w:color="auto"/>
              <w:right w:val="single" w:sz="4" w:space="0" w:color="auto"/>
            </w:tcBorders>
            <w:shd w:val="clear" w:color="auto" w:fill="auto"/>
            <w:vAlign w:val="center"/>
            <w:hideMark/>
          </w:tcPr>
          <w:p w14:paraId="5C7DE5FD" w14:textId="63A9E4A1" w:rsidR="00EC3268" w:rsidRPr="002D009C" w:rsidRDefault="00EC3268" w:rsidP="00EC3268">
            <w:pPr>
              <w:bidi/>
              <w:jc w:val="left"/>
              <w:rPr>
                <w:color w:val="000000"/>
                <w:sz w:val="20"/>
                <w:rtl/>
                <w:lang w:eastAsia="en-CA" w:bidi="ar-LB"/>
              </w:rPr>
            </w:pPr>
            <w:r w:rsidRPr="002D009C">
              <w:rPr>
                <w:color w:val="000000"/>
                <w:sz w:val="20"/>
                <w:lang w:eastAsia="en-CA" w:bidi="ar-LB"/>
              </w:rPr>
              <w:t xml:space="preserve">116.88 </w:t>
            </w:r>
          </w:p>
        </w:tc>
      </w:tr>
      <w:tr w:rsidR="00EC3268" w:rsidRPr="002D009C" w14:paraId="7DC27CD9" w14:textId="77777777" w:rsidTr="00EC3268">
        <w:trPr>
          <w:trHeight w:val="20"/>
        </w:trPr>
        <w:tc>
          <w:tcPr>
            <w:tcW w:w="4201" w:type="dxa"/>
            <w:tcBorders>
              <w:top w:val="nil"/>
              <w:left w:val="single" w:sz="4" w:space="0" w:color="auto"/>
              <w:bottom w:val="single" w:sz="4" w:space="0" w:color="auto"/>
              <w:right w:val="single" w:sz="4" w:space="0" w:color="auto"/>
            </w:tcBorders>
            <w:shd w:val="clear" w:color="auto" w:fill="auto"/>
            <w:vAlign w:val="center"/>
            <w:hideMark/>
          </w:tcPr>
          <w:p w14:paraId="714DFD3B" w14:textId="77777777" w:rsidR="00EC3268" w:rsidRPr="002D009C" w:rsidRDefault="00EC3268" w:rsidP="00EC3268">
            <w:pPr>
              <w:bidi/>
              <w:jc w:val="left"/>
              <w:rPr>
                <w:color w:val="000000"/>
                <w:sz w:val="20"/>
                <w:rtl/>
                <w:lang w:eastAsia="en-CA" w:bidi="ar-LB"/>
              </w:rPr>
            </w:pPr>
            <w:r>
              <w:rPr>
                <w:color w:val="000000"/>
                <w:sz w:val="20"/>
                <w:rtl/>
                <w:lang w:eastAsia="en-CA" w:bidi="ar-LB"/>
              </w:rPr>
              <w:t xml:space="preserve">شركة </w:t>
            </w:r>
            <w:r w:rsidRPr="002D009C">
              <w:rPr>
                <w:color w:val="000000"/>
                <w:sz w:val="20"/>
                <w:rtl/>
                <w:lang w:eastAsia="en-CA" w:bidi="ar-LB"/>
              </w:rPr>
              <w:t>بروتون (الموزعون المعتمدون)</w:t>
            </w:r>
          </w:p>
        </w:tc>
        <w:tc>
          <w:tcPr>
            <w:tcW w:w="1260" w:type="dxa"/>
            <w:tcBorders>
              <w:top w:val="nil"/>
              <w:left w:val="nil"/>
              <w:bottom w:val="single" w:sz="4" w:space="0" w:color="auto"/>
              <w:right w:val="single" w:sz="4" w:space="0" w:color="auto"/>
            </w:tcBorders>
            <w:shd w:val="clear" w:color="auto" w:fill="auto"/>
            <w:vAlign w:val="center"/>
            <w:hideMark/>
          </w:tcPr>
          <w:p w14:paraId="57F8AD27" w14:textId="3ECF447B" w:rsidR="00EC3268" w:rsidRPr="002D009C" w:rsidRDefault="00EC3268" w:rsidP="00EC3268">
            <w:pPr>
              <w:bidi/>
              <w:jc w:val="left"/>
              <w:rPr>
                <w:color w:val="000000"/>
                <w:sz w:val="20"/>
                <w:rtl/>
                <w:lang w:eastAsia="en-CA" w:bidi="ar-LB"/>
              </w:rPr>
            </w:pPr>
            <w:r w:rsidRPr="002D009C">
              <w:rPr>
                <w:color w:val="000000"/>
                <w:sz w:val="20"/>
                <w:lang w:eastAsia="en-CA" w:bidi="ar-LB"/>
              </w:rPr>
              <w:t xml:space="preserve">27.70 </w:t>
            </w:r>
          </w:p>
        </w:tc>
        <w:tc>
          <w:tcPr>
            <w:tcW w:w="1431" w:type="dxa"/>
            <w:tcBorders>
              <w:top w:val="nil"/>
              <w:left w:val="nil"/>
              <w:bottom w:val="single" w:sz="4" w:space="0" w:color="auto"/>
              <w:right w:val="single" w:sz="4" w:space="0" w:color="auto"/>
            </w:tcBorders>
            <w:shd w:val="clear" w:color="auto" w:fill="auto"/>
            <w:vAlign w:val="center"/>
            <w:hideMark/>
          </w:tcPr>
          <w:p w14:paraId="7A17A095" w14:textId="2924B4A0" w:rsidR="00EC3268" w:rsidRPr="002D009C" w:rsidRDefault="00EC3268" w:rsidP="00EC3268">
            <w:pPr>
              <w:bidi/>
              <w:jc w:val="left"/>
              <w:rPr>
                <w:color w:val="000000"/>
                <w:sz w:val="20"/>
                <w:rtl/>
                <w:lang w:eastAsia="en-CA" w:bidi="ar-LB"/>
              </w:rPr>
            </w:pPr>
            <w:r w:rsidRPr="002D009C">
              <w:rPr>
                <w:color w:val="000000"/>
                <w:sz w:val="20"/>
                <w:lang w:eastAsia="en-CA" w:bidi="ar-LB"/>
              </w:rPr>
              <w:t>45,660</w:t>
            </w:r>
          </w:p>
        </w:tc>
        <w:tc>
          <w:tcPr>
            <w:tcW w:w="1204" w:type="dxa"/>
            <w:tcBorders>
              <w:top w:val="nil"/>
              <w:left w:val="nil"/>
              <w:bottom w:val="single" w:sz="4" w:space="0" w:color="auto"/>
              <w:right w:val="single" w:sz="4" w:space="0" w:color="auto"/>
            </w:tcBorders>
            <w:shd w:val="clear" w:color="auto" w:fill="auto"/>
            <w:vAlign w:val="center"/>
            <w:hideMark/>
          </w:tcPr>
          <w:p w14:paraId="77787826" w14:textId="1E77D47D" w:rsidR="00EC3268" w:rsidRPr="002D009C" w:rsidRDefault="00EC3268" w:rsidP="00EC3268">
            <w:pPr>
              <w:bidi/>
              <w:jc w:val="left"/>
              <w:rPr>
                <w:color w:val="000000"/>
                <w:sz w:val="20"/>
                <w:rtl/>
                <w:lang w:eastAsia="en-CA" w:bidi="ar-LB"/>
              </w:rPr>
            </w:pPr>
            <w:r w:rsidRPr="002D009C">
              <w:rPr>
                <w:color w:val="000000"/>
                <w:sz w:val="20"/>
                <w:lang w:eastAsia="en-CA" w:bidi="ar-LB"/>
              </w:rPr>
              <w:t>141,250</w:t>
            </w:r>
          </w:p>
        </w:tc>
        <w:tc>
          <w:tcPr>
            <w:tcW w:w="1306" w:type="dxa"/>
            <w:tcBorders>
              <w:top w:val="nil"/>
              <w:left w:val="nil"/>
              <w:bottom w:val="single" w:sz="4" w:space="0" w:color="auto"/>
              <w:right w:val="single" w:sz="4" w:space="0" w:color="auto"/>
            </w:tcBorders>
            <w:shd w:val="clear" w:color="auto" w:fill="auto"/>
            <w:vAlign w:val="center"/>
            <w:hideMark/>
          </w:tcPr>
          <w:p w14:paraId="63A64C1A" w14:textId="2F4AF13D" w:rsidR="00EC3268" w:rsidRPr="002D009C" w:rsidRDefault="00EC3268" w:rsidP="00EC3268">
            <w:pPr>
              <w:bidi/>
              <w:jc w:val="left"/>
              <w:rPr>
                <w:color w:val="000000"/>
                <w:sz w:val="20"/>
                <w:rtl/>
                <w:lang w:eastAsia="en-CA" w:bidi="ar-LB"/>
              </w:rPr>
            </w:pPr>
            <w:r w:rsidRPr="002D009C">
              <w:rPr>
                <w:color w:val="000000"/>
                <w:sz w:val="20"/>
                <w:lang w:eastAsia="en-CA" w:bidi="ar-LB"/>
              </w:rPr>
              <w:t xml:space="preserve">5.10 </w:t>
            </w:r>
          </w:p>
        </w:tc>
      </w:tr>
      <w:tr w:rsidR="00EC3268" w:rsidRPr="002D009C" w14:paraId="6878364F" w14:textId="77777777" w:rsidTr="00EC3268">
        <w:trPr>
          <w:trHeight w:val="20"/>
        </w:trPr>
        <w:tc>
          <w:tcPr>
            <w:tcW w:w="4201" w:type="dxa"/>
            <w:tcBorders>
              <w:top w:val="nil"/>
              <w:left w:val="single" w:sz="4" w:space="0" w:color="auto"/>
              <w:bottom w:val="single" w:sz="4" w:space="0" w:color="auto"/>
              <w:right w:val="single" w:sz="4" w:space="0" w:color="auto"/>
            </w:tcBorders>
            <w:shd w:val="clear" w:color="auto" w:fill="auto"/>
            <w:vAlign w:val="center"/>
            <w:hideMark/>
          </w:tcPr>
          <w:p w14:paraId="293C9741" w14:textId="77777777" w:rsidR="00EC3268" w:rsidRPr="002D009C" w:rsidRDefault="00EC3268" w:rsidP="00EC3268">
            <w:pPr>
              <w:bidi/>
              <w:jc w:val="left"/>
              <w:rPr>
                <w:color w:val="000000"/>
                <w:sz w:val="20"/>
                <w:rtl/>
                <w:lang w:eastAsia="en-CA" w:bidi="ar-LB"/>
              </w:rPr>
            </w:pPr>
            <w:r>
              <w:rPr>
                <w:color w:val="000000"/>
                <w:sz w:val="20"/>
                <w:rtl/>
                <w:lang w:eastAsia="en-CA" w:bidi="ar-LB"/>
              </w:rPr>
              <w:t xml:space="preserve">شركة </w:t>
            </w:r>
            <w:r w:rsidRPr="002D009C">
              <w:rPr>
                <w:color w:val="000000"/>
                <w:sz w:val="20"/>
                <w:rtl/>
                <w:lang w:eastAsia="en-CA" w:bidi="ar-LB"/>
              </w:rPr>
              <w:t>زون أوتارا (التبريد التجاري)</w:t>
            </w:r>
          </w:p>
        </w:tc>
        <w:tc>
          <w:tcPr>
            <w:tcW w:w="1260" w:type="dxa"/>
            <w:tcBorders>
              <w:top w:val="nil"/>
              <w:left w:val="nil"/>
              <w:bottom w:val="single" w:sz="4" w:space="0" w:color="auto"/>
              <w:right w:val="single" w:sz="4" w:space="0" w:color="auto"/>
            </w:tcBorders>
            <w:shd w:val="clear" w:color="auto" w:fill="auto"/>
            <w:vAlign w:val="center"/>
            <w:hideMark/>
          </w:tcPr>
          <w:p w14:paraId="14836D5C" w14:textId="7B3488A6" w:rsidR="00EC3268" w:rsidRPr="002D009C" w:rsidRDefault="00EC3268" w:rsidP="00EC3268">
            <w:pPr>
              <w:bidi/>
              <w:jc w:val="left"/>
              <w:rPr>
                <w:color w:val="000000"/>
                <w:sz w:val="20"/>
                <w:rtl/>
                <w:lang w:eastAsia="en-CA" w:bidi="ar-LB"/>
              </w:rPr>
            </w:pPr>
            <w:r w:rsidRPr="002D009C">
              <w:rPr>
                <w:color w:val="000000"/>
                <w:sz w:val="20"/>
                <w:lang w:eastAsia="en-CA" w:bidi="ar-LB"/>
              </w:rPr>
              <w:t>6.57</w:t>
            </w:r>
          </w:p>
        </w:tc>
        <w:tc>
          <w:tcPr>
            <w:tcW w:w="1431" w:type="dxa"/>
            <w:tcBorders>
              <w:top w:val="nil"/>
              <w:left w:val="nil"/>
              <w:bottom w:val="single" w:sz="4" w:space="0" w:color="auto"/>
              <w:right w:val="single" w:sz="4" w:space="0" w:color="auto"/>
            </w:tcBorders>
            <w:shd w:val="clear" w:color="auto" w:fill="auto"/>
            <w:vAlign w:val="center"/>
            <w:hideMark/>
          </w:tcPr>
          <w:p w14:paraId="1107269C" w14:textId="15AC5F40" w:rsidR="00EC3268" w:rsidRPr="002D009C" w:rsidRDefault="00EC3268" w:rsidP="00EC3268">
            <w:pPr>
              <w:bidi/>
              <w:jc w:val="left"/>
              <w:rPr>
                <w:color w:val="000000"/>
                <w:sz w:val="20"/>
                <w:rtl/>
                <w:lang w:eastAsia="en-CA" w:bidi="ar-LB"/>
              </w:rPr>
            </w:pPr>
            <w:r w:rsidRPr="002D009C">
              <w:rPr>
                <w:color w:val="000000"/>
                <w:sz w:val="20"/>
                <w:lang w:eastAsia="en-CA" w:bidi="ar-LB"/>
              </w:rPr>
              <w:t>9,664</w:t>
            </w:r>
          </w:p>
        </w:tc>
        <w:tc>
          <w:tcPr>
            <w:tcW w:w="1204" w:type="dxa"/>
            <w:tcBorders>
              <w:top w:val="nil"/>
              <w:left w:val="nil"/>
              <w:bottom w:val="single" w:sz="4" w:space="0" w:color="auto"/>
              <w:right w:val="single" w:sz="4" w:space="0" w:color="auto"/>
            </w:tcBorders>
            <w:shd w:val="clear" w:color="auto" w:fill="auto"/>
            <w:vAlign w:val="center"/>
            <w:hideMark/>
          </w:tcPr>
          <w:p w14:paraId="5A60ED63" w14:textId="696C4218" w:rsidR="00EC3268" w:rsidRPr="002D009C" w:rsidRDefault="00EC3268" w:rsidP="00EC3268">
            <w:pPr>
              <w:bidi/>
              <w:jc w:val="left"/>
              <w:rPr>
                <w:color w:val="000000"/>
                <w:sz w:val="20"/>
                <w:rtl/>
                <w:lang w:eastAsia="en-CA" w:bidi="ar-LB"/>
              </w:rPr>
            </w:pPr>
            <w:r w:rsidRPr="002D009C">
              <w:rPr>
                <w:color w:val="000000"/>
                <w:sz w:val="20"/>
                <w:lang w:eastAsia="en-CA" w:bidi="ar-LB"/>
              </w:rPr>
              <w:t>187,000</w:t>
            </w:r>
          </w:p>
        </w:tc>
        <w:tc>
          <w:tcPr>
            <w:tcW w:w="1306" w:type="dxa"/>
            <w:tcBorders>
              <w:top w:val="nil"/>
              <w:left w:val="nil"/>
              <w:bottom w:val="single" w:sz="4" w:space="0" w:color="auto"/>
              <w:right w:val="single" w:sz="4" w:space="0" w:color="auto"/>
            </w:tcBorders>
            <w:shd w:val="clear" w:color="auto" w:fill="auto"/>
            <w:vAlign w:val="center"/>
            <w:hideMark/>
          </w:tcPr>
          <w:p w14:paraId="537FCA14" w14:textId="53064D02" w:rsidR="00EC3268" w:rsidRPr="002D009C" w:rsidRDefault="00EC3268" w:rsidP="00EC3268">
            <w:pPr>
              <w:bidi/>
              <w:jc w:val="left"/>
              <w:rPr>
                <w:color w:val="000000"/>
                <w:sz w:val="20"/>
                <w:rtl/>
                <w:lang w:eastAsia="en-CA" w:bidi="ar-LB"/>
              </w:rPr>
            </w:pPr>
            <w:r w:rsidRPr="002D009C">
              <w:rPr>
                <w:color w:val="000000"/>
                <w:sz w:val="20"/>
                <w:lang w:eastAsia="en-CA" w:bidi="ar-LB"/>
              </w:rPr>
              <w:t xml:space="preserve">28.46 </w:t>
            </w:r>
          </w:p>
        </w:tc>
      </w:tr>
      <w:tr w:rsidR="00EC3268" w:rsidRPr="002D009C" w14:paraId="037093DF" w14:textId="77777777" w:rsidTr="00EC3268">
        <w:trPr>
          <w:trHeight w:val="20"/>
        </w:trPr>
        <w:tc>
          <w:tcPr>
            <w:tcW w:w="4201" w:type="dxa"/>
            <w:tcBorders>
              <w:top w:val="nil"/>
              <w:left w:val="single" w:sz="4" w:space="0" w:color="auto"/>
              <w:bottom w:val="single" w:sz="4" w:space="0" w:color="auto"/>
              <w:right w:val="single" w:sz="4" w:space="0" w:color="auto"/>
            </w:tcBorders>
            <w:shd w:val="clear" w:color="auto" w:fill="auto"/>
            <w:vAlign w:val="center"/>
            <w:hideMark/>
          </w:tcPr>
          <w:p w14:paraId="66C854C1" w14:textId="77777777" w:rsidR="00EC3268" w:rsidRPr="002D009C" w:rsidRDefault="00EC3268" w:rsidP="00EC3268">
            <w:pPr>
              <w:bidi/>
              <w:jc w:val="left"/>
              <w:rPr>
                <w:color w:val="000000"/>
                <w:sz w:val="20"/>
                <w:rtl/>
                <w:lang w:eastAsia="en-CA" w:bidi="ar-LB"/>
              </w:rPr>
            </w:pPr>
            <w:r>
              <w:rPr>
                <w:color w:val="000000"/>
                <w:sz w:val="20"/>
                <w:rtl/>
                <w:lang w:eastAsia="en-CA" w:bidi="ar-LB"/>
              </w:rPr>
              <w:t xml:space="preserve">شركة </w:t>
            </w:r>
            <w:r w:rsidRPr="002D009C">
              <w:rPr>
                <w:color w:val="000000"/>
                <w:sz w:val="20"/>
                <w:rtl/>
                <w:lang w:eastAsia="en-CA" w:bidi="ar-LB"/>
              </w:rPr>
              <w:t>برجايا ستيل (التبريد التجاري)</w:t>
            </w:r>
          </w:p>
        </w:tc>
        <w:tc>
          <w:tcPr>
            <w:tcW w:w="1260" w:type="dxa"/>
            <w:tcBorders>
              <w:top w:val="nil"/>
              <w:left w:val="nil"/>
              <w:bottom w:val="single" w:sz="4" w:space="0" w:color="auto"/>
              <w:right w:val="single" w:sz="4" w:space="0" w:color="auto"/>
            </w:tcBorders>
            <w:shd w:val="clear" w:color="auto" w:fill="auto"/>
            <w:vAlign w:val="center"/>
            <w:hideMark/>
          </w:tcPr>
          <w:p w14:paraId="2E686B12" w14:textId="2B7E592E" w:rsidR="00EC3268" w:rsidRPr="002D009C" w:rsidRDefault="00EC3268" w:rsidP="00EC3268">
            <w:pPr>
              <w:bidi/>
              <w:jc w:val="left"/>
              <w:rPr>
                <w:color w:val="000000"/>
                <w:sz w:val="20"/>
                <w:rtl/>
                <w:lang w:eastAsia="en-CA" w:bidi="ar-LB"/>
              </w:rPr>
            </w:pPr>
            <w:r w:rsidRPr="002D009C">
              <w:rPr>
                <w:color w:val="000000"/>
                <w:sz w:val="20"/>
                <w:lang w:eastAsia="en-CA" w:bidi="ar-LB"/>
              </w:rPr>
              <w:t>8.92</w:t>
            </w:r>
          </w:p>
        </w:tc>
        <w:tc>
          <w:tcPr>
            <w:tcW w:w="1431" w:type="dxa"/>
            <w:tcBorders>
              <w:top w:val="nil"/>
              <w:left w:val="nil"/>
              <w:bottom w:val="single" w:sz="4" w:space="0" w:color="auto"/>
              <w:right w:val="single" w:sz="4" w:space="0" w:color="auto"/>
            </w:tcBorders>
            <w:shd w:val="clear" w:color="auto" w:fill="auto"/>
            <w:vAlign w:val="center"/>
            <w:hideMark/>
          </w:tcPr>
          <w:p w14:paraId="76E06E26" w14:textId="2F8B5206" w:rsidR="00EC3268" w:rsidRPr="002D009C" w:rsidRDefault="00EC3268" w:rsidP="00EC3268">
            <w:pPr>
              <w:bidi/>
              <w:jc w:val="left"/>
              <w:rPr>
                <w:color w:val="000000"/>
                <w:sz w:val="20"/>
                <w:rtl/>
                <w:lang w:eastAsia="en-CA" w:bidi="ar-LB"/>
              </w:rPr>
            </w:pPr>
            <w:r w:rsidRPr="002D009C">
              <w:rPr>
                <w:color w:val="000000"/>
                <w:sz w:val="20"/>
                <w:lang w:eastAsia="en-CA" w:bidi="ar-LB"/>
              </w:rPr>
              <w:t>25,448</w:t>
            </w:r>
          </w:p>
        </w:tc>
        <w:tc>
          <w:tcPr>
            <w:tcW w:w="1204" w:type="dxa"/>
            <w:tcBorders>
              <w:top w:val="nil"/>
              <w:left w:val="nil"/>
              <w:bottom w:val="single" w:sz="4" w:space="0" w:color="auto"/>
              <w:right w:val="single" w:sz="4" w:space="0" w:color="auto"/>
            </w:tcBorders>
            <w:shd w:val="clear" w:color="auto" w:fill="auto"/>
            <w:vAlign w:val="center"/>
            <w:hideMark/>
          </w:tcPr>
          <w:p w14:paraId="1AEE9521" w14:textId="553ACD5A" w:rsidR="00EC3268" w:rsidRPr="002D009C" w:rsidRDefault="00EC3268" w:rsidP="00EC3268">
            <w:pPr>
              <w:bidi/>
              <w:jc w:val="left"/>
              <w:rPr>
                <w:color w:val="000000"/>
                <w:sz w:val="20"/>
                <w:rtl/>
                <w:lang w:eastAsia="en-CA" w:bidi="ar-LB"/>
              </w:rPr>
            </w:pPr>
            <w:r w:rsidRPr="002D009C">
              <w:rPr>
                <w:color w:val="000000"/>
                <w:sz w:val="20"/>
                <w:lang w:eastAsia="en-CA" w:bidi="ar-LB"/>
              </w:rPr>
              <w:t>186,850</w:t>
            </w:r>
          </w:p>
        </w:tc>
        <w:tc>
          <w:tcPr>
            <w:tcW w:w="1306" w:type="dxa"/>
            <w:tcBorders>
              <w:top w:val="nil"/>
              <w:left w:val="nil"/>
              <w:bottom w:val="single" w:sz="4" w:space="0" w:color="auto"/>
              <w:right w:val="single" w:sz="4" w:space="0" w:color="auto"/>
            </w:tcBorders>
            <w:shd w:val="clear" w:color="auto" w:fill="auto"/>
            <w:vAlign w:val="center"/>
            <w:hideMark/>
          </w:tcPr>
          <w:p w14:paraId="4DDBC710" w14:textId="26B22D25" w:rsidR="00EC3268" w:rsidRPr="002D009C" w:rsidRDefault="00EC3268" w:rsidP="00EC3268">
            <w:pPr>
              <w:bidi/>
              <w:jc w:val="left"/>
              <w:rPr>
                <w:color w:val="000000"/>
                <w:sz w:val="20"/>
                <w:rtl/>
                <w:lang w:eastAsia="en-CA" w:bidi="ar-LB"/>
              </w:rPr>
            </w:pPr>
            <w:r w:rsidRPr="002D009C">
              <w:rPr>
                <w:color w:val="000000"/>
                <w:sz w:val="20"/>
                <w:lang w:eastAsia="en-CA" w:bidi="ar-LB"/>
              </w:rPr>
              <w:t xml:space="preserve">20.95 </w:t>
            </w:r>
          </w:p>
        </w:tc>
      </w:tr>
      <w:tr w:rsidR="00FE2D61" w:rsidRPr="002D009C" w14:paraId="50FC958C" w14:textId="77777777" w:rsidTr="00995162">
        <w:trPr>
          <w:trHeight w:val="20"/>
        </w:trPr>
        <w:tc>
          <w:tcPr>
            <w:tcW w:w="9402"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10E58A70" w14:textId="77777777" w:rsidR="00FE2D61" w:rsidRPr="002D009C" w:rsidRDefault="00FE2D61" w:rsidP="002050CD">
            <w:pPr>
              <w:bidi/>
              <w:jc w:val="center"/>
              <w:rPr>
                <w:color w:val="000000"/>
                <w:sz w:val="20"/>
                <w:rtl/>
                <w:lang w:eastAsia="en-CA" w:bidi="ar-LB"/>
              </w:rPr>
            </w:pPr>
            <w:r w:rsidRPr="002D009C">
              <w:rPr>
                <w:color w:val="000000"/>
                <w:sz w:val="20"/>
                <w:rtl/>
                <w:lang w:eastAsia="en-CA" w:bidi="ar-LB"/>
              </w:rPr>
              <w:t>الأنشطة غير الاستثمارية</w:t>
            </w:r>
          </w:p>
        </w:tc>
      </w:tr>
      <w:tr w:rsidR="00EC3268" w:rsidRPr="002D009C" w14:paraId="2E804896" w14:textId="77777777" w:rsidTr="00EC3268">
        <w:trPr>
          <w:trHeight w:val="20"/>
        </w:trPr>
        <w:tc>
          <w:tcPr>
            <w:tcW w:w="4201" w:type="dxa"/>
            <w:tcBorders>
              <w:top w:val="nil"/>
              <w:left w:val="single" w:sz="4" w:space="0" w:color="auto"/>
              <w:bottom w:val="single" w:sz="4" w:space="0" w:color="auto"/>
              <w:right w:val="single" w:sz="4" w:space="0" w:color="auto"/>
            </w:tcBorders>
            <w:shd w:val="clear" w:color="auto" w:fill="auto"/>
            <w:vAlign w:val="center"/>
            <w:hideMark/>
          </w:tcPr>
          <w:p w14:paraId="0501F1CE" w14:textId="77777777" w:rsidR="00EC3268" w:rsidRPr="002D009C" w:rsidRDefault="00EC3268" w:rsidP="00EC3268">
            <w:pPr>
              <w:bidi/>
              <w:jc w:val="left"/>
              <w:rPr>
                <w:color w:val="000000"/>
                <w:sz w:val="20"/>
                <w:rtl/>
                <w:lang w:eastAsia="en-CA" w:bidi="ar-LB"/>
              </w:rPr>
            </w:pPr>
            <w:r>
              <w:rPr>
                <w:color w:val="000000"/>
                <w:sz w:val="20"/>
                <w:rtl/>
                <w:lang w:eastAsia="en-CA" w:bidi="ar-LB"/>
              </w:rPr>
              <w:t>ال</w:t>
            </w:r>
            <w:r w:rsidRPr="002D009C">
              <w:rPr>
                <w:color w:val="000000"/>
                <w:sz w:val="20"/>
                <w:rtl/>
                <w:lang w:eastAsia="en-CA" w:bidi="ar-LB"/>
              </w:rPr>
              <w:t>خدمة</w:t>
            </w:r>
          </w:p>
        </w:tc>
        <w:tc>
          <w:tcPr>
            <w:tcW w:w="1260" w:type="dxa"/>
            <w:tcBorders>
              <w:top w:val="nil"/>
              <w:left w:val="nil"/>
              <w:bottom w:val="single" w:sz="4" w:space="0" w:color="auto"/>
              <w:right w:val="single" w:sz="4" w:space="0" w:color="auto"/>
            </w:tcBorders>
            <w:shd w:val="clear" w:color="auto" w:fill="auto"/>
            <w:vAlign w:val="center"/>
            <w:hideMark/>
          </w:tcPr>
          <w:p w14:paraId="36A62C6D" w14:textId="5BE96925" w:rsidR="00EC3268" w:rsidRPr="002D009C" w:rsidRDefault="00EC3268" w:rsidP="00EC3268">
            <w:pPr>
              <w:bidi/>
              <w:jc w:val="left"/>
              <w:rPr>
                <w:color w:val="000000"/>
                <w:sz w:val="20"/>
                <w:rtl/>
                <w:lang w:eastAsia="en-CA" w:bidi="ar-LB"/>
              </w:rPr>
            </w:pPr>
            <w:r w:rsidRPr="002D009C">
              <w:rPr>
                <w:color w:val="000000"/>
                <w:sz w:val="20"/>
                <w:lang w:eastAsia="en-CA" w:bidi="ar-LB"/>
              </w:rPr>
              <w:t xml:space="preserve">1,186.68 </w:t>
            </w:r>
          </w:p>
        </w:tc>
        <w:tc>
          <w:tcPr>
            <w:tcW w:w="1431" w:type="dxa"/>
            <w:tcBorders>
              <w:top w:val="nil"/>
              <w:left w:val="nil"/>
              <w:bottom w:val="single" w:sz="4" w:space="0" w:color="auto"/>
              <w:right w:val="single" w:sz="4" w:space="0" w:color="auto"/>
            </w:tcBorders>
            <w:shd w:val="clear" w:color="auto" w:fill="auto"/>
            <w:vAlign w:val="center"/>
            <w:hideMark/>
          </w:tcPr>
          <w:p w14:paraId="20031B1B" w14:textId="03135539" w:rsidR="00EC3268" w:rsidRPr="002D009C" w:rsidRDefault="00EC3268" w:rsidP="00EC3268">
            <w:pPr>
              <w:bidi/>
              <w:jc w:val="left"/>
              <w:rPr>
                <w:color w:val="000000"/>
                <w:sz w:val="20"/>
                <w:rtl/>
                <w:lang w:eastAsia="en-CA" w:bidi="ar-LB"/>
              </w:rPr>
            </w:pPr>
            <w:r w:rsidRPr="002D009C">
              <w:rPr>
                <w:color w:val="000000"/>
                <w:sz w:val="20"/>
                <w:lang w:eastAsia="en-CA" w:bidi="ar-LB"/>
              </w:rPr>
              <w:t>1,956,370</w:t>
            </w:r>
          </w:p>
        </w:tc>
        <w:tc>
          <w:tcPr>
            <w:tcW w:w="1204" w:type="dxa"/>
            <w:tcBorders>
              <w:top w:val="nil"/>
              <w:left w:val="nil"/>
              <w:bottom w:val="single" w:sz="4" w:space="0" w:color="auto"/>
              <w:right w:val="single" w:sz="4" w:space="0" w:color="auto"/>
            </w:tcBorders>
            <w:shd w:val="clear" w:color="auto" w:fill="auto"/>
            <w:vAlign w:val="center"/>
            <w:hideMark/>
          </w:tcPr>
          <w:p w14:paraId="3233958E" w14:textId="35698EAE" w:rsidR="00EC3268" w:rsidRPr="002D009C" w:rsidRDefault="00EC3268" w:rsidP="00EC3268">
            <w:pPr>
              <w:bidi/>
              <w:jc w:val="left"/>
              <w:rPr>
                <w:color w:val="000000"/>
                <w:sz w:val="20"/>
                <w:rtl/>
                <w:lang w:eastAsia="en-CA" w:bidi="ar-LB"/>
              </w:rPr>
            </w:pPr>
            <w:r w:rsidRPr="002D009C">
              <w:rPr>
                <w:color w:val="000000"/>
                <w:sz w:val="20"/>
                <w:lang w:eastAsia="en-CA" w:bidi="ar-LB"/>
              </w:rPr>
              <w:t>6,052,080</w:t>
            </w:r>
          </w:p>
        </w:tc>
        <w:tc>
          <w:tcPr>
            <w:tcW w:w="1306" w:type="dxa"/>
            <w:tcBorders>
              <w:top w:val="nil"/>
              <w:left w:val="nil"/>
              <w:bottom w:val="single" w:sz="4" w:space="0" w:color="auto"/>
              <w:right w:val="single" w:sz="4" w:space="0" w:color="auto"/>
            </w:tcBorders>
            <w:shd w:val="clear" w:color="auto" w:fill="auto"/>
            <w:vAlign w:val="center"/>
            <w:hideMark/>
          </w:tcPr>
          <w:p w14:paraId="7FFD2BA5" w14:textId="0BB06295" w:rsidR="00EC3268" w:rsidRPr="002D009C" w:rsidRDefault="00EC3268" w:rsidP="00EC3268">
            <w:pPr>
              <w:bidi/>
              <w:jc w:val="left"/>
              <w:rPr>
                <w:color w:val="000000"/>
                <w:sz w:val="20"/>
                <w:rtl/>
                <w:lang w:eastAsia="en-CA" w:bidi="ar-LB"/>
              </w:rPr>
            </w:pPr>
            <w:r w:rsidRPr="002D009C">
              <w:rPr>
                <w:color w:val="000000"/>
                <w:sz w:val="20"/>
                <w:lang w:eastAsia="en-CA" w:bidi="ar-LB"/>
              </w:rPr>
              <w:t xml:space="preserve">5.10 </w:t>
            </w:r>
          </w:p>
        </w:tc>
      </w:tr>
      <w:tr w:rsidR="00EC3268" w:rsidRPr="002D009C" w14:paraId="1AE5708A" w14:textId="77777777" w:rsidTr="00EC3268">
        <w:trPr>
          <w:trHeight w:val="20"/>
        </w:trPr>
        <w:tc>
          <w:tcPr>
            <w:tcW w:w="4201" w:type="dxa"/>
            <w:tcBorders>
              <w:top w:val="nil"/>
              <w:left w:val="single" w:sz="4" w:space="0" w:color="auto"/>
              <w:bottom w:val="single" w:sz="4" w:space="0" w:color="auto"/>
              <w:right w:val="single" w:sz="4" w:space="0" w:color="auto"/>
            </w:tcBorders>
            <w:shd w:val="clear" w:color="auto" w:fill="auto"/>
            <w:vAlign w:val="center"/>
            <w:hideMark/>
          </w:tcPr>
          <w:p w14:paraId="0A6D6ED9" w14:textId="77777777" w:rsidR="00EC3268" w:rsidRPr="002D009C" w:rsidRDefault="00EC3268" w:rsidP="00EC3268">
            <w:pPr>
              <w:bidi/>
              <w:jc w:val="left"/>
              <w:rPr>
                <w:color w:val="000000"/>
                <w:sz w:val="20"/>
                <w:rtl/>
                <w:lang w:eastAsia="en-CA" w:bidi="ar-LB"/>
              </w:rPr>
            </w:pPr>
            <w:r w:rsidRPr="002D009C">
              <w:rPr>
                <w:color w:val="000000"/>
                <w:sz w:val="20"/>
                <w:rtl/>
                <w:lang w:eastAsia="en-CA" w:bidi="ar-LB"/>
              </w:rPr>
              <w:t>المساعدة الفنية والسياسية</w:t>
            </w:r>
          </w:p>
        </w:tc>
        <w:tc>
          <w:tcPr>
            <w:tcW w:w="1260" w:type="dxa"/>
            <w:tcBorders>
              <w:top w:val="nil"/>
              <w:left w:val="nil"/>
              <w:bottom w:val="single" w:sz="4" w:space="0" w:color="auto"/>
              <w:right w:val="single" w:sz="4" w:space="0" w:color="auto"/>
            </w:tcBorders>
            <w:shd w:val="clear" w:color="auto" w:fill="auto"/>
            <w:vAlign w:val="center"/>
            <w:hideMark/>
          </w:tcPr>
          <w:p w14:paraId="234231D5" w14:textId="30D5056B" w:rsidR="00EC3268" w:rsidRPr="002D009C" w:rsidRDefault="00EC3268" w:rsidP="00EC3268">
            <w:pPr>
              <w:bidi/>
              <w:jc w:val="left"/>
              <w:rPr>
                <w:color w:val="000000"/>
                <w:sz w:val="20"/>
                <w:rtl/>
                <w:lang w:eastAsia="en-CA" w:bidi="ar-LB"/>
              </w:rPr>
            </w:pPr>
            <w:r w:rsidRPr="002D009C">
              <w:rPr>
                <w:color w:val="000000"/>
                <w:sz w:val="20"/>
                <w:lang w:eastAsia="en-CA" w:bidi="ar-LB"/>
              </w:rPr>
              <w:t xml:space="preserve">195.18 </w:t>
            </w:r>
          </w:p>
        </w:tc>
        <w:tc>
          <w:tcPr>
            <w:tcW w:w="1431" w:type="dxa"/>
            <w:tcBorders>
              <w:top w:val="nil"/>
              <w:left w:val="nil"/>
              <w:bottom w:val="single" w:sz="4" w:space="0" w:color="auto"/>
              <w:right w:val="single" w:sz="4" w:space="0" w:color="auto"/>
            </w:tcBorders>
            <w:shd w:val="clear" w:color="auto" w:fill="auto"/>
            <w:vAlign w:val="center"/>
            <w:hideMark/>
          </w:tcPr>
          <w:p w14:paraId="3D7E784B" w14:textId="11F6A364" w:rsidR="00EC3268" w:rsidRPr="002D009C" w:rsidRDefault="00EC3268" w:rsidP="00EC3268">
            <w:pPr>
              <w:bidi/>
              <w:jc w:val="left"/>
              <w:rPr>
                <w:color w:val="000000"/>
                <w:sz w:val="20"/>
                <w:rtl/>
                <w:lang w:eastAsia="en-CA" w:bidi="ar-LB"/>
              </w:rPr>
            </w:pPr>
            <w:r w:rsidRPr="002D009C">
              <w:rPr>
                <w:color w:val="000000"/>
                <w:sz w:val="20"/>
                <w:lang w:eastAsia="en-CA" w:bidi="ar-LB"/>
              </w:rPr>
              <w:t>321,769</w:t>
            </w:r>
          </w:p>
        </w:tc>
        <w:tc>
          <w:tcPr>
            <w:tcW w:w="1204" w:type="dxa"/>
            <w:tcBorders>
              <w:top w:val="nil"/>
              <w:left w:val="nil"/>
              <w:bottom w:val="single" w:sz="4" w:space="0" w:color="auto"/>
              <w:right w:val="single" w:sz="4" w:space="0" w:color="auto"/>
            </w:tcBorders>
            <w:shd w:val="clear" w:color="auto" w:fill="auto"/>
            <w:vAlign w:val="center"/>
            <w:hideMark/>
          </w:tcPr>
          <w:p w14:paraId="37D9ACC3" w14:textId="607024A4" w:rsidR="00EC3268" w:rsidRPr="002D009C" w:rsidRDefault="00EC3268" w:rsidP="00EC3268">
            <w:pPr>
              <w:bidi/>
              <w:jc w:val="left"/>
              <w:rPr>
                <w:color w:val="000000"/>
                <w:sz w:val="20"/>
                <w:rtl/>
                <w:lang w:eastAsia="en-CA" w:bidi="ar-LB"/>
              </w:rPr>
            </w:pPr>
            <w:r w:rsidRPr="002D009C">
              <w:rPr>
                <w:color w:val="000000"/>
                <w:sz w:val="20"/>
                <w:lang w:eastAsia="en-CA" w:bidi="ar-LB"/>
              </w:rPr>
              <w:t>995,400</w:t>
            </w:r>
          </w:p>
        </w:tc>
        <w:tc>
          <w:tcPr>
            <w:tcW w:w="1306" w:type="dxa"/>
            <w:tcBorders>
              <w:top w:val="nil"/>
              <w:left w:val="nil"/>
              <w:bottom w:val="single" w:sz="4" w:space="0" w:color="auto"/>
              <w:right w:val="single" w:sz="4" w:space="0" w:color="auto"/>
            </w:tcBorders>
            <w:shd w:val="clear" w:color="auto" w:fill="auto"/>
            <w:vAlign w:val="center"/>
            <w:hideMark/>
          </w:tcPr>
          <w:p w14:paraId="34C594AD" w14:textId="6769562D" w:rsidR="00EC3268" w:rsidRPr="002D009C" w:rsidRDefault="00EC3268" w:rsidP="00EC3268">
            <w:pPr>
              <w:bidi/>
              <w:jc w:val="left"/>
              <w:rPr>
                <w:color w:val="000000"/>
                <w:sz w:val="20"/>
                <w:rtl/>
                <w:lang w:eastAsia="en-CA" w:bidi="ar-LB"/>
              </w:rPr>
            </w:pPr>
            <w:r w:rsidRPr="002D009C">
              <w:rPr>
                <w:color w:val="000000"/>
                <w:sz w:val="20"/>
                <w:lang w:eastAsia="en-CA" w:bidi="ar-LB"/>
              </w:rPr>
              <w:t xml:space="preserve">5.10 </w:t>
            </w:r>
          </w:p>
        </w:tc>
      </w:tr>
      <w:tr w:rsidR="00406148" w:rsidRPr="002D009C" w14:paraId="3D59076B" w14:textId="77777777" w:rsidTr="00EC3268">
        <w:trPr>
          <w:trHeight w:val="20"/>
        </w:trPr>
        <w:tc>
          <w:tcPr>
            <w:tcW w:w="4201" w:type="dxa"/>
            <w:tcBorders>
              <w:top w:val="nil"/>
              <w:left w:val="single" w:sz="4" w:space="0" w:color="auto"/>
              <w:bottom w:val="single" w:sz="4" w:space="0" w:color="auto"/>
              <w:right w:val="single" w:sz="4" w:space="0" w:color="auto"/>
            </w:tcBorders>
            <w:shd w:val="clear" w:color="auto" w:fill="auto"/>
            <w:vAlign w:val="center"/>
            <w:hideMark/>
          </w:tcPr>
          <w:p w14:paraId="6F1B20BE" w14:textId="77777777" w:rsidR="00406148" w:rsidRPr="002D009C" w:rsidRDefault="00406148" w:rsidP="00406148">
            <w:pPr>
              <w:bidi/>
              <w:jc w:val="left"/>
              <w:rPr>
                <w:color w:val="000000"/>
                <w:sz w:val="20"/>
                <w:rtl/>
                <w:lang w:eastAsia="en-CA" w:bidi="ar-LB"/>
              </w:rPr>
            </w:pPr>
            <w:r w:rsidRPr="002D009C">
              <w:rPr>
                <w:color w:val="000000"/>
                <w:sz w:val="20"/>
                <w:rtl/>
                <w:lang w:eastAsia="en-CA" w:bidi="ar-LB"/>
              </w:rPr>
              <w:t>تنفيذ الحظر</w:t>
            </w:r>
          </w:p>
        </w:tc>
        <w:tc>
          <w:tcPr>
            <w:tcW w:w="1260" w:type="dxa"/>
            <w:tcBorders>
              <w:top w:val="nil"/>
              <w:left w:val="nil"/>
              <w:bottom w:val="single" w:sz="4" w:space="0" w:color="auto"/>
              <w:right w:val="single" w:sz="4" w:space="0" w:color="auto"/>
            </w:tcBorders>
            <w:shd w:val="clear" w:color="auto" w:fill="auto"/>
            <w:vAlign w:val="center"/>
            <w:hideMark/>
          </w:tcPr>
          <w:p w14:paraId="7EC40537" w14:textId="6BC6E51A" w:rsidR="00406148" w:rsidRPr="002D009C" w:rsidRDefault="00406148" w:rsidP="00406148">
            <w:pPr>
              <w:bidi/>
              <w:jc w:val="left"/>
              <w:rPr>
                <w:color w:val="000000"/>
                <w:sz w:val="20"/>
                <w:rtl/>
                <w:lang w:eastAsia="en-CA" w:bidi="ar-LB"/>
              </w:rPr>
            </w:pPr>
            <w:r w:rsidRPr="002D009C">
              <w:rPr>
                <w:color w:val="000000"/>
                <w:sz w:val="20"/>
                <w:lang w:eastAsia="en-CA" w:bidi="ar-LB"/>
              </w:rPr>
              <w:t xml:space="preserve">77.90 </w:t>
            </w:r>
          </w:p>
        </w:tc>
        <w:tc>
          <w:tcPr>
            <w:tcW w:w="1431" w:type="dxa"/>
            <w:tcBorders>
              <w:top w:val="nil"/>
              <w:left w:val="nil"/>
              <w:bottom w:val="single" w:sz="4" w:space="0" w:color="auto"/>
              <w:right w:val="single" w:sz="4" w:space="0" w:color="auto"/>
            </w:tcBorders>
            <w:shd w:val="clear" w:color="auto" w:fill="auto"/>
            <w:vAlign w:val="center"/>
            <w:hideMark/>
          </w:tcPr>
          <w:p w14:paraId="41091A46" w14:textId="3F687F55" w:rsidR="00406148" w:rsidRPr="002D009C" w:rsidRDefault="00406148" w:rsidP="00406148">
            <w:pPr>
              <w:bidi/>
              <w:jc w:val="left"/>
              <w:rPr>
                <w:color w:val="000000"/>
                <w:sz w:val="20"/>
                <w:rtl/>
                <w:lang w:eastAsia="en-CA" w:bidi="ar-LB"/>
              </w:rPr>
            </w:pPr>
            <w:r w:rsidRPr="002D009C">
              <w:rPr>
                <w:color w:val="000000"/>
                <w:sz w:val="20"/>
                <w:lang w:eastAsia="en-CA" w:bidi="ar-LB"/>
              </w:rPr>
              <w:t>392,958</w:t>
            </w:r>
          </w:p>
        </w:tc>
        <w:tc>
          <w:tcPr>
            <w:tcW w:w="1204" w:type="dxa"/>
            <w:tcBorders>
              <w:top w:val="nil"/>
              <w:left w:val="nil"/>
              <w:bottom w:val="single" w:sz="4" w:space="0" w:color="auto"/>
              <w:right w:val="single" w:sz="4" w:space="0" w:color="auto"/>
            </w:tcBorders>
            <w:shd w:val="clear" w:color="auto" w:fill="auto"/>
            <w:vAlign w:val="center"/>
            <w:hideMark/>
          </w:tcPr>
          <w:p w14:paraId="1541BCAF" w14:textId="6CFFD69D" w:rsidR="00406148" w:rsidRPr="002D009C" w:rsidRDefault="00406148" w:rsidP="00406148">
            <w:pPr>
              <w:bidi/>
              <w:jc w:val="left"/>
              <w:rPr>
                <w:color w:val="000000"/>
                <w:sz w:val="20"/>
                <w:rtl/>
                <w:lang w:eastAsia="en-CA" w:bidi="ar-LB"/>
              </w:rPr>
            </w:pPr>
            <w:r w:rsidRPr="002D009C">
              <w:rPr>
                <w:color w:val="000000"/>
                <w:sz w:val="20"/>
                <w:lang w:eastAsia="en-CA" w:bidi="ar-LB"/>
              </w:rPr>
              <w:t>0</w:t>
            </w:r>
          </w:p>
        </w:tc>
        <w:tc>
          <w:tcPr>
            <w:tcW w:w="1306" w:type="dxa"/>
            <w:tcBorders>
              <w:top w:val="nil"/>
              <w:left w:val="nil"/>
              <w:bottom w:val="single" w:sz="4" w:space="0" w:color="auto"/>
              <w:right w:val="single" w:sz="4" w:space="0" w:color="auto"/>
            </w:tcBorders>
            <w:shd w:val="clear" w:color="auto" w:fill="auto"/>
            <w:vAlign w:val="center"/>
            <w:hideMark/>
          </w:tcPr>
          <w:p w14:paraId="15F04378" w14:textId="1156FC83" w:rsidR="00406148" w:rsidRPr="002D009C" w:rsidRDefault="00406148" w:rsidP="00406148">
            <w:pPr>
              <w:bidi/>
              <w:jc w:val="left"/>
              <w:rPr>
                <w:color w:val="000000"/>
                <w:sz w:val="20"/>
                <w:rtl/>
                <w:lang w:eastAsia="en-CA" w:bidi="ar-LB"/>
              </w:rPr>
            </w:pPr>
            <w:r>
              <w:rPr>
                <w:color w:val="000000"/>
                <w:sz w:val="20"/>
                <w:rtl/>
                <w:lang w:eastAsia="en-CA" w:bidi="ar-LB"/>
              </w:rPr>
              <w:t>لا ينطبق</w:t>
            </w:r>
          </w:p>
        </w:tc>
      </w:tr>
      <w:tr w:rsidR="00FE2D61" w:rsidRPr="002D009C" w14:paraId="2542C2C9" w14:textId="77777777" w:rsidTr="00EC3268">
        <w:trPr>
          <w:trHeight w:val="20"/>
        </w:trPr>
        <w:tc>
          <w:tcPr>
            <w:tcW w:w="4201" w:type="dxa"/>
            <w:tcBorders>
              <w:top w:val="nil"/>
              <w:left w:val="single" w:sz="4" w:space="0" w:color="auto"/>
              <w:bottom w:val="single" w:sz="4" w:space="0" w:color="auto"/>
              <w:right w:val="single" w:sz="4" w:space="0" w:color="auto"/>
            </w:tcBorders>
            <w:shd w:val="clear" w:color="auto" w:fill="auto"/>
            <w:vAlign w:val="center"/>
            <w:hideMark/>
          </w:tcPr>
          <w:p w14:paraId="1B7E6FE3" w14:textId="77777777" w:rsidR="00FE2D61" w:rsidRPr="002D009C" w:rsidRDefault="00FE2D61" w:rsidP="002050CD">
            <w:pPr>
              <w:bidi/>
              <w:jc w:val="left"/>
              <w:rPr>
                <w:color w:val="000000"/>
                <w:sz w:val="20"/>
                <w:rtl/>
                <w:lang w:eastAsia="en-CA" w:bidi="ar-LB"/>
              </w:rPr>
            </w:pPr>
            <w:r w:rsidRPr="002D009C">
              <w:rPr>
                <w:color w:val="000000"/>
                <w:sz w:val="20"/>
                <w:rtl/>
                <w:lang w:eastAsia="en-CA" w:bidi="ar-LB"/>
              </w:rPr>
              <w:t>ادارة مشروع</w:t>
            </w:r>
          </w:p>
        </w:tc>
        <w:tc>
          <w:tcPr>
            <w:tcW w:w="1260" w:type="dxa"/>
            <w:tcBorders>
              <w:top w:val="nil"/>
              <w:left w:val="nil"/>
              <w:bottom w:val="single" w:sz="4" w:space="0" w:color="auto"/>
              <w:right w:val="single" w:sz="4" w:space="0" w:color="auto"/>
            </w:tcBorders>
            <w:shd w:val="clear" w:color="auto" w:fill="auto"/>
            <w:vAlign w:val="center"/>
            <w:hideMark/>
          </w:tcPr>
          <w:p w14:paraId="5C970D0A" w14:textId="1C3CD56B" w:rsidR="00FE2D61" w:rsidRPr="002D009C" w:rsidRDefault="003634B3" w:rsidP="00D81DC7">
            <w:pPr>
              <w:bidi/>
              <w:jc w:val="left"/>
              <w:rPr>
                <w:color w:val="000000"/>
                <w:sz w:val="20"/>
                <w:rtl/>
                <w:lang w:eastAsia="en-CA" w:bidi="ar-LB"/>
              </w:rPr>
            </w:pPr>
            <w:r>
              <w:rPr>
                <w:color w:val="000000"/>
                <w:sz w:val="20"/>
                <w:rtl/>
                <w:lang w:eastAsia="en-CA" w:bidi="ar-LB"/>
              </w:rPr>
              <w:t>لا ينطبق</w:t>
            </w:r>
          </w:p>
        </w:tc>
        <w:tc>
          <w:tcPr>
            <w:tcW w:w="1431" w:type="dxa"/>
            <w:tcBorders>
              <w:top w:val="nil"/>
              <w:left w:val="nil"/>
              <w:bottom w:val="single" w:sz="4" w:space="0" w:color="auto"/>
              <w:right w:val="single" w:sz="4" w:space="0" w:color="auto"/>
            </w:tcBorders>
            <w:shd w:val="clear" w:color="auto" w:fill="auto"/>
            <w:vAlign w:val="center"/>
            <w:hideMark/>
          </w:tcPr>
          <w:p w14:paraId="29DC0D9A" w14:textId="3B341173" w:rsidR="00FE2D61" w:rsidRPr="002D009C" w:rsidRDefault="003634B3" w:rsidP="00D81DC7">
            <w:pPr>
              <w:bidi/>
              <w:jc w:val="left"/>
              <w:rPr>
                <w:color w:val="000000"/>
                <w:sz w:val="20"/>
                <w:rtl/>
                <w:lang w:eastAsia="en-CA" w:bidi="ar-LB"/>
              </w:rPr>
            </w:pPr>
            <w:r>
              <w:rPr>
                <w:color w:val="000000"/>
                <w:sz w:val="20"/>
                <w:rtl/>
                <w:lang w:eastAsia="en-CA" w:bidi="ar-LB"/>
              </w:rPr>
              <w:t>لا ينطبق</w:t>
            </w:r>
          </w:p>
        </w:tc>
        <w:tc>
          <w:tcPr>
            <w:tcW w:w="1204" w:type="dxa"/>
            <w:tcBorders>
              <w:top w:val="nil"/>
              <w:left w:val="nil"/>
              <w:bottom w:val="single" w:sz="4" w:space="0" w:color="auto"/>
              <w:right w:val="single" w:sz="4" w:space="0" w:color="auto"/>
            </w:tcBorders>
            <w:shd w:val="clear" w:color="auto" w:fill="auto"/>
            <w:vAlign w:val="center"/>
            <w:hideMark/>
          </w:tcPr>
          <w:p w14:paraId="7A02A608" w14:textId="77777777" w:rsidR="00FE2D61" w:rsidRPr="002D009C" w:rsidRDefault="00FE2D61" w:rsidP="00D81DC7">
            <w:pPr>
              <w:bidi/>
              <w:jc w:val="left"/>
              <w:rPr>
                <w:color w:val="000000"/>
                <w:sz w:val="20"/>
                <w:rtl/>
                <w:lang w:eastAsia="en-CA" w:bidi="ar-LB"/>
              </w:rPr>
            </w:pPr>
            <w:r w:rsidRPr="002D009C">
              <w:rPr>
                <w:color w:val="000000"/>
                <w:sz w:val="20"/>
                <w:rtl/>
                <w:lang w:eastAsia="en-CA" w:bidi="ar-LB"/>
              </w:rPr>
              <w:t>765,835</w:t>
            </w:r>
          </w:p>
        </w:tc>
        <w:tc>
          <w:tcPr>
            <w:tcW w:w="1306" w:type="dxa"/>
            <w:tcBorders>
              <w:top w:val="nil"/>
              <w:left w:val="nil"/>
              <w:bottom w:val="single" w:sz="4" w:space="0" w:color="auto"/>
              <w:right w:val="single" w:sz="4" w:space="0" w:color="auto"/>
            </w:tcBorders>
            <w:shd w:val="clear" w:color="auto" w:fill="auto"/>
            <w:vAlign w:val="center"/>
            <w:hideMark/>
          </w:tcPr>
          <w:p w14:paraId="52A87FFC" w14:textId="0656C7D1" w:rsidR="00FE2D61" w:rsidRPr="002D009C" w:rsidRDefault="003634B3" w:rsidP="00D81DC7">
            <w:pPr>
              <w:bidi/>
              <w:jc w:val="left"/>
              <w:rPr>
                <w:color w:val="000000"/>
                <w:sz w:val="20"/>
                <w:rtl/>
                <w:lang w:eastAsia="en-CA" w:bidi="ar-LB"/>
              </w:rPr>
            </w:pPr>
            <w:r>
              <w:rPr>
                <w:color w:val="000000"/>
                <w:sz w:val="20"/>
                <w:rtl/>
                <w:lang w:eastAsia="en-CA" w:bidi="ar-LB"/>
              </w:rPr>
              <w:t>لا ينطبق</w:t>
            </w:r>
          </w:p>
        </w:tc>
      </w:tr>
      <w:tr w:rsidR="00406148" w:rsidRPr="002D009C" w14:paraId="45AF46DB" w14:textId="77777777" w:rsidTr="00EC3268">
        <w:trPr>
          <w:trHeight w:val="20"/>
        </w:trPr>
        <w:tc>
          <w:tcPr>
            <w:tcW w:w="4201" w:type="dxa"/>
            <w:tcBorders>
              <w:top w:val="nil"/>
              <w:left w:val="single" w:sz="4" w:space="0" w:color="auto"/>
              <w:bottom w:val="single" w:sz="4" w:space="0" w:color="auto"/>
              <w:right w:val="single" w:sz="4" w:space="0" w:color="auto"/>
            </w:tcBorders>
            <w:shd w:val="clear" w:color="auto" w:fill="auto"/>
            <w:vAlign w:val="center"/>
            <w:hideMark/>
          </w:tcPr>
          <w:p w14:paraId="0D376380" w14:textId="77777777" w:rsidR="00406148" w:rsidRPr="002D009C" w:rsidRDefault="00406148" w:rsidP="00406148">
            <w:pPr>
              <w:bidi/>
              <w:jc w:val="left"/>
              <w:rPr>
                <w:b/>
                <w:bCs/>
                <w:color w:val="000000"/>
                <w:sz w:val="20"/>
                <w:rtl/>
                <w:lang w:eastAsia="en-CA" w:bidi="ar-LB"/>
              </w:rPr>
            </w:pPr>
            <w:r w:rsidRPr="002D009C">
              <w:rPr>
                <w:b/>
                <w:bCs/>
                <w:color w:val="000000"/>
                <w:sz w:val="20"/>
                <w:rtl/>
                <w:lang w:eastAsia="en-CA" w:bidi="ar-LB"/>
              </w:rPr>
              <w:t>المجموع</w:t>
            </w:r>
          </w:p>
        </w:tc>
        <w:tc>
          <w:tcPr>
            <w:tcW w:w="1260" w:type="dxa"/>
            <w:tcBorders>
              <w:top w:val="nil"/>
              <w:left w:val="nil"/>
              <w:bottom w:val="single" w:sz="4" w:space="0" w:color="auto"/>
              <w:right w:val="single" w:sz="4" w:space="0" w:color="auto"/>
            </w:tcBorders>
            <w:shd w:val="clear" w:color="auto" w:fill="auto"/>
            <w:vAlign w:val="center"/>
            <w:hideMark/>
          </w:tcPr>
          <w:p w14:paraId="20F0EE1C" w14:textId="074654A6" w:rsidR="00406148" w:rsidRPr="002D009C" w:rsidRDefault="00406148" w:rsidP="00406148">
            <w:pPr>
              <w:bidi/>
              <w:jc w:val="left"/>
              <w:rPr>
                <w:b/>
                <w:bCs/>
                <w:color w:val="000000"/>
                <w:sz w:val="20"/>
                <w:rtl/>
                <w:lang w:eastAsia="en-CA" w:bidi="ar-LB"/>
              </w:rPr>
            </w:pPr>
            <w:r w:rsidRPr="002D009C">
              <w:rPr>
                <w:b/>
                <w:bCs/>
                <w:color w:val="000000"/>
                <w:sz w:val="20"/>
                <w:lang w:eastAsia="en-CA" w:bidi="ar-LB"/>
              </w:rPr>
              <w:t>1,511.04</w:t>
            </w:r>
          </w:p>
        </w:tc>
        <w:tc>
          <w:tcPr>
            <w:tcW w:w="1431" w:type="dxa"/>
            <w:tcBorders>
              <w:top w:val="nil"/>
              <w:left w:val="nil"/>
              <w:bottom w:val="single" w:sz="4" w:space="0" w:color="auto"/>
              <w:right w:val="single" w:sz="4" w:space="0" w:color="auto"/>
            </w:tcBorders>
            <w:shd w:val="clear" w:color="auto" w:fill="auto"/>
            <w:vAlign w:val="center"/>
            <w:hideMark/>
          </w:tcPr>
          <w:p w14:paraId="55EB5C05" w14:textId="58D6B13A" w:rsidR="00406148" w:rsidRPr="002D009C" w:rsidRDefault="00406148" w:rsidP="00406148">
            <w:pPr>
              <w:bidi/>
              <w:jc w:val="left"/>
              <w:rPr>
                <w:b/>
                <w:bCs/>
                <w:color w:val="000000"/>
                <w:sz w:val="20"/>
                <w:rtl/>
                <w:lang w:eastAsia="en-CA" w:bidi="ar-LB"/>
              </w:rPr>
            </w:pPr>
            <w:r w:rsidRPr="002D009C">
              <w:rPr>
                <w:b/>
                <w:bCs/>
                <w:color w:val="000000"/>
                <w:sz w:val="20"/>
                <w:lang w:eastAsia="en-CA" w:bidi="ar-LB"/>
              </w:rPr>
              <w:t>2,763,452</w:t>
            </w:r>
          </w:p>
        </w:tc>
        <w:tc>
          <w:tcPr>
            <w:tcW w:w="1204" w:type="dxa"/>
            <w:tcBorders>
              <w:top w:val="nil"/>
              <w:left w:val="nil"/>
              <w:bottom w:val="single" w:sz="4" w:space="0" w:color="auto"/>
              <w:right w:val="single" w:sz="4" w:space="0" w:color="auto"/>
            </w:tcBorders>
            <w:shd w:val="clear" w:color="auto" w:fill="auto"/>
            <w:vAlign w:val="center"/>
            <w:hideMark/>
          </w:tcPr>
          <w:p w14:paraId="41362055" w14:textId="73FF1FD9" w:rsidR="00406148" w:rsidRPr="002D009C" w:rsidRDefault="00406148" w:rsidP="00406148">
            <w:pPr>
              <w:bidi/>
              <w:jc w:val="left"/>
              <w:rPr>
                <w:b/>
                <w:bCs/>
                <w:color w:val="000000"/>
                <w:sz w:val="20"/>
                <w:rtl/>
                <w:lang w:eastAsia="en-CA" w:bidi="ar-LB"/>
              </w:rPr>
            </w:pPr>
            <w:r w:rsidRPr="002D009C">
              <w:rPr>
                <w:b/>
                <w:bCs/>
                <w:color w:val="000000"/>
                <w:sz w:val="20"/>
                <w:lang w:eastAsia="en-CA" w:bidi="ar-LB"/>
              </w:rPr>
              <w:t>9,275,115</w:t>
            </w:r>
          </w:p>
        </w:tc>
        <w:tc>
          <w:tcPr>
            <w:tcW w:w="1306" w:type="dxa"/>
            <w:tcBorders>
              <w:top w:val="nil"/>
              <w:left w:val="nil"/>
              <w:bottom w:val="single" w:sz="4" w:space="0" w:color="auto"/>
              <w:right w:val="single" w:sz="4" w:space="0" w:color="auto"/>
            </w:tcBorders>
            <w:shd w:val="clear" w:color="auto" w:fill="auto"/>
            <w:vAlign w:val="center"/>
            <w:hideMark/>
          </w:tcPr>
          <w:p w14:paraId="548321AA" w14:textId="4AFACDD8" w:rsidR="00406148" w:rsidRPr="002D009C" w:rsidRDefault="00406148" w:rsidP="00406148">
            <w:pPr>
              <w:bidi/>
              <w:jc w:val="left"/>
              <w:rPr>
                <w:b/>
                <w:bCs/>
                <w:color w:val="000000"/>
                <w:sz w:val="20"/>
                <w:rtl/>
                <w:lang w:eastAsia="en-CA" w:bidi="ar-LB"/>
              </w:rPr>
            </w:pPr>
            <w:r w:rsidRPr="002D009C">
              <w:rPr>
                <w:b/>
                <w:bCs/>
                <w:color w:val="000000"/>
                <w:sz w:val="20"/>
                <w:lang w:eastAsia="en-CA" w:bidi="ar-LB"/>
              </w:rPr>
              <w:t xml:space="preserve">6.14 </w:t>
            </w:r>
          </w:p>
        </w:tc>
      </w:tr>
    </w:tbl>
    <w:p w14:paraId="65A2CCB0" w14:textId="77777777" w:rsidR="001A53F3" w:rsidRDefault="001A53F3" w:rsidP="001A53F3">
      <w:pPr>
        <w:keepNext/>
        <w:bidi/>
        <w:spacing w:after="240" w:line="276" w:lineRule="auto"/>
        <w:rPr>
          <w:sz w:val="26"/>
          <w:szCs w:val="26"/>
          <w:u w:val="single"/>
          <w:lang w:bidi="ar-LB"/>
        </w:rPr>
      </w:pPr>
      <w:bookmarkStart w:id="12" w:name="_Hlk126916178"/>
      <w:bookmarkEnd w:id="11"/>
    </w:p>
    <w:p w14:paraId="1A610438" w14:textId="0BFC35A6" w:rsidR="00FE2D61" w:rsidRPr="001A53F3" w:rsidRDefault="00FE2D61" w:rsidP="001A53F3">
      <w:pPr>
        <w:keepNext/>
        <w:bidi/>
        <w:spacing w:after="240" w:line="276" w:lineRule="auto"/>
        <w:rPr>
          <w:sz w:val="26"/>
          <w:szCs w:val="26"/>
          <w:rtl/>
          <w:lang w:bidi="ar-LB"/>
        </w:rPr>
      </w:pPr>
      <w:r w:rsidRPr="001A53F3">
        <w:rPr>
          <w:sz w:val="26"/>
          <w:szCs w:val="26"/>
          <w:u w:val="single"/>
          <w:rtl/>
          <w:lang w:bidi="ar-LB"/>
        </w:rPr>
        <w:t xml:space="preserve">التأثير على المناخ </w:t>
      </w:r>
    </w:p>
    <w:bookmarkEnd w:id="12"/>
    <w:p w14:paraId="16EB9C4E" w14:textId="77777777" w:rsidR="00FE2D61" w:rsidRPr="0070453D" w:rsidRDefault="00FE2D61" w:rsidP="001A53F3">
      <w:pPr>
        <w:pStyle w:val="Heading1"/>
        <w:bidi/>
        <w:spacing w:line="276" w:lineRule="auto"/>
        <w:rPr>
          <w:szCs w:val="24"/>
          <w:rtl/>
          <w:lang w:bidi="ar-LB"/>
        </w:rPr>
      </w:pPr>
      <w:r w:rsidRPr="001A53F3">
        <w:rPr>
          <w:sz w:val="26"/>
          <w:szCs w:val="26"/>
          <w:rtl/>
          <w:lang w:bidi="ar-LB"/>
        </w:rPr>
        <w:t xml:space="preserve">كانت الأمانة بصدد تحديث مؤشر تأثير المناخ للصندوق المتعدد الأطراف. وبما أن هذا التنقيح لم يكتمل بعد، </w:t>
      </w:r>
      <w:r w:rsidR="00714716" w:rsidRPr="001A53F3">
        <w:rPr>
          <w:sz w:val="26"/>
          <w:szCs w:val="26"/>
          <w:rtl/>
          <w:lang w:bidi="ar-LB"/>
        </w:rPr>
        <w:t xml:space="preserve">تعرض </w:t>
      </w:r>
      <w:r w:rsidRPr="001A53F3">
        <w:rPr>
          <w:sz w:val="26"/>
          <w:szCs w:val="26"/>
          <w:rtl/>
          <w:lang w:bidi="ar-LB"/>
        </w:rPr>
        <w:t xml:space="preserve">الأمانة التخفيضات السنوية </w:t>
      </w:r>
      <w:r w:rsidR="00714716" w:rsidRPr="001A53F3">
        <w:rPr>
          <w:sz w:val="26"/>
          <w:szCs w:val="26"/>
          <w:rtl/>
          <w:lang w:bidi="ar-LB"/>
        </w:rPr>
        <w:t xml:space="preserve">بالطن من مكافئ </w:t>
      </w:r>
      <w:r w:rsidRPr="001A53F3">
        <w:rPr>
          <w:strike/>
          <w:sz w:val="26"/>
          <w:szCs w:val="26"/>
          <w:vertAlign w:val="subscript"/>
          <w:rtl/>
          <w:lang w:bidi="ar-LB"/>
        </w:rPr>
        <w:t>ثاني</w:t>
      </w:r>
      <w:r w:rsidRPr="001A53F3">
        <w:rPr>
          <w:sz w:val="26"/>
          <w:szCs w:val="26"/>
          <w:vertAlign w:val="subscript"/>
          <w:rtl/>
          <w:lang w:bidi="ar-LB"/>
        </w:rPr>
        <w:t xml:space="preserve"> </w:t>
      </w:r>
      <w:r w:rsidRPr="001A53F3">
        <w:rPr>
          <w:sz w:val="26"/>
          <w:szCs w:val="26"/>
          <w:rtl/>
          <w:lang w:bidi="ar-LB"/>
        </w:rPr>
        <w:t xml:space="preserve">أكسيد الكربون </w:t>
      </w:r>
      <w:r w:rsidR="00714716" w:rsidRPr="001A53F3">
        <w:rPr>
          <w:sz w:val="26"/>
          <w:szCs w:val="26"/>
          <w:rtl/>
          <w:lang w:bidi="ar-LB"/>
        </w:rPr>
        <w:t xml:space="preserve">المرتبطة بالتحويلات في قطاع </w:t>
      </w:r>
      <w:r w:rsidRPr="001A53F3">
        <w:rPr>
          <w:sz w:val="26"/>
          <w:szCs w:val="26"/>
          <w:rtl/>
          <w:lang w:bidi="ar-LB"/>
        </w:rPr>
        <w:t xml:space="preserve">صناعات </w:t>
      </w:r>
      <w:r w:rsidR="00714716" w:rsidRPr="001A53F3">
        <w:rPr>
          <w:sz w:val="26"/>
          <w:szCs w:val="26"/>
          <w:rtl/>
          <w:lang w:bidi="ar-LB"/>
        </w:rPr>
        <w:t xml:space="preserve">التبريد وتكييف الهواء </w:t>
      </w:r>
      <w:r w:rsidRPr="001A53F3">
        <w:rPr>
          <w:sz w:val="26"/>
          <w:szCs w:val="26"/>
          <w:rtl/>
          <w:lang w:bidi="ar-LB"/>
        </w:rPr>
        <w:t xml:space="preserve">في الجدول 11. ولم </w:t>
      </w:r>
      <w:r w:rsidR="00714716" w:rsidRPr="001A53F3">
        <w:rPr>
          <w:sz w:val="26"/>
          <w:szCs w:val="26"/>
          <w:rtl/>
          <w:lang w:bidi="ar-LB"/>
        </w:rPr>
        <w:t>تقدر</w:t>
      </w:r>
      <w:r w:rsidRPr="001A53F3">
        <w:rPr>
          <w:sz w:val="26"/>
          <w:szCs w:val="26"/>
          <w:rtl/>
          <w:lang w:bidi="ar-LB"/>
        </w:rPr>
        <w:t xml:space="preserve"> الأمانة الفوائد المناخية المرتبطة بأي فوائد تت</w:t>
      </w:r>
      <w:r w:rsidR="00714716" w:rsidRPr="001A53F3">
        <w:rPr>
          <w:sz w:val="26"/>
          <w:szCs w:val="26"/>
          <w:rtl/>
          <w:lang w:bidi="ar-LB"/>
        </w:rPr>
        <w:t>علق بكفاءة استخدام الطاقة</w:t>
      </w:r>
      <w:r w:rsidR="00714716">
        <w:rPr>
          <w:szCs w:val="24"/>
          <w:rtl/>
          <w:lang w:bidi="ar-LB"/>
        </w:rPr>
        <w:t xml:space="preserve"> في هذه</w:t>
      </w:r>
      <w:r w:rsidRPr="0070453D">
        <w:rPr>
          <w:szCs w:val="24"/>
          <w:rtl/>
          <w:lang w:bidi="ar-LB"/>
        </w:rPr>
        <w:t xml:space="preserve"> </w:t>
      </w:r>
      <w:r w:rsidR="00714716">
        <w:rPr>
          <w:szCs w:val="24"/>
          <w:rtl/>
          <w:lang w:bidi="ar-LB"/>
        </w:rPr>
        <w:t>ال</w:t>
      </w:r>
      <w:r w:rsidRPr="0070453D">
        <w:rPr>
          <w:szCs w:val="24"/>
          <w:rtl/>
          <w:lang w:bidi="ar-LB"/>
        </w:rPr>
        <w:t xml:space="preserve">عملية </w:t>
      </w:r>
      <w:r w:rsidR="00714716">
        <w:rPr>
          <w:szCs w:val="24"/>
          <w:rtl/>
          <w:lang w:bidi="ar-LB"/>
        </w:rPr>
        <w:t>ال</w:t>
      </w:r>
      <w:r w:rsidRPr="0070453D">
        <w:rPr>
          <w:szCs w:val="24"/>
          <w:rtl/>
          <w:lang w:bidi="ar-LB"/>
        </w:rPr>
        <w:t>حسابية.</w:t>
      </w:r>
    </w:p>
    <w:p w14:paraId="67D82C82" w14:textId="77777777" w:rsidR="00FE2D61" w:rsidRPr="0070453D" w:rsidRDefault="00714716" w:rsidP="00714716">
      <w:pPr>
        <w:keepNext/>
        <w:keepLines/>
        <w:bidi/>
        <w:rPr>
          <w:b/>
          <w:bCs/>
          <w:szCs w:val="24"/>
          <w:rtl/>
          <w:lang w:bidi="ar-LB"/>
        </w:rPr>
      </w:pPr>
      <w:r>
        <w:rPr>
          <w:b/>
          <w:bCs/>
          <w:szCs w:val="24"/>
          <w:rtl/>
          <w:lang w:bidi="ar-LB"/>
        </w:rPr>
        <w:lastRenderedPageBreak/>
        <w:t>الجدول 11-</w:t>
      </w:r>
      <w:r w:rsidR="00FE2D61" w:rsidRPr="0070453D">
        <w:rPr>
          <w:b/>
          <w:bCs/>
          <w:szCs w:val="24"/>
          <w:rtl/>
          <w:lang w:bidi="ar-LB"/>
        </w:rPr>
        <w:t xml:space="preserve"> التخفيض السنوي </w:t>
      </w:r>
      <w:r>
        <w:rPr>
          <w:b/>
          <w:bCs/>
          <w:szCs w:val="24"/>
          <w:rtl/>
          <w:lang w:bidi="ar-LB"/>
        </w:rPr>
        <w:t>بالطن من</w:t>
      </w:r>
      <w:r w:rsidR="00FE2D61" w:rsidRPr="0070453D">
        <w:rPr>
          <w:b/>
          <w:bCs/>
          <w:szCs w:val="24"/>
          <w:rtl/>
          <w:lang w:bidi="ar-LB"/>
        </w:rPr>
        <w:t xml:space="preserve"> مكافئ ثاني أكسيد الكربون في أنشطة </w:t>
      </w:r>
      <w:r w:rsidRPr="00714716">
        <w:rPr>
          <w:b/>
          <w:bCs/>
          <w:szCs w:val="24"/>
          <w:rtl/>
          <w:lang w:bidi="ar-LB"/>
        </w:rPr>
        <w:t>صناعات التبريد وتكييف الهواء</w:t>
      </w:r>
    </w:p>
    <w:tbl>
      <w:tblPr>
        <w:bidiVisual/>
        <w:tblW w:w="5000" w:type="pct"/>
        <w:tblLook w:val="04A0" w:firstRow="1" w:lastRow="0" w:firstColumn="1" w:lastColumn="0" w:noHBand="0" w:noVBand="1"/>
      </w:tblPr>
      <w:tblGrid>
        <w:gridCol w:w="3337"/>
        <w:gridCol w:w="1247"/>
        <w:gridCol w:w="1249"/>
        <w:gridCol w:w="1249"/>
        <w:gridCol w:w="1249"/>
        <w:gridCol w:w="1245"/>
      </w:tblGrid>
      <w:tr w:rsidR="00FE2D61" w:rsidRPr="000F2277" w14:paraId="0C5D71BD" w14:textId="77777777" w:rsidTr="00095CF8">
        <w:trPr>
          <w:trHeight w:val="144"/>
        </w:trPr>
        <w:tc>
          <w:tcPr>
            <w:tcW w:w="174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305EB3" w14:textId="77777777" w:rsidR="00FE2D61" w:rsidRPr="000F2277" w:rsidRDefault="00FE2D61" w:rsidP="002050CD">
            <w:pPr>
              <w:keepNext/>
              <w:keepLines/>
              <w:bidi/>
              <w:jc w:val="center"/>
              <w:rPr>
                <w:b/>
                <w:bCs/>
                <w:color w:val="000000"/>
                <w:sz w:val="20"/>
                <w:rtl/>
                <w:lang w:eastAsia="en-CA" w:bidi="ar-LB"/>
              </w:rPr>
            </w:pPr>
            <w:r w:rsidRPr="000F2277">
              <w:rPr>
                <w:b/>
                <w:bCs/>
                <w:color w:val="000000"/>
                <w:sz w:val="20"/>
                <w:rtl/>
                <w:lang w:eastAsia="en-CA" w:bidi="ar-LB"/>
              </w:rPr>
              <w:t>القطاع الفرعي</w:t>
            </w:r>
          </w:p>
        </w:tc>
        <w:tc>
          <w:tcPr>
            <w:tcW w:w="1303" w:type="pct"/>
            <w:gridSpan w:val="2"/>
            <w:tcBorders>
              <w:top w:val="single" w:sz="4" w:space="0" w:color="auto"/>
              <w:left w:val="nil"/>
              <w:bottom w:val="single" w:sz="4" w:space="0" w:color="auto"/>
              <w:right w:val="single" w:sz="4" w:space="0" w:color="auto"/>
            </w:tcBorders>
            <w:shd w:val="clear" w:color="auto" w:fill="auto"/>
            <w:vAlign w:val="center"/>
            <w:hideMark/>
          </w:tcPr>
          <w:p w14:paraId="39ADF350" w14:textId="77777777" w:rsidR="00FE2D61" w:rsidRPr="000F2277" w:rsidRDefault="00FE2D61" w:rsidP="005F4DED">
            <w:pPr>
              <w:keepNext/>
              <w:keepLines/>
              <w:bidi/>
              <w:jc w:val="center"/>
              <w:rPr>
                <w:b/>
                <w:bCs/>
                <w:color w:val="000000"/>
                <w:sz w:val="20"/>
                <w:rtl/>
                <w:lang w:eastAsia="en-CA" w:bidi="ar-LB"/>
              </w:rPr>
            </w:pPr>
            <w:r w:rsidRPr="000F2277">
              <w:rPr>
                <w:b/>
                <w:bCs/>
                <w:color w:val="000000"/>
                <w:sz w:val="20"/>
                <w:rtl/>
                <w:lang w:eastAsia="en-CA" w:bidi="ar-LB"/>
              </w:rPr>
              <w:t xml:space="preserve">استهلاك </w:t>
            </w:r>
            <w:r w:rsidR="005F4DED">
              <w:rPr>
                <w:b/>
                <w:bCs/>
                <w:color w:val="000000"/>
                <w:sz w:val="20"/>
                <w:rtl/>
                <w:lang w:eastAsia="en-CA" w:bidi="ar-LB"/>
              </w:rPr>
              <w:t>المواد الهيدروفلوروكربونية</w:t>
            </w:r>
          </w:p>
        </w:tc>
        <w:tc>
          <w:tcPr>
            <w:tcW w:w="1304" w:type="pct"/>
            <w:gridSpan w:val="2"/>
            <w:tcBorders>
              <w:top w:val="single" w:sz="4" w:space="0" w:color="auto"/>
              <w:left w:val="nil"/>
              <w:bottom w:val="single" w:sz="4" w:space="0" w:color="auto"/>
              <w:right w:val="single" w:sz="4" w:space="0" w:color="auto"/>
            </w:tcBorders>
            <w:shd w:val="clear" w:color="auto" w:fill="auto"/>
            <w:vAlign w:val="center"/>
            <w:hideMark/>
          </w:tcPr>
          <w:p w14:paraId="615C0852" w14:textId="77777777" w:rsidR="00FE2D61" w:rsidRPr="000F2277" w:rsidRDefault="00FE2D61" w:rsidP="002050CD">
            <w:pPr>
              <w:keepNext/>
              <w:keepLines/>
              <w:bidi/>
              <w:jc w:val="center"/>
              <w:rPr>
                <w:b/>
                <w:bCs/>
                <w:color w:val="000000"/>
                <w:sz w:val="20"/>
                <w:rtl/>
                <w:lang w:eastAsia="en-CA" w:bidi="ar-LB"/>
              </w:rPr>
            </w:pPr>
            <w:r w:rsidRPr="000F2277">
              <w:rPr>
                <w:b/>
                <w:bCs/>
                <w:color w:val="000000"/>
                <w:sz w:val="20"/>
                <w:rtl/>
                <w:lang w:eastAsia="en-CA" w:bidi="ar-LB"/>
              </w:rPr>
              <w:t>استهلاك البدائل</w:t>
            </w:r>
          </w:p>
        </w:tc>
        <w:tc>
          <w:tcPr>
            <w:tcW w:w="650" w:type="pct"/>
            <w:tcBorders>
              <w:top w:val="single" w:sz="4" w:space="0" w:color="auto"/>
              <w:left w:val="nil"/>
              <w:bottom w:val="single" w:sz="4" w:space="0" w:color="auto"/>
              <w:right w:val="single" w:sz="4" w:space="0" w:color="auto"/>
            </w:tcBorders>
            <w:shd w:val="clear" w:color="auto" w:fill="auto"/>
            <w:vAlign w:val="center"/>
            <w:hideMark/>
          </w:tcPr>
          <w:p w14:paraId="22B81DD6" w14:textId="77777777" w:rsidR="00FE2D61" w:rsidRPr="000F2277" w:rsidRDefault="005F4DED" w:rsidP="002050CD">
            <w:pPr>
              <w:keepNext/>
              <w:keepLines/>
              <w:bidi/>
              <w:jc w:val="center"/>
              <w:rPr>
                <w:b/>
                <w:bCs/>
                <w:color w:val="000000"/>
                <w:sz w:val="20"/>
                <w:rtl/>
                <w:lang w:eastAsia="en-CA" w:bidi="ar-LB"/>
              </w:rPr>
            </w:pPr>
            <w:r>
              <w:rPr>
                <w:b/>
                <w:bCs/>
                <w:color w:val="000000"/>
                <w:sz w:val="20"/>
                <w:rtl/>
                <w:lang w:eastAsia="en-CA" w:bidi="ar-LB"/>
              </w:rPr>
              <w:t>ال</w:t>
            </w:r>
            <w:r w:rsidR="00FE2D61" w:rsidRPr="000F2277">
              <w:rPr>
                <w:b/>
                <w:bCs/>
                <w:color w:val="000000"/>
                <w:sz w:val="20"/>
                <w:rtl/>
                <w:lang w:eastAsia="en-CA" w:bidi="ar-LB"/>
              </w:rPr>
              <w:t>تخفيض</w:t>
            </w:r>
          </w:p>
        </w:tc>
      </w:tr>
      <w:tr w:rsidR="00FE2D61" w:rsidRPr="000F2277" w14:paraId="3E61E4EC" w14:textId="77777777" w:rsidTr="00095CF8">
        <w:trPr>
          <w:trHeight w:val="144"/>
        </w:trPr>
        <w:tc>
          <w:tcPr>
            <w:tcW w:w="1742" w:type="pct"/>
            <w:vMerge/>
            <w:tcBorders>
              <w:top w:val="single" w:sz="4" w:space="0" w:color="auto"/>
              <w:left w:val="single" w:sz="4" w:space="0" w:color="auto"/>
              <w:bottom w:val="single" w:sz="4" w:space="0" w:color="auto"/>
              <w:right w:val="single" w:sz="4" w:space="0" w:color="auto"/>
            </w:tcBorders>
            <w:vAlign w:val="center"/>
            <w:hideMark/>
          </w:tcPr>
          <w:p w14:paraId="77E10EB6" w14:textId="77777777" w:rsidR="00FE2D61" w:rsidRPr="000F2277" w:rsidRDefault="00FE2D61" w:rsidP="002050CD">
            <w:pPr>
              <w:keepNext/>
              <w:keepLines/>
              <w:jc w:val="left"/>
              <w:rPr>
                <w:b/>
                <w:bCs/>
                <w:color w:val="000000"/>
                <w:sz w:val="20"/>
                <w:rtl/>
                <w:lang w:eastAsia="en-CA" w:bidi="ar-LB"/>
              </w:rPr>
            </w:pPr>
          </w:p>
        </w:tc>
        <w:tc>
          <w:tcPr>
            <w:tcW w:w="651" w:type="pct"/>
            <w:tcBorders>
              <w:top w:val="nil"/>
              <w:left w:val="nil"/>
              <w:bottom w:val="single" w:sz="4" w:space="0" w:color="auto"/>
              <w:right w:val="single" w:sz="4" w:space="0" w:color="auto"/>
            </w:tcBorders>
            <w:shd w:val="clear" w:color="auto" w:fill="auto"/>
            <w:vAlign w:val="center"/>
            <w:hideMark/>
          </w:tcPr>
          <w:p w14:paraId="0FFE5F05" w14:textId="77777777" w:rsidR="00FE2D61" w:rsidRPr="000F2277" w:rsidRDefault="005F4DED" w:rsidP="002050CD">
            <w:pPr>
              <w:keepNext/>
              <w:keepLines/>
              <w:bidi/>
              <w:jc w:val="center"/>
              <w:rPr>
                <w:b/>
                <w:bCs/>
                <w:color w:val="000000"/>
                <w:sz w:val="20"/>
                <w:rtl/>
                <w:lang w:eastAsia="en-CA" w:bidi="ar-LB"/>
              </w:rPr>
            </w:pPr>
            <w:r>
              <w:rPr>
                <w:b/>
                <w:bCs/>
                <w:color w:val="000000"/>
                <w:sz w:val="20"/>
                <w:rtl/>
                <w:lang w:eastAsia="en-CA" w:bidi="ar-LB"/>
              </w:rPr>
              <w:t>طن متري</w:t>
            </w:r>
          </w:p>
        </w:tc>
        <w:tc>
          <w:tcPr>
            <w:tcW w:w="652" w:type="pct"/>
            <w:tcBorders>
              <w:top w:val="nil"/>
              <w:left w:val="nil"/>
              <w:bottom w:val="single" w:sz="4" w:space="0" w:color="auto"/>
              <w:right w:val="single" w:sz="4" w:space="0" w:color="auto"/>
            </w:tcBorders>
            <w:shd w:val="clear" w:color="auto" w:fill="auto"/>
            <w:vAlign w:val="center"/>
            <w:hideMark/>
          </w:tcPr>
          <w:p w14:paraId="2C9002E2" w14:textId="77777777" w:rsidR="00FE2D61" w:rsidRPr="000F2277" w:rsidRDefault="00626845" w:rsidP="00626845">
            <w:pPr>
              <w:keepNext/>
              <w:keepLines/>
              <w:bidi/>
              <w:jc w:val="center"/>
              <w:rPr>
                <w:b/>
                <w:bCs/>
                <w:color w:val="000000"/>
                <w:sz w:val="20"/>
                <w:rtl/>
                <w:lang w:eastAsia="en-CA" w:bidi="ar-LB"/>
              </w:rPr>
            </w:pPr>
            <w:r>
              <w:rPr>
                <w:b/>
                <w:bCs/>
                <w:color w:val="000000"/>
                <w:sz w:val="20"/>
                <w:rtl/>
                <w:lang w:eastAsia="en-CA" w:bidi="ar-LB"/>
              </w:rPr>
              <w:t xml:space="preserve">طن من مكافئ </w:t>
            </w:r>
            <w:r w:rsidR="00FE2D61" w:rsidRPr="00626845">
              <w:rPr>
                <w:b/>
                <w:bCs/>
                <w:color w:val="000000"/>
                <w:sz w:val="20"/>
                <w:rtl/>
                <w:lang w:eastAsia="en-CA" w:bidi="ar-LB"/>
              </w:rPr>
              <w:t>ثاني</w:t>
            </w:r>
            <w:r w:rsidR="00FE2D61" w:rsidRPr="000F2277">
              <w:rPr>
                <w:b/>
                <w:bCs/>
                <w:color w:val="000000"/>
                <w:sz w:val="20"/>
                <w:vertAlign w:val="subscript"/>
                <w:rtl/>
                <w:lang w:eastAsia="en-CA" w:bidi="ar-LB"/>
              </w:rPr>
              <w:t xml:space="preserve"> </w:t>
            </w:r>
            <w:r w:rsidR="00FE2D61" w:rsidRPr="000F2277">
              <w:rPr>
                <w:b/>
                <w:bCs/>
                <w:color w:val="000000"/>
                <w:sz w:val="20"/>
                <w:rtl/>
                <w:lang w:eastAsia="en-CA" w:bidi="ar-LB"/>
              </w:rPr>
              <w:t xml:space="preserve">أكسيد الكربون </w:t>
            </w:r>
          </w:p>
        </w:tc>
        <w:tc>
          <w:tcPr>
            <w:tcW w:w="652" w:type="pct"/>
            <w:tcBorders>
              <w:top w:val="nil"/>
              <w:left w:val="nil"/>
              <w:bottom w:val="single" w:sz="4" w:space="0" w:color="auto"/>
              <w:right w:val="single" w:sz="4" w:space="0" w:color="auto"/>
            </w:tcBorders>
            <w:shd w:val="clear" w:color="auto" w:fill="auto"/>
            <w:vAlign w:val="center"/>
            <w:hideMark/>
          </w:tcPr>
          <w:p w14:paraId="2BCB5731" w14:textId="77777777" w:rsidR="00FE2D61" w:rsidRPr="000F2277" w:rsidRDefault="00626845" w:rsidP="002050CD">
            <w:pPr>
              <w:keepNext/>
              <w:keepLines/>
              <w:bidi/>
              <w:jc w:val="center"/>
              <w:rPr>
                <w:b/>
                <w:bCs/>
                <w:color w:val="000000"/>
                <w:sz w:val="20"/>
                <w:rtl/>
                <w:lang w:eastAsia="en-CA" w:bidi="ar-LB"/>
              </w:rPr>
            </w:pPr>
            <w:r>
              <w:rPr>
                <w:b/>
                <w:bCs/>
                <w:color w:val="000000"/>
                <w:sz w:val="20"/>
                <w:rtl/>
                <w:lang w:eastAsia="en-CA" w:bidi="ar-LB"/>
              </w:rPr>
              <w:t>طن متري</w:t>
            </w:r>
          </w:p>
        </w:tc>
        <w:tc>
          <w:tcPr>
            <w:tcW w:w="652" w:type="pct"/>
            <w:tcBorders>
              <w:top w:val="nil"/>
              <w:left w:val="nil"/>
              <w:bottom w:val="single" w:sz="4" w:space="0" w:color="auto"/>
              <w:right w:val="single" w:sz="4" w:space="0" w:color="auto"/>
            </w:tcBorders>
            <w:shd w:val="clear" w:color="auto" w:fill="auto"/>
            <w:vAlign w:val="center"/>
            <w:hideMark/>
          </w:tcPr>
          <w:p w14:paraId="32DCCA65" w14:textId="77777777" w:rsidR="00FE2D61" w:rsidRPr="000F2277" w:rsidRDefault="00626845" w:rsidP="002050CD">
            <w:pPr>
              <w:keepNext/>
              <w:keepLines/>
              <w:bidi/>
              <w:jc w:val="center"/>
              <w:rPr>
                <w:b/>
                <w:bCs/>
                <w:color w:val="000000"/>
                <w:sz w:val="20"/>
                <w:rtl/>
                <w:lang w:eastAsia="en-CA" w:bidi="ar-LB"/>
              </w:rPr>
            </w:pPr>
            <w:r>
              <w:rPr>
                <w:b/>
                <w:bCs/>
                <w:color w:val="000000"/>
                <w:sz w:val="20"/>
                <w:rtl/>
                <w:lang w:eastAsia="en-CA" w:bidi="ar-LB"/>
              </w:rPr>
              <w:t xml:space="preserve">طن من مكافئ </w:t>
            </w:r>
            <w:r w:rsidRPr="00626845">
              <w:rPr>
                <w:b/>
                <w:bCs/>
                <w:color w:val="000000"/>
                <w:sz w:val="20"/>
                <w:rtl/>
                <w:lang w:eastAsia="en-CA" w:bidi="ar-LB"/>
              </w:rPr>
              <w:t>ثاني</w:t>
            </w:r>
            <w:r w:rsidRPr="000F2277">
              <w:rPr>
                <w:b/>
                <w:bCs/>
                <w:color w:val="000000"/>
                <w:sz w:val="20"/>
                <w:vertAlign w:val="subscript"/>
                <w:rtl/>
                <w:lang w:eastAsia="en-CA" w:bidi="ar-LB"/>
              </w:rPr>
              <w:t xml:space="preserve"> </w:t>
            </w:r>
            <w:r w:rsidRPr="000F2277">
              <w:rPr>
                <w:b/>
                <w:bCs/>
                <w:color w:val="000000"/>
                <w:sz w:val="20"/>
                <w:rtl/>
                <w:lang w:eastAsia="en-CA" w:bidi="ar-LB"/>
              </w:rPr>
              <w:t>أكسيد الكربون</w:t>
            </w:r>
          </w:p>
        </w:tc>
        <w:tc>
          <w:tcPr>
            <w:tcW w:w="650" w:type="pct"/>
            <w:tcBorders>
              <w:top w:val="nil"/>
              <w:left w:val="nil"/>
              <w:bottom w:val="single" w:sz="4" w:space="0" w:color="auto"/>
              <w:right w:val="single" w:sz="4" w:space="0" w:color="auto"/>
            </w:tcBorders>
            <w:shd w:val="clear" w:color="auto" w:fill="auto"/>
            <w:vAlign w:val="center"/>
            <w:hideMark/>
          </w:tcPr>
          <w:p w14:paraId="5B4D4521" w14:textId="77777777" w:rsidR="00FE2D61" w:rsidRPr="000F2277" w:rsidRDefault="00626845" w:rsidP="002050CD">
            <w:pPr>
              <w:keepNext/>
              <w:keepLines/>
              <w:bidi/>
              <w:jc w:val="center"/>
              <w:rPr>
                <w:b/>
                <w:bCs/>
                <w:color w:val="000000"/>
                <w:sz w:val="20"/>
                <w:rtl/>
                <w:lang w:eastAsia="en-CA" w:bidi="ar-LB"/>
              </w:rPr>
            </w:pPr>
            <w:r>
              <w:rPr>
                <w:b/>
                <w:bCs/>
                <w:color w:val="000000"/>
                <w:sz w:val="20"/>
                <w:rtl/>
                <w:lang w:eastAsia="en-CA" w:bidi="ar-LB"/>
              </w:rPr>
              <w:t xml:space="preserve">طن من مكافئ </w:t>
            </w:r>
            <w:r w:rsidRPr="00626845">
              <w:rPr>
                <w:b/>
                <w:bCs/>
                <w:color w:val="000000"/>
                <w:sz w:val="20"/>
                <w:rtl/>
                <w:lang w:eastAsia="en-CA" w:bidi="ar-LB"/>
              </w:rPr>
              <w:t>ثاني</w:t>
            </w:r>
            <w:r w:rsidRPr="000F2277">
              <w:rPr>
                <w:b/>
                <w:bCs/>
                <w:color w:val="000000"/>
                <w:sz w:val="20"/>
                <w:vertAlign w:val="subscript"/>
                <w:rtl/>
                <w:lang w:eastAsia="en-CA" w:bidi="ar-LB"/>
              </w:rPr>
              <w:t xml:space="preserve"> </w:t>
            </w:r>
            <w:r w:rsidRPr="000F2277">
              <w:rPr>
                <w:b/>
                <w:bCs/>
                <w:color w:val="000000"/>
                <w:sz w:val="20"/>
                <w:rtl/>
                <w:lang w:eastAsia="en-CA" w:bidi="ar-LB"/>
              </w:rPr>
              <w:t>أكسيد الكربون</w:t>
            </w:r>
          </w:p>
        </w:tc>
      </w:tr>
      <w:tr w:rsidR="00095CF8" w:rsidRPr="000F2277" w14:paraId="33B9AA91" w14:textId="77777777" w:rsidTr="00095CF8">
        <w:trPr>
          <w:trHeight w:val="144"/>
        </w:trPr>
        <w:tc>
          <w:tcPr>
            <w:tcW w:w="1742" w:type="pct"/>
            <w:tcBorders>
              <w:top w:val="nil"/>
              <w:left w:val="single" w:sz="4" w:space="0" w:color="auto"/>
              <w:bottom w:val="single" w:sz="4" w:space="0" w:color="auto"/>
              <w:right w:val="single" w:sz="4" w:space="0" w:color="auto"/>
            </w:tcBorders>
            <w:shd w:val="clear" w:color="auto" w:fill="auto"/>
            <w:noWrap/>
            <w:vAlign w:val="bottom"/>
            <w:hideMark/>
          </w:tcPr>
          <w:p w14:paraId="4C97F4B8" w14:textId="77777777" w:rsidR="00095CF8" w:rsidRPr="000F2277" w:rsidRDefault="00095CF8" w:rsidP="00095CF8">
            <w:pPr>
              <w:keepNext/>
              <w:keepLines/>
              <w:bidi/>
              <w:jc w:val="left"/>
              <w:rPr>
                <w:color w:val="000000"/>
                <w:sz w:val="20"/>
                <w:rtl/>
                <w:lang w:eastAsia="en-CA" w:bidi="ar-LB"/>
              </w:rPr>
            </w:pPr>
            <w:r>
              <w:rPr>
                <w:color w:val="000000"/>
                <w:sz w:val="20"/>
                <w:rtl/>
                <w:lang w:eastAsia="en-CA" w:bidi="ar-LB"/>
              </w:rPr>
              <w:t xml:space="preserve">شركة </w:t>
            </w:r>
            <w:r w:rsidRPr="000F2277">
              <w:rPr>
                <w:color w:val="000000"/>
                <w:sz w:val="20"/>
                <w:rtl/>
                <w:lang w:eastAsia="en-CA" w:bidi="ar-LB"/>
              </w:rPr>
              <w:t>بروتون (</w:t>
            </w:r>
            <w:r>
              <w:rPr>
                <w:color w:val="000000"/>
                <w:sz w:val="20"/>
                <w:rtl/>
                <w:lang w:eastAsia="en-CA" w:bidi="ar-LB"/>
              </w:rPr>
              <w:t>تكييف الهواء المتنفل</w:t>
            </w:r>
            <w:r w:rsidRPr="000F2277">
              <w:rPr>
                <w:color w:val="000000"/>
                <w:sz w:val="20"/>
                <w:rtl/>
                <w:lang w:eastAsia="en-CA" w:bidi="ar-LB"/>
              </w:rPr>
              <w:t>)</w:t>
            </w:r>
          </w:p>
        </w:tc>
        <w:tc>
          <w:tcPr>
            <w:tcW w:w="651" w:type="pct"/>
            <w:tcBorders>
              <w:top w:val="nil"/>
              <w:left w:val="nil"/>
              <w:bottom w:val="single" w:sz="4" w:space="0" w:color="auto"/>
              <w:right w:val="single" w:sz="4" w:space="0" w:color="auto"/>
            </w:tcBorders>
            <w:shd w:val="clear" w:color="auto" w:fill="auto"/>
            <w:vAlign w:val="center"/>
            <w:hideMark/>
          </w:tcPr>
          <w:p w14:paraId="7C941F84" w14:textId="0682B2E5"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8.</w:t>
            </w:r>
            <w:r w:rsidRPr="00C46D61">
              <w:rPr>
                <w:color w:val="000000"/>
                <w:sz w:val="20"/>
                <w:lang w:eastAsia="en-CA" w:bidi="ar-LB"/>
              </w:rPr>
              <w:t>1</w:t>
            </w:r>
            <w:r>
              <w:rPr>
                <w:color w:val="000000"/>
                <w:sz w:val="20"/>
                <w:lang w:eastAsia="en-CA" w:bidi="ar-LB"/>
              </w:rPr>
              <w:t>0</w:t>
            </w:r>
          </w:p>
        </w:tc>
        <w:tc>
          <w:tcPr>
            <w:tcW w:w="652" w:type="pct"/>
            <w:tcBorders>
              <w:top w:val="nil"/>
              <w:left w:val="nil"/>
              <w:bottom w:val="single" w:sz="4" w:space="0" w:color="auto"/>
              <w:right w:val="single" w:sz="4" w:space="0" w:color="auto"/>
            </w:tcBorders>
            <w:shd w:val="clear" w:color="auto" w:fill="auto"/>
            <w:vAlign w:val="center"/>
            <w:hideMark/>
          </w:tcPr>
          <w:p w14:paraId="598A01A3" w14:textId="5D566DBE"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11,583</w:t>
            </w:r>
          </w:p>
        </w:tc>
        <w:tc>
          <w:tcPr>
            <w:tcW w:w="652" w:type="pct"/>
            <w:tcBorders>
              <w:top w:val="nil"/>
              <w:left w:val="nil"/>
              <w:bottom w:val="single" w:sz="4" w:space="0" w:color="auto"/>
              <w:right w:val="single" w:sz="4" w:space="0" w:color="auto"/>
            </w:tcBorders>
            <w:shd w:val="clear" w:color="auto" w:fill="auto"/>
            <w:vAlign w:val="center"/>
            <w:hideMark/>
          </w:tcPr>
          <w:p w14:paraId="1E6DBFA1" w14:textId="53CAE0DC"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8.10</w:t>
            </w:r>
          </w:p>
        </w:tc>
        <w:tc>
          <w:tcPr>
            <w:tcW w:w="652" w:type="pct"/>
            <w:tcBorders>
              <w:top w:val="nil"/>
              <w:left w:val="nil"/>
              <w:bottom w:val="single" w:sz="4" w:space="0" w:color="auto"/>
              <w:right w:val="single" w:sz="4" w:space="0" w:color="auto"/>
            </w:tcBorders>
            <w:shd w:val="clear" w:color="auto" w:fill="auto"/>
            <w:vAlign w:val="center"/>
            <w:hideMark/>
          </w:tcPr>
          <w:p w14:paraId="735D4F2A" w14:textId="29213549"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32</w:t>
            </w:r>
          </w:p>
        </w:tc>
        <w:tc>
          <w:tcPr>
            <w:tcW w:w="650" w:type="pct"/>
            <w:tcBorders>
              <w:top w:val="nil"/>
              <w:left w:val="nil"/>
              <w:bottom w:val="single" w:sz="4" w:space="0" w:color="auto"/>
              <w:right w:val="single" w:sz="4" w:space="0" w:color="auto"/>
            </w:tcBorders>
            <w:shd w:val="clear" w:color="auto" w:fill="auto"/>
            <w:vAlign w:val="center"/>
            <w:hideMark/>
          </w:tcPr>
          <w:p w14:paraId="5DB2E9A1" w14:textId="134D340C"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11,551</w:t>
            </w:r>
          </w:p>
        </w:tc>
      </w:tr>
      <w:tr w:rsidR="00095CF8" w:rsidRPr="000F2277" w14:paraId="00255523" w14:textId="77777777" w:rsidTr="00095CF8">
        <w:trPr>
          <w:trHeight w:val="144"/>
        </w:trPr>
        <w:tc>
          <w:tcPr>
            <w:tcW w:w="1742" w:type="pct"/>
            <w:tcBorders>
              <w:top w:val="nil"/>
              <w:left w:val="single" w:sz="4" w:space="0" w:color="auto"/>
              <w:bottom w:val="single" w:sz="4" w:space="0" w:color="auto"/>
              <w:right w:val="single" w:sz="4" w:space="0" w:color="auto"/>
            </w:tcBorders>
            <w:shd w:val="clear" w:color="auto" w:fill="auto"/>
            <w:vAlign w:val="center"/>
            <w:hideMark/>
          </w:tcPr>
          <w:p w14:paraId="74D157C9" w14:textId="77777777" w:rsidR="00095CF8" w:rsidRPr="000F2277" w:rsidRDefault="00095CF8" w:rsidP="00095CF8">
            <w:pPr>
              <w:keepNext/>
              <w:keepLines/>
              <w:bidi/>
              <w:jc w:val="left"/>
              <w:rPr>
                <w:color w:val="000000"/>
                <w:sz w:val="20"/>
                <w:rtl/>
                <w:lang w:eastAsia="en-CA" w:bidi="ar-LB"/>
              </w:rPr>
            </w:pPr>
            <w:r>
              <w:rPr>
                <w:color w:val="000000"/>
                <w:sz w:val="20"/>
                <w:rtl/>
                <w:lang w:eastAsia="en-CA" w:bidi="ar-LB"/>
              </w:rPr>
              <w:t xml:space="preserve">شركة </w:t>
            </w:r>
            <w:r w:rsidRPr="000F2277">
              <w:rPr>
                <w:color w:val="000000"/>
                <w:sz w:val="20"/>
                <w:rtl/>
                <w:lang w:eastAsia="en-CA" w:bidi="ar-LB"/>
              </w:rPr>
              <w:t>زون أوتارا (التبريد التجاري)</w:t>
            </w:r>
          </w:p>
        </w:tc>
        <w:tc>
          <w:tcPr>
            <w:tcW w:w="651" w:type="pct"/>
            <w:tcBorders>
              <w:top w:val="nil"/>
              <w:left w:val="nil"/>
              <w:bottom w:val="single" w:sz="4" w:space="0" w:color="auto"/>
              <w:right w:val="single" w:sz="4" w:space="0" w:color="auto"/>
            </w:tcBorders>
            <w:shd w:val="clear" w:color="auto" w:fill="auto"/>
            <w:vAlign w:val="center"/>
            <w:hideMark/>
          </w:tcPr>
          <w:p w14:paraId="1E21B56E" w14:textId="0CCDB211"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6.57</w:t>
            </w:r>
          </w:p>
        </w:tc>
        <w:tc>
          <w:tcPr>
            <w:tcW w:w="652" w:type="pct"/>
            <w:tcBorders>
              <w:top w:val="nil"/>
              <w:left w:val="nil"/>
              <w:bottom w:val="single" w:sz="4" w:space="0" w:color="auto"/>
              <w:right w:val="single" w:sz="4" w:space="0" w:color="auto"/>
            </w:tcBorders>
            <w:shd w:val="clear" w:color="auto" w:fill="auto"/>
            <w:vAlign w:val="center"/>
            <w:hideMark/>
          </w:tcPr>
          <w:p w14:paraId="0E39F6BC" w14:textId="6DAC1E0A"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9,664</w:t>
            </w:r>
          </w:p>
        </w:tc>
        <w:tc>
          <w:tcPr>
            <w:tcW w:w="652" w:type="pct"/>
            <w:tcBorders>
              <w:top w:val="nil"/>
              <w:left w:val="nil"/>
              <w:bottom w:val="single" w:sz="4" w:space="0" w:color="auto"/>
              <w:right w:val="single" w:sz="4" w:space="0" w:color="auto"/>
            </w:tcBorders>
            <w:shd w:val="clear" w:color="auto" w:fill="auto"/>
            <w:vAlign w:val="center"/>
            <w:hideMark/>
          </w:tcPr>
          <w:p w14:paraId="60BB3F7F" w14:textId="7A05F16E"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3.29</w:t>
            </w:r>
          </w:p>
        </w:tc>
        <w:tc>
          <w:tcPr>
            <w:tcW w:w="652" w:type="pct"/>
            <w:tcBorders>
              <w:top w:val="nil"/>
              <w:left w:val="nil"/>
              <w:bottom w:val="single" w:sz="4" w:space="0" w:color="auto"/>
              <w:right w:val="single" w:sz="4" w:space="0" w:color="auto"/>
            </w:tcBorders>
            <w:shd w:val="clear" w:color="auto" w:fill="auto"/>
            <w:vAlign w:val="center"/>
            <w:hideMark/>
          </w:tcPr>
          <w:p w14:paraId="0A7FC3A1" w14:textId="510C06D7"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10</w:t>
            </w:r>
          </w:p>
        </w:tc>
        <w:tc>
          <w:tcPr>
            <w:tcW w:w="650" w:type="pct"/>
            <w:tcBorders>
              <w:top w:val="nil"/>
              <w:left w:val="nil"/>
              <w:bottom w:val="single" w:sz="4" w:space="0" w:color="auto"/>
              <w:right w:val="single" w:sz="4" w:space="0" w:color="auto"/>
            </w:tcBorders>
            <w:shd w:val="clear" w:color="auto" w:fill="auto"/>
            <w:vAlign w:val="center"/>
            <w:hideMark/>
          </w:tcPr>
          <w:p w14:paraId="6280BED1" w14:textId="55A63FCF"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9,654</w:t>
            </w:r>
          </w:p>
        </w:tc>
      </w:tr>
      <w:tr w:rsidR="00095CF8" w:rsidRPr="000F2277" w14:paraId="7AE6D8C6" w14:textId="77777777" w:rsidTr="00095CF8">
        <w:trPr>
          <w:trHeight w:val="144"/>
        </w:trPr>
        <w:tc>
          <w:tcPr>
            <w:tcW w:w="1742" w:type="pct"/>
            <w:tcBorders>
              <w:top w:val="nil"/>
              <w:left w:val="single" w:sz="4" w:space="0" w:color="auto"/>
              <w:bottom w:val="single" w:sz="4" w:space="0" w:color="auto"/>
              <w:right w:val="single" w:sz="4" w:space="0" w:color="auto"/>
            </w:tcBorders>
            <w:shd w:val="clear" w:color="auto" w:fill="auto"/>
            <w:vAlign w:val="center"/>
            <w:hideMark/>
          </w:tcPr>
          <w:p w14:paraId="333FC0D6" w14:textId="77777777" w:rsidR="00095CF8" w:rsidRPr="000F2277" w:rsidRDefault="00095CF8" w:rsidP="00095CF8">
            <w:pPr>
              <w:keepNext/>
              <w:keepLines/>
              <w:bidi/>
              <w:jc w:val="left"/>
              <w:rPr>
                <w:color w:val="000000"/>
                <w:sz w:val="20"/>
                <w:rtl/>
                <w:lang w:eastAsia="en-CA" w:bidi="ar-LB"/>
              </w:rPr>
            </w:pPr>
            <w:r>
              <w:rPr>
                <w:color w:val="000000"/>
                <w:sz w:val="20"/>
                <w:rtl/>
                <w:lang w:eastAsia="en-CA" w:bidi="ar-LB"/>
              </w:rPr>
              <w:t xml:space="preserve">شركة </w:t>
            </w:r>
            <w:r w:rsidRPr="000F2277">
              <w:rPr>
                <w:color w:val="000000"/>
                <w:sz w:val="20"/>
                <w:rtl/>
                <w:lang w:eastAsia="en-CA" w:bidi="ar-LB"/>
              </w:rPr>
              <w:t>برجايا ستيل (التبريد التجاري)</w:t>
            </w:r>
          </w:p>
        </w:tc>
        <w:tc>
          <w:tcPr>
            <w:tcW w:w="651" w:type="pct"/>
            <w:tcBorders>
              <w:top w:val="nil"/>
              <w:left w:val="nil"/>
              <w:bottom w:val="single" w:sz="4" w:space="0" w:color="auto"/>
              <w:right w:val="single" w:sz="4" w:space="0" w:color="auto"/>
            </w:tcBorders>
            <w:shd w:val="clear" w:color="auto" w:fill="auto"/>
            <w:vAlign w:val="center"/>
            <w:hideMark/>
          </w:tcPr>
          <w:p w14:paraId="2FD59029" w14:textId="7CB0BDEB"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8.92</w:t>
            </w:r>
          </w:p>
        </w:tc>
        <w:tc>
          <w:tcPr>
            <w:tcW w:w="652" w:type="pct"/>
            <w:tcBorders>
              <w:top w:val="nil"/>
              <w:left w:val="nil"/>
              <w:bottom w:val="single" w:sz="4" w:space="0" w:color="auto"/>
              <w:right w:val="single" w:sz="4" w:space="0" w:color="auto"/>
            </w:tcBorders>
            <w:shd w:val="clear" w:color="auto" w:fill="auto"/>
            <w:vAlign w:val="center"/>
            <w:hideMark/>
          </w:tcPr>
          <w:p w14:paraId="2F084286" w14:textId="070D50F3"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25,448</w:t>
            </w:r>
          </w:p>
        </w:tc>
        <w:tc>
          <w:tcPr>
            <w:tcW w:w="652" w:type="pct"/>
            <w:tcBorders>
              <w:top w:val="nil"/>
              <w:left w:val="nil"/>
              <w:bottom w:val="single" w:sz="4" w:space="0" w:color="auto"/>
              <w:right w:val="single" w:sz="4" w:space="0" w:color="auto"/>
            </w:tcBorders>
            <w:shd w:val="clear" w:color="auto" w:fill="auto"/>
            <w:vAlign w:val="center"/>
            <w:hideMark/>
          </w:tcPr>
          <w:p w14:paraId="6AECC90C" w14:textId="556F45F0"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4.46</w:t>
            </w:r>
          </w:p>
        </w:tc>
        <w:tc>
          <w:tcPr>
            <w:tcW w:w="652" w:type="pct"/>
            <w:tcBorders>
              <w:top w:val="nil"/>
              <w:left w:val="nil"/>
              <w:bottom w:val="single" w:sz="4" w:space="0" w:color="auto"/>
              <w:right w:val="single" w:sz="4" w:space="0" w:color="auto"/>
            </w:tcBorders>
            <w:shd w:val="clear" w:color="auto" w:fill="auto"/>
            <w:vAlign w:val="center"/>
            <w:hideMark/>
          </w:tcPr>
          <w:p w14:paraId="18E9BE4F" w14:textId="28DAEE3E"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13</w:t>
            </w:r>
          </w:p>
        </w:tc>
        <w:tc>
          <w:tcPr>
            <w:tcW w:w="650" w:type="pct"/>
            <w:tcBorders>
              <w:top w:val="nil"/>
              <w:left w:val="nil"/>
              <w:bottom w:val="single" w:sz="4" w:space="0" w:color="auto"/>
              <w:right w:val="single" w:sz="4" w:space="0" w:color="auto"/>
            </w:tcBorders>
            <w:shd w:val="clear" w:color="auto" w:fill="auto"/>
            <w:vAlign w:val="center"/>
            <w:hideMark/>
          </w:tcPr>
          <w:p w14:paraId="5A36945F" w14:textId="11FA6CEC" w:rsidR="00095CF8" w:rsidRPr="000F2277" w:rsidRDefault="00095CF8" w:rsidP="00F57B77">
            <w:pPr>
              <w:keepNext/>
              <w:keepLines/>
              <w:bidi/>
              <w:jc w:val="center"/>
              <w:rPr>
                <w:color w:val="000000"/>
                <w:sz w:val="20"/>
                <w:rtl/>
                <w:lang w:eastAsia="en-CA" w:bidi="ar-LB"/>
              </w:rPr>
            </w:pPr>
            <w:r w:rsidRPr="000F2277">
              <w:rPr>
                <w:color w:val="000000"/>
                <w:sz w:val="20"/>
                <w:lang w:eastAsia="en-CA" w:bidi="ar-LB"/>
              </w:rPr>
              <w:t>25,435</w:t>
            </w:r>
          </w:p>
        </w:tc>
      </w:tr>
      <w:tr w:rsidR="00095CF8" w:rsidRPr="000F2277" w14:paraId="66D1689B" w14:textId="77777777" w:rsidTr="00095CF8">
        <w:trPr>
          <w:trHeight w:val="144"/>
        </w:trPr>
        <w:tc>
          <w:tcPr>
            <w:tcW w:w="1742" w:type="pct"/>
            <w:tcBorders>
              <w:top w:val="nil"/>
              <w:left w:val="single" w:sz="4" w:space="0" w:color="auto"/>
              <w:bottom w:val="single" w:sz="4" w:space="0" w:color="auto"/>
              <w:right w:val="single" w:sz="4" w:space="0" w:color="auto"/>
            </w:tcBorders>
            <w:shd w:val="clear" w:color="auto" w:fill="auto"/>
            <w:vAlign w:val="center"/>
            <w:hideMark/>
          </w:tcPr>
          <w:p w14:paraId="05172316" w14:textId="77777777" w:rsidR="00095CF8" w:rsidRPr="000F2277" w:rsidRDefault="00095CF8" w:rsidP="00095CF8">
            <w:pPr>
              <w:keepNext/>
              <w:keepLines/>
              <w:bidi/>
              <w:rPr>
                <w:b/>
                <w:bCs/>
                <w:color w:val="000000"/>
                <w:sz w:val="20"/>
                <w:rtl/>
                <w:lang w:eastAsia="en-CA" w:bidi="ar-LB"/>
              </w:rPr>
            </w:pPr>
            <w:r w:rsidRPr="000F2277">
              <w:rPr>
                <w:b/>
                <w:bCs/>
                <w:color w:val="000000"/>
                <w:sz w:val="20"/>
                <w:rtl/>
                <w:lang w:eastAsia="en-CA" w:bidi="ar-LB"/>
              </w:rPr>
              <w:t>المجموع</w:t>
            </w:r>
          </w:p>
        </w:tc>
        <w:tc>
          <w:tcPr>
            <w:tcW w:w="651" w:type="pct"/>
            <w:tcBorders>
              <w:top w:val="nil"/>
              <w:left w:val="nil"/>
              <w:bottom w:val="single" w:sz="4" w:space="0" w:color="auto"/>
              <w:right w:val="single" w:sz="4" w:space="0" w:color="auto"/>
            </w:tcBorders>
            <w:shd w:val="clear" w:color="auto" w:fill="auto"/>
            <w:vAlign w:val="center"/>
            <w:hideMark/>
          </w:tcPr>
          <w:p w14:paraId="63A9BFE8" w14:textId="7F9D9B8B" w:rsidR="00095CF8" w:rsidRPr="000F2277" w:rsidRDefault="00095CF8" w:rsidP="00F57B77">
            <w:pPr>
              <w:keepNext/>
              <w:keepLines/>
              <w:bidi/>
              <w:jc w:val="center"/>
              <w:rPr>
                <w:b/>
                <w:bCs/>
                <w:color w:val="000000"/>
                <w:sz w:val="20"/>
                <w:rtl/>
                <w:lang w:eastAsia="en-CA" w:bidi="ar-LB"/>
              </w:rPr>
            </w:pPr>
            <w:r w:rsidRPr="000F2277">
              <w:rPr>
                <w:b/>
                <w:bCs/>
                <w:color w:val="000000"/>
                <w:sz w:val="20"/>
                <w:lang w:eastAsia="en-CA" w:bidi="ar-LB"/>
              </w:rPr>
              <w:t>23.59</w:t>
            </w:r>
          </w:p>
        </w:tc>
        <w:tc>
          <w:tcPr>
            <w:tcW w:w="652" w:type="pct"/>
            <w:tcBorders>
              <w:top w:val="nil"/>
              <w:left w:val="nil"/>
              <w:bottom w:val="single" w:sz="4" w:space="0" w:color="auto"/>
              <w:right w:val="single" w:sz="4" w:space="0" w:color="auto"/>
            </w:tcBorders>
            <w:shd w:val="clear" w:color="auto" w:fill="auto"/>
            <w:vAlign w:val="center"/>
            <w:hideMark/>
          </w:tcPr>
          <w:p w14:paraId="02341AFA" w14:textId="5C652EC9" w:rsidR="00095CF8" w:rsidRPr="000F2277" w:rsidRDefault="00095CF8" w:rsidP="00F57B77">
            <w:pPr>
              <w:keepNext/>
              <w:keepLines/>
              <w:bidi/>
              <w:jc w:val="center"/>
              <w:rPr>
                <w:b/>
                <w:bCs/>
                <w:color w:val="000000"/>
                <w:sz w:val="20"/>
                <w:rtl/>
                <w:lang w:eastAsia="en-CA" w:bidi="ar-LB"/>
              </w:rPr>
            </w:pPr>
            <w:r w:rsidRPr="000F2277">
              <w:rPr>
                <w:b/>
                <w:bCs/>
                <w:color w:val="000000"/>
                <w:sz w:val="20"/>
                <w:lang w:eastAsia="en-CA" w:bidi="ar-LB"/>
              </w:rPr>
              <w:t>46,695</w:t>
            </w:r>
          </w:p>
        </w:tc>
        <w:tc>
          <w:tcPr>
            <w:tcW w:w="652" w:type="pct"/>
            <w:tcBorders>
              <w:top w:val="nil"/>
              <w:left w:val="nil"/>
              <w:bottom w:val="single" w:sz="4" w:space="0" w:color="auto"/>
              <w:right w:val="single" w:sz="4" w:space="0" w:color="auto"/>
            </w:tcBorders>
            <w:shd w:val="clear" w:color="auto" w:fill="auto"/>
            <w:vAlign w:val="center"/>
            <w:hideMark/>
          </w:tcPr>
          <w:p w14:paraId="23FB8751" w14:textId="30C0C8A3" w:rsidR="00095CF8" w:rsidRPr="000F2277" w:rsidRDefault="00095CF8" w:rsidP="00F57B77">
            <w:pPr>
              <w:keepNext/>
              <w:keepLines/>
              <w:bidi/>
              <w:jc w:val="center"/>
              <w:rPr>
                <w:b/>
                <w:bCs/>
                <w:color w:val="000000"/>
                <w:sz w:val="20"/>
                <w:rtl/>
                <w:lang w:eastAsia="en-CA" w:bidi="ar-LB"/>
              </w:rPr>
            </w:pPr>
            <w:r w:rsidRPr="000F2277">
              <w:rPr>
                <w:b/>
                <w:bCs/>
                <w:color w:val="000000"/>
                <w:sz w:val="20"/>
                <w:lang w:eastAsia="en-CA" w:bidi="ar-LB"/>
              </w:rPr>
              <w:t>15.85</w:t>
            </w:r>
          </w:p>
        </w:tc>
        <w:tc>
          <w:tcPr>
            <w:tcW w:w="652" w:type="pct"/>
            <w:tcBorders>
              <w:top w:val="nil"/>
              <w:left w:val="nil"/>
              <w:bottom w:val="single" w:sz="4" w:space="0" w:color="auto"/>
              <w:right w:val="single" w:sz="4" w:space="0" w:color="auto"/>
            </w:tcBorders>
            <w:shd w:val="clear" w:color="auto" w:fill="auto"/>
            <w:vAlign w:val="center"/>
            <w:hideMark/>
          </w:tcPr>
          <w:p w14:paraId="03830580" w14:textId="6EDDD31A" w:rsidR="00095CF8" w:rsidRPr="000F2277" w:rsidRDefault="00095CF8" w:rsidP="00F57B77">
            <w:pPr>
              <w:keepNext/>
              <w:keepLines/>
              <w:bidi/>
              <w:jc w:val="center"/>
              <w:rPr>
                <w:b/>
                <w:bCs/>
                <w:color w:val="000000"/>
                <w:sz w:val="20"/>
                <w:rtl/>
                <w:lang w:eastAsia="en-CA" w:bidi="ar-LB"/>
              </w:rPr>
            </w:pPr>
            <w:r w:rsidRPr="000F2277">
              <w:rPr>
                <w:b/>
                <w:bCs/>
                <w:color w:val="000000"/>
                <w:sz w:val="20"/>
                <w:lang w:eastAsia="en-CA" w:bidi="ar-LB"/>
              </w:rPr>
              <w:t>56</w:t>
            </w:r>
          </w:p>
        </w:tc>
        <w:tc>
          <w:tcPr>
            <w:tcW w:w="650" w:type="pct"/>
            <w:tcBorders>
              <w:top w:val="nil"/>
              <w:left w:val="nil"/>
              <w:bottom w:val="single" w:sz="4" w:space="0" w:color="auto"/>
              <w:right w:val="single" w:sz="4" w:space="0" w:color="auto"/>
            </w:tcBorders>
            <w:shd w:val="clear" w:color="auto" w:fill="auto"/>
            <w:vAlign w:val="center"/>
            <w:hideMark/>
          </w:tcPr>
          <w:p w14:paraId="5476A629" w14:textId="4EF88DFF" w:rsidR="00095CF8" w:rsidRPr="000F2277" w:rsidRDefault="00095CF8" w:rsidP="00F57B77">
            <w:pPr>
              <w:keepNext/>
              <w:keepLines/>
              <w:bidi/>
              <w:jc w:val="center"/>
              <w:rPr>
                <w:b/>
                <w:bCs/>
                <w:color w:val="000000"/>
                <w:sz w:val="20"/>
                <w:rtl/>
                <w:lang w:eastAsia="en-CA" w:bidi="ar-LB"/>
              </w:rPr>
            </w:pPr>
            <w:r w:rsidRPr="000F2277">
              <w:rPr>
                <w:b/>
                <w:bCs/>
                <w:color w:val="000000"/>
                <w:sz w:val="20"/>
                <w:lang w:eastAsia="en-CA" w:bidi="ar-LB"/>
              </w:rPr>
              <w:t>46,639</w:t>
            </w:r>
          </w:p>
        </w:tc>
      </w:tr>
    </w:tbl>
    <w:p w14:paraId="0AA6E9DD" w14:textId="77777777" w:rsidR="00FE2D61" w:rsidRDefault="00FE2D61" w:rsidP="00FE2D61">
      <w:pPr>
        <w:rPr>
          <w:rtl/>
          <w:lang w:bidi="ar-LB"/>
        </w:rPr>
      </w:pPr>
    </w:p>
    <w:p w14:paraId="406677CF"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بالإضافة إلى الفوائد الناجمة عن تحويلات التصنيع، من المتوقع أيضًا أن تؤدي الأنشطة في قطاع الخدما</w:t>
      </w:r>
      <w:r w:rsidR="00026969" w:rsidRPr="001A53F3">
        <w:rPr>
          <w:sz w:val="26"/>
          <w:szCs w:val="26"/>
          <w:rtl/>
          <w:lang w:bidi="ar-LB"/>
        </w:rPr>
        <w:t>ت</w:t>
      </w:r>
      <w:r w:rsidRPr="001A53F3">
        <w:rPr>
          <w:sz w:val="26"/>
          <w:szCs w:val="26"/>
          <w:rtl/>
          <w:lang w:bidi="ar-LB"/>
        </w:rPr>
        <w:t xml:space="preserve"> </w:t>
      </w:r>
      <w:r w:rsidR="00026969" w:rsidRPr="001A53F3">
        <w:rPr>
          <w:sz w:val="26"/>
          <w:szCs w:val="26"/>
          <w:rtl/>
          <w:lang w:bidi="ar-LB"/>
        </w:rPr>
        <w:t>والمساعدة التنظيمية والسياساتية</w:t>
      </w:r>
      <w:r w:rsidRPr="001A53F3">
        <w:rPr>
          <w:sz w:val="26"/>
          <w:szCs w:val="26"/>
          <w:rtl/>
          <w:lang w:bidi="ar-LB"/>
        </w:rPr>
        <w:t xml:space="preserve"> والمساعدة الفنية إلى تقليل انبعاثات غازات التبريد في الغلاف الجوي، مما يؤدي إلى فوائد مناخية. </w:t>
      </w:r>
      <w:r w:rsidR="00026969" w:rsidRPr="001A53F3">
        <w:rPr>
          <w:sz w:val="26"/>
          <w:szCs w:val="26"/>
          <w:rtl/>
          <w:lang w:bidi="ar-LB"/>
        </w:rPr>
        <w:t>و</w:t>
      </w:r>
      <w:r w:rsidRPr="001A53F3">
        <w:rPr>
          <w:sz w:val="26"/>
          <w:szCs w:val="26"/>
          <w:rtl/>
          <w:lang w:bidi="ar-LB"/>
        </w:rPr>
        <w:t xml:space="preserve">يشير حساب تأثير الأنشطة الواردة في </w:t>
      </w:r>
      <w:r w:rsidR="00026969" w:rsidRPr="001A53F3">
        <w:rPr>
          <w:sz w:val="26"/>
          <w:szCs w:val="26"/>
          <w:rtl/>
          <w:lang w:bidi="ar-LB"/>
        </w:rPr>
        <w:t>خطة تنفيذ تعديل كيغالي للمواد الهيدروفلوروكربونية</w:t>
      </w:r>
      <w:r w:rsidRPr="001A53F3">
        <w:rPr>
          <w:sz w:val="26"/>
          <w:szCs w:val="26"/>
          <w:rtl/>
          <w:lang w:bidi="ar-LB"/>
        </w:rPr>
        <w:t xml:space="preserve"> على المناخ إلى أنه بحلول عام 2029، ستكون ماليزيا قد خفضت انبعاثاتها بنحو 2,670,371 طن</w:t>
      </w:r>
      <w:r w:rsidR="00026969" w:rsidRPr="001A53F3">
        <w:rPr>
          <w:sz w:val="26"/>
          <w:szCs w:val="26"/>
          <w:rtl/>
          <w:lang w:bidi="ar-LB"/>
        </w:rPr>
        <w:t xml:space="preserve"> من</w:t>
      </w:r>
      <w:r w:rsidRPr="001A53F3">
        <w:rPr>
          <w:sz w:val="26"/>
          <w:szCs w:val="26"/>
          <w:vertAlign w:val="subscript"/>
          <w:rtl/>
          <w:lang w:bidi="ar-LB"/>
        </w:rPr>
        <w:t xml:space="preserve"> </w:t>
      </w:r>
      <w:r w:rsidR="00026969" w:rsidRPr="001A53F3">
        <w:rPr>
          <w:sz w:val="26"/>
          <w:szCs w:val="26"/>
          <w:rtl/>
          <w:lang w:bidi="ar-LB"/>
        </w:rPr>
        <w:t>مكافئ</w:t>
      </w:r>
      <w:r w:rsidRPr="001A53F3">
        <w:rPr>
          <w:sz w:val="26"/>
          <w:szCs w:val="26"/>
          <w:rtl/>
          <w:lang w:bidi="ar-LB"/>
        </w:rPr>
        <w:t xml:space="preserve"> ثاني أكسيد الكربون من </w:t>
      </w:r>
      <w:r w:rsidR="00026969" w:rsidRPr="001A53F3">
        <w:rPr>
          <w:sz w:val="26"/>
          <w:szCs w:val="26"/>
          <w:rtl/>
          <w:lang w:bidi="ar-LB"/>
        </w:rPr>
        <w:t>المواد الهيدروفلوروكربونية</w:t>
      </w:r>
      <w:r w:rsidRPr="001A53F3">
        <w:rPr>
          <w:sz w:val="26"/>
          <w:szCs w:val="26"/>
          <w:rtl/>
          <w:lang w:bidi="ar-LB"/>
        </w:rPr>
        <w:t xml:space="preserve">، محسوبة على أنها الفرق بين خط الأساس لاستهلاك </w:t>
      </w:r>
      <w:r w:rsidR="00026969" w:rsidRPr="001A53F3">
        <w:rPr>
          <w:sz w:val="26"/>
          <w:szCs w:val="26"/>
          <w:rtl/>
          <w:lang w:bidi="ar-LB"/>
        </w:rPr>
        <w:t>المواد الهيدروفلوروكربونية والهدف المقترح تحقيقه</w:t>
      </w:r>
      <w:r w:rsidRPr="001A53F3">
        <w:rPr>
          <w:sz w:val="26"/>
          <w:szCs w:val="26"/>
          <w:rtl/>
          <w:lang w:bidi="ar-LB"/>
        </w:rPr>
        <w:t xml:space="preserve"> بحلول عام 2030.</w:t>
      </w:r>
    </w:p>
    <w:p w14:paraId="360F26B4" w14:textId="77777777" w:rsidR="00FE2D61" w:rsidRPr="001A53F3" w:rsidRDefault="00FE2D61" w:rsidP="001A53F3">
      <w:pPr>
        <w:pStyle w:val="Heading1"/>
        <w:keepNext/>
        <w:numPr>
          <w:ilvl w:val="0"/>
          <w:numId w:val="0"/>
        </w:numPr>
        <w:bidi/>
        <w:spacing w:line="276" w:lineRule="auto"/>
        <w:rPr>
          <w:sz w:val="26"/>
          <w:szCs w:val="26"/>
          <w:u w:val="single"/>
          <w:rtl/>
          <w:lang w:bidi="ar-LB"/>
        </w:rPr>
      </w:pPr>
      <w:bookmarkStart w:id="13" w:name="_Hlk126916186"/>
      <w:r w:rsidRPr="001A53F3">
        <w:rPr>
          <w:sz w:val="26"/>
          <w:szCs w:val="26"/>
          <w:u w:val="single"/>
          <w:rtl/>
          <w:lang w:bidi="ar-LB"/>
        </w:rPr>
        <w:t xml:space="preserve">استدامة التخفيض التدريجي </w:t>
      </w:r>
      <w:r w:rsidR="00026969" w:rsidRPr="001A53F3">
        <w:rPr>
          <w:sz w:val="26"/>
          <w:szCs w:val="26"/>
          <w:u w:val="single"/>
          <w:rtl/>
          <w:lang w:bidi="ar-LB"/>
        </w:rPr>
        <w:t>للمواد الهيدروفلوروكربونية</w:t>
      </w:r>
      <w:r w:rsidR="00026969" w:rsidRPr="001A53F3">
        <w:rPr>
          <w:sz w:val="26"/>
          <w:szCs w:val="26"/>
          <w:rtl/>
          <w:lang w:bidi="ar-LB"/>
        </w:rPr>
        <w:t xml:space="preserve"> </w:t>
      </w:r>
      <w:r w:rsidRPr="001A53F3">
        <w:rPr>
          <w:sz w:val="26"/>
          <w:szCs w:val="26"/>
          <w:u w:val="single"/>
          <w:rtl/>
          <w:lang w:bidi="ar-LB"/>
        </w:rPr>
        <w:t>وتقييم المخاطر</w:t>
      </w:r>
    </w:p>
    <w:bookmarkEnd w:id="13"/>
    <w:p w14:paraId="7E4C8D72" w14:textId="66BA7F1D"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ناقش البنك الدولي والأمانة </w:t>
      </w:r>
      <w:r w:rsidR="00026969" w:rsidRPr="001A53F3">
        <w:rPr>
          <w:sz w:val="26"/>
          <w:szCs w:val="26"/>
          <w:rtl/>
          <w:lang w:bidi="ar-LB"/>
        </w:rPr>
        <w:t>الشواغل</w:t>
      </w:r>
      <w:r w:rsidRPr="001A53F3">
        <w:rPr>
          <w:sz w:val="26"/>
          <w:szCs w:val="26"/>
          <w:rtl/>
          <w:lang w:bidi="ar-LB"/>
        </w:rPr>
        <w:t xml:space="preserve"> المتعلقة بخدمة المركبات المجهزة بوحدة</w:t>
      </w:r>
      <w:r w:rsidR="00026969" w:rsidRPr="001A53F3">
        <w:rPr>
          <w:sz w:val="26"/>
          <w:szCs w:val="26"/>
          <w:rtl/>
          <w:lang w:bidi="ar-LB"/>
        </w:rPr>
        <w:t xml:space="preserve"> تكييف الهواء المتنقلة التي تعمل ب</w:t>
      </w:r>
      <w:r w:rsidR="00630986">
        <w:rPr>
          <w:sz w:val="26"/>
          <w:szCs w:val="26"/>
          <w:rtl/>
          <w:lang w:bidi="ar-LB"/>
        </w:rPr>
        <w:t>الأوليفينات الهيدروفلورية</w:t>
      </w:r>
      <w:r w:rsidR="00026969" w:rsidRPr="001A53F3">
        <w:rPr>
          <w:sz w:val="26"/>
          <w:szCs w:val="26"/>
          <w:rtl/>
          <w:lang w:bidi="ar-LB"/>
        </w:rPr>
        <w:t>-</w:t>
      </w:r>
      <w:r w:rsidR="00026969" w:rsidRPr="001A53F3">
        <w:rPr>
          <w:sz w:val="26"/>
          <w:szCs w:val="26"/>
          <w:lang w:bidi="ar-LB"/>
        </w:rPr>
        <w:t>1234yf</w:t>
      </w:r>
      <w:r w:rsidR="00026969" w:rsidRPr="001A53F3">
        <w:rPr>
          <w:sz w:val="26"/>
          <w:szCs w:val="26"/>
          <w:rtl/>
          <w:lang w:bidi="ar-LB"/>
        </w:rPr>
        <w:t xml:space="preserve"> </w:t>
      </w:r>
      <w:r w:rsidRPr="001A53F3">
        <w:rPr>
          <w:sz w:val="26"/>
          <w:szCs w:val="26"/>
          <w:rtl/>
          <w:lang w:bidi="ar-LB"/>
        </w:rPr>
        <w:t>نظر</w:t>
      </w:r>
      <w:r w:rsidR="00026969" w:rsidRPr="001A53F3">
        <w:rPr>
          <w:sz w:val="26"/>
          <w:szCs w:val="26"/>
          <w:rtl/>
          <w:lang w:bidi="ar-LB"/>
        </w:rPr>
        <w:t>ا</w:t>
      </w:r>
      <w:r w:rsidRPr="001A53F3">
        <w:rPr>
          <w:sz w:val="26"/>
          <w:szCs w:val="26"/>
          <w:rtl/>
          <w:lang w:bidi="ar-LB"/>
        </w:rPr>
        <w:t xml:space="preserve"> </w:t>
      </w:r>
      <w:r w:rsidR="00026969" w:rsidRPr="001A53F3">
        <w:rPr>
          <w:sz w:val="26"/>
          <w:szCs w:val="26"/>
          <w:rtl/>
          <w:lang w:bidi="ar-LB"/>
        </w:rPr>
        <w:t>ب</w:t>
      </w:r>
      <w:r w:rsidRPr="001A53F3">
        <w:rPr>
          <w:sz w:val="26"/>
          <w:szCs w:val="26"/>
          <w:rtl/>
          <w:lang w:bidi="ar-LB"/>
        </w:rPr>
        <w:t>فرق السعر بين</w:t>
      </w:r>
      <w:r w:rsidR="00026969" w:rsidRPr="001A53F3">
        <w:rPr>
          <w:sz w:val="26"/>
          <w:szCs w:val="26"/>
          <w:rtl/>
          <w:lang w:bidi="ar-LB"/>
        </w:rPr>
        <w:t xml:space="preserve"> الهيدروفلوروكربون-</w:t>
      </w:r>
      <w:r w:rsidR="00026969" w:rsidRPr="001A53F3">
        <w:rPr>
          <w:sz w:val="26"/>
          <w:szCs w:val="26"/>
          <w:lang w:bidi="ar-LB"/>
        </w:rPr>
        <w:t>134a</w:t>
      </w:r>
      <w:r w:rsidR="00026969" w:rsidRPr="001A53F3">
        <w:rPr>
          <w:sz w:val="26"/>
          <w:szCs w:val="26"/>
          <w:rtl/>
          <w:lang w:bidi="ar-LB"/>
        </w:rPr>
        <w:t xml:space="preserve"> (6 دولارا أمريكيا/ </w:t>
      </w:r>
      <w:r w:rsidR="008A691F">
        <w:rPr>
          <w:sz w:val="26"/>
          <w:szCs w:val="26"/>
          <w:rtl/>
          <w:lang w:bidi="ar-LB"/>
        </w:rPr>
        <w:t>كيلوجرام</w:t>
      </w:r>
      <w:r w:rsidR="00026969" w:rsidRPr="001A53F3">
        <w:rPr>
          <w:sz w:val="26"/>
          <w:szCs w:val="26"/>
          <w:rtl/>
          <w:lang w:bidi="ar-LB"/>
        </w:rPr>
        <w:t xml:space="preserve">) </w:t>
      </w:r>
      <w:r w:rsidR="006926E8" w:rsidRPr="001A53F3">
        <w:rPr>
          <w:sz w:val="26"/>
          <w:szCs w:val="26"/>
          <w:rtl/>
          <w:lang w:bidi="ar-LB"/>
        </w:rPr>
        <w:t>والأوليفينات</w:t>
      </w:r>
      <w:r w:rsidR="00630986">
        <w:rPr>
          <w:sz w:val="26"/>
          <w:szCs w:val="26"/>
          <w:rtl/>
          <w:lang w:bidi="ar-LB"/>
        </w:rPr>
        <w:t xml:space="preserve"> الهيدروفلورية</w:t>
      </w:r>
      <w:r w:rsidR="00026969" w:rsidRPr="001A53F3">
        <w:rPr>
          <w:sz w:val="26"/>
          <w:szCs w:val="26"/>
          <w:rtl/>
          <w:lang w:bidi="ar-LB"/>
        </w:rPr>
        <w:t>-</w:t>
      </w:r>
      <w:r w:rsidR="00026969" w:rsidRPr="001A53F3">
        <w:rPr>
          <w:sz w:val="26"/>
          <w:szCs w:val="26"/>
          <w:lang w:bidi="ar-LB"/>
        </w:rPr>
        <w:t>1234yf</w:t>
      </w:r>
      <w:r w:rsidR="00026969" w:rsidRPr="001A53F3">
        <w:rPr>
          <w:sz w:val="26"/>
          <w:szCs w:val="26"/>
          <w:rtl/>
          <w:lang w:bidi="ar-LB"/>
        </w:rPr>
        <w:t xml:space="preserve"> (80</w:t>
      </w:r>
      <w:r w:rsidRPr="001A53F3">
        <w:rPr>
          <w:sz w:val="26"/>
          <w:szCs w:val="26"/>
          <w:rtl/>
          <w:lang w:bidi="ar-LB"/>
        </w:rPr>
        <w:t xml:space="preserve"> دولارًا أمريكيًا/</w:t>
      </w:r>
      <w:r w:rsidR="00026969" w:rsidRPr="001A53F3">
        <w:rPr>
          <w:sz w:val="26"/>
          <w:szCs w:val="26"/>
          <w:rtl/>
          <w:lang w:bidi="ar-LB"/>
        </w:rPr>
        <w:t xml:space="preserve"> </w:t>
      </w:r>
      <w:r w:rsidR="008A691F">
        <w:rPr>
          <w:sz w:val="26"/>
          <w:szCs w:val="26"/>
          <w:rtl/>
          <w:lang w:bidi="ar-LB"/>
        </w:rPr>
        <w:t>كيلوجرام</w:t>
      </w:r>
      <w:r w:rsidRPr="001A53F3">
        <w:rPr>
          <w:sz w:val="26"/>
          <w:szCs w:val="26"/>
          <w:rtl/>
          <w:lang w:bidi="ar-LB"/>
        </w:rPr>
        <w:t xml:space="preserve">) </w:t>
      </w:r>
      <w:r w:rsidR="00026969" w:rsidRPr="001A53F3">
        <w:rPr>
          <w:sz w:val="26"/>
          <w:szCs w:val="26"/>
          <w:rtl/>
          <w:lang w:bidi="ar-LB"/>
        </w:rPr>
        <w:t>وبالإشارة</w:t>
      </w:r>
      <w:r w:rsidRPr="001A53F3">
        <w:rPr>
          <w:sz w:val="26"/>
          <w:szCs w:val="26"/>
          <w:rtl/>
          <w:lang w:bidi="ar-LB"/>
        </w:rPr>
        <w:t xml:space="preserve"> إلى أن النموذج المحول </w:t>
      </w:r>
      <w:r w:rsidR="00026969" w:rsidRPr="001A53F3">
        <w:rPr>
          <w:sz w:val="26"/>
          <w:szCs w:val="26"/>
          <w:rtl/>
          <w:lang w:bidi="ar-LB"/>
        </w:rPr>
        <w:t xml:space="preserve">سيمثل </w:t>
      </w:r>
      <w:r w:rsidRPr="001A53F3">
        <w:rPr>
          <w:sz w:val="26"/>
          <w:szCs w:val="26"/>
          <w:rtl/>
          <w:lang w:bidi="ar-LB"/>
        </w:rPr>
        <w:t xml:space="preserve">نسبة صغيرة </w:t>
      </w:r>
      <w:r w:rsidR="00026969" w:rsidRPr="001A53F3">
        <w:rPr>
          <w:sz w:val="26"/>
          <w:szCs w:val="26"/>
          <w:rtl/>
          <w:lang w:bidi="ar-LB"/>
        </w:rPr>
        <w:t xml:space="preserve">فقط </w:t>
      </w:r>
      <w:r w:rsidRPr="001A53F3">
        <w:rPr>
          <w:sz w:val="26"/>
          <w:szCs w:val="26"/>
          <w:rtl/>
          <w:lang w:bidi="ar-LB"/>
        </w:rPr>
        <w:t>من سوق السيارا</w:t>
      </w:r>
      <w:r w:rsidR="00026969" w:rsidRPr="001A53F3">
        <w:rPr>
          <w:sz w:val="26"/>
          <w:szCs w:val="26"/>
          <w:rtl/>
          <w:lang w:bidi="ar-LB"/>
        </w:rPr>
        <w:t>ت في البل</w:t>
      </w:r>
      <w:r w:rsidRPr="001A53F3">
        <w:rPr>
          <w:sz w:val="26"/>
          <w:szCs w:val="26"/>
          <w:rtl/>
          <w:lang w:bidi="ar-LB"/>
        </w:rPr>
        <w:t xml:space="preserve">د. ومن المرجح أن يؤدي انتهاء صلاحية براءات الاختراع إلى انخفاض في سعر </w:t>
      </w:r>
      <w:r w:rsidR="00630986">
        <w:rPr>
          <w:sz w:val="26"/>
          <w:szCs w:val="26"/>
          <w:rtl/>
          <w:lang w:bidi="ar-LB"/>
        </w:rPr>
        <w:t>الأوليفينات الهيدروفلورية</w:t>
      </w:r>
      <w:r w:rsidR="003B72DB" w:rsidRPr="001A53F3">
        <w:rPr>
          <w:sz w:val="26"/>
          <w:szCs w:val="26"/>
          <w:rtl/>
          <w:lang w:bidi="ar-LB"/>
        </w:rPr>
        <w:t>-</w:t>
      </w:r>
      <w:r w:rsidR="003B72DB" w:rsidRPr="001A53F3">
        <w:rPr>
          <w:sz w:val="26"/>
          <w:szCs w:val="26"/>
          <w:lang w:bidi="ar-LB"/>
        </w:rPr>
        <w:t>1234yf</w:t>
      </w:r>
      <w:r w:rsidR="003B72DB" w:rsidRPr="001A53F3">
        <w:rPr>
          <w:sz w:val="26"/>
          <w:szCs w:val="26"/>
          <w:rtl/>
          <w:lang w:bidi="ar-LB"/>
        </w:rPr>
        <w:t xml:space="preserve">؛ وعلى </w:t>
      </w:r>
      <w:r w:rsidRPr="001A53F3">
        <w:rPr>
          <w:sz w:val="26"/>
          <w:szCs w:val="26"/>
          <w:rtl/>
          <w:lang w:bidi="ar-LB"/>
        </w:rPr>
        <w:t xml:space="preserve">عكس ذلك، فإن تنفيذ نظام الحصص الماليزي يمكن أن يحد من المعروض من </w:t>
      </w:r>
      <w:r w:rsidR="003B72DB" w:rsidRPr="001A53F3">
        <w:rPr>
          <w:sz w:val="26"/>
          <w:szCs w:val="26"/>
          <w:rtl/>
          <w:lang w:bidi="ar-LB"/>
        </w:rPr>
        <w:t>الهيدروفلوروكربون-</w:t>
      </w:r>
      <w:r w:rsidR="003B72DB" w:rsidRPr="001A53F3">
        <w:rPr>
          <w:sz w:val="26"/>
          <w:szCs w:val="26"/>
          <w:lang w:bidi="ar-LB"/>
        </w:rPr>
        <w:t>134a</w:t>
      </w:r>
      <w:r w:rsidRPr="001A53F3">
        <w:rPr>
          <w:sz w:val="26"/>
          <w:szCs w:val="26"/>
          <w:rtl/>
          <w:lang w:bidi="ar-LB"/>
        </w:rPr>
        <w:t xml:space="preserve">، وبالتالي يؤدي إلى زيادة في الأسعار. </w:t>
      </w:r>
      <w:r w:rsidR="003B72DB" w:rsidRPr="001A53F3">
        <w:rPr>
          <w:sz w:val="26"/>
          <w:szCs w:val="26"/>
          <w:rtl/>
          <w:lang w:bidi="ar-LB"/>
        </w:rPr>
        <w:t xml:space="preserve">ستساعد </w:t>
      </w:r>
      <w:r w:rsidRPr="001A53F3">
        <w:rPr>
          <w:sz w:val="26"/>
          <w:szCs w:val="26"/>
          <w:rtl/>
          <w:lang w:bidi="ar-LB"/>
        </w:rPr>
        <w:t xml:space="preserve">المساعدة المقدمة لورش </w:t>
      </w:r>
      <w:r w:rsidR="003B72DB" w:rsidRPr="001A53F3">
        <w:rPr>
          <w:sz w:val="26"/>
          <w:szCs w:val="26"/>
          <w:rtl/>
          <w:lang w:bidi="ar-LB"/>
        </w:rPr>
        <w:t>ال</w:t>
      </w:r>
      <w:r w:rsidRPr="001A53F3">
        <w:rPr>
          <w:sz w:val="26"/>
          <w:szCs w:val="26"/>
          <w:rtl/>
          <w:lang w:bidi="ar-LB"/>
        </w:rPr>
        <w:t>عمل</w:t>
      </w:r>
      <w:r w:rsidR="003B72DB" w:rsidRPr="001A53F3">
        <w:rPr>
          <w:sz w:val="26"/>
          <w:szCs w:val="26"/>
          <w:rtl/>
          <w:lang w:bidi="ar-LB"/>
        </w:rPr>
        <w:t xml:space="preserve"> المعتمدة التابعة</w:t>
      </w:r>
      <w:r w:rsidRPr="001A53F3">
        <w:rPr>
          <w:sz w:val="26"/>
          <w:szCs w:val="26"/>
          <w:rtl/>
          <w:lang w:bidi="ar-LB"/>
        </w:rPr>
        <w:t xml:space="preserve"> </w:t>
      </w:r>
      <w:r w:rsidR="003B72DB" w:rsidRPr="001A53F3">
        <w:rPr>
          <w:sz w:val="26"/>
          <w:szCs w:val="26"/>
          <w:rtl/>
          <w:lang w:bidi="ar-LB"/>
        </w:rPr>
        <w:t xml:space="preserve">لشركة برونتون </w:t>
      </w:r>
      <w:r w:rsidRPr="001A53F3">
        <w:rPr>
          <w:sz w:val="26"/>
          <w:szCs w:val="26"/>
          <w:rtl/>
          <w:lang w:bidi="ar-LB"/>
        </w:rPr>
        <w:t xml:space="preserve">في ضمان صيانة تلك المركبات باستخدام </w:t>
      </w:r>
      <w:r w:rsidR="00630986">
        <w:rPr>
          <w:sz w:val="26"/>
          <w:szCs w:val="26"/>
          <w:rtl/>
          <w:lang w:bidi="ar-LB"/>
        </w:rPr>
        <w:t>الأوليفينات الهيدروفلورية</w:t>
      </w:r>
      <w:r w:rsidR="003B72DB" w:rsidRPr="001A53F3">
        <w:rPr>
          <w:sz w:val="26"/>
          <w:szCs w:val="26"/>
          <w:rtl/>
          <w:lang w:bidi="ar-LB"/>
        </w:rPr>
        <w:t>-</w:t>
      </w:r>
      <w:r w:rsidR="003B72DB" w:rsidRPr="001A53F3">
        <w:rPr>
          <w:sz w:val="26"/>
          <w:szCs w:val="26"/>
          <w:lang w:bidi="ar-LB"/>
        </w:rPr>
        <w:t>1234yf</w:t>
      </w:r>
      <w:r w:rsidR="003B72DB" w:rsidRPr="001A53F3">
        <w:rPr>
          <w:sz w:val="26"/>
          <w:szCs w:val="26"/>
          <w:rtl/>
          <w:lang w:bidi="ar-LB"/>
        </w:rPr>
        <w:t xml:space="preserve"> </w:t>
      </w:r>
      <w:r w:rsidRPr="001A53F3">
        <w:rPr>
          <w:sz w:val="26"/>
          <w:szCs w:val="26"/>
          <w:rtl/>
          <w:lang w:bidi="ar-LB"/>
        </w:rPr>
        <w:t xml:space="preserve">فقط. بالإضافة إلى ذلك، ستنظر شركة </w:t>
      </w:r>
      <w:r w:rsidR="003B72DB" w:rsidRPr="001A53F3">
        <w:rPr>
          <w:sz w:val="26"/>
          <w:szCs w:val="26"/>
          <w:rtl/>
          <w:lang w:bidi="ar-LB"/>
        </w:rPr>
        <w:t xml:space="preserve">برونتون </w:t>
      </w:r>
      <w:r w:rsidRPr="001A53F3">
        <w:rPr>
          <w:sz w:val="26"/>
          <w:szCs w:val="26"/>
          <w:rtl/>
          <w:lang w:bidi="ar-LB"/>
        </w:rPr>
        <w:t xml:space="preserve">في تقديم ضمان ممتد للمركبات المجهزة </w:t>
      </w:r>
      <w:r w:rsidR="003B72DB" w:rsidRPr="001A53F3">
        <w:rPr>
          <w:sz w:val="26"/>
          <w:szCs w:val="26"/>
          <w:rtl/>
          <w:lang w:bidi="ar-LB"/>
        </w:rPr>
        <w:t>ب</w:t>
      </w:r>
      <w:r w:rsidR="00630986">
        <w:rPr>
          <w:sz w:val="26"/>
          <w:szCs w:val="26"/>
          <w:rtl/>
          <w:lang w:bidi="ar-LB"/>
        </w:rPr>
        <w:t>الأوليفينات الهيدروفلورية</w:t>
      </w:r>
      <w:r w:rsidR="003B72DB" w:rsidRPr="001A53F3">
        <w:rPr>
          <w:sz w:val="26"/>
          <w:szCs w:val="26"/>
          <w:rtl/>
          <w:lang w:bidi="ar-LB"/>
        </w:rPr>
        <w:t>-</w:t>
      </w:r>
      <w:r w:rsidR="003B72DB" w:rsidRPr="001A53F3">
        <w:rPr>
          <w:sz w:val="26"/>
          <w:szCs w:val="26"/>
          <w:lang w:bidi="ar-LB"/>
        </w:rPr>
        <w:t>1234yf</w:t>
      </w:r>
      <w:r w:rsidRPr="001A53F3">
        <w:rPr>
          <w:sz w:val="26"/>
          <w:szCs w:val="26"/>
          <w:rtl/>
          <w:lang w:bidi="ar-LB"/>
        </w:rPr>
        <w:t>، وبالتالي المساعدة في ضمان استخدام ورش العمل المعتمدة.</w:t>
      </w:r>
    </w:p>
    <w:p w14:paraId="59DB483F"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 xml:space="preserve">وبعد تنفيذ الأنشطة التمكينية، أجرت الحكومة سلسلة </w:t>
      </w:r>
      <w:r w:rsidRPr="001A53F3">
        <w:rPr>
          <w:sz w:val="26"/>
          <w:szCs w:val="26"/>
          <w:rtl/>
          <w:lang w:val="en-US" w:bidi="ar-LB"/>
        </w:rPr>
        <w:t xml:space="preserve">من المشاورات مع صناعة إخماد الحرائق أسفرت عن موافقة الصناعة على التوقف الطوعي عن تركيب أنظمة جديدة لإخماد الحرائق </w:t>
      </w:r>
      <w:r w:rsidR="00436D60" w:rsidRPr="001A53F3">
        <w:rPr>
          <w:sz w:val="26"/>
          <w:szCs w:val="26"/>
          <w:rtl/>
          <w:lang w:val="en-US" w:bidi="ar-LB"/>
        </w:rPr>
        <w:t>قائمة</w:t>
      </w:r>
      <w:r w:rsidRPr="001A53F3">
        <w:rPr>
          <w:sz w:val="26"/>
          <w:szCs w:val="26"/>
          <w:rtl/>
          <w:lang w:val="en-US" w:bidi="ar-LB"/>
        </w:rPr>
        <w:t xml:space="preserve"> على </w:t>
      </w:r>
      <w:r w:rsidR="00436D60" w:rsidRPr="001A53F3">
        <w:rPr>
          <w:sz w:val="26"/>
          <w:szCs w:val="26"/>
          <w:rtl/>
          <w:lang w:bidi="ar-LB"/>
        </w:rPr>
        <w:t>الهيدروفلوروكربون-23.</w:t>
      </w:r>
      <w:r w:rsidR="00436D60" w:rsidRPr="001A53F3">
        <w:rPr>
          <w:sz w:val="26"/>
          <w:szCs w:val="26"/>
          <w:rtl/>
          <w:lang w:val="en-US" w:bidi="ar-LB"/>
        </w:rPr>
        <w:t>وعلى النحو ال</w:t>
      </w:r>
      <w:r w:rsidRPr="001A53F3">
        <w:rPr>
          <w:sz w:val="26"/>
          <w:szCs w:val="26"/>
          <w:rtl/>
          <w:lang w:val="en-US" w:bidi="ar-LB"/>
        </w:rPr>
        <w:t xml:space="preserve">مبين في الجدول </w:t>
      </w:r>
      <w:r w:rsidRPr="001A53F3">
        <w:rPr>
          <w:sz w:val="26"/>
          <w:szCs w:val="26"/>
          <w:lang w:val="en-US" w:bidi="ar-LB"/>
        </w:rPr>
        <w:t>3</w:t>
      </w:r>
      <w:r w:rsidRPr="001A53F3">
        <w:rPr>
          <w:sz w:val="26"/>
          <w:szCs w:val="26"/>
          <w:rtl/>
          <w:lang w:val="en-US" w:bidi="ar-LB"/>
        </w:rPr>
        <w:t xml:space="preserve">، غيّر هذا مسار استهلاك </w:t>
      </w:r>
      <w:r w:rsidR="00436D60" w:rsidRPr="001A53F3">
        <w:rPr>
          <w:sz w:val="26"/>
          <w:szCs w:val="26"/>
          <w:rtl/>
          <w:lang w:val="en-US" w:bidi="ar-LB"/>
        </w:rPr>
        <w:t xml:space="preserve">المواد </w:t>
      </w:r>
      <w:r w:rsidR="00436D60" w:rsidRPr="001A53F3">
        <w:rPr>
          <w:sz w:val="26"/>
          <w:szCs w:val="26"/>
          <w:rtl/>
          <w:lang w:bidi="ar-LB"/>
        </w:rPr>
        <w:t>الهيدروفلوروكربونية</w:t>
      </w:r>
      <w:r w:rsidRPr="001A53F3">
        <w:rPr>
          <w:sz w:val="26"/>
          <w:szCs w:val="26"/>
          <w:rtl/>
          <w:lang w:val="en-US" w:bidi="ar-LB"/>
        </w:rPr>
        <w:t xml:space="preserve"> في قطاع مكافحة الحرائق</w:t>
      </w:r>
      <w:r w:rsidRPr="001A53F3">
        <w:rPr>
          <w:rStyle w:val="FootnoteReference"/>
          <w:sz w:val="26"/>
          <w:szCs w:val="26"/>
          <w:lang w:val="en-US" w:bidi="ar-LB"/>
        </w:rPr>
        <w:footnoteReference w:id="27"/>
      </w:r>
      <w:r w:rsidR="00436D60" w:rsidRPr="001A53F3">
        <w:rPr>
          <w:sz w:val="26"/>
          <w:szCs w:val="26"/>
          <w:rtl/>
          <w:lang w:val="en-US" w:bidi="ar-LB"/>
        </w:rPr>
        <w:t xml:space="preserve"> </w:t>
      </w:r>
      <w:r w:rsidRPr="001A53F3">
        <w:rPr>
          <w:sz w:val="26"/>
          <w:szCs w:val="26"/>
          <w:rtl/>
          <w:lang w:val="en-US" w:bidi="ar-LB"/>
        </w:rPr>
        <w:t xml:space="preserve">وأثبت صحة توصيات الأنشطة التمكينية، بما في ذلك أن الامتثال لتعديل كيغالي </w:t>
      </w:r>
      <w:r w:rsidR="00436D60" w:rsidRPr="001A53F3">
        <w:rPr>
          <w:sz w:val="26"/>
          <w:szCs w:val="26"/>
          <w:rtl/>
          <w:lang w:val="en-US" w:bidi="ar-LB"/>
        </w:rPr>
        <w:t>سهل القياد</w:t>
      </w:r>
      <w:r w:rsidRPr="001A53F3">
        <w:rPr>
          <w:sz w:val="26"/>
          <w:szCs w:val="26"/>
          <w:rtl/>
          <w:lang w:val="en-US" w:bidi="ar-LB"/>
        </w:rPr>
        <w:t xml:space="preserve"> وبأسعار معقولة إذا استهدفت ماليزيا التخلص المبكر من </w:t>
      </w:r>
      <w:r w:rsidR="00436D60" w:rsidRPr="001A53F3">
        <w:rPr>
          <w:sz w:val="26"/>
          <w:szCs w:val="26"/>
          <w:rtl/>
          <w:lang w:val="en-US" w:bidi="ar-LB"/>
        </w:rPr>
        <w:t xml:space="preserve">المواد </w:t>
      </w:r>
      <w:r w:rsidR="00436D60" w:rsidRPr="001A53F3">
        <w:rPr>
          <w:sz w:val="26"/>
          <w:szCs w:val="26"/>
          <w:rtl/>
          <w:lang w:bidi="ar-LB"/>
        </w:rPr>
        <w:t>الهيدروفلوروكربونية</w:t>
      </w:r>
      <w:r w:rsidR="00436D60" w:rsidRPr="001A53F3">
        <w:rPr>
          <w:sz w:val="26"/>
          <w:szCs w:val="26"/>
          <w:rtl/>
          <w:lang w:val="en-US" w:bidi="ar-LB"/>
        </w:rPr>
        <w:t xml:space="preserve"> </w:t>
      </w:r>
      <w:r w:rsidRPr="001A53F3">
        <w:rPr>
          <w:sz w:val="26"/>
          <w:szCs w:val="26"/>
          <w:rtl/>
          <w:lang w:val="en-US" w:bidi="ar-LB"/>
        </w:rPr>
        <w:t>ذات القدرة العالية على إحداث الاحترار العالمي</w:t>
      </w:r>
      <w:r w:rsidRPr="001A53F3">
        <w:rPr>
          <w:sz w:val="26"/>
          <w:szCs w:val="26"/>
          <w:lang w:val="en-US" w:bidi="ar-LB"/>
        </w:rPr>
        <w:t xml:space="preserve">. </w:t>
      </w:r>
      <w:r w:rsidRPr="001A53F3">
        <w:rPr>
          <w:sz w:val="26"/>
          <w:szCs w:val="26"/>
          <w:rtl/>
          <w:lang w:val="en-US" w:bidi="ar-LB"/>
        </w:rPr>
        <w:t xml:space="preserve">ولضمان استدامة هذه التخفيضات، ستحظر الحكومة أنظمة إخماد الحرائق الجديدة القائمة على </w:t>
      </w:r>
      <w:r w:rsidR="00436D60" w:rsidRPr="001A53F3">
        <w:rPr>
          <w:sz w:val="26"/>
          <w:szCs w:val="26"/>
          <w:rtl/>
          <w:lang w:bidi="ar-LB"/>
        </w:rPr>
        <w:t>الهيدروفلوروكربون-23</w:t>
      </w:r>
      <w:r w:rsidRPr="001A53F3">
        <w:rPr>
          <w:sz w:val="26"/>
          <w:szCs w:val="26"/>
          <w:rtl/>
          <w:lang w:val="en-US" w:bidi="ar-LB"/>
        </w:rPr>
        <w:t xml:space="preserve">، وكذلك القائمة على </w:t>
      </w:r>
      <w:r w:rsidR="00436D60" w:rsidRPr="001A53F3">
        <w:rPr>
          <w:sz w:val="26"/>
          <w:szCs w:val="26"/>
          <w:rtl/>
          <w:lang w:bidi="ar-LB"/>
        </w:rPr>
        <w:t>الهيدروفلوروكربون</w:t>
      </w:r>
      <w:r w:rsidR="00436D60" w:rsidRPr="001A53F3">
        <w:rPr>
          <w:sz w:val="26"/>
          <w:szCs w:val="26"/>
          <w:rtl/>
          <w:lang w:val="en-US" w:bidi="ar-LB"/>
        </w:rPr>
        <w:t>-</w:t>
      </w:r>
      <w:r w:rsidRPr="001A53F3">
        <w:rPr>
          <w:sz w:val="26"/>
          <w:szCs w:val="26"/>
          <w:lang w:val="en-US" w:bidi="ar-LB"/>
        </w:rPr>
        <w:t>125</w:t>
      </w:r>
      <w:r w:rsidR="00436D60" w:rsidRPr="001A53F3">
        <w:rPr>
          <w:sz w:val="26"/>
          <w:szCs w:val="26"/>
          <w:rtl/>
          <w:lang w:val="en-US" w:bidi="ar-LB"/>
        </w:rPr>
        <w:t>، بحلول</w:t>
      </w:r>
      <w:r w:rsidR="00436D60" w:rsidRPr="001A53F3">
        <w:rPr>
          <w:sz w:val="26"/>
          <w:szCs w:val="26"/>
          <w:lang w:val="en-US" w:bidi="ar-LB"/>
        </w:rPr>
        <w:t xml:space="preserve"> </w:t>
      </w:r>
      <w:r w:rsidRPr="001A53F3">
        <w:rPr>
          <w:sz w:val="26"/>
          <w:szCs w:val="26"/>
          <w:lang w:val="en-US" w:bidi="ar-LB"/>
        </w:rPr>
        <w:t xml:space="preserve">1 </w:t>
      </w:r>
      <w:r w:rsidRPr="001A53F3">
        <w:rPr>
          <w:sz w:val="26"/>
          <w:szCs w:val="26"/>
          <w:rtl/>
          <w:lang w:val="en-US" w:bidi="ar-LB"/>
        </w:rPr>
        <w:t>يناير</w:t>
      </w:r>
      <w:r w:rsidR="00436D60" w:rsidRPr="001A53F3">
        <w:rPr>
          <w:sz w:val="26"/>
          <w:szCs w:val="26"/>
          <w:rtl/>
          <w:lang w:val="en-US" w:bidi="ar-LB"/>
        </w:rPr>
        <w:t>/ كانون الثاني</w:t>
      </w:r>
      <w:r w:rsidRPr="001A53F3">
        <w:rPr>
          <w:sz w:val="26"/>
          <w:szCs w:val="26"/>
          <w:rtl/>
          <w:lang w:val="en-US" w:bidi="ar-LB"/>
        </w:rPr>
        <w:t xml:space="preserve"> </w:t>
      </w:r>
      <w:r w:rsidRPr="001A53F3">
        <w:rPr>
          <w:sz w:val="26"/>
          <w:szCs w:val="26"/>
          <w:lang w:val="en-US" w:bidi="ar-LB"/>
        </w:rPr>
        <w:t>2026</w:t>
      </w:r>
      <w:r w:rsidR="00436D60" w:rsidRPr="001A53F3">
        <w:rPr>
          <w:sz w:val="26"/>
          <w:szCs w:val="26"/>
          <w:rtl/>
          <w:lang w:val="en-US" w:bidi="ar-LB"/>
        </w:rPr>
        <w:t>.</w:t>
      </w:r>
      <w:r w:rsidR="00436D60" w:rsidRPr="001A53F3">
        <w:rPr>
          <w:sz w:val="26"/>
          <w:szCs w:val="26"/>
          <w:rtl/>
          <w:lang w:bidi="ar-LB"/>
        </w:rPr>
        <w:t xml:space="preserve"> </w:t>
      </w:r>
    </w:p>
    <w:p w14:paraId="4C6F8036" w14:textId="77777777" w:rsidR="00FE2D61" w:rsidRPr="001A53F3" w:rsidRDefault="00FE2D61" w:rsidP="001A53F3">
      <w:pPr>
        <w:pStyle w:val="Heading1"/>
        <w:bidi/>
        <w:spacing w:line="276" w:lineRule="auto"/>
        <w:rPr>
          <w:sz w:val="26"/>
          <w:szCs w:val="26"/>
          <w:lang w:val="en-US" w:bidi="ar-LB"/>
        </w:rPr>
      </w:pPr>
      <w:r w:rsidRPr="001A53F3">
        <w:rPr>
          <w:sz w:val="26"/>
          <w:szCs w:val="26"/>
          <w:rtl/>
          <w:lang w:val="en-US" w:bidi="ar-LB"/>
        </w:rPr>
        <w:t>وفيما يتعلق ب</w:t>
      </w:r>
      <w:r w:rsidR="00B870D0" w:rsidRPr="001A53F3">
        <w:rPr>
          <w:sz w:val="26"/>
          <w:szCs w:val="26"/>
          <w:rtl/>
          <w:lang w:val="en-US" w:bidi="ar-LB"/>
        </w:rPr>
        <w:t xml:space="preserve">عمليات </w:t>
      </w:r>
      <w:r w:rsidRPr="001A53F3">
        <w:rPr>
          <w:sz w:val="26"/>
          <w:szCs w:val="26"/>
          <w:rtl/>
          <w:lang w:val="en-US" w:bidi="ar-LB"/>
        </w:rPr>
        <w:t>الحظر المقرر</w:t>
      </w:r>
      <w:r w:rsidR="00B870D0" w:rsidRPr="001A53F3">
        <w:rPr>
          <w:sz w:val="26"/>
          <w:szCs w:val="26"/>
          <w:rtl/>
          <w:lang w:val="en-US" w:bidi="ar-LB"/>
        </w:rPr>
        <w:t>ة</w:t>
      </w:r>
      <w:r w:rsidRPr="001A53F3">
        <w:rPr>
          <w:sz w:val="26"/>
          <w:szCs w:val="26"/>
          <w:rtl/>
          <w:lang w:val="en-US" w:bidi="ar-LB"/>
        </w:rPr>
        <w:t xml:space="preserve"> </w:t>
      </w:r>
      <w:r w:rsidR="00B870D0" w:rsidRPr="001A53F3">
        <w:rPr>
          <w:sz w:val="26"/>
          <w:szCs w:val="26"/>
          <w:rtl/>
          <w:lang w:val="en-US" w:bidi="ar-LB"/>
        </w:rPr>
        <w:t xml:space="preserve">فرضها </w:t>
      </w:r>
      <w:r w:rsidRPr="001A53F3">
        <w:rPr>
          <w:sz w:val="26"/>
          <w:szCs w:val="26"/>
          <w:rtl/>
          <w:lang w:val="en-US" w:bidi="ar-LB"/>
        </w:rPr>
        <w:t xml:space="preserve">على معدات </w:t>
      </w:r>
      <w:r w:rsidR="00B870D0" w:rsidRPr="001A53F3">
        <w:rPr>
          <w:sz w:val="26"/>
          <w:szCs w:val="26"/>
          <w:rtl/>
          <w:lang w:val="en-US" w:bidi="ar-LB"/>
        </w:rPr>
        <w:t>التبريد</w:t>
      </w:r>
      <w:r w:rsidR="009C50DC" w:rsidRPr="001A53F3">
        <w:rPr>
          <w:sz w:val="26"/>
          <w:szCs w:val="26"/>
          <w:rtl/>
          <w:lang w:val="en-US" w:bidi="ar-LB"/>
        </w:rPr>
        <w:t xml:space="preserve"> وتكييف الهواء المحددة بحلول</w:t>
      </w:r>
      <w:r w:rsidRPr="001A53F3">
        <w:rPr>
          <w:sz w:val="26"/>
          <w:szCs w:val="26"/>
          <w:lang w:val="en-US" w:bidi="ar-LB"/>
        </w:rPr>
        <w:t xml:space="preserve">1 </w:t>
      </w:r>
      <w:r w:rsidR="009C50DC" w:rsidRPr="001A53F3">
        <w:rPr>
          <w:sz w:val="26"/>
          <w:szCs w:val="26"/>
          <w:rtl/>
          <w:lang w:val="en-US" w:bidi="ar-LB"/>
        </w:rPr>
        <w:t xml:space="preserve"> </w:t>
      </w:r>
      <w:r w:rsidRPr="001A53F3">
        <w:rPr>
          <w:sz w:val="26"/>
          <w:szCs w:val="26"/>
          <w:rtl/>
          <w:lang w:val="en-US" w:bidi="ar-LB"/>
        </w:rPr>
        <w:t>يناير</w:t>
      </w:r>
      <w:r w:rsidR="009C50DC" w:rsidRPr="001A53F3">
        <w:rPr>
          <w:sz w:val="26"/>
          <w:szCs w:val="26"/>
          <w:rtl/>
          <w:lang w:val="en-US" w:bidi="ar-LB"/>
        </w:rPr>
        <w:t>/ كانون الثاني</w:t>
      </w:r>
      <w:r w:rsidRPr="001A53F3">
        <w:rPr>
          <w:sz w:val="26"/>
          <w:szCs w:val="26"/>
          <w:rtl/>
          <w:lang w:val="en-US" w:bidi="ar-LB"/>
        </w:rPr>
        <w:t xml:space="preserve"> </w:t>
      </w:r>
      <w:r w:rsidRPr="001A53F3">
        <w:rPr>
          <w:sz w:val="26"/>
          <w:szCs w:val="26"/>
          <w:lang w:val="en-US" w:bidi="ar-LB"/>
        </w:rPr>
        <w:t>2029</w:t>
      </w:r>
      <w:r w:rsidRPr="001A53F3">
        <w:rPr>
          <w:sz w:val="26"/>
          <w:szCs w:val="26"/>
          <w:rtl/>
          <w:lang w:val="en-US" w:bidi="ar-LB"/>
        </w:rPr>
        <w:t xml:space="preserve">، استفسرت الأمانة عما إذا كانت الحكومة قد نظرت في فرض حظر سابق على بعض التطبيقات </w:t>
      </w:r>
      <w:r w:rsidR="009C50DC" w:rsidRPr="001A53F3">
        <w:rPr>
          <w:sz w:val="26"/>
          <w:szCs w:val="26"/>
          <w:rtl/>
          <w:lang w:val="en-US" w:bidi="ar-LB"/>
        </w:rPr>
        <w:t>التي تكون فيها</w:t>
      </w:r>
      <w:r w:rsidRPr="001A53F3">
        <w:rPr>
          <w:sz w:val="26"/>
          <w:szCs w:val="26"/>
          <w:rtl/>
          <w:lang w:val="en-US" w:bidi="ar-LB"/>
        </w:rPr>
        <w:t xml:space="preserve"> التكنولوجيا التي لا تحتوي على </w:t>
      </w:r>
      <w:r w:rsidR="009C50DC" w:rsidRPr="001A53F3">
        <w:rPr>
          <w:sz w:val="26"/>
          <w:szCs w:val="26"/>
          <w:rtl/>
          <w:lang w:val="en-US" w:bidi="ar-LB"/>
        </w:rPr>
        <w:t xml:space="preserve">المواد </w:t>
      </w:r>
      <w:r w:rsidR="009C50DC" w:rsidRPr="001A53F3">
        <w:rPr>
          <w:sz w:val="26"/>
          <w:szCs w:val="26"/>
          <w:rtl/>
          <w:lang w:bidi="ar-LB"/>
        </w:rPr>
        <w:t>الهيدروفلوروكربونية</w:t>
      </w:r>
      <w:r w:rsidR="009C50DC" w:rsidRPr="001A53F3">
        <w:rPr>
          <w:sz w:val="26"/>
          <w:szCs w:val="26"/>
          <w:rtl/>
          <w:lang w:val="en-US" w:bidi="ar-LB"/>
        </w:rPr>
        <w:t xml:space="preserve"> </w:t>
      </w:r>
      <w:r w:rsidRPr="001A53F3">
        <w:rPr>
          <w:sz w:val="26"/>
          <w:szCs w:val="26"/>
          <w:rtl/>
          <w:lang w:val="en-US" w:bidi="ar-LB"/>
        </w:rPr>
        <w:t xml:space="preserve">مقبولة بالفعل في السوق، مثل </w:t>
      </w:r>
      <w:r w:rsidR="009C50DC" w:rsidRPr="001A53F3">
        <w:rPr>
          <w:sz w:val="26"/>
          <w:szCs w:val="26"/>
          <w:rtl/>
          <w:lang w:val="en-US" w:bidi="ar-LB"/>
        </w:rPr>
        <w:t xml:space="preserve">معدات </w:t>
      </w:r>
      <w:r w:rsidR="009C50DC" w:rsidRPr="001A53F3">
        <w:rPr>
          <w:sz w:val="26"/>
          <w:szCs w:val="26"/>
          <w:rtl/>
          <w:lang w:val="en-US" w:bidi="ar-LB"/>
        </w:rPr>
        <w:lastRenderedPageBreak/>
        <w:t xml:space="preserve">التبريد التجاري المستقلة </w:t>
      </w:r>
      <w:r w:rsidRPr="001A53F3">
        <w:rPr>
          <w:sz w:val="26"/>
          <w:szCs w:val="26"/>
          <w:rtl/>
          <w:lang w:val="en-US" w:bidi="ar-LB"/>
        </w:rPr>
        <w:t xml:space="preserve">والثلاجات المنزلية، مع ملاحظة الوقت اللازم للإجراءات التنظيمية والإدارية اللازمة </w:t>
      </w:r>
      <w:r w:rsidR="009C50DC" w:rsidRPr="001A53F3">
        <w:rPr>
          <w:sz w:val="26"/>
          <w:szCs w:val="26"/>
          <w:rtl/>
          <w:lang w:val="en-US" w:bidi="ar-LB"/>
        </w:rPr>
        <w:t>لفرض</w:t>
      </w:r>
      <w:r w:rsidRPr="001A53F3">
        <w:rPr>
          <w:sz w:val="26"/>
          <w:szCs w:val="26"/>
          <w:rtl/>
          <w:lang w:val="en-US" w:bidi="ar-LB"/>
        </w:rPr>
        <w:t xml:space="preserve"> الحظر</w:t>
      </w:r>
      <w:r w:rsidR="009C50DC" w:rsidRPr="001A53F3">
        <w:rPr>
          <w:sz w:val="26"/>
          <w:szCs w:val="26"/>
          <w:rtl/>
          <w:lang w:val="en-US" w:bidi="ar-LB"/>
        </w:rPr>
        <w:t>.</w:t>
      </w:r>
      <w:r w:rsidRPr="001A53F3">
        <w:rPr>
          <w:sz w:val="26"/>
          <w:szCs w:val="26"/>
          <w:lang w:val="en-US" w:bidi="ar-LB"/>
        </w:rPr>
        <w:t xml:space="preserve"> </w:t>
      </w:r>
      <w:r w:rsidR="009C50DC" w:rsidRPr="001A53F3">
        <w:rPr>
          <w:sz w:val="26"/>
          <w:szCs w:val="26"/>
          <w:rtl/>
          <w:lang w:val="en-US" w:bidi="ar-LB"/>
        </w:rPr>
        <w:t>سيخفض</w:t>
      </w:r>
      <w:r w:rsidRPr="001A53F3">
        <w:rPr>
          <w:sz w:val="26"/>
          <w:szCs w:val="26"/>
          <w:rtl/>
          <w:lang w:val="en-US" w:bidi="ar-LB"/>
        </w:rPr>
        <w:t xml:space="preserve"> هذا الحظر المبكر من إدخال معدات إضافية </w:t>
      </w:r>
      <w:r w:rsidR="009C50DC" w:rsidRPr="001A53F3">
        <w:rPr>
          <w:sz w:val="26"/>
          <w:szCs w:val="26"/>
          <w:rtl/>
          <w:lang w:val="en-US" w:bidi="ar-LB"/>
        </w:rPr>
        <w:t>قائمة</w:t>
      </w:r>
      <w:r w:rsidRPr="001A53F3">
        <w:rPr>
          <w:sz w:val="26"/>
          <w:szCs w:val="26"/>
          <w:rtl/>
          <w:lang w:val="en-US" w:bidi="ar-LB"/>
        </w:rPr>
        <w:t xml:space="preserve"> على </w:t>
      </w:r>
      <w:r w:rsidR="009C50DC" w:rsidRPr="001A53F3">
        <w:rPr>
          <w:sz w:val="26"/>
          <w:szCs w:val="26"/>
          <w:rtl/>
          <w:lang w:val="en-US" w:bidi="ar-LB"/>
        </w:rPr>
        <w:t xml:space="preserve">المواد </w:t>
      </w:r>
      <w:r w:rsidR="009C50DC" w:rsidRPr="001A53F3">
        <w:rPr>
          <w:sz w:val="26"/>
          <w:szCs w:val="26"/>
          <w:rtl/>
          <w:lang w:bidi="ar-LB"/>
        </w:rPr>
        <w:t>الهيدروفلوروكربونية</w:t>
      </w:r>
      <w:r w:rsidR="009C50DC" w:rsidRPr="001A53F3">
        <w:rPr>
          <w:sz w:val="26"/>
          <w:szCs w:val="26"/>
          <w:rtl/>
          <w:lang w:val="en-US" w:bidi="ar-LB"/>
        </w:rPr>
        <w:t xml:space="preserve"> </w:t>
      </w:r>
      <w:r w:rsidRPr="001A53F3">
        <w:rPr>
          <w:sz w:val="26"/>
          <w:szCs w:val="26"/>
          <w:rtl/>
          <w:lang w:val="en-US" w:bidi="ar-LB"/>
        </w:rPr>
        <w:t xml:space="preserve">التي قد تحتاج إلى </w:t>
      </w:r>
      <w:r w:rsidR="009C50DC" w:rsidRPr="001A53F3">
        <w:rPr>
          <w:sz w:val="26"/>
          <w:szCs w:val="26"/>
          <w:rtl/>
          <w:lang w:val="en-US" w:bidi="ar-LB"/>
        </w:rPr>
        <w:t>خدمة</w:t>
      </w:r>
      <w:r w:rsidRPr="001A53F3">
        <w:rPr>
          <w:sz w:val="26"/>
          <w:szCs w:val="26"/>
          <w:rtl/>
          <w:lang w:val="en-US" w:bidi="ar-LB"/>
        </w:rPr>
        <w:t xml:space="preserve"> لاحقة</w:t>
      </w:r>
      <w:r w:rsidR="009C50DC" w:rsidRPr="001A53F3">
        <w:rPr>
          <w:sz w:val="26"/>
          <w:szCs w:val="26"/>
          <w:rtl/>
          <w:lang w:val="en-US" w:bidi="ar-LB"/>
        </w:rPr>
        <w:t>.</w:t>
      </w:r>
      <w:r w:rsidRPr="001A53F3">
        <w:rPr>
          <w:sz w:val="26"/>
          <w:szCs w:val="26"/>
          <w:lang w:val="en-US" w:bidi="ar-LB"/>
        </w:rPr>
        <w:t xml:space="preserve"> </w:t>
      </w:r>
      <w:r w:rsidRPr="001A53F3">
        <w:rPr>
          <w:sz w:val="26"/>
          <w:szCs w:val="26"/>
          <w:rtl/>
          <w:lang w:val="en-US" w:bidi="ar-LB"/>
        </w:rPr>
        <w:t>وشدد البنك الدولي على أن</w:t>
      </w:r>
      <w:r w:rsidR="009C50DC" w:rsidRPr="001A53F3">
        <w:rPr>
          <w:sz w:val="26"/>
          <w:szCs w:val="26"/>
          <w:rtl/>
          <w:lang w:val="en-US" w:bidi="ar-LB"/>
        </w:rPr>
        <w:t>ه</w:t>
      </w:r>
      <w:r w:rsidRPr="001A53F3">
        <w:rPr>
          <w:sz w:val="26"/>
          <w:szCs w:val="26"/>
          <w:rtl/>
          <w:lang w:val="en-US" w:bidi="ar-LB"/>
        </w:rPr>
        <w:t xml:space="preserve"> </w:t>
      </w:r>
      <w:r w:rsidR="009C50DC" w:rsidRPr="001A53F3">
        <w:rPr>
          <w:sz w:val="26"/>
          <w:szCs w:val="26"/>
          <w:rtl/>
          <w:lang w:val="en-US" w:bidi="ar-LB"/>
        </w:rPr>
        <w:t xml:space="preserve">سيتم تنفيذ </w:t>
      </w:r>
      <w:r w:rsidRPr="001A53F3">
        <w:rPr>
          <w:sz w:val="26"/>
          <w:szCs w:val="26"/>
          <w:rtl/>
          <w:lang w:val="en-US" w:bidi="ar-LB"/>
        </w:rPr>
        <w:t>كل حظر بعد إجراء تقييم لأثر السيا</w:t>
      </w:r>
      <w:r w:rsidR="009C50DC" w:rsidRPr="001A53F3">
        <w:rPr>
          <w:sz w:val="26"/>
          <w:szCs w:val="26"/>
          <w:rtl/>
          <w:lang w:val="en-US" w:bidi="ar-LB"/>
        </w:rPr>
        <w:t>سات ومشاورات مع أصحاب المصلحة، الذين ي</w:t>
      </w:r>
      <w:r w:rsidRPr="001A53F3">
        <w:rPr>
          <w:sz w:val="26"/>
          <w:szCs w:val="26"/>
          <w:rtl/>
          <w:lang w:val="en-US" w:bidi="ar-LB"/>
        </w:rPr>
        <w:t>شمل</w:t>
      </w:r>
      <w:r w:rsidR="009C50DC" w:rsidRPr="001A53F3">
        <w:rPr>
          <w:sz w:val="26"/>
          <w:szCs w:val="26"/>
          <w:rtl/>
          <w:lang w:val="en-US" w:bidi="ar-LB"/>
        </w:rPr>
        <w:t>ون الشركات التي لم</w:t>
      </w:r>
      <w:r w:rsidRPr="001A53F3">
        <w:rPr>
          <w:sz w:val="26"/>
          <w:szCs w:val="26"/>
          <w:rtl/>
          <w:lang w:val="en-US" w:bidi="ar-LB"/>
        </w:rPr>
        <w:t xml:space="preserve"> تتلقى مساعدة من الصندوق المتعدد الأطراف</w:t>
      </w:r>
      <w:r w:rsidR="009C50DC" w:rsidRPr="001A53F3">
        <w:rPr>
          <w:sz w:val="26"/>
          <w:szCs w:val="26"/>
          <w:rtl/>
          <w:lang w:val="en-US" w:bidi="ar-LB"/>
        </w:rPr>
        <w:t>.</w:t>
      </w:r>
      <w:r w:rsidRPr="001A53F3">
        <w:rPr>
          <w:sz w:val="26"/>
          <w:szCs w:val="26"/>
          <w:lang w:val="en-US" w:bidi="ar-LB"/>
        </w:rPr>
        <w:t xml:space="preserve"> </w:t>
      </w:r>
      <w:r w:rsidRPr="001A53F3">
        <w:rPr>
          <w:sz w:val="26"/>
          <w:szCs w:val="26"/>
          <w:rtl/>
          <w:lang w:val="en-US" w:bidi="ar-LB"/>
        </w:rPr>
        <w:t xml:space="preserve">وإذا </w:t>
      </w:r>
      <w:r w:rsidR="009C50DC" w:rsidRPr="001A53F3">
        <w:rPr>
          <w:sz w:val="26"/>
          <w:szCs w:val="26"/>
          <w:rtl/>
          <w:lang w:val="en-US" w:bidi="ar-LB"/>
        </w:rPr>
        <w:t>أظهرت</w:t>
      </w:r>
      <w:r w:rsidRPr="001A53F3">
        <w:rPr>
          <w:sz w:val="26"/>
          <w:szCs w:val="26"/>
          <w:rtl/>
          <w:lang w:val="en-US" w:bidi="ar-LB"/>
        </w:rPr>
        <w:t xml:space="preserve"> تلك التقييمات والمشاورات إمكانية فرض حظر مبكر، </w:t>
      </w:r>
      <w:r w:rsidR="009C50DC" w:rsidRPr="001A53F3">
        <w:rPr>
          <w:sz w:val="26"/>
          <w:szCs w:val="26"/>
          <w:rtl/>
          <w:lang w:val="en-US" w:bidi="ar-LB"/>
        </w:rPr>
        <w:t xml:space="preserve">ستنظر </w:t>
      </w:r>
      <w:r w:rsidRPr="001A53F3">
        <w:rPr>
          <w:sz w:val="26"/>
          <w:szCs w:val="26"/>
          <w:rtl/>
          <w:lang w:val="en-US" w:bidi="ar-LB"/>
        </w:rPr>
        <w:t xml:space="preserve">الحكومة في </w:t>
      </w:r>
      <w:r w:rsidR="009C50DC" w:rsidRPr="001A53F3">
        <w:rPr>
          <w:sz w:val="26"/>
          <w:szCs w:val="26"/>
          <w:rtl/>
          <w:lang w:val="en-US" w:bidi="ar-LB"/>
        </w:rPr>
        <w:t>تحسين</w:t>
      </w:r>
      <w:r w:rsidRPr="001A53F3">
        <w:rPr>
          <w:sz w:val="26"/>
          <w:szCs w:val="26"/>
          <w:rtl/>
          <w:lang w:val="en-US" w:bidi="ar-LB"/>
        </w:rPr>
        <w:t xml:space="preserve"> الجدول الزمني للحظر</w:t>
      </w:r>
      <w:r w:rsidRPr="001A53F3">
        <w:rPr>
          <w:sz w:val="26"/>
          <w:szCs w:val="26"/>
          <w:lang w:val="en-US" w:bidi="ar-LB"/>
        </w:rPr>
        <w:t>.</w:t>
      </w:r>
    </w:p>
    <w:p w14:paraId="6C9683F6" w14:textId="77777777" w:rsidR="00FE2D61" w:rsidRPr="001A53F3" w:rsidRDefault="00A6151D" w:rsidP="001A53F3">
      <w:pPr>
        <w:pStyle w:val="Heading1"/>
        <w:bidi/>
        <w:spacing w:line="276" w:lineRule="auto"/>
        <w:rPr>
          <w:sz w:val="26"/>
          <w:szCs w:val="26"/>
          <w:lang w:val="en-US" w:bidi="ar-LB"/>
        </w:rPr>
      </w:pPr>
      <w:r w:rsidRPr="001A53F3">
        <w:rPr>
          <w:sz w:val="26"/>
          <w:szCs w:val="26"/>
          <w:rtl/>
          <w:lang w:val="en-US" w:bidi="ar-LB"/>
        </w:rPr>
        <w:t xml:space="preserve">ستتضمن المرحلة الأولى من خطة تنفيذ تعديل كيغالي </w:t>
      </w:r>
      <w:r w:rsidR="00FE2D61" w:rsidRPr="001A53F3">
        <w:rPr>
          <w:sz w:val="26"/>
          <w:szCs w:val="26"/>
          <w:rtl/>
          <w:lang w:val="en-US" w:bidi="ar-LB"/>
        </w:rPr>
        <w:t>ضوابط في القطاعات التي تم</w:t>
      </w:r>
      <w:r w:rsidR="00225857" w:rsidRPr="001A53F3">
        <w:rPr>
          <w:sz w:val="26"/>
          <w:szCs w:val="26"/>
          <w:rtl/>
          <w:lang w:val="en-US" w:bidi="ar-LB"/>
        </w:rPr>
        <w:t>ت</w:t>
      </w:r>
      <w:r w:rsidR="00FE2D61" w:rsidRPr="001A53F3">
        <w:rPr>
          <w:sz w:val="26"/>
          <w:szCs w:val="26"/>
          <w:rtl/>
          <w:lang w:val="en-US" w:bidi="ar-LB"/>
        </w:rPr>
        <w:t xml:space="preserve"> </w:t>
      </w:r>
      <w:r w:rsidR="00225857" w:rsidRPr="001A53F3">
        <w:rPr>
          <w:sz w:val="26"/>
          <w:szCs w:val="26"/>
          <w:rtl/>
          <w:lang w:val="en-US" w:bidi="ar-LB"/>
        </w:rPr>
        <w:t>معالجة</w:t>
      </w:r>
      <w:r w:rsidR="00FE2D61" w:rsidRPr="001A53F3">
        <w:rPr>
          <w:sz w:val="26"/>
          <w:szCs w:val="26"/>
          <w:rtl/>
          <w:lang w:val="en-US" w:bidi="ar-LB"/>
        </w:rPr>
        <w:t xml:space="preserve"> استخدام</w:t>
      </w:r>
      <w:r w:rsidR="00225857" w:rsidRPr="001A53F3">
        <w:rPr>
          <w:sz w:val="26"/>
          <w:szCs w:val="26"/>
          <w:rtl/>
          <w:lang w:val="en-US" w:bidi="ar-LB"/>
        </w:rPr>
        <w:t>ها ل</w:t>
      </w:r>
      <w:r w:rsidR="00FE2D61" w:rsidRPr="001A53F3">
        <w:rPr>
          <w:sz w:val="26"/>
          <w:szCs w:val="26"/>
          <w:rtl/>
          <w:lang w:val="en-US" w:bidi="ar-LB"/>
        </w:rPr>
        <w:t xml:space="preserve">لمواد الخاضعة للرقابة منذ أكثر من عقد من الزمن في سياق التخلص التدريجي من </w:t>
      </w:r>
      <w:r w:rsidR="00225857" w:rsidRPr="001A53F3">
        <w:rPr>
          <w:sz w:val="26"/>
          <w:szCs w:val="26"/>
          <w:rtl/>
          <w:lang w:val="en-US" w:bidi="ar-LB"/>
        </w:rPr>
        <w:t>المواد الهيدروفلوروكربونية</w:t>
      </w:r>
      <w:r w:rsidR="00FE2D61" w:rsidRPr="001A53F3">
        <w:rPr>
          <w:sz w:val="26"/>
          <w:szCs w:val="26"/>
          <w:rtl/>
          <w:lang w:val="en-US" w:bidi="ar-LB"/>
        </w:rPr>
        <w:t xml:space="preserve"> والهالونات</w:t>
      </w:r>
      <w:r w:rsidR="00225857" w:rsidRPr="001A53F3">
        <w:rPr>
          <w:sz w:val="26"/>
          <w:szCs w:val="26"/>
          <w:rtl/>
          <w:lang w:val="en-US" w:bidi="ar-LB"/>
        </w:rPr>
        <w:t>.</w:t>
      </w:r>
      <w:r w:rsidR="00225857" w:rsidRPr="001A53F3">
        <w:rPr>
          <w:sz w:val="26"/>
          <w:szCs w:val="26"/>
          <w:lang w:val="en-US" w:bidi="ar-LB"/>
        </w:rPr>
        <w:t xml:space="preserve"> </w:t>
      </w:r>
      <w:r w:rsidR="00225857" w:rsidRPr="001A53F3">
        <w:rPr>
          <w:sz w:val="26"/>
          <w:szCs w:val="26"/>
          <w:rtl/>
          <w:lang w:val="en-US" w:bidi="ar-LB"/>
        </w:rPr>
        <w:t>ول</w:t>
      </w:r>
      <w:r w:rsidR="00FE2D61" w:rsidRPr="001A53F3">
        <w:rPr>
          <w:sz w:val="26"/>
          <w:szCs w:val="26"/>
          <w:rtl/>
          <w:lang w:val="en-US" w:bidi="ar-LB"/>
        </w:rPr>
        <w:t xml:space="preserve">تخفيف هذه المخاطر، تم تضمين أنشطة المساعدة الفنية في </w:t>
      </w:r>
      <w:r w:rsidR="00225857" w:rsidRPr="001A53F3">
        <w:rPr>
          <w:sz w:val="26"/>
          <w:szCs w:val="26"/>
          <w:rtl/>
          <w:lang w:val="en-US" w:bidi="ar-LB"/>
        </w:rPr>
        <w:t xml:space="preserve">خطة تنفيذ تعديل كيغالي </w:t>
      </w:r>
      <w:r w:rsidR="00FE2D61" w:rsidRPr="001A53F3">
        <w:rPr>
          <w:sz w:val="26"/>
          <w:szCs w:val="26"/>
          <w:rtl/>
          <w:lang w:val="en-US" w:bidi="ar-LB"/>
        </w:rPr>
        <w:t xml:space="preserve">لإبقاء القطاعات منخرطة ومطلعة على البدائل والممارسات الدولية، بما في ذلك من خلال </w:t>
      </w:r>
      <w:r w:rsidR="00225857" w:rsidRPr="001A53F3">
        <w:rPr>
          <w:sz w:val="26"/>
          <w:szCs w:val="26"/>
          <w:rtl/>
          <w:lang w:val="en-US" w:bidi="ar-LB"/>
        </w:rPr>
        <w:t>حلقات</w:t>
      </w:r>
      <w:r w:rsidR="00FE2D61" w:rsidRPr="001A53F3">
        <w:rPr>
          <w:sz w:val="26"/>
          <w:szCs w:val="26"/>
          <w:rtl/>
          <w:lang w:val="en-US" w:bidi="ar-LB"/>
        </w:rPr>
        <w:t xml:space="preserve"> العمل للمصنعين ومقدمي الأنظمة، ومجموعات العمل الفنية المدمجة في الجمعيات المعنية، والجولات الدراسية</w:t>
      </w:r>
      <w:r w:rsidR="00225857" w:rsidRPr="001A53F3">
        <w:rPr>
          <w:sz w:val="26"/>
          <w:szCs w:val="26"/>
          <w:rtl/>
          <w:lang w:val="en-US" w:bidi="ar-LB"/>
        </w:rPr>
        <w:t>.</w:t>
      </w:r>
      <w:r w:rsidR="00FE2D61" w:rsidRPr="001A53F3">
        <w:rPr>
          <w:sz w:val="26"/>
          <w:szCs w:val="26"/>
          <w:lang w:val="en-US" w:bidi="ar-LB"/>
        </w:rPr>
        <w:t xml:space="preserve"> </w:t>
      </w:r>
      <w:r w:rsidR="00FE2D61" w:rsidRPr="001A53F3">
        <w:rPr>
          <w:sz w:val="26"/>
          <w:szCs w:val="26"/>
          <w:rtl/>
          <w:lang w:val="en-US" w:bidi="ar-LB"/>
        </w:rPr>
        <w:t xml:space="preserve">وستتم دعوة المنظمين للمشاركة في أنشطة المساعدة </w:t>
      </w:r>
      <w:r w:rsidR="00225857" w:rsidRPr="001A53F3">
        <w:rPr>
          <w:sz w:val="26"/>
          <w:szCs w:val="26"/>
          <w:rtl/>
          <w:lang w:val="en-US" w:bidi="ar-LB"/>
        </w:rPr>
        <w:t>الفنية.</w:t>
      </w:r>
      <w:r w:rsidR="00FE2D61" w:rsidRPr="001A53F3">
        <w:rPr>
          <w:sz w:val="26"/>
          <w:szCs w:val="26"/>
          <w:lang w:val="en-US" w:bidi="ar-LB"/>
        </w:rPr>
        <w:t xml:space="preserve"> </w:t>
      </w:r>
      <w:r w:rsidR="00225857" w:rsidRPr="001A53F3">
        <w:rPr>
          <w:sz w:val="26"/>
          <w:szCs w:val="26"/>
          <w:rtl/>
          <w:lang w:val="en-US" w:bidi="ar-LB"/>
        </w:rPr>
        <w:t>و</w:t>
      </w:r>
      <w:r w:rsidR="00FE2D61" w:rsidRPr="001A53F3">
        <w:rPr>
          <w:sz w:val="26"/>
          <w:szCs w:val="26"/>
          <w:rtl/>
          <w:lang w:val="en-US" w:bidi="ar-LB"/>
        </w:rPr>
        <w:t xml:space="preserve">سيساعد المشروع التجريبي </w:t>
      </w:r>
      <w:r w:rsidR="00225857" w:rsidRPr="001A53F3">
        <w:rPr>
          <w:sz w:val="26"/>
          <w:szCs w:val="26"/>
          <w:rtl/>
          <w:lang w:val="en-US" w:bidi="ar-LB"/>
        </w:rPr>
        <w:t>لصناعات تكييف الهواء المتنقل</w:t>
      </w:r>
      <w:r w:rsidR="00FE2D61" w:rsidRPr="001A53F3">
        <w:rPr>
          <w:sz w:val="26"/>
          <w:szCs w:val="26"/>
          <w:rtl/>
          <w:lang w:val="en-US" w:bidi="ar-LB"/>
        </w:rPr>
        <w:t xml:space="preserve"> على إعلام القطاع </w:t>
      </w:r>
      <w:r w:rsidR="00225857" w:rsidRPr="001A53F3">
        <w:rPr>
          <w:sz w:val="26"/>
          <w:szCs w:val="26"/>
          <w:rtl/>
          <w:lang w:val="en-US" w:bidi="ar-LB"/>
        </w:rPr>
        <w:t>ب</w:t>
      </w:r>
      <w:r w:rsidR="00FE2D61" w:rsidRPr="001A53F3">
        <w:rPr>
          <w:sz w:val="26"/>
          <w:szCs w:val="26"/>
          <w:rtl/>
          <w:lang w:val="en-US" w:bidi="ar-LB"/>
        </w:rPr>
        <w:t>البدائل و</w:t>
      </w:r>
      <w:r w:rsidR="00225857" w:rsidRPr="001A53F3">
        <w:rPr>
          <w:sz w:val="26"/>
          <w:szCs w:val="26"/>
          <w:rtl/>
          <w:lang w:val="en-US" w:bidi="ar-LB"/>
        </w:rPr>
        <w:t>تكلفة المكونات</w:t>
      </w:r>
      <w:r w:rsidR="00FE2D61" w:rsidRPr="001A53F3">
        <w:rPr>
          <w:sz w:val="26"/>
          <w:szCs w:val="26"/>
          <w:rtl/>
          <w:lang w:val="en-US" w:bidi="ar-LB"/>
        </w:rPr>
        <w:t xml:space="preserve"> و</w:t>
      </w:r>
      <w:r w:rsidR="00225857" w:rsidRPr="001A53F3">
        <w:rPr>
          <w:sz w:val="26"/>
          <w:szCs w:val="26"/>
          <w:rtl/>
          <w:lang w:val="en-US" w:bidi="ar-LB"/>
        </w:rPr>
        <w:t>الإمدادات</w:t>
      </w:r>
      <w:r w:rsidR="00FE2D61" w:rsidRPr="001A53F3">
        <w:rPr>
          <w:sz w:val="26"/>
          <w:szCs w:val="26"/>
          <w:rtl/>
          <w:lang w:val="en-US" w:bidi="ar-LB"/>
        </w:rPr>
        <w:t xml:space="preserve">، والجدوى الفنية في </w:t>
      </w:r>
      <w:r w:rsidR="00225857" w:rsidRPr="001A53F3">
        <w:rPr>
          <w:sz w:val="26"/>
          <w:szCs w:val="26"/>
          <w:rtl/>
          <w:lang w:val="en-US" w:bidi="ar-LB"/>
        </w:rPr>
        <w:t>البيئة</w:t>
      </w:r>
      <w:r w:rsidR="00FE2D61" w:rsidRPr="001A53F3">
        <w:rPr>
          <w:sz w:val="26"/>
          <w:szCs w:val="26"/>
          <w:rtl/>
          <w:lang w:val="en-US" w:bidi="ar-LB"/>
        </w:rPr>
        <w:t xml:space="preserve"> الماليزي</w:t>
      </w:r>
      <w:r w:rsidR="00225857" w:rsidRPr="001A53F3">
        <w:rPr>
          <w:sz w:val="26"/>
          <w:szCs w:val="26"/>
          <w:rtl/>
          <w:lang w:val="en-US" w:bidi="ar-LB"/>
        </w:rPr>
        <w:t>ة</w:t>
      </w:r>
      <w:r w:rsidR="00FE2D61" w:rsidRPr="001A53F3">
        <w:rPr>
          <w:sz w:val="26"/>
          <w:szCs w:val="26"/>
          <w:lang w:val="en-US" w:bidi="ar-LB"/>
        </w:rPr>
        <w:t>.</w:t>
      </w:r>
    </w:p>
    <w:p w14:paraId="6551673B" w14:textId="77777777" w:rsidR="00FE2D61" w:rsidRPr="001A53F3" w:rsidRDefault="00FE2D61" w:rsidP="001A53F3">
      <w:pPr>
        <w:pStyle w:val="Heading1"/>
        <w:bidi/>
        <w:spacing w:line="276" w:lineRule="auto"/>
        <w:rPr>
          <w:sz w:val="26"/>
          <w:szCs w:val="26"/>
          <w:lang w:val="en-US" w:bidi="ar-LB"/>
        </w:rPr>
      </w:pPr>
      <w:r w:rsidRPr="001A53F3">
        <w:rPr>
          <w:sz w:val="26"/>
          <w:szCs w:val="26"/>
          <w:rtl/>
          <w:lang w:val="en-US" w:bidi="ar-LB"/>
        </w:rPr>
        <w:t xml:space="preserve">يعد تنفيذ نظام تخصيص الحصص عنصرًا مهمًا في </w:t>
      </w:r>
      <w:r w:rsidR="00F45D68" w:rsidRPr="001A53F3">
        <w:rPr>
          <w:sz w:val="26"/>
          <w:szCs w:val="26"/>
          <w:rtl/>
          <w:lang w:val="en-US" w:bidi="ar-LB"/>
        </w:rPr>
        <w:t>خطة تنفيذ تعديل كيغالي</w:t>
      </w:r>
      <w:r w:rsidRPr="001A53F3">
        <w:rPr>
          <w:sz w:val="26"/>
          <w:szCs w:val="26"/>
          <w:lang w:val="en-US" w:bidi="ar-LB"/>
        </w:rPr>
        <w:t xml:space="preserve"> </w:t>
      </w:r>
      <w:r w:rsidRPr="001A53F3">
        <w:rPr>
          <w:sz w:val="26"/>
          <w:szCs w:val="26"/>
          <w:rtl/>
          <w:lang w:val="en-US" w:bidi="ar-LB"/>
        </w:rPr>
        <w:t xml:space="preserve">وسيضمن تحقيق التخفيضات في استهلاك </w:t>
      </w:r>
      <w:r w:rsidR="00F45D68" w:rsidRPr="001A53F3">
        <w:rPr>
          <w:sz w:val="26"/>
          <w:szCs w:val="26"/>
          <w:rtl/>
          <w:lang w:val="en-US" w:bidi="ar-LB"/>
        </w:rPr>
        <w:t>المواد الهيدروفلوروكربونية.</w:t>
      </w:r>
      <w:r w:rsidRPr="001A53F3">
        <w:rPr>
          <w:sz w:val="26"/>
          <w:szCs w:val="26"/>
          <w:lang w:val="en-US" w:bidi="ar-LB"/>
        </w:rPr>
        <w:t xml:space="preserve"> </w:t>
      </w:r>
      <w:r w:rsidRPr="001A53F3">
        <w:rPr>
          <w:sz w:val="26"/>
          <w:szCs w:val="26"/>
          <w:rtl/>
          <w:lang w:val="en-US" w:bidi="ar-LB"/>
        </w:rPr>
        <w:t xml:space="preserve">إن النظام الذي طورته الحكومة مبتكر، وسوف يشجع على استيعاب البدائل ذات القدرة المنخفضة على إحداث الاحترار العالمي، ويساعد على </w:t>
      </w:r>
      <w:r w:rsidR="00F45D68" w:rsidRPr="001A53F3">
        <w:rPr>
          <w:sz w:val="26"/>
          <w:szCs w:val="26"/>
          <w:rtl/>
          <w:lang w:val="en-US" w:bidi="ar-LB"/>
        </w:rPr>
        <w:t>استدامة</w:t>
      </w:r>
      <w:r w:rsidRPr="001A53F3">
        <w:rPr>
          <w:sz w:val="26"/>
          <w:szCs w:val="26"/>
          <w:rtl/>
          <w:lang w:val="en-US" w:bidi="ar-LB"/>
        </w:rPr>
        <w:t xml:space="preserve"> التخفيض التدريجي </w:t>
      </w:r>
      <w:r w:rsidR="00F45D68" w:rsidRPr="001A53F3">
        <w:rPr>
          <w:sz w:val="26"/>
          <w:szCs w:val="26"/>
          <w:rtl/>
          <w:lang w:val="en-US" w:bidi="ar-LB"/>
        </w:rPr>
        <w:t>للمواد الهيدروفلوروكربونية.</w:t>
      </w:r>
      <w:r w:rsidRPr="001A53F3">
        <w:rPr>
          <w:sz w:val="26"/>
          <w:szCs w:val="26"/>
          <w:lang w:val="en-US" w:bidi="ar-LB"/>
        </w:rPr>
        <w:t xml:space="preserve"> </w:t>
      </w:r>
      <w:r w:rsidRPr="001A53F3">
        <w:rPr>
          <w:sz w:val="26"/>
          <w:szCs w:val="26"/>
          <w:rtl/>
          <w:lang w:val="en-US" w:bidi="ar-LB"/>
        </w:rPr>
        <w:t xml:space="preserve">وعلى وجه الخصوص، </w:t>
      </w:r>
      <w:r w:rsidR="00F45D68" w:rsidRPr="001A53F3">
        <w:rPr>
          <w:sz w:val="26"/>
          <w:szCs w:val="26"/>
          <w:rtl/>
          <w:lang w:val="en-US" w:bidi="ar-LB"/>
        </w:rPr>
        <w:t>من خلال</w:t>
      </w:r>
      <w:r w:rsidRPr="001A53F3">
        <w:rPr>
          <w:sz w:val="26"/>
          <w:szCs w:val="26"/>
          <w:rtl/>
          <w:lang w:val="en-US" w:bidi="ar-LB"/>
        </w:rPr>
        <w:t xml:space="preserve"> تخصيص مجموعة أولية من الحصص على أساس متوسط استهلاك </w:t>
      </w:r>
      <w:r w:rsidR="00F45D68" w:rsidRPr="001A53F3">
        <w:rPr>
          <w:sz w:val="26"/>
          <w:szCs w:val="26"/>
          <w:rtl/>
          <w:lang w:val="en-US" w:bidi="ar-LB"/>
        </w:rPr>
        <w:t>المواد الهيدروفلوروكربونية</w:t>
      </w:r>
      <w:r w:rsidRPr="001A53F3">
        <w:rPr>
          <w:sz w:val="26"/>
          <w:szCs w:val="26"/>
          <w:rtl/>
          <w:lang w:val="en-US" w:bidi="ar-LB"/>
        </w:rPr>
        <w:t xml:space="preserve">، والاحتفاظ </w:t>
      </w:r>
      <w:r w:rsidR="00F95CBA" w:rsidRPr="001A53F3">
        <w:rPr>
          <w:sz w:val="26"/>
          <w:szCs w:val="26"/>
          <w:rtl/>
          <w:lang w:val="en-US" w:bidi="ar-LB"/>
        </w:rPr>
        <w:t>باحتياطي</w:t>
      </w:r>
      <w:r w:rsidRPr="001A53F3">
        <w:rPr>
          <w:sz w:val="26"/>
          <w:szCs w:val="26"/>
          <w:rtl/>
          <w:lang w:val="en-US" w:bidi="ar-LB"/>
        </w:rPr>
        <w:t xml:space="preserve"> سيساعد على ضمان إمكانية إطلاق الحصص المرتبطة بهذا </w:t>
      </w:r>
      <w:r w:rsidR="00F95CBA" w:rsidRPr="001A53F3">
        <w:rPr>
          <w:sz w:val="26"/>
          <w:szCs w:val="26"/>
          <w:rtl/>
          <w:lang w:val="en-US" w:bidi="ar-LB"/>
        </w:rPr>
        <w:t>الاحتياطي</w:t>
      </w:r>
      <w:r w:rsidRPr="001A53F3">
        <w:rPr>
          <w:sz w:val="26"/>
          <w:szCs w:val="26"/>
          <w:rtl/>
          <w:lang w:val="en-US" w:bidi="ar-LB"/>
        </w:rPr>
        <w:t xml:space="preserve"> بعناية لضمان بقاء استهلاك البلد ضمن الأهداف المحددة</w:t>
      </w:r>
      <w:r w:rsidR="00F95CBA" w:rsidRPr="001A53F3">
        <w:rPr>
          <w:sz w:val="26"/>
          <w:szCs w:val="26"/>
          <w:rtl/>
          <w:lang w:val="en-US" w:bidi="ar-LB"/>
        </w:rPr>
        <w:t>.</w:t>
      </w:r>
      <w:r w:rsidRPr="001A53F3">
        <w:rPr>
          <w:sz w:val="26"/>
          <w:szCs w:val="26"/>
          <w:lang w:val="en-US" w:bidi="ar-LB"/>
        </w:rPr>
        <w:t xml:space="preserve"> </w:t>
      </w:r>
      <w:r w:rsidR="00F95CBA" w:rsidRPr="001A53F3">
        <w:rPr>
          <w:sz w:val="26"/>
          <w:szCs w:val="26"/>
          <w:rtl/>
          <w:lang w:val="en-US" w:bidi="ar-LB"/>
        </w:rPr>
        <w:t>سيساعد تدريب موظفي الجمارك</w:t>
      </w:r>
      <w:r w:rsidRPr="001A53F3">
        <w:rPr>
          <w:sz w:val="26"/>
          <w:szCs w:val="26"/>
          <w:rtl/>
          <w:lang w:val="en-US" w:bidi="ar-LB"/>
        </w:rPr>
        <w:t xml:space="preserve"> وشراء </w:t>
      </w:r>
      <w:r w:rsidR="00F95CBA" w:rsidRPr="001A53F3">
        <w:rPr>
          <w:sz w:val="26"/>
          <w:szCs w:val="26"/>
          <w:rtl/>
          <w:lang w:bidi="ar-LB"/>
        </w:rPr>
        <w:t>أدوات تحديد غازات التبريد</w:t>
      </w:r>
      <w:r w:rsidRPr="001A53F3">
        <w:rPr>
          <w:sz w:val="26"/>
          <w:szCs w:val="26"/>
          <w:rtl/>
          <w:lang w:bidi="ar-LB"/>
        </w:rPr>
        <w:t xml:space="preserve"> والمساعدة الفنية لتطوير </w:t>
      </w:r>
      <w:r w:rsidRPr="001A53F3">
        <w:rPr>
          <w:sz w:val="26"/>
          <w:szCs w:val="26"/>
          <w:rtl/>
          <w:lang w:val="en-US" w:bidi="ar-LB"/>
        </w:rPr>
        <w:t xml:space="preserve">أداة عبر الإنترنت للمستوردين لفهم وإدارة وارداتهم بشكل أفضل مقابل الحصص السنوية، </w:t>
      </w:r>
      <w:r w:rsidR="00F95CBA" w:rsidRPr="001A53F3">
        <w:rPr>
          <w:sz w:val="26"/>
          <w:szCs w:val="26"/>
          <w:rtl/>
          <w:lang w:val="en-US" w:bidi="ar-LB"/>
        </w:rPr>
        <w:t>و</w:t>
      </w:r>
      <w:r w:rsidRPr="001A53F3">
        <w:rPr>
          <w:sz w:val="26"/>
          <w:szCs w:val="26"/>
          <w:rtl/>
          <w:lang w:val="en-US" w:bidi="ar-LB"/>
        </w:rPr>
        <w:t>على ضمان التنفيذ الفعال لنظام الحصص وإنفاذه</w:t>
      </w:r>
      <w:r w:rsidRPr="001A53F3">
        <w:rPr>
          <w:sz w:val="26"/>
          <w:szCs w:val="26"/>
          <w:lang w:val="en-US" w:bidi="ar-LB"/>
        </w:rPr>
        <w:t>.</w:t>
      </w:r>
    </w:p>
    <w:p w14:paraId="7EF22DCD" w14:textId="77777777" w:rsidR="00FE2D61" w:rsidRPr="001A53F3" w:rsidRDefault="00FE2D61" w:rsidP="001A53F3">
      <w:pPr>
        <w:keepNext/>
        <w:bidi/>
        <w:spacing w:after="240" w:line="276" w:lineRule="auto"/>
        <w:outlineLvl w:val="0"/>
        <w:rPr>
          <w:b/>
          <w:sz w:val="26"/>
          <w:szCs w:val="26"/>
          <w:u w:val="single"/>
          <w:rtl/>
          <w:lang w:bidi="ar-LB"/>
        </w:rPr>
      </w:pPr>
      <w:bookmarkStart w:id="14" w:name="_Hlk126916207"/>
      <w:r w:rsidRPr="001A53F3">
        <w:rPr>
          <w:b/>
          <w:sz w:val="26"/>
          <w:szCs w:val="26"/>
          <w:u w:val="single"/>
          <w:rtl/>
          <w:lang w:bidi="ar-LB"/>
        </w:rPr>
        <w:t>التمويل المشترك</w:t>
      </w:r>
    </w:p>
    <w:p w14:paraId="2BD41CD7" w14:textId="77777777" w:rsidR="00FE2D61" w:rsidRPr="001A53F3" w:rsidRDefault="00FE2D61" w:rsidP="001A53F3">
      <w:pPr>
        <w:pStyle w:val="Heading1"/>
        <w:keepNext/>
        <w:bidi/>
        <w:spacing w:line="276" w:lineRule="auto"/>
        <w:rPr>
          <w:sz w:val="26"/>
          <w:szCs w:val="26"/>
          <w:rtl/>
          <w:lang w:bidi="ar-LB"/>
        </w:rPr>
      </w:pPr>
      <w:r w:rsidRPr="001A53F3">
        <w:rPr>
          <w:sz w:val="26"/>
          <w:szCs w:val="26"/>
          <w:rtl/>
          <w:lang w:bidi="ar-LB"/>
        </w:rPr>
        <w:t xml:space="preserve">من المتوقع أن يشارك أصحاب مشروع تحويل التصنيع في تمويل أجزاء </w:t>
      </w:r>
      <w:r w:rsidR="0099417E" w:rsidRPr="001A53F3">
        <w:rPr>
          <w:sz w:val="26"/>
          <w:szCs w:val="26"/>
          <w:rtl/>
          <w:lang w:bidi="ar-LB"/>
        </w:rPr>
        <w:t xml:space="preserve">من </w:t>
      </w:r>
      <w:r w:rsidRPr="001A53F3">
        <w:rPr>
          <w:sz w:val="26"/>
          <w:szCs w:val="26"/>
          <w:rtl/>
          <w:lang w:bidi="ar-LB"/>
        </w:rPr>
        <w:t>المشروع التي لن يغطيها تمويل مشروع</w:t>
      </w:r>
      <w:r w:rsidR="0099417E" w:rsidRPr="001A53F3">
        <w:rPr>
          <w:sz w:val="26"/>
          <w:szCs w:val="26"/>
          <w:rtl/>
          <w:lang w:val="en-US" w:bidi="ar-LB"/>
        </w:rPr>
        <w:t xml:space="preserve"> خطة تنفيذ تعديل كيغالي</w:t>
      </w:r>
      <w:r w:rsidRPr="001A53F3">
        <w:rPr>
          <w:sz w:val="26"/>
          <w:szCs w:val="26"/>
          <w:rtl/>
          <w:lang w:bidi="ar-LB"/>
        </w:rPr>
        <w:t>.</w:t>
      </w:r>
      <w:bookmarkEnd w:id="14"/>
    </w:p>
    <w:p w14:paraId="03633841" w14:textId="77777777" w:rsidR="00FE2D61" w:rsidRPr="001A53F3" w:rsidRDefault="003E2D61" w:rsidP="001A53F3">
      <w:pPr>
        <w:keepNext/>
        <w:widowControl w:val="0"/>
        <w:bidi/>
        <w:spacing w:after="240" w:line="276" w:lineRule="auto"/>
        <w:outlineLvl w:val="0"/>
        <w:rPr>
          <w:b/>
          <w:sz w:val="26"/>
          <w:szCs w:val="26"/>
          <w:u w:val="single"/>
          <w:rtl/>
          <w:lang w:bidi="ar-LB"/>
        </w:rPr>
      </w:pPr>
      <w:bookmarkStart w:id="15" w:name="_Hlk126916238"/>
      <w:r w:rsidRPr="001A53F3">
        <w:rPr>
          <w:b/>
          <w:sz w:val="26"/>
          <w:szCs w:val="26"/>
          <w:u w:val="single"/>
          <w:rtl/>
          <w:lang w:bidi="ar-LB"/>
        </w:rPr>
        <w:t xml:space="preserve">خطة العمل </w:t>
      </w:r>
      <w:r w:rsidR="00FE2D61" w:rsidRPr="001A53F3">
        <w:rPr>
          <w:b/>
          <w:sz w:val="26"/>
          <w:szCs w:val="26"/>
          <w:u w:val="single"/>
          <w:rtl/>
          <w:lang w:bidi="ar-LB"/>
        </w:rPr>
        <w:t>للصندوق المتعدد الأطراف</w:t>
      </w:r>
      <w:r w:rsidRPr="001A53F3">
        <w:rPr>
          <w:b/>
          <w:sz w:val="26"/>
          <w:szCs w:val="26"/>
          <w:u w:val="single"/>
          <w:rtl/>
          <w:lang w:bidi="ar-LB"/>
        </w:rPr>
        <w:t xml:space="preserve"> للفترة 2023 </w:t>
      </w:r>
      <w:r w:rsidRPr="001A53F3">
        <w:rPr>
          <w:b/>
          <w:sz w:val="26"/>
          <w:szCs w:val="26"/>
          <w:u w:val="single"/>
          <w:rtl/>
          <w:lang w:bidi="ar-LB"/>
        </w:rPr>
        <w:noBreakHyphen/>
        <w:t>2025</w:t>
      </w:r>
    </w:p>
    <w:bookmarkEnd w:id="15"/>
    <w:p w14:paraId="1071C86B"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t>يطلب البنك الدولي مبلغ</w:t>
      </w:r>
      <w:r w:rsidR="00037C69" w:rsidRPr="001A53F3">
        <w:rPr>
          <w:sz w:val="26"/>
          <w:szCs w:val="26"/>
          <w:rtl/>
          <w:lang w:bidi="ar-LB"/>
        </w:rPr>
        <w:t>ا قدره</w:t>
      </w:r>
      <w:r w:rsidRPr="001A53F3">
        <w:rPr>
          <w:sz w:val="26"/>
          <w:szCs w:val="26"/>
          <w:rtl/>
          <w:lang w:bidi="ar-LB"/>
        </w:rPr>
        <w:t xml:space="preserve"> 9,275,115 دولارًا أمريكيًا، بالإضافة إلى تكاليف دعم الوكالة، لتنفيذ المرحلة الأولى من </w:t>
      </w:r>
      <w:r w:rsidR="00037C69" w:rsidRPr="001A53F3">
        <w:rPr>
          <w:sz w:val="26"/>
          <w:szCs w:val="26"/>
          <w:rtl/>
          <w:lang w:val="en-US" w:bidi="ar-LB"/>
        </w:rPr>
        <w:t>خطة تنفيذ تعديل كيغالي</w:t>
      </w:r>
      <w:r w:rsidR="00037C69" w:rsidRPr="001A53F3">
        <w:rPr>
          <w:sz w:val="26"/>
          <w:szCs w:val="26"/>
          <w:rtl/>
          <w:lang w:bidi="ar-LB"/>
        </w:rPr>
        <w:t xml:space="preserve"> ل</w:t>
      </w:r>
      <w:r w:rsidRPr="001A53F3">
        <w:rPr>
          <w:sz w:val="26"/>
          <w:szCs w:val="26"/>
          <w:rtl/>
          <w:lang w:bidi="ar-LB"/>
        </w:rPr>
        <w:t xml:space="preserve">ماليزيا. </w:t>
      </w:r>
      <w:r w:rsidR="00037C69" w:rsidRPr="001A53F3">
        <w:rPr>
          <w:sz w:val="26"/>
          <w:szCs w:val="26"/>
          <w:rtl/>
          <w:lang w:bidi="ar-LB"/>
        </w:rPr>
        <w:t xml:space="preserve">وتزيد </w:t>
      </w:r>
      <w:r w:rsidRPr="001A53F3">
        <w:rPr>
          <w:sz w:val="26"/>
          <w:szCs w:val="26"/>
          <w:rtl/>
          <w:lang w:bidi="ar-LB"/>
        </w:rPr>
        <w:t xml:space="preserve">القيمة الإجمالية </w:t>
      </w:r>
      <w:r w:rsidR="00037C69" w:rsidRPr="001A53F3">
        <w:rPr>
          <w:sz w:val="26"/>
          <w:szCs w:val="26"/>
          <w:rtl/>
          <w:lang w:bidi="ar-LB"/>
        </w:rPr>
        <w:t>وقدرها</w:t>
      </w:r>
      <w:r w:rsidRPr="001A53F3">
        <w:rPr>
          <w:sz w:val="26"/>
          <w:szCs w:val="26"/>
          <w:rtl/>
          <w:lang w:bidi="ar-LB"/>
        </w:rPr>
        <w:t xml:space="preserve"> 6,729,446 دولارًا أمريكيًا، بما في ذلك تكاليف دعم الوكالة، المطلوبة للفترة 2023-2025، </w:t>
      </w:r>
      <w:r w:rsidR="00037C69" w:rsidRPr="001A53F3">
        <w:rPr>
          <w:sz w:val="26"/>
          <w:szCs w:val="26"/>
          <w:rtl/>
          <w:lang w:bidi="ar-LB"/>
        </w:rPr>
        <w:t>بقيمة</w:t>
      </w:r>
      <w:r w:rsidRPr="001A53F3">
        <w:rPr>
          <w:sz w:val="26"/>
          <w:szCs w:val="26"/>
          <w:rtl/>
          <w:lang w:bidi="ar-LB"/>
        </w:rPr>
        <w:t xml:space="preserve"> 5,124,446 دولارًا أمريكيًا عن المبلغ الوارد في خطة العمل.</w:t>
      </w:r>
    </w:p>
    <w:p w14:paraId="5B50B1EA" w14:textId="77777777" w:rsidR="00FE2D61" w:rsidRPr="001A53F3" w:rsidRDefault="00037C69" w:rsidP="001A53F3">
      <w:pPr>
        <w:bidi/>
        <w:spacing w:after="240" w:line="276" w:lineRule="auto"/>
        <w:outlineLvl w:val="0"/>
        <w:rPr>
          <w:b/>
          <w:sz w:val="26"/>
          <w:szCs w:val="26"/>
          <w:u w:val="single"/>
          <w:rtl/>
          <w:lang w:bidi="ar-LB"/>
        </w:rPr>
      </w:pPr>
      <w:bookmarkStart w:id="16" w:name="_Hlk126916245"/>
      <w:r w:rsidRPr="001A53F3">
        <w:rPr>
          <w:b/>
          <w:sz w:val="26"/>
          <w:szCs w:val="26"/>
          <w:u w:val="single"/>
          <w:rtl/>
          <w:lang w:bidi="ar-LB"/>
        </w:rPr>
        <w:t>مشروع</w:t>
      </w:r>
      <w:r w:rsidR="00FE2D61" w:rsidRPr="001A53F3">
        <w:rPr>
          <w:b/>
          <w:sz w:val="26"/>
          <w:szCs w:val="26"/>
          <w:u w:val="single"/>
          <w:rtl/>
          <w:lang w:bidi="ar-LB"/>
        </w:rPr>
        <w:t xml:space="preserve"> </w:t>
      </w:r>
      <w:r w:rsidRPr="001A53F3">
        <w:rPr>
          <w:b/>
          <w:sz w:val="26"/>
          <w:szCs w:val="26"/>
          <w:u w:val="single"/>
          <w:rtl/>
          <w:lang w:bidi="ar-LB"/>
        </w:rPr>
        <w:t>الاتفاق</w:t>
      </w:r>
    </w:p>
    <w:bookmarkEnd w:id="16"/>
    <w:p w14:paraId="41C64F3A" w14:textId="77777777" w:rsidR="00FE2D61" w:rsidRPr="001A53F3" w:rsidRDefault="000D2A7B" w:rsidP="001A53F3">
      <w:pPr>
        <w:pStyle w:val="Heading1"/>
        <w:bidi/>
        <w:spacing w:line="276" w:lineRule="auto"/>
        <w:rPr>
          <w:sz w:val="26"/>
          <w:szCs w:val="26"/>
          <w:rtl/>
          <w:lang w:bidi="ar-LB"/>
        </w:rPr>
      </w:pPr>
      <w:r w:rsidRPr="001A53F3">
        <w:rPr>
          <w:sz w:val="26"/>
          <w:szCs w:val="26"/>
          <w:rtl/>
          <w:lang w:bidi="ar-LB"/>
        </w:rPr>
        <w:t>لم يتم إعداد مشروع</w:t>
      </w:r>
      <w:r w:rsidR="00964B1A" w:rsidRPr="001A53F3">
        <w:rPr>
          <w:sz w:val="26"/>
          <w:szCs w:val="26"/>
          <w:rtl/>
          <w:lang w:bidi="ar-LB"/>
        </w:rPr>
        <w:t xml:space="preserve"> اتفاق</w:t>
      </w:r>
      <w:r w:rsidR="00FE2D61" w:rsidRPr="001A53F3">
        <w:rPr>
          <w:sz w:val="26"/>
          <w:szCs w:val="26"/>
          <w:rtl/>
          <w:lang w:bidi="ar-LB"/>
        </w:rPr>
        <w:t xml:space="preserve"> بين حكومة ماليزيا واللجنة التنفيذية للمرحلة الأولى من </w:t>
      </w:r>
      <w:bookmarkStart w:id="17" w:name="_Hlk126916251"/>
      <w:r w:rsidR="00964B1A" w:rsidRPr="001A53F3">
        <w:rPr>
          <w:sz w:val="26"/>
          <w:szCs w:val="26"/>
          <w:rtl/>
          <w:lang w:val="en-US" w:bidi="ar-LB"/>
        </w:rPr>
        <w:t>خطة تنفيذ تعديل كيغالي</w:t>
      </w:r>
      <w:r w:rsidR="00964B1A" w:rsidRPr="001A53F3">
        <w:rPr>
          <w:sz w:val="26"/>
          <w:szCs w:val="26"/>
          <w:rtl/>
          <w:lang w:bidi="ar-LB"/>
        </w:rPr>
        <w:t xml:space="preserve"> لأن نموذج الاتفاق</w:t>
      </w:r>
      <w:r w:rsidR="00FE2D61" w:rsidRPr="001A53F3">
        <w:rPr>
          <w:sz w:val="26"/>
          <w:szCs w:val="26"/>
          <w:rtl/>
          <w:lang w:bidi="ar-LB"/>
        </w:rPr>
        <w:t xml:space="preserve"> </w:t>
      </w:r>
      <w:r w:rsidR="00964B1A" w:rsidRPr="001A53F3">
        <w:rPr>
          <w:sz w:val="26"/>
          <w:szCs w:val="26"/>
          <w:rtl/>
          <w:lang w:bidi="ar-LB"/>
        </w:rPr>
        <w:t>مازال</w:t>
      </w:r>
      <w:r w:rsidR="00FE2D61" w:rsidRPr="001A53F3">
        <w:rPr>
          <w:sz w:val="26"/>
          <w:szCs w:val="26"/>
          <w:rtl/>
          <w:lang w:bidi="ar-LB"/>
        </w:rPr>
        <w:t xml:space="preserve"> قيد النظر من اللجنة التنفيذية.</w:t>
      </w:r>
    </w:p>
    <w:p w14:paraId="6FDA2927" w14:textId="77777777" w:rsidR="00FE2D61" w:rsidRPr="001A53F3" w:rsidRDefault="00FE2D61" w:rsidP="001A53F3">
      <w:pPr>
        <w:pStyle w:val="Heading1"/>
        <w:bidi/>
        <w:spacing w:line="276" w:lineRule="auto"/>
        <w:rPr>
          <w:sz w:val="26"/>
          <w:szCs w:val="26"/>
          <w:rtl/>
          <w:lang w:bidi="ar-LB"/>
        </w:rPr>
      </w:pPr>
      <w:r w:rsidRPr="001A53F3">
        <w:rPr>
          <w:sz w:val="26"/>
          <w:szCs w:val="26"/>
          <w:rtl/>
          <w:lang w:bidi="ar-LB"/>
        </w:rPr>
        <w:lastRenderedPageBreak/>
        <w:t xml:space="preserve">إذا رغبت اللجنة التنفيذية في ذلك، يمكن الموافقة على الأموال المخصصة للمرحلة الأولى من </w:t>
      </w:r>
      <w:r w:rsidR="000D2A7B" w:rsidRPr="001A53F3">
        <w:rPr>
          <w:sz w:val="26"/>
          <w:szCs w:val="26"/>
          <w:rtl/>
          <w:lang w:val="en-US" w:bidi="ar-LB"/>
        </w:rPr>
        <w:t>خطة تنفيذ تعديل كيغالي</w:t>
      </w:r>
      <w:r w:rsidRPr="001A53F3">
        <w:rPr>
          <w:sz w:val="26"/>
          <w:szCs w:val="26"/>
          <w:rtl/>
          <w:lang w:bidi="ar-LB"/>
        </w:rPr>
        <w:t xml:space="preserve"> لماليزيا من حيث المبدأ، ويمكن الموافقة على أموال الشريحة الأولى ع</w:t>
      </w:r>
      <w:r w:rsidR="000D2A7B" w:rsidRPr="001A53F3">
        <w:rPr>
          <w:sz w:val="26"/>
          <w:szCs w:val="26"/>
          <w:rtl/>
          <w:lang w:bidi="ar-LB"/>
        </w:rPr>
        <w:t>لى أساس أنه سيتم إعداد الاتفاق وتقديمه</w:t>
      </w:r>
      <w:r w:rsidRPr="001A53F3">
        <w:rPr>
          <w:sz w:val="26"/>
          <w:szCs w:val="26"/>
          <w:rtl/>
          <w:lang w:bidi="ar-LB"/>
        </w:rPr>
        <w:t xml:space="preserve"> في اجتماع مقبل، قبل تقديم الشريحة الثانية، </w:t>
      </w:r>
      <w:r w:rsidR="000D2A7B" w:rsidRPr="001A53F3">
        <w:rPr>
          <w:sz w:val="26"/>
          <w:szCs w:val="26"/>
          <w:rtl/>
          <w:lang w:bidi="ar-LB"/>
        </w:rPr>
        <w:t>وفور الموافقة على نموذج الاتفاق</w:t>
      </w:r>
      <w:r w:rsidRPr="001A53F3">
        <w:rPr>
          <w:sz w:val="26"/>
          <w:szCs w:val="26"/>
          <w:rtl/>
          <w:lang w:bidi="ar-LB"/>
        </w:rPr>
        <w:t>.</w:t>
      </w:r>
    </w:p>
    <w:p w14:paraId="1F69A924" w14:textId="77777777" w:rsidR="00FE2D61" w:rsidRPr="001A53F3" w:rsidRDefault="000D2A7B" w:rsidP="001A53F3">
      <w:pPr>
        <w:pStyle w:val="Heading1"/>
        <w:keepNext/>
        <w:keepLines/>
        <w:numPr>
          <w:ilvl w:val="0"/>
          <w:numId w:val="0"/>
        </w:numPr>
        <w:autoSpaceDE w:val="0"/>
        <w:autoSpaceDN w:val="0"/>
        <w:bidi/>
        <w:adjustRightInd w:val="0"/>
        <w:spacing w:before="360" w:line="276" w:lineRule="auto"/>
        <w:rPr>
          <w:b/>
          <w:bCs/>
          <w:sz w:val="26"/>
          <w:szCs w:val="26"/>
          <w:rtl/>
          <w:lang w:bidi="ar-LB"/>
        </w:rPr>
      </w:pPr>
      <w:r w:rsidRPr="001A53F3">
        <w:rPr>
          <w:b/>
          <w:bCs/>
          <w:sz w:val="26"/>
          <w:szCs w:val="26"/>
          <w:rtl/>
          <w:lang w:bidi="ar-LB"/>
        </w:rPr>
        <w:t>ال</w:t>
      </w:r>
      <w:r w:rsidR="00FE2D61" w:rsidRPr="001A53F3">
        <w:rPr>
          <w:b/>
          <w:bCs/>
          <w:sz w:val="26"/>
          <w:szCs w:val="26"/>
          <w:rtl/>
          <w:lang w:bidi="ar-LB"/>
        </w:rPr>
        <w:t>توصية</w:t>
      </w:r>
    </w:p>
    <w:bookmarkEnd w:id="17"/>
    <w:p w14:paraId="338A9A2D" w14:textId="77777777" w:rsidR="00FE2D61" w:rsidRPr="001A53F3" w:rsidRDefault="00FE2D61" w:rsidP="001A53F3">
      <w:pPr>
        <w:pStyle w:val="Heading1"/>
        <w:bidi/>
        <w:spacing w:line="276" w:lineRule="auto"/>
        <w:rPr>
          <w:sz w:val="26"/>
          <w:szCs w:val="26"/>
          <w:u w:val="single"/>
          <w:rtl/>
          <w:lang w:bidi="ar-LB"/>
        </w:rPr>
      </w:pPr>
      <w:r w:rsidRPr="001A53F3">
        <w:rPr>
          <w:sz w:val="26"/>
          <w:szCs w:val="26"/>
          <w:rtl/>
          <w:lang w:bidi="ar-LB"/>
        </w:rPr>
        <w:t>قد ترغب اللجنة التنفيذية في النظر في:</w:t>
      </w:r>
    </w:p>
    <w:p w14:paraId="674990DA" w14:textId="78085EEA" w:rsidR="00FE2D61" w:rsidRPr="001A53F3" w:rsidRDefault="00FE2D61" w:rsidP="001A53F3">
      <w:pPr>
        <w:pStyle w:val="Heading2"/>
        <w:bidi/>
        <w:spacing w:line="276" w:lineRule="auto"/>
        <w:rPr>
          <w:sz w:val="26"/>
          <w:szCs w:val="26"/>
          <w:rtl/>
          <w:lang w:bidi="ar-LB"/>
        </w:rPr>
      </w:pPr>
      <w:r w:rsidRPr="001A53F3">
        <w:rPr>
          <w:sz w:val="26"/>
          <w:szCs w:val="26"/>
          <w:rtl/>
          <w:lang w:bidi="ar-LB"/>
        </w:rPr>
        <w:t xml:space="preserve">الموافقة، من حيث المبدأ، على المرحلة الأولى من </w:t>
      </w:r>
      <w:r w:rsidR="000D2A7B" w:rsidRPr="001A53F3">
        <w:rPr>
          <w:sz w:val="26"/>
          <w:szCs w:val="26"/>
          <w:rtl/>
          <w:lang w:val="en-US" w:bidi="ar-LB"/>
        </w:rPr>
        <w:t>خطة تنفيذ تعديل كيغالي</w:t>
      </w:r>
      <w:r w:rsidR="000D2A7B" w:rsidRPr="001A53F3">
        <w:rPr>
          <w:sz w:val="26"/>
          <w:szCs w:val="26"/>
          <w:rtl/>
          <w:lang w:bidi="ar-LB"/>
        </w:rPr>
        <w:t xml:space="preserve"> للمواد الهيدروفلوروكربونية </w:t>
      </w:r>
      <w:r w:rsidRPr="001A53F3">
        <w:rPr>
          <w:sz w:val="26"/>
          <w:szCs w:val="26"/>
          <w:rtl/>
          <w:lang w:bidi="ar-LB"/>
        </w:rPr>
        <w:t xml:space="preserve">لماليزيا للفترة 2024-2029 </w:t>
      </w:r>
      <w:r w:rsidR="000D2A7B" w:rsidRPr="001A53F3">
        <w:rPr>
          <w:sz w:val="26"/>
          <w:szCs w:val="26"/>
          <w:rtl/>
          <w:lang w:bidi="ar-LB"/>
        </w:rPr>
        <w:t>لخفض</w:t>
      </w:r>
      <w:r w:rsidRPr="001A53F3">
        <w:rPr>
          <w:sz w:val="26"/>
          <w:szCs w:val="26"/>
          <w:rtl/>
          <w:lang w:bidi="ar-LB"/>
        </w:rPr>
        <w:t xml:space="preserve"> استهلاك </w:t>
      </w:r>
      <w:r w:rsidR="000D2A7B" w:rsidRPr="001A53F3">
        <w:rPr>
          <w:sz w:val="26"/>
          <w:szCs w:val="26"/>
          <w:rtl/>
          <w:lang w:bidi="ar-LB"/>
        </w:rPr>
        <w:t xml:space="preserve">المواد الهيدروفلوروكربونية بنسبة 10 في </w:t>
      </w:r>
      <w:r w:rsidR="003634B3">
        <w:rPr>
          <w:sz w:val="26"/>
          <w:szCs w:val="26"/>
          <w:rtl/>
          <w:lang w:bidi="ar-LB"/>
        </w:rPr>
        <w:t>المئة</w:t>
      </w:r>
      <w:r w:rsidR="000D2A7B" w:rsidRPr="001A53F3">
        <w:rPr>
          <w:sz w:val="26"/>
          <w:szCs w:val="26"/>
          <w:rtl/>
          <w:lang w:bidi="ar-LB"/>
        </w:rPr>
        <w:t xml:space="preserve"> من </w:t>
      </w:r>
      <w:r w:rsidRPr="001A53F3">
        <w:rPr>
          <w:sz w:val="26"/>
          <w:szCs w:val="26"/>
          <w:rtl/>
          <w:lang w:bidi="ar-LB"/>
        </w:rPr>
        <w:t xml:space="preserve">خط الأساس </w:t>
      </w:r>
      <w:r w:rsidR="000D2A7B" w:rsidRPr="001A53F3">
        <w:rPr>
          <w:sz w:val="26"/>
          <w:szCs w:val="26"/>
          <w:rtl/>
          <w:lang w:bidi="ar-LB"/>
        </w:rPr>
        <w:t xml:space="preserve">المحدد </w:t>
      </w:r>
      <w:r w:rsidRPr="001A53F3">
        <w:rPr>
          <w:sz w:val="26"/>
          <w:szCs w:val="26"/>
          <w:rtl/>
          <w:lang w:bidi="ar-LB"/>
        </w:rPr>
        <w:t>للبلد في عام 2029 بمبلغ</w:t>
      </w:r>
      <w:r w:rsidR="000D2A7B" w:rsidRPr="001A53F3">
        <w:rPr>
          <w:sz w:val="26"/>
          <w:szCs w:val="26"/>
          <w:rtl/>
          <w:lang w:bidi="ar-LB"/>
        </w:rPr>
        <w:t xml:space="preserve"> قدره</w:t>
      </w:r>
      <w:r w:rsidRPr="001A53F3">
        <w:rPr>
          <w:sz w:val="26"/>
          <w:szCs w:val="26"/>
          <w:rtl/>
          <w:lang w:bidi="ar-LB"/>
        </w:rPr>
        <w:t xml:space="preserve"> 9,275,115 دولارًا أمريكيًا، بالإضافة إلى تكاليف دعم الوكالة </w:t>
      </w:r>
      <w:r w:rsidR="000D2A7B" w:rsidRPr="001A53F3">
        <w:rPr>
          <w:sz w:val="26"/>
          <w:szCs w:val="26"/>
          <w:rtl/>
          <w:lang w:bidi="ar-LB"/>
        </w:rPr>
        <w:t xml:space="preserve">وقدرها </w:t>
      </w:r>
      <w:r w:rsidR="00586ECA" w:rsidRPr="00586ECA">
        <w:rPr>
          <w:sz w:val="26"/>
          <w:szCs w:val="26"/>
          <w:rtl/>
          <w:lang w:bidi="ar-LB"/>
        </w:rPr>
        <w:t>649,258</w:t>
      </w:r>
      <w:r w:rsidR="00586ECA">
        <w:rPr>
          <w:sz w:val="26"/>
          <w:szCs w:val="26"/>
          <w:lang w:bidi="ar-LB"/>
        </w:rPr>
        <w:t xml:space="preserve"> </w:t>
      </w:r>
      <w:r w:rsidRPr="001A53F3">
        <w:rPr>
          <w:sz w:val="26"/>
          <w:szCs w:val="26"/>
          <w:rtl/>
          <w:lang w:bidi="ar-LB"/>
        </w:rPr>
        <w:t xml:space="preserve">دولاراً للبنك الدولي، على النحو المبين في </w:t>
      </w:r>
      <w:r w:rsidR="00C4568E" w:rsidRPr="001A53F3">
        <w:rPr>
          <w:sz w:val="26"/>
          <w:szCs w:val="26"/>
          <w:rtl/>
          <w:lang w:bidi="ar-LB"/>
        </w:rPr>
        <w:t>الجدول الوارد في المرفق الثاني ب</w:t>
      </w:r>
      <w:r w:rsidRPr="001A53F3">
        <w:rPr>
          <w:sz w:val="26"/>
          <w:szCs w:val="26"/>
          <w:rtl/>
          <w:lang w:bidi="ar-LB"/>
        </w:rPr>
        <w:t>هذه الوثيقة؛</w:t>
      </w:r>
    </w:p>
    <w:p w14:paraId="0C46F99A" w14:textId="77777777" w:rsidR="00FE2D61" w:rsidRPr="001A53F3" w:rsidRDefault="00C4568E" w:rsidP="001A53F3">
      <w:pPr>
        <w:pStyle w:val="Heading2"/>
        <w:bidi/>
        <w:spacing w:line="276" w:lineRule="auto"/>
        <w:rPr>
          <w:sz w:val="26"/>
          <w:szCs w:val="26"/>
          <w:rtl/>
          <w:lang w:bidi="ar-LB"/>
        </w:rPr>
      </w:pPr>
      <w:r w:rsidRPr="001A53F3">
        <w:rPr>
          <w:sz w:val="26"/>
          <w:szCs w:val="26"/>
          <w:rtl/>
          <w:lang w:bidi="ar-LB"/>
        </w:rPr>
        <w:t>والإشارة إلى</w:t>
      </w:r>
      <w:r w:rsidR="00FE2D61" w:rsidRPr="001A53F3">
        <w:rPr>
          <w:sz w:val="26"/>
          <w:szCs w:val="26"/>
          <w:rtl/>
          <w:lang w:bidi="ar-LB"/>
        </w:rPr>
        <w:t>:</w:t>
      </w:r>
    </w:p>
    <w:p w14:paraId="19E24CD5" w14:textId="77777777" w:rsidR="00FE2D61" w:rsidRPr="001A53F3" w:rsidRDefault="00FE2D61" w:rsidP="001A53F3">
      <w:pPr>
        <w:pStyle w:val="Heading3"/>
        <w:bidi/>
        <w:spacing w:line="276" w:lineRule="auto"/>
        <w:rPr>
          <w:sz w:val="26"/>
          <w:szCs w:val="26"/>
          <w:rtl/>
          <w:lang w:bidi="ar-LB"/>
        </w:rPr>
      </w:pPr>
      <w:r w:rsidRPr="001A53F3">
        <w:rPr>
          <w:sz w:val="26"/>
          <w:szCs w:val="26"/>
          <w:rtl/>
          <w:lang w:bidi="ar-LB"/>
        </w:rPr>
        <w:t xml:space="preserve">أن حكومة ماليزيا ستحدد نقطة </w:t>
      </w:r>
      <w:r w:rsidR="00C4568E" w:rsidRPr="001A53F3">
        <w:rPr>
          <w:sz w:val="26"/>
          <w:szCs w:val="26"/>
          <w:rtl/>
          <w:lang w:bidi="ar-LB"/>
        </w:rPr>
        <w:t>البداية</w:t>
      </w:r>
      <w:r w:rsidRPr="001A53F3">
        <w:rPr>
          <w:sz w:val="26"/>
          <w:szCs w:val="26"/>
          <w:rtl/>
          <w:lang w:bidi="ar-LB"/>
        </w:rPr>
        <w:t xml:space="preserve"> </w:t>
      </w:r>
      <w:r w:rsidR="00C4568E" w:rsidRPr="001A53F3">
        <w:rPr>
          <w:sz w:val="26"/>
          <w:szCs w:val="26"/>
          <w:rtl/>
          <w:lang w:bidi="ar-LB"/>
        </w:rPr>
        <w:t>لل</w:t>
      </w:r>
      <w:r w:rsidRPr="001A53F3">
        <w:rPr>
          <w:sz w:val="26"/>
          <w:szCs w:val="26"/>
          <w:rtl/>
          <w:lang w:bidi="ar-LB"/>
        </w:rPr>
        <w:t xml:space="preserve">تخفيضات </w:t>
      </w:r>
      <w:r w:rsidR="00C4568E" w:rsidRPr="001A53F3">
        <w:rPr>
          <w:sz w:val="26"/>
          <w:szCs w:val="26"/>
          <w:rtl/>
          <w:lang w:bidi="ar-LB"/>
        </w:rPr>
        <w:t>ال</w:t>
      </w:r>
      <w:r w:rsidRPr="001A53F3">
        <w:rPr>
          <w:sz w:val="26"/>
          <w:szCs w:val="26"/>
          <w:rtl/>
          <w:lang w:bidi="ar-LB"/>
        </w:rPr>
        <w:t xml:space="preserve">إجمالية </w:t>
      </w:r>
      <w:r w:rsidR="00C4568E" w:rsidRPr="001A53F3">
        <w:rPr>
          <w:sz w:val="26"/>
          <w:szCs w:val="26"/>
          <w:rtl/>
          <w:lang w:bidi="ar-LB"/>
        </w:rPr>
        <w:t>ال</w:t>
      </w:r>
      <w:r w:rsidRPr="001A53F3">
        <w:rPr>
          <w:sz w:val="26"/>
          <w:szCs w:val="26"/>
          <w:rtl/>
          <w:lang w:bidi="ar-LB"/>
        </w:rPr>
        <w:t xml:space="preserve">مستدامة في استهلاك </w:t>
      </w:r>
      <w:r w:rsidR="00C4568E" w:rsidRPr="001A53F3">
        <w:rPr>
          <w:sz w:val="26"/>
          <w:szCs w:val="26"/>
          <w:rtl/>
          <w:lang w:bidi="ar-LB"/>
        </w:rPr>
        <w:t xml:space="preserve">المواد الهيدروفلوروكربونية الخاصة بها </w:t>
      </w:r>
      <w:r w:rsidRPr="001A53F3">
        <w:rPr>
          <w:sz w:val="26"/>
          <w:szCs w:val="26"/>
          <w:rtl/>
          <w:lang w:bidi="ar-LB"/>
        </w:rPr>
        <w:t>استناداً إلى التوجيهات المقدمة من اللجنة التنفيذية؛</w:t>
      </w:r>
    </w:p>
    <w:p w14:paraId="19AA5096" w14:textId="77777777" w:rsidR="00FE2D61" w:rsidRPr="001A53F3" w:rsidRDefault="00FE2D61" w:rsidP="001A53F3">
      <w:pPr>
        <w:pStyle w:val="Heading3"/>
        <w:bidi/>
        <w:spacing w:line="276" w:lineRule="auto"/>
        <w:rPr>
          <w:sz w:val="26"/>
          <w:szCs w:val="26"/>
          <w:rtl/>
          <w:lang w:bidi="ar-LB"/>
        </w:rPr>
      </w:pPr>
      <w:r w:rsidRPr="001A53F3">
        <w:rPr>
          <w:sz w:val="26"/>
          <w:szCs w:val="26"/>
          <w:rtl/>
          <w:lang w:bidi="ar-LB"/>
        </w:rPr>
        <w:t xml:space="preserve">أنه </w:t>
      </w:r>
      <w:r w:rsidR="00C4568E" w:rsidRPr="001A53F3">
        <w:rPr>
          <w:sz w:val="26"/>
          <w:szCs w:val="26"/>
          <w:rtl/>
          <w:lang w:bidi="ar-LB"/>
        </w:rPr>
        <w:t>فور</w:t>
      </w:r>
      <w:r w:rsidRPr="001A53F3">
        <w:rPr>
          <w:sz w:val="26"/>
          <w:szCs w:val="26"/>
          <w:rtl/>
          <w:lang w:bidi="ar-LB"/>
        </w:rPr>
        <w:t xml:space="preserve"> موافقة اللجنة التنفيذية على المبادئ التوجيهية لتكلفة التخفيض التدريجي </w:t>
      </w:r>
      <w:r w:rsidR="00C4568E" w:rsidRPr="001A53F3">
        <w:rPr>
          <w:sz w:val="26"/>
          <w:szCs w:val="26"/>
          <w:rtl/>
          <w:lang w:bidi="ar-LB"/>
        </w:rPr>
        <w:t>للمواد الهيدروفلوروكربونية</w:t>
      </w:r>
      <w:r w:rsidRPr="001A53F3">
        <w:rPr>
          <w:sz w:val="26"/>
          <w:szCs w:val="26"/>
          <w:rtl/>
          <w:lang w:bidi="ar-LB"/>
        </w:rPr>
        <w:t xml:space="preserve">، </w:t>
      </w:r>
      <w:r w:rsidR="00C4568E" w:rsidRPr="001A53F3">
        <w:rPr>
          <w:sz w:val="26"/>
          <w:szCs w:val="26"/>
          <w:rtl/>
          <w:lang w:bidi="ar-LB"/>
        </w:rPr>
        <w:t xml:space="preserve">سيتم تحديد </w:t>
      </w:r>
      <w:r w:rsidRPr="001A53F3">
        <w:rPr>
          <w:sz w:val="26"/>
          <w:szCs w:val="26"/>
          <w:rtl/>
          <w:lang w:bidi="ar-LB"/>
        </w:rPr>
        <w:t xml:space="preserve">التخفيضات من استهلاك </w:t>
      </w:r>
      <w:r w:rsidR="00C4568E" w:rsidRPr="001A53F3">
        <w:rPr>
          <w:sz w:val="26"/>
          <w:szCs w:val="26"/>
          <w:rtl/>
          <w:lang w:bidi="ar-LB"/>
        </w:rPr>
        <w:t xml:space="preserve">البلد للمواد الهيدروفلوروكربونية </w:t>
      </w:r>
      <w:r w:rsidRPr="001A53F3">
        <w:rPr>
          <w:sz w:val="26"/>
          <w:szCs w:val="26"/>
          <w:rtl/>
          <w:lang w:bidi="ar-LB"/>
        </w:rPr>
        <w:t xml:space="preserve">المتبقي </w:t>
      </w:r>
      <w:r w:rsidR="00C4568E" w:rsidRPr="001A53F3">
        <w:rPr>
          <w:sz w:val="26"/>
          <w:szCs w:val="26"/>
          <w:rtl/>
          <w:lang w:bidi="ar-LB"/>
        </w:rPr>
        <w:t>المؤهل ل</w:t>
      </w:r>
      <w:r w:rsidRPr="001A53F3">
        <w:rPr>
          <w:sz w:val="26"/>
          <w:szCs w:val="26"/>
          <w:rtl/>
          <w:lang w:bidi="ar-LB"/>
        </w:rPr>
        <w:t xml:space="preserve">لتمويل </w:t>
      </w:r>
      <w:r w:rsidR="00C4568E" w:rsidRPr="001A53F3">
        <w:rPr>
          <w:sz w:val="26"/>
          <w:szCs w:val="26"/>
          <w:rtl/>
          <w:lang w:bidi="ar-LB"/>
        </w:rPr>
        <w:t>وفقا</w:t>
      </w:r>
      <w:r w:rsidRPr="001A53F3">
        <w:rPr>
          <w:sz w:val="26"/>
          <w:szCs w:val="26"/>
          <w:rtl/>
          <w:lang w:bidi="ar-LB"/>
        </w:rPr>
        <w:t xml:space="preserve"> </w:t>
      </w:r>
      <w:r w:rsidR="00C4568E" w:rsidRPr="001A53F3">
        <w:rPr>
          <w:sz w:val="26"/>
          <w:szCs w:val="26"/>
          <w:rtl/>
          <w:lang w:bidi="ar-LB"/>
        </w:rPr>
        <w:t>ل</w:t>
      </w:r>
      <w:r w:rsidRPr="001A53F3">
        <w:rPr>
          <w:sz w:val="26"/>
          <w:szCs w:val="26"/>
          <w:rtl/>
          <w:lang w:bidi="ar-LB"/>
        </w:rPr>
        <w:t>هذه المبادئ التوجيهية؛</w:t>
      </w:r>
    </w:p>
    <w:p w14:paraId="35E24FBA" w14:textId="77777777" w:rsidR="00FE2D61" w:rsidRPr="001A53F3" w:rsidRDefault="00C4568E" w:rsidP="001A53F3">
      <w:pPr>
        <w:pStyle w:val="Heading3"/>
        <w:bidi/>
        <w:spacing w:line="276" w:lineRule="auto"/>
        <w:rPr>
          <w:sz w:val="26"/>
          <w:szCs w:val="26"/>
          <w:rtl/>
          <w:lang w:bidi="ar-LB"/>
        </w:rPr>
      </w:pPr>
      <w:r w:rsidRPr="001A53F3">
        <w:rPr>
          <w:sz w:val="26"/>
          <w:szCs w:val="26"/>
          <w:rtl/>
          <w:lang w:bidi="ar-LB"/>
        </w:rPr>
        <w:t xml:space="preserve">سيتم خصم </w:t>
      </w:r>
      <w:r w:rsidR="00FE2D61" w:rsidRPr="001A53F3">
        <w:rPr>
          <w:sz w:val="26"/>
          <w:szCs w:val="26"/>
          <w:rtl/>
          <w:lang w:bidi="ar-LB"/>
        </w:rPr>
        <w:t>التخفيضات من استهلاك البلد</w:t>
      </w:r>
      <w:r w:rsidRPr="001A53F3">
        <w:rPr>
          <w:sz w:val="26"/>
          <w:szCs w:val="26"/>
          <w:rtl/>
          <w:lang w:bidi="ar-LB"/>
        </w:rPr>
        <w:t xml:space="preserve"> للمواد الهيدروفلوروكربونية</w:t>
      </w:r>
      <w:r w:rsidR="00FE2D61" w:rsidRPr="001A53F3">
        <w:rPr>
          <w:sz w:val="26"/>
          <w:szCs w:val="26"/>
          <w:rtl/>
          <w:lang w:bidi="ar-LB"/>
        </w:rPr>
        <w:t xml:space="preserve"> المتبقي </w:t>
      </w:r>
      <w:r w:rsidRPr="001A53F3">
        <w:rPr>
          <w:sz w:val="26"/>
          <w:szCs w:val="26"/>
          <w:rtl/>
          <w:lang w:bidi="ar-LB"/>
        </w:rPr>
        <w:t>المؤهل</w:t>
      </w:r>
      <w:r w:rsidR="00FE2D61" w:rsidRPr="001A53F3">
        <w:rPr>
          <w:sz w:val="26"/>
          <w:szCs w:val="26"/>
          <w:rtl/>
          <w:lang w:bidi="ar-LB"/>
        </w:rPr>
        <w:t xml:space="preserve"> للتمويل المشار إليها في الفقرة الفرعية (ب)</w:t>
      </w:r>
      <w:r w:rsidRPr="001A53F3">
        <w:rPr>
          <w:sz w:val="26"/>
          <w:szCs w:val="26"/>
          <w:rtl/>
          <w:lang w:bidi="ar-LB"/>
        </w:rPr>
        <w:t xml:space="preserve"> (2) </w:t>
      </w:r>
      <w:r w:rsidR="00FE2D61" w:rsidRPr="001A53F3">
        <w:rPr>
          <w:sz w:val="26"/>
          <w:szCs w:val="26"/>
          <w:rtl/>
          <w:lang w:bidi="ar-LB"/>
        </w:rPr>
        <w:t>أعلاه من نقطة البداية المشار إليها في الفقرة الفرعية (ب)</w:t>
      </w:r>
      <w:r w:rsidRPr="001A53F3">
        <w:rPr>
          <w:sz w:val="26"/>
          <w:szCs w:val="26"/>
          <w:rtl/>
          <w:lang w:bidi="ar-LB"/>
        </w:rPr>
        <w:t xml:space="preserve"> (1)</w:t>
      </w:r>
      <w:r w:rsidR="00FE2D61" w:rsidRPr="001A53F3">
        <w:rPr>
          <w:sz w:val="26"/>
          <w:szCs w:val="26"/>
          <w:rtl/>
          <w:lang w:bidi="ar-LB"/>
        </w:rPr>
        <w:t>؛</w:t>
      </w:r>
    </w:p>
    <w:p w14:paraId="4619661E" w14:textId="77777777" w:rsidR="00FE2D61" w:rsidRPr="001A53F3" w:rsidRDefault="00FE2D61" w:rsidP="001A53F3">
      <w:pPr>
        <w:pStyle w:val="Heading3"/>
        <w:bidi/>
        <w:spacing w:line="276" w:lineRule="auto"/>
        <w:rPr>
          <w:sz w:val="26"/>
          <w:szCs w:val="26"/>
          <w:rtl/>
          <w:lang w:bidi="ar-LB"/>
        </w:rPr>
      </w:pPr>
      <w:r w:rsidRPr="001A53F3">
        <w:rPr>
          <w:sz w:val="26"/>
          <w:szCs w:val="26"/>
          <w:rtl/>
          <w:lang w:bidi="ar-LB"/>
        </w:rPr>
        <w:t>التزام الحكومة بما يلي:</w:t>
      </w:r>
    </w:p>
    <w:p w14:paraId="576F54AE" w14:textId="77777777" w:rsidR="00FE2D61" w:rsidRPr="001A53F3" w:rsidRDefault="00FE2D61" w:rsidP="001A53F3">
      <w:pPr>
        <w:pStyle w:val="Heading4"/>
        <w:numPr>
          <w:ilvl w:val="3"/>
          <w:numId w:val="45"/>
        </w:numPr>
        <w:bidi/>
        <w:spacing w:after="240" w:line="276" w:lineRule="auto"/>
        <w:ind w:left="2700" w:hanging="540"/>
        <w:rPr>
          <w:sz w:val="26"/>
          <w:szCs w:val="26"/>
          <w:rtl/>
          <w:lang w:bidi="ar-LB"/>
        </w:rPr>
      </w:pPr>
      <w:r w:rsidRPr="001A53F3">
        <w:rPr>
          <w:sz w:val="26"/>
          <w:szCs w:val="26"/>
          <w:rtl/>
          <w:lang w:bidi="ar-LB"/>
        </w:rPr>
        <w:t xml:space="preserve">حظر تركيب أنظمة جديدة لإخماد الحرائق </w:t>
      </w:r>
      <w:r w:rsidR="00C4568E" w:rsidRPr="001A53F3">
        <w:rPr>
          <w:sz w:val="26"/>
          <w:szCs w:val="26"/>
          <w:rtl/>
          <w:lang w:bidi="ar-LB"/>
        </w:rPr>
        <w:t>قائمة</w:t>
      </w:r>
      <w:r w:rsidRPr="001A53F3">
        <w:rPr>
          <w:sz w:val="26"/>
          <w:szCs w:val="26"/>
          <w:rtl/>
          <w:lang w:bidi="ar-LB"/>
        </w:rPr>
        <w:t xml:space="preserve"> على </w:t>
      </w:r>
      <w:r w:rsidR="00C4568E" w:rsidRPr="001A53F3">
        <w:rPr>
          <w:sz w:val="26"/>
          <w:szCs w:val="26"/>
          <w:rtl/>
          <w:lang w:bidi="ar-LB"/>
        </w:rPr>
        <w:t>الهيدروفلوروكربون</w:t>
      </w:r>
      <w:r w:rsidRPr="001A53F3">
        <w:rPr>
          <w:sz w:val="26"/>
          <w:szCs w:val="26"/>
          <w:rtl/>
          <w:lang w:bidi="ar-LB"/>
        </w:rPr>
        <w:t xml:space="preserve">-23 </w:t>
      </w:r>
      <w:r w:rsidR="00C4568E" w:rsidRPr="001A53F3">
        <w:rPr>
          <w:sz w:val="26"/>
          <w:szCs w:val="26"/>
          <w:rtl/>
          <w:lang w:bidi="ar-LB"/>
        </w:rPr>
        <w:t>والهيدروفلوروكربون</w:t>
      </w:r>
      <w:r w:rsidRPr="001A53F3">
        <w:rPr>
          <w:sz w:val="26"/>
          <w:szCs w:val="26"/>
          <w:rtl/>
          <w:lang w:bidi="ar-LB"/>
        </w:rPr>
        <w:t>-125 بحلول 1 يناير</w:t>
      </w:r>
      <w:r w:rsidR="00C4568E" w:rsidRPr="001A53F3">
        <w:rPr>
          <w:sz w:val="26"/>
          <w:szCs w:val="26"/>
          <w:rtl/>
          <w:lang w:bidi="ar-LB"/>
        </w:rPr>
        <w:t>/ كانون الثاني</w:t>
      </w:r>
      <w:r w:rsidRPr="001A53F3">
        <w:rPr>
          <w:sz w:val="26"/>
          <w:szCs w:val="26"/>
          <w:rtl/>
          <w:lang w:bidi="ar-LB"/>
        </w:rPr>
        <w:t xml:space="preserve"> 2026؛</w:t>
      </w:r>
    </w:p>
    <w:p w14:paraId="6510717F" w14:textId="77777777" w:rsidR="00FE2D61" w:rsidRPr="001A53F3" w:rsidRDefault="00FE2D61" w:rsidP="001A53F3">
      <w:pPr>
        <w:pStyle w:val="Heading4"/>
        <w:numPr>
          <w:ilvl w:val="3"/>
          <w:numId w:val="45"/>
        </w:numPr>
        <w:bidi/>
        <w:spacing w:after="240" w:line="276" w:lineRule="auto"/>
        <w:ind w:left="2700" w:hanging="540"/>
        <w:rPr>
          <w:sz w:val="26"/>
          <w:szCs w:val="26"/>
          <w:rtl/>
          <w:lang w:bidi="ar-LB"/>
        </w:rPr>
      </w:pPr>
      <w:r w:rsidRPr="001A53F3">
        <w:rPr>
          <w:sz w:val="26"/>
          <w:szCs w:val="26"/>
          <w:rtl/>
          <w:lang w:bidi="ar-LB"/>
        </w:rPr>
        <w:t xml:space="preserve">فرض حظر بحلول 1 </w:t>
      </w:r>
      <w:r w:rsidR="00FF74DF" w:rsidRPr="001A53F3">
        <w:rPr>
          <w:sz w:val="26"/>
          <w:szCs w:val="26"/>
          <w:rtl/>
          <w:lang w:bidi="ar-LB"/>
        </w:rPr>
        <w:t>يناير/ كانون الثاني</w:t>
      </w:r>
      <w:r w:rsidRPr="001A53F3">
        <w:rPr>
          <w:sz w:val="26"/>
          <w:szCs w:val="26"/>
          <w:rtl/>
          <w:lang w:bidi="ar-LB"/>
        </w:rPr>
        <w:t xml:space="preserve"> 2029 على تصنيع واستيراد المعدات التالية: معدات التبريد التجارية </w:t>
      </w:r>
      <w:r w:rsidR="00FF74DF" w:rsidRPr="001A53F3">
        <w:rPr>
          <w:sz w:val="26"/>
          <w:szCs w:val="26"/>
          <w:rtl/>
          <w:lang w:bidi="ar-LB"/>
        </w:rPr>
        <w:t>المستقلة</w:t>
      </w:r>
      <w:r w:rsidRPr="001A53F3">
        <w:rPr>
          <w:sz w:val="26"/>
          <w:szCs w:val="26"/>
          <w:rtl/>
          <w:lang w:bidi="ar-LB"/>
        </w:rPr>
        <w:t xml:space="preserve"> </w:t>
      </w:r>
      <w:r w:rsidR="00FF74DF" w:rsidRPr="001A53F3">
        <w:rPr>
          <w:sz w:val="26"/>
          <w:szCs w:val="26"/>
          <w:rtl/>
          <w:lang w:bidi="ar-LB"/>
        </w:rPr>
        <w:t>القائمة</w:t>
      </w:r>
      <w:r w:rsidRPr="001A53F3">
        <w:rPr>
          <w:sz w:val="26"/>
          <w:szCs w:val="26"/>
          <w:rtl/>
          <w:lang w:bidi="ar-LB"/>
        </w:rPr>
        <w:t xml:space="preserve"> على </w:t>
      </w:r>
      <w:r w:rsidR="00FF74DF" w:rsidRPr="001A53F3">
        <w:rPr>
          <w:sz w:val="26"/>
          <w:szCs w:val="26"/>
          <w:rtl/>
          <w:lang w:bidi="ar-LB"/>
        </w:rPr>
        <w:t>المواد الهيدروفلوروكربونية</w:t>
      </w:r>
      <w:r w:rsidRPr="001A53F3">
        <w:rPr>
          <w:sz w:val="26"/>
          <w:szCs w:val="26"/>
          <w:rtl/>
          <w:lang w:bidi="ar-LB"/>
        </w:rPr>
        <w:t xml:space="preserve"> </w:t>
      </w:r>
      <w:r w:rsidR="00FF74DF" w:rsidRPr="001A53F3">
        <w:rPr>
          <w:sz w:val="26"/>
          <w:szCs w:val="26"/>
          <w:rtl/>
          <w:lang w:bidi="ar-LB"/>
        </w:rPr>
        <w:t>و</w:t>
      </w:r>
      <w:r w:rsidRPr="001A53F3">
        <w:rPr>
          <w:sz w:val="26"/>
          <w:szCs w:val="26"/>
          <w:rtl/>
          <w:lang w:bidi="ar-LB"/>
        </w:rPr>
        <w:t xml:space="preserve">التبريد المنزلي القائم على </w:t>
      </w:r>
      <w:r w:rsidR="00FF74DF" w:rsidRPr="001A53F3">
        <w:rPr>
          <w:sz w:val="26"/>
          <w:szCs w:val="26"/>
          <w:rtl/>
          <w:lang w:bidi="ar-LB"/>
        </w:rPr>
        <w:t>المواد الهيدروفلوروكربونية</w:t>
      </w:r>
      <w:r w:rsidRPr="001A53F3">
        <w:rPr>
          <w:sz w:val="26"/>
          <w:szCs w:val="26"/>
          <w:rtl/>
          <w:lang w:bidi="ar-LB"/>
        </w:rPr>
        <w:t xml:space="preserve"> </w:t>
      </w:r>
      <w:r w:rsidR="00FF74DF" w:rsidRPr="001A53F3">
        <w:rPr>
          <w:sz w:val="26"/>
          <w:szCs w:val="26"/>
          <w:rtl/>
          <w:lang w:bidi="ar-LB"/>
        </w:rPr>
        <w:t>و</w:t>
      </w:r>
      <w:r w:rsidRPr="001A53F3">
        <w:rPr>
          <w:sz w:val="26"/>
          <w:szCs w:val="26"/>
          <w:rtl/>
          <w:lang w:bidi="ar-LB"/>
        </w:rPr>
        <w:t xml:space="preserve">المكونات القائمة على </w:t>
      </w:r>
      <w:r w:rsidR="00FF74DF" w:rsidRPr="001A53F3">
        <w:rPr>
          <w:sz w:val="26"/>
          <w:szCs w:val="26"/>
          <w:rtl/>
          <w:lang w:bidi="ar-LB"/>
        </w:rPr>
        <w:t>الهيدروفلوروكربون-</w:t>
      </w:r>
      <w:r w:rsidR="00FF74DF" w:rsidRPr="001A53F3">
        <w:rPr>
          <w:sz w:val="26"/>
          <w:szCs w:val="26"/>
          <w:lang w:bidi="ar-LB"/>
        </w:rPr>
        <w:t>134a</w:t>
      </w:r>
      <w:r w:rsidRPr="001A53F3">
        <w:rPr>
          <w:sz w:val="26"/>
          <w:szCs w:val="26"/>
          <w:rtl/>
          <w:lang w:bidi="ar-LB"/>
        </w:rPr>
        <w:t xml:space="preserve"> و</w:t>
      </w:r>
      <w:r w:rsidR="00FF74DF" w:rsidRPr="001A53F3">
        <w:rPr>
          <w:sz w:val="26"/>
          <w:szCs w:val="26"/>
          <w:rtl/>
          <w:lang w:bidi="ar-LB"/>
        </w:rPr>
        <w:t xml:space="preserve">المادتين </w:t>
      </w:r>
      <w:r w:rsidR="00FF74DF" w:rsidRPr="001A53F3">
        <w:rPr>
          <w:sz w:val="26"/>
          <w:szCs w:val="26"/>
          <w:lang w:bidi="ar-LB"/>
        </w:rPr>
        <w:t>R-452A</w:t>
      </w:r>
      <w:r w:rsidR="00FF74DF" w:rsidRPr="001A53F3">
        <w:rPr>
          <w:sz w:val="26"/>
          <w:szCs w:val="26"/>
          <w:rtl/>
          <w:lang w:bidi="ar-LB"/>
        </w:rPr>
        <w:t xml:space="preserve"> و </w:t>
      </w:r>
      <w:r w:rsidR="00FF74DF" w:rsidRPr="001A53F3">
        <w:rPr>
          <w:sz w:val="26"/>
          <w:szCs w:val="26"/>
          <w:lang w:bidi="ar-LB"/>
        </w:rPr>
        <w:t xml:space="preserve"> R</w:t>
      </w:r>
      <w:r w:rsidR="00FF74DF" w:rsidRPr="001A53F3">
        <w:rPr>
          <w:sz w:val="26"/>
          <w:szCs w:val="26"/>
          <w:lang w:bidi="ar-LB"/>
        </w:rPr>
        <w:noBreakHyphen/>
        <w:t>404A</w:t>
      </w:r>
      <w:r w:rsidR="00FF74DF" w:rsidRPr="001A53F3">
        <w:rPr>
          <w:sz w:val="26"/>
          <w:szCs w:val="26"/>
          <w:rtl/>
          <w:lang w:bidi="ar-LB"/>
        </w:rPr>
        <w:t>للنقل المبرد</w:t>
      </w:r>
      <w:r w:rsidRPr="001A53F3">
        <w:rPr>
          <w:sz w:val="26"/>
          <w:szCs w:val="26"/>
          <w:rtl/>
          <w:lang w:bidi="ar-LB"/>
        </w:rPr>
        <w:t xml:space="preserve"> ومكيفات الهواء المنفصلة والمضخات الحرارية </w:t>
      </w:r>
      <w:r w:rsidR="00FF74DF" w:rsidRPr="001A53F3">
        <w:rPr>
          <w:sz w:val="26"/>
          <w:szCs w:val="26"/>
          <w:rtl/>
          <w:lang w:bidi="ar-LB"/>
        </w:rPr>
        <w:t>القائمة</w:t>
      </w:r>
      <w:r w:rsidRPr="001A53F3">
        <w:rPr>
          <w:sz w:val="26"/>
          <w:szCs w:val="26"/>
          <w:rtl/>
          <w:lang w:bidi="ar-LB"/>
        </w:rPr>
        <w:t xml:space="preserve"> على </w:t>
      </w:r>
      <w:r w:rsidR="00FF74DF" w:rsidRPr="001A53F3">
        <w:rPr>
          <w:sz w:val="26"/>
          <w:szCs w:val="26"/>
          <w:rtl/>
          <w:lang w:bidi="ar-LB"/>
        </w:rPr>
        <w:t xml:space="preserve">المادة </w:t>
      </w:r>
      <w:r w:rsidR="00FF74DF" w:rsidRPr="001A53F3">
        <w:rPr>
          <w:sz w:val="26"/>
          <w:szCs w:val="26"/>
          <w:lang w:bidi="ar-LB"/>
        </w:rPr>
        <w:t>R-407C</w:t>
      </w:r>
      <w:r w:rsidRPr="001A53F3">
        <w:rPr>
          <w:sz w:val="26"/>
          <w:szCs w:val="26"/>
          <w:rtl/>
          <w:lang w:bidi="ar-LB"/>
        </w:rPr>
        <w:t>؛</w:t>
      </w:r>
    </w:p>
    <w:p w14:paraId="42DF109E" w14:textId="77777777" w:rsidR="00FE2D61" w:rsidRPr="001A53F3" w:rsidRDefault="00FE2D61" w:rsidP="001A53F3">
      <w:pPr>
        <w:pStyle w:val="Heading4"/>
        <w:numPr>
          <w:ilvl w:val="0"/>
          <w:numId w:val="49"/>
        </w:numPr>
        <w:bidi/>
        <w:spacing w:after="240" w:line="276" w:lineRule="auto"/>
        <w:ind w:left="2700" w:hanging="540"/>
        <w:rPr>
          <w:sz w:val="26"/>
          <w:szCs w:val="26"/>
          <w:rtl/>
          <w:lang w:bidi="ar-LB"/>
        </w:rPr>
      </w:pPr>
      <w:r w:rsidRPr="001A53F3">
        <w:rPr>
          <w:sz w:val="26"/>
          <w:szCs w:val="26"/>
          <w:rtl/>
          <w:lang w:bidi="ar-LB"/>
        </w:rPr>
        <w:t>فرض حظر بحلول 1 يناير/كانون الثاني 2029 على التركيبات الجديدة للمبردات المعتمدة على R-407C؛</w:t>
      </w:r>
    </w:p>
    <w:p w14:paraId="028D646E" w14:textId="77777777" w:rsidR="00FE2D61" w:rsidRPr="001A53F3" w:rsidRDefault="00562A50" w:rsidP="001A53F3">
      <w:pPr>
        <w:pStyle w:val="Heading3"/>
        <w:bidi/>
        <w:spacing w:line="276" w:lineRule="auto"/>
        <w:rPr>
          <w:sz w:val="26"/>
          <w:szCs w:val="26"/>
          <w:rtl/>
          <w:lang w:bidi="ar-LB"/>
        </w:rPr>
      </w:pPr>
      <w:r w:rsidRPr="001A53F3">
        <w:rPr>
          <w:sz w:val="26"/>
          <w:szCs w:val="26"/>
          <w:rtl/>
          <w:lang w:bidi="ar-LB"/>
        </w:rPr>
        <w:t xml:space="preserve">ستكون </w:t>
      </w:r>
      <w:r w:rsidR="00FE2D61" w:rsidRPr="001A53F3">
        <w:rPr>
          <w:sz w:val="26"/>
          <w:szCs w:val="26"/>
          <w:rtl/>
          <w:lang w:bidi="ar-LB"/>
        </w:rPr>
        <w:t xml:space="preserve">شركة تصنيع السيارات </w:t>
      </w:r>
      <w:r w:rsidRPr="001A53F3">
        <w:rPr>
          <w:sz w:val="26"/>
          <w:szCs w:val="26"/>
          <w:rtl/>
          <w:lang w:bidi="ar-LB"/>
        </w:rPr>
        <w:t xml:space="preserve">برونتون </w:t>
      </w:r>
      <w:r w:rsidR="00FE2D61" w:rsidRPr="001A53F3">
        <w:rPr>
          <w:sz w:val="26"/>
          <w:szCs w:val="26"/>
          <w:rtl/>
          <w:lang w:bidi="ar-LB"/>
        </w:rPr>
        <w:t xml:space="preserve">مؤهلة للحصول على تمويل إضافي من </w:t>
      </w:r>
      <w:r w:rsidR="00FE2D61" w:rsidRPr="001A53F3">
        <w:rPr>
          <w:sz w:val="26"/>
          <w:szCs w:val="26"/>
          <w:rtl/>
          <w:lang w:bidi="ar-LB"/>
        </w:rPr>
        <w:lastRenderedPageBreak/>
        <w:t xml:space="preserve">الصندوق المتعدد الأطراف </w:t>
      </w:r>
      <w:r w:rsidRPr="001A53F3">
        <w:rPr>
          <w:sz w:val="26"/>
          <w:szCs w:val="26"/>
          <w:rtl/>
          <w:lang w:bidi="ar-LB"/>
        </w:rPr>
        <w:t>للتخفيض</w:t>
      </w:r>
      <w:r w:rsidR="00FE2D61" w:rsidRPr="001A53F3">
        <w:rPr>
          <w:sz w:val="26"/>
          <w:szCs w:val="26"/>
          <w:rtl/>
          <w:lang w:bidi="ar-LB"/>
        </w:rPr>
        <w:t xml:space="preserve"> التدريجي </w:t>
      </w:r>
      <w:r w:rsidRPr="001A53F3">
        <w:rPr>
          <w:sz w:val="26"/>
          <w:szCs w:val="26"/>
          <w:rtl/>
          <w:lang w:bidi="ar-LB"/>
        </w:rPr>
        <w:t xml:space="preserve">للمواد الهيدروفلوروكربونية </w:t>
      </w:r>
      <w:r w:rsidR="00FE2D61" w:rsidRPr="001A53F3">
        <w:rPr>
          <w:sz w:val="26"/>
          <w:szCs w:val="26"/>
          <w:rtl/>
          <w:lang w:bidi="ar-LB"/>
        </w:rPr>
        <w:t>لتحويل المعدات الموجودة على خط التجميع الثاني الخاص بها الذي لم يحصل على مساعدة في إطار المرحلة الأولى، ولتكاليف التشغيل الإضافية المؤهلة</w:t>
      </w:r>
      <w:r w:rsidRPr="001A53F3">
        <w:rPr>
          <w:sz w:val="26"/>
          <w:szCs w:val="26"/>
          <w:rtl/>
          <w:lang w:bidi="ar-LB"/>
        </w:rPr>
        <w:t xml:space="preserve"> فقط</w:t>
      </w:r>
      <w:r w:rsidR="00FE2D61" w:rsidRPr="001A53F3">
        <w:rPr>
          <w:sz w:val="26"/>
          <w:szCs w:val="26"/>
          <w:rtl/>
          <w:lang w:bidi="ar-LB"/>
        </w:rPr>
        <w:t>؛</w:t>
      </w:r>
    </w:p>
    <w:p w14:paraId="05527A13" w14:textId="77777777" w:rsidR="00FE2D61" w:rsidRPr="001A53F3" w:rsidRDefault="00562A50" w:rsidP="001A53F3">
      <w:pPr>
        <w:pStyle w:val="Heading2"/>
        <w:bidi/>
        <w:spacing w:line="276" w:lineRule="auto"/>
        <w:rPr>
          <w:sz w:val="26"/>
          <w:szCs w:val="26"/>
          <w:rtl/>
          <w:lang w:bidi="ar-LB"/>
        </w:rPr>
      </w:pPr>
      <w:r w:rsidRPr="001A53F3">
        <w:rPr>
          <w:sz w:val="26"/>
          <w:szCs w:val="26"/>
          <w:rtl/>
          <w:lang w:bidi="ar-LB"/>
        </w:rPr>
        <w:t>و</w:t>
      </w:r>
      <w:r w:rsidR="00FE2D61" w:rsidRPr="001A53F3">
        <w:rPr>
          <w:sz w:val="26"/>
          <w:szCs w:val="26"/>
          <w:rtl/>
          <w:lang w:bidi="ar-LB"/>
        </w:rPr>
        <w:t xml:space="preserve">الموافقة على الشريحة الأولى من المرحلة الأولى من </w:t>
      </w:r>
      <w:r w:rsidRPr="001A53F3">
        <w:rPr>
          <w:sz w:val="26"/>
          <w:szCs w:val="26"/>
          <w:rtl/>
          <w:lang w:bidi="ar-LB"/>
        </w:rPr>
        <w:t xml:space="preserve">خطة تنفيذ تعديل كيغالي للمواد الهيدروفلوروكربونية </w:t>
      </w:r>
      <w:r w:rsidR="00FE2D61" w:rsidRPr="001A53F3">
        <w:rPr>
          <w:sz w:val="26"/>
          <w:szCs w:val="26"/>
          <w:rtl/>
          <w:lang w:bidi="ar-LB"/>
        </w:rPr>
        <w:t>لماليزيا، وخطة تنفيذ الشريحة المقابلة، بمبلغ</w:t>
      </w:r>
      <w:r w:rsidRPr="001A53F3">
        <w:rPr>
          <w:sz w:val="26"/>
          <w:szCs w:val="26"/>
          <w:rtl/>
          <w:lang w:bidi="ar-LB"/>
        </w:rPr>
        <w:t xml:space="preserve"> قدره</w:t>
      </w:r>
      <w:r w:rsidR="00FE2D61" w:rsidRPr="001A53F3">
        <w:rPr>
          <w:sz w:val="26"/>
          <w:szCs w:val="26"/>
          <w:rtl/>
          <w:lang w:bidi="ar-LB"/>
        </w:rPr>
        <w:t xml:space="preserve"> 3,042,912 دولارًا أمريكيًا، بالإضافة إلى تكاليف دعم الوكالة </w:t>
      </w:r>
      <w:r w:rsidRPr="001A53F3">
        <w:rPr>
          <w:sz w:val="26"/>
          <w:szCs w:val="26"/>
          <w:rtl/>
          <w:lang w:bidi="ar-LB"/>
        </w:rPr>
        <w:t>وقدرها</w:t>
      </w:r>
      <w:r w:rsidR="00FE2D61" w:rsidRPr="001A53F3">
        <w:rPr>
          <w:sz w:val="26"/>
          <w:szCs w:val="26"/>
          <w:rtl/>
          <w:lang w:bidi="ar-LB"/>
        </w:rPr>
        <w:t xml:space="preserve"> 213,004 دولارًا أمريكيًا،</w:t>
      </w:r>
      <w:r w:rsidR="00FE2D61" w:rsidRPr="001A53F3">
        <w:rPr>
          <w:color w:val="000000"/>
          <w:sz w:val="26"/>
          <w:szCs w:val="26"/>
          <w:rtl/>
          <w:lang w:bidi="ar-LB"/>
        </w:rPr>
        <w:t xml:space="preserve"> </w:t>
      </w:r>
      <w:r w:rsidRPr="001A53F3">
        <w:rPr>
          <w:sz w:val="26"/>
          <w:szCs w:val="26"/>
          <w:rtl/>
          <w:lang w:bidi="ar-LB"/>
        </w:rPr>
        <w:t>للبنك الدولي؛</w:t>
      </w:r>
    </w:p>
    <w:p w14:paraId="4821E187" w14:textId="77777777" w:rsidR="00FE2D61" w:rsidRPr="001A53F3" w:rsidRDefault="00562A50" w:rsidP="001A53F3">
      <w:pPr>
        <w:pStyle w:val="Heading2"/>
        <w:bidi/>
        <w:spacing w:line="276" w:lineRule="auto"/>
        <w:rPr>
          <w:sz w:val="26"/>
          <w:szCs w:val="26"/>
          <w:rtl/>
          <w:lang w:bidi="ar-LB"/>
        </w:rPr>
      </w:pPr>
      <w:r w:rsidRPr="001A53F3">
        <w:rPr>
          <w:sz w:val="26"/>
          <w:szCs w:val="26"/>
          <w:rtl/>
          <w:lang w:bidi="ar-LB"/>
        </w:rPr>
        <w:t>وت</w:t>
      </w:r>
      <w:r w:rsidR="00FE2D61" w:rsidRPr="001A53F3">
        <w:rPr>
          <w:sz w:val="26"/>
          <w:szCs w:val="26"/>
          <w:rtl/>
          <w:lang w:bidi="ar-LB"/>
        </w:rPr>
        <w:t xml:space="preserve">طلب </w:t>
      </w:r>
      <w:r w:rsidRPr="001A53F3">
        <w:rPr>
          <w:sz w:val="26"/>
          <w:szCs w:val="26"/>
          <w:rtl/>
          <w:lang w:bidi="ar-LB"/>
        </w:rPr>
        <w:t>من</w:t>
      </w:r>
      <w:r w:rsidR="00FE2D61" w:rsidRPr="001A53F3">
        <w:rPr>
          <w:sz w:val="26"/>
          <w:szCs w:val="26"/>
          <w:rtl/>
          <w:lang w:bidi="ar-LB"/>
        </w:rPr>
        <w:t xml:space="preserve"> حكومة ماليزيا والبنك الدولي والأمانة </w:t>
      </w:r>
      <w:r w:rsidRPr="001A53F3">
        <w:rPr>
          <w:sz w:val="26"/>
          <w:szCs w:val="26"/>
          <w:rtl/>
          <w:lang w:bidi="ar-LB"/>
        </w:rPr>
        <w:t>أن يضعوا</w:t>
      </w:r>
      <w:r w:rsidR="00FE2D61" w:rsidRPr="001A53F3">
        <w:rPr>
          <w:sz w:val="26"/>
          <w:szCs w:val="26"/>
          <w:rtl/>
          <w:lang w:bidi="ar-LB"/>
        </w:rPr>
        <w:t xml:space="preserve"> الصيغة النهائية لمشروع الاتفاق بين حكومة ماليزيا واللجنة التنفيذية لخفض استهلاك </w:t>
      </w:r>
      <w:r w:rsidRPr="001A53F3">
        <w:rPr>
          <w:sz w:val="26"/>
          <w:szCs w:val="26"/>
          <w:rtl/>
          <w:lang w:bidi="ar-LB"/>
        </w:rPr>
        <w:t>المواد الهيدروفلوروكربونية</w:t>
      </w:r>
      <w:r w:rsidR="00FE2D61" w:rsidRPr="001A53F3">
        <w:rPr>
          <w:sz w:val="26"/>
          <w:szCs w:val="26"/>
          <w:rtl/>
          <w:lang w:bidi="ar-LB"/>
        </w:rPr>
        <w:t xml:space="preserve">، بما في ذلك المعلومات الواردة في المرفق المشار إليه في الفقرة الفرعية (أ) أعلاه، لتقديمه إلى اجتماع مستقبلي </w:t>
      </w:r>
      <w:r w:rsidRPr="001A53F3">
        <w:rPr>
          <w:sz w:val="26"/>
          <w:szCs w:val="26"/>
          <w:rtl/>
          <w:lang w:bidi="ar-LB"/>
        </w:rPr>
        <w:t>فور</w:t>
      </w:r>
      <w:r w:rsidR="00FE2D61" w:rsidRPr="001A53F3">
        <w:rPr>
          <w:sz w:val="26"/>
          <w:szCs w:val="26"/>
          <w:rtl/>
          <w:lang w:bidi="ar-LB"/>
        </w:rPr>
        <w:t xml:space="preserve"> موافقة ال</w:t>
      </w:r>
      <w:r w:rsidRPr="001A53F3">
        <w:rPr>
          <w:sz w:val="26"/>
          <w:szCs w:val="26"/>
          <w:rtl/>
          <w:lang w:bidi="ar-LB"/>
        </w:rPr>
        <w:t>لجنة التنفيذية على نموذج اتفاق</w:t>
      </w:r>
      <w:r w:rsidR="00FE2D61" w:rsidRPr="001A53F3">
        <w:rPr>
          <w:sz w:val="26"/>
          <w:szCs w:val="26"/>
          <w:rtl/>
          <w:lang w:bidi="ar-LB"/>
        </w:rPr>
        <w:t xml:space="preserve"> </w:t>
      </w:r>
      <w:r w:rsidRPr="001A53F3">
        <w:rPr>
          <w:sz w:val="26"/>
          <w:szCs w:val="26"/>
          <w:rtl/>
          <w:lang w:bidi="ar-LB"/>
        </w:rPr>
        <w:t>خطة تنفيذ تعديل كيغالي للمواد الهيدروفلوروكربونية</w:t>
      </w:r>
      <w:r w:rsidR="00FE2D61" w:rsidRPr="001A53F3">
        <w:rPr>
          <w:sz w:val="26"/>
          <w:szCs w:val="26"/>
          <w:rtl/>
          <w:lang w:bidi="ar-LB"/>
        </w:rPr>
        <w:t>.</w:t>
      </w:r>
    </w:p>
    <w:p w14:paraId="56D5D279" w14:textId="77777777" w:rsidR="00FE2D61" w:rsidRDefault="00FE2D61">
      <w:pPr>
        <w:rPr>
          <w:lang w:bidi="ar-LB"/>
        </w:rPr>
      </w:pPr>
    </w:p>
    <w:p w14:paraId="63F83FBA" w14:textId="77777777" w:rsidR="00102C6F" w:rsidRDefault="00102C6F">
      <w:pPr>
        <w:rPr>
          <w:lang w:bidi="ar-LB"/>
        </w:rPr>
      </w:pPr>
    </w:p>
    <w:p w14:paraId="45B19F42" w14:textId="77777777" w:rsidR="00102C6F" w:rsidRDefault="00102C6F">
      <w:pPr>
        <w:rPr>
          <w:lang w:bidi="ar-LB"/>
        </w:rPr>
      </w:pPr>
    </w:p>
    <w:p w14:paraId="4A3774E7" w14:textId="77777777" w:rsidR="00102C6F" w:rsidRDefault="00102C6F">
      <w:pPr>
        <w:rPr>
          <w:lang w:bidi="ar-LB"/>
        </w:rPr>
      </w:pPr>
    </w:p>
    <w:p w14:paraId="4C8C9829" w14:textId="77777777" w:rsidR="00102C6F" w:rsidRDefault="00102C6F">
      <w:pPr>
        <w:rPr>
          <w:lang w:bidi="ar-LB"/>
        </w:rPr>
      </w:pPr>
    </w:p>
    <w:p w14:paraId="48B6395B" w14:textId="77777777" w:rsidR="00102C6F" w:rsidRDefault="00102C6F">
      <w:pPr>
        <w:rPr>
          <w:lang w:bidi="ar-LB"/>
        </w:rPr>
      </w:pPr>
    </w:p>
    <w:p w14:paraId="11C33772" w14:textId="77777777" w:rsidR="00102C6F" w:rsidRDefault="00102C6F">
      <w:pPr>
        <w:rPr>
          <w:lang w:bidi="ar-LB"/>
        </w:rPr>
      </w:pPr>
    </w:p>
    <w:p w14:paraId="0932CCA9" w14:textId="77777777" w:rsidR="00102C6F" w:rsidRDefault="00102C6F">
      <w:pPr>
        <w:rPr>
          <w:lang w:bidi="ar-LB"/>
        </w:rPr>
      </w:pPr>
    </w:p>
    <w:p w14:paraId="7CE2245E" w14:textId="77777777" w:rsidR="00102C6F" w:rsidRDefault="00102C6F">
      <w:pPr>
        <w:rPr>
          <w:lang w:bidi="ar-LB"/>
        </w:rPr>
      </w:pPr>
    </w:p>
    <w:p w14:paraId="0A9A141A" w14:textId="77777777" w:rsidR="00102C6F" w:rsidRDefault="00102C6F">
      <w:pPr>
        <w:rPr>
          <w:lang w:bidi="ar-LB"/>
        </w:rPr>
      </w:pPr>
    </w:p>
    <w:p w14:paraId="5401D6ED" w14:textId="77777777" w:rsidR="00102C6F" w:rsidRDefault="00102C6F">
      <w:pPr>
        <w:rPr>
          <w:lang w:bidi="ar-LB"/>
        </w:rPr>
      </w:pPr>
    </w:p>
    <w:p w14:paraId="659F25C0" w14:textId="77777777" w:rsidR="00102C6F" w:rsidRDefault="00102C6F">
      <w:pPr>
        <w:rPr>
          <w:lang w:bidi="ar-LB"/>
        </w:rPr>
      </w:pPr>
    </w:p>
    <w:p w14:paraId="257826EB" w14:textId="77777777" w:rsidR="00102C6F" w:rsidRDefault="00102C6F">
      <w:pPr>
        <w:rPr>
          <w:lang w:bidi="ar-LB"/>
        </w:rPr>
      </w:pPr>
    </w:p>
    <w:p w14:paraId="0D79DBFE" w14:textId="77777777" w:rsidR="00102C6F" w:rsidRDefault="00102C6F">
      <w:pPr>
        <w:rPr>
          <w:lang w:bidi="ar-LB"/>
        </w:rPr>
      </w:pPr>
    </w:p>
    <w:p w14:paraId="16F951DA" w14:textId="77777777" w:rsidR="00102C6F" w:rsidRDefault="00102C6F">
      <w:pPr>
        <w:rPr>
          <w:lang w:bidi="ar-LB"/>
        </w:rPr>
      </w:pPr>
    </w:p>
    <w:p w14:paraId="75C5E2F9" w14:textId="77777777" w:rsidR="00102C6F" w:rsidRDefault="00102C6F">
      <w:pPr>
        <w:rPr>
          <w:lang w:bidi="ar-LB"/>
        </w:rPr>
      </w:pPr>
    </w:p>
    <w:p w14:paraId="43A14EF0" w14:textId="77777777" w:rsidR="00102C6F" w:rsidRDefault="00102C6F">
      <w:pPr>
        <w:rPr>
          <w:lang w:bidi="ar-LB"/>
        </w:rPr>
      </w:pPr>
    </w:p>
    <w:p w14:paraId="1E5E16FF" w14:textId="77777777" w:rsidR="00102C6F" w:rsidRDefault="00102C6F">
      <w:pPr>
        <w:rPr>
          <w:lang w:bidi="ar-LB"/>
        </w:rPr>
      </w:pPr>
    </w:p>
    <w:p w14:paraId="1AA4E4E5" w14:textId="77777777" w:rsidR="00102C6F" w:rsidRDefault="00102C6F">
      <w:pPr>
        <w:rPr>
          <w:lang w:bidi="ar-LB"/>
        </w:rPr>
      </w:pPr>
    </w:p>
    <w:p w14:paraId="42EDD7C5" w14:textId="77777777" w:rsidR="00102C6F" w:rsidRDefault="00102C6F">
      <w:pPr>
        <w:rPr>
          <w:lang w:bidi="ar-LB"/>
        </w:rPr>
      </w:pPr>
    </w:p>
    <w:p w14:paraId="397B6B58" w14:textId="77777777" w:rsidR="00102C6F" w:rsidRDefault="00102C6F">
      <w:pPr>
        <w:rPr>
          <w:lang w:bidi="ar-LB"/>
        </w:rPr>
      </w:pPr>
    </w:p>
    <w:p w14:paraId="4ED1F372" w14:textId="77777777" w:rsidR="00102C6F" w:rsidRDefault="00102C6F">
      <w:pPr>
        <w:rPr>
          <w:lang w:bidi="ar-LB"/>
        </w:rPr>
      </w:pPr>
    </w:p>
    <w:p w14:paraId="67754C81" w14:textId="77777777" w:rsidR="00102C6F" w:rsidRDefault="00102C6F">
      <w:pPr>
        <w:rPr>
          <w:lang w:bidi="ar-LB"/>
        </w:rPr>
      </w:pPr>
    </w:p>
    <w:p w14:paraId="1A04E6E1" w14:textId="77777777" w:rsidR="00102C6F" w:rsidRDefault="00102C6F">
      <w:pPr>
        <w:rPr>
          <w:lang w:bidi="ar-LB"/>
        </w:rPr>
      </w:pPr>
    </w:p>
    <w:p w14:paraId="4919FC70" w14:textId="77777777" w:rsidR="00102C6F" w:rsidRDefault="00102C6F">
      <w:pPr>
        <w:rPr>
          <w:lang w:bidi="ar-LB"/>
        </w:rPr>
      </w:pPr>
    </w:p>
    <w:p w14:paraId="04F61F18" w14:textId="77777777" w:rsidR="00102C6F" w:rsidRDefault="00102C6F">
      <w:pPr>
        <w:rPr>
          <w:lang w:bidi="ar-LB"/>
        </w:rPr>
      </w:pPr>
    </w:p>
    <w:p w14:paraId="71139D5A" w14:textId="77777777" w:rsidR="00102C6F" w:rsidRDefault="00102C6F">
      <w:pPr>
        <w:rPr>
          <w:lang w:bidi="ar-LB"/>
        </w:rPr>
      </w:pPr>
    </w:p>
    <w:p w14:paraId="18888A65" w14:textId="77777777" w:rsidR="00102C6F" w:rsidRDefault="00102C6F">
      <w:pPr>
        <w:rPr>
          <w:lang w:bidi="ar-LB"/>
        </w:rPr>
      </w:pPr>
    </w:p>
    <w:p w14:paraId="4932128B" w14:textId="77777777" w:rsidR="00102C6F" w:rsidRDefault="00102C6F">
      <w:pPr>
        <w:rPr>
          <w:lang w:bidi="ar-LB"/>
        </w:rPr>
      </w:pPr>
    </w:p>
    <w:p w14:paraId="20FE2DC6" w14:textId="77777777" w:rsidR="00102C6F" w:rsidRDefault="00102C6F">
      <w:pPr>
        <w:rPr>
          <w:lang w:bidi="ar-LB"/>
        </w:rPr>
      </w:pPr>
    </w:p>
    <w:p w14:paraId="522EBF26" w14:textId="77777777" w:rsidR="00102C6F" w:rsidRDefault="00102C6F">
      <w:pPr>
        <w:rPr>
          <w:lang w:bidi="ar-LB"/>
        </w:rPr>
      </w:pPr>
    </w:p>
    <w:p w14:paraId="44BF537D" w14:textId="77777777" w:rsidR="001A377D" w:rsidRDefault="001A377D" w:rsidP="001A377D">
      <w:pPr>
        <w:suppressAutoHyphens/>
        <w:bidi/>
        <w:spacing w:after="240"/>
        <w:ind w:right="216"/>
        <w:jc w:val="center"/>
        <w:rPr>
          <w:b/>
          <w:bCs/>
          <w:lang w:bidi="ar-LB"/>
        </w:rPr>
      </w:pPr>
    </w:p>
    <w:p w14:paraId="13E172DE" w14:textId="77777777" w:rsidR="001A377D" w:rsidRDefault="001A377D" w:rsidP="001A377D">
      <w:pPr>
        <w:suppressAutoHyphens/>
        <w:bidi/>
        <w:spacing w:after="240"/>
        <w:ind w:right="216"/>
        <w:jc w:val="center"/>
        <w:rPr>
          <w:b/>
          <w:bCs/>
          <w:rtl/>
          <w:lang w:bidi="ar-LB"/>
        </w:rPr>
        <w:sectPr w:rsidR="001A377D">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3F4C7E6A" w14:textId="77777777" w:rsidR="001A377D" w:rsidRDefault="001A377D" w:rsidP="001A377D">
      <w:pPr>
        <w:keepNext/>
        <w:suppressAutoHyphens/>
        <w:spacing w:after="240"/>
        <w:ind w:right="216"/>
        <w:jc w:val="center"/>
        <w:outlineLvl w:val="0"/>
        <w:rPr>
          <w:b/>
          <w:bCs/>
          <w:lang w:bidi="ar-LB"/>
        </w:rPr>
      </w:pPr>
      <w:r>
        <w:rPr>
          <w:b/>
          <w:bCs/>
          <w:lang w:bidi="ar-LB"/>
        </w:rPr>
        <w:lastRenderedPageBreak/>
        <w:t>Annex I</w:t>
      </w:r>
    </w:p>
    <w:p w14:paraId="749A8498" w14:textId="77777777" w:rsidR="001A377D" w:rsidRPr="007D1983" w:rsidRDefault="001A377D" w:rsidP="001A377D">
      <w:pPr>
        <w:keepNext/>
        <w:suppressAutoHyphens/>
        <w:spacing w:after="360"/>
        <w:ind w:right="216"/>
        <w:jc w:val="center"/>
        <w:outlineLvl w:val="0"/>
        <w:rPr>
          <w:b/>
          <w:bCs/>
          <w:lang w:bidi="ar-LB"/>
        </w:rPr>
      </w:pPr>
      <w:r w:rsidRPr="007D1983">
        <w:rPr>
          <w:b/>
          <w:bCs/>
          <w:lang w:bidi="ar-LB"/>
        </w:rPr>
        <w:t>HFC USE IN THE REFRIGERATION AND AIR</w:t>
      </w:r>
      <w:r w:rsidRPr="007D1983">
        <w:rPr>
          <w:b/>
          <w:bCs/>
          <w:lang w:bidi="ar-LB"/>
        </w:rPr>
        <w:noBreakHyphen/>
        <w:t xml:space="preserve">CONDITIONING MANUFACTURING SUBSECTORS </w:t>
      </w:r>
      <w:r>
        <w:rPr>
          <w:b/>
          <w:bCs/>
          <w:lang w:bidi="ar-LB"/>
        </w:rPr>
        <w:t>IN</w:t>
      </w:r>
      <w:r w:rsidRPr="007D1983">
        <w:rPr>
          <w:b/>
          <w:bCs/>
          <w:lang w:bidi="ar-LB"/>
        </w:rPr>
        <w:t xml:space="preserve"> 2022</w:t>
      </w:r>
    </w:p>
    <w:tbl>
      <w:tblPr>
        <w:tblW w:w="4926" w:type="pct"/>
        <w:tblLayout w:type="fixed"/>
        <w:tblLook w:val="04A0" w:firstRow="1" w:lastRow="0" w:firstColumn="1" w:lastColumn="0" w:noHBand="0" w:noVBand="1"/>
      </w:tblPr>
      <w:tblGrid>
        <w:gridCol w:w="2356"/>
        <w:gridCol w:w="1311"/>
        <w:gridCol w:w="1311"/>
        <w:gridCol w:w="1311"/>
        <w:gridCol w:w="1311"/>
        <w:gridCol w:w="1311"/>
        <w:gridCol w:w="1311"/>
        <w:gridCol w:w="1311"/>
        <w:gridCol w:w="1311"/>
        <w:gridCol w:w="1314"/>
      </w:tblGrid>
      <w:tr w:rsidR="001A377D" w:rsidRPr="006C150B" w14:paraId="29D0941A" w14:textId="77777777" w:rsidTr="00697B64">
        <w:trPr>
          <w:trHeight w:val="450"/>
          <w:tblHeader/>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6DD9E1F" w14:textId="77777777" w:rsidR="001A377D" w:rsidRPr="006C150B" w:rsidRDefault="001A377D" w:rsidP="00621D96">
            <w:pPr>
              <w:keepNext/>
              <w:suppressAutoHyphens/>
              <w:jc w:val="center"/>
              <w:rPr>
                <w:b/>
                <w:bCs/>
                <w:sz w:val="20"/>
                <w:lang w:eastAsia="en-CA" w:bidi="ar-LB"/>
              </w:rPr>
            </w:pPr>
            <w:r w:rsidRPr="006C150B">
              <w:rPr>
                <w:b/>
                <w:bCs/>
                <w:sz w:val="20"/>
                <w:lang w:eastAsia="en-CA" w:bidi="ar-LB"/>
              </w:rPr>
              <w:t>Sector</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F080279" w14:textId="77777777" w:rsidR="001A377D" w:rsidRPr="006C150B" w:rsidRDefault="001A377D" w:rsidP="00621D96">
            <w:pPr>
              <w:jc w:val="center"/>
              <w:rPr>
                <w:b/>
                <w:bCs/>
                <w:sz w:val="20"/>
                <w:lang w:eastAsia="en-CA" w:bidi="ar-LB"/>
              </w:rPr>
            </w:pPr>
            <w:r>
              <w:rPr>
                <w:b/>
                <w:bCs/>
                <w:color w:val="000000"/>
                <w:sz w:val="20"/>
                <w:lang w:bidi="ar-LB"/>
              </w:rPr>
              <w:t>HFC-32</w:t>
            </w:r>
          </w:p>
        </w:tc>
        <w:tc>
          <w:tcPr>
            <w:tcW w:w="463" w:type="pct"/>
            <w:tcBorders>
              <w:top w:val="single" w:sz="4" w:space="0" w:color="auto"/>
              <w:left w:val="nil"/>
              <w:bottom w:val="single" w:sz="4" w:space="0" w:color="auto"/>
              <w:right w:val="single" w:sz="4" w:space="0" w:color="auto"/>
            </w:tcBorders>
            <w:tcMar>
              <w:left w:w="72" w:type="dxa"/>
              <w:right w:w="72" w:type="dxa"/>
            </w:tcMar>
            <w:vAlign w:val="center"/>
          </w:tcPr>
          <w:p w14:paraId="5153B56C" w14:textId="77777777" w:rsidR="001A377D" w:rsidRPr="006C150B" w:rsidRDefault="001A377D" w:rsidP="00621D96">
            <w:pPr>
              <w:jc w:val="center"/>
              <w:rPr>
                <w:b/>
                <w:bCs/>
                <w:sz w:val="20"/>
                <w:lang w:eastAsia="en-CA" w:bidi="ar-LB"/>
              </w:rPr>
            </w:pPr>
            <w:r>
              <w:rPr>
                <w:b/>
                <w:bCs/>
                <w:color w:val="000000"/>
                <w:sz w:val="20"/>
                <w:lang w:bidi="ar-LB"/>
              </w:rPr>
              <w:t>HFC-134a</w:t>
            </w:r>
          </w:p>
        </w:tc>
        <w:tc>
          <w:tcPr>
            <w:tcW w:w="463" w:type="pct"/>
            <w:tcBorders>
              <w:top w:val="single" w:sz="4" w:space="0" w:color="auto"/>
              <w:left w:val="single" w:sz="4" w:space="0" w:color="auto"/>
              <w:bottom w:val="single" w:sz="4" w:space="0" w:color="auto"/>
              <w:right w:val="single" w:sz="4" w:space="0" w:color="auto"/>
            </w:tcBorders>
            <w:vAlign w:val="center"/>
          </w:tcPr>
          <w:p w14:paraId="1363C56E" w14:textId="77777777" w:rsidR="001A377D" w:rsidRPr="006C150B" w:rsidRDefault="001A377D" w:rsidP="00621D96">
            <w:pPr>
              <w:keepNext/>
              <w:suppressAutoHyphens/>
              <w:jc w:val="center"/>
              <w:rPr>
                <w:b/>
                <w:bCs/>
                <w:sz w:val="20"/>
                <w:lang w:eastAsia="en-CA" w:bidi="ar-LB"/>
              </w:rPr>
            </w:pPr>
            <w:r w:rsidRPr="00DA4705">
              <w:rPr>
                <w:b/>
                <w:bCs/>
                <w:sz w:val="20"/>
                <w:lang w:eastAsia="en-CA" w:bidi="ar-LB"/>
              </w:rPr>
              <w:t>HFC-227ea</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7599D497" w14:textId="77777777" w:rsidR="001A377D" w:rsidRPr="006C150B" w:rsidRDefault="001A377D" w:rsidP="00621D96">
            <w:pPr>
              <w:keepNext/>
              <w:suppressAutoHyphens/>
              <w:jc w:val="center"/>
              <w:rPr>
                <w:b/>
                <w:bCs/>
                <w:sz w:val="20"/>
                <w:lang w:eastAsia="en-CA" w:bidi="ar-LB"/>
              </w:rPr>
            </w:pPr>
            <w:r w:rsidRPr="006C150B">
              <w:rPr>
                <w:b/>
                <w:bCs/>
                <w:sz w:val="20"/>
                <w:lang w:eastAsia="en-CA" w:bidi="ar-LB"/>
              </w:rPr>
              <w:t>R-</w:t>
            </w:r>
            <w:r>
              <w:rPr>
                <w:b/>
                <w:bCs/>
                <w:sz w:val="20"/>
                <w:lang w:eastAsia="en-CA" w:bidi="ar-LB"/>
              </w:rPr>
              <w:t>404A</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97D9793" w14:textId="77777777" w:rsidR="001A377D" w:rsidRPr="006C150B" w:rsidRDefault="001A377D" w:rsidP="00621D96">
            <w:pPr>
              <w:keepNext/>
              <w:suppressAutoHyphens/>
              <w:jc w:val="center"/>
              <w:rPr>
                <w:b/>
                <w:bCs/>
                <w:sz w:val="20"/>
                <w:lang w:eastAsia="en-CA" w:bidi="ar-LB"/>
              </w:rPr>
            </w:pPr>
            <w:r w:rsidRPr="006C150B">
              <w:rPr>
                <w:b/>
                <w:bCs/>
                <w:sz w:val="20"/>
                <w:lang w:eastAsia="en-CA" w:bidi="ar-LB"/>
              </w:rPr>
              <w:t>R-</w:t>
            </w:r>
            <w:r>
              <w:rPr>
                <w:b/>
                <w:bCs/>
                <w:sz w:val="20"/>
                <w:lang w:eastAsia="en-CA" w:bidi="ar-LB"/>
              </w:rPr>
              <w:t>410A</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22C9979" w14:textId="77777777" w:rsidR="001A377D" w:rsidRPr="006C150B" w:rsidRDefault="001A377D" w:rsidP="00621D96">
            <w:pPr>
              <w:keepNext/>
              <w:suppressAutoHyphens/>
              <w:jc w:val="center"/>
              <w:rPr>
                <w:b/>
                <w:bCs/>
                <w:sz w:val="20"/>
                <w:lang w:eastAsia="en-CA" w:bidi="ar-LB"/>
              </w:rPr>
            </w:pPr>
            <w:r w:rsidRPr="006C150B">
              <w:rPr>
                <w:b/>
                <w:bCs/>
                <w:sz w:val="20"/>
                <w:lang w:eastAsia="en-CA" w:bidi="ar-LB"/>
              </w:rPr>
              <w:t>R-</w:t>
            </w:r>
            <w:r>
              <w:rPr>
                <w:b/>
                <w:bCs/>
                <w:sz w:val="20"/>
                <w:lang w:eastAsia="en-CA" w:bidi="ar-LB"/>
              </w:rPr>
              <w:t>507A</w:t>
            </w:r>
          </w:p>
        </w:tc>
        <w:tc>
          <w:tcPr>
            <w:tcW w:w="463" w:type="pct"/>
            <w:tcBorders>
              <w:top w:val="single" w:sz="4" w:space="0" w:color="auto"/>
              <w:left w:val="nil"/>
              <w:bottom w:val="single" w:sz="4" w:space="0" w:color="auto"/>
              <w:right w:val="single" w:sz="4" w:space="0" w:color="auto"/>
            </w:tcBorders>
            <w:tcMar>
              <w:left w:w="72" w:type="dxa"/>
              <w:right w:w="72" w:type="dxa"/>
            </w:tcMar>
            <w:vAlign w:val="center"/>
          </w:tcPr>
          <w:p w14:paraId="1408A435" w14:textId="77777777" w:rsidR="001A377D" w:rsidRPr="006C150B" w:rsidRDefault="001A377D" w:rsidP="00621D96">
            <w:pPr>
              <w:keepNext/>
              <w:suppressAutoHyphens/>
              <w:jc w:val="center"/>
              <w:rPr>
                <w:b/>
                <w:bCs/>
                <w:sz w:val="20"/>
                <w:lang w:eastAsia="en-CA" w:bidi="ar-LB"/>
              </w:rPr>
            </w:pPr>
            <w:r>
              <w:rPr>
                <w:b/>
                <w:bCs/>
                <w:sz w:val="20"/>
                <w:lang w:eastAsia="en-CA" w:bidi="ar-LB"/>
              </w:rPr>
              <w:t>Other</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2A90324A" w14:textId="77777777" w:rsidR="001A377D" w:rsidRPr="006C150B" w:rsidRDefault="001A377D" w:rsidP="00621D96">
            <w:pPr>
              <w:keepNext/>
              <w:suppressAutoHyphens/>
              <w:jc w:val="center"/>
              <w:rPr>
                <w:b/>
                <w:bCs/>
                <w:sz w:val="20"/>
                <w:lang w:eastAsia="en-CA" w:bidi="ar-LB"/>
              </w:rPr>
            </w:pPr>
            <w:r w:rsidRPr="006C150B">
              <w:rPr>
                <w:b/>
                <w:bCs/>
                <w:sz w:val="20"/>
                <w:lang w:eastAsia="en-CA" w:bidi="ar-LB"/>
              </w:rPr>
              <w:t>Total</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8E5FAB9" w14:textId="77777777" w:rsidR="001A377D" w:rsidRPr="006C150B" w:rsidRDefault="001A377D" w:rsidP="00621D96">
            <w:pPr>
              <w:keepNext/>
              <w:suppressAutoHyphens/>
              <w:ind w:left="-192" w:right="-141"/>
              <w:jc w:val="center"/>
              <w:rPr>
                <w:b/>
                <w:bCs/>
                <w:sz w:val="20"/>
                <w:lang w:eastAsia="en-CA" w:bidi="ar-LB"/>
              </w:rPr>
            </w:pPr>
            <w:r w:rsidRPr="006C150B">
              <w:rPr>
                <w:b/>
                <w:bCs/>
                <w:sz w:val="20"/>
                <w:lang w:eastAsia="en-CA" w:bidi="ar-LB"/>
              </w:rPr>
              <w:t>Share</w:t>
            </w:r>
            <w:r w:rsidRPr="006C150B">
              <w:rPr>
                <w:b/>
                <w:bCs/>
                <w:sz w:val="20"/>
                <w:lang w:eastAsia="en-CA" w:bidi="ar-LB"/>
              </w:rPr>
              <w:br/>
              <w:t>of total</w:t>
            </w:r>
            <w:r w:rsidRPr="006C150B">
              <w:rPr>
                <w:b/>
                <w:bCs/>
                <w:sz w:val="20"/>
                <w:lang w:eastAsia="en-CA" w:bidi="ar-LB"/>
              </w:rPr>
              <w:br/>
              <w:t>(%)</w:t>
            </w:r>
          </w:p>
        </w:tc>
      </w:tr>
      <w:tr w:rsidR="001A377D" w:rsidRPr="006C150B" w14:paraId="29C06281" w14:textId="77777777" w:rsidTr="00697B64">
        <w:trPr>
          <w:trHeight w:val="230"/>
        </w:trPr>
        <w:tc>
          <w:tcPr>
            <w:tcW w:w="5000" w:type="pct"/>
            <w:gridSpan w:val="10"/>
            <w:tcBorders>
              <w:top w:val="single" w:sz="4" w:space="0" w:color="auto"/>
              <w:left w:val="single" w:sz="4" w:space="0" w:color="auto"/>
              <w:bottom w:val="single" w:sz="4" w:space="0" w:color="auto"/>
              <w:right w:val="single" w:sz="4" w:space="0" w:color="auto"/>
            </w:tcBorders>
          </w:tcPr>
          <w:p w14:paraId="41CE7DE4" w14:textId="77777777" w:rsidR="001A377D" w:rsidRPr="006C150B" w:rsidRDefault="001A377D" w:rsidP="00621D96">
            <w:pPr>
              <w:suppressAutoHyphens/>
              <w:ind w:left="26"/>
              <w:jc w:val="left"/>
              <w:rPr>
                <w:b/>
                <w:bCs/>
                <w:sz w:val="20"/>
                <w:lang w:eastAsia="en-CA" w:bidi="ar-LB"/>
              </w:rPr>
            </w:pPr>
            <w:proofErr w:type="spellStart"/>
            <w:r>
              <w:rPr>
                <w:b/>
                <w:bCs/>
                <w:sz w:val="20"/>
                <w:lang w:eastAsia="en-CA" w:bidi="ar-LB"/>
              </w:rPr>
              <w:t>m</w:t>
            </w:r>
            <w:r w:rsidRPr="006C150B">
              <w:rPr>
                <w:b/>
                <w:bCs/>
                <w:sz w:val="20"/>
                <w:lang w:eastAsia="en-CA" w:bidi="ar-LB"/>
              </w:rPr>
              <w:t>t</w:t>
            </w:r>
            <w:proofErr w:type="spellEnd"/>
          </w:p>
        </w:tc>
      </w:tr>
      <w:tr w:rsidR="001A377D" w:rsidRPr="006C150B" w14:paraId="15AD9A1B"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8FBE10" w14:textId="77777777" w:rsidR="001A377D" w:rsidRPr="006156E6" w:rsidRDefault="001A377D" w:rsidP="00621D96">
            <w:pPr>
              <w:suppressAutoHyphens/>
              <w:ind w:left="96"/>
              <w:rPr>
                <w:sz w:val="20"/>
                <w:lang w:eastAsia="en-CA" w:bidi="ar-LB"/>
              </w:rPr>
            </w:pPr>
            <w:r w:rsidRPr="006156E6">
              <w:rPr>
                <w:sz w:val="20"/>
                <w:lang w:eastAsia="en-CA" w:bidi="ar-LB"/>
              </w:rPr>
              <w:t>Commercial refrigeration</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97B456E" w14:textId="77777777" w:rsidR="001A377D" w:rsidRPr="006C150B" w:rsidRDefault="001A377D" w:rsidP="00621D96">
            <w:pPr>
              <w:suppressAutoHyphens/>
              <w:ind w:left="-34"/>
              <w:jc w:val="right"/>
              <w:rPr>
                <w:sz w:val="20"/>
                <w:lang w:bidi="ar-LB"/>
              </w:rPr>
            </w:pPr>
            <w:r>
              <w:rPr>
                <w:color w:val="000000"/>
                <w:sz w:val="20"/>
                <w:lang w:bidi="ar-LB"/>
              </w:rPr>
              <w:t>0</w:t>
            </w:r>
          </w:p>
        </w:tc>
        <w:tc>
          <w:tcPr>
            <w:tcW w:w="463" w:type="pct"/>
            <w:tcBorders>
              <w:top w:val="single" w:sz="4" w:space="0" w:color="auto"/>
              <w:left w:val="nil"/>
              <w:bottom w:val="single" w:sz="4" w:space="0" w:color="000000"/>
              <w:right w:val="single" w:sz="4" w:space="0" w:color="auto"/>
            </w:tcBorders>
            <w:tcMar>
              <w:left w:w="72" w:type="dxa"/>
              <w:right w:w="72" w:type="dxa"/>
            </w:tcMar>
            <w:vAlign w:val="center"/>
          </w:tcPr>
          <w:p w14:paraId="792349BA" w14:textId="77777777" w:rsidR="001A377D" w:rsidRPr="006C150B" w:rsidRDefault="001A377D" w:rsidP="00621D96">
            <w:pPr>
              <w:suppressAutoHyphens/>
              <w:jc w:val="right"/>
              <w:rPr>
                <w:sz w:val="20"/>
                <w:lang w:bidi="ar-LB"/>
              </w:rPr>
            </w:pPr>
            <w:r>
              <w:rPr>
                <w:color w:val="000000"/>
                <w:sz w:val="20"/>
                <w:lang w:bidi="ar-LB"/>
              </w:rPr>
              <w:t>97.15</w:t>
            </w:r>
          </w:p>
        </w:tc>
        <w:tc>
          <w:tcPr>
            <w:tcW w:w="463" w:type="pct"/>
            <w:tcBorders>
              <w:top w:val="single" w:sz="4" w:space="0" w:color="auto"/>
              <w:left w:val="single" w:sz="4" w:space="0" w:color="auto"/>
              <w:bottom w:val="single" w:sz="4" w:space="0" w:color="auto"/>
              <w:right w:val="single" w:sz="4" w:space="0" w:color="auto"/>
            </w:tcBorders>
          </w:tcPr>
          <w:p w14:paraId="59D04A52" w14:textId="77777777" w:rsidR="001A377D" w:rsidRDefault="001A377D" w:rsidP="00621D96">
            <w:pPr>
              <w:suppressAutoHyphens/>
              <w:jc w:val="right"/>
              <w:rPr>
                <w:sz w:val="20"/>
                <w:lang w:bidi="ar-LB"/>
              </w:rPr>
            </w:pPr>
            <w:r>
              <w:rPr>
                <w:sz w:val="20"/>
                <w:lang w:bidi="ar-LB"/>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6C01F68" w14:textId="77777777" w:rsidR="001A377D" w:rsidRPr="006C150B" w:rsidRDefault="001A377D" w:rsidP="00621D96">
            <w:pPr>
              <w:suppressAutoHyphens/>
              <w:jc w:val="right"/>
              <w:rPr>
                <w:sz w:val="20"/>
                <w:lang w:bidi="ar-LB"/>
              </w:rPr>
            </w:pPr>
            <w:r>
              <w:rPr>
                <w:sz w:val="20"/>
                <w:lang w:bidi="ar-LB"/>
              </w:rPr>
              <w:t>90.49</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38196AC"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D7E1FAD"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3A91E57F" w14:textId="77777777" w:rsidR="001A377D" w:rsidRPr="006C150B" w:rsidRDefault="001A377D" w:rsidP="00621D96">
            <w:pPr>
              <w:suppressAutoHyphens/>
              <w:jc w:val="right"/>
              <w:rPr>
                <w:sz w:val="20"/>
                <w:lang w:bidi="ar-LB"/>
              </w:rPr>
            </w:pPr>
            <w:r>
              <w:rPr>
                <w:sz w:val="20"/>
                <w:lang w:bidi="ar-LB"/>
              </w:rPr>
              <w:t>13.50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A1E1514" w14:textId="77777777" w:rsidR="001A377D" w:rsidRPr="006C150B" w:rsidRDefault="001A377D" w:rsidP="00621D96">
            <w:pPr>
              <w:suppressAutoHyphens/>
              <w:jc w:val="right"/>
              <w:rPr>
                <w:sz w:val="20"/>
                <w:lang w:bidi="ar-LB"/>
              </w:rPr>
            </w:pPr>
            <w:r>
              <w:rPr>
                <w:sz w:val="20"/>
                <w:lang w:bidi="ar-LB"/>
              </w:rPr>
              <w:t>201.14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F1B4EDF" w14:textId="77777777" w:rsidR="001A377D" w:rsidRPr="006C150B" w:rsidRDefault="001A377D" w:rsidP="00621D96">
            <w:pPr>
              <w:suppressAutoHyphens/>
              <w:ind w:right="7"/>
              <w:jc w:val="right"/>
              <w:rPr>
                <w:sz w:val="20"/>
                <w:lang w:bidi="ar-LB"/>
              </w:rPr>
            </w:pPr>
            <w:r w:rsidRPr="00A064F2">
              <w:rPr>
                <w:sz w:val="20"/>
                <w:lang w:bidi="ar-LB"/>
              </w:rPr>
              <w:t>2.8</w:t>
            </w:r>
          </w:p>
        </w:tc>
      </w:tr>
      <w:tr w:rsidR="001A377D" w:rsidRPr="006C150B" w14:paraId="2B31851B"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FDB029" w14:textId="77777777" w:rsidR="001A377D" w:rsidRPr="006156E6" w:rsidRDefault="001A377D" w:rsidP="00621D96">
            <w:pPr>
              <w:suppressAutoHyphens/>
              <w:ind w:left="96"/>
              <w:rPr>
                <w:sz w:val="20"/>
                <w:lang w:eastAsia="en-CA" w:bidi="ar-LB"/>
              </w:rPr>
            </w:pPr>
            <w:r>
              <w:rPr>
                <w:sz w:val="20"/>
                <w:lang w:eastAsia="en-CA" w:bidi="ar-LB"/>
              </w:rPr>
              <w:t>Industrial</w:t>
            </w:r>
            <w:r w:rsidRPr="006156E6">
              <w:rPr>
                <w:sz w:val="20"/>
                <w:lang w:eastAsia="en-CA" w:bidi="ar-LB"/>
              </w:rPr>
              <w:t xml:space="preserve"> refrigeration</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25BF123" w14:textId="77777777" w:rsidR="001A377D" w:rsidRDefault="001A377D" w:rsidP="00621D96">
            <w:pPr>
              <w:suppressAutoHyphens/>
              <w:ind w:left="-34"/>
              <w:jc w:val="right"/>
              <w:rPr>
                <w:sz w:val="20"/>
                <w:lang w:bidi="ar-LB"/>
              </w:rPr>
            </w:pPr>
            <w:r>
              <w:rPr>
                <w:color w:val="000000"/>
                <w:sz w:val="20"/>
                <w:lang w:bidi="ar-LB"/>
              </w:rPr>
              <w:t>0</w:t>
            </w:r>
          </w:p>
        </w:tc>
        <w:tc>
          <w:tcPr>
            <w:tcW w:w="463" w:type="pct"/>
            <w:tcBorders>
              <w:top w:val="single" w:sz="4" w:space="0" w:color="auto"/>
              <w:left w:val="nil"/>
              <w:bottom w:val="single" w:sz="4" w:space="0" w:color="000000"/>
              <w:right w:val="single" w:sz="4" w:space="0" w:color="auto"/>
            </w:tcBorders>
            <w:tcMar>
              <w:left w:w="72" w:type="dxa"/>
              <w:right w:w="72" w:type="dxa"/>
            </w:tcMar>
            <w:vAlign w:val="center"/>
          </w:tcPr>
          <w:p w14:paraId="1C3E6FD5" w14:textId="77777777" w:rsidR="001A377D" w:rsidRPr="006C150B" w:rsidRDefault="001A377D" w:rsidP="00621D96">
            <w:pPr>
              <w:suppressAutoHyphens/>
              <w:jc w:val="right"/>
              <w:rPr>
                <w:sz w:val="20"/>
                <w:lang w:bidi="ar-LB"/>
              </w:rPr>
            </w:pPr>
            <w:r>
              <w:rPr>
                <w:color w:val="000000"/>
                <w:sz w:val="20"/>
                <w:lang w:bidi="ar-LB"/>
              </w:rPr>
              <w:t>0</w:t>
            </w:r>
          </w:p>
        </w:tc>
        <w:tc>
          <w:tcPr>
            <w:tcW w:w="463" w:type="pct"/>
            <w:tcBorders>
              <w:top w:val="single" w:sz="4" w:space="0" w:color="auto"/>
              <w:left w:val="single" w:sz="4" w:space="0" w:color="auto"/>
              <w:bottom w:val="single" w:sz="4" w:space="0" w:color="auto"/>
              <w:right w:val="single" w:sz="4" w:space="0" w:color="auto"/>
            </w:tcBorders>
          </w:tcPr>
          <w:p w14:paraId="225506FD" w14:textId="77777777" w:rsidR="001A377D" w:rsidRDefault="001A377D" w:rsidP="00621D96">
            <w:pPr>
              <w:suppressAutoHyphens/>
              <w:jc w:val="right"/>
              <w:rPr>
                <w:sz w:val="20"/>
                <w:lang w:bidi="ar-LB"/>
              </w:rPr>
            </w:pPr>
            <w:r>
              <w:rPr>
                <w:sz w:val="20"/>
                <w:lang w:bidi="ar-LB"/>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2F9E2C4" w14:textId="77777777" w:rsidR="001A377D" w:rsidRDefault="001A377D" w:rsidP="00621D96">
            <w:pPr>
              <w:suppressAutoHyphens/>
              <w:jc w:val="right"/>
              <w:rPr>
                <w:sz w:val="20"/>
                <w:lang w:bidi="ar-LB"/>
              </w:rPr>
            </w:pPr>
            <w:r>
              <w:rPr>
                <w:sz w:val="20"/>
                <w:lang w:bidi="ar-LB"/>
              </w:rPr>
              <w:t>56.97</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77D3E4A"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ACB627D" w14:textId="77777777" w:rsidR="001A377D" w:rsidRPr="006C150B" w:rsidRDefault="001A377D" w:rsidP="00621D96">
            <w:pPr>
              <w:suppressAutoHyphens/>
              <w:jc w:val="right"/>
              <w:rPr>
                <w:sz w:val="20"/>
                <w:lang w:bidi="ar-LB"/>
              </w:rPr>
            </w:pPr>
            <w:r>
              <w:rPr>
                <w:sz w:val="20"/>
                <w:lang w:bidi="ar-LB"/>
              </w:rPr>
              <w:t>316.45</w:t>
            </w:r>
          </w:p>
        </w:tc>
        <w:tc>
          <w:tcPr>
            <w:tcW w:w="463" w:type="pct"/>
            <w:tcBorders>
              <w:top w:val="single" w:sz="4" w:space="0" w:color="auto"/>
              <w:left w:val="nil"/>
              <w:bottom w:val="single" w:sz="4" w:space="0" w:color="auto"/>
              <w:right w:val="single" w:sz="4" w:space="0" w:color="auto"/>
            </w:tcBorders>
            <w:tcMar>
              <w:left w:w="72" w:type="dxa"/>
              <w:right w:w="72" w:type="dxa"/>
            </w:tcMar>
          </w:tcPr>
          <w:p w14:paraId="478E4BCC" w14:textId="77777777" w:rsidR="001A377D" w:rsidRDefault="001A377D" w:rsidP="00621D96">
            <w:pPr>
              <w:suppressAutoHyphens/>
              <w:jc w:val="right"/>
              <w:rPr>
                <w:sz w:val="20"/>
                <w:lang w:bidi="ar-LB"/>
              </w:rPr>
            </w:pPr>
            <w:r>
              <w:rPr>
                <w:sz w:val="20"/>
                <w:lang w:bidi="ar-LB"/>
              </w:rPr>
              <w:t>0.60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8FEAAA6" w14:textId="77777777" w:rsidR="001A377D" w:rsidRDefault="001A377D" w:rsidP="00621D96">
            <w:pPr>
              <w:suppressAutoHyphens/>
              <w:jc w:val="right"/>
              <w:rPr>
                <w:sz w:val="20"/>
                <w:lang w:bidi="ar-LB"/>
              </w:rPr>
            </w:pPr>
            <w:r>
              <w:rPr>
                <w:sz w:val="20"/>
                <w:lang w:bidi="ar-LB"/>
              </w:rPr>
              <w:t>374.02</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E57E78" w14:textId="77777777" w:rsidR="001A377D" w:rsidRPr="006C150B" w:rsidRDefault="001A377D" w:rsidP="00621D96">
            <w:pPr>
              <w:suppressAutoHyphens/>
              <w:ind w:right="7"/>
              <w:jc w:val="right"/>
              <w:rPr>
                <w:sz w:val="20"/>
                <w:lang w:bidi="ar-LB"/>
              </w:rPr>
            </w:pPr>
            <w:r w:rsidRPr="00A064F2">
              <w:rPr>
                <w:sz w:val="20"/>
                <w:lang w:bidi="ar-LB"/>
              </w:rPr>
              <w:t>5.2</w:t>
            </w:r>
          </w:p>
        </w:tc>
      </w:tr>
      <w:tr w:rsidR="001A377D" w:rsidRPr="006C150B" w14:paraId="05BB6EED"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CC2989" w14:textId="77777777" w:rsidR="001A377D" w:rsidRPr="0022793D" w:rsidRDefault="001A377D" w:rsidP="00621D96">
            <w:pPr>
              <w:suppressAutoHyphens/>
              <w:ind w:left="96"/>
              <w:rPr>
                <w:sz w:val="20"/>
                <w:lang w:eastAsia="en-CA" w:bidi="ar-LB"/>
              </w:rPr>
            </w:pPr>
            <w:r w:rsidRPr="0022793D">
              <w:rPr>
                <w:sz w:val="20"/>
                <w:lang w:eastAsia="en-CA" w:bidi="ar-LB"/>
              </w:rPr>
              <w:t>Residential AC</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2462469C" w14:textId="77777777" w:rsidR="001A377D" w:rsidRPr="00B40345" w:rsidRDefault="001A377D" w:rsidP="00621D96">
            <w:pPr>
              <w:suppressAutoHyphens/>
              <w:ind w:left="-34"/>
              <w:jc w:val="right"/>
              <w:rPr>
                <w:sz w:val="20"/>
                <w:lang w:bidi="ar-LB"/>
              </w:rPr>
            </w:pPr>
            <w:r>
              <w:rPr>
                <w:color w:val="000000"/>
                <w:sz w:val="20"/>
                <w:lang w:bidi="ar-LB"/>
              </w:rPr>
              <w:t>2,675.78</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693BA057" w14:textId="77777777" w:rsidR="001A377D" w:rsidRPr="00B40345" w:rsidRDefault="001A377D" w:rsidP="00621D96">
            <w:pPr>
              <w:suppressAutoHyphens/>
              <w:jc w:val="right"/>
              <w:rPr>
                <w:sz w:val="20"/>
                <w:lang w:bidi="ar-LB"/>
              </w:rPr>
            </w:pPr>
            <w:r>
              <w:rPr>
                <w:color w:val="000000"/>
                <w:sz w:val="20"/>
                <w:lang w:bidi="ar-LB"/>
              </w:rPr>
              <w:t>0</w:t>
            </w:r>
          </w:p>
        </w:tc>
        <w:tc>
          <w:tcPr>
            <w:tcW w:w="463" w:type="pct"/>
            <w:tcBorders>
              <w:top w:val="single" w:sz="4" w:space="0" w:color="auto"/>
              <w:left w:val="single" w:sz="4" w:space="0" w:color="000000"/>
              <w:bottom w:val="single" w:sz="4" w:space="0" w:color="auto"/>
              <w:right w:val="single" w:sz="4" w:space="0" w:color="000000"/>
            </w:tcBorders>
          </w:tcPr>
          <w:p w14:paraId="2F83295C" w14:textId="77777777" w:rsidR="001A377D" w:rsidRPr="00B40345" w:rsidRDefault="001A377D" w:rsidP="00621D96">
            <w:pPr>
              <w:suppressAutoHyphens/>
              <w:jc w:val="right"/>
              <w:rPr>
                <w:sz w:val="20"/>
                <w:lang w:bidi="ar-LB"/>
              </w:rPr>
            </w:pPr>
            <w:r>
              <w:rPr>
                <w:sz w:val="20"/>
                <w:lang w:bidi="ar-LB"/>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55D67CA5" w14:textId="77777777" w:rsidR="001A377D" w:rsidRPr="00B40345" w:rsidRDefault="001A377D" w:rsidP="00621D96">
            <w:pPr>
              <w:suppressAutoHyphens/>
              <w:jc w:val="right"/>
              <w:rPr>
                <w:sz w:val="20"/>
                <w:lang w:bidi="ar-LB"/>
              </w:rPr>
            </w:pPr>
            <w:r w:rsidRPr="00B40345">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078B80F" w14:textId="77777777" w:rsidR="001A377D" w:rsidRPr="00B40345" w:rsidRDefault="001A377D" w:rsidP="00621D96">
            <w:pPr>
              <w:suppressAutoHyphens/>
              <w:jc w:val="right"/>
              <w:rPr>
                <w:sz w:val="20"/>
                <w:lang w:bidi="ar-LB"/>
              </w:rPr>
            </w:pPr>
            <w:r w:rsidRPr="00B40345">
              <w:rPr>
                <w:sz w:val="20"/>
                <w:lang w:bidi="ar-LB"/>
              </w:rPr>
              <w:t>1,358.73</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239E36D" w14:textId="77777777" w:rsidR="001A377D" w:rsidRPr="00B40345" w:rsidRDefault="001A377D" w:rsidP="00621D96">
            <w:pPr>
              <w:suppressAutoHyphens/>
              <w:jc w:val="right"/>
              <w:rPr>
                <w:sz w:val="20"/>
                <w:lang w:bidi="ar-LB"/>
              </w:rPr>
            </w:pPr>
            <w:r w:rsidRPr="00B40345">
              <w:rPr>
                <w:sz w:val="20"/>
                <w:lang w:bidi="ar-LB"/>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11D6AD7C" w14:textId="77777777" w:rsidR="001A377D" w:rsidRPr="00B40345" w:rsidRDefault="001A377D" w:rsidP="00621D96">
            <w:pPr>
              <w:suppressAutoHyphens/>
              <w:jc w:val="right"/>
              <w:rPr>
                <w:sz w:val="20"/>
                <w:lang w:bidi="ar-LB"/>
              </w:rPr>
            </w:pPr>
            <w:r w:rsidRPr="00B40345">
              <w:rPr>
                <w:sz w:val="20"/>
                <w:lang w:bidi="ar-LB"/>
              </w:rPr>
              <w:t>61.77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3CA1C33" w14:textId="77777777" w:rsidR="001A377D" w:rsidRPr="00B40345" w:rsidRDefault="001A377D" w:rsidP="00621D96">
            <w:pPr>
              <w:suppressAutoHyphens/>
              <w:jc w:val="right"/>
              <w:rPr>
                <w:sz w:val="20"/>
                <w:lang w:bidi="ar-LB"/>
              </w:rPr>
            </w:pPr>
            <w:r w:rsidRPr="00B40345">
              <w:rPr>
                <w:sz w:val="20"/>
                <w:lang w:bidi="ar-LB"/>
              </w:rPr>
              <w:t>4,096.28</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A8CC89" w14:textId="77777777" w:rsidR="001A377D" w:rsidRPr="006C150B" w:rsidRDefault="001A377D" w:rsidP="00621D96">
            <w:pPr>
              <w:suppressAutoHyphens/>
              <w:ind w:right="7"/>
              <w:jc w:val="right"/>
              <w:rPr>
                <w:sz w:val="20"/>
                <w:lang w:bidi="ar-LB"/>
              </w:rPr>
            </w:pPr>
            <w:r w:rsidRPr="00A064F2">
              <w:rPr>
                <w:sz w:val="20"/>
                <w:lang w:bidi="ar-LB"/>
              </w:rPr>
              <w:t>57.2</w:t>
            </w:r>
          </w:p>
        </w:tc>
      </w:tr>
      <w:tr w:rsidR="001A377D" w:rsidRPr="006C150B" w14:paraId="4B3ABFE4"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9B34B2" w14:textId="77777777" w:rsidR="001A377D" w:rsidRPr="0022793D" w:rsidRDefault="001A377D" w:rsidP="00621D96">
            <w:pPr>
              <w:suppressAutoHyphens/>
              <w:ind w:left="96"/>
              <w:rPr>
                <w:sz w:val="20"/>
                <w:lang w:eastAsia="en-CA" w:bidi="ar-LB"/>
              </w:rPr>
            </w:pPr>
            <w:r w:rsidRPr="0022793D">
              <w:rPr>
                <w:sz w:val="20"/>
                <w:lang w:eastAsia="en-CA" w:bidi="ar-LB"/>
              </w:rPr>
              <w:t>Mobile AC</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174145CB" w14:textId="77777777" w:rsidR="001A377D" w:rsidRPr="00B40345" w:rsidRDefault="001A377D" w:rsidP="00621D96">
            <w:pPr>
              <w:suppressAutoHyphens/>
              <w:ind w:left="-34"/>
              <w:jc w:val="right"/>
              <w:rPr>
                <w:sz w:val="20"/>
                <w:lang w:bidi="ar-LB"/>
              </w:rPr>
            </w:pPr>
            <w:r>
              <w:rPr>
                <w:color w:val="000000"/>
                <w:sz w:val="20"/>
                <w:lang w:bidi="ar-LB"/>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3E1F27E8" w14:textId="77777777" w:rsidR="001A377D" w:rsidRPr="00B40345" w:rsidRDefault="001A377D" w:rsidP="00621D96">
            <w:pPr>
              <w:suppressAutoHyphens/>
              <w:jc w:val="right"/>
              <w:rPr>
                <w:sz w:val="20"/>
                <w:lang w:bidi="ar-LB"/>
              </w:rPr>
            </w:pPr>
            <w:r>
              <w:rPr>
                <w:color w:val="000000"/>
                <w:sz w:val="20"/>
                <w:lang w:bidi="ar-LB"/>
              </w:rPr>
              <w:t>251</w:t>
            </w:r>
          </w:p>
        </w:tc>
        <w:tc>
          <w:tcPr>
            <w:tcW w:w="463" w:type="pct"/>
            <w:tcBorders>
              <w:top w:val="single" w:sz="4" w:space="0" w:color="auto"/>
              <w:left w:val="single" w:sz="4" w:space="0" w:color="000000"/>
              <w:bottom w:val="single" w:sz="4" w:space="0" w:color="auto"/>
              <w:right w:val="single" w:sz="4" w:space="0" w:color="000000"/>
            </w:tcBorders>
          </w:tcPr>
          <w:p w14:paraId="4C4AD1BD" w14:textId="77777777" w:rsidR="001A377D" w:rsidRPr="00B40345" w:rsidRDefault="001A377D" w:rsidP="00621D96">
            <w:pPr>
              <w:suppressAutoHyphens/>
              <w:jc w:val="right"/>
              <w:rPr>
                <w:sz w:val="20"/>
                <w:lang w:bidi="ar-LB"/>
              </w:rPr>
            </w:pPr>
            <w:r>
              <w:rPr>
                <w:sz w:val="20"/>
                <w:lang w:bidi="ar-LB"/>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6D5D0D0F" w14:textId="77777777" w:rsidR="001A377D" w:rsidRPr="00B40345" w:rsidRDefault="001A377D" w:rsidP="00621D96">
            <w:pPr>
              <w:suppressAutoHyphens/>
              <w:jc w:val="right"/>
              <w:rPr>
                <w:sz w:val="20"/>
                <w:lang w:bidi="ar-LB"/>
              </w:rPr>
            </w:pPr>
            <w:r w:rsidRPr="00B40345">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CAEAA4" w14:textId="77777777" w:rsidR="001A377D" w:rsidRPr="00B40345" w:rsidRDefault="001A377D" w:rsidP="00621D96">
            <w:pPr>
              <w:suppressAutoHyphens/>
              <w:jc w:val="right"/>
              <w:rPr>
                <w:sz w:val="20"/>
                <w:lang w:bidi="ar-LB"/>
              </w:rPr>
            </w:pPr>
            <w:r w:rsidRPr="00B40345">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4986885" w14:textId="77777777" w:rsidR="001A377D" w:rsidRPr="00B40345" w:rsidRDefault="001A377D" w:rsidP="00621D96">
            <w:pPr>
              <w:suppressAutoHyphens/>
              <w:jc w:val="right"/>
              <w:rPr>
                <w:sz w:val="20"/>
                <w:lang w:bidi="ar-LB"/>
              </w:rPr>
            </w:pPr>
            <w:r w:rsidRPr="00B40345">
              <w:rPr>
                <w:sz w:val="20"/>
                <w:lang w:bidi="ar-LB"/>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15EEB972" w14:textId="77777777" w:rsidR="001A377D" w:rsidRPr="00B40345" w:rsidRDefault="001A377D" w:rsidP="00621D96">
            <w:pPr>
              <w:suppressAutoHyphens/>
              <w:jc w:val="right"/>
              <w:rPr>
                <w:sz w:val="20"/>
                <w:lang w:bidi="ar-LB"/>
              </w:rPr>
            </w:pPr>
            <w:r w:rsidRPr="00B40345">
              <w:rPr>
                <w:sz w:val="20"/>
                <w:lang w:bidi="ar-LB"/>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4CF919" w14:textId="77777777" w:rsidR="001A377D" w:rsidRPr="00B40345" w:rsidRDefault="001A377D" w:rsidP="00621D96">
            <w:pPr>
              <w:suppressAutoHyphens/>
              <w:jc w:val="right"/>
              <w:rPr>
                <w:sz w:val="20"/>
                <w:lang w:bidi="ar-LB"/>
              </w:rPr>
            </w:pPr>
            <w:r w:rsidRPr="00B40345">
              <w:rPr>
                <w:sz w:val="20"/>
                <w:lang w:bidi="ar-LB"/>
              </w:rPr>
              <w:t>251.00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DFCEDC6" w14:textId="77777777" w:rsidR="001A377D" w:rsidRPr="006C150B" w:rsidRDefault="001A377D" w:rsidP="00621D96">
            <w:pPr>
              <w:suppressAutoHyphens/>
              <w:ind w:right="7"/>
              <w:jc w:val="right"/>
              <w:rPr>
                <w:sz w:val="20"/>
                <w:lang w:bidi="ar-LB"/>
              </w:rPr>
            </w:pPr>
            <w:r w:rsidRPr="00A064F2">
              <w:rPr>
                <w:sz w:val="20"/>
                <w:lang w:bidi="ar-LB"/>
              </w:rPr>
              <w:t>3.5</w:t>
            </w:r>
          </w:p>
        </w:tc>
      </w:tr>
      <w:tr w:rsidR="001A377D" w:rsidRPr="006C150B" w14:paraId="5B78B6F5"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E05B15" w14:textId="77777777" w:rsidR="001A377D" w:rsidRPr="0022793D" w:rsidRDefault="001A377D" w:rsidP="00621D96">
            <w:pPr>
              <w:suppressAutoHyphens/>
              <w:ind w:left="96"/>
              <w:jc w:val="left"/>
              <w:rPr>
                <w:sz w:val="20"/>
                <w:lang w:eastAsia="en-CA" w:bidi="ar-LB"/>
              </w:rPr>
            </w:pPr>
            <w:r w:rsidRPr="0022793D">
              <w:rPr>
                <w:sz w:val="20"/>
                <w:lang w:eastAsia="en-CA" w:bidi="ar-LB"/>
              </w:rPr>
              <w:t>Commercial AC</w:t>
            </w:r>
            <w:r>
              <w:rPr>
                <w:sz w:val="20"/>
                <w:lang w:eastAsia="en-CA" w:bidi="ar-LB"/>
              </w:rPr>
              <w:t xml:space="preserve"> /chillers</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6512F285" w14:textId="77777777" w:rsidR="001A377D" w:rsidRPr="00B40345" w:rsidRDefault="001A377D" w:rsidP="00621D96">
            <w:pPr>
              <w:suppressAutoHyphens/>
              <w:ind w:left="-34"/>
              <w:jc w:val="right"/>
              <w:rPr>
                <w:sz w:val="20"/>
                <w:lang w:bidi="ar-LB"/>
              </w:rPr>
            </w:pPr>
            <w:r>
              <w:rPr>
                <w:color w:val="000000"/>
                <w:sz w:val="20"/>
                <w:lang w:bidi="ar-LB"/>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22EEB382" w14:textId="77777777" w:rsidR="001A377D" w:rsidRPr="00B40345" w:rsidRDefault="001A377D" w:rsidP="00621D96">
            <w:pPr>
              <w:suppressAutoHyphens/>
              <w:jc w:val="right"/>
              <w:rPr>
                <w:sz w:val="20"/>
                <w:lang w:bidi="ar-LB"/>
              </w:rPr>
            </w:pPr>
            <w:r>
              <w:rPr>
                <w:color w:val="000000"/>
                <w:sz w:val="20"/>
                <w:lang w:bidi="ar-LB"/>
              </w:rPr>
              <w:t>1,972.20</w:t>
            </w:r>
          </w:p>
        </w:tc>
        <w:tc>
          <w:tcPr>
            <w:tcW w:w="463" w:type="pct"/>
            <w:tcBorders>
              <w:top w:val="single" w:sz="4" w:space="0" w:color="auto"/>
              <w:left w:val="single" w:sz="4" w:space="0" w:color="000000"/>
              <w:bottom w:val="single" w:sz="4" w:space="0" w:color="auto"/>
              <w:right w:val="single" w:sz="4" w:space="0" w:color="000000"/>
            </w:tcBorders>
          </w:tcPr>
          <w:p w14:paraId="3A6937E0" w14:textId="77777777" w:rsidR="001A377D" w:rsidRPr="00B40345" w:rsidRDefault="001A377D" w:rsidP="00621D96">
            <w:pPr>
              <w:suppressAutoHyphens/>
              <w:jc w:val="right"/>
              <w:rPr>
                <w:sz w:val="20"/>
                <w:lang w:bidi="ar-LB"/>
              </w:rPr>
            </w:pPr>
            <w:r>
              <w:rPr>
                <w:sz w:val="20"/>
                <w:lang w:bidi="ar-LB"/>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7191684F" w14:textId="77777777" w:rsidR="001A377D" w:rsidRPr="00B40345" w:rsidRDefault="001A377D" w:rsidP="00621D96">
            <w:pPr>
              <w:suppressAutoHyphens/>
              <w:jc w:val="right"/>
              <w:rPr>
                <w:sz w:val="20"/>
                <w:lang w:bidi="ar-LB"/>
              </w:rPr>
            </w:pPr>
            <w:r w:rsidRPr="00B40345">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25B9A07" w14:textId="77777777" w:rsidR="001A377D" w:rsidRPr="00B40345" w:rsidRDefault="001A377D" w:rsidP="00621D96">
            <w:pPr>
              <w:suppressAutoHyphens/>
              <w:jc w:val="right"/>
              <w:rPr>
                <w:sz w:val="20"/>
                <w:lang w:bidi="ar-LB"/>
              </w:rPr>
            </w:pPr>
            <w:r w:rsidRPr="00B40345">
              <w:rPr>
                <w:sz w:val="20"/>
                <w:lang w:bidi="ar-LB"/>
              </w:rPr>
              <w:t>12.58</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F30FE25" w14:textId="77777777" w:rsidR="001A377D" w:rsidRPr="00B40345" w:rsidRDefault="001A377D" w:rsidP="00621D96">
            <w:pPr>
              <w:suppressAutoHyphens/>
              <w:jc w:val="right"/>
              <w:rPr>
                <w:sz w:val="20"/>
                <w:lang w:bidi="ar-LB"/>
              </w:rPr>
            </w:pPr>
            <w:r w:rsidRPr="00B40345">
              <w:rPr>
                <w:sz w:val="20"/>
                <w:lang w:bidi="ar-LB"/>
              </w:rPr>
              <w:t>1.18</w:t>
            </w:r>
          </w:p>
        </w:tc>
        <w:tc>
          <w:tcPr>
            <w:tcW w:w="463" w:type="pct"/>
            <w:tcBorders>
              <w:top w:val="single" w:sz="4" w:space="0" w:color="auto"/>
              <w:left w:val="nil"/>
              <w:bottom w:val="single" w:sz="4" w:space="0" w:color="auto"/>
              <w:right w:val="single" w:sz="4" w:space="0" w:color="auto"/>
            </w:tcBorders>
            <w:tcMar>
              <w:left w:w="72" w:type="dxa"/>
              <w:right w:w="72" w:type="dxa"/>
            </w:tcMar>
          </w:tcPr>
          <w:p w14:paraId="5592B82B" w14:textId="77777777" w:rsidR="001A377D" w:rsidRPr="00B40345" w:rsidRDefault="001A377D" w:rsidP="00621D96">
            <w:pPr>
              <w:suppressAutoHyphens/>
              <w:jc w:val="right"/>
              <w:rPr>
                <w:sz w:val="20"/>
                <w:lang w:bidi="ar-LB"/>
              </w:rPr>
            </w:pPr>
            <w:r w:rsidRPr="00B40345">
              <w:rPr>
                <w:sz w:val="20"/>
                <w:lang w:bidi="ar-LB"/>
              </w:rPr>
              <w:t>6.95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B02495" w14:textId="77777777" w:rsidR="001A377D" w:rsidRPr="00B40345" w:rsidRDefault="001A377D" w:rsidP="00621D96">
            <w:pPr>
              <w:suppressAutoHyphens/>
              <w:jc w:val="right"/>
              <w:rPr>
                <w:sz w:val="20"/>
                <w:lang w:bidi="ar-LB"/>
              </w:rPr>
            </w:pPr>
            <w:r w:rsidRPr="00B40345">
              <w:rPr>
                <w:sz w:val="20"/>
                <w:lang w:bidi="ar-LB"/>
              </w:rPr>
              <w:t>1,992.91</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78559A" w14:textId="77777777" w:rsidR="001A377D" w:rsidRPr="006C150B" w:rsidRDefault="001A377D" w:rsidP="00621D96">
            <w:pPr>
              <w:suppressAutoHyphens/>
              <w:ind w:right="7"/>
              <w:jc w:val="right"/>
              <w:rPr>
                <w:sz w:val="20"/>
                <w:lang w:bidi="ar-LB"/>
              </w:rPr>
            </w:pPr>
            <w:r w:rsidRPr="00A064F2">
              <w:rPr>
                <w:sz w:val="20"/>
                <w:lang w:bidi="ar-LB"/>
              </w:rPr>
              <w:t>27.8</w:t>
            </w:r>
          </w:p>
        </w:tc>
      </w:tr>
      <w:tr w:rsidR="001A377D" w:rsidRPr="006C150B" w14:paraId="19C398CF"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0FAFD1" w14:textId="77777777" w:rsidR="001A377D" w:rsidRPr="006156E6" w:rsidRDefault="001A377D" w:rsidP="00621D96">
            <w:pPr>
              <w:suppressAutoHyphens/>
              <w:ind w:left="96"/>
              <w:rPr>
                <w:sz w:val="20"/>
                <w:lang w:eastAsia="en-CA" w:bidi="ar-LB"/>
              </w:rPr>
            </w:pPr>
            <w:r w:rsidRPr="006156E6">
              <w:rPr>
                <w:sz w:val="20"/>
                <w:lang w:eastAsia="en-CA" w:bidi="ar-LB"/>
              </w:rPr>
              <w:t>P</w:t>
            </w:r>
            <w:r>
              <w:rPr>
                <w:sz w:val="20"/>
                <w:lang w:eastAsia="en-CA" w:bidi="ar-LB"/>
              </w:rPr>
              <w:t>U</w:t>
            </w:r>
            <w:r w:rsidRPr="006156E6">
              <w:rPr>
                <w:sz w:val="20"/>
                <w:lang w:eastAsia="en-CA" w:bidi="ar-LB"/>
              </w:rPr>
              <w:t xml:space="preserve"> foam</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11D8C476" w14:textId="77777777" w:rsidR="001A377D" w:rsidRPr="006C150B" w:rsidRDefault="001A377D" w:rsidP="00621D96">
            <w:pPr>
              <w:suppressAutoHyphens/>
              <w:ind w:left="-34"/>
              <w:jc w:val="right"/>
              <w:rPr>
                <w:sz w:val="20"/>
                <w:lang w:bidi="ar-LB"/>
              </w:rPr>
            </w:pPr>
            <w:r>
              <w:rPr>
                <w:color w:val="000000"/>
                <w:sz w:val="20"/>
                <w:lang w:bidi="ar-LB"/>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43F5AD0C" w14:textId="77777777" w:rsidR="001A377D" w:rsidRPr="006C150B" w:rsidRDefault="001A377D" w:rsidP="00621D96">
            <w:pPr>
              <w:suppressAutoHyphens/>
              <w:jc w:val="right"/>
              <w:rPr>
                <w:sz w:val="20"/>
                <w:lang w:bidi="ar-LB"/>
              </w:rPr>
            </w:pPr>
            <w:r>
              <w:rPr>
                <w:color w:val="000000"/>
                <w:sz w:val="20"/>
                <w:lang w:bidi="ar-LB"/>
              </w:rPr>
              <w:t>0</w:t>
            </w:r>
          </w:p>
        </w:tc>
        <w:tc>
          <w:tcPr>
            <w:tcW w:w="463" w:type="pct"/>
            <w:tcBorders>
              <w:top w:val="single" w:sz="4" w:space="0" w:color="auto"/>
              <w:left w:val="single" w:sz="4" w:space="0" w:color="000000"/>
              <w:bottom w:val="single" w:sz="4" w:space="0" w:color="auto"/>
              <w:right w:val="single" w:sz="4" w:space="0" w:color="000000"/>
            </w:tcBorders>
          </w:tcPr>
          <w:p w14:paraId="42FC7874" w14:textId="77777777" w:rsidR="001A377D" w:rsidRDefault="001A377D" w:rsidP="00621D96">
            <w:pPr>
              <w:suppressAutoHyphens/>
              <w:jc w:val="right"/>
              <w:rPr>
                <w:sz w:val="20"/>
                <w:lang w:bidi="ar-LB"/>
              </w:rPr>
            </w:pPr>
            <w:r>
              <w:rPr>
                <w:sz w:val="20"/>
                <w:lang w:bidi="ar-LB"/>
              </w:rPr>
              <w:t>0.01</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6AA5E4D6"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948D8C1"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B05D58"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5AF9F546" w14:textId="77777777" w:rsidR="001A377D" w:rsidRPr="006C150B" w:rsidRDefault="001A377D" w:rsidP="00621D96">
            <w:pPr>
              <w:suppressAutoHyphens/>
              <w:jc w:val="right"/>
              <w:rPr>
                <w:sz w:val="20"/>
                <w:lang w:bidi="ar-LB"/>
              </w:rPr>
            </w:pPr>
            <w:r>
              <w:rPr>
                <w:sz w:val="20"/>
                <w:lang w:bidi="ar-LB"/>
              </w:rPr>
              <w:t>5.21</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2436575" w14:textId="77777777" w:rsidR="001A377D" w:rsidRPr="006C150B" w:rsidRDefault="001A377D" w:rsidP="00621D96">
            <w:pPr>
              <w:suppressAutoHyphens/>
              <w:jc w:val="right"/>
              <w:rPr>
                <w:sz w:val="20"/>
                <w:lang w:bidi="ar-LB"/>
              </w:rPr>
            </w:pPr>
            <w:r>
              <w:rPr>
                <w:sz w:val="20"/>
                <w:lang w:bidi="ar-LB"/>
              </w:rPr>
              <w:t>5.22</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9809FA" w14:textId="77777777" w:rsidR="001A377D" w:rsidRPr="006C150B" w:rsidRDefault="001A377D" w:rsidP="00621D96">
            <w:pPr>
              <w:suppressAutoHyphens/>
              <w:ind w:right="7"/>
              <w:jc w:val="right"/>
              <w:rPr>
                <w:sz w:val="20"/>
                <w:lang w:bidi="ar-LB"/>
              </w:rPr>
            </w:pPr>
            <w:r w:rsidRPr="00A064F2">
              <w:rPr>
                <w:sz w:val="20"/>
                <w:lang w:bidi="ar-LB"/>
              </w:rPr>
              <w:t>0.1</w:t>
            </w:r>
          </w:p>
        </w:tc>
      </w:tr>
      <w:tr w:rsidR="001A377D" w:rsidRPr="006C150B" w14:paraId="33E58D15"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CA00A2" w14:textId="77777777" w:rsidR="001A377D" w:rsidRDefault="001A377D" w:rsidP="00621D96">
            <w:pPr>
              <w:suppressAutoHyphens/>
              <w:ind w:left="96"/>
              <w:rPr>
                <w:sz w:val="20"/>
                <w:lang w:eastAsia="en-CA" w:bidi="ar-LB"/>
              </w:rPr>
            </w:pPr>
            <w:r>
              <w:rPr>
                <w:sz w:val="20"/>
                <w:lang w:eastAsia="en-CA" w:bidi="ar-LB"/>
              </w:rPr>
              <w:t>Aerosol</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038732FA" w14:textId="77777777" w:rsidR="001A377D" w:rsidRPr="006C150B" w:rsidRDefault="001A377D" w:rsidP="00621D96">
            <w:pPr>
              <w:suppressAutoHyphens/>
              <w:ind w:left="-34"/>
              <w:jc w:val="right"/>
              <w:rPr>
                <w:sz w:val="20"/>
                <w:lang w:bidi="ar-LB"/>
              </w:rPr>
            </w:pPr>
            <w:r>
              <w:rPr>
                <w:color w:val="000000"/>
                <w:sz w:val="20"/>
                <w:lang w:bidi="ar-LB"/>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74BB587D" w14:textId="77777777" w:rsidR="001A377D" w:rsidRPr="006C150B" w:rsidRDefault="001A377D" w:rsidP="00621D96">
            <w:pPr>
              <w:suppressAutoHyphens/>
              <w:jc w:val="right"/>
              <w:rPr>
                <w:sz w:val="20"/>
                <w:lang w:bidi="ar-LB"/>
              </w:rPr>
            </w:pPr>
            <w:r>
              <w:rPr>
                <w:color w:val="000000"/>
                <w:sz w:val="20"/>
                <w:lang w:bidi="ar-LB"/>
              </w:rPr>
              <w:t>49.05</w:t>
            </w:r>
          </w:p>
        </w:tc>
        <w:tc>
          <w:tcPr>
            <w:tcW w:w="463" w:type="pct"/>
            <w:tcBorders>
              <w:top w:val="single" w:sz="4" w:space="0" w:color="auto"/>
              <w:left w:val="single" w:sz="4" w:space="0" w:color="000000"/>
              <w:bottom w:val="single" w:sz="4" w:space="0" w:color="auto"/>
              <w:right w:val="single" w:sz="4" w:space="0" w:color="000000"/>
            </w:tcBorders>
          </w:tcPr>
          <w:p w14:paraId="523EB20A" w14:textId="77777777" w:rsidR="001A377D" w:rsidRDefault="001A377D" w:rsidP="00621D96">
            <w:pPr>
              <w:suppressAutoHyphens/>
              <w:jc w:val="right"/>
              <w:rPr>
                <w:sz w:val="20"/>
                <w:lang w:bidi="ar-LB"/>
              </w:rPr>
            </w:pPr>
            <w:r>
              <w:rPr>
                <w:sz w:val="20"/>
                <w:lang w:bidi="ar-LB"/>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4A410293"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B0C8C2E"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B6AA530"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75501287"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BE3BB0F" w14:textId="77777777" w:rsidR="001A377D" w:rsidRPr="006C150B" w:rsidRDefault="001A377D" w:rsidP="00621D96">
            <w:pPr>
              <w:suppressAutoHyphens/>
              <w:jc w:val="right"/>
              <w:rPr>
                <w:sz w:val="20"/>
                <w:lang w:bidi="ar-LB"/>
              </w:rPr>
            </w:pPr>
            <w:r>
              <w:rPr>
                <w:sz w:val="20"/>
                <w:lang w:bidi="ar-LB"/>
              </w:rPr>
              <w:t>49.05</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A8BE53A" w14:textId="77777777" w:rsidR="001A377D" w:rsidRPr="006C150B" w:rsidRDefault="001A377D" w:rsidP="00621D96">
            <w:pPr>
              <w:suppressAutoHyphens/>
              <w:ind w:right="7"/>
              <w:jc w:val="right"/>
              <w:rPr>
                <w:sz w:val="20"/>
                <w:lang w:bidi="ar-LB"/>
              </w:rPr>
            </w:pPr>
            <w:r w:rsidRPr="00A064F2">
              <w:rPr>
                <w:sz w:val="20"/>
                <w:lang w:bidi="ar-LB"/>
              </w:rPr>
              <w:t>0.7</w:t>
            </w:r>
          </w:p>
        </w:tc>
      </w:tr>
      <w:tr w:rsidR="001A377D" w:rsidRPr="006C150B" w14:paraId="75F7CF9A"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621C26" w14:textId="77777777" w:rsidR="001A377D" w:rsidRPr="006156E6" w:rsidRDefault="001A377D" w:rsidP="00621D96">
            <w:pPr>
              <w:suppressAutoHyphens/>
              <w:ind w:left="96"/>
              <w:rPr>
                <w:sz w:val="20"/>
                <w:lang w:eastAsia="en-CA" w:bidi="ar-LB"/>
              </w:rPr>
            </w:pPr>
            <w:r w:rsidRPr="006156E6">
              <w:rPr>
                <w:sz w:val="20"/>
                <w:lang w:eastAsia="en-CA" w:bidi="ar-LB"/>
              </w:rPr>
              <w:t>Firefighting</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36DE9627" w14:textId="77777777" w:rsidR="001A377D" w:rsidRPr="006C150B" w:rsidRDefault="001A377D" w:rsidP="00621D96">
            <w:pPr>
              <w:suppressAutoHyphens/>
              <w:ind w:left="-34"/>
              <w:jc w:val="right"/>
              <w:rPr>
                <w:sz w:val="20"/>
                <w:lang w:bidi="ar-LB"/>
              </w:rPr>
            </w:pPr>
            <w:r>
              <w:rPr>
                <w:color w:val="000000"/>
                <w:sz w:val="20"/>
                <w:lang w:bidi="ar-LB"/>
              </w:rPr>
              <w:t>0</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1433206D" w14:textId="77777777" w:rsidR="001A377D" w:rsidRPr="006C150B" w:rsidRDefault="001A377D" w:rsidP="00621D96">
            <w:pPr>
              <w:suppressAutoHyphens/>
              <w:jc w:val="right"/>
              <w:rPr>
                <w:sz w:val="20"/>
                <w:lang w:bidi="ar-LB"/>
              </w:rPr>
            </w:pPr>
            <w:r>
              <w:rPr>
                <w:color w:val="000000"/>
                <w:sz w:val="20"/>
                <w:lang w:bidi="ar-LB"/>
              </w:rPr>
              <w:t>0</w:t>
            </w:r>
          </w:p>
        </w:tc>
        <w:tc>
          <w:tcPr>
            <w:tcW w:w="463" w:type="pct"/>
            <w:tcBorders>
              <w:top w:val="single" w:sz="4" w:space="0" w:color="auto"/>
              <w:left w:val="single" w:sz="4" w:space="0" w:color="000000"/>
              <w:bottom w:val="single" w:sz="4" w:space="0" w:color="auto"/>
              <w:right w:val="single" w:sz="4" w:space="0" w:color="000000"/>
            </w:tcBorders>
          </w:tcPr>
          <w:p w14:paraId="086FA94D" w14:textId="77777777" w:rsidR="001A377D" w:rsidRDefault="001A377D" w:rsidP="00621D96">
            <w:pPr>
              <w:suppressAutoHyphens/>
              <w:jc w:val="right"/>
              <w:rPr>
                <w:sz w:val="20"/>
                <w:lang w:bidi="ar-LB"/>
              </w:rPr>
            </w:pPr>
            <w:r w:rsidRPr="00505B40">
              <w:rPr>
                <w:sz w:val="20"/>
                <w:lang w:bidi="ar-LB"/>
              </w:rPr>
              <w:t>131.71</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3EBEAF30"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4539177"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5005195" w14:textId="77777777" w:rsidR="001A377D" w:rsidRPr="006C150B" w:rsidRDefault="001A377D" w:rsidP="00621D96">
            <w:pPr>
              <w:suppressAutoHyphens/>
              <w:jc w:val="right"/>
              <w:rPr>
                <w:sz w:val="20"/>
                <w:lang w:bidi="ar-LB"/>
              </w:rPr>
            </w:pPr>
            <w:r>
              <w:rPr>
                <w:sz w:val="20"/>
                <w:lang w:bidi="ar-LB"/>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78468250" w14:textId="77777777" w:rsidR="001A377D" w:rsidRPr="006C150B" w:rsidRDefault="001A377D" w:rsidP="00621D96">
            <w:pPr>
              <w:suppressAutoHyphens/>
              <w:jc w:val="right"/>
              <w:rPr>
                <w:sz w:val="20"/>
                <w:lang w:bidi="ar-LB"/>
              </w:rPr>
            </w:pPr>
            <w:r>
              <w:rPr>
                <w:sz w:val="20"/>
                <w:lang w:bidi="ar-LB"/>
              </w:rPr>
              <w:t>7.53</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4023850" w14:textId="77777777" w:rsidR="001A377D" w:rsidRPr="006C150B" w:rsidRDefault="001A377D" w:rsidP="00621D96">
            <w:pPr>
              <w:suppressAutoHyphens/>
              <w:jc w:val="right"/>
              <w:rPr>
                <w:sz w:val="20"/>
                <w:lang w:bidi="ar-LB"/>
              </w:rPr>
            </w:pPr>
            <w:r>
              <w:rPr>
                <w:sz w:val="20"/>
                <w:lang w:bidi="ar-LB"/>
              </w:rPr>
              <w:t>139.24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373BA4" w14:textId="77777777" w:rsidR="001A377D" w:rsidRPr="006C150B" w:rsidRDefault="001A377D" w:rsidP="00621D96">
            <w:pPr>
              <w:suppressAutoHyphens/>
              <w:ind w:right="7"/>
              <w:jc w:val="right"/>
              <w:rPr>
                <w:sz w:val="20"/>
                <w:lang w:bidi="ar-LB"/>
              </w:rPr>
            </w:pPr>
            <w:r w:rsidRPr="00A064F2">
              <w:rPr>
                <w:sz w:val="20"/>
                <w:lang w:bidi="ar-LB"/>
              </w:rPr>
              <w:t>1.9</w:t>
            </w:r>
          </w:p>
        </w:tc>
      </w:tr>
      <w:tr w:rsidR="001A377D" w:rsidRPr="006C150B" w14:paraId="7796C752" w14:textId="77777777" w:rsidTr="00697B64">
        <w:trPr>
          <w:trHeight w:val="146"/>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EE43CA8" w14:textId="77777777" w:rsidR="001A377D" w:rsidRDefault="001A377D" w:rsidP="00621D96">
            <w:pPr>
              <w:suppressAutoHyphens/>
              <w:ind w:left="96"/>
              <w:rPr>
                <w:sz w:val="20"/>
                <w:lang w:eastAsia="en-CA" w:bidi="ar-LB"/>
              </w:rPr>
            </w:pPr>
            <w:r>
              <w:rPr>
                <w:sz w:val="20"/>
                <w:lang w:eastAsia="en-CA" w:bidi="ar-LB"/>
              </w:rPr>
              <w:t>Solvent</w:t>
            </w:r>
          </w:p>
        </w:tc>
        <w:tc>
          <w:tcPr>
            <w:tcW w:w="463" w:type="pct"/>
            <w:tcBorders>
              <w:top w:val="single" w:sz="4" w:space="0" w:color="auto"/>
              <w:left w:val="nil"/>
              <w:bottom w:val="single" w:sz="4" w:space="0" w:color="auto"/>
              <w:right w:val="single" w:sz="4" w:space="0" w:color="000000"/>
            </w:tcBorders>
            <w:shd w:val="clear" w:color="auto" w:fill="auto"/>
            <w:tcMar>
              <w:left w:w="72" w:type="dxa"/>
              <w:right w:w="72" w:type="dxa"/>
            </w:tcMar>
            <w:vAlign w:val="center"/>
          </w:tcPr>
          <w:p w14:paraId="54F7E0A8" w14:textId="77777777" w:rsidR="001A377D" w:rsidRPr="00A70864" w:rsidRDefault="001A377D" w:rsidP="00621D96">
            <w:pPr>
              <w:suppressAutoHyphens/>
              <w:ind w:left="-34"/>
              <w:jc w:val="right"/>
              <w:rPr>
                <w:sz w:val="20"/>
                <w:lang w:bidi="ar-LB"/>
              </w:rPr>
            </w:pPr>
            <w:r>
              <w:rPr>
                <w:color w:val="000000"/>
                <w:sz w:val="20"/>
                <w:lang w:bidi="ar-LB"/>
              </w:rPr>
              <w:t>0.03</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44726EE3" w14:textId="77777777" w:rsidR="001A377D" w:rsidRPr="00A70864" w:rsidRDefault="001A377D" w:rsidP="00621D96">
            <w:pPr>
              <w:suppressAutoHyphens/>
              <w:jc w:val="right"/>
              <w:rPr>
                <w:sz w:val="20"/>
                <w:lang w:bidi="ar-LB"/>
              </w:rPr>
            </w:pPr>
            <w:r>
              <w:rPr>
                <w:color w:val="000000"/>
                <w:sz w:val="20"/>
                <w:lang w:bidi="ar-LB"/>
              </w:rPr>
              <w:t>0</w:t>
            </w:r>
          </w:p>
        </w:tc>
        <w:tc>
          <w:tcPr>
            <w:tcW w:w="463" w:type="pct"/>
            <w:tcBorders>
              <w:top w:val="single" w:sz="4" w:space="0" w:color="auto"/>
              <w:left w:val="single" w:sz="4" w:space="0" w:color="000000"/>
              <w:bottom w:val="single" w:sz="4" w:space="0" w:color="auto"/>
              <w:right w:val="single" w:sz="4" w:space="0" w:color="000000"/>
            </w:tcBorders>
          </w:tcPr>
          <w:p w14:paraId="7514DCD8" w14:textId="77777777" w:rsidR="001A377D" w:rsidRPr="00A70864" w:rsidRDefault="001A377D" w:rsidP="00621D96">
            <w:pPr>
              <w:suppressAutoHyphens/>
              <w:jc w:val="right"/>
              <w:rPr>
                <w:sz w:val="20"/>
                <w:lang w:bidi="ar-LB"/>
              </w:rPr>
            </w:pPr>
            <w:r>
              <w:rPr>
                <w:sz w:val="20"/>
                <w:lang w:bidi="ar-LB"/>
              </w:rPr>
              <w:t>0.00</w:t>
            </w:r>
          </w:p>
        </w:tc>
        <w:tc>
          <w:tcPr>
            <w:tcW w:w="463" w:type="pct"/>
            <w:tcBorders>
              <w:top w:val="single" w:sz="4" w:space="0" w:color="auto"/>
              <w:left w:val="single" w:sz="4" w:space="0" w:color="000000"/>
              <w:bottom w:val="single" w:sz="4" w:space="0" w:color="auto"/>
              <w:right w:val="single" w:sz="4" w:space="0" w:color="auto"/>
            </w:tcBorders>
            <w:shd w:val="clear" w:color="auto" w:fill="auto"/>
            <w:tcMar>
              <w:left w:w="72" w:type="dxa"/>
              <w:right w:w="72" w:type="dxa"/>
            </w:tcMar>
          </w:tcPr>
          <w:p w14:paraId="3C693744" w14:textId="77777777" w:rsidR="001A377D" w:rsidRPr="00A70864" w:rsidRDefault="001A377D" w:rsidP="00621D96">
            <w:pPr>
              <w:suppressAutoHyphens/>
              <w:jc w:val="right"/>
              <w:rPr>
                <w:sz w:val="20"/>
                <w:lang w:bidi="ar-LB"/>
              </w:rPr>
            </w:pPr>
            <w:r w:rsidRPr="00A70864">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79FBA7" w14:textId="77777777" w:rsidR="001A377D" w:rsidRPr="00A70864" w:rsidRDefault="001A377D" w:rsidP="00621D96">
            <w:pPr>
              <w:suppressAutoHyphens/>
              <w:jc w:val="right"/>
              <w:rPr>
                <w:sz w:val="20"/>
                <w:lang w:bidi="ar-LB"/>
              </w:rPr>
            </w:pPr>
            <w:r w:rsidRPr="00A70864">
              <w:rPr>
                <w:sz w:val="20"/>
                <w:lang w:bidi="ar-LB"/>
              </w:rPr>
              <w:t>0.00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1B8083E" w14:textId="77777777" w:rsidR="001A377D" w:rsidRPr="00A70864" w:rsidRDefault="001A377D" w:rsidP="00621D96">
            <w:pPr>
              <w:suppressAutoHyphens/>
              <w:jc w:val="right"/>
              <w:rPr>
                <w:sz w:val="20"/>
                <w:lang w:bidi="ar-LB"/>
              </w:rPr>
            </w:pPr>
            <w:r w:rsidRPr="00A70864">
              <w:rPr>
                <w:sz w:val="20"/>
                <w:lang w:bidi="ar-LB"/>
              </w:rPr>
              <w:t>0.00</w:t>
            </w:r>
          </w:p>
        </w:tc>
        <w:tc>
          <w:tcPr>
            <w:tcW w:w="463" w:type="pct"/>
            <w:tcBorders>
              <w:top w:val="single" w:sz="4" w:space="0" w:color="auto"/>
              <w:left w:val="nil"/>
              <w:bottom w:val="single" w:sz="4" w:space="0" w:color="auto"/>
              <w:right w:val="single" w:sz="4" w:space="0" w:color="auto"/>
            </w:tcBorders>
            <w:tcMar>
              <w:left w:w="72" w:type="dxa"/>
              <w:right w:w="72" w:type="dxa"/>
            </w:tcMar>
          </w:tcPr>
          <w:p w14:paraId="0C20EC72" w14:textId="77777777" w:rsidR="001A377D" w:rsidRPr="00A70864" w:rsidRDefault="001A377D" w:rsidP="00621D96">
            <w:pPr>
              <w:suppressAutoHyphens/>
              <w:jc w:val="right"/>
              <w:rPr>
                <w:sz w:val="20"/>
                <w:lang w:bidi="ar-LB"/>
              </w:rPr>
            </w:pPr>
            <w:r w:rsidRPr="00A70864">
              <w:rPr>
                <w:sz w:val="20"/>
                <w:lang w:bidi="ar-LB"/>
              </w:rPr>
              <w:t>49.97</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61B948D" w14:textId="77777777" w:rsidR="001A377D" w:rsidRPr="00A70864" w:rsidRDefault="001A377D" w:rsidP="00621D96">
            <w:pPr>
              <w:suppressAutoHyphens/>
              <w:jc w:val="right"/>
              <w:rPr>
                <w:sz w:val="20"/>
                <w:lang w:bidi="ar-LB"/>
              </w:rPr>
            </w:pPr>
            <w:r w:rsidRPr="00A70864">
              <w:rPr>
                <w:sz w:val="20"/>
                <w:lang w:bidi="ar-LB"/>
              </w:rPr>
              <w:t>50.04</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B1ECC77" w14:textId="77777777" w:rsidR="001A377D" w:rsidRPr="006C150B" w:rsidRDefault="001A377D" w:rsidP="00621D96">
            <w:pPr>
              <w:suppressAutoHyphens/>
              <w:ind w:right="7"/>
              <w:jc w:val="right"/>
              <w:rPr>
                <w:sz w:val="20"/>
                <w:lang w:bidi="ar-LB"/>
              </w:rPr>
            </w:pPr>
            <w:r w:rsidRPr="00A064F2">
              <w:rPr>
                <w:sz w:val="20"/>
                <w:lang w:bidi="ar-LB"/>
              </w:rPr>
              <w:t>0.7</w:t>
            </w:r>
          </w:p>
        </w:tc>
      </w:tr>
      <w:tr w:rsidR="001A377D" w:rsidRPr="00453BD2" w14:paraId="3CCEBAAB" w14:textId="77777777" w:rsidTr="00697B64">
        <w:trPr>
          <w:trHeight w:val="230"/>
        </w:trPr>
        <w:tc>
          <w:tcPr>
            <w:tcW w:w="8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6989AD" w14:textId="77777777" w:rsidR="001A377D" w:rsidRPr="00453BD2" w:rsidRDefault="001A377D" w:rsidP="00621D96">
            <w:pPr>
              <w:suppressAutoHyphens/>
              <w:ind w:left="96" w:right="84"/>
              <w:jc w:val="left"/>
              <w:rPr>
                <w:b/>
                <w:bCs/>
                <w:sz w:val="20"/>
                <w:lang w:eastAsia="en-CA" w:bidi="ar-LB"/>
              </w:rPr>
            </w:pPr>
            <w:r w:rsidRPr="00453BD2">
              <w:rPr>
                <w:b/>
                <w:bCs/>
                <w:sz w:val="20"/>
                <w:lang w:eastAsia="en-CA" w:bidi="ar-LB"/>
              </w:rPr>
              <w:t>Total (</w:t>
            </w:r>
            <w:proofErr w:type="spellStart"/>
            <w:r w:rsidRPr="00453BD2">
              <w:rPr>
                <w:b/>
                <w:bCs/>
                <w:sz w:val="20"/>
                <w:lang w:eastAsia="en-CA" w:bidi="ar-LB"/>
              </w:rPr>
              <w:t>mt</w:t>
            </w:r>
            <w:proofErr w:type="spellEnd"/>
            <w:r w:rsidRPr="00453BD2">
              <w:rPr>
                <w:b/>
                <w:bCs/>
                <w:sz w:val="20"/>
                <w:lang w:eastAsia="en-CA" w:bidi="ar-LB"/>
              </w:rPr>
              <w:t>)</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61D39979" w14:textId="77777777" w:rsidR="001A377D" w:rsidRPr="00453BD2" w:rsidRDefault="001A377D" w:rsidP="00621D96">
            <w:pPr>
              <w:suppressAutoHyphens/>
              <w:jc w:val="right"/>
              <w:rPr>
                <w:b/>
                <w:bCs/>
                <w:sz w:val="20"/>
                <w:lang w:bidi="ar-LB"/>
              </w:rPr>
            </w:pPr>
            <w:r>
              <w:rPr>
                <w:b/>
                <w:bCs/>
                <w:color w:val="000000"/>
                <w:sz w:val="20"/>
                <w:lang w:bidi="ar-LB"/>
              </w:rPr>
              <w:t>2,675.81</w:t>
            </w:r>
          </w:p>
        </w:tc>
        <w:tc>
          <w:tcPr>
            <w:tcW w:w="463" w:type="pct"/>
            <w:tcBorders>
              <w:top w:val="single" w:sz="4" w:space="0" w:color="000000"/>
              <w:left w:val="nil"/>
              <w:bottom w:val="single" w:sz="4" w:space="0" w:color="auto"/>
              <w:right w:val="single" w:sz="4" w:space="0" w:color="auto"/>
            </w:tcBorders>
            <w:tcMar>
              <w:left w:w="72" w:type="dxa"/>
              <w:right w:w="72" w:type="dxa"/>
            </w:tcMar>
            <w:vAlign w:val="center"/>
          </w:tcPr>
          <w:p w14:paraId="0DB398E4" w14:textId="77777777" w:rsidR="001A377D" w:rsidRPr="00453BD2" w:rsidRDefault="001A377D" w:rsidP="00621D96">
            <w:pPr>
              <w:suppressAutoHyphens/>
              <w:jc w:val="right"/>
              <w:rPr>
                <w:b/>
                <w:bCs/>
                <w:sz w:val="20"/>
                <w:lang w:bidi="ar-LB"/>
              </w:rPr>
            </w:pPr>
            <w:r>
              <w:rPr>
                <w:b/>
                <w:bCs/>
                <w:color w:val="000000"/>
                <w:sz w:val="20"/>
                <w:lang w:bidi="ar-LB"/>
              </w:rPr>
              <w:t>2,369.40</w:t>
            </w:r>
          </w:p>
        </w:tc>
        <w:tc>
          <w:tcPr>
            <w:tcW w:w="463" w:type="pct"/>
            <w:tcBorders>
              <w:top w:val="single" w:sz="4" w:space="0" w:color="auto"/>
              <w:left w:val="single" w:sz="4" w:space="0" w:color="auto"/>
              <w:bottom w:val="single" w:sz="4" w:space="0" w:color="auto"/>
              <w:right w:val="single" w:sz="4" w:space="0" w:color="auto"/>
            </w:tcBorders>
          </w:tcPr>
          <w:p w14:paraId="3DFD25D1" w14:textId="77777777" w:rsidR="001A377D" w:rsidRPr="00A70864" w:rsidRDefault="001A377D" w:rsidP="00621D96">
            <w:pPr>
              <w:suppressAutoHyphens/>
              <w:jc w:val="right"/>
              <w:rPr>
                <w:b/>
                <w:bCs/>
                <w:sz w:val="20"/>
                <w:lang w:bidi="ar-LB"/>
              </w:rPr>
            </w:pPr>
            <w:r>
              <w:rPr>
                <w:b/>
                <w:bCs/>
                <w:sz w:val="20"/>
                <w:lang w:bidi="ar-LB"/>
              </w:rPr>
              <w:t>131.72</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3A0853D" w14:textId="77777777" w:rsidR="001A377D" w:rsidRPr="00453BD2" w:rsidRDefault="001A377D" w:rsidP="00621D96">
            <w:pPr>
              <w:suppressAutoHyphens/>
              <w:jc w:val="right"/>
              <w:rPr>
                <w:b/>
                <w:bCs/>
                <w:sz w:val="20"/>
                <w:lang w:bidi="ar-LB"/>
              </w:rPr>
            </w:pPr>
            <w:r w:rsidRPr="00A70864">
              <w:rPr>
                <w:b/>
                <w:bCs/>
                <w:sz w:val="20"/>
                <w:lang w:bidi="ar-LB"/>
              </w:rPr>
              <w:t>147.46</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024457C" w14:textId="77777777" w:rsidR="001A377D" w:rsidRPr="00453BD2" w:rsidRDefault="001A377D" w:rsidP="00621D96">
            <w:pPr>
              <w:suppressAutoHyphens/>
              <w:jc w:val="right"/>
              <w:rPr>
                <w:b/>
                <w:bCs/>
                <w:sz w:val="20"/>
                <w:lang w:bidi="ar-LB"/>
              </w:rPr>
            </w:pPr>
            <w:r w:rsidRPr="00A70864">
              <w:rPr>
                <w:b/>
                <w:bCs/>
                <w:sz w:val="20"/>
                <w:lang w:bidi="ar-LB"/>
              </w:rPr>
              <w:t>1,371.31</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8A7518" w14:textId="77777777" w:rsidR="001A377D" w:rsidRPr="00453BD2" w:rsidRDefault="001A377D" w:rsidP="00621D96">
            <w:pPr>
              <w:suppressAutoHyphens/>
              <w:jc w:val="right"/>
              <w:rPr>
                <w:b/>
                <w:bCs/>
                <w:sz w:val="20"/>
                <w:lang w:bidi="ar-LB"/>
              </w:rPr>
            </w:pPr>
            <w:r w:rsidRPr="00A70864">
              <w:rPr>
                <w:b/>
                <w:bCs/>
                <w:sz w:val="20"/>
                <w:lang w:bidi="ar-LB"/>
              </w:rPr>
              <w:t>317.63</w:t>
            </w:r>
          </w:p>
        </w:tc>
        <w:tc>
          <w:tcPr>
            <w:tcW w:w="463" w:type="pct"/>
            <w:tcBorders>
              <w:top w:val="single" w:sz="4" w:space="0" w:color="auto"/>
              <w:left w:val="nil"/>
              <w:bottom w:val="single" w:sz="4" w:space="0" w:color="auto"/>
              <w:right w:val="single" w:sz="4" w:space="0" w:color="auto"/>
            </w:tcBorders>
            <w:tcMar>
              <w:left w:w="72" w:type="dxa"/>
              <w:right w:w="72" w:type="dxa"/>
            </w:tcMar>
          </w:tcPr>
          <w:p w14:paraId="2CBB0BC3" w14:textId="77777777" w:rsidR="001A377D" w:rsidRPr="00453BD2" w:rsidRDefault="001A377D" w:rsidP="00621D96">
            <w:pPr>
              <w:suppressAutoHyphens/>
              <w:jc w:val="right"/>
              <w:rPr>
                <w:b/>
                <w:bCs/>
                <w:sz w:val="20"/>
                <w:lang w:bidi="ar-LB"/>
              </w:rPr>
            </w:pPr>
            <w:r w:rsidRPr="00A70864">
              <w:rPr>
                <w:b/>
                <w:bCs/>
                <w:sz w:val="20"/>
                <w:lang w:bidi="ar-LB"/>
              </w:rPr>
              <w:t>277.25</w:t>
            </w:r>
          </w:p>
        </w:tc>
        <w:tc>
          <w:tcPr>
            <w:tcW w:w="4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EBEFD00" w14:textId="77777777" w:rsidR="001A377D" w:rsidRPr="00453BD2" w:rsidRDefault="001A377D" w:rsidP="00621D96">
            <w:pPr>
              <w:suppressAutoHyphens/>
              <w:jc w:val="right"/>
              <w:rPr>
                <w:b/>
                <w:bCs/>
                <w:sz w:val="20"/>
                <w:lang w:bidi="ar-LB"/>
              </w:rPr>
            </w:pPr>
            <w:r w:rsidRPr="00A70864">
              <w:rPr>
                <w:b/>
                <w:bCs/>
                <w:sz w:val="20"/>
                <w:lang w:bidi="ar-LB"/>
              </w:rPr>
              <w:t>7,158.90</w:t>
            </w:r>
          </w:p>
        </w:tc>
        <w:tc>
          <w:tcPr>
            <w:tcW w:w="463"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FFCB594" w14:textId="77777777" w:rsidR="001A377D" w:rsidRPr="00A06CA3" w:rsidRDefault="001A377D" w:rsidP="00621D96">
            <w:pPr>
              <w:suppressAutoHyphens/>
              <w:ind w:right="7"/>
              <w:jc w:val="right"/>
              <w:rPr>
                <w:b/>
                <w:bCs/>
                <w:sz w:val="20"/>
                <w:lang w:bidi="ar-LB"/>
              </w:rPr>
            </w:pPr>
            <w:r w:rsidRPr="00A06CA3">
              <w:rPr>
                <w:b/>
                <w:bCs/>
                <w:sz w:val="20"/>
                <w:lang w:bidi="ar-LB"/>
              </w:rPr>
              <w:t>100</w:t>
            </w:r>
          </w:p>
        </w:tc>
      </w:tr>
      <w:tr w:rsidR="001A377D" w:rsidRPr="006C150B" w14:paraId="01206DE4" w14:textId="77777777" w:rsidTr="00697B64">
        <w:trPr>
          <w:trHeight w:val="230"/>
        </w:trPr>
        <w:tc>
          <w:tcPr>
            <w:tcW w:w="832" w:type="pct"/>
            <w:tcBorders>
              <w:top w:val="single" w:sz="4" w:space="0" w:color="000000"/>
              <w:left w:val="single" w:sz="4" w:space="0" w:color="000000"/>
              <w:bottom w:val="single" w:sz="4" w:space="0" w:color="000000"/>
              <w:right w:val="single" w:sz="4" w:space="0" w:color="000000"/>
            </w:tcBorders>
            <w:shd w:val="clear" w:color="auto" w:fill="auto"/>
            <w:tcMar>
              <w:left w:w="43" w:type="dxa"/>
              <w:right w:w="43" w:type="dxa"/>
            </w:tcMar>
            <w:hideMark/>
          </w:tcPr>
          <w:p w14:paraId="61DC0C09" w14:textId="77777777" w:rsidR="001A377D" w:rsidRPr="006C150B" w:rsidRDefault="001A377D" w:rsidP="00621D96">
            <w:pPr>
              <w:suppressAutoHyphens/>
              <w:ind w:left="96" w:right="84"/>
              <w:jc w:val="left"/>
              <w:rPr>
                <w:b/>
                <w:bCs/>
                <w:sz w:val="20"/>
                <w:lang w:bidi="ar-LB"/>
              </w:rPr>
            </w:pPr>
            <w:r w:rsidRPr="006C150B">
              <w:rPr>
                <w:b/>
                <w:bCs/>
                <w:sz w:val="20"/>
                <w:lang w:bidi="ar-LB"/>
              </w:rPr>
              <w:t>Total</w:t>
            </w:r>
            <w:r w:rsidRPr="006C150B">
              <w:rPr>
                <w:b/>
                <w:bCs/>
                <w:sz w:val="20"/>
                <w:lang w:eastAsia="en-CA" w:bidi="ar-LB"/>
              </w:rPr>
              <w:t xml:space="preserve"> </w:t>
            </w:r>
            <w:r>
              <w:rPr>
                <w:b/>
                <w:bCs/>
                <w:sz w:val="20"/>
                <w:lang w:eastAsia="en-CA" w:bidi="ar-LB"/>
              </w:rPr>
              <w:t>(</w:t>
            </w:r>
            <w:r w:rsidRPr="006C150B">
              <w:rPr>
                <w:b/>
                <w:bCs/>
                <w:sz w:val="20"/>
                <w:lang w:eastAsia="en-CA" w:bidi="ar-LB"/>
              </w:rPr>
              <w:t>tCO</w:t>
            </w:r>
            <w:r w:rsidRPr="006C150B">
              <w:rPr>
                <w:b/>
                <w:bCs/>
                <w:sz w:val="20"/>
                <w:vertAlign w:val="subscript"/>
                <w:lang w:eastAsia="en-CA" w:bidi="ar-LB"/>
              </w:rPr>
              <w:t>2</w:t>
            </w:r>
            <w:r>
              <w:rPr>
                <w:b/>
                <w:bCs/>
                <w:sz w:val="20"/>
                <w:vertAlign w:val="subscript"/>
                <w:lang w:eastAsia="en-CA" w:bidi="ar-LB"/>
              </w:rPr>
              <w:noBreakHyphen/>
            </w:r>
            <w:r w:rsidRPr="006C150B">
              <w:rPr>
                <w:b/>
                <w:bCs/>
                <w:sz w:val="20"/>
                <w:lang w:eastAsia="en-CA" w:bidi="ar-LB"/>
              </w:rPr>
              <w:t>eq</w:t>
            </w:r>
            <w:r>
              <w:rPr>
                <w:b/>
                <w:bCs/>
                <w:sz w:val="20"/>
                <w:lang w:eastAsia="en-CA" w:bidi="ar-LB"/>
              </w:rPr>
              <w:t>)</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vAlign w:val="center"/>
          </w:tcPr>
          <w:p w14:paraId="51C68DE9" w14:textId="77777777" w:rsidR="001A377D" w:rsidRPr="00C02DEC" w:rsidRDefault="001A377D" w:rsidP="00621D96">
            <w:pPr>
              <w:suppressAutoHyphens/>
              <w:jc w:val="right"/>
              <w:rPr>
                <w:b/>
                <w:bCs/>
                <w:color w:val="000000"/>
                <w:sz w:val="20"/>
                <w:lang w:bidi="ar-LB"/>
              </w:rPr>
            </w:pPr>
            <w:r w:rsidRPr="00C02DEC">
              <w:rPr>
                <w:b/>
                <w:bCs/>
                <w:color w:val="000000"/>
                <w:sz w:val="20"/>
                <w:lang w:bidi="ar-LB"/>
              </w:rPr>
              <w:t>1,806,168</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vAlign w:val="center"/>
          </w:tcPr>
          <w:p w14:paraId="493EF8EA" w14:textId="77777777" w:rsidR="001A377D" w:rsidRPr="00C02DEC" w:rsidRDefault="001A377D" w:rsidP="00621D96">
            <w:pPr>
              <w:suppressAutoHyphens/>
              <w:jc w:val="right"/>
              <w:rPr>
                <w:b/>
                <w:bCs/>
                <w:color w:val="000000"/>
                <w:sz w:val="20"/>
                <w:lang w:bidi="ar-LB"/>
              </w:rPr>
            </w:pPr>
            <w:r w:rsidRPr="00C02DEC">
              <w:rPr>
                <w:b/>
                <w:bCs/>
                <w:color w:val="000000"/>
                <w:sz w:val="20"/>
                <w:lang w:bidi="ar-LB"/>
              </w:rPr>
              <w:t>3,388,242</w:t>
            </w:r>
          </w:p>
        </w:tc>
        <w:tc>
          <w:tcPr>
            <w:tcW w:w="463" w:type="pct"/>
            <w:tcBorders>
              <w:top w:val="single" w:sz="4" w:space="0" w:color="000000"/>
              <w:left w:val="single" w:sz="4" w:space="0" w:color="000000"/>
              <w:bottom w:val="single" w:sz="4" w:space="0" w:color="000000"/>
              <w:right w:val="single" w:sz="4" w:space="0" w:color="000000"/>
            </w:tcBorders>
          </w:tcPr>
          <w:p w14:paraId="0FDFF79C" w14:textId="77777777" w:rsidR="001A377D" w:rsidRPr="00C02DEC" w:rsidRDefault="001A377D" w:rsidP="00621D96">
            <w:pPr>
              <w:suppressAutoHyphens/>
              <w:jc w:val="right"/>
              <w:rPr>
                <w:b/>
                <w:bCs/>
                <w:color w:val="000000"/>
                <w:sz w:val="20"/>
                <w:lang w:bidi="ar-LB"/>
              </w:rPr>
            </w:pPr>
            <w:r>
              <w:rPr>
                <w:b/>
                <w:bCs/>
                <w:color w:val="000000"/>
                <w:sz w:val="20"/>
                <w:lang w:bidi="ar-LB"/>
              </w:rPr>
              <w:t>424,155</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1E2AE3E8" w14:textId="77777777" w:rsidR="001A377D" w:rsidRPr="00C02DEC" w:rsidRDefault="001A377D" w:rsidP="00621D96">
            <w:pPr>
              <w:suppressAutoHyphens/>
              <w:jc w:val="right"/>
              <w:rPr>
                <w:b/>
                <w:bCs/>
                <w:color w:val="000000"/>
                <w:sz w:val="20"/>
                <w:lang w:bidi="ar-LB"/>
              </w:rPr>
            </w:pPr>
            <w:r w:rsidRPr="00C02DEC">
              <w:rPr>
                <w:b/>
                <w:bCs/>
                <w:color w:val="000000"/>
                <w:sz w:val="20"/>
                <w:lang w:bidi="ar-LB"/>
              </w:rPr>
              <w:t xml:space="preserve"> 578,279 </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6E75F2A7" w14:textId="77777777" w:rsidR="001A377D" w:rsidRPr="00C02DEC" w:rsidRDefault="001A377D" w:rsidP="00621D96">
            <w:pPr>
              <w:suppressAutoHyphens/>
              <w:jc w:val="right"/>
              <w:rPr>
                <w:b/>
                <w:bCs/>
                <w:color w:val="000000"/>
                <w:sz w:val="20"/>
                <w:lang w:bidi="ar-LB"/>
              </w:rPr>
            </w:pPr>
            <w:r w:rsidRPr="00C02DEC">
              <w:rPr>
                <w:b/>
                <w:bCs/>
                <w:color w:val="000000"/>
                <w:sz w:val="20"/>
                <w:lang w:bidi="ar-LB"/>
              </w:rPr>
              <w:t xml:space="preserve"> 2,862,6</w:t>
            </w:r>
            <w:r>
              <w:rPr>
                <w:b/>
                <w:bCs/>
                <w:color w:val="000000"/>
                <w:sz w:val="20"/>
                <w:lang w:bidi="ar-LB"/>
              </w:rPr>
              <w:t>10</w:t>
            </w:r>
            <w:r w:rsidRPr="00C02DEC">
              <w:rPr>
                <w:b/>
                <w:bCs/>
                <w:color w:val="000000"/>
                <w:sz w:val="20"/>
                <w:lang w:bidi="ar-LB"/>
              </w:rPr>
              <w:t xml:space="preserve"> </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3DEAD36D" w14:textId="77777777" w:rsidR="001A377D" w:rsidRPr="00C02DEC" w:rsidRDefault="001A377D" w:rsidP="00621D96">
            <w:pPr>
              <w:suppressAutoHyphens/>
              <w:jc w:val="right"/>
              <w:rPr>
                <w:b/>
                <w:bCs/>
                <w:color w:val="000000"/>
                <w:sz w:val="20"/>
                <w:lang w:bidi="ar-LB"/>
              </w:rPr>
            </w:pPr>
            <w:r w:rsidRPr="00C02DEC">
              <w:rPr>
                <w:b/>
                <w:bCs/>
                <w:color w:val="000000"/>
                <w:sz w:val="20"/>
                <w:lang w:bidi="ar-LB"/>
              </w:rPr>
              <w:t xml:space="preserve"> 1,265,75</w:t>
            </w:r>
            <w:r>
              <w:rPr>
                <w:b/>
                <w:bCs/>
                <w:color w:val="000000"/>
                <w:sz w:val="20"/>
                <w:lang w:bidi="ar-LB"/>
              </w:rPr>
              <w:t>6</w:t>
            </w:r>
            <w:r w:rsidRPr="00C02DEC">
              <w:rPr>
                <w:b/>
                <w:bCs/>
                <w:color w:val="000000"/>
                <w:sz w:val="20"/>
                <w:lang w:bidi="ar-LB"/>
              </w:rPr>
              <w:t xml:space="preserve"> </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74BDBFA8" w14:textId="77777777" w:rsidR="001A377D" w:rsidRPr="00C02DEC" w:rsidRDefault="001A377D" w:rsidP="00621D96">
            <w:pPr>
              <w:suppressAutoHyphens/>
              <w:jc w:val="right"/>
              <w:rPr>
                <w:b/>
                <w:bCs/>
                <w:color w:val="000000"/>
                <w:sz w:val="20"/>
                <w:lang w:bidi="ar-LB"/>
              </w:rPr>
            </w:pPr>
            <w:r>
              <w:rPr>
                <w:b/>
                <w:bCs/>
                <w:color w:val="000000"/>
                <w:sz w:val="20"/>
                <w:lang w:bidi="ar-LB"/>
              </w:rPr>
              <w:t>247,701</w:t>
            </w:r>
          </w:p>
        </w:tc>
        <w:tc>
          <w:tcPr>
            <w:tcW w:w="463" w:type="pct"/>
            <w:tcBorders>
              <w:top w:val="single" w:sz="4" w:space="0" w:color="000000"/>
              <w:left w:val="single" w:sz="4" w:space="0" w:color="000000"/>
              <w:bottom w:val="single" w:sz="4" w:space="0" w:color="000000"/>
              <w:right w:val="single" w:sz="4" w:space="0" w:color="000000"/>
            </w:tcBorders>
            <w:tcMar>
              <w:left w:w="72" w:type="dxa"/>
              <w:right w:w="72" w:type="dxa"/>
            </w:tcMar>
          </w:tcPr>
          <w:p w14:paraId="2E6E7FAD" w14:textId="77777777" w:rsidR="001A377D" w:rsidRPr="00C02DEC" w:rsidRDefault="001A377D" w:rsidP="00621D96">
            <w:pPr>
              <w:suppressAutoHyphens/>
              <w:jc w:val="right"/>
              <w:rPr>
                <w:b/>
                <w:bCs/>
                <w:color w:val="000000"/>
                <w:sz w:val="20"/>
                <w:lang w:bidi="ar-LB"/>
              </w:rPr>
            </w:pPr>
            <w:r>
              <w:rPr>
                <w:b/>
                <w:bCs/>
                <w:color w:val="000000"/>
                <w:sz w:val="20"/>
                <w:lang w:bidi="ar-LB"/>
              </w:rPr>
              <w:t>10,572,910</w:t>
            </w:r>
          </w:p>
        </w:tc>
        <w:tc>
          <w:tcPr>
            <w:tcW w:w="463" w:type="pct"/>
            <w:tcBorders>
              <w:top w:val="single" w:sz="4" w:space="0" w:color="000000"/>
              <w:left w:val="single" w:sz="4" w:space="0" w:color="000000"/>
              <w:bottom w:val="single" w:sz="4" w:space="0" w:color="000000"/>
              <w:right w:val="single" w:sz="4" w:space="0" w:color="000000"/>
            </w:tcBorders>
            <w:shd w:val="clear" w:color="auto" w:fill="auto"/>
            <w:tcMar>
              <w:left w:w="72" w:type="dxa"/>
              <w:right w:w="72" w:type="dxa"/>
            </w:tcMar>
          </w:tcPr>
          <w:p w14:paraId="6024DC33" w14:textId="77777777" w:rsidR="001A377D" w:rsidRPr="00C02DEC" w:rsidRDefault="001A377D" w:rsidP="00621D96">
            <w:pPr>
              <w:suppressAutoHyphens/>
              <w:jc w:val="right"/>
              <w:rPr>
                <w:b/>
                <w:bCs/>
                <w:color w:val="000000"/>
                <w:sz w:val="20"/>
                <w:lang w:bidi="ar-LB"/>
              </w:rPr>
            </w:pPr>
            <w:r>
              <w:rPr>
                <w:b/>
                <w:bCs/>
                <w:color w:val="000000"/>
                <w:sz w:val="20"/>
                <w:lang w:bidi="ar-LB"/>
              </w:rPr>
              <w:t>100</w:t>
            </w:r>
          </w:p>
        </w:tc>
      </w:tr>
    </w:tbl>
    <w:p w14:paraId="542483BE" w14:textId="77777777" w:rsidR="001A377D" w:rsidRDefault="001A377D" w:rsidP="001A377D">
      <w:pPr>
        <w:widowControl w:val="0"/>
        <w:spacing w:after="240"/>
        <w:jc w:val="center"/>
        <w:rPr>
          <w:b/>
          <w:bCs/>
          <w:lang w:bidi="ar-LB"/>
        </w:rPr>
        <w:sectPr w:rsidR="001A377D">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titlePg/>
          <w:docGrid w:linePitch="299"/>
        </w:sectPr>
      </w:pPr>
    </w:p>
    <w:p w14:paraId="35AE8917" w14:textId="77777777" w:rsidR="00A64F03" w:rsidRPr="00A5384B" w:rsidRDefault="00A64F03" w:rsidP="00A64F03">
      <w:pPr>
        <w:widowControl w:val="0"/>
        <w:bidi/>
        <w:spacing w:after="240"/>
        <w:ind w:right="216"/>
        <w:jc w:val="center"/>
        <w:rPr>
          <w:b/>
          <w:bCs/>
          <w:sz w:val="26"/>
          <w:szCs w:val="26"/>
          <w:rtl/>
          <w:lang w:bidi="ar-LB"/>
        </w:rPr>
      </w:pPr>
      <w:r w:rsidRPr="00A5384B">
        <w:rPr>
          <w:b/>
          <w:bCs/>
          <w:sz w:val="26"/>
          <w:szCs w:val="26"/>
          <w:rtl/>
          <w:lang w:bidi="ar-LB"/>
        </w:rPr>
        <w:lastRenderedPageBreak/>
        <w:t>المرفق الثاني</w:t>
      </w:r>
    </w:p>
    <w:p w14:paraId="03CE1804" w14:textId="77777777" w:rsidR="00FE2D61" w:rsidRPr="00A5384B" w:rsidRDefault="00FE2D61" w:rsidP="00A64F03">
      <w:pPr>
        <w:suppressAutoHyphens/>
        <w:bidi/>
        <w:spacing w:after="240"/>
        <w:ind w:right="216"/>
        <w:jc w:val="center"/>
        <w:rPr>
          <w:b/>
          <w:bCs/>
          <w:sz w:val="26"/>
          <w:szCs w:val="26"/>
          <w:rtl/>
          <w:lang w:bidi="ar-LB"/>
        </w:rPr>
      </w:pPr>
      <w:r w:rsidRPr="00A5384B">
        <w:rPr>
          <w:b/>
          <w:bCs/>
          <w:sz w:val="26"/>
          <w:szCs w:val="26"/>
          <w:rtl/>
          <w:lang w:bidi="ar-LB"/>
        </w:rPr>
        <w:t xml:space="preserve">الجدول الزمني للتخفيض التدريجي </w:t>
      </w:r>
      <w:r w:rsidR="006911B6" w:rsidRPr="00A5384B">
        <w:rPr>
          <w:b/>
          <w:bCs/>
          <w:sz w:val="26"/>
          <w:szCs w:val="26"/>
          <w:rtl/>
          <w:lang w:bidi="ar-LB"/>
        </w:rPr>
        <w:t>للمواد الهيدروفلوروكربونية</w:t>
      </w:r>
      <w:r w:rsidRPr="00A5384B">
        <w:rPr>
          <w:b/>
          <w:bCs/>
          <w:sz w:val="26"/>
          <w:szCs w:val="26"/>
          <w:rtl/>
          <w:lang w:bidi="ar-LB"/>
        </w:rPr>
        <w:t xml:space="preserve"> والتزامات </w:t>
      </w:r>
      <w:r w:rsidR="006911B6" w:rsidRPr="00A5384B">
        <w:rPr>
          <w:b/>
          <w:bCs/>
          <w:sz w:val="26"/>
          <w:szCs w:val="26"/>
          <w:rtl/>
          <w:lang w:bidi="ar-LB"/>
        </w:rPr>
        <w:t>إزالة</w:t>
      </w:r>
      <w:r w:rsidRPr="00A5384B">
        <w:rPr>
          <w:b/>
          <w:bCs/>
          <w:sz w:val="26"/>
          <w:szCs w:val="26"/>
          <w:rtl/>
          <w:lang w:bidi="ar-LB"/>
        </w:rPr>
        <w:t xml:space="preserve"> </w:t>
      </w:r>
      <w:r w:rsidRPr="00A5384B">
        <w:rPr>
          <w:b/>
          <w:bCs/>
          <w:sz w:val="26"/>
          <w:szCs w:val="26"/>
          <w:rtl/>
          <w:lang w:bidi="ar-LB"/>
        </w:rPr>
        <w:br/>
      </w:r>
      <w:r w:rsidR="006911B6" w:rsidRPr="00A5384B">
        <w:rPr>
          <w:b/>
          <w:bCs/>
          <w:sz w:val="26"/>
          <w:szCs w:val="26"/>
          <w:rtl/>
          <w:lang w:bidi="ar-LB"/>
        </w:rPr>
        <w:t xml:space="preserve">المواد الهيدروكلوروفلوروكربونية </w:t>
      </w:r>
      <w:r w:rsidRPr="00A5384B">
        <w:rPr>
          <w:b/>
          <w:bCs/>
          <w:sz w:val="26"/>
          <w:szCs w:val="26"/>
          <w:rtl/>
          <w:lang w:bidi="ar-LB"/>
        </w:rPr>
        <w:t xml:space="preserve">وشرائح التمويل </w:t>
      </w:r>
      <w:r w:rsidR="006911B6" w:rsidRPr="00A5384B">
        <w:rPr>
          <w:b/>
          <w:bCs/>
          <w:sz w:val="26"/>
          <w:szCs w:val="26"/>
          <w:rtl/>
          <w:lang w:bidi="ar-LB"/>
        </w:rPr>
        <w:t>في</w:t>
      </w:r>
      <w:r w:rsidRPr="00A5384B">
        <w:rPr>
          <w:b/>
          <w:bCs/>
          <w:sz w:val="26"/>
          <w:szCs w:val="26"/>
          <w:rtl/>
          <w:lang w:bidi="ar-LB"/>
        </w:rPr>
        <w:t xml:space="preserve"> خطة تنفيذ </w:t>
      </w:r>
      <w:r w:rsidR="006911B6" w:rsidRPr="00A5384B">
        <w:rPr>
          <w:b/>
          <w:bCs/>
          <w:sz w:val="26"/>
          <w:szCs w:val="26"/>
          <w:rtl/>
          <w:lang w:bidi="ar-LB"/>
        </w:rPr>
        <w:t>تعديل</w:t>
      </w:r>
      <w:r w:rsidRPr="00A5384B">
        <w:rPr>
          <w:b/>
          <w:bCs/>
          <w:sz w:val="26"/>
          <w:szCs w:val="26"/>
          <w:rtl/>
          <w:lang w:bidi="ar-LB"/>
        </w:rPr>
        <w:t xml:space="preserve"> كيغالي </w:t>
      </w:r>
      <w:r w:rsidR="006911B6" w:rsidRPr="00A5384B">
        <w:rPr>
          <w:b/>
          <w:bCs/>
          <w:sz w:val="26"/>
          <w:szCs w:val="26"/>
          <w:rtl/>
          <w:lang w:bidi="ar-LB"/>
        </w:rPr>
        <w:t xml:space="preserve">للمواد الهيدروفلوروكربونية </w:t>
      </w:r>
      <w:r w:rsidRPr="00A5384B">
        <w:rPr>
          <w:b/>
          <w:bCs/>
          <w:sz w:val="26"/>
          <w:szCs w:val="26"/>
          <w:rtl/>
          <w:lang w:bidi="ar-LB"/>
        </w:rPr>
        <w:t xml:space="preserve">وخطة إدارة </w:t>
      </w:r>
      <w:r w:rsidR="006911B6" w:rsidRPr="00A5384B">
        <w:rPr>
          <w:b/>
          <w:bCs/>
          <w:sz w:val="26"/>
          <w:szCs w:val="26"/>
          <w:rtl/>
          <w:lang w:bidi="ar-LB"/>
        </w:rPr>
        <w:t>إزالة المواد الهيدروكلوروفلوروكربونية</w:t>
      </w:r>
      <w:r w:rsidRPr="00A5384B">
        <w:rPr>
          <w:b/>
          <w:bCs/>
          <w:sz w:val="26"/>
          <w:szCs w:val="26"/>
          <w:rtl/>
          <w:lang w:bidi="ar-LB"/>
        </w:rPr>
        <w:t xml:space="preserve"> </w:t>
      </w:r>
      <w:r w:rsidR="006911B6" w:rsidRPr="00A5384B">
        <w:rPr>
          <w:b/>
          <w:bCs/>
          <w:sz w:val="26"/>
          <w:szCs w:val="26"/>
          <w:rtl/>
          <w:lang w:bidi="ar-LB"/>
        </w:rPr>
        <w:t>ل</w:t>
      </w:r>
      <w:r w:rsidRPr="00A5384B">
        <w:rPr>
          <w:b/>
          <w:bCs/>
          <w:sz w:val="26"/>
          <w:szCs w:val="26"/>
          <w:rtl/>
          <w:lang w:bidi="ar-LB"/>
        </w:rPr>
        <w:t>ماليزيا</w:t>
      </w:r>
    </w:p>
    <w:p w14:paraId="147C1112" w14:textId="77777777" w:rsidR="00FE2D61" w:rsidRPr="004D31D1" w:rsidRDefault="00353CD4" w:rsidP="00FE2D61">
      <w:pPr>
        <w:suppressAutoHyphens/>
        <w:bidi/>
        <w:spacing w:after="40"/>
        <w:jc w:val="left"/>
        <w:rPr>
          <w:b/>
          <w:bCs/>
          <w:szCs w:val="24"/>
          <w:rtl/>
          <w:lang w:bidi="ar-LB"/>
        </w:rPr>
      </w:pPr>
      <w:r w:rsidRPr="004D31D1">
        <w:rPr>
          <w:b/>
          <w:bCs/>
          <w:szCs w:val="24"/>
          <w:rtl/>
          <w:lang w:bidi="ar-LB"/>
        </w:rPr>
        <w:t xml:space="preserve">خطة تنفيذ تعديل كيغالي للمواد الهيدروفلوروكربونية </w:t>
      </w:r>
      <w:r w:rsidR="00FE2D61" w:rsidRPr="004D31D1">
        <w:rPr>
          <w:b/>
          <w:bCs/>
          <w:szCs w:val="24"/>
          <w:rtl/>
          <w:lang w:bidi="ar-LB"/>
        </w:rPr>
        <w:t>(المرحلة الأولى)</w:t>
      </w:r>
    </w:p>
    <w:tbl>
      <w:tblPr>
        <w:bidiVisual/>
        <w:tblW w:w="4926" w:type="pct"/>
        <w:tblCellMar>
          <w:left w:w="85" w:type="dxa"/>
          <w:right w:w="85" w:type="dxa"/>
        </w:tblCellMar>
        <w:tblLook w:val="04A0" w:firstRow="1" w:lastRow="0" w:firstColumn="1" w:lastColumn="0" w:noHBand="0" w:noVBand="1"/>
      </w:tblPr>
      <w:tblGrid>
        <w:gridCol w:w="535"/>
        <w:gridCol w:w="4008"/>
        <w:gridCol w:w="1206"/>
        <w:gridCol w:w="1206"/>
        <w:gridCol w:w="1206"/>
        <w:gridCol w:w="1206"/>
        <w:gridCol w:w="1206"/>
        <w:gridCol w:w="1206"/>
        <w:gridCol w:w="1206"/>
        <w:gridCol w:w="1200"/>
      </w:tblGrid>
      <w:tr w:rsidR="00FE2D61" w:rsidRPr="000A4838" w14:paraId="0AF05DFF" w14:textId="77777777" w:rsidTr="006911B6">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76A79B2E" w14:textId="77777777" w:rsidR="00FE2D61" w:rsidRPr="000A4838" w:rsidRDefault="006911B6" w:rsidP="002050CD">
            <w:pPr>
              <w:suppressAutoHyphens/>
              <w:bidi/>
              <w:jc w:val="center"/>
              <w:rPr>
                <w:rFonts w:asciiTheme="majorBidi" w:hAnsiTheme="majorBidi"/>
                <w:b/>
                <w:bCs/>
                <w:sz w:val="20"/>
                <w:rtl/>
                <w:lang w:eastAsia="en-CA" w:bidi="ar-LB"/>
              </w:rPr>
            </w:pPr>
            <w:r>
              <w:rPr>
                <w:rFonts w:asciiTheme="majorBidi" w:hAnsiTheme="majorBidi"/>
                <w:b/>
                <w:bCs/>
                <w:sz w:val="20"/>
                <w:rtl/>
                <w:lang w:eastAsia="en-CA" w:bidi="ar-LB"/>
              </w:rPr>
              <w:t>ال</w:t>
            </w:r>
            <w:r w:rsidR="00FE2D61" w:rsidRPr="000A4838">
              <w:rPr>
                <w:rFonts w:asciiTheme="majorBidi" w:hAnsiTheme="majorBidi"/>
                <w:b/>
                <w:bCs/>
                <w:sz w:val="20"/>
                <w:rtl/>
                <w:lang w:eastAsia="en-CA" w:bidi="ar-LB"/>
              </w:rPr>
              <w:t>صف</w:t>
            </w:r>
          </w:p>
        </w:tc>
        <w:tc>
          <w:tcPr>
            <w:tcW w:w="1413" w:type="pct"/>
            <w:tcBorders>
              <w:top w:val="single" w:sz="4" w:space="0" w:color="auto"/>
              <w:left w:val="nil"/>
              <w:bottom w:val="single" w:sz="4" w:space="0" w:color="auto"/>
              <w:right w:val="single" w:sz="4" w:space="0" w:color="auto"/>
            </w:tcBorders>
            <w:vAlign w:val="center"/>
            <w:hideMark/>
          </w:tcPr>
          <w:p w14:paraId="16F92408" w14:textId="77777777" w:rsidR="00FE2D61" w:rsidRPr="000A4838" w:rsidRDefault="006911B6" w:rsidP="002050CD">
            <w:pPr>
              <w:suppressAutoHyphens/>
              <w:bidi/>
              <w:jc w:val="center"/>
              <w:rPr>
                <w:rFonts w:asciiTheme="majorBidi" w:hAnsiTheme="majorBidi"/>
                <w:b/>
                <w:bCs/>
                <w:sz w:val="20"/>
                <w:rtl/>
                <w:lang w:eastAsia="en-CA" w:bidi="ar-LB"/>
              </w:rPr>
            </w:pPr>
            <w:r>
              <w:rPr>
                <w:rFonts w:asciiTheme="majorBidi" w:hAnsiTheme="majorBidi"/>
                <w:b/>
                <w:bCs/>
                <w:sz w:val="20"/>
                <w:rtl/>
                <w:lang w:eastAsia="en-CA" w:bidi="ar-LB"/>
              </w:rPr>
              <w:t>ال</w:t>
            </w:r>
            <w:r w:rsidR="00FE2D61" w:rsidRPr="000A4838">
              <w:rPr>
                <w:rFonts w:asciiTheme="majorBidi" w:hAnsiTheme="majorBidi"/>
                <w:b/>
                <w:bCs/>
                <w:sz w:val="20"/>
                <w:rtl/>
                <w:lang w:eastAsia="en-CA" w:bidi="ar-LB"/>
              </w:rPr>
              <w:t>تفاصيل</w:t>
            </w:r>
          </w:p>
        </w:tc>
        <w:tc>
          <w:tcPr>
            <w:tcW w:w="425" w:type="pct"/>
            <w:tcBorders>
              <w:top w:val="single" w:sz="4" w:space="0" w:color="auto"/>
              <w:left w:val="nil"/>
              <w:bottom w:val="single" w:sz="4" w:space="0" w:color="auto"/>
              <w:right w:val="single" w:sz="4" w:space="0" w:color="auto"/>
            </w:tcBorders>
            <w:vAlign w:val="center"/>
            <w:hideMark/>
          </w:tcPr>
          <w:p w14:paraId="6EE8052B" w14:textId="77777777" w:rsidR="00FE2D61" w:rsidRPr="000A4838" w:rsidRDefault="00FE2D61" w:rsidP="002050CD">
            <w:pPr>
              <w:suppressAutoHyphens/>
              <w:bidi/>
              <w:jc w:val="center"/>
              <w:rPr>
                <w:rFonts w:asciiTheme="majorBidi" w:hAnsiTheme="majorBidi"/>
                <w:b/>
                <w:bCs/>
                <w:sz w:val="20"/>
                <w:rtl/>
                <w:lang w:eastAsia="en-CA" w:bidi="ar-LB"/>
              </w:rPr>
            </w:pPr>
            <w:r w:rsidRPr="000A4838">
              <w:rPr>
                <w:rFonts w:asciiTheme="majorBidi" w:hAnsiTheme="majorBidi"/>
                <w:b/>
                <w:bCs/>
                <w:sz w:val="20"/>
                <w:rtl/>
                <w:lang w:eastAsia="en-CA" w:bidi="ar-LB"/>
              </w:rPr>
              <w:t>2023</w:t>
            </w:r>
          </w:p>
        </w:tc>
        <w:tc>
          <w:tcPr>
            <w:tcW w:w="425" w:type="pct"/>
            <w:tcBorders>
              <w:top w:val="single" w:sz="4" w:space="0" w:color="auto"/>
              <w:left w:val="nil"/>
              <w:bottom w:val="single" w:sz="4" w:space="0" w:color="auto"/>
              <w:right w:val="single" w:sz="4" w:space="0" w:color="auto"/>
            </w:tcBorders>
            <w:vAlign w:val="center"/>
            <w:hideMark/>
          </w:tcPr>
          <w:p w14:paraId="561B40A6" w14:textId="77777777" w:rsidR="00FE2D61" w:rsidRPr="000A4838" w:rsidRDefault="00FE2D61" w:rsidP="002050CD">
            <w:pPr>
              <w:suppressAutoHyphens/>
              <w:bidi/>
              <w:jc w:val="center"/>
              <w:rPr>
                <w:rFonts w:asciiTheme="majorBidi" w:hAnsiTheme="majorBidi"/>
                <w:b/>
                <w:bCs/>
                <w:sz w:val="20"/>
                <w:rtl/>
                <w:lang w:eastAsia="en-CA" w:bidi="ar-LB"/>
              </w:rPr>
            </w:pPr>
            <w:r w:rsidRPr="000A4838">
              <w:rPr>
                <w:rFonts w:asciiTheme="majorBidi" w:hAnsiTheme="majorBidi"/>
                <w:b/>
                <w:bCs/>
                <w:sz w:val="20"/>
                <w:rtl/>
                <w:lang w:eastAsia="en-CA" w:bidi="ar-LB"/>
              </w:rPr>
              <w:t>2024</w:t>
            </w:r>
          </w:p>
        </w:tc>
        <w:tc>
          <w:tcPr>
            <w:tcW w:w="425" w:type="pct"/>
            <w:tcBorders>
              <w:top w:val="single" w:sz="4" w:space="0" w:color="auto"/>
              <w:left w:val="nil"/>
              <w:bottom w:val="single" w:sz="4" w:space="0" w:color="auto"/>
              <w:right w:val="single" w:sz="4" w:space="0" w:color="auto"/>
            </w:tcBorders>
            <w:vAlign w:val="center"/>
            <w:hideMark/>
          </w:tcPr>
          <w:p w14:paraId="6E8C0E39" w14:textId="77777777" w:rsidR="00FE2D61" w:rsidRPr="000A4838" w:rsidRDefault="00FE2D61" w:rsidP="002050CD">
            <w:pPr>
              <w:suppressAutoHyphens/>
              <w:bidi/>
              <w:jc w:val="center"/>
              <w:rPr>
                <w:rFonts w:asciiTheme="majorBidi" w:hAnsiTheme="majorBidi"/>
                <w:b/>
                <w:bCs/>
                <w:sz w:val="20"/>
                <w:rtl/>
                <w:lang w:eastAsia="en-CA" w:bidi="ar-LB"/>
              </w:rPr>
            </w:pPr>
            <w:r w:rsidRPr="000A4838">
              <w:rPr>
                <w:rFonts w:asciiTheme="majorBidi" w:hAnsiTheme="majorBidi"/>
                <w:b/>
                <w:bCs/>
                <w:sz w:val="20"/>
                <w:rtl/>
                <w:lang w:eastAsia="en-CA" w:bidi="ar-LB"/>
              </w:rPr>
              <w:t>2025</w:t>
            </w:r>
          </w:p>
        </w:tc>
        <w:tc>
          <w:tcPr>
            <w:tcW w:w="425" w:type="pct"/>
            <w:tcBorders>
              <w:top w:val="single" w:sz="4" w:space="0" w:color="auto"/>
              <w:left w:val="nil"/>
              <w:bottom w:val="single" w:sz="4" w:space="0" w:color="auto"/>
              <w:right w:val="single" w:sz="4" w:space="0" w:color="auto"/>
            </w:tcBorders>
            <w:vAlign w:val="center"/>
            <w:hideMark/>
          </w:tcPr>
          <w:p w14:paraId="0E0A8C75" w14:textId="77777777" w:rsidR="00FE2D61" w:rsidRPr="000A4838" w:rsidRDefault="00FE2D61" w:rsidP="002050CD">
            <w:pPr>
              <w:suppressAutoHyphens/>
              <w:bidi/>
              <w:jc w:val="center"/>
              <w:rPr>
                <w:rFonts w:asciiTheme="majorBidi" w:hAnsiTheme="majorBidi"/>
                <w:b/>
                <w:bCs/>
                <w:sz w:val="20"/>
                <w:rtl/>
                <w:lang w:eastAsia="en-CA" w:bidi="ar-LB"/>
              </w:rPr>
            </w:pPr>
            <w:r w:rsidRPr="000A4838">
              <w:rPr>
                <w:rFonts w:asciiTheme="majorBidi" w:hAnsiTheme="majorBidi"/>
                <w:b/>
                <w:bCs/>
                <w:sz w:val="20"/>
                <w:rtl/>
                <w:lang w:eastAsia="en-CA" w:bidi="ar-LB"/>
              </w:rPr>
              <w:t>2026</w:t>
            </w:r>
          </w:p>
        </w:tc>
        <w:tc>
          <w:tcPr>
            <w:tcW w:w="425" w:type="pct"/>
            <w:tcBorders>
              <w:top w:val="single" w:sz="4" w:space="0" w:color="auto"/>
              <w:left w:val="nil"/>
              <w:bottom w:val="single" w:sz="4" w:space="0" w:color="auto"/>
              <w:right w:val="single" w:sz="4" w:space="0" w:color="auto"/>
            </w:tcBorders>
            <w:vAlign w:val="center"/>
            <w:hideMark/>
          </w:tcPr>
          <w:p w14:paraId="45BB1FC6" w14:textId="77777777" w:rsidR="00FE2D61" w:rsidRPr="000A4838" w:rsidRDefault="00FE2D61" w:rsidP="002050CD">
            <w:pPr>
              <w:suppressAutoHyphens/>
              <w:bidi/>
              <w:jc w:val="center"/>
              <w:rPr>
                <w:rFonts w:asciiTheme="majorBidi" w:hAnsiTheme="majorBidi"/>
                <w:b/>
                <w:bCs/>
                <w:sz w:val="20"/>
                <w:rtl/>
                <w:lang w:eastAsia="en-CA" w:bidi="ar-LB"/>
              </w:rPr>
            </w:pPr>
            <w:r w:rsidRPr="000A4838">
              <w:rPr>
                <w:rFonts w:asciiTheme="majorBidi" w:hAnsiTheme="majorBidi"/>
                <w:b/>
                <w:bCs/>
                <w:sz w:val="20"/>
                <w:rtl/>
                <w:lang w:eastAsia="en-CA" w:bidi="ar-LB"/>
              </w:rPr>
              <w:t>2027</w:t>
            </w:r>
          </w:p>
        </w:tc>
        <w:tc>
          <w:tcPr>
            <w:tcW w:w="425" w:type="pct"/>
            <w:tcBorders>
              <w:top w:val="single" w:sz="4" w:space="0" w:color="auto"/>
              <w:left w:val="nil"/>
              <w:bottom w:val="single" w:sz="4" w:space="0" w:color="auto"/>
              <w:right w:val="single" w:sz="4" w:space="0" w:color="auto"/>
            </w:tcBorders>
            <w:vAlign w:val="center"/>
            <w:hideMark/>
          </w:tcPr>
          <w:p w14:paraId="36BEBC68" w14:textId="77777777" w:rsidR="00FE2D61" w:rsidRPr="000A4838" w:rsidRDefault="00FE2D61" w:rsidP="002050CD">
            <w:pPr>
              <w:suppressAutoHyphens/>
              <w:bidi/>
              <w:jc w:val="center"/>
              <w:rPr>
                <w:rFonts w:asciiTheme="majorBidi" w:hAnsiTheme="majorBidi"/>
                <w:b/>
                <w:bCs/>
                <w:sz w:val="20"/>
                <w:rtl/>
                <w:lang w:eastAsia="en-CA" w:bidi="ar-LB"/>
              </w:rPr>
            </w:pPr>
            <w:r w:rsidRPr="000A4838">
              <w:rPr>
                <w:rFonts w:asciiTheme="majorBidi" w:hAnsiTheme="majorBidi"/>
                <w:b/>
                <w:bCs/>
                <w:sz w:val="20"/>
                <w:rtl/>
                <w:lang w:eastAsia="en-CA" w:bidi="ar-LB"/>
              </w:rPr>
              <w:t>2028</w:t>
            </w:r>
          </w:p>
        </w:tc>
        <w:tc>
          <w:tcPr>
            <w:tcW w:w="425" w:type="pct"/>
            <w:tcBorders>
              <w:top w:val="single" w:sz="4" w:space="0" w:color="auto"/>
              <w:left w:val="nil"/>
              <w:bottom w:val="single" w:sz="4" w:space="0" w:color="auto"/>
              <w:right w:val="single" w:sz="4" w:space="0" w:color="auto"/>
            </w:tcBorders>
            <w:vAlign w:val="center"/>
            <w:hideMark/>
          </w:tcPr>
          <w:p w14:paraId="4E4EB494" w14:textId="77777777" w:rsidR="00FE2D61" w:rsidRPr="000A4838" w:rsidRDefault="00FE2D61" w:rsidP="002050CD">
            <w:pPr>
              <w:suppressAutoHyphens/>
              <w:bidi/>
              <w:jc w:val="center"/>
              <w:rPr>
                <w:rFonts w:asciiTheme="majorBidi" w:hAnsiTheme="majorBidi"/>
                <w:b/>
                <w:bCs/>
                <w:sz w:val="20"/>
                <w:rtl/>
                <w:lang w:eastAsia="en-CA" w:bidi="ar-LB"/>
              </w:rPr>
            </w:pPr>
            <w:r w:rsidRPr="000A4838">
              <w:rPr>
                <w:rFonts w:asciiTheme="majorBidi" w:hAnsiTheme="majorBidi"/>
                <w:b/>
                <w:bCs/>
                <w:sz w:val="20"/>
                <w:rtl/>
                <w:lang w:eastAsia="en-CA" w:bidi="ar-LB"/>
              </w:rPr>
              <w:t>2029</w:t>
            </w:r>
          </w:p>
        </w:tc>
        <w:tc>
          <w:tcPr>
            <w:tcW w:w="425" w:type="pct"/>
            <w:tcBorders>
              <w:top w:val="single" w:sz="4" w:space="0" w:color="auto"/>
              <w:left w:val="nil"/>
              <w:bottom w:val="single" w:sz="4" w:space="0" w:color="auto"/>
              <w:right w:val="single" w:sz="4" w:space="0" w:color="auto"/>
            </w:tcBorders>
            <w:vAlign w:val="center"/>
            <w:hideMark/>
          </w:tcPr>
          <w:p w14:paraId="3C726097" w14:textId="77777777" w:rsidR="00FE2D61" w:rsidRPr="000A4838" w:rsidRDefault="00FE2D61" w:rsidP="002050CD">
            <w:pPr>
              <w:suppressAutoHyphens/>
              <w:bidi/>
              <w:jc w:val="center"/>
              <w:rPr>
                <w:rFonts w:asciiTheme="majorBidi" w:hAnsiTheme="majorBidi"/>
                <w:b/>
                <w:bCs/>
                <w:sz w:val="20"/>
                <w:rtl/>
                <w:lang w:eastAsia="en-CA" w:bidi="ar-LB"/>
              </w:rPr>
            </w:pPr>
            <w:r w:rsidRPr="000A4838">
              <w:rPr>
                <w:rFonts w:asciiTheme="majorBidi" w:hAnsiTheme="majorBidi"/>
                <w:b/>
                <w:bCs/>
                <w:sz w:val="20"/>
                <w:rtl/>
                <w:lang w:eastAsia="en-CA" w:bidi="ar-LB"/>
              </w:rPr>
              <w:t>المجموع</w:t>
            </w:r>
          </w:p>
        </w:tc>
      </w:tr>
      <w:tr w:rsidR="00FE2D61" w:rsidRPr="000A4838" w14:paraId="5235BF57" w14:textId="77777777" w:rsidTr="006911B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52AAA5" w14:textId="77777777" w:rsidR="00FE2D61" w:rsidRPr="000A4838" w:rsidRDefault="006911B6" w:rsidP="002050CD">
            <w:pPr>
              <w:suppressAutoHyphens/>
              <w:bidi/>
              <w:jc w:val="left"/>
              <w:rPr>
                <w:rFonts w:asciiTheme="majorBidi" w:hAnsiTheme="majorBidi"/>
                <w:sz w:val="20"/>
                <w:rtl/>
                <w:lang w:eastAsia="en-CA" w:bidi="ar-LB"/>
              </w:rPr>
            </w:pPr>
            <w:r>
              <w:rPr>
                <w:rFonts w:asciiTheme="majorBidi" w:hAnsiTheme="majorBidi"/>
                <w:sz w:val="20"/>
                <w:rtl/>
                <w:lang w:eastAsia="en-CA" w:bidi="ar-LB"/>
              </w:rPr>
              <w:t>1-1</w:t>
            </w:r>
          </w:p>
        </w:tc>
        <w:tc>
          <w:tcPr>
            <w:tcW w:w="1413" w:type="pct"/>
            <w:tcBorders>
              <w:top w:val="nil"/>
              <w:left w:val="nil"/>
              <w:bottom w:val="single" w:sz="4" w:space="0" w:color="auto"/>
              <w:right w:val="single" w:sz="4" w:space="0" w:color="auto"/>
            </w:tcBorders>
            <w:hideMark/>
          </w:tcPr>
          <w:p w14:paraId="78695FD1" w14:textId="041A6B97" w:rsidR="00FE2D61" w:rsidRPr="000A4838" w:rsidRDefault="00FE2D61" w:rsidP="002050CD">
            <w:pPr>
              <w:suppressAutoHyphens/>
              <w:bidi/>
              <w:jc w:val="left"/>
              <w:rPr>
                <w:rFonts w:asciiTheme="majorBidi" w:hAnsiTheme="majorBidi"/>
                <w:sz w:val="20"/>
                <w:rtl/>
                <w:lang w:eastAsia="en-CA" w:bidi="ar-LB"/>
              </w:rPr>
            </w:pPr>
            <w:r w:rsidRPr="000A4838">
              <w:rPr>
                <w:rFonts w:asciiTheme="majorBidi" w:hAnsiTheme="majorBidi"/>
                <w:sz w:val="20"/>
                <w:rtl/>
                <w:lang w:eastAsia="en-CA" w:bidi="ar-LB"/>
              </w:rPr>
              <w:t xml:space="preserve">جدول </w:t>
            </w:r>
            <w:r w:rsidR="006911B6">
              <w:rPr>
                <w:rFonts w:asciiTheme="majorBidi" w:hAnsiTheme="majorBidi"/>
                <w:sz w:val="20"/>
                <w:rtl/>
                <w:lang w:eastAsia="en-CA" w:bidi="ar-LB"/>
              </w:rPr>
              <w:t>ال</w:t>
            </w:r>
            <w:r w:rsidRPr="000A4838">
              <w:rPr>
                <w:rFonts w:asciiTheme="majorBidi" w:hAnsiTheme="majorBidi"/>
                <w:sz w:val="20"/>
                <w:rtl/>
                <w:lang w:eastAsia="en-CA" w:bidi="ar-LB"/>
              </w:rPr>
              <w:t xml:space="preserve">تخفيض </w:t>
            </w:r>
            <w:r w:rsidR="006911B6">
              <w:rPr>
                <w:rFonts w:asciiTheme="majorBidi" w:hAnsiTheme="majorBidi"/>
                <w:sz w:val="20"/>
                <w:rtl/>
                <w:lang w:eastAsia="en-CA" w:bidi="ar-LB"/>
              </w:rPr>
              <w:t xml:space="preserve">في </w:t>
            </w:r>
            <w:r w:rsidRPr="000A4838">
              <w:rPr>
                <w:rFonts w:asciiTheme="majorBidi" w:hAnsiTheme="majorBidi"/>
                <w:sz w:val="20"/>
                <w:rtl/>
                <w:lang w:eastAsia="en-CA" w:bidi="ar-LB"/>
              </w:rPr>
              <w:t xml:space="preserve">بروتوكول مونتريال للمواد المدرجة في المرفق واو </w:t>
            </w:r>
            <w:r w:rsidR="00A5384B" w:rsidRPr="000A4838">
              <w:rPr>
                <w:rFonts w:asciiTheme="majorBidi" w:hAnsiTheme="majorBidi" w:hint="cs"/>
                <w:sz w:val="20"/>
                <w:rtl/>
                <w:lang w:eastAsia="en-CA" w:bidi="ar-LB"/>
              </w:rPr>
              <w:t>(طن</w:t>
            </w:r>
            <w:r w:rsidRPr="000A4838">
              <w:rPr>
                <w:rFonts w:asciiTheme="majorBidi" w:hAnsiTheme="majorBidi"/>
                <w:sz w:val="20"/>
                <w:rtl/>
                <w:lang w:eastAsia="en-CA" w:bidi="ar-LB"/>
              </w:rPr>
              <w:t xml:space="preserve"> </w:t>
            </w:r>
            <w:r w:rsidR="006911B6">
              <w:rPr>
                <w:rFonts w:asciiTheme="majorBidi" w:hAnsiTheme="majorBidi"/>
                <w:sz w:val="20"/>
                <w:rtl/>
                <w:lang w:eastAsia="en-CA" w:bidi="ar-LB"/>
              </w:rPr>
              <w:t xml:space="preserve">من </w:t>
            </w:r>
            <w:r w:rsidRPr="006911B6">
              <w:rPr>
                <w:rFonts w:asciiTheme="majorBidi" w:hAnsiTheme="majorBidi"/>
                <w:sz w:val="20"/>
                <w:rtl/>
                <w:lang w:eastAsia="en-CA" w:bidi="ar-LB"/>
              </w:rPr>
              <w:t>مكافئ ثاني</w:t>
            </w:r>
            <w:r w:rsidRPr="000A4838">
              <w:rPr>
                <w:rFonts w:asciiTheme="majorBidi" w:hAnsiTheme="majorBidi"/>
                <w:sz w:val="20"/>
                <w:vertAlign w:val="subscript"/>
                <w:rtl/>
                <w:lang w:eastAsia="en-CA" w:bidi="ar-LB"/>
              </w:rPr>
              <w:t xml:space="preserve"> </w:t>
            </w:r>
            <w:r w:rsidRPr="000A4838">
              <w:rPr>
                <w:rFonts w:asciiTheme="majorBidi" w:hAnsiTheme="majorBidi"/>
                <w:sz w:val="20"/>
                <w:rtl/>
                <w:lang w:eastAsia="en-CA" w:bidi="ar-LB"/>
              </w:rPr>
              <w:t>أكسيد الكربون)</w:t>
            </w:r>
          </w:p>
        </w:tc>
        <w:tc>
          <w:tcPr>
            <w:tcW w:w="425" w:type="pct"/>
            <w:tcBorders>
              <w:top w:val="nil"/>
              <w:left w:val="nil"/>
              <w:bottom w:val="single" w:sz="4" w:space="0" w:color="auto"/>
              <w:right w:val="single" w:sz="4" w:space="0" w:color="auto"/>
            </w:tcBorders>
            <w:hideMark/>
          </w:tcPr>
          <w:p w14:paraId="7D8DD9FF" w14:textId="45238527" w:rsidR="00FE2D61" w:rsidRPr="000A4838" w:rsidRDefault="003634B3" w:rsidP="001A377D">
            <w:pPr>
              <w:suppressAutoHyphens/>
              <w:bidi/>
              <w:jc w:val="center"/>
              <w:rPr>
                <w:rFonts w:asciiTheme="majorBidi" w:hAnsiTheme="majorBidi"/>
                <w:sz w:val="20"/>
                <w:rtl/>
                <w:lang w:eastAsia="en-CA" w:bidi="ar-LB"/>
              </w:rPr>
            </w:pPr>
            <w:r>
              <w:rPr>
                <w:rFonts w:asciiTheme="majorBidi" w:hAnsiTheme="majorBidi"/>
                <w:sz w:val="20"/>
                <w:rtl/>
                <w:lang w:eastAsia="en-CA" w:bidi="ar-LB"/>
              </w:rPr>
              <w:t>لا ينطبق</w:t>
            </w:r>
          </w:p>
        </w:tc>
        <w:tc>
          <w:tcPr>
            <w:tcW w:w="425" w:type="pct"/>
            <w:tcBorders>
              <w:top w:val="nil"/>
              <w:left w:val="nil"/>
              <w:bottom w:val="single" w:sz="4" w:space="0" w:color="auto"/>
              <w:right w:val="single" w:sz="4" w:space="0" w:color="auto"/>
            </w:tcBorders>
            <w:hideMark/>
          </w:tcPr>
          <w:p w14:paraId="45F0FC41"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26,703,716</w:t>
            </w:r>
          </w:p>
        </w:tc>
        <w:tc>
          <w:tcPr>
            <w:tcW w:w="425" w:type="pct"/>
            <w:tcBorders>
              <w:top w:val="nil"/>
              <w:left w:val="nil"/>
              <w:bottom w:val="single" w:sz="4" w:space="0" w:color="auto"/>
              <w:right w:val="single" w:sz="4" w:space="0" w:color="auto"/>
            </w:tcBorders>
          </w:tcPr>
          <w:p w14:paraId="490A23C0"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26,703,716</w:t>
            </w:r>
          </w:p>
        </w:tc>
        <w:tc>
          <w:tcPr>
            <w:tcW w:w="425" w:type="pct"/>
            <w:tcBorders>
              <w:top w:val="nil"/>
              <w:left w:val="nil"/>
              <w:bottom w:val="single" w:sz="4" w:space="0" w:color="auto"/>
              <w:right w:val="single" w:sz="4" w:space="0" w:color="auto"/>
            </w:tcBorders>
          </w:tcPr>
          <w:p w14:paraId="250A6A4C"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26,703,716</w:t>
            </w:r>
          </w:p>
        </w:tc>
        <w:tc>
          <w:tcPr>
            <w:tcW w:w="425" w:type="pct"/>
            <w:tcBorders>
              <w:top w:val="nil"/>
              <w:left w:val="nil"/>
              <w:bottom w:val="single" w:sz="4" w:space="0" w:color="auto"/>
              <w:right w:val="single" w:sz="4" w:space="0" w:color="auto"/>
            </w:tcBorders>
          </w:tcPr>
          <w:p w14:paraId="1B9CAE84"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26,703,716</w:t>
            </w:r>
          </w:p>
        </w:tc>
        <w:tc>
          <w:tcPr>
            <w:tcW w:w="425" w:type="pct"/>
            <w:tcBorders>
              <w:top w:val="nil"/>
              <w:left w:val="nil"/>
              <w:bottom w:val="single" w:sz="4" w:space="0" w:color="auto"/>
              <w:right w:val="single" w:sz="4" w:space="0" w:color="auto"/>
            </w:tcBorders>
          </w:tcPr>
          <w:p w14:paraId="64DFCDAD"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26,703,716</w:t>
            </w:r>
          </w:p>
        </w:tc>
        <w:tc>
          <w:tcPr>
            <w:tcW w:w="425" w:type="pct"/>
            <w:tcBorders>
              <w:top w:val="nil"/>
              <w:left w:val="nil"/>
              <w:bottom w:val="single" w:sz="4" w:space="0" w:color="auto"/>
              <w:right w:val="single" w:sz="4" w:space="0" w:color="auto"/>
            </w:tcBorders>
            <w:hideMark/>
          </w:tcPr>
          <w:p w14:paraId="78E249E0"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24,033,345</w:t>
            </w:r>
          </w:p>
        </w:tc>
        <w:tc>
          <w:tcPr>
            <w:tcW w:w="425" w:type="pct"/>
            <w:tcBorders>
              <w:top w:val="nil"/>
              <w:left w:val="nil"/>
              <w:bottom w:val="single" w:sz="4" w:space="0" w:color="auto"/>
              <w:right w:val="single" w:sz="4" w:space="0" w:color="auto"/>
            </w:tcBorders>
            <w:hideMark/>
          </w:tcPr>
          <w:p w14:paraId="1C390306" w14:textId="7197F515" w:rsidR="00FE2D61" w:rsidRPr="000A4838" w:rsidRDefault="003634B3" w:rsidP="001A377D">
            <w:pPr>
              <w:suppressAutoHyphens/>
              <w:bidi/>
              <w:ind w:left="-139"/>
              <w:jc w:val="center"/>
              <w:rPr>
                <w:rFonts w:asciiTheme="majorBidi" w:hAnsiTheme="majorBidi"/>
                <w:sz w:val="20"/>
                <w:rtl/>
                <w:lang w:eastAsia="en-CA" w:bidi="ar-LB"/>
              </w:rPr>
            </w:pPr>
            <w:r>
              <w:rPr>
                <w:rFonts w:asciiTheme="majorBidi" w:hAnsiTheme="majorBidi"/>
                <w:sz w:val="20"/>
                <w:rtl/>
                <w:lang w:eastAsia="en-CA" w:bidi="ar-LB"/>
              </w:rPr>
              <w:t>لا ينطبق</w:t>
            </w:r>
          </w:p>
        </w:tc>
      </w:tr>
      <w:tr w:rsidR="00FE2D61" w:rsidRPr="000A4838" w14:paraId="06612A5B" w14:textId="77777777" w:rsidTr="006911B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2FA555A" w14:textId="77777777" w:rsidR="00FE2D61" w:rsidRPr="000A4838" w:rsidRDefault="006911B6" w:rsidP="002050CD">
            <w:pPr>
              <w:suppressAutoHyphens/>
              <w:bidi/>
              <w:jc w:val="left"/>
              <w:rPr>
                <w:rFonts w:asciiTheme="majorBidi" w:hAnsiTheme="majorBidi"/>
                <w:sz w:val="20"/>
                <w:rtl/>
                <w:lang w:eastAsia="en-CA" w:bidi="ar-LB"/>
              </w:rPr>
            </w:pPr>
            <w:r>
              <w:rPr>
                <w:rFonts w:asciiTheme="majorBidi" w:hAnsiTheme="majorBidi"/>
                <w:sz w:val="20"/>
                <w:rtl/>
                <w:lang w:eastAsia="en-CA" w:bidi="ar-LB"/>
              </w:rPr>
              <w:t>1-2</w:t>
            </w:r>
          </w:p>
        </w:tc>
        <w:tc>
          <w:tcPr>
            <w:tcW w:w="1413" w:type="pct"/>
            <w:tcBorders>
              <w:top w:val="nil"/>
              <w:left w:val="nil"/>
              <w:bottom w:val="single" w:sz="4" w:space="0" w:color="auto"/>
              <w:right w:val="single" w:sz="4" w:space="0" w:color="auto"/>
            </w:tcBorders>
            <w:hideMark/>
          </w:tcPr>
          <w:p w14:paraId="08A95B5B" w14:textId="77777777" w:rsidR="00FE2D61" w:rsidRPr="000A4838" w:rsidRDefault="00FE2D61" w:rsidP="002050CD">
            <w:pPr>
              <w:suppressAutoHyphens/>
              <w:bidi/>
              <w:jc w:val="left"/>
              <w:rPr>
                <w:rFonts w:asciiTheme="majorBidi" w:hAnsiTheme="majorBidi"/>
                <w:sz w:val="20"/>
                <w:rtl/>
                <w:lang w:eastAsia="en-CA" w:bidi="ar-LB"/>
              </w:rPr>
            </w:pPr>
            <w:r w:rsidRPr="000A4838">
              <w:rPr>
                <w:rFonts w:asciiTheme="majorBidi" w:hAnsiTheme="majorBidi"/>
                <w:sz w:val="20"/>
                <w:rtl/>
                <w:lang w:eastAsia="en-CA" w:bidi="ar-LB"/>
              </w:rPr>
              <w:t>الحد الأقصى المسموح به للاستهلاك الإجمالي للمواد المدرجة في المرفق واو (</w:t>
            </w:r>
            <w:r w:rsidR="006911B6" w:rsidRPr="000A4838">
              <w:rPr>
                <w:rFonts w:asciiTheme="majorBidi" w:hAnsiTheme="majorBidi"/>
                <w:sz w:val="20"/>
                <w:rtl/>
                <w:lang w:eastAsia="en-CA" w:bidi="ar-LB"/>
              </w:rPr>
              <w:t xml:space="preserve">طن </w:t>
            </w:r>
            <w:r w:rsidR="006911B6">
              <w:rPr>
                <w:rFonts w:asciiTheme="majorBidi" w:hAnsiTheme="majorBidi"/>
                <w:sz w:val="20"/>
                <w:rtl/>
                <w:lang w:eastAsia="en-CA" w:bidi="ar-LB"/>
              </w:rPr>
              <w:t xml:space="preserve">من </w:t>
            </w:r>
            <w:r w:rsidR="006911B6" w:rsidRPr="006911B6">
              <w:rPr>
                <w:rFonts w:asciiTheme="majorBidi" w:hAnsiTheme="majorBidi"/>
                <w:sz w:val="20"/>
                <w:rtl/>
                <w:lang w:eastAsia="en-CA" w:bidi="ar-LB"/>
              </w:rPr>
              <w:t>مكافئ ثاني</w:t>
            </w:r>
            <w:r w:rsidR="006911B6" w:rsidRPr="000A4838">
              <w:rPr>
                <w:rFonts w:asciiTheme="majorBidi" w:hAnsiTheme="majorBidi"/>
                <w:sz w:val="20"/>
                <w:vertAlign w:val="subscript"/>
                <w:rtl/>
                <w:lang w:eastAsia="en-CA" w:bidi="ar-LB"/>
              </w:rPr>
              <w:t xml:space="preserve"> </w:t>
            </w:r>
            <w:r w:rsidR="006911B6" w:rsidRPr="000A4838">
              <w:rPr>
                <w:rFonts w:asciiTheme="majorBidi" w:hAnsiTheme="majorBidi"/>
                <w:sz w:val="20"/>
                <w:rtl/>
                <w:lang w:eastAsia="en-CA" w:bidi="ar-LB"/>
              </w:rPr>
              <w:t>أكسيد الكربون</w:t>
            </w:r>
            <w:r w:rsidRPr="000A4838">
              <w:rPr>
                <w:rFonts w:asciiTheme="majorBidi" w:hAnsiTheme="majorBidi"/>
                <w:sz w:val="20"/>
                <w:rtl/>
                <w:lang w:eastAsia="en-CA" w:bidi="ar-LB"/>
              </w:rPr>
              <w:t>)</w:t>
            </w:r>
          </w:p>
        </w:tc>
        <w:tc>
          <w:tcPr>
            <w:tcW w:w="425" w:type="pct"/>
            <w:tcBorders>
              <w:top w:val="nil"/>
              <w:left w:val="nil"/>
              <w:bottom w:val="single" w:sz="4" w:space="0" w:color="auto"/>
              <w:right w:val="single" w:sz="4" w:space="0" w:color="auto"/>
            </w:tcBorders>
          </w:tcPr>
          <w:p w14:paraId="642256B2" w14:textId="7CBEF8E7" w:rsidR="00FE2D61" w:rsidRPr="000A4838" w:rsidRDefault="003634B3" w:rsidP="001A377D">
            <w:pPr>
              <w:suppressAutoHyphens/>
              <w:bidi/>
              <w:jc w:val="center"/>
              <w:rPr>
                <w:rFonts w:asciiTheme="majorBidi" w:hAnsiTheme="majorBidi"/>
                <w:sz w:val="20"/>
                <w:rtl/>
                <w:lang w:eastAsia="en-CA" w:bidi="ar-LB"/>
              </w:rPr>
            </w:pPr>
            <w:r>
              <w:rPr>
                <w:rFonts w:asciiTheme="majorBidi" w:hAnsiTheme="majorBidi"/>
                <w:sz w:val="20"/>
                <w:rtl/>
                <w:lang w:eastAsia="en-CA" w:bidi="ar-LB"/>
              </w:rPr>
              <w:t>لا ينطبق</w:t>
            </w:r>
          </w:p>
        </w:tc>
        <w:tc>
          <w:tcPr>
            <w:tcW w:w="425" w:type="pct"/>
            <w:tcBorders>
              <w:top w:val="nil"/>
              <w:left w:val="nil"/>
              <w:bottom w:val="single" w:sz="4" w:space="0" w:color="auto"/>
              <w:right w:val="single" w:sz="4" w:space="0" w:color="auto"/>
            </w:tcBorders>
          </w:tcPr>
          <w:p w14:paraId="1464E40D"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26,703,716</w:t>
            </w:r>
          </w:p>
        </w:tc>
        <w:tc>
          <w:tcPr>
            <w:tcW w:w="425" w:type="pct"/>
            <w:tcBorders>
              <w:top w:val="nil"/>
              <w:left w:val="nil"/>
              <w:bottom w:val="single" w:sz="4" w:space="0" w:color="auto"/>
              <w:right w:val="single" w:sz="4" w:space="0" w:color="auto"/>
            </w:tcBorders>
          </w:tcPr>
          <w:p w14:paraId="7D8D8416"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26,703,716</w:t>
            </w:r>
          </w:p>
        </w:tc>
        <w:tc>
          <w:tcPr>
            <w:tcW w:w="425" w:type="pct"/>
            <w:tcBorders>
              <w:top w:val="nil"/>
              <w:left w:val="nil"/>
              <w:bottom w:val="single" w:sz="4" w:space="0" w:color="auto"/>
              <w:right w:val="single" w:sz="4" w:space="0" w:color="auto"/>
            </w:tcBorders>
          </w:tcPr>
          <w:p w14:paraId="39113721"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26,703,716</w:t>
            </w:r>
          </w:p>
        </w:tc>
        <w:tc>
          <w:tcPr>
            <w:tcW w:w="425" w:type="pct"/>
            <w:tcBorders>
              <w:top w:val="nil"/>
              <w:left w:val="nil"/>
              <w:bottom w:val="single" w:sz="4" w:space="0" w:color="auto"/>
              <w:right w:val="single" w:sz="4" w:space="0" w:color="auto"/>
            </w:tcBorders>
          </w:tcPr>
          <w:p w14:paraId="647CBFA2"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26,703,716</w:t>
            </w:r>
          </w:p>
        </w:tc>
        <w:tc>
          <w:tcPr>
            <w:tcW w:w="425" w:type="pct"/>
            <w:tcBorders>
              <w:top w:val="nil"/>
              <w:left w:val="nil"/>
              <w:bottom w:val="single" w:sz="4" w:space="0" w:color="auto"/>
              <w:right w:val="single" w:sz="4" w:space="0" w:color="auto"/>
            </w:tcBorders>
          </w:tcPr>
          <w:p w14:paraId="20D0911B"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26,703,716</w:t>
            </w:r>
          </w:p>
        </w:tc>
        <w:tc>
          <w:tcPr>
            <w:tcW w:w="425" w:type="pct"/>
            <w:tcBorders>
              <w:top w:val="nil"/>
              <w:left w:val="nil"/>
              <w:bottom w:val="single" w:sz="4" w:space="0" w:color="auto"/>
              <w:right w:val="single" w:sz="4" w:space="0" w:color="auto"/>
            </w:tcBorders>
          </w:tcPr>
          <w:p w14:paraId="7C5B77D2"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24,033,345</w:t>
            </w:r>
          </w:p>
        </w:tc>
        <w:tc>
          <w:tcPr>
            <w:tcW w:w="425" w:type="pct"/>
            <w:tcBorders>
              <w:top w:val="nil"/>
              <w:left w:val="nil"/>
              <w:bottom w:val="single" w:sz="4" w:space="0" w:color="auto"/>
              <w:right w:val="single" w:sz="4" w:space="0" w:color="auto"/>
            </w:tcBorders>
            <w:hideMark/>
          </w:tcPr>
          <w:p w14:paraId="5C10AA46" w14:textId="04FFC7D2" w:rsidR="00FE2D61" w:rsidRPr="000A4838" w:rsidRDefault="003634B3" w:rsidP="001A377D">
            <w:pPr>
              <w:suppressAutoHyphens/>
              <w:bidi/>
              <w:ind w:left="-139"/>
              <w:jc w:val="center"/>
              <w:rPr>
                <w:rFonts w:asciiTheme="majorBidi" w:hAnsiTheme="majorBidi"/>
                <w:sz w:val="20"/>
                <w:rtl/>
                <w:lang w:eastAsia="en-CA" w:bidi="ar-LB"/>
              </w:rPr>
            </w:pPr>
            <w:r>
              <w:rPr>
                <w:rFonts w:asciiTheme="majorBidi" w:hAnsiTheme="majorBidi"/>
                <w:sz w:val="20"/>
                <w:rtl/>
                <w:lang w:bidi="ar-LB"/>
              </w:rPr>
              <w:t>لا ينطبق</w:t>
            </w:r>
          </w:p>
        </w:tc>
      </w:tr>
      <w:tr w:rsidR="00FE2D61" w:rsidRPr="000A4838" w14:paraId="541EB5A9" w14:textId="77777777" w:rsidTr="006911B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8A2A040" w14:textId="77777777" w:rsidR="00FE2D61" w:rsidRPr="000A4838" w:rsidRDefault="006911B6" w:rsidP="006911B6">
            <w:pPr>
              <w:suppressAutoHyphens/>
              <w:bidi/>
              <w:jc w:val="left"/>
              <w:rPr>
                <w:rFonts w:asciiTheme="majorBidi" w:hAnsiTheme="majorBidi"/>
                <w:sz w:val="20"/>
                <w:rtl/>
                <w:lang w:eastAsia="en-CA" w:bidi="ar-LB"/>
              </w:rPr>
            </w:pPr>
            <w:r>
              <w:rPr>
                <w:rFonts w:asciiTheme="majorBidi" w:hAnsiTheme="majorBidi"/>
                <w:sz w:val="20"/>
                <w:rtl/>
                <w:lang w:eastAsia="en-CA" w:bidi="ar-LB"/>
              </w:rPr>
              <w:t>2-1</w:t>
            </w:r>
          </w:p>
        </w:tc>
        <w:tc>
          <w:tcPr>
            <w:tcW w:w="1413" w:type="pct"/>
            <w:tcBorders>
              <w:top w:val="nil"/>
              <w:left w:val="nil"/>
              <w:bottom w:val="single" w:sz="4" w:space="0" w:color="auto"/>
              <w:right w:val="single" w:sz="4" w:space="0" w:color="auto"/>
            </w:tcBorders>
            <w:hideMark/>
          </w:tcPr>
          <w:p w14:paraId="71EAA41E" w14:textId="77777777" w:rsidR="00FE2D61" w:rsidRPr="000A4838" w:rsidRDefault="00FE2D61" w:rsidP="002050CD">
            <w:pPr>
              <w:suppressAutoHyphens/>
              <w:bidi/>
              <w:jc w:val="left"/>
              <w:rPr>
                <w:rFonts w:asciiTheme="majorBidi" w:hAnsiTheme="majorBidi"/>
                <w:sz w:val="20"/>
                <w:rtl/>
                <w:lang w:eastAsia="en-CA" w:bidi="ar-LB"/>
              </w:rPr>
            </w:pPr>
            <w:r w:rsidRPr="000A4838">
              <w:rPr>
                <w:rFonts w:asciiTheme="majorBidi" w:hAnsiTheme="majorBidi"/>
                <w:sz w:val="20"/>
                <w:rtl/>
                <w:lang w:eastAsia="en-CA" w:bidi="ar-LB"/>
              </w:rPr>
              <w:t>التمويل المتفق عليه للوكالة المنفذة الرئيسية (البنك الدولي) (بالدولار الأمريكي)</w:t>
            </w:r>
          </w:p>
        </w:tc>
        <w:tc>
          <w:tcPr>
            <w:tcW w:w="425" w:type="pct"/>
            <w:tcBorders>
              <w:top w:val="nil"/>
              <w:left w:val="nil"/>
              <w:bottom w:val="single" w:sz="4" w:space="0" w:color="auto"/>
              <w:right w:val="single" w:sz="4" w:space="0" w:color="auto"/>
            </w:tcBorders>
          </w:tcPr>
          <w:p w14:paraId="51A7102E"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3,042,912</w:t>
            </w:r>
          </w:p>
        </w:tc>
        <w:tc>
          <w:tcPr>
            <w:tcW w:w="425" w:type="pct"/>
            <w:tcBorders>
              <w:top w:val="nil"/>
              <w:left w:val="nil"/>
              <w:bottom w:val="single" w:sz="4" w:space="0" w:color="auto"/>
              <w:right w:val="single" w:sz="4" w:space="0" w:color="auto"/>
            </w:tcBorders>
          </w:tcPr>
          <w:p w14:paraId="1124832A"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40C89C8D"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3,246,290</w:t>
            </w:r>
          </w:p>
        </w:tc>
        <w:tc>
          <w:tcPr>
            <w:tcW w:w="425" w:type="pct"/>
            <w:tcBorders>
              <w:top w:val="nil"/>
              <w:left w:val="nil"/>
              <w:bottom w:val="single" w:sz="4" w:space="0" w:color="auto"/>
              <w:right w:val="single" w:sz="4" w:space="0" w:color="auto"/>
            </w:tcBorders>
          </w:tcPr>
          <w:p w14:paraId="6B2AB333"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60298D88"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2,336,655</w:t>
            </w:r>
          </w:p>
        </w:tc>
        <w:tc>
          <w:tcPr>
            <w:tcW w:w="425" w:type="pct"/>
            <w:tcBorders>
              <w:top w:val="nil"/>
              <w:left w:val="nil"/>
              <w:bottom w:val="single" w:sz="4" w:space="0" w:color="auto"/>
              <w:right w:val="single" w:sz="4" w:space="0" w:color="auto"/>
            </w:tcBorders>
          </w:tcPr>
          <w:p w14:paraId="35278ABA"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4901BFC3" w14:textId="77777777" w:rsidR="00FE2D61" w:rsidRPr="000A4838" w:rsidRDefault="00FE2D61" w:rsidP="001A377D">
            <w:pPr>
              <w:suppressAutoHyphens/>
              <w:bidi/>
              <w:ind w:left="-139"/>
              <w:jc w:val="center"/>
              <w:rPr>
                <w:rFonts w:asciiTheme="majorBidi" w:hAnsiTheme="majorBidi"/>
                <w:sz w:val="20"/>
                <w:rtl/>
                <w:lang w:eastAsia="en-CA" w:bidi="ar-LB"/>
              </w:rPr>
            </w:pPr>
            <w:r>
              <w:rPr>
                <w:color w:val="000000"/>
                <w:sz w:val="20"/>
                <w:rtl/>
                <w:lang w:bidi="ar-LB"/>
              </w:rPr>
              <w:t>649,258</w:t>
            </w:r>
          </w:p>
        </w:tc>
        <w:tc>
          <w:tcPr>
            <w:tcW w:w="425" w:type="pct"/>
            <w:tcBorders>
              <w:top w:val="nil"/>
              <w:left w:val="nil"/>
              <w:bottom w:val="single" w:sz="4" w:space="0" w:color="auto"/>
              <w:right w:val="single" w:sz="4" w:space="0" w:color="auto"/>
            </w:tcBorders>
          </w:tcPr>
          <w:p w14:paraId="63266C89" w14:textId="77777777" w:rsidR="00FE2D61" w:rsidRPr="00CB5FC8" w:rsidRDefault="00FE2D61" w:rsidP="001A377D">
            <w:pPr>
              <w:suppressAutoHyphens/>
              <w:bidi/>
              <w:ind w:left="-139"/>
              <w:jc w:val="center"/>
              <w:rPr>
                <w:rFonts w:asciiTheme="majorBidi" w:hAnsiTheme="majorBidi"/>
                <w:b/>
                <w:bCs/>
                <w:sz w:val="20"/>
                <w:rtl/>
                <w:lang w:eastAsia="en-CA" w:bidi="ar-LB"/>
              </w:rPr>
            </w:pPr>
            <w:r>
              <w:rPr>
                <w:color w:val="000000"/>
                <w:sz w:val="20"/>
                <w:rtl/>
                <w:lang w:bidi="ar-LB"/>
              </w:rPr>
              <w:t>9,275,115</w:t>
            </w:r>
          </w:p>
        </w:tc>
      </w:tr>
      <w:tr w:rsidR="00FE2D61" w:rsidRPr="000A4838" w14:paraId="340BA5BE" w14:textId="77777777" w:rsidTr="006911B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92BF1D5" w14:textId="77777777" w:rsidR="00FE2D61" w:rsidRPr="000A4838" w:rsidRDefault="006911B6" w:rsidP="002050CD">
            <w:pPr>
              <w:suppressAutoHyphens/>
              <w:bidi/>
              <w:jc w:val="left"/>
              <w:rPr>
                <w:rFonts w:asciiTheme="majorBidi" w:hAnsiTheme="majorBidi"/>
                <w:sz w:val="20"/>
                <w:rtl/>
                <w:lang w:eastAsia="en-CA" w:bidi="ar-LB"/>
              </w:rPr>
            </w:pPr>
            <w:r>
              <w:rPr>
                <w:rFonts w:asciiTheme="majorBidi" w:hAnsiTheme="majorBidi"/>
                <w:sz w:val="20"/>
                <w:rtl/>
                <w:lang w:eastAsia="en-CA" w:bidi="ar-LB"/>
              </w:rPr>
              <w:t>2-2</w:t>
            </w:r>
          </w:p>
        </w:tc>
        <w:tc>
          <w:tcPr>
            <w:tcW w:w="1413" w:type="pct"/>
            <w:tcBorders>
              <w:top w:val="nil"/>
              <w:left w:val="nil"/>
              <w:bottom w:val="single" w:sz="4" w:space="0" w:color="auto"/>
              <w:right w:val="single" w:sz="4" w:space="0" w:color="auto"/>
            </w:tcBorders>
            <w:hideMark/>
          </w:tcPr>
          <w:p w14:paraId="65E93F42" w14:textId="77777777" w:rsidR="00FE2D61" w:rsidRPr="000A4838" w:rsidRDefault="00FE2D61" w:rsidP="006911B6">
            <w:pPr>
              <w:suppressAutoHyphens/>
              <w:bidi/>
              <w:jc w:val="left"/>
              <w:rPr>
                <w:rFonts w:asciiTheme="majorBidi" w:hAnsiTheme="majorBidi"/>
                <w:sz w:val="20"/>
                <w:rtl/>
                <w:lang w:eastAsia="en-CA" w:bidi="ar-LB"/>
              </w:rPr>
            </w:pPr>
            <w:r w:rsidRPr="000A4838">
              <w:rPr>
                <w:rFonts w:asciiTheme="majorBidi" w:hAnsiTheme="majorBidi"/>
                <w:sz w:val="20"/>
                <w:rtl/>
                <w:lang w:eastAsia="en-CA" w:bidi="ar-LB"/>
              </w:rPr>
              <w:t xml:space="preserve">تكاليف الدعم </w:t>
            </w:r>
            <w:r w:rsidR="006911B6">
              <w:rPr>
                <w:rFonts w:asciiTheme="majorBidi" w:hAnsiTheme="majorBidi"/>
                <w:sz w:val="20"/>
                <w:rtl/>
                <w:lang w:eastAsia="en-CA" w:bidi="ar-LB"/>
              </w:rPr>
              <w:t>للوكالة المنفذة</w:t>
            </w:r>
            <w:r w:rsidRPr="000A4838">
              <w:rPr>
                <w:rFonts w:asciiTheme="majorBidi" w:hAnsiTheme="majorBidi"/>
                <w:sz w:val="20"/>
                <w:rtl/>
                <w:lang w:eastAsia="en-CA" w:bidi="ar-LB"/>
              </w:rPr>
              <w:t xml:space="preserve"> الرئيسي</w:t>
            </w:r>
            <w:r w:rsidR="006911B6">
              <w:rPr>
                <w:rFonts w:asciiTheme="majorBidi" w:hAnsiTheme="majorBidi"/>
                <w:sz w:val="20"/>
                <w:rtl/>
                <w:lang w:eastAsia="en-CA" w:bidi="ar-LB"/>
              </w:rPr>
              <w:t>ة</w:t>
            </w:r>
            <w:r w:rsidRPr="000A4838">
              <w:rPr>
                <w:rFonts w:asciiTheme="majorBidi" w:hAnsiTheme="majorBidi"/>
                <w:sz w:val="20"/>
                <w:rtl/>
                <w:lang w:eastAsia="en-CA" w:bidi="ar-LB"/>
              </w:rPr>
              <w:t xml:space="preserve"> (بالدولار الأمريكي)</w:t>
            </w:r>
          </w:p>
        </w:tc>
        <w:tc>
          <w:tcPr>
            <w:tcW w:w="425" w:type="pct"/>
            <w:tcBorders>
              <w:top w:val="nil"/>
              <w:left w:val="nil"/>
              <w:bottom w:val="single" w:sz="4" w:space="0" w:color="auto"/>
              <w:right w:val="single" w:sz="4" w:space="0" w:color="auto"/>
            </w:tcBorders>
          </w:tcPr>
          <w:p w14:paraId="402CC0BC"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213,004</w:t>
            </w:r>
          </w:p>
        </w:tc>
        <w:tc>
          <w:tcPr>
            <w:tcW w:w="425" w:type="pct"/>
            <w:tcBorders>
              <w:top w:val="nil"/>
              <w:left w:val="nil"/>
              <w:bottom w:val="single" w:sz="4" w:space="0" w:color="auto"/>
              <w:right w:val="single" w:sz="4" w:space="0" w:color="auto"/>
            </w:tcBorders>
          </w:tcPr>
          <w:p w14:paraId="0FEACC82"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3DB45365"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227,240</w:t>
            </w:r>
          </w:p>
        </w:tc>
        <w:tc>
          <w:tcPr>
            <w:tcW w:w="425" w:type="pct"/>
            <w:tcBorders>
              <w:top w:val="nil"/>
              <w:left w:val="nil"/>
              <w:bottom w:val="single" w:sz="4" w:space="0" w:color="auto"/>
              <w:right w:val="single" w:sz="4" w:space="0" w:color="auto"/>
            </w:tcBorders>
          </w:tcPr>
          <w:p w14:paraId="49F01E0F"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1BBE1385"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163,566</w:t>
            </w:r>
          </w:p>
        </w:tc>
        <w:tc>
          <w:tcPr>
            <w:tcW w:w="425" w:type="pct"/>
            <w:tcBorders>
              <w:top w:val="nil"/>
              <w:left w:val="nil"/>
              <w:bottom w:val="single" w:sz="4" w:space="0" w:color="auto"/>
              <w:right w:val="single" w:sz="4" w:space="0" w:color="auto"/>
            </w:tcBorders>
          </w:tcPr>
          <w:p w14:paraId="65FFA8A2"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1BF54E75"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45,448</w:t>
            </w:r>
          </w:p>
        </w:tc>
        <w:tc>
          <w:tcPr>
            <w:tcW w:w="425" w:type="pct"/>
            <w:tcBorders>
              <w:top w:val="nil"/>
              <w:left w:val="nil"/>
              <w:bottom w:val="single" w:sz="4" w:space="0" w:color="auto"/>
              <w:right w:val="single" w:sz="4" w:space="0" w:color="auto"/>
            </w:tcBorders>
          </w:tcPr>
          <w:p w14:paraId="2CCF9ECB" w14:textId="77777777" w:rsidR="00FE2D61" w:rsidRPr="00CB5FC8" w:rsidRDefault="00FE2D61" w:rsidP="001A377D">
            <w:pPr>
              <w:suppressAutoHyphens/>
              <w:bidi/>
              <w:jc w:val="center"/>
              <w:rPr>
                <w:rFonts w:asciiTheme="majorBidi" w:hAnsiTheme="majorBidi"/>
                <w:b/>
                <w:bCs/>
                <w:sz w:val="20"/>
                <w:rtl/>
                <w:lang w:eastAsia="en-CA" w:bidi="ar-LB"/>
              </w:rPr>
            </w:pPr>
            <w:r>
              <w:rPr>
                <w:color w:val="000000"/>
                <w:sz w:val="20"/>
                <w:rtl/>
                <w:lang w:bidi="ar-LB"/>
              </w:rPr>
              <w:t>649,258</w:t>
            </w:r>
          </w:p>
        </w:tc>
      </w:tr>
      <w:tr w:rsidR="00FE2D61" w:rsidRPr="000A4838" w14:paraId="6A0BDB70" w14:textId="77777777" w:rsidTr="006911B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DE23540" w14:textId="77777777" w:rsidR="00FE2D61" w:rsidRPr="000A4838" w:rsidRDefault="006911B6" w:rsidP="002050CD">
            <w:pPr>
              <w:suppressAutoHyphens/>
              <w:bidi/>
              <w:jc w:val="left"/>
              <w:rPr>
                <w:rFonts w:asciiTheme="majorBidi" w:hAnsiTheme="majorBidi"/>
                <w:sz w:val="20"/>
                <w:rtl/>
                <w:lang w:eastAsia="en-CA" w:bidi="ar-LB"/>
              </w:rPr>
            </w:pPr>
            <w:r>
              <w:rPr>
                <w:rFonts w:asciiTheme="majorBidi" w:hAnsiTheme="majorBidi"/>
                <w:sz w:val="20"/>
                <w:rtl/>
                <w:lang w:eastAsia="en-CA" w:bidi="ar-LB"/>
              </w:rPr>
              <w:t>3-1</w:t>
            </w:r>
          </w:p>
        </w:tc>
        <w:tc>
          <w:tcPr>
            <w:tcW w:w="1413" w:type="pct"/>
            <w:tcBorders>
              <w:top w:val="nil"/>
              <w:left w:val="nil"/>
              <w:bottom w:val="single" w:sz="4" w:space="0" w:color="auto"/>
              <w:right w:val="single" w:sz="4" w:space="0" w:color="auto"/>
            </w:tcBorders>
          </w:tcPr>
          <w:p w14:paraId="2A21C02D" w14:textId="77777777" w:rsidR="00FE2D61" w:rsidRPr="000A4838" w:rsidRDefault="00FE2D61" w:rsidP="002050CD">
            <w:pPr>
              <w:suppressAutoHyphens/>
              <w:bidi/>
              <w:jc w:val="left"/>
              <w:rPr>
                <w:rFonts w:asciiTheme="majorBidi" w:hAnsiTheme="majorBidi"/>
                <w:sz w:val="20"/>
                <w:rtl/>
                <w:lang w:eastAsia="en-CA" w:bidi="ar-LB"/>
              </w:rPr>
            </w:pPr>
            <w:r w:rsidRPr="000A4838">
              <w:rPr>
                <w:rFonts w:asciiTheme="majorBidi" w:hAnsiTheme="majorBidi"/>
                <w:sz w:val="20"/>
                <w:rtl/>
                <w:lang w:eastAsia="en-CA" w:bidi="ar-LB"/>
              </w:rPr>
              <w:t>إجمالي التمويل المتفق عليه (بالدولار الأمريكي)</w:t>
            </w:r>
          </w:p>
        </w:tc>
        <w:tc>
          <w:tcPr>
            <w:tcW w:w="425" w:type="pct"/>
            <w:tcBorders>
              <w:top w:val="nil"/>
              <w:left w:val="nil"/>
              <w:bottom w:val="single" w:sz="4" w:space="0" w:color="auto"/>
              <w:right w:val="single" w:sz="4" w:space="0" w:color="auto"/>
            </w:tcBorders>
          </w:tcPr>
          <w:p w14:paraId="6BD655B6" w14:textId="77777777" w:rsidR="00FE2D61" w:rsidRPr="000A4838" w:rsidRDefault="00FE2D61" w:rsidP="001A377D">
            <w:pPr>
              <w:suppressAutoHyphens/>
              <w:bidi/>
              <w:jc w:val="center"/>
              <w:rPr>
                <w:rFonts w:asciiTheme="majorBidi" w:hAnsiTheme="majorBidi"/>
                <w:sz w:val="20"/>
                <w:rtl/>
                <w:lang w:bidi="ar-LB"/>
              </w:rPr>
            </w:pPr>
            <w:r>
              <w:rPr>
                <w:color w:val="000000"/>
                <w:sz w:val="20"/>
                <w:rtl/>
                <w:lang w:bidi="ar-LB"/>
              </w:rPr>
              <w:t>3,042,912</w:t>
            </w:r>
          </w:p>
        </w:tc>
        <w:tc>
          <w:tcPr>
            <w:tcW w:w="425" w:type="pct"/>
            <w:tcBorders>
              <w:top w:val="nil"/>
              <w:left w:val="nil"/>
              <w:bottom w:val="single" w:sz="4" w:space="0" w:color="auto"/>
              <w:right w:val="single" w:sz="4" w:space="0" w:color="auto"/>
            </w:tcBorders>
          </w:tcPr>
          <w:p w14:paraId="18A31F61"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44F7943F"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3,246,290</w:t>
            </w:r>
          </w:p>
        </w:tc>
        <w:tc>
          <w:tcPr>
            <w:tcW w:w="425" w:type="pct"/>
            <w:tcBorders>
              <w:top w:val="nil"/>
              <w:left w:val="nil"/>
              <w:bottom w:val="single" w:sz="4" w:space="0" w:color="auto"/>
              <w:right w:val="single" w:sz="4" w:space="0" w:color="auto"/>
            </w:tcBorders>
          </w:tcPr>
          <w:p w14:paraId="68FEFDB7" w14:textId="77777777" w:rsidR="00FE2D61" w:rsidRPr="000A4838" w:rsidRDefault="00FE2D61" w:rsidP="001A377D">
            <w:pPr>
              <w:suppressAutoHyphens/>
              <w:bidi/>
              <w:jc w:val="center"/>
              <w:rPr>
                <w:rFonts w:asciiTheme="majorBidi" w:hAnsiTheme="majorBidi"/>
                <w:sz w:val="20"/>
                <w:rtl/>
                <w:lang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1958449A"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2,336,655</w:t>
            </w:r>
          </w:p>
        </w:tc>
        <w:tc>
          <w:tcPr>
            <w:tcW w:w="425" w:type="pct"/>
            <w:tcBorders>
              <w:top w:val="nil"/>
              <w:left w:val="nil"/>
              <w:bottom w:val="single" w:sz="4" w:space="0" w:color="auto"/>
              <w:right w:val="single" w:sz="4" w:space="0" w:color="auto"/>
            </w:tcBorders>
          </w:tcPr>
          <w:p w14:paraId="6A4C89BB" w14:textId="77777777" w:rsidR="00FE2D61" w:rsidRPr="000A4838" w:rsidRDefault="00FE2D61" w:rsidP="001A377D">
            <w:pPr>
              <w:suppressAutoHyphens/>
              <w:bidi/>
              <w:jc w:val="center"/>
              <w:rPr>
                <w:rFonts w:asciiTheme="majorBidi" w:hAnsiTheme="majorBidi"/>
                <w:sz w:val="20"/>
                <w:rtl/>
                <w:lang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154CB735"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649,258</w:t>
            </w:r>
          </w:p>
        </w:tc>
        <w:tc>
          <w:tcPr>
            <w:tcW w:w="425" w:type="pct"/>
            <w:tcBorders>
              <w:top w:val="nil"/>
              <w:left w:val="nil"/>
              <w:bottom w:val="single" w:sz="4" w:space="0" w:color="auto"/>
              <w:right w:val="single" w:sz="4" w:space="0" w:color="auto"/>
            </w:tcBorders>
          </w:tcPr>
          <w:p w14:paraId="3B1D31CA" w14:textId="77777777" w:rsidR="00FE2D61" w:rsidRPr="00CB5FC8" w:rsidRDefault="00FE2D61" w:rsidP="001A377D">
            <w:pPr>
              <w:suppressAutoHyphens/>
              <w:bidi/>
              <w:jc w:val="center"/>
              <w:rPr>
                <w:rFonts w:asciiTheme="majorBidi" w:hAnsiTheme="majorBidi"/>
                <w:b/>
                <w:bCs/>
                <w:sz w:val="20"/>
                <w:rtl/>
                <w:lang w:bidi="ar-LB"/>
              </w:rPr>
            </w:pPr>
            <w:r>
              <w:rPr>
                <w:color w:val="000000"/>
                <w:sz w:val="20"/>
                <w:rtl/>
                <w:lang w:bidi="ar-LB"/>
              </w:rPr>
              <w:t>9,275,115</w:t>
            </w:r>
          </w:p>
        </w:tc>
      </w:tr>
      <w:tr w:rsidR="00FE2D61" w:rsidRPr="000A4838" w14:paraId="315C52E4" w14:textId="77777777" w:rsidTr="006911B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3EE3559" w14:textId="77777777" w:rsidR="00FE2D61" w:rsidRPr="000A4838" w:rsidRDefault="006911B6" w:rsidP="002050CD">
            <w:pPr>
              <w:suppressAutoHyphens/>
              <w:bidi/>
              <w:jc w:val="left"/>
              <w:rPr>
                <w:rFonts w:asciiTheme="majorBidi" w:hAnsiTheme="majorBidi"/>
                <w:sz w:val="20"/>
                <w:rtl/>
                <w:lang w:eastAsia="en-CA" w:bidi="ar-LB"/>
              </w:rPr>
            </w:pPr>
            <w:r>
              <w:rPr>
                <w:rFonts w:asciiTheme="majorBidi" w:hAnsiTheme="majorBidi"/>
                <w:sz w:val="20"/>
                <w:rtl/>
                <w:lang w:eastAsia="en-CA" w:bidi="ar-LB"/>
              </w:rPr>
              <w:t>3-2</w:t>
            </w:r>
          </w:p>
        </w:tc>
        <w:tc>
          <w:tcPr>
            <w:tcW w:w="1413" w:type="pct"/>
            <w:tcBorders>
              <w:top w:val="nil"/>
              <w:left w:val="nil"/>
              <w:bottom w:val="single" w:sz="4" w:space="0" w:color="auto"/>
              <w:right w:val="single" w:sz="4" w:space="0" w:color="auto"/>
            </w:tcBorders>
          </w:tcPr>
          <w:p w14:paraId="4481731F" w14:textId="77777777" w:rsidR="00FE2D61" w:rsidRPr="000A4838" w:rsidRDefault="00FE2D61" w:rsidP="002050CD">
            <w:pPr>
              <w:suppressAutoHyphens/>
              <w:bidi/>
              <w:jc w:val="left"/>
              <w:rPr>
                <w:rFonts w:asciiTheme="majorBidi" w:hAnsiTheme="majorBidi"/>
                <w:sz w:val="20"/>
                <w:rtl/>
                <w:lang w:eastAsia="en-CA" w:bidi="ar-LB"/>
              </w:rPr>
            </w:pPr>
            <w:r w:rsidRPr="000A4838">
              <w:rPr>
                <w:rFonts w:asciiTheme="majorBidi" w:hAnsiTheme="majorBidi"/>
                <w:sz w:val="20"/>
                <w:rtl/>
                <w:lang w:eastAsia="en-CA" w:bidi="ar-LB"/>
              </w:rPr>
              <w:t>إجمالي تكاليف الدعم (بالدولار الأمريكي)</w:t>
            </w:r>
          </w:p>
        </w:tc>
        <w:tc>
          <w:tcPr>
            <w:tcW w:w="425" w:type="pct"/>
            <w:tcBorders>
              <w:top w:val="nil"/>
              <w:left w:val="nil"/>
              <w:bottom w:val="single" w:sz="4" w:space="0" w:color="auto"/>
              <w:right w:val="single" w:sz="4" w:space="0" w:color="auto"/>
            </w:tcBorders>
          </w:tcPr>
          <w:p w14:paraId="352A334B" w14:textId="77777777" w:rsidR="00FE2D61" w:rsidRPr="000A4838" w:rsidRDefault="00FE2D61" w:rsidP="001A377D">
            <w:pPr>
              <w:suppressAutoHyphens/>
              <w:bidi/>
              <w:jc w:val="center"/>
              <w:rPr>
                <w:rFonts w:asciiTheme="majorBidi" w:hAnsiTheme="majorBidi"/>
                <w:sz w:val="20"/>
                <w:rtl/>
                <w:lang w:bidi="ar-LB"/>
              </w:rPr>
            </w:pPr>
            <w:r>
              <w:rPr>
                <w:color w:val="000000"/>
                <w:sz w:val="20"/>
                <w:rtl/>
                <w:lang w:bidi="ar-LB"/>
              </w:rPr>
              <w:t>213,004</w:t>
            </w:r>
          </w:p>
        </w:tc>
        <w:tc>
          <w:tcPr>
            <w:tcW w:w="425" w:type="pct"/>
            <w:tcBorders>
              <w:top w:val="nil"/>
              <w:left w:val="nil"/>
              <w:bottom w:val="single" w:sz="4" w:space="0" w:color="auto"/>
              <w:right w:val="single" w:sz="4" w:space="0" w:color="auto"/>
            </w:tcBorders>
          </w:tcPr>
          <w:p w14:paraId="2EFEA594"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7A22F6BA"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227,240</w:t>
            </w:r>
          </w:p>
        </w:tc>
        <w:tc>
          <w:tcPr>
            <w:tcW w:w="425" w:type="pct"/>
            <w:tcBorders>
              <w:top w:val="nil"/>
              <w:left w:val="nil"/>
              <w:bottom w:val="single" w:sz="4" w:space="0" w:color="auto"/>
              <w:right w:val="single" w:sz="4" w:space="0" w:color="auto"/>
            </w:tcBorders>
          </w:tcPr>
          <w:p w14:paraId="2A604737" w14:textId="77777777" w:rsidR="00FE2D61" w:rsidRPr="000A4838" w:rsidRDefault="00FE2D61" w:rsidP="001A377D">
            <w:pPr>
              <w:suppressAutoHyphens/>
              <w:bidi/>
              <w:jc w:val="center"/>
              <w:rPr>
                <w:rFonts w:asciiTheme="majorBidi" w:hAnsiTheme="majorBidi"/>
                <w:sz w:val="20"/>
                <w:rtl/>
                <w:lang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4A98D662"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163,566</w:t>
            </w:r>
          </w:p>
        </w:tc>
        <w:tc>
          <w:tcPr>
            <w:tcW w:w="425" w:type="pct"/>
            <w:tcBorders>
              <w:top w:val="nil"/>
              <w:left w:val="nil"/>
              <w:bottom w:val="single" w:sz="4" w:space="0" w:color="auto"/>
              <w:right w:val="single" w:sz="4" w:space="0" w:color="auto"/>
            </w:tcBorders>
          </w:tcPr>
          <w:p w14:paraId="6465396D" w14:textId="77777777" w:rsidR="00FE2D61" w:rsidRPr="000A4838" w:rsidRDefault="00FE2D61" w:rsidP="001A377D">
            <w:pPr>
              <w:suppressAutoHyphens/>
              <w:bidi/>
              <w:jc w:val="center"/>
              <w:rPr>
                <w:rFonts w:asciiTheme="majorBidi" w:hAnsiTheme="majorBidi"/>
                <w:sz w:val="20"/>
                <w:rtl/>
                <w:lang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1A5903E9"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45,448</w:t>
            </w:r>
          </w:p>
        </w:tc>
        <w:tc>
          <w:tcPr>
            <w:tcW w:w="425" w:type="pct"/>
            <w:tcBorders>
              <w:top w:val="nil"/>
              <w:left w:val="nil"/>
              <w:bottom w:val="single" w:sz="4" w:space="0" w:color="auto"/>
              <w:right w:val="single" w:sz="4" w:space="0" w:color="auto"/>
            </w:tcBorders>
          </w:tcPr>
          <w:p w14:paraId="63F7B80A" w14:textId="77777777" w:rsidR="00FE2D61" w:rsidRPr="00CB5FC8" w:rsidRDefault="00FE2D61" w:rsidP="001A377D">
            <w:pPr>
              <w:suppressAutoHyphens/>
              <w:bidi/>
              <w:jc w:val="center"/>
              <w:rPr>
                <w:rFonts w:asciiTheme="majorBidi" w:hAnsiTheme="majorBidi"/>
                <w:b/>
                <w:bCs/>
                <w:sz w:val="20"/>
                <w:rtl/>
                <w:lang w:bidi="ar-LB"/>
              </w:rPr>
            </w:pPr>
            <w:r>
              <w:rPr>
                <w:color w:val="000000"/>
                <w:sz w:val="20"/>
                <w:rtl/>
                <w:lang w:bidi="ar-LB"/>
              </w:rPr>
              <w:t>649,258</w:t>
            </w:r>
          </w:p>
        </w:tc>
      </w:tr>
      <w:tr w:rsidR="00FE2D61" w:rsidRPr="000A4838" w14:paraId="232030C0" w14:textId="77777777" w:rsidTr="006911B6">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DE4C6F3" w14:textId="77777777" w:rsidR="00FE2D61" w:rsidRPr="000A4838" w:rsidRDefault="006911B6" w:rsidP="002050CD">
            <w:pPr>
              <w:suppressAutoHyphens/>
              <w:bidi/>
              <w:jc w:val="left"/>
              <w:rPr>
                <w:rFonts w:asciiTheme="majorBidi" w:hAnsiTheme="majorBidi"/>
                <w:sz w:val="20"/>
                <w:rtl/>
                <w:lang w:eastAsia="en-CA" w:bidi="ar-LB"/>
              </w:rPr>
            </w:pPr>
            <w:r>
              <w:rPr>
                <w:rFonts w:asciiTheme="majorBidi" w:hAnsiTheme="majorBidi"/>
                <w:sz w:val="20"/>
                <w:rtl/>
                <w:lang w:eastAsia="en-CA" w:bidi="ar-LB"/>
              </w:rPr>
              <w:t>3-3</w:t>
            </w:r>
          </w:p>
        </w:tc>
        <w:tc>
          <w:tcPr>
            <w:tcW w:w="1413" w:type="pct"/>
            <w:tcBorders>
              <w:top w:val="nil"/>
              <w:left w:val="nil"/>
              <w:bottom w:val="single" w:sz="4" w:space="0" w:color="auto"/>
              <w:right w:val="single" w:sz="4" w:space="0" w:color="auto"/>
            </w:tcBorders>
            <w:hideMark/>
          </w:tcPr>
          <w:p w14:paraId="0CB1351E" w14:textId="77777777" w:rsidR="00FE2D61" w:rsidRPr="000A4838" w:rsidRDefault="00FE2D61" w:rsidP="002050CD">
            <w:pPr>
              <w:suppressAutoHyphens/>
              <w:bidi/>
              <w:jc w:val="left"/>
              <w:rPr>
                <w:rFonts w:asciiTheme="majorBidi" w:hAnsiTheme="majorBidi"/>
                <w:sz w:val="20"/>
                <w:rtl/>
                <w:lang w:eastAsia="en-CA" w:bidi="ar-LB"/>
              </w:rPr>
            </w:pPr>
            <w:r w:rsidRPr="000A4838">
              <w:rPr>
                <w:rFonts w:asciiTheme="majorBidi" w:hAnsiTheme="majorBidi"/>
                <w:sz w:val="20"/>
                <w:rtl/>
                <w:lang w:eastAsia="en-CA" w:bidi="ar-LB"/>
              </w:rPr>
              <w:t>إجمالي التكاليف المتفق عليها (بالدولار الأمريكي)</w:t>
            </w:r>
          </w:p>
        </w:tc>
        <w:tc>
          <w:tcPr>
            <w:tcW w:w="425" w:type="pct"/>
            <w:tcBorders>
              <w:top w:val="nil"/>
              <w:left w:val="nil"/>
              <w:bottom w:val="single" w:sz="4" w:space="0" w:color="auto"/>
              <w:right w:val="single" w:sz="4" w:space="0" w:color="auto"/>
            </w:tcBorders>
          </w:tcPr>
          <w:p w14:paraId="054F7567"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3,255,916</w:t>
            </w:r>
          </w:p>
        </w:tc>
        <w:tc>
          <w:tcPr>
            <w:tcW w:w="425" w:type="pct"/>
            <w:tcBorders>
              <w:top w:val="nil"/>
              <w:left w:val="nil"/>
              <w:bottom w:val="single" w:sz="4" w:space="0" w:color="auto"/>
              <w:right w:val="single" w:sz="4" w:space="0" w:color="auto"/>
            </w:tcBorders>
          </w:tcPr>
          <w:p w14:paraId="5457980E"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3F712E4C"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3,473,530</w:t>
            </w:r>
          </w:p>
        </w:tc>
        <w:tc>
          <w:tcPr>
            <w:tcW w:w="425" w:type="pct"/>
            <w:tcBorders>
              <w:top w:val="nil"/>
              <w:left w:val="nil"/>
              <w:bottom w:val="single" w:sz="4" w:space="0" w:color="auto"/>
              <w:right w:val="single" w:sz="4" w:space="0" w:color="auto"/>
            </w:tcBorders>
          </w:tcPr>
          <w:p w14:paraId="7409F1F2"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3C93D709"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2,500,221</w:t>
            </w:r>
          </w:p>
        </w:tc>
        <w:tc>
          <w:tcPr>
            <w:tcW w:w="425" w:type="pct"/>
            <w:tcBorders>
              <w:top w:val="nil"/>
              <w:left w:val="nil"/>
              <w:bottom w:val="single" w:sz="4" w:space="0" w:color="auto"/>
              <w:right w:val="single" w:sz="4" w:space="0" w:color="auto"/>
            </w:tcBorders>
          </w:tcPr>
          <w:p w14:paraId="0EAD5382"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0</w:t>
            </w:r>
          </w:p>
        </w:tc>
        <w:tc>
          <w:tcPr>
            <w:tcW w:w="425" w:type="pct"/>
            <w:tcBorders>
              <w:top w:val="nil"/>
              <w:left w:val="nil"/>
              <w:bottom w:val="single" w:sz="4" w:space="0" w:color="auto"/>
              <w:right w:val="single" w:sz="4" w:space="0" w:color="auto"/>
            </w:tcBorders>
          </w:tcPr>
          <w:p w14:paraId="2A695089" w14:textId="77777777" w:rsidR="00FE2D61" w:rsidRPr="000A4838" w:rsidRDefault="00FE2D61" w:rsidP="001A377D">
            <w:pPr>
              <w:suppressAutoHyphens/>
              <w:bidi/>
              <w:jc w:val="center"/>
              <w:rPr>
                <w:rFonts w:asciiTheme="majorBidi" w:hAnsiTheme="majorBidi"/>
                <w:sz w:val="20"/>
                <w:rtl/>
                <w:lang w:eastAsia="en-CA" w:bidi="ar-LB"/>
              </w:rPr>
            </w:pPr>
            <w:r>
              <w:rPr>
                <w:color w:val="000000"/>
                <w:sz w:val="20"/>
                <w:rtl/>
                <w:lang w:bidi="ar-LB"/>
              </w:rPr>
              <w:t>694,706</w:t>
            </w:r>
          </w:p>
        </w:tc>
        <w:tc>
          <w:tcPr>
            <w:tcW w:w="425" w:type="pct"/>
            <w:tcBorders>
              <w:top w:val="nil"/>
              <w:left w:val="nil"/>
              <w:bottom w:val="single" w:sz="4" w:space="0" w:color="auto"/>
              <w:right w:val="single" w:sz="4" w:space="0" w:color="auto"/>
            </w:tcBorders>
          </w:tcPr>
          <w:p w14:paraId="254354FD" w14:textId="77777777" w:rsidR="00FE2D61" w:rsidRPr="00CB5FC8" w:rsidRDefault="00FE2D61" w:rsidP="001A377D">
            <w:pPr>
              <w:suppressAutoHyphens/>
              <w:bidi/>
              <w:jc w:val="center"/>
              <w:rPr>
                <w:rFonts w:asciiTheme="majorBidi" w:hAnsiTheme="majorBidi"/>
                <w:b/>
                <w:bCs/>
                <w:sz w:val="20"/>
                <w:rtl/>
                <w:lang w:eastAsia="en-CA" w:bidi="ar-LB"/>
              </w:rPr>
            </w:pPr>
            <w:r>
              <w:rPr>
                <w:color w:val="000000"/>
                <w:sz w:val="20"/>
                <w:rtl/>
                <w:lang w:bidi="ar-LB"/>
              </w:rPr>
              <w:t>9,924,373</w:t>
            </w:r>
          </w:p>
        </w:tc>
      </w:tr>
    </w:tbl>
    <w:p w14:paraId="24FAEA20" w14:textId="77777777" w:rsidR="00FE2D61" w:rsidRPr="00FE2D61" w:rsidRDefault="00FE2D61">
      <w:pPr>
        <w:rPr>
          <w:rtl/>
          <w:lang w:val="en-US" w:bidi="ar-LB"/>
        </w:rPr>
      </w:pPr>
    </w:p>
    <w:p w14:paraId="48F4A631" w14:textId="77777777" w:rsidR="007E5D09" w:rsidRDefault="007E5D09">
      <w:pPr>
        <w:rPr>
          <w:rtl/>
          <w:lang w:val="en-CA" w:bidi="ar-LB"/>
        </w:rPr>
      </w:pPr>
    </w:p>
    <w:p w14:paraId="01239A95" w14:textId="77777777" w:rsidR="007E5D09" w:rsidRPr="00A5384B" w:rsidRDefault="007E5D09">
      <w:pPr>
        <w:rPr>
          <w:rtl/>
          <w:lang w:val="en-US" w:bidi="ar-L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61CCF590" w14:textId="77777777" w:rsidTr="001A377D">
        <w:trPr>
          <w:jc w:val="center"/>
        </w:trPr>
        <w:tc>
          <w:tcPr>
            <w:tcW w:w="1915" w:type="dxa"/>
          </w:tcPr>
          <w:p w14:paraId="4DEDF0C3" w14:textId="77777777" w:rsidR="007E5D09" w:rsidRDefault="007E5D09">
            <w:pPr>
              <w:rPr>
                <w:lang w:val="en-CA" w:bidi="ar-LB"/>
              </w:rPr>
            </w:pPr>
          </w:p>
        </w:tc>
        <w:tc>
          <w:tcPr>
            <w:tcW w:w="1915" w:type="dxa"/>
          </w:tcPr>
          <w:p w14:paraId="3C3A503E" w14:textId="77777777" w:rsidR="007E5D09" w:rsidRDefault="007E5D09">
            <w:pPr>
              <w:rPr>
                <w:lang w:val="en-CA" w:bidi="ar-LB"/>
              </w:rPr>
            </w:pPr>
          </w:p>
        </w:tc>
        <w:tc>
          <w:tcPr>
            <w:tcW w:w="1915" w:type="dxa"/>
            <w:tcBorders>
              <w:bottom w:val="single" w:sz="4" w:space="0" w:color="auto"/>
            </w:tcBorders>
          </w:tcPr>
          <w:p w14:paraId="242532F1" w14:textId="77777777" w:rsidR="007E5D09" w:rsidRDefault="007E5D09">
            <w:pPr>
              <w:rPr>
                <w:b/>
                <w:bCs/>
                <w:lang w:val="en-CA" w:bidi="ar-LB"/>
              </w:rPr>
            </w:pPr>
          </w:p>
        </w:tc>
        <w:tc>
          <w:tcPr>
            <w:tcW w:w="1915" w:type="dxa"/>
          </w:tcPr>
          <w:p w14:paraId="422007EA" w14:textId="77777777" w:rsidR="007E5D09" w:rsidRDefault="007E5D09">
            <w:pPr>
              <w:rPr>
                <w:lang w:val="en-CA" w:bidi="ar-LB"/>
              </w:rPr>
            </w:pPr>
          </w:p>
        </w:tc>
        <w:tc>
          <w:tcPr>
            <w:tcW w:w="1916" w:type="dxa"/>
          </w:tcPr>
          <w:p w14:paraId="61DC76F8" w14:textId="77777777" w:rsidR="007E5D09" w:rsidRDefault="007E5D09">
            <w:pPr>
              <w:rPr>
                <w:lang w:val="en-CA" w:bidi="ar-LB"/>
              </w:rPr>
            </w:pPr>
          </w:p>
        </w:tc>
      </w:tr>
    </w:tbl>
    <w:p w14:paraId="0EF57D9E" w14:textId="77777777" w:rsidR="007E5D09" w:rsidRDefault="007E5D09">
      <w:pPr>
        <w:rPr>
          <w:rtl/>
          <w:lang w:val="en-CA" w:bidi="ar-LB"/>
        </w:rPr>
      </w:pPr>
    </w:p>
    <w:sectPr w:rsidR="007E5D09" w:rsidSect="001A377D">
      <w:headerReference w:type="first" r:id="rId24"/>
      <w:pgSz w:w="15840" w:h="12240" w:orient="landscape" w:code="1"/>
      <w:pgMar w:top="1440" w:right="720" w:bottom="1440" w:left="864"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8D4F8" w14:textId="77777777" w:rsidR="003C17FF" w:rsidRDefault="003C17FF">
      <w:r>
        <w:separator/>
      </w:r>
    </w:p>
  </w:endnote>
  <w:endnote w:type="continuationSeparator" w:id="0">
    <w:p w14:paraId="1FD3A4B4" w14:textId="77777777" w:rsidR="003C17FF" w:rsidRDefault="003C1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10502" w14:textId="77777777" w:rsidR="00B870D0" w:rsidRDefault="00B870D0">
    <w:pPr>
      <w:jc w:val="center"/>
    </w:pPr>
    <w:r>
      <w:fldChar w:fldCharType="begin"/>
    </w:r>
    <w:r>
      <w:instrText xml:space="preserve"> PAGE </w:instrText>
    </w:r>
    <w:r>
      <w:fldChar w:fldCharType="separate"/>
    </w:r>
    <w:r w:rsidR="00102C6F">
      <w:rPr>
        <w:noProof/>
      </w:rPr>
      <w:t>30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639E7" w14:textId="77777777" w:rsidR="00B870D0" w:rsidRDefault="00B870D0">
    <w:pPr>
      <w:jc w:val="center"/>
    </w:pPr>
    <w:r>
      <w:fldChar w:fldCharType="begin"/>
    </w:r>
    <w:r>
      <w:instrText xml:space="preserve"> PAGE </w:instrText>
    </w:r>
    <w:r>
      <w:fldChar w:fldCharType="separate"/>
    </w:r>
    <w:r w:rsidR="00102C6F">
      <w:rPr>
        <w:noProof/>
      </w:rPr>
      <w:t>29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Pr>
    </w:sdtEndPr>
    <w:sdtContent>
      <w:p w14:paraId="5A5BEE85" w14:textId="77777777" w:rsidR="00A27CC1" w:rsidRDefault="00A27CC1" w:rsidP="00A27CC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3DA4175" w14:textId="77777777" w:rsidR="00B870D0" w:rsidRPr="00A27CC1" w:rsidRDefault="00A27CC1" w:rsidP="00A27CC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p w14:paraId="370DD083" w14:textId="77777777" w:rsidR="00B870D0" w:rsidRDefault="00B870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4B5CA" w14:textId="77777777" w:rsidR="001A377D" w:rsidRPr="0033525D" w:rsidRDefault="001A377D">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7BB3B" w14:textId="77777777" w:rsidR="001A377D" w:rsidRPr="0033525D" w:rsidRDefault="001A377D">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323740"/>
      <w:docPartObj>
        <w:docPartGallery w:val="Page Numbers (Bottom of Page)"/>
        <w:docPartUnique/>
      </w:docPartObj>
    </w:sdtPr>
    <w:sdtEndPr>
      <w:rPr>
        <w:noProof/>
      </w:rPr>
    </w:sdtEndPr>
    <w:sdtContent>
      <w:p w14:paraId="05B63651" w14:textId="77777777" w:rsidR="001A377D" w:rsidRDefault="001A37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63902" w14:textId="77777777" w:rsidR="003C17FF" w:rsidRDefault="003C17FF">
      <w:r>
        <w:separator/>
      </w:r>
    </w:p>
  </w:footnote>
  <w:footnote w:type="continuationSeparator" w:id="0">
    <w:p w14:paraId="181163D4" w14:textId="77777777" w:rsidR="003C17FF" w:rsidRDefault="003C17FF">
      <w:r>
        <w:continuationSeparator/>
      </w:r>
    </w:p>
  </w:footnote>
  <w:footnote w:id="1">
    <w:p w14:paraId="61282997" w14:textId="77777777" w:rsidR="00B870D0" w:rsidRDefault="00B870D0" w:rsidP="00185214">
      <w:pPr>
        <w:pStyle w:val="FootnoteText"/>
        <w:bidi/>
        <w:rPr>
          <w:lang w:val="en-US"/>
        </w:rPr>
      </w:pPr>
      <w:r w:rsidRPr="001A24C6">
        <w:rPr>
          <w:rStyle w:val="FootnoteReference"/>
        </w:rPr>
        <w:footnoteRef/>
      </w:r>
      <w:r w:rsidRPr="001A24C6">
        <w:rPr>
          <w:rtl/>
        </w:rPr>
        <w:t xml:space="preserve"> </w:t>
      </w:r>
      <w:r w:rsidR="00185214">
        <w:rPr>
          <w:rFonts w:hint="cs"/>
          <w:rtl/>
          <w:lang w:bidi="ar-SA"/>
        </w:rPr>
        <w:t xml:space="preserve">الوثيقة </w:t>
      </w:r>
      <w:r w:rsidR="00185214" w:rsidRPr="001E1147">
        <w:rPr>
          <w:lang w:val="en-US"/>
        </w:rPr>
        <w:t>UNEP/</w:t>
      </w:r>
      <w:proofErr w:type="spellStart"/>
      <w:r w:rsidR="00185214" w:rsidRPr="001E1147">
        <w:rPr>
          <w:lang w:val="en-US"/>
        </w:rPr>
        <w:t>OzL.Pro</w:t>
      </w:r>
      <w:proofErr w:type="spellEnd"/>
      <w:r w:rsidR="00185214" w:rsidRPr="001E1147">
        <w:rPr>
          <w:lang w:val="en-US"/>
        </w:rPr>
        <w:t>/ExCom/9</w:t>
      </w:r>
      <w:r w:rsidR="00185214">
        <w:rPr>
          <w:lang w:val="en-US"/>
        </w:rPr>
        <w:t>3</w:t>
      </w:r>
      <w:r w:rsidR="00185214" w:rsidRPr="001E1147">
        <w:rPr>
          <w:lang w:val="en-US"/>
        </w:rPr>
        <w:t>/1</w:t>
      </w:r>
    </w:p>
    <w:p w14:paraId="2C2196CB" w14:textId="77777777" w:rsidR="00A039BB" w:rsidRPr="00A039BB" w:rsidRDefault="00A039BB" w:rsidP="00A039BB">
      <w:pPr>
        <w:pStyle w:val="FootnoteText"/>
        <w:bidi/>
        <w:rPr>
          <w:lang w:val="en-US"/>
        </w:rPr>
      </w:pPr>
    </w:p>
  </w:footnote>
  <w:footnote w:id="2">
    <w:p w14:paraId="5CD05FEB" w14:textId="77777777" w:rsidR="00B870D0" w:rsidRPr="00996241" w:rsidRDefault="00B870D0" w:rsidP="00185214">
      <w:pPr>
        <w:pStyle w:val="FootnoteText"/>
        <w:bidi/>
        <w:rPr>
          <w:rtl/>
        </w:rPr>
      </w:pPr>
      <w:r w:rsidRPr="00FE3307">
        <w:rPr>
          <w:rStyle w:val="FootnoteReference"/>
        </w:rPr>
        <w:footnoteRef/>
      </w:r>
      <w:r w:rsidR="00185214">
        <w:rPr>
          <w:rFonts w:hint="cs"/>
          <w:rtl/>
          <w:lang w:bidi="ar-SA"/>
        </w:rPr>
        <w:t xml:space="preserve"> </w:t>
      </w:r>
      <w:r w:rsidRPr="00FE3307">
        <w:rPr>
          <w:rtl/>
        </w:rPr>
        <w:t xml:space="preserve">وفقًا </w:t>
      </w:r>
      <w:r w:rsidR="00185214">
        <w:rPr>
          <w:rFonts w:hint="cs"/>
          <w:rtl/>
        </w:rPr>
        <w:t>للخطاب</w:t>
      </w:r>
      <w:r w:rsidR="00185214">
        <w:rPr>
          <w:rtl/>
        </w:rPr>
        <w:t xml:space="preserve"> المؤرخ</w:t>
      </w:r>
      <w:r w:rsidRPr="00FE3307">
        <w:rPr>
          <w:rtl/>
        </w:rPr>
        <w:t xml:space="preserve"> 3 نوفمبر</w:t>
      </w:r>
      <w:r w:rsidR="00185214">
        <w:rPr>
          <w:rFonts w:hint="cs"/>
          <w:rtl/>
        </w:rPr>
        <w:t>/ تشرين الثاني</w:t>
      </w:r>
      <w:r w:rsidRPr="00FE3307">
        <w:rPr>
          <w:rtl/>
        </w:rPr>
        <w:t xml:space="preserve"> 2023 </w:t>
      </w:r>
      <w:r w:rsidR="00185214">
        <w:rPr>
          <w:rFonts w:hint="cs"/>
          <w:rtl/>
        </w:rPr>
        <w:t xml:space="preserve">المرسل </w:t>
      </w:r>
      <w:r w:rsidRPr="00FE3307">
        <w:rPr>
          <w:rtl/>
        </w:rPr>
        <w:t>من وزارة البيئة الماليزية إلى البنك الدولي.</w:t>
      </w:r>
    </w:p>
  </w:footnote>
  <w:footnote w:id="3">
    <w:p w14:paraId="40FCA0F3" w14:textId="77777777" w:rsidR="00B870D0" w:rsidRDefault="00B870D0" w:rsidP="00185214">
      <w:pPr>
        <w:pStyle w:val="FootnoteText"/>
        <w:shd w:val="clear" w:color="auto" w:fill="FFFFFF" w:themeFill="background1"/>
        <w:suppressAutoHyphens/>
        <w:bidi/>
        <w:rPr>
          <w:rtl/>
        </w:rPr>
      </w:pPr>
      <w:r w:rsidRPr="00264622">
        <w:rPr>
          <w:rStyle w:val="FootnoteReference"/>
        </w:rPr>
        <w:footnoteRef/>
      </w:r>
      <w:r w:rsidR="00185214">
        <w:rPr>
          <w:rFonts w:hint="cs"/>
          <w:rtl/>
        </w:rPr>
        <w:t xml:space="preserve"> </w:t>
      </w:r>
      <w:r w:rsidRPr="00264622">
        <w:rPr>
          <w:rtl/>
        </w:rPr>
        <w:t xml:space="preserve">باستثناء </w:t>
      </w:r>
      <w:r w:rsidR="00185214" w:rsidRPr="00185214">
        <w:rPr>
          <w:rFonts w:hint="cs"/>
          <w:rtl/>
        </w:rPr>
        <w:t>ا</w:t>
      </w:r>
      <w:r w:rsidR="00185214" w:rsidRPr="00185214">
        <w:rPr>
          <w:rtl/>
        </w:rPr>
        <w:t>لمواد الهيدرو</w:t>
      </w:r>
      <w:r w:rsidR="00185214">
        <w:rPr>
          <w:rFonts w:hint="cs"/>
          <w:rtl/>
        </w:rPr>
        <w:t>كلورو</w:t>
      </w:r>
      <w:r w:rsidR="00185214" w:rsidRPr="00185214">
        <w:rPr>
          <w:rtl/>
        </w:rPr>
        <w:t>فلوروكربونية</w:t>
      </w:r>
      <w:r w:rsidR="00185214" w:rsidRPr="007A2776">
        <w:rPr>
          <w:szCs w:val="24"/>
          <w:rtl/>
        </w:rPr>
        <w:t xml:space="preserve"> </w:t>
      </w:r>
      <w:r w:rsidR="00185214">
        <w:rPr>
          <w:rtl/>
        </w:rPr>
        <w:t xml:space="preserve">المسموح </w:t>
      </w:r>
      <w:r w:rsidR="00185214">
        <w:rPr>
          <w:rFonts w:hint="cs"/>
          <w:rtl/>
        </w:rPr>
        <w:t>ب</w:t>
      </w:r>
      <w:r w:rsidR="00185214">
        <w:rPr>
          <w:rtl/>
        </w:rPr>
        <w:t xml:space="preserve">ها </w:t>
      </w:r>
      <w:r w:rsidR="00185214">
        <w:rPr>
          <w:rFonts w:hint="cs"/>
          <w:rtl/>
        </w:rPr>
        <w:t>لمتابعة الخدمة</w:t>
      </w:r>
      <w:r w:rsidRPr="00264622">
        <w:rPr>
          <w:rtl/>
        </w:rPr>
        <w:t xml:space="preserve"> بين عامي 2030 و2040، عند الاقتضاء، بما يتوافق مع أحكام بروتوكول مونتريال.</w:t>
      </w:r>
    </w:p>
  </w:footnote>
  <w:footnote w:id="4">
    <w:p w14:paraId="36B7574E" w14:textId="77777777" w:rsidR="00B870D0" w:rsidRPr="009931F4" w:rsidRDefault="00B870D0" w:rsidP="00FE2D61">
      <w:pPr>
        <w:pStyle w:val="FootnoteText"/>
        <w:bidi/>
        <w:rPr>
          <w:rtl/>
        </w:rPr>
      </w:pPr>
      <w:r>
        <w:rPr>
          <w:rStyle w:val="FootnoteReference"/>
        </w:rPr>
        <w:footnoteRef/>
      </w:r>
      <w:r w:rsidR="00185214">
        <w:rPr>
          <w:rFonts w:hint="cs"/>
          <w:rtl/>
        </w:rPr>
        <w:t xml:space="preserve"> </w:t>
      </w:r>
      <w:r>
        <w:rPr>
          <w:rtl/>
        </w:rPr>
        <w:t>المقرر 65/13</w:t>
      </w:r>
    </w:p>
  </w:footnote>
  <w:footnote w:id="5">
    <w:p w14:paraId="329D1AB0" w14:textId="77777777" w:rsidR="00B870D0" w:rsidRPr="00185214" w:rsidRDefault="00B870D0" w:rsidP="00185214">
      <w:pPr>
        <w:pStyle w:val="FootnoteText"/>
        <w:bidi/>
        <w:rPr>
          <w:rtl/>
        </w:rPr>
      </w:pPr>
      <w:r w:rsidRPr="00FC3D87">
        <w:rPr>
          <w:rStyle w:val="FootnoteReference"/>
        </w:rPr>
        <w:footnoteRef/>
      </w:r>
      <w:r w:rsidR="00185214">
        <w:rPr>
          <w:rFonts w:hint="cs"/>
          <w:rtl/>
        </w:rPr>
        <w:t xml:space="preserve"> </w:t>
      </w:r>
      <w:r w:rsidRPr="00C967AA">
        <w:rPr>
          <w:rtl/>
        </w:rPr>
        <w:t xml:space="preserve">المرفق الثاني عشر </w:t>
      </w:r>
      <w:r w:rsidR="00185214">
        <w:rPr>
          <w:rFonts w:hint="cs"/>
          <w:rtl/>
        </w:rPr>
        <w:t>بالوثيقة</w:t>
      </w:r>
      <w:r w:rsidRPr="00C967AA">
        <w:rPr>
          <w:rtl/>
        </w:rPr>
        <w:t xml:space="preserve"> </w:t>
      </w:r>
      <w:r w:rsidR="00185214" w:rsidRPr="00996241">
        <w:t>UNEP/</w:t>
      </w:r>
      <w:proofErr w:type="spellStart"/>
      <w:r w:rsidR="00185214" w:rsidRPr="00996241">
        <w:t>OzL.Pro</w:t>
      </w:r>
      <w:proofErr w:type="spellEnd"/>
      <w:r w:rsidR="00185214" w:rsidRPr="00996241">
        <w:t>/ExCom/</w:t>
      </w:r>
      <w:r w:rsidR="00185214">
        <w:t>75/85</w:t>
      </w:r>
    </w:p>
  </w:footnote>
  <w:footnote w:id="6">
    <w:p w14:paraId="50159320" w14:textId="77777777" w:rsidR="00B870D0" w:rsidRPr="009931F4" w:rsidRDefault="00B870D0" w:rsidP="00FE2D61">
      <w:pPr>
        <w:pStyle w:val="FootnoteText"/>
        <w:bidi/>
        <w:rPr>
          <w:rtl/>
        </w:rPr>
      </w:pPr>
      <w:r>
        <w:rPr>
          <w:rStyle w:val="FootnoteReference"/>
        </w:rPr>
        <w:footnoteRef/>
      </w:r>
      <w:r w:rsidR="00185214">
        <w:rPr>
          <w:rFonts w:hint="cs"/>
          <w:rtl/>
        </w:rPr>
        <w:t xml:space="preserve"> </w:t>
      </w:r>
      <w:r>
        <w:rPr>
          <w:rtl/>
        </w:rPr>
        <w:t>المقرر 77/46</w:t>
      </w:r>
    </w:p>
  </w:footnote>
  <w:footnote w:id="7">
    <w:p w14:paraId="66BA0D83" w14:textId="77777777" w:rsidR="00B870D0" w:rsidRPr="00D7548B" w:rsidRDefault="00B870D0" w:rsidP="00FE2D61">
      <w:pPr>
        <w:pStyle w:val="FootnoteText"/>
        <w:bidi/>
        <w:rPr>
          <w:lang w:val="en-US"/>
        </w:rPr>
      </w:pPr>
      <w:r>
        <w:rPr>
          <w:rStyle w:val="FootnoteReference"/>
        </w:rPr>
        <w:footnoteRef/>
      </w:r>
      <w:r w:rsidR="00185214">
        <w:rPr>
          <w:rFonts w:hint="cs"/>
          <w:rtl/>
        </w:rPr>
        <w:t xml:space="preserve"> </w:t>
      </w:r>
      <w:r>
        <w:rPr>
          <w:rtl/>
        </w:rPr>
        <w:t>المقرر 80/52</w:t>
      </w:r>
    </w:p>
  </w:footnote>
  <w:footnote w:id="8">
    <w:p w14:paraId="0AA54118" w14:textId="77777777" w:rsidR="00B870D0" w:rsidRPr="00D47928" w:rsidRDefault="00B870D0" w:rsidP="00A40B0D">
      <w:pPr>
        <w:pStyle w:val="FootnoteText"/>
        <w:bidi/>
        <w:rPr>
          <w:lang w:val="en-US"/>
        </w:rPr>
      </w:pPr>
      <w:r>
        <w:rPr>
          <w:rStyle w:val="FootnoteReference"/>
        </w:rPr>
        <w:footnoteRef/>
      </w:r>
      <w:r w:rsidR="00A40B0D">
        <w:rPr>
          <w:rFonts w:hint="cs"/>
          <w:rtl/>
        </w:rPr>
        <w:t xml:space="preserve"> </w:t>
      </w:r>
      <w:r>
        <w:rPr>
          <w:rtl/>
        </w:rPr>
        <w:t xml:space="preserve">ترد معلومات أكثر تفصيلاً عن استهلاك </w:t>
      </w:r>
      <w:r w:rsidR="00A40B0D">
        <w:rPr>
          <w:rFonts w:hint="cs"/>
          <w:rtl/>
        </w:rPr>
        <w:t>ال</w:t>
      </w:r>
      <w:r>
        <w:rPr>
          <w:rtl/>
        </w:rPr>
        <w:t xml:space="preserve">تصنيع </w:t>
      </w:r>
      <w:r w:rsidR="00A40B0D">
        <w:rPr>
          <w:rFonts w:hint="cs"/>
          <w:rtl/>
        </w:rPr>
        <w:t xml:space="preserve">للمواد الهيدروفلوروكربونية </w:t>
      </w:r>
      <w:r w:rsidR="00A40B0D">
        <w:rPr>
          <w:rtl/>
        </w:rPr>
        <w:t xml:space="preserve">في المرفق الأول </w:t>
      </w:r>
      <w:r w:rsidR="00A40B0D">
        <w:rPr>
          <w:rFonts w:hint="cs"/>
          <w:rtl/>
        </w:rPr>
        <w:t>ب</w:t>
      </w:r>
      <w:r>
        <w:rPr>
          <w:rtl/>
        </w:rPr>
        <w:t xml:space="preserve">هذه الوثيقة؛ وترد معلومات إضافية عن استهلاك </w:t>
      </w:r>
      <w:r w:rsidR="00A40B0D">
        <w:rPr>
          <w:rFonts w:hint="cs"/>
          <w:rtl/>
        </w:rPr>
        <w:t xml:space="preserve">المواد الهيدروفلوروكربونية </w:t>
      </w:r>
      <w:r>
        <w:rPr>
          <w:rtl/>
        </w:rPr>
        <w:t>لأغراض الصيانة في الفقرات من 32 إلى 34 والجدول 4 أدناه.</w:t>
      </w:r>
    </w:p>
  </w:footnote>
  <w:footnote w:id="9">
    <w:p w14:paraId="00BEFBC8" w14:textId="77777777" w:rsidR="00B870D0" w:rsidRDefault="00B870D0" w:rsidP="00FE2D61">
      <w:pPr>
        <w:pStyle w:val="FootnoteText"/>
        <w:bidi/>
        <w:rPr>
          <w:rtl/>
        </w:rPr>
      </w:pPr>
      <w:r>
        <w:rPr>
          <w:rStyle w:val="FootnoteReference"/>
        </w:rPr>
        <w:footnoteRef/>
      </w:r>
      <w:r>
        <w:rPr>
          <w:rtl/>
        </w:rPr>
        <w:t xml:space="preserve"> </w:t>
      </w:r>
      <w:r>
        <w:rPr>
          <w:rtl/>
          <w:lang w:val="en-US"/>
        </w:rPr>
        <w:t>تُعرّف الحكومة الشركات الصغيرة والمتوسطة في قطاع التصنيع بأنه</w:t>
      </w:r>
      <w:r w:rsidR="006C2DCC">
        <w:rPr>
          <w:rtl/>
          <w:lang w:val="en-US"/>
        </w:rPr>
        <w:t>ا مؤسسات لا يتجاوز حجم مبيعاتها</w:t>
      </w:r>
      <w:r>
        <w:rPr>
          <w:lang w:val="en-US"/>
        </w:rPr>
        <w:t xml:space="preserve">50 </w:t>
      </w:r>
      <w:r w:rsidR="006C2DCC">
        <w:rPr>
          <w:rFonts w:hint="cs"/>
          <w:rtl/>
          <w:lang w:val="en-US"/>
        </w:rPr>
        <w:t xml:space="preserve"> </w:t>
      </w:r>
      <w:r>
        <w:rPr>
          <w:rtl/>
          <w:lang w:val="en-US"/>
        </w:rPr>
        <w:t xml:space="preserve">مليون رينغيت ماليزي أو ما يصل إلى </w:t>
      </w:r>
      <w:r>
        <w:rPr>
          <w:lang w:val="en-US"/>
        </w:rPr>
        <w:t xml:space="preserve">200 </w:t>
      </w:r>
      <w:r w:rsidR="006C2DCC">
        <w:rPr>
          <w:rFonts w:hint="cs"/>
          <w:rtl/>
          <w:lang w:val="en-US"/>
        </w:rPr>
        <w:t xml:space="preserve"> </w:t>
      </w:r>
      <w:r>
        <w:rPr>
          <w:rtl/>
          <w:lang w:val="en-US"/>
        </w:rPr>
        <w:t>موظف</w:t>
      </w:r>
      <w:r w:rsidR="00A53E94">
        <w:rPr>
          <w:rFonts w:hint="cs"/>
          <w:rtl/>
          <w:lang w:val="en-US"/>
        </w:rPr>
        <w:t>ا</w:t>
      </w:r>
      <w:r>
        <w:rPr>
          <w:rtl/>
          <w:lang w:val="en-US"/>
        </w:rPr>
        <w:t xml:space="preserve"> بدوام كامل</w:t>
      </w:r>
      <w:r>
        <w:rPr>
          <w:lang w:val="en-US"/>
        </w:rPr>
        <w:t>.</w:t>
      </w:r>
    </w:p>
  </w:footnote>
  <w:footnote w:id="10">
    <w:p w14:paraId="39CDD4C4" w14:textId="77777777" w:rsidR="00B870D0" w:rsidRDefault="00B870D0" w:rsidP="009422C4">
      <w:pPr>
        <w:pStyle w:val="FootnoteText"/>
        <w:bidi/>
        <w:rPr>
          <w:rtl/>
          <w:lang w:bidi="ar-SA"/>
        </w:rPr>
      </w:pPr>
      <w:r>
        <w:rPr>
          <w:rStyle w:val="FootnoteReference"/>
        </w:rPr>
        <w:footnoteRef/>
      </w:r>
      <w:r w:rsidR="00A53E94">
        <w:rPr>
          <w:rFonts w:hint="cs"/>
          <w:rtl/>
        </w:rPr>
        <w:t xml:space="preserve"> </w:t>
      </w:r>
      <w:r>
        <w:rPr>
          <w:rtl/>
        </w:rPr>
        <w:t>يحتوي خط التصنيع على ثلاث آلات شحن</w:t>
      </w:r>
      <w:r w:rsidR="00A53E94">
        <w:rPr>
          <w:rFonts w:hint="cs"/>
          <w:rtl/>
        </w:rPr>
        <w:t xml:space="preserve"> الهيدروفلوروكربون-</w:t>
      </w:r>
      <w:r w:rsidR="00A53E94">
        <w:t>134a</w:t>
      </w:r>
      <w:r>
        <w:rPr>
          <w:rtl/>
        </w:rPr>
        <w:t xml:space="preserve">، إحداها غير متصلة بالإنترنت في حالة عدم شحن جهاز </w:t>
      </w:r>
      <w:r w:rsidR="00A53E94">
        <w:rPr>
          <w:rFonts w:hint="cs"/>
          <w:rtl/>
        </w:rPr>
        <w:t xml:space="preserve">تكييف الهواء المتنقل </w:t>
      </w:r>
      <w:r>
        <w:rPr>
          <w:rtl/>
        </w:rPr>
        <w:t xml:space="preserve">الخاص بالمركبة بشكل مناسب </w:t>
      </w:r>
      <w:r w:rsidR="009422C4">
        <w:rPr>
          <w:rFonts w:hint="cs"/>
          <w:rtl/>
        </w:rPr>
        <w:t>في</w:t>
      </w:r>
      <w:r>
        <w:rPr>
          <w:rtl/>
        </w:rPr>
        <w:t xml:space="preserve"> خط التجميع.</w:t>
      </w:r>
    </w:p>
  </w:footnote>
  <w:footnote w:id="11">
    <w:p w14:paraId="28682405" w14:textId="77777777" w:rsidR="00B870D0" w:rsidRPr="00CA35D3" w:rsidRDefault="00B870D0" w:rsidP="009422C4">
      <w:pPr>
        <w:pStyle w:val="FootnoteText"/>
        <w:bidi/>
        <w:rPr>
          <w:rtl/>
        </w:rPr>
      </w:pPr>
      <w:r w:rsidRPr="00CA35D3">
        <w:rPr>
          <w:rStyle w:val="FootnoteReference"/>
        </w:rPr>
        <w:footnoteRef/>
      </w:r>
      <w:r w:rsidR="009422C4">
        <w:rPr>
          <w:rFonts w:hint="cs"/>
          <w:rtl/>
        </w:rPr>
        <w:t xml:space="preserve"> ت</w:t>
      </w:r>
      <w:r w:rsidRPr="00CA35D3">
        <w:rPr>
          <w:rtl/>
        </w:rPr>
        <w:t>شتمل كاشف تسرب/</w:t>
      </w:r>
      <w:r w:rsidR="009422C4">
        <w:rPr>
          <w:rFonts w:hint="cs"/>
          <w:rtl/>
        </w:rPr>
        <w:t xml:space="preserve"> </w:t>
      </w:r>
      <w:r w:rsidRPr="00CA35D3">
        <w:rPr>
          <w:rtl/>
        </w:rPr>
        <w:t xml:space="preserve">معرفات بسيطة لغاز التبريد للهيدروكربونات، وآلة </w:t>
      </w:r>
      <w:r w:rsidR="009422C4">
        <w:rPr>
          <w:rFonts w:hint="cs"/>
          <w:rtl/>
        </w:rPr>
        <w:t>استرداد</w:t>
      </w:r>
      <w:r w:rsidR="009422C4">
        <w:rPr>
          <w:rtl/>
        </w:rPr>
        <w:t xml:space="preserve"> وأسطوانة </w:t>
      </w:r>
      <w:r w:rsidR="009422C4">
        <w:rPr>
          <w:rFonts w:hint="cs"/>
          <w:rtl/>
        </w:rPr>
        <w:t>وميزان</w:t>
      </w:r>
      <w:r w:rsidR="009422C4">
        <w:rPr>
          <w:rtl/>
        </w:rPr>
        <w:t xml:space="preserve"> ومضخات تفريغ على مرحلتين ومجموعة أدوات لحام ومقياس أوم</w:t>
      </w:r>
      <w:r w:rsidRPr="00CA35D3">
        <w:rPr>
          <w:rtl/>
        </w:rPr>
        <w:t xml:space="preserve"> ومقياس شدة الريح.</w:t>
      </w:r>
    </w:p>
  </w:footnote>
  <w:footnote w:id="12">
    <w:p w14:paraId="3E3A9754" w14:textId="77777777" w:rsidR="00B870D0" w:rsidRPr="00CA35D3" w:rsidRDefault="00B870D0" w:rsidP="009422C4">
      <w:pPr>
        <w:pStyle w:val="FootnoteText"/>
        <w:bidi/>
        <w:rPr>
          <w:lang w:val="en-US"/>
        </w:rPr>
      </w:pPr>
      <w:r w:rsidRPr="00CA35D3">
        <w:rPr>
          <w:rStyle w:val="FootnoteReference"/>
        </w:rPr>
        <w:footnoteRef/>
      </w:r>
      <w:r w:rsidR="009422C4">
        <w:rPr>
          <w:rFonts w:hint="cs"/>
          <w:rtl/>
        </w:rPr>
        <w:t xml:space="preserve"> تشمل</w:t>
      </w:r>
      <w:r w:rsidRPr="00CA35D3">
        <w:rPr>
          <w:rtl/>
        </w:rPr>
        <w:t xml:space="preserve"> مجموعة أدوات لفحص العاكس ومقياس متعدد رقمي.</w:t>
      </w:r>
    </w:p>
  </w:footnote>
  <w:footnote w:id="13">
    <w:p w14:paraId="68CC3E3D" w14:textId="77777777" w:rsidR="00B870D0" w:rsidRPr="00CA35D3" w:rsidRDefault="00B870D0" w:rsidP="00FE2D61">
      <w:pPr>
        <w:pStyle w:val="FootnoteText"/>
        <w:bidi/>
        <w:rPr>
          <w:rtl/>
        </w:rPr>
      </w:pPr>
      <w:r w:rsidRPr="00CA35D3">
        <w:rPr>
          <w:rStyle w:val="FootnoteReference"/>
        </w:rPr>
        <w:footnoteRef/>
      </w:r>
      <w:r w:rsidR="009422C4">
        <w:rPr>
          <w:rFonts w:hint="cs"/>
          <w:rtl/>
        </w:rPr>
        <w:t xml:space="preserve"> </w:t>
      </w:r>
      <w:r w:rsidR="009422C4">
        <w:rPr>
          <w:rtl/>
        </w:rPr>
        <w:t>اختيار الميكرون أو المقياس المتشعب</w:t>
      </w:r>
      <w:r w:rsidRPr="00CA35D3">
        <w:rPr>
          <w:rtl/>
        </w:rPr>
        <w:t xml:space="preserve"> أو مقياس شدة الريح.</w:t>
      </w:r>
    </w:p>
  </w:footnote>
  <w:footnote w:id="14">
    <w:p w14:paraId="7E7CAA5C" w14:textId="77777777" w:rsidR="00B870D0" w:rsidRPr="00CA35D3" w:rsidRDefault="00B870D0" w:rsidP="00FE2D61">
      <w:pPr>
        <w:pStyle w:val="FootnoteText"/>
        <w:bidi/>
        <w:rPr>
          <w:rtl/>
        </w:rPr>
      </w:pPr>
      <w:r w:rsidRPr="00CA35D3">
        <w:rPr>
          <w:rStyle w:val="FootnoteReference"/>
        </w:rPr>
        <w:footnoteRef/>
      </w:r>
      <w:r w:rsidR="009422C4">
        <w:rPr>
          <w:rFonts w:hint="cs"/>
          <w:rtl/>
        </w:rPr>
        <w:t xml:space="preserve"> </w:t>
      </w:r>
      <w:r w:rsidRPr="00CA35D3">
        <w:rPr>
          <w:rtl/>
        </w:rPr>
        <w:t>سيحصل كل منهم على مجموعة أدوات إلكترونية لفحص العاكس ومقياس رقمي متعدد.</w:t>
      </w:r>
    </w:p>
  </w:footnote>
  <w:footnote w:id="15">
    <w:p w14:paraId="0FA08376" w14:textId="77777777" w:rsidR="00B870D0" w:rsidRPr="00992F19" w:rsidRDefault="00B870D0" w:rsidP="009422C4">
      <w:pPr>
        <w:pStyle w:val="FootnoteText"/>
        <w:bidi/>
        <w:rPr>
          <w:rtl/>
        </w:rPr>
      </w:pPr>
      <w:r w:rsidRPr="00992F19">
        <w:rPr>
          <w:rStyle w:val="FootnoteReference"/>
        </w:rPr>
        <w:footnoteRef/>
      </w:r>
      <w:r w:rsidR="009422C4">
        <w:rPr>
          <w:rFonts w:hint="cs"/>
          <w:rtl/>
        </w:rPr>
        <w:t xml:space="preserve"> </w:t>
      </w:r>
      <w:r w:rsidRPr="00992F19">
        <w:rPr>
          <w:rtl/>
        </w:rPr>
        <w:t xml:space="preserve">في غياب المبادئ التوجيهية لتكلفة التخفيض التدريجي </w:t>
      </w:r>
      <w:r w:rsidR="009422C4">
        <w:rPr>
          <w:rFonts w:hint="cs"/>
          <w:rtl/>
        </w:rPr>
        <w:t>للمواد الهيدروفلوروكربونية</w:t>
      </w:r>
      <w:r w:rsidR="009422C4">
        <w:rPr>
          <w:rtl/>
        </w:rPr>
        <w:t>، النظر في المشر</w:t>
      </w:r>
      <w:r w:rsidR="009422C4">
        <w:rPr>
          <w:rFonts w:hint="cs"/>
          <w:rtl/>
        </w:rPr>
        <w:t>و</w:t>
      </w:r>
      <w:r w:rsidRPr="00992F19">
        <w:rPr>
          <w:rtl/>
        </w:rPr>
        <w:t>ع</w:t>
      </w:r>
      <w:r w:rsidR="009422C4">
        <w:rPr>
          <w:rFonts w:hint="cs"/>
          <w:rtl/>
        </w:rPr>
        <w:t>ات</w:t>
      </w:r>
      <w:r w:rsidRPr="00992F19">
        <w:rPr>
          <w:rtl/>
        </w:rPr>
        <w:t xml:space="preserve"> الاستثمارية الفردية </w:t>
      </w:r>
      <w:r w:rsidR="009422C4">
        <w:rPr>
          <w:rFonts w:hint="cs"/>
          <w:rtl/>
        </w:rPr>
        <w:t>للمواد الهيدروفلوروكربونية</w:t>
      </w:r>
      <w:r w:rsidR="009422C4" w:rsidRPr="00992F19">
        <w:rPr>
          <w:rtl/>
        </w:rPr>
        <w:t xml:space="preserve"> </w:t>
      </w:r>
      <w:r w:rsidR="009422C4">
        <w:rPr>
          <w:rtl/>
        </w:rPr>
        <w:t xml:space="preserve">والمرحلة الأولى من </w:t>
      </w:r>
      <w:r w:rsidR="009422C4">
        <w:rPr>
          <w:rFonts w:hint="cs"/>
          <w:rtl/>
        </w:rPr>
        <w:t>خطط تنفيذ تعديل كيغالي للمواد الهيدروفلوروكربونية</w:t>
      </w:r>
      <w:r w:rsidRPr="00992F19">
        <w:rPr>
          <w:rtl/>
        </w:rPr>
        <w:t xml:space="preserve"> على أساس كل حالة على حدة، دون إرساء سابقة للم</w:t>
      </w:r>
      <w:r w:rsidR="009422C4">
        <w:rPr>
          <w:rtl/>
        </w:rPr>
        <w:t>بادئ التوجيهية للتكلفة أو أي مشر</w:t>
      </w:r>
      <w:r w:rsidR="009422C4">
        <w:rPr>
          <w:rFonts w:hint="cs"/>
          <w:rtl/>
        </w:rPr>
        <w:t>و</w:t>
      </w:r>
      <w:r w:rsidRPr="00992F19">
        <w:rPr>
          <w:rtl/>
        </w:rPr>
        <w:t xml:space="preserve">ع ومرحلة استثمارية فردية </w:t>
      </w:r>
      <w:r w:rsidR="009422C4">
        <w:rPr>
          <w:rFonts w:hint="cs"/>
          <w:rtl/>
        </w:rPr>
        <w:t>للمواد الهيدروفلوروكربونية</w:t>
      </w:r>
      <w:r w:rsidR="009422C4" w:rsidRPr="00992F19">
        <w:rPr>
          <w:rtl/>
        </w:rPr>
        <w:t xml:space="preserve"> </w:t>
      </w:r>
      <w:r w:rsidRPr="00992F19">
        <w:rPr>
          <w:rtl/>
        </w:rPr>
        <w:t xml:space="preserve">في المستقبل </w:t>
      </w:r>
      <w:r w:rsidR="009422C4">
        <w:rPr>
          <w:rFonts w:hint="cs"/>
          <w:rtl/>
        </w:rPr>
        <w:t>والمرحلة الأولى من خطة تنفيذ تعديل كيغالي للمواد الهيدروفلوروكربونية</w:t>
      </w:r>
      <w:r w:rsidRPr="00992F19">
        <w:rPr>
          <w:rtl/>
        </w:rPr>
        <w:t>.</w:t>
      </w:r>
    </w:p>
  </w:footnote>
  <w:footnote w:id="16">
    <w:p w14:paraId="1BDFF90C" w14:textId="77777777" w:rsidR="00B870D0" w:rsidRDefault="00B870D0" w:rsidP="009422C4">
      <w:pPr>
        <w:pStyle w:val="FootnoteText"/>
        <w:bidi/>
        <w:rPr>
          <w:rtl/>
        </w:rPr>
      </w:pPr>
      <w:r w:rsidRPr="00992F19">
        <w:rPr>
          <w:rStyle w:val="FootnoteReference"/>
        </w:rPr>
        <w:footnoteRef/>
      </w:r>
      <w:r w:rsidR="009422C4">
        <w:rPr>
          <w:rFonts w:hint="cs"/>
          <w:rtl/>
        </w:rPr>
        <w:t xml:space="preserve"> </w:t>
      </w:r>
      <w:r w:rsidRPr="00992F19">
        <w:rPr>
          <w:rtl/>
        </w:rPr>
        <w:t xml:space="preserve">مستوى وطرائق تمويل التخفيض التدريجي </w:t>
      </w:r>
      <w:r w:rsidR="009422C4">
        <w:rPr>
          <w:rFonts w:hint="cs"/>
          <w:rtl/>
        </w:rPr>
        <w:t>للمواد الهيدروفلوروكربونية</w:t>
      </w:r>
      <w:r w:rsidR="009422C4" w:rsidRPr="00992F19">
        <w:rPr>
          <w:rtl/>
        </w:rPr>
        <w:t xml:space="preserve"> </w:t>
      </w:r>
      <w:r w:rsidRPr="00992F19">
        <w:rPr>
          <w:rtl/>
        </w:rPr>
        <w:t>في قطاع خدمة التبريد.</w:t>
      </w:r>
    </w:p>
  </w:footnote>
  <w:footnote w:id="17">
    <w:p w14:paraId="7A61F728" w14:textId="77777777" w:rsidR="00B870D0" w:rsidRPr="003B3C70" w:rsidRDefault="00B870D0" w:rsidP="00FE2D61">
      <w:pPr>
        <w:pStyle w:val="FootnoteText"/>
        <w:bidi/>
        <w:rPr>
          <w:rtl/>
        </w:rPr>
      </w:pPr>
      <w:r>
        <w:rPr>
          <w:rStyle w:val="FootnoteReference"/>
        </w:rPr>
        <w:footnoteRef/>
      </w:r>
      <w:r w:rsidR="009422C4">
        <w:rPr>
          <w:rFonts w:hint="cs"/>
          <w:rtl/>
        </w:rPr>
        <w:t xml:space="preserve"> </w:t>
      </w:r>
      <w:r>
        <w:rPr>
          <w:rtl/>
        </w:rPr>
        <w:t>في إطار النشاط التمكيني للبلد، قدر البنك الدولي أن عدم التصديق على تعديل كيغالي سيكون أكثر تكلفة بحوالي خمسة أضعاف من التكلفة المقدرة للتصديق.</w:t>
      </w:r>
    </w:p>
  </w:footnote>
  <w:footnote w:id="18">
    <w:p w14:paraId="1B53A368" w14:textId="77777777" w:rsidR="00B870D0" w:rsidRDefault="00B870D0" w:rsidP="00FE2D61">
      <w:pPr>
        <w:pStyle w:val="FootnoteText"/>
        <w:bidi/>
        <w:rPr>
          <w:rtl/>
        </w:rPr>
      </w:pPr>
      <w:r>
        <w:rPr>
          <w:rStyle w:val="FootnoteReference"/>
        </w:rPr>
        <w:footnoteRef/>
      </w:r>
      <w:r w:rsidR="009422C4">
        <w:rPr>
          <w:rFonts w:hint="cs"/>
          <w:rtl/>
        </w:rPr>
        <w:t xml:space="preserve"> </w:t>
      </w:r>
      <w:r>
        <w:rPr>
          <w:rtl/>
        </w:rPr>
        <w:t>تشمل سنغافورة.</w:t>
      </w:r>
    </w:p>
  </w:footnote>
  <w:footnote w:id="19">
    <w:p w14:paraId="72B09994" w14:textId="77777777" w:rsidR="00B870D0" w:rsidRPr="00B24B7A" w:rsidRDefault="00B870D0" w:rsidP="009422C4">
      <w:pPr>
        <w:pStyle w:val="FootnoteText"/>
        <w:bidi/>
        <w:rPr>
          <w:rtl/>
        </w:rPr>
      </w:pPr>
      <w:r>
        <w:rPr>
          <w:rStyle w:val="FootnoteReference"/>
        </w:rPr>
        <w:footnoteRef/>
      </w:r>
      <w:r w:rsidR="009422C4">
        <w:rPr>
          <w:rFonts w:hint="cs"/>
          <w:rtl/>
        </w:rPr>
        <w:t xml:space="preserve"> </w:t>
      </w:r>
      <w:r>
        <w:rPr>
          <w:rtl/>
        </w:rPr>
        <w:t>على سبيل المثال، الفقرة 10(د)</w:t>
      </w:r>
      <w:r w:rsidR="009422C4">
        <w:rPr>
          <w:rFonts w:hint="cs"/>
          <w:rtl/>
        </w:rPr>
        <w:t xml:space="preserve"> </w:t>
      </w:r>
      <w:r>
        <w:rPr>
          <w:rtl/>
        </w:rPr>
        <w:t>(</w:t>
      </w:r>
      <w:r w:rsidR="009422C4">
        <w:rPr>
          <w:rFonts w:hint="cs"/>
          <w:rtl/>
        </w:rPr>
        <w:t>1</w:t>
      </w:r>
      <w:r>
        <w:rPr>
          <w:rtl/>
        </w:rPr>
        <w:t xml:space="preserve">) من الوثيقة </w:t>
      </w:r>
      <w:r w:rsidR="009422C4" w:rsidRPr="00B24B7A">
        <w:t>UNEP/</w:t>
      </w:r>
      <w:proofErr w:type="spellStart"/>
      <w:r w:rsidR="009422C4" w:rsidRPr="00B24B7A">
        <w:t>OzL.Pro</w:t>
      </w:r>
      <w:proofErr w:type="spellEnd"/>
      <w:r w:rsidR="009422C4" w:rsidRPr="00B24B7A">
        <w:t>/ExCom/92/46</w:t>
      </w:r>
      <w:r>
        <w:rPr>
          <w:rtl/>
        </w:rPr>
        <w:t>.</w:t>
      </w:r>
    </w:p>
  </w:footnote>
  <w:footnote w:id="20">
    <w:p w14:paraId="7C00C9EF" w14:textId="77777777" w:rsidR="00B870D0" w:rsidRDefault="0035638B" w:rsidP="0035638B">
      <w:pPr>
        <w:pStyle w:val="FootnoteText"/>
        <w:bidi/>
        <w:rPr>
          <w:rtl/>
        </w:rPr>
      </w:pPr>
      <w:r>
        <w:rPr>
          <w:lang w:val="en-US"/>
        </w:rPr>
        <w:t xml:space="preserve"> </w:t>
      </w:r>
      <w:r w:rsidR="00B870D0">
        <w:rPr>
          <w:rStyle w:val="FootnoteReference"/>
        </w:rPr>
        <w:footnoteRef/>
      </w:r>
      <w:r w:rsidR="00B870D0">
        <w:rPr>
          <w:rtl/>
        </w:rPr>
        <w:t xml:space="preserve">الفقرة 7 من الوثيقة </w:t>
      </w:r>
      <w:r>
        <w:t>UNEP/</w:t>
      </w:r>
      <w:proofErr w:type="spellStart"/>
      <w:r>
        <w:t>OzL.Pro</w:t>
      </w:r>
      <w:proofErr w:type="spellEnd"/>
      <w:r>
        <w:t>/ExCom/36/6</w:t>
      </w:r>
      <w:r w:rsidR="00B870D0">
        <w:rPr>
          <w:rtl/>
        </w:rPr>
        <w:t xml:space="preserve">، تقرير عن الدراسة </w:t>
      </w:r>
      <w:r>
        <w:rPr>
          <w:rFonts w:hint="cs"/>
          <w:rtl/>
        </w:rPr>
        <w:t>النظرية</w:t>
      </w:r>
      <w:r>
        <w:rPr>
          <w:rtl/>
        </w:rPr>
        <w:t xml:space="preserve"> حول مشر</w:t>
      </w:r>
      <w:r>
        <w:rPr>
          <w:rFonts w:hint="cs"/>
          <w:rtl/>
        </w:rPr>
        <w:t>و</w:t>
      </w:r>
      <w:r w:rsidR="00B870D0">
        <w:rPr>
          <w:rtl/>
        </w:rPr>
        <w:t>ع</w:t>
      </w:r>
      <w:r>
        <w:rPr>
          <w:rFonts w:hint="cs"/>
          <w:rtl/>
        </w:rPr>
        <w:t>ات</w:t>
      </w:r>
      <w:r w:rsidR="00B870D0">
        <w:rPr>
          <w:rtl/>
        </w:rPr>
        <w:t xml:space="preserve"> </w:t>
      </w:r>
      <w:r>
        <w:rPr>
          <w:rFonts w:hint="cs"/>
          <w:rtl/>
        </w:rPr>
        <w:t>تكييف الهواء المتنقل</w:t>
      </w:r>
    </w:p>
  </w:footnote>
  <w:footnote w:id="21">
    <w:p w14:paraId="454FC9BD" w14:textId="77777777" w:rsidR="00B870D0" w:rsidRPr="00045D7F" w:rsidRDefault="00B870D0" w:rsidP="00045D7F">
      <w:pPr>
        <w:pStyle w:val="FootnoteText"/>
        <w:bidi/>
        <w:rPr>
          <w:rtl/>
          <w:lang w:bidi="ar-SA"/>
        </w:rPr>
      </w:pPr>
      <w:r>
        <w:rPr>
          <w:rStyle w:val="FootnoteReference"/>
        </w:rPr>
        <w:footnoteRef/>
      </w:r>
      <w:r w:rsidR="0035638B">
        <w:rPr>
          <w:rFonts w:hint="cs"/>
          <w:rtl/>
        </w:rPr>
        <w:t xml:space="preserve"> </w:t>
      </w:r>
      <w:r w:rsidR="0035638B">
        <w:rPr>
          <w:rFonts w:hint="cs"/>
          <w:rtl/>
        </w:rPr>
        <w:t xml:space="preserve">الوثيقة </w:t>
      </w:r>
      <w:r w:rsidR="00045D7F">
        <w:t>UNEP/</w:t>
      </w:r>
      <w:proofErr w:type="spellStart"/>
      <w:r w:rsidR="00045D7F">
        <w:t>OzL.Pro</w:t>
      </w:r>
      <w:proofErr w:type="spellEnd"/>
      <w:r w:rsidR="00045D7F">
        <w:t>/ExCom/81/39</w:t>
      </w:r>
    </w:p>
  </w:footnote>
  <w:footnote w:id="22">
    <w:p w14:paraId="20FB3180" w14:textId="73E2BB2C" w:rsidR="00B870D0" w:rsidRPr="00572E76" w:rsidRDefault="00B870D0" w:rsidP="00572E76">
      <w:pPr>
        <w:pStyle w:val="FootnoteText"/>
        <w:bidi/>
        <w:jc w:val="left"/>
        <w:rPr>
          <w:rtl/>
        </w:rPr>
      </w:pPr>
      <w:r>
        <w:rPr>
          <w:rStyle w:val="FootnoteReference"/>
        </w:rPr>
        <w:footnoteRef/>
      </w:r>
      <w:r w:rsidR="00045D7F">
        <w:rPr>
          <w:rtl/>
        </w:rPr>
        <w:t xml:space="preserve"> دافيران وآخرون</w:t>
      </w:r>
      <w:r w:rsidR="00045D7F">
        <w:rPr>
          <w:rFonts w:hint="cs"/>
          <w:rtl/>
        </w:rPr>
        <w:t>،</w:t>
      </w:r>
      <w:r w:rsidRPr="00BA50C6">
        <w:rPr>
          <w:rtl/>
        </w:rPr>
        <w:t xml:space="preserve"> (2017)، الهندسة الحرارية التطبيقية، </w:t>
      </w:r>
      <w:r w:rsidR="00A765D7">
        <w:rPr>
          <w:rFonts w:hint="cs"/>
          <w:rtl/>
        </w:rPr>
        <w:t xml:space="preserve">الموقع: </w:t>
      </w:r>
      <w:r w:rsidR="00A765D7">
        <w:rPr>
          <w:rFonts w:hint="cs"/>
          <w:lang w:bidi="ar-SA"/>
        </w:rPr>
        <w:t>http://dx.doi.org/10.1016/j.applthermaleng.2016.09.034</w:t>
      </w:r>
    </w:p>
  </w:footnote>
  <w:footnote w:id="23">
    <w:p w14:paraId="5FA6CD2C" w14:textId="0266F514" w:rsidR="00B870D0" w:rsidRDefault="008663FA" w:rsidP="003335F0">
      <w:pPr>
        <w:pStyle w:val="FootnoteText"/>
        <w:bidi/>
        <w:rPr>
          <w:rtl/>
        </w:rPr>
      </w:pPr>
      <w:r>
        <w:t xml:space="preserve"> </w:t>
      </w:r>
      <w:r w:rsidR="00B870D0">
        <w:rPr>
          <w:rStyle w:val="FootnoteReference"/>
        </w:rPr>
        <w:footnoteRef/>
      </w:r>
      <w:r w:rsidR="00B870D0">
        <w:rPr>
          <w:rtl/>
        </w:rPr>
        <w:t xml:space="preserve"> </w:t>
      </w:r>
      <w:r>
        <w:rPr>
          <w:rFonts w:hint="cs"/>
          <w:rtl/>
        </w:rPr>
        <w:t xml:space="preserve">تعتبر المعلومات </w:t>
      </w:r>
      <w:r w:rsidR="00B870D0">
        <w:rPr>
          <w:rtl/>
        </w:rPr>
        <w:t>سرية.</w:t>
      </w:r>
    </w:p>
  </w:footnote>
  <w:footnote w:id="24">
    <w:p w14:paraId="1D19EA60" w14:textId="77777777" w:rsidR="00B870D0" w:rsidRDefault="003335F0" w:rsidP="003335F0">
      <w:pPr>
        <w:pStyle w:val="FootnoteText"/>
        <w:bidi/>
        <w:rPr>
          <w:rtl/>
          <w:lang w:bidi="ar-SA"/>
        </w:rPr>
      </w:pPr>
      <w:r>
        <w:t xml:space="preserve"> </w:t>
      </w:r>
      <w:r w:rsidR="00B870D0">
        <w:rPr>
          <w:rStyle w:val="FootnoteReference"/>
        </w:rPr>
        <w:footnoteRef/>
      </w:r>
      <w:r w:rsidR="00B870D0">
        <w:rPr>
          <w:rtl/>
        </w:rPr>
        <w:t xml:space="preserve">الفقرتان 146 و147 من الوثيقة </w:t>
      </w:r>
      <w:r>
        <w:t>UNEP/</w:t>
      </w:r>
      <w:proofErr w:type="spellStart"/>
      <w:r>
        <w:t>OzL.Pro</w:t>
      </w:r>
      <w:proofErr w:type="spellEnd"/>
      <w:r>
        <w:t>/ExCom/15/45</w:t>
      </w:r>
      <w:r w:rsidR="00B870D0">
        <w:rPr>
          <w:rtl/>
        </w:rPr>
        <w:t>.</w:t>
      </w:r>
      <w:r>
        <w:rPr>
          <w:rFonts w:hint="cs"/>
          <w:rtl/>
          <w:lang w:bidi="ar-SA"/>
        </w:rPr>
        <w:t xml:space="preserve"> </w:t>
      </w:r>
    </w:p>
  </w:footnote>
  <w:footnote w:id="25">
    <w:p w14:paraId="0641331B" w14:textId="77777777" w:rsidR="00B870D0" w:rsidRDefault="00B870D0" w:rsidP="00C13536">
      <w:pPr>
        <w:pStyle w:val="FootnoteText"/>
        <w:bidi/>
        <w:rPr>
          <w:rtl/>
        </w:rPr>
      </w:pPr>
      <w:r>
        <w:rPr>
          <w:rStyle w:val="FootnoteReference"/>
        </w:rPr>
        <w:footnoteRef/>
      </w:r>
      <w:r w:rsidR="00C13536">
        <w:rPr>
          <w:rFonts w:hint="cs"/>
          <w:rtl/>
        </w:rPr>
        <w:t xml:space="preserve"> </w:t>
      </w:r>
      <w:r>
        <w:rPr>
          <w:rtl/>
        </w:rPr>
        <w:t xml:space="preserve">انظر الفقرات 12-16 من الوثيقة </w:t>
      </w:r>
      <w:r w:rsidR="00C13536">
        <w:t>UNEP/</w:t>
      </w:r>
      <w:proofErr w:type="spellStart"/>
      <w:r w:rsidR="00C13536">
        <w:t>OzL.Pro</w:t>
      </w:r>
      <w:proofErr w:type="spellEnd"/>
      <w:r w:rsidR="00C13536">
        <w:t>/ExCom/93/38</w:t>
      </w:r>
      <w:r>
        <w:rPr>
          <w:rtl/>
        </w:rPr>
        <w:t>.</w:t>
      </w:r>
    </w:p>
  </w:footnote>
  <w:footnote w:id="26">
    <w:p w14:paraId="0E523834" w14:textId="77777777" w:rsidR="00B870D0" w:rsidRPr="00F72A5F" w:rsidRDefault="00C13536" w:rsidP="00C13536">
      <w:pPr>
        <w:pStyle w:val="FootnoteText"/>
        <w:bidi/>
        <w:rPr>
          <w:lang w:val="en-US"/>
        </w:rPr>
      </w:pPr>
      <w:r>
        <w:rPr>
          <w:lang w:val="en-US"/>
        </w:rPr>
        <w:t xml:space="preserve"> </w:t>
      </w:r>
      <w:r w:rsidR="00B870D0">
        <w:rPr>
          <w:rStyle w:val="FootnoteReference"/>
        </w:rPr>
        <w:footnoteRef/>
      </w:r>
      <w:r w:rsidR="00B870D0">
        <w:rPr>
          <w:rtl/>
        </w:rPr>
        <w:t xml:space="preserve">ورقة عن نقطة البداية للتخفيضات الإجمالية المستدامة استناداً إلى المناقشات التي دارت في الاجتماع الحادي والتسعين في فريق الاتصال المعني بالمبادئ التوجيهية لتكلفة التخفيض التدريجي </w:t>
      </w:r>
      <w:r>
        <w:rPr>
          <w:rFonts w:hint="cs"/>
          <w:rtl/>
        </w:rPr>
        <w:t>للمواد الهيدروفلوروكربونية</w:t>
      </w:r>
      <w:r w:rsidR="00B870D0">
        <w:rPr>
          <w:rtl/>
        </w:rPr>
        <w:t xml:space="preserve"> (المقرر 91/64 (أ)).</w:t>
      </w:r>
      <w:r>
        <w:rPr>
          <w:rFonts w:hint="cs"/>
          <w:rtl/>
          <w:lang w:val="en-US"/>
        </w:rPr>
        <w:t xml:space="preserve"> </w:t>
      </w:r>
    </w:p>
  </w:footnote>
  <w:footnote w:id="27">
    <w:p w14:paraId="0342C882" w14:textId="77777777" w:rsidR="00B870D0" w:rsidRDefault="00B870D0" w:rsidP="00C13536">
      <w:pPr>
        <w:pStyle w:val="FootnoteText"/>
        <w:bidi/>
        <w:rPr>
          <w:rtl/>
        </w:rPr>
      </w:pPr>
      <w:r>
        <w:rPr>
          <w:rStyle w:val="FootnoteReference"/>
        </w:rPr>
        <w:footnoteRef/>
      </w:r>
      <w:r w:rsidR="00C13536">
        <w:rPr>
          <w:rFonts w:hint="cs"/>
          <w:rtl/>
        </w:rPr>
        <w:t xml:space="preserve"> </w:t>
      </w:r>
      <w:r>
        <w:rPr>
          <w:rtl/>
        </w:rPr>
        <w:t xml:space="preserve">في عام 2018، وصل استهلاك </w:t>
      </w:r>
      <w:r w:rsidR="00C13536">
        <w:rPr>
          <w:rFonts w:hint="cs"/>
          <w:rtl/>
        </w:rPr>
        <w:t>الهيدروفلوروكربون</w:t>
      </w:r>
      <w:r>
        <w:rPr>
          <w:rtl/>
        </w:rPr>
        <w:t>-</w:t>
      </w:r>
      <w:r w:rsidR="00C13536">
        <w:rPr>
          <w:rtl/>
        </w:rPr>
        <w:t>23 في هذا القطاع إلى 59.49 طن متري</w:t>
      </w:r>
      <w:r>
        <w:rPr>
          <w:rtl/>
        </w:rPr>
        <w:t xml:space="preserve">؛ وبحلول عام 2019، انخفض استهلاك </w:t>
      </w:r>
      <w:r w:rsidR="00C13536">
        <w:rPr>
          <w:rFonts w:hint="cs"/>
          <w:rtl/>
        </w:rPr>
        <w:t>الهيدروفلوروكربون</w:t>
      </w:r>
      <w:r>
        <w:rPr>
          <w:rtl/>
        </w:rPr>
        <w:t>-23 إلى 5.68 طن متري.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71D26" w14:textId="7C7A1156" w:rsidR="00B870D0" w:rsidRDefault="00B344D9" w:rsidP="00F10BA4">
    <w:pPr>
      <w:jc w:val="right"/>
    </w:pPr>
    <w:r>
      <w:fldChar w:fldCharType="begin"/>
    </w:r>
    <w:r>
      <w:instrText xml:space="preserve"> DOCPROPERTY "Document number"  \* MERGEFORMAT </w:instrText>
    </w:r>
    <w:r>
      <w:fldChar w:fldCharType="separate"/>
    </w:r>
    <w:r w:rsidR="00F10BA4">
      <w:t>UNEP/</w:t>
    </w:r>
    <w:proofErr w:type="spellStart"/>
    <w:r w:rsidR="00F10BA4">
      <w:t>OzL.Pro</w:t>
    </w:r>
    <w:proofErr w:type="spellEnd"/>
    <w:r w:rsidR="00F10BA4">
      <w:t>/ExCom/93/68</w:t>
    </w:r>
    <w:r>
      <w:fldChar w:fldCharType="end"/>
    </w:r>
  </w:p>
  <w:p w14:paraId="29F5FA45" w14:textId="77777777" w:rsidR="00B870D0" w:rsidRDefault="00B870D0"/>
  <w:p w14:paraId="5C8EFD22" w14:textId="77777777" w:rsidR="00B870D0" w:rsidRDefault="00B870D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D4374" w14:textId="0D448CDC" w:rsidR="00B870D0" w:rsidRDefault="00B344D9" w:rsidP="00F10BA4">
    <w:pPr>
      <w:jc w:val="left"/>
    </w:pPr>
    <w:r>
      <w:fldChar w:fldCharType="begin"/>
    </w:r>
    <w:r>
      <w:instrText xml:space="preserve"> DOCPROPERTY "Document number"  \* MERGEFORMAT </w:instrText>
    </w:r>
    <w:r>
      <w:fldChar w:fldCharType="separate"/>
    </w:r>
    <w:r w:rsidR="00F10BA4">
      <w:t>UNEP/</w:t>
    </w:r>
    <w:proofErr w:type="spellStart"/>
    <w:r w:rsidR="00F10BA4">
      <w:t>OzL.Pro</w:t>
    </w:r>
    <w:proofErr w:type="spellEnd"/>
    <w:r w:rsidR="00F10BA4">
      <w:t>/ExCom/93/68</w:t>
    </w:r>
    <w:r>
      <w:fldChar w:fldCharType="end"/>
    </w:r>
  </w:p>
  <w:p w14:paraId="26816A85" w14:textId="77777777" w:rsidR="00B870D0" w:rsidRDefault="00B870D0"/>
  <w:p w14:paraId="4DE03EB1" w14:textId="77777777" w:rsidR="00B870D0" w:rsidRDefault="00B870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EE78B" w14:textId="77777777" w:rsidR="001A377D" w:rsidRPr="0033525D" w:rsidRDefault="001A377D">
    <w:r>
      <w:fldChar w:fldCharType="begin"/>
    </w:r>
    <w:r>
      <w:instrText xml:space="preserve"> DOCPROPERTY "Document number"  \* MERGEFORMAT </w:instrText>
    </w:r>
    <w:r>
      <w:fldChar w:fldCharType="separate"/>
    </w:r>
    <w:r>
      <w:t>UNEP/</w:t>
    </w:r>
    <w:proofErr w:type="spellStart"/>
    <w:r>
      <w:t>OzL.Pro</w:t>
    </w:r>
    <w:proofErr w:type="spellEnd"/>
    <w:r>
      <w:t>/ExCom/93/68</w:t>
    </w:r>
    <w:r>
      <w:fldChar w:fldCharType="end"/>
    </w:r>
  </w:p>
  <w:p w14:paraId="5D65846E" w14:textId="77777777" w:rsidR="001A377D" w:rsidRPr="0033525D" w:rsidRDefault="001A377D"/>
  <w:p w14:paraId="1A964E00" w14:textId="77777777" w:rsidR="001A377D" w:rsidRPr="0033525D" w:rsidRDefault="001A377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B01B5" w14:textId="77777777" w:rsidR="001A377D" w:rsidRPr="0033525D" w:rsidRDefault="001A377D">
    <w:pPr>
      <w:jc w:val="right"/>
    </w:pPr>
    <w:r>
      <w:fldChar w:fldCharType="begin"/>
    </w:r>
    <w:r>
      <w:instrText xml:space="preserve"> DOCPROPERTY "Document number"  \* MERGEFORMAT </w:instrText>
    </w:r>
    <w:r>
      <w:fldChar w:fldCharType="separate"/>
    </w:r>
    <w:r>
      <w:t>UNEP/</w:t>
    </w:r>
    <w:proofErr w:type="spellStart"/>
    <w:r>
      <w:t>OzL.Pro</w:t>
    </w:r>
    <w:proofErr w:type="spellEnd"/>
    <w:r>
      <w:t>/ExCom/93/68</w:t>
    </w:r>
    <w:r>
      <w:fldChar w:fldCharType="end"/>
    </w:r>
  </w:p>
  <w:p w14:paraId="6D6D5FF5" w14:textId="77777777" w:rsidR="001A377D" w:rsidRPr="0033525D" w:rsidRDefault="001A377D"/>
  <w:p w14:paraId="180726BA" w14:textId="77777777" w:rsidR="001A377D" w:rsidRPr="0033525D" w:rsidRDefault="001A37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98E41" w14:textId="5B49995E" w:rsidR="001A377D" w:rsidRPr="001B41FF" w:rsidRDefault="001A377D" w:rsidP="001A377D">
    <w:pPr>
      <w:ind w:right="216"/>
      <w:jc w:val="left"/>
    </w:pPr>
    <w:r>
      <w:fldChar w:fldCharType="begin"/>
    </w:r>
    <w:r>
      <w:instrText>DOCPROPERTY "Document number"  \* MERGEFORMAT</w:instrText>
    </w:r>
    <w:r>
      <w:fldChar w:fldCharType="separate"/>
    </w:r>
    <w:r w:rsidR="00F10BA4">
      <w:t>UNEP/</w:t>
    </w:r>
    <w:proofErr w:type="spellStart"/>
    <w:r w:rsidR="00F10BA4">
      <w:t>OzL.Pro</w:t>
    </w:r>
    <w:proofErr w:type="spellEnd"/>
    <w:r w:rsidR="00F10BA4">
      <w:t>/ExCom/93/68</w:t>
    </w:r>
    <w:r>
      <w:fldChar w:fldCharType="end"/>
    </w:r>
  </w:p>
  <w:p w14:paraId="3A832210" w14:textId="77777777" w:rsidR="001A377D" w:rsidRDefault="001A377D" w:rsidP="001A377D">
    <w:pPr>
      <w:pStyle w:val="Header"/>
      <w:ind w:right="216"/>
      <w:jc w:val="left"/>
    </w:pPr>
    <w:r>
      <w:t>Annex I</w:t>
    </w:r>
  </w:p>
  <w:p w14:paraId="53BEA078" w14:textId="77777777" w:rsidR="001A377D" w:rsidRDefault="001A377D" w:rsidP="00697B64">
    <w:pPr>
      <w:pStyle w:val="Header"/>
      <w:ind w:right="216"/>
      <w:jc w:val="right"/>
    </w:pPr>
  </w:p>
  <w:p w14:paraId="531F0192" w14:textId="77777777" w:rsidR="001A377D" w:rsidRDefault="001A377D" w:rsidP="00697B64">
    <w:pPr>
      <w:pStyle w:val="Header"/>
      <w:ind w:right="216"/>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B4A95" w14:textId="615A6E90" w:rsidR="001A377D" w:rsidRPr="001B41FF" w:rsidRDefault="001A377D" w:rsidP="001A377D">
    <w:pPr>
      <w:ind w:right="216"/>
      <w:jc w:val="left"/>
    </w:pPr>
    <w:r>
      <w:fldChar w:fldCharType="begin"/>
    </w:r>
    <w:r>
      <w:instrText>DOCPROPERTY "Document number"  \* MERGEFORMAT</w:instrText>
    </w:r>
    <w:r>
      <w:fldChar w:fldCharType="separate"/>
    </w:r>
    <w:r w:rsidR="00F10BA4">
      <w:t>UNEP/</w:t>
    </w:r>
    <w:proofErr w:type="spellStart"/>
    <w:r w:rsidR="00F10BA4">
      <w:t>OzL.Pro</w:t>
    </w:r>
    <w:proofErr w:type="spellEnd"/>
    <w:r w:rsidR="00F10BA4">
      <w:t>/ExCom/93/68</w:t>
    </w:r>
    <w:r>
      <w:fldChar w:fldCharType="end"/>
    </w:r>
  </w:p>
  <w:p w14:paraId="5B090E78" w14:textId="39460764" w:rsidR="001A377D" w:rsidRDefault="001A377D" w:rsidP="001A377D">
    <w:pPr>
      <w:pStyle w:val="Header"/>
      <w:ind w:right="216"/>
      <w:jc w:val="left"/>
    </w:pPr>
    <w:r>
      <w:t>Annex II</w:t>
    </w:r>
  </w:p>
  <w:p w14:paraId="057CF15B" w14:textId="77777777" w:rsidR="001A377D" w:rsidRDefault="001A377D" w:rsidP="00697B64">
    <w:pPr>
      <w:pStyle w:val="Header"/>
      <w:ind w:right="216"/>
      <w:jc w:val="right"/>
    </w:pPr>
  </w:p>
  <w:p w14:paraId="2543E8C8" w14:textId="77777777" w:rsidR="001A377D" w:rsidRDefault="001A377D" w:rsidP="00697B64">
    <w:pPr>
      <w:pStyle w:val="Header"/>
      <w:ind w:right="21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A781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9E9114"/>
    <w:lvl w:ilvl="0">
      <w:start w:val="1"/>
      <w:numFmt w:val="decimal"/>
      <w:pStyle w:val="Heading1"/>
      <w:lvlText w:val="%1."/>
      <w:lvlJc w:val="left"/>
      <w:pPr>
        <w:tabs>
          <w:tab w:val="num" w:pos="180"/>
        </w:tabs>
        <w:ind w:left="180" w:firstLine="0"/>
      </w:pPr>
      <w:rPr>
        <w:rFonts w:hint="default"/>
        <w:b w:val="0"/>
        <w:bCs w:val="0"/>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0000015"/>
    <w:multiLevelType w:val="multilevel"/>
    <w:tmpl w:val="00000015"/>
    <w:lvl w:ilvl="0">
      <w:start w:val="1"/>
      <w:numFmt w:val="bullet"/>
      <w:lvlText w:val=""/>
      <w:lvlJc w:val="left"/>
      <w:pPr>
        <w:ind w:left="720" w:hanging="360"/>
      </w:pPr>
      <w:rPr>
        <w:rFonts w:ascii="Symbol" w:hAnsi="Symbol" w:hint="default"/>
      </w:rPr>
    </w:lvl>
    <w:lvl w:ilvl="1">
      <w:start w:val="33"/>
      <w:numFmt w:val="bullet"/>
      <w:lvlText w:val="-"/>
      <w:lvlJc w:val="left"/>
      <w:pPr>
        <w:ind w:left="1440" w:hanging="360"/>
      </w:pPr>
      <w:rPr>
        <w:rFonts w:ascii="Times New Roman" w:eastAsia="Times New Roman" w:hAnsi="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DC630F"/>
    <w:multiLevelType w:val="multilevel"/>
    <w:tmpl w:val="E82EB4DA"/>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236DD4"/>
    <w:multiLevelType w:val="multilevel"/>
    <w:tmpl w:val="72A46FB8"/>
    <w:lvl w:ilvl="0">
      <w:start w:val="1"/>
      <w:numFmt w:val="decimal"/>
      <w:lvlText w:val="%1."/>
      <w:lvlJc w:val="left"/>
      <w:pPr>
        <w:tabs>
          <w:tab w:val="num" w:pos="0"/>
        </w:tabs>
        <w:ind w:left="0" w:firstLine="0"/>
      </w:pPr>
      <w:rPr>
        <w:b w:val="0"/>
        <w:bCs/>
        <w:i w:val="0"/>
        <w:iCs w:val="0"/>
        <w:color w:val="auto"/>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arabicAlpha"/>
      <w:lvlText w:val="%4-"/>
      <w:lvlJc w:val="left"/>
      <w:pPr>
        <w:ind w:left="2430" w:hanging="360"/>
      </w:pPr>
      <w:rPr>
        <w:rFonts w:ascii="Times New Roman" w:eastAsia="Times New Roman" w:hAnsi="Times New Roman" w:cs="Times New Roman"/>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06C6E81"/>
    <w:multiLevelType w:val="hybridMultilevel"/>
    <w:tmpl w:val="993AED76"/>
    <w:lvl w:ilvl="0" w:tplc="FC54C11A">
      <w:numFmt w:val="bullet"/>
      <w:lvlText w:val="-"/>
      <w:lvlJc w:val="left"/>
      <w:pPr>
        <w:ind w:left="360" w:hanging="360"/>
      </w:pPr>
      <w:rPr>
        <w:rFonts w:ascii="Times New Roman" w:eastAsia="Times New Roman" w:hAnsi="Times New Roman" w:cs="Times New Roman"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AC30D59"/>
    <w:multiLevelType w:val="hybridMultilevel"/>
    <w:tmpl w:val="56EC37AA"/>
    <w:lvl w:ilvl="0" w:tplc="4C327358">
      <w:start w:val="5"/>
      <w:numFmt w:val="arabicAlpha"/>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71727E62"/>
    <w:multiLevelType w:val="multilevel"/>
    <w:tmpl w:val="91E22234"/>
    <w:lvl w:ilvl="0">
      <w:start w:val="1"/>
      <w:numFmt w:val="decimal"/>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1812F07"/>
    <w:multiLevelType w:val="hybridMultilevel"/>
    <w:tmpl w:val="C01EC562"/>
    <w:lvl w:ilvl="0" w:tplc="C218C77A">
      <w:start w:val="1"/>
      <w:numFmt w:val="decimal"/>
      <w:lvlText w:val="%1."/>
      <w:lvlJc w:val="left"/>
      <w:pPr>
        <w:ind w:left="720" w:hanging="360"/>
      </w:pPr>
      <w:rPr>
        <w:b w:val="0"/>
        <w:bCs w:val="0"/>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32594857">
    <w:abstractNumId w:val="10"/>
  </w:num>
  <w:num w:numId="2" w16cid:durableId="1144858118">
    <w:abstractNumId w:val="10"/>
  </w:num>
  <w:num w:numId="3" w16cid:durableId="518201029">
    <w:abstractNumId w:val="10"/>
  </w:num>
  <w:num w:numId="4" w16cid:durableId="1830367906">
    <w:abstractNumId w:val="10"/>
  </w:num>
  <w:num w:numId="5" w16cid:durableId="227884514">
    <w:abstractNumId w:val="10"/>
  </w:num>
  <w:num w:numId="6" w16cid:durableId="2084325953">
    <w:abstractNumId w:val="9"/>
  </w:num>
  <w:num w:numId="7" w16cid:durableId="435446550">
    <w:abstractNumId w:val="7"/>
  </w:num>
  <w:num w:numId="8" w16cid:durableId="272519642">
    <w:abstractNumId w:val="6"/>
  </w:num>
  <w:num w:numId="9" w16cid:durableId="1258096038">
    <w:abstractNumId w:val="5"/>
  </w:num>
  <w:num w:numId="10" w16cid:durableId="1605266925">
    <w:abstractNumId w:val="4"/>
  </w:num>
  <w:num w:numId="11" w16cid:durableId="414088530">
    <w:abstractNumId w:val="8"/>
  </w:num>
  <w:num w:numId="12" w16cid:durableId="97599843">
    <w:abstractNumId w:val="3"/>
  </w:num>
  <w:num w:numId="13" w16cid:durableId="1683582682">
    <w:abstractNumId w:val="2"/>
  </w:num>
  <w:num w:numId="14" w16cid:durableId="1589537851">
    <w:abstractNumId w:val="1"/>
  </w:num>
  <w:num w:numId="15" w16cid:durableId="21246230">
    <w:abstractNumId w:val="0"/>
  </w:num>
  <w:num w:numId="16" w16cid:durableId="1893612239">
    <w:abstractNumId w:val="15"/>
  </w:num>
  <w:num w:numId="17" w16cid:durableId="1296836628">
    <w:abstractNumId w:val="21"/>
  </w:num>
  <w:num w:numId="18" w16cid:durableId="1346443486">
    <w:abstractNumId w:val="22"/>
  </w:num>
  <w:num w:numId="19" w16cid:durableId="1249542120">
    <w:abstractNumId w:val="27"/>
  </w:num>
  <w:num w:numId="20" w16cid:durableId="401561694">
    <w:abstractNumId w:val="19"/>
  </w:num>
  <w:num w:numId="21" w16cid:durableId="403338704">
    <w:abstractNumId w:val="12"/>
  </w:num>
  <w:num w:numId="22" w16cid:durableId="839075630">
    <w:abstractNumId w:val="17"/>
  </w:num>
  <w:num w:numId="23" w16cid:durableId="1427924435">
    <w:abstractNumId w:val="23"/>
  </w:num>
  <w:num w:numId="24" w16cid:durableId="1616059077">
    <w:abstractNumId w:val="20"/>
  </w:num>
  <w:num w:numId="25" w16cid:durableId="497715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7311788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18328374">
    <w:abstractNumId w:val="14"/>
  </w:num>
  <w:num w:numId="28" w16cid:durableId="10303808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528415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682554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518425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445558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469169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409266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19709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680254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26720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970881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27485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150137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86748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7526602">
    <w:abstractNumId w:val="11"/>
  </w:num>
  <w:num w:numId="43" w16cid:durableId="297341406">
    <w:abstractNumId w:val="18"/>
  </w:num>
  <w:num w:numId="44" w16cid:durableId="2059239198">
    <w:abstractNumId w:val="26"/>
  </w:num>
  <w:num w:numId="45" w16cid:durableId="1404252741">
    <w:abstractNumId w:val="16"/>
  </w:num>
  <w:num w:numId="46" w16cid:durableId="2047362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95639929">
    <w:abstractNumId w:val="25"/>
  </w:num>
  <w:num w:numId="48" w16cid:durableId="1524901265">
    <w:abstractNumId w:val="13"/>
  </w:num>
  <w:num w:numId="49" w16cid:durableId="793251986">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7AB8"/>
    <w:rsid w:val="000014AC"/>
    <w:rsid w:val="000078BC"/>
    <w:rsid w:val="00013372"/>
    <w:rsid w:val="00015C12"/>
    <w:rsid w:val="00017133"/>
    <w:rsid w:val="00026969"/>
    <w:rsid w:val="00026C07"/>
    <w:rsid w:val="00037C69"/>
    <w:rsid w:val="0004254A"/>
    <w:rsid w:val="00045737"/>
    <w:rsid w:val="00045D7F"/>
    <w:rsid w:val="0005096A"/>
    <w:rsid w:val="00054792"/>
    <w:rsid w:val="00055B43"/>
    <w:rsid w:val="00074FDE"/>
    <w:rsid w:val="00082D15"/>
    <w:rsid w:val="00084F80"/>
    <w:rsid w:val="00085162"/>
    <w:rsid w:val="0008606D"/>
    <w:rsid w:val="000861FE"/>
    <w:rsid w:val="00086E84"/>
    <w:rsid w:val="00095CF8"/>
    <w:rsid w:val="000A466B"/>
    <w:rsid w:val="000A578C"/>
    <w:rsid w:val="000B3B81"/>
    <w:rsid w:val="000C2FE8"/>
    <w:rsid w:val="000C49EE"/>
    <w:rsid w:val="000D2A7B"/>
    <w:rsid w:val="000D477B"/>
    <w:rsid w:val="000E3347"/>
    <w:rsid w:val="00100073"/>
    <w:rsid w:val="00102C6F"/>
    <w:rsid w:val="001045DB"/>
    <w:rsid w:val="00106ECD"/>
    <w:rsid w:val="001155EE"/>
    <w:rsid w:val="0014295D"/>
    <w:rsid w:val="00145DDC"/>
    <w:rsid w:val="0015332F"/>
    <w:rsid w:val="001672C3"/>
    <w:rsid w:val="00180FE7"/>
    <w:rsid w:val="00185214"/>
    <w:rsid w:val="00185B2F"/>
    <w:rsid w:val="001A25F2"/>
    <w:rsid w:val="001A377D"/>
    <w:rsid w:val="001A53F3"/>
    <w:rsid w:val="001A5E48"/>
    <w:rsid w:val="001B1A9C"/>
    <w:rsid w:val="001B1D93"/>
    <w:rsid w:val="001D2B45"/>
    <w:rsid w:val="001D6EBE"/>
    <w:rsid w:val="001E0DD9"/>
    <w:rsid w:val="001E1214"/>
    <w:rsid w:val="001E4BB4"/>
    <w:rsid w:val="002050CD"/>
    <w:rsid w:val="00214642"/>
    <w:rsid w:val="00214AAE"/>
    <w:rsid w:val="00221E59"/>
    <w:rsid w:val="00224936"/>
    <w:rsid w:val="00225857"/>
    <w:rsid w:val="0024036E"/>
    <w:rsid w:val="00241F2C"/>
    <w:rsid w:val="00246D29"/>
    <w:rsid w:val="00251C88"/>
    <w:rsid w:val="00257FC5"/>
    <w:rsid w:val="00260451"/>
    <w:rsid w:val="00274612"/>
    <w:rsid w:val="00274D77"/>
    <w:rsid w:val="00286705"/>
    <w:rsid w:val="00291EBF"/>
    <w:rsid w:val="00295A02"/>
    <w:rsid w:val="00297163"/>
    <w:rsid w:val="002A6E99"/>
    <w:rsid w:val="002B2CA6"/>
    <w:rsid w:val="002B535E"/>
    <w:rsid w:val="002C0069"/>
    <w:rsid w:val="002C20D4"/>
    <w:rsid w:val="002C26DE"/>
    <w:rsid w:val="002E30F9"/>
    <w:rsid w:val="002E6A6F"/>
    <w:rsid w:val="002E6D26"/>
    <w:rsid w:val="002E7EF7"/>
    <w:rsid w:val="002F505F"/>
    <w:rsid w:val="00300CD2"/>
    <w:rsid w:val="00302281"/>
    <w:rsid w:val="00306D21"/>
    <w:rsid w:val="0031321D"/>
    <w:rsid w:val="00316076"/>
    <w:rsid w:val="00317DB7"/>
    <w:rsid w:val="00321EE5"/>
    <w:rsid w:val="003242EA"/>
    <w:rsid w:val="003335F0"/>
    <w:rsid w:val="00341D03"/>
    <w:rsid w:val="00343BFC"/>
    <w:rsid w:val="0034709C"/>
    <w:rsid w:val="00350DD4"/>
    <w:rsid w:val="00353379"/>
    <w:rsid w:val="00353CD4"/>
    <w:rsid w:val="0035441C"/>
    <w:rsid w:val="0035638B"/>
    <w:rsid w:val="003634B3"/>
    <w:rsid w:val="003674FA"/>
    <w:rsid w:val="003B6B07"/>
    <w:rsid w:val="003B72DB"/>
    <w:rsid w:val="003C17FF"/>
    <w:rsid w:val="003C2739"/>
    <w:rsid w:val="003C449C"/>
    <w:rsid w:val="003D2BE7"/>
    <w:rsid w:val="003E2D61"/>
    <w:rsid w:val="003F2852"/>
    <w:rsid w:val="00406148"/>
    <w:rsid w:val="00416AD7"/>
    <w:rsid w:val="004328C1"/>
    <w:rsid w:val="00434583"/>
    <w:rsid w:val="00436D60"/>
    <w:rsid w:val="004372C4"/>
    <w:rsid w:val="00437AB8"/>
    <w:rsid w:val="00440888"/>
    <w:rsid w:val="0044144D"/>
    <w:rsid w:val="0044253D"/>
    <w:rsid w:val="00442E19"/>
    <w:rsid w:val="00443738"/>
    <w:rsid w:val="00460DFB"/>
    <w:rsid w:val="004660E1"/>
    <w:rsid w:val="00473376"/>
    <w:rsid w:val="0047432D"/>
    <w:rsid w:val="00476963"/>
    <w:rsid w:val="004860D8"/>
    <w:rsid w:val="004977E1"/>
    <w:rsid w:val="004A25E6"/>
    <w:rsid w:val="004A2E1B"/>
    <w:rsid w:val="004A31C3"/>
    <w:rsid w:val="004A5A43"/>
    <w:rsid w:val="004B5589"/>
    <w:rsid w:val="004B5ACF"/>
    <w:rsid w:val="004C410A"/>
    <w:rsid w:val="004C49D1"/>
    <w:rsid w:val="004C5B74"/>
    <w:rsid w:val="004C78FC"/>
    <w:rsid w:val="004D31D1"/>
    <w:rsid w:val="004D41FF"/>
    <w:rsid w:val="004E3AB0"/>
    <w:rsid w:val="004E6526"/>
    <w:rsid w:val="004F4F38"/>
    <w:rsid w:val="004F56D4"/>
    <w:rsid w:val="004F6FF7"/>
    <w:rsid w:val="004F74B4"/>
    <w:rsid w:val="00521201"/>
    <w:rsid w:val="0053096E"/>
    <w:rsid w:val="005323EF"/>
    <w:rsid w:val="00537BE6"/>
    <w:rsid w:val="0054022F"/>
    <w:rsid w:val="00545FA9"/>
    <w:rsid w:val="00562A50"/>
    <w:rsid w:val="005663E4"/>
    <w:rsid w:val="00572E76"/>
    <w:rsid w:val="005743C1"/>
    <w:rsid w:val="00581268"/>
    <w:rsid w:val="00583A11"/>
    <w:rsid w:val="00583FD8"/>
    <w:rsid w:val="00586ECA"/>
    <w:rsid w:val="005945FA"/>
    <w:rsid w:val="005B65DF"/>
    <w:rsid w:val="005B7A64"/>
    <w:rsid w:val="005C09EB"/>
    <w:rsid w:val="005C5382"/>
    <w:rsid w:val="005C7D4A"/>
    <w:rsid w:val="005D1922"/>
    <w:rsid w:val="005D43AF"/>
    <w:rsid w:val="005E1B77"/>
    <w:rsid w:val="005E2758"/>
    <w:rsid w:val="005E2BFB"/>
    <w:rsid w:val="005E46B8"/>
    <w:rsid w:val="005F4DED"/>
    <w:rsid w:val="006052B2"/>
    <w:rsid w:val="00616466"/>
    <w:rsid w:val="0061761E"/>
    <w:rsid w:val="00624AEF"/>
    <w:rsid w:val="00626845"/>
    <w:rsid w:val="00630202"/>
    <w:rsid w:val="00630986"/>
    <w:rsid w:val="00634F7E"/>
    <w:rsid w:val="00635ABA"/>
    <w:rsid w:val="0064592D"/>
    <w:rsid w:val="00662A73"/>
    <w:rsid w:val="00665126"/>
    <w:rsid w:val="006666DE"/>
    <w:rsid w:val="00674456"/>
    <w:rsid w:val="00682044"/>
    <w:rsid w:val="006832E5"/>
    <w:rsid w:val="006911B6"/>
    <w:rsid w:val="006926E8"/>
    <w:rsid w:val="00696DC6"/>
    <w:rsid w:val="006A3935"/>
    <w:rsid w:val="006B08C6"/>
    <w:rsid w:val="006B0B24"/>
    <w:rsid w:val="006B1E06"/>
    <w:rsid w:val="006C2DCC"/>
    <w:rsid w:val="006E317E"/>
    <w:rsid w:val="006F17EA"/>
    <w:rsid w:val="006F29B9"/>
    <w:rsid w:val="006F2A2C"/>
    <w:rsid w:val="00701014"/>
    <w:rsid w:val="00702662"/>
    <w:rsid w:val="00702AD1"/>
    <w:rsid w:val="0070453D"/>
    <w:rsid w:val="00705496"/>
    <w:rsid w:val="00714716"/>
    <w:rsid w:val="00715CFA"/>
    <w:rsid w:val="007343E0"/>
    <w:rsid w:val="0073442B"/>
    <w:rsid w:val="007371DA"/>
    <w:rsid w:val="00744731"/>
    <w:rsid w:val="0076158E"/>
    <w:rsid w:val="00761BFF"/>
    <w:rsid w:val="0076366D"/>
    <w:rsid w:val="007730AE"/>
    <w:rsid w:val="00774B98"/>
    <w:rsid w:val="007805ED"/>
    <w:rsid w:val="00780F99"/>
    <w:rsid w:val="0078316B"/>
    <w:rsid w:val="00786775"/>
    <w:rsid w:val="00791A1A"/>
    <w:rsid w:val="007940B6"/>
    <w:rsid w:val="0079652F"/>
    <w:rsid w:val="00797750"/>
    <w:rsid w:val="007A2776"/>
    <w:rsid w:val="007A4D95"/>
    <w:rsid w:val="007B23E4"/>
    <w:rsid w:val="007B4F55"/>
    <w:rsid w:val="007C6EF9"/>
    <w:rsid w:val="007D141D"/>
    <w:rsid w:val="007D26D8"/>
    <w:rsid w:val="007D5063"/>
    <w:rsid w:val="007D567C"/>
    <w:rsid w:val="007E5D09"/>
    <w:rsid w:val="007F029C"/>
    <w:rsid w:val="007F05B2"/>
    <w:rsid w:val="007F219F"/>
    <w:rsid w:val="007F3904"/>
    <w:rsid w:val="007F531A"/>
    <w:rsid w:val="007F7EE6"/>
    <w:rsid w:val="00803546"/>
    <w:rsid w:val="008038DB"/>
    <w:rsid w:val="00803B37"/>
    <w:rsid w:val="00807C5A"/>
    <w:rsid w:val="008101A3"/>
    <w:rsid w:val="00816E6B"/>
    <w:rsid w:val="008177F2"/>
    <w:rsid w:val="008179DA"/>
    <w:rsid w:val="008242EA"/>
    <w:rsid w:val="00832C5A"/>
    <w:rsid w:val="00832D5A"/>
    <w:rsid w:val="00854DC2"/>
    <w:rsid w:val="00856CF8"/>
    <w:rsid w:val="008663FA"/>
    <w:rsid w:val="008820DC"/>
    <w:rsid w:val="00884386"/>
    <w:rsid w:val="00885865"/>
    <w:rsid w:val="00886A5E"/>
    <w:rsid w:val="00894644"/>
    <w:rsid w:val="008A1370"/>
    <w:rsid w:val="008A4B9B"/>
    <w:rsid w:val="008A691F"/>
    <w:rsid w:val="008A6F77"/>
    <w:rsid w:val="008C1BA3"/>
    <w:rsid w:val="008C5FA5"/>
    <w:rsid w:val="008C6287"/>
    <w:rsid w:val="008C63C0"/>
    <w:rsid w:val="008C6F83"/>
    <w:rsid w:val="008E1F00"/>
    <w:rsid w:val="008E2901"/>
    <w:rsid w:val="008E3DF3"/>
    <w:rsid w:val="008F7C5F"/>
    <w:rsid w:val="00907CC9"/>
    <w:rsid w:val="009103D1"/>
    <w:rsid w:val="00915386"/>
    <w:rsid w:val="00917514"/>
    <w:rsid w:val="009219C3"/>
    <w:rsid w:val="009240D6"/>
    <w:rsid w:val="009422C4"/>
    <w:rsid w:val="009437BA"/>
    <w:rsid w:val="00946997"/>
    <w:rsid w:val="00952C29"/>
    <w:rsid w:val="0095354C"/>
    <w:rsid w:val="00964B1A"/>
    <w:rsid w:val="00982AFE"/>
    <w:rsid w:val="00983FD1"/>
    <w:rsid w:val="0099417E"/>
    <w:rsid w:val="00995162"/>
    <w:rsid w:val="0099771B"/>
    <w:rsid w:val="009A0853"/>
    <w:rsid w:val="009A15FC"/>
    <w:rsid w:val="009A34CE"/>
    <w:rsid w:val="009B3843"/>
    <w:rsid w:val="009C46B2"/>
    <w:rsid w:val="009C50DC"/>
    <w:rsid w:val="009D678D"/>
    <w:rsid w:val="009F2C5E"/>
    <w:rsid w:val="009F326D"/>
    <w:rsid w:val="009F334B"/>
    <w:rsid w:val="009F63DD"/>
    <w:rsid w:val="00A039BB"/>
    <w:rsid w:val="00A05E72"/>
    <w:rsid w:val="00A10B54"/>
    <w:rsid w:val="00A13E6B"/>
    <w:rsid w:val="00A1513B"/>
    <w:rsid w:val="00A15A1D"/>
    <w:rsid w:val="00A208CA"/>
    <w:rsid w:val="00A2460D"/>
    <w:rsid w:val="00A25146"/>
    <w:rsid w:val="00A27CC1"/>
    <w:rsid w:val="00A33918"/>
    <w:rsid w:val="00A34074"/>
    <w:rsid w:val="00A40B0D"/>
    <w:rsid w:val="00A40DE7"/>
    <w:rsid w:val="00A434DE"/>
    <w:rsid w:val="00A44778"/>
    <w:rsid w:val="00A46B02"/>
    <w:rsid w:val="00A533A2"/>
    <w:rsid w:val="00A5384B"/>
    <w:rsid w:val="00A53E94"/>
    <w:rsid w:val="00A56F1E"/>
    <w:rsid w:val="00A6151D"/>
    <w:rsid w:val="00A64F03"/>
    <w:rsid w:val="00A6524D"/>
    <w:rsid w:val="00A71015"/>
    <w:rsid w:val="00A755B6"/>
    <w:rsid w:val="00A765D7"/>
    <w:rsid w:val="00A862BA"/>
    <w:rsid w:val="00A91A35"/>
    <w:rsid w:val="00A95070"/>
    <w:rsid w:val="00AA61E7"/>
    <w:rsid w:val="00AA6A2C"/>
    <w:rsid w:val="00AA77CA"/>
    <w:rsid w:val="00AB4886"/>
    <w:rsid w:val="00AD2DB3"/>
    <w:rsid w:val="00AF195B"/>
    <w:rsid w:val="00AF2E19"/>
    <w:rsid w:val="00AF3A73"/>
    <w:rsid w:val="00AF5C78"/>
    <w:rsid w:val="00B01300"/>
    <w:rsid w:val="00B0234F"/>
    <w:rsid w:val="00B0479E"/>
    <w:rsid w:val="00B11DB6"/>
    <w:rsid w:val="00B301BB"/>
    <w:rsid w:val="00B40E87"/>
    <w:rsid w:val="00B41256"/>
    <w:rsid w:val="00B424D2"/>
    <w:rsid w:val="00B53835"/>
    <w:rsid w:val="00B74913"/>
    <w:rsid w:val="00B81E83"/>
    <w:rsid w:val="00B82EEA"/>
    <w:rsid w:val="00B8473C"/>
    <w:rsid w:val="00B870D0"/>
    <w:rsid w:val="00B91011"/>
    <w:rsid w:val="00B93E37"/>
    <w:rsid w:val="00BA2174"/>
    <w:rsid w:val="00BA7B62"/>
    <w:rsid w:val="00BC3281"/>
    <w:rsid w:val="00BC56FF"/>
    <w:rsid w:val="00BD5A0B"/>
    <w:rsid w:val="00BD735B"/>
    <w:rsid w:val="00BF6BC8"/>
    <w:rsid w:val="00C0036F"/>
    <w:rsid w:val="00C0337B"/>
    <w:rsid w:val="00C05042"/>
    <w:rsid w:val="00C1195A"/>
    <w:rsid w:val="00C13536"/>
    <w:rsid w:val="00C2009A"/>
    <w:rsid w:val="00C27B58"/>
    <w:rsid w:val="00C30D00"/>
    <w:rsid w:val="00C329CE"/>
    <w:rsid w:val="00C3413C"/>
    <w:rsid w:val="00C3781A"/>
    <w:rsid w:val="00C4568E"/>
    <w:rsid w:val="00C5120F"/>
    <w:rsid w:val="00C5165C"/>
    <w:rsid w:val="00C55E44"/>
    <w:rsid w:val="00C55EF2"/>
    <w:rsid w:val="00C6244A"/>
    <w:rsid w:val="00C63B3F"/>
    <w:rsid w:val="00C63CF9"/>
    <w:rsid w:val="00C76233"/>
    <w:rsid w:val="00C772D8"/>
    <w:rsid w:val="00C81B56"/>
    <w:rsid w:val="00CA00A1"/>
    <w:rsid w:val="00CA04CC"/>
    <w:rsid w:val="00CA4ED0"/>
    <w:rsid w:val="00CA5535"/>
    <w:rsid w:val="00CB1CE8"/>
    <w:rsid w:val="00CC3827"/>
    <w:rsid w:val="00CC3DF0"/>
    <w:rsid w:val="00CC4640"/>
    <w:rsid w:val="00CD2096"/>
    <w:rsid w:val="00CE47A9"/>
    <w:rsid w:val="00CF35AD"/>
    <w:rsid w:val="00CF4EEF"/>
    <w:rsid w:val="00D006A9"/>
    <w:rsid w:val="00D0238F"/>
    <w:rsid w:val="00D12823"/>
    <w:rsid w:val="00D235D3"/>
    <w:rsid w:val="00D35C9F"/>
    <w:rsid w:val="00D428F2"/>
    <w:rsid w:val="00D45C4D"/>
    <w:rsid w:val="00D51BAE"/>
    <w:rsid w:val="00D65A35"/>
    <w:rsid w:val="00D72E10"/>
    <w:rsid w:val="00D81DC7"/>
    <w:rsid w:val="00D81EF4"/>
    <w:rsid w:val="00D86492"/>
    <w:rsid w:val="00DB2B58"/>
    <w:rsid w:val="00DE735B"/>
    <w:rsid w:val="00DF1855"/>
    <w:rsid w:val="00DF6095"/>
    <w:rsid w:val="00E053E6"/>
    <w:rsid w:val="00E1360E"/>
    <w:rsid w:val="00E228A3"/>
    <w:rsid w:val="00E26763"/>
    <w:rsid w:val="00E3145F"/>
    <w:rsid w:val="00E5520B"/>
    <w:rsid w:val="00E56D39"/>
    <w:rsid w:val="00E60BAE"/>
    <w:rsid w:val="00E60F66"/>
    <w:rsid w:val="00E64AFE"/>
    <w:rsid w:val="00E831FA"/>
    <w:rsid w:val="00E8397C"/>
    <w:rsid w:val="00E8399E"/>
    <w:rsid w:val="00E86B45"/>
    <w:rsid w:val="00E86EBE"/>
    <w:rsid w:val="00EA1E6F"/>
    <w:rsid w:val="00EB4DB7"/>
    <w:rsid w:val="00EB744F"/>
    <w:rsid w:val="00EC108E"/>
    <w:rsid w:val="00EC1400"/>
    <w:rsid w:val="00EC3268"/>
    <w:rsid w:val="00ED6D13"/>
    <w:rsid w:val="00EE11EB"/>
    <w:rsid w:val="00EF566C"/>
    <w:rsid w:val="00EF6021"/>
    <w:rsid w:val="00F03277"/>
    <w:rsid w:val="00F05239"/>
    <w:rsid w:val="00F10BA4"/>
    <w:rsid w:val="00F123E2"/>
    <w:rsid w:val="00F21C64"/>
    <w:rsid w:val="00F23733"/>
    <w:rsid w:val="00F42C92"/>
    <w:rsid w:val="00F44662"/>
    <w:rsid w:val="00F45D68"/>
    <w:rsid w:val="00F4788F"/>
    <w:rsid w:val="00F521C1"/>
    <w:rsid w:val="00F54BEE"/>
    <w:rsid w:val="00F57B77"/>
    <w:rsid w:val="00F80619"/>
    <w:rsid w:val="00F95CBA"/>
    <w:rsid w:val="00FA306A"/>
    <w:rsid w:val="00FA5B15"/>
    <w:rsid w:val="00FC38F6"/>
    <w:rsid w:val="00FC550F"/>
    <w:rsid w:val="00FC6B90"/>
    <w:rsid w:val="00FD5A08"/>
    <w:rsid w:val="00FE2D61"/>
    <w:rsid w:val="00FE3637"/>
    <w:rsid w:val="00FE3A03"/>
    <w:rsid w:val="00FE6051"/>
    <w:rsid w:val="00FE6D4A"/>
    <w:rsid w:val="00FF74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1BF879"/>
  <w15:docId w15:val="{BC2D2FDF-1301-4BCF-9104-7BEED2FE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tabs>
        <w:tab w:val="clear" w:pos="18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aliases w:val="Plate,Title_table,Caption Char Char"/>
    <w:basedOn w:val="Normal"/>
    <w:next w:val="Normal"/>
    <w:link w:val="CaptionChar"/>
    <w:uiPriority w:val="35"/>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C0337B"/>
    <w:rPr>
      <w:vertAlign w:val="superscript"/>
    </w:rPr>
  </w:style>
  <w:style w:type="paragraph" w:styleId="ListParagraph">
    <w:name w:val="List Paragraph"/>
    <w:basedOn w:val="Normal"/>
    <w:link w:val="ListParagraphChar"/>
    <w:uiPriority w:val="34"/>
    <w:qFormat/>
    <w:rsid w:val="00FE2D61"/>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FE2D61"/>
    <w:rPr>
      <w:sz w:val="22"/>
      <w:szCs w:val="22"/>
    </w:rPr>
  </w:style>
  <w:style w:type="paragraph" w:customStyle="1" w:styleId="Default">
    <w:name w:val="Default"/>
    <w:rsid w:val="00FE2D61"/>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FE2D6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E2D61"/>
    <w:rPr>
      <w:sz w:val="22"/>
      <w:szCs w:val="22"/>
    </w:rPr>
  </w:style>
  <w:style w:type="paragraph" w:styleId="NormalWeb">
    <w:name w:val="Normal (Web)"/>
    <w:basedOn w:val="Normal"/>
    <w:uiPriority w:val="99"/>
    <w:unhideWhenUsed/>
    <w:rsid w:val="00FE2D61"/>
    <w:pPr>
      <w:jc w:val="left"/>
    </w:pPr>
    <w:rPr>
      <w:rFonts w:eastAsiaTheme="minorHAnsi"/>
      <w:szCs w:val="24"/>
      <w:lang w:bidi="ar-SA"/>
    </w:rPr>
  </w:style>
  <w:style w:type="paragraph" w:styleId="EndnoteText">
    <w:name w:val="endnote text"/>
    <w:basedOn w:val="Normal"/>
    <w:link w:val="EndnoteTextChar"/>
    <w:uiPriority w:val="99"/>
    <w:semiHidden/>
    <w:unhideWhenUsed/>
    <w:rsid w:val="00FE2D61"/>
    <w:rPr>
      <w:sz w:val="20"/>
      <w:lang w:bidi="ar-SA"/>
    </w:rPr>
  </w:style>
  <w:style w:type="character" w:customStyle="1" w:styleId="EndnoteTextChar">
    <w:name w:val="Endnote Text Char"/>
    <w:basedOn w:val="DefaultParagraphFont"/>
    <w:link w:val="EndnoteText"/>
    <w:uiPriority w:val="99"/>
    <w:semiHidden/>
    <w:rsid w:val="00FE2D61"/>
  </w:style>
  <w:style w:type="character" w:styleId="EndnoteReference">
    <w:name w:val="endnote reference"/>
    <w:basedOn w:val="DefaultParagraphFont"/>
    <w:uiPriority w:val="99"/>
    <w:semiHidden/>
    <w:unhideWhenUsed/>
    <w:rsid w:val="00FE2D6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FE2D61"/>
    <w:rPr>
      <w:sz w:val="24"/>
      <w:lang w:val="en-GB"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E2D61"/>
    <w:pPr>
      <w:spacing w:after="160" w:line="240" w:lineRule="exact"/>
    </w:pPr>
    <w:rPr>
      <w:sz w:val="20"/>
      <w:vertAlign w:val="superscript"/>
      <w:lang w:val="en-US" w:bidi="ar-SA"/>
    </w:rPr>
  </w:style>
  <w:style w:type="character" w:customStyle="1" w:styleId="ui-provider">
    <w:name w:val="ui-provider"/>
    <w:basedOn w:val="DefaultParagraphFont"/>
    <w:rsid w:val="00FE2D61"/>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FE2D61"/>
    <w:rPr>
      <w:sz w:val="24"/>
      <w:lang w:val="en-GB" w:bidi="ar-DZ"/>
    </w:rPr>
  </w:style>
  <w:style w:type="character" w:customStyle="1" w:styleId="CaptionChar">
    <w:name w:val="Caption Char"/>
    <w:aliases w:val="Plate Char,Title_table Char,Caption Char Char Char"/>
    <w:basedOn w:val="DefaultParagraphFont"/>
    <w:link w:val="Caption"/>
    <w:uiPriority w:val="35"/>
    <w:rsid w:val="00FE2D61"/>
    <w:rPr>
      <w:rFonts w:cs="Simplified Arabic"/>
      <w:sz w:val="24"/>
      <w:szCs w:val="32"/>
      <w:lang w:eastAsia="en-CA" w:bidi="ar-DZ"/>
    </w:rPr>
  </w:style>
  <w:style w:type="paragraph" w:styleId="ListNumber">
    <w:name w:val="List Number"/>
    <w:basedOn w:val="Normal"/>
    <w:rsid w:val="00FE2D61"/>
    <w:pPr>
      <w:tabs>
        <w:tab w:val="num" w:pos="1728"/>
      </w:tabs>
      <w:spacing w:line="276" w:lineRule="auto"/>
      <w:ind w:left="1728" w:hanging="864"/>
      <w:jc w:val="left"/>
    </w:pPr>
    <w:rPr>
      <w:rFonts w:ascii="Arial" w:hAnsi="Arial"/>
      <w:sz w:val="22"/>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Yas\Desktop\Meeting%2093\A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UNEP/OzL.Pro/ExCom/93/68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6812CEA4A63BA4088630FF99D1289C4" ma:contentTypeVersion="5" ma:contentTypeDescription="Create a new document." ma:contentTypeScope="" ma:versionID="d66dc5e15dc68c377ef9211a2f8168e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DD029BE7-BF2F-4EF8-A53D-6D09088F8B77}"/>
</file>

<file path=customXml/itemProps3.xml><?xml version="1.0" encoding="utf-8"?>
<ds:datastoreItem xmlns:ds="http://schemas.openxmlformats.org/officeDocument/2006/customXml" ds:itemID="{87EFAD1E-49FD-4154-9E2A-352229002224}"/>
</file>

<file path=customXml/itemProps4.xml><?xml version="1.0" encoding="utf-8"?>
<ds:datastoreItem xmlns:ds="http://schemas.openxmlformats.org/officeDocument/2006/customXml" ds:itemID="{3C12875A-1DC2-4B6D-BFCA-947926B64266}"/>
</file>

<file path=docProps/app.xml><?xml version="1.0" encoding="utf-8"?>
<Properties xmlns="http://schemas.openxmlformats.org/officeDocument/2006/extended-properties" xmlns:vt="http://schemas.openxmlformats.org/officeDocument/2006/docPropsVTypes">
  <Template>A93-template</Template>
  <TotalTime>2</TotalTime>
  <Pages>39</Pages>
  <Words>12787</Words>
  <Characters>76083</Characters>
  <Application>Microsoft Office Word</Application>
  <DocSecurity>0</DocSecurity>
  <Lines>1855</Lines>
  <Paragraphs>1083</Paragraphs>
  <ScaleCrop>false</ScaleCrop>
  <HeadingPairs>
    <vt:vector size="2" baseType="variant">
      <vt:variant>
        <vt:lpstr>Title</vt:lpstr>
      </vt:variant>
      <vt:variant>
        <vt:i4>1</vt:i4>
      </vt:variant>
    </vt:vector>
  </HeadingPairs>
  <TitlesOfParts>
    <vt:vector size="1" baseType="lpstr">
      <vt:lpstr>مقترح مشروع: ماليزيا</vt:lpstr>
    </vt:vector>
  </TitlesOfParts>
  <Company>UNMFS</Company>
  <LinksUpToDate>false</LinksUpToDate>
  <CharactersWithSpaces>87787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ماليزيا</dc:title>
  <dc:creator>Yas</dc:creator>
  <cp:lastModifiedBy>HBE</cp:lastModifiedBy>
  <cp:revision>8</cp:revision>
  <cp:lastPrinted>2001-05-26T16:40:00Z</cp:lastPrinted>
  <dcterms:created xsi:type="dcterms:W3CDTF">2023-12-13T23:45:00Z</dcterms:created>
  <dcterms:modified xsi:type="dcterms:W3CDTF">2023-12-14T01:01:00Z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UNEP/OzL.Pro/ExCom/93/68</vt:lpwstr>
  </property>
  <property fmtid="{D5CDD505-2E9C-101B-9397-08002B2CF9AE}" pid="3" name="Revision date">
    <vt:lpwstr>12/06/2023</vt:lpwstr>
  </property>
  <property fmtid="{D5CDD505-2E9C-101B-9397-08002B2CF9AE}" pid="4" name="ContentTypeId">
    <vt:lpwstr>0x01010016812CEA4A63BA4088630FF99D1289C4</vt:lpwstr>
  </property>
  <property fmtid="{D5CDD505-2E9C-101B-9397-08002B2CF9AE}" pid="5" name="Order">
    <vt:r8>147400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