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E061FA" w14:paraId="33C3A9BB" w14:textId="77777777">
        <w:trPr>
          <w:trHeight w:val="720"/>
        </w:trPr>
        <w:tc>
          <w:tcPr>
            <w:tcW w:w="4410" w:type="dxa"/>
            <w:gridSpan w:val="2"/>
            <w:tcBorders>
              <w:bottom w:val="single" w:sz="18" w:space="0" w:color="auto"/>
            </w:tcBorders>
          </w:tcPr>
          <w:p w14:paraId="1DCE8192" w14:textId="77777777" w:rsidR="007E5D09" w:rsidRPr="00CF02EE" w:rsidRDefault="00E1360E">
            <w:pPr>
              <w:jc w:val="left"/>
              <w:rPr>
                <w:rFonts w:asciiTheme="minorBidi" w:hAnsiTheme="minorBidi" w:cstheme="minorBidi"/>
                <w:b/>
                <w:bCs/>
                <w:lang w:val="en-US"/>
              </w:rPr>
            </w:pPr>
            <w:r w:rsidRPr="00CF02EE">
              <w:rPr>
                <w:rFonts w:asciiTheme="minorBidi" w:hAnsiTheme="minorBidi" w:cstheme="minorBidi"/>
                <w:b/>
                <w:bCs/>
                <w:sz w:val="72"/>
                <w:szCs w:val="72"/>
                <w:lang w:val="en-US"/>
              </w:rPr>
              <w:t>EP</w:t>
            </w:r>
            <w:r w:rsidRPr="00CF02EE">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64D6FB8" w14:textId="77777777" w:rsidR="007E5D09" w:rsidRPr="00E061FA" w:rsidRDefault="00E1360E">
            <w:pPr>
              <w:pStyle w:val="Heading3"/>
              <w:numPr>
                <w:ilvl w:val="0"/>
                <w:numId w:val="0"/>
              </w:numPr>
              <w:bidi/>
              <w:ind w:left="270" w:right="1384"/>
              <w:rPr>
                <w:b/>
                <w:bCs/>
                <w:sz w:val="48"/>
                <w:szCs w:val="48"/>
              </w:rPr>
            </w:pPr>
            <w:r w:rsidRPr="00E061FA">
              <w:rPr>
                <w:b/>
                <w:bCs/>
                <w:sz w:val="48"/>
                <w:szCs w:val="48"/>
                <w:rtl/>
              </w:rPr>
              <w:t>الأمم المتحدة</w:t>
            </w:r>
          </w:p>
        </w:tc>
      </w:tr>
      <w:tr w:rsidR="007E5D09" w:rsidRPr="00E061FA" w14:paraId="04D202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4533423" w14:textId="77777777" w:rsidR="007E5D09" w:rsidRPr="00E061FA" w:rsidRDefault="00E1360E">
            <w:pPr>
              <w:spacing w:before="120"/>
              <w:jc w:val="left"/>
              <w:rPr>
                <w:lang w:val="en-US"/>
              </w:rPr>
            </w:pPr>
            <w:r w:rsidRPr="00E061FA">
              <w:rPr>
                <w:noProof/>
                <w:lang w:val="en-CA" w:eastAsia="en-CA" w:bidi="ar-SA"/>
              </w:rPr>
              <w:drawing>
                <wp:anchor distT="0" distB="0" distL="114300" distR="114300" simplePos="0" relativeHeight="251660288" behindDoc="0" locked="0" layoutInCell="0" allowOverlap="1" wp14:anchorId="157FA5AA" wp14:editId="5D032C05">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61FA">
              <w:rPr>
                <w:noProof/>
                <w:lang w:val="en-CA" w:eastAsia="en-CA" w:bidi="ar-SA"/>
              </w:rPr>
              <w:drawing>
                <wp:anchor distT="0" distB="0" distL="114300" distR="114300" simplePos="0" relativeHeight="251659264" behindDoc="1" locked="0" layoutInCell="0" allowOverlap="1" wp14:anchorId="5DBC9DAC" wp14:editId="27F9B1DE">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61FA">
              <w:rPr>
                <w:lang w:val="en-US"/>
              </w:rPr>
              <w:t>Distr.</w:t>
            </w:r>
          </w:p>
          <w:p w14:paraId="37040E50" w14:textId="77777777" w:rsidR="007E5D09" w:rsidRPr="00E061FA" w:rsidRDefault="00E1360E">
            <w:pPr>
              <w:spacing w:before="120"/>
              <w:jc w:val="left"/>
              <w:rPr>
                <w:lang w:val="en-US"/>
              </w:rPr>
            </w:pPr>
            <w:r w:rsidRPr="00E061FA">
              <w:rPr>
                <w:lang w:val="en-US"/>
              </w:rPr>
              <w:t>GENERAL</w:t>
            </w:r>
          </w:p>
          <w:p w14:paraId="31A5E69C" w14:textId="77777777" w:rsidR="007E5D09" w:rsidRPr="00E061FA" w:rsidRDefault="007E5D09">
            <w:pPr>
              <w:spacing w:before="120"/>
              <w:jc w:val="left"/>
              <w:rPr>
                <w:lang w:val="en-US"/>
              </w:rPr>
            </w:pPr>
          </w:p>
          <w:p w14:paraId="448CB674" w14:textId="1B0277E6" w:rsidR="007E5D09" w:rsidRPr="00E061FA" w:rsidRDefault="00A16744">
            <w:pPr>
              <w:rPr>
                <w:rtl/>
              </w:rPr>
            </w:pPr>
            <w:r w:rsidRPr="00E061FA">
              <w:fldChar w:fldCharType="begin"/>
            </w:r>
            <w:r w:rsidRPr="00E061FA">
              <w:instrText xml:space="preserve"> DOCPROPERTY "Document number"  \* MERGEFORMAT </w:instrText>
            </w:r>
            <w:r w:rsidRPr="00E061FA">
              <w:fldChar w:fldCharType="separate"/>
            </w:r>
            <w:r w:rsidR="005E62F7">
              <w:t>UNEP/</w:t>
            </w:r>
            <w:proofErr w:type="spellStart"/>
            <w:r w:rsidR="005E62F7">
              <w:t>OzL.Pro</w:t>
            </w:r>
            <w:proofErr w:type="spellEnd"/>
            <w:r w:rsidR="005E62F7">
              <w:t>/ExCom/92/21</w:t>
            </w:r>
            <w:r w:rsidRPr="00E061FA">
              <w:fldChar w:fldCharType="end"/>
            </w:r>
          </w:p>
          <w:p w14:paraId="65405A6D" w14:textId="3F74ACA6" w:rsidR="00662A73" w:rsidRPr="00E061FA" w:rsidRDefault="00662A73" w:rsidP="00662A73">
            <w:pPr>
              <w:spacing w:before="120"/>
              <w:jc w:val="left"/>
            </w:pPr>
            <w:r w:rsidRPr="00E061FA">
              <w:rPr>
                <w:lang w:val="en-US"/>
              </w:rPr>
              <w:fldChar w:fldCharType="begin"/>
            </w:r>
            <w:r w:rsidRPr="00E061FA">
              <w:rPr>
                <w:lang w:val="en-US"/>
              </w:rPr>
              <w:instrText xml:space="preserve"> DOCPROPERTY "Revision date" \@ "d MMMM YYYY"  \* MERGEFORMAT </w:instrText>
            </w:r>
            <w:r w:rsidRPr="00E061FA">
              <w:rPr>
                <w:lang w:val="en-US"/>
              </w:rPr>
              <w:fldChar w:fldCharType="separate"/>
            </w:r>
            <w:r w:rsidR="005E62F7">
              <w:rPr>
                <w:lang w:val="en-US"/>
              </w:rPr>
              <w:t>7 May</w:t>
            </w:r>
            <w:r w:rsidR="005E62F7" w:rsidRPr="005E62F7">
              <w:t xml:space="preserve"> 2023</w:t>
            </w:r>
            <w:r w:rsidRPr="00E061FA">
              <w:fldChar w:fldCharType="end"/>
            </w:r>
          </w:p>
          <w:p w14:paraId="70DA0314" w14:textId="77777777" w:rsidR="00662A73" w:rsidRPr="00E061FA" w:rsidRDefault="00662A73">
            <w:pPr>
              <w:spacing w:before="120"/>
              <w:jc w:val="left"/>
              <w:rPr>
                <w:rtl/>
                <w:lang w:val="en-US" w:bidi="ar-AE"/>
              </w:rPr>
            </w:pPr>
          </w:p>
          <w:p w14:paraId="76B4FD4A" w14:textId="77777777" w:rsidR="007E5D09" w:rsidRPr="00E061FA" w:rsidRDefault="00E1360E">
            <w:pPr>
              <w:spacing w:before="120"/>
              <w:jc w:val="left"/>
              <w:rPr>
                <w:lang w:val="en-US"/>
              </w:rPr>
            </w:pPr>
            <w:r w:rsidRPr="00E061FA">
              <w:rPr>
                <w:lang w:val="en-US"/>
              </w:rPr>
              <w:t>ARABIC</w:t>
            </w:r>
          </w:p>
          <w:p w14:paraId="1865F6CC" w14:textId="77777777" w:rsidR="007E5D09" w:rsidRPr="00E061FA" w:rsidRDefault="00E1360E">
            <w:pPr>
              <w:spacing w:before="120"/>
              <w:jc w:val="left"/>
              <w:rPr>
                <w:lang w:val="en-US"/>
              </w:rPr>
            </w:pPr>
            <w:r w:rsidRPr="00E061FA">
              <w:rPr>
                <w:lang w:val="en-US"/>
              </w:rPr>
              <w:t>ORIGINAL: ENGLISH</w:t>
            </w:r>
          </w:p>
        </w:tc>
        <w:tc>
          <w:tcPr>
            <w:tcW w:w="3402" w:type="dxa"/>
            <w:gridSpan w:val="2"/>
            <w:tcBorders>
              <w:top w:val="nil"/>
              <w:left w:val="nil"/>
              <w:bottom w:val="single" w:sz="36" w:space="0" w:color="auto"/>
              <w:right w:val="nil"/>
            </w:tcBorders>
          </w:tcPr>
          <w:p w14:paraId="1AB9ADC7" w14:textId="77777777" w:rsidR="007E5D09" w:rsidRPr="00E061FA" w:rsidRDefault="00E1360E">
            <w:pPr>
              <w:pStyle w:val="Heading4"/>
              <w:numPr>
                <w:ilvl w:val="0"/>
                <w:numId w:val="0"/>
              </w:numPr>
              <w:spacing w:before="0" w:after="0"/>
              <w:ind w:right="459"/>
              <w:jc w:val="right"/>
              <w:rPr>
                <w:bCs/>
                <w:sz w:val="52"/>
                <w:szCs w:val="52"/>
                <w:rtl/>
              </w:rPr>
            </w:pPr>
            <w:r w:rsidRPr="00E061FA">
              <w:rPr>
                <w:bCs/>
                <w:sz w:val="52"/>
                <w:szCs w:val="52"/>
                <w:rtl/>
              </w:rPr>
              <w:t>برنامج</w:t>
            </w:r>
          </w:p>
          <w:p w14:paraId="604C7193" w14:textId="77777777" w:rsidR="007E5D09" w:rsidRPr="00E061FA" w:rsidRDefault="00E1360E">
            <w:pPr>
              <w:pStyle w:val="Heading4"/>
              <w:numPr>
                <w:ilvl w:val="0"/>
                <w:numId w:val="0"/>
              </w:numPr>
              <w:spacing w:before="0" w:after="0"/>
              <w:ind w:right="459"/>
              <w:jc w:val="right"/>
              <w:rPr>
                <w:bCs/>
                <w:sz w:val="52"/>
                <w:szCs w:val="52"/>
                <w:rtl/>
              </w:rPr>
            </w:pPr>
            <w:r w:rsidRPr="00E061FA">
              <w:rPr>
                <w:bCs/>
                <w:sz w:val="52"/>
                <w:szCs w:val="52"/>
                <w:rtl/>
              </w:rPr>
              <w:t>الأمم المتحدة</w:t>
            </w:r>
          </w:p>
          <w:p w14:paraId="6FADFCC6" w14:textId="77777777" w:rsidR="007E5D09" w:rsidRPr="00E061FA" w:rsidRDefault="00E1360E">
            <w:pPr>
              <w:pStyle w:val="Heading4"/>
              <w:numPr>
                <w:ilvl w:val="0"/>
                <w:numId w:val="0"/>
              </w:numPr>
              <w:spacing w:before="0" w:after="0"/>
              <w:ind w:right="459"/>
              <w:jc w:val="right"/>
              <w:rPr>
                <w:bCs/>
                <w:sz w:val="52"/>
                <w:szCs w:val="52"/>
                <w:rtl/>
              </w:rPr>
            </w:pPr>
            <w:r w:rsidRPr="00E061FA">
              <w:rPr>
                <w:bCs/>
                <w:sz w:val="52"/>
                <w:szCs w:val="52"/>
                <w:rtl/>
              </w:rPr>
              <w:t>للبيئة</w:t>
            </w:r>
          </w:p>
          <w:p w14:paraId="00C7391C" w14:textId="77777777" w:rsidR="007E5D09" w:rsidRPr="00E061FA" w:rsidRDefault="00E1360E">
            <w:pPr>
              <w:pStyle w:val="Heading7"/>
              <w:spacing w:before="0" w:after="0"/>
              <w:ind w:right="4997"/>
              <w:rPr>
                <w:rFonts w:ascii="Times New Roman" w:hAnsi="Times New Roman"/>
                <w:b/>
                <w:bCs/>
                <w:sz w:val="52"/>
                <w:szCs w:val="52"/>
                <w:lang w:val="en-US"/>
              </w:rPr>
            </w:pPr>
            <w:r w:rsidRPr="00E061FA">
              <w:rPr>
                <w:rFonts w:ascii="Times New Roman" w:hAnsi="Times New Roman"/>
                <w:b/>
                <w:bCs/>
                <w:sz w:val="52"/>
                <w:szCs w:val="52"/>
                <w:rtl/>
              </w:rPr>
              <w:t>ل</w:t>
            </w:r>
          </w:p>
        </w:tc>
        <w:tc>
          <w:tcPr>
            <w:tcW w:w="2079" w:type="dxa"/>
            <w:tcBorders>
              <w:top w:val="nil"/>
              <w:left w:val="nil"/>
              <w:bottom w:val="single" w:sz="36" w:space="0" w:color="auto"/>
              <w:right w:val="nil"/>
            </w:tcBorders>
          </w:tcPr>
          <w:p w14:paraId="75E6A057" w14:textId="77777777" w:rsidR="007E5D09" w:rsidRPr="00E061FA" w:rsidRDefault="007E5D09">
            <w:pPr>
              <w:rPr>
                <w:caps/>
                <w:lang w:val="en-US"/>
              </w:rPr>
            </w:pPr>
          </w:p>
          <w:p w14:paraId="2BA21A27" w14:textId="77777777" w:rsidR="007E5D09" w:rsidRPr="00E061FA" w:rsidRDefault="007E5D09">
            <w:pPr>
              <w:rPr>
                <w:lang w:val="en-US"/>
              </w:rPr>
            </w:pPr>
          </w:p>
        </w:tc>
      </w:tr>
    </w:tbl>
    <w:p w14:paraId="07B46C57" w14:textId="77777777" w:rsidR="007E5D09" w:rsidRPr="00E061FA" w:rsidRDefault="007E5D09">
      <w:pPr>
        <w:pStyle w:val="Caption"/>
        <w:spacing w:line="200" w:lineRule="exact"/>
        <w:ind w:left="187" w:right="187" w:hanging="187"/>
        <w:jc w:val="both"/>
        <w:rPr>
          <w:rFonts w:cs="Times New Roman"/>
          <w:b/>
          <w:bCs/>
          <w:sz w:val="28"/>
          <w:szCs w:val="28"/>
          <w:rtl/>
        </w:rPr>
      </w:pPr>
    </w:p>
    <w:p w14:paraId="2FACFD6E" w14:textId="77777777" w:rsidR="00702662" w:rsidRPr="00E061FA" w:rsidRDefault="00702662" w:rsidP="00702662">
      <w:pPr>
        <w:pStyle w:val="Caption"/>
        <w:ind w:left="0" w:right="180"/>
        <w:jc w:val="both"/>
        <w:rPr>
          <w:rFonts w:cs="Times New Roman"/>
          <w:b/>
          <w:bCs/>
          <w:sz w:val="28"/>
          <w:szCs w:val="28"/>
          <w:rtl/>
        </w:rPr>
      </w:pPr>
      <w:r w:rsidRPr="00E061FA">
        <w:rPr>
          <w:rFonts w:cs="Times New Roman"/>
          <w:b/>
          <w:bCs/>
          <w:sz w:val="28"/>
          <w:szCs w:val="28"/>
          <w:rtl/>
        </w:rPr>
        <w:t>اللجنــة التنفيـذيــــة للصنــدوق المــتعــدد الأطـــراف</w:t>
      </w:r>
    </w:p>
    <w:p w14:paraId="1A8324CD" w14:textId="77777777" w:rsidR="00702662" w:rsidRPr="00E061FA" w:rsidRDefault="00702662" w:rsidP="00702662">
      <w:pPr>
        <w:bidi/>
        <w:ind w:left="180" w:hanging="180"/>
        <w:jc w:val="lowKashida"/>
        <w:rPr>
          <w:b/>
          <w:bCs/>
          <w:sz w:val="28"/>
          <w:szCs w:val="28"/>
          <w:rtl/>
          <w:lang w:val="en-US" w:eastAsia="en-CA" w:bidi="ar-SA"/>
        </w:rPr>
      </w:pPr>
      <w:r w:rsidRPr="00E061FA">
        <w:rPr>
          <w:b/>
          <w:bCs/>
          <w:sz w:val="28"/>
          <w:szCs w:val="28"/>
          <w:rtl/>
          <w:lang w:val="en-US" w:eastAsia="en-CA"/>
        </w:rPr>
        <w:t xml:space="preserve">لتنفيـــذ بروتوكـول مونتريــال </w:t>
      </w:r>
    </w:p>
    <w:p w14:paraId="34279D06" w14:textId="406FD932" w:rsidR="00702662" w:rsidRPr="00E061FA" w:rsidRDefault="00702662" w:rsidP="00702662">
      <w:pPr>
        <w:bidi/>
        <w:ind w:left="4"/>
        <w:jc w:val="lowKashida"/>
        <w:rPr>
          <w:sz w:val="28"/>
          <w:szCs w:val="28"/>
          <w:rtl/>
          <w:lang w:val="en-US" w:eastAsia="en-CA"/>
        </w:rPr>
      </w:pPr>
      <w:r w:rsidRPr="00E061FA">
        <w:rPr>
          <w:sz w:val="28"/>
          <w:szCs w:val="28"/>
          <w:rtl/>
          <w:lang w:val="en-US" w:eastAsia="en-CA"/>
        </w:rPr>
        <w:t xml:space="preserve">الاجتمــــــاع </w:t>
      </w:r>
      <w:r w:rsidR="0053096E" w:rsidRPr="00E061FA">
        <w:rPr>
          <w:sz w:val="28"/>
          <w:szCs w:val="28"/>
          <w:rtl/>
          <w:lang w:val="en-US" w:eastAsia="en-CA"/>
        </w:rPr>
        <w:t>الثاني و</w:t>
      </w:r>
      <w:r w:rsidRPr="00E061FA">
        <w:rPr>
          <w:sz w:val="28"/>
          <w:szCs w:val="28"/>
          <w:rtl/>
          <w:lang w:val="en-US" w:eastAsia="en-CA" w:bidi="ar-EG"/>
        </w:rPr>
        <w:t>التسع</w:t>
      </w:r>
      <w:r w:rsidR="007C6EF9" w:rsidRPr="00E061FA">
        <w:rPr>
          <w:sz w:val="28"/>
          <w:szCs w:val="28"/>
          <w:rtl/>
          <w:lang w:val="en-US" w:eastAsia="en-CA" w:bidi="ar-EG"/>
        </w:rPr>
        <w:t xml:space="preserve">ــــون </w:t>
      </w:r>
    </w:p>
    <w:p w14:paraId="6EBFACC5" w14:textId="1DEC35B2" w:rsidR="00702662" w:rsidRPr="00E061FA" w:rsidRDefault="00702662" w:rsidP="00D40703">
      <w:pPr>
        <w:pStyle w:val="0Heading0"/>
        <w:bidi/>
        <w:ind w:left="4"/>
        <w:rPr>
          <w:sz w:val="28"/>
          <w:szCs w:val="28"/>
          <w:rtl/>
          <w:lang w:bidi="ar-SY"/>
        </w:rPr>
      </w:pPr>
      <w:r w:rsidRPr="00E061FA">
        <w:rPr>
          <w:sz w:val="28"/>
          <w:szCs w:val="28"/>
          <w:rtl/>
        </w:rPr>
        <w:t xml:space="preserve">مونتريال، </w:t>
      </w:r>
      <w:r w:rsidR="007C6EF9" w:rsidRPr="00E061FA">
        <w:rPr>
          <w:sz w:val="28"/>
          <w:szCs w:val="28"/>
          <w:rtl/>
        </w:rPr>
        <w:t>2</w:t>
      </w:r>
      <w:r w:rsidR="00D006A9" w:rsidRPr="00E061FA">
        <w:rPr>
          <w:sz w:val="28"/>
          <w:szCs w:val="28"/>
          <w:rtl/>
          <w:lang w:bidi="ar-SY"/>
        </w:rPr>
        <w:t>9</w:t>
      </w:r>
      <w:r w:rsidRPr="00E061FA">
        <w:rPr>
          <w:sz w:val="28"/>
          <w:szCs w:val="28"/>
          <w:rtl/>
        </w:rPr>
        <w:t xml:space="preserve"> </w:t>
      </w:r>
      <w:r w:rsidR="00D006A9" w:rsidRPr="00E061FA">
        <w:rPr>
          <w:sz w:val="28"/>
          <w:szCs w:val="28"/>
          <w:rtl/>
        </w:rPr>
        <w:t>مايو</w:t>
      </w:r>
      <w:r w:rsidR="00D006A9" w:rsidRPr="00E061FA">
        <w:rPr>
          <w:sz w:val="28"/>
          <w:szCs w:val="28"/>
          <w:lang w:val="en-CA"/>
        </w:rPr>
        <w:t>/</w:t>
      </w:r>
      <w:r w:rsidR="00D006A9" w:rsidRPr="00E061FA">
        <w:rPr>
          <w:sz w:val="28"/>
          <w:szCs w:val="28"/>
          <w:rtl/>
        </w:rPr>
        <w:t xml:space="preserve"> أيار </w:t>
      </w:r>
      <w:r w:rsidR="0053096E" w:rsidRPr="00E061FA">
        <w:rPr>
          <w:sz w:val="28"/>
          <w:szCs w:val="28"/>
          <w:rtl/>
        </w:rPr>
        <w:t xml:space="preserve">- </w:t>
      </w:r>
      <w:r w:rsidR="007C6EF9" w:rsidRPr="00E061FA">
        <w:rPr>
          <w:sz w:val="28"/>
          <w:szCs w:val="28"/>
          <w:rtl/>
        </w:rPr>
        <w:t>2</w:t>
      </w:r>
      <w:r w:rsidRPr="00E061FA">
        <w:rPr>
          <w:sz w:val="28"/>
          <w:szCs w:val="28"/>
          <w:rtl/>
        </w:rPr>
        <w:t xml:space="preserve"> </w:t>
      </w:r>
      <w:r w:rsidR="00416AD7" w:rsidRPr="00E061FA">
        <w:rPr>
          <w:sz w:val="28"/>
          <w:szCs w:val="28"/>
          <w:rtl/>
        </w:rPr>
        <w:t xml:space="preserve">يونيه </w:t>
      </w:r>
      <w:bookmarkStart w:id="0" w:name="_Hlk128756171"/>
      <w:r w:rsidR="00416AD7" w:rsidRPr="00E061FA">
        <w:rPr>
          <w:sz w:val="28"/>
          <w:szCs w:val="28"/>
          <w:lang w:val="en-CA"/>
        </w:rPr>
        <w:t>/</w:t>
      </w:r>
      <w:bookmarkEnd w:id="0"/>
      <w:r w:rsidRPr="00E061FA">
        <w:rPr>
          <w:sz w:val="28"/>
          <w:szCs w:val="28"/>
          <w:rtl/>
        </w:rPr>
        <w:t xml:space="preserve"> </w:t>
      </w:r>
      <w:r w:rsidR="00416AD7" w:rsidRPr="00E061FA">
        <w:rPr>
          <w:sz w:val="28"/>
          <w:szCs w:val="28"/>
          <w:rtl/>
        </w:rPr>
        <w:t xml:space="preserve">حزيران </w:t>
      </w:r>
      <w:r w:rsidRPr="00E061FA">
        <w:rPr>
          <w:sz w:val="28"/>
          <w:szCs w:val="28"/>
          <w:rtl/>
          <w:lang w:bidi="ar-SY"/>
        </w:rPr>
        <w:t>202</w:t>
      </w:r>
      <w:r w:rsidR="00D006A9" w:rsidRPr="00E061FA">
        <w:rPr>
          <w:sz w:val="28"/>
          <w:szCs w:val="28"/>
          <w:rtl/>
          <w:lang w:bidi="ar-SY"/>
        </w:rPr>
        <w:t>3</w:t>
      </w:r>
    </w:p>
    <w:p w14:paraId="7DF8B331" w14:textId="56D89EF0" w:rsidR="00D40703" w:rsidRPr="00E061FA" w:rsidRDefault="00D40703" w:rsidP="00D40703">
      <w:pPr>
        <w:pStyle w:val="0Heading0"/>
        <w:bidi/>
        <w:ind w:left="4"/>
        <w:rPr>
          <w:sz w:val="28"/>
          <w:szCs w:val="28"/>
          <w:rtl/>
          <w:lang w:bidi="ar-SY"/>
        </w:rPr>
      </w:pPr>
      <w:r w:rsidRPr="00E061FA">
        <w:rPr>
          <w:sz w:val="28"/>
          <w:szCs w:val="28"/>
          <w:rtl/>
          <w:lang w:bidi="ar-SY"/>
        </w:rPr>
        <w:t>البند 9(</w:t>
      </w:r>
      <w:r w:rsidR="00FD23F8" w:rsidRPr="00E061FA">
        <w:rPr>
          <w:sz w:val="28"/>
          <w:szCs w:val="28"/>
          <w:rtl/>
        </w:rPr>
        <w:t>د</w:t>
      </w:r>
      <w:r w:rsidRPr="00E061FA">
        <w:rPr>
          <w:sz w:val="28"/>
          <w:szCs w:val="28"/>
          <w:rtl/>
          <w:lang w:bidi="ar-SY"/>
        </w:rPr>
        <w:t>) من جدول الأعمال المؤقت</w:t>
      </w:r>
      <w:r w:rsidRPr="00E061FA">
        <w:rPr>
          <w:rStyle w:val="FootnoteReference"/>
          <w:sz w:val="28"/>
          <w:szCs w:val="28"/>
          <w:rtl/>
          <w:lang w:bidi="ar-SY"/>
        </w:rPr>
        <w:footnoteReference w:id="1"/>
      </w:r>
    </w:p>
    <w:p w14:paraId="4A53E73E" w14:textId="77777777" w:rsidR="00702662" w:rsidRPr="00E061FA" w:rsidRDefault="00702662" w:rsidP="00D40703">
      <w:pPr>
        <w:bidi/>
        <w:jc w:val="left"/>
        <w:rPr>
          <w:szCs w:val="24"/>
          <w:rtl/>
          <w:lang w:val="en-US" w:eastAsia="zh-CN" w:bidi="ar-LB"/>
        </w:rPr>
      </w:pPr>
    </w:p>
    <w:p w14:paraId="64B7D420" w14:textId="77777777" w:rsidR="007E5D09" w:rsidRPr="00E061FA" w:rsidRDefault="007E5D09" w:rsidP="00D40703">
      <w:pPr>
        <w:pStyle w:val="StyleHeader4Para4Left0Firstline0"/>
        <w:numPr>
          <w:ilvl w:val="0"/>
          <w:numId w:val="0"/>
        </w:numPr>
        <w:bidi/>
        <w:rPr>
          <w:sz w:val="26"/>
          <w:szCs w:val="26"/>
        </w:rPr>
      </w:pPr>
    </w:p>
    <w:p w14:paraId="7B51AE8E" w14:textId="10755007" w:rsidR="007E5D09" w:rsidRDefault="00D40703" w:rsidP="00D40703">
      <w:pPr>
        <w:pStyle w:val="StyleHeader4Para4Left0Firstline0"/>
        <w:numPr>
          <w:ilvl w:val="0"/>
          <w:numId w:val="0"/>
        </w:numPr>
        <w:tabs>
          <w:tab w:val="clear" w:pos="2880"/>
          <w:tab w:val="clear" w:pos="5760"/>
          <w:tab w:val="left" w:pos="4"/>
          <w:tab w:val="right" w:pos="1989"/>
        </w:tabs>
        <w:bidi/>
        <w:jc w:val="center"/>
        <w:rPr>
          <w:b/>
          <w:bCs/>
          <w:sz w:val="32"/>
          <w:szCs w:val="32"/>
          <w:lang w:bidi="ar-SA"/>
        </w:rPr>
      </w:pPr>
      <w:r w:rsidRPr="00E061FA">
        <w:rPr>
          <w:b/>
          <w:bCs/>
          <w:sz w:val="32"/>
          <w:szCs w:val="32"/>
          <w:rtl/>
          <w:lang w:bidi="ar-SA"/>
        </w:rPr>
        <w:t xml:space="preserve">مقترح مشروع: </w:t>
      </w:r>
      <w:r w:rsidR="00DC3A00" w:rsidRPr="00E061FA">
        <w:rPr>
          <w:b/>
          <w:bCs/>
          <w:sz w:val="32"/>
          <w:szCs w:val="32"/>
          <w:rtl/>
          <w:lang w:bidi="ar-SA"/>
        </w:rPr>
        <w:t>الأرجنتين</w:t>
      </w:r>
    </w:p>
    <w:p w14:paraId="7874952F" w14:textId="77777777" w:rsidR="00BF6D83" w:rsidRPr="00E061FA" w:rsidRDefault="00BF6D83" w:rsidP="00BF6D83">
      <w:pPr>
        <w:pStyle w:val="StyleHeader4Para4Left0Firstline0"/>
        <w:numPr>
          <w:ilvl w:val="0"/>
          <w:numId w:val="0"/>
        </w:numPr>
        <w:tabs>
          <w:tab w:val="clear" w:pos="2880"/>
          <w:tab w:val="clear" w:pos="5760"/>
          <w:tab w:val="left" w:pos="4"/>
          <w:tab w:val="right" w:pos="1989"/>
        </w:tabs>
        <w:bidi/>
        <w:jc w:val="center"/>
        <w:rPr>
          <w:b/>
          <w:bCs/>
          <w:sz w:val="32"/>
          <w:szCs w:val="32"/>
          <w:rtl/>
          <w:lang w:bidi="ar-SA"/>
        </w:rPr>
      </w:pPr>
    </w:p>
    <w:p w14:paraId="527B33C0" w14:textId="77777777" w:rsidR="00D40703" w:rsidRPr="00E061FA" w:rsidRDefault="00D40703" w:rsidP="00331F06">
      <w:pPr>
        <w:pStyle w:val="0Heading0"/>
        <w:bidi/>
        <w:ind w:firstLine="720"/>
        <w:jc w:val="both"/>
        <w:rPr>
          <w:sz w:val="26"/>
          <w:szCs w:val="26"/>
          <w:rtl/>
        </w:rPr>
      </w:pPr>
      <w:r w:rsidRPr="00E061FA">
        <w:rPr>
          <w:sz w:val="26"/>
          <w:szCs w:val="26"/>
          <w:rtl/>
        </w:rPr>
        <w:t>تتألف هذه الوثيقة من تعليقات الأمانة وتوصيتها بشأن مقترح المشروع التالي:</w:t>
      </w:r>
    </w:p>
    <w:p w14:paraId="5B7D2850" w14:textId="77777777" w:rsidR="00D40703" w:rsidRPr="00E061FA" w:rsidRDefault="00D40703" w:rsidP="00D40703">
      <w:pPr>
        <w:pStyle w:val="0Heading0"/>
        <w:bidi/>
        <w:jc w:val="both"/>
        <w:rPr>
          <w:sz w:val="26"/>
          <w:szCs w:val="26"/>
          <w:rtl/>
        </w:rPr>
      </w:pPr>
    </w:p>
    <w:p w14:paraId="6B80748E" w14:textId="77777777" w:rsidR="00D40703" w:rsidRPr="00E061FA" w:rsidRDefault="00D40703" w:rsidP="00D40703">
      <w:pPr>
        <w:pStyle w:val="0Heading0"/>
        <w:bidi/>
        <w:ind w:left="4"/>
        <w:rPr>
          <w:sz w:val="26"/>
          <w:szCs w:val="26"/>
          <w:u w:val="single"/>
        </w:rPr>
      </w:pPr>
      <w:r w:rsidRPr="00E061FA">
        <w:rPr>
          <w:sz w:val="26"/>
          <w:szCs w:val="26"/>
          <w:u w:val="single"/>
          <w:rtl/>
        </w:rPr>
        <w:t>الإزالة</w:t>
      </w:r>
    </w:p>
    <w:p w14:paraId="3A045037" w14:textId="77777777" w:rsidR="00D40703" w:rsidRPr="00E061FA" w:rsidRDefault="00D40703" w:rsidP="00D40703">
      <w:pPr>
        <w:pStyle w:val="0Heading0"/>
        <w:bidi/>
        <w:rPr>
          <w:sz w:val="26"/>
          <w:szCs w:val="26"/>
          <w:rtl/>
        </w:rPr>
      </w:pPr>
    </w:p>
    <w:p w14:paraId="528625B8" w14:textId="29EEBC57" w:rsidR="00D40703" w:rsidRPr="00E061FA" w:rsidRDefault="00D40703" w:rsidP="00331F06">
      <w:pPr>
        <w:pStyle w:val="0Heading0"/>
        <w:numPr>
          <w:ilvl w:val="0"/>
          <w:numId w:val="23"/>
        </w:numPr>
        <w:bidi/>
        <w:ind w:left="4" w:firstLine="0"/>
        <w:rPr>
          <w:sz w:val="26"/>
          <w:szCs w:val="26"/>
        </w:rPr>
      </w:pPr>
      <w:r w:rsidRPr="00E061FA">
        <w:rPr>
          <w:sz w:val="26"/>
          <w:szCs w:val="26"/>
          <w:rtl/>
        </w:rPr>
        <w:t>خطة إدارة إزالة المواد الهيدروكلوروفلوروكربونية</w:t>
      </w:r>
      <w:r w:rsidRPr="00E061FA">
        <w:rPr>
          <w:sz w:val="26"/>
          <w:szCs w:val="26"/>
          <w:rtl/>
        </w:rPr>
        <w:tab/>
      </w:r>
      <w:r w:rsidRPr="00E061FA">
        <w:rPr>
          <w:sz w:val="26"/>
          <w:szCs w:val="26"/>
          <w:rtl/>
        </w:rPr>
        <w:tab/>
      </w:r>
      <w:r w:rsidR="00DC3A00" w:rsidRPr="00E061FA">
        <w:rPr>
          <w:sz w:val="26"/>
          <w:szCs w:val="26"/>
          <w:rtl/>
        </w:rPr>
        <w:t>منظمة الأمم المتحدة للتنمية الصناعية وإطاليا</w:t>
      </w:r>
    </w:p>
    <w:p w14:paraId="658AF4E7" w14:textId="1AEA16D0" w:rsidR="00D40703" w:rsidRPr="00E061FA" w:rsidRDefault="00D40703" w:rsidP="00D40703">
      <w:pPr>
        <w:pStyle w:val="StyleHeader4Para4Left0Firstline0"/>
        <w:numPr>
          <w:ilvl w:val="0"/>
          <w:numId w:val="0"/>
        </w:numPr>
        <w:tabs>
          <w:tab w:val="clear" w:pos="2880"/>
          <w:tab w:val="clear" w:pos="5760"/>
          <w:tab w:val="right" w:pos="4"/>
        </w:tabs>
        <w:bidi/>
        <w:jc w:val="left"/>
        <w:rPr>
          <w:sz w:val="26"/>
          <w:szCs w:val="26"/>
          <w:rtl/>
        </w:rPr>
      </w:pPr>
      <w:r w:rsidRPr="00E061FA">
        <w:rPr>
          <w:sz w:val="26"/>
          <w:szCs w:val="26"/>
          <w:rtl/>
        </w:rPr>
        <w:tab/>
      </w:r>
      <w:r w:rsidRPr="00E061FA">
        <w:rPr>
          <w:sz w:val="26"/>
          <w:szCs w:val="26"/>
          <w:rtl/>
        </w:rPr>
        <w:tab/>
        <w:t>(المرحلة ال</w:t>
      </w:r>
      <w:r w:rsidR="00DC3A00" w:rsidRPr="00E061FA">
        <w:rPr>
          <w:sz w:val="26"/>
          <w:szCs w:val="26"/>
          <w:rtl/>
        </w:rPr>
        <w:t>ثانية</w:t>
      </w:r>
      <w:r w:rsidRPr="00E061FA">
        <w:rPr>
          <w:sz w:val="26"/>
          <w:szCs w:val="26"/>
          <w:rtl/>
        </w:rPr>
        <w:t>، الشريحة ال</w:t>
      </w:r>
      <w:r w:rsidR="00DC3A00" w:rsidRPr="00E061FA">
        <w:rPr>
          <w:sz w:val="26"/>
          <w:szCs w:val="26"/>
          <w:rtl/>
        </w:rPr>
        <w:t>ثالث</w:t>
      </w:r>
      <w:r w:rsidRPr="00E061FA">
        <w:rPr>
          <w:sz w:val="26"/>
          <w:szCs w:val="26"/>
          <w:rtl/>
        </w:rPr>
        <w:t xml:space="preserve">ة) </w:t>
      </w:r>
      <w:r w:rsidRPr="00E061FA">
        <w:rPr>
          <w:sz w:val="26"/>
          <w:szCs w:val="26"/>
          <w:rtl/>
        </w:rPr>
        <w:tab/>
      </w:r>
      <w:r w:rsidRPr="00E061FA">
        <w:rPr>
          <w:sz w:val="26"/>
          <w:szCs w:val="26"/>
          <w:rtl/>
        </w:rPr>
        <w:tab/>
      </w:r>
      <w:r w:rsidRPr="00E061FA">
        <w:rPr>
          <w:sz w:val="26"/>
          <w:szCs w:val="26"/>
          <w:rtl/>
        </w:rPr>
        <w:tab/>
      </w:r>
      <w:r w:rsidRPr="00E061FA">
        <w:rPr>
          <w:sz w:val="26"/>
          <w:szCs w:val="26"/>
          <w:rtl/>
        </w:rPr>
        <w:tab/>
      </w:r>
    </w:p>
    <w:p w14:paraId="07A2831D" w14:textId="77777777" w:rsidR="007E5D09" w:rsidRPr="00E061FA" w:rsidRDefault="007E5D09">
      <w:pPr>
        <w:pStyle w:val="StyleHeader4Para4Left0Firstline0"/>
        <w:numPr>
          <w:ilvl w:val="0"/>
          <w:numId w:val="0"/>
        </w:numPr>
        <w:rPr>
          <w:sz w:val="26"/>
          <w:szCs w:val="26"/>
        </w:rPr>
      </w:pPr>
    </w:p>
    <w:p w14:paraId="008C9707" w14:textId="77777777" w:rsidR="007E5D09" w:rsidRPr="00E061FA" w:rsidRDefault="007E5D09">
      <w:pPr>
        <w:pStyle w:val="StyleHeader4Para4Left0Firstline0"/>
        <w:numPr>
          <w:ilvl w:val="0"/>
          <w:numId w:val="0"/>
        </w:numPr>
      </w:pPr>
    </w:p>
    <w:p w14:paraId="2C8A9075" w14:textId="77777777" w:rsidR="007E5D09" w:rsidRPr="00E061FA" w:rsidRDefault="00E1360E">
      <w:pPr>
        <w:pStyle w:val="Heading3"/>
        <w:numPr>
          <w:ilvl w:val="0"/>
          <w:numId w:val="0"/>
        </w:numPr>
        <w:ind w:left="1361" w:firstLine="720"/>
        <w:rPr>
          <w:rtl/>
          <w:lang w:bidi="ar-SA"/>
        </w:rPr>
      </w:pPr>
      <w:r w:rsidRPr="00E061FA">
        <w:br w:type="page"/>
      </w:r>
    </w:p>
    <w:p w14:paraId="26FF46A7" w14:textId="77777777" w:rsidR="00D40703" w:rsidRPr="0053579E" w:rsidRDefault="00D40703" w:rsidP="00D40703">
      <w:pPr>
        <w:bidi/>
        <w:spacing w:after="80"/>
        <w:jc w:val="center"/>
        <w:rPr>
          <w:bCs/>
          <w:sz w:val="26"/>
          <w:szCs w:val="26"/>
          <w:rtl/>
          <w:lang w:bidi="ar-AE"/>
        </w:rPr>
      </w:pPr>
      <w:r w:rsidRPr="0053579E">
        <w:rPr>
          <w:bCs/>
          <w:sz w:val="26"/>
          <w:szCs w:val="26"/>
          <w:rtl/>
          <w:lang w:bidi="ar-AE"/>
        </w:rPr>
        <w:lastRenderedPageBreak/>
        <w:t>ورقة تقييم المشروع – مشاريع متعددة السنوات</w:t>
      </w:r>
    </w:p>
    <w:p w14:paraId="656CCC56" w14:textId="44374ECE" w:rsidR="00D40703" w:rsidRPr="0053579E" w:rsidRDefault="00DC3A00" w:rsidP="0053579E">
      <w:pPr>
        <w:bidi/>
        <w:spacing w:after="80"/>
        <w:jc w:val="center"/>
        <w:rPr>
          <w:sz w:val="26"/>
          <w:szCs w:val="26"/>
          <w:lang w:val="fr-CA"/>
        </w:rPr>
      </w:pPr>
      <w:r w:rsidRPr="0053579E">
        <w:rPr>
          <w:bCs/>
          <w:sz w:val="26"/>
          <w:szCs w:val="26"/>
          <w:rtl/>
          <w:lang w:bidi="ar-AE"/>
        </w:rPr>
        <w:t>الأرجنتين</w:t>
      </w: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715"/>
        <w:gridCol w:w="2497"/>
        <w:gridCol w:w="2497"/>
        <w:gridCol w:w="2639"/>
      </w:tblGrid>
      <w:tr w:rsidR="00D40703" w:rsidRPr="00E061FA" w14:paraId="351F4768" w14:textId="77777777" w:rsidTr="00E95DB7">
        <w:trPr>
          <w:trHeight w:val="224"/>
          <w:jc w:val="center"/>
        </w:trPr>
        <w:tc>
          <w:tcPr>
            <w:tcW w:w="2715" w:type="dxa"/>
          </w:tcPr>
          <w:p w14:paraId="19E7F8EE" w14:textId="77777777" w:rsidR="00D40703" w:rsidRPr="00E061FA" w:rsidRDefault="00D40703" w:rsidP="00E95DB7">
            <w:pPr>
              <w:bidi/>
              <w:spacing w:after="80"/>
              <w:jc w:val="left"/>
              <w:rPr>
                <w:sz w:val="16"/>
                <w:szCs w:val="16"/>
                <w:rtl/>
                <w:lang w:bidi="ar-EG"/>
              </w:rPr>
            </w:pPr>
            <w:r w:rsidRPr="00E061FA">
              <w:rPr>
                <w:bCs/>
                <w:sz w:val="16"/>
                <w:szCs w:val="16"/>
                <w:rtl/>
                <w:lang w:bidi="ar-AE"/>
              </w:rPr>
              <w:t>(1) عنوان المشروع</w:t>
            </w:r>
          </w:p>
        </w:tc>
        <w:tc>
          <w:tcPr>
            <w:tcW w:w="2497" w:type="dxa"/>
          </w:tcPr>
          <w:p w14:paraId="73457556" w14:textId="77777777" w:rsidR="00D40703" w:rsidRPr="00E061FA" w:rsidRDefault="00D40703" w:rsidP="00E95DB7">
            <w:pPr>
              <w:bidi/>
              <w:spacing w:after="80"/>
              <w:jc w:val="center"/>
              <w:rPr>
                <w:sz w:val="16"/>
                <w:szCs w:val="16"/>
                <w:rtl/>
                <w:lang w:bidi="ar-EG"/>
              </w:rPr>
            </w:pPr>
            <w:r w:rsidRPr="00E061FA">
              <w:rPr>
                <w:bCs/>
                <w:sz w:val="16"/>
                <w:szCs w:val="16"/>
                <w:rtl/>
                <w:lang w:bidi="ar-AE"/>
              </w:rPr>
              <w:t>الوكالة</w:t>
            </w:r>
          </w:p>
        </w:tc>
        <w:tc>
          <w:tcPr>
            <w:tcW w:w="2497" w:type="dxa"/>
          </w:tcPr>
          <w:p w14:paraId="4AB34AE5" w14:textId="77777777" w:rsidR="00D40703" w:rsidRPr="00E061FA" w:rsidRDefault="00D40703" w:rsidP="00E95DB7">
            <w:pPr>
              <w:bidi/>
              <w:spacing w:after="80"/>
              <w:jc w:val="center"/>
              <w:rPr>
                <w:rFonts w:eastAsia="Batang"/>
                <w:bCs/>
                <w:snapToGrid w:val="0"/>
                <w:sz w:val="16"/>
                <w:szCs w:val="16"/>
                <w:rtl/>
                <w:lang w:eastAsia="ko-KR" w:bidi="ar-AE"/>
              </w:rPr>
            </w:pPr>
            <w:r w:rsidRPr="00E061FA">
              <w:rPr>
                <w:rFonts w:eastAsia="Batang"/>
                <w:bCs/>
                <w:snapToGrid w:val="0"/>
                <w:sz w:val="16"/>
                <w:szCs w:val="16"/>
                <w:rtl/>
                <w:lang w:eastAsia="ko-KR" w:bidi="ar-AE"/>
              </w:rPr>
              <w:t>الاجتماع الذي أقرّ المشروع</w:t>
            </w:r>
          </w:p>
        </w:tc>
        <w:tc>
          <w:tcPr>
            <w:tcW w:w="2639" w:type="dxa"/>
          </w:tcPr>
          <w:p w14:paraId="5B4D0756" w14:textId="77777777" w:rsidR="00D40703" w:rsidRPr="00E061FA" w:rsidRDefault="00D40703" w:rsidP="00E95DB7">
            <w:pPr>
              <w:bidi/>
              <w:spacing w:after="80"/>
              <w:jc w:val="center"/>
              <w:rPr>
                <w:rFonts w:eastAsia="Batang"/>
                <w:bCs/>
                <w:snapToGrid w:val="0"/>
                <w:sz w:val="16"/>
                <w:szCs w:val="16"/>
                <w:rtl/>
                <w:lang w:eastAsia="ko-KR" w:bidi="ar-AE"/>
              </w:rPr>
            </w:pPr>
            <w:r w:rsidRPr="00E061FA">
              <w:rPr>
                <w:rFonts w:eastAsia="Batang"/>
                <w:bCs/>
                <w:snapToGrid w:val="0"/>
                <w:sz w:val="16"/>
                <w:szCs w:val="16"/>
                <w:rtl/>
                <w:lang w:eastAsia="ko-KR" w:bidi="ar-AE"/>
              </w:rPr>
              <w:t>تدبير الرقابة</w:t>
            </w:r>
          </w:p>
        </w:tc>
      </w:tr>
      <w:tr w:rsidR="00D40703" w:rsidRPr="00E061FA" w14:paraId="4BF1A229" w14:textId="77777777" w:rsidTr="00E95DB7">
        <w:trPr>
          <w:trHeight w:val="370"/>
          <w:jc w:val="center"/>
        </w:trPr>
        <w:tc>
          <w:tcPr>
            <w:tcW w:w="2715" w:type="dxa"/>
          </w:tcPr>
          <w:p w14:paraId="0C034078" w14:textId="6F6848C2" w:rsidR="00D40703" w:rsidRPr="00E061FA" w:rsidRDefault="00D40703" w:rsidP="00E95DB7">
            <w:pPr>
              <w:bidi/>
              <w:spacing w:after="80"/>
              <w:jc w:val="left"/>
              <w:rPr>
                <w:sz w:val="16"/>
                <w:szCs w:val="16"/>
                <w:rtl/>
                <w:lang w:bidi="ar-EG"/>
              </w:rPr>
            </w:pPr>
            <w:r w:rsidRPr="00E061FA">
              <w:rPr>
                <w:sz w:val="16"/>
                <w:szCs w:val="16"/>
                <w:rtl/>
                <w:lang w:bidi="ar-AE"/>
              </w:rPr>
              <w:t>خطة إدارة إزالة المواد الهيدروكلوروفلوروكربونية (المرحلة ال</w:t>
            </w:r>
            <w:r w:rsidR="00DC3A00" w:rsidRPr="00E061FA">
              <w:rPr>
                <w:sz w:val="16"/>
                <w:szCs w:val="16"/>
                <w:rtl/>
                <w:lang w:bidi="ar-AE"/>
              </w:rPr>
              <w:t>ثانية</w:t>
            </w:r>
            <w:r w:rsidRPr="00E061FA">
              <w:rPr>
                <w:sz w:val="16"/>
                <w:szCs w:val="16"/>
                <w:rtl/>
                <w:lang w:bidi="ar-AE"/>
              </w:rPr>
              <w:t>)</w:t>
            </w:r>
          </w:p>
        </w:tc>
        <w:tc>
          <w:tcPr>
            <w:tcW w:w="2497" w:type="dxa"/>
          </w:tcPr>
          <w:p w14:paraId="73CCED58" w14:textId="52F22F22" w:rsidR="00D40703" w:rsidRPr="00E061FA" w:rsidRDefault="00FD23F8" w:rsidP="00FD23F8">
            <w:pPr>
              <w:bidi/>
              <w:jc w:val="center"/>
              <w:rPr>
                <w:sz w:val="16"/>
                <w:szCs w:val="16"/>
                <w:rtl/>
                <w:lang w:bidi="ar-EG"/>
              </w:rPr>
            </w:pPr>
            <w:r w:rsidRPr="00E061FA">
              <w:rPr>
                <w:sz w:val="16"/>
                <w:szCs w:val="16"/>
                <w:rtl/>
                <w:lang w:bidi="ar-EG"/>
              </w:rPr>
              <w:t>منظمة الأمم المتحدة للتنمية الصناعية</w:t>
            </w:r>
            <w:r w:rsidR="00DC3A00" w:rsidRPr="00E061FA">
              <w:rPr>
                <w:sz w:val="16"/>
                <w:szCs w:val="16"/>
                <w:rtl/>
                <w:lang w:bidi="ar-EG"/>
              </w:rPr>
              <w:t xml:space="preserve"> (رئيسية) </w:t>
            </w:r>
            <w:r w:rsidR="00670230" w:rsidRPr="00E061FA">
              <w:rPr>
                <w:sz w:val="16"/>
                <w:szCs w:val="16"/>
                <w:rtl/>
                <w:lang w:bidi="ar-EG"/>
              </w:rPr>
              <w:t>وإيطاليا</w:t>
            </w:r>
          </w:p>
        </w:tc>
        <w:tc>
          <w:tcPr>
            <w:tcW w:w="2497" w:type="dxa"/>
          </w:tcPr>
          <w:p w14:paraId="17BA3A30" w14:textId="6BD2182D" w:rsidR="00D40703" w:rsidRPr="00E061FA" w:rsidRDefault="00DC3A00" w:rsidP="00E95DB7">
            <w:pPr>
              <w:bidi/>
              <w:spacing w:after="80"/>
              <w:jc w:val="center"/>
              <w:rPr>
                <w:sz w:val="16"/>
                <w:szCs w:val="16"/>
                <w:rtl/>
                <w:lang w:bidi="ar-EG"/>
              </w:rPr>
            </w:pPr>
            <w:r w:rsidRPr="00E061FA">
              <w:rPr>
                <w:sz w:val="16"/>
                <w:szCs w:val="16"/>
                <w:rtl/>
                <w:lang w:bidi="ar-EG"/>
              </w:rPr>
              <w:t>79</w:t>
            </w:r>
          </w:p>
        </w:tc>
        <w:tc>
          <w:tcPr>
            <w:tcW w:w="2639" w:type="dxa"/>
          </w:tcPr>
          <w:p w14:paraId="5E570898" w14:textId="210F35C4" w:rsidR="00D40703" w:rsidRPr="00E061FA" w:rsidRDefault="00DC3A00" w:rsidP="00E95DB7">
            <w:pPr>
              <w:bidi/>
              <w:spacing w:after="80"/>
              <w:jc w:val="center"/>
              <w:rPr>
                <w:sz w:val="16"/>
                <w:szCs w:val="16"/>
                <w:rtl/>
                <w:lang w:bidi="ar-EG"/>
              </w:rPr>
            </w:pPr>
            <w:r w:rsidRPr="00E061FA">
              <w:rPr>
                <w:sz w:val="16"/>
                <w:szCs w:val="16"/>
                <w:rtl/>
                <w:lang w:bidi="ar-EG"/>
              </w:rPr>
              <w:t>50</w:t>
            </w:r>
            <w:r w:rsidR="00FD23F8" w:rsidRPr="00E061FA">
              <w:rPr>
                <w:sz w:val="16"/>
                <w:szCs w:val="16"/>
                <w:rtl/>
                <w:lang w:bidi="ar-EG"/>
              </w:rPr>
              <w:t xml:space="preserve"> </w:t>
            </w:r>
            <w:r w:rsidR="00D40703" w:rsidRPr="00E061FA">
              <w:rPr>
                <w:sz w:val="16"/>
                <w:szCs w:val="16"/>
                <w:rtl/>
                <w:lang w:bidi="ar-EG"/>
              </w:rPr>
              <w:t xml:space="preserve">% بحلول عام </w:t>
            </w:r>
            <w:r w:rsidRPr="00E061FA">
              <w:rPr>
                <w:sz w:val="16"/>
                <w:szCs w:val="16"/>
                <w:rtl/>
                <w:lang w:bidi="ar-EG"/>
              </w:rPr>
              <w:t>2022</w:t>
            </w:r>
          </w:p>
        </w:tc>
      </w:tr>
    </w:tbl>
    <w:p w14:paraId="0FE6CACD" w14:textId="77777777" w:rsidR="00D40703" w:rsidRPr="00E061FA" w:rsidRDefault="00D40703" w:rsidP="00D40703">
      <w:pPr>
        <w:bidi/>
        <w:spacing w:after="60"/>
        <w:jc w:val="center"/>
        <w:rPr>
          <w:sz w:val="16"/>
          <w:szCs w:val="16"/>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540"/>
        <w:gridCol w:w="3333"/>
        <w:gridCol w:w="3475"/>
      </w:tblGrid>
      <w:tr w:rsidR="00D40703" w:rsidRPr="00E061FA" w14:paraId="41A2698D" w14:textId="77777777" w:rsidTr="00E95DB7">
        <w:trPr>
          <w:trHeight w:val="240"/>
          <w:jc w:val="center"/>
        </w:trPr>
        <w:tc>
          <w:tcPr>
            <w:tcW w:w="3540" w:type="dxa"/>
          </w:tcPr>
          <w:p w14:paraId="23FECE06" w14:textId="77777777" w:rsidR="00D40703" w:rsidRPr="00E061FA" w:rsidRDefault="00D40703" w:rsidP="00E95DB7">
            <w:pPr>
              <w:bidi/>
              <w:spacing w:after="60"/>
              <w:jc w:val="left"/>
              <w:rPr>
                <w:bCs/>
                <w:sz w:val="16"/>
                <w:szCs w:val="16"/>
                <w:rtl/>
                <w:lang w:bidi="ar-EG"/>
              </w:rPr>
            </w:pPr>
            <w:r w:rsidRPr="00E061FA">
              <w:rPr>
                <w:bCs/>
                <w:sz w:val="16"/>
                <w:szCs w:val="16"/>
                <w:rtl/>
                <w:lang w:bidi="ar-AE"/>
              </w:rPr>
              <w:t>(2) أحدث بيانات المادة 7</w:t>
            </w:r>
            <w:r w:rsidRPr="00E061FA">
              <w:rPr>
                <w:b/>
                <w:sz w:val="16"/>
                <w:szCs w:val="16"/>
              </w:rPr>
              <w:t xml:space="preserve"> </w:t>
            </w:r>
            <w:r w:rsidRPr="00E061FA">
              <w:rPr>
                <w:bCs/>
                <w:sz w:val="16"/>
                <w:szCs w:val="16"/>
                <w:rtl/>
              </w:rPr>
              <w:t>(المرفق جيم، المجموعة 1)</w:t>
            </w:r>
          </w:p>
        </w:tc>
        <w:tc>
          <w:tcPr>
            <w:tcW w:w="3333" w:type="dxa"/>
          </w:tcPr>
          <w:p w14:paraId="013294D3" w14:textId="77777777" w:rsidR="00D40703" w:rsidRPr="00E061FA" w:rsidRDefault="00D40703" w:rsidP="00E95DB7">
            <w:pPr>
              <w:bidi/>
              <w:spacing w:after="60"/>
              <w:jc w:val="center"/>
              <w:rPr>
                <w:sz w:val="16"/>
                <w:szCs w:val="16"/>
                <w:rtl/>
                <w:lang w:bidi="ar-EG"/>
              </w:rPr>
            </w:pPr>
            <w:r w:rsidRPr="00E061FA">
              <w:rPr>
                <w:sz w:val="16"/>
                <w:szCs w:val="16"/>
                <w:rtl/>
                <w:lang w:bidi="ar-AE"/>
              </w:rPr>
              <w:t>السنة: 2021</w:t>
            </w:r>
          </w:p>
        </w:tc>
        <w:tc>
          <w:tcPr>
            <w:tcW w:w="3475" w:type="dxa"/>
          </w:tcPr>
          <w:p w14:paraId="0C841190" w14:textId="62E21A7B" w:rsidR="00D40703" w:rsidRPr="00E061FA" w:rsidRDefault="00DC3A00" w:rsidP="00E95DB7">
            <w:pPr>
              <w:bidi/>
              <w:spacing w:after="60"/>
              <w:jc w:val="left"/>
              <w:rPr>
                <w:sz w:val="16"/>
                <w:szCs w:val="16"/>
                <w:rtl/>
                <w:lang w:bidi="ar-EG"/>
              </w:rPr>
            </w:pPr>
            <w:r w:rsidRPr="00E061FA">
              <w:rPr>
                <w:sz w:val="16"/>
                <w:szCs w:val="16"/>
                <w:rtl/>
                <w:lang w:bidi="ar-AE"/>
              </w:rPr>
              <w:t xml:space="preserve">164.23 </w:t>
            </w:r>
            <w:r w:rsidR="00D40703" w:rsidRPr="00E061FA">
              <w:rPr>
                <w:sz w:val="16"/>
                <w:szCs w:val="16"/>
                <w:rtl/>
                <w:lang w:bidi="ar-AE"/>
              </w:rPr>
              <w:t>(طن من قدرات استنفاد الأوزون)</w:t>
            </w:r>
          </w:p>
        </w:tc>
      </w:tr>
    </w:tbl>
    <w:p w14:paraId="0EB819F5" w14:textId="77777777" w:rsidR="00D40703" w:rsidRPr="00E061FA" w:rsidRDefault="00D40703" w:rsidP="00D40703">
      <w:pPr>
        <w:bidi/>
        <w:spacing w:after="60"/>
        <w:jc w:val="center"/>
        <w:rPr>
          <w:sz w:val="16"/>
          <w:szCs w:val="16"/>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68"/>
        <w:gridCol w:w="992"/>
        <w:gridCol w:w="834"/>
        <w:gridCol w:w="900"/>
        <w:gridCol w:w="720"/>
        <w:gridCol w:w="720"/>
        <w:gridCol w:w="630"/>
        <w:gridCol w:w="810"/>
        <w:gridCol w:w="990"/>
        <w:gridCol w:w="1484"/>
      </w:tblGrid>
      <w:tr w:rsidR="00D40703" w:rsidRPr="00E061FA" w14:paraId="22139E72" w14:textId="77777777" w:rsidTr="00E95DB7">
        <w:trPr>
          <w:trHeight w:hRule="exact" w:val="240"/>
          <w:jc w:val="center"/>
        </w:trPr>
        <w:tc>
          <w:tcPr>
            <w:tcW w:w="6434" w:type="dxa"/>
            <w:gridSpan w:val="6"/>
          </w:tcPr>
          <w:p w14:paraId="47C891FD" w14:textId="77777777" w:rsidR="00D40703" w:rsidRPr="00E061FA" w:rsidRDefault="00D40703" w:rsidP="00E95DB7">
            <w:pPr>
              <w:bidi/>
              <w:spacing w:after="60"/>
              <w:jc w:val="left"/>
              <w:rPr>
                <w:sz w:val="16"/>
                <w:szCs w:val="16"/>
                <w:rtl/>
                <w:lang w:bidi="ar-EG"/>
              </w:rPr>
            </w:pPr>
            <w:r w:rsidRPr="00E061FA">
              <w:rPr>
                <w:bCs/>
                <w:sz w:val="16"/>
                <w:szCs w:val="16"/>
                <w:rtl/>
                <w:lang w:bidi="ar-AE"/>
              </w:rPr>
              <w:t>(3) أحدث البيانات القطاعية للبرنامج القطري (طن من قدرات استنفاد الأوزون)</w:t>
            </w:r>
          </w:p>
        </w:tc>
        <w:tc>
          <w:tcPr>
            <w:tcW w:w="3914" w:type="dxa"/>
            <w:gridSpan w:val="4"/>
          </w:tcPr>
          <w:p w14:paraId="74956369" w14:textId="5228A3B0" w:rsidR="00D40703" w:rsidRPr="00E061FA" w:rsidRDefault="00D40703" w:rsidP="00E95DB7">
            <w:pPr>
              <w:bidi/>
              <w:spacing w:after="60"/>
              <w:jc w:val="left"/>
              <w:rPr>
                <w:sz w:val="16"/>
                <w:szCs w:val="16"/>
                <w:rtl/>
                <w:lang w:bidi="ar-SA"/>
              </w:rPr>
            </w:pPr>
            <w:r w:rsidRPr="00E061FA">
              <w:rPr>
                <w:bCs/>
                <w:sz w:val="16"/>
                <w:szCs w:val="16"/>
                <w:rtl/>
                <w:lang w:bidi="ar-AE"/>
              </w:rPr>
              <w:t>السنة:</w:t>
            </w:r>
            <w:r w:rsidRPr="00E061FA">
              <w:rPr>
                <w:b/>
                <w:sz w:val="16"/>
                <w:szCs w:val="16"/>
              </w:rPr>
              <w:t xml:space="preserve"> </w:t>
            </w:r>
            <w:r w:rsidRPr="00E061FA">
              <w:rPr>
                <w:bCs/>
                <w:sz w:val="16"/>
                <w:szCs w:val="16"/>
                <w:rtl/>
              </w:rPr>
              <w:t>202</w:t>
            </w:r>
            <w:r w:rsidR="00EA1273" w:rsidRPr="00E061FA">
              <w:rPr>
                <w:bCs/>
                <w:sz w:val="16"/>
                <w:szCs w:val="16"/>
                <w:rtl/>
              </w:rPr>
              <w:t>2</w:t>
            </w:r>
          </w:p>
        </w:tc>
      </w:tr>
      <w:tr w:rsidR="00D40703" w:rsidRPr="00E061FA" w14:paraId="7BF4874A" w14:textId="77777777" w:rsidTr="00E95DB7">
        <w:trPr>
          <w:trHeight w:hRule="exact" w:val="481"/>
          <w:jc w:val="center"/>
        </w:trPr>
        <w:tc>
          <w:tcPr>
            <w:tcW w:w="2268" w:type="dxa"/>
          </w:tcPr>
          <w:p w14:paraId="65B23315" w14:textId="77777777" w:rsidR="00D40703" w:rsidRPr="00E061FA" w:rsidRDefault="00D40703" w:rsidP="00E95DB7">
            <w:pPr>
              <w:bidi/>
              <w:spacing w:after="60"/>
              <w:jc w:val="center"/>
              <w:rPr>
                <w:sz w:val="16"/>
                <w:szCs w:val="16"/>
                <w:rtl/>
                <w:lang w:bidi="ar-EG"/>
              </w:rPr>
            </w:pPr>
            <w:r w:rsidRPr="00E061FA">
              <w:rPr>
                <w:sz w:val="16"/>
                <w:szCs w:val="16"/>
                <w:rtl/>
                <w:lang w:bidi="ar-AE"/>
              </w:rPr>
              <w:t>كيميائي</w:t>
            </w:r>
          </w:p>
        </w:tc>
        <w:tc>
          <w:tcPr>
            <w:tcW w:w="992" w:type="dxa"/>
          </w:tcPr>
          <w:p w14:paraId="005EAB43" w14:textId="77777777" w:rsidR="00D40703" w:rsidRPr="00E061FA" w:rsidRDefault="00D40703" w:rsidP="00E95DB7">
            <w:pPr>
              <w:bidi/>
              <w:spacing w:after="60"/>
              <w:jc w:val="center"/>
              <w:rPr>
                <w:sz w:val="16"/>
                <w:szCs w:val="16"/>
                <w:rtl/>
                <w:lang w:bidi="ar-EG"/>
              </w:rPr>
            </w:pPr>
            <w:r w:rsidRPr="00E061FA">
              <w:rPr>
                <w:sz w:val="16"/>
                <w:szCs w:val="16"/>
                <w:rtl/>
                <w:lang w:bidi="ar-AE"/>
              </w:rPr>
              <w:t>الأيروصولات</w:t>
            </w:r>
          </w:p>
        </w:tc>
        <w:tc>
          <w:tcPr>
            <w:tcW w:w="834" w:type="dxa"/>
          </w:tcPr>
          <w:p w14:paraId="4ADCDBC4" w14:textId="77777777" w:rsidR="00D40703" w:rsidRPr="00E061FA" w:rsidRDefault="00D40703" w:rsidP="00E95DB7">
            <w:pPr>
              <w:bidi/>
              <w:spacing w:after="60"/>
              <w:jc w:val="center"/>
              <w:rPr>
                <w:sz w:val="16"/>
                <w:szCs w:val="16"/>
                <w:rtl/>
                <w:lang w:bidi="ar-EG"/>
              </w:rPr>
            </w:pPr>
            <w:r w:rsidRPr="00E061FA">
              <w:rPr>
                <w:sz w:val="16"/>
                <w:szCs w:val="16"/>
                <w:rtl/>
                <w:lang w:bidi="ar-AE"/>
              </w:rPr>
              <w:t>الرغاوى</w:t>
            </w:r>
          </w:p>
        </w:tc>
        <w:tc>
          <w:tcPr>
            <w:tcW w:w="900" w:type="dxa"/>
          </w:tcPr>
          <w:p w14:paraId="15E7D16A" w14:textId="77777777" w:rsidR="00D40703" w:rsidRPr="00E061FA" w:rsidRDefault="00D40703" w:rsidP="00E95DB7">
            <w:pPr>
              <w:bidi/>
              <w:spacing w:after="60"/>
              <w:jc w:val="center"/>
              <w:rPr>
                <w:sz w:val="16"/>
                <w:szCs w:val="16"/>
                <w:rtl/>
                <w:lang w:bidi="ar-EG"/>
              </w:rPr>
            </w:pPr>
            <w:r w:rsidRPr="00E061FA">
              <w:rPr>
                <w:sz w:val="16"/>
                <w:szCs w:val="16"/>
                <w:rtl/>
                <w:lang w:bidi="ar-AE"/>
              </w:rPr>
              <w:t>مكافحة الحريق</w:t>
            </w:r>
          </w:p>
        </w:tc>
        <w:tc>
          <w:tcPr>
            <w:tcW w:w="1440" w:type="dxa"/>
            <w:gridSpan w:val="2"/>
          </w:tcPr>
          <w:p w14:paraId="79597DE3" w14:textId="77777777" w:rsidR="00D40703" w:rsidRPr="00E061FA" w:rsidRDefault="00D40703" w:rsidP="00E95DB7">
            <w:pPr>
              <w:bidi/>
              <w:spacing w:after="60"/>
              <w:jc w:val="center"/>
              <w:rPr>
                <w:sz w:val="16"/>
                <w:szCs w:val="16"/>
                <w:rtl/>
                <w:lang w:bidi="ar-EG"/>
              </w:rPr>
            </w:pPr>
            <w:r w:rsidRPr="00E061FA">
              <w:rPr>
                <w:sz w:val="16"/>
                <w:szCs w:val="16"/>
                <w:rtl/>
                <w:lang w:bidi="ar-AE"/>
              </w:rPr>
              <w:t>التبريد</w:t>
            </w:r>
          </w:p>
        </w:tc>
        <w:tc>
          <w:tcPr>
            <w:tcW w:w="630" w:type="dxa"/>
          </w:tcPr>
          <w:p w14:paraId="793F5802" w14:textId="77777777" w:rsidR="00D40703" w:rsidRPr="00E061FA" w:rsidRDefault="00D40703" w:rsidP="00E95DB7">
            <w:pPr>
              <w:bidi/>
              <w:spacing w:after="60"/>
              <w:jc w:val="center"/>
              <w:rPr>
                <w:sz w:val="16"/>
                <w:szCs w:val="16"/>
                <w:rtl/>
                <w:lang w:bidi="ar-EG"/>
              </w:rPr>
            </w:pPr>
            <w:r w:rsidRPr="00E061FA">
              <w:rPr>
                <w:sz w:val="16"/>
                <w:szCs w:val="16"/>
                <w:rtl/>
                <w:lang w:bidi="ar-AE"/>
              </w:rPr>
              <w:t>المذيبات</w:t>
            </w:r>
          </w:p>
        </w:tc>
        <w:tc>
          <w:tcPr>
            <w:tcW w:w="810" w:type="dxa"/>
          </w:tcPr>
          <w:p w14:paraId="0E205052" w14:textId="77777777" w:rsidR="00D40703" w:rsidRPr="00E061FA" w:rsidRDefault="00D40703" w:rsidP="00E95DB7">
            <w:pPr>
              <w:bidi/>
              <w:spacing w:after="60"/>
              <w:jc w:val="center"/>
              <w:rPr>
                <w:sz w:val="16"/>
                <w:szCs w:val="16"/>
                <w:rtl/>
                <w:lang w:bidi="ar-EG"/>
              </w:rPr>
            </w:pPr>
            <w:r w:rsidRPr="00E061FA">
              <w:rPr>
                <w:sz w:val="16"/>
                <w:szCs w:val="16"/>
                <w:rtl/>
                <w:lang w:bidi="ar-AE"/>
              </w:rPr>
              <w:t>عامل تصنيع</w:t>
            </w:r>
          </w:p>
        </w:tc>
        <w:tc>
          <w:tcPr>
            <w:tcW w:w="990" w:type="dxa"/>
          </w:tcPr>
          <w:p w14:paraId="08B61C8E" w14:textId="77777777" w:rsidR="00D40703" w:rsidRPr="00E061FA" w:rsidRDefault="00D40703" w:rsidP="00E95DB7">
            <w:pPr>
              <w:bidi/>
              <w:spacing w:after="60"/>
              <w:jc w:val="center"/>
              <w:rPr>
                <w:sz w:val="16"/>
                <w:szCs w:val="16"/>
                <w:rtl/>
                <w:lang w:bidi="ar-EG"/>
              </w:rPr>
            </w:pPr>
            <w:r w:rsidRPr="00E061FA">
              <w:rPr>
                <w:sz w:val="16"/>
                <w:szCs w:val="16"/>
                <w:rtl/>
                <w:lang w:bidi="ar-AE"/>
              </w:rPr>
              <w:t>الاستخدامات المعملية</w:t>
            </w:r>
          </w:p>
        </w:tc>
        <w:tc>
          <w:tcPr>
            <w:tcW w:w="1484" w:type="dxa"/>
          </w:tcPr>
          <w:p w14:paraId="4D7220FE" w14:textId="77777777" w:rsidR="00D40703" w:rsidRPr="00E061FA" w:rsidRDefault="00D40703" w:rsidP="00E95DB7">
            <w:pPr>
              <w:bidi/>
              <w:spacing w:after="60"/>
              <w:jc w:val="center"/>
              <w:rPr>
                <w:sz w:val="16"/>
                <w:szCs w:val="16"/>
                <w:rtl/>
                <w:lang w:bidi="ar-AE"/>
              </w:rPr>
            </w:pPr>
            <w:r w:rsidRPr="00E061FA">
              <w:rPr>
                <w:sz w:val="16"/>
                <w:szCs w:val="16"/>
                <w:rtl/>
                <w:lang w:bidi="ar-AE"/>
              </w:rPr>
              <w:t xml:space="preserve">إجمالي </w:t>
            </w:r>
          </w:p>
          <w:p w14:paraId="2E688CF6" w14:textId="77777777" w:rsidR="00D40703" w:rsidRPr="00E061FA" w:rsidRDefault="00D40703" w:rsidP="00E95DB7">
            <w:pPr>
              <w:bidi/>
              <w:spacing w:after="60"/>
              <w:jc w:val="center"/>
              <w:rPr>
                <w:sz w:val="16"/>
                <w:szCs w:val="16"/>
                <w:rtl/>
                <w:lang w:bidi="ar-EG"/>
              </w:rPr>
            </w:pPr>
            <w:r w:rsidRPr="00E061FA">
              <w:rPr>
                <w:sz w:val="16"/>
                <w:szCs w:val="16"/>
                <w:rtl/>
                <w:lang w:bidi="ar-AE"/>
              </w:rPr>
              <w:t>الاستهلاك القطاعي</w:t>
            </w:r>
          </w:p>
        </w:tc>
      </w:tr>
      <w:tr w:rsidR="00D40703" w:rsidRPr="00E061FA" w14:paraId="37F8550B" w14:textId="77777777" w:rsidTr="00E95DB7">
        <w:trPr>
          <w:trHeight w:hRule="exact" w:val="240"/>
          <w:jc w:val="center"/>
        </w:trPr>
        <w:tc>
          <w:tcPr>
            <w:tcW w:w="4994" w:type="dxa"/>
            <w:gridSpan w:val="4"/>
          </w:tcPr>
          <w:p w14:paraId="6EF71E7C" w14:textId="77777777" w:rsidR="00D40703" w:rsidRPr="00E061FA" w:rsidRDefault="00D40703" w:rsidP="00E95DB7">
            <w:pPr>
              <w:bidi/>
              <w:spacing w:after="60"/>
              <w:jc w:val="center"/>
              <w:rPr>
                <w:sz w:val="16"/>
                <w:szCs w:val="16"/>
              </w:rPr>
            </w:pPr>
            <w:r w:rsidRPr="00E061FA">
              <w:rPr>
                <w:sz w:val="16"/>
                <w:szCs w:val="16"/>
              </w:rPr>
              <w:t xml:space="preserve"> </w:t>
            </w:r>
          </w:p>
        </w:tc>
        <w:tc>
          <w:tcPr>
            <w:tcW w:w="720" w:type="dxa"/>
          </w:tcPr>
          <w:p w14:paraId="19597DF3" w14:textId="77777777" w:rsidR="00D40703" w:rsidRPr="00E061FA" w:rsidRDefault="00D40703" w:rsidP="00E95DB7">
            <w:pPr>
              <w:bidi/>
              <w:spacing w:after="60"/>
              <w:jc w:val="center"/>
              <w:rPr>
                <w:sz w:val="16"/>
                <w:szCs w:val="16"/>
                <w:rtl/>
                <w:lang w:bidi="ar-EG"/>
              </w:rPr>
            </w:pPr>
            <w:r w:rsidRPr="00E061FA">
              <w:rPr>
                <w:sz w:val="16"/>
                <w:szCs w:val="16"/>
                <w:rtl/>
                <w:lang w:bidi="ar-AE"/>
              </w:rPr>
              <w:t>التصنيع</w:t>
            </w:r>
          </w:p>
        </w:tc>
        <w:tc>
          <w:tcPr>
            <w:tcW w:w="720" w:type="dxa"/>
          </w:tcPr>
          <w:p w14:paraId="19419358" w14:textId="77777777" w:rsidR="00D40703" w:rsidRPr="00E061FA" w:rsidRDefault="00D40703" w:rsidP="00E95DB7">
            <w:pPr>
              <w:bidi/>
              <w:spacing w:after="60"/>
              <w:jc w:val="center"/>
              <w:rPr>
                <w:sz w:val="16"/>
                <w:szCs w:val="16"/>
                <w:rtl/>
                <w:lang w:bidi="ar-EG"/>
              </w:rPr>
            </w:pPr>
            <w:r w:rsidRPr="00E061FA">
              <w:rPr>
                <w:sz w:val="16"/>
                <w:szCs w:val="16"/>
                <w:rtl/>
                <w:lang w:bidi="ar-AE"/>
              </w:rPr>
              <w:t>الخدمة</w:t>
            </w:r>
          </w:p>
        </w:tc>
        <w:tc>
          <w:tcPr>
            <w:tcW w:w="3914" w:type="dxa"/>
            <w:gridSpan w:val="4"/>
          </w:tcPr>
          <w:p w14:paraId="03BE5610" w14:textId="77777777" w:rsidR="00D40703" w:rsidRPr="00E061FA" w:rsidRDefault="00D40703" w:rsidP="00E95DB7">
            <w:pPr>
              <w:bidi/>
              <w:spacing w:after="60"/>
              <w:jc w:val="center"/>
              <w:rPr>
                <w:sz w:val="16"/>
                <w:szCs w:val="16"/>
              </w:rPr>
            </w:pPr>
          </w:p>
        </w:tc>
      </w:tr>
      <w:tr w:rsidR="00D40703" w:rsidRPr="00E061FA" w14:paraId="0E5D4AAB" w14:textId="77777777" w:rsidTr="00E95DB7">
        <w:trPr>
          <w:trHeight w:hRule="exact" w:val="240"/>
          <w:jc w:val="center"/>
        </w:trPr>
        <w:tc>
          <w:tcPr>
            <w:tcW w:w="2268" w:type="dxa"/>
          </w:tcPr>
          <w:p w14:paraId="4CE3476F" w14:textId="77777777" w:rsidR="00D40703" w:rsidRPr="00E061FA" w:rsidRDefault="00D40703" w:rsidP="00E95DB7">
            <w:pPr>
              <w:bidi/>
              <w:spacing w:after="60"/>
              <w:jc w:val="left"/>
              <w:rPr>
                <w:sz w:val="16"/>
                <w:szCs w:val="16"/>
                <w:rtl/>
                <w:lang w:bidi="ar-EG"/>
              </w:rPr>
            </w:pPr>
            <w:r w:rsidRPr="00E061FA">
              <w:rPr>
                <w:sz w:val="16"/>
                <w:szCs w:val="16"/>
                <w:rtl/>
                <w:lang w:bidi="ar-AE"/>
              </w:rPr>
              <w:t>الهيدروكلوروفلوروكربون-22</w:t>
            </w:r>
          </w:p>
        </w:tc>
        <w:tc>
          <w:tcPr>
            <w:tcW w:w="992" w:type="dxa"/>
          </w:tcPr>
          <w:p w14:paraId="46384F41" w14:textId="70767505" w:rsidR="00D40703" w:rsidRPr="00E061FA" w:rsidRDefault="00DC3A00" w:rsidP="00DC3A00">
            <w:pPr>
              <w:bidi/>
              <w:spacing w:after="60"/>
              <w:jc w:val="left"/>
              <w:rPr>
                <w:sz w:val="16"/>
                <w:szCs w:val="16"/>
              </w:rPr>
            </w:pPr>
            <w:r w:rsidRPr="00E061FA">
              <w:rPr>
                <w:sz w:val="16"/>
                <w:szCs w:val="16"/>
                <w:rtl/>
              </w:rPr>
              <w:t>0.04</w:t>
            </w:r>
          </w:p>
        </w:tc>
        <w:tc>
          <w:tcPr>
            <w:tcW w:w="834" w:type="dxa"/>
          </w:tcPr>
          <w:p w14:paraId="794559F6" w14:textId="279A244E" w:rsidR="00D40703" w:rsidRPr="00E061FA" w:rsidRDefault="00DC3A00" w:rsidP="00DC3A00">
            <w:pPr>
              <w:bidi/>
              <w:spacing w:after="60"/>
              <w:jc w:val="left"/>
              <w:rPr>
                <w:sz w:val="16"/>
                <w:szCs w:val="16"/>
              </w:rPr>
            </w:pPr>
            <w:r w:rsidRPr="00E061FA">
              <w:rPr>
                <w:sz w:val="16"/>
                <w:szCs w:val="16"/>
                <w:rtl/>
              </w:rPr>
              <w:t>0.92</w:t>
            </w:r>
          </w:p>
        </w:tc>
        <w:tc>
          <w:tcPr>
            <w:tcW w:w="900" w:type="dxa"/>
          </w:tcPr>
          <w:p w14:paraId="74991B0A" w14:textId="77777777" w:rsidR="00D40703" w:rsidRPr="00E061FA" w:rsidRDefault="00D40703" w:rsidP="00DC3A00">
            <w:pPr>
              <w:bidi/>
              <w:spacing w:after="60"/>
              <w:jc w:val="left"/>
              <w:rPr>
                <w:sz w:val="16"/>
                <w:szCs w:val="16"/>
              </w:rPr>
            </w:pPr>
          </w:p>
        </w:tc>
        <w:tc>
          <w:tcPr>
            <w:tcW w:w="720" w:type="dxa"/>
          </w:tcPr>
          <w:p w14:paraId="30AF4565" w14:textId="220BAF40" w:rsidR="00D40703" w:rsidRPr="00E061FA" w:rsidRDefault="00DC3A00" w:rsidP="00DC3A00">
            <w:pPr>
              <w:bidi/>
              <w:spacing w:after="60"/>
              <w:jc w:val="left"/>
              <w:rPr>
                <w:sz w:val="16"/>
                <w:szCs w:val="16"/>
              </w:rPr>
            </w:pPr>
            <w:r w:rsidRPr="00E061FA">
              <w:rPr>
                <w:sz w:val="16"/>
                <w:szCs w:val="16"/>
                <w:rtl/>
              </w:rPr>
              <w:t>5.23</w:t>
            </w:r>
          </w:p>
        </w:tc>
        <w:tc>
          <w:tcPr>
            <w:tcW w:w="720" w:type="dxa"/>
          </w:tcPr>
          <w:p w14:paraId="4F0609C9" w14:textId="0BAE7EFF" w:rsidR="00D40703" w:rsidRPr="00E061FA" w:rsidRDefault="00DC3A00" w:rsidP="00DC3A00">
            <w:pPr>
              <w:bidi/>
              <w:spacing w:after="60"/>
              <w:jc w:val="left"/>
              <w:rPr>
                <w:sz w:val="16"/>
                <w:szCs w:val="16"/>
              </w:rPr>
            </w:pPr>
            <w:r w:rsidRPr="00E061FA">
              <w:rPr>
                <w:sz w:val="16"/>
                <w:szCs w:val="16"/>
                <w:rtl/>
              </w:rPr>
              <w:t>103.91</w:t>
            </w:r>
          </w:p>
        </w:tc>
        <w:tc>
          <w:tcPr>
            <w:tcW w:w="630" w:type="dxa"/>
          </w:tcPr>
          <w:p w14:paraId="35B2328C" w14:textId="77777777" w:rsidR="00D40703" w:rsidRPr="00E061FA" w:rsidRDefault="00D40703" w:rsidP="00DC3A00">
            <w:pPr>
              <w:bidi/>
              <w:spacing w:after="60"/>
              <w:jc w:val="left"/>
              <w:rPr>
                <w:sz w:val="16"/>
                <w:szCs w:val="16"/>
              </w:rPr>
            </w:pPr>
          </w:p>
        </w:tc>
        <w:tc>
          <w:tcPr>
            <w:tcW w:w="810" w:type="dxa"/>
          </w:tcPr>
          <w:p w14:paraId="1049E620" w14:textId="77777777" w:rsidR="00D40703" w:rsidRPr="00E061FA" w:rsidRDefault="00D40703" w:rsidP="00DC3A00">
            <w:pPr>
              <w:bidi/>
              <w:spacing w:after="60"/>
              <w:jc w:val="left"/>
              <w:rPr>
                <w:sz w:val="16"/>
                <w:szCs w:val="16"/>
              </w:rPr>
            </w:pPr>
          </w:p>
        </w:tc>
        <w:tc>
          <w:tcPr>
            <w:tcW w:w="990" w:type="dxa"/>
          </w:tcPr>
          <w:p w14:paraId="7E0E151D" w14:textId="77777777" w:rsidR="00D40703" w:rsidRPr="00E061FA" w:rsidRDefault="00D40703" w:rsidP="00DC3A00">
            <w:pPr>
              <w:bidi/>
              <w:spacing w:after="60"/>
              <w:jc w:val="left"/>
              <w:rPr>
                <w:sz w:val="16"/>
                <w:szCs w:val="16"/>
              </w:rPr>
            </w:pPr>
          </w:p>
        </w:tc>
        <w:tc>
          <w:tcPr>
            <w:tcW w:w="1484" w:type="dxa"/>
          </w:tcPr>
          <w:p w14:paraId="7D4D0247" w14:textId="30D8B5CB" w:rsidR="00D40703" w:rsidRPr="00E061FA" w:rsidRDefault="00DC3A00" w:rsidP="00DC3A00">
            <w:pPr>
              <w:bidi/>
              <w:spacing w:after="60"/>
              <w:jc w:val="left"/>
              <w:rPr>
                <w:sz w:val="16"/>
                <w:szCs w:val="16"/>
              </w:rPr>
            </w:pPr>
            <w:r w:rsidRPr="00E061FA">
              <w:rPr>
                <w:sz w:val="16"/>
                <w:szCs w:val="16"/>
                <w:rtl/>
              </w:rPr>
              <w:t>110.09</w:t>
            </w:r>
          </w:p>
        </w:tc>
      </w:tr>
      <w:tr w:rsidR="00DC3A00" w:rsidRPr="00E061FA" w14:paraId="53CAF729" w14:textId="77777777" w:rsidTr="00E95DB7">
        <w:trPr>
          <w:trHeight w:hRule="exact" w:val="240"/>
          <w:jc w:val="center"/>
        </w:trPr>
        <w:tc>
          <w:tcPr>
            <w:tcW w:w="2268" w:type="dxa"/>
          </w:tcPr>
          <w:p w14:paraId="68FBE48F" w14:textId="30071C45" w:rsidR="00DC3A00" w:rsidRPr="00E061FA" w:rsidRDefault="00DC3A00" w:rsidP="00E95DB7">
            <w:pPr>
              <w:bidi/>
              <w:spacing w:after="60"/>
              <w:jc w:val="left"/>
              <w:rPr>
                <w:sz w:val="16"/>
                <w:szCs w:val="16"/>
                <w:rtl/>
                <w:lang w:bidi="ar-AE"/>
              </w:rPr>
            </w:pPr>
            <w:r w:rsidRPr="00E061FA">
              <w:rPr>
                <w:sz w:val="16"/>
                <w:szCs w:val="16"/>
                <w:rtl/>
                <w:lang w:bidi="ar-AE"/>
              </w:rPr>
              <w:t>الهيدروكلوروفولوروكربون-123</w:t>
            </w:r>
          </w:p>
        </w:tc>
        <w:tc>
          <w:tcPr>
            <w:tcW w:w="992" w:type="dxa"/>
          </w:tcPr>
          <w:p w14:paraId="227C37AA" w14:textId="77777777" w:rsidR="00DC3A00" w:rsidRPr="00E061FA" w:rsidRDefault="00DC3A00" w:rsidP="00DC3A00">
            <w:pPr>
              <w:bidi/>
              <w:spacing w:after="60"/>
              <w:jc w:val="left"/>
              <w:rPr>
                <w:sz w:val="16"/>
                <w:szCs w:val="16"/>
              </w:rPr>
            </w:pPr>
          </w:p>
        </w:tc>
        <w:tc>
          <w:tcPr>
            <w:tcW w:w="834" w:type="dxa"/>
          </w:tcPr>
          <w:p w14:paraId="127035F3" w14:textId="77777777" w:rsidR="00DC3A00" w:rsidRPr="00E061FA" w:rsidRDefault="00DC3A00" w:rsidP="00DC3A00">
            <w:pPr>
              <w:bidi/>
              <w:spacing w:after="60"/>
              <w:jc w:val="left"/>
              <w:rPr>
                <w:sz w:val="16"/>
                <w:szCs w:val="16"/>
              </w:rPr>
            </w:pPr>
          </w:p>
        </w:tc>
        <w:tc>
          <w:tcPr>
            <w:tcW w:w="900" w:type="dxa"/>
          </w:tcPr>
          <w:p w14:paraId="75D25FCD" w14:textId="43219FFB" w:rsidR="00DC3A00" w:rsidRPr="00E061FA" w:rsidRDefault="00670230" w:rsidP="00DC3A00">
            <w:pPr>
              <w:bidi/>
              <w:spacing w:after="60"/>
              <w:jc w:val="left"/>
              <w:rPr>
                <w:sz w:val="16"/>
                <w:szCs w:val="16"/>
              </w:rPr>
            </w:pPr>
            <w:r w:rsidRPr="00E061FA">
              <w:rPr>
                <w:sz w:val="16"/>
                <w:szCs w:val="16"/>
                <w:rtl/>
              </w:rPr>
              <w:t>1.27</w:t>
            </w:r>
          </w:p>
        </w:tc>
        <w:tc>
          <w:tcPr>
            <w:tcW w:w="720" w:type="dxa"/>
          </w:tcPr>
          <w:p w14:paraId="22B221FA" w14:textId="77777777" w:rsidR="00DC3A00" w:rsidRPr="00E061FA" w:rsidRDefault="00DC3A00" w:rsidP="00DC3A00">
            <w:pPr>
              <w:bidi/>
              <w:spacing w:after="60"/>
              <w:jc w:val="left"/>
              <w:rPr>
                <w:sz w:val="16"/>
                <w:szCs w:val="16"/>
              </w:rPr>
            </w:pPr>
          </w:p>
        </w:tc>
        <w:tc>
          <w:tcPr>
            <w:tcW w:w="720" w:type="dxa"/>
          </w:tcPr>
          <w:p w14:paraId="26CE39E1" w14:textId="0FC67526" w:rsidR="00DC3A00" w:rsidRPr="00E061FA" w:rsidRDefault="00DC3A00" w:rsidP="00DC3A00">
            <w:pPr>
              <w:bidi/>
              <w:spacing w:after="60"/>
              <w:jc w:val="left"/>
              <w:rPr>
                <w:sz w:val="16"/>
                <w:szCs w:val="16"/>
                <w:rtl/>
              </w:rPr>
            </w:pPr>
            <w:r w:rsidRPr="00E061FA">
              <w:rPr>
                <w:sz w:val="16"/>
                <w:szCs w:val="16"/>
                <w:rtl/>
              </w:rPr>
              <w:t>0.03</w:t>
            </w:r>
          </w:p>
        </w:tc>
        <w:tc>
          <w:tcPr>
            <w:tcW w:w="630" w:type="dxa"/>
          </w:tcPr>
          <w:p w14:paraId="508F4035" w14:textId="77777777" w:rsidR="00DC3A00" w:rsidRPr="00E061FA" w:rsidRDefault="00DC3A00" w:rsidP="00DC3A00">
            <w:pPr>
              <w:bidi/>
              <w:spacing w:after="60"/>
              <w:jc w:val="left"/>
              <w:rPr>
                <w:sz w:val="16"/>
                <w:szCs w:val="16"/>
              </w:rPr>
            </w:pPr>
          </w:p>
        </w:tc>
        <w:tc>
          <w:tcPr>
            <w:tcW w:w="810" w:type="dxa"/>
          </w:tcPr>
          <w:p w14:paraId="229F186F" w14:textId="77777777" w:rsidR="00DC3A00" w:rsidRPr="00E061FA" w:rsidRDefault="00DC3A00" w:rsidP="00DC3A00">
            <w:pPr>
              <w:bidi/>
              <w:spacing w:after="60"/>
              <w:jc w:val="left"/>
              <w:rPr>
                <w:sz w:val="16"/>
                <w:szCs w:val="16"/>
              </w:rPr>
            </w:pPr>
          </w:p>
        </w:tc>
        <w:tc>
          <w:tcPr>
            <w:tcW w:w="990" w:type="dxa"/>
          </w:tcPr>
          <w:p w14:paraId="4C79125F" w14:textId="77777777" w:rsidR="00DC3A00" w:rsidRPr="00E061FA" w:rsidRDefault="00DC3A00" w:rsidP="00DC3A00">
            <w:pPr>
              <w:bidi/>
              <w:spacing w:after="60"/>
              <w:jc w:val="left"/>
              <w:rPr>
                <w:sz w:val="16"/>
                <w:szCs w:val="16"/>
              </w:rPr>
            </w:pPr>
          </w:p>
        </w:tc>
        <w:tc>
          <w:tcPr>
            <w:tcW w:w="1484" w:type="dxa"/>
          </w:tcPr>
          <w:p w14:paraId="5BC29B41" w14:textId="5FB2CE2B" w:rsidR="00DC3A00" w:rsidRPr="00E061FA" w:rsidRDefault="00DC3A00" w:rsidP="00DC3A00">
            <w:pPr>
              <w:bidi/>
              <w:spacing w:after="60"/>
              <w:jc w:val="left"/>
              <w:rPr>
                <w:sz w:val="16"/>
                <w:szCs w:val="16"/>
                <w:rtl/>
              </w:rPr>
            </w:pPr>
            <w:r w:rsidRPr="00E061FA">
              <w:rPr>
                <w:sz w:val="16"/>
                <w:szCs w:val="16"/>
                <w:rtl/>
              </w:rPr>
              <w:t>1.30</w:t>
            </w:r>
          </w:p>
        </w:tc>
      </w:tr>
      <w:tr w:rsidR="00DC3A00" w:rsidRPr="00E061FA" w14:paraId="24F8EDC6" w14:textId="77777777" w:rsidTr="00E95DB7">
        <w:trPr>
          <w:trHeight w:hRule="exact" w:val="240"/>
          <w:jc w:val="center"/>
        </w:trPr>
        <w:tc>
          <w:tcPr>
            <w:tcW w:w="2268" w:type="dxa"/>
          </w:tcPr>
          <w:p w14:paraId="265A54C8" w14:textId="76906A9A" w:rsidR="00DC3A00" w:rsidRPr="00E061FA" w:rsidRDefault="00DC3A00" w:rsidP="00E95DB7">
            <w:pPr>
              <w:bidi/>
              <w:spacing w:after="60"/>
              <w:jc w:val="left"/>
              <w:rPr>
                <w:sz w:val="16"/>
                <w:szCs w:val="16"/>
                <w:rtl/>
                <w:lang w:bidi="ar-AE"/>
              </w:rPr>
            </w:pPr>
            <w:r w:rsidRPr="00E061FA">
              <w:rPr>
                <w:sz w:val="16"/>
                <w:szCs w:val="16"/>
                <w:rtl/>
                <w:lang w:bidi="ar-AE"/>
              </w:rPr>
              <w:t>الهيدروكلوروفلوروكربون-141ب</w:t>
            </w:r>
          </w:p>
        </w:tc>
        <w:tc>
          <w:tcPr>
            <w:tcW w:w="992" w:type="dxa"/>
          </w:tcPr>
          <w:p w14:paraId="72733CCB" w14:textId="5631095D" w:rsidR="00DC3A00" w:rsidRPr="00E061FA" w:rsidRDefault="00DC3A00" w:rsidP="00DC3A00">
            <w:pPr>
              <w:bidi/>
              <w:spacing w:after="60"/>
              <w:jc w:val="left"/>
              <w:rPr>
                <w:sz w:val="16"/>
                <w:szCs w:val="16"/>
              </w:rPr>
            </w:pPr>
            <w:r w:rsidRPr="00E061FA">
              <w:rPr>
                <w:sz w:val="16"/>
                <w:szCs w:val="16"/>
                <w:rtl/>
              </w:rPr>
              <w:t>2.92</w:t>
            </w:r>
          </w:p>
        </w:tc>
        <w:tc>
          <w:tcPr>
            <w:tcW w:w="834" w:type="dxa"/>
          </w:tcPr>
          <w:p w14:paraId="49F0242B" w14:textId="342818CC" w:rsidR="00DC3A00" w:rsidRPr="00E061FA" w:rsidRDefault="00DC3A00" w:rsidP="00DC3A00">
            <w:pPr>
              <w:bidi/>
              <w:spacing w:after="60"/>
              <w:jc w:val="left"/>
              <w:rPr>
                <w:sz w:val="16"/>
                <w:szCs w:val="16"/>
              </w:rPr>
            </w:pPr>
            <w:r w:rsidRPr="00E061FA">
              <w:rPr>
                <w:sz w:val="16"/>
                <w:szCs w:val="16"/>
                <w:rtl/>
              </w:rPr>
              <w:t>52.89</w:t>
            </w:r>
          </w:p>
        </w:tc>
        <w:tc>
          <w:tcPr>
            <w:tcW w:w="900" w:type="dxa"/>
          </w:tcPr>
          <w:p w14:paraId="1CA8592B" w14:textId="77777777" w:rsidR="00DC3A00" w:rsidRPr="00E061FA" w:rsidRDefault="00DC3A00" w:rsidP="00DC3A00">
            <w:pPr>
              <w:bidi/>
              <w:spacing w:after="60"/>
              <w:jc w:val="left"/>
              <w:rPr>
                <w:sz w:val="16"/>
                <w:szCs w:val="16"/>
              </w:rPr>
            </w:pPr>
          </w:p>
        </w:tc>
        <w:tc>
          <w:tcPr>
            <w:tcW w:w="720" w:type="dxa"/>
          </w:tcPr>
          <w:p w14:paraId="01718E68" w14:textId="77777777" w:rsidR="00DC3A00" w:rsidRPr="00E061FA" w:rsidRDefault="00DC3A00" w:rsidP="00DC3A00">
            <w:pPr>
              <w:bidi/>
              <w:spacing w:after="60"/>
              <w:jc w:val="left"/>
              <w:rPr>
                <w:sz w:val="16"/>
                <w:szCs w:val="16"/>
              </w:rPr>
            </w:pPr>
          </w:p>
        </w:tc>
        <w:tc>
          <w:tcPr>
            <w:tcW w:w="720" w:type="dxa"/>
          </w:tcPr>
          <w:p w14:paraId="7C70DFB4" w14:textId="731D80CE" w:rsidR="00DC3A00" w:rsidRPr="00E061FA" w:rsidRDefault="00DC3A00" w:rsidP="00DC3A00">
            <w:pPr>
              <w:bidi/>
              <w:spacing w:after="60"/>
              <w:jc w:val="left"/>
              <w:rPr>
                <w:sz w:val="16"/>
                <w:szCs w:val="16"/>
                <w:rtl/>
              </w:rPr>
            </w:pPr>
            <w:r w:rsidRPr="00E061FA">
              <w:rPr>
                <w:sz w:val="16"/>
                <w:szCs w:val="16"/>
                <w:rtl/>
              </w:rPr>
              <w:t>11.56</w:t>
            </w:r>
          </w:p>
        </w:tc>
        <w:tc>
          <w:tcPr>
            <w:tcW w:w="630" w:type="dxa"/>
          </w:tcPr>
          <w:p w14:paraId="1142F7E0" w14:textId="77777777" w:rsidR="00DC3A00" w:rsidRPr="00E061FA" w:rsidRDefault="00DC3A00" w:rsidP="00DC3A00">
            <w:pPr>
              <w:bidi/>
              <w:spacing w:after="60"/>
              <w:jc w:val="left"/>
              <w:rPr>
                <w:sz w:val="16"/>
                <w:szCs w:val="16"/>
              </w:rPr>
            </w:pPr>
          </w:p>
        </w:tc>
        <w:tc>
          <w:tcPr>
            <w:tcW w:w="810" w:type="dxa"/>
          </w:tcPr>
          <w:p w14:paraId="512C1894" w14:textId="77777777" w:rsidR="00DC3A00" w:rsidRPr="00E061FA" w:rsidRDefault="00DC3A00" w:rsidP="00DC3A00">
            <w:pPr>
              <w:bidi/>
              <w:spacing w:after="60"/>
              <w:jc w:val="left"/>
              <w:rPr>
                <w:sz w:val="16"/>
                <w:szCs w:val="16"/>
              </w:rPr>
            </w:pPr>
          </w:p>
        </w:tc>
        <w:tc>
          <w:tcPr>
            <w:tcW w:w="990" w:type="dxa"/>
          </w:tcPr>
          <w:p w14:paraId="23B7B531" w14:textId="77777777" w:rsidR="00DC3A00" w:rsidRPr="00E061FA" w:rsidRDefault="00DC3A00" w:rsidP="00DC3A00">
            <w:pPr>
              <w:bidi/>
              <w:spacing w:after="60"/>
              <w:jc w:val="left"/>
              <w:rPr>
                <w:sz w:val="16"/>
                <w:szCs w:val="16"/>
              </w:rPr>
            </w:pPr>
          </w:p>
        </w:tc>
        <w:tc>
          <w:tcPr>
            <w:tcW w:w="1484" w:type="dxa"/>
          </w:tcPr>
          <w:p w14:paraId="59AEE0F5" w14:textId="65649FE4" w:rsidR="00DC3A00" w:rsidRPr="00E061FA" w:rsidRDefault="00DC3A00" w:rsidP="00DC3A00">
            <w:pPr>
              <w:bidi/>
              <w:spacing w:after="60"/>
              <w:jc w:val="left"/>
              <w:rPr>
                <w:sz w:val="16"/>
                <w:szCs w:val="16"/>
                <w:rtl/>
              </w:rPr>
            </w:pPr>
            <w:r w:rsidRPr="00E061FA">
              <w:rPr>
                <w:sz w:val="16"/>
                <w:szCs w:val="16"/>
                <w:rtl/>
              </w:rPr>
              <w:t>67.38</w:t>
            </w:r>
          </w:p>
        </w:tc>
      </w:tr>
      <w:tr w:rsidR="00DC3A00" w:rsidRPr="00E061FA" w14:paraId="11E651EE" w14:textId="77777777" w:rsidTr="00DC3A00">
        <w:trPr>
          <w:trHeight w:hRule="exact" w:val="414"/>
          <w:jc w:val="center"/>
        </w:trPr>
        <w:tc>
          <w:tcPr>
            <w:tcW w:w="2268" w:type="dxa"/>
          </w:tcPr>
          <w:p w14:paraId="63E3052C" w14:textId="0C92B391" w:rsidR="00DC3A00" w:rsidRPr="00E061FA" w:rsidRDefault="00DC3A00" w:rsidP="00DC3A00">
            <w:pPr>
              <w:bidi/>
              <w:spacing w:after="60"/>
              <w:jc w:val="left"/>
              <w:rPr>
                <w:sz w:val="16"/>
                <w:szCs w:val="16"/>
                <w:rtl/>
                <w:lang w:bidi="ar-AE"/>
              </w:rPr>
            </w:pPr>
            <w:r w:rsidRPr="00E061FA">
              <w:rPr>
                <w:sz w:val="16"/>
                <w:szCs w:val="16"/>
                <w:rtl/>
                <w:lang w:bidi="ar-AE"/>
              </w:rPr>
              <w:t>الهيدروكلوروفلوروكربون-141ب في البوليولات سابقة الخلط</w:t>
            </w:r>
            <w:r w:rsidR="00670230" w:rsidRPr="00E061FA">
              <w:rPr>
                <w:sz w:val="16"/>
                <w:szCs w:val="16"/>
                <w:rtl/>
                <w:lang w:bidi="ar-AE"/>
              </w:rPr>
              <w:t xml:space="preserve"> المستوردة</w:t>
            </w:r>
          </w:p>
        </w:tc>
        <w:tc>
          <w:tcPr>
            <w:tcW w:w="992" w:type="dxa"/>
          </w:tcPr>
          <w:p w14:paraId="174A4C6B" w14:textId="77777777" w:rsidR="00DC3A00" w:rsidRPr="00E061FA" w:rsidRDefault="00DC3A00" w:rsidP="00DC3A00">
            <w:pPr>
              <w:bidi/>
              <w:spacing w:after="60"/>
              <w:jc w:val="left"/>
              <w:rPr>
                <w:sz w:val="16"/>
                <w:szCs w:val="16"/>
              </w:rPr>
            </w:pPr>
          </w:p>
        </w:tc>
        <w:tc>
          <w:tcPr>
            <w:tcW w:w="834" w:type="dxa"/>
          </w:tcPr>
          <w:p w14:paraId="186259C6" w14:textId="449CFA6C" w:rsidR="00DC3A00" w:rsidRPr="00E061FA" w:rsidRDefault="00DC3A00" w:rsidP="00DC3A00">
            <w:pPr>
              <w:bidi/>
              <w:spacing w:after="60"/>
              <w:jc w:val="left"/>
              <w:rPr>
                <w:sz w:val="16"/>
                <w:szCs w:val="16"/>
              </w:rPr>
            </w:pPr>
            <w:r w:rsidRPr="00E061FA">
              <w:rPr>
                <w:sz w:val="16"/>
                <w:szCs w:val="16"/>
                <w:rtl/>
              </w:rPr>
              <w:t>7.40</w:t>
            </w:r>
          </w:p>
        </w:tc>
        <w:tc>
          <w:tcPr>
            <w:tcW w:w="900" w:type="dxa"/>
          </w:tcPr>
          <w:p w14:paraId="101ABD8D" w14:textId="77777777" w:rsidR="00DC3A00" w:rsidRPr="00E061FA" w:rsidRDefault="00DC3A00" w:rsidP="00DC3A00">
            <w:pPr>
              <w:bidi/>
              <w:spacing w:after="60"/>
              <w:jc w:val="left"/>
              <w:rPr>
                <w:sz w:val="16"/>
                <w:szCs w:val="16"/>
              </w:rPr>
            </w:pPr>
          </w:p>
        </w:tc>
        <w:tc>
          <w:tcPr>
            <w:tcW w:w="720" w:type="dxa"/>
          </w:tcPr>
          <w:p w14:paraId="6CE67BAC" w14:textId="77777777" w:rsidR="00DC3A00" w:rsidRPr="00E061FA" w:rsidRDefault="00DC3A00" w:rsidP="00DC3A00">
            <w:pPr>
              <w:bidi/>
              <w:spacing w:after="60"/>
              <w:jc w:val="left"/>
              <w:rPr>
                <w:sz w:val="16"/>
                <w:szCs w:val="16"/>
              </w:rPr>
            </w:pPr>
          </w:p>
        </w:tc>
        <w:tc>
          <w:tcPr>
            <w:tcW w:w="720" w:type="dxa"/>
          </w:tcPr>
          <w:p w14:paraId="61237130" w14:textId="77777777" w:rsidR="00DC3A00" w:rsidRPr="00E061FA" w:rsidRDefault="00DC3A00" w:rsidP="00DC3A00">
            <w:pPr>
              <w:bidi/>
              <w:spacing w:after="60"/>
              <w:jc w:val="left"/>
              <w:rPr>
                <w:sz w:val="16"/>
                <w:szCs w:val="16"/>
                <w:rtl/>
              </w:rPr>
            </w:pPr>
          </w:p>
        </w:tc>
        <w:tc>
          <w:tcPr>
            <w:tcW w:w="630" w:type="dxa"/>
          </w:tcPr>
          <w:p w14:paraId="27BA3A72" w14:textId="77777777" w:rsidR="00DC3A00" w:rsidRPr="00E061FA" w:rsidRDefault="00DC3A00" w:rsidP="00DC3A00">
            <w:pPr>
              <w:bidi/>
              <w:spacing w:after="60"/>
              <w:jc w:val="left"/>
              <w:rPr>
                <w:sz w:val="16"/>
                <w:szCs w:val="16"/>
              </w:rPr>
            </w:pPr>
          </w:p>
        </w:tc>
        <w:tc>
          <w:tcPr>
            <w:tcW w:w="810" w:type="dxa"/>
          </w:tcPr>
          <w:p w14:paraId="2E60F27E" w14:textId="77777777" w:rsidR="00DC3A00" w:rsidRPr="00E061FA" w:rsidRDefault="00DC3A00" w:rsidP="00DC3A00">
            <w:pPr>
              <w:bidi/>
              <w:spacing w:after="60"/>
              <w:jc w:val="left"/>
              <w:rPr>
                <w:sz w:val="16"/>
                <w:szCs w:val="16"/>
              </w:rPr>
            </w:pPr>
          </w:p>
        </w:tc>
        <w:tc>
          <w:tcPr>
            <w:tcW w:w="990" w:type="dxa"/>
          </w:tcPr>
          <w:p w14:paraId="5843A5C3" w14:textId="77777777" w:rsidR="00DC3A00" w:rsidRPr="00E061FA" w:rsidRDefault="00DC3A00" w:rsidP="00DC3A00">
            <w:pPr>
              <w:bidi/>
              <w:spacing w:after="60"/>
              <w:jc w:val="left"/>
              <w:rPr>
                <w:sz w:val="16"/>
                <w:szCs w:val="16"/>
              </w:rPr>
            </w:pPr>
          </w:p>
        </w:tc>
        <w:tc>
          <w:tcPr>
            <w:tcW w:w="1484" w:type="dxa"/>
          </w:tcPr>
          <w:p w14:paraId="363B0973" w14:textId="48E41B45" w:rsidR="00DC3A00" w:rsidRPr="00E061FA" w:rsidRDefault="00DC3A00" w:rsidP="00DC3A00">
            <w:pPr>
              <w:bidi/>
              <w:spacing w:after="60"/>
              <w:jc w:val="left"/>
              <w:rPr>
                <w:sz w:val="16"/>
                <w:szCs w:val="16"/>
                <w:rtl/>
              </w:rPr>
            </w:pPr>
            <w:r w:rsidRPr="00E061FA">
              <w:rPr>
                <w:sz w:val="16"/>
                <w:szCs w:val="16"/>
                <w:rtl/>
              </w:rPr>
              <w:t>7.40</w:t>
            </w:r>
          </w:p>
        </w:tc>
      </w:tr>
      <w:tr w:rsidR="00DC3A00" w:rsidRPr="00E061FA" w14:paraId="6BE148D0" w14:textId="77777777" w:rsidTr="00E95DB7">
        <w:trPr>
          <w:trHeight w:hRule="exact" w:val="240"/>
          <w:jc w:val="center"/>
        </w:trPr>
        <w:tc>
          <w:tcPr>
            <w:tcW w:w="2268" w:type="dxa"/>
          </w:tcPr>
          <w:p w14:paraId="15EE8A73" w14:textId="2339EAC9" w:rsidR="00DC3A00" w:rsidRPr="00E061FA" w:rsidRDefault="00DC3A00" w:rsidP="00DC3A00">
            <w:pPr>
              <w:bidi/>
              <w:spacing w:after="60"/>
              <w:jc w:val="left"/>
              <w:rPr>
                <w:sz w:val="16"/>
                <w:szCs w:val="16"/>
                <w:rtl/>
                <w:lang w:bidi="ar-AE"/>
              </w:rPr>
            </w:pPr>
            <w:r w:rsidRPr="00E061FA">
              <w:rPr>
                <w:sz w:val="16"/>
                <w:szCs w:val="16"/>
                <w:rtl/>
                <w:lang w:bidi="ar-AE"/>
              </w:rPr>
              <w:t>الهيدروكلوروفلوروكربون-142ب</w:t>
            </w:r>
          </w:p>
        </w:tc>
        <w:tc>
          <w:tcPr>
            <w:tcW w:w="992" w:type="dxa"/>
          </w:tcPr>
          <w:p w14:paraId="7B421F1D" w14:textId="77777777" w:rsidR="00DC3A00" w:rsidRPr="00E061FA" w:rsidRDefault="00DC3A00" w:rsidP="00DC3A00">
            <w:pPr>
              <w:bidi/>
              <w:spacing w:after="60"/>
              <w:jc w:val="left"/>
              <w:rPr>
                <w:sz w:val="16"/>
                <w:szCs w:val="16"/>
              </w:rPr>
            </w:pPr>
          </w:p>
        </w:tc>
        <w:tc>
          <w:tcPr>
            <w:tcW w:w="834" w:type="dxa"/>
          </w:tcPr>
          <w:p w14:paraId="32B0845C" w14:textId="77777777" w:rsidR="00DC3A00" w:rsidRPr="00E061FA" w:rsidRDefault="00DC3A00" w:rsidP="00DC3A00">
            <w:pPr>
              <w:bidi/>
              <w:spacing w:after="60"/>
              <w:jc w:val="left"/>
              <w:rPr>
                <w:sz w:val="16"/>
                <w:szCs w:val="16"/>
              </w:rPr>
            </w:pPr>
          </w:p>
        </w:tc>
        <w:tc>
          <w:tcPr>
            <w:tcW w:w="900" w:type="dxa"/>
          </w:tcPr>
          <w:p w14:paraId="38D29BC2" w14:textId="77777777" w:rsidR="00DC3A00" w:rsidRPr="00E061FA" w:rsidRDefault="00DC3A00" w:rsidP="00DC3A00">
            <w:pPr>
              <w:bidi/>
              <w:spacing w:after="60"/>
              <w:jc w:val="left"/>
              <w:rPr>
                <w:sz w:val="16"/>
                <w:szCs w:val="16"/>
              </w:rPr>
            </w:pPr>
          </w:p>
        </w:tc>
        <w:tc>
          <w:tcPr>
            <w:tcW w:w="720" w:type="dxa"/>
          </w:tcPr>
          <w:p w14:paraId="02AE2F42" w14:textId="73678F46" w:rsidR="00DC3A00" w:rsidRPr="00E061FA" w:rsidRDefault="00DC3A00" w:rsidP="00DC3A00">
            <w:pPr>
              <w:bidi/>
              <w:spacing w:after="60"/>
              <w:jc w:val="left"/>
              <w:rPr>
                <w:sz w:val="16"/>
                <w:szCs w:val="16"/>
              </w:rPr>
            </w:pPr>
            <w:r w:rsidRPr="00E061FA">
              <w:rPr>
                <w:sz w:val="16"/>
                <w:szCs w:val="16"/>
                <w:rtl/>
              </w:rPr>
              <w:t>0.12</w:t>
            </w:r>
          </w:p>
        </w:tc>
        <w:tc>
          <w:tcPr>
            <w:tcW w:w="720" w:type="dxa"/>
          </w:tcPr>
          <w:p w14:paraId="6F5798EB" w14:textId="77777777" w:rsidR="00DC3A00" w:rsidRPr="00E061FA" w:rsidRDefault="00DC3A00" w:rsidP="00DC3A00">
            <w:pPr>
              <w:bidi/>
              <w:spacing w:after="60"/>
              <w:jc w:val="left"/>
              <w:rPr>
                <w:sz w:val="16"/>
                <w:szCs w:val="16"/>
                <w:rtl/>
              </w:rPr>
            </w:pPr>
          </w:p>
        </w:tc>
        <w:tc>
          <w:tcPr>
            <w:tcW w:w="630" w:type="dxa"/>
          </w:tcPr>
          <w:p w14:paraId="0E925415" w14:textId="77777777" w:rsidR="00DC3A00" w:rsidRPr="00E061FA" w:rsidRDefault="00DC3A00" w:rsidP="00DC3A00">
            <w:pPr>
              <w:bidi/>
              <w:spacing w:after="60"/>
              <w:jc w:val="left"/>
              <w:rPr>
                <w:sz w:val="16"/>
                <w:szCs w:val="16"/>
              </w:rPr>
            </w:pPr>
          </w:p>
        </w:tc>
        <w:tc>
          <w:tcPr>
            <w:tcW w:w="810" w:type="dxa"/>
          </w:tcPr>
          <w:p w14:paraId="1EB0529E" w14:textId="77777777" w:rsidR="00DC3A00" w:rsidRPr="00E061FA" w:rsidRDefault="00DC3A00" w:rsidP="00DC3A00">
            <w:pPr>
              <w:bidi/>
              <w:spacing w:after="60"/>
              <w:jc w:val="left"/>
              <w:rPr>
                <w:sz w:val="16"/>
                <w:szCs w:val="16"/>
              </w:rPr>
            </w:pPr>
          </w:p>
        </w:tc>
        <w:tc>
          <w:tcPr>
            <w:tcW w:w="990" w:type="dxa"/>
          </w:tcPr>
          <w:p w14:paraId="6D5E3895" w14:textId="77777777" w:rsidR="00DC3A00" w:rsidRPr="00E061FA" w:rsidRDefault="00DC3A00" w:rsidP="00DC3A00">
            <w:pPr>
              <w:bidi/>
              <w:spacing w:after="60"/>
              <w:jc w:val="left"/>
              <w:rPr>
                <w:sz w:val="16"/>
                <w:szCs w:val="16"/>
              </w:rPr>
            </w:pPr>
          </w:p>
        </w:tc>
        <w:tc>
          <w:tcPr>
            <w:tcW w:w="1484" w:type="dxa"/>
          </w:tcPr>
          <w:p w14:paraId="52ADAD61" w14:textId="6FFB9A55" w:rsidR="00DC3A00" w:rsidRPr="00E061FA" w:rsidRDefault="00DC3A00" w:rsidP="00DC3A00">
            <w:pPr>
              <w:bidi/>
              <w:spacing w:after="60"/>
              <w:jc w:val="left"/>
              <w:rPr>
                <w:sz w:val="16"/>
                <w:szCs w:val="16"/>
                <w:rtl/>
              </w:rPr>
            </w:pPr>
            <w:r w:rsidRPr="00E061FA">
              <w:rPr>
                <w:sz w:val="16"/>
                <w:szCs w:val="16"/>
                <w:rtl/>
              </w:rPr>
              <w:t>0.12</w:t>
            </w:r>
          </w:p>
        </w:tc>
      </w:tr>
    </w:tbl>
    <w:p w14:paraId="2C0632C0" w14:textId="77777777" w:rsidR="00D40703" w:rsidRPr="00E061FA" w:rsidRDefault="00D40703" w:rsidP="00D40703">
      <w:pPr>
        <w:bidi/>
        <w:spacing w:after="60"/>
        <w:jc w:val="center"/>
        <w:rPr>
          <w:sz w:val="16"/>
          <w:szCs w:val="16"/>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375"/>
        <w:gridCol w:w="728"/>
        <w:gridCol w:w="4253"/>
        <w:gridCol w:w="993"/>
      </w:tblGrid>
      <w:tr w:rsidR="00D40703" w:rsidRPr="00E061FA" w14:paraId="17F9DF29" w14:textId="77777777" w:rsidTr="00E95DB7">
        <w:trPr>
          <w:trHeight w:val="240"/>
          <w:jc w:val="center"/>
        </w:trPr>
        <w:tc>
          <w:tcPr>
            <w:tcW w:w="10349" w:type="dxa"/>
            <w:gridSpan w:val="4"/>
          </w:tcPr>
          <w:p w14:paraId="04D5C52C" w14:textId="77777777" w:rsidR="00D40703" w:rsidRPr="00E061FA" w:rsidRDefault="00D40703" w:rsidP="00E95DB7">
            <w:pPr>
              <w:bidi/>
              <w:spacing w:after="60"/>
              <w:jc w:val="left"/>
              <w:rPr>
                <w:bCs/>
                <w:sz w:val="16"/>
                <w:szCs w:val="16"/>
                <w:rtl/>
                <w:lang w:bidi="ar-EG"/>
              </w:rPr>
            </w:pPr>
            <w:r w:rsidRPr="00E061FA">
              <w:rPr>
                <w:bCs/>
                <w:sz w:val="16"/>
                <w:szCs w:val="16"/>
                <w:rtl/>
                <w:lang w:bidi="ar-AE"/>
              </w:rPr>
              <w:t>(4) بيانات الاستهلاك (طن من قدرات استنفاد الأوزون)</w:t>
            </w:r>
          </w:p>
        </w:tc>
      </w:tr>
      <w:tr w:rsidR="00D40703" w:rsidRPr="00E061FA" w14:paraId="0A291EE2" w14:textId="77777777" w:rsidTr="00E95DB7">
        <w:trPr>
          <w:trHeight w:val="240"/>
          <w:jc w:val="center"/>
        </w:trPr>
        <w:tc>
          <w:tcPr>
            <w:tcW w:w="4375" w:type="dxa"/>
          </w:tcPr>
          <w:p w14:paraId="67F2E7E2" w14:textId="77777777" w:rsidR="00D40703" w:rsidRPr="00E061FA" w:rsidRDefault="00D40703" w:rsidP="00E95DB7">
            <w:pPr>
              <w:bidi/>
              <w:spacing w:after="60"/>
              <w:jc w:val="center"/>
              <w:rPr>
                <w:sz w:val="16"/>
                <w:szCs w:val="16"/>
                <w:rtl/>
                <w:lang w:bidi="ar-EG"/>
              </w:rPr>
            </w:pPr>
            <w:r w:rsidRPr="00E061FA">
              <w:rPr>
                <w:sz w:val="16"/>
                <w:szCs w:val="16"/>
                <w:rtl/>
                <w:lang w:bidi="ar-AE"/>
              </w:rPr>
              <w:t>خط الأساس لفترة 2009-2010:</w:t>
            </w:r>
          </w:p>
        </w:tc>
        <w:tc>
          <w:tcPr>
            <w:tcW w:w="728" w:type="dxa"/>
          </w:tcPr>
          <w:p w14:paraId="6CB6A795" w14:textId="1B53D627" w:rsidR="00D40703" w:rsidRPr="00E061FA" w:rsidRDefault="00DC3A00" w:rsidP="00E95DB7">
            <w:pPr>
              <w:bidi/>
              <w:spacing w:after="60"/>
              <w:jc w:val="left"/>
              <w:rPr>
                <w:sz w:val="16"/>
                <w:szCs w:val="16"/>
              </w:rPr>
            </w:pPr>
            <w:r w:rsidRPr="00E061FA">
              <w:rPr>
                <w:sz w:val="16"/>
                <w:szCs w:val="16"/>
                <w:rtl/>
              </w:rPr>
              <w:t>400.70</w:t>
            </w:r>
          </w:p>
        </w:tc>
        <w:tc>
          <w:tcPr>
            <w:tcW w:w="4253" w:type="dxa"/>
          </w:tcPr>
          <w:p w14:paraId="36480135" w14:textId="77777777" w:rsidR="00D40703" w:rsidRPr="00E061FA" w:rsidRDefault="00D40703" w:rsidP="00E95DB7">
            <w:pPr>
              <w:bidi/>
              <w:spacing w:after="60"/>
              <w:jc w:val="center"/>
              <w:rPr>
                <w:sz w:val="16"/>
                <w:szCs w:val="16"/>
                <w:rtl/>
                <w:lang w:bidi="ar-EG"/>
              </w:rPr>
            </w:pPr>
            <w:r w:rsidRPr="00E061FA">
              <w:rPr>
                <w:sz w:val="16"/>
                <w:szCs w:val="16"/>
                <w:rtl/>
                <w:lang w:bidi="ar-AE"/>
              </w:rPr>
              <w:t>نقطة البداية للتخفيضات المجمعة المستدامة:</w:t>
            </w:r>
          </w:p>
        </w:tc>
        <w:tc>
          <w:tcPr>
            <w:tcW w:w="993" w:type="dxa"/>
          </w:tcPr>
          <w:p w14:paraId="03630E52" w14:textId="76D809A8" w:rsidR="00D40703" w:rsidRPr="00E061FA" w:rsidRDefault="00DC3A00" w:rsidP="00E95DB7">
            <w:pPr>
              <w:bidi/>
              <w:spacing w:after="60"/>
              <w:jc w:val="left"/>
              <w:rPr>
                <w:sz w:val="16"/>
                <w:szCs w:val="16"/>
              </w:rPr>
            </w:pPr>
            <w:r w:rsidRPr="00E061FA">
              <w:rPr>
                <w:sz w:val="16"/>
                <w:szCs w:val="16"/>
                <w:rtl/>
              </w:rPr>
              <w:t>377.51</w:t>
            </w:r>
          </w:p>
        </w:tc>
      </w:tr>
      <w:tr w:rsidR="00D40703" w:rsidRPr="00E061FA" w14:paraId="1BABFE52" w14:textId="77777777" w:rsidTr="00E95DB7">
        <w:trPr>
          <w:trHeight w:val="240"/>
          <w:jc w:val="center"/>
        </w:trPr>
        <w:tc>
          <w:tcPr>
            <w:tcW w:w="10349" w:type="dxa"/>
            <w:gridSpan w:val="4"/>
          </w:tcPr>
          <w:p w14:paraId="66927554" w14:textId="77777777" w:rsidR="00D40703" w:rsidRPr="00E061FA" w:rsidRDefault="00D40703" w:rsidP="00E95DB7">
            <w:pPr>
              <w:bidi/>
              <w:spacing w:after="60"/>
              <w:jc w:val="center"/>
              <w:rPr>
                <w:sz w:val="16"/>
                <w:szCs w:val="16"/>
                <w:rtl/>
                <w:lang w:bidi="ar-EG"/>
              </w:rPr>
            </w:pPr>
            <w:r w:rsidRPr="00E061FA">
              <w:rPr>
                <w:bCs/>
                <w:sz w:val="16"/>
                <w:szCs w:val="16"/>
                <w:rtl/>
                <w:lang w:bidi="ar-AE"/>
              </w:rPr>
              <w:t>الاستهلاك المؤهل للتمويل (طن من قدرات استنفاد الأوزون)</w:t>
            </w:r>
          </w:p>
        </w:tc>
      </w:tr>
      <w:tr w:rsidR="00D40703" w:rsidRPr="00E061FA" w14:paraId="54BE7110" w14:textId="77777777" w:rsidTr="00E95DB7">
        <w:trPr>
          <w:trHeight w:val="240"/>
          <w:jc w:val="center"/>
        </w:trPr>
        <w:tc>
          <w:tcPr>
            <w:tcW w:w="4375" w:type="dxa"/>
          </w:tcPr>
          <w:p w14:paraId="30484B5C" w14:textId="77777777" w:rsidR="00D40703" w:rsidRPr="00E061FA" w:rsidRDefault="00D40703" w:rsidP="00E95DB7">
            <w:pPr>
              <w:bidi/>
              <w:spacing w:after="60"/>
              <w:jc w:val="center"/>
              <w:rPr>
                <w:sz w:val="16"/>
                <w:szCs w:val="16"/>
                <w:lang w:val="fr-CA" w:bidi="ar-EG"/>
              </w:rPr>
            </w:pPr>
            <w:r w:rsidRPr="00E061FA">
              <w:rPr>
                <w:sz w:val="16"/>
                <w:szCs w:val="16"/>
                <w:rtl/>
                <w:lang w:bidi="ar-AE"/>
              </w:rPr>
              <w:t>موافق عليه بالفعل:</w:t>
            </w:r>
          </w:p>
        </w:tc>
        <w:tc>
          <w:tcPr>
            <w:tcW w:w="728" w:type="dxa"/>
          </w:tcPr>
          <w:p w14:paraId="607FCB68" w14:textId="270C9DAB" w:rsidR="00D40703" w:rsidRPr="00E061FA" w:rsidRDefault="00DC3A00" w:rsidP="00E95DB7">
            <w:pPr>
              <w:bidi/>
              <w:spacing w:after="60"/>
              <w:jc w:val="left"/>
              <w:rPr>
                <w:sz w:val="16"/>
                <w:szCs w:val="16"/>
              </w:rPr>
            </w:pPr>
            <w:r w:rsidRPr="00E061FA">
              <w:rPr>
                <w:sz w:val="16"/>
                <w:szCs w:val="16"/>
                <w:rtl/>
              </w:rPr>
              <w:t>198.72</w:t>
            </w:r>
          </w:p>
        </w:tc>
        <w:tc>
          <w:tcPr>
            <w:tcW w:w="4253" w:type="dxa"/>
          </w:tcPr>
          <w:p w14:paraId="21AB3D75" w14:textId="77777777" w:rsidR="00D40703" w:rsidRPr="00E061FA" w:rsidRDefault="00D40703" w:rsidP="00E95DB7">
            <w:pPr>
              <w:bidi/>
              <w:spacing w:after="60"/>
              <w:jc w:val="center"/>
              <w:rPr>
                <w:sz w:val="16"/>
                <w:szCs w:val="16"/>
                <w:rtl/>
                <w:lang w:bidi="ar-EG"/>
              </w:rPr>
            </w:pPr>
            <w:r w:rsidRPr="00E061FA">
              <w:rPr>
                <w:sz w:val="16"/>
                <w:szCs w:val="16"/>
                <w:rtl/>
                <w:lang w:bidi="ar-AE"/>
              </w:rPr>
              <w:t>المتبقي:</w:t>
            </w:r>
          </w:p>
        </w:tc>
        <w:tc>
          <w:tcPr>
            <w:tcW w:w="993" w:type="dxa"/>
          </w:tcPr>
          <w:p w14:paraId="416181D4" w14:textId="57EFB445" w:rsidR="00D40703" w:rsidRPr="00E061FA" w:rsidRDefault="00DC3A00" w:rsidP="00E95DB7">
            <w:pPr>
              <w:bidi/>
              <w:spacing w:after="60"/>
              <w:jc w:val="left"/>
              <w:rPr>
                <w:sz w:val="16"/>
                <w:szCs w:val="16"/>
              </w:rPr>
            </w:pPr>
            <w:r w:rsidRPr="00E061FA">
              <w:rPr>
                <w:sz w:val="16"/>
                <w:szCs w:val="16"/>
                <w:rtl/>
              </w:rPr>
              <w:t>178.79</w:t>
            </w:r>
          </w:p>
        </w:tc>
      </w:tr>
    </w:tbl>
    <w:p w14:paraId="290464DB" w14:textId="77777777" w:rsidR="00D40703" w:rsidRPr="00E061FA" w:rsidRDefault="00D40703" w:rsidP="00D40703">
      <w:pPr>
        <w:bidi/>
        <w:spacing w:after="60"/>
        <w:jc w:val="center"/>
        <w:rPr>
          <w:sz w:val="16"/>
          <w:szCs w:val="16"/>
        </w:rPr>
      </w:pPr>
    </w:p>
    <w:tbl>
      <w:tblPr>
        <w:bidiVisual/>
        <w:tblW w:w="1035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287"/>
        <w:gridCol w:w="3506"/>
        <w:gridCol w:w="1389"/>
        <w:gridCol w:w="1390"/>
        <w:gridCol w:w="1389"/>
        <w:gridCol w:w="1390"/>
      </w:tblGrid>
      <w:tr w:rsidR="007D2193" w:rsidRPr="00E061FA" w14:paraId="5D77A671" w14:textId="77777777" w:rsidTr="007D2193">
        <w:trPr>
          <w:trHeight w:val="240"/>
          <w:jc w:val="center"/>
        </w:trPr>
        <w:tc>
          <w:tcPr>
            <w:tcW w:w="4793" w:type="dxa"/>
            <w:gridSpan w:val="2"/>
          </w:tcPr>
          <w:p w14:paraId="289DEA92" w14:textId="77777777" w:rsidR="007D2193" w:rsidRPr="00E061FA" w:rsidRDefault="007D2193" w:rsidP="00EA1273">
            <w:pPr>
              <w:bidi/>
              <w:spacing w:after="60"/>
              <w:jc w:val="left"/>
              <w:rPr>
                <w:sz w:val="16"/>
                <w:szCs w:val="16"/>
                <w:rtl/>
                <w:lang w:bidi="ar-EG"/>
              </w:rPr>
            </w:pPr>
            <w:r w:rsidRPr="00E061FA">
              <w:rPr>
                <w:bCs/>
                <w:sz w:val="16"/>
                <w:szCs w:val="16"/>
                <w:rtl/>
                <w:lang w:bidi="ar-AE"/>
              </w:rPr>
              <w:t>(5) خطة الأعمال</w:t>
            </w:r>
          </w:p>
        </w:tc>
        <w:tc>
          <w:tcPr>
            <w:tcW w:w="1389" w:type="dxa"/>
          </w:tcPr>
          <w:p w14:paraId="69D65D92" w14:textId="4097B698" w:rsidR="007D2193" w:rsidRPr="00E061FA" w:rsidRDefault="007D2193" w:rsidP="007C646E">
            <w:pPr>
              <w:tabs>
                <w:tab w:val="right" w:pos="2386"/>
              </w:tabs>
              <w:bidi/>
              <w:spacing w:after="60"/>
              <w:jc w:val="center"/>
              <w:rPr>
                <w:b/>
                <w:bCs/>
                <w:sz w:val="16"/>
                <w:szCs w:val="16"/>
                <w:rtl/>
                <w:lang w:bidi="ar-EG"/>
              </w:rPr>
            </w:pPr>
            <w:r w:rsidRPr="00E061FA">
              <w:rPr>
                <w:b/>
                <w:bCs/>
                <w:sz w:val="16"/>
                <w:szCs w:val="16"/>
                <w:rtl/>
                <w:lang w:bidi="ar-EG"/>
              </w:rPr>
              <w:t>2023</w:t>
            </w:r>
          </w:p>
        </w:tc>
        <w:tc>
          <w:tcPr>
            <w:tcW w:w="1390" w:type="dxa"/>
          </w:tcPr>
          <w:p w14:paraId="79B47E9C" w14:textId="7E591425" w:rsidR="007D2193" w:rsidRPr="00E061FA" w:rsidRDefault="007D2193" w:rsidP="007C646E">
            <w:pPr>
              <w:tabs>
                <w:tab w:val="right" w:pos="2386"/>
              </w:tabs>
              <w:bidi/>
              <w:spacing w:after="60"/>
              <w:jc w:val="center"/>
              <w:rPr>
                <w:b/>
                <w:bCs/>
                <w:sz w:val="16"/>
                <w:szCs w:val="16"/>
                <w:rtl/>
                <w:lang w:bidi="ar-EG"/>
              </w:rPr>
            </w:pPr>
            <w:r w:rsidRPr="00E061FA">
              <w:rPr>
                <w:b/>
                <w:bCs/>
                <w:sz w:val="16"/>
                <w:szCs w:val="16"/>
                <w:rtl/>
                <w:lang w:bidi="ar-EG"/>
              </w:rPr>
              <w:t>2024</w:t>
            </w:r>
          </w:p>
        </w:tc>
        <w:tc>
          <w:tcPr>
            <w:tcW w:w="1389" w:type="dxa"/>
          </w:tcPr>
          <w:p w14:paraId="5820C687" w14:textId="3A57817E" w:rsidR="007D2193" w:rsidRPr="00E061FA" w:rsidRDefault="007D2193" w:rsidP="007C646E">
            <w:pPr>
              <w:tabs>
                <w:tab w:val="right" w:pos="2386"/>
              </w:tabs>
              <w:bidi/>
              <w:spacing w:after="60"/>
              <w:jc w:val="center"/>
              <w:rPr>
                <w:b/>
                <w:bCs/>
                <w:sz w:val="16"/>
                <w:szCs w:val="16"/>
                <w:rtl/>
                <w:lang w:bidi="ar-EG"/>
              </w:rPr>
            </w:pPr>
            <w:r w:rsidRPr="00E061FA">
              <w:rPr>
                <w:b/>
                <w:bCs/>
                <w:sz w:val="16"/>
                <w:szCs w:val="16"/>
                <w:rtl/>
                <w:lang w:bidi="ar-EG"/>
              </w:rPr>
              <w:t>2025</w:t>
            </w:r>
          </w:p>
        </w:tc>
        <w:tc>
          <w:tcPr>
            <w:tcW w:w="1390" w:type="dxa"/>
          </w:tcPr>
          <w:p w14:paraId="4D3CA1AE" w14:textId="218F6BE5" w:rsidR="007D2193" w:rsidRPr="00E061FA" w:rsidRDefault="007D2193" w:rsidP="007C646E">
            <w:pPr>
              <w:tabs>
                <w:tab w:val="right" w:pos="2386"/>
              </w:tabs>
              <w:bidi/>
              <w:spacing w:after="60"/>
              <w:jc w:val="center"/>
              <w:rPr>
                <w:b/>
                <w:bCs/>
                <w:sz w:val="16"/>
                <w:szCs w:val="16"/>
              </w:rPr>
            </w:pPr>
            <w:r w:rsidRPr="00E061FA">
              <w:rPr>
                <w:b/>
                <w:bCs/>
                <w:sz w:val="16"/>
                <w:szCs w:val="16"/>
                <w:rtl/>
              </w:rPr>
              <w:t>المجموع</w:t>
            </w:r>
          </w:p>
        </w:tc>
      </w:tr>
      <w:tr w:rsidR="007D2193" w:rsidRPr="00E061FA" w14:paraId="6310A61F" w14:textId="77777777" w:rsidTr="007D2193">
        <w:trPr>
          <w:trHeight w:val="240"/>
          <w:jc w:val="center"/>
        </w:trPr>
        <w:tc>
          <w:tcPr>
            <w:tcW w:w="1287" w:type="dxa"/>
            <w:vMerge w:val="restart"/>
            <w:vAlign w:val="center"/>
          </w:tcPr>
          <w:p w14:paraId="40D662CA" w14:textId="110649A9" w:rsidR="007D2193" w:rsidRPr="00E061FA" w:rsidRDefault="007D2193" w:rsidP="00FD23F8">
            <w:pPr>
              <w:bidi/>
              <w:spacing w:after="60"/>
              <w:jc w:val="center"/>
              <w:rPr>
                <w:sz w:val="16"/>
                <w:szCs w:val="16"/>
              </w:rPr>
            </w:pPr>
            <w:r w:rsidRPr="00E061FA">
              <w:rPr>
                <w:sz w:val="16"/>
                <w:szCs w:val="16"/>
                <w:rtl/>
              </w:rPr>
              <w:t>منظمة الأمم المتحدة للتنمية الصناعية</w:t>
            </w:r>
          </w:p>
        </w:tc>
        <w:tc>
          <w:tcPr>
            <w:tcW w:w="3506" w:type="dxa"/>
          </w:tcPr>
          <w:p w14:paraId="7B98A3A4" w14:textId="2FFC1B11" w:rsidR="007D2193" w:rsidRPr="00E061FA" w:rsidRDefault="007D2193" w:rsidP="00FD23F8">
            <w:pPr>
              <w:bidi/>
              <w:spacing w:after="60"/>
              <w:jc w:val="left"/>
              <w:rPr>
                <w:sz w:val="16"/>
                <w:szCs w:val="16"/>
                <w:rtl/>
                <w:lang w:bidi="ar-AE"/>
              </w:rPr>
            </w:pPr>
            <w:r w:rsidRPr="00E061FA">
              <w:rPr>
                <w:sz w:val="16"/>
                <w:szCs w:val="16"/>
                <w:rtl/>
                <w:lang w:bidi="ar-AE"/>
              </w:rPr>
              <w:t>إزالة المواد المستنفدة للأوزون (طن من قدرات استنفاد الأوزون)</w:t>
            </w:r>
          </w:p>
        </w:tc>
        <w:tc>
          <w:tcPr>
            <w:tcW w:w="1389" w:type="dxa"/>
          </w:tcPr>
          <w:p w14:paraId="62CF61D1" w14:textId="108B2F66" w:rsidR="007D2193" w:rsidRPr="00E061FA" w:rsidRDefault="007D2193" w:rsidP="00FD23F8">
            <w:pPr>
              <w:bidi/>
              <w:spacing w:after="60"/>
              <w:rPr>
                <w:sz w:val="16"/>
                <w:szCs w:val="16"/>
                <w:rtl/>
              </w:rPr>
            </w:pPr>
            <w:r w:rsidRPr="00E061FA">
              <w:rPr>
                <w:sz w:val="16"/>
                <w:szCs w:val="16"/>
                <w:rtl/>
              </w:rPr>
              <w:t>45.05</w:t>
            </w:r>
          </w:p>
        </w:tc>
        <w:tc>
          <w:tcPr>
            <w:tcW w:w="1390" w:type="dxa"/>
          </w:tcPr>
          <w:p w14:paraId="2F53D1D8" w14:textId="3B7FDF99" w:rsidR="007D2193" w:rsidRPr="00E061FA" w:rsidRDefault="007D2193" w:rsidP="00FD23F8">
            <w:pPr>
              <w:bidi/>
              <w:spacing w:after="60"/>
              <w:rPr>
                <w:sz w:val="16"/>
                <w:szCs w:val="16"/>
                <w:rtl/>
              </w:rPr>
            </w:pPr>
            <w:r w:rsidRPr="00E061FA">
              <w:rPr>
                <w:sz w:val="16"/>
                <w:szCs w:val="16"/>
                <w:rtl/>
              </w:rPr>
              <w:t>11.23</w:t>
            </w:r>
          </w:p>
        </w:tc>
        <w:tc>
          <w:tcPr>
            <w:tcW w:w="1389" w:type="dxa"/>
          </w:tcPr>
          <w:p w14:paraId="7F5BEF84" w14:textId="7A896F83" w:rsidR="007D2193" w:rsidRPr="00E061FA" w:rsidRDefault="007D2193" w:rsidP="00FD23F8">
            <w:pPr>
              <w:bidi/>
              <w:spacing w:after="60"/>
              <w:rPr>
                <w:sz w:val="16"/>
                <w:szCs w:val="16"/>
                <w:rtl/>
              </w:rPr>
            </w:pPr>
            <w:r w:rsidRPr="00E061FA">
              <w:rPr>
                <w:sz w:val="16"/>
                <w:szCs w:val="16"/>
                <w:rtl/>
              </w:rPr>
              <w:t>0.0</w:t>
            </w:r>
          </w:p>
        </w:tc>
        <w:tc>
          <w:tcPr>
            <w:tcW w:w="1390" w:type="dxa"/>
          </w:tcPr>
          <w:p w14:paraId="29CAB6A0" w14:textId="3E196986" w:rsidR="007D2193" w:rsidRPr="00E061FA" w:rsidRDefault="007D2193" w:rsidP="00FD23F8">
            <w:pPr>
              <w:bidi/>
              <w:spacing w:after="60"/>
              <w:rPr>
                <w:sz w:val="16"/>
                <w:szCs w:val="16"/>
                <w:rtl/>
              </w:rPr>
            </w:pPr>
            <w:r w:rsidRPr="00E061FA">
              <w:rPr>
                <w:sz w:val="16"/>
                <w:szCs w:val="16"/>
                <w:rtl/>
              </w:rPr>
              <w:t>56.28</w:t>
            </w:r>
          </w:p>
        </w:tc>
      </w:tr>
      <w:tr w:rsidR="007D2193" w:rsidRPr="00E061FA" w14:paraId="561BCA20" w14:textId="77777777" w:rsidTr="007D2193">
        <w:trPr>
          <w:trHeight w:val="240"/>
          <w:jc w:val="center"/>
        </w:trPr>
        <w:tc>
          <w:tcPr>
            <w:tcW w:w="1287" w:type="dxa"/>
            <w:vMerge/>
          </w:tcPr>
          <w:p w14:paraId="10C1F112" w14:textId="77777777" w:rsidR="007D2193" w:rsidRPr="00E061FA" w:rsidRDefault="007D2193" w:rsidP="00FD23F8">
            <w:pPr>
              <w:bidi/>
              <w:spacing w:after="60"/>
              <w:jc w:val="center"/>
              <w:rPr>
                <w:sz w:val="16"/>
                <w:szCs w:val="16"/>
              </w:rPr>
            </w:pPr>
          </w:p>
        </w:tc>
        <w:tc>
          <w:tcPr>
            <w:tcW w:w="3506" w:type="dxa"/>
          </w:tcPr>
          <w:p w14:paraId="7B49F20A" w14:textId="75A72B0C" w:rsidR="007D2193" w:rsidRPr="00E061FA" w:rsidRDefault="007D2193" w:rsidP="00FD23F8">
            <w:pPr>
              <w:bidi/>
              <w:spacing w:after="60"/>
              <w:jc w:val="left"/>
              <w:rPr>
                <w:sz w:val="16"/>
                <w:szCs w:val="16"/>
                <w:rtl/>
                <w:lang w:bidi="ar-AE"/>
              </w:rPr>
            </w:pPr>
            <w:r w:rsidRPr="00E061FA">
              <w:rPr>
                <w:sz w:val="16"/>
                <w:szCs w:val="16"/>
                <w:rtl/>
                <w:lang w:bidi="ar-AE"/>
              </w:rPr>
              <w:t>التمويل (دولار أمريكي)</w:t>
            </w:r>
          </w:p>
        </w:tc>
        <w:tc>
          <w:tcPr>
            <w:tcW w:w="1389" w:type="dxa"/>
          </w:tcPr>
          <w:p w14:paraId="17023923" w14:textId="75463F06" w:rsidR="007D2193" w:rsidRPr="00E061FA" w:rsidRDefault="007D2193" w:rsidP="00FD23F8">
            <w:pPr>
              <w:bidi/>
              <w:spacing w:after="60"/>
              <w:rPr>
                <w:sz w:val="16"/>
                <w:szCs w:val="16"/>
                <w:rtl/>
              </w:rPr>
            </w:pPr>
            <w:r w:rsidRPr="00E061FA">
              <w:rPr>
                <w:sz w:val="16"/>
                <w:szCs w:val="16"/>
                <w:rtl/>
              </w:rPr>
              <w:t>4,160,214</w:t>
            </w:r>
          </w:p>
        </w:tc>
        <w:tc>
          <w:tcPr>
            <w:tcW w:w="1390" w:type="dxa"/>
          </w:tcPr>
          <w:p w14:paraId="294E40BF" w14:textId="77DAFC26" w:rsidR="007D2193" w:rsidRPr="00E061FA" w:rsidRDefault="007D2193" w:rsidP="00FD23F8">
            <w:pPr>
              <w:bidi/>
              <w:spacing w:after="60"/>
              <w:rPr>
                <w:sz w:val="16"/>
                <w:szCs w:val="16"/>
                <w:rtl/>
              </w:rPr>
            </w:pPr>
            <w:r w:rsidRPr="00E061FA">
              <w:rPr>
                <w:sz w:val="16"/>
                <w:szCs w:val="16"/>
                <w:rtl/>
              </w:rPr>
              <w:t>1,036,963</w:t>
            </w:r>
          </w:p>
        </w:tc>
        <w:tc>
          <w:tcPr>
            <w:tcW w:w="1389" w:type="dxa"/>
          </w:tcPr>
          <w:p w14:paraId="045B5320" w14:textId="0587E702" w:rsidR="007D2193" w:rsidRPr="00E061FA" w:rsidRDefault="007D2193" w:rsidP="00FD23F8">
            <w:pPr>
              <w:bidi/>
              <w:spacing w:after="60"/>
              <w:rPr>
                <w:sz w:val="16"/>
                <w:szCs w:val="16"/>
                <w:rtl/>
              </w:rPr>
            </w:pPr>
            <w:r w:rsidRPr="00E061FA">
              <w:rPr>
                <w:sz w:val="16"/>
                <w:szCs w:val="16"/>
                <w:rtl/>
              </w:rPr>
              <w:t>0</w:t>
            </w:r>
          </w:p>
        </w:tc>
        <w:tc>
          <w:tcPr>
            <w:tcW w:w="1390" w:type="dxa"/>
          </w:tcPr>
          <w:p w14:paraId="5ED753CE" w14:textId="7E4BB832" w:rsidR="007D2193" w:rsidRPr="00E061FA" w:rsidRDefault="007D2193" w:rsidP="00FD23F8">
            <w:pPr>
              <w:bidi/>
              <w:spacing w:after="60"/>
              <w:rPr>
                <w:sz w:val="16"/>
                <w:szCs w:val="16"/>
                <w:rtl/>
              </w:rPr>
            </w:pPr>
            <w:r w:rsidRPr="00E061FA">
              <w:rPr>
                <w:sz w:val="16"/>
                <w:szCs w:val="16"/>
                <w:rtl/>
              </w:rPr>
              <w:t>5,197,177</w:t>
            </w:r>
          </w:p>
        </w:tc>
      </w:tr>
    </w:tbl>
    <w:p w14:paraId="496B9F07" w14:textId="77777777" w:rsidR="00D40703" w:rsidRPr="00E061FA" w:rsidRDefault="00D40703" w:rsidP="00D40703">
      <w:pPr>
        <w:pStyle w:val="0Heading0"/>
        <w:bidi/>
        <w:rPr>
          <w:b/>
          <w:bCs/>
          <w:sz w:val="16"/>
          <w:szCs w:val="16"/>
          <w:rtl/>
          <w:lang w:val="fr-CA" w:bidi="ar-DZ"/>
        </w:rPr>
      </w:pPr>
    </w:p>
    <w:tbl>
      <w:tblPr>
        <w:bidiVisual/>
        <w:tblW w:w="1022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374"/>
        <w:gridCol w:w="711"/>
        <w:gridCol w:w="780"/>
        <w:gridCol w:w="919"/>
        <w:gridCol w:w="920"/>
        <w:gridCol w:w="920"/>
        <w:gridCol w:w="920"/>
        <w:gridCol w:w="919"/>
        <w:gridCol w:w="920"/>
        <w:gridCol w:w="920"/>
        <w:gridCol w:w="920"/>
      </w:tblGrid>
      <w:tr w:rsidR="007D2193" w:rsidRPr="00E061FA" w14:paraId="0224C425" w14:textId="77777777" w:rsidTr="007D2193">
        <w:trPr>
          <w:trHeight w:val="268"/>
          <w:jc w:val="center"/>
        </w:trPr>
        <w:tc>
          <w:tcPr>
            <w:tcW w:w="2865" w:type="dxa"/>
            <w:gridSpan w:val="3"/>
          </w:tcPr>
          <w:p w14:paraId="40C09C1F" w14:textId="77777777" w:rsidR="007D2193" w:rsidRPr="00E061FA" w:rsidRDefault="007D2193" w:rsidP="007C646E">
            <w:pPr>
              <w:bidi/>
              <w:spacing w:after="60"/>
              <w:jc w:val="left"/>
              <w:rPr>
                <w:sz w:val="15"/>
                <w:szCs w:val="15"/>
                <w:rtl/>
                <w:lang w:bidi="ar-EG"/>
              </w:rPr>
            </w:pPr>
            <w:r w:rsidRPr="00E061FA">
              <w:rPr>
                <w:bCs/>
                <w:sz w:val="15"/>
                <w:szCs w:val="15"/>
                <w:rtl/>
                <w:lang w:bidi="ar-AE"/>
              </w:rPr>
              <w:t>(6) بيانات المشروع</w:t>
            </w:r>
          </w:p>
        </w:tc>
        <w:tc>
          <w:tcPr>
            <w:tcW w:w="919" w:type="dxa"/>
          </w:tcPr>
          <w:p w14:paraId="0DB26FF0" w14:textId="61C93310" w:rsidR="007D2193" w:rsidRPr="00E061FA" w:rsidRDefault="007D2193" w:rsidP="007C646E">
            <w:pPr>
              <w:bidi/>
              <w:spacing w:after="60"/>
              <w:jc w:val="center"/>
              <w:rPr>
                <w:bCs/>
                <w:sz w:val="15"/>
                <w:szCs w:val="15"/>
                <w:rtl/>
              </w:rPr>
            </w:pPr>
            <w:r w:rsidRPr="00E061FA">
              <w:rPr>
                <w:bCs/>
                <w:sz w:val="15"/>
                <w:szCs w:val="15"/>
                <w:rtl/>
              </w:rPr>
              <w:t>2017</w:t>
            </w:r>
          </w:p>
        </w:tc>
        <w:tc>
          <w:tcPr>
            <w:tcW w:w="920" w:type="dxa"/>
          </w:tcPr>
          <w:p w14:paraId="4FA62C2E" w14:textId="0B8A82E7" w:rsidR="007D2193" w:rsidRPr="00E061FA" w:rsidRDefault="007D2193" w:rsidP="007C646E">
            <w:pPr>
              <w:bidi/>
              <w:spacing w:after="60"/>
              <w:jc w:val="center"/>
              <w:rPr>
                <w:bCs/>
                <w:sz w:val="15"/>
                <w:szCs w:val="15"/>
                <w:rtl/>
              </w:rPr>
            </w:pPr>
            <w:r w:rsidRPr="00E061FA">
              <w:rPr>
                <w:bCs/>
                <w:sz w:val="15"/>
                <w:szCs w:val="15"/>
                <w:rtl/>
              </w:rPr>
              <w:t>2018</w:t>
            </w:r>
          </w:p>
        </w:tc>
        <w:tc>
          <w:tcPr>
            <w:tcW w:w="920" w:type="dxa"/>
          </w:tcPr>
          <w:p w14:paraId="5DB5E953" w14:textId="396F616F" w:rsidR="007D2193" w:rsidRPr="00E061FA" w:rsidRDefault="007D2193" w:rsidP="007C646E">
            <w:pPr>
              <w:bidi/>
              <w:spacing w:after="60"/>
              <w:jc w:val="center"/>
              <w:rPr>
                <w:bCs/>
                <w:sz w:val="15"/>
                <w:szCs w:val="15"/>
                <w:rtl/>
              </w:rPr>
            </w:pPr>
            <w:r w:rsidRPr="00E061FA">
              <w:rPr>
                <w:bCs/>
                <w:sz w:val="15"/>
                <w:szCs w:val="15"/>
                <w:rtl/>
              </w:rPr>
              <w:t>2019</w:t>
            </w:r>
          </w:p>
        </w:tc>
        <w:tc>
          <w:tcPr>
            <w:tcW w:w="920" w:type="dxa"/>
          </w:tcPr>
          <w:p w14:paraId="4E5D39E3" w14:textId="719C7D45" w:rsidR="007D2193" w:rsidRPr="00E061FA" w:rsidRDefault="007D2193" w:rsidP="007C646E">
            <w:pPr>
              <w:bidi/>
              <w:spacing w:after="60"/>
              <w:jc w:val="center"/>
              <w:rPr>
                <w:bCs/>
                <w:sz w:val="15"/>
                <w:szCs w:val="15"/>
                <w:rtl/>
              </w:rPr>
            </w:pPr>
            <w:r w:rsidRPr="00E061FA">
              <w:rPr>
                <w:bCs/>
                <w:sz w:val="15"/>
                <w:szCs w:val="15"/>
                <w:rtl/>
              </w:rPr>
              <w:t>2020-2021</w:t>
            </w:r>
          </w:p>
        </w:tc>
        <w:tc>
          <w:tcPr>
            <w:tcW w:w="919" w:type="dxa"/>
          </w:tcPr>
          <w:p w14:paraId="7595AE2B" w14:textId="404207CE" w:rsidR="007D2193" w:rsidRPr="00E061FA" w:rsidRDefault="007D2193" w:rsidP="007C646E">
            <w:pPr>
              <w:bidi/>
              <w:spacing w:after="60"/>
              <w:jc w:val="center"/>
              <w:rPr>
                <w:bCs/>
                <w:sz w:val="15"/>
                <w:szCs w:val="15"/>
                <w:rtl/>
              </w:rPr>
            </w:pPr>
            <w:r w:rsidRPr="00E061FA">
              <w:rPr>
                <w:bCs/>
                <w:sz w:val="15"/>
                <w:szCs w:val="15"/>
                <w:rtl/>
              </w:rPr>
              <w:t>2022</w:t>
            </w:r>
          </w:p>
        </w:tc>
        <w:tc>
          <w:tcPr>
            <w:tcW w:w="920" w:type="dxa"/>
          </w:tcPr>
          <w:p w14:paraId="0A47A6A1" w14:textId="5F7859CE" w:rsidR="007D2193" w:rsidRPr="00E061FA" w:rsidRDefault="007D2193" w:rsidP="007C646E">
            <w:pPr>
              <w:bidi/>
              <w:spacing w:after="60"/>
              <w:jc w:val="center"/>
              <w:rPr>
                <w:bCs/>
                <w:sz w:val="15"/>
                <w:szCs w:val="15"/>
                <w:rtl/>
              </w:rPr>
            </w:pPr>
            <w:r w:rsidRPr="00E061FA">
              <w:rPr>
                <w:bCs/>
                <w:sz w:val="15"/>
                <w:szCs w:val="15"/>
                <w:rtl/>
              </w:rPr>
              <w:t>2023</w:t>
            </w:r>
          </w:p>
        </w:tc>
        <w:tc>
          <w:tcPr>
            <w:tcW w:w="920" w:type="dxa"/>
          </w:tcPr>
          <w:p w14:paraId="751AC184" w14:textId="1465B337" w:rsidR="007D2193" w:rsidRPr="00E061FA" w:rsidRDefault="007D2193" w:rsidP="007C646E">
            <w:pPr>
              <w:bidi/>
              <w:spacing w:after="60"/>
              <w:jc w:val="center"/>
              <w:rPr>
                <w:bCs/>
                <w:sz w:val="15"/>
                <w:szCs w:val="15"/>
              </w:rPr>
            </w:pPr>
            <w:r w:rsidRPr="00E061FA">
              <w:rPr>
                <w:bCs/>
                <w:sz w:val="15"/>
                <w:szCs w:val="15"/>
                <w:rtl/>
              </w:rPr>
              <w:t>2024</w:t>
            </w:r>
          </w:p>
        </w:tc>
        <w:tc>
          <w:tcPr>
            <w:tcW w:w="920" w:type="dxa"/>
          </w:tcPr>
          <w:p w14:paraId="1E7ED101" w14:textId="77777777" w:rsidR="007D2193" w:rsidRPr="00E061FA" w:rsidRDefault="007D2193" w:rsidP="007C646E">
            <w:pPr>
              <w:bidi/>
              <w:spacing w:after="60"/>
              <w:jc w:val="left"/>
              <w:rPr>
                <w:sz w:val="15"/>
                <w:szCs w:val="15"/>
                <w:rtl/>
                <w:lang w:bidi="ar-EG"/>
              </w:rPr>
            </w:pPr>
            <w:r w:rsidRPr="00E061FA">
              <w:rPr>
                <w:bCs/>
                <w:sz w:val="15"/>
                <w:szCs w:val="15"/>
                <w:rtl/>
                <w:lang w:bidi="ar-AE"/>
              </w:rPr>
              <w:t>المجموع</w:t>
            </w:r>
          </w:p>
        </w:tc>
      </w:tr>
      <w:tr w:rsidR="007D2193" w:rsidRPr="00E061FA" w14:paraId="2A99C1F6" w14:textId="77777777" w:rsidTr="007D2193">
        <w:trPr>
          <w:trHeight w:val="428"/>
          <w:jc w:val="center"/>
        </w:trPr>
        <w:tc>
          <w:tcPr>
            <w:tcW w:w="2865" w:type="dxa"/>
            <w:gridSpan w:val="3"/>
          </w:tcPr>
          <w:p w14:paraId="57857C6F" w14:textId="77777777" w:rsidR="007D2193" w:rsidRPr="00E061FA" w:rsidRDefault="007D2193" w:rsidP="00E95DB7">
            <w:pPr>
              <w:bidi/>
              <w:spacing w:after="60"/>
              <w:jc w:val="left"/>
              <w:rPr>
                <w:sz w:val="15"/>
                <w:szCs w:val="15"/>
                <w:rtl/>
                <w:lang w:bidi="ar-EG"/>
              </w:rPr>
            </w:pPr>
            <w:r w:rsidRPr="00E061FA">
              <w:rPr>
                <w:sz w:val="15"/>
                <w:szCs w:val="15"/>
                <w:rtl/>
                <w:lang w:bidi="ar-AE"/>
              </w:rPr>
              <w:t>حدود الاستهلاك بموجب بروتوكول مونتريال</w:t>
            </w:r>
          </w:p>
        </w:tc>
        <w:tc>
          <w:tcPr>
            <w:tcW w:w="919" w:type="dxa"/>
          </w:tcPr>
          <w:p w14:paraId="02F6D61D" w14:textId="327AD919" w:rsidR="007D2193" w:rsidRPr="00E061FA" w:rsidRDefault="007D2193" w:rsidP="00E95DB7">
            <w:pPr>
              <w:bidi/>
              <w:spacing w:after="60"/>
              <w:jc w:val="left"/>
              <w:rPr>
                <w:sz w:val="15"/>
                <w:szCs w:val="15"/>
                <w:rtl/>
                <w:lang w:bidi="ar-SA"/>
              </w:rPr>
            </w:pPr>
            <w:r w:rsidRPr="00E061FA">
              <w:rPr>
                <w:sz w:val="15"/>
                <w:szCs w:val="15"/>
                <w:rtl/>
                <w:lang w:bidi="ar-SA"/>
              </w:rPr>
              <w:t>360.63</w:t>
            </w:r>
          </w:p>
        </w:tc>
        <w:tc>
          <w:tcPr>
            <w:tcW w:w="920" w:type="dxa"/>
          </w:tcPr>
          <w:p w14:paraId="6ECC3E7B" w14:textId="5A261D5C" w:rsidR="007D2193" w:rsidRPr="00E061FA" w:rsidRDefault="007D2193" w:rsidP="00E95DB7">
            <w:pPr>
              <w:bidi/>
              <w:spacing w:after="60"/>
              <w:jc w:val="left"/>
              <w:rPr>
                <w:sz w:val="15"/>
                <w:szCs w:val="15"/>
                <w:rtl/>
                <w:lang w:bidi="ar-SA"/>
              </w:rPr>
            </w:pPr>
            <w:r w:rsidRPr="00E061FA">
              <w:rPr>
                <w:sz w:val="15"/>
                <w:szCs w:val="15"/>
                <w:rtl/>
                <w:lang w:bidi="ar-SA"/>
              </w:rPr>
              <w:t>360.63</w:t>
            </w:r>
          </w:p>
        </w:tc>
        <w:tc>
          <w:tcPr>
            <w:tcW w:w="920" w:type="dxa"/>
          </w:tcPr>
          <w:p w14:paraId="6BFA58FA" w14:textId="347D9E12" w:rsidR="007D2193" w:rsidRPr="00E061FA" w:rsidRDefault="007D2193" w:rsidP="00E95DB7">
            <w:pPr>
              <w:bidi/>
              <w:spacing w:after="60"/>
              <w:jc w:val="left"/>
              <w:rPr>
                <w:sz w:val="15"/>
                <w:szCs w:val="15"/>
                <w:rtl/>
                <w:lang w:bidi="ar-SA"/>
              </w:rPr>
            </w:pPr>
            <w:r w:rsidRPr="00E061FA">
              <w:rPr>
                <w:sz w:val="15"/>
                <w:szCs w:val="15"/>
                <w:rtl/>
                <w:lang w:bidi="ar-SA"/>
              </w:rPr>
              <w:t>360.63</w:t>
            </w:r>
          </w:p>
        </w:tc>
        <w:tc>
          <w:tcPr>
            <w:tcW w:w="920" w:type="dxa"/>
          </w:tcPr>
          <w:p w14:paraId="5193666C" w14:textId="4CAE6A69" w:rsidR="007D2193" w:rsidRPr="00E061FA" w:rsidRDefault="007D2193" w:rsidP="00E95DB7">
            <w:pPr>
              <w:bidi/>
              <w:spacing w:after="60"/>
              <w:jc w:val="left"/>
              <w:rPr>
                <w:sz w:val="15"/>
                <w:szCs w:val="15"/>
                <w:rtl/>
                <w:lang w:bidi="ar-SA"/>
              </w:rPr>
            </w:pPr>
            <w:r w:rsidRPr="00E061FA">
              <w:rPr>
                <w:sz w:val="15"/>
                <w:szCs w:val="15"/>
                <w:rtl/>
                <w:lang w:bidi="ar-SA"/>
              </w:rPr>
              <w:t>260.45</w:t>
            </w:r>
          </w:p>
        </w:tc>
        <w:tc>
          <w:tcPr>
            <w:tcW w:w="919" w:type="dxa"/>
          </w:tcPr>
          <w:p w14:paraId="1CB6E581" w14:textId="548FAF49" w:rsidR="007D2193" w:rsidRPr="00E061FA" w:rsidRDefault="003D49B0" w:rsidP="00E95DB7">
            <w:pPr>
              <w:bidi/>
              <w:spacing w:after="60"/>
              <w:jc w:val="left"/>
              <w:rPr>
                <w:sz w:val="15"/>
                <w:szCs w:val="15"/>
                <w:rtl/>
                <w:lang w:bidi="ar-SA"/>
              </w:rPr>
            </w:pPr>
            <w:r w:rsidRPr="00E061FA">
              <w:rPr>
                <w:sz w:val="15"/>
                <w:szCs w:val="15"/>
                <w:rtl/>
                <w:lang w:bidi="ar-SA"/>
              </w:rPr>
              <w:t>260.45</w:t>
            </w:r>
          </w:p>
        </w:tc>
        <w:tc>
          <w:tcPr>
            <w:tcW w:w="920" w:type="dxa"/>
          </w:tcPr>
          <w:p w14:paraId="2F8F543D" w14:textId="4D1C81E4" w:rsidR="007D2193" w:rsidRPr="00E061FA" w:rsidRDefault="003D49B0" w:rsidP="00E95DB7">
            <w:pPr>
              <w:bidi/>
              <w:spacing w:after="60"/>
              <w:jc w:val="left"/>
              <w:rPr>
                <w:sz w:val="15"/>
                <w:szCs w:val="15"/>
                <w:lang w:val="fr-CA" w:bidi="ar-EG"/>
              </w:rPr>
            </w:pPr>
            <w:r w:rsidRPr="00E061FA">
              <w:rPr>
                <w:sz w:val="15"/>
                <w:szCs w:val="15"/>
                <w:rtl/>
                <w:lang w:val="fr-CA" w:bidi="ar-EG"/>
              </w:rPr>
              <w:t>260.45</w:t>
            </w:r>
          </w:p>
        </w:tc>
        <w:tc>
          <w:tcPr>
            <w:tcW w:w="920" w:type="dxa"/>
          </w:tcPr>
          <w:p w14:paraId="1F7ECB18" w14:textId="76787A21" w:rsidR="007D2193" w:rsidRPr="00E061FA" w:rsidRDefault="003D49B0" w:rsidP="00E95DB7">
            <w:pPr>
              <w:bidi/>
              <w:spacing w:after="60"/>
              <w:jc w:val="left"/>
              <w:rPr>
                <w:sz w:val="15"/>
                <w:szCs w:val="15"/>
              </w:rPr>
            </w:pPr>
            <w:r w:rsidRPr="00E061FA">
              <w:rPr>
                <w:sz w:val="15"/>
                <w:szCs w:val="15"/>
                <w:rtl/>
              </w:rPr>
              <w:t>260.45</w:t>
            </w:r>
          </w:p>
        </w:tc>
        <w:tc>
          <w:tcPr>
            <w:tcW w:w="920" w:type="dxa"/>
          </w:tcPr>
          <w:p w14:paraId="5E422531" w14:textId="77777777" w:rsidR="007D2193" w:rsidRPr="00E061FA" w:rsidRDefault="007D2193" w:rsidP="00E95DB7">
            <w:pPr>
              <w:bidi/>
              <w:spacing w:after="60"/>
              <w:jc w:val="left"/>
              <w:rPr>
                <w:sz w:val="15"/>
                <w:szCs w:val="15"/>
                <w:rtl/>
                <w:lang w:bidi="ar-SA"/>
              </w:rPr>
            </w:pPr>
            <w:r w:rsidRPr="00E061FA">
              <w:rPr>
                <w:sz w:val="15"/>
                <w:szCs w:val="15"/>
                <w:rtl/>
                <w:lang w:bidi="ar-SA"/>
              </w:rPr>
              <w:t>لا ينطبق</w:t>
            </w:r>
          </w:p>
        </w:tc>
      </w:tr>
      <w:tr w:rsidR="007D2193" w:rsidRPr="00E061FA" w14:paraId="3CA3FD7A" w14:textId="77777777" w:rsidTr="007D2193">
        <w:trPr>
          <w:trHeight w:val="428"/>
          <w:jc w:val="center"/>
        </w:trPr>
        <w:tc>
          <w:tcPr>
            <w:tcW w:w="2865" w:type="dxa"/>
            <w:gridSpan w:val="3"/>
          </w:tcPr>
          <w:p w14:paraId="67B2C931" w14:textId="77777777" w:rsidR="007D2193" w:rsidRPr="00E061FA" w:rsidRDefault="007D2193" w:rsidP="00864EF1">
            <w:pPr>
              <w:bidi/>
              <w:spacing w:after="60"/>
              <w:jc w:val="left"/>
              <w:rPr>
                <w:sz w:val="15"/>
                <w:szCs w:val="15"/>
                <w:rtl/>
                <w:lang w:bidi="ar-EG"/>
              </w:rPr>
            </w:pPr>
            <w:r w:rsidRPr="00E061FA">
              <w:rPr>
                <w:sz w:val="15"/>
                <w:szCs w:val="15"/>
                <w:rtl/>
                <w:lang w:bidi="ar-AE"/>
              </w:rPr>
              <w:t>الحد الأقصى للاستهلاك المسموح به (طن من قدرات استنفاد الأوزون)</w:t>
            </w:r>
          </w:p>
        </w:tc>
        <w:tc>
          <w:tcPr>
            <w:tcW w:w="919" w:type="dxa"/>
          </w:tcPr>
          <w:p w14:paraId="3408ED4A" w14:textId="58FD4BA1" w:rsidR="007D2193" w:rsidRPr="00E061FA" w:rsidRDefault="007D2193" w:rsidP="00864EF1">
            <w:pPr>
              <w:bidi/>
              <w:spacing w:after="60"/>
              <w:jc w:val="left"/>
              <w:rPr>
                <w:sz w:val="15"/>
                <w:szCs w:val="15"/>
                <w:rtl/>
                <w:lang w:bidi="ar-EG"/>
              </w:rPr>
            </w:pPr>
            <w:r w:rsidRPr="00E061FA">
              <w:rPr>
                <w:sz w:val="15"/>
                <w:szCs w:val="15"/>
                <w:rtl/>
                <w:lang w:bidi="ar-EG"/>
              </w:rPr>
              <w:t>330.58</w:t>
            </w:r>
          </w:p>
        </w:tc>
        <w:tc>
          <w:tcPr>
            <w:tcW w:w="920" w:type="dxa"/>
          </w:tcPr>
          <w:p w14:paraId="2A8C14BA" w14:textId="6570BA61" w:rsidR="007D2193" w:rsidRPr="00E061FA" w:rsidRDefault="007D2193" w:rsidP="00864EF1">
            <w:pPr>
              <w:bidi/>
              <w:spacing w:after="60"/>
              <w:jc w:val="left"/>
              <w:rPr>
                <w:sz w:val="15"/>
                <w:szCs w:val="15"/>
                <w:rtl/>
                <w:lang w:bidi="ar-EG"/>
              </w:rPr>
            </w:pPr>
            <w:r w:rsidRPr="00E061FA">
              <w:rPr>
                <w:sz w:val="15"/>
                <w:szCs w:val="15"/>
                <w:rtl/>
                <w:lang w:bidi="ar-EG"/>
              </w:rPr>
              <w:t>330.58</w:t>
            </w:r>
          </w:p>
        </w:tc>
        <w:tc>
          <w:tcPr>
            <w:tcW w:w="920" w:type="dxa"/>
          </w:tcPr>
          <w:p w14:paraId="3BB3D504" w14:textId="3514B249" w:rsidR="007D2193" w:rsidRPr="00E061FA" w:rsidRDefault="007D2193" w:rsidP="00864EF1">
            <w:pPr>
              <w:bidi/>
              <w:spacing w:after="60"/>
              <w:jc w:val="left"/>
              <w:rPr>
                <w:sz w:val="15"/>
                <w:szCs w:val="15"/>
                <w:rtl/>
                <w:lang w:bidi="ar-EG"/>
              </w:rPr>
            </w:pPr>
            <w:r w:rsidRPr="00E061FA">
              <w:rPr>
                <w:sz w:val="15"/>
                <w:szCs w:val="15"/>
                <w:rtl/>
                <w:lang w:bidi="ar-EG"/>
              </w:rPr>
              <w:t>330.58</w:t>
            </w:r>
          </w:p>
        </w:tc>
        <w:tc>
          <w:tcPr>
            <w:tcW w:w="920" w:type="dxa"/>
          </w:tcPr>
          <w:p w14:paraId="3C0F502E" w14:textId="55C9A1EF" w:rsidR="007D2193" w:rsidRPr="00E061FA" w:rsidRDefault="007D2193" w:rsidP="00864EF1">
            <w:pPr>
              <w:bidi/>
              <w:spacing w:after="60"/>
              <w:jc w:val="left"/>
              <w:rPr>
                <w:sz w:val="15"/>
                <w:szCs w:val="15"/>
                <w:rtl/>
                <w:lang w:bidi="ar-EG"/>
              </w:rPr>
            </w:pPr>
            <w:r w:rsidRPr="00E061FA">
              <w:rPr>
                <w:sz w:val="15"/>
                <w:szCs w:val="15"/>
                <w:rtl/>
                <w:lang w:bidi="ar-EG"/>
              </w:rPr>
              <w:t>260.45</w:t>
            </w:r>
          </w:p>
        </w:tc>
        <w:tc>
          <w:tcPr>
            <w:tcW w:w="919" w:type="dxa"/>
          </w:tcPr>
          <w:p w14:paraId="52047D8F" w14:textId="0AA02411" w:rsidR="007D2193" w:rsidRPr="00E061FA" w:rsidRDefault="003D49B0" w:rsidP="00864EF1">
            <w:pPr>
              <w:bidi/>
              <w:spacing w:after="60"/>
              <w:jc w:val="left"/>
              <w:rPr>
                <w:sz w:val="15"/>
                <w:szCs w:val="15"/>
                <w:rtl/>
                <w:lang w:bidi="ar-EG"/>
              </w:rPr>
            </w:pPr>
            <w:r w:rsidRPr="00E061FA">
              <w:rPr>
                <w:sz w:val="15"/>
                <w:szCs w:val="15"/>
                <w:rtl/>
                <w:lang w:bidi="ar-EG"/>
              </w:rPr>
              <w:t>260.45</w:t>
            </w:r>
          </w:p>
        </w:tc>
        <w:tc>
          <w:tcPr>
            <w:tcW w:w="920" w:type="dxa"/>
          </w:tcPr>
          <w:p w14:paraId="1151BAD5" w14:textId="35CB1790" w:rsidR="007D2193" w:rsidRPr="00E061FA" w:rsidRDefault="003D49B0" w:rsidP="00864EF1">
            <w:pPr>
              <w:bidi/>
              <w:spacing w:after="60"/>
              <w:jc w:val="left"/>
              <w:rPr>
                <w:sz w:val="15"/>
                <w:szCs w:val="15"/>
                <w:rtl/>
                <w:lang w:bidi="ar-EG"/>
              </w:rPr>
            </w:pPr>
            <w:r w:rsidRPr="00E061FA">
              <w:rPr>
                <w:sz w:val="15"/>
                <w:szCs w:val="15"/>
                <w:rtl/>
                <w:lang w:bidi="ar-EG"/>
              </w:rPr>
              <w:t>2</w:t>
            </w:r>
            <w:r w:rsidR="00670230" w:rsidRPr="00E061FA">
              <w:rPr>
                <w:sz w:val="15"/>
                <w:szCs w:val="15"/>
                <w:rtl/>
                <w:lang w:bidi="ar-EG"/>
              </w:rPr>
              <w:t>00.35</w:t>
            </w:r>
          </w:p>
        </w:tc>
        <w:tc>
          <w:tcPr>
            <w:tcW w:w="920" w:type="dxa"/>
          </w:tcPr>
          <w:p w14:paraId="67537AB7" w14:textId="11E131CF" w:rsidR="007D2193" w:rsidRPr="00E061FA" w:rsidRDefault="00670230" w:rsidP="00864EF1">
            <w:pPr>
              <w:bidi/>
              <w:spacing w:after="60"/>
              <w:jc w:val="left"/>
              <w:rPr>
                <w:sz w:val="15"/>
                <w:szCs w:val="15"/>
              </w:rPr>
            </w:pPr>
            <w:r w:rsidRPr="00E061FA">
              <w:rPr>
                <w:sz w:val="15"/>
                <w:szCs w:val="15"/>
                <w:rtl/>
              </w:rPr>
              <w:t>200.35</w:t>
            </w:r>
          </w:p>
        </w:tc>
        <w:tc>
          <w:tcPr>
            <w:tcW w:w="920" w:type="dxa"/>
          </w:tcPr>
          <w:p w14:paraId="0897A510" w14:textId="77777777" w:rsidR="007D2193" w:rsidRPr="00E061FA" w:rsidRDefault="007D2193" w:rsidP="00864EF1">
            <w:pPr>
              <w:bidi/>
              <w:spacing w:after="60"/>
              <w:jc w:val="left"/>
              <w:rPr>
                <w:sz w:val="15"/>
                <w:szCs w:val="15"/>
                <w:rtl/>
                <w:lang w:bidi="ar-EG"/>
              </w:rPr>
            </w:pPr>
            <w:r w:rsidRPr="00E061FA">
              <w:rPr>
                <w:sz w:val="15"/>
                <w:szCs w:val="15"/>
                <w:rtl/>
                <w:lang w:bidi="ar-EG"/>
              </w:rPr>
              <w:t>لا ينطبق</w:t>
            </w:r>
          </w:p>
        </w:tc>
      </w:tr>
      <w:tr w:rsidR="003D49B0" w:rsidRPr="00E061FA" w14:paraId="11478CAA" w14:textId="77777777" w:rsidTr="007D2193">
        <w:trPr>
          <w:trHeight w:val="428"/>
          <w:jc w:val="center"/>
        </w:trPr>
        <w:tc>
          <w:tcPr>
            <w:tcW w:w="1374" w:type="dxa"/>
            <w:vMerge w:val="restart"/>
            <w:vAlign w:val="center"/>
          </w:tcPr>
          <w:p w14:paraId="7A4000AB" w14:textId="77777777" w:rsidR="003D49B0" w:rsidRPr="00E061FA" w:rsidRDefault="003D49B0" w:rsidP="003D49B0">
            <w:pPr>
              <w:pStyle w:val="StyleHeader4Para4Left0Firstline0"/>
              <w:numPr>
                <w:ilvl w:val="0"/>
                <w:numId w:val="0"/>
              </w:numPr>
              <w:jc w:val="center"/>
              <w:rPr>
                <w:rFonts w:eastAsia="Batang"/>
                <w:snapToGrid w:val="0"/>
                <w:sz w:val="15"/>
                <w:szCs w:val="15"/>
                <w:rtl/>
                <w:lang w:eastAsia="ko-KR" w:bidi="ar-AE"/>
              </w:rPr>
            </w:pPr>
            <w:r w:rsidRPr="00E061FA">
              <w:rPr>
                <w:rFonts w:eastAsia="Batang"/>
                <w:snapToGrid w:val="0"/>
                <w:sz w:val="15"/>
                <w:szCs w:val="15"/>
                <w:rtl/>
                <w:lang w:eastAsia="ko-KR" w:bidi="ar-AE"/>
              </w:rPr>
              <w:t xml:space="preserve"> التمويل المتفق عليه</w:t>
            </w:r>
          </w:p>
          <w:p w14:paraId="046687AD" w14:textId="77777777" w:rsidR="003D49B0" w:rsidRPr="00E061FA" w:rsidRDefault="003D49B0" w:rsidP="003D49B0">
            <w:pPr>
              <w:pStyle w:val="StyleHeader4Para4Left0Firstline0"/>
              <w:numPr>
                <w:ilvl w:val="0"/>
                <w:numId w:val="0"/>
              </w:numPr>
              <w:jc w:val="center"/>
              <w:rPr>
                <w:sz w:val="15"/>
                <w:szCs w:val="15"/>
                <w:rtl/>
                <w:lang w:bidi="ar-AE"/>
              </w:rPr>
            </w:pPr>
            <w:r w:rsidRPr="00E061FA">
              <w:rPr>
                <w:rFonts w:eastAsia="Batang"/>
                <w:snapToGrid w:val="0"/>
                <w:sz w:val="15"/>
                <w:szCs w:val="15"/>
                <w:rtl/>
                <w:lang w:eastAsia="ko-KR" w:bidi="ar-AE"/>
              </w:rPr>
              <w:t>(دولار أمريكي)</w:t>
            </w:r>
          </w:p>
        </w:tc>
        <w:tc>
          <w:tcPr>
            <w:tcW w:w="711" w:type="dxa"/>
            <w:vMerge w:val="restart"/>
            <w:vAlign w:val="center"/>
          </w:tcPr>
          <w:p w14:paraId="6C6FAC85" w14:textId="16D379C3" w:rsidR="003D49B0" w:rsidRPr="00E061FA" w:rsidRDefault="003D49B0" w:rsidP="003D49B0">
            <w:pPr>
              <w:bidi/>
              <w:spacing w:after="60"/>
              <w:jc w:val="center"/>
              <w:rPr>
                <w:sz w:val="15"/>
                <w:szCs w:val="15"/>
                <w:rtl/>
                <w:lang w:bidi="ar-AE"/>
              </w:rPr>
            </w:pPr>
            <w:r w:rsidRPr="00E061FA">
              <w:rPr>
                <w:sz w:val="15"/>
                <w:szCs w:val="15"/>
                <w:rtl/>
                <w:lang w:bidi="ar-AE"/>
              </w:rPr>
              <w:t>منظمة الأمم المتحدة للتنمية الصناعية</w:t>
            </w:r>
          </w:p>
        </w:tc>
        <w:tc>
          <w:tcPr>
            <w:tcW w:w="780" w:type="dxa"/>
            <w:vAlign w:val="center"/>
          </w:tcPr>
          <w:p w14:paraId="133A5EC2" w14:textId="77777777" w:rsidR="003D49B0" w:rsidRPr="00E061FA" w:rsidRDefault="003D49B0" w:rsidP="003D49B0">
            <w:pPr>
              <w:bidi/>
              <w:spacing w:after="60"/>
              <w:jc w:val="left"/>
              <w:rPr>
                <w:sz w:val="15"/>
                <w:szCs w:val="15"/>
                <w:rtl/>
                <w:lang w:bidi="ar-EG"/>
              </w:rPr>
            </w:pPr>
            <w:r w:rsidRPr="00E061FA">
              <w:rPr>
                <w:sz w:val="15"/>
                <w:szCs w:val="15"/>
                <w:rtl/>
                <w:lang w:bidi="ar-AE"/>
              </w:rPr>
              <w:t>تكاليف المشروع</w:t>
            </w:r>
          </w:p>
        </w:tc>
        <w:tc>
          <w:tcPr>
            <w:tcW w:w="919" w:type="dxa"/>
          </w:tcPr>
          <w:p w14:paraId="4228B5E7" w14:textId="13F31301" w:rsidR="003D49B0" w:rsidRPr="00E061FA" w:rsidRDefault="003D49B0" w:rsidP="003D49B0">
            <w:pPr>
              <w:bidi/>
              <w:spacing w:after="60"/>
              <w:jc w:val="left"/>
              <w:rPr>
                <w:sz w:val="15"/>
                <w:szCs w:val="15"/>
                <w:rtl/>
              </w:rPr>
            </w:pPr>
            <w:r w:rsidRPr="00E061FA">
              <w:rPr>
                <w:sz w:val="15"/>
                <w:szCs w:val="15"/>
                <w:rtl/>
              </w:rPr>
              <w:t>1,553,271</w:t>
            </w:r>
          </w:p>
        </w:tc>
        <w:tc>
          <w:tcPr>
            <w:tcW w:w="920" w:type="dxa"/>
          </w:tcPr>
          <w:p w14:paraId="4193A889" w14:textId="30AB0B42" w:rsidR="003D49B0" w:rsidRPr="00E061FA" w:rsidRDefault="003D49B0" w:rsidP="003D49B0">
            <w:pPr>
              <w:bidi/>
              <w:spacing w:after="60"/>
              <w:jc w:val="left"/>
              <w:rPr>
                <w:sz w:val="15"/>
                <w:szCs w:val="15"/>
                <w:rtl/>
              </w:rPr>
            </w:pPr>
            <w:r w:rsidRPr="00E061FA">
              <w:rPr>
                <w:sz w:val="15"/>
                <w:szCs w:val="15"/>
                <w:rtl/>
              </w:rPr>
              <w:t>0</w:t>
            </w:r>
          </w:p>
        </w:tc>
        <w:tc>
          <w:tcPr>
            <w:tcW w:w="920" w:type="dxa"/>
          </w:tcPr>
          <w:p w14:paraId="7AEAF0A9" w14:textId="04E005F9" w:rsidR="003D49B0" w:rsidRPr="00E061FA" w:rsidRDefault="003D49B0" w:rsidP="003D49B0">
            <w:pPr>
              <w:bidi/>
              <w:spacing w:after="60"/>
              <w:jc w:val="left"/>
              <w:rPr>
                <w:sz w:val="15"/>
                <w:szCs w:val="15"/>
                <w:rtl/>
              </w:rPr>
            </w:pPr>
            <w:r w:rsidRPr="00E061FA">
              <w:rPr>
                <w:sz w:val="15"/>
                <w:szCs w:val="15"/>
                <w:rtl/>
              </w:rPr>
              <w:t>3,280,793</w:t>
            </w:r>
          </w:p>
        </w:tc>
        <w:tc>
          <w:tcPr>
            <w:tcW w:w="920" w:type="dxa"/>
          </w:tcPr>
          <w:p w14:paraId="046CD659" w14:textId="3356256B" w:rsidR="003D49B0" w:rsidRPr="00E061FA" w:rsidRDefault="003D49B0" w:rsidP="003D49B0">
            <w:pPr>
              <w:bidi/>
              <w:spacing w:after="60"/>
              <w:jc w:val="left"/>
              <w:rPr>
                <w:sz w:val="15"/>
                <w:szCs w:val="15"/>
                <w:rtl/>
              </w:rPr>
            </w:pPr>
            <w:r w:rsidRPr="00E061FA">
              <w:rPr>
                <w:sz w:val="15"/>
                <w:szCs w:val="15"/>
                <w:rtl/>
              </w:rPr>
              <w:t>0</w:t>
            </w:r>
          </w:p>
        </w:tc>
        <w:tc>
          <w:tcPr>
            <w:tcW w:w="919" w:type="dxa"/>
          </w:tcPr>
          <w:p w14:paraId="00682F36" w14:textId="5A02D5BA" w:rsidR="003D49B0" w:rsidRPr="00E061FA" w:rsidRDefault="003D49B0" w:rsidP="003D49B0">
            <w:pPr>
              <w:bidi/>
              <w:spacing w:after="60"/>
              <w:jc w:val="left"/>
              <w:rPr>
                <w:sz w:val="15"/>
                <w:szCs w:val="15"/>
              </w:rPr>
            </w:pPr>
            <w:r w:rsidRPr="00E061FA">
              <w:rPr>
                <w:sz w:val="15"/>
                <w:szCs w:val="15"/>
                <w:rtl/>
              </w:rPr>
              <w:t>0</w:t>
            </w:r>
          </w:p>
        </w:tc>
        <w:tc>
          <w:tcPr>
            <w:tcW w:w="920" w:type="dxa"/>
          </w:tcPr>
          <w:p w14:paraId="37E7DC25" w14:textId="3AB5CB30" w:rsidR="003D49B0" w:rsidRPr="00E061FA" w:rsidRDefault="003D49B0" w:rsidP="003D49B0">
            <w:pPr>
              <w:bidi/>
              <w:spacing w:after="60"/>
              <w:jc w:val="left"/>
              <w:rPr>
                <w:sz w:val="15"/>
                <w:szCs w:val="15"/>
              </w:rPr>
            </w:pPr>
            <w:r w:rsidRPr="00E061FA">
              <w:rPr>
                <w:sz w:val="15"/>
                <w:szCs w:val="15"/>
                <w:rtl/>
              </w:rPr>
              <w:t>3,888,050</w:t>
            </w:r>
          </w:p>
        </w:tc>
        <w:tc>
          <w:tcPr>
            <w:tcW w:w="920" w:type="dxa"/>
          </w:tcPr>
          <w:p w14:paraId="6D6713F7" w14:textId="7CDBE7C5" w:rsidR="003D49B0" w:rsidRPr="00E061FA" w:rsidRDefault="003D49B0" w:rsidP="003D49B0">
            <w:pPr>
              <w:bidi/>
              <w:spacing w:after="60"/>
              <w:jc w:val="left"/>
              <w:rPr>
                <w:sz w:val="15"/>
                <w:szCs w:val="15"/>
              </w:rPr>
            </w:pPr>
            <w:r w:rsidRPr="00E061FA">
              <w:rPr>
                <w:sz w:val="15"/>
                <w:szCs w:val="15"/>
                <w:rtl/>
              </w:rPr>
              <w:t>969,124</w:t>
            </w:r>
          </w:p>
        </w:tc>
        <w:tc>
          <w:tcPr>
            <w:tcW w:w="920" w:type="dxa"/>
          </w:tcPr>
          <w:p w14:paraId="2675D3B5" w14:textId="3F00B176" w:rsidR="003D49B0" w:rsidRPr="00E061FA" w:rsidRDefault="003D49B0" w:rsidP="003D49B0">
            <w:pPr>
              <w:bidi/>
              <w:spacing w:after="60"/>
              <w:jc w:val="left"/>
              <w:rPr>
                <w:sz w:val="15"/>
                <w:szCs w:val="15"/>
              </w:rPr>
            </w:pPr>
            <w:r w:rsidRPr="00E061FA">
              <w:rPr>
                <w:sz w:val="15"/>
                <w:szCs w:val="15"/>
                <w:rtl/>
              </w:rPr>
              <w:t>9,691,238</w:t>
            </w:r>
          </w:p>
        </w:tc>
      </w:tr>
      <w:tr w:rsidR="003D49B0" w:rsidRPr="00E061FA" w14:paraId="40F5EC9A" w14:textId="77777777" w:rsidTr="007D2193">
        <w:trPr>
          <w:trHeight w:val="388"/>
          <w:jc w:val="center"/>
        </w:trPr>
        <w:tc>
          <w:tcPr>
            <w:tcW w:w="1374" w:type="dxa"/>
            <w:vMerge/>
          </w:tcPr>
          <w:p w14:paraId="00EC1B4C" w14:textId="77777777" w:rsidR="003D49B0" w:rsidRPr="00E061FA" w:rsidRDefault="003D49B0" w:rsidP="003D49B0">
            <w:pPr>
              <w:bidi/>
              <w:spacing w:after="60"/>
              <w:jc w:val="left"/>
              <w:rPr>
                <w:sz w:val="15"/>
                <w:szCs w:val="15"/>
                <w:rtl/>
                <w:lang w:bidi="ar-AE"/>
              </w:rPr>
            </w:pPr>
          </w:p>
        </w:tc>
        <w:tc>
          <w:tcPr>
            <w:tcW w:w="711" w:type="dxa"/>
            <w:vMerge/>
          </w:tcPr>
          <w:p w14:paraId="7CDFD54C" w14:textId="77777777" w:rsidR="003D49B0" w:rsidRPr="00E061FA" w:rsidRDefault="003D49B0" w:rsidP="003D49B0">
            <w:pPr>
              <w:bidi/>
              <w:spacing w:after="60"/>
              <w:jc w:val="left"/>
              <w:rPr>
                <w:sz w:val="15"/>
                <w:szCs w:val="15"/>
                <w:rtl/>
                <w:lang w:bidi="ar-AE"/>
              </w:rPr>
            </w:pPr>
          </w:p>
        </w:tc>
        <w:tc>
          <w:tcPr>
            <w:tcW w:w="780" w:type="dxa"/>
            <w:vAlign w:val="center"/>
          </w:tcPr>
          <w:p w14:paraId="3206C8A3" w14:textId="77777777" w:rsidR="003D49B0" w:rsidRPr="00E061FA" w:rsidRDefault="003D49B0" w:rsidP="003D49B0">
            <w:pPr>
              <w:bidi/>
              <w:spacing w:after="60"/>
              <w:jc w:val="left"/>
              <w:rPr>
                <w:sz w:val="15"/>
                <w:szCs w:val="15"/>
                <w:rtl/>
                <w:lang w:bidi="ar-EG"/>
              </w:rPr>
            </w:pPr>
            <w:r w:rsidRPr="00E061FA">
              <w:rPr>
                <w:sz w:val="15"/>
                <w:szCs w:val="15"/>
                <w:rtl/>
                <w:lang w:bidi="ar-AE"/>
              </w:rPr>
              <w:t>تكاليف الدعم</w:t>
            </w:r>
          </w:p>
        </w:tc>
        <w:tc>
          <w:tcPr>
            <w:tcW w:w="919" w:type="dxa"/>
          </w:tcPr>
          <w:p w14:paraId="0F30D89A" w14:textId="7C6C9011" w:rsidR="003D49B0" w:rsidRPr="00E061FA" w:rsidRDefault="003D49B0" w:rsidP="003D49B0">
            <w:pPr>
              <w:bidi/>
              <w:spacing w:after="60"/>
              <w:jc w:val="left"/>
              <w:rPr>
                <w:sz w:val="15"/>
                <w:szCs w:val="15"/>
                <w:rtl/>
              </w:rPr>
            </w:pPr>
            <w:r w:rsidRPr="00E061FA">
              <w:rPr>
                <w:sz w:val="15"/>
                <w:szCs w:val="15"/>
                <w:rtl/>
              </w:rPr>
              <w:t>108,729</w:t>
            </w:r>
          </w:p>
        </w:tc>
        <w:tc>
          <w:tcPr>
            <w:tcW w:w="920" w:type="dxa"/>
          </w:tcPr>
          <w:p w14:paraId="40EF4ADF" w14:textId="18B46103" w:rsidR="003D49B0" w:rsidRPr="00E061FA" w:rsidRDefault="003D49B0" w:rsidP="003D49B0">
            <w:pPr>
              <w:bidi/>
              <w:spacing w:after="60"/>
              <w:jc w:val="left"/>
              <w:rPr>
                <w:sz w:val="15"/>
                <w:szCs w:val="15"/>
                <w:rtl/>
              </w:rPr>
            </w:pPr>
            <w:r w:rsidRPr="00E061FA">
              <w:rPr>
                <w:sz w:val="15"/>
                <w:szCs w:val="15"/>
                <w:rtl/>
              </w:rPr>
              <w:t>0</w:t>
            </w:r>
          </w:p>
        </w:tc>
        <w:tc>
          <w:tcPr>
            <w:tcW w:w="920" w:type="dxa"/>
          </w:tcPr>
          <w:p w14:paraId="2C47EA81" w14:textId="4C7AF93B" w:rsidR="003D49B0" w:rsidRPr="00E061FA" w:rsidRDefault="003D49B0" w:rsidP="003D49B0">
            <w:pPr>
              <w:bidi/>
              <w:spacing w:after="60"/>
              <w:jc w:val="left"/>
              <w:rPr>
                <w:sz w:val="15"/>
                <w:szCs w:val="15"/>
                <w:rtl/>
              </w:rPr>
            </w:pPr>
            <w:r w:rsidRPr="00E061FA">
              <w:rPr>
                <w:sz w:val="15"/>
                <w:szCs w:val="15"/>
                <w:rtl/>
              </w:rPr>
              <w:t>229,656</w:t>
            </w:r>
          </w:p>
        </w:tc>
        <w:tc>
          <w:tcPr>
            <w:tcW w:w="920" w:type="dxa"/>
          </w:tcPr>
          <w:p w14:paraId="4F54D744" w14:textId="0AE63A50" w:rsidR="003D49B0" w:rsidRPr="00E061FA" w:rsidRDefault="003D49B0" w:rsidP="003D49B0">
            <w:pPr>
              <w:bidi/>
              <w:spacing w:after="60"/>
              <w:jc w:val="left"/>
              <w:rPr>
                <w:sz w:val="15"/>
                <w:szCs w:val="15"/>
                <w:rtl/>
              </w:rPr>
            </w:pPr>
            <w:r w:rsidRPr="00E061FA">
              <w:rPr>
                <w:sz w:val="15"/>
                <w:szCs w:val="15"/>
                <w:rtl/>
              </w:rPr>
              <w:t>0</w:t>
            </w:r>
          </w:p>
        </w:tc>
        <w:tc>
          <w:tcPr>
            <w:tcW w:w="919" w:type="dxa"/>
          </w:tcPr>
          <w:p w14:paraId="7D6468B1" w14:textId="39CE31A3" w:rsidR="003D49B0" w:rsidRPr="00E061FA" w:rsidRDefault="003D49B0" w:rsidP="003D49B0">
            <w:pPr>
              <w:bidi/>
              <w:spacing w:after="60"/>
              <w:jc w:val="left"/>
              <w:rPr>
                <w:sz w:val="15"/>
                <w:szCs w:val="15"/>
              </w:rPr>
            </w:pPr>
            <w:r w:rsidRPr="00E061FA">
              <w:rPr>
                <w:sz w:val="15"/>
                <w:szCs w:val="15"/>
                <w:rtl/>
              </w:rPr>
              <w:t>0</w:t>
            </w:r>
          </w:p>
        </w:tc>
        <w:tc>
          <w:tcPr>
            <w:tcW w:w="920" w:type="dxa"/>
          </w:tcPr>
          <w:p w14:paraId="1011412B" w14:textId="428DE2A1" w:rsidR="003D49B0" w:rsidRPr="00E061FA" w:rsidRDefault="003D49B0" w:rsidP="003D49B0">
            <w:pPr>
              <w:bidi/>
              <w:spacing w:after="60"/>
              <w:jc w:val="left"/>
              <w:rPr>
                <w:sz w:val="15"/>
                <w:szCs w:val="15"/>
              </w:rPr>
            </w:pPr>
            <w:r w:rsidRPr="00E061FA">
              <w:rPr>
                <w:sz w:val="15"/>
                <w:szCs w:val="15"/>
                <w:rtl/>
              </w:rPr>
              <w:t>272,164</w:t>
            </w:r>
          </w:p>
        </w:tc>
        <w:tc>
          <w:tcPr>
            <w:tcW w:w="920" w:type="dxa"/>
          </w:tcPr>
          <w:p w14:paraId="0F6231EC" w14:textId="5AD3A921" w:rsidR="003D49B0" w:rsidRPr="00E061FA" w:rsidRDefault="003D49B0" w:rsidP="003D49B0">
            <w:pPr>
              <w:bidi/>
              <w:spacing w:after="60"/>
              <w:jc w:val="left"/>
              <w:rPr>
                <w:sz w:val="15"/>
                <w:szCs w:val="15"/>
              </w:rPr>
            </w:pPr>
            <w:r w:rsidRPr="00E061FA">
              <w:rPr>
                <w:sz w:val="15"/>
                <w:szCs w:val="15"/>
                <w:rtl/>
              </w:rPr>
              <w:t>67,839</w:t>
            </w:r>
          </w:p>
        </w:tc>
        <w:tc>
          <w:tcPr>
            <w:tcW w:w="920" w:type="dxa"/>
          </w:tcPr>
          <w:p w14:paraId="4521E90A" w14:textId="365FCB77" w:rsidR="003D49B0" w:rsidRPr="00E061FA" w:rsidRDefault="003D49B0" w:rsidP="003D49B0">
            <w:pPr>
              <w:bidi/>
              <w:spacing w:after="60"/>
              <w:jc w:val="left"/>
              <w:rPr>
                <w:sz w:val="15"/>
                <w:szCs w:val="15"/>
              </w:rPr>
            </w:pPr>
            <w:r w:rsidRPr="00E061FA">
              <w:rPr>
                <w:sz w:val="15"/>
                <w:szCs w:val="15"/>
                <w:rtl/>
              </w:rPr>
              <w:t>678,388</w:t>
            </w:r>
          </w:p>
        </w:tc>
      </w:tr>
      <w:tr w:rsidR="003D49B0" w:rsidRPr="00E061FA" w14:paraId="55E68E67" w14:textId="77777777" w:rsidTr="007D2193">
        <w:trPr>
          <w:trHeight w:val="388"/>
          <w:jc w:val="center"/>
        </w:trPr>
        <w:tc>
          <w:tcPr>
            <w:tcW w:w="1374" w:type="dxa"/>
            <w:vMerge/>
          </w:tcPr>
          <w:p w14:paraId="46200BB1" w14:textId="77777777" w:rsidR="003D49B0" w:rsidRPr="00E061FA" w:rsidRDefault="003D49B0" w:rsidP="003D49B0">
            <w:pPr>
              <w:bidi/>
              <w:spacing w:after="60"/>
              <w:jc w:val="left"/>
              <w:rPr>
                <w:sz w:val="15"/>
                <w:szCs w:val="15"/>
                <w:rtl/>
                <w:lang w:bidi="ar-AE"/>
              </w:rPr>
            </w:pPr>
          </w:p>
        </w:tc>
        <w:tc>
          <w:tcPr>
            <w:tcW w:w="711" w:type="dxa"/>
            <w:vMerge w:val="restart"/>
            <w:vAlign w:val="center"/>
          </w:tcPr>
          <w:p w14:paraId="566D4FA1" w14:textId="60DD932B" w:rsidR="003D49B0" w:rsidRPr="00E061FA" w:rsidRDefault="003D49B0" w:rsidP="003D49B0">
            <w:pPr>
              <w:bidi/>
              <w:spacing w:after="60"/>
              <w:jc w:val="center"/>
              <w:rPr>
                <w:sz w:val="15"/>
                <w:szCs w:val="15"/>
                <w:rtl/>
                <w:lang w:bidi="ar-AE"/>
              </w:rPr>
            </w:pPr>
            <w:r w:rsidRPr="00E061FA">
              <w:rPr>
                <w:sz w:val="15"/>
                <w:szCs w:val="15"/>
                <w:rtl/>
                <w:lang w:bidi="ar-AE"/>
              </w:rPr>
              <w:t>إيطاليا</w:t>
            </w:r>
          </w:p>
        </w:tc>
        <w:tc>
          <w:tcPr>
            <w:tcW w:w="780" w:type="dxa"/>
            <w:vAlign w:val="center"/>
          </w:tcPr>
          <w:p w14:paraId="3A94B485" w14:textId="7D24E194" w:rsidR="003D49B0" w:rsidRPr="00E061FA" w:rsidRDefault="003D49B0" w:rsidP="003D49B0">
            <w:pPr>
              <w:bidi/>
              <w:spacing w:after="60"/>
              <w:jc w:val="left"/>
              <w:rPr>
                <w:sz w:val="15"/>
                <w:szCs w:val="15"/>
                <w:rtl/>
                <w:lang w:bidi="ar-AE"/>
              </w:rPr>
            </w:pPr>
            <w:r w:rsidRPr="00E061FA">
              <w:rPr>
                <w:sz w:val="15"/>
                <w:szCs w:val="15"/>
                <w:rtl/>
                <w:lang w:bidi="ar-AE"/>
              </w:rPr>
              <w:t>تكاليف المشروع</w:t>
            </w:r>
          </w:p>
        </w:tc>
        <w:tc>
          <w:tcPr>
            <w:tcW w:w="919" w:type="dxa"/>
          </w:tcPr>
          <w:p w14:paraId="689B5D54" w14:textId="4A4D2986" w:rsidR="003D49B0" w:rsidRPr="00E061FA" w:rsidRDefault="003D49B0" w:rsidP="003D49B0">
            <w:pPr>
              <w:bidi/>
              <w:spacing w:after="60"/>
              <w:jc w:val="left"/>
              <w:rPr>
                <w:sz w:val="15"/>
                <w:szCs w:val="15"/>
                <w:rtl/>
              </w:rPr>
            </w:pPr>
            <w:r w:rsidRPr="00E061FA">
              <w:rPr>
                <w:sz w:val="15"/>
                <w:szCs w:val="15"/>
                <w:rtl/>
              </w:rPr>
              <w:t>250,000</w:t>
            </w:r>
          </w:p>
        </w:tc>
        <w:tc>
          <w:tcPr>
            <w:tcW w:w="920" w:type="dxa"/>
          </w:tcPr>
          <w:p w14:paraId="2B5851C8" w14:textId="5AFA7540" w:rsidR="003D49B0" w:rsidRPr="00E061FA" w:rsidRDefault="003D49B0" w:rsidP="003D49B0">
            <w:pPr>
              <w:bidi/>
              <w:spacing w:after="60"/>
              <w:jc w:val="left"/>
              <w:rPr>
                <w:sz w:val="15"/>
                <w:szCs w:val="15"/>
                <w:rtl/>
              </w:rPr>
            </w:pPr>
            <w:r w:rsidRPr="00E061FA">
              <w:rPr>
                <w:sz w:val="15"/>
                <w:szCs w:val="15"/>
                <w:rtl/>
              </w:rPr>
              <w:t>0</w:t>
            </w:r>
          </w:p>
        </w:tc>
        <w:tc>
          <w:tcPr>
            <w:tcW w:w="920" w:type="dxa"/>
          </w:tcPr>
          <w:p w14:paraId="76463F91" w14:textId="24B8370F" w:rsidR="003D49B0" w:rsidRPr="00E061FA" w:rsidRDefault="003D49B0" w:rsidP="003D49B0">
            <w:pPr>
              <w:bidi/>
              <w:spacing w:after="60"/>
              <w:jc w:val="left"/>
              <w:rPr>
                <w:sz w:val="15"/>
                <w:szCs w:val="15"/>
                <w:rtl/>
              </w:rPr>
            </w:pPr>
            <w:r w:rsidRPr="00E061FA">
              <w:rPr>
                <w:sz w:val="15"/>
                <w:szCs w:val="15"/>
                <w:rtl/>
              </w:rPr>
              <w:t>0</w:t>
            </w:r>
          </w:p>
        </w:tc>
        <w:tc>
          <w:tcPr>
            <w:tcW w:w="920" w:type="dxa"/>
          </w:tcPr>
          <w:p w14:paraId="00019CAF" w14:textId="7134889B" w:rsidR="003D49B0" w:rsidRPr="00E061FA" w:rsidRDefault="003D49B0" w:rsidP="003D49B0">
            <w:pPr>
              <w:bidi/>
              <w:spacing w:after="60"/>
              <w:jc w:val="left"/>
              <w:rPr>
                <w:sz w:val="15"/>
                <w:szCs w:val="15"/>
                <w:rtl/>
              </w:rPr>
            </w:pPr>
            <w:r w:rsidRPr="00E061FA">
              <w:rPr>
                <w:sz w:val="15"/>
                <w:szCs w:val="15"/>
                <w:rtl/>
              </w:rPr>
              <w:t>0</w:t>
            </w:r>
          </w:p>
        </w:tc>
        <w:tc>
          <w:tcPr>
            <w:tcW w:w="919" w:type="dxa"/>
          </w:tcPr>
          <w:p w14:paraId="58E4948E" w14:textId="365317BA" w:rsidR="003D49B0" w:rsidRPr="00E061FA" w:rsidRDefault="003D49B0" w:rsidP="003D49B0">
            <w:pPr>
              <w:bidi/>
              <w:spacing w:after="60"/>
              <w:jc w:val="left"/>
              <w:rPr>
                <w:sz w:val="15"/>
                <w:szCs w:val="15"/>
                <w:rtl/>
              </w:rPr>
            </w:pPr>
            <w:r w:rsidRPr="00E061FA">
              <w:rPr>
                <w:sz w:val="15"/>
                <w:szCs w:val="15"/>
                <w:rtl/>
              </w:rPr>
              <w:t>0</w:t>
            </w:r>
          </w:p>
        </w:tc>
        <w:tc>
          <w:tcPr>
            <w:tcW w:w="920" w:type="dxa"/>
          </w:tcPr>
          <w:p w14:paraId="5423E128" w14:textId="583C0F88" w:rsidR="003D49B0" w:rsidRPr="00E061FA" w:rsidRDefault="003D49B0" w:rsidP="003D49B0">
            <w:pPr>
              <w:bidi/>
              <w:spacing w:after="60"/>
              <w:jc w:val="left"/>
              <w:rPr>
                <w:sz w:val="15"/>
                <w:szCs w:val="15"/>
                <w:rtl/>
              </w:rPr>
            </w:pPr>
            <w:r w:rsidRPr="00E061FA">
              <w:rPr>
                <w:sz w:val="15"/>
                <w:szCs w:val="15"/>
                <w:rtl/>
              </w:rPr>
              <w:t>0</w:t>
            </w:r>
          </w:p>
        </w:tc>
        <w:tc>
          <w:tcPr>
            <w:tcW w:w="920" w:type="dxa"/>
          </w:tcPr>
          <w:p w14:paraId="2FD98905" w14:textId="050C3687" w:rsidR="003D49B0" w:rsidRPr="00E061FA" w:rsidRDefault="003D49B0" w:rsidP="003D49B0">
            <w:pPr>
              <w:bidi/>
              <w:spacing w:after="60"/>
              <w:jc w:val="left"/>
              <w:rPr>
                <w:sz w:val="15"/>
                <w:szCs w:val="15"/>
                <w:rtl/>
              </w:rPr>
            </w:pPr>
            <w:r w:rsidRPr="00E061FA">
              <w:rPr>
                <w:sz w:val="15"/>
                <w:szCs w:val="15"/>
                <w:rtl/>
              </w:rPr>
              <w:t>0</w:t>
            </w:r>
          </w:p>
        </w:tc>
        <w:tc>
          <w:tcPr>
            <w:tcW w:w="920" w:type="dxa"/>
          </w:tcPr>
          <w:p w14:paraId="476A5909" w14:textId="3CD9AD6B" w:rsidR="003D49B0" w:rsidRPr="00E061FA" w:rsidRDefault="003D49B0" w:rsidP="003D49B0">
            <w:pPr>
              <w:bidi/>
              <w:spacing w:after="60"/>
              <w:jc w:val="left"/>
              <w:rPr>
                <w:sz w:val="15"/>
                <w:szCs w:val="15"/>
                <w:rtl/>
              </w:rPr>
            </w:pPr>
            <w:r w:rsidRPr="00E061FA">
              <w:rPr>
                <w:sz w:val="15"/>
                <w:szCs w:val="15"/>
                <w:rtl/>
              </w:rPr>
              <w:t>250,000</w:t>
            </w:r>
          </w:p>
        </w:tc>
      </w:tr>
      <w:tr w:rsidR="003D49B0" w:rsidRPr="00E061FA" w14:paraId="50F54C47" w14:textId="77777777" w:rsidTr="007D2193">
        <w:trPr>
          <w:trHeight w:val="388"/>
          <w:jc w:val="center"/>
        </w:trPr>
        <w:tc>
          <w:tcPr>
            <w:tcW w:w="1374" w:type="dxa"/>
            <w:vMerge/>
          </w:tcPr>
          <w:p w14:paraId="08F1E0FC" w14:textId="77777777" w:rsidR="003D49B0" w:rsidRPr="00E061FA" w:rsidRDefault="003D49B0" w:rsidP="003D49B0">
            <w:pPr>
              <w:bidi/>
              <w:spacing w:after="60"/>
              <w:jc w:val="left"/>
              <w:rPr>
                <w:sz w:val="15"/>
                <w:szCs w:val="15"/>
                <w:rtl/>
                <w:lang w:bidi="ar-AE"/>
              </w:rPr>
            </w:pPr>
          </w:p>
        </w:tc>
        <w:tc>
          <w:tcPr>
            <w:tcW w:w="711" w:type="dxa"/>
            <w:vMerge/>
            <w:vAlign w:val="center"/>
          </w:tcPr>
          <w:p w14:paraId="4250D5AD" w14:textId="77777777" w:rsidR="003D49B0" w:rsidRPr="00E061FA" w:rsidRDefault="003D49B0" w:rsidP="003D49B0">
            <w:pPr>
              <w:bidi/>
              <w:spacing w:after="60"/>
              <w:jc w:val="center"/>
              <w:rPr>
                <w:sz w:val="15"/>
                <w:szCs w:val="15"/>
                <w:rtl/>
                <w:lang w:bidi="ar-AE"/>
              </w:rPr>
            </w:pPr>
          </w:p>
        </w:tc>
        <w:tc>
          <w:tcPr>
            <w:tcW w:w="780" w:type="dxa"/>
            <w:vAlign w:val="center"/>
          </w:tcPr>
          <w:p w14:paraId="3222152E" w14:textId="0AEEE5BA" w:rsidR="003D49B0" w:rsidRPr="00E061FA" w:rsidRDefault="003D49B0" w:rsidP="003D49B0">
            <w:pPr>
              <w:bidi/>
              <w:spacing w:after="60"/>
              <w:jc w:val="left"/>
              <w:rPr>
                <w:sz w:val="15"/>
                <w:szCs w:val="15"/>
                <w:rtl/>
                <w:lang w:bidi="ar-AE"/>
              </w:rPr>
            </w:pPr>
            <w:r w:rsidRPr="00E061FA">
              <w:rPr>
                <w:sz w:val="15"/>
                <w:szCs w:val="15"/>
                <w:rtl/>
                <w:lang w:bidi="ar-AE"/>
              </w:rPr>
              <w:t>تكاليف الدعم</w:t>
            </w:r>
          </w:p>
        </w:tc>
        <w:tc>
          <w:tcPr>
            <w:tcW w:w="919" w:type="dxa"/>
          </w:tcPr>
          <w:p w14:paraId="10527B12" w14:textId="102BC811" w:rsidR="003D49B0" w:rsidRPr="00E061FA" w:rsidRDefault="003D49B0" w:rsidP="003D49B0">
            <w:pPr>
              <w:bidi/>
              <w:spacing w:after="60"/>
              <w:jc w:val="left"/>
              <w:rPr>
                <w:sz w:val="15"/>
                <w:szCs w:val="15"/>
                <w:rtl/>
              </w:rPr>
            </w:pPr>
            <w:r w:rsidRPr="00E061FA">
              <w:rPr>
                <w:sz w:val="15"/>
                <w:szCs w:val="15"/>
                <w:rtl/>
              </w:rPr>
              <w:t>32,500</w:t>
            </w:r>
          </w:p>
        </w:tc>
        <w:tc>
          <w:tcPr>
            <w:tcW w:w="920" w:type="dxa"/>
          </w:tcPr>
          <w:p w14:paraId="47481FF4" w14:textId="5570FBD4" w:rsidR="003D49B0" w:rsidRPr="00E061FA" w:rsidRDefault="003D49B0" w:rsidP="003D49B0">
            <w:pPr>
              <w:bidi/>
              <w:spacing w:after="60"/>
              <w:jc w:val="left"/>
              <w:rPr>
                <w:sz w:val="15"/>
                <w:szCs w:val="15"/>
                <w:rtl/>
              </w:rPr>
            </w:pPr>
            <w:r w:rsidRPr="00E061FA">
              <w:rPr>
                <w:sz w:val="15"/>
                <w:szCs w:val="15"/>
                <w:rtl/>
              </w:rPr>
              <w:t>0</w:t>
            </w:r>
          </w:p>
        </w:tc>
        <w:tc>
          <w:tcPr>
            <w:tcW w:w="920" w:type="dxa"/>
          </w:tcPr>
          <w:p w14:paraId="34FEB93F" w14:textId="4A250022" w:rsidR="003D49B0" w:rsidRPr="00E061FA" w:rsidRDefault="003D49B0" w:rsidP="003D49B0">
            <w:pPr>
              <w:bidi/>
              <w:spacing w:after="60"/>
              <w:jc w:val="left"/>
              <w:rPr>
                <w:sz w:val="15"/>
                <w:szCs w:val="15"/>
                <w:rtl/>
              </w:rPr>
            </w:pPr>
            <w:r w:rsidRPr="00E061FA">
              <w:rPr>
                <w:sz w:val="15"/>
                <w:szCs w:val="15"/>
                <w:rtl/>
              </w:rPr>
              <w:t>0</w:t>
            </w:r>
          </w:p>
        </w:tc>
        <w:tc>
          <w:tcPr>
            <w:tcW w:w="920" w:type="dxa"/>
          </w:tcPr>
          <w:p w14:paraId="2B15650E" w14:textId="076983CB" w:rsidR="003D49B0" w:rsidRPr="00E061FA" w:rsidRDefault="003D49B0" w:rsidP="003D49B0">
            <w:pPr>
              <w:bidi/>
              <w:spacing w:after="60"/>
              <w:jc w:val="left"/>
              <w:rPr>
                <w:sz w:val="15"/>
                <w:szCs w:val="15"/>
                <w:rtl/>
              </w:rPr>
            </w:pPr>
            <w:r w:rsidRPr="00E061FA">
              <w:rPr>
                <w:sz w:val="15"/>
                <w:szCs w:val="15"/>
                <w:rtl/>
              </w:rPr>
              <w:t>0</w:t>
            </w:r>
          </w:p>
        </w:tc>
        <w:tc>
          <w:tcPr>
            <w:tcW w:w="919" w:type="dxa"/>
          </w:tcPr>
          <w:p w14:paraId="6ED28248" w14:textId="2CC2086C" w:rsidR="003D49B0" w:rsidRPr="00E061FA" w:rsidRDefault="003D49B0" w:rsidP="003D49B0">
            <w:pPr>
              <w:bidi/>
              <w:spacing w:after="60"/>
              <w:jc w:val="left"/>
              <w:rPr>
                <w:sz w:val="15"/>
                <w:szCs w:val="15"/>
                <w:rtl/>
              </w:rPr>
            </w:pPr>
            <w:r w:rsidRPr="00E061FA">
              <w:rPr>
                <w:sz w:val="15"/>
                <w:szCs w:val="15"/>
                <w:rtl/>
              </w:rPr>
              <w:t>0</w:t>
            </w:r>
          </w:p>
        </w:tc>
        <w:tc>
          <w:tcPr>
            <w:tcW w:w="920" w:type="dxa"/>
          </w:tcPr>
          <w:p w14:paraId="1CDCE6D7" w14:textId="132CB478" w:rsidR="003D49B0" w:rsidRPr="00E061FA" w:rsidRDefault="003D49B0" w:rsidP="003D49B0">
            <w:pPr>
              <w:bidi/>
              <w:spacing w:after="60"/>
              <w:jc w:val="left"/>
              <w:rPr>
                <w:sz w:val="15"/>
                <w:szCs w:val="15"/>
                <w:rtl/>
              </w:rPr>
            </w:pPr>
            <w:r w:rsidRPr="00E061FA">
              <w:rPr>
                <w:sz w:val="15"/>
                <w:szCs w:val="15"/>
                <w:rtl/>
              </w:rPr>
              <w:t>0</w:t>
            </w:r>
          </w:p>
        </w:tc>
        <w:tc>
          <w:tcPr>
            <w:tcW w:w="920" w:type="dxa"/>
          </w:tcPr>
          <w:p w14:paraId="548D2B66" w14:textId="1EF39F27" w:rsidR="003D49B0" w:rsidRPr="00E061FA" w:rsidRDefault="003D49B0" w:rsidP="003D49B0">
            <w:pPr>
              <w:bidi/>
              <w:spacing w:after="60"/>
              <w:jc w:val="left"/>
              <w:rPr>
                <w:sz w:val="15"/>
                <w:szCs w:val="15"/>
                <w:rtl/>
              </w:rPr>
            </w:pPr>
            <w:r w:rsidRPr="00E061FA">
              <w:rPr>
                <w:sz w:val="15"/>
                <w:szCs w:val="15"/>
                <w:rtl/>
              </w:rPr>
              <w:t>0</w:t>
            </w:r>
          </w:p>
        </w:tc>
        <w:tc>
          <w:tcPr>
            <w:tcW w:w="920" w:type="dxa"/>
          </w:tcPr>
          <w:p w14:paraId="46C6BAB3" w14:textId="251596C8" w:rsidR="003D49B0" w:rsidRPr="00E061FA" w:rsidRDefault="003D49B0" w:rsidP="003D49B0">
            <w:pPr>
              <w:bidi/>
              <w:spacing w:after="60"/>
              <w:jc w:val="left"/>
              <w:rPr>
                <w:sz w:val="15"/>
                <w:szCs w:val="15"/>
                <w:rtl/>
              </w:rPr>
            </w:pPr>
            <w:r w:rsidRPr="00E061FA">
              <w:rPr>
                <w:sz w:val="15"/>
                <w:szCs w:val="15"/>
                <w:rtl/>
              </w:rPr>
              <w:t>32,500</w:t>
            </w:r>
          </w:p>
        </w:tc>
      </w:tr>
      <w:tr w:rsidR="003D49B0" w:rsidRPr="00E061FA" w14:paraId="5B2B1775" w14:textId="77777777" w:rsidTr="007D2193">
        <w:trPr>
          <w:trHeight w:val="388"/>
          <w:jc w:val="center"/>
        </w:trPr>
        <w:tc>
          <w:tcPr>
            <w:tcW w:w="1374" w:type="dxa"/>
            <w:vMerge/>
          </w:tcPr>
          <w:p w14:paraId="0CAB0B34" w14:textId="77777777" w:rsidR="003D49B0" w:rsidRPr="00E061FA" w:rsidRDefault="003D49B0" w:rsidP="003D49B0">
            <w:pPr>
              <w:bidi/>
              <w:spacing w:after="60"/>
              <w:jc w:val="left"/>
              <w:rPr>
                <w:sz w:val="15"/>
                <w:szCs w:val="15"/>
                <w:rtl/>
                <w:lang w:bidi="ar-AE"/>
              </w:rPr>
            </w:pPr>
          </w:p>
        </w:tc>
        <w:tc>
          <w:tcPr>
            <w:tcW w:w="711" w:type="dxa"/>
            <w:vMerge w:val="restart"/>
            <w:vAlign w:val="center"/>
          </w:tcPr>
          <w:p w14:paraId="18D971FB" w14:textId="7A9C198A" w:rsidR="003D49B0" w:rsidRPr="00E061FA" w:rsidRDefault="003D49B0" w:rsidP="003D49B0">
            <w:pPr>
              <w:bidi/>
              <w:spacing w:after="60"/>
              <w:jc w:val="center"/>
              <w:rPr>
                <w:sz w:val="15"/>
                <w:szCs w:val="15"/>
                <w:rtl/>
                <w:lang w:bidi="ar-AE"/>
              </w:rPr>
            </w:pPr>
            <w:r w:rsidRPr="00E061FA">
              <w:rPr>
                <w:sz w:val="15"/>
                <w:szCs w:val="15"/>
                <w:rtl/>
                <w:lang w:bidi="ar-AE"/>
              </w:rPr>
              <w:t>البنك الدولي*</w:t>
            </w:r>
          </w:p>
        </w:tc>
        <w:tc>
          <w:tcPr>
            <w:tcW w:w="780" w:type="dxa"/>
            <w:vAlign w:val="center"/>
          </w:tcPr>
          <w:p w14:paraId="68F6647A" w14:textId="6D23DC1A" w:rsidR="003D49B0" w:rsidRPr="00E061FA" w:rsidRDefault="003D49B0" w:rsidP="003D49B0">
            <w:pPr>
              <w:bidi/>
              <w:spacing w:after="60"/>
              <w:jc w:val="left"/>
              <w:rPr>
                <w:sz w:val="15"/>
                <w:szCs w:val="15"/>
                <w:rtl/>
                <w:lang w:bidi="ar-AE"/>
              </w:rPr>
            </w:pPr>
            <w:r w:rsidRPr="00E061FA">
              <w:rPr>
                <w:sz w:val="15"/>
                <w:szCs w:val="15"/>
                <w:rtl/>
                <w:lang w:bidi="ar-AE"/>
              </w:rPr>
              <w:t>تكاليف المشروع</w:t>
            </w:r>
          </w:p>
        </w:tc>
        <w:tc>
          <w:tcPr>
            <w:tcW w:w="919" w:type="dxa"/>
          </w:tcPr>
          <w:p w14:paraId="4F79824C" w14:textId="7AA6F656" w:rsidR="003D49B0" w:rsidRPr="00E061FA" w:rsidRDefault="003D49B0" w:rsidP="003D49B0">
            <w:pPr>
              <w:bidi/>
              <w:spacing w:after="60"/>
              <w:jc w:val="left"/>
              <w:rPr>
                <w:sz w:val="15"/>
                <w:szCs w:val="15"/>
                <w:rtl/>
              </w:rPr>
            </w:pPr>
            <w:r w:rsidRPr="00E061FA">
              <w:rPr>
                <w:sz w:val="15"/>
                <w:szCs w:val="15"/>
                <w:rtl/>
              </w:rPr>
              <w:t>0</w:t>
            </w:r>
          </w:p>
        </w:tc>
        <w:tc>
          <w:tcPr>
            <w:tcW w:w="920" w:type="dxa"/>
          </w:tcPr>
          <w:p w14:paraId="03887F9F" w14:textId="6A79DD36" w:rsidR="003D49B0" w:rsidRPr="00E061FA" w:rsidRDefault="003D49B0" w:rsidP="003D49B0">
            <w:pPr>
              <w:bidi/>
              <w:spacing w:after="60"/>
              <w:jc w:val="left"/>
              <w:rPr>
                <w:sz w:val="15"/>
                <w:szCs w:val="15"/>
                <w:rtl/>
              </w:rPr>
            </w:pPr>
            <w:r w:rsidRPr="00E061FA">
              <w:rPr>
                <w:sz w:val="15"/>
                <w:szCs w:val="15"/>
                <w:rtl/>
              </w:rPr>
              <w:t>0</w:t>
            </w:r>
          </w:p>
        </w:tc>
        <w:tc>
          <w:tcPr>
            <w:tcW w:w="920" w:type="dxa"/>
          </w:tcPr>
          <w:p w14:paraId="26949A5B" w14:textId="0882EF59" w:rsidR="003D49B0" w:rsidRPr="00E061FA" w:rsidRDefault="003D49B0" w:rsidP="003D49B0">
            <w:pPr>
              <w:bidi/>
              <w:spacing w:after="60"/>
              <w:jc w:val="left"/>
              <w:rPr>
                <w:sz w:val="15"/>
                <w:szCs w:val="15"/>
                <w:rtl/>
              </w:rPr>
            </w:pPr>
            <w:r w:rsidRPr="00E061FA">
              <w:rPr>
                <w:sz w:val="15"/>
                <w:szCs w:val="15"/>
                <w:rtl/>
              </w:rPr>
              <w:t>0</w:t>
            </w:r>
          </w:p>
        </w:tc>
        <w:tc>
          <w:tcPr>
            <w:tcW w:w="920" w:type="dxa"/>
          </w:tcPr>
          <w:p w14:paraId="2DF25340" w14:textId="75F1C25B" w:rsidR="003D49B0" w:rsidRPr="00E061FA" w:rsidRDefault="003D49B0" w:rsidP="003D49B0">
            <w:pPr>
              <w:bidi/>
              <w:spacing w:after="60"/>
              <w:jc w:val="left"/>
              <w:rPr>
                <w:sz w:val="15"/>
                <w:szCs w:val="15"/>
                <w:rtl/>
              </w:rPr>
            </w:pPr>
            <w:r w:rsidRPr="00E061FA">
              <w:rPr>
                <w:sz w:val="15"/>
                <w:szCs w:val="15"/>
                <w:rtl/>
              </w:rPr>
              <w:t>0</w:t>
            </w:r>
          </w:p>
        </w:tc>
        <w:tc>
          <w:tcPr>
            <w:tcW w:w="919" w:type="dxa"/>
          </w:tcPr>
          <w:p w14:paraId="44708EF3" w14:textId="2AC9E683" w:rsidR="003D49B0" w:rsidRPr="00E061FA" w:rsidRDefault="003D49B0" w:rsidP="003D49B0">
            <w:pPr>
              <w:bidi/>
              <w:spacing w:after="60"/>
              <w:jc w:val="left"/>
              <w:rPr>
                <w:sz w:val="15"/>
                <w:szCs w:val="15"/>
                <w:rtl/>
              </w:rPr>
            </w:pPr>
            <w:r w:rsidRPr="00E061FA">
              <w:rPr>
                <w:sz w:val="15"/>
                <w:szCs w:val="15"/>
                <w:rtl/>
              </w:rPr>
              <w:t>0</w:t>
            </w:r>
          </w:p>
        </w:tc>
        <w:tc>
          <w:tcPr>
            <w:tcW w:w="920" w:type="dxa"/>
          </w:tcPr>
          <w:p w14:paraId="2D28CBCE" w14:textId="35140DD3" w:rsidR="003D49B0" w:rsidRPr="00E061FA" w:rsidRDefault="003D49B0" w:rsidP="003D49B0">
            <w:pPr>
              <w:bidi/>
              <w:spacing w:after="60"/>
              <w:jc w:val="left"/>
              <w:rPr>
                <w:sz w:val="15"/>
                <w:szCs w:val="15"/>
                <w:rtl/>
              </w:rPr>
            </w:pPr>
            <w:r w:rsidRPr="00E061FA">
              <w:rPr>
                <w:sz w:val="15"/>
                <w:szCs w:val="15"/>
                <w:rtl/>
              </w:rPr>
              <w:t>0</w:t>
            </w:r>
          </w:p>
        </w:tc>
        <w:tc>
          <w:tcPr>
            <w:tcW w:w="920" w:type="dxa"/>
          </w:tcPr>
          <w:p w14:paraId="111F7B46" w14:textId="032D67D3" w:rsidR="003D49B0" w:rsidRPr="00E061FA" w:rsidRDefault="003D49B0" w:rsidP="003D49B0">
            <w:pPr>
              <w:bidi/>
              <w:spacing w:after="60"/>
              <w:jc w:val="left"/>
              <w:rPr>
                <w:sz w:val="15"/>
                <w:szCs w:val="15"/>
                <w:rtl/>
              </w:rPr>
            </w:pPr>
            <w:r w:rsidRPr="00E061FA">
              <w:rPr>
                <w:sz w:val="15"/>
                <w:szCs w:val="15"/>
                <w:rtl/>
              </w:rPr>
              <w:t>0</w:t>
            </w:r>
          </w:p>
        </w:tc>
        <w:tc>
          <w:tcPr>
            <w:tcW w:w="920" w:type="dxa"/>
          </w:tcPr>
          <w:p w14:paraId="7FC8F34F" w14:textId="48464CAC" w:rsidR="003D49B0" w:rsidRPr="00E061FA" w:rsidRDefault="003D49B0" w:rsidP="003D49B0">
            <w:pPr>
              <w:bidi/>
              <w:spacing w:after="60"/>
              <w:jc w:val="left"/>
              <w:rPr>
                <w:sz w:val="15"/>
                <w:szCs w:val="15"/>
                <w:rtl/>
              </w:rPr>
            </w:pPr>
            <w:r w:rsidRPr="00E061FA">
              <w:rPr>
                <w:sz w:val="15"/>
                <w:szCs w:val="15"/>
                <w:rtl/>
              </w:rPr>
              <w:t>0</w:t>
            </w:r>
          </w:p>
        </w:tc>
      </w:tr>
      <w:tr w:rsidR="003D49B0" w:rsidRPr="00E061FA" w14:paraId="7A380A5A" w14:textId="77777777" w:rsidTr="007D2193">
        <w:trPr>
          <w:trHeight w:val="388"/>
          <w:jc w:val="center"/>
        </w:trPr>
        <w:tc>
          <w:tcPr>
            <w:tcW w:w="1374" w:type="dxa"/>
            <w:vMerge/>
          </w:tcPr>
          <w:p w14:paraId="1F2FC3CA" w14:textId="77777777" w:rsidR="003D49B0" w:rsidRPr="00E061FA" w:rsidRDefault="003D49B0" w:rsidP="003D49B0">
            <w:pPr>
              <w:bidi/>
              <w:spacing w:after="60"/>
              <w:jc w:val="left"/>
              <w:rPr>
                <w:sz w:val="15"/>
                <w:szCs w:val="15"/>
                <w:rtl/>
                <w:lang w:bidi="ar-AE"/>
              </w:rPr>
            </w:pPr>
          </w:p>
        </w:tc>
        <w:tc>
          <w:tcPr>
            <w:tcW w:w="711" w:type="dxa"/>
            <w:vMerge/>
          </w:tcPr>
          <w:p w14:paraId="0676DF86" w14:textId="77777777" w:rsidR="003D49B0" w:rsidRPr="00E061FA" w:rsidRDefault="003D49B0" w:rsidP="003D49B0">
            <w:pPr>
              <w:bidi/>
              <w:spacing w:after="60"/>
              <w:jc w:val="left"/>
              <w:rPr>
                <w:sz w:val="15"/>
                <w:szCs w:val="15"/>
                <w:rtl/>
                <w:lang w:bidi="ar-AE"/>
              </w:rPr>
            </w:pPr>
          </w:p>
        </w:tc>
        <w:tc>
          <w:tcPr>
            <w:tcW w:w="780" w:type="dxa"/>
            <w:vAlign w:val="center"/>
          </w:tcPr>
          <w:p w14:paraId="1969C191" w14:textId="13BFB1E2" w:rsidR="003D49B0" w:rsidRPr="00E061FA" w:rsidRDefault="003D49B0" w:rsidP="003D49B0">
            <w:pPr>
              <w:bidi/>
              <w:spacing w:after="60"/>
              <w:jc w:val="left"/>
              <w:rPr>
                <w:sz w:val="15"/>
                <w:szCs w:val="15"/>
                <w:rtl/>
                <w:lang w:bidi="ar-AE"/>
              </w:rPr>
            </w:pPr>
            <w:r w:rsidRPr="00E061FA">
              <w:rPr>
                <w:sz w:val="15"/>
                <w:szCs w:val="15"/>
                <w:rtl/>
                <w:lang w:bidi="ar-AE"/>
              </w:rPr>
              <w:t>تكاليف الدعم</w:t>
            </w:r>
          </w:p>
        </w:tc>
        <w:tc>
          <w:tcPr>
            <w:tcW w:w="919" w:type="dxa"/>
          </w:tcPr>
          <w:p w14:paraId="09339FC3" w14:textId="724529FD" w:rsidR="003D49B0" w:rsidRPr="00E061FA" w:rsidRDefault="003D49B0" w:rsidP="003D49B0">
            <w:pPr>
              <w:bidi/>
              <w:spacing w:after="60"/>
              <w:jc w:val="left"/>
              <w:rPr>
                <w:sz w:val="15"/>
                <w:szCs w:val="15"/>
                <w:rtl/>
              </w:rPr>
            </w:pPr>
            <w:r w:rsidRPr="00E061FA">
              <w:rPr>
                <w:sz w:val="15"/>
                <w:szCs w:val="15"/>
                <w:rtl/>
              </w:rPr>
              <w:t>0</w:t>
            </w:r>
          </w:p>
        </w:tc>
        <w:tc>
          <w:tcPr>
            <w:tcW w:w="920" w:type="dxa"/>
          </w:tcPr>
          <w:p w14:paraId="1C84A547" w14:textId="602861B8" w:rsidR="003D49B0" w:rsidRPr="00E061FA" w:rsidRDefault="003D49B0" w:rsidP="003D49B0">
            <w:pPr>
              <w:bidi/>
              <w:spacing w:after="60"/>
              <w:jc w:val="left"/>
              <w:rPr>
                <w:sz w:val="15"/>
                <w:szCs w:val="15"/>
                <w:rtl/>
              </w:rPr>
            </w:pPr>
            <w:r w:rsidRPr="00E061FA">
              <w:rPr>
                <w:sz w:val="15"/>
                <w:szCs w:val="15"/>
                <w:rtl/>
              </w:rPr>
              <w:t>0</w:t>
            </w:r>
          </w:p>
        </w:tc>
        <w:tc>
          <w:tcPr>
            <w:tcW w:w="920" w:type="dxa"/>
          </w:tcPr>
          <w:p w14:paraId="27C5596E" w14:textId="2224D864" w:rsidR="003D49B0" w:rsidRPr="00E061FA" w:rsidRDefault="003D49B0" w:rsidP="003D49B0">
            <w:pPr>
              <w:bidi/>
              <w:spacing w:after="60"/>
              <w:jc w:val="left"/>
              <w:rPr>
                <w:sz w:val="15"/>
                <w:szCs w:val="15"/>
                <w:rtl/>
              </w:rPr>
            </w:pPr>
            <w:r w:rsidRPr="00E061FA">
              <w:rPr>
                <w:sz w:val="15"/>
                <w:szCs w:val="15"/>
                <w:rtl/>
              </w:rPr>
              <w:t>0</w:t>
            </w:r>
          </w:p>
        </w:tc>
        <w:tc>
          <w:tcPr>
            <w:tcW w:w="920" w:type="dxa"/>
          </w:tcPr>
          <w:p w14:paraId="5904931F" w14:textId="56BA256D" w:rsidR="003D49B0" w:rsidRPr="00E061FA" w:rsidRDefault="003D49B0" w:rsidP="003D49B0">
            <w:pPr>
              <w:bidi/>
              <w:spacing w:after="60"/>
              <w:jc w:val="left"/>
              <w:rPr>
                <w:sz w:val="15"/>
                <w:szCs w:val="15"/>
                <w:rtl/>
              </w:rPr>
            </w:pPr>
            <w:r w:rsidRPr="00E061FA">
              <w:rPr>
                <w:sz w:val="15"/>
                <w:szCs w:val="15"/>
                <w:rtl/>
              </w:rPr>
              <w:t>0</w:t>
            </w:r>
          </w:p>
        </w:tc>
        <w:tc>
          <w:tcPr>
            <w:tcW w:w="919" w:type="dxa"/>
          </w:tcPr>
          <w:p w14:paraId="1F8CF504" w14:textId="1E9CE9D0" w:rsidR="003D49B0" w:rsidRPr="00E061FA" w:rsidRDefault="003D49B0" w:rsidP="003D49B0">
            <w:pPr>
              <w:bidi/>
              <w:spacing w:after="60"/>
              <w:jc w:val="left"/>
              <w:rPr>
                <w:sz w:val="15"/>
                <w:szCs w:val="15"/>
                <w:rtl/>
              </w:rPr>
            </w:pPr>
            <w:r w:rsidRPr="00E061FA">
              <w:rPr>
                <w:sz w:val="15"/>
                <w:szCs w:val="15"/>
                <w:rtl/>
              </w:rPr>
              <w:t>0</w:t>
            </w:r>
          </w:p>
        </w:tc>
        <w:tc>
          <w:tcPr>
            <w:tcW w:w="920" w:type="dxa"/>
          </w:tcPr>
          <w:p w14:paraId="7DA04B61" w14:textId="5D633443" w:rsidR="003D49B0" w:rsidRPr="00E061FA" w:rsidRDefault="003D49B0" w:rsidP="003D49B0">
            <w:pPr>
              <w:bidi/>
              <w:spacing w:after="60"/>
              <w:jc w:val="left"/>
              <w:rPr>
                <w:sz w:val="15"/>
                <w:szCs w:val="15"/>
                <w:rtl/>
              </w:rPr>
            </w:pPr>
            <w:r w:rsidRPr="00E061FA">
              <w:rPr>
                <w:sz w:val="15"/>
                <w:szCs w:val="15"/>
                <w:rtl/>
              </w:rPr>
              <w:t>0</w:t>
            </w:r>
          </w:p>
        </w:tc>
        <w:tc>
          <w:tcPr>
            <w:tcW w:w="920" w:type="dxa"/>
          </w:tcPr>
          <w:p w14:paraId="0978B989" w14:textId="7FF4B628" w:rsidR="003D49B0" w:rsidRPr="00E061FA" w:rsidRDefault="003D49B0" w:rsidP="003D49B0">
            <w:pPr>
              <w:bidi/>
              <w:spacing w:after="60"/>
              <w:jc w:val="left"/>
              <w:rPr>
                <w:sz w:val="15"/>
                <w:szCs w:val="15"/>
                <w:rtl/>
              </w:rPr>
            </w:pPr>
            <w:r w:rsidRPr="00E061FA">
              <w:rPr>
                <w:sz w:val="15"/>
                <w:szCs w:val="15"/>
                <w:rtl/>
              </w:rPr>
              <w:t>0</w:t>
            </w:r>
          </w:p>
        </w:tc>
        <w:tc>
          <w:tcPr>
            <w:tcW w:w="920" w:type="dxa"/>
          </w:tcPr>
          <w:p w14:paraId="77726275" w14:textId="4BF85067" w:rsidR="003D49B0" w:rsidRPr="00E061FA" w:rsidRDefault="003D49B0" w:rsidP="003D49B0">
            <w:pPr>
              <w:bidi/>
              <w:spacing w:after="60"/>
              <w:jc w:val="left"/>
              <w:rPr>
                <w:sz w:val="15"/>
                <w:szCs w:val="15"/>
                <w:rtl/>
              </w:rPr>
            </w:pPr>
            <w:r w:rsidRPr="00E061FA">
              <w:rPr>
                <w:sz w:val="15"/>
                <w:szCs w:val="15"/>
                <w:rtl/>
              </w:rPr>
              <w:t>0</w:t>
            </w:r>
          </w:p>
        </w:tc>
      </w:tr>
      <w:tr w:rsidR="003D49B0" w:rsidRPr="00E061FA" w14:paraId="3A53D02D" w14:textId="77777777" w:rsidTr="007D2193">
        <w:trPr>
          <w:trHeight w:val="428"/>
          <w:jc w:val="center"/>
        </w:trPr>
        <w:tc>
          <w:tcPr>
            <w:tcW w:w="2085" w:type="dxa"/>
            <w:gridSpan w:val="2"/>
            <w:vMerge w:val="restart"/>
          </w:tcPr>
          <w:p w14:paraId="3582A883" w14:textId="77777777" w:rsidR="003D49B0" w:rsidRPr="00E061FA" w:rsidRDefault="003D49B0" w:rsidP="003D49B0">
            <w:pPr>
              <w:bidi/>
              <w:spacing w:after="60"/>
              <w:jc w:val="left"/>
              <w:rPr>
                <w:sz w:val="15"/>
                <w:szCs w:val="15"/>
                <w:rtl/>
                <w:lang w:bidi="ar-AE"/>
              </w:rPr>
            </w:pPr>
            <w:r w:rsidRPr="00E061FA">
              <w:rPr>
                <w:sz w:val="15"/>
                <w:szCs w:val="15"/>
                <w:rtl/>
                <w:lang w:bidi="ar-AE"/>
              </w:rPr>
              <w:t xml:space="preserve">التمويل الذي أقرته اللجنة التنفيذية </w:t>
            </w:r>
          </w:p>
          <w:p w14:paraId="708777E3" w14:textId="77777777" w:rsidR="003D49B0" w:rsidRPr="00E061FA" w:rsidRDefault="003D49B0" w:rsidP="003D49B0">
            <w:pPr>
              <w:bidi/>
              <w:spacing w:after="60"/>
              <w:jc w:val="left"/>
              <w:rPr>
                <w:sz w:val="15"/>
                <w:szCs w:val="15"/>
                <w:rtl/>
                <w:lang w:bidi="ar-EG"/>
              </w:rPr>
            </w:pPr>
            <w:r w:rsidRPr="00E061FA">
              <w:rPr>
                <w:sz w:val="15"/>
                <w:szCs w:val="15"/>
                <w:rtl/>
                <w:lang w:bidi="ar-AE"/>
              </w:rPr>
              <w:t>(دولار أمريكي)</w:t>
            </w:r>
          </w:p>
        </w:tc>
        <w:tc>
          <w:tcPr>
            <w:tcW w:w="780" w:type="dxa"/>
            <w:vAlign w:val="center"/>
          </w:tcPr>
          <w:p w14:paraId="180F388D" w14:textId="77777777" w:rsidR="003D49B0" w:rsidRPr="00E061FA" w:rsidRDefault="003D49B0" w:rsidP="003D49B0">
            <w:pPr>
              <w:bidi/>
              <w:spacing w:after="60"/>
              <w:jc w:val="left"/>
              <w:rPr>
                <w:sz w:val="15"/>
                <w:szCs w:val="15"/>
                <w:rtl/>
                <w:lang w:bidi="ar-EG"/>
              </w:rPr>
            </w:pPr>
            <w:r w:rsidRPr="00E061FA">
              <w:rPr>
                <w:sz w:val="15"/>
                <w:szCs w:val="15"/>
                <w:rtl/>
                <w:lang w:bidi="ar-AE"/>
              </w:rPr>
              <w:t>تكاليف المشروع</w:t>
            </w:r>
          </w:p>
        </w:tc>
        <w:tc>
          <w:tcPr>
            <w:tcW w:w="919" w:type="dxa"/>
          </w:tcPr>
          <w:p w14:paraId="6F09FAC7" w14:textId="7283DAF1" w:rsidR="003D49B0" w:rsidRPr="00E061FA" w:rsidRDefault="003D49B0" w:rsidP="003D49B0">
            <w:pPr>
              <w:bidi/>
              <w:spacing w:after="60"/>
              <w:jc w:val="left"/>
              <w:rPr>
                <w:sz w:val="15"/>
                <w:szCs w:val="15"/>
                <w:rtl/>
              </w:rPr>
            </w:pPr>
            <w:r w:rsidRPr="00E061FA">
              <w:rPr>
                <w:sz w:val="15"/>
                <w:szCs w:val="15"/>
                <w:rtl/>
              </w:rPr>
              <w:t>1,803,271</w:t>
            </w:r>
          </w:p>
        </w:tc>
        <w:tc>
          <w:tcPr>
            <w:tcW w:w="920" w:type="dxa"/>
          </w:tcPr>
          <w:p w14:paraId="35CADD08" w14:textId="0839A86A" w:rsidR="003D49B0" w:rsidRPr="00E061FA" w:rsidRDefault="003D49B0" w:rsidP="003D49B0">
            <w:pPr>
              <w:bidi/>
              <w:spacing w:after="60"/>
              <w:jc w:val="left"/>
              <w:rPr>
                <w:sz w:val="15"/>
                <w:szCs w:val="15"/>
                <w:rtl/>
              </w:rPr>
            </w:pPr>
            <w:r w:rsidRPr="00E061FA">
              <w:rPr>
                <w:sz w:val="15"/>
                <w:szCs w:val="15"/>
                <w:rtl/>
              </w:rPr>
              <w:t>0</w:t>
            </w:r>
          </w:p>
        </w:tc>
        <w:tc>
          <w:tcPr>
            <w:tcW w:w="920" w:type="dxa"/>
          </w:tcPr>
          <w:p w14:paraId="2E7ADFD9" w14:textId="1EDF6E03" w:rsidR="003D49B0" w:rsidRPr="00E061FA" w:rsidRDefault="003D49B0" w:rsidP="003D49B0">
            <w:pPr>
              <w:bidi/>
              <w:spacing w:after="60"/>
              <w:jc w:val="left"/>
              <w:rPr>
                <w:sz w:val="15"/>
                <w:szCs w:val="15"/>
                <w:rtl/>
              </w:rPr>
            </w:pPr>
            <w:r w:rsidRPr="00E061FA">
              <w:rPr>
                <w:sz w:val="15"/>
                <w:szCs w:val="15"/>
                <w:rtl/>
              </w:rPr>
              <w:t>3,280.793</w:t>
            </w:r>
          </w:p>
        </w:tc>
        <w:tc>
          <w:tcPr>
            <w:tcW w:w="920" w:type="dxa"/>
          </w:tcPr>
          <w:p w14:paraId="345C8B45" w14:textId="3E3AB6EA" w:rsidR="003D49B0" w:rsidRPr="00E061FA" w:rsidRDefault="003D49B0" w:rsidP="003D49B0">
            <w:pPr>
              <w:bidi/>
              <w:spacing w:after="60"/>
              <w:jc w:val="left"/>
              <w:rPr>
                <w:sz w:val="15"/>
                <w:szCs w:val="15"/>
                <w:rtl/>
              </w:rPr>
            </w:pPr>
            <w:r w:rsidRPr="00E061FA">
              <w:rPr>
                <w:sz w:val="15"/>
                <w:szCs w:val="15"/>
                <w:rtl/>
              </w:rPr>
              <w:t>0</w:t>
            </w:r>
          </w:p>
        </w:tc>
        <w:tc>
          <w:tcPr>
            <w:tcW w:w="919" w:type="dxa"/>
          </w:tcPr>
          <w:p w14:paraId="67427D85" w14:textId="1C7A252F" w:rsidR="003D49B0" w:rsidRPr="00E061FA" w:rsidRDefault="003D49B0" w:rsidP="003D49B0">
            <w:pPr>
              <w:bidi/>
              <w:spacing w:after="60"/>
              <w:jc w:val="left"/>
              <w:rPr>
                <w:sz w:val="15"/>
                <w:szCs w:val="15"/>
              </w:rPr>
            </w:pPr>
            <w:r w:rsidRPr="00E061FA">
              <w:rPr>
                <w:sz w:val="15"/>
                <w:szCs w:val="15"/>
                <w:rtl/>
              </w:rPr>
              <w:t>0</w:t>
            </w:r>
          </w:p>
        </w:tc>
        <w:tc>
          <w:tcPr>
            <w:tcW w:w="920" w:type="dxa"/>
          </w:tcPr>
          <w:p w14:paraId="7CD64EAC" w14:textId="05DC2D54" w:rsidR="003D49B0" w:rsidRPr="00E061FA" w:rsidRDefault="003D49B0" w:rsidP="003D49B0">
            <w:pPr>
              <w:bidi/>
              <w:spacing w:after="60"/>
              <w:jc w:val="left"/>
              <w:rPr>
                <w:sz w:val="15"/>
                <w:szCs w:val="15"/>
              </w:rPr>
            </w:pPr>
          </w:p>
        </w:tc>
        <w:tc>
          <w:tcPr>
            <w:tcW w:w="920" w:type="dxa"/>
          </w:tcPr>
          <w:p w14:paraId="142EE146" w14:textId="69FD18B0" w:rsidR="003D49B0" w:rsidRPr="00E061FA" w:rsidRDefault="003D49B0" w:rsidP="003D49B0">
            <w:pPr>
              <w:bidi/>
              <w:spacing w:after="60"/>
              <w:jc w:val="left"/>
              <w:rPr>
                <w:sz w:val="15"/>
                <w:szCs w:val="15"/>
              </w:rPr>
            </w:pPr>
            <w:r w:rsidRPr="00E061FA">
              <w:rPr>
                <w:sz w:val="15"/>
                <w:szCs w:val="15"/>
                <w:rtl/>
              </w:rPr>
              <w:t>0</w:t>
            </w:r>
          </w:p>
        </w:tc>
        <w:tc>
          <w:tcPr>
            <w:tcW w:w="920" w:type="dxa"/>
          </w:tcPr>
          <w:p w14:paraId="6584FFBD" w14:textId="0BA8C106" w:rsidR="003D49B0" w:rsidRPr="00E061FA" w:rsidRDefault="003D49B0" w:rsidP="003D49B0">
            <w:pPr>
              <w:bidi/>
              <w:spacing w:after="60"/>
              <w:jc w:val="left"/>
              <w:rPr>
                <w:sz w:val="15"/>
                <w:szCs w:val="15"/>
              </w:rPr>
            </w:pPr>
            <w:r w:rsidRPr="00E061FA">
              <w:rPr>
                <w:sz w:val="15"/>
                <w:szCs w:val="15"/>
                <w:rtl/>
              </w:rPr>
              <w:t>5,084,064</w:t>
            </w:r>
          </w:p>
        </w:tc>
      </w:tr>
      <w:tr w:rsidR="003D49B0" w:rsidRPr="00E061FA" w14:paraId="7260A7CB" w14:textId="77777777" w:rsidTr="007D2193">
        <w:trPr>
          <w:trHeight w:val="245"/>
          <w:jc w:val="center"/>
        </w:trPr>
        <w:tc>
          <w:tcPr>
            <w:tcW w:w="2085" w:type="dxa"/>
            <w:gridSpan w:val="2"/>
            <w:vMerge/>
          </w:tcPr>
          <w:p w14:paraId="3C661202" w14:textId="77777777" w:rsidR="003D49B0" w:rsidRPr="00E061FA" w:rsidRDefault="003D49B0" w:rsidP="003D49B0">
            <w:pPr>
              <w:bidi/>
              <w:spacing w:after="60"/>
              <w:jc w:val="left"/>
              <w:rPr>
                <w:sz w:val="15"/>
                <w:szCs w:val="15"/>
                <w:rtl/>
                <w:lang w:bidi="ar-AE"/>
              </w:rPr>
            </w:pPr>
          </w:p>
        </w:tc>
        <w:tc>
          <w:tcPr>
            <w:tcW w:w="780" w:type="dxa"/>
            <w:vAlign w:val="center"/>
          </w:tcPr>
          <w:p w14:paraId="32CDB164" w14:textId="77777777" w:rsidR="003D49B0" w:rsidRPr="00E061FA" w:rsidRDefault="003D49B0" w:rsidP="003D49B0">
            <w:pPr>
              <w:bidi/>
              <w:spacing w:after="60"/>
              <w:jc w:val="left"/>
              <w:rPr>
                <w:sz w:val="15"/>
                <w:szCs w:val="15"/>
                <w:rtl/>
                <w:lang w:bidi="ar-EG"/>
              </w:rPr>
            </w:pPr>
            <w:r w:rsidRPr="00E061FA">
              <w:rPr>
                <w:sz w:val="15"/>
                <w:szCs w:val="15"/>
                <w:rtl/>
                <w:lang w:bidi="ar-AE"/>
              </w:rPr>
              <w:t>تكاليف الدعم</w:t>
            </w:r>
          </w:p>
        </w:tc>
        <w:tc>
          <w:tcPr>
            <w:tcW w:w="919" w:type="dxa"/>
          </w:tcPr>
          <w:p w14:paraId="66447943" w14:textId="526C6C35" w:rsidR="003D49B0" w:rsidRPr="00E061FA" w:rsidRDefault="003D49B0" w:rsidP="003D49B0">
            <w:pPr>
              <w:bidi/>
              <w:spacing w:after="60"/>
              <w:jc w:val="left"/>
              <w:rPr>
                <w:sz w:val="15"/>
                <w:szCs w:val="15"/>
                <w:rtl/>
              </w:rPr>
            </w:pPr>
            <w:r w:rsidRPr="00E061FA">
              <w:rPr>
                <w:sz w:val="15"/>
                <w:szCs w:val="15"/>
                <w:rtl/>
              </w:rPr>
              <w:t>141,229</w:t>
            </w:r>
          </w:p>
        </w:tc>
        <w:tc>
          <w:tcPr>
            <w:tcW w:w="920" w:type="dxa"/>
          </w:tcPr>
          <w:p w14:paraId="6693D38D" w14:textId="26FE9272" w:rsidR="003D49B0" w:rsidRPr="00E061FA" w:rsidRDefault="003D49B0" w:rsidP="003D49B0">
            <w:pPr>
              <w:bidi/>
              <w:spacing w:after="60"/>
              <w:jc w:val="left"/>
              <w:rPr>
                <w:sz w:val="15"/>
                <w:szCs w:val="15"/>
                <w:rtl/>
              </w:rPr>
            </w:pPr>
            <w:r w:rsidRPr="00E061FA">
              <w:rPr>
                <w:sz w:val="15"/>
                <w:szCs w:val="15"/>
                <w:rtl/>
              </w:rPr>
              <w:t>0</w:t>
            </w:r>
          </w:p>
        </w:tc>
        <w:tc>
          <w:tcPr>
            <w:tcW w:w="920" w:type="dxa"/>
          </w:tcPr>
          <w:p w14:paraId="4C7B379D" w14:textId="2A693405" w:rsidR="003D49B0" w:rsidRPr="00E061FA" w:rsidRDefault="003D49B0" w:rsidP="003D49B0">
            <w:pPr>
              <w:bidi/>
              <w:spacing w:after="60"/>
              <w:jc w:val="left"/>
              <w:rPr>
                <w:sz w:val="15"/>
                <w:szCs w:val="15"/>
                <w:rtl/>
              </w:rPr>
            </w:pPr>
            <w:r w:rsidRPr="00E061FA">
              <w:rPr>
                <w:sz w:val="15"/>
                <w:szCs w:val="15"/>
                <w:rtl/>
              </w:rPr>
              <w:t>229,656</w:t>
            </w:r>
          </w:p>
        </w:tc>
        <w:tc>
          <w:tcPr>
            <w:tcW w:w="920" w:type="dxa"/>
          </w:tcPr>
          <w:p w14:paraId="089F61F9" w14:textId="6D88138F" w:rsidR="003D49B0" w:rsidRPr="00E061FA" w:rsidRDefault="003D49B0" w:rsidP="003D49B0">
            <w:pPr>
              <w:bidi/>
              <w:spacing w:after="60"/>
              <w:jc w:val="left"/>
              <w:rPr>
                <w:sz w:val="15"/>
                <w:szCs w:val="15"/>
                <w:rtl/>
              </w:rPr>
            </w:pPr>
            <w:r w:rsidRPr="00E061FA">
              <w:rPr>
                <w:sz w:val="15"/>
                <w:szCs w:val="15"/>
                <w:rtl/>
              </w:rPr>
              <w:t>0</w:t>
            </w:r>
          </w:p>
        </w:tc>
        <w:tc>
          <w:tcPr>
            <w:tcW w:w="919" w:type="dxa"/>
          </w:tcPr>
          <w:p w14:paraId="62E4C884" w14:textId="14F13DCA" w:rsidR="003D49B0" w:rsidRPr="00E061FA" w:rsidRDefault="003D49B0" w:rsidP="003D49B0">
            <w:pPr>
              <w:bidi/>
              <w:spacing w:after="60"/>
              <w:jc w:val="left"/>
              <w:rPr>
                <w:sz w:val="15"/>
                <w:szCs w:val="15"/>
              </w:rPr>
            </w:pPr>
            <w:r w:rsidRPr="00E061FA">
              <w:rPr>
                <w:sz w:val="15"/>
                <w:szCs w:val="15"/>
                <w:rtl/>
              </w:rPr>
              <w:t>0</w:t>
            </w:r>
          </w:p>
        </w:tc>
        <w:tc>
          <w:tcPr>
            <w:tcW w:w="920" w:type="dxa"/>
          </w:tcPr>
          <w:p w14:paraId="7DED68A9" w14:textId="6AC392CE" w:rsidR="003D49B0" w:rsidRPr="00E061FA" w:rsidRDefault="003D49B0" w:rsidP="003D49B0">
            <w:pPr>
              <w:bidi/>
              <w:spacing w:after="60"/>
              <w:jc w:val="left"/>
              <w:rPr>
                <w:sz w:val="15"/>
                <w:szCs w:val="15"/>
              </w:rPr>
            </w:pPr>
          </w:p>
        </w:tc>
        <w:tc>
          <w:tcPr>
            <w:tcW w:w="920" w:type="dxa"/>
          </w:tcPr>
          <w:p w14:paraId="529E17D8" w14:textId="2DA907F5" w:rsidR="003D49B0" w:rsidRPr="00E061FA" w:rsidRDefault="003D49B0" w:rsidP="003D49B0">
            <w:pPr>
              <w:bidi/>
              <w:spacing w:after="60"/>
              <w:jc w:val="left"/>
              <w:rPr>
                <w:sz w:val="15"/>
                <w:szCs w:val="15"/>
              </w:rPr>
            </w:pPr>
            <w:r w:rsidRPr="00E061FA">
              <w:rPr>
                <w:sz w:val="15"/>
                <w:szCs w:val="15"/>
                <w:rtl/>
              </w:rPr>
              <w:t>0</w:t>
            </w:r>
          </w:p>
        </w:tc>
        <w:tc>
          <w:tcPr>
            <w:tcW w:w="920" w:type="dxa"/>
          </w:tcPr>
          <w:p w14:paraId="1605AA3D" w14:textId="409A4D81" w:rsidR="003D49B0" w:rsidRPr="00E061FA" w:rsidRDefault="003D49B0" w:rsidP="003D49B0">
            <w:pPr>
              <w:bidi/>
              <w:spacing w:after="60"/>
              <w:jc w:val="left"/>
              <w:rPr>
                <w:sz w:val="15"/>
                <w:szCs w:val="15"/>
              </w:rPr>
            </w:pPr>
            <w:r w:rsidRPr="00E061FA">
              <w:rPr>
                <w:sz w:val="15"/>
                <w:szCs w:val="15"/>
                <w:rtl/>
              </w:rPr>
              <w:t>370,885</w:t>
            </w:r>
          </w:p>
        </w:tc>
      </w:tr>
      <w:tr w:rsidR="003D49B0" w:rsidRPr="00E061FA" w14:paraId="33964D04" w14:textId="77777777" w:rsidTr="007D2193">
        <w:trPr>
          <w:trHeight w:val="428"/>
          <w:jc w:val="center"/>
        </w:trPr>
        <w:tc>
          <w:tcPr>
            <w:tcW w:w="2085" w:type="dxa"/>
            <w:gridSpan w:val="2"/>
            <w:vMerge w:val="restart"/>
          </w:tcPr>
          <w:p w14:paraId="01121B73" w14:textId="77777777" w:rsidR="003D49B0" w:rsidRPr="00E061FA" w:rsidRDefault="003D49B0" w:rsidP="003D49B0">
            <w:pPr>
              <w:bidi/>
              <w:spacing w:after="60"/>
              <w:jc w:val="left"/>
              <w:rPr>
                <w:sz w:val="15"/>
                <w:szCs w:val="15"/>
                <w:rtl/>
                <w:lang w:bidi="ar-EG"/>
              </w:rPr>
            </w:pPr>
            <w:r w:rsidRPr="00E061FA">
              <w:rPr>
                <w:rFonts w:eastAsia="Batang"/>
                <w:snapToGrid w:val="0"/>
                <w:sz w:val="15"/>
                <w:szCs w:val="15"/>
                <w:rtl/>
                <w:lang w:eastAsia="ko-KR" w:bidi="ar-SA"/>
              </w:rPr>
              <w:t>إجمالي التمويل المطلوب إقراره في هذا الاجتماع (دولار أمريكي)</w:t>
            </w:r>
          </w:p>
        </w:tc>
        <w:tc>
          <w:tcPr>
            <w:tcW w:w="780" w:type="dxa"/>
            <w:vAlign w:val="center"/>
          </w:tcPr>
          <w:p w14:paraId="2EB3B244" w14:textId="77777777" w:rsidR="003D49B0" w:rsidRPr="00E061FA" w:rsidRDefault="003D49B0" w:rsidP="003D49B0">
            <w:pPr>
              <w:bidi/>
              <w:spacing w:after="60"/>
              <w:jc w:val="left"/>
              <w:rPr>
                <w:sz w:val="15"/>
                <w:szCs w:val="15"/>
                <w:rtl/>
                <w:lang w:bidi="ar-EG"/>
              </w:rPr>
            </w:pPr>
            <w:r w:rsidRPr="00E061FA">
              <w:rPr>
                <w:sz w:val="15"/>
                <w:szCs w:val="15"/>
                <w:rtl/>
                <w:lang w:bidi="ar-AE"/>
              </w:rPr>
              <w:t>تكاليف المشروع</w:t>
            </w:r>
          </w:p>
        </w:tc>
        <w:tc>
          <w:tcPr>
            <w:tcW w:w="919" w:type="dxa"/>
          </w:tcPr>
          <w:p w14:paraId="7BEC61FF" w14:textId="2EAB5113" w:rsidR="003D49B0" w:rsidRPr="00E061FA" w:rsidRDefault="003D49B0" w:rsidP="003D49B0">
            <w:pPr>
              <w:bidi/>
              <w:spacing w:after="60"/>
              <w:jc w:val="left"/>
              <w:rPr>
                <w:sz w:val="15"/>
                <w:szCs w:val="15"/>
              </w:rPr>
            </w:pPr>
          </w:p>
        </w:tc>
        <w:tc>
          <w:tcPr>
            <w:tcW w:w="920" w:type="dxa"/>
          </w:tcPr>
          <w:p w14:paraId="2029FBD1" w14:textId="7708FBA8" w:rsidR="003D49B0" w:rsidRPr="00E061FA" w:rsidRDefault="003D49B0" w:rsidP="003D49B0">
            <w:pPr>
              <w:bidi/>
              <w:spacing w:after="60"/>
              <w:jc w:val="left"/>
              <w:rPr>
                <w:sz w:val="15"/>
                <w:szCs w:val="15"/>
              </w:rPr>
            </w:pPr>
          </w:p>
        </w:tc>
        <w:tc>
          <w:tcPr>
            <w:tcW w:w="920" w:type="dxa"/>
          </w:tcPr>
          <w:p w14:paraId="6B29901B" w14:textId="028302A4" w:rsidR="003D49B0" w:rsidRPr="00E061FA" w:rsidRDefault="003D49B0" w:rsidP="003D49B0">
            <w:pPr>
              <w:bidi/>
              <w:spacing w:after="60"/>
              <w:jc w:val="left"/>
              <w:rPr>
                <w:sz w:val="15"/>
                <w:szCs w:val="15"/>
              </w:rPr>
            </w:pPr>
          </w:p>
        </w:tc>
        <w:tc>
          <w:tcPr>
            <w:tcW w:w="920" w:type="dxa"/>
          </w:tcPr>
          <w:p w14:paraId="38A1D615" w14:textId="767F08D6" w:rsidR="003D49B0" w:rsidRPr="00E061FA" w:rsidRDefault="003D49B0" w:rsidP="003D49B0">
            <w:pPr>
              <w:bidi/>
              <w:spacing w:after="60"/>
              <w:jc w:val="left"/>
              <w:rPr>
                <w:sz w:val="15"/>
                <w:szCs w:val="15"/>
              </w:rPr>
            </w:pPr>
          </w:p>
        </w:tc>
        <w:tc>
          <w:tcPr>
            <w:tcW w:w="919" w:type="dxa"/>
          </w:tcPr>
          <w:p w14:paraId="7FE7C7E7" w14:textId="4DB6BD0A" w:rsidR="003D49B0" w:rsidRPr="00E061FA" w:rsidRDefault="003D49B0" w:rsidP="003D49B0">
            <w:pPr>
              <w:bidi/>
              <w:spacing w:after="60"/>
              <w:jc w:val="left"/>
              <w:rPr>
                <w:sz w:val="15"/>
                <w:szCs w:val="15"/>
              </w:rPr>
            </w:pPr>
          </w:p>
        </w:tc>
        <w:tc>
          <w:tcPr>
            <w:tcW w:w="920" w:type="dxa"/>
          </w:tcPr>
          <w:p w14:paraId="79ECD69C" w14:textId="2BEB2CFE" w:rsidR="003D49B0" w:rsidRPr="00E061FA" w:rsidRDefault="003D49B0" w:rsidP="003D49B0">
            <w:pPr>
              <w:bidi/>
              <w:spacing w:after="60"/>
              <w:jc w:val="left"/>
              <w:rPr>
                <w:sz w:val="15"/>
                <w:szCs w:val="15"/>
              </w:rPr>
            </w:pPr>
            <w:r w:rsidRPr="00E061FA">
              <w:rPr>
                <w:sz w:val="15"/>
                <w:szCs w:val="15"/>
                <w:rtl/>
              </w:rPr>
              <w:t>3,888,050</w:t>
            </w:r>
          </w:p>
        </w:tc>
        <w:tc>
          <w:tcPr>
            <w:tcW w:w="920" w:type="dxa"/>
          </w:tcPr>
          <w:p w14:paraId="37DC7EFE" w14:textId="72BE29C3" w:rsidR="003D49B0" w:rsidRPr="00E061FA" w:rsidRDefault="003D49B0" w:rsidP="003D49B0">
            <w:pPr>
              <w:bidi/>
              <w:spacing w:after="60"/>
              <w:jc w:val="left"/>
              <w:rPr>
                <w:sz w:val="15"/>
                <w:szCs w:val="15"/>
              </w:rPr>
            </w:pPr>
          </w:p>
        </w:tc>
        <w:tc>
          <w:tcPr>
            <w:tcW w:w="920" w:type="dxa"/>
          </w:tcPr>
          <w:p w14:paraId="2100B7C2" w14:textId="5A492006" w:rsidR="003D49B0" w:rsidRPr="00E061FA" w:rsidRDefault="003D49B0" w:rsidP="003D49B0">
            <w:pPr>
              <w:bidi/>
              <w:spacing w:after="60"/>
              <w:jc w:val="left"/>
              <w:rPr>
                <w:sz w:val="15"/>
                <w:szCs w:val="15"/>
              </w:rPr>
            </w:pPr>
            <w:r w:rsidRPr="00E061FA">
              <w:rPr>
                <w:sz w:val="15"/>
                <w:szCs w:val="15"/>
                <w:rtl/>
              </w:rPr>
              <w:t>3,888,050</w:t>
            </w:r>
          </w:p>
        </w:tc>
      </w:tr>
      <w:tr w:rsidR="003D49B0" w:rsidRPr="00E061FA" w14:paraId="491684E7" w14:textId="77777777" w:rsidTr="007D2193">
        <w:trPr>
          <w:trHeight w:val="428"/>
          <w:jc w:val="center"/>
        </w:trPr>
        <w:tc>
          <w:tcPr>
            <w:tcW w:w="2085" w:type="dxa"/>
            <w:gridSpan w:val="2"/>
            <w:vMerge/>
          </w:tcPr>
          <w:p w14:paraId="28156D7E" w14:textId="77777777" w:rsidR="003D49B0" w:rsidRPr="00E061FA" w:rsidRDefault="003D49B0" w:rsidP="003D49B0">
            <w:pPr>
              <w:bidi/>
              <w:spacing w:after="60"/>
              <w:jc w:val="left"/>
              <w:rPr>
                <w:rFonts w:eastAsia="Batang"/>
                <w:snapToGrid w:val="0"/>
                <w:sz w:val="15"/>
                <w:szCs w:val="15"/>
                <w:rtl/>
                <w:lang w:eastAsia="ko-KR" w:bidi="ar-SA"/>
              </w:rPr>
            </w:pPr>
          </w:p>
        </w:tc>
        <w:tc>
          <w:tcPr>
            <w:tcW w:w="780" w:type="dxa"/>
            <w:vAlign w:val="center"/>
          </w:tcPr>
          <w:p w14:paraId="591648D9" w14:textId="77777777" w:rsidR="003D49B0" w:rsidRPr="00E061FA" w:rsidRDefault="003D49B0" w:rsidP="003D49B0">
            <w:pPr>
              <w:bidi/>
              <w:spacing w:after="60"/>
              <w:jc w:val="left"/>
              <w:rPr>
                <w:sz w:val="15"/>
                <w:szCs w:val="15"/>
                <w:rtl/>
                <w:lang w:bidi="ar-EG"/>
              </w:rPr>
            </w:pPr>
            <w:r w:rsidRPr="00E061FA">
              <w:rPr>
                <w:sz w:val="15"/>
                <w:szCs w:val="15"/>
                <w:rtl/>
                <w:lang w:bidi="ar-AE"/>
              </w:rPr>
              <w:t>تكاليف الدعم</w:t>
            </w:r>
          </w:p>
        </w:tc>
        <w:tc>
          <w:tcPr>
            <w:tcW w:w="919" w:type="dxa"/>
          </w:tcPr>
          <w:p w14:paraId="43CD6A33" w14:textId="2E4CCC5C" w:rsidR="003D49B0" w:rsidRPr="00E061FA" w:rsidRDefault="003D49B0" w:rsidP="003D49B0">
            <w:pPr>
              <w:bidi/>
              <w:spacing w:after="60"/>
              <w:jc w:val="left"/>
              <w:rPr>
                <w:sz w:val="15"/>
                <w:szCs w:val="15"/>
              </w:rPr>
            </w:pPr>
          </w:p>
        </w:tc>
        <w:tc>
          <w:tcPr>
            <w:tcW w:w="920" w:type="dxa"/>
          </w:tcPr>
          <w:p w14:paraId="0975EA10" w14:textId="28A07247" w:rsidR="003D49B0" w:rsidRPr="00E061FA" w:rsidRDefault="003D49B0" w:rsidP="003D49B0">
            <w:pPr>
              <w:bidi/>
              <w:spacing w:after="60"/>
              <w:jc w:val="left"/>
              <w:rPr>
                <w:sz w:val="15"/>
                <w:szCs w:val="15"/>
              </w:rPr>
            </w:pPr>
          </w:p>
        </w:tc>
        <w:tc>
          <w:tcPr>
            <w:tcW w:w="920" w:type="dxa"/>
          </w:tcPr>
          <w:p w14:paraId="3763BA04" w14:textId="2C829525" w:rsidR="003D49B0" w:rsidRPr="00E061FA" w:rsidRDefault="003D49B0" w:rsidP="003D49B0">
            <w:pPr>
              <w:bidi/>
              <w:spacing w:after="60"/>
              <w:jc w:val="left"/>
              <w:rPr>
                <w:sz w:val="15"/>
                <w:szCs w:val="15"/>
              </w:rPr>
            </w:pPr>
          </w:p>
        </w:tc>
        <w:tc>
          <w:tcPr>
            <w:tcW w:w="920" w:type="dxa"/>
          </w:tcPr>
          <w:p w14:paraId="69FA4BBB" w14:textId="0E09E428" w:rsidR="003D49B0" w:rsidRPr="00E061FA" w:rsidRDefault="003D49B0" w:rsidP="003D49B0">
            <w:pPr>
              <w:bidi/>
              <w:spacing w:after="60"/>
              <w:jc w:val="left"/>
              <w:rPr>
                <w:sz w:val="15"/>
                <w:szCs w:val="15"/>
              </w:rPr>
            </w:pPr>
          </w:p>
        </w:tc>
        <w:tc>
          <w:tcPr>
            <w:tcW w:w="919" w:type="dxa"/>
          </w:tcPr>
          <w:p w14:paraId="55C8F44F" w14:textId="3655A0E3" w:rsidR="003D49B0" w:rsidRPr="00E061FA" w:rsidRDefault="003D49B0" w:rsidP="003D49B0">
            <w:pPr>
              <w:bidi/>
              <w:spacing w:after="60"/>
              <w:jc w:val="left"/>
              <w:rPr>
                <w:sz w:val="15"/>
                <w:szCs w:val="15"/>
              </w:rPr>
            </w:pPr>
          </w:p>
        </w:tc>
        <w:tc>
          <w:tcPr>
            <w:tcW w:w="920" w:type="dxa"/>
          </w:tcPr>
          <w:p w14:paraId="19515AD6" w14:textId="2C86CFD6" w:rsidR="003D49B0" w:rsidRPr="00E061FA" w:rsidRDefault="003D49B0" w:rsidP="003D49B0">
            <w:pPr>
              <w:bidi/>
              <w:spacing w:after="60"/>
              <w:jc w:val="left"/>
              <w:rPr>
                <w:sz w:val="15"/>
                <w:szCs w:val="15"/>
              </w:rPr>
            </w:pPr>
            <w:r w:rsidRPr="00E061FA">
              <w:rPr>
                <w:sz w:val="15"/>
                <w:szCs w:val="15"/>
                <w:rtl/>
              </w:rPr>
              <w:t>272,164</w:t>
            </w:r>
          </w:p>
        </w:tc>
        <w:tc>
          <w:tcPr>
            <w:tcW w:w="920" w:type="dxa"/>
          </w:tcPr>
          <w:p w14:paraId="19980355" w14:textId="7D5205D0" w:rsidR="003D49B0" w:rsidRPr="00E061FA" w:rsidRDefault="003D49B0" w:rsidP="003D49B0">
            <w:pPr>
              <w:bidi/>
              <w:spacing w:after="60"/>
              <w:jc w:val="left"/>
              <w:rPr>
                <w:sz w:val="15"/>
                <w:szCs w:val="15"/>
              </w:rPr>
            </w:pPr>
          </w:p>
        </w:tc>
        <w:tc>
          <w:tcPr>
            <w:tcW w:w="920" w:type="dxa"/>
          </w:tcPr>
          <w:p w14:paraId="77C4845B" w14:textId="425E63EA" w:rsidR="003D49B0" w:rsidRPr="00E061FA" w:rsidRDefault="003D49B0" w:rsidP="003D49B0">
            <w:pPr>
              <w:bidi/>
              <w:spacing w:after="60"/>
              <w:jc w:val="left"/>
              <w:rPr>
                <w:sz w:val="15"/>
                <w:szCs w:val="15"/>
                <w:lang w:val="fr-CA"/>
              </w:rPr>
            </w:pPr>
            <w:r w:rsidRPr="00E061FA">
              <w:rPr>
                <w:sz w:val="15"/>
                <w:szCs w:val="15"/>
                <w:rtl/>
              </w:rPr>
              <w:t>272,164</w:t>
            </w:r>
          </w:p>
        </w:tc>
      </w:tr>
    </w:tbl>
    <w:p w14:paraId="7FF576D8" w14:textId="502FDCB6" w:rsidR="00D40703" w:rsidRPr="00E061FA" w:rsidRDefault="00864EF1" w:rsidP="00D40703">
      <w:pPr>
        <w:pStyle w:val="0Heading0"/>
        <w:bidi/>
        <w:rPr>
          <w:sz w:val="16"/>
          <w:szCs w:val="16"/>
          <w:rtl/>
          <w:lang w:val="fr-CA" w:bidi="ar-DZ"/>
        </w:rPr>
      </w:pPr>
      <w:r w:rsidRPr="00E061FA">
        <w:rPr>
          <w:sz w:val="16"/>
          <w:szCs w:val="16"/>
          <w:rtl/>
          <w:lang w:val="fr-CA" w:bidi="ar-DZ"/>
        </w:rPr>
        <w:t xml:space="preserve">* </w:t>
      </w:r>
      <w:r w:rsidR="003D49B0" w:rsidRPr="00E061FA">
        <w:rPr>
          <w:sz w:val="16"/>
          <w:szCs w:val="16"/>
          <w:rtl/>
          <w:lang w:val="fr-CA" w:bidi="ar-DZ"/>
        </w:rPr>
        <w:t>في الاجتماع الثمانين، نقلت كلّ الأنشطة التي كان من المفترض أن ينفذها البنك الدولي إلى منظمة الأمم المتحدة للتنمية الصناعية (المقرر 80/31)</w:t>
      </w:r>
      <w:r w:rsidR="00670230" w:rsidRPr="00E061FA">
        <w:rPr>
          <w:sz w:val="16"/>
          <w:szCs w:val="16"/>
          <w:rtl/>
          <w:lang w:val="fr-CA" w:bidi="ar-DZ"/>
        </w:rPr>
        <w:t>.</w:t>
      </w:r>
    </w:p>
    <w:p w14:paraId="10798FFA" w14:textId="77777777" w:rsidR="00864EF1" w:rsidRPr="00E061FA" w:rsidRDefault="00864EF1" w:rsidP="00864EF1">
      <w:pPr>
        <w:pStyle w:val="0Heading0"/>
        <w:bidi/>
        <w:rPr>
          <w:sz w:val="16"/>
          <w:szCs w:val="16"/>
          <w:rtl/>
          <w:lang w:val="fr-CA" w:bidi="ar-DZ"/>
        </w:rPr>
      </w:pPr>
    </w:p>
    <w:tbl>
      <w:tblPr>
        <w:bidiVisual/>
        <w:tblW w:w="1049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5248"/>
        <w:gridCol w:w="5248"/>
      </w:tblGrid>
      <w:tr w:rsidR="00D40703" w:rsidRPr="00E061FA" w14:paraId="63320423" w14:textId="77777777" w:rsidTr="008E6A26">
        <w:trPr>
          <w:trHeight w:val="251"/>
          <w:jc w:val="center"/>
        </w:trPr>
        <w:tc>
          <w:tcPr>
            <w:tcW w:w="5248" w:type="dxa"/>
          </w:tcPr>
          <w:p w14:paraId="06DD3003" w14:textId="77777777" w:rsidR="00D40703" w:rsidRPr="00E061FA" w:rsidRDefault="00D40703" w:rsidP="00E95DB7">
            <w:pPr>
              <w:bidi/>
              <w:spacing w:after="60"/>
              <w:jc w:val="left"/>
              <w:rPr>
                <w:sz w:val="16"/>
                <w:szCs w:val="16"/>
                <w:rtl/>
                <w:lang w:bidi="ar-EG"/>
              </w:rPr>
            </w:pPr>
            <w:r w:rsidRPr="00E061FA">
              <w:rPr>
                <w:bCs/>
                <w:sz w:val="16"/>
                <w:szCs w:val="16"/>
                <w:rtl/>
                <w:lang w:bidi="ar-AE"/>
              </w:rPr>
              <w:t>توصية الأمانة:</w:t>
            </w:r>
          </w:p>
        </w:tc>
        <w:tc>
          <w:tcPr>
            <w:tcW w:w="5248" w:type="dxa"/>
          </w:tcPr>
          <w:p w14:paraId="6E879A29" w14:textId="7CAABFFD" w:rsidR="00D40703" w:rsidRPr="00E061FA" w:rsidRDefault="008E6A26" w:rsidP="00E95DB7">
            <w:pPr>
              <w:bidi/>
              <w:spacing w:after="60"/>
              <w:jc w:val="center"/>
              <w:rPr>
                <w:sz w:val="16"/>
                <w:szCs w:val="16"/>
                <w:rtl/>
                <w:lang w:bidi="ar-EG"/>
              </w:rPr>
            </w:pPr>
            <w:r w:rsidRPr="00E061FA">
              <w:rPr>
                <w:sz w:val="16"/>
                <w:szCs w:val="16"/>
                <w:rtl/>
                <w:lang w:bidi="ar-AE"/>
              </w:rPr>
              <w:t>الاستعراض الفردي</w:t>
            </w:r>
          </w:p>
        </w:tc>
      </w:tr>
    </w:tbl>
    <w:p w14:paraId="1203EFF2" w14:textId="00093868" w:rsidR="00C4442B" w:rsidRPr="0053579E" w:rsidRDefault="00C4442B" w:rsidP="00C4442B">
      <w:pPr>
        <w:jc w:val="center"/>
        <w:rPr>
          <w:b/>
          <w:bCs/>
          <w:sz w:val="26"/>
          <w:szCs w:val="26"/>
          <w:rtl/>
          <w:lang w:bidi="ar-SA"/>
        </w:rPr>
      </w:pPr>
      <w:r w:rsidRPr="0053579E">
        <w:rPr>
          <w:b/>
          <w:bCs/>
          <w:sz w:val="26"/>
          <w:szCs w:val="26"/>
          <w:rtl/>
          <w:lang w:bidi="ar-SA"/>
        </w:rPr>
        <w:lastRenderedPageBreak/>
        <w:t>وصف المشروع</w:t>
      </w:r>
    </w:p>
    <w:p w14:paraId="3C18C3B9" w14:textId="77777777" w:rsidR="00C4442B" w:rsidRPr="0053579E" w:rsidRDefault="00C4442B" w:rsidP="00C4442B">
      <w:pPr>
        <w:jc w:val="center"/>
        <w:rPr>
          <w:b/>
          <w:bCs/>
          <w:sz w:val="26"/>
          <w:szCs w:val="26"/>
          <w:rtl/>
          <w:lang w:val="fr-CA"/>
        </w:rPr>
      </w:pPr>
    </w:p>
    <w:p w14:paraId="1D195B83" w14:textId="19ED3909" w:rsidR="00C4442B" w:rsidRPr="0053579E" w:rsidRDefault="00C4442B" w:rsidP="00C4442B">
      <w:pPr>
        <w:pStyle w:val="0Heading0"/>
        <w:bidi/>
        <w:ind w:left="4"/>
        <w:jc w:val="both"/>
        <w:rPr>
          <w:sz w:val="26"/>
          <w:szCs w:val="26"/>
          <w:rtl/>
          <w:lang w:bidi="ar-DZ"/>
        </w:rPr>
      </w:pPr>
      <w:r w:rsidRPr="0053579E">
        <w:rPr>
          <w:sz w:val="26"/>
          <w:szCs w:val="26"/>
          <w:rtl/>
          <w:lang w:bidi="ar-DZ"/>
        </w:rPr>
        <w:t>1.</w:t>
      </w:r>
      <w:r w:rsidRPr="0053579E">
        <w:rPr>
          <w:sz w:val="26"/>
          <w:szCs w:val="26"/>
          <w:rtl/>
          <w:lang w:bidi="ar-DZ"/>
        </w:rPr>
        <w:tab/>
        <w:t xml:space="preserve">بالنيابة عن </w:t>
      </w:r>
      <w:r w:rsidR="003D49B0" w:rsidRPr="0053579E">
        <w:rPr>
          <w:sz w:val="26"/>
          <w:szCs w:val="26"/>
          <w:rtl/>
          <w:lang w:bidi="ar-DZ"/>
        </w:rPr>
        <w:t>الأرجنتين</w:t>
      </w:r>
      <w:r w:rsidRPr="0053579E">
        <w:rPr>
          <w:sz w:val="26"/>
          <w:szCs w:val="26"/>
          <w:rtl/>
          <w:lang w:bidi="ar-DZ"/>
        </w:rPr>
        <w:t xml:space="preserve">، </w:t>
      </w:r>
      <w:r w:rsidR="003D49B0" w:rsidRPr="0053579E">
        <w:rPr>
          <w:sz w:val="26"/>
          <w:szCs w:val="26"/>
          <w:rtl/>
          <w:lang w:bidi="ar-DZ"/>
        </w:rPr>
        <w:t>ت</w:t>
      </w:r>
      <w:r w:rsidRPr="0053579E">
        <w:rPr>
          <w:sz w:val="26"/>
          <w:szCs w:val="26"/>
          <w:rtl/>
          <w:lang w:bidi="ar-DZ"/>
        </w:rPr>
        <w:t xml:space="preserve">قدم </w:t>
      </w:r>
      <w:r w:rsidR="003D49B0" w:rsidRPr="0053579E">
        <w:rPr>
          <w:sz w:val="26"/>
          <w:szCs w:val="26"/>
          <w:rtl/>
          <w:lang w:bidi="ar-DZ"/>
        </w:rPr>
        <w:t xml:space="preserve">منظمة </w:t>
      </w:r>
      <w:r w:rsidRPr="0053579E">
        <w:rPr>
          <w:sz w:val="26"/>
          <w:szCs w:val="26"/>
          <w:rtl/>
          <w:lang w:bidi="ar-DZ"/>
        </w:rPr>
        <w:t>الأمم المتحدة لل</w:t>
      </w:r>
      <w:r w:rsidR="003D49B0" w:rsidRPr="0053579E">
        <w:rPr>
          <w:sz w:val="26"/>
          <w:szCs w:val="26"/>
          <w:rtl/>
          <w:lang w:bidi="ar-DZ"/>
        </w:rPr>
        <w:t>تنمية الصناعية</w:t>
      </w:r>
      <w:r w:rsidRPr="0053579E">
        <w:rPr>
          <w:sz w:val="26"/>
          <w:szCs w:val="26"/>
          <w:rtl/>
          <w:lang w:bidi="ar-DZ"/>
        </w:rPr>
        <w:t>، بوصفه</w:t>
      </w:r>
      <w:r w:rsidR="000C3D2E" w:rsidRPr="0053579E">
        <w:rPr>
          <w:sz w:val="26"/>
          <w:szCs w:val="26"/>
          <w:rtl/>
          <w:lang w:bidi="ar-DZ"/>
        </w:rPr>
        <w:t>ا</w:t>
      </w:r>
      <w:r w:rsidRPr="0053579E">
        <w:rPr>
          <w:sz w:val="26"/>
          <w:szCs w:val="26"/>
          <w:rtl/>
          <w:lang w:bidi="ar-DZ"/>
        </w:rPr>
        <w:t xml:space="preserve"> الوكالة المنفذة الرئيسية، طلبا لتمويل الشريحة ال</w:t>
      </w:r>
      <w:r w:rsidR="003D49B0" w:rsidRPr="0053579E">
        <w:rPr>
          <w:sz w:val="26"/>
          <w:szCs w:val="26"/>
          <w:rtl/>
          <w:lang w:bidi="ar-DZ"/>
        </w:rPr>
        <w:t>ثالثة</w:t>
      </w:r>
      <w:r w:rsidRPr="0053579E">
        <w:rPr>
          <w:sz w:val="26"/>
          <w:szCs w:val="26"/>
          <w:rtl/>
          <w:lang w:bidi="ar-DZ"/>
        </w:rPr>
        <w:t xml:space="preserve"> من المرحلة ال</w:t>
      </w:r>
      <w:r w:rsidR="003D49B0" w:rsidRPr="0053579E">
        <w:rPr>
          <w:sz w:val="26"/>
          <w:szCs w:val="26"/>
          <w:rtl/>
          <w:lang w:bidi="ar-DZ"/>
        </w:rPr>
        <w:t>ثانية</w:t>
      </w:r>
      <w:r w:rsidRPr="0053579E">
        <w:rPr>
          <w:sz w:val="26"/>
          <w:szCs w:val="26"/>
          <w:rtl/>
          <w:lang w:bidi="ar-DZ"/>
        </w:rPr>
        <w:t xml:space="preserve"> من خطة إدارة إزالة المواد الهيدروكلوروفلوروكربونية بقيمة إجمالية قدرها </w:t>
      </w:r>
      <w:r w:rsidR="00CD13E5" w:rsidRPr="0053579E">
        <w:rPr>
          <w:sz w:val="26"/>
          <w:szCs w:val="26"/>
          <w:rtl/>
          <w:lang w:bidi="ar-DZ"/>
        </w:rPr>
        <w:t>3,888,050</w:t>
      </w:r>
      <w:r w:rsidRPr="0053579E">
        <w:rPr>
          <w:sz w:val="26"/>
          <w:szCs w:val="26"/>
          <w:rtl/>
          <w:lang w:bidi="ar-DZ"/>
        </w:rPr>
        <w:t xml:space="preserve"> دولارا أمريكيا زائد </w:t>
      </w:r>
      <w:r w:rsidR="00CD13E5" w:rsidRPr="0053579E">
        <w:rPr>
          <w:sz w:val="26"/>
          <w:szCs w:val="26"/>
          <w:rtl/>
          <w:lang w:bidi="ar-DZ"/>
        </w:rPr>
        <w:t xml:space="preserve">272,164 </w:t>
      </w:r>
      <w:r w:rsidRPr="0053579E">
        <w:rPr>
          <w:sz w:val="26"/>
          <w:szCs w:val="26"/>
          <w:rtl/>
          <w:lang w:bidi="ar-DZ"/>
        </w:rPr>
        <w:t>دولارا أمريكيا لتكاليف دعم منظمة الأمم المتحدة للتنمية الصناعية</w:t>
      </w:r>
      <w:r w:rsidR="00CD13E5" w:rsidRPr="0053579E">
        <w:rPr>
          <w:sz w:val="26"/>
          <w:szCs w:val="26"/>
          <w:rtl/>
          <w:lang w:bidi="ar-DZ"/>
        </w:rPr>
        <w:t xml:space="preserve"> دون سواها</w:t>
      </w:r>
      <w:r w:rsidR="000C3D2E" w:rsidRPr="0053579E">
        <w:rPr>
          <w:sz w:val="26"/>
          <w:szCs w:val="26"/>
          <w:rtl/>
          <w:lang w:bidi="ar-DZ"/>
        </w:rPr>
        <w:t>.</w:t>
      </w:r>
      <w:r w:rsidRPr="0053579E">
        <w:rPr>
          <w:rStyle w:val="FootnoteReference"/>
          <w:sz w:val="26"/>
          <w:szCs w:val="26"/>
          <w:rtl/>
          <w:lang w:bidi="ar-DZ"/>
        </w:rPr>
        <w:footnoteReference w:id="2"/>
      </w:r>
      <w:r w:rsidRPr="0053579E">
        <w:rPr>
          <w:sz w:val="26"/>
          <w:szCs w:val="26"/>
          <w:rtl/>
          <w:lang w:bidi="ar-DZ"/>
        </w:rPr>
        <w:t xml:space="preserve"> ويشتمل الطلب على تقرير مرحلي عن تنفيذ الشريحة الثا</w:t>
      </w:r>
      <w:r w:rsidR="00CD13E5" w:rsidRPr="0053579E">
        <w:rPr>
          <w:sz w:val="26"/>
          <w:szCs w:val="26"/>
          <w:rtl/>
          <w:lang w:bidi="ar-DZ"/>
        </w:rPr>
        <w:t>ني</w:t>
      </w:r>
      <w:r w:rsidRPr="0053579E">
        <w:rPr>
          <w:sz w:val="26"/>
          <w:szCs w:val="26"/>
          <w:rtl/>
          <w:lang w:bidi="ar-DZ"/>
        </w:rPr>
        <w:t>ة وتق</w:t>
      </w:r>
      <w:r w:rsidR="00CD13E5" w:rsidRPr="0053579E">
        <w:rPr>
          <w:sz w:val="26"/>
          <w:szCs w:val="26"/>
          <w:rtl/>
          <w:lang w:bidi="ar-DZ"/>
        </w:rPr>
        <w:t>ا</w:t>
      </w:r>
      <w:r w:rsidRPr="0053579E">
        <w:rPr>
          <w:sz w:val="26"/>
          <w:szCs w:val="26"/>
          <w:rtl/>
          <w:lang w:bidi="ar-DZ"/>
        </w:rPr>
        <w:t xml:space="preserve">رير التحقق من استهلاك المواد الهيدروكلوروفلوروكربونية </w:t>
      </w:r>
      <w:r w:rsidR="00CD13E5" w:rsidRPr="0053579E">
        <w:rPr>
          <w:sz w:val="26"/>
          <w:szCs w:val="26"/>
          <w:rtl/>
          <w:lang w:bidi="ar-DZ"/>
        </w:rPr>
        <w:t xml:space="preserve">للسنوات من 2019 إلى 2022 </w:t>
      </w:r>
      <w:r w:rsidRPr="0053579E">
        <w:rPr>
          <w:sz w:val="26"/>
          <w:szCs w:val="26"/>
          <w:rtl/>
          <w:lang w:bidi="ar-DZ"/>
        </w:rPr>
        <w:t>وخطة تنفيذ الشريحة في الفت</w:t>
      </w:r>
      <w:r w:rsidR="00CC386E" w:rsidRPr="0053579E">
        <w:rPr>
          <w:sz w:val="26"/>
          <w:szCs w:val="26"/>
          <w:rtl/>
          <w:lang w:bidi="ar-DZ"/>
        </w:rPr>
        <w:t>رة من 2023 إلى 202</w:t>
      </w:r>
      <w:r w:rsidR="00CD13E5" w:rsidRPr="0053579E">
        <w:rPr>
          <w:sz w:val="26"/>
          <w:szCs w:val="26"/>
          <w:rtl/>
          <w:lang w:bidi="ar-DZ"/>
        </w:rPr>
        <w:t>4</w:t>
      </w:r>
      <w:r w:rsidRPr="0053579E">
        <w:rPr>
          <w:sz w:val="26"/>
          <w:szCs w:val="26"/>
          <w:rtl/>
          <w:lang w:bidi="ar-DZ"/>
        </w:rPr>
        <w:t xml:space="preserve">. </w:t>
      </w:r>
    </w:p>
    <w:p w14:paraId="70D8791E" w14:textId="77777777" w:rsidR="00C4442B" w:rsidRPr="0053579E" w:rsidRDefault="00C4442B" w:rsidP="00C4442B">
      <w:pPr>
        <w:pStyle w:val="StyleHeader4Para4Left0Firstline0"/>
        <w:numPr>
          <w:ilvl w:val="0"/>
          <w:numId w:val="0"/>
        </w:numPr>
        <w:tabs>
          <w:tab w:val="left" w:pos="4"/>
        </w:tabs>
        <w:bidi/>
        <w:spacing w:after="0"/>
        <w:ind w:left="6"/>
        <w:jc w:val="left"/>
        <w:rPr>
          <w:sz w:val="26"/>
          <w:szCs w:val="26"/>
          <w:u w:val="single"/>
        </w:rPr>
      </w:pPr>
    </w:p>
    <w:p w14:paraId="3BAB6D82" w14:textId="029A6415" w:rsidR="00C4442B" w:rsidRPr="0053579E" w:rsidRDefault="00C4442B" w:rsidP="00C4442B">
      <w:pPr>
        <w:pStyle w:val="StyleHeader4Para4Left0Firstline0"/>
        <w:numPr>
          <w:ilvl w:val="0"/>
          <w:numId w:val="0"/>
        </w:numPr>
        <w:tabs>
          <w:tab w:val="left" w:pos="4"/>
        </w:tabs>
        <w:bidi/>
        <w:spacing w:after="0"/>
        <w:ind w:left="6"/>
        <w:jc w:val="left"/>
        <w:rPr>
          <w:sz w:val="26"/>
          <w:szCs w:val="26"/>
          <w:u w:val="single"/>
          <w:rtl/>
        </w:rPr>
      </w:pPr>
      <w:r w:rsidRPr="0053579E">
        <w:rPr>
          <w:sz w:val="26"/>
          <w:szCs w:val="26"/>
          <w:u w:val="single"/>
          <w:rtl/>
        </w:rPr>
        <w:t xml:space="preserve">الإفادة </w:t>
      </w:r>
      <w:r w:rsidR="004703BA" w:rsidRPr="0053579E">
        <w:rPr>
          <w:sz w:val="26"/>
          <w:szCs w:val="26"/>
          <w:u w:val="single"/>
          <w:rtl/>
        </w:rPr>
        <w:t>ب</w:t>
      </w:r>
      <w:r w:rsidRPr="0053579E">
        <w:rPr>
          <w:sz w:val="26"/>
          <w:szCs w:val="26"/>
          <w:u w:val="single"/>
          <w:rtl/>
        </w:rPr>
        <w:t>استهلاك المواد الهيدروكلوروفلوروكربونية</w:t>
      </w:r>
    </w:p>
    <w:p w14:paraId="3A94E693" w14:textId="77777777" w:rsidR="00C4442B" w:rsidRPr="0053579E" w:rsidRDefault="00C4442B" w:rsidP="00C4442B">
      <w:pPr>
        <w:pStyle w:val="Heading1"/>
        <w:numPr>
          <w:ilvl w:val="0"/>
          <w:numId w:val="0"/>
        </w:numPr>
        <w:bidi/>
        <w:spacing w:after="0"/>
        <w:rPr>
          <w:sz w:val="26"/>
          <w:szCs w:val="26"/>
          <w:lang w:val="fr-CA"/>
        </w:rPr>
      </w:pPr>
    </w:p>
    <w:p w14:paraId="7D5E60C7" w14:textId="48BA5337" w:rsidR="00C4442B" w:rsidRPr="0053579E" w:rsidRDefault="0095371A" w:rsidP="00F76C1D">
      <w:pPr>
        <w:pStyle w:val="Heading1"/>
        <w:bidi/>
        <w:rPr>
          <w:sz w:val="26"/>
          <w:szCs w:val="26"/>
          <w:rtl/>
          <w:lang w:val="fr-CA"/>
        </w:rPr>
      </w:pPr>
      <w:r w:rsidRPr="0053579E">
        <w:rPr>
          <w:sz w:val="26"/>
          <w:szCs w:val="26"/>
          <w:rtl/>
          <w:lang w:val="fr-CA"/>
        </w:rPr>
        <w:t>ورد في تقرير التحقق المستقل المقدم كجزء من طلب تمويل الشريحة أن</w:t>
      </w:r>
      <w:r w:rsidR="000C3D2E" w:rsidRPr="0053579E">
        <w:rPr>
          <w:sz w:val="26"/>
          <w:szCs w:val="26"/>
          <w:rtl/>
          <w:lang w:val="fr-CA"/>
        </w:rPr>
        <w:t>ّ</w:t>
      </w:r>
      <w:r w:rsidRPr="0053579E">
        <w:rPr>
          <w:sz w:val="26"/>
          <w:szCs w:val="26"/>
          <w:rtl/>
          <w:lang w:val="fr-CA"/>
        </w:rPr>
        <w:t xml:space="preserve"> استهلاك </w:t>
      </w:r>
      <w:r w:rsidRPr="0053579E">
        <w:rPr>
          <w:sz w:val="26"/>
          <w:szCs w:val="26"/>
          <w:rtl/>
        </w:rPr>
        <w:t>المواد الهيدروكلوروفلوروكربونية في عام 2022 بلغ 229.12 طن من قدرات استنفاد الأوزون أي بما يقلّ بنسبة 12 في المائة عن الهدف المعتمد في بروتوكول مونتريال و</w:t>
      </w:r>
      <w:r w:rsidR="000C3D2E" w:rsidRPr="0053579E">
        <w:rPr>
          <w:sz w:val="26"/>
          <w:szCs w:val="26"/>
          <w:rtl/>
        </w:rPr>
        <w:t xml:space="preserve">يزيد </w:t>
      </w:r>
      <w:r w:rsidRPr="0053579E">
        <w:rPr>
          <w:sz w:val="26"/>
          <w:szCs w:val="26"/>
          <w:rtl/>
        </w:rPr>
        <w:t>بنسبة 14 في المائة ع</w:t>
      </w:r>
      <w:r w:rsidR="000C3D2E" w:rsidRPr="0053579E">
        <w:rPr>
          <w:sz w:val="26"/>
          <w:szCs w:val="26"/>
          <w:rtl/>
        </w:rPr>
        <w:t>لى</w:t>
      </w:r>
      <w:r w:rsidRPr="0053579E">
        <w:rPr>
          <w:sz w:val="26"/>
          <w:szCs w:val="26"/>
          <w:rtl/>
        </w:rPr>
        <w:t xml:space="preserve"> الحد الأقصى للاستهلاك المسموح به لهذا العام </w:t>
      </w:r>
      <w:r w:rsidR="00094CDD" w:rsidRPr="0053579E">
        <w:rPr>
          <w:sz w:val="26"/>
          <w:szCs w:val="26"/>
          <w:rtl/>
          <w:lang w:bidi="ar-SA"/>
        </w:rPr>
        <w:t xml:space="preserve">والمنصوص عليه </w:t>
      </w:r>
      <w:r w:rsidRPr="0053579E">
        <w:rPr>
          <w:sz w:val="26"/>
          <w:szCs w:val="26"/>
          <w:rtl/>
        </w:rPr>
        <w:t xml:space="preserve">في الاتفاق المبرم بين الأرجنيتن واللجنة التنفيذية. ومع أنّه لم يبلغ بعد عن الاستهلاك لعام 2022 عملا بأحكام المادة السابعة، إلّا أنّه تمّ التحقق بصورة مستقلة </w:t>
      </w:r>
      <w:r w:rsidR="000C3D2E" w:rsidRPr="0053579E">
        <w:rPr>
          <w:sz w:val="26"/>
          <w:szCs w:val="26"/>
          <w:rtl/>
        </w:rPr>
        <w:t>م</w:t>
      </w:r>
      <w:r w:rsidRPr="0053579E">
        <w:rPr>
          <w:sz w:val="26"/>
          <w:szCs w:val="26"/>
          <w:rtl/>
        </w:rPr>
        <w:t>ن</w:t>
      </w:r>
      <w:r w:rsidR="000C3D2E" w:rsidRPr="0053579E">
        <w:rPr>
          <w:sz w:val="26"/>
          <w:szCs w:val="26"/>
          <w:rtl/>
        </w:rPr>
        <w:t xml:space="preserve"> </w:t>
      </w:r>
      <w:r w:rsidRPr="0053579E">
        <w:rPr>
          <w:sz w:val="26"/>
          <w:szCs w:val="26"/>
          <w:rtl/>
        </w:rPr>
        <w:t xml:space="preserve">الأرقام المقدمة أدناه وذلك على النحو المذكور في الجزء المعنون "تقرير التحقق". </w:t>
      </w:r>
      <w:r w:rsidR="00C4442B" w:rsidRPr="0053579E">
        <w:rPr>
          <w:sz w:val="26"/>
          <w:szCs w:val="26"/>
          <w:rtl/>
        </w:rPr>
        <w:t>ويرد استهلاك المواد الهيدروكلوروفلوروكربونية في الفترة</w:t>
      </w:r>
      <w:r w:rsidR="00BA7BE2" w:rsidRPr="0053579E">
        <w:rPr>
          <w:sz w:val="26"/>
          <w:szCs w:val="26"/>
          <w:rtl/>
        </w:rPr>
        <w:t xml:space="preserve"> من</w:t>
      </w:r>
      <w:r w:rsidR="00C4442B" w:rsidRPr="0053579E">
        <w:rPr>
          <w:sz w:val="26"/>
          <w:szCs w:val="26"/>
          <w:rtl/>
        </w:rPr>
        <w:t xml:space="preserve"> 2018</w:t>
      </w:r>
      <w:r w:rsidR="00BA7BE2" w:rsidRPr="0053579E">
        <w:rPr>
          <w:sz w:val="26"/>
          <w:szCs w:val="26"/>
          <w:rtl/>
        </w:rPr>
        <w:t xml:space="preserve"> إلى </w:t>
      </w:r>
      <w:r w:rsidR="00C4442B" w:rsidRPr="0053579E">
        <w:rPr>
          <w:sz w:val="26"/>
          <w:szCs w:val="26"/>
          <w:rtl/>
        </w:rPr>
        <w:t>2022 في الجدول 1.</w:t>
      </w:r>
    </w:p>
    <w:p w14:paraId="28B3A828" w14:textId="0B366BFD" w:rsidR="00C4442B" w:rsidRPr="0053579E" w:rsidRDefault="00C4442B" w:rsidP="00C4442B">
      <w:pPr>
        <w:bidi/>
        <w:rPr>
          <w:b/>
          <w:bCs/>
          <w:sz w:val="26"/>
          <w:szCs w:val="26"/>
          <w:rtl/>
          <w:lang w:val="fr-CA"/>
        </w:rPr>
      </w:pPr>
      <w:r w:rsidRPr="0053579E">
        <w:rPr>
          <w:b/>
          <w:bCs/>
          <w:sz w:val="26"/>
          <w:szCs w:val="26"/>
          <w:rtl/>
          <w:lang w:val="fr-CA"/>
        </w:rPr>
        <w:t xml:space="preserve">الجدول 1. استهلاك المواد الهيدروكلوروفلوروكربونية في </w:t>
      </w:r>
      <w:r w:rsidR="0095371A" w:rsidRPr="0053579E">
        <w:rPr>
          <w:b/>
          <w:bCs/>
          <w:sz w:val="26"/>
          <w:szCs w:val="26"/>
          <w:rtl/>
          <w:lang w:val="fr-CA"/>
        </w:rPr>
        <w:t>الأرجنتين</w:t>
      </w:r>
      <w:r w:rsidRPr="0053579E">
        <w:rPr>
          <w:b/>
          <w:bCs/>
          <w:sz w:val="26"/>
          <w:szCs w:val="26"/>
          <w:rtl/>
          <w:lang w:val="fr-CA"/>
        </w:rPr>
        <w:t xml:space="preserve"> (بيانات الفترة</w:t>
      </w:r>
      <w:r w:rsidR="00BA7BE2" w:rsidRPr="0053579E">
        <w:rPr>
          <w:b/>
          <w:bCs/>
          <w:sz w:val="26"/>
          <w:szCs w:val="26"/>
          <w:rtl/>
          <w:lang w:val="fr-CA"/>
        </w:rPr>
        <w:t xml:space="preserve"> من</w:t>
      </w:r>
      <w:r w:rsidRPr="0053579E">
        <w:rPr>
          <w:b/>
          <w:bCs/>
          <w:sz w:val="26"/>
          <w:szCs w:val="26"/>
          <w:rtl/>
          <w:lang w:val="fr-CA"/>
        </w:rPr>
        <w:t xml:space="preserve"> 2018</w:t>
      </w:r>
      <w:r w:rsidR="00BA7BE2" w:rsidRPr="0053579E">
        <w:rPr>
          <w:b/>
          <w:bCs/>
          <w:sz w:val="26"/>
          <w:szCs w:val="26"/>
          <w:rtl/>
          <w:lang w:val="fr-CA"/>
        </w:rPr>
        <w:t xml:space="preserve"> إلى </w:t>
      </w:r>
      <w:r w:rsidRPr="0053579E">
        <w:rPr>
          <w:b/>
          <w:bCs/>
          <w:sz w:val="26"/>
          <w:szCs w:val="26"/>
          <w:rtl/>
          <w:lang w:val="fr-CA"/>
        </w:rPr>
        <w:t>2022</w:t>
      </w:r>
      <w:r w:rsidR="00CC386E" w:rsidRPr="0053579E">
        <w:rPr>
          <w:b/>
          <w:bCs/>
          <w:sz w:val="26"/>
          <w:szCs w:val="26"/>
          <w:rtl/>
          <w:lang w:val="fr-CA"/>
        </w:rPr>
        <w:t xml:space="preserve"> </w:t>
      </w:r>
      <w:r w:rsidRPr="0053579E">
        <w:rPr>
          <w:b/>
          <w:bCs/>
          <w:sz w:val="26"/>
          <w:szCs w:val="26"/>
          <w:rtl/>
          <w:lang w:val="fr-CA"/>
        </w:rPr>
        <w:t>المقدّمة عملا بالمادة 7)</w:t>
      </w:r>
    </w:p>
    <w:tbl>
      <w:tblPr>
        <w:tblStyle w:val="TableGrid"/>
        <w:bidiVisual/>
        <w:tblW w:w="5090" w:type="pct"/>
        <w:tblInd w:w="-6" w:type="dxa"/>
        <w:tblLook w:val="04A0" w:firstRow="1" w:lastRow="0" w:firstColumn="1" w:lastColumn="0" w:noHBand="0" w:noVBand="1"/>
      </w:tblPr>
      <w:tblGrid>
        <w:gridCol w:w="2720"/>
        <w:gridCol w:w="1133"/>
        <w:gridCol w:w="1133"/>
        <w:gridCol w:w="1133"/>
        <w:gridCol w:w="1133"/>
        <w:gridCol w:w="1133"/>
        <w:gridCol w:w="1133"/>
      </w:tblGrid>
      <w:tr w:rsidR="00C4442B" w:rsidRPr="00E061FA" w14:paraId="3DCBFB1E" w14:textId="77777777" w:rsidTr="00CC386E">
        <w:trPr>
          <w:trHeight w:val="244"/>
        </w:trPr>
        <w:tc>
          <w:tcPr>
            <w:tcW w:w="1429" w:type="pct"/>
          </w:tcPr>
          <w:p w14:paraId="0F46D5BC" w14:textId="08BA244F" w:rsidR="00C4442B" w:rsidRPr="00E061FA" w:rsidRDefault="00C4442B" w:rsidP="00654F60">
            <w:pPr>
              <w:bidi/>
              <w:rPr>
                <w:b/>
                <w:bCs/>
                <w:sz w:val="16"/>
                <w:szCs w:val="16"/>
                <w:rtl/>
                <w:lang w:val="fr-CA"/>
              </w:rPr>
            </w:pPr>
            <w:r w:rsidRPr="00E061FA">
              <w:rPr>
                <w:b/>
                <w:bCs/>
                <w:sz w:val="16"/>
                <w:szCs w:val="16"/>
                <w:rtl/>
                <w:lang w:val="fr-CA"/>
              </w:rPr>
              <w:t>الهيدروكلوروفلوروكربون</w:t>
            </w:r>
          </w:p>
        </w:tc>
        <w:tc>
          <w:tcPr>
            <w:tcW w:w="595" w:type="pct"/>
          </w:tcPr>
          <w:p w14:paraId="2B82408D" w14:textId="77777777" w:rsidR="00C4442B" w:rsidRPr="00E061FA" w:rsidRDefault="00C4442B" w:rsidP="00654F60">
            <w:pPr>
              <w:bidi/>
              <w:jc w:val="center"/>
              <w:rPr>
                <w:b/>
                <w:bCs/>
                <w:sz w:val="16"/>
                <w:szCs w:val="16"/>
                <w:rtl/>
                <w:lang w:val="fr-CA"/>
              </w:rPr>
            </w:pPr>
            <w:r w:rsidRPr="00E061FA">
              <w:rPr>
                <w:b/>
                <w:bCs/>
                <w:sz w:val="16"/>
                <w:szCs w:val="16"/>
                <w:rtl/>
                <w:lang w:val="fr-CA"/>
              </w:rPr>
              <w:t>2018</w:t>
            </w:r>
          </w:p>
        </w:tc>
        <w:tc>
          <w:tcPr>
            <w:tcW w:w="595" w:type="pct"/>
          </w:tcPr>
          <w:p w14:paraId="3EF31DFD" w14:textId="77777777" w:rsidR="00C4442B" w:rsidRPr="00E061FA" w:rsidRDefault="00C4442B" w:rsidP="00654F60">
            <w:pPr>
              <w:bidi/>
              <w:jc w:val="center"/>
              <w:rPr>
                <w:b/>
                <w:bCs/>
                <w:sz w:val="16"/>
                <w:szCs w:val="16"/>
                <w:rtl/>
                <w:lang w:val="fr-CA"/>
              </w:rPr>
            </w:pPr>
            <w:r w:rsidRPr="00E061FA">
              <w:rPr>
                <w:b/>
                <w:bCs/>
                <w:sz w:val="16"/>
                <w:szCs w:val="16"/>
                <w:rtl/>
                <w:lang w:val="fr-CA"/>
              </w:rPr>
              <w:t>2019</w:t>
            </w:r>
          </w:p>
        </w:tc>
        <w:tc>
          <w:tcPr>
            <w:tcW w:w="595" w:type="pct"/>
          </w:tcPr>
          <w:p w14:paraId="0FD258AB" w14:textId="77777777" w:rsidR="00C4442B" w:rsidRPr="00E061FA" w:rsidRDefault="00C4442B" w:rsidP="00654F60">
            <w:pPr>
              <w:bidi/>
              <w:jc w:val="center"/>
              <w:rPr>
                <w:b/>
                <w:bCs/>
                <w:sz w:val="16"/>
                <w:szCs w:val="16"/>
                <w:rtl/>
                <w:lang w:val="fr-CA"/>
              </w:rPr>
            </w:pPr>
            <w:r w:rsidRPr="00E061FA">
              <w:rPr>
                <w:b/>
                <w:bCs/>
                <w:sz w:val="16"/>
                <w:szCs w:val="16"/>
                <w:rtl/>
                <w:lang w:val="fr-CA"/>
              </w:rPr>
              <w:t>2020</w:t>
            </w:r>
          </w:p>
        </w:tc>
        <w:tc>
          <w:tcPr>
            <w:tcW w:w="595" w:type="pct"/>
          </w:tcPr>
          <w:p w14:paraId="13A03EDD" w14:textId="77777777" w:rsidR="00C4442B" w:rsidRPr="00E061FA" w:rsidRDefault="00C4442B" w:rsidP="00654F60">
            <w:pPr>
              <w:bidi/>
              <w:jc w:val="center"/>
              <w:rPr>
                <w:b/>
                <w:bCs/>
                <w:sz w:val="16"/>
                <w:szCs w:val="16"/>
                <w:rtl/>
                <w:lang w:val="fr-CA"/>
              </w:rPr>
            </w:pPr>
            <w:r w:rsidRPr="00E061FA">
              <w:rPr>
                <w:b/>
                <w:bCs/>
                <w:sz w:val="16"/>
                <w:szCs w:val="16"/>
                <w:rtl/>
                <w:lang w:val="fr-CA"/>
              </w:rPr>
              <w:t>2021</w:t>
            </w:r>
          </w:p>
        </w:tc>
        <w:tc>
          <w:tcPr>
            <w:tcW w:w="595" w:type="pct"/>
          </w:tcPr>
          <w:p w14:paraId="0598543E" w14:textId="77777777" w:rsidR="00C4442B" w:rsidRPr="00E061FA" w:rsidRDefault="00C4442B" w:rsidP="00654F60">
            <w:pPr>
              <w:bidi/>
              <w:jc w:val="center"/>
              <w:rPr>
                <w:b/>
                <w:bCs/>
                <w:sz w:val="16"/>
                <w:szCs w:val="16"/>
                <w:rtl/>
                <w:lang w:val="fr-CA"/>
              </w:rPr>
            </w:pPr>
            <w:r w:rsidRPr="00E061FA">
              <w:rPr>
                <w:b/>
                <w:bCs/>
                <w:sz w:val="16"/>
                <w:szCs w:val="16"/>
                <w:rtl/>
                <w:lang w:val="fr-CA"/>
              </w:rPr>
              <w:t>*2022</w:t>
            </w:r>
          </w:p>
        </w:tc>
        <w:tc>
          <w:tcPr>
            <w:tcW w:w="595" w:type="pct"/>
          </w:tcPr>
          <w:p w14:paraId="3FE48B97" w14:textId="77777777" w:rsidR="00C4442B" w:rsidRPr="00E061FA" w:rsidRDefault="00C4442B" w:rsidP="00654F60">
            <w:pPr>
              <w:bidi/>
              <w:jc w:val="center"/>
              <w:rPr>
                <w:b/>
                <w:bCs/>
                <w:sz w:val="16"/>
                <w:szCs w:val="16"/>
                <w:rtl/>
                <w:lang w:val="fr-CA"/>
              </w:rPr>
            </w:pPr>
            <w:r w:rsidRPr="00E061FA">
              <w:rPr>
                <w:b/>
                <w:bCs/>
                <w:sz w:val="16"/>
                <w:szCs w:val="16"/>
                <w:rtl/>
                <w:lang w:val="fr-CA"/>
              </w:rPr>
              <w:t>خط الأساس</w:t>
            </w:r>
          </w:p>
        </w:tc>
      </w:tr>
      <w:tr w:rsidR="00C4442B" w:rsidRPr="00E061FA" w14:paraId="11C80B88" w14:textId="77777777" w:rsidTr="00CC386E">
        <w:trPr>
          <w:trHeight w:val="244"/>
        </w:trPr>
        <w:tc>
          <w:tcPr>
            <w:tcW w:w="1429" w:type="pct"/>
          </w:tcPr>
          <w:p w14:paraId="556D90E1" w14:textId="77777777" w:rsidR="00C4442B" w:rsidRPr="00E061FA" w:rsidRDefault="00C4442B" w:rsidP="00654F60">
            <w:pPr>
              <w:bidi/>
              <w:rPr>
                <w:b/>
                <w:bCs/>
                <w:sz w:val="16"/>
                <w:szCs w:val="16"/>
                <w:rtl/>
                <w:lang w:val="fr-CA"/>
              </w:rPr>
            </w:pPr>
            <w:r w:rsidRPr="00E061FA">
              <w:rPr>
                <w:b/>
                <w:bCs/>
                <w:sz w:val="16"/>
                <w:szCs w:val="16"/>
                <w:rtl/>
                <w:lang w:val="fr-CA"/>
              </w:rPr>
              <w:t>بالأطنان المترية</w:t>
            </w:r>
          </w:p>
        </w:tc>
        <w:tc>
          <w:tcPr>
            <w:tcW w:w="595" w:type="pct"/>
          </w:tcPr>
          <w:p w14:paraId="675BDF8D" w14:textId="77777777" w:rsidR="00C4442B" w:rsidRPr="00E061FA" w:rsidRDefault="00C4442B" w:rsidP="00654F60">
            <w:pPr>
              <w:bidi/>
              <w:jc w:val="center"/>
              <w:rPr>
                <w:sz w:val="16"/>
                <w:szCs w:val="16"/>
                <w:rtl/>
                <w:lang w:val="fr-CA"/>
              </w:rPr>
            </w:pPr>
          </w:p>
        </w:tc>
        <w:tc>
          <w:tcPr>
            <w:tcW w:w="595" w:type="pct"/>
          </w:tcPr>
          <w:p w14:paraId="4A9C1FEE" w14:textId="77777777" w:rsidR="00C4442B" w:rsidRPr="00E061FA" w:rsidRDefault="00C4442B" w:rsidP="00654F60">
            <w:pPr>
              <w:bidi/>
              <w:jc w:val="center"/>
              <w:rPr>
                <w:sz w:val="16"/>
                <w:szCs w:val="16"/>
                <w:rtl/>
                <w:lang w:val="fr-CA"/>
              </w:rPr>
            </w:pPr>
          </w:p>
        </w:tc>
        <w:tc>
          <w:tcPr>
            <w:tcW w:w="595" w:type="pct"/>
          </w:tcPr>
          <w:p w14:paraId="6281C307" w14:textId="77777777" w:rsidR="00C4442B" w:rsidRPr="00E061FA" w:rsidRDefault="00C4442B" w:rsidP="00654F60">
            <w:pPr>
              <w:bidi/>
              <w:jc w:val="center"/>
              <w:rPr>
                <w:sz w:val="16"/>
                <w:szCs w:val="16"/>
                <w:rtl/>
                <w:lang w:val="fr-CA"/>
              </w:rPr>
            </w:pPr>
          </w:p>
        </w:tc>
        <w:tc>
          <w:tcPr>
            <w:tcW w:w="595" w:type="pct"/>
          </w:tcPr>
          <w:p w14:paraId="2723CE05" w14:textId="77777777" w:rsidR="00C4442B" w:rsidRPr="00E061FA" w:rsidRDefault="00C4442B" w:rsidP="00654F60">
            <w:pPr>
              <w:bidi/>
              <w:jc w:val="center"/>
              <w:rPr>
                <w:sz w:val="16"/>
                <w:szCs w:val="16"/>
                <w:rtl/>
                <w:lang w:val="fr-CA"/>
              </w:rPr>
            </w:pPr>
          </w:p>
        </w:tc>
        <w:tc>
          <w:tcPr>
            <w:tcW w:w="595" w:type="pct"/>
          </w:tcPr>
          <w:p w14:paraId="23A34D91" w14:textId="77777777" w:rsidR="00C4442B" w:rsidRPr="00E061FA" w:rsidRDefault="00C4442B" w:rsidP="00654F60">
            <w:pPr>
              <w:bidi/>
              <w:jc w:val="center"/>
              <w:rPr>
                <w:sz w:val="16"/>
                <w:szCs w:val="16"/>
                <w:rtl/>
                <w:lang w:val="fr-CA"/>
              </w:rPr>
            </w:pPr>
          </w:p>
        </w:tc>
        <w:tc>
          <w:tcPr>
            <w:tcW w:w="595" w:type="pct"/>
          </w:tcPr>
          <w:p w14:paraId="4AE36C8C" w14:textId="77777777" w:rsidR="00C4442B" w:rsidRPr="00E061FA" w:rsidRDefault="00C4442B" w:rsidP="00654F60">
            <w:pPr>
              <w:bidi/>
              <w:jc w:val="center"/>
              <w:rPr>
                <w:sz w:val="16"/>
                <w:szCs w:val="16"/>
                <w:rtl/>
                <w:lang w:val="fr-CA"/>
              </w:rPr>
            </w:pPr>
          </w:p>
        </w:tc>
      </w:tr>
      <w:tr w:rsidR="00CC386E" w:rsidRPr="00E061FA" w14:paraId="55255CF3" w14:textId="77777777" w:rsidTr="00CC386E">
        <w:trPr>
          <w:trHeight w:val="244"/>
        </w:trPr>
        <w:tc>
          <w:tcPr>
            <w:tcW w:w="1429" w:type="pct"/>
          </w:tcPr>
          <w:p w14:paraId="426F1D9F" w14:textId="77777777" w:rsidR="00CC386E" w:rsidRPr="00E061FA" w:rsidRDefault="00CC386E" w:rsidP="00CC386E">
            <w:pPr>
              <w:bidi/>
              <w:rPr>
                <w:sz w:val="16"/>
                <w:szCs w:val="16"/>
                <w:rtl/>
                <w:lang w:val="fr-CA"/>
              </w:rPr>
            </w:pPr>
            <w:r w:rsidRPr="00E061FA">
              <w:rPr>
                <w:sz w:val="16"/>
                <w:szCs w:val="16"/>
                <w:rtl/>
                <w:lang w:bidi="ar-AE"/>
              </w:rPr>
              <w:t>الهيدروكلوروفلوروكربون-22</w:t>
            </w:r>
          </w:p>
        </w:tc>
        <w:tc>
          <w:tcPr>
            <w:tcW w:w="595" w:type="pct"/>
          </w:tcPr>
          <w:p w14:paraId="3BD045F6" w14:textId="287A6560" w:rsidR="00CC386E" w:rsidRPr="00E061FA" w:rsidRDefault="0095371A" w:rsidP="00CC386E">
            <w:pPr>
              <w:bidi/>
              <w:jc w:val="left"/>
              <w:rPr>
                <w:sz w:val="16"/>
                <w:szCs w:val="16"/>
                <w:rtl/>
                <w:lang w:val="fr-CA"/>
              </w:rPr>
            </w:pPr>
            <w:r w:rsidRPr="00E061FA">
              <w:rPr>
                <w:sz w:val="16"/>
                <w:szCs w:val="16"/>
                <w:rtl/>
                <w:lang w:val="fr-CA"/>
              </w:rPr>
              <w:t>1,822.45</w:t>
            </w:r>
          </w:p>
        </w:tc>
        <w:tc>
          <w:tcPr>
            <w:tcW w:w="595" w:type="pct"/>
          </w:tcPr>
          <w:p w14:paraId="4018C91B" w14:textId="44C71939" w:rsidR="00CC386E" w:rsidRPr="00E061FA" w:rsidRDefault="0095371A" w:rsidP="00CC386E">
            <w:pPr>
              <w:bidi/>
              <w:jc w:val="left"/>
              <w:rPr>
                <w:sz w:val="16"/>
                <w:szCs w:val="16"/>
                <w:rtl/>
                <w:lang w:val="fr-CA"/>
              </w:rPr>
            </w:pPr>
            <w:r w:rsidRPr="00E061FA">
              <w:rPr>
                <w:sz w:val="16"/>
                <w:szCs w:val="16"/>
                <w:rtl/>
                <w:lang w:val="fr-CA"/>
              </w:rPr>
              <w:t>2,200.07</w:t>
            </w:r>
          </w:p>
        </w:tc>
        <w:tc>
          <w:tcPr>
            <w:tcW w:w="595" w:type="pct"/>
          </w:tcPr>
          <w:p w14:paraId="11E7E961" w14:textId="2E7AE3BE" w:rsidR="00CC386E" w:rsidRPr="00E061FA" w:rsidRDefault="0095371A" w:rsidP="00CC386E">
            <w:pPr>
              <w:bidi/>
              <w:jc w:val="left"/>
              <w:rPr>
                <w:sz w:val="16"/>
                <w:szCs w:val="16"/>
                <w:rtl/>
                <w:lang w:val="fr-CA"/>
              </w:rPr>
            </w:pPr>
            <w:r w:rsidRPr="00E061FA">
              <w:rPr>
                <w:sz w:val="16"/>
                <w:szCs w:val="16"/>
                <w:rtl/>
                <w:lang w:val="fr-CA"/>
              </w:rPr>
              <w:t>1,</w:t>
            </w:r>
            <w:r w:rsidR="00A4411A" w:rsidRPr="00E061FA">
              <w:rPr>
                <w:sz w:val="16"/>
                <w:szCs w:val="16"/>
                <w:rtl/>
                <w:lang w:val="fr-CA"/>
              </w:rPr>
              <w:t>668.67</w:t>
            </w:r>
          </w:p>
        </w:tc>
        <w:tc>
          <w:tcPr>
            <w:tcW w:w="595" w:type="pct"/>
          </w:tcPr>
          <w:p w14:paraId="08F0D62E" w14:textId="1B78619F" w:rsidR="00CC386E" w:rsidRPr="00E061FA" w:rsidRDefault="00A4411A" w:rsidP="00CC386E">
            <w:pPr>
              <w:bidi/>
              <w:jc w:val="left"/>
              <w:rPr>
                <w:sz w:val="16"/>
                <w:szCs w:val="16"/>
                <w:rtl/>
                <w:lang w:val="fr-CA"/>
              </w:rPr>
            </w:pPr>
            <w:r w:rsidRPr="00E061FA">
              <w:rPr>
                <w:sz w:val="16"/>
                <w:szCs w:val="16"/>
                <w:rtl/>
                <w:lang w:val="fr-CA"/>
              </w:rPr>
              <w:t>1,459.72</w:t>
            </w:r>
          </w:p>
        </w:tc>
        <w:tc>
          <w:tcPr>
            <w:tcW w:w="595" w:type="pct"/>
          </w:tcPr>
          <w:p w14:paraId="1A554F12" w14:textId="6BFDB72C" w:rsidR="00CC386E" w:rsidRPr="00E061FA" w:rsidRDefault="00A4411A" w:rsidP="00CC386E">
            <w:pPr>
              <w:bidi/>
              <w:jc w:val="left"/>
              <w:rPr>
                <w:sz w:val="16"/>
                <w:szCs w:val="16"/>
                <w:rtl/>
                <w:lang w:val="fr-CA"/>
              </w:rPr>
            </w:pPr>
            <w:r w:rsidRPr="00E061FA">
              <w:rPr>
                <w:sz w:val="16"/>
                <w:szCs w:val="16"/>
                <w:rtl/>
                <w:lang w:val="fr-CA"/>
              </w:rPr>
              <w:t>2,508.36</w:t>
            </w:r>
          </w:p>
        </w:tc>
        <w:tc>
          <w:tcPr>
            <w:tcW w:w="595" w:type="pct"/>
          </w:tcPr>
          <w:p w14:paraId="55C72D65" w14:textId="387CFCD6" w:rsidR="00CC386E" w:rsidRPr="00E061FA" w:rsidRDefault="00A4411A" w:rsidP="00CC386E">
            <w:pPr>
              <w:bidi/>
              <w:jc w:val="left"/>
              <w:rPr>
                <w:sz w:val="16"/>
                <w:szCs w:val="16"/>
                <w:rtl/>
                <w:lang w:val="fr-CA"/>
              </w:rPr>
            </w:pPr>
            <w:r w:rsidRPr="00E061FA">
              <w:rPr>
                <w:sz w:val="16"/>
                <w:szCs w:val="16"/>
                <w:rtl/>
                <w:lang w:val="fr-CA"/>
              </w:rPr>
              <w:t>4,859,5</w:t>
            </w:r>
          </w:p>
        </w:tc>
      </w:tr>
      <w:tr w:rsidR="0095371A" w:rsidRPr="00E061FA" w14:paraId="6FAF8141" w14:textId="77777777" w:rsidTr="00CC386E">
        <w:trPr>
          <w:trHeight w:val="244"/>
        </w:trPr>
        <w:tc>
          <w:tcPr>
            <w:tcW w:w="1429" w:type="pct"/>
          </w:tcPr>
          <w:p w14:paraId="4FB9E725" w14:textId="59F01FF4" w:rsidR="0095371A" w:rsidRPr="00E061FA" w:rsidRDefault="0095371A" w:rsidP="00CC386E">
            <w:pPr>
              <w:bidi/>
              <w:rPr>
                <w:sz w:val="16"/>
                <w:szCs w:val="16"/>
                <w:rtl/>
                <w:lang w:bidi="ar-AE"/>
              </w:rPr>
            </w:pPr>
            <w:r w:rsidRPr="00E061FA">
              <w:rPr>
                <w:sz w:val="16"/>
                <w:szCs w:val="16"/>
                <w:rtl/>
                <w:lang w:bidi="ar-AE"/>
              </w:rPr>
              <w:t>الهيدروكلوروفلوروكربون-123</w:t>
            </w:r>
          </w:p>
        </w:tc>
        <w:tc>
          <w:tcPr>
            <w:tcW w:w="595" w:type="pct"/>
          </w:tcPr>
          <w:p w14:paraId="29E560C4" w14:textId="5807621D" w:rsidR="0095371A" w:rsidRPr="00E061FA" w:rsidRDefault="0095371A" w:rsidP="00CC386E">
            <w:pPr>
              <w:bidi/>
              <w:jc w:val="left"/>
              <w:rPr>
                <w:sz w:val="16"/>
                <w:szCs w:val="16"/>
                <w:rtl/>
                <w:lang w:val="fr-CA"/>
              </w:rPr>
            </w:pPr>
            <w:r w:rsidRPr="00E061FA">
              <w:rPr>
                <w:sz w:val="16"/>
                <w:szCs w:val="16"/>
                <w:rtl/>
                <w:lang w:val="fr-CA"/>
              </w:rPr>
              <w:t>46.28</w:t>
            </w:r>
          </w:p>
        </w:tc>
        <w:tc>
          <w:tcPr>
            <w:tcW w:w="595" w:type="pct"/>
          </w:tcPr>
          <w:p w14:paraId="5FBE0F60" w14:textId="2FB03C36" w:rsidR="0095371A" w:rsidRPr="00E061FA" w:rsidRDefault="0095371A" w:rsidP="00CC386E">
            <w:pPr>
              <w:bidi/>
              <w:jc w:val="left"/>
              <w:rPr>
                <w:sz w:val="16"/>
                <w:szCs w:val="16"/>
                <w:rtl/>
                <w:lang w:val="fr-CA"/>
              </w:rPr>
            </w:pPr>
            <w:r w:rsidRPr="00E061FA">
              <w:rPr>
                <w:sz w:val="16"/>
                <w:szCs w:val="16"/>
                <w:rtl/>
                <w:lang w:val="fr-CA"/>
              </w:rPr>
              <w:t>28.28</w:t>
            </w:r>
          </w:p>
        </w:tc>
        <w:tc>
          <w:tcPr>
            <w:tcW w:w="595" w:type="pct"/>
          </w:tcPr>
          <w:p w14:paraId="1960BD5B" w14:textId="0A9CF174" w:rsidR="0095371A" w:rsidRPr="00E061FA" w:rsidRDefault="00A4411A" w:rsidP="00CC386E">
            <w:pPr>
              <w:bidi/>
              <w:jc w:val="left"/>
              <w:rPr>
                <w:sz w:val="16"/>
                <w:szCs w:val="16"/>
                <w:rtl/>
                <w:lang w:val="fr-CA"/>
              </w:rPr>
            </w:pPr>
            <w:r w:rsidRPr="00E061FA">
              <w:rPr>
                <w:sz w:val="16"/>
                <w:szCs w:val="16"/>
                <w:rtl/>
                <w:lang w:val="fr-CA"/>
              </w:rPr>
              <w:t>34.82</w:t>
            </w:r>
          </w:p>
        </w:tc>
        <w:tc>
          <w:tcPr>
            <w:tcW w:w="595" w:type="pct"/>
          </w:tcPr>
          <w:p w14:paraId="2F4CF99E" w14:textId="4CB43D8E" w:rsidR="0095371A" w:rsidRPr="00E061FA" w:rsidRDefault="00A4411A" w:rsidP="00CC386E">
            <w:pPr>
              <w:bidi/>
              <w:jc w:val="left"/>
              <w:rPr>
                <w:sz w:val="16"/>
                <w:szCs w:val="16"/>
                <w:rtl/>
                <w:lang w:val="fr-CA"/>
              </w:rPr>
            </w:pPr>
            <w:r w:rsidRPr="00E061FA">
              <w:rPr>
                <w:sz w:val="16"/>
                <w:szCs w:val="16"/>
                <w:rtl/>
                <w:lang w:val="fr-CA"/>
              </w:rPr>
              <w:t>77.01</w:t>
            </w:r>
          </w:p>
        </w:tc>
        <w:tc>
          <w:tcPr>
            <w:tcW w:w="595" w:type="pct"/>
          </w:tcPr>
          <w:p w14:paraId="3710E6A9" w14:textId="27DF6B8B" w:rsidR="0095371A" w:rsidRPr="00E061FA" w:rsidRDefault="00A4411A" w:rsidP="00CC386E">
            <w:pPr>
              <w:bidi/>
              <w:jc w:val="left"/>
              <w:rPr>
                <w:sz w:val="16"/>
                <w:szCs w:val="16"/>
                <w:rtl/>
                <w:lang w:val="fr-CA"/>
              </w:rPr>
            </w:pPr>
            <w:r w:rsidRPr="00E061FA">
              <w:rPr>
                <w:sz w:val="16"/>
                <w:szCs w:val="16"/>
                <w:rtl/>
                <w:lang w:val="fr-CA"/>
              </w:rPr>
              <w:t>74.15</w:t>
            </w:r>
          </w:p>
        </w:tc>
        <w:tc>
          <w:tcPr>
            <w:tcW w:w="595" w:type="pct"/>
          </w:tcPr>
          <w:p w14:paraId="1E6DA715" w14:textId="2265936E" w:rsidR="0095371A" w:rsidRPr="00E061FA" w:rsidRDefault="00A4411A" w:rsidP="00CC386E">
            <w:pPr>
              <w:bidi/>
              <w:jc w:val="left"/>
              <w:rPr>
                <w:sz w:val="16"/>
                <w:szCs w:val="16"/>
                <w:rtl/>
                <w:lang w:val="fr-CA"/>
              </w:rPr>
            </w:pPr>
            <w:r w:rsidRPr="00E061FA">
              <w:rPr>
                <w:sz w:val="16"/>
                <w:szCs w:val="16"/>
                <w:rtl/>
                <w:lang w:val="fr-CA"/>
              </w:rPr>
              <w:t>74.7</w:t>
            </w:r>
          </w:p>
        </w:tc>
      </w:tr>
      <w:tr w:rsidR="0095371A" w:rsidRPr="00E061FA" w14:paraId="1A148DC5" w14:textId="77777777" w:rsidTr="00CC386E">
        <w:trPr>
          <w:trHeight w:val="244"/>
        </w:trPr>
        <w:tc>
          <w:tcPr>
            <w:tcW w:w="1429" w:type="pct"/>
          </w:tcPr>
          <w:p w14:paraId="577C8516" w14:textId="72546523" w:rsidR="0095371A" w:rsidRPr="00E061FA" w:rsidRDefault="0095371A" w:rsidP="00CC386E">
            <w:pPr>
              <w:bidi/>
              <w:rPr>
                <w:sz w:val="16"/>
                <w:szCs w:val="16"/>
                <w:rtl/>
                <w:lang w:bidi="ar-AE"/>
              </w:rPr>
            </w:pPr>
            <w:r w:rsidRPr="00E061FA">
              <w:rPr>
                <w:sz w:val="16"/>
                <w:szCs w:val="16"/>
                <w:rtl/>
                <w:lang w:bidi="ar-AE"/>
              </w:rPr>
              <w:t>الهيدروكلوروفلوروكربون-141ب</w:t>
            </w:r>
          </w:p>
        </w:tc>
        <w:tc>
          <w:tcPr>
            <w:tcW w:w="595" w:type="pct"/>
          </w:tcPr>
          <w:p w14:paraId="5F0A83CB" w14:textId="43271DAC" w:rsidR="0095371A" w:rsidRPr="00E061FA" w:rsidRDefault="0095371A" w:rsidP="00CC386E">
            <w:pPr>
              <w:bidi/>
              <w:jc w:val="left"/>
              <w:rPr>
                <w:sz w:val="16"/>
                <w:szCs w:val="16"/>
                <w:rtl/>
                <w:lang w:val="fr-CA"/>
              </w:rPr>
            </w:pPr>
            <w:r w:rsidRPr="00E061FA">
              <w:rPr>
                <w:sz w:val="16"/>
                <w:szCs w:val="16"/>
                <w:rtl/>
                <w:lang w:val="fr-CA"/>
              </w:rPr>
              <w:t>766.28</w:t>
            </w:r>
          </w:p>
        </w:tc>
        <w:tc>
          <w:tcPr>
            <w:tcW w:w="595" w:type="pct"/>
          </w:tcPr>
          <w:p w14:paraId="316EE4AE" w14:textId="7C9CAEAD" w:rsidR="0095371A" w:rsidRPr="00E061FA" w:rsidRDefault="000C3D2E" w:rsidP="00CC386E">
            <w:pPr>
              <w:bidi/>
              <w:jc w:val="left"/>
              <w:rPr>
                <w:sz w:val="16"/>
                <w:szCs w:val="16"/>
                <w:rtl/>
                <w:lang w:val="fr-CA"/>
              </w:rPr>
            </w:pPr>
            <w:r w:rsidRPr="00E061FA">
              <w:rPr>
                <w:sz w:val="16"/>
                <w:szCs w:val="16"/>
                <w:rtl/>
                <w:lang w:val="fr-CA"/>
              </w:rPr>
              <w:t>254.31</w:t>
            </w:r>
          </w:p>
        </w:tc>
        <w:tc>
          <w:tcPr>
            <w:tcW w:w="595" w:type="pct"/>
          </w:tcPr>
          <w:p w14:paraId="0647AA33" w14:textId="48086523" w:rsidR="0095371A" w:rsidRPr="00E061FA" w:rsidRDefault="00A4411A" w:rsidP="00CC386E">
            <w:pPr>
              <w:bidi/>
              <w:jc w:val="left"/>
              <w:rPr>
                <w:sz w:val="16"/>
                <w:szCs w:val="16"/>
                <w:rtl/>
                <w:lang w:val="fr-CA"/>
              </w:rPr>
            </w:pPr>
            <w:r w:rsidRPr="00E061FA">
              <w:rPr>
                <w:sz w:val="16"/>
                <w:szCs w:val="16"/>
                <w:rtl/>
                <w:lang w:val="fr-CA"/>
              </w:rPr>
              <w:t>295.65</w:t>
            </w:r>
          </w:p>
        </w:tc>
        <w:tc>
          <w:tcPr>
            <w:tcW w:w="595" w:type="pct"/>
          </w:tcPr>
          <w:p w14:paraId="065928D8" w14:textId="6763A816" w:rsidR="0095371A" w:rsidRPr="00E061FA" w:rsidRDefault="00A4411A" w:rsidP="00CC386E">
            <w:pPr>
              <w:bidi/>
              <w:jc w:val="left"/>
              <w:rPr>
                <w:sz w:val="16"/>
                <w:szCs w:val="16"/>
                <w:rtl/>
                <w:lang w:val="fr-CA"/>
              </w:rPr>
            </w:pPr>
            <w:r w:rsidRPr="00E061FA">
              <w:rPr>
                <w:sz w:val="16"/>
                <w:szCs w:val="16"/>
                <w:rtl/>
                <w:lang w:val="fr-CA"/>
              </w:rPr>
              <w:t>740.20</w:t>
            </w:r>
          </w:p>
        </w:tc>
        <w:tc>
          <w:tcPr>
            <w:tcW w:w="595" w:type="pct"/>
          </w:tcPr>
          <w:p w14:paraId="2580906E" w14:textId="3DC8DC75" w:rsidR="0095371A" w:rsidRPr="00E061FA" w:rsidRDefault="00A4411A" w:rsidP="00CC386E">
            <w:pPr>
              <w:bidi/>
              <w:jc w:val="left"/>
              <w:rPr>
                <w:sz w:val="16"/>
                <w:szCs w:val="16"/>
                <w:rtl/>
                <w:lang w:val="fr-CA"/>
              </w:rPr>
            </w:pPr>
            <w:r w:rsidRPr="00E061FA">
              <w:rPr>
                <w:sz w:val="16"/>
                <w:szCs w:val="16"/>
                <w:rtl/>
                <w:lang w:val="fr-CA"/>
              </w:rPr>
              <w:t>814.91</w:t>
            </w:r>
          </w:p>
        </w:tc>
        <w:tc>
          <w:tcPr>
            <w:tcW w:w="595" w:type="pct"/>
          </w:tcPr>
          <w:p w14:paraId="50319B02" w14:textId="4D72A7F8" w:rsidR="0095371A" w:rsidRPr="00E061FA" w:rsidRDefault="00A4411A" w:rsidP="00CC386E">
            <w:pPr>
              <w:bidi/>
              <w:jc w:val="left"/>
              <w:rPr>
                <w:sz w:val="16"/>
                <w:szCs w:val="16"/>
                <w:rtl/>
                <w:lang w:val="fr-CA"/>
              </w:rPr>
            </w:pPr>
            <w:r w:rsidRPr="00E061FA">
              <w:rPr>
                <w:sz w:val="16"/>
                <w:szCs w:val="16"/>
                <w:rtl/>
                <w:lang w:val="fr-CA"/>
              </w:rPr>
              <w:t>1,031.1</w:t>
            </w:r>
          </w:p>
        </w:tc>
      </w:tr>
      <w:tr w:rsidR="00CC386E" w:rsidRPr="00E061FA" w14:paraId="1A5A230A" w14:textId="77777777" w:rsidTr="00CC386E">
        <w:trPr>
          <w:trHeight w:val="244"/>
        </w:trPr>
        <w:tc>
          <w:tcPr>
            <w:tcW w:w="1429" w:type="pct"/>
          </w:tcPr>
          <w:p w14:paraId="68463B6C" w14:textId="1FA104AF" w:rsidR="00CC386E" w:rsidRPr="00E061FA" w:rsidRDefault="00CC386E" w:rsidP="00CC386E">
            <w:pPr>
              <w:bidi/>
              <w:rPr>
                <w:sz w:val="16"/>
                <w:szCs w:val="16"/>
                <w:rtl/>
                <w:lang w:val="fr-CA"/>
              </w:rPr>
            </w:pPr>
            <w:r w:rsidRPr="00E061FA">
              <w:rPr>
                <w:sz w:val="16"/>
                <w:szCs w:val="16"/>
                <w:rtl/>
                <w:lang w:bidi="ar-AE"/>
              </w:rPr>
              <w:t>الهيدروكلوروفلوروكربون-142ب</w:t>
            </w:r>
          </w:p>
        </w:tc>
        <w:tc>
          <w:tcPr>
            <w:tcW w:w="595" w:type="pct"/>
          </w:tcPr>
          <w:p w14:paraId="69629A77" w14:textId="590F3768" w:rsidR="00CC386E" w:rsidRPr="00E061FA" w:rsidRDefault="0095371A" w:rsidP="00CC386E">
            <w:pPr>
              <w:bidi/>
              <w:jc w:val="left"/>
              <w:rPr>
                <w:sz w:val="16"/>
                <w:szCs w:val="16"/>
                <w:rtl/>
                <w:lang w:val="fr-CA"/>
              </w:rPr>
            </w:pPr>
            <w:r w:rsidRPr="00E061FA">
              <w:rPr>
                <w:sz w:val="16"/>
                <w:szCs w:val="16"/>
                <w:rtl/>
                <w:lang w:val="fr-CA"/>
              </w:rPr>
              <w:t>40.18</w:t>
            </w:r>
          </w:p>
        </w:tc>
        <w:tc>
          <w:tcPr>
            <w:tcW w:w="595" w:type="pct"/>
          </w:tcPr>
          <w:p w14:paraId="06CCA738" w14:textId="30A8E2C1" w:rsidR="00CC386E" w:rsidRPr="00E061FA" w:rsidRDefault="0095371A" w:rsidP="00CC386E">
            <w:pPr>
              <w:bidi/>
              <w:jc w:val="left"/>
              <w:rPr>
                <w:sz w:val="16"/>
                <w:szCs w:val="16"/>
                <w:rtl/>
                <w:lang w:val="fr-CA"/>
              </w:rPr>
            </w:pPr>
            <w:r w:rsidRPr="00E061FA">
              <w:rPr>
                <w:sz w:val="16"/>
                <w:szCs w:val="16"/>
                <w:rtl/>
                <w:lang w:val="fr-CA"/>
              </w:rPr>
              <w:t>18.29</w:t>
            </w:r>
          </w:p>
        </w:tc>
        <w:tc>
          <w:tcPr>
            <w:tcW w:w="595" w:type="pct"/>
          </w:tcPr>
          <w:p w14:paraId="7437B69A" w14:textId="64B5575C" w:rsidR="00CC386E" w:rsidRPr="00E061FA" w:rsidRDefault="00A4411A" w:rsidP="00CC386E">
            <w:pPr>
              <w:bidi/>
              <w:jc w:val="left"/>
              <w:rPr>
                <w:sz w:val="16"/>
                <w:szCs w:val="16"/>
                <w:rtl/>
                <w:lang w:val="fr-CA"/>
              </w:rPr>
            </w:pPr>
            <w:r w:rsidRPr="00E061FA">
              <w:rPr>
                <w:sz w:val="16"/>
                <w:szCs w:val="16"/>
                <w:rtl/>
                <w:lang w:val="fr-CA"/>
              </w:rPr>
              <w:t>17.91</w:t>
            </w:r>
          </w:p>
        </w:tc>
        <w:tc>
          <w:tcPr>
            <w:tcW w:w="595" w:type="pct"/>
          </w:tcPr>
          <w:p w14:paraId="1865390B" w14:textId="052C09CB" w:rsidR="00CC386E" w:rsidRPr="00E061FA" w:rsidRDefault="00A4411A" w:rsidP="00CC386E">
            <w:pPr>
              <w:bidi/>
              <w:jc w:val="left"/>
              <w:rPr>
                <w:sz w:val="16"/>
                <w:szCs w:val="16"/>
                <w:rtl/>
                <w:lang w:val="fr-CA"/>
              </w:rPr>
            </w:pPr>
            <w:r w:rsidRPr="00E061FA">
              <w:rPr>
                <w:sz w:val="16"/>
                <w:szCs w:val="16"/>
                <w:rtl/>
                <w:lang w:val="fr-CA"/>
              </w:rPr>
              <w:t>15.09</w:t>
            </w:r>
          </w:p>
        </w:tc>
        <w:tc>
          <w:tcPr>
            <w:tcW w:w="595" w:type="pct"/>
          </w:tcPr>
          <w:p w14:paraId="7E4A21A6" w14:textId="20A27D97" w:rsidR="00CC386E" w:rsidRPr="00E061FA" w:rsidRDefault="00A4411A" w:rsidP="00CC386E">
            <w:pPr>
              <w:bidi/>
              <w:jc w:val="left"/>
              <w:rPr>
                <w:sz w:val="16"/>
                <w:szCs w:val="16"/>
                <w:rtl/>
                <w:lang w:val="fr-CA"/>
              </w:rPr>
            </w:pPr>
            <w:r w:rsidRPr="00E061FA">
              <w:rPr>
                <w:sz w:val="16"/>
                <w:szCs w:val="16"/>
                <w:rtl/>
                <w:lang w:val="fr-CA"/>
              </w:rPr>
              <w:t>0.62</w:t>
            </w:r>
          </w:p>
        </w:tc>
        <w:tc>
          <w:tcPr>
            <w:tcW w:w="595" w:type="pct"/>
          </w:tcPr>
          <w:p w14:paraId="7CF9E885" w14:textId="45BB0C07" w:rsidR="00CC386E" w:rsidRPr="00E061FA" w:rsidRDefault="00A4411A" w:rsidP="00CC386E">
            <w:pPr>
              <w:bidi/>
              <w:jc w:val="left"/>
              <w:rPr>
                <w:sz w:val="16"/>
                <w:szCs w:val="16"/>
                <w:rtl/>
                <w:lang w:val="fr-CA"/>
              </w:rPr>
            </w:pPr>
            <w:r w:rsidRPr="00E061FA">
              <w:rPr>
                <w:sz w:val="16"/>
                <w:szCs w:val="16"/>
                <w:rtl/>
                <w:lang w:val="fr-CA"/>
              </w:rPr>
              <w:t>268.1</w:t>
            </w:r>
          </w:p>
        </w:tc>
      </w:tr>
      <w:tr w:rsidR="00CC386E" w:rsidRPr="00E061FA" w14:paraId="3ABA8F8F" w14:textId="77777777" w:rsidTr="00CC386E">
        <w:trPr>
          <w:trHeight w:val="244"/>
        </w:trPr>
        <w:tc>
          <w:tcPr>
            <w:tcW w:w="1429" w:type="pct"/>
          </w:tcPr>
          <w:p w14:paraId="0EFEFFB1" w14:textId="77777777" w:rsidR="00CC386E" w:rsidRPr="00E061FA" w:rsidRDefault="00CC386E" w:rsidP="00CC386E">
            <w:pPr>
              <w:bidi/>
              <w:rPr>
                <w:b/>
                <w:bCs/>
                <w:sz w:val="16"/>
                <w:szCs w:val="16"/>
                <w:rtl/>
                <w:lang w:val="fr-CA"/>
              </w:rPr>
            </w:pPr>
            <w:r w:rsidRPr="00E061FA">
              <w:rPr>
                <w:b/>
                <w:bCs/>
                <w:sz w:val="16"/>
                <w:szCs w:val="16"/>
                <w:rtl/>
                <w:lang w:val="fr-CA"/>
              </w:rPr>
              <w:t>المجموع (بالأطنان المترية)</w:t>
            </w:r>
          </w:p>
        </w:tc>
        <w:tc>
          <w:tcPr>
            <w:tcW w:w="595" w:type="pct"/>
          </w:tcPr>
          <w:p w14:paraId="67A3E099" w14:textId="1CC3F39D" w:rsidR="00CC386E" w:rsidRPr="00E061FA" w:rsidRDefault="0095371A" w:rsidP="00CC386E">
            <w:pPr>
              <w:bidi/>
              <w:jc w:val="left"/>
              <w:rPr>
                <w:b/>
                <w:bCs/>
                <w:sz w:val="16"/>
                <w:szCs w:val="16"/>
                <w:rtl/>
                <w:lang w:val="fr-CA"/>
              </w:rPr>
            </w:pPr>
            <w:r w:rsidRPr="00E061FA">
              <w:rPr>
                <w:b/>
                <w:bCs/>
                <w:sz w:val="16"/>
                <w:szCs w:val="16"/>
                <w:rtl/>
                <w:lang w:val="fr-CA"/>
              </w:rPr>
              <w:t>2,675.19</w:t>
            </w:r>
          </w:p>
        </w:tc>
        <w:tc>
          <w:tcPr>
            <w:tcW w:w="595" w:type="pct"/>
          </w:tcPr>
          <w:p w14:paraId="14EC295F" w14:textId="15E0F1A5" w:rsidR="00CC386E" w:rsidRPr="00E061FA" w:rsidRDefault="0095371A" w:rsidP="00CC386E">
            <w:pPr>
              <w:bidi/>
              <w:jc w:val="left"/>
              <w:rPr>
                <w:b/>
                <w:bCs/>
                <w:sz w:val="16"/>
                <w:szCs w:val="16"/>
                <w:rtl/>
                <w:lang w:val="fr-CA"/>
              </w:rPr>
            </w:pPr>
            <w:r w:rsidRPr="00E061FA">
              <w:rPr>
                <w:b/>
                <w:bCs/>
                <w:sz w:val="16"/>
                <w:szCs w:val="16"/>
                <w:rtl/>
                <w:lang w:val="fr-CA"/>
              </w:rPr>
              <w:t>2,500.95</w:t>
            </w:r>
          </w:p>
        </w:tc>
        <w:tc>
          <w:tcPr>
            <w:tcW w:w="595" w:type="pct"/>
          </w:tcPr>
          <w:p w14:paraId="42FBE88B" w14:textId="47C74C21" w:rsidR="00CC386E" w:rsidRPr="00E061FA" w:rsidRDefault="00A4411A" w:rsidP="00CC386E">
            <w:pPr>
              <w:bidi/>
              <w:jc w:val="left"/>
              <w:rPr>
                <w:b/>
                <w:bCs/>
                <w:sz w:val="16"/>
                <w:szCs w:val="16"/>
                <w:rtl/>
                <w:lang w:val="fr-CA"/>
              </w:rPr>
            </w:pPr>
            <w:r w:rsidRPr="00E061FA">
              <w:rPr>
                <w:b/>
                <w:bCs/>
                <w:sz w:val="16"/>
                <w:szCs w:val="16"/>
                <w:rtl/>
                <w:lang w:val="fr-CA"/>
              </w:rPr>
              <w:t>2,017.05</w:t>
            </w:r>
          </w:p>
        </w:tc>
        <w:tc>
          <w:tcPr>
            <w:tcW w:w="595" w:type="pct"/>
          </w:tcPr>
          <w:p w14:paraId="5514FDD4" w14:textId="297B1349" w:rsidR="00CC386E" w:rsidRPr="00E061FA" w:rsidRDefault="00A4411A" w:rsidP="00CC386E">
            <w:pPr>
              <w:bidi/>
              <w:jc w:val="left"/>
              <w:rPr>
                <w:b/>
                <w:bCs/>
                <w:sz w:val="16"/>
                <w:szCs w:val="16"/>
                <w:rtl/>
                <w:lang w:val="fr-CA"/>
              </w:rPr>
            </w:pPr>
            <w:r w:rsidRPr="00E061FA">
              <w:rPr>
                <w:b/>
                <w:bCs/>
                <w:sz w:val="16"/>
                <w:szCs w:val="16"/>
                <w:rtl/>
                <w:lang w:val="fr-CA"/>
              </w:rPr>
              <w:t>2,292.02</w:t>
            </w:r>
          </w:p>
        </w:tc>
        <w:tc>
          <w:tcPr>
            <w:tcW w:w="595" w:type="pct"/>
          </w:tcPr>
          <w:p w14:paraId="215A85FC" w14:textId="79CB6DEA" w:rsidR="00CC386E" w:rsidRPr="00E061FA" w:rsidRDefault="00A4411A" w:rsidP="00CC386E">
            <w:pPr>
              <w:bidi/>
              <w:jc w:val="left"/>
              <w:rPr>
                <w:b/>
                <w:bCs/>
                <w:sz w:val="16"/>
                <w:szCs w:val="16"/>
                <w:rtl/>
                <w:lang w:val="fr-CA"/>
              </w:rPr>
            </w:pPr>
            <w:r w:rsidRPr="00E061FA">
              <w:rPr>
                <w:b/>
                <w:bCs/>
                <w:sz w:val="16"/>
                <w:szCs w:val="16"/>
                <w:rtl/>
                <w:lang w:val="fr-CA"/>
              </w:rPr>
              <w:t>3,398.04</w:t>
            </w:r>
          </w:p>
        </w:tc>
        <w:tc>
          <w:tcPr>
            <w:tcW w:w="595" w:type="pct"/>
          </w:tcPr>
          <w:p w14:paraId="28D2D177" w14:textId="2D1E04ED" w:rsidR="00CC386E" w:rsidRPr="00E061FA" w:rsidRDefault="00A4411A" w:rsidP="00CC386E">
            <w:pPr>
              <w:bidi/>
              <w:jc w:val="left"/>
              <w:rPr>
                <w:b/>
                <w:bCs/>
                <w:sz w:val="16"/>
                <w:szCs w:val="16"/>
                <w:rtl/>
                <w:lang w:val="fr-CA"/>
              </w:rPr>
            </w:pPr>
            <w:r w:rsidRPr="00E061FA">
              <w:rPr>
                <w:b/>
                <w:bCs/>
                <w:sz w:val="16"/>
                <w:szCs w:val="16"/>
                <w:rtl/>
                <w:lang w:val="fr-CA"/>
              </w:rPr>
              <w:t>6,281.3</w:t>
            </w:r>
          </w:p>
        </w:tc>
      </w:tr>
      <w:tr w:rsidR="00CC386E" w:rsidRPr="00E061FA" w14:paraId="5CBE3381" w14:textId="77777777" w:rsidTr="00CC386E">
        <w:trPr>
          <w:trHeight w:val="244"/>
        </w:trPr>
        <w:tc>
          <w:tcPr>
            <w:tcW w:w="1429" w:type="pct"/>
          </w:tcPr>
          <w:p w14:paraId="222225CF" w14:textId="77777777" w:rsidR="00CC386E" w:rsidRPr="00E061FA" w:rsidRDefault="00CC386E" w:rsidP="00CC386E">
            <w:pPr>
              <w:bidi/>
              <w:rPr>
                <w:b/>
                <w:bCs/>
                <w:sz w:val="16"/>
                <w:szCs w:val="16"/>
                <w:rtl/>
                <w:lang w:val="fr-CA"/>
              </w:rPr>
            </w:pPr>
            <w:r w:rsidRPr="00E061FA">
              <w:rPr>
                <w:b/>
                <w:bCs/>
                <w:sz w:val="16"/>
                <w:szCs w:val="16"/>
                <w:rtl/>
                <w:lang w:val="fr-CA"/>
              </w:rPr>
              <w:t>بالأطنان من قدرات استنفاد الأوزون</w:t>
            </w:r>
          </w:p>
        </w:tc>
        <w:tc>
          <w:tcPr>
            <w:tcW w:w="595" w:type="pct"/>
          </w:tcPr>
          <w:p w14:paraId="13114D45" w14:textId="77777777" w:rsidR="00CC386E" w:rsidRPr="00E061FA" w:rsidRDefault="00CC386E" w:rsidP="00CC386E">
            <w:pPr>
              <w:bidi/>
              <w:jc w:val="left"/>
              <w:rPr>
                <w:b/>
                <w:bCs/>
                <w:sz w:val="16"/>
                <w:szCs w:val="16"/>
                <w:rtl/>
                <w:lang w:val="fr-CA"/>
              </w:rPr>
            </w:pPr>
          </w:p>
        </w:tc>
        <w:tc>
          <w:tcPr>
            <w:tcW w:w="595" w:type="pct"/>
          </w:tcPr>
          <w:p w14:paraId="19CE0618" w14:textId="77777777" w:rsidR="00CC386E" w:rsidRPr="00E061FA" w:rsidRDefault="00CC386E" w:rsidP="00CC386E">
            <w:pPr>
              <w:bidi/>
              <w:jc w:val="left"/>
              <w:rPr>
                <w:b/>
                <w:bCs/>
                <w:sz w:val="16"/>
                <w:szCs w:val="16"/>
                <w:rtl/>
                <w:lang w:val="fr-CA"/>
              </w:rPr>
            </w:pPr>
          </w:p>
        </w:tc>
        <w:tc>
          <w:tcPr>
            <w:tcW w:w="595" w:type="pct"/>
          </w:tcPr>
          <w:p w14:paraId="0FCC78C6" w14:textId="77777777" w:rsidR="00CC386E" w:rsidRPr="00E061FA" w:rsidRDefault="00CC386E" w:rsidP="00CC386E">
            <w:pPr>
              <w:bidi/>
              <w:jc w:val="left"/>
              <w:rPr>
                <w:b/>
                <w:bCs/>
                <w:sz w:val="16"/>
                <w:szCs w:val="16"/>
                <w:rtl/>
                <w:lang w:val="fr-CA"/>
              </w:rPr>
            </w:pPr>
          </w:p>
        </w:tc>
        <w:tc>
          <w:tcPr>
            <w:tcW w:w="595" w:type="pct"/>
          </w:tcPr>
          <w:p w14:paraId="3242044B" w14:textId="77777777" w:rsidR="00CC386E" w:rsidRPr="00E061FA" w:rsidRDefault="00CC386E" w:rsidP="00CC386E">
            <w:pPr>
              <w:bidi/>
              <w:jc w:val="left"/>
              <w:rPr>
                <w:b/>
                <w:bCs/>
                <w:sz w:val="16"/>
                <w:szCs w:val="16"/>
                <w:rtl/>
                <w:lang w:val="fr-CA"/>
              </w:rPr>
            </w:pPr>
          </w:p>
        </w:tc>
        <w:tc>
          <w:tcPr>
            <w:tcW w:w="595" w:type="pct"/>
          </w:tcPr>
          <w:p w14:paraId="29AB8C36" w14:textId="77777777" w:rsidR="00CC386E" w:rsidRPr="00E061FA" w:rsidRDefault="00CC386E" w:rsidP="00CC386E">
            <w:pPr>
              <w:bidi/>
              <w:jc w:val="left"/>
              <w:rPr>
                <w:b/>
                <w:bCs/>
                <w:sz w:val="16"/>
                <w:szCs w:val="16"/>
                <w:rtl/>
                <w:lang w:val="fr-CA"/>
              </w:rPr>
            </w:pPr>
          </w:p>
        </w:tc>
        <w:tc>
          <w:tcPr>
            <w:tcW w:w="595" w:type="pct"/>
          </w:tcPr>
          <w:p w14:paraId="352EBABA" w14:textId="77777777" w:rsidR="00CC386E" w:rsidRPr="00E061FA" w:rsidRDefault="00CC386E" w:rsidP="00CC386E">
            <w:pPr>
              <w:bidi/>
              <w:jc w:val="left"/>
              <w:rPr>
                <w:b/>
                <w:bCs/>
                <w:sz w:val="16"/>
                <w:szCs w:val="16"/>
                <w:rtl/>
                <w:lang w:val="fr-CA"/>
              </w:rPr>
            </w:pPr>
          </w:p>
        </w:tc>
      </w:tr>
      <w:tr w:rsidR="00CC386E" w:rsidRPr="00E061FA" w14:paraId="64176FF3" w14:textId="77777777" w:rsidTr="00CC386E">
        <w:trPr>
          <w:trHeight w:val="244"/>
        </w:trPr>
        <w:tc>
          <w:tcPr>
            <w:tcW w:w="1429" w:type="pct"/>
          </w:tcPr>
          <w:p w14:paraId="07CAD613" w14:textId="77777777" w:rsidR="00CC386E" w:rsidRPr="00E061FA" w:rsidRDefault="00CC386E" w:rsidP="00CC386E">
            <w:pPr>
              <w:bidi/>
              <w:rPr>
                <w:sz w:val="16"/>
                <w:szCs w:val="16"/>
                <w:rtl/>
                <w:lang w:val="fr-CA"/>
              </w:rPr>
            </w:pPr>
            <w:r w:rsidRPr="00E061FA">
              <w:rPr>
                <w:sz w:val="16"/>
                <w:szCs w:val="16"/>
                <w:rtl/>
                <w:lang w:bidi="ar-AE"/>
              </w:rPr>
              <w:t>الهيدروكلوروفلوروكربون-22</w:t>
            </w:r>
          </w:p>
        </w:tc>
        <w:tc>
          <w:tcPr>
            <w:tcW w:w="595" w:type="pct"/>
          </w:tcPr>
          <w:p w14:paraId="0B835432" w14:textId="14543D17" w:rsidR="00CC386E" w:rsidRPr="00E061FA" w:rsidRDefault="0095371A" w:rsidP="00CC386E">
            <w:pPr>
              <w:bidi/>
              <w:jc w:val="left"/>
              <w:rPr>
                <w:sz w:val="16"/>
                <w:szCs w:val="16"/>
                <w:rtl/>
                <w:lang w:val="fr-CA"/>
              </w:rPr>
            </w:pPr>
            <w:r w:rsidRPr="00E061FA">
              <w:rPr>
                <w:sz w:val="16"/>
                <w:szCs w:val="16"/>
                <w:rtl/>
                <w:lang w:val="fr-CA"/>
              </w:rPr>
              <w:t>100.23</w:t>
            </w:r>
          </w:p>
        </w:tc>
        <w:tc>
          <w:tcPr>
            <w:tcW w:w="595" w:type="pct"/>
          </w:tcPr>
          <w:p w14:paraId="4841CBF8" w14:textId="0FA1C1F9" w:rsidR="00CC386E" w:rsidRPr="00E061FA" w:rsidRDefault="0095371A" w:rsidP="00CC386E">
            <w:pPr>
              <w:bidi/>
              <w:jc w:val="left"/>
              <w:rPr>
                <w:sz w:val="16"/>
                <w:szCs w:val="16"/>
                <w:rtl/>
                <w:lang w:val="fr-CA"/>
              </w:rPr>
            </w:pPr>
            <w:r w:rsidRPr="00E061FA">
              <w:rPr>
                <w:sz w:val="16"/>
                <w:szCs w:val="16"/>
                <w:rtl/>
                <w:lang w:val="fr-CA"/>
              </w:rPr>
              <w:t>121.00</w:t>
            </w:r>
          </w:p>
        </w:tc>
        <w:tc>
          <w:tcPr>
            <w:tcW w:w="595" w:type="pct"/>
          </w:tcPr>
          <w:p w14:paraId="1F3ABFB7" w14:textId="624A2AAB" w:rsidR="00CC386E" w:rsidRPr="00E061FA" w:rsidRDefault="00A4411A" w:rsidP="00CC386E">
            <w:pPr>
              <w:bidi/>
              <w:jc w:val="left"/>
              <w:rPr>
                <w:sz w:val="16"/>
                <w:szCs w:val="16"/>
                <w:rtl/>
                <w:lang w:val="fr-CA"/>
              </w:rPr>
            </w:pPr>
            <w:r w:rsidRPr="00E061FA">
              <w:rPr>
                <w:sz w:val="16"/>
                <w:szCs w:val="16"/>
                <w:rtl/>
                <w:lang w:val="fr-CA"/>
              </w:rPr>
              <w:t>91.78</w:t>
            </w:r>
          </w:p>
        </w:tc>
        <w:tc>
          <w:tcPr>
            <w:tcW w:w="595" w:type="pct"/>
          </w:tcPr>
          <w:p w14:paraId="2BD9820F" w14:textId="08742282" w:rsidR="00CC386E" w:rsidRPr="00E061FA" w:rsidRDefault="00A4411A" w:rsidP="00CC386E">
            <w:pPr>
              <w:bidi/>
              <w:jc w:val="left"/>
              <w:rPr>
                <w:sz w:val="16"/>
                <w:szCs w:val="16"/>
                <w:rtl/>
                <w:lang w:val="fr-CA"/>
              </w:rPr>
            </w:pPr>
            <w:r w:rsidRPr="00E061FA">
              <w:rPr>
                <w:sz w:val="16"/>
                <w:szCs w:val="16"/>
                <w:rtl/>
                <w:lang w:val="fr-CA"/>
              </w:rPr>
              <w:t>80.28</w:t>
            </w:r>
          </w:p>
        </w:tc>
        <w:tc>
          <w:tcPr>
            <w:tcW w:w="595" w:type="pct"/>
          </w:tcPr>
          <w:p w14:paraId="525F443A" w14:textId="61C4B773" w:rsidR="00CC386E" w:rsidRPr="00E061FA" w:rsidRDefault="00A4411A" w:rsidP="00CC386E">
            <w:pPr>
              <w:bidi/>
              <w:jc w:val="left"/>
              <w:rPr>
                <w:sz w:val="16"/>
                <w:szCs w:val="16"/>
                <w:rtl/>
                <w:lang w:val="fr-CA"/>
              </w:rPr>
            </w:pPr>
            <w:r w:rsidRPr="00E061FA">
              <w:rPr>
                <w:sz w:val="16"/>
                <w:szCs w:val="16"/>
                <w:rtl/>
                <w:lang w:val="fr-CA"/>
              </w:rPr>
              <w:t>137.96</w:t>
            </w:r>
          </w:p>
        </w:tc>
        <w:tc>
          <w:tcPr>
            <w:tcW w:w="595" w:type="pct"/>
          </w:tcPr>
          <w:p w14:paraId="2BC9498D" w14:textId="6CA973F3" w:rsidR="00CC386E" w:rsidRPr="00E061FA" w:rsidRDefault="00A4411A" w:rsidP="00CC386E">
            <w:pPr>
              <w:bidi/>
              <w:jc w:val="left"/>
              <w:rPr>
                <w:sz w:val="16"/>
                <w:szCs w:val="16"/>
                <w:rtl/>
                <w:lang w:val="fr-CA"/>
              </w:rPr>
            </w:pPr>
            <w:r w:rsidRPr="00E061FA">
              <w:rPr>
                <w:sz w:val="16"/>
                <w:szCs w:val="16"/>
                <w:rtl/>
                <w:lang w:val="fr-CA"/>
              </w:rPr>
              <w:t>267.3</w:t>
            </w:r>
          </w:p>
        </w:tc>
      </w:tr>
      <w:tr w:rsidR="0095371A" w:rsidRPr="00E061FA" w14:paraId="06D11B30" w14:textId="77777777" w:rsidTr="00CC386E">
        <w:trPr>
          <w:trHeight w:val="244"/>
        </w:trPr>
        <w:tc>
          <w:tcPr>
            <w:tcW w:w="1429" w:type="pct"/>
          </w:tcPr>
          <w:p w14:paraId="43B9FD51" w14:textId="532AC319" w:rsidR="0095371A" w:rsidRPr="00E061FA" w:rsidRDefault="0095371A" w:rsidP="00CC386E">
            <w:pPr>
              <w:bidi/>
              <w:rPr>
                <w:sz w:val="16"/>
                <w:szCs w:val="16"/>
                <w:rtl/>
                <w:lang w:bidi="ar-AE"/>
              </w:rPr>
            </w:pPr>
            <w:r w:rsidRPr="00E061FA">
              <w:rPr>
                <w:sz w:val="16"/>
                <w:szCs w:val="16"/>
                <w:rtl/>
                <w:lang w:bidi="ar-AE"/>
              </w:rPr>
              <w:t>الهيدروكلوروفلوروكربون-123</w:t>
            </w:r>
          </w:p>
        </w:tc>
        <w:tc>
          <w:tcPr>
            <w:tcW w:w="595" w:type="pct"/>
          </w:tcPr>
          <w:p w14:paraId="5137D209" w14:textId="7710CDF7" w:rsidR="0095371A" w:rsidRPr="00E061FA" w:rsidRDefault="0095371A" w:rsidP="00CC386E">
            <w:pPr>
              <w:bidi/>
              <w:jc w:val="left"/>
              <w:rPr>
                <w:sz w:val="16"/>
                <w:szCs w:val="16"/>
                <w:rtl/>
                <w:lang w:val="fr-CA"/>
              </w:rPr>
            </w:pPr>
            <w:r w:rsidRPr="00E061FA">
              <w:rPr>
                <w:sz w:val="16"/>
                <w:szCs w:val="16"/>
                <w:rtl/>
                <w:lang w:val="fr-CA"/>
              </w:rPr>
              <w:t>0</w:t>
            </w:r>
            <w:r w:rsidR="000C3D2E" w:rsidRPr="00E061FA">
              <w:rPr>
                <w:sz w:val="16"/>
                <w:szCs w:val="16"/>
                <w:rtl/>
                <w:lang w:val="fr-CA"/>
              </w:rPr>
              <w:t>.93</w:t>
            </w:r>
          </w:p>
        </w:tc>
        <w:tc>
          <w:tcPr>
            <w:tcW w:w="595" w:type="pct"/>
          </w:tcPr>
          <w:p w14:paraId="6581734A" w14:textId="79B0A13E" w:rsidR="0095371A" w:rsidRPr="00E061FA" w:rsidRDefault="0095371A" w:rsidP="00CC386E">
            <w:pPr>
              <w:bidi/>
              <w:jc w:val="left"/>
              <w:rPr>
                <w:sz w:val="16"/>
                <w:szCs w:val="16"/>
                <w:rtl/>
                <w:lang w:val="fr-CA"/>
              </w:rPr>
            </w:pPr>
            <w:r w:rsidRPr="00E061FA">
              <w:rPr>
                <w:sz w:val="16"/>
                <w:szCs w:val="16"/>
                <w:rtl/>
                <w:lang w:val="fr-CA"/>
              </w:rPr>
              <w:t>0.57</w:t>
            </w:r>
          </w:p>
        </w:tc>
        <w:tc>
          <w:tcPr>
            <w:tcW w:w="595" w:type="pct"/>
          </w:tcPr>
          <w:p w14:paraId="3230DDC9" w14:textId="0138D5AD" w:rsidR="0095371A" w:rsidRPr="00E061FA" w:rsidRDefault="00A4411A" w:rsidP="00CC386E">
            <w:pPr>
              <w:bidi/>
              <w:jc w:val="left"/>
              <w:rPr>
                <w:sz w:val="16"/>
                <w:szCs w:val="16"/>
                <w:rtl/>
                <w:lang w:val="fr-CA"/>
              </w:rPr>
            </w:pPr>
            <w:r w:rsidRPr="00E061FA">
              <w:rPr>
                <w:sz w:val="16"/>
                <w:szCs w:val="16"/>
                <w:rtl/>
                <w:lang w:val="fr-CA"/>
              </w:rPr>
              <w:t>0.70</w:t>
            </w:r>
          </w:p>
        </w:tc>
        <w:tc>
          <w:tcPr>
            <w:tcW w:w="595" w:type="pct"/>
          </w:tcPr>
          <w:p w14:paraId="17B9442F" w14:textId="28F08CED" w:rsidR="0095371A" w:rsidRPr="00E061FA" w:rsidRDefault="00A4411A" w:rsidP="00CC386E">
            <w:pPr>
              <w:bidi/>
              <w:jc w:val="left"/>
              <w:rPr>
                <w:sz w:val="16"/>
                <w:szCs w:val="16"/>
                <w:rtl/>
                <w:lang w:val="fr-CA"/>
              </w:rPr>
            </w:pPr>
            <w:r w:rsidRPr="00E061FA">
              <w:rPr>
                <w:sz w:val="16"/>
                <w:szCs w:val="16"/>
                <w:rtl/>
                <w:lang w:val="fr-CA"/>
              </w:rPr>
              <w:t>1.54</w:t>
            </w:r>
          </w:p>
        </w:tc>
        <w:tc>
          <w:tcPr>
            <w:tcW w:w="595" w:type="pct"/>
          </w:tcPr>
          <w:p w14:paraId="39798296" w14:textId="7809C622" w:rsidR="0095371A" w:rsidRPr="00E061FA" w:rsidRDefault="00A4411A" w:rsidP="00CC386E">
            <w:pPr>
              <w:bidi/>
              <w:jc w:val="left"/>
              <w:rPr>
                <w:sz w:val="16"/>
                <w:szCs w:val="16"/>
                <w:rtl/>
                <w:lang w:val="fr-CA"/>
              </w:rPr>
            </w:pPr>
            <w:r w:rsidRPr="00E061FA">
              <w:rPr>
                <w:sz w:val="16"/>
                <w:szCs w:val="16"/>
                <w:rtl/>
                <w:lang w:val="fr-CA"/>
              </w:rPr>
              <w:t>1.48</w:t>
            </w:r>
          </w:p>
        </w:tc>
        <w:tc>
          <w:tcPr>
            <w:tcW w:w="595" w:type="pct"/>
          </w:tcPr>
          <w:p w14:paraId="05938139" w14:textId="681DCD37" w:rsidR="0095371A" w:rsidRPr="00E061FA" w:rsidRDefault="00A4411A" w:rsidP="00CC386E">
            <w:pPr>
              <w:bidi/>
              <w:jc w:val="left"/>
              <w:rPr>
                <w:sz w:val="16"/>
                <w:szCs w:val="16"/>
                <w:rtl/>
                <w:lang w:val="fr-CA"/>
              </w:rPr>
            </w:pPr>
            <w:r w:rsidRPr="00E061FA">
              <w:rPr>
                <w:sz w:val="16"/>
                <w:szCs w:val="16"/>
                <w:rtl/>
                <w:lang w:val="fr-CA"/>
              </w:rPr>
              <w:t>1.5</w:t>
            </w:r>
          </w:p>
        </w:tc>
      </w:tr>
      <w:tr w:rsidR="0095371A" w:rsidRPr="00E061FA" w14:paraId="7565257D" w14:textId="77777777" w:rsidTr="00CC386E">
        <w:trPr>
          <w:trHeight w:val="244"/>
        </w:trPr>
        <w:tc>
          <w:tcPr>
            <w:tcW w:w="1429" w:type="pct"/>
          </w:tcPr>
          <w:p w14:paraId="4E1FD52F" w14:textId="1D245D14" w:rsidR="0095371A" w:rsidRPr="00E061FA" w:rsidRDefault="0095371A" w:rsidP="00CC386E">
            <w:pPr>
              <w:bidi/>
              <w:rPr>
                <w:sz w:val="16"/>
                <w:szCs w:val="16"/>
                <w:rtl/>
                <w:lang w:bidi="ar-AE"/>
              </w:rPr>
            </w:pPr>
            <w:r w:rsidRPr="00E061FA">
              <w:rPr>
                <w:sz w:val="16"/>
                <w:szCs w:val="16"/>
                <w:rtl/>
                <w:lang w:bidi="ar-AE"/>
              </w:rPr>
              <w:t>الهيدروكلوروفلوروكربون-141ب</w:t>
            </w:r>
          </w:p>
        </w:tc>
        <w:tc>
          <w:tcPr>
            <w:tcW w:w="595" w:type="pct"/>
          </w:tcPr>
          <w:p w14:paraId="364259FF" w14:textId="0C4D0D42" w:rsidR="0095371A" w:rsidRPr="00E061FA" w:rsidRDefault="0095371A" w:rsidP="00CC386E">
            <w:pPr>
              <w:bidi/>
              <w:jc w:val="left"/>
              <w:rPr>
                <w:sz w:val="16"/>
                <w:szCs w:val="16"/>
                <w:rtl/>
                <w:lang w:val="fr-CA"/>
              </w:rPr>
            </w:pPr>
            <w:r w:rsidRPr="00E061FA">
              <w:rPr>
                <w:sz w:val="16"/>
                <w:szCs w:val="16"/>
                <w:rtl/>
                <w:lang w:val="fr-CA"/>
              </w:rPr>
              <w:t>84.29</w:t>
            </w:r>
          </w:p>
        </w:tc>
        <w:tc>
          <w:tcPr>
            <w:tcW w:w="595" w:type="pct"/>
          </w:tcPr>
          <w:p w14:paraId="2A835106" w14:textId="7843DE5F" w:rsidR="0095371A" w:rsidRPr="00E061FA" w:rsidRDefault="0095371A" w:rsidP="00CC386E">
            <w:pPr>
              <w:bidi/>
              <w:jc w:val="left"/>
              <w:rPr>
                <w:sz w:val="16"/>
                <w:szCs w:val="16"/>
                <w:rtl/>
                <w:lang w:val="fr-CA"/>
              </w:rPr>
            </w:pPr>
            <w:r w:rsidRPr="00E061FA">
              <w:rPr>
                <w:sz w:val="16"/>
                <w:szCs w:val="16"/>
                <w:rtl/>
                <w:lang w:val="fr-CA"/>
              </w:rPr>
              <w:t>27.97</w:t>
            </w:r>
          </w:p>
        </w:tc>
        <w:tc>
          <w:tcPr>
            <w:tcW w:w="595" w:type="pct"/>
          </w:tcPr>
          <w:p w14:paraId="0AC80E4D" w14:textId="794BBD6B" w:rsidR="0095371A" w:rsidRPr="00E061FA" w:rsidRDefault="00A4411A" w:rsidP="00CC386E">
            <w:pPr>
              <w:bidi/>
              <w:jc w:val="left"/>
              <w:rPr>
                <w:sz w:val="16"/>
                <w:szCs w:val="16"/>
                <w:rtl/>
                <w:lang w:val="fr-CA"/>
              </w:rPr>
            </w:pPr>
            <w:r w:rsidRPr="00E061FA">
              <w:rPr>
                <w:sz w:val="16"/>
                <w:szCs w:val="16"/>
                <w:rtl/>
                <w:lang w:val="fr-CA"/>
              </w:rPr>
              <w:t>32.52</w:t>
            </w:r>
          </w:p>
        </w:tc>
        <w:tc>
          <w:tcPr>
            <w:tcW w:w="595" w:type="pct"/>
          </w:tcPr>
          <w:p w14:paraId="37D95F83" w14:textId="6E735BC0" w:rsidR="0095371A" w:rsidRPr="00E061FA" w:rsidRDefault="00A4411A" w:rsidP="00CC386E">
            <w:pPr>
              <w:bidi/>
              <w:jc w:val="left"/>
              <w:rPr>
                <w:sz w:val="16"/>
                <w:szCs w:val="16"/>
                <w:rtl/>
                <w:lang w:val="fr-CA"/>
              </w:rPr>
            </w:pPr>
            <w:r w:rsidRPr="00E061FA">
              <w:rPr>
                <w:sz w:val="16"/>
                <w:szCs w:val="16"/>
                <w:rtl/>
                <w:lang w:val="fr-CA"/>
              </w:rPr>
              <w:t>81.42</w:t>
            </w:r>
          </w:p>
        </w:tc>
        <w:tc>
          <w:tcPr>
            <w:tcW w:w="595" w:type="pct"/>
          </w:tcPr>
          <w:p w14:paraId="2931FFA1" w14:textId="72F94388" w:rsidR="0095371A" w:rsidRPr="00E061FA" w:rsidRDefault="00A4411A" w:rsidP="00CC386E">
            <w:pPr>
              <w:bidi/>
              <w:jc w:val="left"/>
              <w:rPr>
                <w:sz w:val="16"/>
                <w:szCs w:val="16"/>
                <w:rtl/>
                <w:lang w:val="fr-CA"/>
              </w:rPr>
            </w:pPr>
            <w:r w:rsidRPr="00E061FA">
              <w:rPr>
                <w:sz w:val="16"/>
                <w:szCs w:val="16"/>
                <w:rtl/>
                <w:lang w:val="fr-CA"/>
              </w:rPr>
              <w:t>89.64</w:t>
            </w:r>
          </w:p>
        </w:tc>
        <w:tc>
          <w:tcPr>
            <w:tcW w:w="595" w:type="pct"/>
          </w:tcPr>
          <w:p w14:paraId="7E28918F" w14:textId="6AC40D01" w:rsidR="0095371A" w:rsidRPr="00E061FA" w:rsidRDefault="00A4411A" w:rsidP="00CC386E">
            <w:pPr>
              <w:bidi/>
              <w:jc w:val="left"/>
              <w:rPr>
                <w:sz w:val="16"/>
                <w:szCs w:val="16"/>
                <w:rtl/>
                <w:lang w:val="fr-CA"/>
              </w:rPr>
            </w:pPr>
            <w:r w:rsidRPr="00E061FA">
              <w:rPr>
                <w:sz w:val="16"/>
                <w:szCs w:val="16"/>
                <w:rtl/>
                <w:lang w:val="fr-CA"/>
              </w:rPr>
              <w:t>113.4</w:t>
            </w:r>
          </w:p>
        </w:tc>
      </w:tr>
      <w:tr w:rsidR="00CC386E" w:rsidRPr="00E061FA" w14:paraId="0A39CF28" w14:textId="77777777" w:rsidTr="00CC386E">
        <w:trPr>
          <w:trHeight w:val="244"/>
        </w:trPr>
        <w:tc>
          <w:tcPr>
            <w:tcW w:w="1429" w:type="pct"/>
          </w:tcPr>
          <w:p w14:paraId="76E50287" w14:textId="6C26C060" w:rsidR="00CC386E" w:rsidRPr="00E061FA" w:rsidRDefault="00CC386E" w:rsidP="00CC386E">
            <w:pPr>
              <w:bidi/>
              <w:rPr>
                <w:sz w:val="16"/>
                <w:szCs w:val="16"/>
                <w:rtl/>
                <w:lang w:val="fr-CA"/>
              </w:rPr>
            </w:pPr>
            <w:r w:rsidRPr="00E061FA">
              <w:rPr>
                <w:sz w:val="16"/>
                <w:szCs w:val="16"/>
                <w:rtl/>
                <w:lang w:bidi="ar-AE"/>
              </w:rPr>
              <w:t>الهيدروكلوروفلوروكربون-142ب</w:t>
            </w:r>
          </w:p>
        </w:tc>
        <w:tc>
          <w:tcPr>
            <w:tcW w:w="595" w:type="pct"/>
          </w:tcPr>
          <w:p w14:paraId="4A9EE4B0" w14:textId="783C44E0" w:rsidR="00CC386E" w:rsidRPr="00E061FA" w:rsidRDefault="0095371A" w:rsidP="00CC386E">
            <w:pPr>
              <w:bidi/>
              <w:jc w:val="left"/>
              <w:rPr>
                <w:sz w:val="16"/>
                <w:szCs w:val="16"/>
                <w:rtl/>
                <w:lang w:val="fr-CA"/>
              </w:rPr>
            </w:pPr>
            <w:r w:rsidRPr="00E061FA">
              <w:rPr>
                <w:sz w:val="16"/>
                <w:szCs w:val="16"/>
                <w:rtl/>
                <w:lang w:val="fr-CA"/>
              </w:rPr>
              <w:t>2.61</w:t>
            </w:r>
          </w:p>
        </w:tc>
        <w:tc>
          <w:tcPr>
            <w:tcW w:w="595" w:type="pct"/>
          </w:tcPr>
          <w:p w14:paraId="4CB8004A" w14:textId="13A14564" w:rsidR="00CC386E" w:rsidRPr="00E061FA" w:rsidRDefault="0095371A" w:rsidP="00CC386E">
            <w:pPr>
              <w:bidi/>
              <w:jc w:val="left"/>
              <w:rPr>
                <w:sz w:val="16"/>
                <w:szCs w:val="16"/>
                <w:rtl/>
                <w:lang w:val="fr-CA"/>
              </w:rPr>
            </w:pPr>
            <w:r w:rsidRPr="00E061FA">
              <w:rPr>
                <w:sz w:val="16"/>
                <w:szCs w:val="16"/>
                <w:rtl/>
                <w:lang w:val="fr-CA"/>
              </w:rPr>
              <w:t>1.19</w:t>
            </w:r>
          </w:p>
        </w:tc>
        <w:tc>
          <w:tcPr>
            <w:tcW w:w="595" w:type="pct"/>
          </w:tcPr>
          <w:p w14:paraId="49EFF43E" w14:textId="33BDC120" w:rsidR="00CC386E" w:rsidRPr="00E061FA" w:rsidRDefault="00A4411A" w:rsidP="00CC386E">
            <w:pPr>
              <w:bidi/>
              <w:jc w:val="left"/>
              <w:rPr>
                <w:sz w:val="16"/>
                <w:szCs w:val="16"/>
                <w:rtl/>
                <w:lang w:val="fr-CA"/>
              </w:rPr>
            </w:pPr>
            <w:r w:rsidRPr="00E061FA">
              <w:rPr>
                <w:sz w:val="16"/>
                <w:szCs w:val="16"/>
                <w:rtl/>
                <w:lang w:val="fr-CA"/>
              </w:rPr>
              <w:t>1.16</w:t>
            </w:r>
          </w:p>
        </w:tc>
        <w:tc>
          <w:tcPr>
            <w:tcW w:w="595" w:type="pct"/>
          </w:tcPr>
          <w:p w14:paraId="1579D4CE" w14:textId="1E23019D" w:rsidR="00CC386E" w:rsidRPr="00E061FA" w:rsidRDefault="00A4411A" w:rsidP="00CC386E">
            <w:pPr>
              <w:bidi/>
              <w:jc w:val="left"/>
              <w:rPr>
                <w:sz w:val="16"/>
                <w:szCs w:val="16"/>
                <w:rtl/>
                <w:lang w:val="fr-CA"/>
              </w:rPr>
            </w:pPr>
            <w:r w:rsidRPr="00E061FA">
              <w:rPr>
                <w:sz w:val="16"/>
                <w:szCs w:val="16"/>
                <w:rtl/>
                <w:lang w:val="fr-CA"/>
              </w:rPr>
              <w:t>0.98</w:t>
            </w:r>
          </w:p>
        </w:tc>
        <w:tc>
          <w:tcPr>
            <w:tcW w:w="595" w:type="pct"/>
          </w:tcPr>
          <w:p w14:paraId="7DE593FC" w14:textId="0A95372D" w:rsidR="00CC386E" w:rsidRPr="00E061FA" w:rsidRDefault="00A4411A" w:rsidP="00CC386E">
            <w:pPr>
              <w:bidi/>
              <w:jc w:val="left"/>
              <w:rPr>
                <w:sz w:val="16"/>
                <w:szCs w:val="16"/>
                <w:rtl/>
                <w:lang w:val="fr-CA"/>
              </w:rPr>
            </w:pPr>
            <w:r w:rsidRPr="00E061FA">
              <w:rPr>
                <w:sz w:val="16"/>
                <w:szCs w:val="16"/>
                <w:rtl/>
                <w:lang w:val="fr-CA"/>
              </w:rPr>
              <w:t>0.04</w:t>
            </w:r>
          </w:p>
        </w:tc>
        <w:tc>
          <w:tcPr>
            <w:tcW w:w="595" w:type="pct"/>
          </w:tcPr>
          <w:p w14:paraId="6B6B30BE" w14:textId="6708F9BA" w:rsidR="00CC386E" w:rsidRPr="00E061FA" w:rsidRDefault="00A4411A" w:rsidP="00CC386E">
            <w:pPr>
              <w:bidi/>
              <w:jc w:val="left"/>
              <w:rPr>
                <w:sz w:val="16"/>
                <w:szCs w:val="16"/>
                <w:rtl/>
                <w:lang w:val="fr-CA"/>
              </w:rPr>
            </w:pPr>
            <w:r w:rsidRPr="00E061FA">
              <w:rPr>
                <w:sz w:val="16"/>
                <w:szCs w:val="16"/>
                <w:rtl/>
                <w:lang w:val="fr-CA"/>
              </w:rPr>
              <w:t>17.5</w:t>
            </w:r>
          </w:p>
        </w:tc>
      </w:tr>
      <w:tr w:rsidR="00CC386E" w:rsidRPr="00E061FA" w14:paraId="6F771711" w14:textId="77777777" w:rsidTr="00CC386E">
        <w:trPr>
          <w:trHeight w:val="244"/>
        </w:trPr>
        <w:tc>
          <w:tcPr>
            <w:tcW w:w="1429" w:type="pct"/>
          </w:tcPr>
          <w:p w14:paraId="66CCD4D2" w14:textId="77777777" w:rsidR="00CC386E" w:rsidRPr="00E061FA" w:rsidRDefault="00CC386E" w:rsidP="00CC386E">
            <w:pPr>
              <w:bidi/>
              <w:rPr>
                <w:b/>
                <w:bCs/>
                <w:sz w:val="16"/>
                <w:szCs w:val="16"/>
                <w:rtl/>
                <w:lang w:val="fr-CA"/>
              </w:rPr>
            </w:pPr>
            <w:r w:rsidRPr="00E061FA">
              <w:rPr>
                <w:b/>
                <w:bCs/>
                <w:sz w:val="16"/>
                <w:szCs w:val="16"/>
                <w:rtl/>
                <w:lang w:val="fr-CA"/>
              </w:rPr>
              <w:t>المجموع (بالأطنان من قدرات استنفاد الأوزون)</w:t>
            </w:r>
          </w:p>
        </w:tc>
        <w:tc>
          <w:tcPr>
            <w:tcW w:w="595" w:type="pct"/>
          </w:tcPr>
          <w:p w14:paraId="5B0D6B55" w14:textId="0CCEEC8E" w:rsidR="00CC386E" w:rsidRPr="00E061FA" w:rsidRDefault="0095371A" w:rsidP="00CC386E">
            <w:pPr>
              <w:bidi/>
              <w:jc w:val="left"/>
              <w:rPr>
                <w:b/>
                <w:bCs/>
                <w:sz w:val="16"/>
                <w:szCs w:val="16"/>
                <w:rtl/>
                <w:lang w:val="fr-CA"/>
              </w:rPr>
            </w:pPr>
            <w:r w:rsidRPr="00E061FA">
              <w:rPr>
                <w:b/>
                <w:bCs/>
                <w:sz w:val="16"/>
                <w:szCs w:val="16"/>
                <w:rtl/>
                <w:lang w:val="fr-CA"/>
              </w:rPr>
              <w:t>188.06</w:t>
            </w:r>
          </w:p>
        </w:tc>
        <w:tc>
          <w:tcPr>
            <w:tcW w:w="595" w:type="pct"/>
          </w:tcPr>
          <w:p w14:paraId="2CDB7D10" w14:textId="367A1877" w:rsidR="00CC386E" w:rsidRPr="00E061FA" w:rsidRDefault="0095371A" w:rsidP="00CC386E">
            <w:pPr>
              <w:bidi/>
              <w:jc w:val="left"/>
              <w:rPr>
                <w:b/>
                <w:bCs/>
                <w:sz w:val="16"/>
                <w:szCs w:val="16"/>
                <w:rtl/>
                <w:lang w:val="fr-CA"/>
              </w:rPr>
            </w:pPr>
            <w:r w:rsidRPr="00E061FA">
              <w:rPr>
                <w:b/>
                <w:bCs/>
                <w:sz w:val="16"/>
                <w:szCs w:val="16"/>
                <w:rtl/>
                <w:lang w:val="fr-CA"/>
              </w:rPr>
              <w:t>150.73</w:t>
            </w:r>
          </w:p>
        </w:tc>
        <w:tc>
          <w:tcPr>
            <w:tcW w:w="595" w:type="pct"/>
          </w:tcPr>
          <w:p w14:paraId="7B5998D7" w14:textId="29001B30" w:rsidR="00CC386E" w:rsidRPr="00E061FA" w:rsidRDefault="00A4411A" w:rsidP="00CC386E">
            <w:pPr>
              <w:bidi/>
              <w:jc w:val="left"/>
              <w:rPr>
                <w:b/>
                <w:bCs/>
                <w:sz w:val="16"/>
                <w:szCs w:val="16"/>
                <w:rtl/>
                <w:lang w:val="fr-CA"/>
              </w:rPr>
            </w:pPr>
            <w:r w:rsidRPr="00E061FA">
              <w:rPr>
                <w:b/>
                <w:bCs/>
                <w:sz w:val="16"/>
                <w:szCs w:val="16"/>
                <w:rtl/>
                <w:lang w:val="fr-CA"/>
              </w:rPr>
              <w:t>126.16</w:t>
            </w:r>
          </w:p>
        </w:tc>
        <w:tc>
          <w:tcPr>
            <w:tcW w:w="595" w:type="pct"/>
          </w:tcPr>
          <w:p w14:paraId="37495BA1" w14:textId="060B29EA" w:rsidR="00CC386E" w:rsidRPr="00E061FA" w:rsidRDefault="00A4411A" w:rsidP="00CC386E">
            <w:pPr>
              <w:bidi/>
              <w:jc w:val="left"/>
              <w:rPr>
                <w:b/>
                <w:bCs/>
                <w:sz w:val="16"/>
                <w:szCs w:val="16"/>
                <w:rtl/>
                <w:lang w:val="fr-CA"/>
              </w:rPr>
            </w:pPr>
            <w:r w:rsidRPr="00E061FA">
              <w:rPr>
                <w:b/>
                <w:bCs/>
                <w:sz w:val="16"/>
                <w:szCs w:val="16"/>
                <w:rtl/>
                <w:lang w:val="fr-CA"/>
              </w:rPr>
              <w:t>164.23</w:t>
            </w:r>
          </w:p>
        </w:tc>
        <w:tc>
          <w:tcPr>
            <w:tcW w:w="595" w:type="pct"/>
          </w:tcPr>
          <w:p w14:paraId="144CFC25" w14:textId="3A8B104F" w:rsidR="00CC386E" w:rsidRPr="00E061FA" w:rsidRDefault="00A4411A" w:rsidP="00CC386E">
            <w:pPr>
              <w:bidi/>
              <w:jc w:val="left"/>
              <w:rPr>
                <w:b/>
                <w:bCs/>
                <w:sz w:val="16"/>
                <w:szCs w:val="16"/>
                <w:rtl/>
                <w:lang w:val="fr-CA"/>
              </w:rPr>
            </w:pPr>
            <w:r w:rsidRPr="00E061FA">
              <w:rPr>
                <w:b/>
                <w:bCs/>
                <w:sz w:val="16"/>
                <w:szCs w:val="16"/>
                <w:rtl/>
                <w:lang w:val="fr-CA"/>
              </w:rPr>
              <w:t>229.12</w:t>
            </w:r>
          </w:p>
        </w:tc>
        <w:tc>
          <w:tcPr>
            <w:tcW w:w="595" w:type="pct"/>
          </w:tcPr>
          <w:p w14:paraId="6871C3F2" w14:textId="492D4909" w:rsidR="00CC386E" w:rsidRPr="00E061FA" w:rsidRDefault="00A4411A" w:rsidP="00CC386E">
            <w:pPr>
              <w:bidi/>
              <w:jc w:val="left"/>
              <w:rPr>
                <w:b/>
                <w:bCs/>
                <w:sz w:val="16"/>
                <w:szCs w:val="16"/>
                <w:rtl/>
                <w:lang w:val="fr-CA"/>
              </w:rPr>
            </w:pPr>
            <w:r w:rsidRPr="00E061FA">
              <w:rPr>
                <w:b/>
                <w:bCs/>
                <w:sz w:val="16"/>
                <w:szCs w:val="16"/>
                <w:rtl/>
                <w:lang w:val="fr-CA"/>
              </w:rPr>
              <w:t>400.7</w:t>
            </w:r>
          </w:p>
        </w:tc>
      </w:tr>
    </w:tbl>
    <w:p w14:paraId="46BCE68E" w14:textId="36783323" w:rsidR="00C4442B" w:rsidRPr="00E061FA" w:rsidRDefault="00C4442B" w:rsidP="00C4442B">
      <w:pPr>
        <w:bidi/>
        <w:rPr>
          <w:sz w:val="16"/>
          <w:szCs w:val="16"/>
          <w:rtl/>
          <w:lang w:val="fr-CA"/>
        </w:rPr>
      </w:pPr>
      <w:r w:rsidRPr="00E061FA">
        <w:rPr>
          <w:sz w:val="16"/>
          <w:szCs w:val="16"/>
          <w:rtl/>
          <w:lang w:val="fr-CA"/>
        </w:rPr>
        <w:t xml:space="preserve">* </w:t>
      </w:r>
      <w:r w:rsidRPr="00643328">
        <w:rPr>
          <w:sz w:val="18"/>
          <w:szCs w:val="18"/>
          <w:rtl/>
          <w:lang w:val="fr-CA"/>
        </w:rPr>
        <w:t xml:space="preserve">البيانات مستمدة من </w:t>
      </w:r>
      <w:r w:rsidR="00CC386E" w:rsidRPr="00643328">
        <w:rPr>
          <w:sz w:val="18"/>
          <w:szCs w:val="18"/>
          <w:rtl/>
          <w:lang w:val="fr-CA"/>
        </w:rPr>
        <w:t>تقرير التحقق من استهلاك المواد الهيدروكلوروفلوروكربونية</w:t>
      </w:r>
      <w:r w:rsidR="00CC386E" w:rsidRPr="00E061FA">
        <w:rPr>
          <w:sz w:val="16"/>
          <w:szCs w:val="16"/>
          <w:rtl/>
          <w:lang w:val="fr-CA"/>
        </w:rPr>
        <w:t>.</w:t>
      </w:r>
    </w:p>
    <w:p w14:paraId="57E5A755" w14:textId="77777777" w:rsidR="00C4442B" w:rsidRPr="00E061FA" w:rsidRDefault="00C4442B" w:rsidP="00C4442B">
      <w:pPr>
        <w:bidi/>
        <w:rPr>
          <w:sz w:val="16"/>
          <w:szCs w:val="16"/>
          <w:rtl/>
          <w:lang w:val="fr-CA"/>
        </w:rPr>
      </w:pPr>
    </w:p>
    <w:p w14:paraId="2A5FE515" w14:textId="4EF9CDB1" w:rsidR="003065E1" w:rsidRPr="00643328" w:rsidRDefault="00A4411A" w:rsidP="00C4442B">
      <w:pPr>
        <w:pStyle w:val="Heading1"/>
        <w:bidi/>
        <w:rPr>
          <w:sz w:val="26"/>
          <w:szCs w:val="26"/>
          <w:lang w:val="fr-CA"/>
        </w:rPr>
      </w:pPr>
      <w:r w:rsidRPr="00643328">
        <w:rPr>
          <w:sz w:val="26"/>
          <w:szCs w:val="26"/>
          <w:rtl/>
          <w:lang w:val="fr-CA"/>
        </w:rPr>
        <w:t xml:space="preserve">يعود مستوى </w:t>
      </w:r>
      <w:r w:rsidR="00CC386E" w:rsidRPr="00643328">
        <w:rPr>
          <w:sz w:val="26"/>
          <w:szCs w:val="26"/>
          <w:rtl/>
          <w:lang w:val="fr-CA"/>
        </w:rPr>
        <w:t xml:space="preserve">استهلاك المواد الهيدروكلوروفلوروكربونية </w:t>
      </w:r>
      <w:r w:rsidRPr="00643328">
        <w:rPr>
          <w:sz w:val="26"/>
          <w:szCs w:val="26"/>
          <w:rtl/>
          <w:lang w:val="fr-CA"/>
        </w:rPr>
        <w:t xml:space="preserve">المتدني في السنوات الأخيرة إلى التباطؤ الاقتصادي الذي رافقه </w:t>
      </w:r>
      <w:r w:rsidR="000C3D2E" w:rsidRPr="00643328">
        <w:rPr>
          <w:sz w:val="26"/>
          <w:szCs w:val="26"/>
          <w:rtl/>
          <w:lang w:val="fr-CA"/>
        </w:rPr>
        <w:t>تفشي</w:t>
      </w:r>
      <w:r w:rsidRPr="00643328">
        <w:rPr>
          <w:sz w:val="26"/>
          <w:szCs w:val="26"/>
          <w:rtl/>
          <w:lang w:val="fr-CA"/>
        </w:rPr>
        <w:t xml:space="preserve"> جائحة كوفيد-19 وما صاحبها من صعاب في سلاسل ال</w:t>
      </w:r>
      <w:r w:rsidR="000C3D2E" w:rsidRPr="00643328">
        <w:rPr>
          <w:sz w:val="26"/>
          <w:szCs w:val="26"/>
          <w:rtl/>
          <w:lang w:val="fr-CA"/>
        </w:rPr>
        <w:t>إمداد</w:t>
      </w:r>
      <w:r w:rsidRPr="00643328">
        <w:rPr>
          <w:sz w:val="26"/>
          <w:szCs w:val="26"/>
          <w:rtl/>
          <w:lang w:val="fr-CA"/>
        </w:rPr>
        <w:t xml:space="preserve"> العالمية. إنّ ال</w:t>
      </w:r>
      <w:r w:rsidR="000C3D2E" w:rsidRPr="00643328">
        <w:rPr>
          <w:sz w:val="26"/>
          <w:szCs w:val="26"/>
          <w:rtl/>
          <w:lang w:val="fr-CA"/>
        </w:rPr>
        <w:t xml:space="preserve">عراقيل اللوجستية وفي قطاع الشحن </w:t>
      </w:r>
      <w:r w:rsidRPr="00643328">
        <w:rPr>
          <w:sz w:val="26"/>
          <w:szCs w:val="26"/>
          <w:rtl/>
          <w:lang w:val="fr-CA"/>
        </w:rPr>
        <w:t xml:space="preserve">المتأتية من هذه الحالة كانت السبب في </w:t>
      </w:r>
      <w:r w:rsidR="000C3D2E" w:rsidRPr="00643328">
        <w:rPr>
          <w:sz w:val="26"/>
          <w:szCs w:val="26"/>
          <w:rtl/>
          <w:lang w:val="fr-CA"/>
        </w:rPr>
        <w:t xml:space="preserve">تأخر وصول عدة </w:t>
      </w:r>
      <w:r w:rsidRPr="00643328">
        <w:rPr>
          <w:sz w:val="26"/>
          <w:szCs w:val="26"/>
          <w:rtl/>
          <w:lang w:val="fr-CA"/>
        </w:rPr>
        <w:t>شحنات من المواد الهيدروكلوروفلوروكربونية المستوردة إلى الأرجنتين إل</w:t>
      </w:r>
      <w:r w:rsidR="000C3D2E" w:rsidRPr="00643328">
        <w:rPr>
          <w:sz w:val="26"/>
          <w:szCs w:val="26"/>
          <w:rtl/>
          <w:lang w:val="fr-CA"/>
        </w:rPr>
        <w:t>ى</w:t>
      </w:r>
      <w:r w:rsidRPr="00643328">
        <w:rPr>
          <w:sz w:val="26"/>
          <w:szCs w:val="26"/>
          <w:rtl/>
          <w:lang w:val="fr-CA"/>
        </w:rPr>
        <w:t xml:space="preserve"> عام 2022 عوضا</w:t>
      </w:r>
      <w:r w:rsidR="000C3D2E" w:rsidRPr="00643328">
        <w:rPr>
          <w:sz w:val="26"/>
          <w:szCs w:val="26"/>
          <w:rtl/>
          <w:lang w:val="fr-CA"/>
        </w:rPr>
        <w:t xml:space="preserve"> ع</w:t>
      </w:r>
      <w:r w:rsidRPr="00643328">
        <w:rPr>
          <w:sz w:val="26"/>
          <w:szCs w:val="26"/>
          <w:rtl/>
          <w:lang w:val="fr-CA"/>
        </w:rPr>
        <w:t>ن عام 2021. وعليه كان لا بد من إصدار 21 رخصة استثنائية</w:t>
      </w:r>
      <w:r w:rsidRPr="00643328">
        <w:rPr>
          <w:rStyle w:val="FootnoteReference"/>
          <w:sz w:val="26"/>
          <w:szCs w:val="26"/>
          <w:rtl/>
          <w:lang w:val="fr-CA"/>
        </w:rPr>
        <w:footnoteReference w:id="3"/>
      </w:r>
      <w:r w:rsidRPr="00643328">
        <w:rPr>
          <w:sz w:val="26"/>
          <w:szCs w:val="26"/>
          <w:rtl/>
          <w:lang w:val="fr-CA"/>
        </w:rPr>
        <w:t xml:space="preserve"> </w:t>
      </w:r>
      <w:r w:rsidR="003065E1" w:rsidRPr="00643328">
        <w:rPr>
          <w:sz w:val="26"/>
          <w:szCs w:val="26"/>
          <w:rtl/>
          <w:lang w:val="fr-CA"/>
        </w:rPr>
        <w:t xml:space="preserve">لاستيراد كمية إجمالية وقدرها 25.79 طن من قدرات استنفاد الأوزون من المواد الهيدروكلوروفلوروكربونية في عام 2022 </w:t>
      </w:r>
      <w:r w:rsidR="000C3D2E" w:rsidRPr="00643328">
        <w:rPr>
          <w:sz w:val="26"/>
          <w:szCs w:val="26"/>
          <w:rtl/>
          <w:lang w:val="fr-CA"/>
        </w:rPr>
        <w:t>والتي</w:t>
      </w:r>
      <w:r w:rsidR="003065E1" w:rsidRPr="00643328">
        <w:rPr>
          <w:sz w:val="26"/>
          <w:szCs w:val="26"/>
          <w:rtl/>
          <w:lang w:val="fr-CA"/>
        </w:rPr>
        <w:t xml:space="preserve"> لم تكن ملحوظة في خطة توزيع الحصص الأصلية. </w:t>
      </w:r>
    </w:p>
    <w:p w14:paraId="3C1929D6" w14:textId="5DE8B920" w:rsidR="003065E1" w:rsidRPr="00643328" w:rsidRDefault="003065E1" w:rsidP="003065E1">
      <w:pPr>
        <w:pStyle w:val="Heading1"/>
        <w:bidi/>
        <w:rPr>
          <w:sz w:val="26"/>
          <w:szCs w:val="26"/>
          <w:lang w:val="fr-CA"/>
        </w:rPr>
      </w:pPr>
      <w:r w:rsidRPr="00643328">
        <w:rPr>
          <w:sz w:val="26"/>
          <w:szCs w:val="26"/>
          <w:rtl/>
          <w:lang w:val="fr-CA"/>
        </w:rPr>
        <w:lastRenderedPageBreak/>
        <w:t>كما يعزى الاستهلاك العالي والمفاجئ للمواد الهيدروكلوروفلوروكربونية في عام 2022 إلى الحاجة إلى تأمين غازات التبريد لسلسة ال</w:t>
      </w:r>
      <w:r w:rsidR="00094CDD" w:rsidRPr="00643328">
        <w:rPr>
          <w:sz w:val="26"/>
          <w:szCs w:val="26"/>
          <w:rtl/>
          <w:lang w:val="fr-CA"/>
        </w:rPr>
        <w:t>تبريد الوطنية</w:t>
      </w:r>
      <w:r w:rsidRPr="00643328">
        <w:rPr>
          <w:sz w:val="26"/>
          <w:szCs w:val="26"/>
          <w:rtl/>
          <w:lang w:val="fr-CA"/>
        </w:rPr>
        <w:t xml:space="preserve">. وكانت ترمي 13 رخصة من أصل 21 رخصة استيراد استثنائية إلى السماح لشركة فريو إندوسترياس أرخنتيناس المحدودة المسؤولية </w:t>
      </w:r>
      <w:r w:rsidRPr="00643328">
        <w:rPr>
          <w:sz w:val="26"/>
          <w:szCs w:val="26"/>
          <w:lang w:val="fr-CA"/>
        </w:rPr>
        <w:t>FIASA</w:t>
      </w:r>
      <w:r w:rsidRPr="00643328">
        <w:rPr>
          <w:sz w:val="26"/>
          <w:szCs w:val="26"/>
          <w:rtl/>
          <w:lang w:val="fr-CA" w:bidi="ar-SA"/>
        </w:rPr>
        <w:t xml:space="preserve">، وهي المنتج الوطني الوحيد </w:t>
      </w:r>
      <w:r w:rsidR="0004150F" w:rsidRPr="00643328">
        <w:rPr>
          <w:sz w:val="26"/>
          <w:szCs w:val="26"/>
          <w:rtl/>
          <w:lang w:val="fr-CA" w:bidi="ar-SA"/>
        </w:rPr>
        <w:t>للم</w:t>
      </w:r>
      <w:r w:rsidRPr="00643328">
        <w:rPr>
          <w:sz w:val="26"/>
          <w:szCs w:val="26"/>
          <w:rtl/>
          <w:lang w:val="fr-CA"/>
        </w:rPr>
        <w:t xml:space="preserve">واد الهيدروكلوروفلوروكربونية، أن تستورد الهيدروكلوروفلوروكربون-22 بسبب </w:t>
      </w:r>
      <w:r w:rsidR="0004150F" w:rsidRPr="00643328">
        <w:rPr>
          <w:sz w:val="26"/>
          <w:szCs w:val="26"/>
          <w:rtl/>
          <w:lang w:val="fr-CA"/>
        </w:rPr>
        <w:t>المصاعب في توريد المواد الخامة لتصنيع الهيدروكلوروفلوروكربون-22</w:t>
      </w:r>
      <w:r w:rsidR="000C3D2E" w:rsidRPr="00643328">
        <w:rPr>
          <w:sz w:val="26"/>
          <w:szCs w:val="26"/>
          <w:rtl/>
          <w:lang w:val="fr-CA"/>
        </w:rPr>
        <w:t xml:space="preserve"> محليا</w:t>
      </w:r>
      <w:r w:rsidR="0004150F" w:rsidRPr="00643328">
        <w:rPr>
          <w:sz w:val="26"/>
          <w:szCs w:val="26"/>
          <w:rtl/>
          <w:lang w:val="fr-CA"/>
        </w:rPr>
        <w:t xml:space="preserve"> و</w:t>
      </w:r>
      <w:r w:rsidR="000C3D2E" w:rsidRPr="00643328">
        <w:rPr>
          <w:sz w:val="26"/>
          <w:szCs w:val="26"/>
          <w:rtl/>
          <w:lang w:val="fr-CA"/>
        </w:rPr>
        <w:t>ال</w:t>
      </w:r>
      <w:r w:rsidR="0004150F" w:rsidRPr="00643328">
        <w:rPr>
          <w:sz w:val="26"/>
          <w:szCs w:val="26"/>
          <w:rtl/>
          <w:lang w:val="fr-CA"/>
        </w:rPr>
        <w:t>مشاكل</w:t>
      </w:r>
      <w:r w:rsidR="000C3D2E" w:rsidRPr="00643328">
        <w:rPr>
          <w:sz w:val="26"/>
          <w:szCs w:val="26"/>
          <w:rtl/>
          <w:lang w:val="fr-CA"/>
        </w:rPr>
        <w:t xml:space="preserve"> اللوجستية وفي قطاع الشحن</w:t>
      </w:r>
      <w:r w:rsidR="0004150F" w:rsidRPr="00643328">
        <w:rPr>
          <w:sz w:val="26"/>
          <w:szCs w:val="26"/>
          <w:rtl/>
          <w:lang w:val="fr-CA"/>
        </w:rPr>
        <w:t xml:space="preserve"> وأزمة الطاقة وكلّها أعاقت عملية الإنتاج في الشركة. وبعد إصدار تراخيص الاستيراد، نجحت شركة </w:t>
      </w:r>
      <w:r w:rsidR="0004150F" w:rsidRPr="00643328">
        <w:rPr>
          <w:sz w:val="26"/>
          <w:szCs w:val="26"/>
          <w:lang w:val="fr-CA"/>
        </w:rPr>
        <w:t>FIASA</w:t>
      </w:r>
      <w:r w:rsidR="0004150F" w:rsidRPr="00643328">
        <w:rPr>
          <w:sz w:val="26"/>
          <w:szCs w:val="26"/>
          <w:rtl/>
          <w:lang w:val="fr-CA"/>
        </w:rPr>
        <w:t xml:space="preserve"> في استيراد المواد الخامة لإنتاج الهيدروكلوروفلوروكربون-22 وإنتاج كميات أكبر مما كان متوقعا. وبالتالي بلغ استهلاك المواد الهيدروكلوروفلوروكربونية 229.12 طن من قدرات استنفاد الأوزون في عام 2022 متخطيا الحد الأقصى للاستهلاك المسموح به بموجب الاتفاق بكمية 28.77 طن من قدرات استنفاد الأوزون.</w:t>
      </w:r>
    </w:p>
    <w:p w14:paraId="11D839BF" w14:textId="4412EA20" w:rsidR="0004150F" w:rsidRPr="00643328" w:rsidRDefault="0004150F" w:rsidP="003065E1">
      <w:pPr>
        <w:pStyle w:val="Heading1"/>
        <w:bidi/>
        <w:rPr>
          <w:sz w:val="26"/>
          <w:szCs w:val="26"/>
          <w:lang w:val="fr-CA"/>
        </w:rPr>
      </w:pPr>
      <w:r w:rsidRPr="00643328">
        <w:rPr>
          <w:sz w:val="26"/>
          <w:szCs w:val="26"/>
          <w:rtl/>
          <w:lang w:val="fr-CA"/>
        </w:rPr>
        <w:t>فضلا عن ذلك</w:t>
      </w:r>
      <w:r w:rsidR="00094CDD" w:rsidRPr="00643328">
        <w:rPr>
          <w:sz w:val="26"/>
          <w:szCs w:val="26"/>
          <w:rtl/>
          <w:lang w:val="fr-CA"/>
        </w:rPr>
        <w:t>،</w:t>
      </w:r>
      <w:r w:rsidRPr="00643328">
        <w:rPr>
          <w:sz w:val="26"/>
          <w:szCs w:val="26"/>
          <w:rtl/>
          <w:lang w:val="fr-CA"/>
        </w:rPr>
        <w:t xml:space="preserve"> فإنّ الأرجنتين كانت قد تعهدت بتخفيض استهلاك المواد الهيدروكلوروفلوروكربونية إلى 200.35 طن من قدرات استنفاد الأوزون في عام 2022 بفضل استكمال عملية تحول التصنيع في قطاع رغاوي البولي يوريثان بحلول 1 يناير/كانون الثاني 2022، إلّا أنّه ظهرت صعاب جمة في توريد البدائل المختارة لهذا المشروع فتأخر تنفيذه </w:t>
      </w:r>
      <w:r w:rsidR="00D30108" w:rsidRPr="00643328">
        <w:rPr>
          <w:sz w:val="26"/>
          <w:szCs w:val="26"/>
          <w:rtl/>
          <w:lang w:val="fr-CA"/>
        </w:rPr>
        <w:t>والتخفيض المتوقع في استخدام الهيدروكلوروفلوروكربون-141ب.</w:t>
      </w:r>
    </w:p>
    <w:p w14:paraId="694D1643" w14:textId="77777777" w:rsidR="00C4442B" w:rsidRPr="00643328" w:rsidRDefault="00C4442B" w:rsidP="00C4442B">
      <w:pPr>
        <w:bidi/>
        <w:rPr>
          <w:i/>
          <w:iCs/>
          <w:sz w:val="26"/>
          <w:szCs w:val="26"/>
          <w:rtl/>
        </w:rPr>
      </w:pPr>
      <w:r w:rsidRPr="00643328">
        <w:rPr>
          <w:i/>
          <w:iCs/>
          <w:sz w:val="26"/>
          <w:szCs w:val="26"/>
          <w:rtl/>
        </w:rPr>
        <w:t>التقرير عن تنفيذ البرنامج القطري</w:t>
      </w:r>
    </w:p>
    <w:p w14:paraId="4D5BFAD4" w14:textId="77777777" w:rsidR="00C4442B" w:rsidRPr="00643328" w:rsidRDefault="00C4442B" w:rsidP="00C4442B">
      <w:pPr>
        <w:bidi/>
        <w:rPr>
          <w:sz w:val="26"/>
          <w:szCs w:val="26"/>
          <w:rtl/>
        </w:rPr>
      </w:pPr>
    </w:p>
    <w:p w14:paraId="5CB285D5" w14:textId="38334034" w:rsidR="00C4442B" w:rsidRPr="00643328" w:rsidRDefault="00C4442B" w:rsidP="00C4442B">
      <w:pPr>
        <w:pStyle w:val="Heading1"/>
        <w:bidi/>
        <w:rPr>
          <w:sz w:val="26"/>
          <w:szCs w:val="26"/>
          <w:rtl/>
          <w:lang w:val="fr-CA"/>
        </w:rPr>
      </w:pPr>
      <w:r w:rsidRPr="00643328">
        <w:rPr>
          <w:sz w:val="26"/>
          <w:szCs w:val="26"/>
          <w:rtl/>
          <w:lang w:val="fr-CA"/>
        </w:rPr>
        <w:t>بلّغ</w:t>
      </w:r>
      <w:r w:rsidR="00D50683" w:rsidRPr="00643328">
        <w:rPr>
          <w:sz w:val="26"/>
          <w:szCs w:val="26"/>
          <w:rtl/>
          <w:lang w:val="fr-CA"/>
        </w:rPr>
        <w:t>ت</w:t>
      </w:r>
      <w:r w:rsidRPr="00643328">
        <w:rPr>
          <w:sz w:val="26"/>
          <w:szCs w:val="26"/>
          <w:rtl/>
          <w:lang w:val="fr-CA"/>
        </w:rPr>
        <w:t xml:space="preserve"> </w:t>
      </w:r>
      <w:r w:rsidR="00D30108" w:rsidRPr="00643328">
        <w:rPr>
          <w:sz w:val="26"/>
          <w:szCs w:val="26"/>
          <w:rtl/>
          <w:lang w:val="fr-CA"/>
        </w:rPr>
        <w:t>الأرجنتين</w:t>
      </w:r>
      <w:r w:rsidRPr="00643328">
        <w:rPr>
          <w:sz w:val="26"/>
          <w:szCs w:val="26"/>
          <w:rtl/>
          <w:lang w:val="fr-CA"/>
        </w:rPr>
        <w:t xml:space="preserve"> عن استهلاك قطاعي للمواد الهيدروكلوروفلوروكربونية في التقرير عن تنفيذ البرنامج القطري لعام 202</w:t>
      </w:r>
      <w:r w:rsidR="00D30108" w:rsidRPr="00643328">
        <w:rPr>
          <w:sz w:val="26"/>
          <w:szCs w:val="26"/>
          <w:rtl/>
          <w:lang w:val="fr-CA"/>
        </w:rPr>
        <w:t>2</w:t>
      </w:r>
      <w:r w:rsidRPr="00643328">
        <w:rPr>
          <w:sz w:val="26"/>
          <w:szCs w:val="26"/>
          <w:rtl/>
          <w:lang w:val="fr-CA"/>
        </w:rPr>
        <w:t xml:space="preserve"> و</w:t>
      </w:r>
      <w:r w:rsidR="00D30108" w:rsidRPr="00643328">
        <w:rPr>
          <w:sz w:val="26"/>
          <w:szCs w:val="26"/>
          <w:rtl/>
          <w:lang w:val="fr-CA"/>
        </w:rPr>
        <w:t xml:space="preserve">قدره 186.29 طن من قدرات استنفاد الأوزون. وهذا الرقم هو أقلّ من مستوى الاستهلاك الوطني </w:t>
      </w:r>
      <w:r w:rsidR="00D30108" w:rsidRPr="00643328">
        <w:rPr>
          <w:sz w:val="26"/>
          <w:szCs w:val="26"/>
          <w:rtl/>
          <w:lang w:val="fr-CA" w:bidi="ar-SA"/>
        </w:rPr>
        <w:t>المراجع</w:t>
      </w:r>
      <w:r w:rsidR="00D30108" w:rsidRPr="00643328">
        <w:rPr>
          <w:rStyle w:val="FootnoteReference"/>
          <w:sz w:val="26"/>
          <w:szCs w:val="26"/>
          <w:rtl/>
          <w:lang w:val="fr-CA" w:bidi="ar-SA"/>
        </w:rPr>
        <w:footnoteReference w:id="4"/>
      </w:r>
      <w:r w:rsidR="00D30108" w:rsidRPr="00643328">
        <w:rPr>
          <w:sz w:val="26"/>
          <w:szCs w:val="26"/>
          <w:rtl/>
          <w:lang w:val="fr-CA" w:bidi="ar-SA"/>
        </w:rPr>
        <w:t xml:space="preserve"> والبالغ 229.12 طن من قدرات استنفاد الأوزون بسب المخزون المتراكم والذي يعزى جزئيا إلى تأخر الكميات المستوردة في عام 2021 ووصولها في عام 2022 و</w:t>
      </w:r>
      <w:r w:rsidR="00B67833" w:rsidRPr="00643328">
        <w:rPr>
          <w:sz w:val="26"/>
          <w:szCs w:val="26"/>
          <w:rtl/>
          <w:lang w:val="fr-CA" w:bidi="ar-SA"/>
        </w:rPr>
        <w:t>إلى انتاج كمية غير متوقعة من الهيدروكلوروفلوروكربون-22</w:t>
      </w:r>
      <w:r w:rsidRPr="00643328">
        <w:rPr>
          <w:sz w:val="26"/>
          <w:szCs w:val="26"/>
          <w:rtl/>
          <w:lang w:val="fr-CA"/>
        </w:rPr>
        <w:t>.</w:t>
      </w:r>
    </w:p>
    <w:p w14:paraId="543A3BDA" w14:textId="77777777" w:rsidR="00D50683" w:rsidRPr="00643328" w:rsidRDefault="00C4442B" w:rsidP="00D50683">
      <w:pPr>
        <w:bidi/>
        <w:rPr>
          <w:i/>
          <w:iCs/>
          <w:sz w:val="26"/>
          <w:szCs w:val="26"/>
          <w:rtl/>
        </w:rPr>
      </w:pPr>
      <w:r w:rsidRPr="00643328">
        <w:rPr>
          <w:i/>
          <w:iCs/>
          <w:sz w:val="26"/>
          <w:szCs w:val="26"/>
          <w:rtl/>
          <w:lang w:val="fr-CA"/>
        </w:rPr>
        <w:t>تقرير التحقق</w:t>
      </w:r>
    </w:p>
    <w:p w14:paraId="5917033E" w14:textId="77777777" w:rsidR="00D50683" w:rsidRPr="00643328" w:rsidRDefault="00D50683" w:rsidP="00D50683">
      <w:pPr>
        <w:bidi/>
        <w:rPr>
          <w:sz w:val="26"/>
          <w:szCs w:val="26"/>
          <w:rtl/>
        </w:rPr>
      </w:pPr>
    </w:p>
    <w:p w14:paraId="7B589A04" w14:textId="3EFE3A42" w:rsidR="005B10D1" w:rsidRPr="00643328" w:rsidRDefault="00C30005" w:rsidP="005B10D1">
      <w:pPr>
        <w:pStyle w:val="Heading1"/>
        <w:bidi/>
        <w:rPr>
          <w:sz w:val="26"/>
          <w:szCs w:val="26"/>
          <w:rtl/>
          <w:lang w:val="fr-CA" w:bidi="ar-SA"/>
        </w:rPr>
      </w:pPr>
      <w:r w:rsidRPr="00643328">
        <w:rPr>
          <w:sz w:val="26"/>
          <w:szCs w:val="26"/>
          <w:rtl/>
          <w:lang w:val="fr-CA"/>
        </w:rPr>
        <w:t xml:space="preserve">أكّد تقرير التحقق أنّ </w:t>
      </w:r>
      <w:r w:rsidR="00B67833" w:rsidRPr="00643328">
        <w:rPr>
          <w:sz w:val="26"/>
          <w:szCs w:val="26"/>
          <w:rtl/>
          <w:lang w:val="fr-CA" w:bidi="ar-SA"/>
        </w:rPr>
        <w:t>الأرجنتين تواصل</w:t>
      </w:r>
      <w:r w:rsidRPr="00643328">
        <w:rPr>
          <w:sz w:val="26"/>
          <w:szCs w:val="26"/>
          <w:rtl/>
          <w:lang w:val="fr-CA"/>
        </w:rPr>
        <w:t xml:space="preserve"> تطب</w:t>
      </w:r>
      <w:r w:rsidR="00B67833" w:rsidRPr="00643328">
        <w:rPr>
          <w:sz w:val="26"/>
          <w:szCs w:val="26"/>
          <w:rtl/>
          <w:lang w:val="fr-CA"/>
        </w:rPr>
        <w:t>ي</w:t>
      </w:r>
      <w:r w:rsidRPr="00643328">
        <w:rPr>
          <w:sz w:val="26"/>
          <w:szCs w:val="26"/>
          <w:rtl/>
          <w:lang w:val="fr-CA"/>
        </w:rPr>
        <w:t xml:space="preserve">ق نظام </w:t>
      </w:r>
      <w:r w:rsidR="00BA7BE2" w:rsidRPr="00643328">
        <w:rPr>
          <w:sz w:val="26"/>
          <w:szCs w:val="26"/>
          <w:rtl/>
          <w:lang w:val="fr-CA"/>
        </w:rPr>
        <w:t>ا</w:t>
      </w:r>
      <w:r w:rsidRPr="00643328">
        <w:rPr>
          <w:sz w:val="26"/>
          <w:szCs w:val="26"/>
          <w:rtl/>
          <w:lang w:val="fr-CA"/>
        </w:rPr>
        <w:t xml:space="preserve">لحصص والتراخيص لاستيراد </w:t>
      </w:r>
      <w:r w:rsidRPr="00643328">
        <w:rPr>
          <w:sz w:val="26"/>
          <w:szCs w:val="26"/>
          <w:rtl/>
          <w:lang w:val="fr-CA" w:bidi="ar-SA"/>
        </w:rPr>
        <w:t xml:space="preserve">المواد الهيدروكلوروفلوروكربونية وتصديرها وأنّ استهلاك </w:t>
      </w:r>
      <w:r w:rsidR="00B67833" w:rsidRPr="00643328">
        <w:rPr>
          <w:sz w:val="26"/>
          <w:szCs w:val="26"/>
          <w:rtl/>
          <w:lang w:val="fr-CA" w:bidi="ar-SA"/>
        </w:rPr>
        <w:t xml:space="preserve">المواد الهيدروكلوروفلوروكربونية </w:t>
      </w:r>
      <w:r w:rsidRPr="00643328">
        <w:rPr>
          <w:sz w:val="26"/>
          <w:szCs w:val="26"/>
          <w:rtl/>
          <w:lang w:val="fr-CA" w:bidi="ar-SA"/>
        </w:rPr>
        <w:t>المبلغ عنه للفترة من 201</w:t>
      </w:r>
      <w:r w:rsidR="00B67833" w:rsidRPr="00643328">
        <w:rPr>
          <w:sz w:val="26"/>
          <w:szCs w:val="26"/>
          <w:rtl/>
          <w:lang w:val="fr-CA" w:bidi="ar-SA"/>
        </w:rPr>
        <w:t>9</w:t>
      </w:r>
      <w:r w:rsidRPr="00643328">
        <w:rPr>
          <w:sz w:val="26"/>
          <w:szCs w:val="26"/>
          <w:rtl/>
          <w:lang w:val="fr-CA" w:bidi="ar-SA"/>
        </w:rPr>
        <w:t xml:space="preserve"> إلى 2021 عملا بأحكام المادة 7 من بروتوكول مونتريال </w:t>
      </w:r>
      <w:r w:rsidR="000C3D2E" w:rsidRPr="00643328">
        <w:rPr>
          <w:sz w:val="26"/>
          <w:szCs w:val="26"/>
          <w:rtl/>
          <w:lang w:val="fr-CA" w:bidi="ar-SA"/>
        </w:rPr>
        <w:t xml:space="preserve">استقر بشكل ملحوظ تحت </w:t>
      </w:r>
      <w:r w:rsidR="00B67833" w:rsidRPr="00643328">
        <w:rPr>
          <w:sz w:val="26"/>
          <w:szCs w:val="26"/>
          <w:rtl/>
          <w:lang w:val="fr-CA" w:bidi="ar-SA"/>
        </w:rPr>
        <w:t xml:space="preserve">الحد الأقصى للاستهلاك المسموح به بموجب بروتوكول ومونتريال والاتفاق المبرم بين الأرجنتين واللجنة التنفيذية. أمّا بالنسبة إلى عام 2022، فقد ورد في تقرير التحقق أنّ حجم المواد الهيدروكلوروفلوروكربونية المستهلكة والبالغ 229.12 طن من قدرات استنفاد الأوزون كان أقل من الهدف المحدد </w:t>
      </w:r>
      <w:r w:rsidR="00094CDD" w:rsidRPr="00643328">
        <w:rPr>
          <w:sz w:val="26"/>
          <w:szCs w:val="26"/>
          <w:rtl/>
          <w:lang w:val="fr-CA" w:bidi="ar-SA"/>
        </w:rPr>
        <w:t xml:space="preserve">في </w:t>
      </w:r>
      <w:r w:rsidR="00B67833" w:rsidRPr="00643328">
        <w:rPr>
          <w:sz w:val="26"/>
          <w:szCs w:val="26"/>
          <w:rtl/>
          <w:lang w:val="fr-CA" w:bidi="ar-SA"/>
        </w:rPr>
        <w:t xml:space="preserve">بروتوكول مونتريال مع أنّه تجاوز </w:t>
      </w:r>
      <w:r w:rsidR="000C3D2E" w:rsidRPr="00643328">
        <w:rPr>
          <w:sz w:val="26"/>
          <w:szCs w:val="26"/>
          <w:rtl/>
          <w:lang w:val="fr-CA" w:bidi="ar-SA"/>
        </w:rPr>
        <w:t xml:space="preserve">200.35 طن من قدرات استنفاد الأوزون وهو </w:t>
      </w:r>
      <w:r w:rsidR="00B67833" w:rsidRPr="00643328">
        <w:rPr>
          <w:sz w:val="26"/>
          <w:szCs w:val="26"/>
          <w:rtl/>
          <w:lang w:val="fr-CA" w:bidi="ar-SA"/>
        </w:rPr>
        <w:t xml:space="preserve">الحد الأقصى المسموح للاستهلاك </w:t>
      </w:r>
      <w:r w:rsidR="000C3D2E" w:rsidRPr="00643328">
        <w:rPr>
          <w:sz w:val="26"/>
          <w:szCs w:val="26"/>
          <w:rtl/>
          <w:lang w:val="fr-CA" w:bidi="ar-SA"/>
        </w:rPr>
        <w:t>المنصوص عليه</w:t>
      </w:r>
      <w:r w:rsidR="00B67833" w:rsidRPr="00643328">
        <w:rPr>
          <w:sz w:val="26"/>
          <w:szCs w:val="26"/>
          <w:rtl/>
          <w:lang w:val="fr-CA" w:bidi="ar-SA"/>
        </w:rPr>
        <w:t xml:space="preserve"> في الاتفاق المبرم بين الأرجنتين واللجنة التنفيذية. ومع ذلك، فإنّ تقرير التحقق </w:t>
      </w:r>
      <w:r w:rsidR="000C3D2E" w:rsidRPr="00643328">
        <w:rPr>
          <w:sz w:val="26"/>
          <w:szCs w:val="26"/>
          <w:rtl/>
          <w:lang w:val="fr-CA" w:bidi="ar-SA"/>
        </w:rPr>
        <w:t xml:space="preserve">يشير </w:t>
      </w:r>
      <w:r w:rsidR="00B67833" w:rsidRPr="00643328">
        <w:rPr>
          <w:sz w:val="26"/>
          <w:szCs w:val="26"/>
          <w:rtl/>
          <w:lang w:val="fr-CA" w:bidi="ar-SA"/>
        </w:rPr>
        <w:t>إلى أنّ الإطار النظامي مناسب لإدارة الالتزامات التي قطعتها الأرجنتين بموجب بروتوكول مونتريال وأنّ</w:t>
      </w:r>
      <w:r w:rsidR="005B10D1" w:rsidRPr="00643328">
        <w:rPr>
          <w:sz w:val="26"/>
          <w:szCs w:val="26"/>
          <w:rtl/>
          <w:lang w:val="fr-CA" w:bidi="ar-SA"/>
        </w:rPr>
        <w:t>ه يمنكن الاعتماد على البيانات المراجعة وأنّ السلطات المختصة تقوم بضبط ورصد جميع العمليات الخاصة بإنتاج المواد الهيدروكلوروفلوروكربونية واستيرادها وتصديرها</w:t>
      </w:r>
      <w:r w:rsidR="000C3D2E" w:rsidRPr="00643328">
        <w:rPr>
          <w:sz w:val="26"/>
          <w:szCs w:val="26"/>
          <w:rtl/>
          <w:lang w:val="fr-CA" w:bidi="ar-SA"/>
        </w:rPr>
        <w:t xml:space="preserve"> </w:t>
      </w:r>
      <w:r w:rsidR="00094CDD" w:rsidRPr="00643328">
        <w:rPr>
          <w:sz w:val="26"/>
          <w:szCs w:val="26"/>
          <w:rtl/>
          <w:lang w:val="fr-CA" w:bidi="ar-SA"/>
        </w:rPr>
        <w:t>بشكل صحيح</w:t>
      </w:r>
      <w:r w:rsidR="000C3D2E" w:rsidRPr="00643328">
        <w:rPr>
          <w:sz w:val="26"/>
          <w:szCs w:val="26"/>
          <w:rtl/>
          <w:lang w:val="fr-CA" w:bidi="ar-SA"/>
        </w:rPr>
        <w:t>.</w:t>
      </w:r>
    </w:p>
    <w:p w14:paraId="392A6E89" w14:textId="093B61BF" w:rsidR="005B10D1" w:rsidRPr="00643328" w:rsidRDefault="005B10D1" w:rsidP="005B10D1">
      <w:pPr>
        <w:bidi/>
        <w:rPr>
          <w:sz w:val="26"/>
          <w:szCs w:val="26"/>
          <w:u w:val="single"/>
          <w:rtl/>
          <w:lang w:val="fr-CA" w:bidi="ar-SA"/>
        </w:rPr>
      </w:pPr>
      <w:r w:rsidRPr="00643328">
        <w:rPr>
          <w:sz w:val="26"/>
          <w:szCs w:val="26"/>
          <w:u w:val="single"/>
          <w:rtl/>
          <w:lang w:val="fr-CA" w:bidi="ar-SA"/>
        </w:rPr>
        <w:t>المرحلة الأولى من خطة إدارة إزالة المواد الهيدروكلوروفلوروكربونية: التقرير عن الأنشطة المتبقية</w:t>
      </w:r>
    </w:p>
    <w:p w14:paraId="46219688" w14:textId="77777777" w:rsidR="005B10D1" w:rsidRPr="00643328" w:rsidRDefault="005B10D1" w:rsidP="005B10D1">
      <w:pPr>
        <w:bidi/>
        <w:rPr>
          <w:sz w:val="26"/>
          <w:szCs w:val="26"/>
          <w:u w:val="single"/>
          <w:rtl/>
          <w:lang w:val="fr-CA" w:bidi="ar-SA"/>
        </w:rPr>
      </w:pPr>
    </w:p>
    <w:p w14:paraId="73872EA5" w14:textId="443381A5" w:rsidR="005B10D1" w:rsidRPr="00F06B88" w:rsidRDefault="005B10D1" w:rsidP="005B10D1">
      <w:pPr>
        <w:pStyle w:val="Heading1"/>
        <w:bidi/>
        <w:rPr>
          <w:sz w:val="26"/>
          <w:szCs w:val="26"/>
          <w:rtl/>
        </w:rPr>
      </w:pPr>
      <w:r w:rsidRPr="00643328">
        <w:rPr>
          <w:sz w:val="26"/>
          <w:szCs w:val="26"/>
          <w:rtl/>
          <w:lang w:val="fr-CA" w:bidi="ar-SA"/>
        </w:rPr>
        <w:t xml:space="preserve">جرى تمديد المرحلة الأولى من خطة إدارة إزالة المواد الهيدروكلوروفلوروكربونية إلى 31 يوليو/تموز 2021 بغية استكمال المشروع التدليلي على استخدام معدات الغسل القائمة على مادة </w:t>
      </w:r>
      <w:r w:rsidRPr="00643328">
        <w:rPr>
          <w:sz w:val="26"/>
          <w:szCs w:val="26"/>
        </w:rPr>
        <w:t>HFO-1233zd</w:t>
      </w:r>
      <w:r w:rsidRPr="00643328">
        <w:rPr>
          <w:sz w:val="26"/>
          <w:szCs w:val="26"/>
          <w:rtl/>
        </w:rPr>
        <w:t xml:space="preserve"> كمذيب للتنظيف في قطاع التبريد (المقرر 86/21). وأنجز المشروع بتدريب 1,570 فنيا على ممارسات الغسل الحميدة وتوزيع 12 وحدة غسل</w:t>
      </w:r>
      <w:r w:rsidRPr="00643328">
        <w:rPr>
          <w:rStyle w:val="FootnoteReference"/>
          <w:sz w:val="26"/>
          <w:szCs w:val="26"/>
          <w:rtl/>
        </w:rPr>
        <w:footnoteReference w:id="5"/>
      </w:r>
      <w:r w:rsidR="00466D76" w:rsidRPr="00643328">
        <w:rPr>
          <w:sz w:val="26"/>
          <w:szCs w:val="26"/>
          <w:rtl/>
        </w:rPr>
        <w:t xml:space="preserve"> قائمة على مادة </w:t>
      </w:r>
      <w:r w:rsidR="00466D76" w:rsidRPr="00643328">
        <w:rPr>
          <w:sz w:val="26"/>
          <w:szCs w:val="26"/>
        </w:rPr>
        <w:t>HFO-1233zd</w:t>
      </w:r>
      <w:r w:rsidR="00466D76" w:rsidRPr="00643328">
        <w:rPr>
          <w:sz w:val="26"/>
          <w:szCs w:val="26"/>
          <w:rtl/>
        </w:rPr>
        <w:t xml:space="preserve"> على ورش مختارة لأغراض التدليل على استخدامها. وقد خلص في التقرير </w:t>
      </w:r>
      <w:r w:rsidR="00466D76" w:rsidRPr="00F06B88">
        <w:rPr>
          <w:sz w:val="26"/>
          <w:szCs w:val="26"/>
          <w:rtl/>
        </w:rPr>
        <w:lastRenderedPageBreak/>
        <w:t xml:space="preserve">النهائي الذي رفعته الأرجنتين بواسطة منظمة الأمم المتحدة للتنمية الصناعية في أبريل/نيسان 2022 إلى أنّ المعدات عالية الاعتمادية والجودة في غسل طائفة واسعة من الأجهزة من الثلاجات المنزلية إلى </w:t>
      </w:r>
      <w:r w:rsidR="00C30367" w:rsidRPr="00F06B88">
        <w:rPr>
          <w:sz w:val="26"/>
          <w:szCs w:val="26"/>
          <w:rtl/>
          <w:lang w:bidi="ar-SA"/>
        </w:rPr>
        <w:t>مبردات المباني</w:t>
      </w:r>
      <w:r w:rsidR="00094CDD" w:rsidRPr="00F06B88">
        <w:rPr>
          <w:sz w:val="26"/>
          <w:szCs w:val="26"/>
          <w:rtl/>
          <w:lang w:bidi="ar-SA"/>
        </w:rPr>
        <w:t>،</w:t>
      </w:r>
      <w:r w:rsidR="00C30367" w:rsidRPr="00F06B88">
        <w:rPr>
          <w:sz w:val="26"/>
          <w:szCs w:val="26"/>
          <w:rtl/>
          <w:lang w:bidi="ar-SA"/>
        </w:rPr>
        <w:t xml:space="preserve"> وأنّه يمكن إعادة استخدام المذيبات </w:t>
      </w:r>
      <w:r w:rsidR="00E362F8" w:rsidRPr="00F06B88">
        <w:rPr>
          <w:sz w:val="26"/>
          <w:szCs w:val="26"/>
          <w:rtl/>
          <w:lang w:bidi="ar-SA"/>
        </w:rPr>
        <w:t>المسترجعة بصورة متكررة (من 15 إلى 20 مرة)</w:t>
      </w:r>
      <w:r w:rsidR="00094CDD" w:rsidRPr="00F06B88">
        <w:rPr>
          <w:sz w:val="26"/>
          <w:szCs w:val="26"/>
          <w:rtl/>
          <w:lang w:bidi="ar-SA"/>
        </w:rPr>
        <w:t>،</w:t>
      </w:r>
      <w:r w:rsidR="00E362F8" w:rsidRPr="00F06B88">
        <w:rPr>
          <w:sz w:val="26"/>
          <w:szCs w:val="26"/>
          <w:rtl/>
          <w:lang w:bidi="ar-SA"/>
        </w:rPr>
        <w:t xml:space="preserve"> وأنّ معدلات خسارة المذيبات متدنية عموما</w:t>
      </w:r>
      <w:r w:rsidR="00094CDD" w:rsidRPr="00F06B88">
        <w:rPr>
          <w:sz w:val="26"/>
          <w:szCs w:val="26"/>
          <w:rtl/>
          <w:lang w:bidi="ar-SA"/>
        </w:rPr>
        <w:t>؛</w:t>
      </w:r>
      <w:r w:rsidR="00E362F8" w:rsidRPr="00F06B88">
        <w:rPr>
          <w:sz w:val="26"/>
          <w:szCs w:val="26"/>
          <w:rtl/>
          <w:lang w:bidi="ar-SA"/>
        </w:rPr>
        <w:t xml:space="preserve"> إلّا أنّ التمويل الأولي المطلوب وندرة مادة </w:t>
      </w:r>
      <w:r w:rsidR="00E362F8" w:rsidRPr="00F06B88">
        <w:rPr>
          <w:sz w:val="26"/>
          <w:szCs w:val="26"/>
        </w:rPr>
        <w:t>HFO-1233zd</w:t>
      </w:r>
      <w:r w:rsidR="00E362F8" w:rsidRPr="00F06B88">
        <w:rPr>
          <w:sz w:val="26"/>
          <w:szCs w:val="26"/>
          <w:rtl/>
        </w:rPr>
        <w:t xml:space="preserve"> في الأسواق المحلية يمثلان عائقين أساسيين </w:t>
      </w:r>
      <w:r w:rsidR="000C3D2E" w:rsidRPr="00F06B88">
        <w:rPr>
          <w:sz w:val="26"/>
          <w:szCs w:val="26"/>
          <w:rtl/>
        </w:rPr>
        <w:t>ت</w:t>
      </w:r>
      <w:r w:rsidR="00E362F8" w:rsidRPr="00F06B88">
        <w:rPr>
          <w:sz w:val="26"/>
          <w:szCs w:val="26"/>
          <w:rtl/>
        </w:rPr>
        <w:t>سبب</w:t>
      </w:r>
      <w:r w:rsidR="000C3D2E" w:rsidRPr="00F06B88">
        <w:rPr>
          <w:sz w:val="26"/>
          <w:szCs w:val="26"/>
          <w:rtl/>
        </w:rPr>
        <w:t>ا</w:t>
      </w:r>
      <w:r w:rsidR="00E362F8" w:rsidRPr="00F06B88">
        <w:rPr>
          <w:sz w:val="26"/>
          <w:szCs w:val="26"/>
          <w:rtl/>
        </w:rPr>
        <w:t xml:space="preserve"> في </w:t>
      </w:r>
      <w:r w:rsidR="00F87DA9" w:rsidRPr="00F06B88">
        <w:rPr>
          <w:sz w:val="26"/>
          <w:szCs w:val="26"/>
          <w:rtl/>
        </w:rPr>
        <w:t xml:space="preserve">بطء </w:t>
      </w:r>
      <w:r w:rsidR="00E362F8" w:rsidRPr="00F06B88">
        <w:rPr>
          <w:sz w:val="26"/>
          <w:szCs w:val="26"/>
          <w:rtl/>
        </w:rPr>
        <w:t>اعتماد</w:t>
      </w:r>
      <w:r w:rsidR="000C3D2E" w:rsidRPr="00F06B88">
        <w:rPr>
          <w:sz w:val="26"/>
          <w:szCs w:val="26"/>
          <w:rtl/>
        </w:rPr>
        <w:t xml:space="preserve"> </w:t>
      </w:r>
      <w:r w:rsidR="00F87DA9" w:rsidRPr="00F06B88">
        <w:rPr>
          <w:sz w:val="26"/>
          <w:szCs w:val="26"/>
          <w:rtl/>
        </w:rPr>
        <w:t>ا</w:t>
      </w:r>
      <w:r w:rsidR="00E362F8" w:rsidRPr="00F06B88">
        <w:rPr>
          <w:sz w:val="26"/>
          <w:szCs w:val="26"/>
          <w:rtl/>
        </w:rPr>
        <w:t>لتكنولوجيا و</w:t>
      </w:r>
      <w:r w:rsidR="00F87DA9" w:rsidRPr="00F06B88">
        <w:rPr>
          <w:sz w:val="26"/>
          <w:szCs w:val="26"/>
          <w:rtl/>
        </w:rPr>
        <w:t xml:space="preserve">التخلي عن </w:t>
      </w:r>
      <w:r w:rsidR="00E362F8" w:rsidRPr="00F06B88">
        <w:rPr>
          <w:sz w:val="26"/>
          <w:szCs w:val="26"/>
          <w:rtl/>
        </w:rPr>
        <w:t>الهيدروكلوروفلوروكربون-141ب في غسل دوائر أجهزة التبريد.</w:t>
      </w:r>
    </w:p>
    <w:p w14:paraId="12B0D3B9" w14:textId="0A0AF4FC" w:rsidR="00E362F8" w:rsidRPr="00F06B88" w:rsidRDefault="00E362F8" w:rsidP="00E362F8">
      <w:pPr>
        <w:bidi/>
        <w:rPr>
          <w:sz w:val="26"/>
          <w:szCs w:val="26"/>
          <w:u w:val="single"/>
          <w:rtl/>
        </w:rPr>
      </w:pPr>
      <w:r w:rsidRPr="00F06B88">
        <w:rPr>
          <w:sz w:val="26"/>
          <w:szCs w:val="26"/>
          <w:u w:val="single"/>
          <w:rtl/>
        </w:rPr>
        <w:t>المرحلة الثانية من خطة إدارة إزالة المواد الهيدروكلوروفلوروكربونية</w:t>
      </w:r>
      <w:r w:rsidR="00F87DA9" w:rsidRPr="00F06B88">
        <w:rPr>
          <w:sz w:val="26"/>
          <w:szCs w:val="26"/>
          <w:u w:val="single"/>
          <w:rtl/>
        </w:rPr>
        <w:t>:</w:t>
      </w:r>
      <w:r w:rsidRPr="00F06B88">
        <w:rPr>
          <w:sz w:val="26"/>
          <w:szCs w:val="26"/>
          <w:u w:val="single"/>
          <w:rtl/>
        </w:rPr>
        <w:t xml:space="preserve"> التقرير المرحلي عن تنفيذ الشريحة الثانية</w:t>
      </w:r>
    </w:p>
    <w:p w14:paraId="318EC1A3" w14:textId="77777777" w:rsidR="00E362F8" w:rsidRPr="00F06B88" w:rsidRDefault="00E362F8" w:rsidP="00E362F8">
      <w:pPr>
        <w:bidi/>
        <w:rPr>
          <w:sz w:val="26"/>
          <w:szCs w:val="26"/>
          <w:u w:val="single"/>
        </w:rPr>
      </w:pPr>
    </w:p>
    <w:p w14:paraId="4BFF16D4" w14:textId="77777777" w:rsidR="00C30005" w:rsidRPr="00F06B88" w:rsidRDefault="00C30005" w:rsidP="00E362F8">
      <w:pPr>
        <w:bidi/>
        <w:rPr>
          <w:i/>
          <w:iCs/>
          <w:sz w:val="26"/>
          <w:szCs w:val="26"/>
          <w:rtl/>
          <w:lang w:val="fr-CA"/>
        </w:rPr>
      </w:pPr>
      <w:r w:rsidRPr="00F06B88">
        <w:rPr>
          <w:i/>
          <w:iCs/>
          <w:sz w:val="26"/>
          <w:szCs w:val="26"/>
          <w:rtl/>
          <w:lang w:val="fr-CA"/>
        </w:rPr>
        <w:t>الإطار القانوني</w:t>
      </w:r>
    </w:p>
    <w:p w14:paraId="001DB798" w14:textId="77777777" w:rsidR="00F87DA9" w:rsidRPr="00F06B88" w:rsidRDefault="00F87DA9" w:rsidP="00F87DA9">
      <w:pPr>
        <w:pStyle w:val="Heading1"/>
        <w:numPr>
          <w:ilvl w:val="0"/>
          <w:numId w:val="0"/>
        </w:numPr>
        <w:bidi/>
        <w:rPr>
          <w:sz w:val="26"/>
          <w:szCs w:val="26"/>
        </w:rPr>
      </w:pPr>
    </w:p>
    <w:p w14:paraId="62C3B3B9" w14:textId="3C92C4D6" w:rsidR="00E362F8" w:rsidRPr="00F06B88" w:rsidRDefault="00E362F8" w:rsidP="00F87DA9">
      <w:pPr>
        <w:pStyle w:val="Heading1"/>
        <w:bidi/>
        <w:rPr>
          <w:sz w:val="26"/>
          <w:szCs w:val="26"/>
        </w:rPr>
      </w:pPr>
      <w:r w:rsidRPr="00F06B88">
        <w:rPr>
          <w:sz w:val="26"/>
          <w:szCs w:val="26"/>
          <w:rtl/>
        </w:rPr>
        <w:t xml:space="preserve">للأرجنتين نظام شبكي لضبط عمليات استيراد المواد المستنفدة للأوزون وتصديرها، سواء كانت </w:t>
      </w:r>
      <w:r w:rsidR="00C36F4D" w:rsidRPr="00F06B88">
        <w:rPr>
          <w:sz w:val="26"/>
          <w:szCs w:val="26"/>
          <w:rtl/>
          <w:lang w:bidi="ar-SA"/>
        </w:rPr>
        <w:t>نقية أو في خلائط</w:t>
      </w:r>
      <w:r w:rsidR="00F87DA9" w:rsidRPr="00F06B88">
        <w:rPr>
          <w:sz w:val="26"/>
          <w:szCs w:val="26"/>
          <w:rtl/>
          <w:lang w:bidi="ar-SA"/>
        </w:rPr>
        <w:t xml:space="preserve"> ولا سيما</w:t>
      </w:r>
      <w:r w:rsidR="00C36F4D" w:rsidRPr="00F06B88">
        <w:rPr>
          <w:sz w:val="26"/>
          <w:szCs w:val="26"/>
          <w:rtl/>
          <w:lang w:bidi="ar-SA"/>
        </w:rPr>
        <w:t xml:space="preserve"> البوليولات. ويشمل نظام التراخيص</w:t>
      </w:r>
      <w:r w:rsidR="00094CDD" w:rsidRPr="00F06B88">
        <w:rPr>
          <w:sz w:val="26"/>
          <w:szCs w:val="26"/>
          <w:rtl/>
          <w:lang w:bidi="ar-SA"/>
        </w:rPr>
        <w:t xml:space="preserve"> اليوم</w:t>
      </w:r>
      <w:r w:rsidR="00C36F4D" w:rsidRPr="00F06B88">
        <w:rPr>
          <w:sz w:val="26"/>
          <w:szCs w:val="26"/>
          <w:rtl/>
          <w:lang w:bidi="ar-SA"/>
        </w:rPr>
        <w:t xml:space="preserve"> استيراد وحدات تكييف الغرف وكذلك المواد الهيدروفلوروكربونية.</w:t>
      </w:r>
    </w:p>
    <w:p w14:paraId="0EC83026" w14:textId="7817D06A" w:rsidR="00C36F4D" w:rsidRPr="00F06B88" w:rsidRDefault="00C36F4D" w:rsidP="00E362F8">
      <w:pPr>
        <w:pStyle w:val="Heading1"/>
        <w:bidi/>
        <w:rPr>
          <w:sz w:val="26"/>
          <w:szCs w:val="26"/>
        </w:rPr>
      </w:pPr>
      <w:r w:rsidRPr="00F06B88">
        <w:rPr>
          <w:sz w:val="26"/>
          <w:szCs w:val="26"/>
          <w:rtl/>
        </w:rPr>
        <w:t>وتواصل وحدة الأوزون الوطنية (مكتب برنامج الأوزون</w:t>
      </w:r>
      <w:r w:rsidRPr="00F06B88">
        <w:rPr>
          <w:sz w:val="26"/>
          <w:szCs w:val="26"/>
          <w:rtl/>
          <w:lang w:val="fr-CA" w:bidi="ar-SA"/>
        </w:rPr>
        <w:t xml:space="preserve">) الاضطلاع بالأنشطة المتعلقة بتطبيق نظام التراخيص. وقد شارك مكتب برنامج الأوزون في اجتماعات متعلقة بالتجارة الدولية مع هيئات جمركية وهيئات تجارية أجنبية وانضمت إلى </w:t>
      </w:r>
      <w:r w:rsidR="00372F54" w:rsidRPr="00F06B88">
        <w:rPr>
          <w:sz w:val="26"/>
          <w:szCs w:val="26"/>
          <w:rtl/>
          <w:lang w:val="fr-CA" w:bidi="ar-SA"/>
        </w:rPr>
        <w:t>عملية ديميتر العالمية السابعة</w:t>
      </w:r>
      <w:r w:rsidR="00372F54" w:rsidRPr="00F06B88">
        <w:rPr>
          <w:rStyle w:val="FootnoteReference"/>
          <w:sz w:val="26"/>
          <w:szCs w:val="26"/>
          <w:rtl/>
          <w:lang w:val="fr-CA" w:bidi="ar-SA"/>
        </w:rPr>
        <w:footnoteReference w:id="6"/>
      </w:r>
      <w:r w:rsidR="00372F54" w:rsidRPr="00F06B88">
        <w:rPr>
          <w:sz w:val="26"/>
          <w:szCs w:val="26"/>
          <w:rtl/>
          <w:lang w:val="fr-CA" w:bidi="ar-SA"/>
        </w:rPr>
        <w:t xml:space="preserve"> التي نظمتها منظمة الجمارك العالمية وحققت في ادعاءات تهريب غازات التبريد إل</w:t>
      </w:r>
      <w:r w:rsidR="00F87DA9" w:rsidRPr="00F06B88">
        <w:rPr>
          <w:sz w:val="26"/>
          <w:szCs w:val="26"/>
          <w:rtl/>
          <w:lang w:val="fr-CA" w:bidi="ar-SA"/>
        </w:rPr>
        <w:t>ى الأرجنتين</w:t>
      </w:r>
      <w:r w:rsidR="00372F54" w:rsidRPr="00F06B88">
        <w:rPr>
          <w:sz w:val="26"/>
          <w:szCs w:val="26"/>
          <w:rtl/>
          <w:lang w:val="fr-CA" w:bidi="ar-SA"/>
        </w:rPr>
        <w:t xml:space="preserve"> ورفعت تقريرا في هذا الشأن إلى أمانة الأوزون</w:t>
      </w:r>
      <w:r w:rsidR="00372F54" w:rsidRPr="00F06B88">
        <w:rPr>
          <w:rStyle w:val="FootnoteReference"/>
          <w:sz w:val="26"/>
          <w:szCs w:val="26"/>
          <w:rtl/>
          <w:lang w:val="fr-CA" w:bidi="ar-SA"/>
        </w:rPr>
        <w:footnoteReference w:id="7"/>
      </w:r>
      <w:r w:rsidR="00372F54" w:rsidRPr="00F06B88">
        <w:rPr>
          <w:sz w:val="26"/>
          <w:szCs w:val="26"/>
          <w:rtl/>
          <w:lang w:val="fr-CA" w:bidi="ar-SA"/>
        </w:rPr>
        <w:t xml:space="preserve"> وشاركت في تحليل الحالات المحتملة للاتجار غير المشروع </w:t>
      </w:r>
      <w:r w:rsidR="00F87DA9" w:rsidRPr="00F06B88">
        <w:rPr>
          <w:sz w:val="26"/>
          <w:szCs w:val="26"/>
          <w:rtl/>
          <w:lang w:val="fr-CA" w:bidi="ar-SA"/>
        </w:rPr>
        <w:t>ب</w:t>
      </w:r>
      <w:r w:rsidR="00372F54" w:rsidRPr="00F06B88">
        <w:rPr>
          <w:sz w:val="26"/>
          <w:szCs w:val="26"/>
          <w:rtl/>
          <w:lang w:val="fr-CA" w:bidi="ar-SA"/>
        </w:rPr>
        <w:t>المواد المستنفدة للأوزون.</w:t>
      </w:r>
    </w:p>
    <w:p w14:paraId="3E334105" w14:textId="059DA8E1" w:rsidR="00372F54" w:rsidRPr="00F06B88" w:rsidRDefault="00372F54" w:rsidP="00C36F4D">
      <w:pPr>
        <w:pStyle w:val="Heading1"/>
        <w:bidi/>
        <w:rPr>
          <w:sz w:val="26"/>
          <w:szCs w:val="26"/>
          <w:rtl/>
          <w:lang w:bidi="ar-SA"/>
        </w:rPr>
      </w:pPr>
      <w:r w:rsidRPr="00F06B88">
        <w:rPr>
          <w:sz w:val="26"/>
          <w:szCs w:val="26"/>
          <w:rtl/>
        </w:rPr>
        <w:t>و</w:t>
      </w:r>
      <w:r w:rsidR="00DD4827" w:rsidRPr="00F06B88">
        <w:rPr>
          <w:sz w:val="26"/>
          <w:szCs w:val="26"/>
          <w:rtl/>
        </w:rPr>
        <w:t xml:space="preserve">كانت قد </w:t>
      </w:r>
      <w:r w:rsidRPr="00F06B88">
        <w:rPr>
          <w:sz w:val="26"/>
          <w:szCs w:val="26"/>
          <w:rtl/>
        </w:rPr>
        <w:t xml:space="preserve">تعهدت الأرجنتين بموجب المرحلة الثانية من خطة إدارة إزالة المواد الهيدروكلوروفلوروكربونية بحظر استيراد الهيدروكلوروفلوروكربون-141ب واستخدامه </w:t>
      </w:r>
      <w:r w:rsidR="00DD4827" w:rsidRPr="00F06B88">
        <w:rPr>
          <w:sz w:val="26"/>
          <w:szCs w:val="26"/>
          <w:rtl/>
        </w:rPr>
        <w:t>في غسل دوائر أجهزة التبريد أثناء أنشطة الخدمة بحلول 1 يناير/كانون الثاني 2022 وحظر استيراد الهيدروكلوروفلوروكربون-141ب النقي أو في البوليولات سا</w:t>
      </w:r>
      <w:r w:rsidR="00F87DA9" w:rsidRPr="00F06B88">
        <w:rPr>
          <w:sz w:val="26"/>
          <w:szCs w:val="26"/>
          <w:rtl/>
        </w:rPr>
        <w:t>ب</w:t>
      </w:r>
      <w:r w:rsidR="00DD4827" w:rsidRPr="00F06B88">
        <w:rPr>
          <w:sz w:val="26"/>
          <w:szCs w:val="26"/>
          <w:rtl/>
        </w:rPr>
        <w:t>قة الخلط واستخدامه في تصنيع رغاوي البولي يوريثان بحلول 1 يناير/كانون الثانية 2022 وحظر استيراد الهيدروكلوروفلوروكربون-22 والهيدروكلوروفلوروكربون-142ب واستخدامهما في تصنيع رغاوي البولي سترين المبثوق</w:t>
      </w:r>
      <w:r w:rsidR="00DD4827" w:rsidRPr="00F06B88">
        <w:rPr>
          <w:sz w:val="26"/>
          <w:szCs w:val="26"/>
        </w:rPr>
        <w:t xml:space="preserve"> </w:t>
      </w:r>
      <w:r w:rsidR="00DD4827" w:rsidRPr="00F06B88">
        <w:rPr>
          <w:sz w:val="26"/>
          <w:szCs w:val="26"/>
          <w:rtl/>
          <w:lang w:bidi="ar-SA"/>
        </w:rPr>
        <w:t xml:space="preserve"> بحلول 1 يناير/كانون الثاني 2022. وبعد التشاور مع القطاع الخاص، قررت الأرجنتين إرجاء فرض عمليات الحظر لإتاحة فرصة إنجاز بعض المشاريع الجارية في قطاعي رغاوي البولي يوريثان والبولي سترين المبثوق ومزيد من الوقت لإيجاد بدائل مجدية اقتصاديا لغسل دوائر أجهزة التبريد.</w:t>
      </w:r>
    </w:p>
    <w:p w14:paraId="5396AAE8" w14:textId="07AB6CA1" w:rsidR="00B74FE8" w:rsidRPr="00F06B88" w:rsidRDefault="00B74FE8" w:rsidP="00B74FE8">
      <w:pPr>
        <w:bidi/>
        <w:rPr>
          <w:i/>
          <w:iCs/>
          <w:sz w:val="26"/>
          <w:szCs w:val="26"/>
          <w:rtl/>
          <w:lang w:bidi="ar-SA"/>
        </w:rPr>
      </w:pPr>
      <w:r w:rsidRPr="00F06B88">
        <w:rPr>
          <w:i/>
          <w:iCs/>
          <w:sz w:val="26"/>
          <w:szCs w:val="26"/>
          <w:rtl/>
          <w:lang w:bidi="ar-SA"/>
        </w:rPr>
        <w:t>قطاع التصنيع</w:t>
      </w:r>
    </w:p>
    <w:p w14:paraId="56730972" w14:textId="77777777" w:rsidR="00B74FE8" w:rsidRPr="00F06B88" w:rsidRDefault="00B74FE8" w:rsidP="00B74FE8">
      <w:pPr>
        <w:bidi/>
        <w:rPr>
          <w:i/>
          <w:iCs/>
          <w:sz w:val="26"/>
          <w:szCs w:val="26"/>
          <w:lang w:bidi="ar-SA"/>
        </w:rPr>
      </w:pPr>
    </w:p>
    <w:p w14:paraId="67326DF6" w14:textId="7F2E64AD" w:rsidR="0031414B" w:rsidRPr="00F06B88" w:rsidRDefault="00B74FE8" w:rsidP="0031414B">
      <w:pPr>
        <w:pStyle w:val="Heading1"/>
        <w:bidi/>
        <w:rPr>
          <w:sz w:val="26"/>
          <w:szCs w:val="26"/>
          <w:rtl/>
        </w:rPr>
      </w:pPr>
      <w:r w:rsidRPr="00F06B88">
        <w:rPr>
          <w:sz w:val="26"/>
          <w:szCs w:val="26"/>
          <w:rtl/>
        </w:rPr>
        <w:t>في الجدول 2 موجز على حالة مشاريع التحول في قطاعي رغاوي البولي يوريثان والبولي سترين المبثوق.</w:t>
      </w:r>
    </w:p>
    <w:p w14:paraId="14B160C5" w14:textId="594B2362" w:rsidR="0031414B" w:rsidRPr="00E061FA" w:rsidRDefault="0031414B" w:rsidP="0031414B">
      <w:pPr>
        <w:bidi/>
        <w:rPr>
          <w:b/>
          <w:bCs/>
          <w:sz w:val="20"/>
          <w:rtl/>
          <w:lang w:val="fr-CA"/>
        </w:rPr>
      </w:pPr>
      <w:r w:rsidRPr="00E061FA">
        <w:rPr>
          <w:b/>
          <w:bCs/>
          <w:sz w:val="20"/>
          <w:rtl/>
          <w:lang w:val="fr-CA"/>
        </w:rPr>
        <w:t xml:space="preserve">الجدول 2. </w:t>
      </w:r>
      <w:r w:rsidRPr="00E061FA">
        <w:rPr>
          <w:b/>
          <w:bCs/>
          <w:sz w:val="20"/>
          <w:rtl/>
          <w:lang w:val="fr-CA" w:bidi="ar-SA"/>
        </w:rPr>
        <w:t xml:space="preserve">حالة تنفيذ مشاريع التحول في قطاعي رغاوي البولي يوريثان والبولي سترين المبثوق </w:t>
      </w:r>
    </w:p>
    <w:tbl>
      <w:tblPr>
        <w:tblStyle w:val="TableGrid"/>
        <w:bidiVisual/>
        <w:tblW w:w="4933" w:type="pct"/>
        <w:tblInd w:w="-6" w:type="dxa"/>
        <w:tblLook w:val="04A0" w:firstRow="1" w:lastRow="0" w:firstColumn="1" w:lastColumn="0" w:noHBand="0" w:noVBand="1"/>
      </w:tblPr>
      <w:tblGrid>
        <w:gridCol w:w="2293"/>
        <w:gridCol w:w="765"/>
        <w:gridCol w:w="1014"/>
        <w:gridCol w:w="1276"/>
        <w:gridCol w:w="3877"/>
      </w:tblGrid>
      <w:tr w:rsidR="0031414B" w:rsidRPr="00E061FA" w14:paraId="715A6FF6" w14:textId="77777777" w:rsidTr="00F87DA9">
        <w:trPr>
          <w:trHeight w:val="244"/>
        </w:trPr>
        <w:tc>
          <w:tcPr>
            <w:tcW w:w="1265" w:type="pct"/>
            <w:vMerge w:val="restart"/>
          </w:tcPr>
          <w:p w14:paraId="51EC5F7E" w14:textId="60F34F78" w:rsidR="0031414B" w:rsidRPr="00E061FA" w:rsidRDefault="0031414B" w:rsidP="00461350">
            <w:pPr>
              <w:bidi/>
              <w:jc w:val="center"/>
              <w:rPr>
                <w:b/>
                <w:bCs/>
                <w:sz w:val="18"/>
                <w:szCs w:val="18"/>
                <w:rtl/>
                <w:lang w:val="fr-CA"/>
              </w:rPr>
            </w:pPr>
            <w:r w:rsidRPr="00E061FA">
              <w:rPr>
                <w:b/>
                <w:bCs/>
                <w:sz w:val="18"/>
                <w:szCs w:val="18"/>
                <w:rtl/>
                <w:lang w:val="fr-CA"/>
              </w:rPr>
              <w:t>المشروع/المنشأة</w:t>
            </w:r>
          </w:p>
        </w:tc>
        <w:tc>
          <w:tcPr>
            <w:tcW w:w="898" w:type="pct"/>
            <w:gridSpan w:val="2"/>
          </w:tcPr>
          <w:p w14:paraId="10981154" w14:textId="317513A3" w:rsidR="0031414B" w:rsidRPr="00E061FA" w:rsidRDefault="0031414B" w:rsidP="0031414B">
            <w:pPr>
              <w:bidi/>
              <w:jc w:val="center"/>
              <w:rPr>
                <w:b/>
                <w:bCs/>
                <w:sz w:val="18"/>
                <w:szCs w:val="18"/>
                <w:rtl/>
                <w:lang w:val="fr-CA"/>
              </w:rPr>
            </w:pPr>
            <w:r w:rsidRPr="00E061FA">
              <w:rPr>
                <w:b/>
                <w:bCs/>
                <w:sz w:val="18"/>
                <w:szCs w:val="18"/>
                <w:rtl/>
                <w:lang w:val="fr-CA"/>
              </w:rPr>
              <w:t>استهلاك المواد الهيدروكلوروفلوروكربونية</w:t>
            </w:r>
          </w:p>
        </w:tc>
        <w:tc>
          <w:tcPr>
            <w:tcW w:w="714" w:type="pct"/>
            <w:vMerge w:val="restart"/>
          </w:tcPr>
          <w:p w14:paraId="3ECE51E8" w14:textId="0C64631C" w:rsidR="0031414B" w:rsidRPr="00E061FA" w:rsidRDefault="0031414B" w:rsidP="00461350">
            <w:pPr>
              <w:bidi/>
              <w:jc w:val="center"/>
              <w:rPr>
                <w:b/>
                <w:bCs/>
                <w:sz w:val="18"/>
                <w:szCs w:val="18"/>
                <w:rtl/>
                <w:lang w:val="fr-CA"/>
              </w:rPr>
            </w:pPr>
            <w:r w:rsidRPr="00E061FA">
              <w:rPr>
                <w:b/>
                <w:bCs/>
                <w:sz w:val="18"/>
                <w:szCs w:val="18"/>
                <w:rtl/>
                <w:lang w:val="fr-CA"/>
              </w:rPr>
              <w:t>المبلغ المقرر</w:t>
            </w:r>
            <w:r w:rsidR="00F87DA9" w:rsidRPr="00E061FA">
              <w:rPr>
                <w:b/>
                <w:bCs/>
                <w:sz w:val="18"/>
                <w:szCs w:val="18"/>
                <w:rtl/>
                <w:lang w:val="fr-CA"/>
              </w:rPr>
              <w:t>ة</w:t>
            </w:r>
          </w:p>
          <w:p w14:paraId="34DD7199" w14:textId="0025A241" w:rsidR="0031414B" w:rsidRPr="00E061FA" w:rsidRDefault="0031414B" w:rsidP="0031414B">
            <w:pPr>
              <w:bidi/>
              <w:jc w:val="center"/>
              <w:rPr>
                <w:b/>
                <w:bCs/>
                <w:sz w:val="18"/>
                <w:szCs w:val="18"/>
                <w:rtl/>
                <w:lang w:val="fr-CA"/>
              </w:rPr>
            </w:pPr>
            <w:r w:rsidRPr="00E061FA">
              <w:rPr>
                <w:b/>
                <w:bCs/>
                <w:sz w:val="18"/>
                <w:szCs w:val="18"/>
                <w:rtl/>
                <w:lang w:val="fr-CA"/>
              </w:rPr>
              <w:t xml:space="preserve"> (دولار أمريكي)</w:t>
            </w:r>
          </w:p>
        </w:tc>
        <w:tc>
          <w:tcPr>
            <w:tcW w:w="2124" w:type="pct"/>
            <w:vMerge w:val="restart"/>
          </w:tcPr>
          <w:p w14:paraId="2E5BC942" w14:textId="40680041" w:rsidR="0031414B" w:rsidRPr="00E061FA" w:rsidRDefault="0031414B" w:rsidP="00461350">
            <w:pPr>
              <w:bidi/>
              <w:jc w:val="center"/>
              <w:rPr>
                <w:b/>
                <w:bCs/>
                <w:sz w:val="18"/>
                <w:szCs w:val="18"/>
                <w:rtl/>
                <w:lang w:val="fr-CA"/>
              </w:rPr>
            </w:pPr>
            <w:r w:rsidRPr="00E061FA">
              <w:rPr>
                <w:b/>
                <w:bCs/>
                <w:sz w:val="18"/>
                <w:szCs w:val="18"/>
                <w:rtl/>
                <w:lang w:val="fr-CA"/>
              </w:rPr>
              <w:t>الحالة</w:t>
            </w:r>
          </w:p>
        </w:tc>
      </w:tr>
      <w:tr w:rsidR="0031414B" w:rsidRPr="00E061FA" w14:paraId="06A3B9AE" w14:textId="77777777" w:rsidTr="00F87DA9">
        <w:trPr>
          <w:trHeight w:val="244"/>
        </w:trPr>
        <w:tc>
          <w:tcPr>
            <w:tcW w:w="1265" w:type="pct"/>
            <w:vMerge/>
          </w:tcPr>
          <w:p w14:paraId="5FC2774E" w14:textId="77777777" w:rsidR="0031414B" w:rsidRPr="00E061FA" w:rsidRDefault="0031414B" w:rsidP="00461350">
            <w:pPr>
              <w:bidi/>
              <w:jc w:val="left"/>
              <w:rPr>
                <w:sz w:val="18"/>
                <w:szCs w:val="18"/>
                <w:rtl/>
                <w:lang w:val="fr-CA"/>
              </w:rPr>
            </w:pPr>
          </w:p>
        </w:tc>
        <w:tc>
          <w:tcPr>
            <w:tcW w:w="386" w:type="pct"/>
          </w:tcPr>
          <w:p w14:paraId="4267D67C" w14:textId="41E1C41E" w:rsidR="0031414B" w:rsidRPr="00E061FA" w:rsidRDefault="0031414B" w:rsidP="0031414B">
            <w:pPr>
              <w:bidi/>
              <w:jc w:val="center"/>
              <w:rPr>
                <w:b/>
                <w:bCs/>
                <w:sz w:val="18"/>
                <w:szCs w:val="18"/>
                <w:rtl/>
                <w:lang w:val="fr-CA"/>
              </w:rPr>
            </w:pPr>
            <w:r w:rsidRPr="00E061FA">
              <w:rPr>
                <w:b/>
                <w:bCs/>
                <w:sz w:val="18"/>
                <w:szCs w:val="18"/>
                <w:rtl/>
                <w:lang w:val="fr-CA"/>
              </w:rPr>
              <w:t>طن متري</w:t>
            </w:r>
          </w:p>
        </w:tc>
        <w:tc>
          <w:tcPr>
            <w:tcW w:w="512" w:type="pct"/>
          </w:tcPr>
          <w:p w14:paraId="249C2326" w14:textId="4DC7AC31" w:rsidR="0031414B" w:rsidRPr="00E061FA" w:rsidRDefault="0031414B" w:rsidP="0031414B">
            <w:pPr>
              <w:bidi/>
              <w:jc w:val="center"/>
              <w:rPr>
                <w:b/>
                <w:bCs/>
                <w:sz w:val="18"/>
                <w:szCs w:val="18"/>
                <w:rtl/>
                <w:lang w:val="fr-CA"/>
              </w:rPr>
            </w:pPr>
            <w:r w:rsidRPr="00E061FA">
              <w:rPr>
                <w:b/>
                <w:bCs/>
                <w:sz w:val="18"/>
                <w:szCs w:val="18"/>
                <w:rtl/>
                <w:lang w:val="fr-CA"/>
              </w:rPr>
              <w:t>طن من قدرات استنفاد الأوزون</w:t>
            </w:r>
          </w:p>
        </w:tc>
        <w:tc>
          <w:tcPr>
            <w:tcW w:w="714" w:type="pct"/>
            <w:vMerge/>
          </w:tcPr>
          <w:p w14:paraId="14FD22F4" w14:textId="77777777" w:rsidR="0031414B" w:rsidRPr="00E061FA" w:rsidRDefault="0031414B" w:rsidP="00461350">
            <w:pPr>
              <w:bidi/>
              <w:jc w:val="left"/>
              <w:rPr>
                <w:sz w:val="18"/>
                <w:szCs w:val="18"/>
                <w:rtl/>
                <w:lang w:val="fr-CA"/>
              </w:rPr>
            </w:pPr>
          </w:p>
        </w:tc>
        <w:tc>
          <w:tcPr>
            <w:tcW w:w="2124" w:type="pct"/>
            <w:vMerge/>
          </w:tcPr>
          <w:p w14:paraId="4E329C51" w14:textId="77777777" w:rsidR="0031414B" w:rsidRPr="00E061FA" w:rsidRDefault="0031414B" w:rsidP="00461350">
            <w:pPr>
              <w:bidi/>
              <w:jc w:val="left"/>
              <w:rPr>
                <w:sz w:val="18"/>
                <w:szCs w:val="18"/>
                <w:rtl/>
                <w:lang w:val="fr-CA"/>
              </w:rPr>
            </w:pPr>
          </w:p>
        </w:tc>
      </w:tr>
      <w:tr w:rsidR="0031414B" w:rsidRPr="00E061FA" w14:paraId="44CA0DE3" w14:textId="77777777" w:rsidTr="0031414B">
        <w:trPr>
          <w:trHeight w:val="244"/>
        </w:trPr>
        <w:tc>
          <w:tcPr>
            <w:tcW w:w="5000" w:type="pct"/>
            <w:gridSpan w:val="5"/>
          </w:tcPr>
          <w:p w14:paraId="533858AB" w14:textId="03204808" w:rsidR="0031414B" w:rsidRPr="00E061FA" w:rsidRDefault="00D043F5" w:rsidP="00461350">
            <w:pPr>
              <w:bidi/>
              <w:jc w:val="left"/>
              <w:rPr>
                <w:b/>
                <w:bCs/>
                <w:sz w:val="18"/>
                <w:szCs w:val="18"/>
                <w:rtl/>
                <w:lang w:val="fr-CA"/>
              </w:rPr>
            </w:pPr>
            <w:r w:rsidRPr="00E061FA">
              <w:rPr>
                <w:b/>
                <w:bCs/>
                <w:sz w:val="18"/>
                <w:szCs w:val="18"/>
                <w:rtl/>
                <w:lang w:val="fr-CA"/>
              </w:rPr>
              <w:t>المشاريع الفردية في قطاع رغاوي البولي يوريثان</w:t>
            </w:r>
          </w:p>
        </w:tc>
      </w:tr>
      <w:tr w:rsidR="0031414B" w:rsidRPr="00E061FA" w14:paraId="655A2008" w14:textId="77777777" w:rsidTr="00F87DA9">
        <w:trPr>
          <w:trHeight w:val="244"/>
        </w:trPr>
        <w:tc>
          <w:tcPr>
            <w:tcW w:w="1265" w:type="pct"/>
          </w:tcPr>
          <w:p w14:paraId="1683901D" w14:textId="11C458FD" w:rsidR="0031414B" w:rsidRPr="00E061FA" w:rsidRDefault="00D043F5" w:rsidP="00461350">
            <w:pPr>
              <w:bidi/>
              <w:rPr>
                <w:sz w:val="18"/>
                <w:szCs w:val="18"/>
                <w:lang w:val="fr-CA"/>
              </w:rPr>
            </w:pPr>
            <w:proofErr w:type="spellStart"/>
            <w:r w:rsidRPr="00E061FA">
              <w:rPr>
                <w:sz w:val="18"/>
                <w:szCs w:val="18"/>
                <w:lang w:val="fr-CA"/>
              </w:rPr>
              <w:t>Friostar</w:t>
            </w:r>
            <w:proofErr w:type="spellEnd"/>
          </w:p>
        </w:tc>
        <w:tc>
          <w:tcPr>
            <w:tcW w:w="386" w:type="pct"/>
          </w:tcPr>
          <w:p w14:paraId="503C696C" w14:textId="45937D7B" w:rsidR="0031414B" w:rsidRPr="00E061FA" w:rsidRDefault="00DA6288" w:rsidP="00461350">
            <w:pPr>
              <w:bidi/>
              <w:jc w:val="left"/>
              <w:rPr>
                <w:sz w:val="18"/>
                <w:szCs w:val="18"/>
                <w:rtl/>
                <w:lang w:val="fr-CA" w:bidi="ar-SA"/>
              </w:rPr>
            </w:pPr>
            <w:r w:rsidRPr="00E061FA">
              <w:rPr>
                <w:sz w:val="18"/>
                <w:szCs w:val="18"/>
                <w:rtl/>
                <w:lang w:val="fr-CA" w:bidi="ar-SA"/>
              </w:rPr>
              <w:t>38.92</w:t>
            </w:r>
          </w:p>
        </w:tc>
        <w:tc>
          <w:tcPr>
            <w:tcW w:w="512" w:type="pct"/>
          </w:tcPr>
          <w:p w14:paraId="38A5399D" w14:textId="4D269FB4" w:rsidR="0031414B" w:rsidRPr="00E061FA" w:rsidRDefault="00DA6288" w:rsidP="00461350">
            <w:pPr>
              <w:bidi/>
              <w:jc w:val="left"/>
              <w:rPr>
                <w:sz w:val="18"/>
                <w:szCs w:val="18"/>
                <w:rtl/>
                <w:lang w:val="fr-CA"/>
              </w:rPr>
            </w:pPr>
            <w:r w:rsidRPr="00E061FA">
              <w:rPr>
                <w:sz w:val="18"/>
                <w:szCs w:val="18"/>
                <w:rtl/>
                <w:lang w:val="fr-CA"/>
              </w:rPr>
              <w:t>4.28</w:t>
            </w:r>
          </w:p>
        </w:tc>
        <w:tc>
          <w:tcPr>
            <w:tcW w:w="714" w:type="pct"/>
          </w:tcPr>
          <w:p w14:paraId="35A00CA9" w14:textId="214B7226" w:rsidR="0031414B" w:rsidRPr="00E061FA" w:rsidRDefault="00DA6288" w:rsidP="00461350">
            <w:pPr>
              <w:bidi/>
              <w:jc w:val="left"/>
              <w:rPr>
                <w:sz w:val="18"/>
                <w:szCs w:val="18"/>
                <w:rtl/>
                <w:lang w:val="fr-CA"/>
              </w:rPr>
            </w:pPr>
            <w:r w:rsidRPr="00E061FA">
              <w:rPr>
                <w:sz w:val="18"/>
                <w:szCs w:val="18"/>
                <w:rtl/>
                <w:lang w:val="fr-CA"/>
              </w:rPr>
              <w:t>336,050</w:t>
            </w:r>
          </w:p>
        </w:tc>
        <w:tc>
          <w:tcPr>
            <w:tcW w:w="2124" w:type="pct"/>
            <w:vMerge w:val="restart"/>
          </w:tcPr>
          <w:p w14:paraId="581273F4" w14:textId="034D4ADF" w:rsidR="0031414B" w:rsidRPr="00E061FA" w:rsidRDefault="00DA6288" w:rsidP="00461350">
            <w:pPr>
              <w:bidi/>
              <w:jc w:val="left"/>
              <w:rPr>
                <w:sz w:val="18"/>
                <w:szCs w:val="18"/>
                <w:rtl/>
                <w:lang w:val="fr-CA"/>
              </w:rPr>
            </w:pPr>
            <w:r w:rsidRPr="00E061FA">
              <w:rPr>
                <w:sz w:val="18"/>
                <w:szCs w:val="18"/>
                <w:rtl/>
                <w:lang w:val="fr-CA"/>
              </w:rPr>
              <w:t>تمّ ابتياع المعدات وتسليمها للمنشأتين. من المتوقع أن يجري التركيب وبدء التشغيل في النصف الثاني من عام 2023. ومن المزمع إنجاز المشروع في الفصل الأخير من عام 2023.</w:t>
            </w:r>
          </w:p>
        </w:tc>
      </w:tr>
      <w:tr w:rsidR="0031414B" w:rsidRPr="00E061FA" w14:paraId="17641FF5" w14:textId="77777777" w:rsidTr="00F87DA9">
        <w:trPr>
          <w:trHeight w:val="244"/>
        </w:trPr>
        <w:tc>
          <w:tcPr>
            <w:tcW w:w="1265" w:type="pct"/>
          </w:tcPr>
          <w:p w14:paraId="4D8BD030" w14:textId="1958C9B8" w:rsidR="0031414B" w:rsidRPr="00E061FA" w:rsidRDefault="00D043F5" w:rsidP="00461350">
            <w:pPr>
              <w:bidi/>
              <w:jc w:val="left"/>
              <w:rPr>
                <w:sz w:val="18"/>
                <w:szCs w:val="18"/>
                <w:rtl/>
                <w:lang w:val="fr-CA"/>
              </w:rPr>
            </w:pPr>
            <w:proofErr w:type="spellStart"/>
            <w:r w:rsidRPr="00E061FA">
              <w:rPr>
                <w:sz w:val="18"/>
                <w:szCs w:val="18"/>
                <w:lang w:val="fr-CA"/>
              </w:rPr>
              <w:t>Argenpur</w:t>
            </w:r>
            <w:proofErr w:type="spellEnd"/>
          </w:p>
        </w:tc>
        <w:tc>
          <w:tcPr>
            <w:tcW w:w="386" w:type="pct"/>
          </w:tcPr>
          <w:p w14:paraId="07BE8FE4" w14:textId="1716A093" w:rsidR="0031414B" w:rsidRPr="00E061FA" w:rsidRDefault="00DA6288" w:rsidP="00461350">
            <w:pPr>
              <w:bidi/>
              <w:jc w:val="left"/>
              <w:rPr>
                <w:sz w:val="18"/>
                <w:szCs w:val="18"/>
                <w:rtl/>
                <w:lang w:val="fr-CA"/>
              </w:rPr>
            </w:pPr>
            <w:r w:rsidRPr="00E061FA">
              <w:rPr>
                <w:sz w:val="18"/>
                <w:szCs w:val="18"/>
                <w:rtl/>
                <w:lang w:val="fr-CA"/>
              </w:rPr>
              <w:t>21.61</w:t>
            </w:r>
          </w:p>
        </w:tc>
        <w:tc>
          <w:tcPr>
            <w:tcW w:w="512" w:type="pct"/>
          </w:tcPr>
          <w:p w14:paraId="34A2D820" w14:textId="37E36A71" w:rsidR="0031414B" w:rsidRPr="00E061FA" w:rsidRDefault="00DA6288" w:rsidP="00461350">
            <w:pPr>
              <w:bidi/>
              <w:jc w:val="left"/>
              <w:rPr>
                <w:sz w:val="18"/>
                <w:szCs w:val="18"/>
                <w:rtl/>
                <w:lang w:val="fr-CA"/>
              </w:rPr>
            </w:pPr>
            <w:r w:rsidRPr="00E061FA">
              <w:rPr>
                <w:sz w:val="18"/>
                <w:szCs w:val="18"/>
                <w:rtl/>
                <w:lang w:val="fr-CA"/>
              </w:rPr>
              <w:t>2.38</w:t>
            </w:r>
          </w:p>
        </w:tc>
        <w:tc>
          <w:tcPr>
            <w:tcW w:w="714" w:type="pct"/>
          </w:tcPr>
          <w:p w14:paraId="664A033D" w14:textId="0ECB1003" w:rsidR="0031414B" w:rsidRPr="00E061FA" w:rsidRDefault="00DA6288" w:rsidP="00461350">
            <w:pPr>
              <w:bidi/>
              <w:jc w:val="left"/>
              <w:rPr>
                <w:sz w:val="18"/>
                <w:szCs w:val="18"/>
                <w:rtl/>
                <w:lang w:val="fr-CA"/>
              </w:rPr>
            </w:pPr>
            <w:r w:rsidRPr="00E061FA">
              <w:rPr>
                <w:sz w:val="18"/>
                <w:szCs w:val="18"/>
                <w:rtl/>
                <w:lang w:val="fr-CA"/>
              </w:rPr>
              <w:t>211,524</w:t>
            </w:r>
          </w:p>
        </w:tc>
        <w:tc>
          <w:tcPr>
            <w:tcW w:w="2124" w:type="pct"/>
            <w:vMerge/>
          </w:tcPr>
          <w:p w14:paraId="406B1D2B" w14:textId="3B755FE7" w:rsidR="0031414B" w:rsidRPr="00E061FA" w:rsidRDefault="0031414B" w:rsidP="00461350">
            <w:pPr>
              <w:bidi/>
              <w:jc w:val="left"/>
              <w:rPr>
                <w:sz w:val="18"/>
                <w:szCs w:val="18"/>
                <w:rtl/>
                <w:lang w:val="fr-CA"/>
              </w:rPr>
            </w:pPr>
          </w:p>
        </w:tc>
      </w:tr>
      <w:tr w:rsidR="0031414B" w:rsidRPr="00E061FA" w14:paraId="2275A57F" w14:textId="77777777" w:rsidTr="00F87DA9">
        <w:trPr>
          <w:trHeight w:val="244"/>
        </w:trPr>
        <w:tc>
          <w:tcPr>
            <w:tcW w:w="1265" w:type="pct"/>
          </w:tcPr>
          <w:p w14:paraId="772ACAB3" w14:textId="326B717B" w:rsidR="0031414B" w:rsidRPr="00E061FA" w:rsidRDefault="00D043F5" w:rsidP="00461350">
            <w:pPr>
              <w:bidi/>
              <w:jc w:val="left"/>
              <w:rPr>
                <w:b/>
                <w:bCs/>
                <w:sz w:val="18"/>
                <w:szCs w:val="18"/>
                <w:rtl/>
                <w:lang w:val="fr-CA" w:bidi="ar-SA"/>
              </w:rPr>
            </w:pPr>
            <w:r w:rsidRPr="00E061FA">
              <w:rPr>
                <w:b/>
                <w:bCs/>
                <w:sz w:val="18"/>
                <w:szCs w:val="18"/>
                <w:rtl/>
                <w:lang w:val="fr-CA" w:bidi="ar-SA"/>
              </w:rPr>
              <w:t>المجموع الفرعي</w:t>
            </w:r>
          </w:p>
        </w:tc>
        <w:tc>
          <w:tcPr>
            <w:tcW w:w="386" w:type="pct"/>
          </w:tcPr>
          <w:p w14:paraId="3FAF26EB" w14:textId="5620A40D" w:rsidR="0031414B" w:rsidRPr="00E061FA" w:rsidRDefault="00DA6288" w:rsidP="00461350">
            <w:pPr>
              <w:bidi/>
              <w:jc w:val="left"/>
              <w:rPr>
                <w:b/>
                <w:bCs/>
                <w:sz w:val="18"/>
                <w:szCs w:val="18"/>
                <w:rtl/>
                <w:lang w:val="fr-CA"/>
              </w:rPr>
            </w:pPr>
            <w:r w:rsidRPr="00E061FA">
              <w:rPr>
                <w:b/>
                <w:bCs/>
                <w:sz w:val="18"/>
                <w:szCs w:val="18"/>
                <w:rtl/>
                <w:lang w:val="fr-CA"/>
              </w:rPr>
              <w:t>60.53</w:t>
            </w:r>
          </w:p>
        </w:tc>
        <w:tc>
          <w:tcPr>
            <w:tcW w:w="512" w:type="pct"/>
          </w:tcPr>
          <w:p w14:paraId="3D74E2CF" w14:textId="3057D7DD" w:rsidR="0031414B" w:rsidRPr="00E061FA" w:rsidRDefault="00DA6288" w:rsidP="00461350">
            <w:pPr>
              <w:bidi/>
              <w:jc w:val="left"/>
              <w:rPr>
                <w:b/>
                <w:bCs/>
                <w:sz w:val="18"/>
                <w:szCs w:val="18"/>
                <w:rtl/>
                <w:lang w:val="fr-CA"/>
              </w:rPr>
            </w:pPr>
            <w:r w:rsidRPr="00E061FA">
              <w:rPr>
                <w:b/>
                <w:bCs/>
                <w:sz w:val="18"/>
                <w:szCs w:val="18"/>
                <w:rtl/>
                <w:lang w:val="fr-CA"/>
              </w:rPr>
              <w:t>6.66</w:t>
            </w:r>
          </w:p>
        </w:tc>
        <w:tc>
          <w:tcPr>
            <w:tcW w:w="714" w:type="pct"/>
          </w:tcPr>
          <w:p w14:paraId="482DE615" w14:textId="7F19E814" w:rsidR="0031414B" w:rsidRPr="00E061FA" w:rsidRDefault="00DA6288" w:rsidP="00461350">
            <w:pPr>
              <w:bidi/>
              <w:jc w:val="left"/>
              <w:rPr>
                <w:b/>
                <w:bCs/>
                <w:sz w:val="18"/>
                <w:szCs w:val="18"/>
                <w:rtl/>
                <w:lang w:val="fr-CA"/>
              </w:rPr>
            </w:pPr>
            <w:r w:rsidRPr="00E061FA">
              <w:rPr>
                <w:b/>
                <w:bCs/>
                <w:sz w:val="18"/>
                <w:szCs w:val="18"/>
                <w:rtl/>
                <w:lang w:val="fr-CA"/>
              </w:rPr>
              <w:t>547,574</w:t>
            </w:r>
          </w:p>
        </w:tc>
        <w:tc>
          <w:tcPr>
            <w:tcW w:w="2124" w:type="pct"/>
            <w:vMerge/>
          </w:tcPr>
          <w:p w14:paraId="23E08707" w14:textId="73149A72" w:rsidR="0031414B" w:rsidRPr="00E061FA" w:rsidRDefault="0031414B" w:rsidP="00461350">
            <w:pPr>
              <w:bidi/>
              <w:jc w:val="left"/>
              <w:rPr>
                <w:sz w:val="18"/>
                <w:szCs w:val="18"/>
                <w:rtl/>
                <w:lang w:val="fr-CA"/>
              </w:rPr>
            </w:pPr>
          </w:p>
        </w:tc>
      </w:tr>
      <w:tr w:rsidR="0031414B" w:rsidRPr="00E061FA" w14:paraId="5C28B78A" w14:textId="77777777" w:rsidTr="0031414B">
        <w:trPr>
          <w:trHeight w:val="244"/>
        </w:trPr>
        <w:tc>
          <w:tcPr>
            <w:tcW w:w="5000" w:type="pct"/>
            <w:gridSpan w:val="5"/>
          </w:tcPr>
          <w:p w14:paraId="5A60903B" w14:textId="2095969C" w:rsidR="0031414B" w:rsidRPr="00E061FA" w:rsidRDefault="00F87DA9" w:rsidP="00461350">
            <w:pPr>
              <w:bidi/>
              <w:jc w:val="left"/>
              <w:rPr>
                <w:b/>
                <w:bCs/>
                <w:sz w:val="18"/>
                <w:szCs w:val="18"/>
                <w:rtl/>
                <w:lang w:val="fr-CA"/>
              </w:rPr>
            </w:pPr>
            <w:r w:rsidRPr="00E061FA">
              <w:rPr>
                <w:b/>
                <w:bCs/>
                <w:sz w:val="18"/>
                <w:szCs w:val="18"/>
                <w:rtl/>
                <w:lang w:val="fr-CA"/>
              </w:rPr>
              <w:lastRenderedPageBreak/>
              <w:t>معدو الخلائط والمستملون</w:t>
            </w:r>
            <w:r w:rsidR="00D043F5" w:rsidRPr="00E061FA">
              <w:rPr>
                <w:b/>
                <w:bCs/>
                <w:sz w:val="18"/>
                <w:szCs w:val="18"/>
                <w:rtl/>
                <w:lang w:val="fr-CA"/>
              </w:rPr>
              <w:t xml:space="preserve"> في قطاع رغاوي البولي يوريثان</w:t>
            </w:r>
          </w:p>
        </w:tc>
      </w:tr>
      <w:tr w:rsidR="00D043F5" w:rsidRPr="00E061FA" w14:paraId="27F15B61" w14:textId="77777777" w:rsidTr="00F87DA9">
        <w:trPr>
          <w:trHeight w:val="244"/>
        </w:trPr>
        <w:tc>
          <w:tcPr>
            <w:tcW w:w="1265" w:type="pct"/>
          </w:tcPr>
          <w:p w14:paraId="2115FF74" w14:textId="64BBD493" w:rsidR="00D043F5" w:rsidRPr="00E061FA" w:rsidRDefault="00D043F5" w:rsidP="00461350">
            <w:pPr>
              <w:bidi/>
              <w:jc w:val="left"/>
              <w:rPr>
                <w:sz w:val="18"/>
                <w:szCs w:val="18"/>
                <w:lang w:val="fr-CA"/>
              </w:rPr>
            </w:pPr>
            <w:proofErr w:type="spellStart"/>
            <w:r w:rsidRPr="00E061FA">
              <w:rPr>
                <w:sz w:val="18"/>
                <w:szCs w:val="18"/>
                <w:lang w:val="fr-CA"/>
              </w:rPr>
              <w:t>Alkanos</w:t>
            </w:r>
            <w:proofErr w:type="spellEnd"/>
            <w:r w:rsidRPr="00E061FA">
              <w:rPr>
                <w:sz w:val="18"/>
                <w:szCs w:val="18"/>
                <w:lang w:val="fr-CA"/>
              </w:rPr>
              <w:t xml:space="preserve"> (16)</w:t>
            </w:r>
          </w:p>
        </w:tc>
        <w:tc>
          <w:tcPr>
            <w:tcW w:w="386" w:type="pct"/>
          </w:tcPr>
          <w:p w14:paraId="63F5C235" w14:textId="5265C69C" w:rsidR="00D043F5" w:rsidRPr="00E061FA" w:rsidRDefault="00DA6288" w:rsidP="00461350">
            <w:pPr>
              <w:bidi/>
              <w:jc w:val="left"/>
              <w:rPr>
                <w:sz w:val="18"/>
                <w:szCs w:val="18"/>
                <w:rtl/>
                <w:lang w:val="fr-CA"/>
              </w:rPr>
            </w:pPr>
            <w:r w:rsidRPr="00E061FA">
              <w:rPr>
                <w:sz w:val="18"/>
                <w:szCs w:val="18"/>
                <w:rtl/>
                <w:lang w:val="fr-CA"/>
              </w:rPr>
              <w:t>96.02</w:t>
            </w:r>
          </w:p>
        </w:tc>
        <w:tc>
          <w:tcPr>
            <w:tcW w:w="512" w:type="pct"/>
          </w:tcPr>
          <w:p w14:paraId="66284684" w14:textId="2E636E59" w:rsidR="00D043F5" w:rsidRPr="00E061FA" w:rsidRDefault="00DA6288" w:rsidP="00461350">
            <w:pPr>
              <w:bidi/>
              <w:jc w:val="left"/>
              <w:rPr>
                <w:sz w:val="18"/>
                <w:szCs w:val="18"/>
                <w:rtl/>
                <w:lang w:val="fr-CA"/>
              </w:rPr>
            </w:pPr>
            <w:r w:rsidRPr="00E061FA">
              <w:rPr>
                <w:sz w:val="18"/>
                <w:szCs w:val="18"/>
                <w:rtl/>
                <w:lang w:val="fr-CA"/>
              </w:rPr>
              <w:t>10.56</w:t>
            </w:r>
          </w:p>
        </w:tc>
        <w:tc>
          <w:tcPr>
            <w:tcW w:w="714" w:type="pct"/>
          </w:tcPr>
          <w:p w14:paraId="322618EF" w14:textId="2B952F52" w:rsidR="00D043F5" w:rsidRPr="00E061FA" w:rsidRDefault="00DA6288" w:rsidP="00461350">
            <w:pPr>
              <w:bidi/>
              <w:jc w:val="left"/>
              <w:rPr>
                <w:sz w:val="18"/>
                <w:szCs w:val="18"/>
                <w:rtl/>
                <w:lang w:val="fr-CA"/>
              </w:rPr>
            </w:pPr>
            <w:r w:rsidRPr="00E061FA">
              <w:rPr>
                <w:sz w:val="18"/>
                <w:szCs w:val="18"/>
                <w:rtl/>
                <w:lang w:val="fr-CA"/>
              </w:rPr>
              <w:t>999,647</w:t>
            </w:r>
          </w:p>
        </w:tc>
        <w:tc>
          <w:tcPr>
            <w:tcW w:w="2124" w:type="pct"/>
            <w:vMerge w:val="restart"/>
          </w:tcPr>
          <w:p w14:paraId="7A9760A3" w14:textId="5BB26FEB" w:rsidR="00D043F5" w:rsidRPr="00E061FA" w:rsidRDefault="00094CDD" w:rsidP="00461350">
            <w:pPr>
              <w:bidi/>
              <w:jc w:val="left"/>
              <w:rPr>
                <w:sz w:val="18"/>
                <w:szCs w:val="18"/>
                <w:rtl/>
                <w:lang w:val="fr-CA" w:bidi="ar-SA"/>
              </w:rPr>
            </w:pPr>
            <w:r w:rsidRPr="00E061FA">
              <w:rPr>
                <w:sz w:val="18"/>
                <w:szCs w:val="18"/>
                <w:rtl/>
                <w:lang w:val="fr-CA"/>
              </w:rPr>
              <w:t>أ</w:t>
            </w:r>
            <w:r w:rsidR="00DA6288" w:rsidRPr="00E061FA">
              <w:rPr>
                <w:sz w:val="18"/>
                <w:szCs w:val="18"/>
                <w:rtl/>
                <w:lang w:val="fr-CA"/>
              </w:rPr>
              <w:t>ن</w:t>
            </w:r>
            <w:r w:rsidR="00F87DA9" w:rsidRPr="00E061FA">
              <w:rPr>
                <w:sz w:val="18"/>
                <w:szCs w:val="18"/>
                <w:rtl/>
                <w:lang w:val="fr-CA"/>
              </w:rPr>
              <w:t>هت</w:t>
            </w:r>
            <w:r w:rsidR="00DA6288" w:rsidRPr="00E061FA">
              <w:rPr>
                <w:sz w:val="18"/>
                <w:szCs w:val="18"/>
                <w:rtl/>
                <w:lang w:val="fr-CA"/>
              </w:rPr>
              <w:t xml:space="preserve"> شركة </w:t>
            </w:r>
            <w:r w:rsidRPr="00E061FA">
              <w:rPr>
                <w:sz w:val="18"/>
                <w:szCs w:val="18"/>
                <w:rtl/>
                <w:lang w:val="fr-CA"/>
              </w:rPr>
              <w:t>واحدة،</w:t>
            </w:r>
            <w:r w:rsidRPr="00E061FA">
              <w:rPr>
                <w:sz w:val="18"/>
                <w:szCs w:val="18"/>
                <w:lang w:val="fr-CA"/>
              </w:rPr>
              <w:t xml:space="preserve"> </w:t>
            </w:r>
            <w:proofErr w:type="spellStart"/>
            <w:r w:rsidRPr="00E061FA">
              <w:rPr>
                <w:sz w:val="18"/>
                <w:szCs w:val="18"/>
                <w:lang w:val="fr-CA"/>
              </w:rPr>
              <w:t>Briket</w:t>
            </w:r>
            <w:proofErr w:type="spellEnd"/>
            <w:r w:rsidRPr="00E061FA">
              <w:rPr>
                <w:sz w:val="18"/>
                <w:szCs w:val="18"/>
                <w:rtl/>
                <w:lang w:val="en-US"/>
              </w:rPr>
              <w:t>،</w:t>
            </w:r>
            <w:r w:rsidRPr="00E061FA">
              <w:rPr>
                <w:sz w:val="18"/>
                <w:szCs w:val="18"/>
                <w:lang w:val="fr-CA"/>
              </w:rPr>
              <w:t xml:space="preserve"> </w:t>
            </w:r>
            <w:r w:rsidRPr="00E061FA">
              <w:rPr>
                <w:sz w:val="18"/>
                <w:szCs w:val="18"/>
                <w:rtl/>
                <w:lang w:val="fr-CA" w:bidi="ar-SA"/>
              </w:rPr>
              <w:t>عملية</w:t>
            </w:r>
            <w:r w:rsidR="00F87DA9" w:rsidRPr="00E061FA">
              <w:rPr>
                <w:sz w:val="18"/>
                <w:szCs w:val="18"/>
                <w:rtl/>
                <w:lang w:val="fr-CA" w:bidi="ar-SA"/>
              </w:rPr>
              <w:t xml:space="preserve"> التحول </w:t>
            </w:r>
            <w:r w:rsidR="00DA6288" w:rsidRPr="00E061FA">
              <w:rPr>
                <w:sz w:val="18"/>
                <w:szCs w:val="18"/>
                <w:rtl/>
                <w:lang w:val="fr-CA" w:bidi="ar-SA"/>
              </w:rPr>
              <w:t>الفردي إلى السيكلوبنتان. أمّا المشروع الجماعي فقد عانى من التأخير بسبب جائحة كوفيد-19. و</w:t>
            </w:r>
            <w:r w:rsidR="00F87DA9" w:rsidRPr="00E061FA">
              <w:rPr>
                <w:sz w:val="18"/>
                <w:szCs w:val="18"/>
                <w:rtl/>
                <w:lang w:val="fr-CA" w:bidi="ar-SA"/>
              </w:rPr>
              <w:t>أعيد</w:t>
            </w:r>
            <w:r w:rsidR="00DA6288" w:rsidRPr="00E061FA">
              <w:rPr>
                <w:sz w:val="18"/>
                <w:szCs w:val="18"/>
                <w:rtl/>
                <w:lang w:val="fr-CA" w:bidi="ar-SA"/>
              </w:rPr>
              <w:t xml:space="preserve"> تقييم </w:t>
            </w:r>
            <w:r w:rsidR="0076366F" w:rsidRPr="00E061FA">
              <w:rPr>
                <w:sz w:val="18"/>
                <w:szCs w:val="18"/>
                <w:rtl/>
                <w:lang w:val="fr-CA" w:bidi="ar-SA"/>
              </w:rPr>
              <w:t xml:space="preserve">جدوى كلّ </w:t>
            </w:r>
            <w:r w:rsidR="00F87DA9" w:rsidRPr="00E061FA">
              <w:rPr>
                <w:sz w:val="18"/>
                <w:szCs w:val="18"/>
                <w:rtl/>
                <w:lang w:val="fr-CA" w:bidi="ar-SA"/>
              </w:rPr>
              <w:t>معدي الخلائط</w:t>
            </w:r>
            <w:r w:rsidR="0076366F" w:rsidRPr="00E061FA">
              <w:rPr>
                <w:sz w:val="18"/>
                <w:szCs w:val="18"/>
                <w:rtl/>
                <w:lang w:val="fr-CA" w:bidi="ar-SA"/>
              </w:rPr>
              <w:t xml:space="preserve"> في ضوء آثار الجائحة على القطاع وإع</w:t>
            </w:r>
            <w:r w:rsidR="00F87DA9" w:rsidRPr="00E061FA">
              <w:rPr>
                <w:sz w:val="18"/>
                <w:szCs w:val="18"/>
                <w:rtl/>
                <w:lang w:val="fr-CA" w:bidi="ar-SA"/>
              </w:rPr>
              <w:t>يد</w:t>
            </w:r>
            <w:r w:rsidR="0076366F" w:rsidRPr="00E061FA">
              <w:rPr>
                <w:sz w:val="18"/>
                <w:szCs w:val="18"/>
                <w:rtl/>
                <w:lang w:val="fr-CA" w:bidi="ar-SA"/>
              </w:rPr>
              <w:t xml:space="preserve"> تأكيدها. وتمّت مراجعة شروط العقود تماشيا مع الخطوط الإرشادية الجديد</w:t>
            </w:r>
            <w:r w:rsidR="008C5A72" w:rsidRPr="00E061FA">
              <w:rPr>
                <w:sz w:val="18"/>
                <w:szCs w:val="18"/>
                <w:rtl/>
                <w:lang w:val="fr-CA" w:bidi="ar-SA"/>
              </w:rPr>
              <w:t>ة</w:t>
            </w:r>
            <w:r w:rsidR="0076366F" w:rsidRPr="00E061FA">
              <w:rPr>
                <w:sz w:val="18"/>
                <w:szCs w:val="18"/>
                <w:rtl/>
                <w:lang w:val="fr-CA" w:bidi="ar-SA"/>
              </w:rPr>
              <w:t xml:space="preserve"> التي اعتمدتها منظمة الأمم المتحدة للتنمية الصناعية في مجال الابتياع. و</w:t>
            </w:r>
            <w:r w:rsidR="008C5A72" w:rsidRPr="00E061FA">
              <w:rPr>
                <w:sz w:val="18"/>
                <w:szCs w:val="18"/>
                <w:rtl/>
                <w:lang w:val="fr-CA" w:bidi="ar-SA"/>
              </w:rPr>
              <w:t>أبرم</w:t>
            </w:r>
            <w:r w:rsidR="0076366F" w:rsidRPr="00E061FA">
              <w:rPr>
                <w:sz w:val="18"/>
                <w:szCs w:val="18"/>
                <w:rtl/>
                <w:lang w:val="fr-CA" w:bidi="ar-SA"/>
              </w:rPr>
              <w:t xml:space="preserve"> عقد</w:t>
            </w:r>
            <w:r w:rsidR="008C5A72" w:rsidRPr="00E061FA">
              <w:rPr>
                <w:sz w:val="18"/>
                <w:szCs w:val="18"/>
                <w:rtl/>
                <w:lang w:val="fr-CA" w:bidi="ar-SA"/>
              </w:rPr>
              <w:t>ا</w:t>
            </w:r>
            <w:r w:rsidR="0076366F" w:rsidRPr="00E061FA">
              <w:rPr>
                <w:sz w:val="18"/>
                <w:szCs w:val="18"/>
                <w:rtl/>
                <w:lang w:val="fr-CA" w:bidi="ar-SA"/>
              </w:rPr>
              <w:t>ن (</w:t>
            </w:r>
            <w:proofErr w:type="spellStart"/>
            <w:r w:rsidR="0076366F" w:rsidRPr="00E061FA">
              <w:rPr>
                <w:sz w:val="18"/>
                <w:szCs w:val="18"/>
                <w:lang w:val="fr-CA" w:bidi="ar-SA"/>
              </w:rPr>
              <w:t>Alkanos</w:t>
            </w:r>
            <w:proofErr w:type="spellEnd"/>
            <w:r w:rsidR="0076366F" w:rsidRPr="00E061FA">
              <w:rPr>
                <w:sz w:val="18"/>
                <w:szCs w:val="18"/>
                <w:rtl/>
                <w:lang w:val="fr-CA" w:bidi="ar-SA"/>
              </w:rPr>
              <w:t xml:space="preserve"> و</w:t>
            </w:r>
            <w:proofErr w:type="spellStart"/>
            <w:r w:rsidR="0076366F" w:rsidRPr="00E061FA">
              <w:rPr>
                <w:sz w:val="18"/>
                <w:szCs w:val="18"/>
                <w:lang w:val="fr-CA" w:bidi="ar-SA"/>
              </w:rPr>
              <w:t>Quimica</w:t>
            </w:r>
            <w:proofErr w:type="spellEnd"/>
            <w:r w:rsidR="0076366F" w:rsidRPr="00E061FA">
              <w:rPr>
                <w:sz w:val="18"/>
                <w:szCs w:val="18"/>
                <w:lang w:val="fr-CA" w:bidi="ar-SA"/>
              </w:rPr>
              <w:t xml:space="preserve"> </w:t>
            </w:r>
            <w:proofErr w:type="spellStart"/>
            <w:r w:rsidR="0076366F" w:rsidRPr="00E061FA">
              <w:rPr>
                <w:sz w:val="18"/>
                <w:szCs w:val="18"/>
                <w:lang w:val="fr-CA" w:bidi="ar-SA"/>
              </w:rPr>
              <w:t>del</w:t>
            </w:r>
            <w:proofErr w:type="spellEnd"/>
            <w:r w:rsidR="0076366F" w:rsidRPr="00E061FA">
              <w:rPr>
                <w:sz w:val="18"/>
                <w:szCs w:val="18"/>
                <w:lang w:val="fr-CA" w:bidi="ar-SA"/>
              </w:rPr>
              <w:t xml:space="preserve"> </w:t>
            </w:r>
            <w:proofErr w:type="spellStart"/>
            <w:r w:rsidR="0076366F" w:rsidRPr="00E061FA">
              <w:rPr>
                <w:sz w:val="18"/>
                <w:szCs w:val="18"/>
                <w:lang w:val="fr-CA" w:bidi="ar-SA"/>
              </w:rPr>
              <w:t>Caucho</w:t>
            </w:r>
            <w:proofErr w:type="spellEnd"/>
            <w:r w:rsidR="0076366F" w:rsidRPr="00E061FA">
              <w:rPr>
                <w:sz w:val="18"/>
                <w:szCs w:val="18"/>
                <w:rtl/>
                <w:lang w:val="fr-CA" w:bidi="ar-SA"/>
              </w:rPr>
              <w:t xml:space="preserve">) والعمل جارٍ على </w:t>
            </w:r>
            <w:r w:rsidR="008C5A72" w:rsidRPr="00E061FA">
              <w:rPr>
                <w:sz w:val="18"/>
                <w:szCs w:val="18"/>
                <w:rtl/>
                <w:lang w:val="fr-CA" w:bidi="ar-SA"/>
              </w:rPr>
              <w:t xml:space="preserve">إبرام </w:t>
            </w:r>
            <w:r w:rsidR="0076366F" w:rsidRPr="00E061FA">
              <w:rPr>
                <w:sz w:val="18"/>
                <w:szCs w:val="18"/>
                <w:rtl/>
                <w:lang w:val="fr-CA" w:bidi="ar-SA"/>
              </w:rPr>
              <w:t>عقدين إضافيين (</w:t>
            </w:r>
            <w:r w:rsidR="0076366F" w:rsidRPr="00E061FA">
              <w:rPr>
                <w:sz w:val="18"/>
                <w:szCs w:val="18"/>
                <w:lang w:val="fr-CA" w:bidi="ar-SA"/>
              </w:rPr>
              <w:t>BASF</w:t>
            </w:r>
            <w:r w:rsidR="0076366F" w:rsidRPr="00E061FA">
              <w:rPr>
                <w:sz w:val="18"/>
                <w:szCs w:val="18"/>
                <w:rtl/>
                <w:lang w:val="fr-CA" w:bidi="ar-SA"/>
              </w:rPr>
              <w:t xml:space="preserve"> و</w:t>
            </w:r>
            <w:r w:rsidR="0076366F" w:rsidRPr="00E061FA">
              <w:rPr>
                <w:sz w:val="18"/>
                <w:szCs w:val="18"/>
                <w:lang w:val="fr-CA" w:bidi="ar-SA"/>
              </w:rPr>
              <w:t>P. San Luis</w:t>
            </w:r>
            <w:r w:rsidR="0076366F" w:rsidRPr="00E061FA">
              <w:rPr>
                <w:sz w:val="18"/>
                <w:szCs w:val="18"/>
                <w:rtl/>
                <w:lang w:val="fr-CA" w:bidi="ar-SA"/>
              </w:rPr>
              <w:t xml:space="preserve">). وقد خرجت </w:t>
            </w:r>
            <w:proofErr w:type="spellStart"/>
            <w:r w:rsidR="0076366F" w:rsidRPr="00E061FA">
              <w:rPr>
                <w:sz w:val="18"/>
                <w:szCs w:val="18"/>
                <w:lang w:val="fr-CA" w:bidi="ar-SA"/>
              </w:rPr>
              <w:t>Huntsman</w:t>
            </w:r>
            <w:proofErr w:type="spellEnd"/>
            <w:r w:rsidR="0076366F" w:rsidRPr="00E061FA">
              <w:rPr>
                <w:sz w:val="18"/>
                <w:szCs w:val="18"/>
                <w:rtl/>
                <w:lang w:val="fr-CA" w:bidi="ar-SA"/>
              </w:rPr>
              <w:t xml:space="preserve"> من القطاع وقد تخرج منه </w:t>
            </w:r>
            <w:proofErr w:type="spellStart"/>
            <w:r w:rsidR="0076366F" w:rsidRPr="00E061FA">
              <w:rPr>
                <w:sz w:val="18"/>
                <w:szCs w:val="18"/>
                <w:lang w:val="fr-CA" w:bidi="ar-SA"/>
              </w:rPr>
              <w:t>Ecopur</w:t>
            </w:r>
            <w:proofErr w:type="spellEnd"/>
            <w:r w:rsidR="0076366F" w:rsidRPr="00E061FA">
              <w:rPr>
                <w:sz w:val="18"/>
                <w:szCs w:val="18"/>
                <w:rtl/>
                <w:lang w:val="fr-CA" w:bidi="ar-SA"/>
              </w:rPr>
              <w:t xml:space="preserve"> كذلك. وبدأ</w:t>
            </w:r>
            <w:r w:rsidR="008C5A72" w:rsidRPr="00E061FA">
              <w:rPr>
                <w:sz w:val="18"/>
                <w:szCs w:val="18"/>
                <w:rtl/>
                <w:lang w:val="fr-CA" w:bidi="ar-SA"/>
              </w:rPr>
              <w:t xml:space="preserve"> معدو </w:t>
            </w:r>
            <w:r w:rsidR="0076366F" w:rsidRPr="00E061FA">
              <w:rPr>
                <w:sz w:val="18"/>
                <w:szCs w:val="18"/>
                <w:rtl/>
                <w:lang w:val="fr-CA" w:bidi="ar-SA"/>
              </w:rPr>
              <w:t>الخلائط باختبار الهيدروفلوروأوليفين م</w:t>
            </w:r>
            <w:r w:rsidR="008C5A72" w:rsidRPr="00E061FA">
              <w:rPr>
                <w:sz w:val="18"/>
                <w:szCs w:val="18"/>
                <w:rtl/>
                <w:lang w:val="fr-CA" w:bidi="ar-SA"/>
              </w:rPr>
              <w:t>ستعنين ب</w:t>
            </w:r>
            <w:r w:rsidR="0076366F" w:rsidRPr="00E061FA">
              <w:rPr>
                <w:sz w:val="18"/>
                <w:szCs w:val="18"/>
                <w:rtl/>
                <w:lang w:val="fr-CA" w:bidi="ar-SA"/>
              </w:rPr>
              <w:t>الكميات الضئيلة المتوفرة. أمّا عمليات تحو</w:t>
            </w:r>
            <w:r w:rsidR="008C5A72" w:rsidRPr="00E061FA">
              <w:rPr>
                <w:sz w:val="18"/>
                <w:szCs w:val="18"/>
                <w:rtl/>
                <w:lang w:val="fr-CA" w:bidi="ar-SA"/>
              </w:rPr>
              <w:t>ي</w:t>
            </w:r>
            <w:r w:rsidR="0076366F" w:rsidRPr="00E061FA">
              <w:rPr>
                <w:sz w:val="18"/>
                <w:szCs w:val="18"/>
                <w:rtl/>
                <w:lang w:val="fr-CA" w:bidi="ar-SA"/>
              </w:rPr>
              <w:t>ل ال</w:t>
            </w:r>
            <w:r w:rsidR="008C5A72" w:rsidRPr="00E061FA">
              <w:rPr>
                <w:sz w:val="18"/>
                <w:szCs w:val="18"/>
                <w:rtl/>
                <w:lang w:val="fr-CA" w:bidi="ar-SA"/>
              </w:rPr>
              <w:t>مستعملين</w:t>
            </w:r>
            <w:r w:rsidR="0076366F" w:rsidRPr="00E061FA">
              <w:rPr>
                <w:sz w:val="18"/>
                <w:szCs w:val="18"/>
                <w:rtl/>
                <w:lang w:val="fr-CA" w:bidi="ar-SA"/>
              </w:rPr>
              <w:t xml:space="preserve"> فإنّه مخطط تنفيذه</w:t>
            </w:r>
            <w:r w:rsidR="008C5A72" w:rsidRPr="00E061FA">
              <w:rPr>
                <w:sz w:val="18"/>
                <w:szCs w:val="18"/>
                <w:rtl/>
                <w:lang w:val="fr-CA" w:bidi="ar-SA"/>
              </w:rPr>
              <w:t>ا</w:t>
            </w:r>
            <w:r w:rsidR="0076366F" w:rsidRPr="00E061FA">
              <w:rPr>
                <w:sz w:val="18"/>
                <w:szCs w:val="18"/>
                <w:rtl/>
                <w:lang w:val="fr-CA" w:bidi="ar-SA"/>
              </w:rPr>
              <w:t xml:space="preserve"> في عامي 2023 و2024.</w:t>
            </w:r>
          </w:p>
        </w:tc>
      </w:tr>
      <w:tr w:rsidR="00D043F5" w:rsidRPr="00E061FA" w14:paraId="103AB56C" w14:textId="77777777" w:rsidTr="00F87DA9">
        <w:trPr>
          <w:trHeight w:val="244"/>
        </w:trPr>
        <w:tc>
          <w:tcPr>
            <w:tcW w:w="1265" w:type="pct"/>
          </w:tcPr>
          <w:p w14:paraId="714B6350" w14:textId="35B42F7C" w:rsidR="00D043F5" w:rsidRPr="00E061FA" w:rsidRDefault="00D043F5" w:rsidP="00461350">
            <w:pPr>
              <w:bidi/>
              <w:jc w:val="left"/>
              <w:rPr>
                <w:sz w:val="18"/>
                <w:szCs w:val="18"/>
                <w:rtl/>
                <w:lang w:val="fr-CA"/>
              </w:rPr>
            </w:pPr>
            <w:r w:rsidRPr="00E061FA">
              <w:rPr>
                <w:sz w:val="18"/>
                <w:szCs w:val="18"/>
                <w:lang w:val="fr-CA"/>
              </w:rPr>
              <w:t>BASF (</w:t>
            </w:r>
            <w:proofErr w:type="gramStart"/>
            <w:r w:rsidRPr="00E061FA">
              <w:rPr>
                <w:sz w:val="18"/>
                <w:szCs w:val="18"/>
                <w:lang w:val="fr-CA"/>
              </w:rPr>
              <w:t>20)*</w:t>
            </w:r>
            <w:proofErr w:type="gramEnd"/>
          </w:p>
        </w:tc>
        <w:tc>
          <w:tcPr>
            <w:tcW w:w="386" w:type="pct"/>
          </w:tcPr>
          <w:p w14:paraId="742DF469" w14:textId="740E49F5" w:rsidR="00D043F5" w:rsidRPr="00E061FA" w:rsidRDefault="00DA6288" w:rsidP="00461350">
            <w:pPr>
              <w:bidi/>
              <w:jc w:val="left"/>
              <w:rPr>
                <w:sz w:val="18"/>
                <w:szCs w:val="18"/>
                <w:rtl/>
                <w:lang w:val="fr-CA"/>
              </w:rPr>
            </w:pPr>
            <w:r w:rsidRPr="00E061FA">
              <w:rPr>
                <w:sz w:val="18"/>
                <w:szCs w:val="18"/>
                <w:rtl/>
                <w:lang w:val="fr-CA"/>
              </w:rPr>
              <w:t>107.98</w:t>
            </w:r>
          </w:p>
        </w:tc>
        <w:tc>
          <w:tcPr>
            <w:tcW w:w="512" w:type="pct"/>
          </w:tcPr>
          <w:p w14:paraId="22066632" w14:textId="749150C4" w:rsidR="00D043F5" w:rsidRPr="00E061FA" w:rsidRDefault="00DA6288" w:rsidP="00461350">
            <w:pPr>
              <w:bidi/>
              <w:jc w:val="left"/>
              <w:rPr>
                <w:sz w:val="18"/>
                <w:szCs w:val="18"/>
                <w:rtl/>
                <w:lang w:val="fr-CA"/>
              </w:rPr>
            </w:pPr>
            <w:r w:rsidRPr="00E061FA">
              <w:rPr>
                <w:sz w:val="18"/>
                <w:szCs w:val="18"/>
                <w:rtl/>
                <w:lang w:val="fr-CA"/>
              </w:rPr>
              <w:t>11.88</w:t>
            </w:r>
          </w:p>
        </w:tc>
        <w:tc>
          <w:tcPr>
            <w:tcW w:w="714" w:type="pct"/>
          </w:tcPr>
          <w:p w14:paraId="6A8B3DFD" w14:textId="208D1C73" w:rsidR="00D043F5" w:rsidRPr="00E061FA" w:rsidRDefault="00DA6288" w:rsidP="00461350">
            <w:pPr>
              <w:bidi/>
              <w:jc w:val="left"/>
              <w:rPr>
                <w:sz w:val="18"/>
                <w:szCs w:val="18"/>
                <w:rtl/>
                <w:lang w:val="fr-CA"/>
              </w:rPr>
            </w:pPr>
            <w:r w:rsidRPr="00E061FA">
              <w:rPr>
                <w:sz w:val="18"/>
                <w:szCs w:val="18"/>
                <w:rtl/>
                <w:lang w:val="fr-CA"/>
              </w:rPr>
              <w:t>914,955</w:t>
            </w:r>
          </w:p>
        </w:tc>
        <w:tc>
          <w:tcPr>
            <w:tcW w:w="2124" w:type="pct"/>
            <w:vMerge/>
          </w:tcPr>
          <w:p w14:paraId="7AD60B18" w14:textId="744BA41A" w:rsidR="00D043F5" w:rsidRPr="00E061FA" w:rsidRDefault="00D043F5" w:rsidP="00461350">
            <w:pPr>
              <w:bidi/>
              <w:jc w:val="left"/>
              <w:rPr>
                <w:b/>
                <w:bCs/>
                <w:sz w:val="18"/>
                <w:szCs w:val="18"/>
                <w:rtl/>
                <w:lang w:val="fr-CA"/>
              </w:rPr>
            </w:pPr>
          </w:p>
        </w:tc>
      </w:tr>
      <w:tr w:rsidR="00D043F5" w:rsidRPr="00E061FA" w14:paraId="1BD0A1B7" w14:textId="77777777" w:rsidTr="00F87DA9">
        <w:trPr>
          <w:trHeight w:val="244"/>
        </w:trPr>
        <w:tc>
          <w:tcPr>
            <w:tcW w:w="1265" w:type="pct"/>
          </w:tcPr>
          <w:p w14:paraId="374E9D58" w14:textId="22195AB8" w:rsidR="00D043F5" w:rsidRPr="00E061FA" w:rsidRDefault="00D043F5" w:rsidP="00461350">
            <w:pPr>
              <w:bidi/>
              <w:rPr>
                <w:sz w:val="18"/>
                <w:szCs w:val="18"/>
                <w:rtl/>
                <w:lang w:val="fr-CA"/>
              </w:rPr>
            </w:pPr>
            <w:r w:rsidRPr="00E061FA">
              <w:rPr>
                <w:sz w:val="18"/>
                <w:szCs w:val="18"/>
                <w:lang w:val="fr-CA"/>
              </w:rPr>
              <w:t>Dow (</w:t>
            </w:r>
            <w:proofErr w:type="gramStart"/>
            <w:r w:rsidRPr="00E061FA">
              <w:rPr>
                <w:sz w:val="18"/>
                <w:szCs w:val="18"/>
                <w:lang w:val="fr-CA"/>
              </w:rPr>
              <w:t>8)*</w:t>
            </w:r>
            <w:proofErr w:type="gramEnd"/>
          </w:p>
        </w:tc>
        <w:tc>
          <w:tcPr>
            <w:tcW w:w="386" w:type="pct"/>
          </w:tcPr>
          <w:p w14:paraId="5DF70548" w14:textId="1C113AA0" w:rsidR="00D043F5" w:rsidRPr="00E061FA" w:rsidRDefault="00DA6288" w:rsidP="00461350">
            <w:pPr>
              <w:bidi/>
              <w:jc w:val="left"/>
              <w:rPr>
                <w:sz w:val="18"/>
                <w:szCs w:val="18"/>
                <w:rtl/>
                <w:lang w:val="fr-CA"/>
              </w:rPr>
            </w:pPr>
            <w:r w:rsidRPr="00E061FA">
              <w:rPr>
                <w:sz w:val="18"/>
                <w:szCs w:val="18"/>
                <w:rtl/>
                <w:lang w:val="fr-CA"/>
              </w:rPr>
              <w:t>45.35</w:t>
            </w:r>
          </w:p>
        </w:tc>
        <w:tc>
          <w:tcPr>
            <w:tcW w:w="512" w:type="pct"/>
          </w:tcPr>
          <w:p w14:paraId="68928840" w14:textId="24ACC7B7" w:rsidR="00D043F5" w:rsidRPr="00E061FA" w:rsidRDefault="00DA6288" w:rsidP="00461350">
            <w:pPr>
              <w:bidi/>
              <w:jc w:val="left"/>
              <w:rPr>
                <w:sz w:val="18"/>
                <w:szCs w:val="18"/>
                <w:rtl/>
                <w:lang w:val="fr-CA"/>
              </w:rPr>
            </w:pPr>
            <w:r w:rsidRPr="00E061FA">
              <w:rPr>
                <w:sz w:val="18"/>
                <w:szCs w:val="18"/>
                <w:rtl/>
                <w:lang w:val="fr-CA"/>
              </w:rPr>
              <w:t>4.99</w:t>
            </w:r>
          </w:p>
        </w:tc>
        <w:tc>
          <w:tcPr>
            <w:tcW w:w="714" w:type="pct"/>
          </w:tcPr>
          <w:p w14:paraId="5881EB12" w14:textId="03F5694B" w:rsidR="00D043F5" w:rsidRPr="00E061FA" w:rsidRDefault="00DA6288" w:rsidP="00461350">
            <w:pPr>
              <w:bidi/>
              <w:jc w:val="left"/>
              <w:rPr>
                <w:sz w:val="18"/>
                <w:szCs w:val="18"/>
                <w:rtl/>
                <w:lang w:val="fr-CA"/>
              </w:rPr>
            </w:pPr>
            <w:r w:rsidRPr="00E061FA">
              <w:rPr>
                <w:sz w:val="18"/>
                <w:szCs w:val="18"/>
                <w:rtl/>
                <w:lang w:val="fr-CA"/>
              </w:rPr>
              <w:t>446,140</w:t>
            </w:r>
          </w:p>
        </w:tc>
        <w:tc>
          <w:tcPr>
            <w:tcW w:w="2124" w:type="pct"/>
            <w:vMerge/>
          </w:tcPr>
          <w:p w14:paraId="0B23F9FE" w14:textId="28254404" w:rsidR="00D043F5" w:rsidRPr="00E061FA" w:rsidRDefault="00D043F5" w:rsidP="00461350">
            <w:pPr>
              <w:bidi/>
              <w:jc w:val="left"/>
              <w:rPr>
                <w:b/>
                <w:bCs/>
                <w:sz w:val="18"/>
                <w:szCs w:val="18"/>
                <w:rtl/>
                <w:lang w:val="fr-CA"/>
              </w:rPr>
            </w:pPr>
          </w:p>
        </w:tc>
      </w:tr>
      <w:tr w:rsidR="00D043F5" w:rsidRPr="00E061FA" w14:paraId="050DEBF3" w14:textId="77777777" w:rsidTr="00F87DA9">
        <w:trPr>
          <w:trHeight w:val="244"/>
        </w:trPr>
        <w:tc>
          <w:tcPr>
            <w:tcW w:w="1265" w:type="pct"/>
          </w:tcPr>
          <w:p w14:paraId="2DD8B409" w14:textId="7CD08398" w:rsidR="00D043F5" w:rsidRPr="00E061FA" w:rsidRDefault="00D043F5" w:rsidP="00461350">
            <w:pPr>
              <w:bidi/>
              <w:rPr>
                <w:sz w:val="18"/>
                <w:szCs w:val="18"/>
                <w:rtl/>
                <w:lang w:val="fr-CA"/>
              </w:rPr>
            </w:pPr>
            <w:proofErr w:type="spellStart"/>
            <w:r w:rsidRPr="00E061FA">
              <w:rPr>
                <w:sz w:val="18"/>
                <w:szCs w:val="18"/>
                <w:lang w:val="fr-CA"/>
              </w:rPr>
              <w:t>Ecopur</w:t>
            </w:r>
            <w:proofErr w:type="spellEnd"/>
            <w:r w:rsidRPr="00E061FA">
              <w:rPr>
                <w:sz w:val="18"/>
                <w:szCs w:val="18"/>
                <w:lang w:val="fr-CA"/>
              </w:rPr>
              <w:t xml:space="preserve"> (38)</w:t>
            </w:r>
          </w:p>
        </w:tc>
        <w:tc>
          <w:tcPr>
            <w:tcW w:w="386" w:type="pct"/>
          </w:tcPr>
          <w:p w14:paraId="6D7F8CD7" w14:textId="5719CF5A" w:rsidR="00D043F5" w:rsidRPr="00E061FA" w:rsidRDefault="00DA6288" w:rsidP="00461350">
            <w:pPr>
              <w:bidi/>
              <w:jc w:val="left"/>
              <w:rPr>
                <w:sz w:val="18"/>
                <w:szCs w:val="18"/>
                <w:rtl/>
                <w:lang w:val="fr-CA"/>
              </w:rPr>
            </w:pPr>
            <w:r w:rsidRPr="00E061FA">
              <w:rPr>
                <w:sz w:val="18"/>
                <w:szCs w:val="18"/>
                <w:rtl/>
                <w:lang w:val="fr-CA"/>
              </w:rPr>
              <w:t>46.59</w:t>
            </w:r>
          </w:p>
        </w:tc>
        <w:tc>
          <w:tcPr>
            <w:tcW w:w="512" w:type="pct"/>
          </w:tcPr>
          <w:p w14:paraId="514B1090" w14:textId="261EF65E" w:rsidR="00D043F5" w:rsidRPr="00E061FA" w:rsidRDefault="00DA6288" w:rsidP="00461350">
            <w:pPr>
              <w:bidi/>
              <w:jc w:val="left"/>
              <w:rPr>
                <w:sz w:val="18"/>
                <w:szCs w:val="18"/>
                <w:rtl/>
                <w:lang w:val="fr-CA"/>
              </w:rPr>
            </w:pPr>
            <w:r w:rsidRPr="00E061FA">
              <w:rPr>
                <w:sz w:val="18"/>
                <w:szCs w:val="18"/>
                <w:rtl/>
                <w:lang w:val="fr-CA"/>
              </w:rPr>
              <w:t>5.13</w:t>
            </w:r>
          </w:p>
        </w:tc>
        <w:tc>
          <w:tcPr>
            <w:tcW w:w="714" w:type="pct"/>
          </w:tcPr>
          <w:p w14:paraId="47C732EA" w14:textId="4557EF97" w:rsidR="00D043F5" w:rsidRPr="00E061FA" w:rsidRDefault="00DA6288" w:rsidP="00461350">
            <w:pPr>
              <w:bidi/>
              <w:jc w:val="left"/>
              <w:rPr>
                <w:sz w:val="18"/>
                <w:szCs w:val="18"/>
                <w:rtl/>
                <w:lang w:val="fr-CA"/>
              </w:rPr>
            </w:pPr>
            <w:r w:rsidRPr="00E061FA">
              <w:rPr>
                <w:sz w:val="18"/>
                <w:szCs w:val="18"/>
                <w:rtl/>
                <w:lang w:val="fr-CA"/>
              </w:rPr>
              <w:t>510,763</w:t>
            </w:r>
          </w:p>
        </w:tc>
        <w:tc>
          <w:tcPr>
            <w:tcW w:w="2124" w:type="pct"/>
            <w:vMerge/>
          </w:tcPr>
          <w:p w14:paraId="3FF9033D" w14:textId="276EC082" w:rsidR="00D043F5" w:rsidRPr="00E061FA" w:rsidRDefault="00D043F5" w:rsidP="00461350">
            <w:pPr>
              <w:bidi/>
              <w:jc w:val="left"/>
              <w:rPr>
                <w:sz w:val="18"/>
                <w:szCs w:val="18"/>
                <w:rtl/>
                <w:lang w:val="fr-CA"/>
              </w:rPr>
            </w:pPr>
          </w:p>
        </w:tc>
      </w:tr>
      <w:tr w:rsidR="00D043F5" w:rsidRPr="00E061FA" w14:paraId="28A0C2C4" w14:textId="77777777" w:rsidTr="00F87DA9">
        <w:trPr>
          <w:trHeight w:val="244"/>
        </w:trPr>
        <w:tc>
          <w:tcPr>
            <w:tcW w:w="1265" w:type="pct"/>
          </w:tcPr>
          <w:p w14:paraId="159CDF18" w14:textId="0A4D5140" w:rsidR="00D043F5" w:rsidRPr="00E061FA" w:rsidRDefault="00D043F5" w:rsidP="00461350">
            <w:pPr>
              <w:bidi/>
              <w:rPr>
                <w:sz w:val="18"/>
                <w:szCs w:val="18"/>
                <w:rtl/>
                <w:lang w:val="fr-CA"/>
              </w:rPr>
            </w:pPr>
            <w:proofErr w:type="spellStart"/>
            <w:r w:rsidRPr="00E061FA">
              <w:rPr>
                <w:sz w:val="18"/>
                <w:szCs w:val="18"/>
                <w:lang w:val="fr-CA"/>
              </w:rPr>
              <w:t>Huntsman</w:t>
            </w:r>
            <w:proofErr w:type="spellEnd"/>
            <w:r w:rsidRPr="00E061FA">
              <w:rPr>
                <w:sz w:val="18"/>
                <w:szCs w:val="18"/>
                <w:lang w:val="fr-CA"/>
              </w:rPr>
              <w:t xml:space="preserve"> (</w:t>
            </w:r>
            <w:proofErr w:type="gramStart"/>
            <w:r w:rsidRPr="00E061FA">
              <w:rPr>
                <w:sz w:val="18"/>
                <w:szCs w:val="18"/>
                <w:lang w:val="fr-CA"/>
              </w:rPr>
              <w:t>28)*</w:t>
            </w:r>
            <w:proofErr w:type="gramEnd"/>
          </w:p>
        </w:tc>
        <w:tc>
          <w:tcPr>
            <w:tcW w:w="386" w:type="pct"/>
          </w:tcPr>
          <w:p w14:paraId="3E2745E7" w14:textId="718B513D" w:rsidR="00D043F5" w:rsidRPr="00E061FA" w:rsidRDefault="00DA6288" w:rsidP="00461350">
            <w:pPr>
              <w:bidi/>
              <w:jc w:val="left"/>
              <w:rPr>
                <w:sz w:val="18"/>
                <w:szCs w:val="18"/>
                <w:rtl/>
                <w:lang w:val="fr-CA"/>
              </w:rPr>
            </w:pPr>
            <w:r w:rsidRPr="00E061FA">
              <w:rPr>
                <w:sz w:val="18"/>
                <w:szCs w:val="18"/>
                <w:rtl/>
                <w:lang w:val="fr-CA"/>
              </w:rPr>
              <w:t>92.55</w:t>
            </w:r>
          </w:p>
        </w:tc>
        <w:tc>
          <w:tcPr>
            <w:tcW w:w="512" w:type="pct"/>
          </w:tcPr>
          <w:p w14:paraId="03B192E0" w14:textId="1203A0C2" w:rsidR="00D043F5" w:rsidRPr="00E061FA" w:rsidRDefault="00DA6288" w:rsidP="00461350">
            <w:pPr>
              <w:bidi/>
              <w:jc w:val="left"/>
              <w:rPr>
                <w:sz w:val="18"/>
                <w:szCs w:val="18"/>
                <w:rtl/>
                <w:lang w:val="fr-CA"/>
              </w:rPr>
            </w:pPr>
            <w:r w:rsidRPr="00E061FA">
              <w:rPr>
                <w:sz w:val="18"/>
                <w:szCs w:val="18"/>
                <w:rtl/>
                <w:lang w:val="fr-CA"/>
              </w:rPr>
              <w:t>10.18</w:t>
            </w:r>
          </w:p>
        </w:tc>
        <w:tc>
          <w:tcPr>
            <w:tcW w:w="714" w:type="pct"/>
          </w:tcPr>
          <w:p w14:paraId="4E5C5AB0" w14:textId="480BBA1E" w:rsidR="00D043F5" w:rsidRPr="00E061FA" w:rsidRDefault="00DA6288" w:rsidP="00461350">
            <w:pPr>
              <w:bidi/>
              <w:jc w:val="left"/>
              <w:rPr>
                <w:sz w:val="18"/>
                <w:szCs w:val="18"/>
                <w:rtl/>
                <w:lang w:val="fr-CA"/>
              </w:rPr>
            </w:pPr>
            <w:r w:rsidRPr="00E061FA">
              <w:rPr>
                <w:sz w:val="18"/>
                <w:szCs w:val="18"/>
                <w:rtl/>
                <w:lang w:val="fr-CA"/>
              </w:rPr>
              <w:t>962,</w:t>
            </w:r>
            <w:r w:rsidR="00F87DA9" w:rsidRPr="00E061FA">
              <w:rPr>
                <w:sz w:val="18"/>
                <w:szCs w:val="18"/>
                <w:rtl/>
                <w:lang w:val="fr-CA"/>
              </w:rPr>
              <w:t>54</w:t>
            </w:r>
            <w:r w:rsidRPr="00E061FA">
              <w:rPr>
                <w:sz w:val="18"/>
                <w:szCs w:val="18"/>
                <w:rtl/>
                <w:lang w:val="fr-CA"/>
              </w:rPr>
              <w:t>0</w:t>
            </w:r>
          </w:p>
        </w:tc>
        <w:tc>
          <w:tcPr>
            <w:tcW w:w="2124" w:type="pct"/>
            <w:vMerge/>
          </w:tcPr>
          <w:p w14:paraId="480FFE6F" w14:textId="77777777" w:rsidR="00D043F5" w:rsidRPr="00E061FA" w:rsidRDefault="00D043F5" w:rsidP="00461350">
            <w:pPr>
              <w:bidi/>
              <w:jc w:val="left"/>
              <w:rPr>
                <w:sz w:val="18"/>
                <w:szCs w:val="18"/>
                <w:rtl/>
                <w:lang w:val="fr-CA"/>
              </w:rPr>
            </w:pPr>
          </w:p>
        </w:tc>
      </w:tr>
      <w:tr w:rsidR="00D043F5" w:rsidRPr="00E061FA" w14:paraId="71C01FBB" w14:textId="77777777" w:rsidTr="00F87DA9">
        <w:trPr>
          <w:trHeight w:val="244"/>
        </w:trPr>
        <w:tc>
          <w:tcPr>
            <w:tcW w:w="1265" w:type="pct"/>
          </w:tcPr>
          <w:p w14:paraId="3A5C95E5" w14:textId="3BFC8888" w:rsidR="00D043F5" w:rsidRPr="00E061FA" w:rsidRDefault="00D043F5" w:rsidP="00461350">
            <w:pPr>
              <w:bidi/>
              <w:rPr>
                <w:sz w:val="18"/>
                <w:szCs w:val="18"/>
                <w:rtl/>
                <w:lang w:val="fr-CA"/>
              </w:rPr>
            </w:pPr>
            <w:proofErr w:type="spellStart"/>
            <w:r w:rsidRPr="00E061FA">
              <w:rPr>
                <w:sz w:val="18"/>
                <w:szCs w:val="18"/>
                <w:lang w:val="fr-CA"/>
              </w:rPr>
              <w:t>Poliresinas</w:t>
            </w:r>
            <w:proofErr w:type="spellEnd"/>
            <w:r w:rsidRPr="00E061FA">
              <w:rPr>
                <w:sz w:val="18"/>
                <w:szCs w:val="18"/>
                <w:lang w:val="fr-CA"/>
              </w:rPr>
              <w:t xml:space="preserve"> San Luis (12)</w:t>
            </w:r>
          </w:p>
        </w:tc>
        <w:tc>
          <w:tcPr>
            <w:tcW w:w="386" w:type="pct"/>
          </w:tcPr>
          <w:p w14:paraId="0CEF50FB" w14:textId="2BFCAA1F" w:rsidR="00D043F5" w:rsidRPr="00E061FA" w:rsidRDefault="00DA6288" w:rsidP="00461350">
            <w:pPr>
              <w:bidi/>
              <w:jc w:val="left"/>
              <w:rPr>
                <w:sz w:val="18"/>
                <w:szCs w:val="18"/>
                <w:rtl/>
                <w:lang w:val="fr-CA"/>
              </w:rPr>
            </w:pPr>
            <w:r w:rsidRPr="00E061FA">
              <w:rPr>
                <w:sz w:val="18"/>
                <w:szCs w:val="18"/>
                <w:rtl/>
                <w:lang w:val="fr-CA"/>
              </w:rPr>
              <w:t>22.03</w:t>
            </w:r>
          </w:p>
        </w:tc>
        <w:tc>
          <w:tcPr>
            <w:tcW w:w="512" w:type="pct"/>
          </w:tcPr>
          <w:p w14:paraId="5402580B" w14:textId="2E55CEEB" w:rsidR="00D043F5" w:rsidRPr="00E061FA" w:rsidRDefault="00DA6288" w:rsidP="00461350">
            <w:pPr>
              <w:bidi/>
              <w:jc w:val="left"/>
              <w:rPr>
                <w:sz w:val="18"/>
                <w:szCs w:val="18"/>
                <w:rtl/>
                <w:lang w:val="fr-CA"/>
              </w:rPr>
            </w:pPr>
            <w:r w:rsidRPr="00E061FA">
              <w:rPr>
                <w:sz w:val="18"/>
                <w:szCs w:val="18"/>
                <w:rtl/>
                <w:lang w:val="fr-CA"/>
              </w:rPr>
              <w:t>2.42</w:t>
            </w:r>
          </w:p>
        </w:tc>
        <w:tc>
          <w:tcPr>
            <w:tcW w:w="714" w:type="pct"/>
          </w:tcPr>
          <w:p w14:paraId="78F873F0" w14:textId="6596DDF6" w:rsidR="00D043F5" w:rsidRPr="00E061FA" w:rsidRDefault="00DA6288" w:rsidP="00461350">
            <w:pPr>
              <w:bidi/>
              <w:jc w:val="left"/>
              <w:rPr>
                <w:sz w:val="18"/>
                <w:szCs w:val="18"/>
                <w:rtl/>
                <w:lang w:val="fr-CA"/>
              </w:rPr>
            </w:pPr>
            <w:r w:rsidRPr="00E061FA">
              <w:rPr>
                <w:sz w:val="18"/>
                <w:szCs w:val="18"/>
                <w:rtl/>
                <w:lang w:val="fr-CA"/>
              </w:rPr>
              <w:t>241,438</w:t>
            </w:r>
          </w:p>
        </w:tc>
        <w:tc>
          <w:tcPr>
            <w:tcW w:w="2124" w:type="pct"/>
            <w:vMerge/>
          </w:tcPr>
          <w:p w14:paraId="6E84A523" w14:textId="77777777" w:rsidR="00D043F5" w:rsidRPr="00E061FA" w:rsidRDefault="00D043F5" w:rsidP="00461350">
            <w:pPr>
              <w:bidi/>
              <w:jc w:val="left"/>
              <w:rPr>
                <w:sz w:val="18"/>
                <w:szCs w:val="18"/>
                <w:rtl/>
                <w:lang w:val="fr-CA"/>
              </w:rPr>
            </w:pPr>
          </w:p>
        </w:tc>
      </w:tr>
      <w:tr w:rsidR="00D043F5" w:rsidRPr="00E061FA" w14:paraId="106EEF50" w14:textId="77777777" w:rsidTr="00F87DA9">
        <w:trPr>
          <w:trHeight w:val="244"/>
        </w:trPr>
        <w:tc>
          <w:tcPr>
            <w:tcW w:w="1265" w:type="pct"/>
          </w:tcPr>
          <w:p w14:paraId="728E380D" w14:textId="5A0AD352" w:rsidR="00D043F5" w:rsidRPr="00E061FA" w:rsidRDefault="00D043F5" w:rsidP="00461350">
            <w:pPr>
              <w:bidi/>
              <w:rPr>
                <w:sz w:val="18"/>
                <w:szCs w:val="18"/>
                <w:rtl/>
                <w:lang w:val="fr-CA"/>
              </w:rPr>
            </w:pPr>
            <w:proofErr w:type="spellStart"/>
            <w:r w:rsidRPr="00E061FA">
              <w:rPr>
                <w:sz w:val="18"/>
                <w:szCs w:val="18"/>
                <w:lang w:val="fr-CA"/>
              </w:rPr>
              <w:t>Quimica</w:t>
            </w:r>
            <w:proofErr w:type="spellEnd"/>
            <w:r w:rsidRPr="00E061FA">
              <w:rPr>
                <w:sz w:val="18"/>
                <w:szCs w:val="18"/>
                <w:lang w:val="fr-CA"/>
              </w:rPr>
              <w:t xml:space="preserve"> </w:t>
            </w:r>
            <w:proofErr w:type="spellStart"/>
            <w:r w:rsidRPr="00E061FA">
              <w:rPr>
                <w:sz w:val="18"/>
                <w:szCs w:val="18"/>
                <w:lang w:val="fr-CA"/>
              </w:rPr>
              <w:t>del</w:t>
            </w:r>
            <w:proofErr w:type="spellEnd"/>
            <w:r w:rsidRPr="00E061FA">
              <w:rPr>
                <w:sz w:val="18"/>
                <w:szCs w:val="18"/>
                <w:lang w:val="fr-CA"/>
              </w:rPr>
              <w:t xml:space="preserve"> </w:t>
            </w:r>
            <w:proofErr w:type="spellStart"/>
            <w:r w:rsidRPr="00E061FA">
              <w:rPr>
                <w:sz w:val="18"/>
                <w:szCs w:val="18"/>
                <w:lang w:val="fr-CA"/>
              </w:rPr>
              <w:t>Caucho</w:t>
            </w:r>
            <w:proofErr w:type="spellEnd"/>
            <w:r w:rsidRPr="00E061FA">
              <w:rPr>
                <w:sz w:val="18"/>
                <w:szCs w:val="18"/>
                <w:lang w:val="fr-CA"/>
              </w:rPr>
              <w:t xml:space="preserve"> (17)</w:t>
            </w:r>
          </w:p>
        </w:tc>
        <w:tc>
          <w:tcPr>
            <w:tcW w:w="386" w:type="pct"/>
          </w:tcPr>
          <w:p w14:paraId="550932F2" w14:textId="1B55DE01" w:rsidR="00D043F5" w:rsidRPr="00E061FA" w:rsidRDefault="00DA6288" w:rsidP="00461350">
            <w:pPr>
              <w:bidi/>
              <w:jc w:val="left"/>
              <w:rPr>
                <w:sz w:val="18"/>
                <w:szCs w:val="18"/>
                <w:rtl/>
                <w:lang w:val="fr-CA"/>
              </w:rPr>
            </w:pPr>
            <w:r w:rsidRPr="00E061FA">
              <w:rPr>
                <w:sz w:val="18"/>
                <w:szCs w:val="18"/>
                <w:rtl/>
                <w:lang w:val="fr-CA"/>
              </w:rPr>
              <w:t>56.50</w:t>
            </w:r>
          </w:p>
        </w:tc>
        <w:tc>
          <w:tcPr>
            <w:tcW w:w="512" w:type="pct"/>
          </w:tcPr>
          <w:p w14:paraId="5CF4613A" w14:textId="1BBC070C" w:rsidR="00D043F5" w:rsidRPr="00E061FA" w:rsidRDefault="00DA6288" w:rsidP="00461350">
            <w:pPr>
              <w:bidi/>
              <w:jc w:val="left"/>
              <w:rPr>
                <w:sz w:val="18"/>
                <w:szCs w:val="18"/>
                <w:rtl/>
                <w:lang w:val="fr-CA"/>
              </w:rPr>
            </w:pPr>
            <w:r w:rsidRPr="00E061FA">
              <w:rPr>
                <w:sz w:val="18"/>
                <w:szCs w:val="18"/>
                <w:rtl/>
                <w:lang w:val="fr-CA"/>
              </w:rPr>
              <w:t>6.21</w:t>
            </w:r>
          </w:p>
        </w:tc>
        <w:tc>
          <w:tcPr>
            <w:tcW w:w="714" w:type="pct"/>
          </w:tcPr>
          <w:p w14:paraId="2642DCD1" w14:textId="6AD9DE9A" w:rsidR="00D043F5" w:rsidRPr="00E061FA" w:rsidRDefault="00DA6288" w:rsidP="00461350">
            <w:pPr>
              <w:bidi/>
              <w:jc w:val="left"/>
              <w:rPr>
                <w:sz w:val="18"/>
                <w:szCs w:val="18"/>
                <w:rtl/>
                <w:lang w:val="fr-CA"/>
              </w:rPr>
            </w:pPr>
            <w:r w:rsidRPr="00E061FA">
              <w:rPr>
                <w:sz w:val="18"/>
                <w:szCs w:val="18"/>
                <w:rtl/>
                <w:lang w:val="fr-CA"/>
              </w:rPr>
              <w:t>588,344</w:t>
            </w:r>
          </w:p>
        </w:tc>
        <w:tc>
          <w:tcPr>
            <w:tcW w:w="2124" w:type="pct"/>
            <w:vMerge/>
          </w:tcPr>
          <w:p w14:paraId="6E1E033B" w14:textId="77777777" w:rsidR="00D043F5" w:rsidRPr="00E061FA" w:rsidRDefault="00D043F5" w:rsidP="00461350">
            <w:pPr>
              <w:bidi/>
              <w:jc w:val="left"/>
              <w:rPr>
                <w:sz w:val="18"/>
                <w:szCs w:val="18"/>
                <w:rtl/>
                <w:lang w:val="fr-CA"/>
              </w:rPr>
            </w:pPr>
          </w:p>
        </w:tc>
      </w:tr>
      <w:tr w:rsidR="00D043F5" w:rsidRPr="00E061FA" w14:paraId="1AF6878E" w14:textId="77777777" w:rsidTr="00F87DA9">
        <w:trPr>
          <w:trHeight w:val="244"/>
        </w:trPr>
        <w:tc>
          <w:tcPr>
            <w:tcW w:w="1265" w:type="pct"/>
          </w:tcPr>
          <w:p w14:paraId="0ADF93BA" w14:textId="3519A5FB" w:rsidR="00D043F5" w:rsidRPr="00E061FA" w:rsidRDefault="00D043F5" w:rsidP="00461350">
            <w:pPr>
              <w:bidi/>
              <w:rPr>
                <w:b/>
                <w:bCs/>
                <w:sz w:val="18"/>
                <w:szCs w:val="18"/>
                <w:rtl/>
                <w:lang w:val="fr-CA"/>
              </w:rPr>
            </w:pPr>
            <w:r w:rsidRPr="00E061FA">
              <w:rPr>
                <w:b/>
                <w:bCs/>
                <w:sz w:val="18"/>
                <w:szCs w:val="18"/>
                <w:rtl/>
                <w:lang w:val="fr-CA"/>
              </w:rPr>
              <w:t xml:space="preserve">المجموع الفرعي </w:t>
            </w:r>
          </w:p>
        </w:tc>
        <w:tc>
          <w:tcPr>
            <w:tcW w:w="386" w:type="pct"/>
          </w:tcPr>
          <w:p w14:paraId="3E32FADF" w14:textId="443C5459" w:rsidR="00D043F5" w:rsidRPr="00E061FA" w:rsidRDefault="00DA6288" w:rsidP="00461350">
            <w:pPr>
              <w:bidi/>
              <w:jc w:val="left"/>
              <w:rPr>
                <w:b/>
                <w:bCs/>
                <w:sz w:val="18"/>
                <w:szCs w:val="18"/>
                <w:rtl/>
                <w:lang w:val="fr-CA"/>
              </w:rPr>
            </w:pPr>
            <w:r w:rsidRPr="00E061FA">
              <w:rPr>
                <w:b/>
                <w:bCs/>
                <w:sz w:val="18"/>
                <w:szCs w:val="18"/>
                <w:rtl/>
                <w:lang w:val="fr-CA"/>
              </w:rPr>
              <w:t>467.02</w:t>
            </w:r>
          </w:p>
        </w:tc>
        <w:tc>
          <w:tcPr>
            <w:tcW w:w="512" w:type="pct"/>
          </w:tcPr>
          <w:p w14:paraId="44CF0E9C" w14:textId="7AEA725F" w:rsidR="00D043F5" w:rsidRPr="00E061FA" w:rsidRDefault="00DA6288" w:rsidP="00461350">
            <w:pPr>
              <w:bidi/>
              <w:jc w:val="left"/>
              <w:rPr>
                <w:b/>
                <w:bCs/>
                <w:sz w:val="18"/>
                <w:szCs w:val="18"/>
                <w:rtl/>
                <w:lang w:val="fr-CA"/>
              </w:rPr>
            </w:pPr>
            <w:r w:rsidRPr="00E061FA">
              <w:rPr>
                <w:b/>
                <w:bCs/>
                <w:sz w:val="18"/>
                <w:szCs w:val="18"/>
                <w:rtl/>
                <w:lang w:val="fr-CA"/>
              </w:rPr>
              <w:t>51.37</w:t>
            </w:r>
          </w:p>
        </w:tc>
        <w:tc>
          <w:tcPr>
            <w:tcW w:w="714" w:type="pct"/>
          </w:tcPr>
          <w:p w14:paraId="56704918" w14:textId="420E7FD5" w:rsidR="00D043F5" w:rsidRPr="00E061FA" w:rsidRDefault="00DA6288" w:rsidP="00461350">
            <w:pPr>
              <w:bidi/>
              <w:jc w:val="left"/>
              <w:rPr>
                <w:b/>
                <w:bCs/>
                <w:sz w:val="18"/>
                <w:szCs w:val="18"/>
                <w:rtl/>
                <w:lang w:val="fr-CA"/>
              </w:rPr>
            </w:pPr>
            <w:r w:rsidRPr="00E061FA">
              <w:rPr>
                <w:b/>
                <w:bCs/>
                <w:sz w:val="18"/>
                <w:szCs w:val="18"/>
                <w:rtl/>
                <w:lang w:val="fr-CA"/>
              </w:rPr>
              <w:t>4,663,827</w:t>
            </w:r>
          </w:p>
        </w:tc>
        <w:tc>
          <w:tcPr>
            <w:tcW w:w="2124" w:type="pct"/>
            <w:vMerge/>
          </w:tcPr>
          <w:p w14:paraId="2CB0F011" w14:textId="77777777" w:rsidR="00D043F5" w:rsidRPr="00E061FA" w:rsidRDefault="00D043F5" w:rsidP="00461350">
            <w:pPr>
              <w:bidi/>
              <w:jc w:val="left"/>
              <w:rPr>
                <w:sz w:val="18"/>
                <w:szCs w:val="18"/>
                <w:rtl/>
                <w:lang w:val="fr-CA"/>
              </w:rPr>
            </w:pPr>
          </w:p>
        </w:tc>
      </w:tr>
      <w:tr w:rsidR="00DA6288" w:rsidRPr="00E061FA" w14:paraId="6B807ADD" w14:textId="77777777" w:rsidTr="00F87DA9">
        <w:trPr>
          <w:trHeight w:val="244"/>
        </w:trPr>
        <w:tc>
          <w:tcPr>
            <w:tcW w:w="1265" w:type="pct"/>
          </w:tcPr>
          <w:p w14:paraId="7EBB2215" w14:textId="77BC191B" w:rsidR="0031414B" w:rsidRPr="00E061FA" w:rsidRDefault="00D043F5" w:rsidP="00461350">
            <w:pPr>
              <w:bidi/>
              <w:rPr>
                <w:b/>
                <w:bCs/>
                <w:sz w:val="18"/>
                <w:szCs w:val="18"/>
                <w:rtl/>
                <w:lang w:val="fr-CA"/>
              </w:rPr>
            </w:pPr>
            <w:r w:rsidRPr="00E061FA">
              <w:rPr>
                <w:b/>
                <w:bCs/>
                <w:sz w:val="18"/>
                <w:szCs w:val="18"/>
                <w:rtl/>
                <w:lang w:val="fr-CA"/>
              </w:rPr>
              <w:t xml:space="preserve">مجموع قطاع </w:t>
            </w:r>
            <w:r w:rsidR="00F87DA9" w:rsidRPr="00E061FA">
              <w:rPr>
                <w:b/>
                <w:bCs/>
                <w:sz w:val="18"/>
                <w:szCs w:val="18"/>
                <w:rtl/>
                <w:lang w:val="fr-CA"/>
              </w:rPr>
              <w:t xml:space="preserve">رغاوي </w:t>
            </w:r>
            <w:r w:rsidRPr="00E061FA">
              <w:rPr>
                <w:b/>
                <w:bCs/>
                <w:sz w:val="18"/>
                <w:szCs w:val="18"/>
                <w:rtl/>
                <w:lang w:val="fr-CA"/>
              </w:rPr>
              <w:t>البو</w:t>
            </w:r>
            <w:r w:rsidR="00F87DA9" w:rsidRPr="00E061FA">
              <w:rPr>
                <w:b/>
                <w:bCs/>
                <w:sz w:val="18"/>
                <w:szCs w:val="18"/>
                <w:rtl/>
                <w:lang w:val="fr-CA"/>
              </w:rPr>
              <w:t>ل</w:t>
            </w:r>
            <w:r w:rsidRPr="00E061FA">
              <w:rPr>
                <w:b/>
                <w:bCs/>
                <w:sz w:val="18"/>
                <w:szCs w:val="18"/>
                <w:rtl/>
                <w:lang w:val="fr-CA"/>
              </w:rPr>
              <w:t>ي يوريثان</w:t>
            </w:r>
          </w:p>
        </w:tc>
        <w:tc>
          <w:tcPr>
            <w:tcW w:w="386" w:type="pct"/>
          </w:tcPr>
          <w:p w14:paraId="6C17751D" w14:textId="445199EF" w:rsidR="0031414B" w:rsidRPr="00E061FA" w:rsidRDefault="00DA6288" w:rsidP="00461350">
            <w:pPr>
              <w:bidi/>
              <w:jc w:val="left"/>
              <w:rPr>
                <w:b/>
                <w:bCs/>
                <w:sz w:val="18"/>
                <w:szCs w:val="18"/>
                <w:rtl/>
                <w:lang w:val="fr-CA"/>
              </w:rPr>
            </w:pPr>
            <w:r w:rsidRPr="00E061FA">
              <w:rPr>
                <w:b/>
                <w:bCs/>
                <w:sz w:val="18"/>
                <w:szCs w:val="18"/>
                <w:rtl/>
                <w:lang w:val="fr-CA"/>
              </w:rPr>
              <w:t>527.55</w:t>
            </w:r>
          </w:p>
        </w:tc>
        <w:tc>
          <w:tcPr>
            <w:tcW w:w="512" w:type="pct"/>
          </w:tcPr>
          <w:p w14:paraId="5AF4D28B" w14:textId="1B2E91B4" w:rsidR="0031414B" w:rsidRPr="00E061FA" w:rsidRDefault="00DA6288" w:rsidP="00461350">
            <w:pPr>
              <w:bidi/>
              <w:jc w:val="left"/>
              <w:rPr>
                <w:b/>
                <w:bCs/>
                <w:sz w:val="18"/>
                <w:szCs w:val="18"/>
                <w:rtl/>
                <w:lang w:val="fr-CA"/>
              </w:rPr>
            </w:pPr>
            <w:r w:rsidRPr="00E061FA">
              <w:rPr>
                <w:b/>
                <w:bCs/>
                <w:sz w:val="18"/>
                <w:szCs w:val="18"/>
                <w:rtl/>
                <w:lang w:val="fr-CA"/>
              </w:rPr>
              <w:t>58.03</w:t>
            </w:r>
          </w:p>
        </w:tc>
        <w:tc>
          <w:tcPr>
            <w:tcW w:w="714" w:type="pct"/>
          </w:tcPr>
          <w:p w14:paraId="7D3E05D2" w14:textId="46ED8E3D" w:rsidR="0031414B" w:rsidRPr="00E061FA" w:rsidRDefault="00DA6288" w:rsidP="00461350">
            <w:pPr>
              <w:bidi/>
              <w:jc w:val="left"/>
              <w:rPr>
                <w:b/>
                <w:bCs/>
                <w:sz w:val="18"/>
                <w:szCs w:val="18"/>
                <w:rtl/>
                <w:lang w:val="fr-CA"/>
              </w:rPr>
            </w:pPr>
            <w:r w:rsidRPr="00E061FA">
              <w:rPr>
                <w:b/>
                <w:bCs/>
                <w:sz w:val="18"/>
                <w:szCs w:val="18"/>
                <w:rtl/>
                <w:lang w:val="fr-CA"/>
              </w:rPr>
              <w:t>5,211,401</w:t>
            </w:r>
          </w:p>
        </w:tc>
        <w:tc>
          <w:tcPr>
            <w:tcW w:w="2124" w:type="pct"/>
          </w:tcPr>
          <w:p w14:paraId="4F7235A3" w14:textId="77777777" w:rsidR="0031414B" w:rsidRPr="00E061FA" w:rsidRDefault="0031414B" w:rsidP="00461350">
            <w:pPr>
              <w:bidi/>
              <w:jc w:val="left"/>
              <w:rPr>
                <w:sz w:val="18"/>
                <w:szCs w:val="18"/>
                <w:rtl/>
                <w:lang w:val="fr-CA"/>
              </w:rPr>
            </w:pPr>
          </w:p>
        </w:tc>
      </w:tr>
      <w:tr w:rsidR="00D043F5" w:rsidRPr="00E061FA" w14:paraId="602F452A" w14:textId="77777777" w:rsidTr="00D043F5">
        <w:trPr>
          <w:trHeight w:val="244"/>
        </w:trPr>
        <w:tc>
          <w:tcPr>
            <w:tcW w:w="5000" w:type="pct"/>
            <w:gridSpan w:val="5"/>
          </w:tcPr>
          <w:p w14:paraId="0F12D2D7" w14:textId="742E2E98" w:rsidR="00D043F5" w:rsidRPr="00E061FA" w:rsidRDefault="00D043F5" w:rsidP="00461350">
            <w:pPr>
              <w:bidi/>
              <w:jc w:val="left"/>
              <w:rPr>
                <w:b/>
                <w:bCs/>
                <w:sz w:val="18"/>
                <w:szCs w:val="18"/>
                <w:rtl/>
                <w:lang w:val="fr-CA"/>
              </w:rPr>
            </w:pPr>
            <w:r w:rsidRPr="00E061FA">
              <w:rPr>
                <w:b/>
                <w:bCs/>
                <w:sz w:val="18"/>
                <w:szCs w:val="18"/>
                <w:rtl/>
                <w:lang w:val="fr-CA"/>
              </w:rPr>
              <w:t>قطاع رغاوي البولي سترين المبثوق</w:t>
            </w:r>
          </w:p>
        </w:tc>
      </w:tr>
      <w:tr w:rsidR="00D043F5" w:rsidRPr="00E061FA" w14:paraId="7F4053DE" w14:textId="77777777" w:rsidTr="00F87DA9">
        <w:trPr>
          <w:trHeight w:val="244"/>
        </w:trPr>
        <w:tc>
          <w:tcPr>
            <w:tcW w:w="1265" w:type="pct"/>
          </w:tcPr>
          <w:p w14:paraId="107D4BE7" w14:textId="104B82F7" w:rsidR="00D043F5" w:rsidRPr="00E061FA" w:rsidRDefault="00D043F5" w:rsidP="00461350">
            <w:pPr>
              <w:bidi/>
              <w:rPr>
                <w:sz w:val="18"/>
                <w:szCs w:val="18"/>
                <w:rtl/>
                <w:lang w:val="fr-CA"/>
              </w:rPr>
            </w:pPr>
            <w:proofErr w:type="spellStart"/>
            <w:r w:rsidRPr="00E061FA">
              <w:rPr>
                <w:sz w:val="18"/>
                <w:szCs w:val="18"/>
                <w:lang w:val="fr-CA"/>
              </w:rPr>
              <w:t>Celpack</w:t>
            </w:r>
            <w:proofErr w:type="spellEnd"/>
          </w:p>
        </w:tc>
        <w:tc>
          <w:tcPr>
            <w:tcW w:w="386" w:type="pct"/>
            <w:vMerge w:val="restart"/>
          </w:tcPr>
          <w:p w14:paraId="31D5A91F" w14:textId="253FD71F" w:rsidR="00D043F5" w:rsidRPr="00E061FA" w:rsidRDefault="00DA6288" w:rsidP="00461350">
            <w:pPr>
              <w:bidi/>
              <w:jc w:val="left"/>
              <w:rPr>
                <w:sz w:val="18"/>
                <w:szCs w:val="18"/>
                <w:rtl/>
                <w:lang w:val="fr-CA"/>
              </w:rPr>
            </w:pPr>
            <w:r w:rsidRPr="00E061FA">
              <w:rPr>
                <w:sz w:val="18"/>
                <w:szCs w:val="18"/>
                <w:rtl/>
                <w:lang w:val="fr-CA"/>
              </w:rPr>
              <w:t>57.30</w:t>
            </w:r>
          </w:p>
        </w:tc>
        <w:tc>
          <w:tcPr>
            <w:tcW w:w="512" w:type="pct"/>
            <w:vMerge w:val="restart"/>
          </w:tcPr>
          <w:p w14:paraId="6CC5D9AF" w14:textId="1EFED170" w:rsidR="00D043F5" w:rsidRPr="00E061FA" w:rsidRDefault="00DA6288" w:rsidP="00461350">
            <w:pPr>
              <w:bidi/>
              <w:jc w:val="left"/>
              <w:rPr>
                <w:sz w:val="18"/>
                <w:szCs w:val="18"/>
                <w:rtl/>
                <w:lang w:val="fr-CA"/>
              </w:rPr>
            </w:pPr>
            <w:r w:rsidRPr="00E061FA">
              <w:rPr>
                <w:sz w:val="18"/>
                <w:szCs w:val="18"/>
                <w:rtl/>
                <w:lang w:val="fr-CA"/>
              </w:rPr>
              <w:t>3.42</w:t>
            </w:r>
          </w:p>
        </w:tc>
        <w:tc>
          <w:tcPr>
            <w:tcW w:w="714" w:type="pct"/>
            <w:vMerge w:val="restart"/>
          </w:tcPr>
          <w:p w14:paraId="7D3CFD17" w14:textId="5901EF94" w:rsidR="00D043F5" w:rsidRPr="00E061FA" w:rsidRDefault="00DA6288" w:rsidP="00461350">
            <w:pPr>
              <w:bidi/>
              <w:jc w:val="left"/>
              <w:rPr>
                <w:sz w:val="18"/>
                <w:szCs w:val="18"/>
                <w:rtl/>
                <w:lang w:val="fr-CA"/>
              </w:rPr>
            </w:pPr>
            <w:r w:rsidRPr="00E061FA">
              <w:rPr>
                <w:sz w:val="18"/>
                <w:szCs w:val="18"/>
                <w:rtl/>
                <w:lang w:val="fr-CA"/>
              </w:rPr>
              <w:t>348,767</w:t>
            </w:r>
          </w:p>
        </w:tc>
        <w:tc>
          <w:tcPr>
            <w:tcW w:w="2124" w:type="pct"/>
          </w:tcPr>
          <w:p w14:paraId="27C65890" w14:textId="01116F58" w:rsidR="00D043F5" w:rsidRPr="00E061FA" w:rsidRDefault="0076366F" w:rsidP="00461350">
            <w:pPr>
              <w:bidi/>
              <w:jc w:val="left"/>
              <w:rPr>
                <w:sz w:val="18"/>
                <w:szCs w:val="18"/>
                <w:rtl/>
                <w:lang w:val="fr-CA"/>
              </w:rPr>
            </w:pPr>
            <w:r w:rsidRPr="00E061FA">
              <w:rPr>
                <w:sz w:val="18"/>
                <w:szCs w:val="18"/>
                <w:rtl/>
                <w:lang w:val="fr-CA"/>
              </w:rPr>
              <w:t>يجري تقييم جدوى المنشأة المالية قبل حسم أمر مشاركتها في المشروع من عدمها.</w:t>
            </w:r>
          </w:p>
        </w:tc>
      </w:tr>
      <w:tr w:rsidR="00D043F5" w:rsidRPr="00E061FA" w14:paraId="4FDA3B1B" w14:textId="77777777" w:rsidTr="00F87DA9">
        <w:trPr>
          <w:trHeight w:val="244"/>
        </w:trPr>
        <w:tc>
          <w:tcPr>
            <w:tcW w:w="1265" w:type="pct"/>
          </w:tcPr>
          <w:p w14:paraId="61DE5765" w14:textId="7FDF203F" w:rsidR="00D043F5" w:rsidRPr="00E061FA" w:rsidRDefault="00D043F5" w:rsidP="00461350">
            <w:pPr>
              <w:bidi/>
              <w:rPr>
                <w:sz w:val="18"/>
                <w:szCs w:val="18"/>
                <w:rtl/>
                <w:lang w:val="fr-CA"/>
              </w:rPr>
            </w:pPr>
            <w:proofErr w:type="spellStart"/>
            <w:r w:rsidRPr="00E061FA">
              <w:rPr>
                <w:sz w:val="18"/>
                <w:szCs w:val="18"/>
                <w:lang w:val="fr-CA"/>
              </w:rPr>
              <w:t>Perfiles</w:t>
            </w:r>
            <w:proofErr w:type="spellEnd"/>
            <w:r w:rsidRPr="00E061FA">
              <w:rPr>
                <w:sz w:val="18"/>
                <w:szCs w:val="18"/>
                <w:lang w:val="fr-CA"/>
              </w:rPr>
              <w:t xml:space="preserve"> </w:t>
            </w:r>
            <w:proofErr w:type="spellStart"/>
            <w:r w:rsidRPr="00E061FA">
              <w:rPr>
                <w:sz w:val="18"/>
                <w:szCs w:val="18"/>
                <w:lang w:val="fr-CA"/>
              </w:rPr>
              <w:t>Revestidos</w:t>
            </w:r>
            <w:proofErr w:type="spellEnd"/>
          </w:p>
        </w:tc>
        <w:tc>
          <w:tcPr>
            <w:tcW w:w="386" w:type="pct"/>
            <w:vMerge/>
          </w:tcPr>
          <w:p w14:paraId="29CB9F53" w14:textId="77777777" w:rsidR="00D043F5" w:rsidRPr="00E061FA" w:rsidRDefault="00D043F5" w:rsidP="00461350">
            <w:pPr>
              <w:bidi/>
              <w:jc w:val="left"/>
              <w:rPr>
                <w:b/>
                <w:bCs/>
                <w:sz w:val="18"/>
                <w:szCs w:val="18"/>
                <w:rtl/>
                <w:lang w:val="fr-CA"/>
              </w:rPr>
            </w:pPr>
          </w:p>
        </w:tc>
        <w:tc>
          <w:tcPr>
            <w:tcW w:w="512" w:type="pct"/>
            <w:vMerge/>
          </w:tcPr>
          <w:p w14:paraId="03AC00A2" w14:textId="77777777" w:rsidR="00D043F5" w:rsidRPr="00E061FA" w:rsidRDefault="00D043F5" w:rsidP="00461350">
            <w:pPr>
              <w:bidi/>
              <w:jc w:val="left"/>
              <w:rPr>
                <w:sz w:val="18"/>
                <w:szCs w:val="18"/>
                <w:rtl/>
                <w:lang w:val="fr-CA"/>
              </w:rPr>
            </w:pPr>
          </w:p>
        </w:tc>
        <w:tc>
          <w:tcPr>
            <w:tcW w:w="714" w:type="pct"/>
            <w:vMerge/>
          </w:tcPr>
          <w:p w14:paraId="78A0F348" w14:textId="77777777" w:rsidR="00D043F5" w:rsidRPr="00E061FA" w:rsidRDefault="00D043F5" w:rsidP="00461350">
            <w:pPr>
              <w:bidi/>
              <w:jc w:val="left"/>
              <w:rPr>
                <w:sz w:val="18"/>
                <w:szCs w:val="18"/>
                <w:rtl/>
                <w:lang w:val="fr-CA"/>
              </w:rPr>
            </w:pPr>
          </w:p>
        </w:tc>
        <w:tc>
          <w:tcPr>
            <w:tcW w:w="2124" w:type="pct"/>
          </w:tcPr>
          <w:p w14:paraId="51A20658" w14:textId="06A834C0" w:rsidR="00D043F5" w:rsidRPr="00E061FA" w:rsidRDefault="0076366F" w:rsidP="00461350">
            <w:pPr>
              <w:bidi/>
              <w:jc w:val="left"/>
              <w:rPr>
                <w:sz w:val="18"/>
                <w:szCs w:val="18"/>
                <w:rtl/>
                <w:lang w:val="fr-CA"/>
              </w:rPr>
            </w:pPr>
            <w:r w:rsidRPr="00E061FA">
              <w:rPr>
                <w:sz w:val="18"/>
                <w:szCs w:val="18"/>
                <w:rtl/>
                <w:lang w:val="fr-CA"/>
              </w:rPr>
              <w:t xml:space="preserve">تمّ تركب المعدات القائمة على ثاني أكسيد الكربون؛ وتجري حاليا التجارب والاختبارات. </w:t>
            </w:r>
            <w:r w:rsidR="008C5A72" w:rsidRPr="00E061FA">
              <w:rPr>
                <w:sz w:val="18"/>
                <w:szCs w:val="18"/>
                <w:rtl/>
                <w:lang w:val="fr-CA"/>
              </w:rPr>
              <w:t>و</w:t>
            </w:r>
            <w:r w:rsidRPr="00E061FA">
              <w:rPr>
                <w:sz w:val="18"/>
                <w:szCs w:val="18"/>
                <w:rtl/>
                <w:lang w:val="fr-CA"/>
              </w:rPr>
              <w:t>من المتوقع إنجاز المشروع في الفصل الأول من عام 2024.</w:t>
            </w:r>
          </w:p>
        </w:tc>
      </w:tr>
      <w:tr w:rsidR="00DA6288" w:rsidRPr="00E061FA" w14:paraId="1E07AEB1" w14:textId="77777777" w:rsidTr="00F87DA9">
        <w:trPr>
          <w:trHeight w:val="244"/>
        </w:trPr>
        <w:tc>
          <w:tcPr>
            <w:tcW w:w="1265" w:type="pct"/>
          </w:tcPr>
          <w:p w14:paraId="021A4C2F" w14:textId="7C04E494" w:rsidR="0031414B" w:rsidRPr="00E061FA" w:rsidRDefault="00D043F5" w:rsidP="00461350">
            <w:pPr>
              <w:bidi/>
              <w:rPr>
                <w:b/>
                <w:bCs/>
                <w:sz w:val="18"/>
                <w:szCs w:val="18"/>
                <w:rtl/>
                <w:lang w:val="fr-CA"/>
              </w:rPr>
            </w:pPr>
            <w:r w:rsidRPr="00E061FA">
              <w:rPr>
                <w:b/>
                <w:bCs/>
                <w:sz w:val="18"/>
                <w:szCs w:val="18"/>
                <w:rtl/>
                <w:lang w:val="fr-CA"/>
              </w:rPr>
              <w:t xml:space="preserve">مجموع قطاع </w:t>
            </w:r>
            <w:r w:rsidR="008C5A72" w:rsidRPr="00E061FA">
              <w:rPr>
                <w:b/>
                <w:bCs/>
                <w:sz w:val="18"/>
                <w:szCs w:val="18"/>
                <w:rtl/>
                <w:lang w:val="fr-CA"/>
              </w:rPr>
              <w:t xml:space="preserve">رغوي </w:t>
            </w:r>
            <w:r w:rsidRPr="00E061FA">
              <w:rPr>
                <w:b/>
                <w:bCs/>
                <w:sz w:val="18"/>
                <w:szCs w:val="18"/>
                <w:rtl/>
                <w:lang w:val="fr-CA"/>
              </w:rPr>
              <w:t>البولي سترين المبثوق</w:t>
            </w:r>
          </w:p>
        </w:tc>
        <w:tc>
          <w:tcPr>
            <w:tcW w:w="386" w:type="pct"/>
          </w:tcPr>
          <w:p w14:paraId="45E96497" w14:textId="25B0739B" w:rsidR="0031414B" w:rsidRPr="00E061FA" w:rsidRDefault="00DA6288" w:rsidP="00461350">
            <w:pPr>
              <w:bidi/>
              <w:jc w:val="left"/>
              <w:rPr>
                <w:b/>
                <w:bCs/>
                <w:sz w:val="18"/>
                <w:szCs w:val="18"/>
                <w:rtl/>
                <w:lang w:val="fr-CA"/>
              </w:rPr>
            </w:pPr>
            <w:r w:rsidRPr="00E061FA">
              <w:rPr>
                <w:b/>
                <w:bCs/>
                <w:sz w:val="18"/>
                <w:szCs w:val="18"/>
                <w:rtl/>
                <w:lang w:val="fr-CA"/>
              </w:rPr>
              <w:t>57.30</w:t>
            </w:r>
          </w:p>
        </w:tc>
        <w:tc>
          <w:tcPr>
            <w:tcW w:w="512" w:type="pct"/>
          </w:tcPr>
          <w:p w14:paraId="25C4D392" w14:textId="6230A4C6" w:rsidR="0031414B" w:rsidRPr="00E061FA" w:rsidRDefault="00DA6288" w:rsidP="00461350">
            <w:pPr>
              <w:bidi/>
              <w:jc w:val="left"/>
              <w:rPr>
                <w:b/>
                <w:bCs/>
                <w:sz w:val="18"/>
                <w:szCs w:val="18"/>
                <w:rtl/>
                <w:lang w:val="fr-CA"/>
              </w:rPr>
            </w:pPr>
            <w:r w:rsidRPr="00E061FA">
              <w:rPr>
                <w:b/>
                <w:bCs/>
                <w:sz w:val="18"/>
                <w:szCs w:val="18"/>
                <w:rtl/>
                <w:lang w:val="fr-CA"/>
              </w:rPr>
              <w:t>3.42</w:t>
            </w:r>
          </w:p>
        </w:tc>
        <w:tc>
          <w:tcPr>
            <w:tcW w:w="714" w:type="pct"/>
          </w:tcPr>
          <w:p w14:paraId="0AF542F0" w14:textId="3F88B8C5" w:rsidR="0031414B" w:rsidRPr="00E061FA" w:rsidRDefault="00DA6288" w:rsidP="00461350">
            <w:pPr>
              <w:bidi/>
              <w:jc w:val="left"/>
              <w:rPr>
                <w:b/>
                <w:bCs/>
                <w:sz w:val="18"/>
                <w:szCs w:val="18"/>
                <w:rtl/>
                <w:lang w:val="fr-CA"/>
              </w:rPr>
            </w:pPr>
            <w:r w:rsidRPr="00E061FA">
              <w:rPr>
                <w:b/>
                <w:bCs/>
                <w:sz w:val="18"/>
                <w:szCs w:val="18"/>
                <w:rtl/>
                <w:lang w:val="fr-CA"/>
              </w:rPr>
              <w:t>348,767</w:t>
            </w:r>
          </w:p>
        </w:tc>
        <w:tc>
          <w:tcPr>
            <w:tcW w:w="2124" w:type="pct"/>
          </w:tcPr>
          <w:p w14:paraId="7E159BD1" w14:textId="77777777" w:rsidR="0031414B" w:rsidRPr="00E061FA" w:rsidRDefault="0031414B" w:rsidP="00461350">
            <w:pPr>
              <w:bidi/>
              <w:jc w:val="left"/>
              <w:rPr>
                <w:sz w:val="18"/>
                <w:szCs w:val="18"/>
                <w:rtl/>
                <w:lang w:val="fr-CA"/>
              </w:rPr>
            </w:pPr>
          </w:p>
        </w:tc>
      </w:tr>
    </w:tbl>
    <w:p w14:paraId="02218C31" w14:textId="772D6907" w:rsidR="0031414B" w:rsidRPr="00E061FA" w:rsidRDefault="0031414B" w:rsidP="0031414B">
      <w:pPr>
        <w:bidi/>
        <w:rPr>
          <w:sz w:val="16"/>
          <w:szCs w:val="16"/>
          <w:lang w:val="fr-CA"/>
        </w:rPr>
      </w:pPr>
      <w:r w:rsidRPr="00E061FA">
        <w:rPr>
          <w:sz w:val="16"/>
          <w:szCs w:val="16"/>
          <w:rtl/>
          <w:lang w:val="fr-CA"/>
        </w:rPr>
        <w:t xml:space="preserve">* </w:t>
      </w:r>
      <w:r w:rsidR="0076366F" w:rsidRPr="00E061FA">
        <w:rPr>
          <w:sz w:val="16"/>
          <w:szCs w:val="16"/>
          <w:rtl/>
          <w:lang w:val="fr-CA"/>
        </w:rPr>
        <w:t xml:space="preserve">إن </w:t>
      </w:r>
      <w:r w:rsidR="008C5A72" w:rsidRPr="00E061FA">
        <w:rPr>
          <w:sz w:val="16"/>
          <w:szCs w:val="16"/>
          <w:rtl/>
          <w:lang w:val="fr-CA"/>
        </w:rPr>
        <w:t>معدي</w:t>
      </w:r>
      <w:r w:rsidR="0076366F" w:rsidRPr="00E061FA">
        <w:rPr>
          <w:sz w:val="16"/>
          <w:szCs w:val="16"/>
          <w:rtl/>
          <w:lang w:val="fr-CA"/>
        </w:rPr>
        <w:t xml:space="preserve"> الخل</w:t>
      </w:r>
      <w:r w:rsidR="00C24D17" w:rsidRPr="00E061FA">
        <w:rPr>
          <w:sz w:val="16"/>
          <w:szCs w:val="16"/>
          <w:rtl/>
          <w:lang w:val="fr-CA"/>
        </w:rPr>
        <w:t>ائط ه</w:t>
      </w:r>
      <w:r w:rsidR="008C5A72" w:rsidRPr="00E061FA">
        <w:rPr>
          <w:sz w:val="16"/>
          <w:szCs w:val="16"/>
          <w:rtl/>
          <w:lang w:val="fr-CA"/>
        </w:rPr>
        <w:t>ؤلاء</w:t>
      </w:r>
      <w:r w:rsidR="00C24D17" w:rsidRPr="00E061FA">
        <w:rPr>
          <w:sz w:val="16"/>
          <w:szCs w:val="16"/>
          <w:rtl/>
          <w:lang w:val="fr-CA"/>
        </w:rPr>
        <w:t xml:space="preserve"> غير مؤهل</w:t>
      </w:r>
      <w:r w:rsidR="008C5A72" w:rsidRPr="00E061FA">
        <w:rPr>
          <w:sz w:val="16"/>
          <w:szCs w:val="16"/>
          <w:rtl/>
          <w:lang w:val="fr-CA"/>
        </w:rPr>
        <w:t>ين</w:t>
      </w:r>
      <w:r w:rsidR="00C24D17" w:rsidRPr="00E061FA">
        <w:rPr>
          <w:sz w:val="16"/>
          <w:szCs w:val="16"/>
          <w:rtl/>
          <w:lang w:val="fr-CA"/>
        </w:rPr>
        <w:t xml:space="preserve"> للتمويل بسب ملكيته</w:t>
      </w:r>
      <w:r w:rsidR="008C5A72" w:rsidRPr="00E061FA">
        <w:rPr>
          <w:sz w:val="16"/>
          <w:szCs w:val="16"/>
          <w:rtl/>
          <w:lang w:val="fr-CA"/>
        </w:rPr>
        <w:t>م</w:t>
      </w:r>
      <w:r w:rsidR="00C24D17" w:rsidRPr="00E061FA">
        <w:rPr>
          <w:sz w:val="16"/>
          <w:szCs w:val="16"/>
          <w:rtl/>
          <w:lang w:val="fr-CA"/>
        </w:rPr>
        <w:t xml:space="preserve"> من أطراف من غير الدول الملحوظة في المادة الخامسة؛ وبذلك يقتصر التمويل على ال</w:t>
      </w:r>
      <w:r w:rsidR="008C5A72" w:rsidRPr="00E061FA">
        <w:rPr>
          <w:sz w:val="16"/>
          <w:szCs w:val="16"/>
          <w:rtl/>
          <w:lang w:val="fr-CA"/>
        </w:rPr>
        <w:t>مستعملين</w:t>
      </w:r>
      <w:r w:rsidR="00C24D17" w:rsidRPr="00E061FA">
        <w:rPr>
          <w:sz w:val="16"/>
          <w:szCs w:val="16"/>
          <w:rtl/>
          <w:lang w:val="fr-CA"/>
        </w:rPr>
        <w:t>.</w:t>
      </w:r>
    </w:p>
    <w:p w14:paraId="5C0BEF25" w14:textId="77777777" w:rsidR="0031414B" w:rsidRPr="00E061FA" w:rsidRDefault="0031414B" w:rsidP="0031414B">
      <w:pPr>
        <w:bidi/>
        <w:rPr>
          <w:rtl/>
          <w:lang w:val="fr-CA"/>
        </w:rPr>
      </w:pPr>
    </w:p>
    <w:p w14:paraId="612518B9" w14:textId="77777777" w:rsidR="0031414B" w:rsidRPr="00E061FA" w:rsidRDefault="0031414B" w:rsidP="0031414B">
      <w:pPr>
        <w:bidi/>
      </w:pPr>
    </w:p>
    <w:p w14:paraId="65494688" w14:textId="4F21EF68" w:rsidR="00EE2BCC" w:rsidRPr="00F06B88" w:rsidRDefault="00EE2BCC" w:rsidP="00EE2BCC">
      <w:pPr>
        <w:pStyle w:val="Heading1"/>
        <w:numPr>
          <w:ilvl w:val="0"/>
          <w:numId w:val="0"/>
        </w:numPr>
        <w:bidi/>
        <w:rPr>
          <w:i/>
          <w:iCs/>
          <w:sz w:val="26"/>
          <w:szCs w:val="26"/>
          <w:lang w:val="fr-CA" w:bidi="ar-SA"/>
        </w:rPr>
      </w:pPr>
      <w:r w:rsidRPr="00F06B88">
        <w:rPr>
          <w:i/>
          <w:iCs/>
          <w:sz w:val="26"/>
          <w:szCs w:val="26"/>
          <w:rtl/>
          <w:lang w:val="fr-CA" w:bidi="ar-SA"/>
        </w:rPr>
        <w:t>قطاع خدمة أجهزة التبريد</w:t>
      </w:r>
    </w:p>
    <w:p w14:paraId="13D2319A" w14:textId="700EE4B3" w:rsidR="00EE2BCC" w:rsidRPr="00F06B88" w:rsidRDefault="00C24D17" w:rsidP="00EE2BCC">
      <w:pPr>
        <w:pStyle w:val="Heading1"/>
        <w:numPr>
          <w:ilvl w:val="0"/>
          <w:numId w:val="24"/>
        </w:numPr>
        <w:bidi/>
        <w:rPr>
          <w:sz w:val="26"/>
          <w:szCs w:val="26"/>
          <w:lang w:val="fr-CA" w:bidi="ar-SA"/>
        </w:rPr>
      </w:pPr>
      <w:r w:rsidRPr="00F06B88">
        <w:rPr>
          <w:sz w:val="26"/>
          <w:szCs w:val="26"/>
          <w:rtl/>
          <w:lang w:val="fr-CA" w:bidi="ar-SA"/>
        </w:rPr>
        <w:t xml:space="preserve">بعد إقرار الشريحة الثانية، </w:t>
      </w:r>
      <w:r w:rsidR="00EE2BCC" w:rsidRPr="00F06B88">
        <w:rPr>
          <w:sz w:val="26"/>
          <w:szCs w:val="26"/>
          <w:rtl/>
          <w:lang w:val="fr-CA" w:bidi="ar-SA"/>
        </w:rPr>
        <w:t>نفذت الأنشطة التالية:</w:t>
      </w:r>
    </w:p>
    <w:p w14:paraId="23AE86A6" w14:textId="496C3AFD" w:rsidR="000737AC" w:rsidRPr="00F06B88" w:rsidRDefault="00EE2BCC" w:rsidP="00EE2BCC">
      <w:pPr>
        <w:pStyle w:val="Heading1"/>
        <w:numPr>
          <w:ilvl w:val="0"/>
          <w:numId w:val="25"/>
        </w:numPr>
        <w:bidi/>
        <w:rPr>
          <w:sz w:val="26"/>
          <w:szCs w:val="26"/>
          <w:lang w:val="fr-CA" w:bidi="ar-SA"/>
        </w:rPr>
      </w:pPr>
      <w:r w:rsidRPr="00F06B88">
        <w:rPr>
          <w:sz w:val="26"/>
          <w:szCs w:val="26"/>
          <w:rtl/>
          <w:lang w:val="fr-CA" w:bidi="ar-SA"/>
        </w:rPr>
        <w:t xml:space="preserve">تدريب </w:t>
      </w:r>
      <w:r w:rsidR="000737AC" w:rsidRPr="00F06B88">
        <w:rPr>
          <w:sz w:val="26"/>
          <w:szCs w:val="26"/>
          <w:rtl/>
          <w:lang w:val="fr-CA" w:bidi="ar-SA"/>
        </w:rPr>
        <w:t xml:space="preserve">الفنيين على ممارسات الخدمة الحميدة في مناولة غازات التبريد القابلة للاشتعال: تمّ تسليم عشرين صندوق أدوات ومجموعات معدات للتدريب (أي منصات تدريب صغرى ووحدات استرداد </w:t>
      </w:r>
      <w:r w:rsidR="008C5A72" w:rsidRPr="00F06B88">
        <w:rPr>
          <w:sz w:val="26"/>
          <w:szCs w:val="26"/>
          <w:rtl/>
          <w:lang w:val="fr-CA" w:bidi="ar-SA"/>
        </w:rPr>
        <w:t>و</w:t>
      </w:r>
      <w:r w:rsidR="000737AC" w:rsidRPr="00F06B88">
        <w:rPr>
          <w:sz w:val="26"/>
          <w:szCs w:val="26"/>
          <w:rtl/>
          <w:lang w:val="fr-CA" w:bidi="ar-SA"/>
        </w:rPr>
        <w:t>وحدات شحن الهيدروكربون ال</w:t>
      </w:r>
      <w:r w:rsidR="008C5A72" w:rsidRPr="00F06B88">
        <w:rPr>
          <w:sz w:val="26"/>
          <w:szCs w:val="26"/>
          <w:rtl/>
          <w:lang w:val="fr-CA" w:bidi="ar-SA"/>
        </w:rPr>
        <w:t>محمول</w:t>
      </w:r>
      <w:r w:rsidR="000737AC" w:rsidRPr="00F06B88">
        <w:rPr>
          <w:sz w:val="26"/>
          <w:szCs w:val="26"/>
          <w:rtl/>
          <w:lang w:val="fr-CA" w:bidi="ar-SA"/>
        </w:rPr>
        <w:t>ة ومشاعب وأدوات لحام وأدوات أخرى)</w:t>
      </w:r>
      <w:r w:rsidR="00E87B0E" w:rsidRPr="00F06B88">
        <w:rPr>
          <w:sz w:val="26"/>
          <w:szCs w:val="26"/>
          <w:rtl/>
          <w:lang w:val="fr-CA" w:bidi="ar-SA"/>
        </w:rPr>
        <w:t xml:space="preserve"> إلى 18 مدرب</w:t>
      </w:r>
      <w:r w:rsidR="008C5A72" w:rsidRPr="00F06B88">
        <w:rPr>
          <w:sz w:val="26"/>
          <w:szCs w:val="26"/>
          <w:rtl/>
          <w:lang w:val="fr-CA" w:bidi="ar-SA"/>
        </w:rPr>
        <w:t>ا</w:t>
      </w:r>
      <w:r w:rsidR="00E87B0E" w:rsidRPr="00F06B88">
        <w:rPr>
          <w:sz w:val="26"/>
          <w:szCs w:val="26"/>
          <w:rtl/>
          <w:lang w:val="fr-CA" w:bidi="ar-SA"/>
        </w:rPr>
        <w:t xml:space="preserve"> مرخص</w:t>
      </w:r>
      <w:r w:rsidR="008C5A72" w:rsidRPr="00F06B88">
        <w:rPr>
          <w:sz w:val="26"/>
          <w:szCs w:val="26"/>
          <w:rtl/>
          <w:lang w:val="fr-CA" w:bidi="ar-SA"/>
        </w:rPr>
        <w:t>ا</w:t>
      </w:r>
      <w:r w:rsidR="00E87B0E" w:rsidRPr="00F06B88">
        <w:rPr>
          <w:rStyle w:val="FootnoteReference"/>
          <w:sz w:val="26"/>
          <w:szCs w:val="26"/>
          <w:rtl/>
          <w:lang w:val="fr-CA" w:bidi="ar-SA"/>
        </w:rPr>
        <w:footnoteReference w:id="8"/>
      </w:r>
      <w:r w:rsidR="00E87B0E" w:rsidRPr="00F06B88">
        <w:rPr>
          <w:sz w:val="26"/>
          <w:szCs w:val="26"/>
          <w:rtl/>
          <w:lang w:val="fr-CA" w:bidi="ar-SA"/>
        </w:rPr>
        <w:t xml:space="preserve"> في شتى أرجاء البلد. ووضع دليل على ممارسات الخدمة الحميدة. وقد أطلق البرنامج التدريبي في مارس/آذار 2020 إنّما تأخر التنفيذ بسبب القيود التي فرضتها جائحة كوفيد-19. و</w:t>
      </w:r>
      <w:r w:rsidR="00094CDD" w:rsidRPr="00F06B88">
        <w:rPr>
          <w:sz w:val="26"/>
          <w:szCs w:val="26"/>
          <w:rtl/>
          <w:lang w:val="fr-CA" w:bidi="ar-SA"/>
        </w:rPr>
        <w:t xml:space="preserve">إلى اليوم، </w:t>
      </w:r>
      <w:r w:rsidR="00E87B0E" w:rsidRPr="00F06B88">
        <w:rPr>
          <w:sz w:val="26"/>
          <w:szCs w:val="26"/>
          <w:rtl/>
          <w:lang w:val="fr-CA" w:bidi="ar-SA"/>
        </w:rPr>
        <w:t>قد تلقى التدريب 400 فني؛</w:t>
      </w:r>
    </w:p>
    <w:p w14:paraId="3E624A28" w14:textId="0F179424" w:rsidR="00E87B0E" w:rsidRPr="00F06B88" w:rsidRDefault="00E87B0E" w:rsidP="000737AC">
      <w:pPr>
        <w:pStyle w:val="Heading1"/>
        <w:numPr>
          <w:ilvl w:val="0"/>
          <w:numId w:val="25"/>
        </w:numPr>
        <w:bidi/>
        <w:rPr>
          <w:sz w:val="26"/>
          <w:szCs w:val="26"/>
          <w:lang w:val="fr-CA" w:bidi="ar-SA"/>
        </w:rPr>
      </w:pPr>
      <w:r w:rsidRPr="00F06B88">
        <w:rPr>
          <w:sz w:val="26"/>
          <w:szCs w:val="26"/>
          <w:rtl/>
          <w:lang w:val="fr-CA" w:bidi="ar-SA"/>
        </w:rPr>
        <w:t xml:space="preserve">ترخيص الفنيين على مناولة غازات التبريد الهيدروكربونية: جرى </w:t>
      </w:r>
      <w:r w:rsidR="008C5A72" w:rsidRPr="00F06B88">
        <w:rPr>
          <w:sz w:val="26"/>
          <w:szCs w:val="26"/>
          <w:rtl/>
          <w:lang w:val="fr-CA" w:bidi="ar-SA"/>
        </w:rPr>
        <w:t>إبرام</w:t>
      </w:r>
      <w:r w:rsidRPr="00F06B88">
        <w:rPr>
          <w:sz w:val="26"/>
          <w:szCs w:val="26"/>
          <w:rtl/>
          <w:lang w:val="fr-CA" w:bidi="ar-SA"/>
        </w:rPr>
        <w:t xml:space="preserve"> عقد مع </w:t>
      </w:r>
      <w:r w:rsidR="00E46EDD" w:rsidRPr="00F06B88">
        <w:rPr>
          <w:sz w:val="26"/>
          <w:szCs w:val="26"/>
          <w:rtl/>
          <w:lang w:val="fr-CA" w:bidi="ar-SA"/>
        </w:rPr>
        <w:t>ال</w:t>
      </w:r>
      <w:r w:rsidRPr="00F06B88">
        <w:rPr>
          <w:sz w:val="26"/>
          <w:szCs w:val="26"/>
          <w:rtl/>
          <w:lang w:val="fr-CA" w:bidi="ar-SA"/>
        </w:rPr>
        <w:t>جامعة التكنولوجي</w:t>
      </w:r>
      <w:r w:rsidR="00E46EDD" w:rsidRPr="00F06B88">
        <w:rPr>
          <w:sz w:val="26"/>
          <w:szCs w:val="26"/>
          <w:rtl/>
          <w:lang w:val="fr-CA" w:bidi="ar-SA"/>
        </w:rPr>
        <w:t>ة</w:t>
      </w:r>
      <w:r w:rsidRPr="00F06B88">
        <w:rPr>
          <w:sz w:val="26"/>
          <w:szCs w:val="26"/>
          <w:rtl/>
          <w:lang w:val="fr-CA" w:bidi="ar-SA"/>
        </w:rPr>
        <w:t xml:space="preserve"> الوطنية حتى تؤدي دور الجهة المرخصة. وقام مكتب برنامج الأوزون والجامعة بإعداد الأسئلة ووضع الإجراءات واعتماد معايير فحص الترخيص إلّا أنّ تنفيذ البرنامج تأخر بسبب القيود التي فرضتها جائحة كوفيد-19. وقد نال إلى اليوم 197 فنيا ترخيصا</w:t>
      </w:r>
      <w:r w:rsidR="00EE2BCC" w:rsidRPr="00F06B88">
        <w:rPr>
          <w:sz w:val="26"/>
          <w:szCs w:val="26"/>
          <w:rtl/>
          <w:lang w:val="fr-CA" w:bidi="ar-SA"/>
        </w:rPr>
        <w:t xml:space="preserve"> </w:t>
      </w:r>
      <w:r w:rsidRPr="00F06B88">
        <w:rPr>
          <w:sz w:val="26"/>
          <w:szCs w:val="26"/>
          <w:rtl/>
          <w:lang w:val="fr-CA" w:bidi="ar-SA"/>
        </w:rPr>
        <w:t>على المناولة المأمونة لغازات التبريد القابلة للاشتعال. كما شرعت منظمة الأمم المتحدة للتنمية الصناعية بابتياع صناديق الأدوات للعمل مع غازات التبريد</w:t>
      </w:r>
      <w:r w:rsidRPr="00F06B88">
        <w:rPr>
          <w:rStyle w:val="FootnoteReference"/>
          <w:sz w:val="26"/>
          <w:szCs w:val="26"/>
          <w:rtl/>
          <w:lang w:val="fr-CA" w:bidi="ar-SA"/>
        </w:rPr>
        <w:footnoteReference w:id="9"/>
      </w:r>
      <w:r w:rsidR="00A14EC7" w:rsidRPr="00F06B88">
        <w:rPr>
          <w:sz w:val="26"/>
          <w:szCs w:val="26"/>
          <w:rtl/>
          <w:lang w:val="fr-CA" w:bidi="ar-SA"/>
        </w:rPr>
        <w:t xml:space="preserve"> التي ستقدم لأول 1,000 فني مرخص لحفز الفنيين على المشاركة في برنامج الترخيص؛</w:t>
      </w:r>
    </w:p>
    <w:p w14:paraId="3EFB6CC4" w14:textId="17D24533" w:rsidR="00A14EC7" w:rsidRPr="00F06B88" w:rsidRDefault="00A14EC7" w:rsidP="00E87B0E">
      <w:pPr>
        <w:pStyle w:val="Heading1"/>
        <w:numPr>
          <w:ilvl w:val="0"/>
          <w:numId w:val="25"/>
        </w:numPr>
        <w:bidi/>
        <w:rPr>
          <w:sz w:val="26"/>
          <w:szCs w:val="26"/>
          <w:lang w:val="fr-CA" w:bidi="ar-SA"/>
        </w:rPr>
      </w:pPr>
      <w:r w:rsidRPr="00F06B88">
        <w:rPr>
          <w:sz w:val="26"/>
          <w:szCs w:val="26"/>
          <w:rtl/>
          <w:lang w:val="fr-CA" w:bidi="ar-SA"/>
        </w:rPr>
        <w:t>المساعدة الفنية لخفض تسرب غازات التبريد في 29 مح</w:t>
      </w:r>
      <w:r w:rsidR="008C5A72" w:rsidRPr="00F06B88">
        <w:rPr>
          <w:sz w:val="26"/>
          <w:szCs w:val="26"/>
          <w:rtl/>
          <w:lang w:val="fr-CA" w:bidi="ar-SA"/>
        </w:rPr>
        <w:t>ا</w:t>
      </w:r>
      <w:r w:rsidRPr="00F06B88">
        <w:rPr>
          <w:sz w:val="26"/>
          <w:szCs w:val="26"/>
          <w:rtl/>
          <w:lang w:val="fr-CA" w:bidi="ar-SA"/>
        </w:rPr>
        <w:t>ل سوبرماركت: وقد أنجز المشروع. ووضع كل محلّ خطة عمل ل</w:t>
      </w:r>
      <w:r w:rsidR="008C5A72" w:rsidRPr="00F06B88">
        <w:rPr>
          <w:sz w:val="26"/>
          <w:szCs w:val="26"/>
          <w:rtl/>
          <w:lang w:val="fr-CA" w:bidi="ar-SA"/>
        </w:rPr>
        <w:t>خفض</w:t>
      </w:r>
      <w:r w:rsidRPr="00F06B88">
        <w:rPr>
          <w:sz w:val="26"/>
          <w:szCs w:val="26"/>
          <w:rtl/>
          <w:lang w:val="fr-CA" w:bidi="ar-SA"/>
        </w:rPr>
        <w:t xml:space="preserve"> تسرب غازات التبريد واستهلاك الطاقة وجرى تركيب أجهزة لرصد التسرب</w:t>
      </w:r>
      <w:r w:rsidRPr="00F06B88">
        <w:rPr>
          <w:rStyle w:val="FootnoteReference"/>
          <w:sz w:val="26"/>
          <w:szCs w:val="26"/>
          <w:rtl/>
          <w:lang w:val="fr-CA" w:bidi="ar-SA"/>
        </w:rPr>
        <w:footnoteReference w:id="10"/>
      </w:r>
      <w:r w:rsidR="00FA7A6F" w:rsidRPr="00F06B88">
        <w:rPr>
          <w:sz w:val="26"/>
          <w:szCs w:val="26"/>
          <w:rtl/>
          <w:lang w:val="fr-CA" w:bidi="ar-SA"/>
        </w:rPr>
        <w:t xml:space="preserve"> ومتابعة النتائج على مدى 12 شهرا وزيارات فصلية للتحقق من النتائج بما في ذلك الآثار </w:t>
      </w:r>
      <w:r w:rsidR="00FA7A6F" w:rsidRPr="00F06B88">
        <w:rPr>
          <w:sz w:val="26"/>
          <w:szCs w:val="26"/>
          <w:rtl/>
          <w:lang w:val="fr-CA" w:bidi="ar-SA"/>
        </w:rPr>
        <w:lastRenderedPageBreak/>
        <w:t>البيئية</w:t>
      </w:r>
      <w:r w:rsidR="00FA7A6F" w:rsidRPr="00F06B88">
        <w:rPr>
          <w:rStyle w:val="FootnoteReference"/>
          <w:sz w:val="26"/>
          <w:szCs w:val="26"/>
          <w:rtl/>
          <w:lang w:val="fr-CA" w:bidi="ar-SA"/>
        </w:rPr>
        <w:footnoteReference w:id="11"/>
      </w:r>
      <w:r w:rsidR="00FA7A6F" w:rsidRPr="00F06B88">
        <w:rPr>
          <w:sz w:val="26"/>
          <w:szCs w:val="26"/>
          <w:rtl/>
          <w:lang w:val="fr-CA" w:bidi="ar-SA"/>
        </w:rPr>
        <w:t xml:space="preserve"> والتكاليف المتكبدة. وقد بلّغت الجهات المستفيدة عن تراجع لانبعاثات غازات الدفيئة بنسبة 19 في المائة وسجلت بيانات مفصلة عن أماكن أعلى معدلات تسرب لأجهزة التبريد والتكييف المركبة. وتضمن التقرير النهائي المفصل معلومات عن الدروس المستخلصة والتكاليف المتكبدة والوفورات المالية والتخفيض في استخدام غازات التبريد والاقتصاد في الطاقة ومقارنة مع خط الأساس. ومن المزمع تنظيم ورشة عمل لنقل نتائج المشروع إلى محال سوبرماركت أخرى وشركات خدمة أجهزة التبريد التجاري والفنيين المستقلين؛ </w:t>
      </w:r>
    </w:p>
    <w:p w14:paraId="4FA10FD1" w14:textId="0A6F3D7D" w:rsidR="00431237" w:rsidRPr="00F06B88" w:rsidRDefault="00FA7A6F" w:rsidP="00431237">
      <w:pPr>
        <w:pStyle w:val="Heading1"/>
        <w:numPr>
          <w:ilvl w:val="0"/>
          <w:numId w:val="25"/>
        </w:numPr>
        <w:bidi/>
        <w:rPr>
          <w:i/>
          <w:iCs/>
          <w:sz w:val="26"/>
          <w:szCs w:val="26"/>
          <w:lang w:bidi="ar-SA"/>
        </w:rPr>
      </w:pPr>
      <w:r w:rsidRPr="00F06B88">
        <w:rPr>
          <w:sz w:val="26"/>
          <w:szCs w:val="26"/>
          <w:rtl/>
          <w:lang w:val="fr-CA" w:bidi="ar-SA"/>
        </w:rPr>
        <w:t xml:space="preserve">ترقية مركز الاستصلاح: وضع مكتب برنامج الأوزون ومنظمة الأمم المتحدة للتنمية الصناعية المواصفات الفنية وأنجزا عملية الابتياع لمصلحة مركز استصلاح </w:t>
      </w:r>
      <w:r w:rsidR="00256A65" w:rsidRPr="00F06B88">
        <w:rPr>
          <w:sz w:val="26"/>
          <w:szCs w:val="26"/>
          <w:rtl/>
          <w:lang w:val="fr-CA" w:bidi="ar-SA"/>
        </w:rPr>
        <w:t>كان يع</w:t>
      </w:r>
      <w:r w:rsidR="008C5A72" w:rsidRPr="00F06B88">
        <w:rPr>
          <w:sz w:val="26"/>
          <w:szCs w:val="26"/>
          <w:rtl/>
          <w:lang w:val="fr-CA" w:bidi="ar-SA"/>
        </w:rPr>
        <w:t>مل</w:t>
      </w:r>
      <w:r w:rsidR="00256A65" w:rsidRPr="00F06B88">
        <w:rPr>
          <w:sz w:val="26"/>
          <w:szCs w:val="26"/>
          <w:rtl/>
          <w:lang w:val="fr-CA" w:bidi="ar-SA"/>
        </w:rPr>
        <w:t xml:space="preserve"> </w:t>
      </w:r>
      <w:r w:rsidR="008C5A72" w:rsidRPr="00F06B88">
        <w:rPr>
          <w:sz w:val="26"/>
          <w:szCs w:val="26"/>
          <w:rtl/>
          <w:lang w:val="fr-CA" w:bidi="ar-SA"/>
        </w:rPr>
        <w:t>ب</w:t>
      </w:r>
      <w:r w:rsidR="00256A65" w:rsidRPr="00F06B88">
        <w:rPr>
          <w:sz w:val="26"/>
          <w:szCs w:val="26"/>
          <w:rtl/>
          <w:lang w:val="fr-CA" w:bidi="ar-SA"/>
        </w:rPr>
        <w:t xml:space="preserve">معدات </w:t>
      </w:r>
      <w:r w:rsidR="008C5A72" w:rsidRPr="00F06B88">
        <w:rPr>
          <w:sz w:val="26"/>
          <w:szCs w:val="26"/>
          <w:rtl/>
          <w:lang w:val="fr-CA" w:bidi="ar-SA"/>
        </w:rPr>
        <w:t>ي</w:t>
      </w:r>
      <w:r w:rsidR="00256A65" w:rsidRPr="00F06B88">
        <w:rPr>
          <w:sz w:val="26"/>
          <w:szCs w:val="26"/>
          <w:rtl/>
          <w:lang w:val="fr-CA" w:bidi="ar-SA"/>
        </w:rPr>
        <w:t xml:space="preserve">عود </w:t>
      </w:r>
      <w:r w:rsidR="008C5A72" w:rsidRPr="00F06B88">
        <w:rPr>
          <w:sz w:val="26"/>
          <w:szCs w:val="26"/>
          <w:rtl/>
          <w:lang w:val="fr-CA" w:bidi="ar-SA"/>
        </w:rPr>
        <w:t xml:space="preserve">عمرها </w:t>
      </w:r>
      <w:r w:rsidR="00256A65" w:rsidRPr="00F06B88">
        <w:rPr>
          <w:sz w:val="26"/>
          <w:szCs w:val="26"/>
          <w:rtl/>
          <w:lang w:val="fr-CA" w:bidi="ar-SA"/>
        </w:rPr>
        <w:t>إلى 15 عاما. ودخلت المعدات الجديدة</w:t>
      </w:r>
      <w:r w:rsidR="00256A65" w:rsidRPr="00F06B88">
        <w:rPr>
          <w:rStyle w:val="FootnoteReference"/>
          <w:sz w:val="26"/>
          <w:szCs w:val="26"/>
          <w:rtl/>
          <w:lang w:val="fr-CA" w:bidi="ar-SA"/>
        </w:rPr>
        <w:footnoteReference w:id="12"/>
      </w:r>
      <w:r w:rsidR="00256A65" w:rsidRPr="00F06B88">
        <w:rPr>
          <w:sz w:val="26"/>
          <w:szCs w:val="26"/>
          <w:rtl/>
          <w:lang w:val="fr-CA" w:bidi="ar-SA"/>
        </w:rPr>
        <w:t xml:space="preserve"> في الخدمة في مارس/آذار 2023</w:t>
      </w:r>
      <w:r w:rsidR="00431237" w:rsidRPr="00F06B88">
        <w:rPr>
          <w:sz w:val="26"/>
          <w:szCs w:val="26"/>
          <w:rtl/>
          <w:lang w:val="fr-CA" w:bidi="ar-SA"/>
        </w:rPr>
        <w:t>.</w:t>
      </w:r>
    </w:p>
    <w:p w14:paraId="4C499518" w14:textId="7F8E841F" w:rsidR="00503BB3" w:rsidRPr="00F06B88" w:rsidRDefault="00503BB3" w:rsidP="00431237">
      <w:pPr>
        <w:pStyle w:val="Heading1"/>
        <w:numPr>
          <w:ilvl w:val="0"/>
          <w:numId w:val="0"/>
        </w:numPr>
        <w:bidi/>
        <w:rPr>
          <w:sz w:val="26"/>
          <w:szCs w:val="26"/>
          <w:lang w:val="fr-CA" w:bidi="ar-SA"/>
        </w:rPr>
      </w:pPr>
      <w:r w:rsidRPr="00F06B88">
        <w:rPr>
          <w:i/>
          <w:iCs/>
          <w:sz w:val="26"/>
          <w:szCs w:val="26"/>
          <w:rtl/>
          <w:lang w:bidi="ar-SA"/>
        </w:rPr>
        <w:t>تنفيذ المشروع ورصده</w:t>
      </w:r>
    </w:p>
    <w:p w14:paraId="6A9E4DB2" w14:textId="788250EC" w:rsidR="00431237" w:rsidRPr="00F06B88" w:rsidRDefault="00431237" w:rsidP="00503BB3">
      <w:pPr>
        <w:pStyle w:val="Heading1"/>
        <w:bidi/>
        <w:rPr>
          <w:sz w:val="26"/>
          <w:szCs w:val="26"/>
          <w:lang w:val="fr-CA" w:bidi="ar-SA"/>
        </w:rPr>
      </w:pPr>
      <w:r w:rsidRPr="00F06B88">
        <w:rPr>
          <w:sz w:val="26"/>
          <w:szCs w:val="26"/>
          <w:rtl/>
          <w:lang w:val="fr-CA" w:bidi="ar-SA"/>
        </w:rPr>
        <w:t>لوحدة تنفيذ المشاريع والرصد في الأرجنتين مكوّنان: الأول لقطاع الخدمة والثاني لقطاع الرغاوي. ومن أصل مبلغ 332,000 دولار أمريكي رصد لوحدة تنفيذ المشاريع والرصد، تمّ صرف 200,048 دولارا أمريكيا لا سيما 27,889 دولارا أمريكيا على الاستشاريين الوطنيين في قطاع الخدمة و36,470 دولار</w:t>
      </w:r>
      <w:r w:rsidR="00142CD9" w:rsidRPr="00F06B88">
        <w:rPr>
          <w:sz w:val="26"/>
          <w:szCs w:val="26"/>
          <w:rtl/>
          <w:lang w:val="fr-CA" w:bidi="ar-SA"/>
        </w:rPr>
        <w:t>ا</w:t>
      </w:r>
      <w:r w:rsidRPr="00F06B88">
        <w:rPr>
          <w:sz w:val="26"/>
          <w:szCs w:val="26"/>
          <w:rtl/>
          <w:lang w:val="fr-CA" w:bidi="ar-SA"/>
        </w:rPr>
        <w:t xml:space="preserve"> أمريكيا لمصاريف السفر والرصد في قطاع الخدمة و118,592 دولارا أمريكيا على الاستشاريين الوطنيين في قطاع الرغاوي و17,457 دولارا أمريكيا لمصاريف السفر الخاصة بقطاع الرغاوي. سيصرف ال</w:t>
      </w:r>
      <w:r w:rsidR="00142CD9" w:rsidRPr="00F06B88">
        <w:rPr>
          <w:sz w:val="26"/>
          <w:szCs w:val="26"/>
          <w:rtl/>
          <w:lang w:val="fr-CA" w:bidi="ar-SA"/>
        </w:rPr>
        <w:t>ر</w:t>
      </w:r>
      <w:r w:rsidRPr="00F06B88">
        <w:rPr>
          <w:sz w:val="26"/>
          <w:szCs w:val="26"/>
          <w:rtl/>
          <w:lang w:val="fr-CA" w:bidi="ar-SA"/>
        </w:rPr>
        <w:t>صيد خلال عام 2023.</w:t>
      </w:r>
    </w:p>
    <w:p w14:paraId="24ACF383" w14:textId="51773DB2" w:rsidR="00431237" w:rsidRPr="00F06B88" w:rsidRDefault="00431237" w:rsidP="00431237">
      <w:pPr>
        <w:pStyle w:val="Heading1"/>
        <w:bidi/>
        <w:rPr>
          <w:sz w:val="26"/>
          <w:szCs w:val="26"/>
          <w:lang w:val="fr-CA" w:bidi="ar-SA"/>
        </w:rPr>
      </w:pPr>
      <w:r w:rsidRPr="00F06B88">
        <w:rPr>
          <w:sz w:val="26"/>
          <w:szCs w:val="26"/>
          <w:rtl/>
          <w:lang w:val="fr-CA" w:bidi="ar-SA"/>
        </w:rPr>
        <w:t xml:space="preserve">فضلا عن ذلك، فقد أنجز رصد انتاج الهيدروكلوروفلوروكربون-22 في شركة </w:t>
      </w:r>
      <w:r w:rsidR="009C3696" w:rsidRPr="00F06B88">
        <w:rPr>
          <w:sz w:val="26"/>
          <w:szCs w:val="26"/>
          <w:lang w:val="fr-CA" w:bidi="ar-SA"/>
        </w:rPr>
        <w:t>FIASA</w:t>
      </w:r>
      <w:r w:rsidR="009C3696" w:rsidRPr="00F06B88">
        <w:rPr>
          <w:sz w:val="26"/>
          <w:szCs w:val="26"/>
          <w:rtl/>
          <w:lang w:val="fr-CA" w:bidi="ar-SA"/>
        </w:rPr>
        <w:t xml:space="preserve"> للفترة</w:t>
      </w:r>
      <w:r w:rsidRPr="00F06B88">
        <w:rPr>
          <w:sz w:val="26"/>
          <w:szCs w:val="26"/>
          <w:rtl/>
          <w:lang w:val="fr-CA" w:bidi="ar-SA"/>
        </w:rPr>
        <w:t xml:space="preserve"> من 2020 إلى 2022. بسبب جائحة كوفيد-19، جرى رصد افتراضي لحجم انتاج الهيدروكلوروفلوروكربون-22</w:t>
      </w:r>
      <w:r w:rsidR="009C3696" w:rsidRPr="00F06B88">
        <w:rPr>
          <w:sz w:val="26"/>
          <w:szCs w:val="26"/>
          <w:rtl/>
          <w:lang w:val="fr-CA" w:bidi="ar-SA"/>
        </w:rPr>
        <w:t xml:space="preserve"> لدى الشركة وتلاه زيارة رصد في عام 2022. </w:t>
      </w:r>
    </w:p>
    <w:p w14:paraId="45B1BC67" w14:textId="77777777" w:rsidR="00503BB3" w:rsidRPr="00F06B88" w:rsidRDefault="00503BB3" w:rsidP="00503BB3">
      <w:pPr>
        <w:pStyle w:val="Heading1"/>
        <w:numPr>
          <w:ilvl w:val="0"/>
          <w:numId w:val="0"/>
        </w:numPr>
        <w:bidi/>
        <w:rPr>
          <w:sz w:val="26"/>
          <w:szCs w:val="26"/>
          <w:u w:val="single"/>
          <w:rtl/>
          <w:lang w:val="fr-CA" w:bidi="ar-SA"/>
        </w:rPr>
      </w:pPr>
      <w:r w:rsidRPr="00F06B88">
        <w:rPr>
          <w:sz w:val="26"/>
          <w:szCs w:val="26"/>
          <w:u w:val="single"/>
          <w:rtl/>
          <w:lang w:val="fr-CA" w:bidi="ar-SA"/>
        </w:rPr>
        <w:t>مستوى صرف الأموال</w:t>
      </w:r>
    </w:p>
    <w:p w14:paraId="20E4207F" w14:textId="2D27FF8E" w:rsidR="00503BB3" w:rsidRPr="00F06B88" w:rsidRDefault="00503BB3" w:rsidP="00503BB3">
      <w:pPr>
        <w:pStyle w:val="Heading1"/>
        <w:bidi/>
        <w:rPr>
          <w:sz w:val="26"/>
          <w:szCs w:val="26"/>
          <w:rtl/>
          <w:lang w:val="fr-CA"/>
        </w:rPr>
      </w:pPr>
      <w:r w:rsidRPr="00F06B88">
        <w:rPr>
          <w:sz w:val="26"/>
          <w:szCs w:val="26"/>
          <w:rtl/>
          <w:lang w:val="fr-CA"/>
        </w:rPr>
        <w:t>بتاريخ ما</w:t>
      </w:r>
      <w:r w:rsidR="005D7FCC" w:rsidRPr="00F06B88">
        <w:rPr>
          <w:sz w:val="26"/>
          <w:szCs w:val="26"/>
          <w:rtl/>
          <w:lang w:val="fr-CA"/>
        </w:rPr>
        <w:t>يو/أيار</w:t>
      </w:r>
      <w:r w:rsidRPr="00F06B88">
        <w:rPr>
          <w:sz w:val="26"/>
          <w:szCs w:val="26"/>
          <w:rtl/>
          <w:lang w:val="fr-CA"/>
        </w:rPr>
        <w:t xml:space="preserve"> 2023 ومن أصل </w:t>
      </w:r>
      <w:r w:rsidR="005D7FCC" w:rsidRPr="00F06B88">
        <w:rPr>
          <w:sz w:val="26"/>
          <w:szCs w:val="26"/>
          <w:rtl/>
          <w:lang w:val="fr-CA"/>
        </w:rPr>
        <w:t>5,084,064</w:t>
      </w:r>
      <w:r w:rsidRPr="00F06B88">
        <w:rPr>
          <w:sz w:val="26"/>
          <w:szCs w:val="26"/>
          <w:rtl/>
          <w:lang w:val="fr-CA"/>
        </w:rPr>
        <w:t xml:space="preserve"> دولار</w:t>
      </w:r>
      <w:r w:rsidR="00142CD9" w:rsidRPr="00F06B88">
        <w:rPr>
          <w:sz w:val="26"/>
          <w:szCs w:val="26"/>
          <w:rtl/>
          <w:lang w:val="fr-CA"/>
        </w:rPr>
        <w:t>ا</w:t>
      </w:r>
      <w:r w:rsidRPr="00F06B88">
        <w:rPr>
          <w:sz w:val="26"/>
          <w:szCs w:val="26"/>
          <w:rtl/>
          <w:lang w:val="fr-CA"/>
        </w:rPr>
        <w:t xml:space="preserve"> أمريكي</w:t>
      </w:r>
      <w:r w:rsidR="00142CD9" w:rsidRPr="00F06B88">
        <w:rPr>
          <w:sz w:val="26"/>
          <w:szCs w:val="26"/>
          <w:rtl/>
          <w:lang w:val="fr-CA"/>
        </w:rPr>
        <w:t>ا</w:t>
      </w:r>
      <w:r w:rsidRPr="00F06B88">
        <w:rPr>
          <w:sz w:val="26"/>
          <w:szCs w:val="26"/>
          <w:rtl/>
          <w:lang w:val="fr-CA"/>
        </w:rPr>
        <w:t xml:space="preserve"> أقر لتاريخه، صرف </w:t>
      </w:r>
      <w:r w:rsidR="005D7FCC" w:rsidRPr="00F06B88">
        <w:rPr>
          <w:sz w:val="26"/>
          <w:szCs w:val="26"/>
          <w:rtl/>
          <w:lang w:val="fr-CA"/>
        </w:rPr>
        <w:t>2,206,747</w:t>
      </w:r>
      <w:r w:rsidRPr="00F06B88">
        <w:rPr>
          <w:sz w:val="26"/>
          <w:szCs w:val="26"/>
          <w:rtl/>
          <w:lang w:val="fr-CA"/>
        </w:rPr>
        <w:t xml:space="preserve"> دولارا أمريكيا </w:t>
      </w:r>
      <w:r w:rsidR="005D7FCC" w:rsidRPr="00F06B88">
        <w:rPr>
          <w:sz w:val="26"/>
          <w:szCs w:val="26"/>
          <w:rtl/>
          <w:lang w:val="fr-CA"/>
        </w:rPr>
        <w:t>(1,996,831</w:t>
      </w:r>
      <w:r w:rsidRPr="00F06B88">
        <w:rPr>
          <w:sz w:val="26"/>
          <w:szCs w:val="26"/>
          <w:rtl/>
          <w:lang w:val="fr-CA"/>
        </w:rPr>
        <w:t xml:space="preserve"> دولار</w:t>
      </w:r>
      <w:r w:rsidR="005D7FCC" w:rsidRPr="00F06B88">
        <w:rPr>
          <w:sz w:val="26"/>
          <w:szCs w:val="26"/>
          <w:rtl/>
          <w:lang w:val="fr-CA"/>
        </w:rPr>
        <w:t>ا</w:t>
      </w:r>
      <w:r w:rsidRPr="00F06B88">
        <w:rPr>
          <w:sz w:val="26"/>
          <w:szCs w:val="26"/>
          <w:rtl/>
          <w:lang w:val="fr-CA"/>
        </w:rPr>
        <w:t xml:space="preserve"> أمريكي</w:t>
      </w:r>
      <w:r w:rsidR="005D7FCC" w:rsidRPr="00F06B88">
        <w:rPr>
          <w:sz w:val="26"/>
          <w:szCs w:val="26"/>
          <w:rtl/>
          <w:lang w:val="fr-CA"/>
        </w:rPr>
        <w:t>ا</w:t>
      </w:r>
      <w:r w:rsidRPr="00F06B88">
        <w:rPr>
          <w:sz w:val="26"/>
          <w:szCs w:val="26"/>
          <w:rtl/>
          <w:lang w:val="fr-CA"/>
        </w:rPr>
        <w:t xml:space="preserve"> لمنظمة الأمم المتحدة للتنمية الصناعية</w:t>
      </w:r>
      <w:r w:rsidR="005D7FCC" w:rsidRPr="00F06B88">
        <w:rPr>
          <w:sz w:val="26"/>
          <w:szCs w:val="26"/>
          <w:rtl/>
          <w:lang w:val="fr-CA"/>
        </w:rPr>
        <w:t xml:space="preserve"> و209,916 دولارا أمريكيا لإيطاليا</w:t>
      </w:r>
      <w:r w:rsidRPr="00F06B88">
        <w:rPr>
          <w:sz w:val="26"/>
          <w:szCs w:val="26"/>
          <w:rtl/>
          <w:lang w:val="fr-CA"/>
        </w:rPr>
        <w:t xml:space="preserve">) على النحو المبين في الجدول </w:t>
      </w:r>
      <w:r w:rsidR="005D7FCC" w:rsidRPr="00F06B88">
        <w:rPr>
          <w:sz w:val="26"/>
          <w:szCs w:val="26"/>
          <w:rtl/>
          <w:lang w:val="fr-CA"/>
        </w:rPr>
        <w:t>3</w:t>
      </w:r>
      <w:r w:rsidRPr="00F06B88">
        <w:rPr>
          <w:sz w:val="26"/>
          <w:szCs w:val="26"/>
          <w:rtl/>
          <w:lang w:val="fr-CA"/>
        </w:rPr>
        <w:t xml:space="preserve">. </w:t>
      </w:r>
      <w:r w:rsidR="005D7FCC" w:rsidRPr="00F06B88">
        <w:rPr>
          <w:sz w:val="26"/>
          <w:szCs w:val="26"/>
          <w:rtl/>
          <w:lang w:val="fr-CA"/>
        </w:rPr>
        <w:t>أمّا الرصيد البالغ 2,877,317 دولارا أمريكيا في</w:t>
      </w:r>
      <w:r w:rsidR="001C16BC" w:rsidRPr="00F06B88">
        <w:rPr>
          <w:sz w:val="26"/>
          <w:szCs w:val="26"/>
          <w:rtl/>
          <w:lang w:val="fr-CA"/>
        </w:rPr>
        <w:t xml:space="preserve">صرف </w:t>
      </w:r>
      <w:r w:rsidR="005D7FCC" w:rsidRPr="00F06B88">
        <w:rPr>
          <w:sz w:val="26"/>
          <w:szCs w:val="26"/>
          <w:rtl/>
          <w:lang w:val="fr-CA"/>
        </w:rPr>
        <w:t>في الفترة من 2023 إلى 2024.</w:t>
      </w:r>
    </w:p>
    <w:p w14:paraId="6ABF6F8B" w14:textId="587D51F5" w:rsidR="00503BB3" w:rsidRPr="00F06B88" w:rsidRDefault="00503BB3" w:rsidP="00503BB3">
      <w:pPr>
        <w:bidi/>
        <w:rPr>
          <w:b/>
          <w:bCs/>
          <w:sz w:val="26"/>
          <w:szCs w:val="26"/>
          <w:rtl/>
          <w:lang w:val="fr-CA"/>
        </w:rPr>
      </w:pPr>
      <w:r w:rsidRPr="00F06B88">
        <w:rPr>
          <w:b/>
          <w:bCs/>
          <w:sz w:val="26"/>
          <w:szCs w:val="26"/>
          <w:rtl/>
          <w:lang w:val="fr-CA"/>
        </w:rPr>
        <w:t>الجدول</w:t>
      </w:r>
      <w:r w:rsidR="005D7FCC" w:rsidRPr="00F06B88">
        <w:rPr>
          <w:b/>
          <w:bCs/>
          <w:sz w:val="26"/>
          <w:szCs w:val="26"/>
          <w:rtl/>
          <w:lang w:val="fr-CA"/>
        </w:rPr>
        <w:t>3</w:t>
      </w:r>
      <w:r w:rsidRPr="00F06B88">
        <w:rPr>
          <w:b/>
          <w:bCs/>
          <w:sz w:val="26"/>
          <w:szCs w:val="26"/>
          <w:rtl/>
          <w:lang w:val="fr-CA"/>
        </w:rPr>
        <w:t>2. التقرير المالي عن المرحلة ال</w:t>
      </w:r>
      <w:r w:rsidR="005D7FCC" w:rsidRPr="00F06B88">
        <w:rPr>
          <w:b/>
          <w:bCs/>
          <w:sz w:val="26"/>
          <w:szCs w:val="26"/>
          <w:rtl/>
          <w:lang w:val="fr-CA"/>
        </w:rPr>
        <w:t>ثانية</w:t>
      </w:r>
      <w:r w:rsidRPr="00F06B88">
        <w:rPr>
          <w:b/>
          <w:bCs/>
          <w:sz w:val="26"/>
          <w:szCs w:val="26"/>
          <w:rtl/>
          <w:lang w:val="fr-CA"/>
        </w:rPr>
        <w:t xml:space="preserve"> من خطة إدارة إزالة المواد الهيدروكلوروفلوروكربونية في </w:t>
      </w:r>
      <w:r w:rsidR="005D7FCC" w:rsidRPr="00F06B88">
        <w:rPr>
          <w:b/>
          <w:bCs/>
          <w:sz w:val="26"/>
          <w:szCs w:val="26"/>
          <w:rtl/>
          <w:lang w:val="fr-CA"/>
        </w:rPr>
        <w:t>الأرجنتين</w:t>
      </w:r>
      <w:r w:rsidRPr="00F06B88">
        <w:rPr>
          <w:b/>
          <w:bCs/>
          <w:sz w:val="26"/>
          <w:szCs w:val="26"/>
          <w:rtl/>
          <w:lang w:val="fr-CA"/>
        </w:rPr>
        <w:t xml:space="preserve"> (دولار أمريكي)</w:t>
      </w:r>
    </w:p>
    <w:tbl>
      <w:tblPr>
        <w:tblStyle w:val="TableGrid"/>
        <w:bidiVisual/>
        <w:tblW w:w="5003" w:type="pct"/>
        <w:tblInd w:w="-6" w:type="dxa"/>
        <w:tblLook w:val="04A0" w:firstRow="1" w:lastRow="0" w:firstColumn="1" w:lastColumn="0" w:noHBand="0" w:noVBand="1"/>
      </w:tblPr>
      <w:tblGrid>
        <w:gridCol w:w="2271"/>
        <w:gridCol w:w="1063"/>
        <w:gridCol w:w="1065"/>
        <w:gridCol w:w="1063"/>
        <w:gridCol w:w="1065"/>
        <w:gridCol w:w="943"/>
        <w:gridCol w:w="943"/>
        <w:gridCol w:w="943"/>
      </w:tblGrid>
      <w:tr w:rsidR="00805C34" w:rsidRPr="00E061FA" w14:paraId="07A00773" w14:textId="77777777" w:rsidTr="00805C34">
        <w:trPr>
          <w:trHeight w:val="244"/>
        </w:trPr>
        <w:tc>
          <w:tcPr>
            <w:tcW w:w="1214" w:type="pct"/>
            <w:vMerge w:val="restart"/>
          </w:tcPr>
          <w:p w14:paraId="5B1450F0" w14:textId="6ADE35AA" w:rsidR="00805C34" w:rsidRPr="00E061FA" w:rsidRDefault="00805C34" w:rsidP="00654F60">
            <w:pPr>
              <w:bidi/>
              <w:jc w:val="center"/>
              <w:rPr>
                <w:b/>
                <w:bCs/>
                <w:sz w:val="18"/>
                <w:szCs w:val="18"/>
                <w:rtl/>
                <w:lang w:val="fr-CA" w:bidi="ar-SA"/>
              </w:rPr>
            </w:pPr>
            <w:r w:rsidRPr="00E061FA">
              <w:rPr>
                <w:b/>
                <w:bCs/>
                <w:sz w:val="18"/>
                <w:szCs w:val="18"/>
                <w:rtl/>
                <w:lang w:val="fr-CA" w:bidi="ar-SA"/>
              </w:rPr>
              <w:t>الوكالة</w:t>
            </w:r>
          </w:p>
        </w:tc>
        <w:tc>
          <w:tcPr>
            <w:tcW w:w="1136" w:type="pct"/>
            <w:gridSpan w:val="2"/>
          </w:tcPr>
          <w:p w14:paraId="26086647" w14:textId="6D909250" w:rsidR="00805C34" w:rsidRPr="00E061FA" w:rsidRDefault="00805C34" w:rsidP="00654F60">
            <w:pPr>
              <w:bidi/>
              <w:jc w:val="center"/>
              <w:rPr>
                <w:b/>
                <w:bCs/>
                <w:sz w:val="18"/>
                <w:szCs w:val="18"/>
                <w:rtl/>
                <w:lang w:val="fr-CA"/>
              </w:rPr>
            </w:pPr>
            <w:r w:rsidRPr="00E061FA">
              <w:rPr>
                <w:b/>
                <w:bCs/>
                <w:sz w:val="18"/>
                <w:szCs w:val="18"/>
                <w:rtl/>
                <w:lang w:val="fr-CA"/>
              </w:rPr>
              <w:t>الشري</w:t>
            </w:r>
            <w:r w:rsidR="00094CDD" w:rsidRPr="00E061FA">
              <w:rPr>
                <w:b/>
                <w:bCs/>
                <w:sz w:val="18"/>
                <w:szCs w:val="18"/>
                <w:rtl/>
                <w:lang w:val="fr-CA"/>
              </w:rPr>
              <w:t>ح</w:t>
            </w:r>
            <w:r w:rsidRPr="00E061FA">
              <w:rPr>
                <w:b/>
                <w:bCs/>
                <w:sz w:val="18"/>
                <w:szCs w:val="18"/>
                <w:rtl/>
                <w:lang w:val="fr-CA"/>
              </w:rPr>
              <w:t>ة الأولى</w:t>
            </w:r>
          </w:p>
        </w:tc>
        <w:tc>
          <w:tcPr>
            <w:tcW w:w="1137" w:type="pct"/>
            <w:gridSpan w:val="2"/>
          </w:tcPr>
          <w:p w14:paraId="6D036B0F" w14:textId="493E593B" w:rsidR="00805C34" w:rsidRPr="00E061FA" w:rsidRDefault="00805C34" w:rsidP="00654F60">
            <w:pPr>
              <w:bidi/>
              <w:jc w:val="center"/>
              <w:rPr>
                <w:b/>
                <w:bCs/>
                <w:sz w:val="18"/>
                <w:szCs w:val="18"/>
                <w:rtl/>
                <w:lang w:val="fr-CA"/>
              </w:rPr>
            </w:pPr>
            <w:r w:rsidRPr="00E061FA">
              <w:rPr>
                <w:b/>
                <w:bCs/>
                <w:sz w:val="18"/>
                <w:szCs w:val="18"/>
                <w:rtl/>
                <w:lang w:val="fr-CA"/>
              </w:rPr>
              <w:t>الشريحة الثانية</w:t>
            </w:r>
          </w:p>
        </w:tc>
        <w:tc>
          <w:tcPr>
            <w:tcW w:w="1513" w:type="pct"/>
            <w:gridSpan w:val="3"/>
          </w:tcPr>
          <w:p w14:paraId="13C85636" w14:textId="3B6D0B4E" w:rsidR="00805C34" w:rsidRPr="00E061FA" w:rsidRDefault="00805C34" w:rsidP="00654F60">
            <w:pPr>
              <w:bidi/>
              <w:jc w:val="center"/>
              <w:rPr>
                <w:b/>
                <w:bCs/>
                <w:sz w:val="18"/>
                <w:szCs w:val="18"/>
                <w:rtl/>
                <w:lang w:val="fr-CA"/>
              </w:rPr>
            </w:pPr>
            <w:r w:rsidRPr="00E061FA">
              <w:rPr>
                <w:b/>
                <w:bCs/>
                <w:sz w:val="18"/>
                <w:szCs w:val="18"/>
                <w:rtl/>
                <w:lang w:val="fr-CA"/>
              </w:rPr>
              <w:t>المجموع</w:t>
            </w:r>
          </w:p>
        </w:tc>
      </w:tr>
      <w:tr w:rsidR="00805C34" w:rsidRPr="00E061FA" w14:paraId="3786E831" w14:textId="77777777" w:rsidTr="00805C34">
        <w:trPr>
          <w:trHeight w:val="244"/>
        </w:trPr>
        <w:tc>
          <w:tcPr>
            <w:tcW w:w="1214" w:type="pct"/>
            <w:vMerge/>
          </w:tcPr>
          <w:p w14:paraId="214A723D" w14:textId="79B3FFC5" w:rsidR="00805C34" w:rsidRPr="00E061FA" w:rsidRDefault="00805C34" w:rsidP="001C16BC">
            <w:pPr>
              <w:bidi/>
              <w:jc w:val="left"/>
              <w:rPr>
                <w:b/>
                <w:bCs/>
                <w:sz w:val="18"/>
                <w:szCs w:val="18"/>
                <w:rtl/>
                <w:lang w:val="fr-CA"/>
              </w:rPr>
            </w:pPr>
          </w:p>
        </w:tc>
        <w:tc>
          <w:tcPr>
            <w:tcW w:w="568" w:type="pct"/>
          </w:tcPr>
          <w:p w14:paraId="1EFF5774" w14:textId="49A431EC" w:rsidR="00805C34" w:rsidRPr="00E061FA" w:rsidRDefault="00805C34" w:rsidP="00142CD9">
            <w:pPr>
              <w:bidi/>
              <w:jc w:val="center"/>
              <w:rPr>
                <w:b/>
                <w:bCs/>
                <w:sz w:val="18"/>
                <w:szCs w:val="18"/>
                <w:rtl/>
                <w:lang w:val="fr-CA"/>
              </w:rPr>
            </w:pPr>
            <w:r w:rsidRPr="00E061FA">
              <w:rPr>
                <w:b/>
                <w:bCs/>
                <w:sz w:val="18"/>
                <w:szCs w:val="18"/>
                <w:rtl/>
                <w:lang w:val="fr-CA"/>
              </w:rPr>
              <w:t>مقرر</w:t>
            </w:r>
          </w:p>
        </w:tc>
        <w:tc>
          <w:tcPr>
            <w:tcW w:w="569" w:type="pct"/>
          </w:tcPr>
          <w:p w14:paraId="0C267FDB" w14:textId="15453C40" w:rsidR="00805C34" w:rsidRPr="00E061FA" w:rsidRDefault="00805C34" w:rsidP="00142CD9">
            <w:pPr>
              <w:bidi/>
              <w:jc w:val="center"/>
              <w:rPr>
                <w:b/>
                <w:bCs/>
                <w:sz w:val="18"/>
                <w:szCs w:val="18"/>
                <w:rtl/>
                <w:lang w:val="fr-CA"/>
              </w:rPr>
            </w:pPr>
            <w:r w:rsidRPr="00E061FA">
              <w:rPr>
                <w:b/>
                <w:bCs/>
                <w:sz w:val="18"/>
                <w:szCs w:val="18"/>
                <w:rtl/>
                <w:lang w:val="fr-CA"/>
              </w:rPr>
              <w:t>مصروف</w:t>
            </w:r>
          </w:p>
        </w:tc>
        <w:tc>
          <w:tcPr>
            <w:tcW w:w="568" w:type="pct"/>
          </w:tcPr>
          <w:p w14:paraId="3C03AA22" w14:textId="5412B49D" w:rsidR="00805C34" w:rsidRPr="00E061FA" w:rsidRDefault="00805C34" w:rsidP="00142CD9">
            <w:pPr>
              <w:bidi/>
              <w:jc w:val="center"/>
              <w:rPr>
                <w:b/>
                <w:bCs/>
                <w:sz w:val="18"/>
                <w:szCs w:val="18"/>
                <w:rtl/>
                <w:lang w:val="fr-CA"/>
              </w:rPr>
            </w:pPr>
            <w:r w:rsidRPr="00E061FA">
              <w:rPr>
                <w:b/>
                <w:bCs/>
                <w:sz w:val="18"/>
                <w:szCs w:val="18"/>
                <w:rtl/>
                <w:lang w:val="fr-CA"/>
              </w:rPr>
              <w:t>مقرر</w:t>
            </w:r>
          </w:p>
        </w:tc>
        <w:tc>
          <w:tcPr>
            <w:tcW w:w="569" w:type="pct"/>
          </w:tcPr>
          <w:p w14:paraId="400D4F20" w14:textId="0281B7E4" w:rsidR="00805C34" w:rsidRPr="00E061FA" w:rsidRDefault="00805C34" w:rsidP="00142CD9">
            <w:pPr>
              <w:bidi/>
              <w:jc w:val="center"/>
              <w:rPr>
                <w:b/>
                <w:bCs/>
                <w:sz w:val="18"/>
                <w:szCs w:val="18"/>
                <w:rtl/>
                <w:lang w:val="fr-CA"/>
              </w:rPr>
            </w:pPr>
            <w:r w:rsidRPr="00E061FA">
              <w:rPr>
                <w:b/>
                <w:bCs/>
                <w:sz w:val="18"/>
                <w:szCs w:val="18"/>
                <w:rtl/>
                <w:lang w:val="fr-CA"/>
              </w:rPr>
              <w:t>مصروف</w:t>
            </w:r>
          </w:p>
        </w:tc>
        <w:tc>
          <w:tcPr>
            <w:tcW w:w="504" w:type="pct"/>
          </w:tcPr>
          <w:p w14:paraId="59A1449B" w14:textId="5D0D4064" w:rsidR="00805C34" w:rsidRPr="00E061FA" w:rsidRDefault="00805C34" w:rsidP="00142CD9">
            <w:pPr>
              <w:bidi/>
              <w:jc w:val="center"/>
              <w:rPr>
                <w:b/>
                <w:bCs/>
                <w:sz w:val="18"/>
                <w:szCs w:val="18"/>
                <w:rtl/>
                <w:lang w:val="fr-CA"/>
              </w:rPr>
            </w:pPr>
            <w:r w:rsidRPr="00E061FA">
              <w:rPr>
                <w:b/>
                <w:bCs/>
                <w:sz w:val="18"/>
                <w:szCs w:val="18"/>
                <w:rtl/>
                <w:lang w:val="fr-CA"/>
              </w:rPr>
              <w:t>مقرر</w:t>
            </w:r>
          </w:p>
        </w:tc>
        <w:tc>
          <w:tcPr>
            <w:tcW w:w="504" w:type="pct"/>
          </w:tcPr>
          <w:p w14:paraId="1AD1E12D" w14:textId="7DC17997" w:rsidR="00805C34" w:rsidRPr="00E061FA" w:rsidRDefault="00805C34" w:rsidP="00142CD9">
            <w:pPr>
              <w:bidi/>
              <w:jc w:val="center"/>
              <w:rPr>
                <w:b/>
                <w:bCs/>
                <w:sz w:val="18"/>
                <w:szCs w:val="18"/>
                <w:rtl/>
                <w:lang w:val="fr-CA"/>
              </w:rPr>
            </w:pPr>
            <w:r w:rsidRPr="00E061FA">
              <w:rPr>
                <w:b/>
                <w:bCs/>
                <w:sz w:val="18"/>
                <w:szCs w:val="18"/>
                <w:rtl/>
                <w:lang w:val="fr-CA"/>
              </w:rPr>
              <w:t>مصروف</w:t>
            </w:r>
          </w:p>
        </w:tc>
        <w:tc>
          <w:tcPr>
            <w:tcW w:w="504" w:type="pct"/>
            <w:vAlign w:val="center"/>
          </w:tcPr>
          <w:p w14:paraId="00B84049" w14:textId="774AEBEF" w:rsidR="00805C34" w:rsidRPr="00E061FA" w:rsidRDefault="00805C34" w:rsidP="00142CD9">
            <w:pPr>
              <w:bidi/>
              <w:jc w:val="center"/>
              <w:rPr>
                <w:b/>
                <w:bCs/>
                <w:sz w:val="18"/>
                <w:szCs w:val="18"/>
                <w:rtl/>
                <w:lang w:val="fr-CA"/>
              </w:rPr>
            </w:pPr>
            <w:r w:rsidRPr="00E061FA">
              <w:rPr>
                <w:b/>
                <w:bCs/>
                <w:sz w:val="18"/>
                <w:szCs w:val="18"/>
                <w:rtl/>
                <w:lang w:val="fr-CA"/>
              </w:rPr>
              <w:t>الرصيد</w:t>
            </w:r>
          </w:p>
        </w:tc>
      </w:tr>
      <w:tr w:rsidR="00805C34" w:rsidRPr="00E061FA" w14:paraId="4A261389" w14:textId="77777777" w:rsidTr="00805C34">
        <w:trPr>
          <w:trHeight w:val="244"/>
        </w:trPr>
        <w:tc>
          <w:tcPr>
            <w:tcW w:w="1214" w:type="pct"/>
          </w:tcPr>
          <w:p w14:paraId="316CB8F5" w14:textId="05A55F00" w:rsidR="00805C34" w:rsidRPr="00E061FA" w:rsidRDefault="00805C34" w:rsidP="00654F60">
            <w:pPr>
              <w:bidi/>
              <w:rPr>
                <w:sz w:val="18"/>
                <w:szCs w:val="18"/>
                <w:rtl/>
                <w:lang w:val="fr-CA"/>
              </w:rPr>
            </w:pPr>
            <w:r w:rsidRPr="00E061FA">
              <w:rPr>
                <w:sz w:val="18"/>
                <w:szCs w:val="18"/>
                <w:rtl/>
                <w:lang w:val="fr-CA"/>
              </w:rPr>
              <w:t>منظمة الأمم المتحدة للتنمية الصناعية</w:t>
            </w:r>
          </w:p>
        </w:tc>
        <w:tc>
          <w:tcPr>
            <w:tcW w:w="568" w:type="pct"/>
          </w:tcPr>
          <w:p w14:paraId="33006865" w14:textId="4A666A9B" w:rsidR="00805C34" w:rsidRPr="00E061FA" w:rsidRDefault="00805C34" w:rsidP="00654F60">
            <w:pPr>
              <w:bidi/>
              <w:jc w:val="left"/>
              <w:rPr>
                <w:sz w:val="18"/>
                <w:szCs w:val="18"/>
                <w:rtl/>
                <w:lang w:val="fr-CA"/>
              </w:rPr>
            </w:pPr>
            <w:r w:rsidRPr="00E061FA">
              <w:rPr>
                <w:sz w:val="18"/>
                <w:szCs w:val="18"/>
                <w:rtl/>
                <w:lang w:val="fr-CA"/>
              </w:rPr>
              <w:t>1,553,271</w:t>
            </w:r>
          </w:p>
        </w:tc>
        <w:tc>
          <w:tcPr>
            <w:tcW w:w="569" w:type="pct"/>
          </w:tcPr>
          <w:p w14:paraId="432CB5E1" w14:textId="03849ACD" w:rsidR="00805C34" w:rsidRPr="00E061FA" w:rsidRDefault="00805C34" w:rsidP="001C16BC">
            <w:pPr>
              <w:bidi/>
              <w:jc w:val="left"/>
              <w:rPr>
                <w:sz w:val="18"/>
                <w:szCs w:val="18"/>
                <w:rtl/>
                <w:lang w:val="fr-CA"/>
              </w:rPr>
            </w:pPr>
            <w:r w:rsidRPr="00E061FA">
              <w:rPr>
                <w:sz w:val="18"/>
                <w:szCs w:val="18"/>
                <w:rtl/>
                <w:lang w:val="fr-CA"/>
              </w:rPr>
              <w:t>1,153,152</w:t>
            </w:r>
          </w:p>
        </w:tc>
        <w:tc>
          <w:tcPr>
            <w:tcW w:w="568" w:type="pct"/>
          </w:tcPr>
          <w:p w14:paraId="254A5188" w14:textId="426943BC" w:rsidR="00805C34" w:rsidRPr="00E061FA" w:rsidRDefault="00805C34" w:rsidP="001C16BC">
            <w:pPr>
              <w:bidi/>
              <w:jc w:val="left"/>
              <w:rPr>
                <w:sz w:val="18"/>
                <w:szCs w:val="18"/>
                <w:rtl/>
                <w:lang w:val="fr-CA"/>
              </w:rPr>
            </w:pPr>
            <w:r w:rsidRPr="00E061FA">
              <w:rPr>
                <w:sz w:val="18"/>
                <w:szCs w:val="18"/>
                <w:rtl/>
                <w:lang w:val="fr-CA"/>
              </w:rPr>
              <w:t>3,280,793</w:t>
            </w:r>
          </w:p>
        </w:tc>
        <w:tc>
          <w:tcPr>
            <w:tcW w:w="569" w:type="pct"/>
          </w:tcPr>
          <w:p w14:paraId="31B1B8EB" w14:textId="12157B8C" w:rsidR="00805C34" w:rsidRPr="00E061FA" w:rsidRDefault="00805C34" w:rsidP="001C16BC">
            <w:pPr>
              <w:bidi/>
              <w:jc w:val="left"/>
              <w:rPr>
                <w:sz w:val="18"/>
                <w:szCs w:val="18"/>
                <w:rtl/>
                <w:lang w:val="fr-CA"/>
              </w:rPr>
            </w:pPr>
            <w:r w:rsidRPr="00E061FA">
              <w:rPr>
                <w:sz w:val="18"/>
                <w:szCs w:val="18"/>
                <w:rtl/>
                <w:lang w:val="fr-CA"/>
              </w:rPr>
              <w:t>843,679</w:t>
            </w:r>
          </w:p>
        </w:tc>
        <w:tc>
          <w:tcPr>
            <w:tcW w:w="504" w:type="pct"/>
          </w:tcPr>
          <w:p w14:paraId="0A0FDB21" w14:textId="477C090C" w:rsidR="00805C34" w:rsidRPr="00E061FA" w:rsidRDefault="00805C34" w:rsidP="001C16BC">
            <w:pPr>
              <w:bidi/>
              <w:jc w:val="left"/>
              <w:rPr>
                <w:sz w:val="18"/>
                <w:szCs w:val="18"/>
                <w:rtl/>
                <w:lang w:val="fr-CA"/>
              </w:rPr>
            </w:pPr>
            <w:r w:rsidRPr="00E061FA">
              <w:rPr>
                <w:sz w:val="18"/>
                <w:szCs w:val="18"/>
                <w:rtl/>
                <w:lang w:val="fr-CA"/>
              </w:rPr>
              <w:t>4,834,064</w:t>
            </w:r>
          </w:p>
        </w:tc>
        <w:tc>
          <w:tcPr>
            <w:tcW w:w="504" w:type="pct"/>
          </w:tcPr>
          <w:p w14:paraId="1D56269B" w14:textId="58F4EB43" w:rsidR="00805C34" w:rsidRPr="00E061FA" w:rsidRDefault="00805C34" w:rsidP="001C16BC">
            <w:pPr>
              <w:bidi/>
              <w:jc w:val="left"/>
              <w:rPr>
                <w:sz w:val="18"/>
                <w:szCs w:val="18"/>
                <w:rtl/>
                <w:lang w:val="fr-CA"/>
              </w:rPr>
            </w:pPr>
            <w:r w:rsidRPr="00E061FA">
              <w:rPr>
                <w:sz w:val="18"/>
                <w:szCs w:val="18"/>
                <w:rtl/>
                <w:lang w:val="fr-CA"/>
              </w:rPr>
              <w:t>1,996,831</w:t>
            </w:r>
          </w:p>
        </w:tc>
        <w:tc>
          <w:tcPr>
            <w:tcW w:w="504" w:type="pct"/>
          </w:tcPr>
          <w:p w14:paraId="0D13C2D5" w14:textId="29FB67A7" w:rsidR="00805C34" w:rsidRPr="00E061FA" w:rsidRDefault="00805C34" w:rsidP="00805C34">
            <w:pPr>
              <w:bidi/>
              <w:jc w:val="left"/>
              <w:rPr>
                <w:sz w:val="18"/>
                <w:szCs w:val="18"/>
                <w:rtl/>
                <w:lang w:val="fr-CA"/>
              </w:rPr>
            </w:pPr>
            <w:r w:rsidRPr="00E061FA">
              <w:rPr>
                <w:sz w:val="18"/>
                <w:szCs w:val="18"/>
                <w:rtl/>
                <w:lang w:val="fr-CA"/>
              </w:rPr>
              <w:t>2,837,233</w:t>
            </w:r>
          </w:p>
        </w:tc>
      </w:tr>
      <w:tr w:rsidR="00805C34" w:rsidRPr="00E061FA" w14:paraId="3B643C54" w14:textId="77777777" w:rsidTr="00805C34">
        <w:trPr>
          <w:trHeight w:val="244"/>
        </w:trPr>
        <w:tc>
          <w:tcPr>
            <w:tcW w:w="1214" w:type="pct"/>
          </w:tcPr>
          <w:p w14:paraId="4D867811" w14:textId="2F10BC9D" w:rsidR="00805C34" w:rsidRPr="00E061FA" w:rsidRDefault="00805C34" w:rsidP="001C16BC">
            <w:pPr>
              <w:bidi/>
              <w:jc w:val="left"/>
              <w:rPr>
                <w:sz w:val="18"/>
                <w:szCs w:val="18"/>
                <w:rtl/>
                <w:lang w:val="fr-CA"/>
              </w:rPr>
            </w:pPr>
            <w:r w:rsidRPr="00E061FA">
              <w:rPr>
                <w:sz w:val="18"/>
                <w:szCs w:val="18"/>
                <w:rtl/>
                <w:lang w:val="fr-CA"/>
              </w:rPr>
              <w:t>إيطاليا</w:t>
            </w:r>
          </w:p>
        </w:tc>
        <w:tc>
          <w:tcPr>
            <w:tcW w:w="568" w:type="pct"/>
          </w:tcPr>
          <w:p w14:paraId="33083F7B" w14:textId="42FB6AC4" w:rsidR="00805C34" w:rsidRPr="00E061FA" w:rsidRDefault="00805C34" w:rsidP="001C16BC">
            <w:pPr>
              <w:bidi/>
              <w:jc w:val="left"/>
              <w:rPr>
                <w:sz w:val="18"/>
                <w:szCs w:val="18"/>
                <w:rtl/>
                <w:lang w:val="fr-CA"/>
              </w:rPr>
            </w:pPr>
            <w:r w:rsidRPr="00E061FA">
              <w:rPr>
                <w:sz w:val="18"/>
                <w:szCs w:val="18"/>
                <w:rtl/>
                <w:lang w:val="fr-CA"/>
              </w:rPr>
              <w:t>250,000</w:t>
            </w:r>
          </w:p>
        </w:tc>
        <w:tc>
          <w:tcPr>
            <w:tcW w:w="569" w:type="pct"/>
          </w:tcPr>
          <w:p w14:paraId="74B8DC9B" w14:textId="7049D1AB" w:rsidR="00805C34" w:rsidRPr="00E061FA" w:rsidRDefault="00805C34" w:rsidP="001C16BC">
            <w:pPr>
              <w:bidi/>
              <w:jc w:val="left"/>
              <w:rPr>
                <w:sz w:val="18"/>
                <w:szCs w:val="18"/>
                <w:rtl/>
                <w:lang w:val="fr-CA"/>
              </w:rPr>
            </w:pPr>
            <w:r w:rsidRPr="00E061FA">
              <w:rPr>
                <w:sz w:val="18"/>
                <w:szCs w:val="18"/>
                <w:rtl/>
                <w:lang w:val="fr-CA"/>
              </w:rPr>
              <w:t>209,916</w:t>
            </w:r>
          </w:p>
        </w:tc>
        <w:tc>
          <w:tcPr>
            <w:tcW w:w="568" w:type="pct"/>
          </w:tcPr>
          <w:p w14:paraId="72F415A6" w14:textId="5B585DF5" w:rsidR="00805C34" w:rsidRPr="00E061FA" w:rsidRDefault="00805C34" w:rsidP="001C16BC">
            <w:pPr>
              <w:bidi/>
              <w:jc w:val="left"/>
              <w:rPr>
                <w:sz w:val="18"/>
                <w:szCs w:val="18"/>
                <w:rtl/>
                <w:lang w:val="fr-CA"/>
              </w:rPr>
            </w:pPr>
            <w:r w:rsidRPr="00E061FA">
              <w:rPr>
                <w:sz w:val="18"/>
                <w:szCs w:val="18"/>
                <w:rtl/>
                <w:lang w:val="fr-CA"/>
              </w:rPr>
              <w:t>0</w:t>
            </w:r>
          </w:p>
        </w:tc>
        <w:tc>
          <w:tcPr>
            <w:tcW w:w="569" w:type="pct"/>
          </w:tcPr>
          <w:p w14:paraId="3AB9086E" w14:textId="5D316BB8" w:rsidR="00805C34" w:rsidRPr="00E061FA" w:rsidRDefault="00805C34" w:rsidP="001C16BC">
            <w:pPr>
              <w:bidi/>
              <w:jc w:val="left"/>
              <w:rPr>
                <w:sz w:val="18"/>
                <w:szCs w:val="18"/>
                <w:rtl/>
                <w:lang w:val="fr-CA"/>
              </w:rPr>
            </w:pPr>
            <w:r w:rsidRPr="00E061FA">
              <w:rPr>
                <w:sz w:val="18"/>
                <w:szCs w:val="18"/>
                <w:rtl/>
                <w:lang w:val="fr-CA"/>
              </w:rPr>
              <w:t>0</w:t>
            </w:r>
          </w:p>
        </w:tc>
        <w:tc>
          <w:tcPr>
            <w:tcW w:w="504" w:type="pct"/>
          </w:tcPr>
          <w:p w14:paraId="67853F26" w14:textId="3A8D55D5" w:rsidR="00805C34" w:rsidRPr="00E061FA" w:rsidRDefault="00805C34" w:rsidP="001C16BC">
            <w:pPr>
              <w:bidi/>
              <w:jc w:val="left"/>
              <w:rPr>
                <w:sz w:val="18"/>
                <w:szCs w:val="18"/>
                <w:rtl/>
                <w:lang w:val="fr-CA"/>
              </w:rPr>
            </w:pPr>
            <w:r w:rsidRPr="00E061FA">
              <w:rPr>
                <w:sz w:val="18"/>
                <w:szCs w:val="18"/>
                <w:rtl/>
                <w:lang w:val="fr-CA"/>
              </w:rPr>
              <w:t>250,000</w:t>
            </w:r>
          </w:p>
        </w:tc>
        <w:tc>
          <w:tcPr>
            <w:tcW w:w="504" w:type="pct"/>
          </w:tcPr>
          <w:p w14:paraId="7DD470D0" w14:textId="76862C40" w:rsidR="00805C34" w:rsidRPr="00E061FA" w:rsidRDefault="00805C34" w:rsidP="001C16BC">
            <w:pPr>
              <w:bidi/>
              <w:jc w:val="left"/>
              <w:rPr>
                <w:sz w:val="18"/>
                <w:szCs w:val="18"/>
                <w:rtl/>
                <w:lang w:val="fr-CA"/>
              </w:rPr>
            </w:pPr>
            <w:r w:rsidRPr="00E061FA">
              <w:rPr>
                <w:sz w:val="18"/>
                <w:szCs w:val="18"/>
                <w:rtl/>
                <w:lang w:val="fr-CA"/>
              </w:rPr>
              <w:t>209,916</w:t>
            </w:r>
          </w:p>
        </w:tc>
        <w:tc>
          <w:tcPr>
            <w:tcW w:w="504" w:type="pct"/>
          </w:tcPr>
          <w:p w14:paraId="59F8DDDD" w14:textId="4298204A" w:rsidR="00805C34" w:rsidRPr="00E061FA" w:rsidRDefault="00805C34" w:rsidP="00805C34">
            <w:pPr>
              <w:bidi/>
              <w:jc w:val="left"/>
              <w:rPr>
                <w:sz w:val="18"/>
                <w:szCs w:val="18"/>
                <w:rtl/>
                <w:lang w:val="fr-CA"/>
              </w:rPr>
            </w:pPr>
            <w:r w:rsidRPr="00E061FA">
              <w:rPr>
                <w:sz w:val="18"/>
                <w:szCs w:val="18"/>
                <w:rtl/>
                <w:lang w:val="fr-CA"/>
              </w:rPr>
              <w:t>40,084</w:t>
            </w:r>
          </w:p>
        </w:tc>
      </w:tr>
      <w:tr w:rsidR="00805C34" w:rsidRPr="00E061FA" w14:paraId="5C243FFC" w14:textId="77777777" w:rsidTr="00805C34">
        <w:trPr>
          <w:trHeight w:val="244"/>
        </w:trPr>
        <w:tc>
          <w:tcPr>
            <w:tcW w:w="1214" w:type="pct"/>
          </w:tcPr>
          <w:p w14:paraId="3D295B67" w14:textId="5DF43344" w:rsidR="00805C34" w:rsidRPr="00E061FA" w:rsidRDefault="00805C34" w:rsidP="001C16BC">
            <w:pPr>
              <w:bidi/>
              <w:jc w:val="left"/>
              <w:rPr>
                <w:b/>
                <w:bCs/>
                <w:sz w:val="18"/>
                <w:szCs w:val="18"/>
                <w:rtl/>
                <w:lang w:val="fr-CA"/>
              </w:rPr>
            </w:pPr>
            <w:r w:rsidRPr="00E061FA">
              <w:rPr>
                <w:b/>
                <w:bCs/>
                <w:sz w:val="18"/>
                <w:szCs w:val="18"/>
                <w:rtl/>
                <w:lang w:val="fr-CA"/>
              </w:rPr>
              <w:t>المجموع</w:t>
            </w:r>
          </w:p>
        </w:tc>
        <w:tc>
          <w:tcPr>
            <w:tcW w:w="568" w:type="pct"/>
          </w:tcPr>
          <w:p w14:paraId="76A441ED" w14:textId="268E02D6" w:rsidR="00805C34" w:rsidRPr="00E061FA" w:rsidRDefault="00805C34" w:rsidP="001C16BC">
            <w:pPr>
              <w:bidi/>
              <w:jc w:val="left"/>
              <w:rPr>
                <w:b/>
                <w:bCs/>
                <w:sz w:val="18"/>
                <w:szCs w:val="18"/>
                <w:rtl/>
                <w:lang w:val="fr-CA"/>
              </w:rPr>
            </w:pPr>
            <w:r w:rsidRPr="00E061FA">
              <w:rPr>
                <w:b/>
                <w:bCs/>
                <w:sz w:val="18"/>
                <w:szCs w:val="18"/>
                <w:rtl/>
                <w:lang w:val="fr-CA"/>
              </w:rPr>
              <w:t>1,803,271</w:t>
            </w:r>
          </w:p>
        </w:tc>
        <w:tc>
          <w:tcPr>
            <w:tcW w:w="569" w:type="pct"/>
          </w:tcPr>
          <w:p w14:paraId="36D52F26" w14:textId="426979DF" w:rsidR="00805C34" w:rsidRPr="00E061FA" w:rsidRDefault="00805C34" w:rsidP="001C16BC">
            <w:pPr>
              <w:bidi/>
              <w:jc w:val="left"/>
              <w:rPr>
                <w:b/>
                <w:bCs/>
                <w:sz w:val="18"/>
                <w:szCs w:val="18"/>
                <w:rtl/>
                <w:lang w:val="fr-CA"/>
              </w:rPr>
            </w:pPr>
            <w:r w:rsidRPr="00E061FA">
              <w:rPr>
                <w:b/>
                <w:bCs/>
                <w:sz w:val="18"/>
                <w:szCs w:val="18"/>
                <w:rtl/>
                <w:lang w:val="fr-CA"/>
              </w:rPr>
              <w:t>1,363,068</w:t>
            </w:r>
          </w:p>
        </w:tc>
        <w:tc>
          <w:tcPr>
            <w:tcW w:w="568" w:type="pct"/>
          </w:tcPr>
          <w:p w14:paraId="2B7E8A31" w14:textId="6FC63FDE" w:rsidR="00805C34" w:rsidRPr="00E061FA" w:rsidRDefault="00805C34" w:rsidP="001C16BC">
            <w:pPr>
              <w:bidi/>
              <w:jc w:val="left"/>
              <w:rPr>
                <w:b/>
                <w:bCs/>
                <w:sz w:val="18"/>
                <w:szCs w:val="18"/>
                <w:rtl/>
                <w:lang w:val="fr-CA"/>
              </w:rPr>
            </w:pPr>
            <w:r w:rsidRPr="00E061FA">
              <w:rPr>
                <w:b/>
                <w:bCs/>
                <w:sz w:val="18"/>
                <w:szCs w:val="18"/>
                <w:rtl/>
                <w:lang w:val="fr-CA"/>
              </w:rPr>
              <w:t>3,280,793</w:t>
            </w:r>
          </w:p>
        </w:tc>
        <w:tc>
          <w:tcPr>
            <w:tcW w:w="569" w:type="pct"/>
          </w:tcPr>
          <w:p w14:paraId="16821431" w14:textId="7791D082" w:rsidR="00805C34" w:rsidRPr="00E061FA" w:rsidRDefault="00805C34" w:rsidP="001C16BC">
            <w:pPr>
              <w:bidi/>
              <w:jc w:val="left"/>
              <w:rPr>
                <w:b/>
                <w:bCs/>
                <w:sz w:val="18"/>
                <w:szCs w:val="18"/>
                <w:rtl/>
                <w:lang w:val="fr-CA"/>
              </w:rPr>
            </w:pPr>
            <w:r w:rsidRPr="00E061FA">
              <w:rPr>
                <w:b/>
                <w:bCs/>
                <w:sz w:val="18"/>
                <w:szCs w:val="18"/>
                <w:rtl/>
                <w:lang w:val="fr-CA"/>
              </w:rPr>
              <w:t>843,679</w:t>
            </w:r>
          </w:p>
        </w:tc>
        <w:tc>
          <w:tcPr>
            <w:tcW w:w="504" w:type="pct"/>
          </w:tcPr>
          <w:p w14:paraId="174D4F48" w14:textId="28D210FB" w:rsidR="00805C34" w:rsidRPr="00E061FA" w:rsidRDefault="00805C34" w:rsidP="001C16BC">
            <w:pPr>
              <w:bidi/>
              <w:jc w:val="left"/>
              <w:rPr>
                <w:b/>
                <w:bCs/>
                <w:sz w:val="18"/>
                <w:szCs w:val="18"/>
                <w:rtl/>
                <w:lang w:val="fr-CA"/>
              </w:rPr>
            </w:pPr>
            <w:r w:rsidRPr="00E061FA">
              <w:rPr>
                <w:b/>
                <w:bCs/>
                <w:sz w:val="18"/>
                <w:szCs w:val="18"/>
                <w:rtl/>
                <w:lang w:val="fr-CA"/>
              </w:rPr>
              <w:t>5,084,064</w:t>
            </w:r>
          </w:p>
        </w:tc>
        <w:tc>
          <w:tcPr>
            <w:tcW w:w="504" w:type="pct"/>
          </w:tcPr>
          <w:p w14:paraId="0BE72878" w14:textId="213A5144" w:rsidR="00805C34" w:rsidRPr="00E061FA" w:rsidRDefault="00805C34" w:rsidP="001C16BC">
            <w:pPr>
              <w:bidi/>
              <w:jc w:val="left"/>
              <w:rPr>
                <w:b/>
                <w:bCs/>
                <w:sz w:val="18"/>
                <w:szCs w:val="18"/>
                <w:rtl/>
                <w:lang w:val="fr-CA"/>
              </w:rPr>
            </w:pPr>
            <w:r w:rsidRPr="00E061FA">
              <w:rPr>
                <w:b/>
                <w:bCs/>
                <w:sz w:val="18"/>
                <w:szCs w:val="18"/>
                <w:rtl/>
                <w:lang w:val="fr-CA"/>
              </w:rPr>
              <w:t>2,206,747</w:t>
            </w:r>
          </w:p>
        </w:tc>
        <w:tc>
          <w:tcPr>
            <w:tcW w:w="504" w:type="pct"/>
          </w:tcPr>
          <w:p w14:paraId="3E08369F" w14:textId="3A1EE171" w:rsidR="00805C34" w:rsidRPr="00E061FA" w:rsidRDefault="00805C34" w:rsidP="00805C34">
            <w:pPr>
              <w:bidi/>
              <w:jc w:val="left"/>
              <w:rPr>
                <w:b/>
                <w:bCs/>
                <w:sz w:val="18"/>
                <w:szCs w:val="18"/>
                <w:rtl/>
                <w:lang w:val="fr-CA"/>
              </w:rPr>
            </w:pPr>
            <w:r w:rsidRPr="00E061FA">
              <w:rPr>
                <w:b/>
                <w:bCs/>
                <w:sz w:val="18"/>
                <w:szCs w:val="18"/>
                <w:rtl/>
                <w:lang w:val="fr-CA"/>
              </w:rPr>
              <w:t>2,877,317</w:t>
            </w:r>
          </w:p>
        </w:tc>
      </w:tr>
      <w:tr w:rsidR="00805C34" w:rsidRPr="00E061FA" w14:paraId="7DF75AA2" w14:textId="77777777" w:rsidTr="00805C34">
        <w:trPr>
          <w:trHeight w:val="244"/>
        </w:trPr>
        <w:tc>
          <w:tcPr>
            <w:tcW w:w="1214" w:type="pct"/>
          </w:tcPr>
          <w:p w14:paraId="0F6B4294" w14:textId="548094C7" w:rsidR="00805C34" w:rsidRPr="00E061FA" w:rsidRDefault="005D7FCC" w:rsidP="001C16BC">
            <w:pPr>
              <w:bidi/>
              <w:jc w:val="left"/>
              <w:rPr>
                <w:b/>
                <w:bCs/>
                <w:sz w:val="18"/>
                <w:szCs w:val="18"/>
                <w:rtl/>
                <w:lang w:val="fr-CA"/>
              </w:rPr>
            </w:pPr>
            <w:r w:rsidRPr="00E061FA">
              <w:rPr>
                <w:b/>
                <w:bCs/>
                <w:sz w:val="18"/>
                <w:szCs w:val="18"/>
                <w:rtl/>
                <w:lang w:val="fr-CA"/>
              </w:rPr>
              <w:t>نسبة</w:t>
            </w:r>
            <w:r w:rsidR="00805C34" w:rsidRPr="00E061FA">
              <w:rPr>
                <w:b/>
                <w:bCs/>
                <w:sz w:val="18"/>
                <w:szCs w:val="18"/>
                <w:rtl/>
                <w:lang w:val="fr-CA"/>
              </w:rPr>
              <w:t xml:space="preserve"> الصرف (%)</w:t>
            </w:r>
          </w:p>
        </w:tc>
        <w:tc>
          <w:tcPr>
            <w:tcW w:w="1136" w:type="pct"/>
            <w:gridSpan w:val="2"/>
            <w:vAlign w:val="center"/>
          </w:tcPr>
          <w:p w14:paraId="74630145" w14:textId="7DB9ACC6" w:rsidR="00805C34" w:rsidRPr="00E061FA" w:rsidRDefault="00805C34" w:rsidP="00805C34">
            <w:pPr>
              <w:bidi/>
              <w:jc w:val="center"/>
              <w:rPr>
                <w:b/>
                <w:bCs/>
                <w:sz w:val="18"/>
                <w:szCs w:val="18"/>
                <w:rtl/>
                <w:lang w:val="fr-CA"/>
              </w:rPr>
            </w:pPr>
            <w:r w:rsidRPr="00E061FA">
              <w:rPr>
                <w:b/>
                <w:bCs/>
                <w:sz w:val="18"/>
                <w:szCs w:val="18"/>
                <w:rtl/>
                <w:lang w:val="fr-CA"/>
              </w:rPr>
              <w:t>76</w:t>
            </w:r>
          </w:p>
        </w:tc>
        <w:tc>
          <w:tcPr>
            <w:tcW w:w="1137" w:type="pct"/>
            <w:gridSpan w:val="2"/>
            <w:vAlign w:val="center"/>
          </w:tcPr>
          <w:p w14:paraId="20E5D600" w14:textId="0D9F28D5" w:rsidR="00805C34" w:rsidRPr="00E061FA" w:rsidRDefault="00805C34" w:rsidP="00805C34">
            <w:pPr>
              <w:bidi/>
              <w:jc w:val="center"/>
              <w:rPr>
                <w:b/>
                <w:bCs/>
                <w:sz w:val="18"/>
                <w:szCs w:val="18"/>
                <w:rtl/>
                <w:lang w:val="fr-CA"/>
              </w:rPr>
            </w:pPr>
            <w:r w:rsidRPr="00E061FA">
              <w:rPr>
                <w:b/>
                <w:bCs/>
                <w:sz w:val="18"/>
                <w:szCs w:val="18"/>
                <w:rtl/>
                <w:lang w:val="fr-CA"/>
              </w:rPr>
              <w:t>26</w:t>
            </w:r>
          </w:p>
        </w:tc>
        <w:tc>
          <w:tcPr>
            <w:tcW w:w="1513" w:type="pct"/>
            <w:gridSpan w:val="3"/>
            <w:vAlign w:val="center"/>
          </w:tcPr>
          <w:p w14:paraId="432F059E" w14:textId="252467EC" w:rsidR="00805C34" w:rsidRPr="00E061FA" w:rsidRDefault="00805C34" w:rsidP="00805C34">
            <w:pPr>
              <w:bidi/>
              <w:jc w:val="center"/>
              <w:rPr>
                <w:b/>
                <w:bCs/>
                <w:sz w:val="18"/>
                <w:szCs w:val="18"/>
                <w:rtl/>
                <w:lang w:val="fr-CA"/>
              </w:rPr>
            </w:pPr>
            <w:r w:rsidRPr="00E061FA">
              <w:rPr>
                <w:b/>
                <w:bCs/>
                <w:sz w:val="18"/>
                <w:szCs w:val="18"/>
                <w:rtl/>
                <w:lang w:val="fr-CA"/>
              </w:rPr>
              <w:t>43</w:t>
            </w:r>
          </w:p>
        </w:tc>
      </w:tr>
    </w:tbl>
    <w:p w14:paraId="6B07F4A0" w14:textId="77777777" w:rsidR="00503BB3" w:rsidRPr="00E061FA" w:rsidRDefault="00503BB3" w:rsidP="00503BB3">
      <w:pPr>
        <w:bidi/>
        <w:rPr>
          <w:rtl/>
          <w:lang w:val="fr-CA"/>
        </w:rPr>
      </w:pPr>
    </w:p>
    <w:p w14:paraId="2B408B86" w14:textId="78FBD972" w:rsidR="00503BB3" w:rsidRPr="00F06B88" w:rsidRDefault="00503BB3" w:rsidP="00503BB3">
      <w:pPr>
        <w:pStyle w:val="Heading1"/>
        <w:numPr>
          <w:ilvl w:val="0"/>
          <w:numId w:val="0"/>
        </w:numPr>
        <w:bidi/>
        <w:ind w:left="4"/>
        <w:rPr>
          <w:sz w:val="26"/>
          <w:szCs w:val="26"/>
          <w:u w:val="single"/>
          <w:lang w:val="fr-CA"/>
        </w:rPr>
      </w:pPr>
      <w:r w:rsidRPr="00F06B88">
        <w:rPr>
          <w:sz w:val="26"/>
          <w:szCs w:val="26"/>
          <w:u w:val="single"/>
          <w:rtl/>
          <w:lang w:val="fr-CA"/>
        </w:rPr>
        <w:t>خطة تنفيذ الشريحة ال</w:t>
      </w:r>
      <w:r w:rsidR="005D7FCC" w:rsidRPr="00F06B88">
        <w:rPr>
          <w:sz w:val="26"/>
          <w:szCs w:val="26"/>
          <w:u w:val="single"/>
          <w:rtl/>
          <w:lang w:val="fr-CA"/>
        </w:rPr>
        <w:t>ثالث</w:t>
      </w:r>
      <w:r w:rsidRPr="00F06B88">
        <w:rPr>
          <w:sz w:val="26"/>
          <w:szCs w:val="26"/>
          <w:u w:val="single"/>
          <w:rtl/>
          <w:lang w:val="fr-CA"/>
        </w:rPr>
        <w:t xml:space="preserve">ة من </w:t>
      </w:r>
      <w:r w:rsidR="008A0BDA" w:rsidRPr="00F06B88">
        <w:rPr>
          <w:sz w:val="26"/>
          <w:szCs w:val="26"/>
          <w:u w:val="single"/>
          <w:rtl/>
          <w:lang w:val="fr-CA" w:bidi="ar-SA"/>
        </w:rPr>
        <w:t>المرحلة ال</w:t>
      </w:r>
      <w:r w:rsidR="005D7FCC" w:rsidRPr="00F06B88">
        <w:rPr>
          <w:sz w:val="26"/>
          <w:szCs w:val="26"/>
          <w:u w:val="single"/>
          <w:rtl/>
          <w:lang w:val="fr-CA" w:bidi="ar-SA"/>
        </w:rPr>
        <w:t>ثانية</w:t>
      </w:r>
      <w:r w:rsidR="008A0BDA" w:rsidRPr="00F06B88">
        <w:rPr>
          <w:sz w:val="26"/>
          <w:szCs w:val="26"/>
          <w:u w:val="single"/>
          <w:rtl/>
          <w:lang w:val="fr-CA" w:bidi="ar-SA"/>
        </w:rPr>
        <w:t xml:space="preserve"> من </w:t>
      </w:r>
      <w:r w:rsidRPr="00F06B88">
        <w:rPr>
          <w:sz w:val="26"/>
          <w:szCs w:val="26"/>
          <w:u w:val="single"/>
          <w:rtl/>
          <w:lang w:val="fr-CA"/>
        </w:rPr>
        <w:t>خطة إدارة إزالة المواد الهيدروكلوروفلوروكربونية</w:t>
      </w:r>
    </w:p>
    <w:p w14:paraId="66354EA5" w14:textId="34200DCB" w:rsidR="00503BB3" w:rsidRPr="00F06B88" w:rsidRDefault="00503BB3" w:rsidP="001E7BA9">
      <w:pPr>
        <w:pStyle w:val="Heading1"/>
        <w:bidi/>
        <w:rPr>
          <w:sz w:val="26"/>
          <w:szCs w:val="26"/>
          <w:rtl/>
          <w:lang w:val="fr-CA"/>
        </w:rPr>
      </w:pPr>
      <w:r w:rsidRPr="00F06B88">
        <w:rPr>
          <w:sz w:val="26"/>
          <w:szCs w:val="26"/>
          <w:rtl/>
          <w:lang w:val="fr-CA"/>
        </w:rPr>
        <w:t xml:space="preserve">ستنفّذ </w:t>
      </w:r>
      <w:r w:rsidR="005D7FCC" w:rsidRPr="00F06B88">
        <w:rPr>
          <w:sz w:val="26"/>
          <w:szCs w:val="26"/>
          <w:rtl/>
          <w:lang w:val="fr-CA"/>
        </w:rPr>
        <w:t xml:space="preserve">منظمة الأمم المتحدة للتنمية الصناعية </w:t>
      </w:r>
      <w:r w:rsidRPr="00F06B88">
        <w:rPr>
          <w:sz w:val="26"/>
          <w:szCs w:val="26"/>
          <w:rtl/>
          <w:lang w:val="fr-CA"/>
        </w:rPr>
        <w:t xml:space="preserve">الأنشطة التالية في الفترة </w:t>
      </w:r>
      <w:r w:rsidR="00142CD9" w:rsidRPr="00F06B88">
        <w:rPr>
          <w:sz w:val="26"/>
          <w:szCs w:val="26"/>
          <w:rtl/>
          <w:lang w:val="fr-CA"/>
        </w:rPr>
        <w:t>م</w:t>
      </w:r>
      <w:r w:rsidRPr="00F06B88">
        <w:rPr>
          <w:sz w:val="26"/>
          <w:szCs w:val="26"/>
          <w:rtl/>
          <w:lang w:val="fr-CA"/>
        </w:rPr>
        <w:t>ن يو</w:t>
      </w:r>
      <w:r w:rsidR="005D7FCC" w:rsidRPr="00F06B88">
        <w:rPr>
          <w:sz w:val="26"/>
          <w:szCs w:val="26"/>
          <w:rtl/>
          <w:lang w:val="fr-CA"/>
        </w:rPr>
        <w:t>ن</w:t>
      </w:r>
      <w:r w:rsidRPr="00F06B88">
        <w:rPr>
          <w:sz w:val="26"/>
          <w:szCs w:val="26"/>
          <w:rtl/>
          <w:lang w:val="fr-CA"/>
        </w:rPr>
        <w:t>يو/</w:t>
      </w:r>
      <w:r w:rsidR="005D7FCC" w:rsidRPr="00F06B88">
        <w:rPr>
          <w:sz w:val="26"/>
          <w:szCs w:val="26"/>
          <w:rtl/>
          <w:lang w:val="fr-CA"/>
        </w:rPr>
        <w:t>حزيران</w:t>
      </w:r>
      <w:r w:rsidR="008A0BDA" w:rsidRPr="00F06B88">
        <w:rPr>
          <w:sz w:val="26"/>
          <w:szCs w:val="26"/>
          <w:rtl/>
          <w:lang w:val="fr-CA"/>
        </w:rPr>
        <w:t xml:space="preserve"> </w:t>
      </w:r>
      <w:r w:rsidRPr="00F06B88">
        <w:rPr>
          <w:sz w:val="26"/>
          <w:szCs w:val="26"/>
          <w:rtl/>
          <w:lang w:val="fr-CA"/>
        </w:rPr>
        <w:t xml:space="preserve">2023 </w:t>
      </w:r>
      <w:r w:rsidR="00142CD9" w:rsidRPr="00F06B88">
        <w:rPr>
          <w:sz w:val="26"/>
          <w:szCs w:val="26"/>
          <w:rtl/>
          <w:lang w:val="fr-CA"/>
        </w:rPr>
        <w:t xml:space="preserve">إلى </w:t>
      </w:r>
      <w:r w:rsidRPr="00F06B88">
        <w:rPr>
          <w:sz w:val="26"/>
          <w:szCs w:val="26"/>
          <w:rtl/>
          <w:lang w:val="fr-CA"/>
        </w:rPr>
        <w:t>ديسمبر/كانون الأول 202</w:t>
      </w:r>
      <w:r w:rsidR="005D7FCC" w:rsidRPr="00F06B88">
        <w:rPr>
          <w:sz w:val="26"/>
          <w:szCs w:val="26"/>
          <w:rtl/>
          <w:lang w:val="fr-CA"/>
        </w:rPr>
        <w:t>4</w:t>
      </w:r>
      <w:r w:rsidRPr="00F06B88">
        <w:rPr>
          <w:sz w:val="26"/>
          <w:szCs w:val="26"/>
          <w:rtl/>
          <w:lang w:val="fr-CA"/>
        </w:rPr>
        <w:t>:</w:t>
      </w:r>
    </w:p>
    <w:p w14:paraId="705F0279" w14:textId="4CBDF3F2" w:rsidR="005D7FCC" w:rsidRPr="00F06B88" w:rsidRDefault="005D7FCC" w:rsidP="00503BB3">
      <w:pPr>
        <w:pStyle w:val="ListParagraph"/>
        <w:numPr>
          <w:ilvl w:val="0"/>
          <w:numId w:val="26"/>
        </w:numPr>
        <w:bidi/>
        <w:ind w:left="1422" w:hanging="709"/>
        <w:rPr>
          <w:sz w:val="26"/>
          <w:szCs w:val="26"/>
          <w:lang w:val="fr-CA"/>
        </w:rPr>
      </w:pPr>
      <w:r w:rsidRPr="00F06B88">
        <w:rPr>
          <w:sz w:val="26"/>
          <w:szCs w:val="26"/>
          <w:rtl/>
          <w:lang w:val="fr-CA"/>
        </w:rPr>
        <w:lastRenderedPageBreak/>
        <w:t xml:space="preserve">منشآت التصنيع الفردية لرغاوي البولي يوريثان </w:t>
      </w:r>
      <w:r w:rsidR="00142CD9" w:rsidRPr="00F06B88">
        <w:rPr>
          <w:sz w:val="26"/>
          <w:szCs w:val="26"/>
          <w:rtl/>
          <w:lang w:val="fr-CA"/>
        </w:rPr>
        <w:t>و</w:t>
      </w:r>
      <w:r w:rsidRPr="00F06B88">
        <w:rPr>
          <w:sz w:val="26"/>
          <w:szCs w:val="26"/>
          <w:rtl/>
          <w:lang w:val="fr-CA"/>
        </w:rPr>
        <w:t xml:space="preserve">البولي سترين البثوق: استكمال عمليات التحول لدى </w:t>
      </w:r>
      <w:proofErr w:type="spellStart"/>
      <w:r w:rsidRPr="00F06B88">
        <w:rPr>
          <w:sz w:val="26"/>
          <w:szCs w:val="26"/>
          <w:lang w:val="fr-CA"/>
        </w:rPr>
        <w:t>Argenpur</w:t>
      </w:r>
      <w:proofErr w:type="spellEnd"/>
      <w:r w:rsidRPr="00F06B88">
        <w:rPr>
          <w:sz w:val="26"/>
          <w:szCs w:val="26"/>
          <w:rtl/>
          <w:lang w:val="fr-CA" w:bidi="ar-SA"/>
        </w:rPr>
        <w:t xml:space="preserve"> و</w:t>
      </w:r>
      <w:proofErr w:type="spellStart"/>
      <w:r w:rsidRPr="00F06B88">
        <w:rPr>
          <w:sz w:val="26"/>
          <w:szCs w:val="26"/>
          <w:lang w:val="fr-CA" w:bidi="ar-SA"/>
        </w:rPr>
        <w:t>Friostar</w:t>
      </w:r>
      <w:proofErr w:type="spellEnd"/>
      <w:r w:rsidR="00E46EDD" w:rsidRPr="00F06B88">
        <w:rPr>
          <w:sz w:val="26"/>
          <w:szCs w:val="26"/>
          <w:rtl/>
          <w:lang w:val="fr-CA" w:bidi="ar-SA"/>
        </w:rPr>
        <w:t xml:space="preserve"> و</w:t>
      </w:r>
      <w:proofErr w:type="spellStart"/>
      <w:r w:rsidR="00E46EDD" w:rsidRPr="00F06B88">
        <w:rPr>
          <w:sz w:val="26"/>
          <w:szCs w:val="26"/>
          <w:lang w:val="fr-CA" w:bidi="ar-SA"/>
        </w:rPr>
        <w:t>Perfiles</w:t>
      </w:r>
      <w:proofErr w:type="spellEnd"/>
      <w:r w:rsidR="00E46EDD" w:rsidRPr="00F06B88">
        <w:rPr>
          <w:sz w:val="26"/>
          <w:szCs w:val="26"/>
          <w:lang w:val="fr-CA" w:bidi="ar-SA"/>
        </w:rPr>
        <w:t xml:space="preserve"> </w:t>
      </w:r>
      <w:proofErr w:type="spellStart"/>
      <w:r w:rsidR="00E46EDD" w:rsidRPr="00F06B88">
        <w:rPr>
          <w:sz w:val="26"/>
          <w:szCs w:val="26"/>
          <w:lang w:val="fr-CA" w:bidi="ar-SA"/>
        </w:rPr>
        <w:t>Revestidos</w:t>
      </w:r>
      <w:proofErr w:type="spellEnd"/>
      <w:r w:rsidR="00E46EDD" w:rsidRPr="00F06B88">
        <w:rPr>
          <w:sz w:val="26"/>
          <w:szCs w:val="26"/>
          <w:rtl/>
          <w:lang w:val="fr-CA" w:bidi="ar-SA"/>
        </w:rPr>
        <w:t xml:space="preserve"> وكذلك </w:t>
      </w:r>
      <w:proofErr w:type="spellStart"/>
      <w:r w:rsidR="00E46EDD" w:rsidRPr="00F06B88">
        <w:rPr>
          <w:sz w:val="26"/>
          <w:szCs w:val="26"/>
          <w:lang w:val="fr-CA" w:bidi="ar-SA"/>
        </w:rPr>
        <w:t>Celpack</w:t>
      </w:r>
      <w:proofErr w:type="spellEnd"/>
      <w:r w:rsidR="00E46EDD" w:rsidRPr="00F06B88">
        <w:rPr>
          <w:sz w:val="26"/>
          <w:szCs w:val="26"/>
          <w:rtl/>
          <w:lang w:val="fr-CA" w:bidi="ar-SA"/>
        </w:rPr>
        <w:t xml:space="preserve"> بعد التثبت من جدواها المالية (أرصدة الشرائح السابقة)؛</w:t>
      </w:r>
    </w:p>
    <w:p w14:paraId="6136BAFC" w14:textId="77777777" w:rsidR="00E46EDD" w:rsidRPr="00F06B88" w:rsidRDefault="00E46EDD" w:rsidP="00E46EDD">
      <w:pPr>
        <w:pStyle w:val="ListParagraph"/>
        <w:bidi/>
        <w:ind w:left="1422"/>
        <w:rPr>
          <w:sz w:val="26"/>
          <w:szCs w:val="26"/>
          <w:lang w:val="fr-CA"/>
        </w:rPr>
      </w:pPr>
    </w:p>
    <w:p w14:paraId="044FB586" w14:textId="63FFD7B9" w:rsidR="00E46EDD" w:rsidRPr="00F06B88" w:rsidRDefault="00E46EDD" w:rsidP="005D7FCC">
      <w:pPr>
        <w:pStyle w:val="ListParagraph"/>
        <w:numPr>
          <w:ilvl w:val="0"/>
          <w:numId w:val="26"/>
        </w:numPr>
        <w:bidi/>
        <w:ind w:left="1422" w:hanging="709"/>
        <w:rPr>
          <w:sz w:val="26"/>
          <w:szCs w:val="26"/>
          <w:lang w:val="fr-CA"/>
        </w:rPr>
      </w:pPr>
      <w:r w:rsidRPr="00F06B88">
        <w:rPr>
          <w:sz w:val="26"/>
          <w:szCs w:val="26"/>
          <w:rtl/>
          <w:lang w:val="fr-CA"/>
        </w:rPr>
        <w:t>المشروع الشامل لم</w:t>
      </w:r>
      <w:r w:rsidR="00142CD9" w:rsidRPr="00F06B88">
        <w:rPr>
          <w:sz w:val="26"/>
          <w:szCs w:val="26"/>
          <w:rtl/>
          <w:lang w:val="fr-CA"/>
        </w:rPr>
        <w:t>عدي</w:t>
      </w:r>
      <w:r w:rsidRPr="00F06B88">
        <w:rPr>
          <w:sz w:val="26"/>
          <w:szCs w:val="26"/>
          <w:rtl/>
          <w:lang w:val="fr-CA"/>
        </w:rPr>
        <w:t xml:space="preserve"> الخلائط في قطاع تصنيع رغاوي البولي يوريثان: </w:t>
      </w:r>
      <w:r w:rsidR="00142CD9" w:rsidRPr="00F06B88">
        <w:rPr>
          <w:sz w:val="26"/>
          <w:szCs w:val="26"/>
          <w:rtl/>
          <w:lang w:val="fr-CA"/>
        </w:rPr>
        <w:t>إبرام</w:t>
      </w:r>
      <w:r w:rsidRPr="00F06B88">
        <w:rPr>
          <w:sz w:val="26"/>
          <w:szCs w:val="26"/>
          <w:rtl/>
          <w:lang w:val="fr-CA"/>
        </w:rPr>
        <w:t xml:space="preserve"> العقود الثلاثة المتبقية؛ وابتياع أجهزة اختبار المُوَصلية الحرارية لمع</w:t>
      </w:r>
      <w:r w:rsidR="00142CD9" w:rsidRPr="00F06B88">
        <w:rPr>
          <w:sz w:val="26"/>
          <w:szCs w:val="26"/>
          <w:rtl/>
          <w:lang w:val="fr-CA"/>
        </w:rPr>
        <w:t>دي</w:t>
      </w:r>
      <w:r w:rsidRPr="00F06B88">
        <w:rPr>
          <w:sz w:val="26"/>
          <w:szCs w:val="26"/>
          <w:rtl/>
          <w:lang w:val="fr-CA"/>
        </w:rPr>
        <w:t xml:space="preserve"> الخلائط الوطن</w:t>
      </w:r>
      <w:r w:rsidR="00094CDD" w:rsidRPr="00F06B88">
        <w:rPr>
          <w:sz w:val="26"/>
          <w:szCs w:val="26"/>
          <w:rtl/>
          <w:lang w:val="fr-CA"/>
        </w:rPr>
        <w:t>يين</w:t>
      </w:r>
      <w:r w:rsidRPr="00F06B88">
        <w:rPr>
          <w:sz w:val="26"/>
          <w:szCs w:val="26"/>
          <w:rtl/>
          <w:lang w:val="fr-CA"/>
        </w:rPr>
        <w:t>؛ والبدء</w:t>
      </w:r>
      <w:r w:rsidR="00142CD9" w:rsidRPr="00F06B88">
        <w:rPr>
          <w:sz w:val="26"/>
          <w:szCs w:val="26"/>
          <w:rtl/>
          <w:lang w:val="fr-CA"/>
        </w:rPr>
        <w:t xml:space="preserve"> الوشيك</w:t>
      </w:r>
      <w:r w:rsidRPr="00F06B88">
        <w:rPr>
          <w:sz w:val="26"/>
          <w:szCs w:val="26"/>
          <w:rtl/>
          <w:lang w:val="fr-CA"/>
        </w:rPr>
        <w:t xml:space="preserve"> بالتجارب والاختبارات بالهيدروفلوروأوليفين</w:t>
      </w:r>
      <w:r w:rsidR="00142CD9" w:rsidRPr="00F06B88">
        <w:rPr>
          <w:sz w:val="26"/>
          <w:szCs w:val="26"/>
          <w:rtl/>
          <w:lang w:val="fr-CA"/>
        </w:rPr>
        <w:t xml:space="preserve"> للمستعملين</w:t>
      </w:r>
      <w:r w:rsidRPr="00F06B88">
        <w:rPr>
          <w:sz w:val="26"/>
          <w:szCs w:val="26"/>
          <w:rtl/>
          <w:lang w:val="fr-CA"/>
        </w:rPr>
        <w:t>؛ وسداد تكاليف التشغيل الإضافية لل</w:t>
      </w:r>
      <w:r w:rsidR="00142CD9" w:rsidRPr="00F06B88">
        <w:rPr>
          <w:sz w:val="26"/>
          <w:szCs w:val="26"/>
          <w:rtl/>
          <w:lang w:val="fr-CA"/>
        </w:rPr>
        <w:t>مستعملين</w:t>
      </w:r>
      <w:r w:rsidRPr="00F06B88">
        <w:rPr>
          <w:sz w:val="26"/>
          <w:szCs w:val="26"/>
          <w:rtl/>
          <w:lang w:val="fr-CA"/>
        </w:rPr>
        <w:t xml:space="preserve"> بعد الموافقة على الاختبارات والتجارب (2,139,550 دولارا أمريكيا)؛</w:t>
      </w:r>
    </w:p>
    <w:p w14:paraId="00F38F3B" w14:textId="77777777" w:rsidR="00E46EDD" w:rsidRPr="00F06B88" w:rsidRDefault="00E46EDD" w:rsidP="00E46EDD">
      <w:pPr>
        <w:pStyle w:val="ListParagraph"/>
        <w:rPr>
          <w:sz w:val="26"/>
          <w:szCs w:val="26"/>
          <w:rtl/>
          <w:lang w:val="fr-CA"/>
        </w:rPr>
      </w:pPr>
    </w:p>
    <w:p w14:paraId="512A9F90" w14:textId="1BD0A79D" w:rsidR="00E46EDD" w:rsidRPr="00F06B88" w:rsidRDefault="00E46EDD" w:rsidP="00E46EDD">
      <w:pPr>
        <w:pStyle w:val="ListParagraph"/>
        <w:numPr>
          <w:ilvl w:val="0"/>
          <w:numId w:val="26"/>
        </w:numPr>
        <w:bidi/>
        <w:ind w:left="1422" w:hanging="709"/>
        <w:rPr>
          <w:sz w:val="26"/>
          <w:szCs w:val="26"/>
          <w:lang w:val="fr-CA"/>
        </w:rPr>
      </w:pPr>
      <w:r w:rsidRPr="00F06B88">
        <w:rPr>
          <w:sz w:val="26"/>
          <w:szCs w:val="26"/>
          <w:rtl/>
          <w:lang w:val="fr-CA"/>
        </w:rPr>
        <w:t>قطاع خدمة أجهزة التبريد: تدريب 1,500 فني على الممارسات الحميدة في مناولة غازات التبريد القابلة الاشتعال؛ وترخيص 1,000 فني من خلال الجامعة التكنولوجية الوطنية؛ وتوزيع صناديق العدة الألف المبتاعة على الفنيين المرخصين؛ ومواصلة تشغيل مركز الاستصلاح؛ والاضطلاع بأنشطة التوعية المنتظمة (1,484,000 دولار أمريكي)؛</w:t>
      </w:r>
    </w:p>
    <w:p w14:paraId="6B3843A8" w14:textId="77777777" w:rsidR="00E46EDD" w:rsidRPr="00F06B88" w:rsidRDefault="00E46EDD" w:rsidP="00E46EDD">
      <w:pPr>
        <w:pStyle w:val="ListParagraph"/>
        <w:rPr>
          <w:sz w:val="26"/>
          <w:szCs w:val="26"/>
          <w:rtl/>
          <w:lang w:val="fr-CA"/>
        </w:rPr>
      </w:pPr>
    </w:p>
    <w:p w14:paraId="02E7C4A4" w14:textId="313FC091" w:rsidR="00E46EDD" w:rsidRPr="00F06B88" w:rsidRDefault="005D7058" w:rsidP="00E46EDD">
      <w:pPr>
        <w:pStyle w:val="ListParagraph"/>
        <w:numPr>
          <w:ilvl w:val="0"/>
          <w:numId w:val="26"/>
        </w:numPr>
        <w:bidi/>
        <w:ind w:left="1422" w:hanging="709"/>
        <w:rPr>
          <w:sz w:val="26"/>
          <w:szCs w:val="26"/>
          <w:lang w:val="fr-CA"/>
        </w:rPr>
      </w:pPr>
      <w:r w:rsidRPr="00F06B88">
        <w:rPr>
          <w:sz w:val="26"/>
          <w:szCs w:val="26"/>
          <w:rtl/>
          <w:lang w:val="fr-CA"/>
        </w:rPr>
        <w:t xml:space="preserve">تنفيذ المشروع ورصده: عمليات التحيين السنوية لنظام توزيع حصص المواد الهيدروكلوروفلوروكربونية؛ ورصد انتاج الهيدروكلوروفلوروكربون-22 لدى شركة </w:t>
      </w:r>
      <w:r w:rsidRPr="00F06B88">
        <w:rPr>
          <w:sz w:val="26"/>
          <w:szCs w:val="26"/>
          <w:lang w:val="fr-CA"/>
        </w:rPr>
        <w:t>FIASA</w:t>
      </w:r>
      <w:r w:rsidRPr="00F06B88">
        <w:rPr>
          <w:sz w:val="26"/>
          <w:szCs w:val="26"/>
          <w:rtl/>
          <w:lang w:val="fr-CA" w:bidi="ar-SA"/>
        </w:rPr>
        <w:t xml:space="preserve"> (17,500 دولار أمريكي)؛ ورصد عمليات التحول الجارية في شركات تصنيع رغاوي البولي يوريثان والبولي سترين المبثوق (147,000 دولار أمريكي بما فيه 110,000 دولار أمريكي للموظفين والاستشاريين و25,000 دولار أمريكي للسفر و12,000 دولار أمريكي للرصد)؛ ومواصلة رصد الأنشطة في قطاع خدمة أجهزة التبريد (100,000 دولار أمريكي بما فيه 30,000</w:t>
      </w:r>
      <w:r w:rsidR="00142CD9" w:rsidRPr="00F06B88">
        <w:rPr>
          <w:sz w:val="26"/>
          <w:szCs w:val="26"/>
          <w:rtl/>
          <w:lang w:val="fr-CA" w:bidi="ar-SA"/>
        </w:rPr>
        <w:t xml:space="preserve"> دولار أمريكي</w:t>
      </w:r>
      <w:r w:rsidRPr="00F06B88">
        <w:rPr>
          <w:sz w:val="26"/>
          <w:szCs w:val="26"/>
          <w:rtl/>
          <w:lang w:val="fr-CA" w:bidi="ar-SA"/>
        </w:rPr>
        <w:t xml:space="preserve"> للموظفين والاستشاريين و35,000 دولار أمريكي للسفر و28,000 دولار أمريكي لورش العمل و2,000 دولار أمريكي للمعدات المكتبية و5,000 دولار أمريكي للرصد)</w:t>
      </w:r>
      <w:r w:rsidR="00DF0058" w:rsidRPr="00F06B88">
        <w:rPr>
          <w:sz w:val="26"/>
          <w:szCs w:val="26"/>
          <w:rtl/>
          <w:lang w:val="fr-CA" w:bidi="ar-SA"/>
        </w:rPr>
        <w:t>.</w:t>
      </w:r>
    </w:p>
    <w:p w14:paraId="7297B6B8" w14:textId="77777777" w:rsidR="00DF0058" w:rsidRPr="00F06B88" w:rsidRDefault="00DF0058" w:rsidP="00DF0058">
      <w:pPr>
        <w:pStyle w:val="ListParagraph"/>
        <w:rPr>
          <w:sz w:val="26"/>
          <w:szCs w:val="26"/>
          <w:rtl/>
          <w:lang w:val="fr-CA"/>
        </w:rPr>
      </w:pPr>
    </w:p>
    <w:p w14:paraId="3431B91F" w14:textId="4CAB223D" w:rsidR="00DF0058" w:rsidRPr="00F06B88" w:rsidRDefault="00DF0058" w:rsidP="00DF0058">
      <w:pPr>
        <w:bidi/>
        <w:rPr>
          <w:sz w:val="26"/>
          <w:szCs w:val="26"/>
          <w:u w:val="single"/>
          <w:rtl/>
          <w:lang w:val="fr-CA"/>
        </w:rPr>
      </w:pPr>
      <w:r w:rsidRPr="00F06B88">
        <w:rPr>
          <w:sz w:val="26"/>
          <w:szCs w:val="26"/>
          <w:u w:val="single"/>
          <w:rtl/>
          <w:lang w:val="fr-CA"/>
        </w:rPr>
        <w:t>طلب تمديد المرحلة الثانية من خطة إدارة إزالة المواد الهيدروكلوروفلوروكربونية</w:t>
      </w:r>
    </w:p>
    <w:p w14:paraId="5C4D6C14" w14:textId="21382704" w:rsidR="00DF0058" w:rsidRPr="00F06B88" w:rsidRDefault="00DF0058" w:rsidP="00DF0058">
      <w:pPr>
        <w:bidi/>
        <w:rPr>
          <w:sz w:val="26"/>
          <w:szCs w:val="26"/>
          <w:rtl/>
          <w:lang w:val="fr-CA"/>
        </w:rPr>
      </w:pPr>
    </w:p>
    <w:p w14:paraId="023D7F93" w14:textId="6DC560C1" w:rsidR="00DF0058" w:rsidRPr="00F06B88" w:rsidRDefault="00DF0058" w:rsidP="00DF0058">
      <w:pPr>
        <w:pStyle w:val="Heading1"/>
        <w:bidi/>
        <w:rPr>
          <w:sz w:val="26"/>
          <w:szCs w:val="26"/>
          <w:lang w:val="fr-CA"/>
        </w:rPr>
      </w:pPr>
      <w:r w:rsidRPr="00F06B88">
        <w:rPr>
          <w:sz w:val="26"/>
          <w:szCs w:val="26"/>
          <w:rtl/>
          <w:lang w:val="fr-CA"/>
        </w:rPr>
        <w:t xml:space="preserve">نتيجة </w:t>
      </w:r>
      <w:r w:rsidR="00094CDD" w:rsidRPr="00F06B88">
        <w:rPr>
          <w:sz w:val="26"/>
          <w:szCs w:val="26"/>
          <w:rtl/>
          <w:lang w:val="fr-CA"/>
        </w:rPr>
        <w:t>ل</w:t>
      </w:r>
      <w:r w:rsidRPr="00F06B88">
        <w:rPr>
          <w:sz w:val="26"/>
          <w:szCs w:val="26"/>
          <w:rtl/>
          <w:lang w:val="fr-CA"/>
        </w:rPr>
        <w:t>ما تسببت به جائحة كوفيد-19 من تأخير في تنفيذ الأنشطة المخطط لها في المشروع الشامل لم</w:t>
      </w:r>
      <w:r w:rsidR="00142CD9" w:rsidRPr="00F06B88">
        <w:rPr>
          <w:sz w:val="26"/>
          <w:szCs w:val="26"/>
          <w:rtl/>
          <w:lang w:val="fr-CA"/>
        </w:rPr>
        <w:t>عدي</w:t>
      </w:r>
      <w:r w:rsidRPr="00F06B88">
        <w:rPr>
          <w:sz w:val="26"/>
          <w:szCs w:val="26"/>
          <w:rtl/>
          <w:lang w:val="fr-CA"/>
        </w:rPr>
        <w:t xml:space="preserve"> الخلائط والأنشطة التدريبية في قطاع خدمة أجهزة التبريد والترخيص للفنيين، تطلب الأرجن</w:t>
      </w:r>
      <w:r w:rsidR="0097766B" w:rsidRPr="00F06B88">
        <w:rPr>
          <w:sz w:val="26"/>
          <w:szCs w:val="26"/>
          <w:rtl/>
          <w:lang w:val="fr-CA"/>
        </w:rPr>
        <w:t>ت</w:t>
      </w:r>
      <w:r w:rsidRPr="00F06B88">
        <w:rPr>
          <w:sz w:val="26"/>
          <w:szCs w:val="26"/>
          <w:rtl/>
          <w:lang w:val="fr-CA"/>
        </w:rPr>
        <w:t>ين تمديد</w:t>
      </w:r>
      <w:r w:rsidR="0097766B" w:rsidRPr="00F06B88">
        <w:rPr>
          <w:sz w:val="26"/>
          <w:szCs w:val="26"/>
          <w:rtl/>
          <w:lang w:val="fr-CA"/>
        </w:rPr>
        <w:t xml:space="preserve"> المرحلة الثانية من خطة إدارة إزالة المواد الهيدروكلوروفلوروكربونية من تاريخ 31 ديسمبر/كانون الأول 2023 ال</w:t>
      </w:r>
      <w:r w:rsidR="00142CD9" w:rsidRPr="00F06B88">
        <w:rPr>
          <w:sz w:val="26"/>
          <w:szCs w:val="26"/>
          <w:rtl/>
          <w:lang w:val="fr-CA"/>
        </w:rPr>
        <w:t>معتمد</w:t>
      </w:r>
      <w:r w:rsidR="00094CDD" w:rsidRPr="00F06B88">
        <w:rPr>
          <w:sz w:val="26"/>
          <w:szCs w:val="26"/>
          <w:rtl/>
          <w:lang w:val="fr-CA"/>
        </w:rPr>
        <w:t xml:space="preserve"> </w:t>
      </w:r>
      <w:r w:rsidR="0097766B" w:rsidRPr="00F06B88">
        <w:rPr>
          <w:sz w:val="26"/>
          <w:szCs w:val="26"/>
          <w:rtl/>
          <w:lang w:val="fr-CA"/>
        </w:rPr>
        <w:t>في الاتفاق إلى 31 ديسمبر/كانون الأول 2024.</w:t>
      </w:r>
    </w:p>
    <w:p w14:paraId="22969396" w14:textId="7E19E0F3" w:rsidR="001E7BA9" w:rsidRPr="00F06B88" w:rsidRDefault="001E7BA9" w:rsidP="00BA7BE2">
      <w:pPr>
        <w:pStyle w:val="StyleHeader4Para4Left0Firstline0"/>
        <w:numPr>
          <w:ilvl w:val="0"/>
          <w:numId w:val="0"/>
        </w:numPr>
        <w:tabs>
          <w:tab w:val="clear" w:pos="2880"/>
          <w:tab w:val="clear" w:pos="5760"/>
        </w:tabs>
        <w:bidi/>
        <w:spacing w:after="0"/>
        <w:jc w:val="center"/>
        <w:rPr>
          <w:b/>
          <w:bCs/>
          <w:sz w:val="26"/>
          <w:szCs w:val="26"/>
          <w:rtl/>
        </w:rPr>
      </w:pPr>
      <w:r w:rsidRPr="00F06B88">
        <w:rPr>
          <w:b/>
          <w:bCs/>
          <w:sz w:val="26"/>
          <w:szCs w:val="26"/>
          <w:rtl/>
        </w:rPr>
        <w:t>تعليقات الأمانة وتوصيتها</w:t>
      </w:r>
    </w:p>
    <w:p w14:paraId="05A8AEF9" w14:textId="77777777" w:rsidR="001E7BA9" w:rsidRPr="00F06B88" w:rsidRDefault="001E7BA9" w:rsidP="001E7BA9">
      <w:pPr>
        <w:pStyle w:val="StyleHeader4Para4Left0Firstline0"/>
        <w:numPr>
          <w:ilvl w:val="0"/>
          <w:numId w:val="0"/>
        </w:numPr>
        <w:tabs>
          <w:tab w:val="clear" w:pos="2880"/>
          <w:tab w:val="clear" w:pos="5760"/>
        </w:tabs>
        <w:bidi/>
        <w:spacing w:after="0"/>
        <w:jc w:val="left"/>
        <w:rPr>
          <w:b/>
          <w:bCs/>
          <w:sz w:val="26"/>
          <w:szCs w:val="26"/>
          <w:rtl/>
        </w:rPr>
      </w:pPr>
      <w:r w:rsidRPr="00F06B88">
        <w:rPr>
          <w:b/>
          <w:bCs/>
          <w:sz w:val="26"/>
          <w:szCs w:val="26"/>
          <w:rtl/>
        </w:rPr>
        <w:t>التعليقات</w:t>
      </w:r>
    </w:p>
    <w:p w14:paraId="334D32E4" w14:textId="77777777" w:rsidR="001E7BA9" w:rsidRPr="00F06B88" w:rsidRDefault="001E7BA9" w:rsidP="001E7BA9">
      <w:pPr>
        <w:pStyle w:val="StyleHeader4Para4Left0Firstline0"/>
        <w:numPr>
          <w:ilvl w:val="0"/>
          <w:numId w:val="0"/>
        </w:numPr>
        <w:tabs>
          <w:tab w:val="clear" w:pos="2880"/>
          <w:tab w:val="clear" w:pos="5760"/>
        </w:tabs>
        <w:bidi/>
        <w:spacing w:after="0"/>
        <w:jc w:val="left"/>
        <w:rPr>
          <w:sz w:val="26"/>
          <w:szCs w:val="26"/>
          <w:u w:val="single"/>
          <w:rtl/>
        </w:rPr>
      </w:pPr>
    </w:p>
    <w:p w14:paraId="492E13DE" w14:textId="054E829B" w:rsidR="001E7BA9" w:rsidRPr="00F06B88" w:rsidRDefault="001E7BA9" w:rsidP="001E7BA9">
      <w:pPr>
        <w:pStyle w:val="StyleHeader4Para4Left0Firstline0"/>
        <w:numPr>
          <w:ilvl w:val="0"/>
          <w:numId w:val="0"/>
        </w:numPr>
        <w:tabs>
          <w:tab w:val="clear" w:pos="2880"/>
          <w:tab w:val="clear" w:pos="5760"/>
        </w:tabs>
        <w:bidi/>
        <w:spacing w:after="0"/>
        <w:ind w:left="4"/>
        <w:jc w:val="left"/>
        <w:rPr>
          <w:sz w:val="26"/>
          <w:szCs w:val="26"/>
          <w:u w:val="single"/>
          <w:rtl/>
          <w:lang w:val="fr-CA"/>
        </w:rPr>
      </w:pPr>
      <w:r w:rsidRPr="00F06B88">
        <w:rPr>
          <w:sz w:val="26"/>
          <w:szCs w:val="26"/>
          <w:u w:val="single"/>
          <w:rtl/>
          <w:lang w:val="fr-CA"/>
        </w:rPr>
        <w:t>ت</w:t>
      </w:r>
      <w:r w:rsidR="0097766B" w:rsidRPr="00F06B88">
        <w:rPr>
          <w:sz w:val="26"/>
          <w:szCs w:val="26"/>
          <w:u w:val="single"/>
          <w:rtl/>
          <w:lang w:val="fr-CA"/>
        </w:rPr>
        <w:t>جاوز استهلاك المواد الهيدروكلوروفلوروكربونية الحدّ الأقصى للاستهلاك المسموح به في عام 2022</w:t>
      </w:r>
    </w:p>
    <w:p w14:paraId="1E4EA3A2" w14:textId="49E832D3" w:rsidR="001E7BA9" w:rsidRPr="00F06B88" w:rsidRDefault="001E7BA9" w:rsidP="001E7BA9">
      <w:pPr>
        <w:pStyle w:val="StyleHeader4Para4Left0Firstline0"/>
        <w:numPr>
          <w:ilvl w:val="0"/>
          <w:numId w:val="0"/>
        </w:numPr>
        <w:tabs>
          <w:tab w:val="clear" w:pos="2880"/>
          <w:tab w:val="clear" w:pos="5760"/>
        </w:tabs>
        <w:bidi/>
        <w:spacing w:after="0"/>
        <w:ind w:left="4"/>
        <w:jc w:val="left"/>
        <w:rPr>
          <w:sz w:val="26"/>
          <w:szCs w:val="26"/>
          <w:u w:val="single"/>
          <w:rtl/>
          <w:lang w:val="fr-CA"/>
        </w:rPr>
      </w:pPr>
    </w:p>
    <w:p w14:paraId="690A3273" w14:textId="18021612" w:rsidR="0097766B" w:rsidRPr="00F06B88" w:rsidRDefault="0097766B" w:rsidP="0097766B">
      <w:pPr>
        <w:pStyle w:val="Heading1"/>
        <w:numPr>
          <w:ilvl w:val="0"/>
          <w:numId w:val="0"/>
        </w:numPr>
        <w:bidi/>
        <w:rPr>
          <w:i/>
          <w:iCs/>
          <w:sz w:val="26"/>
          <w:szCs w:val="26"/>
          <w:lang w:val="fr-CA"/>
        </w:rPr>
      </w:pPr>
      <w:r w:rsidRPr="00F06B88">
        <w:rPr>
          <w:i/>
          <w:iCs/>
          <w:sz w:val="26"/>
          <w:szCs w:val="26"/>
          <w:rtl/>
          <w:lang w:val="fr-CA"/>
        </w:rPr>
        <w:t>الإشكالية</w:t>
      </w:r>
    </w:p>
    <w:p w14:paraId="0887E9A9" w14:textId="0228AFF1" w:rsidR="0097766B" w:rsidRPr="00F06B88" w:rsidRDefault="0097766B" w:rsidP="0097766B">
      <w:pPr>
        <w:pStyle w:val="Heading1"/>
        <w:bidi/>
        <w:rPr>
          <w:sz w:val="26"/>
          <w:szCs w:val="26"/>
          <w:lang w:val="fr-CA"/>
        </w:rPr>
      </w:pPr>
      <w:r w:rsidRPr="00F06B88">
        <w:rPr>
          <w:sz w:val="26"/>
          <w:szCs w:val="26"/>
          <w:rtl/>
          <w:lang w:val="fr-CA"/>
        </w:rPr>
        <w:t>بلغ الاستهلاك الوطني من المواد الهيدروكلوروفلوروكربونية المراجع 229.12 طن من قدرات استنفاد الأوزون</w:t>
      </w:r>
      <w:r w:rsidR="00142CD9" w:rsidRPr="00F06B88">
        <w:rPr>
          <w:sz w:val="26"/>
          <w:szCs w:val="26"/>
          <w:rtl/>
          <w:lang w:val="fr-CA"/>
        </w:rPr>
        <w:t xml:space="preserve"> في عام 2022</w:t>
      </w:r>
      <w:r w:rsidRPr="00F06B88">
        <w:rPr>
          <w:sz w:val="26"/>
          <w:szCs w:val="26"/>
          <w:rtl/>
          <w:lang w:val="fr-CA"/>
        </w:rPr>
        <w:t>. وفي حين بقي مستوى الاستهلاك متماشيا مع هدف بروتوكول مونتريال إذ بلغ 260.45 طن من قدرات استنفاد الأوزون إلّا أنّه تخطى بكمية 28.77 طن من قدرات استنفاد الأوزون الحد الأقصى للاستهلاك المسموح به والمحدد بـ 200.35 طن من قدرات استنفاد الأوزون لعام 2022 وفقا لما جاء في الاتفاق المبرم بين الأرجنتين واللجنة التنفيذية.</w:t>
      </w:r>
    </w:p>
    <w:p w14:paraId="5AE0CF9F" w14:textId="481DBDC8" w:rsidR="0097766B" w:rsidRPr="00F06B88" w:rsidRDefault="0097766B" w:rsidP="0097766B">
      <w:pPr>
        <w:pStyle w:val="Heading1"/>
        <w:bidi/>
        <w:rPr>
          <w:sz w:val="26"/>
          <w:szCs w:val="26"/>
          <w:lang w:val="fr-CA"/>
        </w:rPr>
      </w:pPr>
      <w:r w:rsidRPr="00F06B88">
        <w:rPr>
          <w:sz w:val="26"/>
          <w:szCs w:val="26"/>
          <w:rtl/>
          <w:lang w:val="fr-CA"/>
        </w:rPr>
        <w:t>وبعد بحث مستفيض مع منظمة الأمم المتحدة للتنمية الصناعية لكشف الظروف التي أدّت إلى تجاوز الاستهلاك الوطني للمواد الهيدروكلوروفلوروكربونية الهدف الملحوظ في الاتفاق لعام 2022، أخذت الأمانة علما بما يلي:</w:t>
      </w:r>
    </w:p>
    <w:p w14:paraId="79399703" w14:textId="28784D24" w:rsidR="00582BDC" w:rsidRPr="00F06B88" w:rsidRDefault="00F20F3C" w:rsidP="00582BDC">
      <w:pPr>
        <w:pStyle w:val="Heading2"/>
        <w:numPr>
          <w:ilvl w:val="0"/>
          <w:numId w:val="31"/>
        </w:numPr>
        <w:bidi/>
        <w:rPr>
          <w:sz w:val="26"/>
          <w:szCs w:val="26"/>
          <w:rtl/>
          <w:lang w:val="fr-CA" w:bidi="ar-SA"/>
        </w:rPr>
      </w:pPr>
      <w:r w:rsidRPr="00F06B88">
        <w:rPr>
          <w:sz w:val="26"/>
          <w:szCs w:val="26"/>
          <w:rtl/>
          <w:lang w:val="fr-CA"/>
        </w:rPr>
        <w:lastRenderedPageBreak/>
        <w:t xml:space="preserve">في عام 2021، تراجع انتاج شركة </w:t>
      </w:r>
      <w:r w:rsidRPr="00F06B88">
        <w:rPr>
          <w:sz w:val="26"/>
          <w:szCs w:val="26"/>
          <w:lang w:val="fr-CA"/>
        </w:rPr>
        <w:t>FIASA</w:t>
      </w:r>
      <w:r w:rsidRPr="00F06B88">
        <w:rPr>
          <w:sz w:val="26"/>
          <w:szCs w:val="26"/>
          <w:rtl/>
          <w:lang w:val="fr-CA" w:bidi="ar-SA"/>
        </w:rPr>
        <w:t xml:space="preserve"> للهيدرولكروفلوروكربون-22 بسبب اضطراب سلاسل الإمداد العالمية وعجزها على الحصول على المواد الأولية. من </w:t>
      </w:r>
      <w:r w:rsidR="00582BDC" w:rsidRPr="00F06B88">
        <w:rPr>
          <w:sz w:val="26"/>
          <w:szCs w:val="26"/>
          <w:rtl/>
          <w:lang w:val="fr-CA" w:bidi="ar-SA"/>
        </w:rPr>
        <w:t>ثمّ ودرءا للمخاطر المحدقة بسلسلة التبريد الوطنية التي تعتمد اعتمادا كبيرا على المنتج الوطني الوحيد لمادة الهيدروكلوروفلوروكربون-22، أصدرت ال</w:t>
      </w:r>
      <w:r w:rsidR="00142CD9" w:rsidRPr="00F06B88">
        <w:rPr>
          <w:sz w:val="26"/>
          <w:szCs w:val="26"/>
          <w:rtl/>
          <w:lang w:val="fr-CA" w:bidi="ar-SA"/>
        </w:rPr>
        <w:t>أرجنتين</w:t>
      </w:r>
      <w:r w:rsidR="00582BDC" w:rsidRPr="00F06B88">
        <w:rPr>
          <w:sz w:val="26"/>
          <w:szCs w:val="26"/>
          <w:rtl/>
          <w:lang w:val="fr-CA" w:bidi="ar-SA"/>
        </w:rPr>
        <w:t xml:space="preserve"> رخصة استيراد 16.5 طن من قدرات استنفاد الأوزون من مادة الهيدروكلوروفلوروكربون-22 لمصلحة هذه الشركة في عام 2021؛</w:t>
      </w:r>
    </w:p>
    <w:p w14:paraId="336F5A9F" w14:textId="6927668D" w:rsidR="00582BDC" w:rsidRPr="00F06B88" w:rsidRDefault="00142CD9" w:rsidP="00582BDC">
      <w:pPr>
        <w:pStyle w:val="ListParagraph"/>
        <w:numPr>
          <w:ilvl w:val="0"/>
          <w:numId w:val="31"/>
        </w:numPr>
        <w:bidi/>
        <w:rPr>
          <w:sz w:val="26"/>
          <w:szCs w:val="26"/>
          <w:lang w:val="fr-CA" w:bidi="ar-SA"/>
        </w:rPr>
      </w:pPr>
      <w:r w:rsidRPr="00F06B88">
        <w:rPr>
          <w:sz w:val="26"/>
          <w:szCs w:val="26"/>
          <w:rtl/>
          <w:lang w:val="fr-CA" w:bidi="ar-SA"/>
        </w:rPr>
        <w:t>ب</w:t>
      </w:r>
      <w:r w:rsidR="00582BDC" w:rsidRPr="00F06B88">
        <w:rPr>
          <w:sz w:val="26"/>
          <w:szCs w:val="26"/>
          <w:rtl/>
          <w:lang w:val="fr-CA" w:bidi="ar-SA"/>
        </w:rPr>
        <w:t xml:space="preserve">سبب التأخر الكبير في سلاسل الإمداد العالمية، لم تدخل عدة شحنات من المواد التي جرى شراؤها في عام 2021 على رخص صدرت في عام 2021 إلى البلاد إلّا في عام 2022 ومنها الكميات التي استوردتها شركة </w:t>
      </w:r>
      <w:r w:rsidR="00582BDC" w:rsidRPr="00F06B88">
        <w:rPr>
          <w:sz w:val="26"/>
          <w:szCs w:val="26"/>
          <w:lang w:val="fr-CA" w:bidi="ar-SA"/>
        </w:rPr>
        <w:t>FIASA</w:t>
      </w:r>
      <w:r w:rsidR="00582BDC" w:rsidRPr="00F06B88">
        <w:rPr>
          <w:sz w:val="26"/>
          <w:szCs w:val="26"/>
          <w:rtl/>
          <w:lang w:val="fr-CA" w:bidi="ar-SA"/>
        </w:rPr>
        <w:t xml:space="preserve"> (14.25 طن من قدرات استنفاد الأوزون من الهيدروفلوروكربون-22) وغيرها (0.64 طن من قدرات استنفاد الأوزون من الهيدروكلوروفلوروكربون-22 و10.90 طن من قدرات استنفاد الأوزون من الهيدروكلوروفلوروكربون-141ب). وبما أنّ </w:t>
      </w:r>
      <w:r w:rsidR="00683310" w:rsidRPr="00F06B88">
        <w:rPr>
          <w:sz w:val="26"/>
          <w:szCs w:val="26"/>
          <w:rtl/>
          <w:lang w:val="fr-CA" w:bidi="ar-SA"/>
        </w:rPr>
        <w:t xml:space="preserve">مهلة تراخيص الاستيراد الصادرة في عام 2021 كانت قد انتهت قبل أن تصل الشحنات، وجدت الأرجنتين نفسها مضطرة على إصدار تراخيص استيراد استثنائية لشركة </w:t>
      </w:r>
      <w:r w:rsidR="00683310" w:rsidRPr="00F06B88">
        <w:rPr>
          <w:sz w:val="26"/>
          <w:szCs w:val="26"/>
          <w:lang w:val="fr-CA" w:bidi="ar-SA"/>
        </w:rPr>
        <w:t>FIASA</w:t>
      </w:r>
      <w:r w:rsidR="00683310" w:rsidRPr="00F06B88">
        <w:rPr>
          <w:sz w:val="26"/>
          <w:szCs w:val="26"/>
          <w:rtl/>
          <w:lang w:val="fr-CA" w:bidi="ar-SA"/>
        </w:rPr>
        <w:t xml:space="preserve"> وغيرها في عام 2022. وتمّ أخذ الشحنات المتأخرة من عام 2021 في عين الاعتبار عند إصدار تراخيص الاستيراد العادية ل</w:t>
      </w:r>
      <w:r w:rsidR="00094CDD" w:rsidRPr="00F06B88">
        <w:rPr>
          <w:sz w:val="26"/>
          <w:szCs w:val="26"/>
          <w:rtl/>
          <w:lang w:val="fr-CA" w:bidi="ar-SA"/>
        </w:rPr>
        <w:t>ع</w:t>
      </w:r>
      <w:r w:rsidR="00683310" w:rsidRPr="00F06B88">
        <w:rPr>
          <w:sz w:val="26"/>
          <w:szCs w:val="26"/>
          <w:rtl/>
          <w:lang w:val="fr-CA" w:bidi="ar-SA"/>
        </w:rPr>
        <w:t>ام 2022؛</w:t>
      </w:r>
      <w:r w:rsidR="00683310" w:rsidRPr="00F06B88">
        <w:rPr>
          <w:rStyle w:val="FootnoteReference"/>
          <w:sz w:val="26"/>
          <w:szCs w:val="26"/>
          <w:rtl/>
          <w:lang w:val="fr-CA" w:bidi="ar-SA"/>
        </w:rPr>
        <w:footnoteReference w:id="13"/>
      </w:r>
    </w:p>
    <w:p w14:paraId="48291D1A" w14:textId="77777777" w:rsidR="00683310" w:rsidRPr="00F06B88" w:rsidRDefault="00683310" w:rsidP="00683310">
      <w:pPr>
        <w:pStyle w:val="ListParagraph"/>
        <w:bidi/>
        <w:rPr>
          <w:sz w:val="26"/>
          <w:szCs w:val="26"/>
          <w:lang w:val="fr-CA" w:bidi="ar-SA"/>
        </w:rPr>
      </w:pPr>
    </w:p>
    <w:p w14:paraId="12180592" w14:textId="7AA752BD" w:rsidR="00683310" w:rsidRPr="00F06B88" w:rsidRDefault="00683310" w:rsidP="00683310">
      <w:pPr>
        <w:pStyle w:val="ListParagraph"/>
        <w:numPr>
          <w:ilvl w:val="0"/>
          <w:numId w:val="31"/>
        </w:numPr>
        <w:bidi/>
        <w:rPr>
          <w:sz w:val="26"/>
          <w:szCs w:val="26"/>
          <w:lang w:val="fr-CA" w:bidi="ar-SA"/>
        </w:rPr>
      </w:pPr>
      <w:r w:rsidRPr="00F06B88">
        <w:rPr>
          <w:sz w:val="26"/>
          <w:szCs w:val="26"/>
          <w:rtl/>
          <w:lang w:val="fr-CA" w:bidi="ar-SA"/>
        </w:rPr>
        <w:t xml:space="preserve">خلال عام 2022، أفادت شركة </w:t>
      </w:r>
      <w:r w:rsidRPr="00F06B88">
        <w:rPr>
          <w:sz w:val="26"/>
          <w:szCs w:val="26"/>
          <w:lang w:val="fr-CA" w:bidi="ar-SA"/>
        </w:rPr>
        <w:t>FIASA</w:t>
      </w:r>
      <w:r w:rsidRPr="00F06B88">
        <w:rPr>
          <w:sz w:val="26"/>
          <w:szCs w:val="26"/>
          <w:rtl/>
          <w:lang w:val="fr-CA" w:bidi="ar-SA"/>
        </w:rPr>
        <w:t xml:space="preserve"> بمستويات متدنية من الإنتاج وقدمت طلب ترخيص لاستيراد كمية 19.25 طن من قدرات استنفاد الأوزون</w:t>
      </w:r>
      <w:r w:rsidR="00142CD9" w:rsidRPr="00F06B88">
        <w:rPr>
          <w:sz w:val="26"/>
          <w:szCs w:val="26"/>
          <w:rtl/>
          <w:lang w:val="fr-CA" w:bidi="ar-SA"/>
        </w:rPr>
        <w:t xml:space="preserve"> الإضافية</w:t>
      </w:r>
      <w:r w:rsidRPr="00F06B88">
        <w:rPr>
          <w:sz w:val="26"/>
          <w:szCs w:val="26"/>
          <w:rtl/>
          <w:lang w:val="fr-CA" w:bidi="ar-SA"/>
        </w:rPr>
        <w:t>، مشيرة إلى أنّها لن تبلغ الحد الأقصى لل</w:t>
      </w:r>
      <w:r w:rsidR="00142CD9" w:rsidRPr="00F06B88">
        <w:rPr>
          <w:sz w:val="26"/>
          <w:szCs w:val="26"/>
          <w:rtl/>
          <w:lang w:val="fr-CA" w:bidi="ar-SA"/>
        </w:rPr>
        <w:t>حصة</w:t>
      </w:r>
      <w:r w:rsidRPr="00F06B88">
        <w:rPr>
          <w:sz w:val="26"/>
          <w:szCs w:val="26"/>
          <w:rtl/>
          <w:lang w:val="fr-CA" w:bidi="ar-SA"/>
        </w:rPr>
        <w:t xml:space="preserve"> المرخص لها. إنّما وبعد إصدار تراخيص الاستيراد</w:t>
      </w:r>
      <w:r w:rsidRPr="00F06B88">
        <w:rPr>
          <w:rStyle w:val="FootnoteReference"/>
          <w:sz w:val="26"/>
          <w:szCs w:val="26"/>
          <w:rtl/>
          <w:lang w:val="fr-CA" w:bidi="ar-SA"/>
        </w:rPr>
        <w:footnoteReference w:id="14"/>
      </w:r>
      <w:r w:rsidRPr="00F06B88">
        <w:rPr>
          <w:sz w:val="26"/>
          <w:szCs w:val="26"/>
          <w:rtl/>
          <w:lang w:val="fr-CA" w:bidi="ar-SA"/>
        </w:rPr>
        <w:t>، تمكنت الشركة من استيراد المواد الأولية لإنتاج الهيدروكلوروفلوروكربون-22 وقامت بإنتاج كميات أكبر مما كان متوقعا وهو الأمر الذي أدى إلى</w:t>
      </w:r>
      <w:r w:rsidR="00142CD9" w:rsidRPr="00F06B88">
        <w:rPr>
          <w:sz w:val="26"/>
          <w:szCs w:val="26"/>
          <w:rtl/>
          <w:lang w:val="fr-CA" w:bidi="ar-SA"/>
        </w:rPr>
        <w:t xml:space="preserve"> فائض في</w:t>
      </w:r>
      <w:r w:rsidRPr="00F06B88">
        <w:rPr>
          <w:sz w:val="26"/>
          <w:szCs w:val="26"/>
          <w:rtl/>
          <w:lang w:val="fr-CA" w:bidi="ar-SA"/>
        </w:rPr>
        <w:t xml:space="preserve"> استهلاك </w:t>
      </w:r>
      <w:r w:rsidR="00142CD9" w:rsidRPr="00F06B88">
        <w:rPr>
          <w:sz w:val="26"/>
          <w:szCs w:val="26"/>
          <w:rtl/>
          <w:lang w:val="fr-CA" w:bidi="ar-SA"/>
        </w:rPr>
        <w:t>ا</w:t>
      </w:r>
      <w:r w:rsidRPr="00F06B88">
        <w:rPr>
          <w:sz w:val="26"/>
          <w:szCs w:val="26"/>
          <w:rtl/>
          <w:lang w:val="fr-CA" w:bidi="ar-SA"/>
        </w:rPr>
        <w:t>لمواد الهيدروكلوروفلوروكربونية في عام 2022.</w:t>
      </w:r>
    </w:p>
    <w:p w14:paraId="5ECE7569" w14:textId="77777777" w:rsidR="00683310" w:rsidRPr="00F06B88" w:rsidRDefault="00683310" w:rsidP="00683310">
      <w:pPr>
        <w:bidi/>
        <w:rPr>
          <w:sz w:val="26"/>
          <w:szCs w:val="26"/>
          <w:lang w:val="fr-CA" w:bidi="ar-SA"/>
        </w:rPr>
      </w:pPr>
    </w:p>
    <w:p w14:paraId="09C0D650" w14:textId="0B2AB2B4" w:rsidR="0037227F" w:rsidRPr="00F06B88" w:rsidRDefault="006B563A" w:rsidP="00142CD9">
      <w:pPr>
        <w:pStyle w:val="Heading1"/>
        <w:bidi/>
        <w:rPr>
          <w:sz w:val="26"/>
          <w:szCs w:val="26"/>
          <w:rtl/>
          <w:lang w:val="fr-CA"/>
        </w:rPr>
      </w:pPr>
      <w:r w:rsidRPr="00F06B88">
        <w:rPr>
          <w:sz w:val="26"/>
          <w:szCs w:val="26"/>
          <w:rtl/>
          <w:lang w:val="fr-CA"/>
        </w:rPr>
        <w:t xml:space="preserve">أخذت الأمانة علما بأنّ التزام الأرجنتين </w:t>
      </w:r>
      <w:r w:rsidR="00E77103" w:rsidRPr="00F06B88">
        <w:rPr>
          <w:sz w:val="26"/>
          <w:szCs w:val="26"/>
          <w:rtl/>
          <w:lang w:val="fr-CA"/>
        </w:rPr>
        <w:t>بت</w:t>
      </w:r>
      <w:r w:rsidRPr="00F06B88">
        <w:rPr>
          <w:sz w:val="26"/>
          <w:szCs w:val="26"/>
          <w:rtl/>
          <w:lang w:val="fr-CA"/>
        </w:rPr>
        <w:t>خف</w:t>
      </w:r>
      <w:r w:rsidR="00E77103" w:rsidRPr="00F06B88">
        <w:rPr>
          <w:sz w:val="26"/>
          <w:szCs w:val="26"/>
          <w:rtl/>
          <w:lang w:val="fr-CA"/>
        </w:rPr>
        <w:t>ي</w:t>
      </w:r>
      <w:r w:rsidRPr="00F06B88">
        <w:rPr>
          <w:sz w:val="26"/>
          <w:szCs w:val="26"/>
          <w:rtl/>
          <w:lang w:val="fr-CA"/>
        </w:rPr>
        <w:t>ض الاستهلاك الوطني للمواد الهيدروكلوروفلوروكربونية من 260.45 طن من قدرات استنفاد الأوزون إلى 200.35 طن من قدرات استنفاد الأوزون في عام 2022 كان يعتمد على توقعها إنجاز جميع المشاريع في قطاع الرغاوي وإزالة الهيدروكلوروفلوروكربون-141ب بحلول 1 يناير/كانون الثاني 2022</w:t>
      </w:r>
      <w:r w:rsidR="00094CDD" w:rsidRPr="00F06B88">
        <w:rPr>
          <w:sz w:val="26"/>
          <w:szCs w:val="26"/>
          <w:rtl/>
          <w:lang w:val="fr-CA"/>
        </w:rPr>
        <w:t>؛</w:t>
      </w:r>
      <w:r w:rsidRPr="00F06B88">
        <w:rPr>
          <w:sz w:val="26"/>
          <w:szCs w:val="26"/>
          <w:rtl/>
          <w:lang w:val="fr-CA"/>
        </w:rPr>
        <w:t xml:space="preserve"> وأنّ التخلص من الهيدروكلوروفلوروكربون-141ب كما كان متوقعا كان من شأنه أن يسمح للبلاد أن تبقى </w:t>
      </w:r>
      <w:r w:rsidR="00E77103" w:rsidRPr="00F06B88">
        <w:rPr>
          <w:sz w:val="26"/>
          <w:szCs w:val="26"/>
          <w:rtl/>
          <w:lang w:val="fr-CA"/>
        </w:rPr>
        <w:t xml:space="preserve">في حالة من الامتثال </w:t>
      </w:r>
      <w:r w:rsidRPr="00F06B88">
        <w:rPr>
          <w:sz w:val="26"/>
          <w:szCs w:val="26"/>
          <w:rtl/>
          <w:lang w:val="fr-CA"/>
        </w:rPr>
        <w:t>للاتفاق بغض النظر عن المشاكل في توريد الهيدوركلوروفلوروكربون-22. وقد شرحت منظمة الأمم المتحدة للتنمية الصناعية أنّه بالرغم من إرادة قطاع التصنيع تحويل أساليب الإنتاج، إلّا أنّ آثار الجائحة ال</w:t>
      </w:r>
      <w:r w:rsidR="00E77103" w:rsidRPr="00F06B88">
        <w:rPr>
          <w:sz w:val="26"/>
          <w:szCs w:val="26"/>
          <w:rtl/>
          <w:lang w:val="fr-CA"/>
        </w:rPr>
        <w:t xml:space="preserve">مصحوبة بالصعوبة في </w:t>
      </w:r>
      <w:r w:rsidRPr="00F06B88">
        <w:rPr>
          <w:sz w:val="26"/>
          <w:szCs w:val="26"/>
          <w:rtl/>
          <w:lang w:val="fr-CA"/>
        </w:rPr>
        <w:t xml:space="preserve">الحصول على البدائل ذات إمكانية الاحترار العالمي المتدنية والتي تمّ اختيارها في تحويل صغرى المنشآت حالت دون الوفاء بمواعيد الإنجاز </w:t>
      </w:r>
      <w:r w:rsidR="0037227F" w:rsidRPr="00F06B88">
        <w:rPr>
          <w:sz w:val="26"/>
          <w:szCs w:val="26"/>
          <w:rtl/>
          <w:lang w:val="fr-CA"/>
        </w:rPr>
        <w:t xml:space="preserve">وهو الأمر </w:t>
      </w:r>
      <w:r w:rsidR="00E77103" w:rsidRPr="00F06B88">
        <w:rPr>
          <w:sz w:val="26"/>
          <w:szCs w:val="26"/>
          <w:rtl/>
          <w:lang w:val="fr-CA"/>
        </w:rPr>
        <w:t xml:space="preserve">الذي </w:t>
      </w:r>
      <w:r w:rsidR="0037227F" w:rsidRPr="00F06B88">
        <w:rPr>
          <w:sz w:val="26"/>
          <w:szCs w:val="26"/>
          <w:rtl/>
          <w:lang w:val="fr-CA"/>
        </w:rPr>
        <w:t>جعل الأرجنتين تعود على قرارها بفرض حظر على الهيدروكلوروفلوروكربون-141ب في 1 يناير/كانون الثاني 2022. ويرد في الفقرات من 29 إلى 33 المزيد من التفاصيل عن حالة قطاع رغاوي البولي يوريثان.</w:t>
      </w:r>
    </w:p>
    <w:p w14:paraId="3826863A" w14:textId="254F697F" w:rsidR="0037227F" w:rsidRPr="00F06B88" w:rsidRDefault="0037227F" w:rsidP="0037227F">
      <w:pPr>
        <w:bidi/>
        <w:rPr>
          <w:i/>
          <w:iCs/>
          <w:sz w:val="26"/>
          <w:szCs w:val="26"/>
          <w:rtl/>
          <w:lang w:val="fr-CA"/>
        </w:rPr>
      </w:pPr>
      <w:r w:rsidRPr="00F06B88">
        <w:rPr>
          <w:i/>
          <w:iCs/>
          <w:sz w:val="26"/>
          <w:szCs w:val="26"/>
          <w:rtl/>
          <w:lang w:val="fr-CA"/>
        </w:rPr>
        <w:t xml:space="preserve">اقتراح الأرجنتين لخطة عمل لتجنب </w:t>
      </w:r>
      <w:r w:rsidR="00A81670" w:rsidRPr="00F06B88">
        <w:rPr>
          <w:i/>
          <w:iCs/>
          <w:sz w:val="26"/>
          <w:szCs w:val="26"/>
          <w:rtl/>
          <w:lang w:val="fr-CA"/>
        </w:rPr>
        <w:t>تكرار المشكلة</w:t>
      </w:r>
    </w:p>
    <w:p w14:paraId="4A35B28C" w14:textId="77777777" w:rsidR="0037227F" w:rsidRPr="00F06B88" w:rsidRDefault="0037227F" w:rsidP="0037227F">
      <w:pPr>
        <w:bidi/>
        <w:rPr>
          <w:i/>
          <w:iCs/>
          <w:sz w:val="26"/>
          <w:szCs w:val="26"/>
          <w:lang w:val="fr-CA"/>
        </w:rPr>
      </w:pPr>
    </w:p>
    <w:p w14:paraId="34E66EE5" w14:textId="2D63BFF6" w:rsidR="0037227F" w:rsidRPr="00F06B88" w:rsidRDefault="0037227F" w:rsidP="00C410A0">
      <w:pPr>
        <w:pStyle w:val="Heading1"/>
        <w:bidi/>
        <w:rPr>
          <w:sz w:val="26"/>
          <w:szCs w:val="26"/>
          <w:rtl/>
          <w:lang w:val="fr-CA"/>
        </w:rPr>
      </w:pPr>
      <w:r w:rsidRPr="00F06B88">
        <w:rPr>
          <w:sz w:val="26"/>
          <w:szCs w:val="26"/>
          <w:rtl/>
          <w:lang w:val="fr-CA"/>
        </w:rPr>
        <w:t>تعليقا على موضوع تعديل نظام الحصص والتراخيص لإنتاج المواد الهيدروكلوروفلوروكربونية واستيرادها وتصديرها لتجنب الوقوع في المشكلة نفسها في المستقبل، شرحت منظمة الأمم المتحدة للتنمية الصناعية أنّ لا سابق مثيل لما قد حدث في عام 2022 و</w:t>
      </w:r>
      <w:r w:rsidR="00A81670" w:rsidRPr="00F06B88">
        <w:rPr>
          <w:sz w:val="26"/>
          <w:szCs w:val="26"/>
          <w:rtl/>
          <w:lang w:val="fr-CA"/>
        </w:rPr>
        <w:t>قد ي</w:t>
      </w:r>
      <w:r w:rsidRPr="00F06B88">
        <w:rPr>
          <w:sz w:val="26"/>
          <w:szCs w:val="26"/>
          <w:rtl/>
          <w:lang w:val="fr-CA"/>
        </w:rPr>
        <w:t xml:space="preserve">عود </w:t>
      </w:r>
      <w:r w:rsidR="00A81670" w:rsidRPr="00F06B88">
        <w:rPr>
          <w:sz w:val="26"/>
          <w:szCs w:val="26"/>
          <w:rtl/>
          <w:lang w:val="fr-CA"/>
        </w:rPr>
        <w:t xml:space="preserve">السبب أساسا </w:t>
      </w:r>
      <w:r w:rsidRPr="00F06B88">
        <w:rPr>
          <w:sz w:val="26"/>
          <w:szCs w:val="26"/>
          <w:rtl/>
          <w:lang w:val="fr-CA"/>
        </w:rPr>
        <w:t>إلى عوامل خارجية فرضت على الأرجنتين اتخاذ تدابير لتأمين غازات التبريد الضرورية لصون سلسلة التبريد الوطنية. إلّا أنّ</w:t>
      </w:r>
      <w:r w:rsidR="00A81670" w:rsidRPr="00F06B88">
        <w:rPr>
          <w:sz w:val="26"/>
          <w:szCs w:val="26"/>
          <w:rtl/>
          <w:lang w:val="fr-CA"/>
        </w:rPr>
        <w:t>ه</w:t>
      </w:r>
      <w:r w:rsidRPr="00F06B88">
        <w:rPr>
          <w:sz w:val="26"/>
          <w:szCs w:val="26"/>
          <w:rtl/>
          <w:lang w:val="fr-CA"/>
        </w:rPr>
        <w:t xml:space="preserve"> سرعان ما بادرت الأرجنتين باتخاذ التدابير التالية منعا لتكرار ال</w:t>
      </w:r>
      <w:r w:rsidR="00A81670" w:rsidRPr="00F06B88">
        <w:rPr>
          <w:sz w:val="26"/>
          <w:szCs w:val="26"/>
          <w:rtl/>
          <w:lang w:val="fr-CA"/>
        </w:rPr>
        <w:t>أمر</w:t>
      </w:r>
      <w:r w:rsidRPr="00F06B88">
        <w:rPr>
          <w:sz w:val="26"/>
          <w:szCs w:val="26"/>
          <w:rtl/>
          <w:lang w:val="fr-CA"/>
        </w:rPr>
        <w:t xml:space="preserve"> في المستقبل:</w:t>
      </w:r>
    </w:p>
    <w:p w14:paraId="31292D46" w14:textId="7E87019E" w:rsidR="0037227F" w:rsidRPr="00F06B88" w:rsidRDefault="0037227F" w:rsidP="0037227F">
      <w:pPr>
        <w:pStyle w:val="ListParagraph"/>
        <w:numPr>
          <w:ilvl w:val="0"/>
          <w:numId w:val="33"/>
        </w:numPr>
        <w:bidi/>
        <w:rPr>
          <w:sz w:val="26"/>
          <w:szCs w:val="26"/>
          <w:lang w:val="fr-CA"/>
        </w:rPr>
      </w:pPr>
      <w:r w:rsidRPr="00F06B88">
        <w:rPr>
          <w:sz w:val="26"/>
          <w:szCs w:val="26"/>
          <w:rtl/>
          <w:lang w:val="fr-CA"/>
        </w:rPr>
        <w:t>عمليات مسح للشحنات المتأخرة من المواد الخاضعة للرقابة: سيقوم مكتب برنامج الأوزون بعمليات مسح نصف سنوية للشركات المستوردة للت</w:t>
      </w:r>
      <w:r w:rsidR="00A81670" w:rsidRPr="00F06B88">
        <w:rPr>
          <w:sz w:val="26"/>
          <w:szCs w:val="26"/>
          <w:rtl/>
          <w:lang w:val="fr-CA"/>
        </w:rPr>
        <w:t>حقق</w:t>
      </w:r>
      <w:r w:rsidRPr="00F06B88">
        <w:rPr>
          <w:sz w:val="26"/>
          <w:szCs w:val="26"/>
          <w:rtl/>
          <w:lang w:val="fr-CA"/>
        </w:rPr>
        <w:t xml:space="preserve"> من جميع الشحنات المرخص لها في عام 2022 والتي لم تدخل موانئها في عام 2022 </w:t>
      </w:r>
      <w:r w:rsidR="00A81670" w:rsidRPr="00F06B88">
        <w:rPr>
          <w:sz w:val="26"/>
          <w:szCs w:val="26"/>
          <w:rtl/>
          <w:lang w:val="fr-CA"/>
        </w:rPr>
        <w:t xml:space="preserve">والتي </w:t>
      </w:r>
      <w:r w:rsidR="00B30574" w:rsidRPr="00F06B88">
        <w:rPr>
          <w:sz w:val="26"/>
          <w:szCs w:val="26"/>
          <w:rtl/>
          <w:lang w:val="fr-CA"/>
        </w:rPr>
        <w:t xml:space="preserve">تستطيع دخولها في عام 2023 معدلة بذلك توقعات الاستيراد الأصلية. وتشير </w:t>
      </w:r>
      <w:r w:rsidR="00B30574" w:rsidRPr="00F06B88">
        <w:rPr>
          <w:sz w:val="26"/>
          <w:szCs w:val="26"/>
          <w:rtl/>
          <w:lang w:val="fr-CA"/>
        </w:rPr>
        <w:lastRenderedPageBreak/>
        <w:t>عملية المسح الأولى الى أنّ عددا من الشحنات المرخص لها في عام 2022 والتي يبلغ حجمها 10.67 طن من قدرات استنفاد الأوزون لم يدخل البلاد في عام الترخيص.</w:t>
      </w:r>
    </w:p>
    <w:p w14:paraId="7D024061" w14:textId="77777777" w:rsidR="00B30574" w:rsidRPr="00F06B88" w:rsidRDefault="00B30574" w:rsidP="00B30574">
      <w:pPr>
        <w:pStyle w:val="ListParagraph"/>
        <w:bidi/>
        <w:rPr>
          <w:sz w:val="26"/>
          <w:szCs w:val="26"/>
          <w:lang w:val="fr-CA"/>
        </w:rPr>
      </w:pPr>
    </w:p>
    <w:p w14:paraId="71442B98" w14:textId="63B4DBE8" w:rsidR="0037227F" w:rsidRPr="00F06B88" w:rsidRDefault="00B30574" w:rsidP="0037227F">
      <w:pPr>
        <w:pStyle w:val="ListParagraph"/>
        <w:numPr>
          <w:ilvl w:val="0"/>
          <w:numId w:val="33"/>
        </w:numPr>
        <w:bidi/>
        <w:rPr>
          <w:sz w:val="26"/>
          <w:szCs w:val="26"/>
          <w:lang w:val="fr-CA"/>
        </w:rPr>
      </w:pPr>
      <w:r w:rsidRPr="00F06B88">
        <w:rPr>
          <w:sz w:val="26"/>
          <w:szCs w:val="26"/>
          <w:rtl/>
          <w:lang w:val="fr-CA"/>
        </w:rPr>
        <w:t xml:space="preserve"> ضبط حصص الاستيراد </w:t>
      </w:r>
      <w:r w:rsidR="00ED3DE0" w:rsidRPr="00F06B88">
        <w:rPr>
          <w:sz w:val="26"/>
          <w:szCs w:val="26"/>
          <w:rtl/>
          <w:lang w:val="fr-CA"/>
        </w:rPr>
        <w:t>الاستثنائية: سيمارس</w:t>
      </w:r>
      <w:r w:rsidRPr="00F06B88">
        <w:rPr>
          <w:sz w:val="26"/>
          <w:szCs w:val="26"/>
          <w:rtl/>
          <w:lang w:val="fr-CA"/>
        </w:rPr>
        <w:t xml:space="preserve"> مكتب برنامج الأوزون رقابة متشددة ومتواصلة على إصدار الحصص الاستثنائية للمستوردين الجدد أو ال</w:t>
      </w:r>
      <w:r w:rsidR="00A81670" w:rsidRPr="00F06B88">
        <w:rPr>
          <w:sz w:val="26"/>
          <w:szCs w:val="26"/>
          <w:rtl/>
          <w:lang w:val="fr-CA"/>
        </w:rPr>
        <w:t>حالي</w:t>
      </w:r>
      <w:r w:rsidRPr="00F06B88">
        <w:rPr>
          <w:sz w:val="26"/>
          <w:szCs w:val="26"/>
          <w:rtl/>
          <w:lang w:val="fr-CA"/>
        </w:rPr>
        <w:t xml:space="preserve">ين </w:t>
      </w:r>
      <w:r w:rsidR="00ED3DE0" w:rsidRPr="00F06B88">
        <w:rPr>
          <w:sz w:val="26"/>
          <w:szCs w:val="26"/>
          <w:rtl/>
          <w:lang w:val="fr-CA"/>
        </w:rPr>
        <w:t>في ضوء تقديرات الاستيراد الأصلية الواردة في قرارات وزارة البيئة والتنمية المستدامة لعام 2023. لن تصدر أيّ حصص استثنائية لأي كمية تؤدي إلى تجاوز الحد الأقصى للاستهلاك المسموح به؛</w:t>
      </w:r>
    </w:p>
    <w:p w14:paraId="51733F50" w14:textId="77777777" w:rsidR="00ED3DE0" w:rsidRPr="00F06B88" w:rsidRDefault="00ED3DE0" w:rsidP="00ED3DE0">
      <w:pPr>
        <w:pStyle w:val="ListParagraph"/>
        <w:rPr>
          <w:sz w:val="26"/>
          <w:szCs w:val="26"/>
          <w:rtl/>
          <w:lang w:val="fr-CA"/>
        </w:rPr>
      </w:pPr>
    </w:p>
    <w:p w14:paraId="6842458E" w14:textId="0FCC4B06" w:rsidR="00ED3DE0" w:rsidRPr="00F06B88" w:rsidRDefault="00C410A0" w:rsidP="00ED3DE0">
      <w:pPr>
        <w:pStyle w:val="ListParagraph"/>
        <w:numPr>
          <w:ilvl w:val="0"/>
          <w:numId w:val="33"/>
        </w:numPr>
        <w:bidi/>
        <w:rPr>
          <w:sz w:val="26"/>
          <w:szCs w:val="26"/>
          <w:lang w:val="fr-CA"/>
        </w:rPr>
      </w:pPr>
      <w:r w:rsidRPr="00F06B88">
        <w:rPr>
          <w:sz w:val="26"/>
          <w:szCs w:val="26"/>
          <w:rtl/>
          <w:lang w:val="fr-CA" w:bidi="ar-SA"/>
        </w:rPr>
        <w:t xml:space="preserve">رصد الشحنات وقيدها: بالتعاون مع هيئة الجمارك، </w:t>
      </w:r>
      <w:r w:rsidR="00A81670" w:rsidRPr="00F06B88">
        <w:rPr>
          <w:sz w:val="26"/>
          <w:szCs w:val="26"/>
          <w:rtl/>
          <w:lang w:val="fr-CA" w:bidi="ar-SA"/>
        </w:rPr>
        <w:t>س</w:t>
      </w:r>
      <w:r w:rsidRPr="00F06B88">
        <w:rPr>
          <w:sz w:val="26"/>
          <w:szCs w:val="26"/>
          <w:rtl/>
          <w:lang w:val="fr-CA" w:bidi="ar-SA"/>
        </w:rPr>
        <w:t xml:space="preserve">يقوم مكتب برنامج الأوزون برصد شحنات المواد الهيدروكلوروفلوروكربونية الوافدة وقيدها بصورة شهرية مع التحقق من التراخيص المستخدمة فعلا وكميات الواردات المقدرة للأشهر المتبقية من العام. وقد </w:t>
      </w:r>
      <w:r w:rsidR="00A81670" w:rsidRPr="00F06B88">
        <w:rPr>
          <w:sz w:val="26"/>
          <w:szCs w:val="26"/>
          <w:rtl/>
          <w:lang w:val="fr-CA" w:bidi="ar-SA"/>
        </w:rPr>
        <w:t>ن</w:t>
      </w:r>
      <w:r w:rsidRPr="00F06B88">
        <w:rPr>
          <w:sz w:val="26"/>
          <w:szCs w:val="26"/>
          <w:rtl/>
          <w:lang w:val="fr-CA" w:bidi="ar-SA"/>
        </w:rPr>
        <w:t>بهت السلطات المستوردين بأنّه لن يسمح باستيراد كميات من المواد الهيدروكلوروفلوروكربونية تتجاوز الحصص المخصصة لعام 2023؛</w:t>
      </w:r>
    </w:p>
    <w:p w14:paraId="52614471" w14:textId="77777777" w:rsidR="00C410A0" w:rsidRPr="00F06B88" w:rsidRDefault="00C410A0" w:rsidP="00C410A0">
      <w:pPr>
        <w:pStyle w:val="ListParagraph"/>
        <w:rPr>
          <w:sz w:val="26"/>
          <w:szCs w:val="26"/>
          <w:rtl/>
          <w:lang w:val="fr-CA"/>
        </w:rPr>
      </w:pPr>
    </w:p>
    <w:p w14:paraId="6625C772" w14:textId="14574E58" w:rsidR="00C410A0" w:rsidRPr="00F06B88" w:rsidRDefault="00C410A0" w:rsidP="00C410A0">
      <w:pPr>
        <w:pStyle w:val="ListParagraph"/>
        <w:numPr>
          <w:ilvl w:val="0"/>
          <w:numId w:val="33"/>
        </w:numPr>
        <w:bidi/>
        <w:rPr>
          <w:sz w:val="26"/>
          <w:szCs w:val="26"/>
          <w:lang w:val="fr-CA"/>
        </w:rPr>
      </w:pPr>
      <w:r w:rsidRPr="00F06B88">
        <w:rPr>
          <w:sz w:val="26"/>
          <w:szCs w:val="26"/>
          <w:rtl/>
          <w:lang w:val="fr-CA"/>
        </w:rPr>
        <w:t xml:space="preserve">الرصد المتواصل لإنتاج شركة </w:t>
      </w:r>
      <w:r w:rsidRPr="00F06B88">
        <w:rPr>
          <w:sz w:val="26"/>
          <w:szCs w:val="26"/>
          <w:lang w:val="fr-CA"/>
        </w:rPr>
        <w:t>FIASA</w:t>
      </w:r>
      <w:r w:rsidRPr="00F06B88">
        <w:rPr>
          <w:sz w:val="26"/>
          <w:szCs w:val="26"/>
          <w:rtl/>
          <w:lang w:val="fr-CA" w:bidi="ar-SA"/>
        </w:rPr>
        <w:t xml:space="preserve"> وقيد الكميات المنتجة: </w:t>
      </w:r>
      <w:r w:rsidR="00A81670" w:rsidRPr="00F06B88">
        <w:rPr>
          <w:sz w:val="26"/>
          <w:szCs w:val="26"/>
          <w:rtl/>
          <w:lang w:val="fr-CA" w:bidi="ar-SA"/>
        </w:rPr>
        <w:t>س</w:t>
      </w:r>
      <w:r w:rsidRPr="00F06B88">
        <w:rPr>
          <w:sz w:val="26"/>
          <w:szCs w:val="26"/>
          <w:rtl/>
          <w:lang w:val="fr-CA" w:bidi="ar-SA"/>
        </w:rPr>
        <w:t xml:space="preserve">يقوم مكتب برنامج الأوزون ووزارة الصناعة برصد شهري لإنتاج شركة </w:t>
      </w:r>
      <w:r w:rsidRPr="00F06B88">
        <w:rPr>
          <w:sz w:val="26"/>
          <w:szCs w:val="26"/>
          <w:lang w:val="fr-CA" w:bidi="ar-SA"/>
        </w:rPr>
        <w:t>FIASA</w:t>
      </w:r>
      <w:r w:rsidRPr="00F06B88">
        <w:rPr>
          <w:sz w:val="26"/>
          <w:szCs w:val="26"/>
          <w:rtl/>
          <w:lang w:val="fr-CA" w:bidi="ar-SA"/>
        </w:rPr>
        <w:t xml:space="preserve"> بغية تحسين قدرة التنبؤ بأي نقص ممكن في المواد الأولية والذي قد يستدعي زيادة في الاستيراد لسد احتياجات سلسلة ا</w:t>
      </w:r>
      <w:r w:rsidR="00A81670" w:rsidRPr="00F06B88">
        <w:rPr>
          <w:sz w:val="26"/>
          <w:szCs w:val="26"/>
          <w:rtl/>
          <w:lang w:val="fr-CA" w:bidi="ar-SA"/>
        </w:rPr>
        <w:t>لت</w:t>
      </w:r>
      <w:r w:rsidRPr="00F06B88">
        <w:rPr>
          <w:sz w:val="26"/>
          <w:szCs w:val="26"/>
          <w:rtl/>
          <w:lang w:val="fr-CA" w:bidi="ar-SA"/>
        </w:rPr>
        <w:t>بر</w:t>
      </w:r>
      <w:r w:rsidR="00A81670" w:rsidRPr="00F06B88">
        <w:rPr>
          <w:sz w:val="26"/>
          <w:szCs w:val="26"/>
          <w:rtl/>
          <w:lang w:val="fr-CA" w:bidi="ar-SA"/>
        </w:rPr>
        <w:t>ي</w:t>
      </w:r>
      <w:r w:rsidRPr="00F06B88">
        <w:rPr>
          <w:sz w:val="26"/>
          <w:szCs w:val="26"/>
          <w:rtl/>
          <w:lang w:val="fr-CA" w:bidi="ar-SA"/>
        </w:rPr>
        <w:t>د الوطنية. ستجري زيارة تحقق في 11 مايو/أيار 2023؛</w:t>
      </w:r>
    </w:p>
    <w:p w14:paraId="0B4D20A9" w14:textId="77777777" w:rsidR="00C410A0" w:rsidRPr="00F06B88" w:rsidRDefault="00C410A0" w:rsidP="00C410A0">
      <w:pPr>
        <w:pStyle w:val="ListParagraph"/>
        <w:rPr>
          <w:sz w:val="26"/>
          <w:szCs w:val="26"/>
          <w:rtl/>
          <w:lang w:val="fr-CA"/>
        </w:rPr>
      </w:pPr>
    </w:p>
    <w:p w14:paraId="35A4B8AA" w14:textId="49BA4712" w:rsidR="00C410A0" w:rsidRPr="00F06B88" w:rsidRDefault="00C410A0" w:rsidP="00C410A0">
      <w:pPr>
        <w:pStyle w:val="ListParagraph"/>
        <w:numPr>
          <w:ilvl w:val="0"/>
          <w:numId w:val="33"/>
        </w:numPr>
        <w:bidi/>
        <w:rPr>
          <w:sz w:val="26"/>
          <w:szCs w:val="26"/>
          <w:lang w:val="fr-CA"/>
        </w:rPr>
      </w:pPr>
      <w:r w:rsidRPr="00F06B88">
        <w:rPr>
          <w:sz w:val="26"/>
          <w:szCs w:val="26"/>
          <w:rtl/>
          <w:lang w:val="fr-CA"/>
        </w:rPr>
        <w:t xml:space="preserve">رصد الصادرات من المواد الهيدروكلوروفلوروكربونية: </w:t>
      </w:r>
      <w:r w:rsidR="00A81670" w:rsidRPr="00F06B88">
        <w:rPr>
          <w:sz w:val="26"/>
          <w:szCs w:val="26"/>
          <w:rtl/>
          <w:lang w:val="fr-CA"/>
        </w:rPr>
        <w:t>س</w:t>
      </w:r>
      <w:r w:rsidRPr="00F06B88">
        <w:rPr>
          <w:sz w:val="26"/>
          <w:szCs w:val="26"/>
          <w:rtl/>
          <w:lang w:val="fr-CA"/>
        </w:rPr>
        <w:t xml:space="preserve">يقوم مكتب برنامج الأوزون بعملية رصد شهرية </w:t>
      </w:r>
      <w:r w:rsidR="00A81670" w:rsidRPr="00F06B88">
        <w:rPr>
          <w:sz w:val="26"/>
          <w:szCs w:val="26"/>
          <w:rtl/>
          <w:lang w:val="fr-CA"/>
        </w:rPr>
        <w:t xml:space="preserve">منتظمة </w:t>
      </w:r>
      <w:r w:rsidRPr="00F06B88">
        <w:rPr>
          <w:sz w:val="26"/>
          <w:szCs w:val="26"/>
          <w:rtl/>
          <w:lang w:val="fr-CA"/>
        </w:rPr>
        <w:t>للمواد الهيدروكلوروفلوروكربونية المصدرة لحصر تأثيرها على احتساب الاستهلاك الكامل في البلاد.</w:t>
      </w:r>
    </w:p>
    <w:p w14:paraId="3E802B03" w14:textId="77777777" w:rsidR="00C410A0" w:rsidRPr="00F06B88" w:rsidRDefault="00C410A0" w:rsidP="00C410A0">
      <w:pPr>
        <w:pStyle w:val="ListParagraph"/>
        <w:rPr>
          <w:sz w:val="26"/>
          <w:szCs w:val="26"/>
          <w:rtl/>
          <w:lang w:val="fr-CA"/>
        </w:rPr>
      </w:pPr>
    </w:p>
    <w:p w14:paraId="5D691D89" w14:textId="6FE3491A" w:rsidR="00421F66" w:rsidRPr="00F06B88" w:rsidRDefault="00421F66" w:rsidP="0037227F">
      <w:pPr>
        <w:pStyle w:val="Heading1"/>
        <w:bidi/>
        <w:rPr>
          <w:sz w:val="26"/>
          <w:szCs w:val="26"/>
          <w:rtl/>
          <w:lang w:val="fr-CA"/>
        </w:rPr>
      </w:pPr>
      <w:r w:rsidRPr="00F06B88">
        <w:rPr>
          <w:sz w:val="26"/>
          <w:szCs w:val="26"/>
          <w:rtl/>
          <w:lang w:val="fr-CA"/>
        </w:rPr>
        <w:t>وذكرت منظمة الأمم المتحدة للتنمية الصناعية أيضا أن مراجعا مستقلا قام بالتدقيق بالتدابير المعتمدة واعتبرها مناسبة لتفادي أي انحراف ممكن في عام 2023 وما بعده.</w:t>
      </w:r>
    </w:p>
    <w:p w14:paraId="7D784F12" w14:textId="6C70A717" w:rsidR="00421F66" w:rsidRPr="00F06B88" w:rsidRDefault="00421F66" w:rsidP="00421F66">
      <w:pPr>
        <w:bidi/>
        <w:rPr>
          <w:i/>
          <w:iCs/>
          <w:sz w:val="26"/>
          <w:szCs w:val="26"/>
          <w:rtl/>
          <w:lang w:val="fr-CA"/>
        </w:rPr>
      </w:pPr>
      <w:r w:rsidRPr="00F06B88">
        <w:rPr>
          <w:i/>
          <w:iCs/>
          <w:sz w:val="26"/>
          <w:szCs w:val="26"/>
          <w:rtl/>
          <w:lang w:val="fr-CA"/>
        </w:rPr>
        <w:t>الآثار على الاتفاق المبرم بين الأرجنتين واللجنة التنفيذية</w:t>
      </w:r>
    </w:p>
    <w:p w14:paraId="38C7019C" w14:textId="77777777" w:rsidR="00421F66" w:rsidRPr="00F06B88" w:rsidRDefault="00421F66" w:rsidP="00421F66">
      <w:pPr>
        <w:bidi/>
        <w:rPr>
          <w:i/>
          <w:iCs/>
          <w:sz w:val="26"/>
          <w:szCs w:val="26"/>
          <w:lang w:val="fr-CA"/>
        </w:rPr>
      </w:pPr>
    </w:p>
    <w:p w14:paraId="171BCBAE" w14:textId="7535C062" w:rsidR="00421F66" w:rsidRPr="00F06B88" w:rsidRDefault="00421F66" w:rsidP="00421F66">
      <w:pPr>
        <w:pStyle w:val="Heading1"/>
        <w:bidi/>
        <w:rPr>
          <w:sz w:val="26"/>
          <w:szCs w:val="26"/>
          <w:lang w:val="fr-CA"/>
        </w:rPr>
      </w:pPr>
      <w:r w:rsidRPr="00F06B88">
        <w:rPr>
          <w:sz w:val="26"/>
          <w:szCs w:val="26"/>
          <w:rtl/>
          <w:lang w:val="fr-CA"/>
        </w:rPr>
        <w:t>عملا بالفقرة 11 من الاتفاق المبرم بين الأرجنتين واللجنة التنفيذية</w:t>
      </w:r>
      <w:r w:rsidRPr="00F06B88">
        <w:rPr>
          <w:rStyle w:val="FootnoteReference"/>
          <w:sz w:val="26"/>
          <w:szCs w:val="26"/>
          <w:rtl/>
          <w:lang w:val="fr-CA"/>
        </w:rPr>
        <w:footnoteReference w:id="15"/>
      </w:r>
      <w:r w:rsidR="004A383D" w:rsidRPr="00F06B88">
        <w:rPr>
          <w:sz w:val="26"/>
          <w:szCs w:val="26"/>
          <w:rtl/>
          <w:lang w:val="fr-CA"/>
        </w:rPr>
        <w:t xml:space="preserve"> وفي حال عدم الامتثال للأهداف المذكورة في السطر 1.2 من التذييل 2-أ، يجوز للجنة التنفيذية أن تخفض حجم التمويل المذكور في التذييل 7-أ ("خفض التمويل في حالات عدم الامتثال") بقيمة تحتسب على أساس كل كيلوغرام من قدرات استنفاد الأوزون من الاستهلاك ال</w:t>
      </w:r>
      <w:r w:rsidR="00A81670" w:rsidRPr="00F06B88">
        <w:rPr>
          <w:sz w:val="26"/>
          <w:szCs w:val="26"/>
          <w:rtl/>
          <w:lang w:val="fr-CA"/>
        </w:rPr>
        <w:t xml:space="preserve">فائض </w:t>
      </w:r>
      <w:r w:rsidR="004A383D" w:rsidRPr="00F06B88">
        <w:rPr>
          <w:sz w:val="26"/>
          <w:szCs w:val="26"/>
          <w:rtl/>
          <w:lang w:val="fr-CA"/>
        </w:rPr>
        <w:t>في العام ال</w:t>
      </w:r>
      <w:r w:rsidR="00A81670" w:rsidRPr="00F06B88">
        <w:rPr>
          <w:sz w:val="26"/>
          <w:szCs w:val="26"/>
          <w:rtl/>
          <w:lang w:val="fr-CA"/>
        </w:rPr>
        <w:t>معني</w:t>
      </w:r>
      <w:r w:rsidR="004A383D" w:rsidRPr="00F06B88">
        <w:rPr>
          <w:sz w:val="26"/>
          <w:szCs w:val="26"/>
          <w:rtl/>
          <w:lang w:val="fr-CA"/>
        </w:rPr>
        <w:t>، في جملة التدابير التي يجوز لها اتخاذها. كما ينص الاتفاق على أن تقوم اللجنة التنفيذية ببحث كل حالة من حالات عدم امتثال الدولة للاتفاق على حدة من أجل صنع القرار ذات الصلة.</w:t>
      </w:r>
    </w:p>
    <w:p w14:paraId="21277BDF" w14:textId="32F1C85C" w:rsidR="004A383D" w:rsidRPr="00F06B88" w:rsidRDefault="004A383D" w:rsidP="00421F66">
      <w:pPr>
        <w:pStyle w:val="Heading1"/>
        <w:bidi/>
        <w:rPr>
          <w:sz w:val="26"/>
          <w:szCs w:val="26"/>
          <w:rtl/>
          <w:lang w:val="fr-CA"/>
        </w:rPr>
      </w:pPr>
      <w:r w:rsidRPr="00F06B88">
        <w:rPr>
          <w:sz w:val="26"/>
          <w:szCs w:val="26"/>
          <w:rtl/>
          <w:lang w:val="fr-CA"/>
        </w:rPr>
        <w:t xml:space="preserve">عملا بالتذييل 7-أ من الاتفاق المبرم مع الأرجنتين، يجوز خفض </w:t>
      </w:r>
      <w:r w:rsidR="00A81670" w:rsidRPr="00F06B88">
        <w:rPr>
          <w:sz w:val="26"/>
          <w:szCs w:val="26"/>
          <w:rtl/>
          <w:lang w:val="fr-CA"/>
        </w:rPr>
        <w:t xml:space="preserve">مبلغ </w:t>
      </w:r>
      <w:r w:rsidRPr="00F06B88">
        <w:rPr>
          <w:sz w:val="26"/>
          <w:szCs w:val="26"/>
          <w:rtl/>
          <w:lang w:val="fr-CA"/>
        </w:rPr>
        <w:t>التمويل المقرر لخطة إدارة إزالة المواد الهيدروكلوروفلوروكربونية بـ 172.61 دولارا أمريكيا لكل كيلوغرام من قدرات استنفاد الأوزون</w:t>
      </w:r>
      <w:r w:rsidR="00F6235A" w:rsidRPr="00F06B88">
        <w:rPr>
          <w:rStyle w:val="FootnoteReference"/>
          <w:sz w:val="26"/>
          <w:szCs w:val="26"/>
          <w:rtl/>
          <w:lang w:val="fr-CA"/>
        </w:rPr>
        <w:footnoteReference w:id="16"/>
      </w:r>
      <w:r w:rsidRPr="00F06B88">
        <w:rPr>
          <w:sz w:val="26"/>
          <w:szCs w:val="26"/>
          <w:rtl/>
          <w:lang w:val="fr-CA"/>
        </w:rPr>
        <w:t xml:space="preserve"> م</w:t>
      </w:r>
      <w:r w:rsidR="00A81670" w:rsidRPr="00F06B88">
        <w:rPr>
          <w:sz w:val="26"/>
          <w:szCs w:val="26"/>
          <w:rtl/>
          <w:lang w:val="fr-CA"/>
        </w:rPr>
        <w:t>ن الا</w:t>
      </w:r>
      <w:r w:rsidRPr="00F06B88">
        <w:rPr>
          <w:sz w:val="26"/>
          <w:szCs w:val="26"/>
          <w:rtl/>
          <w:lang w:val="fr-CA"/>
        </w:rPr>
        <w:t>ستهل</w:t>
      </w:r>
      <w:r w:rsidR="00A81670" w:rsidRPr="00F06B88">
        <w:rPr>
          <w:sz w:val="26"/>
          <w:szCs w:val="26"/>
          <w:rtl/>
          <w:lang w:val="fr-CA"/>
        </w:rPr>
        <w:t>ا</w:t>
      </w:r>
      <w:r w:rsidRPr="00F06B88">
        <w:rPr>
          <w:sz w:val="26"/>
          <w:szCs w:val="26"/>
          <w:rtl/>
          <w:lang w:val="fr-CA"/>
        </w:rPr>
        <w:t>ك</w:t>
      </w:r>
      <w:r w:rsidR="00A81670" w:rsidRPr="00F06B88">
        <w:rPr>
          <w:sz w:val="26"/>
          <w:szCs w:val="26"/>
          <w:rtl/>
          <w:lang w:val="fr-CA"/>
        </w:rPr>
        <w:t xml:space="preserve"> الفائض في </w:t>
      </w:r>
      <w:r w:rsidRPr="00F06B88">
        <w:rPr>
          <w:sz w:val="26"/>
          <w:szCs w:val="26"/>
          <w:rtl/>
          <w:lang w:val="fr-CA"/>
        </w:rPr>
        <w:t>أي</w:t>
      </w:r>
      <w:r w:rsidR="00A81670" w:rsidRPr="00F06B88">
        <w:rPr>
          <w:sz w:val="26"/>
          <w:szCs w:val="26"/>
          <w:rtl/>
          <w:lang w:val="fr-CA"/>
        </w:rPr>
        <w:t>ّ</w:t>
      </w:r>
      <w:r w:rsidRPr="00F06B88">
        <w:rPr>
          <w:sz w:val="26"/>
          <w:szCs w:val="26"/>
          <w:rtl/>
          <w:lang w:val="fr-CA"/>
        </w:rPr>
        <w:t xml:space="preserve"> عام من الفترة المشمولة بالاتفاق، </w:t>
      </w:r>
      <w:r w:rsidR="00A81670" w:rsidRPr="00F06B88">
        <w:rPr>
          <w:sz w:val="26"/>
          <w:szCs w:val="26"/>
          <w:rtl/>
          <w:lang w:val="fr-CA"/>
        </w:rPr>
        <w:t xml:space="preserve">شرط ألّا </w:t>
      </w:r>
      <w:r w:rsidRPr="00F06B88">
        <w:rPr>
          <w:sz w:val="26"/>
          <w:szCs w:val="26"/>
          <w:rtl/>
          <w:lang w:val="fr-CA"/>
        </w:rPr>
        <w:t xml:space="preserve">يتجاوز </w:t>
      </w:r>
      <w:r w:rsidR="00A81670" w:rsidRPr="00F06B88">
        <w:rPr>
          <w:sz w:val="26"/>
          <w:szCs w:val="26"/>
          <w:rtl/>
          <w:lang w:val="fr-CA"/>
        </w:rPr>
        <w:t xml:space="preserve">الحسم </w:t>
      </w:r>
      <w:r w:rsidRPr="00F06B88">
        <w:rPr>
          <w:sz w:val="26"/>
          <w:szCs w:val="26"/>
          <w:rtl/>
          <w:lang w:val="fr-CA"/>
        </w:rPr>
        <w:t xml:space="preserve">مستوى </w:t>
      </w:r>
      <w:r w:rsidR="00A81670" w:rsidRPr="00F06B88">
        <w:rPr>
          <w:sz w:val="26"/>
          <w:szCs w:val="26"/>
          <w:rtl/>
          <w:lang w:val="fr-CA"/>
        </w:rPr>
        <w:t>ال</w:t>
      </w:r>
      <w:r w:rsidRPr="00F06B88">
        <w:rPr>
          <w:sz w:val="26"/>
          <w:szCs w:val="26"/>
          <w:rtl/>
          <w:lang w:val="fr-CA"/>
        </w:rPr>
        <w:t xml:space="preserve">تمويل </w:t>
      </w:r>
      <w:r w:rsidR="00A81670" w:rsidRPr="00F06B88">
        <w:rPr>
          <w:sz w:val="26"/>
          <w:szCs w:val="26"/>
          <w:rtl/>
          <w:lang w:val="fr-CA"/>
        </w:rPr>
        <w:t>المطلوب ل</w:t>
      </w:r>
      <w:r w:rsidRPr="00F06B88">
        <w:rPr>
          <w:sz w:val="26"/>
          <w:szCs w:val="26"/>
          <w:rtl/>
          <w:lang w:val="fr-CA"/>
        </w:rPr>
        <w:t xml:space="preserve">لشريحة. وبما أنّ الاستهلاك </w:t>
      </w:r>
      <w:r w:rsidR="00A81670" w:rsidRPr="00F06B88">
        <w:rPr>
          <w:sz w:val="26"/>
          <w:szCs w:val="26"/>
          <w:rtl/>
          <w:lang w:val="fr-CA"/>
        </w:rPr>
        <w:t xml:space="preserve">الفائض وصل إلى </w:t>
      </w:r>
      <w:r w:rsidRPr="00F06B88">
        <w:rPr>
          <w:sz w:val="26"/>
          <w:szCs w:val="26"/>
          <w:rtl/>
          <w:lang w:val="fr-CA"/>
        </w:rPr>
        <w:t xml:space="preserve">28.77 طن من قدرات </w:t>
      </w:r>
      <w:r w:rsidR="00094CDD" w:rsidRPr="00F06B88">
        <w:rPr>
          <w:sz w:val="26"/>
          <w:szCs w:val="26"/>
          <w:rtl/>
          <w:lang w:val="fr-CA"/>
        </w:rPr>
        <w:t xml:space="preserve">استنفاد </w:t>
      </w:r>
      <w:r w:rsidRPr="00F06B88">
        <w:rPr>
          <w:sz w:val="26"/>
          <w:szCs w:val="26"/>
          <w:rtl/>
          <w:lang w:val="fr-CA"/>
        </w:rPr>
        <w:t>الأوزون</w:t>
      </w:r>
      <w:r w:rsidR="00F6235A" w:rsidRPr="00F06B88">
        <w:rPr>
          <w:sz w:val="26"/>
          <w:szCs w:val="26"/>
          <w:rtl/>
          <w:lang w:val="fr-CA"/>
        </w:rPr>
        <w:t xml:space="preserve">، فيبلغ الحسم 4,965,990 دولارا أمريكيا. وبما </w:t>
      </w:r>
      <w:r w:rsidR="00F6235A" w:rsidRPr="00F06B88">
        <w:rPr>
          <w:sz w:val="26"/>
          <w:szCs w:val="26"/>
          <w:rtl/>
          <w:lang w:val="fr-CA"/>
        </w:rPr>
        <w:lastRenderedPageBreak/>
        <w:t>أنّ التمويل الإجمالي للشريحة يساوي 3,888,950 دولارا أمريكيا، عندها يمثل هذا الرقم الحد الأقصى للمبلغ الذي يمكن اقتطاعه.</w:t>
      </w:r>
    </w:p>
    <w:p w14:paraId="68577CDD" w14:textId="3D3D85A2" w:rsidR="00F6235A" w:rsidRPr="00F06B88" w:rsidRDefault="00F6235A" w:rsidP="00F6235A">
      <w:pPr>
        <w:bidi/>
        <w:rPr>
          <w:sz w:val="26"/>
          <w:szCs w:val="26"/>
          <w:rtl/>
          <w:lang w:val="fr-CA"/>
        </w:rPr>
      </w:pPr>
      <w:r w:rsidRPr="00F06B88">
        <w:rPr>
          <w:sz w:val="26"/>
          <w:szCs w:val="26"/>
          <w:rtl/>
          <w:lang w:val="fr-CA"/>
        </w:rPr>
        <w:t xml:space="preserve">وبالنظر إلى الظروف التي أدّت إلى حالة عدم الامتثال لهدف </w:t>
      </w:r>
      <w:r w:rsidR="00A02FB9" w:rsidRPr="00F06B88">
        <w:rPr>
          <w:sz w:val="26"/>
          <w:szCs w:val="26"/>
          <w:rtl/>
          <w:lang w:val="fr-CA"/>
        </w:rPr>
        <w:t xml:space="preserve">الاستهلاك </w:t>
      </w:r>
      <w:r w:rsidRPr="00F06B88">
        <w:rPr>
          <w:sz w:val="26"/>
          <w:szCs w:val="26"/>
          <w:rtl/>
          <w:lang w:val="fr-CA"/>
        </w:rPr>
        <w:t xml:space="preserve">المحدد في الاتفاق، تشير الأمانة إلى أنّه لو دخلت الشحنات المتأخرة البلاد في عام 2021 كما كان من المفترض أن يحصل، لكان استهلاك المواد الهيدروكلوروفلوروكربونية المبلغ عنه لذاك العام عملا بالمادة السابعة أقل بقيمة 70.52 طن من قدرات استنفاد الأوزون من الحد الأقصى للاستهلاك المسموح به إلّا أنّه </w:t>
      </w:r>
      <w:r w:rsidR="00A02FB9" w:rsidRPr="00F06B88">
        <w:rPr>
          <w:sz w:val="26"/>
          <w:szCs w:val="26"/>
          <w:rtl/>
          <w:lang w:val="fr-CA"/>
        </w:rPr>
        <w:t>كان ليؤدي</w:t>
      </w:r>
      <w:r w:rsidRPr="00F06B88">
        <w:rPr>
          <w:sz w:val="26"/>
          <w:szCs w:val="26"/>
          <w:rtl/>
          <w:lang w:val="fr-CA"/>
        </w:rPr>
        <w:t xml:space="preserve"> رغم كل شيء إلى تجاوز هذا الحد في عام 2022 بقيمة 2.98 طن من قدرات استنفاد الأوزون الأمر الذي كان ليجعل الأرجنتين في حالة من عدم الامتثال للاتفاق في كلّ الأحوال.</w:t>
      </w:r>
      <w:r w:rsidRPr="00F06B88">
        <w:rPr>
          <w:rStyle w:val="FootnoteReference"/>
          <w:sz w:val="26"/>
          <w:szCs w:val="26"/>
          <w:rtl/>
          <w:lang w:val="fr-CA"/>
        </w:rPr>
        <w:footnoteReference w:id="17"/>
      </w:r>
      <w:r w:rsidR="00F718BE" w:rsidRPr="00F06B88">
        <w:rPr>
          <w:sz w:val="26"/>
          <w:szCs w:val="26"/>
          <w:rtl/>
          <w:lang w:val="fr-CA"/>
        </w:rPr>
        <w:t xml:space="preserve"> و</w:t>
      </w:r>
      <w:r w:rsidR="00A02FB9" w:rsidRPr="00F06B88">
        <w:rPr>
          <w:sz w:val="26"/>
          <w:szCs w:val="26"/>
          <w:rtl/>
          <w:lang w:val="fr-CA"/>
        </w:rPr>
        <w:t>يصل حجم</w:t>
      </w:r>
      <w:r w:rsidR="00F718BE" w:rsidRPr="00F06B88">
        <w:rPr>
          <w:sz w:val="26"/>
          <w:szCs w:val="26"/>
          <w:rtl/>
          <w:lang w:val="fr-CA"/>
        </w:rPr>
        <w:t xml:space="preserve"> الشحنات المتأخرة لعام 2021</w:t>
      </w:r>
      <w:r w:rsidR="00A02FB9" w:rsidRPr="00F06B88">
        <w:rPr>
          <w:sz w:val="26"/>
          <w:szCs w:val="26"/>
          <w:rtl/>
          <w:lang w:val="fr-CA"/>
        </w:rPr>
        <w:t xml:space="preserve"> إلى </w:t>
      </w:r>
      <w:r w:rsidR="00F718BE" w:rsidRPr="00F06B88">
        <w:rPr>
          <w:sz w:val="26"/>
          <w:szCs w:val="26"/>
          <w:rtl/>
          <w:lang w:val="fr-CA"/>
        </w:rPr>
        <w:t>25,79 طن من قدرات استنفاد الأوزون من المواد الهيدروكلوروفلوروكربونية أي ما يساوي 90 في المائة من إجمالي الفائض المستورد.</w:t>
      </w:r>
    </w:p>
    <w:p w14:paraId="5D737C34" w14:textId="77777777" w:rsidR="00F718BE" w:rsidRPr="00F06B88" w:rsidRDefault="00F718BE" w:rsidP="00F718BE">
      <w:pPr>
        <w:bidi/>
        <w:rPr>
          <w:sz w:val="26"/>
          <w:szCs w:val="26"/>
          <w:lang w:val="fr-CA"/>
        </w:rPr>
      </w:pPr>
    </w:p>
    <w:p w14:paraId="2BAB3FE7" w14:textId="4678EBD1" w:rsidR="00F718BE" w:rsidRPr="00F06B88" w:rsidRDefault="00F718BE" w:rsidP="004A383D">
      <w:pPr>
        <w:pStyle w:val="Heading1"/>
        <w:bidi/>
        <w:rPr>
          <w:sz w:val="26"/>
          <w:szCs w:val="26"/>
          <w:rtl/>
          <w:lang w:val="fr-CA"/>
        </w:rPr>
      </w:pPr>
      <w:r w:rsidRPr="00F06B88">
        <w:rPr>
          <w:sz w:val="26"/>
          <w:szCs w:val="26"/>
          <w:rtl/>
          <w:lang w:val="fr-CA"/>
        </w:rPr>
        <w:t>تبحث اللجنة التنفيذية في كل حالة من حالات عدم الامتثال للاتفاق على حدة</w:t>
      </w:r>
      <w:r w:rsidR="00A71C89" w:rsidRPr="00F06B88">
        <w:rPr>
          <w:sz w:val="26"/>
          <w:szCs w:val="26"/>
          <w:rtl/>
          <w:lang w:val="fr-CA"/>
        </w:rPr>
        <w:t>. وبالنسبة إلى الأرجنتين، قد ترغب اللجنة التنفيذية في أن تأخذ في اعتبارها:</w:t>
      </w:r>
    </w:p>
    <w:p w14:paraId="27FB873F" w14:textId="2AB68C84" w:rsidR="00A71C89" w:rsidRPr="00F06B88" w:rsidRDefault="00A71C89" w:rsidP="00A71C89">
      <w:pPr>
        <w:pStyle w:val="Heading1"/>
        <w:numPr>
          <w:ilvl w:val="0"/>
          <w:numId w:val="34"/>
        </w:numPr>
        <w:bidi/>
        <w:rPr>
          <w:sz w:val="26"/>
          <w:szCs w:val="26"/>
          <w:rtl/>
          <w:lang w:val="fr-CA"/>
        </w:rPr>
      </w:pPr>
      <w:r w:rsidRPr="00F06B88">
        <w:rPr>
          <w:sz w:val="26"/>
          <w:szCs w:val="26"/>
          <w:rtl/>
          <w:lang w:val="fr-CA"/>
        </w:rPr>
        <w:t>التحليل أعلاه والظروف الخاصة السائدة في البلاد؛</w:t>
      </w:r>
    </w:p>
    <w:p w14:paraId="383963A5" w14:textId="2C742AB1" w:rsidR="00A71C89" w:rsidRPr="00F06B88" w:rsidRDefault="00A71C89" w:rsidP="00A71C89">
      <w:pPr>
        <w:pStyle w:val="ListParagraph"/>
        <w:numPr>
          <w:ilvl w:val="0"/>
          <w:numId w:val="34"/>
        </w:numPr>
        <w:bidi/>
        <w:rPr>
          <w:sz w:val="26"/>
          <w:szCs w:val="26"/>
          <w:lang w:val="fr-CA"/>
        </w:rPr>
      </w:pPr>
      <w:r w:rsidRPr="00F06B88">
        <w:rPr>
          <w:sz w:val="26"/>
          <w:szCs w:val="26"/>
          <w:rtl/>
          <w:lang w:val="fr-CA"/>
        </w:rPr>
        <w:t>وكون الأرجنتين كانت في حالة من الامتثال للاتفاق خلال كل السنوات الماضية؛</w:t>
      </w:r>
    </w:p>
    <w:p w14:paraId="098B8FE3" w14:textId="77777777" w:rsidR="00A71C89" w:rsidRPr="00F06B88" w:rsidRDefault="00A71C89" w:rsidP="00A71C89">
      <w:pPr>
        <w:pStyle w:val="ListParagraph"/>
        <w:bidi/>
        <w:rPr>
          <w:sz w:val="26"/>
          <w:szCs w:val="26"/>
          <w:lang w:val="fr-CA"/>
        </w:rPr>
      </w:pPr>
    </w:p>
    <w:p w14:paraId="62930AF6" w14:textId="12F8B63E" w:rsidR="00A71C89" w:rsidRPr="00F06B88" w:rsidRDefault="00A71C89" w:rsidP="00A71C89">
      <w:pPr>
        <w:pStyle w:val="ListParagraph"/>
        <w:numPr>
          <w:ilvl w:val="0"/>
          <w:numId w:val="34"/>
        </w:numPr>
        <w:bidi/>
        <w:rPr>
          <w:sz w:val="26"/>
          <w:szCs w:val="26"/>
          <w:lang w:val="fr-CA"/>
        </w:rPr>
      </w:pPr>
      <w:r w:rsidRPr="00F06B88">
        <w:rPr>
          <w:sz w:val="26"/>
          <w:szCs w:val="26"/>
          <w:rtl/>
          <w:lang w:val="fr-CA"/>
        </w:rPr>
        <w:t>وقيام الدولة باتخاذ التدابير التصحيحية والشروع بتنفيذ خطة عمل لتحسين ت</w:t>
      </w:r>
      <w:r w:rsidR="00A02FB9" w:rsidRPr="00F06B88">
        <w:rPr>
          <w:sz w:val="26"/>
          <w:szCs w:val="26"/>
          <w:rtl/>
          <w:lang w:val="fr-CA"/>
        </w:rPr>
        <w:t>طبيق</w:t>
      </w:r>
      <w:r w:rsidRPr="00F06B88">
        <w:rPr>
          <w:sz w:val="26"/>
          <w:szCs w:val="26"/>
          <w:rtl/>
          <w:lang w:val="fr-CA"/>
        </w:rPr>
        <w:t xml:space="preserve"> نظام الحصص والتراخيص ورصده </w:t>
      </w:r>
      <w:r w:rsidR="00A02FB9" w:rsidRPr="00F06B88">
        <w:rPr>
          <w:sz w:val="26"/>
          <w:szCs w:val="26"/>
          <w:rtl/>
          <w:lang w:val="fr-CA"/>
        </w:rPr>
        <w:t>ولا سيما</w:t>
      </w:r>
      <w:r w:rsidRPr="00F06B88">
        <w:rPr>
          <w:sz w:val="26"/>
          <w:szCs w:val="26"/>
          <w:rtl/>
          <w:lang w:val="fr-CA"/>
        </w:rPr>
        <w:t xml:space="preserve"> رصد متشدد لمستويات الإنتاج و</w:t>
      </w:r>
      <w:r w:rsidR="00A02FB9" w:rsidRPr="00F06B88">
        <w:rPr>
          <w:sz w:val="26"/>
          <w:szCs w:val="26"/>
          <w:rtl/>
          <w:lang w:val="fr-CA"/>
        </w:rPr>
        <w:t xml:space="preserve">عدم </w:t>
      </w:r>
      <w:r w:rsidRPr="00F06B88">
        <w:rPr>
          <w:sz w:val="26"/>
          <w:szCs w:val="26"/>
          <w:rtl/>
          <w:lang w:val="fr-CA"/>
        </w:rPr>
        <w:t xml:space="preserve">إصدار تراخيص الاستيراد الاستثنائية </w:t>
      </w:r>
      <w:r w:rsidR="00A02FB9" w:rsidRPr="00F06B88">
        <w:rPr>
          <w:sz w:val="26"/>
          <w:szCs w:val="26"/>
          <w:rtl/>
          <w:lang w:val="fr-CA"/>
        </w:rPr>
        <w:t xml:space="preserve">إلّا </w:t>
      </w:r>
      <w:r w:rsidRPr="00F06B88">
        <w:rPr>
          <w:sz w:val="26"/>
          <w:szCs w:val="26"/>
          <w:rtl/>
          <w:lang w:val="fr-CA"/>
        </w:rPr>
        <w:t>في ضوء الاحتياجات.</w:t>
      </w:r>
    </w:p>
    <w:p w14:paraId="11D18F1C" w14:textId="77777777" w:rsidR="00A71C89" w:rsidRPr="00F06B88" w:rsidRDefault="00A71C89" w:rsidP="00A71C89">
      <w:pPr>
        <w:pStyle w:val="ListParagraph"/>
        <w:rPr>
          <w:sz w:val="26"/>
          <w:szCs w:val="26"/>
          <w:rtl/>
          <w:lang w:val="fr-CA"/>
        </w:rPr>
      </w:pPr>
    </w:p>
    <w:p w14:paraId="58961C89" w14:textId="45D4ADCF" w:rsidR="00A71C89" w:rsidRPr="00F06B88" w:rsidRDefault="00A71C89" w:rsidP="00A71C89">
      <w:pPr>
        <w:bidi/>
        <w:rPr>
          <w:sz w:val="26"/>
          <w:szCs w:val="26"/>
          <w:u w:val="single"/>
          <w:lang w:val="fr-CA"/>
        </w:rPr>
      </w:pPr>
      <w:r w:rsidRPr="00F06B88">
        <w:rPr>
          <w:sz w:val="26"/>
          <w:szCs w:val="26"/>
          <w:u w:val="single"/>
          <w:rtl/>
          <w:lang w:val="fr-CA"/>
        </w:rPr>
        <w:t>التقرير المرحلي عن تنفيذ الشريحة الثانية من المرحلة الثانية من خطة إدارة إزالة المواد الهيدروكلوروفلوروكربونية</w:t>
      </w:r>
    </w:p>
    <w:p w14:paraId="3E1272B4" w14:textId="706E16A9" w:rsidR="00A71C89" w:rsidRPr="00F06B88" w:rsidRDefault="00A71C89" w:rsidP="00A71C89">
      <w:pPr>
        <w:bidi/>
        <w:rPr>
          <w:sz w:val="26"/>
          <w:szCs w:val="26"/>
          <w:rtl/>
          <w:lang w:val="fr-CA"/>
        </w:rPr>
      </w:pPr>
    </w:p>
    <w:p w14:paraId="4A683486" w14:textId="5FE63E0C" w:rsidR="00A71C89" w:rsidRPr="00F06B88" w:rsidRDefault="00A71C89" w:rsidP="00A71C89">
      <w:pPr>
        <w:bidi/>
        <w:rPr>
          <w:i/>
          <w:iCs/>
          <w:sz w:val="26"/>
          <w:szCs w:val="26"/>
          <w:rtl/>
          <w:lang w:val="fr-CA"/>
        </w:rPr>
      </w:pPr>
      <w:r w:rsidRPr="00F06B88">
        <w:rPr>
          <w:i/>
          <w:iCs/>
          <w:sz w:val="26"/>
          <w:szCs w:val="26"/>
          <w:rtl/>
          <w:lang w:val="fr-CA"/>
        </w:rPr>
        <w:t>الإطار القانوي</w:t>
      </w:r>
    </w:p>
    <w:p w14:paraId="6FCD9D24" w14:textId="77777777" w:rsidR="00A71C89" w:rsidRPr="00F06B88" w:rsidRDefault="00A71C89" w:rsidP="00A71C89">
      <w:pPr>
        <w:bidi/>
        <w:rPr>
          <w:sz w:val="26"/>
          <w:szCs w:val="26"/>
          <w:lang w:val="fr-CA"/>
        </w:rPr>
      </w:pPr>
    </w:p>
    <w:p w14:paraId="2671E85F" w14:textId="43954478" w:rsidR="00A71C89" w:rsidRPr="00F06B88" w:rsidRDefault="00A71C89" w:rsidP="00F718BE">
      <w:pPr>
        <w:pStyle w:val="Heading1"/>
        <w:bidi/>
        <w:rPr>
          <w:sz w:val="26"/>
          <w:szCs w:val="26"/>
          <w:lang w:val="fr-CA"/>
        </w:rPr>
      </w:pPr>
      <w:r w:rsidRPr="00F06B88">
        <w:rPr>
          <w:sz w:val="26"/>
          <w:szCs w:val="26"/>
          <w:rtl/>
          <w:lang w:val="fr-CA"/>
        </w:rPr>
        <w:t>أصدرت الأرجنتين حصص استيراد المواد الهيدروكلوروفلوروكربونية لعام 2023 بموجب القرار 526/2022 وحجمها أقل من الحد الأقصى للاستهلاك المسموح به في الاتفاق مع اللجنة التنفيذية</w:t>
      </w:r>
      <w:r w:rsidR="00014D1B" w:rsidRPr="00F06B88">
        <w:rPr>
          <w:sz w:val="26"/>
          <w:szCs w:val="26"/>
          <w:rtl/>
          <w:lang w:val="fr-CA"/>
        </w:rPr>
        <w:t>. أمّا بالنسبة إلى الإنتاج، فثمة حد أقصى للاستهلاك المسموح به المحدد بتدابير ا</w:t>
      </w:r>
      <w:r w:rsidR="00A02FB9" w:rsidRPr="00F06B88">
        <w:rPr>
          <w:sz w:val="26"/>
          <w:szCs w:val="26"/>
          <w:rtl/>
          <w:lang w:val="fr-CA"/>
        </w:rPr>
        <w:t>لرقابة</w:t>
      </w:r>
      <w:r w:rsidR="00014D1B" w:rsidRPr="00F06B88">
        <w:rPr>
          <w:sz w:val="26"/>
          <w:szCs w:val="26"/>
          <w:rtl/>
          <w:lang w:val="fr-CA"/>
        </w:rPr>
        <w:t xml:space="preserve"> المفروضة على شركة </w:t>
      </w:r>
      <w:r w:rsidR="00014D1B" w:rsidRPr="00F06B88">
        <w:rPr>
          <w:sz w:val="26"/>
          <w:szCs w:val="26"/>
          <w:lang w:val="fr-CA"/>
        </w:rPr>
        <w:t>FIASA</w:t>
      </w:r>
      <w:r w:rsidR="00014D1B" w:rsidRPr="00F06B88">
        <w:rPr>
          <w:sz w:val="26"/>
          <w:szCs w:val="26"/>
          <w:rtl/>
          <w:lang w:val="fr-CA" w:bidi="ar-SA"/>
        </w:rPr>
        <w:t>.</w:t>
      </w:r>
    </w:p>
    <w:p w14:paraId="64CBBF2F" w14:textId="7B6FAF6F" w:rsidR="00014D1B" w:rsidRPr="00F06B88" w:rsidRDefault="00014D1B" w:rsidP="00A71C89">
      <w:pPr>
        <w:pStyle w:val="Heading1"/>
        <w:bidi/>
        <w:rPr>
          <w:sz w:val="26"/>
          <w:szCs w:val="26"/>
          <w:rtl/>
          <w:lang w:val="fr-CA" w:bidi="ar-SA"/>
        </w:rPr>
      </w:pPr>
      <w:r w:rsidRPr="00F06B88">
        <w:rPr>
          <w:sz w:val="26"/>
          <w:szCs w:val="26"/>
          <w:rtl/>
          <w:lang w:val="fr-CA"/>
        </w:rPr>
        <w:t>يتمّ ضبط الواردات عن طريق رصد متواصل للشحنات التي تدخل البلاد والتي تقيد في الوقت ال</w:t>
      </w:r>
      <w:r w:rsidR="00A02FB9" w:rsidRPr="00F06B88">
        <w:rPr>
          <w:sz w:val="26"/>
          <w:szCs w:val="26"/>
          <w:rtl/>
          <w:lang w:val="fr-CA"/>
        </w:rPr>
        <w:t>حقيق</w:t>
      </w:r>
      <w:r w:rsidRPr="00F06B88">
        <w:rPr>
          <w:sz w:val="26"/>
          <w:szCs w:val="26"/>
          <w:rtl/>
          <w:lang w:val="fr-CA"/>
        </w:rPr>
        <w:t xml:space="preserve">ي في قاعدة بيانات الجمارك التي يستطيع مكتب برنامج الأوزون أن يطّلع عليها. فضلا عن ذلك، تتحقق أمانة الصناعة والتنمية الإنتاجية شهريا من </w:t>
      </w:r>
      <w:r w:rsidR="00A02FB9" w:rsidRPr="00F06B88">
        <w:rPr>
          <w:sz w:val="26"/>
          <w:szCs w:val="26"/>
          <w:rtl/>
          <w:lang w:val="fr-CA"/>
        </w:rPr>
        <w:t xml:space="preserve">توقعات </w:t>
      </w:r>
      <w:r w:rsidRPr="00F06B88">
        <w:rPr>
          <w:sz w:val="26"/>
          <w:szCs w:val="26"/>
          <w:rtl/>
          <w:lang w:val="fr-CA"/>
        </w:rPr>
        <w:t>الإنتاج السنوي المعبر عنه بالأطنان من قدرات استنفاد الأوزون والتي تبلغ عنه</w:t>
      </w:r>
      <w:r w:rsidR="00A02FB9" w:rsidRPr="00F06B88">
        <w:rPr>
          <w:sz w:val="26"/>
          <w:szCs w:val="26"/>
          <w:rtl/>
          <w:lang w:val="fr-CA"/>
        </w:rPr>
        <w:t>ا</w:t>
      </w:r>
      <w:r w:rsidRPr="00F06B88">
        <w:rPr>
          <w:sz w:val="26"/>
          <w:szCs w:val="26"/>
          <w:rtl/>
          <w:lang w:val="fr-CA"/>
        </w:rPr>
        <w:t xml:space="preserve"> شركة </w:t>
      </w:r>
      <w:r w:rsidRPr="00F06B88">
        <w:rPr>
          <w:sz w:val="26"/>
          <w:szCs w:val="26"/>
          <w:lang w:val="fr-CA"/>
        </w:rPr>
        <w:t>FIASA</w:t>
      </w:r>
      <w:r w:rsidRPr="00F06B88">
        <w:rPr>
          <w:sz w:val="26"/>
          <w:szCs w:val="26"/>
          <w:rtl/>
          <w:lang w:val="fr-CA" w:bidi="ar-SA"/>
        </w:rPr>
        <w:t xml:space="preserve"> إلى الوزارة. و</w:t>
      </w:r>
      <w:r w:rsidR="00A02FB9" w:rsidRPr="00F06B88">
        <w:rPr>
          <w:sz w:val="26"/>
          <w:szCs w:val="26"/>
          <w:rtl/>
          <w:lang w:val="fr-CA" w:bidi="ar-SA"/>
        </w:rPr>
        <w:t>ي</w:t>
      </w:r>
      <w:r w:rsidRPr="00F06B88">
        <w:rPr>
          <w:sz w:val="26"/>
          <w:szCs w:val="26"/>
          <w:rtl/>
          <w:lang w:val="fr-CA" w:bidi="ar-SA"/>
        </w:rPr>
        <w:t xml:space="preserve">جري استعراض المستندات </w:t>
      </w:r>
      <w:r w:rsidR="00A02FB9" w:rsidRPr="00F06B88">
        <w:rPr>
          <w:sz w:val="26"/>
          <w:szCs w:val="26"/>
          <w:rtl/>
          <w:lang w:val="fr-CA" w:bidi="ar-SA"/>
        </w:rPr>
        <w:t>مرتين في السنة</w:t>
      </w:r>
      <w:r w:rsidRPr="00F06B88">
        <w:rPr>
          <w:sz w:val="26"/>
          <w:szCs w:val="26"/>
          <w:rtl/>
          <w:lang w:val="fr-CA" w:bidi="ar-SA"/>
        </w:rPr>
        <w:t xml:space="preserve">. ويرصد مكتب برنامج الأوزون تطور الواردات والصادرات والإنتاج حرصا على الامتثال للاتفاق. وجعلت التقلبات التي شهدتها سلاسل الإمداد العالمية في عام 2022 </w:t>
      </w:r>
      <w:r w:rsidR="00A02FB9" w:rsidRPr="00F06B88">
        <w:rPr>
          <w:sz w:val="26"/>
          <w:szCs w:val="26"/>
          <w:rtl/>
          <w:lang w:val="fr-CA" w:bidi="ar-SA"/>
        </w:rPr>
        <w:t xml:space="preserve">من </w:t>
      </w:r>
      <w:r w:rsidRPr="00F06B88">
        <w:rPr>
          <w:sz w:val="26"/>
          <w:szCs w:val="26"/>
          <w:rtl/>
          <w:lang w:val="fr-CA" w:bidi="ar-SA"/>
        </w:rPr>
        <w:t>التنبؤ بدقة بحجم إنتاج الهيدروكلوروفلوروكربون-22</w:t>
      </w:r>
      <w:r w:rsidR="00A02FB9" w:rsidRPr="00F06B88">
        <w:rPr>
          <w:sz w:val="26"/>
          <w:szCs w:val="26"/>
          <w:rtl/>
          <w:lang w:val="fr-CA" w:bidi="ar-SA"/>
        </w:rPr>
        <w:t xml:space="preserve"> أمرا شبه مستحيل</w:t>
      </w:r>
      <w:r w:rsidRPr="00F06B88">
        <w:rPr>
          <w:sz w:val="26"/>
          <w:szCs w:val="26"/>
          <w:rtl/>
          <w:lang w:val="fr-CA" w:bidi="ar-SA"/>
        </w:rPr>
        <w:t>. وترمي خطة العمل المقترحة في الفقرة 22 إلى التصدي إلى مثل هذه التقلبات.</w:t>
      </w:r>
    </w:p>
    <w:p w14:paraId="50F458BD" w14:textId="43041AAC" w:rsidR="00014D1B" w:rsidRPr="00F06B88" w:rsidRDefault="00014D1B" w:rsidP="00014D1B">
      <w:pPr>
        <w:bidi/>
        <w:rPr>
          <w:i/>
          <w:iCs/>
          <w:sz w:val="26"/>
          <w:szCs w:val="26"/>
          <w:rtl/>
          <w:lang w:val="fr-CA" w:bidi="ar-SA"/>
        </w:rPr>
      </w:pPr>
      <w:r w:rsidRPr="00F06B88">
        <w:rPr>
          <w:i/>
          <w:iCs/>
          <w:sz w:val="26"/>
          <w:szCs w:val="26"/>
          <w:rtl/>
          <w:lang w:val="fr-CA" w:bidi="ar-SA"/>
        </w:rPr>
        <w:t>قطاع تصنيع رغاوي البولي يوريثان</w:t>
      </w:r>
    </w:p>
    <w:p w14:paraId="0F8016F9" w14:textId="77777777" w:rsidR="00014D1B" w:rsidRPr="00F06B88" w:rsidRDefault="00014D1B" w:rsidP="00014D1B">
      <w:pPr>
        <w:bidi/>
        <w:rPr>
          <w:i/>
          <w:iCs/>
          <w:sz w:val="26"/>
          <w:szCs w:val="26"/>
          <w:lang w:val="fr-CA" w:bidi="ar-SA"/>
        </w:rPr>
      </w:pPr>
    </w:p>
    <w:p w14:paraId="0EE4DC44" w14:textId="42888426" w:rsidR="00014D1B" w:rsidRPr="00F06B88" w:rsidRDefault="00014D1B" w:rsidP="00014D1B">
      <w:pPr>
        <w:pStyle w:val="Heading1"/>
        <w:bidi/>
        <w:rPr>
          <w:sz w:val="26"/>
          <w:szCs w:val="26"/>
          <w:lang w:val="fr-CA"/>
        </w:rPr>
      </w:pPr>
      <w:r w:rsidRPr="00F06B88">
        <w:rPr>
          <w:sz w:val="26"/>
          <w:szCs w:val="26"/>
          <w:rtl/>
          <w:lang w:val="fr-CA"/>
        </w:rPr>
        <w:t>أخذت الأمانة علما بالتأخير في تحويل المشروعين الفرديين في قطاع رغاوي البولي يوريثان (</w:t>
      </w:r>
      <w:proofErr w:type="spellStart"/>
      <w:r w:rsidRPr="00F06B88">
        <w:rPr>
          <w:sz w:val="26"/>
          <w:szCs w:val="26"/>
          <w:lang w:val="fr-CA"/>
        </w:rPr>
        <w:t>Friostar</w:t>
      </w:r>
      <w:proofErr w:type="spellEnd"/>
      <w:r w:rsidRPr="00F06B88">
        <w:rPr>
          <w:sz w:val="26"/>
          <w:szCs w:val="26"/>
          <w:rtl/>
          <w:lang w:val="fr-CA" w:bidi="ar-SA"/>
        </w:rPr>
        <w:t xml:space="preserve"> و</w:t>
      </w:r>
      <w:proofErr w:type="spellStart"/>
      <w:r w:rsidRPr="00F06B88">
        <w:rPr>
          <w:sz w:val="26"/>
          <w:szCs w:val="26"/>
          <w:lang w:val="fr-CA" w:bidi="ar-SA"/>
        </w:rPr>
        <w:t>Argenpur</w:t>
      </w:r>
      <w:proofErr w:type="spellEnd"/>
      <w:r w:rsidRPr="00F06B88">
        <w:rPr>
          <w:sz w:val="26"/>
          <w:szCs w:val="26"/>
          <w:rtl/>
          <w:lang w:val="fr-CA" w:bidi="ar-SA"/>
        </w:rPr>
        <w:t xml:space="preserve">) بسبب </w:t>
      </w:r>
      <w:r w:rsidR="0063341D" w:rsidRPr="00F06B88">
        <w:rPr>
          <w:sz w:val="26"/>
          <w:szCs w:val="26"/>
          <w:rtl/>
          <w:lang w:val="fr-CA" w:bidi="ar-SA"/>
        </w:rPr>
        <w:t xml:space="preserve">جائحة كوفيد-19 وباستكماله خلال عام 2023. وبالنسبة إلى المشروع الشامل لتحويل شركات </w:t>
      </w:r>
      <w:r w:rsidR="0063341D" w:rsidRPr="00F06B88">
        <w:rPr>
          <w:sz w:val="26"/>
          <w:szCs w:val="26"/>
          <w:rtl/>
          <w:lang w:val="fr-CA" w:bidi="ar-SA"/>
        </w:rPr>
        <w:lastRenderedPageBreak/>
        <w:t>صغيرة ومتوسطة الحجم بواسطة م</w:t>
      </w:r>
      <w:r w:rsidR="00ED23BB" w:rsidRPr="00F06B88">
        <w:rPr>
          <w:sz w:val="26"/>
          <w:szCs w:val="26"/>
          <w:rtl/>
          <w:lang w:val="fr-CA" w:bidi="ar-SA"/>
        </w:rPr>
        <w:t>عدي</w:t>
      </w:r>
      <w:r w:rsidR="0063341D" w:rsidRPr="00F06B88">
        <w:rPr>
          <w:sz w:val="26"/>
          <w:szCs w:val="26"/>
          <w:rtl/>
          <w:lang w:val="fr-CA" w:bidi="ar-SA"/>
        </w:rPr>
        <w:t xml:space="preserve"> الخلائط، شرحت منظمة الأمم المتحدة للتنمية الصناعية أنّ التأخير في هذا المجال يعزى إلى الجائحة وكذلك إلى </w:t>
      </w:r>
      <w:r w:rsidR="00094CDD" w:rsidRPr="00F06B88">
        <w:rPr>
          <w:sz w:val="26"/>
          <w:szCs w:val="26"/>
          <w:rtl/>
          <w:lang w:val="fr-CA" w:bidi="ar-SA"/>
        </w:rPr>
        <w:t>ال</w:t>
      </w:r>
      <w:r w:rsidR="0063341D" w:rsidRPr="00F06B88">
        <w:rPr>
          <w:sz w:val="26"/>
          <w:szCs w:val="26"/>
          <w:rtl/>
          <w:lang w:val="fr-CA" w:bidi="ar-SA"/>
        </w:rPr>
        <w:t xml:space="preserve">صعوبة </w:t>
      </w:r>
      <w:r w:rsidR="00094CDD" w:rsidRPr="00F06B88">
        <w:rPr>
          <w:sz w:val="26"/>
          <w:szCs w:val="26"/>
          <w:rtl/>
          <w:lang w:val="fr-CA" w:bidi="ar-SA"/>
        </w:rPr>
        <w:t xml:space="preserve">في </w:t>
      </w:r>
      <w:r w:rsidR="0063341D" w:rsidRPr="00F06B88">
        <w:rPr>
          <w:sz w:val="26"/>
          <w:szCs w:val="26"/>
          <w:rtl/>
          <w:lang w:val="fr-CA" w:bidi="ar-SA"/>
        </w:rPr>
        <w:t>الحصول على الهيدروفلوروأوليفين.</w:t>
      </w:r>
    </w:p>
    <w:p w14:paraId="5101A92F" w14:textId="25C99B46" w:rsidR="0063341D" w:rsidRPr="00F06B88" w:rsidRDefault="0063341D" w:rsidP="00014D1B">
      <w:pPr>
        <w:pStyle w:val="Heading1"/>
        <w:bidi/>
        <w:rPr>
          <w:sz w:val="26"/>
          <w:szCs w:val="26"/>
          <w:lang w:val="fr-CA"/>
        </w:rPr>
      </w:pPr>
      <w:r w:rsidRPr="00F06B88">
        <w:rPr>
          <w:sz w:val="26"/>
          <w:szCs w:val="26"/>
          <w:rtl/>
          <w:lang w:val="fr-CA"/>
        </w:rPr>
        <w:t xml:space="preserve">عن توفر الهيدروفلوروأوليفين </w:t>
      </w:r>
      <w:r w:rsidR="00094CDD" w:rsidRPr="00F06B88">
        <w:rPr>
          <w:sz w:val="26"/>
          <w:szCs w:val="26"/>
          <w:rtl/>
          <w:lang w:val="fr-CA"/>
        </w:rPr>
        <w:t>ثمن</w:t>
      </w:r>
      <w:r w:rsidRPr="00F06B88">
        <w:rPr>
          <w:sz w:val="26"/>
          <w:szCs w:val="26"/>
          <w:rtl/>
          <w:lang w:val="fr-CA"/>
        </w:rPr>
        <w:t xml:space="preserve">ه، وضحت منظمة الأمم المتحدة للتنمية الصناعية أنّه على عكس ما أكد موردو المواد الكيميائية في عام 2021 بأن أسعار هذه المواد ستتراجع من قرابة 20 دولارا أمريكيا للكيلوغرام الواحد إلى 16 دولارا أمريكيا، إلّا أنّ الأسعار الرائجة في السوق المحلية </w:t>
      </w:r>
      <w:r w:rsidR="00094CDD" w:rsidRPr="00F06B88">
        <w:rPr>
          <w:sz w:val="26"/>
          <w:szCs w:val="26"/>
          <w:rtl/>
          <w:lang w:val="fr-CA"/>
        </w:rPr>
        <w:t xml:space="preserve">تناهز </w:t>
      </w:r>
      <w:r w:rsidRPr="00F06B88">
        <w:rPr>
          <w:sz w:val="26"/>
          <w:szCs w:val="26"/>
          <w:rtl/>
          <w:lang w:val="fr-CA"/>
        </w:rPr>
        <w:t>40 دولارا أمريكيا للكيلوغرام الواحد والكميات ما زالت جد محدودة. وتزيد مهلة تسليم البضائع، حتى لكميات صغيرة لأغراض الاختبار، على 120 يوما. وكلها عوامل تحول دون إقناع ال</w:t>
      </w:r>
      <w:r w:rsidR="00ED23BB" w:rsidRPr="00F06B88">
        <w:rPr>
          <w:sz w:val="26"/>
          <w:szCs w:val="26"/>
          <w:rtl/>
          <w:lang w:val="fr-CA"/>
        </w:rPr>
        <w:t xml:space="preserve">مستعملين </w:t>
      </w:r>
      <w:r w:rsidRPr="00F06B88">
        <w:rPr>
          <w:sz w:val="26"/>
          <w:szCs w:val="26"/>
          <w:rtl/>
          <w:lang w:val="fr-CA"/>
        </w:rPr>
        <w:t>بالتحول إلى بدائل الهيدروكلوروفلوروكربون-141ب.</w:t>
      </w:r>
      <w:r w:rsidR="0046368E" w:rsidRPr="00F06B88">
        <w:rPr>
          <w:sz w:val="26"/>
          <w:szCs w:val="26"/>
          <w:rtl/>
          <w:lang w:val="fr-CA"/>
        </w:rPr>
        <w:t xml:space="preserve"> ومع ذلك، </w:t>
      </w:r>
      <w:r w:rsidR="00094CDD" w:rsidRPr="00F06B88">
        <w:rPr>
          <w:sz w:val="26"/>
          <w:szCs w:val="26"/>
          <w:rtl/>
          <w:lang w:val="fr-CA"/>
        </w:rPr>
        <w:t>أ</w:t>
      </w:r>
      <w:r w:rsidR="00ED23BB" w:rsidRPr="00F06B88">
        <w:rPr>
          <w:sz w:val="26"/>
          <w:szCs w:val="26"/>
          <w:rtl/>
          <w:lang w:val="fr-CA"/>
        </w:rPr>
        <w:t>برمت شركت</w:t>
      </w:r>
      <w:r w:rsidR="00094CDD" w:rsidRPr="00F06B88">
        <w:rPr>
          <w:sz w:val="26"/>
          <w:szCs w:val="26"/>
          <w:rtl/>
          <w:lang w:val="fr-CA"/>
        </w:rPr>
        <w:t>ا</w:t>
      </w:r>
      <w:r w:rsidR="00ED23BB" w:rsidRPr="00F06B88">
        <w:rPr>
          <w:sz w:val="26"/>
          <w:szCs w:val="26"/>
          <w:rtl/>
          <w:lang w:val="fr-CA"/>
        </w:rPr>
        <w:t xml:space="preserve"> إعداد ال</w:t>
      </w:r>
      <w:r w:rsidR="0046368E" w:rsidRPr="00F06B88">
        <w:rPr>
          <w:sz w:val="26"/>
          <w:szCs w:val="26"/>
          <w:rtl/>
          <w:lang w:val="fr-CA"/>
        </w:rPr>
        <w:t>خلائط عقود التنفيذ (</w:t>
      </w:r>
      <w:proofErr w:type="spellStart"/>
      <w:r w:rsidR="0046368E" w:rsidRPr="00F06B88">
        <w:rPr>
          <w:sz w:val="26"/>
          <w:szCs w:val="26"/>
          <w:lang w:val="fr-CA"/>
        </w:rPr>
        <w:t>Alkanos</w:t>
      </w:r>
      <w:proofErr w:type="spellEnd"/>
      <w:r w:rsidR="0046368E" w:rsidRPr="00F06B88">
        <w:rPr>
          <w:sz w:val="26"/>
          <w:szCs w:val="26"/>
          <w:rtl/>
          <w:lang w:val="fr-CA" w:bidi="ar-SA"/>
        </w:rPr>
        <w:t xml:space="preserve"> و</w:t>
      </w:r>
      <w:proofErr w:type="spellStart"/>
      <w:r w:rsidR="0046368E" w:rsidRPr="00F06B88">
        <w:rPr>
          <w:sz w:val="26"/>
          <w:szCs w:val="26"/>
          <w:lang w:val="fr-CA" w:bidi="ar-SA"/>
        </w:rPr>
        <w:t>Quimica</w:t>
      </w:r>
      <w:proofErr w:type="spellEnd"/>
      <w:r w:rsidR="0046368E" w:rsidRPr="00F06B88">
        <w:rPr>
          <w:sz w:val="26"/>
          <w:szCs w:val="26"/>
          <w:lang w:val="fr-CA" w:bidi="ar-SA"/>
        </w:rPr>
        <w:t xml:space="preserve"> </w:t>
      </w:r>
      <w:proofErr w:type="spellStart"/>
      <w:r w:rsidR="0046368E" w:rsidRPr="00F06B88">
        <w:rPr>
          <w:sz w:val="26"/>
          <w:szCs w:val="26"/>
          <w:lang w:val="fr-CA" w:bidi="ar-SA"/>
        </w:rPr>
        <w:t>del</w:t>
      </w:r>
      <w:proofErr w:type="spellEnd"/>
      <w:r w:rsidR="0046368E" w:rsidRPr="00F06B88">
        <w:rPr>
          <w:sz w:val="26"/>
          <w:szCs w:val="26"/>
          <w:lang w:val="fr-CA" w:bidi="ar-SA"/>
        </w:rPr>
        <w:t xml:space="preserve"> </w:t>
      </w:r>
      <w:proofErr w:type="spellStart"/>
      <w:r w:rsidR="0046368E" w:rsidRPr="00F06B88">
        <w:rPr>
          <w:sz w:val="26"/>
          <w:szCs w:val="26"/>
          <w:lang w:val="fr-CA" w:bidi="ar-SA"/>
        </w:rPr>
        <w:t>Caucho</w:t>
      </w:r>
      <w:proofErr w:type="spellEnd"/>
      <w:r w:rsidR="0046368E" w:rsidRPr="00F06B88">
        <w:rPr>
          <w:sz w:val="26"/>
          <w:szCs w:val="26"/>
          <w:rtl/>
          <w:lang w:val="fr-CA" w:bidi="ar-SA"/>
        </w:rPr>
        <w:t>) وأ</w:t>
      </w:r>
      <w:r w:rsidR="00ED23BB" w:rsidRPr="00F06B88">
        <w:rPr>
          <w:sz w:val="26"/>
          <w:szCs w:val="26"/>
          <w:rtl/>
          <w:lang w:val="fr-CA" w:bidi="ar-SA"/>
        </w:rPr>
        <w:t>وشكت</w:t>
      </w:r>
      <w:r w:rsidR="0046368E" w:rsidRPr="00F06B88">
        <w:rPr>
          <w:sz w:val="26"/>
          <w:szCs w:val="26"/>
          <w:rtl/>
          <w:lang w:val="fr-CA" w:bidi="ar-SA"/>
        </w:rPr>
        <w:t xml:space="preserve"> شركتان أخريان (</w:t>
      </w:r>
      <w:proofErr w:type="spellStart"/>
      <w:r w:rsidR="0046368E" w:rsidRPr="00F06B88">
        <w:rPr>
          <w:sz w:val="26"/>
          <w:szCs w:val="26"/>
          <w:lang w:val="fr-CA" w:bidi="ar-SA"/>
        </w:rPr>
        <w:t>Poliresinas</w:t>
      </w:r>
      <w:proofErr w:type="spellEnd"/>
      <w:r w:rsidR="0046368E" w:rsidRPr="00F06B88">
        <w:rPr>
          <w:sz w:val="26"/>
          <w:szCs w:val="26"/>
          <w:rtl/>
          <w:lang w:val="fr-CA" w:bidi="ar-SA"/>
        </w:rPr>
        <w:t xml:space="preserve"> و</w:t>
      </w:r>
      <w:r w:rsidR="0046368E" w:rsidRPr="00F06B88">
        <w:rPr>
          <w:sz w:val="26"/>
          <w:szCs w:val="26"/>
          <w:lang w:val="fr-CA" w:bidi="ar-SA"/>
        </w:rPr>
        <w:t>BASF</w:t>
      </w:r>
      <w:r w:rsidR="0046368E" w:rsidRPr="00F06B88">
        <w:rPr>
          <w:sz w:val="26"/>
          <w:szCs w:val="26"/>
          <w:rtl/>
          <w:lang w:val="fr-CA" w:bidi="ar-SA"/>
        </w:rPr>
        <w:t>)</w:t>
      </w:r>
      <w:r w:rsidR="00ED23BB" w:rsidRPr="00F06B88">
        <w:rPr>
          <w:sz w:val="26"/>
          <w:szCs w:val="26"/>
          <w:rtl/>
          <w:lang w:val="fr-CA" w:bidi="ar-SA"/>
        </w:rPr>
        <w:t xml:space="preserve"> على</w:t>
      </w:r>
      <w:r w:rsidR="0046368E" w:rsidRPr="00F06B88">
        <w:rPr>
          <w:sz w:val="26"/>
          <w:szCs w:val="26"/>
          <w:rtl/>
          <w:lang w:val="fr-CA" w:bidi="ar-SA"/>
        </w:rPr>
        <w:t xml:space="preserve"> التوقيع بدورهما. وبد</w:t>
      </w:r>
      <w:r w:rsidR="00ED23BB" w:rsidRPr="00F06B88">
        <w:rPr>
          <w:sz w:val="26"/>
          <w:szCs w:val="26"/>
          <w:rtl/>
          <w:lang w:val="fr-CA" w:bidi="ar-SA"/>
        </w:rPr>
        <w:t>أ معدو</w:t>
      </w:r>
      <w:r w:rsidR="0046368E" w:rsidRPr="00F06B88">
        <w:rPr>
          <w:sz w:val="26"/>
          <w:szCs w:val="26"/>
          <w:rtl/>
          <w:lang w:val="fr-CA" w:bidi="ar-SA"/>
        </w:rPr>
        <w:t xml:space="preserve"> الخلائط بتطوير تركيبات خاصة به</w:t>
      </w:r>
      <w:r w:rsidR="00ED23BB" w:rsidRPr="00F06B88">
        <w:rPr>
          <w:sz w:val="26"/>
          <w:szCs w:val="26"/>
          <w:rtl/>
          <w:lang w:val="fr-CA" w:bidi="ar-SA"/>
        </w:rPr>
        <w:t>م</w:t>
      </w:r>
      <w:r w:rsidR="0046368E" w:rsidRPr="00F06B88">
        <w:rPr>
          <w:sz w:val="26"/>
          <w:szCs w:val="26"/>
          <w:rtl/>
          <w:lang w:val="fr-CA" w:bidi="ar-SA"/>
        </w:rPr>
        <w:t xml:space="preserve"> وقائمة على الهيدروفلوروأوليفين مما يسرع تسليم الخلائط القائمة عليها إلى ال</w:t>
      </w:r>
      <w:r w:rsidR="00ED23BB" w:rsidRPr="00F06B88">
        <w:rPr>
          <w:sz w:val="26"/>
          <w:szCs w:val="26"/>
          <w:rtl/>
          <w:lang w:val="fr-CA" w:bidi="ar-SA"/>
        </w:rPr>
        <w:t>مستعملين</w:t>
      </w:r>
      <w:r w:rsidR="0046368E" w:rsidRPr="00F06B88">
        <w:rPr>
          <w:sz w:val="26"/>
          <w:szCs w:val="26"/>
          <w:rtl/>
          <w:lang w:val="fr-CA" w:bidi="ar-SA"/>
        </w:rPr>
        <w:t xml:space="preserve">. ومن المتوقع أن تجرى التجارب والاختبارات في غضون ثلاثة أشهر من </w:t>
      </w:r>
      <w:r w:rsidR="00ED23BB" w:rsidRPr="00F06B88">
        <w:rPr>
          <w:sz w:val="26"/>
          <w:szCs w:val="26"/>
          <w:rtl/>
          <w:lang w:val="fr-CA" w:bidi="ar-SA"/>
        </w:rPr>
        <w:t>إبرام</w:t>
      </w:r>
      <w:r w:rsidR="0046368E" w:rsidRPr="00F06B88">
        <w:rPr>
          <w:sz w:val="26"/>
          <w:szCs w:val="26"/>
          <w:rtl/>
          <w:lang w:val="fr-CA" w:bidi="ar-SA"/>
        </w:rPr>
        <w:t xml:space="preserve"> العق</w:t>
      </w:r>
      <w:r w:rsidR="00ED23BB" w:rsidRPr="00F06B88">
        <w:rPr>
          <w:sz w:val="26"/>
          <w:szCs w:val="26"/>
          <w:rtl/>
          <w:lang w:val="fr-CA" w:bidi="ar-SA"/>
        </w:rPr>
        <w:t>و</w:t>
      </w:r>
      <w:r w:rsidR="0046368E" w:rsidRPr="00F06B88">
        <w:rPr>
          <w:sz w:val="26"/>
          <w:szCs w:val="26"/>
          <w:rtl/>
          <w:lang w:val="fr-CA" w:bidi="ar-SA"/>
        </w:rPr>
        <w:t xml:space="preserve">د وأن ينجز تحول </w:t>
      </w:r>
      <w:r w:rsidR="00ED23BB" w:rsidRPr="00F06B88">
        <w:rPr>
          <w:sz w:val="26"/>
          <w:szCs w:val="26"/>
          <w:rtl/>
          <w:lang w:val="fr-CA" w:bidi="ar-SA"/>
        </w:rPr>
        <w:t>جميع المستعملين</w:t>
      </w:r>
      <w:r w:rsidR="0046368E" w:rsidRPr="00F06B88">
        <w:rPr>
          <w:sz w:val="26"/>
          <w:szCs w:val="26"/>
          <w:rtl/>
          <w:lang w:val="fr-CA" w:bidi="ar-SA"/>
        </w:rPr>
        <w:t xml:space="preserve"> بحلول ديسمبر/كانون الأول 202</w:t>
      </w:r>
      <w:r w:rsidR="00ED23BB" w:rsidRPr="00F06B88">
        <w:rPr>
          <w:sz w:val="26"/>
          <w:szCs w:val="26"/>
          <w:rtl/>
          <w:lang w:val="fr-CA" w:bidi="ar-SA"/>
        </w:rPr>
        <w:t>4</w:t>
      </w:r>
      <w:r w:rsidR="0046368E" w:rsidRPr="00F06B88">
        <w:rPr>
          <w:sz w:val="26"/>
          <w:szCs w:val="26"/>
          <w:rtl/>
          <w:lang w:val="fr-CA" w:bidi="ar-SA"/>
        </w:rPr>
        <w:t xml:space="preserve"> شرط أن تكون التكنولوجيا المختارة متوفرة.</w:t>
      </w:r>
    </w:p>
    <w:p w14:paraId="321D43DC" w14:textId="1D5BE28E" w:rsidR="0046368E" w:rsidRPr="00F06B88" w:rsidRDefault="0046368E" w:rsidP="0063341D">
      <w:pPr>
        <w:pStyle w:val="Heading1"/>
        <w:bidi/>
        <w:rPr>
          <w:sz w:val="26"/>
          <w:szCs w:val="26"/>
          <w:lang w:val="fr-CA"/>
        </w:rPr>
      </w:pPr>
      <w:r w:rsidRPr="00F06B88">
        <w:rPr>
          <w:sz w:val="26"/>
          <w:szCs w:val="26"/>
          <w:rtl/>
          <w:lang w:val="fr-CA"/>
        </w:rPr>
        <w:t>وعند مناقشة موضوع توفر التكنولوجيا، ذكرت منظمة الأمم المتحدة للتنمية الصناعية أنّ م</w:t>
      </w:r>
      <w:r w:rsidR="00ED23BB" w:rsidRPr="00F06B88">
        <w:rPr>
          <w:sz w:val="26"/>
          <w:szCs w:val="26"/>
          <w:rtl/>
          <w:lang w:val="fr-CA"/>
        </w:rPr>
        <w:t>عدي</w:t>
      </w:r>
      <w:r w:rsidRPr="00F06B88">
        <w:rPr>
          <w:sz w:val="26"/>
          <w:szCs w:val="26"/>
          <w:rtl/>
          <w:lang w:val="fr-CA"/>
        </w:rPr>
        <w:t xml:space="preserve"> الخلائط قد </w:t>
      </w:r>
      <w:r w:rsidR="00ED23BB" w:rsidRPr="00F06B88">
        <w:rPr>
          <w:sz w:val="26"/>
          <w:szCs w:val="26"/>
          <w:rtl/>
          <w:lang w:val="fr-CA"/>
        </w:rPr>
        <w:t>ي</w:t>
      </w:r>
      <w:r w:rsidRPr="00F06B88">
        <w:rPr>
          <w:sz w:val="26"/>
          <w:szCs w:val="26"/>
          <w:rtl/>
          <w:lang w:val="fr-CA"/>
        </w:rPr>
        <w:t>ستكشف</w:t>
      </w:r>
      <w:r w:rsidR="00ED23BB" w:rsidRPr="00F06B88">
        <w:rPr>
          <w:sz w:val="26"/>
          <w:szCs w:val="26"/>
          <w:rtl/>
          <w:lang w:val="fr-CA"/>
        </w:rPr>
        <w:t>ون</w:t>
      </w:r>
      <w:r w:rsidRPr="00F06B88">
        <w:rPr>
          <w:sz w:val="26"/>
          <w:szCs w:val="26"/>
          <w:rtl/>
          <w:lang w:val="fr-CA"/>
        </w:rPr>
        <w:t xml:space="preserve"> إمكانية اختبار تركيبات تقوم على بدائل</w:t>
      </w:r>
      <w:r w:rsidR="00ED23BB" w:rsidRPr="00F06B88">
        <w:rPr>
          <w:sz w:val="26"/>
          <w:szCs w:val="26"/>
          <w:rtl/>
          <w:lang w:val="fr-CA"/>
        </w:rPr>
        <w:t xml:space="preserve"> أخرى</w:t>
      </w:r>
      <w:r w:rsidRPr="00F06B88">
        <w:rPr>
          <w:sz w:val="26"/>
          <w:szCs w:val="26"/>
          <w:rtl/>
          <w:lang w:val="fr-CA"/>
        </w:rPr>
        <w:t xml:space="preserve"> ذات إمكانية الاحترار العالمي المتدنية </w:t>
      </w:r>
      <w:r w:rsidR="00ED23BB" w:rsidRPr="00F06B88">
        <w:rPr>
          <w:sz w:val="26"/>
          <w:szCs w:val="26"/>
          <w:rtl/>
          <w:lang w:val="fr-CA"/>
        </w:rPr>
        <w:t>و</w:t>
      </w:r>
      <w:r w:rsidRPr="00F06B88">
        <w:rPr>
          <w:sz w:val="26"/>
          <w:szCs w:val="26"/>
          <w:rtl/>
          <w:lang w:val="fr-CA"/>
        </w:rPr>
        <w:t>التي قد يحتمل اعتمادها في حال عدم تحسن أسعار الهيدروفلوروأوليفين وتوفر هذه المادة في الأسواق وأنّها سترفع تقريرا بشأن حالة اعتماد التكنولوجيا عند تقديم طلب تمويل الشريحة التالية. وتذكر الأمانة أنّ أيّ تغيير في التكنولوجيا يدخل في إطار بند المرونة الوارد في الفقرة 7 من الاتفاق.</w:t>
      </w:r>
    </w:p>
    <w:p w14:paraId="3A95CF4C" w14:textId="6FB784C3" w:rsidR="0046368E" w:rsidRPr="00F06B88" w:rsidRDefault="00E17C1B" w:rsidP="0046368E">
      <w:pPr>
        <w:pStyle w:val="Heading1"/>
        <w:bidi/>
        <w:rPr>
          <w:sz w:val="26"/>
          <w:szCs w:val="26"/>
          <w:lang w:val="fr-CA"/>
        </w:rPr>
      </w:pPr>
      <w:r w:rsidRPr="00F06B88">
        <w:rPr>
          <w:sz w:val="26"/>
          <w:szCs w:val="26"/>
          <w:rtl/>
          <w:lang w:val="fr-CA"/>
        </w:rPr>
        <w:t>في ما يتعلق ب</w:t>
      </w:r>
      <w:r w:rsidR="00ED23BB" w:rsidRPr="00F06B88">
        <w:rPr>
          <w:sz w:val="26"/>
          <w:szCs w:val="26"/>
          <w:rtl/>
          <w:lang w:val="fr-CA"/>
        </w:rPr>
        <w:t>شركتي إعداد</w:t>
      </w:r>
      <w:r w:rsidRPr="00F06B88">
        <w:rPr>
          <w:sz w:val="26"/>
          <w:szCs w:val="26"/>
          <w:rtl/>
          <w:lang w:val="fr-CA"/>
        </w:rPr>
        <w:t xml:space="preserve"> الخلائط غير المشارك</w:t>
      </w:r>
      <w:r w:rsidR="00ED23BB" w:rsidRPr="00F06B88">
        <w:rPr>
          <w:sz w:val="26"/>
          <w:szCs w:val="26"/>
          <w:rtl/>
          <w:lang w:val="fr-CA"/>
        </w:rPr>
        <w:t>ت</w:t>
      </w:r>
      <w:r w:rsidRPr="00F06B88">
        <w:rPr>
          <w:sz w:val="26"/>
          <w:szCs w:val="26"/>
          <w:rtl/>
          <w:lang w:val="fr-CA"/>
        </w:rPr>
        <w:t xml:space="preserve">ين في المشروع </w:t>
      </w:r>
      <w:r w:rsidRPr="00F06B88">
        <w:rPr>
          <w:sz w:val="26"/>
          <w:szCs w:val="26"/>
          <w:rtl/>
          <w:lang w:val="fr-CA" w:bidi="ar-SA"/>
        </w:rPr>
        <w:t>(</w:t>
      </w:r>
      <w:proofErr w:type="spellStart"/>
      <w:r w:rsidRPr="00F06B88">
        <w:rPr>
          <w:sz w:val="26"/>
          <w:szCs w:val="26"/>
          <w:lang w:val="fr-CA" w:bidi="ar-SA"/>
        </w:rPr>
        <w:t>Huntsman</w:t>
      </w:r>
      <w:proofErr w:type="spellEnd"/>
      <w:r w:rsidRPr="00F06B88">
        <w:rPr>
          <w:sz w:val="26"/>
          <w:szCs w:val="26"/>
          <w:rtl/>
          <w:lang w:val="fr-CA" w:bidi="ar-SA"/>
        </w:rPr>
        <w:t xml:space="preserve"> و</w:t>
      </w:r>
      <w:proofErr w:type="spellStart"/>
      <w:r w:rsidRPr="00F06B88">
        <w:rPr>
          <w:sz w:val="26"/>
          <w:szCs w:val="26"/>
          <w:lang w:val="fr-CA" w:bidi="ar-SA"/>
        </w:rPr>
        <w:t>Ecopur</w:t>
      </w:r>
      <w:proofErr w:type="spellEnd"/>
      <w:r w:rsidRPr="00F06B88">
        <w:rPr>
          <w:sz w:val="26"/>
          <w:szCs w:val="26"/>
          <w:rtl/>
          <w:lang w:val="fr-CA" w:bidi="ar-SA"/>
        </w:rPr>
        <w:t>)، تشير الأمانة إلى أنّ التكاليف الإضافية المقررة لم تأخذ هتين الشركتين في الحسبان وأنّه لا استرجاع لأموال مرتبطة بهما وأنّ ال</w:t>
      </w:r>
      <w:r w:rsidR="00ED23BB" w:rsidRPr="00F06B88">
        <w:rPr>
          <w:sz w:val="26"/>
          <w:szCs w:val="26"/>
          <w:rtl/>
          <w:lang w:val="fr-CA" w:bidi="ar-SA"/>
        </w:rPr>
        <w:t xml:space="preserve">مستعملين </w:t>
      </w:r>
      <w:r w:rsidRPr="00F06B88">
        <w:rPr>
          <w:sz w:val="26"/>
          <w:szCs w:val="26"/>
          <w:rtl/>
          <w:lang w:val="fr-CA" w:bidi="ar-SA"/>
        </w:rPr>
        <w:t xml:space="preserve">ما زالوا أهلا </w:t>
      </w:r>
      <w:r w:rsidR="00ED23BB" w:rsidRPr="00F06B88">
        <w:rPr>
          <w:sz w:val="26"/>
          <w:szCs w:val="26"/>
          <w:rtl/>
          <w:lang w:val="fr-CA" w:bidi="ar-SA"/>
        </w:rPr>
        <w:t>لل</w:t>
      </w:r>
      <w:r w:rsidRPr="00F06B88">
        <w:rPr>
          <w:sz w:val="26"/>
          <w:szCs w:val="26"/>
          <w:rtl/>
          <w:lang w:val="fr-CA" w:bidi="ar-SA"/>
        </w:rPr>
        <w:t xml:space="preserve">مساعدة على إزالة استخدام الهيدروكلوروفلوروكربون-141ب. كما شرحت منظمة الأمم المتحدة للتنمية الصناعية أنّ المنشآت الثماني والعشرين المرتبطة بشركة </w:t>
      </w:r>
      <w:proofErr w:type="spellStart"/>
      <w:r w:rsidRPr="00F06B88">
        <w:rPr>
          <w:sz w:val="26"/>
          <w:szCs w:val="26"/>
          <w:lang w:val="en-CA" w:bidi="ar-SA"/>
        </w:rPr>
        <w:t>Hunstman</w:t>
      </w:r>
      <w:proofErr w:type="spellEnd"/>
      <w:r w:rsidRPr="00F06B88">
        <w:rPr>
          <w:sz w:val="26"/>
          <w:szCs w:val="26"/>
          <w:rtl/>
          <w:lang w:val="en-CA" w:bidi="ar-SA"/>
        </w:rPr>
        <w:t xml:space="preserve"> والمنشآت الثماني والثلاثين المرتبطة بشركة </w:t>
      </w:r>
      <w:proofErr w:type="spellStart"/>
      <w:r w:rsidRPr="00F06B88">
        <w:rPr>
          <w:sz w:val="26"/>
          <w:szCs w:val="26"/>
          <w:lang w:val="fr-CA" w:bidi="ar-SA"/>
        </w:rPr>
        <w:t>Ecopur</w:t>
      </w:r>
      <w:proofErr w:type="spellEnd"/>
      <w:r w:rsidRPr="00F06B88">
        <w:rPr>
          <w:sz w:val="26"/>
          <w:szCs w:val="26"/>
          <w:rtl/>
          <w:lang w:val="fr-CA" w:bidi="ar-SA"/>
        </w:rPr>
        <w:t xml:space="preserve"> ست</w:t>
      </w:r>
      <w:r w:rsidR="00ED23BB" w:rsidRPr="00F06B88">
        <w:rPr>
          <w:sz w:val="26"/>
          <w:szCs w:val="26"/>
          <w:rtl/>
          <w:lang w:val="fr-CA" w:bidi="ar-SA"/>
        </w:rPr>
        <w:t>ستفيد من ال</w:t>
      </w:r>
      <w:r w:rsidRPr="00F06B88">
        <w:rPr>
          <w:sz w:val="26"/>
          <w:szCs w:val="26"/>
          <w:rtl/>
          <w:lang w:val="fr-CA" w:bidi="ar-SA"/>
        </w:rPr>
        <w:t xml:space="preserve">مساعدة </w:t>
      </w:r>
      <w:r w:rsidR="00ED23BB" w:rsidRPr="00F06B88">
        <w:rPr>
          <w:sz w:val="26"/>
          <w:szCs w:val="26"/>
          <w:rtl/>
          <w:lang w:val="fr-CA" w:bidi="ar-SA"/>
        </w:rPr>
        <w:t xml:space="preserve">عن طريق معد </w:t>
      </w:r>
      <w:r w:rsidRPr="00F06B88">
        <w:rPr>
          <w:sz w:val="26"/>
          <w:szCs w:val="26"/>
          <w:rtl/>
          <w:lang w:val="fr-CA" w:bidi="ar-SA"/>
        </w:rPr>
        <w:t>خلائط آخر.</w:t>
      </w:r>
    </w:p>
    <w:p w14:paraId="6428C2E9" w14:textId="1483433F" w:rsidR="00803200" w:rsidRPr="00F06B88" w:rsidRDefault="00803200" w:rsidP="00803200">
      <w:pPr>
        <w:pStyle w:val="Heading1"/>
        <w:bidi/>
        <w:rPr>
          <w:sz w:val="26"/>
          <w:szCs w:val="26"/>
          <w:lang w:val="en-CA" w:bidi="ar-SA"/>
        </w:rPr>
      </w:pPr>
      <w:r w:rsidRPr="00F06B88">
        <w:rPr>
          <w:sz w:val="26"/>
          <w:szCs w:val="26"/>
          <w:rtl/>
          <w:lang w:val="fr-CA"/>
        </w:rPr>
        <w:t>ونظرا لكثرة المست</w:t>
      </w:r>
      <w:r w:rsidR="00ED23BB" w:rsidRPr="00F06B88">
        <w:rPr>
          <w:sz w:val="26"/>
          <w:szCs w:val="26"/>
          <w:rtl/>
          <w:lang w:val="fr-CA"/>
        </w:rPr>
        <w:t>عملين</w:t>
      </w:r>
      <w:r w:rsidRPr="00F06B88">
        <w:rPr>
          <w:sz w:val="26"/>
          <w:szCs w:val="26"/>
          <w:rtl/>
          <w:lang w:val="fr-CA"/>
        </w:rPr>
        <w:t xml:space="preserve"> لرغاوي البولي يوريثان المشمولين في الشروع (139) والحاجة إلى التحقق من أهليتهم عملا بالمقرر 84/64(د)، ستقدم منظمة الأمم المتحدة للتنمية الصناعية في إطار رفع طلب تمويل الشريحة الرابعة قائمة محينة للمست</w:t>
      </w:r>
      <w:r w:rsidR="00ED23BB" w:rsidRPr="00F06B88">
        <w:rPr>
          <w:sz w:val="26"/>
          <w:szCs w:val="26"/>
          <w:rtl/>
          <w:lang w:val="fr-CA"/>
        </w:rPr>
        <w:t>عملين</w:t>
      </w:r>
      <w:r w:rsidRPr="00F06B88">
        <w:rPr>
          <w:sz w:val="26"/>
          <w:szCs w:val="26"/>
          <w:rtl/>
          <w:lang w:val="fr-CA"/>
        </w:rPr>
        <w:t xml:space="preserve"> المؤهلين والذين ما زالوا يستخدمون الهيدروكلوروفلوروكربون-141ب والذين سيتلقون مساعدة من الصندوق المتعدد الأطراف. أيّ مؤسسة غير مؤهلة تسحب من قائمة المشروع وتعاد الأموال المرتبطة بها إلى الصندوق. وعلما بأنّ مزيج </w:t>
      </w:r>
      <w:r w:rsidRPr="00F06B88">
        <w:rPr>
          <w:sz w:val="26"/>
          <w:szCs w:val="26"/>
          <w:lang w:val="en-CA"/>
        </w:rPr>
        <w:t>HFC-365mfc</w:t>
      </w:r>
      <w:r w:rsidRPr="00F06B88">
        <w:rPr>
          <w:sz w:val="26"/>
          <w:szCs w:val="26"/>
          <w:lang w:val="fr-CA"/>
        </w:rPr>
        <w:t>/</w:t>
      </w:r>
      <w:r w:rsidRPr="00F06B88">
        <w:rPr>
          <w:sz w:val="26"/>
          <w:szCs w:val="26"/>
          <w:lang w:val="en-CA"/>
        </w:rPr>
        <w:t>HFC-227ea</w:t>
      </w:r>
      <w:r w:rsidRPr="00F06B88">
        <w:rPr>
          <w:sz w:val="26"/>
          <w:szCs w:val="26"/>
          <w:rtl/>
          <w:lang w:val="en-CA" w:bidi="ar-SA"/>
        </w:rPr>
        <w:t xml:space="preserve"> ما زال شائعا في قطاع الرغاوي في الأرجنتين، أكدت منظمة الأمم المتحدة للتنمية الصناعية أنّ الشركات المائة والتسع والثلاثين المشمولة في المشروع ستتعهد بعدم التحول إلى المواد الهيدروفلوروكربونية.</w:t>
      </w:r>
    </w:p>
    <w:p w14:paraId="311BC418" w14:textId="2A869245" w:rsidR="00803200" w:rsidRPr="00F06B88" w:rsidRDefault="00803200" w:rsidP="00803200">
      <w:pPr>
        <w:pStyle w:val="Heading1"/>
        <w:numPr>
          <w:ilvl w:val="0"/>
          <w:numId w:val="0"/>
        </w:numPr>
        <w:bidi/>
        <w:rPr>
          <w:i/>
          <w:iCs/>
          <w:sz w:val="26"/>
          <w:szCs w:val="26"/>
          <w:rtl/>
          <w:lang w:val="fr-CA"/>
        </w:rPr>
      </w:pPr>
      <w:r w:rsidRPr="00F06B88">
        <w:rPr>
          <w:i/>
          <w:iCs/>
          <w:sz w:val="26"/>
          <w:szCs w:val="26"/>
          <w:rtl/>
          <w:lang w:val="fr-CA"/>
        </w:rPr>
        <w:t>قطاع تصنيع رغاوي البولي سترين المبثوق</w:t>
      </w:r>
    </w:p>
    <w:p w14:paraId="3A3542B9" w14:textId="34B16A1F" w:rsidR="00803200" w:rsidRPr="00F06B88" w:rsidRDefault="00803200" w:rsidP="00803200">
      <w:pPr>
        <w:pStyle w:val="Heading1"/>
        <w:numPr>
          <w:ilvl w:val="0"/>
          <w:numId w:val="0"/>
        </w:numPr>
        <w:bidi/>
        <w:rPr>
          <w:i/>
          <w:iCs/>
          <w:sz w:val="26"/>
          <w:szCs w:val="26"/>
          <w:u w:val="single"/>
          <w:lang w:val="fr-CA"/>
        </w:rPr>
      </w:pPr>
      <w:r w:rsidRPr="00F06B88">
        <w:rPr>
          <w:i/>
          <w:iCs/>
          <w:sz w:val="26"/>
          <w:szCs w:val="26"/>
          <w:u w:val="single"/>
          <w:rtl/>
          <w:lang w:val="fr-CA"/>
        </w:rPr>
        <w:t xml:space="preserve">شركة </w:t>
      </w:r>
      <w:proofErr w:type="spellStart"/>
      <w:r w:rsidRPr="00F06B88">
        <w:rPr>
          <w:i/>
          <w:iCs/>
          <w:sz w:val="26"/>
          <w:szCs w:val="26"/>
          <w:u w:val="single"/>
          <w:lang w:val="fr-CA"/>
        </w:rPr>
        <w:t>Celpack</w:t>
      </w:r>
      <w:proofErr w:type="spellEnd"/>
    </w:p>
    <w:p w14:paraId="08C16F29" w14:textId="62BAEA1F" w:rsidR="00803200" w:rsidRPr="00F06B88" w:rsidRDefault="00803200" w:rsidP="00803200">
      <w:pPr>
        <w:pStyle w:val="Heading1"/>
        <w:bidi/>
        <w:rPr>
          <w:sz w:val="26"/>
          <w:szCs w:val="26"/>
          <w:lang w:val="fr-CA"/>
        </w:rPr>
      </w:pPr>
      <w:r w:rsidRPr="00F06B88">
        <w:rPr>
          <w:sz w:val="26"/>
          <w:szCs w:val="26"/>
          <w:rtl/>
          <w:lang w:val="fr-CA" w:bidi="ar-SA"/>
        </w:rPr>
        <w:t xml:space="preserve">تأخرت عملية تحويل شركة تصنيع رغاوي البولي سترين المبثوق </w:t>
      </w:r>
      <w:proofErr w:type="spellStart"/>
      <w:r w:rsidRPr="00F06B88">
        <w:rPr>
          <w:sz w:val="26"/>
          <w:szCs w:val="26"/>
          <w:lang w:val="fr-CA" w:bidi="ar-SA"/>
        </w:rPr>
        <w:t>Celpack</w:t>
      </w:r>
      <w:proofErr w:type="spellEnd"/>
      <w:r w:rsidRPr="00F06B88">
        <w:rPr>
          <w:sz w:val="26"/>
          <w:szCs w:val="26"/>
          <w:rtl/>
          <w:lang w:val="fr-CA" w:bidi="ar-SA"/>
        </w:rPr>
        <w:t xml:space="preserve"> من الهيدروكلوروفلوروكربون-22 إلى ثاني أكسيد الكربون بسبب المصاعب الاقتصادية التي واجهت الشركة. </w:t>
      </w:r>
      <w:r w:rsidR="00C3205A" w:rsidRPr="00F06B88">
        <w:rPr>
          <w:sz w:val="26"/>
          <w:szCs w:val="26"/>
          <w:rtl/>
          <w:lang w:val="fr-CA" w:bidi="ar-SA"/>
        </w:rPr>
        <w:t>تماشيا مع المقرر 84/64(د)(2)، رفعت منظمة الأمم المتحدة للتنمية الصناعية تقارير مرحلية إلى كل اجتماع</w:t>
      </w:r>
      <w:r w:rsidR="00C3205A" w:rsidRPr="00F06B88">
        <w:rPr>
          <w:rStyle w:val="FootnoteReference"/>
          <w:sz w:val="26"/>
          <w:szCs w:val="26"/>
          <w:rtl/>
          <w:lang w:val="fr-CA" w:bidi="ar-SA"/>
        </w:rPr>
        <w:footnoteReference w:id="18"/>
      </w:r>
      <w:r w:rsidR="00C3205A" w:rsidRPr="00F06B88">
        <w:rPr>
          <w:sz w:val="26"/>
          <w:szCs w:val="26"/>
          <w:rtl/>
          <w:lang w:val="fr-CA" w:bidi="ar-SA"/>
        </w:rPr>
        <w:t xml:space="preserve"> تشير فيها</w:t>
      </w:r>
      <w:r w:rsidR="00ED23BB" w:rsidRPr="00F06B88">
        <w:rPr>
          <w:sz w:val="26"/>
          <w:szCs w:val="26"/>
          <w:rtl/>
          <w:lang w:val="fr-CA" w:bidi="ar-SA"/>
        </w:rPr>
        <w:t xml:space="preserve"> إلى</w:t>
      </w:r>
      <w:r w:rsidR="00C3205A" w:rsidRPr="00F06B88">
        <w:rPr>
          <w:sz w:val="26"/>
          <w:szCs w:val="26"/>
          <w:rtl/>
          <w:lang w:val="fr-CA" w:bidi="ar-SA"/>
        </w:rPr>
        <w:t xml:space="preserve"> أنّ ال</w:t>
      </w:r>
      <w:r w:rsidR="00ED23BB" w:rsidRPr="00F06B88">
        <w:rPr>
          <w:sz w:val="26"/>
          <w:szCs w:val="26"/>
          <w:rtl/>
          <w:lang w:val="fr-CA" w:bidi="ar-SA"/>
        </w:rPr>
        <w:t xml:space="preserve">حصة الرئيسية من </w:t>
      </w:r>
      <w:r w:rsidR="00C3205A" w:rsidRPr="00F06B88">
        <w:rPr>
          <w:sz w:val="26"/>
          <w:szCs w:val="26"/>
          <w:rtl/>
          <w:lang w:val="fr-CA" w:bidi="ar-SA"/>
        </w:rPr>
        <w:t xml:space="preserve">ديون الشركة </w:t>
      </w:r>
      <w:r w:rsidR="00ED23BB" w:rsidRPr="00F06B88">
        <w:rPr>
          <w:sz w:val="26"/>
          <w:szCs w:val="26"/>
          <w:rtl/>
          <w:lang w:val="fr-CA" w:bidi="ar-SA"/>
        </w:rPr>
        <w:t>تعود إلى</w:t>
      </w:r>
      <w:r w:rsidR="00C3205A" w:rsidRPr="00F06B88">
        <w:rPr>
          <w:sz w:val="26"/>
          <w:szCs w:val="26"/>
          <w:rtl/>
          <w:lang w:val="fr-CA" w:bidi="ar-SA"/>
        </w:rPr>
        <w:t xml:space="preserve"> الوكالة </w:t>
      </w:r>
      <w:r w:rsidR="00ED23BB" w:rsidRPr="00F06B88">
        <w:rPr>
          <w:sz w:val="26"/>
          <w:szCs w:val="26"/>
          <w:rtl/>
          <w:lang w:val="fr-CA" w:bidi="ar-SA"/>
        </w:rPr>
        <w:t>الاتحادية</w:t>
      </w:r>
      <w:r w:rsidR="00C3205A" w:rsidRPr="00F06B88">
        <w:rPr>
          <w:sz w:val="26"/>
          <w:szCs w:val="26"/>
          <w:rtl/>
          <w:lang w:val="fr-CA" w:bidi="ar-SA"/>
        </w:rPr>
        <w:t xml:space="preserve"> للدخل العام وأنّ برلمان الأرجنتين، إدراكا منه لآثار جائحة كوفيد-19، وافق على تأجيل سداد الديون المتوجبة بحلول 31 يوليو/تموز 2020. ومنذ ذلك الحين وتسدد </w:t>
      </w:r>
      <w:proofErr w:type="spellStart"/>
      <w:r w:rsidR="00C3205A" w:rsidRPr="00F06B88">
        <w:rPr>
          <w:sz w:val="26"/>
          <w:szCs w:val="26"/>
          <w:lang w:val="fr-CA" w:bidi="ar-SA"/>
        </w:rPr>
        <w:t>Celpack</w:t>
      </w:r>
      <w:proofErr w:type="spellEnd"/>
      <w:r w:rsidR="00C3205A" w:rsidRPr="00F06B88">
        <w:rPr>
          <w:sz w:val="26"/>
          <w:szCs w:val="26"/>
          <w:rtl/>
          <w:lang w:val="fr-CA" w:bidi="ar-SA"/>
        </w:rPr>
        <w:t xml:space="preserve"> ديونها وفق الجدول </w:t>
      </w:r>
      <w:r w:rsidR="00C3205A" w:rsidRPr="00F06B88">
        <w:rPr>
          <w:sz w:val="26"/>
          <w:szCs w:val="26"/>
          <w:rtl/>
          <w:lang w:val="fr-CA" w:bidi="ar-SA"/>
        </w:rPr>
        <w:lastRenderedPageBreak/>
        <w:t xml:space="preserve">الزمني الذي أقرته السلطات الضريبية. وتمّ الاتفاق مع الدائنين لحسم نسبة 40 في المائة من الدين الذي يعاد سداده خلال السنوات الخمس المقبلة كما وافقت المحكمة على تحرير أصول الشركة التي </w:t>
      </w:r>
      <w:r w:rsidR="00ED23BB" w:rsidRPr="00F06B88">
        <w:rPr>
          <w:sz w:val="26"/>
          <w:szCs w:val="26"/>
          <w:rtl/>
          <w:lang w:val="fr-CA" w:bidi="ar-SA"/>
        </w:rPr>
        <w:t>كانت مضبوطة</w:t>
      </w:r>
      <w:r w:rsidR="00C3205A" w:rsidRPr="00F06B88">
        <w:rPr>
          <w:sz w:val="26"/>
          <w:szCs w:val="26"/>
          <w:rtl/>
          <w:lang w:val="fr-CA" w:bidi="ar-SA"/>
        </w:rPr>
        <w:t>.</w:t>
      </w:r>
    </w:p>
    <w:p w14:paraId="775F0B94" w14:textId="488C128D" w:rsidR="00C724ED" w:rsidRPr="00F06B88" w:rsidRDefault="00C724ED" w:rsidP="00803200">
      <w:pPr>
        <w:pStyle w:val="Heading1"/>
        <w:bidi/>
        <w:rPr>
          <w:sz w:val="26"/>
          <w:szCs w:val="26"/>
          <w:lang w:val="fr-CA"/>
        </w:rPr>
      </w:pPr>
      <w:r w:rsidRPr="00F06B88">
        <w:rPr>
          <w:sz w:val="26"/>
          <w:szCs w:val="26"/>
          <w:rtl/>
          <w:lang w:val="fr-CA"/>
        </w:rPr>
        <w:t xml:space="preserve">وفي هذه الأثناء، قررت الشركة الانتقال إلى التصنيع بالبوتان بكلفة 310,770 دولارا أمريكيا. </w:t>
      </w:r>
      <w:r w:rsidR="00ED23BB" w:rsidRPr="00F06B88">
        <w:rPr>
          <w:sz w:val="26"/>
          <w:szCs w:val="26"/>
          <w:rtl/>
          <w:lang w:val="fr-CA"/>
        </w:rPr>
        <w:t>و</w:t>
      </w:r>
      <w:r w:rsidRPr="00F06B88">
        <w:rPr>
          <w:sz w:val="26"/>
          <w:szCs w:val="26"/>
          <w:rtl/>
          <w:lang w:val="fr-CA"/>
        </w:rPr>
        <w:t xml:space="preserve">بما أنّ الشركة كانت مدركة بأنّها غير أهل للتمويل من الصندوق المتعدد الأطراف </w:t>
      </w:r>
      <w:r w:rsidR="00ED23BB" w:rsidRPr="00F06B88">
        <w:rPr>
          <w:sz w:val="26"/>
          <w:szCs w:val="26"/>
          <w:rtl/>
          <w:lang w:val="fr-CA"/>
        </w:rPr>
        <w:t>ريثما</w:t>
      </w:r>
      <w:r w:rsidRPr="00F06B88">
        <w:rPr>
          <w:sz w:val="26"/>
          <w:szCs w:val="26"/>
          <w:rtl/>
          <w:lang w:val="fr-CA"/>
        </w:rPr>
        <w:t xml:space="preserve"> يستقر وضعها المالي، فقد قررت</w:t>
      </w:r>
      <w:r w:rsidR="00ED23BB" w:rsidRPr="00F06B88">
        <w:rPr>
          <w:sz w:val="26"/>
          <w:szCs w:val="26"/>
          <w:rtl/>
          <w:lang w:val="fr-CA"/>
        </w:rPr>
        <w:t xml:space="preserve"> بدء</w:t>
      </w:r>
      <w:r w:rsidRPr="00F06B88">
        <w:rPr>
          <w:sz w:val="26"/>
          <w:szCs w:val="26"/>
          <w:rtl/>
          <w:lang w:val="fr-CA"/>
        </w:rPr>
        <w:t xml:space="preserve"> ال</w:t>
      </w:r>
      <w:r w:rsidR="00ED23BB" w:rsidRPr="00F06B88">
        <w:rPr>
          <w:sz w:val="26"/>
          <w:szCs w:val="26"/>
          <w:rtl/>
          <w:lang w:val="fr-CA"/>
        </w:rPr>
        <w:t>م</w:t>
      </w:r>
      <w:r w:rsidRPr="00F06B88">
        <w:rPr>
          <w:sz w:val="26"/>
          <w:szCs w:val="26"/>
          <w:rtl/>
          <w:lang w:val="fr-CA"/>
        </w:rPr>
        <w:t xml:space="preserve">شروع باستثمار أموالها الخاصة ونيل الموافقات اللازمة من أمانة الطاقة، لا سيما تلك المتعلقة باستخدام المواد القابلة للاشتعال. وأكدت منظمة الأمم المتحدة للتنمية الصناعية أنّها لن تصرف فلسا على شركة </w:t>
      </w:r>
      <w:proofErr w:type="spellStart"/>
      <w:r w:rsidRPr="00F06B88">
        <w:rPr>
          <w:sz w:val="26"/>
          <w:szCs w:val="26"/>
          <w:lang w:val="fr-CA"/>
        </w:rPr>
        <w:t>Celpack</w:t>
      </w:r>
      <w:proofErr w:type="spellEnd"/>
      <w:r w:rsidRPr="00F06B88">
        <w:rPr>
          <w:sz w:val="26"/>
          <w:szCs w:val="26"/>
          <w:rtl/>
          <w:lang w:val="fr-CA"/>
        </w:rPr>
        <w:t xml:space="preserve"> قبل أن تحلّ مشاكلها وأن تس</w:t>
      </w:r>
      <w:r w:rsidR="00ED23BB" w:rsidRPr="00F06B88">
        <w:rPr>
          <w:sz w:val="26"/>
          <w:szCs w:val="26"/>
          <w:rtl/>
          <w:lang w:val="fr-CA"/>
        </w:rPr>
        <w:t>تعرض</w:t>
      </w:r>
      <w:r w:rsidRPr="00F06B88">
        <w:rPr>
          <w:sz w:val="26"/>
          <w:szCs w:val="26"/>
          <w:rtl/>
          <w:lang w:val="fr-CA"/>
        </w:rPr>
        <w:t xml:space="preserve"> اللجنة التنفيذية الموضوع. وكما ورد في تقارير سابقة وفي حال وجد أن الشركة غير مستقرة ماليا، فإنّ الأموال التي تعاد إلى الصندوق المتعدد الأطراف تحتسب مع مراعاة شرط المرونة عينه المعتمد أثناء إقرار تمويل أنشطة قطاع رغاوي البولي سترين المبثوق في الأرجنتين.</w:t>
      </w:r>
      <w:r w:rsidRPr="00F06B88">
        <w:rPr>
          <w:rStyle w:val="FootnoteReference"/>
          <w:sz w:val="26"/>
          <w:szCs w:val="26"/>
          <w:rtl/>
          <w:lang w:val="fr-CA"/>
        </w:rPr>
        <w:footnoteReference w:id="19"/>
      </w:r>
      <w:r w:rsidR="00A30C37" w:rsidRPr="00F06B88">
        <w:rPr>
          <w:sz w:val="26"/>
          <w:szCs w:val="26"/>
          <w:rtl/>
          <w:lang w:val="fr-CA"/>
        </w:rPr>
        <w:t xml:space="preserve"> إنما وفي ضوء التطورات المبلغ عنها، فإن منظمة الأمم المتحدة للتنمية الصناعية والأرجنتين أعربتا عن ثقتهما بأن تتمكن المؤسسة من المشاركة في المرحلة الثانية من خطة إدارة إزالة المواد الهيدروكلوروفلوروكربونية وأن تنجز عملية التحول في الوقت المناسب. واقترحت الأمانة الإبلاغ عن أيّ تقدم في هذا الصدد في إطار تقديم طلب تمويل الشريحة المقبلة تماشيا مع المقرر 91/17.</w:t>
      </w:r>
    </w:p>
    <w:p w14:paraId="2A92BEE4" w14:textId="175933FF" w:rsidR="00A30C37" w:rsidRPr="00F06B88" w:rsidRDefault="00A30C37" w:rsidP="00A30C37">
      <w:pPr>
        <w:pStyle w:val="Heading1"/>
        <w:numPr>
          <w:ilvl w:val="0"/>
          <w:numId w:val="0"/>
        </w:numPr>
        <w:bidi/>
        <w:rPr>
          <w:i/>
          <w:iCs/>
          <w:sz w:val="26"/>
          <w:szCs w:val="26"/>
          <w:lang w:val="fr-CA"/>
        </w:rPr>
      </w:pPr>
      <w:r w:rsidRPr="00F06B88">
        <w:rPr>
          <w:i/>
          <w:iCs/>
          <w:sz w:val="26"/>
          <w:szCs w:val="26"/>
          <w:rtl/>
          <w:lang w:val="fr-CA"/>
        </w:rPr>
        <w:t>قطاع خدمة أجهزة التبريد</w:t>
      </w:r>
    </w:p>
    <w:p w14:paraId="4AE79595" w14:textId="4C0BB19C" w:rsidR="00A30C37" w:rsidRPr="00F06B88" w:rsidRDefault="00A30C37" w:rsidP="00A30C37">
      <w:pPr>
        <w:pStyle w:val="Heading1"/>
        <w:bidi/>
        <w:rPr>
          <w:sz w:val="26"/>
          <w:szCs w:val="26"/>
          <w:lang w:val="fr-CA"/>
        </w:rPr>
      </w:pPr>
      <w:r w:rsidRPr="00F06B88">
        <w:rPr>
          <w:sz w:val="26"/>
          <w:szCs w:val="26"/>
          <w:rtl/>
          <w:lang w:val="fr-CA"/>
        </w:rPr>
        <w:t xml:space="preserve">أفادت منظمة الأمم المتحدة للتنمية الصناعية باستئناف أنشطة تدريب الفنيين وترخيصهم التي تعرقلت جراء القيود التي فرضتها جائحة كوفيد-19 </w:t>
      </w:r>
      <w:r w:rsidR="00851F13" w:rsidRPr="00F06B88">
        <w:rPr>
          <w:sz w:val="26"/>
          <w:szCs w:val="26"/>
          <w:rtl/>
          <w:lang w:val="fr-CA"/>
        </w:rPr>
        <w:t>وذلك بتدريب 1,500 فني بالاعتماد على تمويل الشريحة الجاري تنفيذها. وأطلق برنامج ترخيص الفنيين بنسبة مشاركة كانت تقل عما كان متوقعا في عام 2021 إلّا أنّه من المتوقع ترخيص ما لا يقل عن 1,000 فني في إطار الشريحة الحالية. وأصبحت الفروع الإقليمية للجامعة التكنولوجية الوطنية قادرة على ترخيص الفنيين في شتى أرجاء البلاد ومن شأن تمديد المرحلة الثانية أن يتيح فرصة استكمال أنشطة التدريب والترخيص المتبقية بحلول موعد الإنجاز المؤجل إلى ديسمبر/كانون الأول 2024.</w:t>
      </w:r>
    </w:p>
    <w:p w14:paraId="31EAB234" w14:textId="1EAB42B0" w:rsidR="001E7BA9" w:rsidRPr="00F06B88" w:rsidRDefault="00851F13" w:rsidP="001E7BA9">
      <w:pPr>
        <w:pStyle w:val="StyleHeader4Para4Left0Firstline0"/>
        <w:numPr>
          <w:ilvl w:val="0"/>
          <w:numId w:val="0"/>
        </w:numPr>
        <w:tabs>
          <w:tab w:val="clear" w:pos="2880"/>
          <w:tab w:val="clear" w:pos="5760"/>
        </w:tabs>
        <w:bidi/>
        <w:spacing w:after="0"/>
        <w:ind w:left="4"/>
        <w:jc w:val="left"/>
        <w:rPr>
          <w:sz w:val="26"/>
          <w:szCs w:val="26"/>
          <w:u w:val="single"/>
          <w:rtl/>
          <w:lang w:val="fr-CA"/>
        </w:rPr>
      </w:pPr>
      <w:r w:rsidRPr="00F06B88">
        <w:rPr>
          <w:sz w:val="26"/>
          <w:szCs w:val="26"/>
          <w:u w:val="single"/>
          <w:rtl/>
          <w:lang w:val="fr-CA"/>
        </w:rPr>
        <w:t>طلب تمديد المرحلة الثانية من خطة إدارة إزالة المواد الهيدروكلوروفلوروكربونية</w:t>
      </w:r>
    </w:p>
    <w:p w14:paraId="5800B53C" w14:textId="2E359C29" w:rsidR="001E7BA9" w:rsidRPr="00F06B88" w:rsidRDefault="001E7BA9" w:rsidP="001E7BA9">
      <w:pPr>
        <w:pStyle w:val="StyleHeader4Para4Left0Firstline0"/>
        <w:numPr>
          <w:ilvl w:val="0"/>
          <w:numId w:val="0"/>
        </w:numPr>
        <w:tabs>
          <w:tab w:val="clear" w:pos="2880"/>
          <w:tab w:val="clear" w:pos="5760"/>
        </w:tabs>
        <w:bidi/>
        <w:spacing w:after="0"/>
        <w:ind w:left="4"/>
        <w:jc w:val="left"/>
        <w:rPr>
          <w:sz w:val="26"/>
          <w:szCs w:val="26"/>
          <w:u w:val="single"/>
          <w:rtl/>
          <w:lang w:val="fr-CA"/>
        </w:rPr>
      </w:pPr>
    </w:p>
    <w:p w14:paraId="0C565360" w14:textId="353C32AB" w:rsidR="00851F13" w:rsidRPr="00F06B88" w:rsidRDefault="00851F13" w:rsidP="001E7BA9">
      <w:pPr>
        <w:pStyle w:val="Heading1"/>
        <w:bidi/>
        <w:rPr>
          <w:sz w:val="26"/>
          <w:szCs w:val="26"/>
          <w:lang w:val="fr-CA" w:bidi="ar-SA"/>
        </w:rPr>
      </w:pPr>
      <w:r w:rsidRPr="00F06B88">
        <w:rPr>
          <w:sz w:val="26"/>
          <w:szCs w:val="26"/>
          <w:rtl/>
          <w:lang w:val="fr-CA" w:bidi="ar-SA"/>
        </w:rPr>
        <w:t xml:space="preserve">لاحظت الأمانة أنّه بالرغم من المصاعب التي فرضها عامان من جائحة كوفيد-19 نجحت الأرجنتين ومنظمة الأمم المتحدة للتنمية الصناعية في إحراز المزيد من التقدم في تنفيذ المرحلة الثانية من خطة إدارة إزالة المواد </w:t>
      </w:r>
      <w:r w:rsidR="0049679B" w:rsidRPr="00F06B88">
        <w:rPr>
          <w:sz w:val="26"/>
          <w:szCs w:val="26"/>
          <w:rtl/>
          <w:lang w:val="fr-CA" w:bidi="ar-SA"/>
        </w:rPr>
        <w:t>الهيدروكلوروفلوروكربونية. استؤنف مشروع م</w:t>
      </w:r>
      <w:r w:rsidR="001A3793" w:rsidRPr="00F06B88">
        <w:rPr>
          <w:sz w:val="26"/>
          <w:szCs w:val="26"/>
          <w:rtl/>
          <w:lang w:val="fr-CA" w:bidi="ar-SA"/>
        </w:rPr>
        <w:t xml:space="preserve">عدي </w:t>
      </w:r>
      <w:r w:rsidR="0049679B" w:rsidRPr="00F06B88">
        <w:rPr>
          <w:sz w:val="26"/>
          <w:szCs w:val="26"/>
          <w:rtl/>
          <w:lang w:val="fr-CA" w:bidi="ar-SA"/>
        </w:rPr>
        <w:t>الخلائط وأنشطة تدريب الفنيين التي عانت من تأخير كبير. وترى الأمانة أنّ تمديد المرحلة الثانية من خطة إدارة إزالة المواد الهيدروكلوروفلوروكربونية لعام واحد أي</w:t>
      </w:r>
      <w:r w:rsidR="001A3793" w:rsidRPr="00F06B88">
        <w:rPr>
          <w:sz w:val="26"/>
          <w:szCs w:val="26"/>
          <w:rtl/>
          <w:lang w:val="fr-CA" w:bidi="ar-SA"/>
        </w:rPr>
        <w:t xml:space="preserve"> إلى</w:t>
      </w:r>
      <w:r w:rsidR="0049679B" w:rsidRPr="00F06B88">
        <w:rPr>
          <w:sz w:val="26"/>
          <w:szCs w:val="26"/>
          <w:rtl/>
          <w:lang w:val="fr-CA" w:bidi="ar-SA"/>
        </w:rPr>
        <w:t xml:space="preserve"> 31 ديسمبر/كانون الأول 2024 سيسمح للأرجنتين أن تقدم طلب تمويل الشريحة الأخيرة التي كان من المفترض أن تقدمه في عام 2022 أصلا في الاجتماع الأول من عام 2024 وأن تستكمل جميع الأنشطة العالقة. ونظرا ل</w:t>
      </w:r>
      <w:r w:rsidR="001A3793" w:rsidRPr="00F06B88">
        <w:rPr>
          <w:sz w:val="26"/>
          <w:szCs w:val="26"/>
          <w:rtl/>
          <w:lang w:val="fr-CA" w:bidi="ar-SA"/>
        </w:rPr>
        <w:t xml:space="preserve">لصعوبة </w:t>
      </w:r>
      <w:r w:rsidR="00094CDD" w:rsidRPr="00F06B88">
        <w:rPr>
          <w:sz w:val="26"/>
          <w:szCs w:val="26"/>
          <w:rtl/>
          <w:lang w:val="fr-CA" w:bidi="ar-SA"/>
        </w:rPr>
        <w:t xml:space="preserve">في </w:t>
      </w:r>
      <w:r w:rsidR="0049679B" w:rsidRPr="00F06B88">
        <w:rPr>
          <w:sz w:val="26"/>
          <w:szCs w:val="26"/>
          <w:rtl/>
          <w:lang w:val="fr-CA" w:bidi="ar-SA"/>
        </w:rPr>
        <w:t>توفر التكنولوجيا الم</w:t>
      </w:r>
      <w:r w:rsidR="00094CDD" w:rsidRPr="00F06B88">
        <w:rPr>
          <w:sz w:val="26"/>
          <w:szCs w:val="26"/>
          <w:rtl/>
          <w:lang w:val="fr-CA" w:bidi="ar-SA"/>
        </w:rPr>
        <w:t>خ</w:t>
      </w:r>
      <w:r w:rsidR="0049679B" w:rsidRPr="00F06B88">
        <w:rPr>
          <w:sz w:val="26"/>
          <w:szCs w:val="26"/>
          <w:rtl/>
          <w:lang w:val="fr-CA" w:bidi="ar-SA"/>
        </w:rPr>
        <w:t>تارة لتحويل قطاع تصنيع رغاوي البولي يوريثان، تقترح الأمانة إعادة درس الموضوع عند تقديم طلب تمويل الشريحة التالية في الاجتماع الأول من عام 2024.</w:t>
      </w:r>
    </w:p>
    <w:p w14:paraId="0DE05A39" w14:textId="6F9CD63B" w:rsidR="0049679B" w:rsidRPr="00F06B88" w:rsidRDefault="0049679B" w:rsidP="0049679B">
      <w:pPr>
        <w:pStyle w:val="Heading1"/>
        <w:numPr>
          <w:ilvl w:val="0"/>
          <w:numId w:val="0"/>
        </w:numPr>
        <w:bidi/>
        <w:rPr>
          <w:sz w:val="26"/>
          <w:szCs w:val="26"/>
          <w:u w:val="single"/>
          <w:lang w:val="fr-CA" w:bidi="ar-SA"/>
        </w:rPr>
      </w:pPr>
      <w:r w:rsidRPr="00F06B88">
        <w:rPr>
          <w:sz w:val="26"/>
          <w:szCs w:val="26"/>
          <w:u w:val="single"/>
          <w:rtl/>
          <w:lang w:val="fr-CA" w:bidi="ar-SA"/>
        </w:rPr>
        <w:t>تعديل الاتفاق</w:t>
      </w:r>
    </w:p>
    <w:p w14:paraId="0EC9B10B" w14:textId="4030021C" w:rsidR="00882BF7" w:rsidRPr="00F06B88" w:rsidRDefault="0049679B" w:rsidP="0049679B">
      <w:pPr>
        <w:pStyle w:val="Heading1"/>
        <w:bidi/>
        <w:rPr>
          <w:sz w:val="26"/>
          <w:szCs w:val="26"/>
          <w:u w:val="single"/>
          <w:lang w:val="fr-CA" w:bidi="ar-SA"/>
        </w:rPr>
      </w:pPr>
      <w:r w:rsidRPr="00F06B88">
        <w:rPr>
          <w:sz w:val="26"/>
          <w:szCs w:val="26"/>
          <w:rtl/>
          <w:lang w:val="fr-CA" w:bidi="ar-SA"/>
        </w:rPr>
        <w:t xml:space="preserve">في ضوء تمديد المرحلة الثانية الذي ينطوي على إعادة </w:t>
      </w:r>
      <w:r w:rsidR="001A3793" w:rsidRPr="00F06B88">
        <w:rPr>
          <w:sz w:val="26"/>
          <w:szCs w:val="26"/>
          <w:rtl/>
          <w:lang w:val="fr-CA" w:bidi="ar-SA"/>
        </w:rPr>
        <w:t>جدولة</w:t>
      </w:r>
      <w:r w:rsidRPr="00F06B88">
        <w:rPr>
          <w:sz w:val="26"/>
          <w:szCs w:val="26"/>
          <w:rtl/>
          <w:lang w:val="fr-CA" w:bidi="ar-SA"/>
        </w:rPr>
        <w:t xml:space="preserve"> الشريحة الثالثة من عام 2021 إلى عام 2023 والشريحة الرابعة من عام 2022 إلى عام 2024، تمّ تحديث التذييل 2-أ من الاتفاق المبرم بين الأرجنتين واللجنة التنفيذية وتعديل الفقرة 17 لكي تبين أنّ الاتفاق </w:t>
      </w:r>
      <w:r w:rsidR="001A3793" w:rsidRPr="00F06B88">
        <w:rPr>
          <w:sz w:val="26"/>
          <w:szCs w:val="26"/>
          <w:rtl/>
          <w:lang w:val="fr-CA" w:bidi="ar-SA"/>
        </w:rPr>
        <w:t xml:space="preserve">المحين </w:t>
      </w:r>
      <w:r w:rsidRPr="00F06B88">
        <w:rPr>
          <w:sz w:val="26"/>
          <w:szCs w:val="26"/>
          <w:rtl/>
          <w:lang w:val="fr-CA" w:bidi="ar-SA"/>
        </w:rPr>
        <w:t xml:space="preserve">المعدل يحل محل الاتفاق الذي تمّ التوصل إليه </w:t>
      </w:r>
      <w:r w:rsidR="001A3793" w:rsidRPr="00F06B88">
        <w:rPr>
          <w:sz w:val="26"/>
          <w:szCs w:val="26"/>
          <w:rtl/>
          <w:lang w:val="fr-CA" w:bidi="ar-SA"/>
        </w:rPr>
        <w:t xml:space="preserve">في الاجتماع </w:t>
      </w:r>
      <w:r w:rsidRPr="00F06B88">
        <w:rPr>
          <w:sz w:val="26"/>
          <w:szCs w:val="26"/>
          <w:rtl/>
          <w:lang w:val="fr-CA" w:bidi="ar-SA"/>
        </w:rPr>
        <w:t>الثمانين على النحو ال</w:t>
      </w:r>
      <w:r w:rsidR="00094CDD" w:rsidRPr="00F06B88">
        <w:rPr>
          <w:sz w:val="26"/>
          <w:szCs w:val="26"/>
          <w:rtl/>
          <w:lang w:val="fr-CA" w:bidi="ar-SA"/>
        </w:rPr>
        <w:t>وارد</w:t>
      </w:r>
      <w:r w:rsidRPr="00F06B88">
        <w:rPr>
          <w:sz w:val="26"/>
          <w:szCs w:val="26"/>
          <w:rtl/>
          <w:lang w:val="fr-CA" w:bidi="ar-SA"/>
        </w:rPr>
        <w:t xml:space="preserve"> في المرفق الأول من هذه المذكرة. ويرفق نص الاتفاق المح</w:t>
      </w:r>
      <w:r w:rsidR="001A3793" w:rsidRPr="00F06B88">
        <w:rPr>
          <w:sz w:val="26"/>
          <w:szCs w:val="26"/>
          <w:rtl/>
          <w:lang w:val="fr-CA" w:bidi="ar-SA"/>
        </w:rPr>
        <w:t>ين</w:t>
      </w:r>
      <w:r w:rsidRPr="00F06B88">
        <w:rPr>
          <w:sz w:val="26"/>
          <w:szCs w:val="26"/>
          <w:rtl/>
          <w:lang w:val="fr-CA" w:bidi="ar-SA"/>
        </w:rPr>
        <w:t xml:space="preserve"> بالكامل إلى التقرير ال</w:t>
      </w:r>
      <w:r w:rsidR="001A3793" w:rsidRPr="00F06B88">
        <w:rPr>
          <w:sz w:val="26"/>
          <w:szCs w:val="26"/>
          <w:rtl/>
          <w:lang w:val="fr-CA" w:bidi="ar-SA"/>
        </w:rPr>
        <w:t>نهائ</w:t>
      </w:r>
      <w:r w:rsidRPr="00F06B88">
        <w:rPr>
          <w:sz w:val="26"/>
          <w:szCs w:val="26"/>
          <w:rtl/>
          <w:lang w:val="fr-CA" w:bidi="ar-SA"/>
        </w:rPr>
        <w:t>ي عن الاجتماع الثاني والتسعين.</w:t>
      </w:r>
    </w:p>
    <w:p w14:paraId="1BF1CC4D" w14:textId="5B4C0787" w:rsidR="00134AAC" w:rsidRPr="00F06B88" w:rsidRDefault="00134AAC" w:rsidP="00882BF7">
      <w:pPr>
        <w:pStyle w:val="Heading1"/>
        <w:numPr>
          <w:ilvl w:val="0"/>
          <w:numId w:val="0"/>
        </w:numPr>
        <w:bidi/>
        <w:rPr>
          <w:sz w:val="26"/>
          <w:szCs w:val="26"/>
          <w:u w:val="single"/>
          <w:rtl/>
          <w:lang w:val="fr-CA" w:bidi="ar-SA"/>
        </w:rPr>
      </w:pPr>
      <w:r w:rsidRPr="00F06B88">
        <w:rPr>
          <w:sz w:val="26"/>
          <w:szCs w:val="26"/>
          <w:u w:val="single"/>
          <w:rtl/>
          <w:lang w:val="fr-CA" w:bidi="ar-SA"/>
        </w:rPr>
        <w:lastRenderedPageBreak/>
        <w:t>تنفيذ السياسة الجنسانية</w:t>
      </w:r>
      <w:r w:rsidRPr="00F06B88">
        <w:rPr>
          <w:rStyle w:val="FootnoteReference"/>
          <w:sz w:val="26"/>
          <w:szCs w:val="26"/>
          <w:u w:val="single"/>
          <w:rtl/>
          <w:lang w:val="fr-CA" w:bidi="ar-SA"/>
        </w:rPr>
        <w:footnoteReference w:id="20"/>
      </w:r>
    </w:p>
    <w:p w14:paraId="61E08407" w14:textId="6EC37FC1" w:rsidR="00C9035F" w:rsidRPr="00F06B88" w:rsidRDefault="00C9035F" w:rsidP="00134AAC">
      <w:pPr>
        <w:pStyle w:val="Heading1"/>
        <w:bidi/>
        <w:rPr>
          <w:sz w:val="26"/>
          <w:szCs w:val="26"/>
          <w:lang w:val="fr-CA" w:bidi="ar-SA"/>
        </w:rPr>
      </w:pPr>
      <w:r w:rsidRPr="00F06B88">
        <w:rPr>
          <w:sz w:val="26"/>
          <w:szCs w:val="26"/>
          <w:rtl/>
          <w:lang w:val="fr-CA" w:bidi="ar-SA"/>
        </w:rPr>
        <w:t>أشارت منظمة الأمم المتحدة للتنمية الصناعية أنّه في إطار مراعاة البعد الجنساني في تنفيذ خطة إدارة إزالة المواد الهيدروكلوروفلوروكربونية في الأرجنتين، ستنظم دورة تدريبية على خدم</w:t>
      </w:r>
      <w:r w:rsidR="00094CDD" w:rsidRPr="00F06B88">
        <w:rPr>
          <w:sz w:val="26"/>
          <w:szCs w:val="26"/>
          <w:rtl/>
          <w:lang w:val="fr-CA" w:bidi="ar-SA"/>
        </w:rPr>
        <w:t>ة</w:t>
      </w:r>
      <w:r w:rsidRPr="00F06B88">
        <w:rPr>
          <w:sz w:val="26"/>
          <w:szCs w:val="26"/>
          <w:rtl/>
          <w:lang w:val="fr-CA" w:bidi="ar-SA"/>
        </w:rPr>
        <w:t xml:space="preserve"> أجهزة التبريد لمصلحة الفنيات العاملات في قطاع التبريد والتكييف. ومن المتوقع أن تشجع هذه الدورة مشاركة النساء في الدورة الخاصة بالمناولة المأمونة لغازات التبريد القابلة للاشتعال. وفي الوقت الراهن، لم ترخص الأرجنتين سوى فنيات ثلاث من قطاع التبريد والتكييف على المناولة المأمونة للغازات القابلة للاشتعال من أصل 400 فني مرخص وهي تسعى إلى دعوتهن إلى المشاركة في دورة خدمة أجهزة التبريد من أجل تبادل التجارب وحث فنيات أخريات على المشاركة في عملية الترخيص.</w:t>
      </w:r>
    </w:p>
    <w:p w14:paraId="04494D9F" w14:textId="5295C7C7" w:rsidR="00A8790E" w:rsidRPr="00F06B88" w:rsidRDefault="00A8790E" w:rsidP="00A8790E">
      <w:pPr>
        <w:bidi/>
        <w:rPr>
          <w:sz w:val="26"/>
          <w:szCs w:val="26"/>
          <w:u w:val="single"/>
          <w:rtl/>
          <w:lang w:val="fr-CA" w:bidi="ar-SA"/>
        </w:rPr>
      </w:pPr>
      <w:r w:rsidRPr="00F06B88">
        <w:rPr>
          <w:sz w:val="26"/>
          <w:szCs w:val="26"/>
          <w:u w:val="single"/>
          <w:rtl/>
          <w:lang w:val="fr-CA" w:bidi="ar-SA"/>
        </w:rPr>
        <w:t>استدامة إزالة المواد الهيدروكلوروفلوروكربونية</w:t>
      </w:r>
    </w:p>
    <w:p w14:paraId="0B338526" w14:textId="77777777" w:rsidR="00A8790E" w:rsidRPr="00F06B88" w:rsidRDefault="00A8790E" w:rsidP="00A8790E">
      <w:pPr>
        <w:bidi/>
        <w:rPr>
          <w:sz w:val="26"/>
          <w:szCs w:val="26"/>
          <w:u w:val="single"/>
          <w:rtl/>
          <w:lang w:val="fr-CA" w:bidi="ar-SA"/>
        </w:rPr>
      </w:pPr>
    </w:p>
    <w:p w14:paraId="183DF9CD" w14:textId="571DFE2D" w:rsidR="00C9035F" w:rsidRPr="00F06B88" w:rsidRDefault="00C9035F" w:rsidP="00A8790E">
      <w:pPr>
        <w:pStyle w:val="Heading1"/>
        <w:bidi/>
        <w:rPr>
          <w:sz w:val="26"/>
          <w:szCs w:val="26"/>
          <w:lang w:val="fr-CA" w:bidi="ar-SA"/>
        </w:rPr>
      </w:pPr>
      <w:r w:rsidRPr="00F06B88">
        <w:rPr>
          <w:sz w:val="26"/>
          <w:szCs w:val="26"/>
          <w:rtl/>
          <w:lang w:val="fr-CA" w:bidi="ar-SA"/>
        </w:rPr>
        <w:t xml:space="preserve">سعيا إلى تحقيق استدامة أنشطة المرحلة الثانية من خطة إدارة إزالة المواد الهيدروكلوروفلوروكربونية، كانت الأرجنتين تنوي إصدار حظر بدءا من 1 يناير/كانون الثاني 2022 على استيراد الهيدروكلوروفلوروكربون-141ب النقي أو </w:t>
      </w:r>
      <w:r w:rsidR="00FC1D63" w:rsidRPr="00F06B88">
        <w:rPr>
          <w:sz w:val="26"/>
          <w:szCs w:val="26"/>
          <w:rtl/>
          <w:lang w:val="fr-CA" w:bidi="ar-SA"/>
        </w:rPr>
        <w:t xml:space="preserve">في </w:t>
      </w:r>
      <w:r w:rsidRPr="00F06B88">
        <w:rPr>
          <w:sz w:val="26"/>
          <w:szCs w:val="26"/>
          <w:rtl/>
          <w:lang w:val="fr-CA" w:bidi="ar-SA"/>
        </w:rPr>
        <w:t>البوليولات سابقة الخ</w:t>
      </w:r>
      <w:r w:rsidR="001A3793" w:rsidRPr="00F06B88">
        <w:rPr>
          <w:sz w:val="26"/>
          <w:szCs w:val="26"/>
          <w:rtl/>
          <w:lang w:val="fr-CA" w:bidi="ar-SA"/>
        </w:rPr>
        <w:t>ل</w:t>
      </w:r>
      <w:r w:rsidRPr="00F06B88">
        <w:rPr>
          <w:sz w:val="26"/>
          <w:szCs w:val="26"/>
          <w:rtl/>
          <w:lang w:val="fr-CA" w:bidi="ar-SA"/>
        </w:rPr>
        <w:t>ط واستخدامه في تصنيع رغاوي البولي يوريثان وعلى استيراد الهيدروكلوروفلوروكربون-22 والهيدروكلوروفلوروكربون-142ب واستخدامهما في تصنيع رغاوي البولي سترين المبثوق وعلى استيراد الهيدروكلوروفلوروكربون-14</w:t>
      </w:r>
      <w:r w:rsidR="00D72578" w:rsidRPr="00F06B88">
        <w:rPr>
          <w:sz w:val="26"/>
          <w:szCs w:val="26"/>
          <w:rtl/>
          <w:lang w:val="fr-CA" w:bidi="ar-SA"/>
        </w:rPr>
        <w:t>1</w:t>
      </w:r>
      <w:r w:rsidRPr="00F06B88">
        <w:rPr>
          <w:sz w:val="26"/>
          <w:szCs w:val="26"/>
          <w:rtl/>
          <w:lang w:val="fr-CA" w:bidi="ar-SA"/>
        </w:rPr>
        <w:t xml:space="preserve">ب واستخدامه في غسل دوائر أجهزة التبريد أثناء عمليات الخدمة. </w:t>
      </w:r>
      <w:r w:rsidR="00FE08D2" w:rsidRPr="00F06B88">
        <w:rPr>
          <w:sz w:val="26"/>
          <w:szCs w:val="26"/>
          <w:rtl/>
          <w:lang w:val="fr-CA" w:bidi="ar-SA"/>
        </w:rPr>
        <w:t>ونتيجة للتأخير الطارئ على تنفيذ المرحلة الثانية، أرجئت عمليات الحظر هذه.</w:t>
      </w:r>
    </w:p>
    <w:p w14:paraId="040158F0" w14:textId="6D102E2E" w:rsidR="00FE08D2" w:rsidRPr="00F06B88" w:rsidRDefault="00FE08D2" w:rsidP="00C9035F">
      <w:pPr>
        <w:pStyle w:val="Heading1"/>
        <w:bidi/>
        <w:rPr>
          <w:sz w:val="26"/>
          <w:szCs w:val="26"/>
          <w:lang w:val="fr-CA" w:bidi="ar-SA"/>
        </w:rPr>
      </w:pPr>
      <w:r w:rsidRPr="00F06B88">
        <w:rPr>
          <w:sz w:val="26"/>
          <w:szCs w:val="26"/>
          <w:rtl/>
          <w:lang w:val="fr-CA" w:bidi="ar-SA"/>
        </w:rPr>
        <w:t>وتتعاطى الأرجنتين مع شركات تصنيع الرغاوي على أساس خطابات التزام بالكف عن شراء الهيدروكلوروفلوروكربون-142ب والهيدروكلوروفلوروكربون-141ب. ويتوقف تاريخ فرض الحظر على مدى توفر البدائل التي تسمح استكمال عمليات التحول. وتحديدا وبالنسبة إلى استخدام الهيدروكلوروفلوروكربون-141ب في غسل أجهزة التبريد أثناء الخدمة، فإن المشروع الذي جرى تنفيذه لتحديد البدائل واختبارها بيّن أن التكنولوجيا المختبرة مرضية فنيا إلّا أنّ ثمنها المرتفع و</w:t>
      </w:r>
      <w:r w:rsidR="001A3793" w:rsidRPr="00F06B88">
        <w:rPr>
          <w:sz w:val="26"/>
          <w:szCs w:val="26"/>
          <w:rtl/>
          <w:lang w:val="fr-CA" w:bidi="ar-SA"/>
        </w:rPr>
        <w:t>عدم توفر</w:t>
      </w:r>
      <w:r w:rsidRPr="00F06B88">
        <w:rPr>
          <w:sz w:val="26"/>
          <w:szCs w:val="26"/>
          <w:rtl/>
          <w:lang w:val="fr-CA" w:bidi="ar-SA"/>
        </w:rPr>
        <w:t xml:space="preserve"> المذيبات </w:t>
      </w:r>
      <w:r w:rsidR="001A3793" w:rsidRPr="00F06B88">
        <w:rPr>
          <w:sz w:val="26"/>
          <w:szCs w:val="26"/>
          <w:rtl/>
          <w:lang w:val="fr-CA" w:bidi="ar-SA"/>
        </w:rPr>
        <w:t xml:space="preserve">في الأسواق </w:t>
      </w:r>
      <w:r w:rsidRPr="00F06B88">
        <w:rPr>
          <w:sz w:val="26"/>
          <w:szCs w:val="26"/>
          <w:rtl/>
          <w:lang w:val="fr-CA" w:bidi="ar-SA"/>
        </w:rPr>
        <w:t xml:space="preserve">يجعل هذا الحل غير مجدي كبديل للهيدروكلوروفلوروكربون-141ب </w:t>
      </w:r>
      <w:r w:rsidR="001A3793" w:rsidRPr="00F06B88">
        <w:rPr>
          <w:sz w:val="26"/>
          <w:szCs w:val="26"/>
          <w:rtl/>
          <w:lang w:val="fr-CA" w:bidi="ar-SA"/>
        </w:rPr>
        <w:t xml:space="preserve">في </w:t>
      </w:r>
      <w:r w:rsidRPr="00F06B88">
        <w:rPr>
          <w:sz w:val="26"/>
          <w:szCs w:val="26"/>
          <w:rtl/>
          <w:lang w:val="fr-CA" w:bidi="ar-SA"/>
        </w:rPr>
        <w:t xml:space="preserve">غسل دوائر أجهزة التبريد في الوقت الراهن. وتقترح الأمانة بأن يبلغ عن تواريخ </w:t>
      </w:r>
      <w:r w:rsidR="001A3793" w:rsidRPr="00F06B88">
        <w:rPr>
          <w:sz w:val="26"/>
          <w:szCs w:val="26"/>
          <w:rtl/>
          <w:lang w:val="fr-CA" w:bidi="ar-SA"/>
        </w:rPr>
        <w:t>فرض</w:t>
      </w:r>
      <w:r w:rsidRPr="00F06B88">
        <w:rPr>
          <w:sz w:val="26"/>
          <w:szCs w:val="26"/>
          <w:rtl/>
          <w:lang w:val="fr-CA" w:bidi="ar-SA"/>
        </w:rPr>
        <w:t xml:space="preserve"> الحظر المؤجل في إطار تقديم طلب تمويل الشريحة التالية.</w:t>
      </w:r>
    </w:p>
    <w:p w14:paraId="32063817" w14:textId="059D1CD0" w:rsidR="00FE08D2" w:rsidRPr="00F06B88" w:rsidRDefault="00FE08D2" w:rsidP="00FE08D2">
      <w:pPr>
        <w:pStyle w:val="Heading1"/>
        <w:bidi/>
        <w:rPr>
          <w:sz w:val="26"/>
          <w:szCs w:val="26"/>
          <w:lang w:val="fr-CA" w:bidi="ar-SA"/>
        </w:rPr>
      </w:pPr>
      <w:r w:rsidRPr="00F06B88">
        <w:rPr>
          <w:sz w:val="26"/>
          <w:szCs w:val="26"/>
          <w:rtl/>
          <w:lang w:val="fr-CA" w:bidi="ar-SA"/>
        </w:rPr>
        <w:t>في قطاع الخدمة، يكفل التعاقد مع الجامعة التكنولوجية الوطنية حتى تؤدي دور الهيئة الوطنية لترخيص الفنيين على إدارة مأمونة لغازات التبريد القابلة الاشتعال</w:t>
      </w:r>
      <w:r w:rsidR="001A3793" w:rsidRPr="00F06B88">
        <w:rPr>
          <w:sz w:val="26"/>
          <w:szCs w:val="26"/>
          <w:rtl/>
          <w:lang w:val="fr-CA" w:bidi="ar-SA"/>
        </w:rPr>
        <w:t xml:space="preserve"> استمرارية </w:t>
      </w:r>
      <w:r w:rsidRPr="00F06B88">
        <w:rPr>
          <w:sz w:val="26"/>
          <w:szCs w:val="26"/>
          <w:rtl/>
          <w:lang w:val="fr-CA" w:bidi="ar-SA"/>
        </w:rPr>
        <w:t xml:space="preserve">هذه الخدمة </w:t>
      </w:r>
      <w:r w:rsidR="001A3793" w:rsidRPr="00F06B88">
        <w:rPr>
          <w:sz w:val="26"/>
          <w:szCs w:val="26"/>
          <w:rtl/>
          <w:lang w:val="fr-CA" w:bidi="ar-SA"/>
        </w:rPr>
        <w:t xml:space="preserve">التي تتولى </w:t>
      </w:r>
      <w:r w:rsidRPr="00F06B88">
        <w:rPr>
          <w:sz w:val="26"/>
          <w:szCs w:val="26"/>
          <w:rtl/>
          <w:lang w:val="fr-CA" w:bidi="ar-SA"/>
        </w:rPr>
        <w:t>مؤسسة محلية</w:t>
      </w:r>
      <w:r w:rsidR="001A3793" w:rsidRPr="00F06B88">
        <w:rPr>
          <w:sz w:val="26"/>
          <w:szCs w:val="26"/>
          <w:rtl/>
          <w:lang w:val="fr-CA" w:bidi="ar-SA"/>
        </w:rPr>
        <w:t xml:space="preserve"> تقديمها</w:t>
      </w:r>
      <w:r w:rsidRPr="00F06B88">
        <w:rPr>
          <w:sz w:val="26"/>
          <w:szCs w:val="26"/>
          <w:rtl/>
          <w:lang w:val="fr-CA" w:bidi="ar-SA"/>
        </w:rPr>
        <w:t>.</w:t>
      </w:r>
    </w:p>
    <w:p w14:paraId="06B6A527" w14:textId="1BC787CE" w:rsidR="00FE08D2" w:rsidRPr="00F06B88" w:rsidRDefault="00FE08D2" w:rsidP="00FE08D2">
      <w:pPr>
        <w:pStyle w:val="Heading1"/>
        <w:bidi/>
        <w:rPr>
          <w:sz w:val="26"/>
          <w:szCs w:val="26"/>
          <w:lang w:val="fr-CA" w:bidi="ar-SA"/>
        </w:rPr>
      </w:pPr>
      <w:r w:rsidRPr="00F06B88">
        <w:rPr>
          <w:sz w:val="26"/>
          <w:szCs w:val="26"/>
          <w:rtl/>
          <w:lang w:val="fr-CA" w:bidi="ar-SA"/>
        </w:rPr>
        <w:t xml:space="preserve">أمّا الخطر الرئيسي </w:t>
      </w:r>
      <w:r w:rsidR="001A3793" w:rsidRPr="00F06B88">
        <w:rPr>
          <w:sz w:val="26"/>
          <w:szCs w:val="26"/>
          <w:rtl/>
          <w:lang w:val="fr-CA" w:bidi="ar-SA"/>
        </w:rPr>
        <w:t xml:space="preserve">على </w:t>
      </w:r>
      <w:r w:rsidRPr="00F06B88">
        <w:rPr>
          <w:sz w:val="26"/>
          <w:szCs w:val="26"/>
          <w:rtl/>
          <w:lang w:val="fr-CA" w:bidi="ar-SA"/>
        </w:rPr>
        <w:t>تنفيذ ناجح وفي حينه لأنشطة المرحلة الثانية فما زال يتمثل في</w:t>
      </w:r>
      <w:r w:rsidR="00F83DEB" w:rsidRPr="00F06B88">
        <w:rPr>
          <w:sz w:val="26"/>
          <w:szCs w:val="26"/>
          <w:rtl/>
          <w:lang w:val="fr-CA" w:bidi="ar-SA"/>
        </w:rPr>
        <w:t xml:space="preserve"> </w:t>
      </w:r>
      <w:r w:rsidR="001A3793" w:rsidRPr="00F06B88">
        <w:rPr>
          <w:sz w:val="26"/>
          <w:szCs w:val="26"/>
          <w:rtl/>
          <w:lang w:val="fr-CA" w:bidi="ar-SA"/>
        </w:rPr>
        <w:t>ال</w:t>
      </w:r>
      <w:r w:rsidR="00F83DEB" w:rsidRPr="00F06B88">
        <w:rPr>
          <w:sz w:val="26"/>
          <w:szCs w:val="26"/>
          <w:rtl/>
          <w:lang w:val="fr-CA" w:bidi="ar-SA"/>
        </w:rPr>
        <w:t xml:space="preserve">توفر </w:t>
      </w:r>
      <w:r w:rsidR="001A3793" w:rsidRPr="00F06B88">
        <w:rPr>
          <w:sz w:val="26"/>
          <w:szCs w:val="26"/>
          <w:rtl/>
          <w:lang w:val="fr-CA" w:bidi="ar-SA"/>
        </w:rPr>
        <w:t>المحدود ل</w:t>
      </w:r>
      <w:r w:rsidR="00F83DEB" w:rsidRPr="00F06B88">
        <w:rPr>
          <w:sz w:val="26"/>
          <w:szCs w:val="26"/>
          <w:rtl/>
          <w:lang w:val="fr-CA" w:bidi="ar-SA"/>
        </w:rPr>
        <w:t>لمواد البديلة، لا سيما الهيدروفلوروأوليفين. ولاحظت الأمانة أن بلدانا أخرى في المنطقة تواجه صعوبات مشابهة. وذكرت منظمة الأمم المتحدة للتنمية الصناعية أنّ الأرجنتين تناولت هذا الأمر في اجتماعات اللجنة التنفيذية الأخيرة. ودرءا لهذا الخطر، وضحت منظمة الأمم المتحدة للتنمية الصناعية أنّ م</w:t>
      </w:r>
      <w:r w:rsidR="001A3793" w:rsidRPr="00F06B88">
        <w:rPr>
          <w:sz w:val="26"/>
          <w:szCs w:val="26"/>
          <w:rtl/>
          <w:lang w:val="fr-CA" w:bidi="ar-SA"/>
        </w:rPr>
        <w:t>عدي</w:t>
      </w:r>
      <w:r w:rsidR="00F83DEB" w:rsidRPr="00F06B88">
        <w:rPr>
          <w:sz w:val="26"/>
          <w:szCs w:val="26"/>
          <w:rtl/>
          <w:lang w:val="fr-CA" w:bidi="ar-SA"/>
        </w:rPr>
        <w:t xml:space="preserve"> الخلائط قد </w:t>
      </w:r>
      <w:r w:rsidR="001A3793" w:rsidRPr="00F06B88">
        <w:rPr>
          <w:sz w:val="26"/>
          <w:szCs w:val="26"/>
          <w:rtl/>
          <w:lang w:val="fr-CA" w:bidi="ar-SA"/>
        </w:rPr>
        <w:t>ي</w:t>
      </w:r>
      <w:r w:rsidR="00F83DEB" w:rsidRPr="00F06B88">
        <w:rPr>
          <w:sz w:val="26"/>
          <w:szCs w:val="26"/>
          <w:rtl/>
          <w:lang w:val="fr-CA" w:bidi="ar-SA"/>
        </w:rPr>
        <w:t>قوم</w:t>
      </w:r>
      <w:r w:rsidR="001A3793" w:rsidRPr="00F06B88">
        <w:rPr>
          <w:sz w:val="26"/>
          <w:szCs w:val="26"/>
          <w:rtl/>
          <w:lang w:val="fr-CA" w:bidi="ar-SA"/>
        </w:rPr>
        <w:t>ون</w:t>
      </w:r>
      <w:r w:rsidR="00F83DEB" w:rsidRPr="00F06B88">
        <w:rPr>
          <w:sz w:val="26"/>
          <w:szCs w:val="26"/>
          <w:rtl/>
          <w:lang w:val="fr-CA" w:bidi="ar-SA"/>
        </w:rPr>
        <w:t xml:space="preserve"> باستكشاف تركيبات تعتمد بدائل </w:t>
      </w:r>
      <w:r w:rsidR="001A3793" w:rsidRPr="00F06B88">
        <w:rPr>
          <w:sz w:val="26"/>
          <w:szCs w:val="26"/>
          <w:rtl/>
          <w:lang w:val="fr-CA" w:bidi="ar-SA"/>
        </w:rPr>
        <w:t xml:space="preserve">أخرى </w:t>
      </w:r>
      <w:r w:rsidR="00F83DEB" w:rsidRPr="00F06B88">
        <w:rPr>
          <w:sz w:val="26"/>
          <w:szCs w:val="26"/>
          <w:rtl/>
          <w:lang w:val="fr-CA" w:bidi="ar-SA"/>
        </w:rPr>
        <w:t xml:space="preserve">ذات إمكانية </w:t>
      </w:r>
      <w:r w:rsidR="001A3793" w:rsidRPr="00F06B88">
        <w:rPr>
          <w:sz w:val="26"/>
          <w:szCs w:val="26"/>
          <w:rtl/>
          <w:lang w:val="fr-CA" w:bidi="ar-SA"/>
        </w:rPr>
        <w:t>ال</w:t>
      </w:r>
      <w:r w:rsidR="00F83DEB" w:rsidRPr="00F06B88">
        <w:rPr>
          <w:sz w:val="26"/>
          <w:szCs w:val="26"/>
          <w:rtl/>
          <w:lang w:val="fr-CA" w:bidi="ar-SA"/>
        </w:rPr>
        <w:t xml:space="preserve">احترار </w:t>
      </w:r>
      <w:r w:rsidR="001A3793" w:rsidRPr="00F06B88">
        <w:rPr>
          <w:sz w:val="26"/>
          <w:szCs w:val="26"/>
          <w:rtl/>
          <w:lang w:val="fr-CA" w:bidi="ar-SA"/>
        </w:rPr>
        <w:t>ال</w:t>
      </w:r>
      <w:r w:rsidR="00F83DEB" w:rsidRPr="00F06B88">
        <w:rPr>
          <w:sz w:val="26"/>
          <w:szCs w:val="26"/>
          <w:rtl/>
          <w:lang w:val="fr-CA" w:bidi="ar-SA"/>
        </w:rPr>
        <w:t xml:space="preserve">عالمي </w:t>
      </w:r>
      <w:r w:rsidR="001A3793" w:rsidRPr="00F06B88">
        <w:rPr>
          <w:sz w:val="26"/>
          <w:szCs w:val="26"/>
          <w:rtl/>
          <w:lang w:val="fr-CA" w:bidi="ar-SA"/>
        </w:rPr>
        <w:t>ال</w:t>
      </w:r>
      <w:r w:rsidR="00F83DEB" w:rsidRPr="00F06B88">
        <w:rPr>
          <w:sz w:val="26"/>
          <w:szCs w:val="26"/>
          <w:rtl/>
          <w:lang w:val="fr-CA" w:bidi="ar-SA"/>
        </w:rPr>
        <w:t>متدنية من أجل اعتمادها في حال لم ي</w:t>
      </w:r>
      <w:r w:rsidR="001A3793" w:rsidRPr="00F06B88">
        <w:rPr>
          <w:sz w:val="26"/>
          <w:szCs w:val="26"/>
          <w:rtl/>
          <w:lang w:val="fr-CA" w:bidi="ar-SA"/>
        </w:rPr>
        <w:t>نخفض ثمن</w:t>
      </w:r>
      <w:r w:rsidR="00F83DEB" w:rsidRPr="00F06B88">
        <w:rPr>
          <w:sz w:val="26"/>
          <w:szCs w:val="26"/>
          <w:rtl/>
          <w:lang w:val="fr-CA" w:bidi="ar-SA"/>
        </w:rPr>
        <w:t xml:space="preserve"> الهيدروفلوروأوليفين و</w:t>
      </w:r>
      <w:r w:rsidR="001A3793" w:rsidRPr="00F06B88">
        <w:rPr>
          <w:sz w:val="26"/>
          <w:szCs w:val="26"/>
          <w:rtl/>
          <w:lang w:val="fr-CA" w:bidi="ar-SA"/>
        </w:rPr>
        <w:t>لم ي</w:t>
      </w:r>
      <w:r w:rsidR="00F83DEB" w:rsidRPr="00F06B88">
        <w:rPr>
          <w:sz w:val="26"/>
          <w:szCs w:val="26"/>
          <w:rtl/>
          <w:lang w:val="fr-CA" w:bidi="ar-SA"/>
        </w:rPr>
        <w:t>توف</w:t>
      </w:r>
      <w:r w:rsidR="001A3793" w:rsidRPr="00F06B88">
        <w:rPr>
          <w:sz w:val="26"/>
          <w:szCs w:val="26"/>
          <w:rtl/>
          <w:lang w:val="fr-CA" w:bidi="ar-SA"/>
        </w:rPr>
        <w:t>ر</w:t>
      </w:r>
      <w:r w:rsidR="00F83DEB" w:rsidRPr="00F06B88">
        <w:rPr>
          <w:sz w:val="26"/>
          <w:szCs w:val="26"/>
          <w:rtl/>
          <w:lang w:val="fr-CA" w:bidi="ar-SA"/>
        </w:rPr>
        <w:t xml:space="preserve"> في الأسواق.</w:t>
      </w:r>
    </w:p>
    <w:p w14:paraId="1C6F92D2" w14:textId="601BD870" w:rsidR="001F4C67" w:rsidRPr="00F06B88" w:rsidRDefault="001F4C67" w:rsidP="001F4C67">
      <w:pPr>
        <w:pStyle w:val="Heading1"/>
        <w:numPr>
          <w:ilvl w:val="0"/>
          <w:numId w:val="0"/>
        </w:numPr>
        <w:bidi/>
        <w:rPr>
          <w:sz w:val="26"/>
          <w:szCs w:val="26"/>
          <w:u w:val="single"/>
          <w:lang w:val="fr-CA" w:bidi="ar-SA"/>
        </w:rPr>
      </w:pPr>
      <w:r w:rsidRPr="00F06B88">
        <w:rPr>
          <w:sz w:val="26"/>
          <w:szCs w:val="26"/>
          <w:u w:val="single"/>
          <w:rtl/>
          <w:lang w:val="fr-CA" w:bidi="ar-SA"/>
        </w:rPr>
        <w:t>الخلاصة</w:t>
      </w:r>
    </w:p>
    <w:p w14:paraId="507CF0B6" w14:textId="371AACFB" w:rsidR="00F83DEB" w:rsidRPr="00F06B88" w:rsidRDefault="00F83DEB" w:rsidP="001F4C67">
      <w:pPr>
        <w:pStyle w:val="Heading1"/>
        <w:bidi/>
        <w:rPr>
          <w:sz w:val="26"/>
          <w:szCs w:val="26"/>
          <w:lang w:val="fr-CA" w:bidi="ar-SA"/>
        </w:rPr>
      </w:pPr>
      <w:r w:rsidRPr="00F06B88">
        <w:rPr>
          <w:sz w:val="26"/>
          <w:szCs w:val="26"/>
          <w:rtl/>
          <w:lang w:val="fr-CA" w:bidi="ar-SA"/>
        </w:rPr>
        <w:t xml:space="preserve">تتواصل عمليات التحول إلى بدائل </w:t>
      </w:r>
      <w:r w:rsidR="001A3793" w:rsidRPr="00F06B88">
        <w:rPr>
          <w:sz w:val="26"/>
          <w:szCs w:val="26"/>
          <w:rtl/>
          <w:lang w:val="fr-CA" w:bidi="ar-SA"/>
        </w:rPr>
        <w:t xml:space="preserve">ذات </w:t>
      </w:r>
      <w:r w:rsidRPr="00F06B88">
        <w:rPr>
          <w:sz w:val="26"/>
          <w:szCs w:val="26"/>
          <w:rtl/>
          <w:lang w:val="fr-CA" w:bidi="ar-SA"/>
        </w:rPr>
        <w:t xml:space="preserve">إمكانية الاحترار العالمي </w:t>
      </w:r>
      <w:r w:rsidR="001A3793" w:rsidRPr="00F06B88">
        <w:rPr>
          <w:sz w:val="26"/>
          <w:szCs w:val="26"/>
          <w:rtl/>
          <w:lang w:val="fr-CA" w:bidi="ar-SA"/>
        </w:rPr>
        <w:t xml:space="preserve">المتدنية </w:t>
      </w:r>
      <w:r w:rsidRPr="00F06B88">
        <w:rPr>
          <w:sz w:val="26"/>
          <w:szCs w:val="26"/>
          <w:rtl/>
          <w:lang w:val="fr-CA" w:bidi="ar-SA"/>
        </w:rPr>
        <w:t xml:space="preserve">في قطاعي رغاوي البولي يوريثان والبولي سترين المبثوق في الأرجنتين مع شيء من التأخير بسبب جائحة كوفيد-19. وما زالت شركة واحدة من قطاع رغاوي البولي سترين المبثوق تعاني من مصاعب اقتصادية وسيجري رصد وضعها للبت في أمر مواصلة مشاركتها في خطة إدارة إزالة المواد الهيدروكلوروفلوروكربونية. كما أحرز تقدم في تنفيذ الأنشطة في قطاع خدمة أجهزة التبريد. </w:t>
      </w:r>
      <w:r w:rsidR="001A3793" w:rsidRPr="00F06B88">
        <w:rPr>
          <w:sz w:val="26"/>
          <w:szCs w:val="26"/>
          <w:rtl/>
          <w:lang w:val="fr-CA" w:bidi="ar-SA"/>
        </w:rPr>
        <w:lastRenderedPageBreak/>
        <w:t>و</w:t>
      </w:r>
      <w:r w:rsidR="00AE6C23" w:rsidRPr="00F06B88">
        <w:rPr>
          <w:sz w:val="26"/>
          <w:szCs w:val="26"/>
          <w:rtl/>
          <w:lang w:val="fr-CA" w:bidi="ar-SA"/>
        </w:rPr>
        <w:t>استؤنف</w:t>
      </w:r>
      <w:r w:rsidRPr="00F06B88">
        <w:rPr>
          <w:sz w:val="26"/>
          <w:szCs w:val="26"/>
          <w:rtl/>
          <w:lang w:val="fr-CA" w:bidi="ar-SA"/>
        </w:rPr>
        <w:t xml:space="preserve"> المشروع الذي عانى بأكبر قدر من ال</w:t>
      </w:r>
      <w:r w:rsidR="00AE6C23" w:rsidRPr="00F06B88">
        <w:rPr>
          <w:sz w:val="26"/>
          <w:szCs w:val="26"/>
          <w:rtl/>
          <w:lang w:val="fr-CA" w:bidi="ar-SA"/>
        </w:rPr>
        <w:t>تأخير بسبب الجائحة وندرة البدائل المختارة وثمنها المرتفع أي المشروع الشامل لتحويل الشركات الصغيرة والمتوسطة الحجم التي نصنع رغاوي البولي يوريثان من خلال سبعة م</w:t>
      </w:r>
      <w:r w:rsidR="001A3793" w:rsidRPr="00F06B88">
        <w:rPr>
          <w:sz w:val="26"/>
          <w:szCs w:val="26"/>
          <w:rtl/>
          <w:lang w:val="fr-CA" w:bidi="ar-SA"/>
        </w:rPr>
        <w:t>عدي</w:t>
      </w:r>
      <w:r w:rsidR="00AE6C23" w:rsidRPr="00F06B88">
        <w:rPr>
          <w:sz w:val="26"/>
          <w:szCs w:val="26"/>
          <w:rtl/>
          <w:lang w:val="fr-CA" w:bidi="ar-SA"/>
        </w:rPr>
        <w:t xml:space="preserve"> خلائط. وقد صرفت منظمة الأمم المتحدة للتنمية الصناعية 43 في المائة من المبالغ المقررة إلى اليوم. إنّ تمديد المرحلة الثانية إلى 31 ديسمبر/كانون الأول 2024 قد يتيح الفرصة أمام الأرجنتين حتى تستكمل الأنشطة المخطط لها في إطار الشريحتين الثالثة والرابعة من المرحلة الثانية؛ إلّا أنّ الأمر يتوقف كذلك على مدى توفر التكنولوجيا البديلة في قطاع رغاوي البولي يوريثان ولا بد تاليا من استعراض الوضع عند تقديم طلب تمويل الشريحة التالية. وأظهر تقرير التحقق المستقل أن الأرجنتين في حالة من الامتثال لأهداف استهلاك المواد الهيدروكلوروفلوروكربونية بموجب الاتفاق وذلك للفترة من 2019 إلى 2021 وأنّها تجاوزته</w:t>
      </w:r>
      <w:r w:rsidR="001A3793" w:rsidRPr="00F06B88">
        <w:rPr>
          <w:sz w:val="26"/>
          <w:szCs w:val="26"/>
          <w:rtl/>
          <w:lang w:val="fr-CA" w:bidi="ar-SA"/>
        </w:rPr>
        <w:t>ا</w:t>
      </w:r>
      <w:r w:rsidR="00AE6C23" w:rsidRPr="00F06B88">
        <w:rPr>
          <w:sz w:val="26"/>
          <w:szCs w:val="26"/>
          <w:rtl/>
          <w:lang w:val="fr-CA" w:bidi="ar-SA"/>
        </w:rPr>
        <w:t xml:space="preserve"> في عام 2022. وقد ترغب اللجنة التنفيذية في دراسة الموضوع في ضوء المعلومات التي أفادتها بها الأمانة في هذه المذكرة.</w:t>
      </w:r>
    </w:p>
    <w:p w14:paraId="2C22634B" w14:textId="77777777" w:rsidR="00EA7E94" w:rsidRPr="00F06B88" w:rsidRDefault="00EA7E94" w:rsidP="00EA7E94">
      <w:pPr>
        <w:bidi/>
        <w:rPr>
          <w:b/>
          <w:bCs/>
          <w:sz w:val="26"/>
          <w:szCs w:val="26"/>
          <w:rtl/>
          <w:lang w:val="fr-CA" w:bidi="ar-SA"/>
        </w:rPr>
      </w:pPr>
      <w:r w:rsidRPr="00F06B88">
        <w:rPr>
          <w:b/>
          <w:bCs/>
          <w:sz w:val="26"/>
          <w:szCs w:val="26"/>
          <w:rtl/>
          <w:lang w:val="fr-CA" w:bidi="ar-SA"/>
        </w:rPr>
        <w:t>التوصية</w:t>
      </w:r>
    </w:p>
    <w:p w14:paraId="3E47F7FB" w14:textId="77777777" w:rsidR="00EA7E94" w:rsidRPr="00F06B88" w:rsidRDefault="00EA7E94" w:rsidP="00EA7E94">
      <w:pPr>
        <w:bidi/>
        <w:rPr>
          <w:b/>
          <w:bCs/>
          <w:sz w:val="26"/>
          <w:szCs w:val="26"/>
          <w:rtl/>
          <w:lang w:val="fr-CA" w:bidi="ar-SA"/>
        </w:rPr>
      </w:pPr>
    </w:p>
    <w:p w14:paraId="6A0139D0" w14:textId="3494D123" w:rsidR="00EA7E94" w:rsidRPr="00F06B88" w:rsidRDefault="00EA7E94" w:rsidP="00EA7E94">
      <w:pPr>
        <w:pStyle w:val="Heading1"/>
        <w:bidi/>
        <w:rPr>
          <w:sz w:val="26"/>
          <w:szCs w:val="26"/>
          <w:lang w:val="fr-CA" w:bidi="ar-SA"/>
        </w:rPr>
      </w:pPr>
      <w:r w:rsidRPr="00F06B88">
        <w:rPr>
          <w:sz w:val="26"/>
          <w:szCs w:val="26"/>
          <w:rtl/>
          <w:lang w:val="fr-CA" w:bidi="ar-SA"/>
        </w:rPr>
        <w:t>قد ترغب اللجنة التنفيذية في:</w:t>
      </w:r>
    </w:p>
    <w:p w14:paraId="6CDC0DEA" w14:textId="77777777" w:rsidR="00AE6C23" w:rsidRPr="00F06B88" w:rsidRDefault="00EA7E94" w:rsidP="00EA7E94">
      <w:pPr>
        <w:pStyle w:val="Heading1"/>
        <w:numPr>
          <w:ilvl w:val="0"/>
          <w:numId w:val="30"/>
        </w:numPr>
        <w:bidi/>
        <w:rPr>
          <w:sz w:val="26"/>
          <w:szCs w:val="26"/>
          <w:lang w:val="fr-CA" w:bidi="ar-SA"/>
        </w:rPr>
      </w:pPr>
      <w:r w:rsidRPr="00F06B88">
        <w:rPr>
          <w:sz w:val="26"/>
          <w:szCs w:val="26"/>
          <w:rtl/>
          <w:lang w:val="fr-CA" w:bidi="ar-SA"/>
        </w:rPr>
        <w:t xml:space="preserve"> أن تأخذ علما</w:t>
      </w:r>
      <w:r w:rsidR="00AE6C23" w:rsidRPr="00F06B88">
        <w:rPr>
          <w:sz w:val="26"/>
          <w:szCs w:val="26"/>
          <w:rtl/>
          <w:lang w:val="fr-CA" w:bidi="ar-SA"/>
        </w:rPr>
        <w:t>:</w:t>
      </w:r>
    </w:p>
    <w:p w14:paraId="4C13D467" w14:textId="3146E320" w:rsidR="00EA7E94" w:rsidRPr="00F06B88" w:rsidRDefault="00EA7E94" w:rsidP="00AE6C23">
      <w:pPr>
        <w:pStyle w:val="Heading1"/>
        <w:numPr>
          <w:ilvl w:val="3"/>
          <w:numId w:val="30"/>
        </w:numPr>
        <w:bidi/>
        <w:ind w:left="1847" w:hanging="567"/>
        <w:rPr>
          <w:sz w:val="26"/>
          <w:szCs w:val="26"/>
          <w:rtl/>
          <w:lang w:val="fr-CA" w:bidi="ar-SA"/>
        </w:rPr>
      </w:pPr>
      <w:r w:rsidRPr="00F06B88">
        <w:rPr>
          <w:sz w:val="26"/>
          <w:szCs w:val="26"/>
          <w:rtl/>
          <w:lang w:val="fr-CA" w:bidi="ar-SA"/>
        </w:rPr>
        <w:t>بالتقرير المرحلي عن تنفيذ الشريحة الثا</w:t>
      </w:r>
      <w:r w:rsidR="00AE6C23" w:rsidRPr="00F06B88">
        <w:rPr>
          <w:sz w:val="26"/>
          <w:szCs w:val="26"/>
          <w:rtl/>
          <w:lang w:val="fr-CA" w:bidi="ar-SA"/>
        </w:rPr>
        <w:t>ني</w:t>
      </w:r>
      <w:r w:rsidRPr="00F06B88">
        <w:rPr>
          <w:sz w:val="26"/>
          <w:szCs w:val="26"/>
          <w:rtl/>
          <w:lang w:val="fr-CA" w:bidi="ar-SA"/>
        </w:rPr>
        <w:t>ة من المرحلة ال</w:t>
      </w:r>
      <w:r w:rsidR="00AE6C23" w:rsidRPr="00F06B88">
        <w:rPr>
          <w:sz w:val="26"/>
          <w:szCs w:val="26"/>
          <w:rtl/>
          <w:lang w:val="fr-CA" w:bidi="ar-SA"/>
        </w:rPr>
        <w:t>ثانية</w:t>
      </w:r>
      <w:r w:rsidRPr="00F06B88">
        <w:rPr>
          <w:sz w:val="26"/>
          <w:szCs w:val="26"/>
          <w:rtl/>
          <w:lang w:val="fr-CA" w:bidi="ar-SA"/>
        </w:rPr>
        <w:t xml:space="preserve"> من خطة إدارة إزالة المواد الهيدروكلوروفلوروكربونية في </w:t>
      </w:r>
      <w:r w:rsidR="00AE6C23" w:rsidRPr="00F06B88">
        <w:rPr>
          <w:sz w:val="26"/>
          <w:szCs w:val="26"/>
          <w:rtl/>
          <w:lang w:val="fr-CA" w:bidi="ar-SA"/>
        </w:rPr>
        <w:t>الأرجنتين</w:t>
      </w:r>
      <w:r w:rsidRPr="00F06B88">
        <w:rPr>
          <w:sz w:val="26"/>
          <w:szCs w:val="26"/>
          <w:rtl/>
          <w:lang w:val="fr-CA" w:bidi="ar-SA"/>
        </w:rPr>
        <w:t xml:space="preserve">؛ </w:t>
      </w:r>
    </w:p>
    <w:p w14:paraId="07841354" w14:textId="17FA641B" w:rsidR="00AE6C23" w:rsidRPr="00F06B88" w:rsidRDefault="0011711B" w:rsidP="00AE6C23">
      <w:pPr>
        <w:pStyle w:val="ListParagraph"/>
        <w:numPr>
          <w:ilvl w:val="3"/>
          <w:numId w:val="30"/>
        </w:numPr>
        <w:bidi/>
        <w:ind w:left="1847" w:hanging="567"/>
        <w:rPr>
          <w:sz w:val="26"/>
          <w:szCs w:val="26"/>
          <w:lang w:val="fr-CA" w:bidi="ar-SA"/>
        </w:rPr>
      </w:pPr>
      <w:r w:rsidRPr="00F06B88">
        <w:rPr>
          <w:sz w:val="26"/>
          <w:szCs w:val="26"/>
          <w:rtl/>
          <w:lang w:val="fr-CA" w:bidi="ar-SA"/>
        </w:rPr>
        <w:t>مع القلق بتجاوز استهلاك الهيدروكلوروفلوروكربون في عام 2022 الحد الأقصى للاستهلاك المسموح به بموجب الاتفاق المبرم بين الأرجنتين واللجنة التنفيذية لهذا العام بـ 28.77 طن من قدرات استنفاد الأوزون؛</w:t>
      </w:r>
    </w:p>
    <w:p w14:paraId="02F24DAE" w14:textId="77777777" w:rsidR="0011711B" w:rsidRPr="00F06B88" w:rsidRDefault="0011711B" w:rsidP="0011711B">
      <w:pPr>
        <w:pStyle w:val="ListParagraph"/>
        <w:bidi/>
        <w:ind w:left="1847"/>
        <w:rPr>
          <w:sz w:val="26"/>
          <w:szCs w:val="26"/>
          <w:lang w:val="fr-CA" w:bidi="ar-SA"/>
        </w:rPr>
      </w:pPr>
    </w:p>
    <w:p w14:paraId="13ACC309" w14:textId="7BDF2411" w:rsidR="0011711B" w:rsidRPr="00F06B88" w:rsidRDefault="0011711B" w:rsidP="0011711B">
      <w:pPr>
        <w:pStyle w:val="ListParagraph"/>
        <w:numPr>
          <w:ilvl w:val="3"/>
          <w:numId w:val="30"/>
        </w:numPr>
        <w:bidi/>
        <w:ind w:left="1847" w:hanging="567"/>
        <w:rPr>
          <w:sz w:val="26"/>
          <w:szCs w:val="26"/>
          <w:lang w:val="fr-CA" w:bidi="ar-SA"/>
        </w:rPr>
      </w:pPr>
      <w:r w:rsidRPr="00F06B88">
        <w:rPr>
          <w:sz w:val="26"/>
          <w:szCs w:val="26"/>
          <w:rtl/>
          <w:lang w:val="fr-CA" w:bidi="ar-SA"/>
        </w:rPr>
        <w:t>بأنّ الأرجنتين تتخذ كلّ التدابير اللازمة للعودة إلى حالة من الامتثال للاتفاق؛</w:t>
      </w:r>
    </w:p>
    <w:p w14:paraId="174B3DDA" w14:textId="77777777" w:rsidR="0011711B" w:rsidRPr="00F06B88" w:rsidRDefault="0011711B" w:rsidP="0011711B">
      <w:pPr>
        <w:pStyle w:val="ListParagraph"/>
        <w:rPr>
          <w:sz w:val="26"/>
          <w:szCs w:val="26"/>
          <w:rtl/>
          <w:lang w:val="fr-CA" w:bidi="ar-SA"/>
        </w:rPr>
      </w:pPr>
    </w:p>
    <w:p w14:paraId="3A778C39" w14:textId="4BBB4F89" w:rsidR="0011711B" w:rsidRPr="00F06B88" w:rsidRDefault="0011711B" w:rsidP="0011711B">
      <w:pPr>
        <w:pStyle w:val="ListParagraph"/>
        <w:numPr>
          <w:ilvl w:val="3"/>
          <w:numId w:val="30"/>
        </w:numPr>
        <w:bidi/>
        <w:ind w:left="1847" w:hanging="567"/>
        <w:rPr>
          <w:sz w:val="26"/>
          <w:szCs w:val="26"/>
          <w:rtl/>
          <w:lang w:val="fr-CA" w:bidi="ar-SA"/>
        </w:rPr>
      </w:pPr>
      <w:r w:rsidRPr="00F06B88">
        <w:rPr>
          <w:sz w:val="26"/>
          <w:szCs w:val="26"/>
          <w:rtl/>
          <w:lang w:val="fr-CA" w:bidi="ar-SA"/>
        </w:rPr>
        <w:t>بأنّ الأمانة قد حيّنت نص الاتفاق بين الأرجنتين واللجنة التنفيذية على النحو الوارد في المرفق</w:t>
      </w:r>
      <w:r w:rsidR="001A3793" w:rsidRPr="00F06B88">
        <w:rPr>
          <w:sz w:val="26"/>
          <w:szCs w:val="26"/>
          <w:rtl/>
          <w:lang w:val="fr-CA" w:bidi="ar-SA"/>
        </w:rPr>
        <w:t xml:space="preserve"> الأول</w:t>
      </w:r>
      <w:r w:rsidRPr="00F06B88">
        <w:rPr>
          <w:sz w:val="26"/>
          <w:szCs w:val="26"/>
          <w:rtl/>
          <w:lang w:val="fr-CA" w:bidi="ar-SA"/>
        </w:rPr>
        <w:t xml:space="preserve"> من هذه المذكرة ولا سيما التذييل 2-أ من أجل الإشارة إلى إعادة جدولة الشريحة الثالثة من 2021 إلى 2023 والشريحة الرابعة من 2022 إلى 2024 وكذلك الفقرة 17 من أجل التوضيح أن الاتفاق المحين المعدل يحل محل الاتفاق المبرم في الاجتماع الثمانين؛</w:t>
      </w:r>
    </w:p>
    <w:p w14:paraId="58DE255A" w14:textId="77777777" w:rsidR="00AE6C23" w:rsidRPr="00F06B88" w:rsidRDefault="00AE6C23" w:rsidP="00AE6C23">
      <w:pPr>
        <w:bidi/>
        <w:rPr>
          <w:sz w:val="26"/>
          <w:szCs w:val="26"/>
          <w:lang w:val="fr-CA" w:bidi="ar-SA"/>
        </w:rPr>
      </w:pPr>
    </w:p>
    <w:p w14:paraId="4E91F6D4" w14:textId="77777777" w:rsidR="0011711B" w:rsidRPr="00F06B88" w:rsidRDefault="00EA7E94" w:rsidP="00EA7E94">
      <w:pPr>
        <w:pStyle w:val="Heading1"/>
        <w:numPr>
          <w:ilvl w:val="0"/>
          <w:numId w:val="30"/>
        </w:numPr>
        <w:bidi/>
        <w:rPr>
          <w:sz w:val="26"/>
          <w:szCs w:val="26"/>
          <w:lang w:val="fr-CA" w:bidi="ar-SA"/>
        </w:rPr>
      </w:pPr>
      <w:r w:rsidRPr="00F06B88">
        <w:rPr>
          <w:sz w:val="26"/>
          <w:szCs w:val="26"/>
          <w:rtl/>
          <w:lang w:val="fr-CA" w:bidi="ar-SA"/>
        </w:rPr>
        <w:t>وأن ت</w:t>
      </w:r>
      <w:r w:rsidR="0011711B" w:rsidRPr="00F06B88">
        <w:rPr>
          <w:sz w:val="26"/>
          <w:szCs w:val="26"/>
          <w:rtl/>
          <w:lang w:val="fr-CA" w:bidi="ar-SA"/>
        </w:rPr>
        <w:t>طلب إلى منظمة الأمم المتحدة للتنمية الصناعية:</w:t>
      </w:r>
    </w:p>
    <w:p w14:paraId="44DC5E77" w14:textId="7BF91DD4" w:rsidR="0011711B" w:rsidRPr="00F06B88" w:rsidRDefault="0011711B" w:rsidP="0011711B">
      <w:pPr>
        <w:pStyle w:val="Heading1"/>
        <w:numPr>
          <w:ilvl w:val="1"/>
          <w:numId w:val="30"/>
        </w:numPr>
        <w:bidi/>
        <w:rPr>
          <w:sz w:val="26"/>
          <w:szCs w:val="26"/>
          <w:lang w:val="fr-CA" w:bidi="ar-SA"/>
        </w:rPr>
      </w:pPr>
      <w:r w:rsidRPr="00F06B88">
        <w:rPr>
          <w:sz w:val="26"/>
          <w:szCs w:val="26"/>
          <w:rtl/>
          <w:lang w:val="fr-CA" w:bidi="ar-SA"/>
        </w:rPr>
        <w:t>أن تصحب طلب تمويل الشريحة الرابعة:</w:t>
      </w:r>
    </w:p>
    <w:p w14:paraId="554017C8" w14:textId="093DAE15" w:rsidR="00D72578" w:rsidRPr="00F06B88" w:rsidRDefault="0011711B" w:rsidP="00D72578">
      <w:pPr>
        <w:pStyle w:val="Heading1"/>
        <w:numPr>
          <w:ilvl w:val="2"/>
          <w:numId w:val="30"/>
        </w:numPr>
        <w:bidi/>
        <w:ind w:left="2272" w:hanging="425"/>
        <w:rPr>
          <w:sz w:val="26"/>
          <w:szCs w:val="26"/>
          <w:lang w:val="fr-CA" w:bidi="ar-SA"/>
        </w:rPr>
      </w:pPr>
      <w:r w:rsidRPr="00F06B88">
        <w:rPr>
          <w:sz w:val="26"/>
          <w:szCs w:val="26"/>
          <w:rtl/>
          <w:lang w:val="fr-CA" w:bidi="ar-SA"/>
        </w:rPr>
        <w:t>بقائمة محيّنة ل</w:t>
      </w:r>
      <w:r w:rsidR="001A3793" w:rsidRPr="00F06B88">
        <w:rPr>
          <w:sz w:val="26"/>
          <w:szCs w:val="26"/>
          <w:rtl/>
          <w:lang w:val="fr-CA" w:bidi="ar-SA"/>
        </w:rPr>
        <w:t xml:space="preserve">مستعملي </w:t>
      </w:r>
      <w:r w:rsidRPr="00F06B88">
        <w:rPr>
          <w:sz w:val="26"/>
          <w:szCs w:val="26"/>
          <w:rtl/>
          <w:lang w:val="fr-CA" w:bidi="ar-SA"/>
        </w:rPr>
        <w:t xml:space="preserve">رغاوي </w:t>
      </w:r>
      <w:r w:rsidR="001A3793" w:rsidRPr="00F06B88">
        <w:rPr>
          <w:sz w:val="26"/>
          <w:szCs w:val="26"/>
          <w:rtl/>
          <w:lang w:val="fr-CA" w:bidi="ar-SA"/>
        </w:rPr>
        <w:t xml:space="preserve">البولي يوريثان </w:t>
      </w:r>
      <w:r w:rsidRPr="00F06B88">
        <w:rPr>
          <w:sz w:val="26"/>
          <w:szCs w:val="26"/>
          <w:rtl/>
          <w:lang w:val="fr-CA" w:bidi="ar-SA"/>
        </w:rPr>
        <w:t>والمستفيد</w:t>
      </w:r>
      <w:r w:rsidR="004027CB" w:rsidRPr="00F06B88">
        <w:rPr>
          <w:sz w:val="26"/>
          <w:szCs w:val="26"/>
          <w:rtl/>
          <w:lang w:val="fr-CA" w:bidi="ar-SA"/>
        </w:rPr>
        <w:t>ين</w:t>
      </w:r>
      <w:r w:rsidRPr="00F06B88">
        <w:rPr>
          <w:sz w:val="26"/>
          <w:szCs w:val="26"/>
          <w:rtl/>
          <w:lang w:val="fr-CA" w:bidi="ar-SA"/>
        </w:rPr>
        <w:t xml:space="preserve"> من مساعدة الصندوق المتعدد الأطراف في إطار تنفيذ المرحلة الثانية </w:t>
      </w:r>
      <w:r w:rsidR="00892F70" w:rsidRPr="00F06B88">
        <w:rPr>
          <w:sz w:val="26"/>
          <w:szCs w:val="26"/>
          <w:rtl/>
          <w:lang w:val="fr-CA" w:bidi="ar-SA"/>
        </w:rPr>
        <w:t xml:space="preserve">ولا سيما حجم استهلاك للهيدروكلوروفلوروكربون-141ب الذي تتعين إزالته والقطاع الفرعي الذي </w:t>
      </w:r>
      <w:r w:rsidR="004027CB" w:rsidRPr="00F06B88">
        <w:rPr>
          <w:sz w:val="26"/>
          <w:szCs w:val="26"/>
          <w:rtl/>
          <w:lang w:val="fr-CA" w:bidi="ar-SA"/>
        </w:rPr>
        <w:t>ي</w:t>
      </w:r>
      <w:r w:rsidR="00892F70" w:rsidRPr="00F06B88">
        <w:rPr>
          <w:sz w:val="26"/>
          <w:szCs w:val="26"/>
          <w:rtl/>
          <w:lang w:val="fr-CA" w:bidi="ar-SA"/>
        </w:rPr>
        <w:t>نتم</w:t>
      </w:r>
      <w:r w:rsidR="004027CB" w:rsidRPr="00F06B88">
        <w:rPr>
          <w:sz w:val="26"/>
          <w:szCs w:val="26"/>
          <w:rtl/>
          <w:lang w:val="fr-CA" w:bidi="ar-SA"/>
        </w:rPr>
        <w:t>ون</w:t>
      </w:r>
      <w:r w:rsidR="00892F70" w:rsidRPr="00F06B88">
        <w:rPr>
          <w:sz w:val="26"/>
          <w:szCs w:val="26"/>
          <w:rtl/>
          <w:lang w:val="fr-CA" w:bidi="ar-SA"/>
        </w:rPr>
        <w:t xml:space="preserve"> إليه ومعدات خط الأساس والتكنولوجيا البديلة المختارة؛</w:t>
      </w:r>
    </w:p>
    <w:p w14:paraId="56C10895" w14:textId="13E71BC8" w:rsidR="00D72578" w:rsidRPr="00F06B88" w:rsidRDefault="00892F70" w:rsidP="00D72578">
      <w:pPr>
        <w:pStyle w:val="Heading1"/>
        <w:numPr>
          <w:ilvl w:val="2"/>
          <w:numId w:val="30"/>
        </w:numPr>
        <w:bidi/>
        <w:ind w:left="2272" w:hanging="425"/>
        <w:rPr>
          <w:sz w:val="26"/>
          <w:szCs w:val="26"/>
          <w:lang w:val="fr-CA" w:bidi="ar-SA"/>
        </w:rPr>
      </w:pPr>
      <w:r w:rsidRPr="00F06B88">
        <w:rPr>
          <w:sz w:val="26"/>
          <w:szCs w:val="26"/>
          <w:rtl/>
          <w:lang w:val="fr-CA" w:bidi="ar-SA"/>
        </w:rPr>
        <w:t xml:space="preserve">وبمعلومات محدثة عن الجدوى المالية لشركة </w:t>
      </w:r>
      <w:proofErr w:type="spellStart"/>
      <w:r w:rsidRPr="00F06B88">
        <w:rPr>
          <w:sz w:val="26"/>
          <w:szCs w:val="26"/>
          <w:lang w:val="fr-CA" w:bidi="ar-SA"/>
        </w:rPr>
        <w:t>Celpack</w:t>
      </w:r>
      <w:proofErr w:type="spellEnd"/>
      <w:r w:rsidRPr="00F06B88">
        <w:rPr>
          <w:sz w:val="26"/>
          <w:szCs w:val="26"/>
          <w:rtl/>
          <w:lang w:val="fr-CA" w:bidi="ar-SA"/>
        </w:rPr>
        <w:t xml:space="preserve"> التي تصنع رغاوي البولي سترين المبثوق </w:t>
      </w:r>
      <w:r w:rsidR="00D72578" w:rsidRPr="00F06B88">
        <w:rPr>
          <w:sz w:val="26"/>
          <w:szCs w:val="26"/>
          <w:rtl/>
          <w:lang w:val="fr-CA" w:bidi="ar-SA"/>
        </w:rPr>
        <w:t xml:space="preserve">وبقرار عن إمكانية قيام الصندوق المتعدد الأطراف بمساعدة الشركة في إطار المرحلة الثانية من خطة إدارة إزالة المواد الهيدروكلوروفلوروكربونية في الأرجنتين تماشيا مع المقرر 84/64(د)(2)، مع العلم أنّه في حال تقرر عدم مساعدة الشركة فإنّ الأموال المرتبطة بعملية التحول ستحتسب مع مراعاة المرونة التي منحت الأرجنتين في تخصيص الموارد المقررة </w:t>
      </w:r>
      <w:r w:rsidR="004027CB" w:rsidRPr="00F06B88">
        <w:rPr>
          <w:sz w:val="26"/>
          <w:szCs w:val="26"/>
          <w:rtl/>
          <w:lang w:val="fr-CA" w:bidi="ar-SA"/>
        </w:rPr>
        <w:t>ل</w:t>
      </w:r>
      <w:r w:rsidR="00D72578" w:rsidRPr="00F06B88">
        <w:rPr>
          <w:sz w:val="26"/>
          <w:szCs w:val="26"/>
          <w:rtl/>
          <w:lang w:val="fr-CA" w:bidi="ar-SA"/>
        </w:rPr>
        <w:t xml:space="preserve">قطاع رغاوي البولي سترين المبثوق وتحسم من التمويل الذي </w:t>
      </w:r>
      <w:r w:rsidR="00D72578" w:rsidRPr="00F06B88">
        <w:rPr>
          <w:sz w:val="26"/>
          <w:szCs w:val="26"/>
          <w:rtl/>
          <w:lang w:val="fr-CA" w:bidi="ar-SA"/>
        </w:rPr>
        <w:lastRenderedPageBreak/>
        <w:t>يقر للشريحة الت</w:t>
      </w:r>
      <w:r w:rsidR="004027CB" w:rsidRPr="00F06B88">
        <w:rPr>
          <w:sz w:val="26"/>
          <w:szCs w:val="26"/>
          <w:rtl/>
          <w:lang w:val="fr-CA" w:bidi="ar-SA"/>
        </w:rPr>
        <w:t>ا</w:t>
      </w:r>
      <w:r w:rsidR="00D72578" w:rsidRPr="00F06B88">
        <w:rPr>
          <w:sz w:val="26"/>
          <w:szCs w:val="26"/>
          <w:rtl/>
          <w:lang w:val="fr-CA" w:bidi="ar-SA"/>
        </w:rPr>
        <w:t>لية من المرحلة الثانية من خطة إدارة إزالة المواد الهيدروكلوروفلوروكربونية في الأرجنتين؛</w:t>
      </w:r>
    </w:p>
    <w:p w14:paraId="4E14BB30" w14:textId="30FFE07C" w:rsidR="00D72578" w:rsidRPr="00F06B88" w:rsidRDefault="00D72578" w:rsidP="00D72578">
      <w:pPr>
        <w:pStyle w:val="Heading1"/>
        <w:numPr>
          <w:ilvl w:val="2"/>
          <w:numId w:val="30"/>
        </w:numPr>
        <w:bidi/>
        <w:ind w:left="2272" w:hanging="425"/>
        <w:rPr>
          <w:sz w:val="26"/>
          <w:szCs w:val="26"/>
          <w:lang w:val="fr-CA" w:bidi="ar-SA"/>
        </w:rPr>
      </w:pPr>
      <w:r w:rsidRPr="00F06B88">
        <w:rPr>
          <w:sz w:val="26"/>
          <w:szCs w:val="26"/>
          <w:rtl/>
          <w:lang w:val="fr-CA" w:bidi="ar-SA"/>
        </w:rPr>
        <w:t>وبالمواعيد المعدلة ل</w:t>
      </w:r>
      <w:r w:rsidR="00094CDD" w:rsidRPr="00F06B88">
        <w:rPr>
          <w:sz w:val="26"/>
          <w:szCs w:val="26"/>
          <w:rtl/>
          <w:lang w:val="fr-CA" w:bidi="ar-SA"/>
        </w:rPr>
        <w:t>تعهد</w:t>
      </w:r>
      <w:r w:rsidRPr="00F06B88">
        <w:rPr>
          <w:sz w:val="26"/>
          <w:szCs w:val="26"/>
          <w:rtl/>
          <w:lang w:val="fr-CA" w:bidi="ar-SA"/>
        </w:rPr>
        <w:t xml:space="preserve"> الأرجنتين بفرض حظر على استيراد الهيدروكلوروفلوروكربون-141ب النقي أو في البوليولات سابقة الخ</w:t>
      </w:r>
      <w:r w:rsidR="004027CB" w:rsidRPr="00F06B88">
        <w:rPr>
          <w:sz w:val="26"/>
          <w:szCs w:val="26"/>
          <w:rtl/>
          <w:lang w:val="fr-CA" w:bidi="ar-SA"/>
        </w:rPr>
        <w:t>ل</w:t>
      </w:r>
      <w:r w:rsidRPr="00F06B88">
        <w:rPr>
          <w:sz w:val="26"/>
          <w:szCs w:val="26"/>
          <w:rtl/>
          <w:lang w:val="fr-CA" w:bidi="ar-SA"/>
        </w:rPr>
        <w:t>ط واستخدامه في تصنيع رغاوي البولي يوريثان وعلى استيراد الهيدروكلوروفلوروكربون-22 والهيدروكلوروفلوروكربون-142ب واستخدامهما في تصنيع رغاوي البولي سترين المبثوق وعلى استيراد الهيدروكلوروفلوروكربون-141ب واستخدامه في غسل دوائر أجهزة التبريد أثناء عمليات الخدمة؛</w:t>
      </w:r>
    </w:p>
    <w:p w14:paraId="2EEFD175" w14:textId="77777777" w:rsidR="00FC1D63" w:rsidRPr="00F06B88" w:rsidRDefault="00EA7E94" w:rsidP="00EA7E94">
      <w:pPr>
        <w:pStyle w:val="Heading1"/>
        <w:numPr>
          <w:ilvl w:val="0"/>
          <w:numId w:val="30"/>
        </w:numPr>
        <w:bidi/>
        <w:rPr>
          <w:sz w:val="26"/>
          <w:szCs w:val="26"/>
          <w:lang w:val="fr-CA" w:bidi="ar-SA"/>
        </w:rPr>
      </w:pPr>
      <w:r w:rsidRPr="00F06B88">
        <w:rPr>
          <w:sz w:val="26"/>
          <w:szCs w:val="26"/>
          <w:rtl/>
          <w:lang w:val="fr-CA" w:bidi="ar-SA"/>
        </w:rPr>
        <w:t>وأن ت</w:t>
      </w:r>
      <w:r w:rsidR="00FC1D63" w:rsidRPr="00F06B88">
        <w:rPr>
          <w:sz w:val="26"/>
          <w:szCs w:val="26"/>
          <w:rtl/>
          <w:lang w:val="fr-CA" w:bidi="ar-SA"/>
        </w:rPr>
        <w:t>قرّ:</w:t>
      </w:r>
    </w:p>
    <w:p w14:paraId="55661321" w14:textId="79D183DB" w:rsidR="00FC1D63" w:rsidRPr="00F06B88" w:rsidRDefault="00FC1D63" w:rsidP="00FC1D63">
      <w:pPr>
        <w:pStyle w:val="Heading1"/>
        <w:numPr>
          <w:ilvl w:val="1"/>
          <w:numId w:val="30"/>
        </w:numPr>
        <w:bidi/>
        <w:rPr>
          <w:sz w:val="26"/>
          <w:szCs w:val="26"/>
          <w:rtl/>
          <w:lang w:val="fr-CA" w:bidi="ar-SA"/>
        </w:rPr>
      </w:pPr>
      <w:r w:rsidRPr="00F06B88">
        <w:rPr>
          <w:sz w:val="26"/>
          <w:szCs w:val="26"/>
          <w:rtl/>
          <w:lang w:val="fr-CA" w:bidi="ar-SA"/>
        </w:rPr>
        <w:t>بصورة استثنائية تمديد المرح</w:t>
      </w:r>
      <w:r w:rsidR="00094CDD" w:rsidRPr="00F06B88">
        <w:rPr>
          <w:sz w:val="26"/>
          <w:szCs w:val="26"/>
          <w:rtl/>
          <w:lang w:val="fr-CA" w:bidi="ar-SA"/>
        </w:rPr>
        <w:t>ل</w:t>
      </w:r>
      <w:r w:rsidRPr="00F06B88">
        <w:rPr>
          <w:sz w:val="26"/>
          <w:szCs w:val="26"/>
          <w:rtl/>
          <w:lang w:val="fr-CA" w:bidi="ar-SA"/>
        </w:rPr>
        <w:t xml:space="preserve">ة الثانية من خطة إدارة إزالة المواد الهيدروكلوروفلوروكربونية في الأرجنتين إلى 31 ديسمبر/كانون الأول 2024 نظرا للتأخر في التنفيذ الناجم عن جائحة كوفيد-19 واستعراض الوضع عند تقديم طلب تمويل الشريحة التالية في ضوء مدى توفر التكنولوجيا المختارة </w:t>
      </w:r>
      <w:r w:rsidR="004027CB" w:rsidRPr="00F06B88">
        <w:rPr>
          <w:sz w:val="26"/>
          <w:szCs w:val="26"/>
          <w:rtl/>
          <w:lang w:val="fr-CA" w:bidi="ar-SA"/>
        </w:rPr>
        <w:t xml:space="preserve">في </w:t>
      </w:r>
      <w:r w:rsidRPr="00F06B88">
        <w:rPr>
          <w:sz w:val="26"/>
          <w:szCs w:val="26"/>
          <w:rtl/>
          <w:lang w:val="fr-CA" w:bidi="ar-SA"/>
        </w:rPr>
        <w:t>قطاع رغاوي البولي يوريثان؛</w:t>
      </w:r>
    </w:p>
    <w:p w14:paraId="623325F5" w14:textId="77777777" w:rsidR="00F06B88" w:rsidRDefault="00FC1D63" w:rsidP="00F06B88">
      <w:pPr>
        <w:pStyle w:val="Heading1"/>
        <w:numPr>
          <w:ilvl w:val="1"/>
          <w:numId w:val="30"/>
        </w:numPr>
        <w:bidi/>
        <w:rPr>
          <w:sz w:val="26"/>
          <w:szCs w:val="26"/>
          <w:rtl/>
          <w:lang w:val="fr-CA" w:bidi="ar-SA"/>
        </w:rPr>
      </w:pPr>
      <w:r w:rsidRPr="00F06B88">
        <w:rPr>
          <w:sz w:val="26"/>
          <w:szCs w:val="26"/>
          <w:rtl/>
          <w:lang w:val="fr-CA" w:bidi="ar-SA"/>
        </w:rPr>
        <w:t xml:space="preserve">الشريحة الثالثة من المرحلة الثانية من خطة إدارة إزالة المواد الهيدروكلوروفلوروكربونية في الأرجنتين </w:t>
      </w:r>
      <w:r w:rsidR="00817FC3" w:rsidRPr="00F06B88">
        <w:rPr>
          <w:sz w:val="26"/>
          <w:szCs w:val="26"/>
          <w:rtl/>
          <w:lang w:val="fr-CA" w:bidi="ar-SA"/>
        </w:rPr>
        <w:t>وخطة التنفيذ المتصلة بها للفترة من 2023 إلى 2024 بتمويل</w:t>
      </w:r>
      <w:r w:rsidRPr="00F06B88">
        <w:rPr>
          <w:sz w:val="26"/>
          <w:szCs w:val="26"/>
          <w:rtl/>
          <w:lang w:val="fr-CA" w:bidi="ar-SA"/>
        </w:rPr>
        <w:t xml:space="preserve"> يجري تحديده متى يعالج أ</w:t>
      </w:r>
      <w:r w:rsidR="000C3D2E" w:rsidRPr="00F06B88">
        <w:rPr>
          <w:sz w:val="26"/>
          <w:szCs w:val="26"/>
          <w:rtl/>
          <w:lang w:val="fr-CA" w:bidi="ar-SA"/>
        </w:rPr>
        <w:t>داء</w:t>
      </w:r>
      <w:r w:rsidRPr="00F06B88">
        <w:rPr>
          <w:sz w:val="26"/>
          <w:szCs w:val="26"/>
          <w:rtl/>
          <w:lang w:val="fr-CA" w:bidi="ar-SA"/>
        </w:rPr>
        <w:t xml:space="preserve"> الأرجنتين </w:t>
      </w:r>
      <w:r w:rsidR="000C3D2E" w:rsidRPr="00F06B88">
        <w:rPr>
          <w:sz w:val="26"/>
          <w:szCs w:val="26"/>
          <w:rtl/>
          <w:lang w:val="fr-CA" w:bidi="ar-SA"/>
        </w:rPr>
        <w:t xml:space="preserve">بالنسبة إلى </w:t>
      </w:r>
      <w:r w:rsidRPr="00F06B88">
        <w:rPr>
          <w:sz w:val="26"/>
          <w:szCs w:val="26"/>
          <w:rtl/>
          <w:lang w:val="fr-CA" w:bidi="ar-SA"/>
        </w:rPr>
        <w:t xml:space="preserve">بنود الاتفاق في ضوء المعلومات المعروضة في المذكرة </w:t>
      </w:r>
      <w:r w:rsidRPr="00F06B88">
        <w:rPr>
          <w:sz w:val="26"/>
          <w:szCs w:val="26"/>
          <w:lang w:val="fr-CA" w:bidi="ar-SA"/>
        </w:rPr>
        <w:t>UNEP/</w:t>
      </w:r>
      <w:proofErr w:type="spellStart"/>
      <w:r w:rsidRPr="00F06B88">
        <w:rPr>
          <w:sz w:val="26"/>
          <w:szCs w:val="26"/>
          <w:lang w:val="fr-CA" w:bidi="ar-SA"/>
        </w:rPr>
        <w:t>OzL.Pro</w:t>
      </w:r>
      <w:proofErr w:type="spellEnd"/>
      <w:r w:rsidRPr="00F06B88">
        <w:rPr>
          <w:sz w:val="26"/>
          <w:szCs w:val="26"/>
          <w:lang w:val="fr-CA" w:bidi="ar-SA"/>
        </w:rPr>
        <w:t>/</w:t>
      </w:r>
      <w:proofErr w:type="spellStart"/>
      <w:r w:rsidRPr="00F06B88">
        <w:rPr>
          <w:sz w:val="26"/>
          <w:szCs w:val="26"/>
          <w:lang w:val="fr-CA" w:bidi="ar-SA"/>
        </w:rPr>
        <w:t>ExCom</w:t>
      </w:r>
      <w:proofErr w:type="spellEnd"/>
      <w:r w:rsidRPr="00F06B88">
        <w:rPr>
          <w:sz w:val="26"/>
          <w:szCs w:val="26"/>
          <w:lang w:val="fr-CA" w:bidi="ar-SA"/>
        </w:rPr>
        <w:t>/92/21</w:t>
      </w:r>
      <w:r w:rsidRPr="00F06B88">
        <w:rPr>
          <w:sz w:val="26"/>
          <w:szCs w:val="26"/>
          <w:rtl/>
          <w:lang w:val="fr-CA" w:bidi="ar-SA"/>
        </w:rPr>
        <w:t>.</w:t>
      </w:r>
    </w:p>
    <w:p w14:paraId="51467346" w14:textId="77777777" w:rsidR="00F06B88" w:rsidRPr="00F06B88" w:rsidRDefault="00F06B88" w:rsidP="00F06B88">
      <w:pPr>
        <w:bidi/>
        <w:rPr>
          <w:rtl/>
          <w:lang w:val="fr-CA" w:bidi="ar-SA"/>
        </w:rPr>
      </w:pPr>
    </w:p>
    <w:p w14:paraId="6E04B3C2" w14:textId="12CC1430" w:rsidR="00F06B88" w:rsidRPr="00F06B88" w:rsidRDefault="00F06B88" w:rsidP="00F06B88">
      <w:pPr>
        <w:bidi/>
        <w:rPr>
          <w:rtl/>
          <w:lang w:val="fr-CA" w:bidi="ar-SA"/>
        </w:rPr>
        <w:sectPr w:rsidR="00F06B88" w:rsidRPr="00F06B8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1C3B5FC8" w14:textId="4D73DC2E" w:rsidR="00862EEB" w:rsidRPr="003A6ED5" w:rsidRDefault="00B8142C" w:rsidP="00B8142C">
      <w:pPr>
        <w:pStyle w:val="Heading1"/>
        <w:numPr>
          <w:ilvl w:val="0"/>
          <w:numId w:val="0"/>
        </w:numPr>
        <w:tabs>
          <w:tab w:val="left" w:pos="7812"/>
        </w:tabs>
        <w:bidi/>
        <w:jc w:val="center"/>
        <w:rPr>
          <w:b/>
          <w:bCs/>
          <w:sz w:val="26"/>
          <w:szCs w:val="26"/>
          <w:rtl/>
          <w:lang w:val="fr-CA" w:bidi="ar-SA"/>
        </w:rPr>
      </w:pPr>
      <w:r w:rsidRPr="003A6ED5">
        <w:rPr>
          <w:b/>
          <w:bCs/>
          <w:sz w:val="26"/>
          <w:szCs w:val="26"/>
          <w:rtl/>
          <w:lang w:val="fr-CA" w:bidi="ar-SA"/>
        </w:rPr>
        <w:lastRenderedPageBreak/>
        <w:t>المرفق الأول</w:t>
      </w:r>
    </w:p>
    <w:p w14:paraId="5BC361F4" w14:textId="27B2F309" w:rsidR="00551EEC" w:rsidRPr="003A6ED5" w:rsidRDefault="00551EEC" w:rsidP="00551EEC">
      <w:pPr>
        <w:tabs>
          <w:tab w:val="left" w:pos="4095"/>
          <w:tab w:val="center" w:pos="4680"/>
        </w:tabs>
        <w:bidi/>
        <w:jc w:val="center"/>
        <w:rPr>
          <w:b/>
          <w:bCs/>
          <w:sz w:val="26"/>
          <w:szCs w:val="26"/>
          <w:rtl/>
          <w:lang w:val="en-CA" w:bidi="ar-EG"/>
        </w:rPr>
      </w:pPr>
      <w:r w:rsidRPr="003A6ED5">
        <w:rPr>
          <w:b/>
          <w:bCs/>
          <w:sz w:val="26"/>
          <w:szCs w:val="26"/>
          <w:rtl/>
          <w:lang w:val="en-CA" w:bidi="ar-EG"/>
        </w:rPr>
        <w:t xml:space="preserve">نص الاتفاق </w:t>
      </w:r>
      <w:r w:rsidR="006B3236" w:rsidRPr="003A6ED5">
        <w:rPr>
          <w:b/>
          <w:bCs/>
          <w:sz w:val="26"/>
          <w:szCs w:val="26"/>
          <w:rtl/>
          <w:lang w:val="en-CA" w:bidi="ar-EG"/>
        </w:rPr>
        <w:t xml:space="preserve">المحين المعدل </w:t>
      </w:r>
      <w:r w:rsidRPr="003A6ED5">
        <w:rPr>
          <w:b/>
          <w:bCs/>
          <w:sz w:val="26"/>
          <w:szCs w:val="26"/>
          <w:rtl/>
          <w:lang w:val="en-CA" w:bidi="ar-EG"/>
        </w:rPr>
        <w:t>بين ال</w:t>
      </w:r>
      <w:r w:rsidR="00C24388" w:rsidRPr="003A6ED5">
        <w:rPr>
          <w:b/>
          <w:bCs/>
          <w:sz w:val="26"/>
          <w:szCs w:val="26"/>
          <w:rtl/>
          <w:lang w:val="en-CA" w:bidi="ar-EG"/>
        </w:rPr>
        <w:t>أرجنتين</w:t>
      </w:r>
      <w:r w:rsidRPr="003A6ED5">
        <w:rPr>
          <w:b/>
          <w:bCs/>
          <w:sz w:val="26"/>
          <w:szCs w:val="26"/>
          <w:rtl/>
          <w:lang w:val="en-CA" w:bidi="ar-EG"/>
        </w:rPr>
        <w:t xml:space="preserve"> واللجنة التنفيذية للصندوق المتعدد الأطراف من أجل تخفيض استهلاك المواد الهيدروكلوروفلوروكربونية تماشيا مع المرحلة الثانية من خطة إدارة إزالة المواد الهيدروكلوروفلوروكربونية</w:t>
      </w:r>
    </w:p>
    <w:p w14:paraId="7191C7B2" w14:textId="77777777" w:rsidR="00551EEC" w:rsidRPr="003A6ED5" w:rsidRDefault="00551EEC" w:rsidP="00551EEC">
      <w:pPr>
        <w:tabs>
          <w:tab w:val="left" w:pos="4095"/>
          <w:tab w:val="center" w:pos="4680"/>
        </w:tabs>
        <w:bidi/>
        <w:jc w:val="center"/>
        <w:rPr>
          <w:b/>
          <w:bCs/>
          <w:sz w:val="26"/>
          <w:szCs w:val="26"/>
          <w:rtl/>
          <w:lang w:val="en-CA" w:bidi="ar-EG"/>
        </w:rPr>
      </w:pPr>
    </w:p>
    <w:p w14:paraId="1FE1B86F" w14:textId="6E29CC0A" w:rsidR="00551EEC" w:rsidRPr="003A6ED5" w:rsidRDefault="00C24388" w:rsidP="00C24388">
      <w:pPr>
        <w:tabs>
          <w:tab w:val="left" w:pos="4"/>
        </w:tabs>
        <w:bidi/>
        <w:ind w:left="4"/>
        <w:rPr>
          <w:sz w:val="26"/>
          <w:szCs w:val="26"/>
          <w:rtl/>
          <w:lang w:val="en-CA" w:bidi="ar-EG"/>
        </w:rPr>
      </w:pPr>
      <w:r w:rsidRPr="003A6ED5">
        <w:rPr>
          <w:sz w:val="26"/>
          <w:szCs w:val="26"/>
          <w:rtl/>
          <w:lang w:val="en-CA" w:bidi="ar-EG"/>
        </w:rPr>
        <w:t>1.</w:t>
      </w:r>
      <w:r w:rsidRPr="003A6ED5">
        <w:rPr>
          <w:sz w:val="26"/>
          <w:szCs w:val="26"/>
          <w:rtl/>
          <w:lang w:val="en-CA" w:bidi="ar-EG"/>
        </w:rPr>
        <w:tab/>
        <w:t>يمثل هذا الاتفاق التف</w:t>
      </w:r>
      <w:r w:rsidR="004027CB" w:rsidRPr="003A6ED5">
        <w:rPr>
          <w:sz w:val="26"/>
          <w:szCs w:val="26"/>
          <w:rtl/>
          <w:lang w:val="en-CA" w:bidi="ar-EG"/>
        </w:rPr>
        <w:t>ا</w:t>
      </w:r>
      <w:r w:rsidRPr="003A6ED5">
        <w:rPr>
          <w:sz w:val="26"/>
          <w:szCs w:val="26"/>
          <w:rtl/>
          <w:lang w:val="en-CA" w:bidi="ar-EG"/>
        </w:rPr>
        <w:t xml:space="preserve">هم الذي توصلت إليه الأرجنتين ("البلد") واللجنة التنفيذية </w:t>
      </w:r>
      <w:r w:rsidR="004027CB" w:rsidRPr="003A6ED5">
        <w:rPr>
          <w:sz w:val="26"/>
          <w:szCs w:val="26"/>
          <w:rtl/>
          <w:lang w:val="en-CA" w:bidi="ar-EG"/>
        </w:rPr>
        <w:t xml:space="preserve">حول </w:t>
      </w:r>
      <w:r w:rsidRPr="003A6ED5">
        <w:rPr>
          <w:sz w:val="26"/>
          <w:szCs w:val="26"/>
          <w:rtl/>
          <w:lang w:val="en-CA" w:bidi="ar-EG"/>
        </w:rPr>
        <w:t xml:space="preserve">تخفيض استخدام المواد المستنفدة للأوزون الخاضعة للرقابة والمذكورة في التذييل 1-أ ("المواد") </w:t>
      </w:r>
      <w:r w:rsidR="0020577B" w:rsidRPr="003A6ED5">
        <w:rPr>
          <w:sz w:val="26"/>
          <w:szCs w:val="26"/>
          <w:rtl/>
          <w:lang w:val="en-CA" w:bidi="ar-EG"/>
        </w:rPr>
        <w:t xml:space="preserve">إلى مستوى 200.35 طن من قدرات استنفاد الأوزون بصورة مستدامة </w:t>
      </w:r>
      <w:r w:rsidR="0020577B" w:rsidRPr="003A6ED5">
        <w:rPr>
          <w:b/>
          <w:bCs/>
          <w:sz w:val="26"/>
          <w:szCs w:val="26"/>
          <w:rtl/>
          <w:lang w:val="en-CA" w:bidi="ar-EG"/>
        </w:rPr>
        <w:t xml:space="preserve">بحلول 1 يناير/كانون الثاني 2024 </w:t>
      </w:r>
      <w:r w:rsidR="0020577B" w:rsidRPr="003A6ED5">
        <w:rPr>
          <w:sz w:val="26"/>
          <w:szCs w:val="26"/>
          <w:rtl/>
          <w:lang w:val="en-CA" w:bidi="ar-EG"/>
        </w:rPr>
        <w:t>امتثالا لجدول الإزالة الملحوظ في بروتوكول مونتريال.</w:t>
      </w:r>
    </w:p>
    <w:p w14:paraId="7F2E7C5B" w14:textId="77777777" w:rsidR="0020577B" w:rsidRPr="003A6ED5" w:rsidRDefault="0020577B" w:rsidP="0020577B">
      <w:pPr>
        <w:tabs>
          <w:tab w:val="left" w:pos="4"/>
        </w:tabs>
        <w:bidi/>
        <w:ind w:left="4"/>
        <w:rPr>
          <w:sz w:val="26"/>
          <w:szCs w:val="26"/>
          <w:rtl/>
          <w:lang w:val="en-CA" w:bidi="ar-EG"/>
        </w:rPr>
      </w:pPr>
    </w:p>
    <w:p w14:paraId="316D5032" w14:textId="1129EC3C" w:rsidR="00551EEC" w:rsidRPr="003A6ED5" w:rsidRDefault="00551EEC" w:rsidP="0020577B">
      <w:pPr>
        <w:tabs>
          <w:tab w:val="left" w:pos="4"/>
        </w:tabs>
        <w:bidi/>
        <w:rPr>
          <w:sz w:val="26"/>
          <w:szCs w:val="26"/>
          <w:rtl/>
          <w:lang w:val="en-CA" w:bidi="ar-EG"/>
        </w:rPr>
      </w:pPr>
      <w:r w:rsidRPr="003A6ED5">
        <w:rPr>
          <w:sz w:val="26"/>
          <w:szCs w:val="26"/>
          <w:rtl/>
          <w:lang w:val="en-CA" w:bidi="ar-EG"/>
        </w:rPr>
        <w:t>17.</w:t>
      </w:r>
      <w:r w:rsidRPr="003A6ED5">
        <w:rPr>
          <w:sz w:val="26"/>
          <w:szCs w:val="26"/>
          <w:rtl/>
          <w:lang w:val="en-CA" w:bidi="ar-EG"/>
        </w:rPr>
        <w:tab/>
      </w:r>
      <w:r w:rsidR="0020577B" w:rsidRPr="003A6ED5">
        <w:rPr>
          <w:sz w:val="26"/>
          <w:szCs w:val="26"/>
          <w:rtl/>
          <w:lang w:val="en-CA" w:bidi="ar-EG"/>
        </w:rPr>
        <w:t>في الاجتماع الثمانين، لم يعد البنك الدولي وكا</w:t>
      </w:r>
      <w:r w:rsidR="00107714" w:rsidRPr="003A6ED5">
        <w:rPr>
          <w:sz w:val="26"/>
          <w:szCs w:val="26"/>
          <w:rtl/>
          <w:lang w:val="en-CA" w:bidi="ar-EG"/>
        </w:rPr>
        <w:t xml:space="preserve">لة متعاونة في تنفيذ </w:t>
      </w:r>
      <w:r w:rsidR="0020577B" w:rsidRPr="003A6ED5">
        <w:rPr>
          <w:sz w:val="26"/>
          <w:szCs w:val="26"/>
          <w:rtl/>
          <w:lang w:val="en-CA" w:bidi="ar-EG"/>
        </w:rPr>
        <w:t>أنشطة البلد بموجب هذا الاتفاق. وعليه فإنّ مسؤوليات البنك الدولي</w:t>
      </w:r>
      <w:r w:rsidR="006B3236" w:rsidRPr="003A6ED5">
        <w:rPr>
          <w:sz w:val="26"/>
          <w:szCs w:val="26"/>
          <w:rtl/>
          <w:lang w:val="en-CA" w:bidi="ar-EG"/>
        </w:rPr>
        <w:t xml:space="preserve"> بموجب هذا الاتفاق</w:t>
      </w:r>
      <w:r w:rsidR="0020577B" w:rsidRPr="003A6ED5">
        <w:rPr>
          <w:sz w:val="26"/>
          <w:szCs w:val="26"/>
          <w:rtl/>
          <w:lang w:val="en-CA" w:bidi="ar-EG"/>
        </w:rPr>
        <w:t xml:space="preserve"> تتوقف عند الاجتماع الثمانين. إنّ هذا الاتفاق المحيّن </w:t>
      </w:r>
      <w:r w:rsidR="0020577B" w:rsidRPr="003A6ED5">
        <w:rPr>
          <w:b/>
          <w:bCs/>
          <w:sz w:val="26"/>
          <w:szCs w:val="26"/>
          <w:rtl/>
          <w:lang w:val="en-CA" w:bidi="ar-EG"/>
        </w:rPr>
        <w:t>المعدل</w:t>
      </w:r>
      <w:r w:rsidR="0020577B" w:rsidRPr="003A6ED5">
        <w:rPr>
          <w:sz w:val="26"/>
          <w:szCs w:val="26"/>
          <w:rtl/>
          <w:lang w:val="en-CA" w:bidi="ar-EG"/>
        </w:rPr>
        <w:t xml:space="preserve"> يحل محل الاتفاق الذي توصلت إليه الأرجنتين واللجنة التنفيذية في الاجتماع </w:t>
      </w:r>
      <w:r w:rsidR="0020577B" w:rsidRPr="003A6ED5">
        <w:rPr>
          <w:b/>
          <w:bCs/>
          <w:sz w:val="26"/>
          <w:szCs w:val="26"/>
          <w:rtl/>
          <w:lang w:val="en-CA" w:bidi="ar-EG"/>
        </w:rPr>
        <w:t xml:space="preserve">الثمانين </w:t>
      </w:r>
      <w:r w:rsidR="0020577B" w:rsidRPr="003A6ED5">
        <w:rPr>
          <w:sz w:val="26"/>
          <w:szCs w:val="26"/>
          <w:rtl/>
          <w:lang w:val="en-CA" w:bidi="ar-EG"/>
        </w:rPr>
        <w:t>للجنة التنفيذية.</w:t>
      </w:r>
    </w:p>
    <w:p w14:paraId="49AA5349" w14:textId="77777777" w:rsidR="00551EEC" w:rsidRPr="003A6ED5" w:rsidRDefault="00551EEC" w:rsidP="00551EEC">
      <w:pPr>
        <w:tabs>
          <w:tab w:val="left" w:pos="4"/>
        </w:tabs>
        <w:bidi/>
        <w:jc w:val="left"/>
        <w:rPr>
          <w:b/>
          <w:bCs/>
          <w:sz w:val="26"/>
          <w:szCs w:val="26"/>
          <w:rtl/>
          <w:lang w:val="en-CA" w:bidi="ar-EG"/>
        </w:rPr>
      </w:pPr>
    </w:p>
    <w:p w14:paraId="2649F3CC" w14:textId="77777777" w:rsidR="00551EEC" w:rsidRPr="003A6ED5" w:rsidRDefault="00551EEC" w:rsidP="00551EEC">
      <w:pPr>
        <w:tabs>
          <w:tab w:val="left" w:pos="4"/>
        </w:tabs>
        <w:bidi/>
        <w:jc w:val="left"/>
        <w:rPr>
          <w:b/>
          <w:bCs/>
          <w:sz w:val="26"/>
          <w:szCs w:val="26"/>
          <w:rtl/>
          <w:lang w:val="en-CA" w:bidi="ar-EG"/>
        </w:rPr>
      </w:pPr>
      <w:r w:rsidRPr="003A6ED5">
        <w:rPr>
          <w:b/>
          <w:bCs/>
          <w:sz w:val="26"/>
          <w:szCs w:val="26"/>
          <w:rtl/>
          <w:lang w:val="en-CA" w:bidi="ar-EG"/>
        </w:rPr>
        <w:t>التذييل 2-أ: الأهداف والتمويل</w:t>
      </w:r>
    </w:p>
    <w:p w14:paraId="7E1A93DA" w14:textId="77777777" w:rsidR="00551EEC" w:rsidRPr="00E061FA" w:rsidRDefault="00551EEC" w:rsidP="00551EEC">
      <w:pPr>
        <w:tabs>
          <w:tab w:val="left" w:pos="4"/>
        </w:tabs>
        <w:bidi/>
        <w:jc w:val="left"/>
        <w:rPr>
          <w:b/>
          <w:bCs/>
          <w:szCs w:val="24"/>
          <w:rtl/>
          <w:lang w:val="en-CA" w:bidi="ar-EG"/>
        </w:rPr>
      </w:pPr>
    </w:p>
    <w:tbl>
      <w:tblPr>
        <w:tblStyle w:val="TableGrid"/>
        <w:bidiVisual/>
        <w:tblW w:w="0" w:type="auto"/>
        <w:tblLook w:val="04A0" w:firstRow="1" w:lastRow="0" w:firstColumn="1" w:lastColumn="0" w:noHBand="0" w:noVBand="1"/>
      </w:tblPr>
      <w:tblGrid>
        <w:gridCol w:w="547"/>
        <w:gridCol w:w="2286"/>
        <w:gridCol w:w="857"/>
        <w:gridCol w:w="703"/>
        <w:gridCol w:w="856"/>
        <w:gridCol w:w="709"/>
        <w:gridCol w:w="708"/>
        <w:gridCol w:w="892"/>
        <w:gridCol w:w="856"/>
        <w:gridCol w:w="936"/>
      </w:tblGrid>
      <w:tr w:rsidR="005C0E3D" w:rsidRPr="00E061FA" w14:paraId="46D83108" w14:textId="77777777" w:rsidTr="005C0E3D">
        <w:tc>
          <w:tcPr>
            <w:tcW w:w="547" w:type="dxa"/>
          </w:tcPr>
          <w:p w14:paraId="5CA6FB9E" w14:textId="77777777" w:rsidR="0020577B" w:rsidRPr="00E061FA" w:rsidRDefault="0020577B" w:rsidP="000A74FD">
            <w:pPr>
              <w:tabs>
                <w:tab w:val="left" w:pos="4"/>
              </w:tabs>
              <w:bidi/>
              <w:jc w:val="center"/>
              <w:rPr>
                <w:b/>
                <w:bCs/>
                <w:sz w:val="16"/>
                <w:szCs w:val="16"/>
                <w:rtl/>
                <w:lang w:val="en-CA" w:bidi="ar-EG"/>
              </w:rPr>
            </w:pPr>
            <w:r w:rsidRPr="00E061FA">
              <w:rPr>
                <w:b/>
                <w:bCs/>
                <w:sz w:val="16"/>
                <w:szCs w:val="16"/>
                <w:rtl/>
                <w:lang w:val="en-CA" w:bidi="ar-EG"/>
              </w:rPr>
              <w:t>السطر</w:t>
            </w:r>
          </w:p>
        </w:tc>
        <w:tc>
          <w:tcPr>
            <w:tcW w:w="2286" w:type="dxa"/>
          </w:tcPr>
          <w:p w14:paraId="0D0FCC1F" w14:textId="77777777" w:rsidR="0020577B" w:rsidRPr="00E061FA" w:rsidRDefault="0020577B" w:rsidP="000A74FD">
            <w:pPr>
              <w:tabs>
                <w:tab w:val="left" w:pos="4"/>
              </w:tabs>
              <w:bidi/>
              <w:jc w:val="center"/>
              <w:rPr>
                <w:b/>
                <w:bCs/>
                <w:sz w:val="16"/>
                <w:szCs w:val="16"/>
                <w:rtl/>
                <w:lang w:val="en-CA" w:bidi="ar-EG"/>
              </w:rPr>
            </w:pPr>
            <w:r w:rsidRPr="00E061FA">
              <w:rPr>
                <w:b/>
                <w:bCs/>
                <w:sz w:val="16"/>
                <w:szCs w:val="16"/>
                <w:rtl/>
                <w:lang w:val="en-CA" w:bidi="ar-EG"/>
              </w:rPr>
              <w:t>الوصف</w:t>
            </w:r>
          </w:p>
        </w:tc>
        <w:tc>
          <w:tcPr>
            <w:tcW w:w="857" w:type="dxa"/>
            <w:vAlign w:val="center"/>
          </w:tcPr>
          <w:p w14:paraId="32166E12" w14:textId="4BA5ABA5" w:rsidR="0020577B" w:rsidRPr="00E061FA" w:rsidRDefault="00107714" w:rsidP="00107714">
            <w:pPr>
              <w:tabs>
                <w:tab w:val="left" w:pos="4"/>
              </w:tabs>
              <w:bidi/>
              <w:jc w:val="center"/>
              <w:rPr>
                <w:b/>
                <w:bCs/>
                <w:sz w:val="16"/>
                <w:szCs w:val="16"/>
                <w:rtl/>
                <w:lang w:val="en-CA" w:bidi="ar-EG"/>
              </w:rPr>
            </w:pPr>
            <w:r w:rsidRPr="00E061FA">
              <w:rPr>
                <w:b/>
                <w:bCs/>
                <w:sz w:val="16"/>
                <w:szCs w:val="16"/>
                <w:rtl/>
                <w:lang w:val="en-CA" w:bidi="ar-EG"/>
              </w:rPr>
              <w:t>2017</w:t>
            </w:r>
          </w:p>
        </w:tc>
        <w:tc>
          <w:tcPr>
            <w:tcW w:w="703" w:type="dxa"/>
            <w:vAlign w:val="center"/>
          </w:tcPr>
          <w:p w14:paraId="218973D8" w14:textId="594BBB2F" w:rsidR="0020577B" w:rsidRPr="00E061FA" w:rsidRDefault="00107714" w:rsidP="00107714">
            <w:pPr>
              <w:tabs>
                <w:tab w:val="left" w:pos="4"/>
              </w:tabs>
              <w:bidi/>
              <w:jc w:val="center"/>
              <w:rPr>
                <w:b/>
                <w:bCs/>
                <w:sz w:val="16"/>
                <w:szCs w:val="16"/>
                <w:rtl/>
                <w:lang w:val="en-CA" w:bidi="ar-EG"/>
              </w:rPr>
            </w:pPr>
            <w:r w:rsidRPr="00E061FA">
              <w:rPr>
                <w:b/>
                <w:bCs/>
                <w:sz w:val="16"/>
                <w:szCs w:val="16"/>
                <w:rtl/>
                <w:lang w:val="en-CA" w:bidi="ar-EG"/>
              </w:rPr>
              <w:t>2018</w:t>
            </w:r>
          </w:p>
        </w:tc>
        <w:tc>
          <w:tcPr>
            <w:tcW w:w="856" w:type="dxa"/>
            <w:vAlign w:val="center"/>
          </w:tcPr>
          <w:p w14:paraId="312DEE00" w14:textId="40655E40" w:rsidR="0020577B" w:rsidRPr="00E061FA" w:rsidRDefault="00107714" w:rsidP="00107714">
            <w:pPr>
              <w:tabs>
                <w:tab w:val="left" w:pos="4"/>
              </w:tabs>
              <w:bidi/>
              <w:jc w:val="center"/>
              <w:rPr>
                <w:b/>
                <w:bCs/>
                <w:sz w:val="16"/>
                <w:szCs w:val="16"/>
                <w:rtl/>
                <w:lang w:val="en-CA" w:bidi="ar-EG"/>
              </w:rPr>
            </w:pPr>
            <w:r w:rsidRPr="00E061FA">
              <w:rPr>
                <w:b/>
                <w:bCs/>
                <w:sz w:val="16"/>
                <w:szCs w:val="16"/>
                <w:rtl/>
                <w:lang w:val="en-CA" w:bidi="ar-EG"/>
              </w:rPr>
              <w:t>2019</w:t>
            </w:r>
          </w:p>
        </w:tc>
        <w:tc>
          <w:tcPr>
            <w:tcW w:w="709" w:type="dxa"/>
            <w:vAlign w:val="center"/>
          </w:tcPr>
          <w:p w14:paraId="4A10493F" w14:textId="77F3B707" w:rsidR="0020577B" w:rsidRPr="00E061FA" w:rsidRDefault="00107714" w:rsidP="00107714">
            <w:pPr>
              <w:tabs>
                <w:tab w:val="left" w:pos="4"/>
              </w:tabs>
              <w:bidi/>
              <w:jc w:val="center"/>
              <w:rPr>
                <w:b/>
                <w:bCs/>
                <w:sz w:val="16"/>
                <w:szCs w:val="16"/>
                <w:rtl/>
                <w:lang w:val="en-CA" w:bidi="ar-EG"/>
              </w:rPr>
            </w:pPr>
            <w:r w:rsidRPr="00E061FA">
              <w:rPr>
                <w:b/>
                <w:bCs/>
                <w:sz w:val="16"/>
                <w:szCs w:val="16"/>
                <w:rtl/>
                <w:lang w:val="en-CA" w:bidi="ar-EG"/>
              </w:rPr>
              <w:t>2020 2021</w:t>
            </w:r>
          </w:p>
        </w:tc>
        <w:tc>
          <w:tcPr>
            <w:tcW w:w="708" w:type="dxa"/>
            <w:vAlign w:val="center"/>
          </w:tcPr>
          <w:p w14:paraId="6DD6C828" w14:textId="631BB9A3" w:rsidR="0020577B" w:rsidRPr="00E061FA" w:rsidRDefault="00107714" w:rsidP="00107714">
            <w:pPr>
              <w:tabs>
                <w:tab w:val="left" w:pos="4"/>
              </w:tabs>
              <w:bidi/>
              <w:jc w:val="center"/>
              <w:rPr>
                <w:b/>
                <w:bCs/>
                <w:sz w:val="16"/>
                <w:szCs w:val="16"/>
                <w:rtl/>
                <w:lang w:val="en-CA" w:bidi="ar-EG"/>
              </w:rPr>
            </w:pPr>
            <w:r w:rsidRPr="00E061FA">
              <w:rPr>
                <w:b/>
                <w:bCs/>
                <w:sz w:val="16"/>
                <w:szCs w:val="16"/>
                <w:rtl/>
                <w:lang w:val="en-CA" w:bidi="ar-EG"/>
              </w:rPr>
              <w:t>2022</w:t>
            </w:r>
          </w:p>
        </w:tc>
        <w:tc>
          <w:tcPr>
            <w:tcW w:w="892" w:type="dxa"/>
            <w:vAlign w:val="center"/>
          </w:tcPr>
          <w:p w14:paraId="270920EA" w14:textId="786D2760" w:rsidR="0020577B" w:rsidRPr="00E061FA" w:rsidRDefault="00107714" w:rsidP="00107714">
            <w:pPr>
              <w:tabs>
                <w:tab w:val="left" w:pos="4"/>
              </w:tabs>
              <w:bidi/>
              <w:jc w:val="center"/>
              <w:rPr>
                <w:b/>
                <w:bCs/>
                <w:sz w:val="16"/>
                <w:szCs w:val="16"/>
                <w:rtl/>
                <w:lang w:val="en-CA" w:bidi="ar-EG"/>
              </w:rPr>
            </w:pPr>
            <w:r w:rsidRPr="00E061FA">
              <w:rPr>
                <w:b/>
                <w:bCs/>
                <w:sz w:val="16"/>
                <w:szCs w:val="16"/>
                <w:rtl/>
                <w:lang w:val="en-CA" w:bidi="ar-EG"/>
              </w:rPr>
              <w:t>2023</w:t>
            </w:r>
          </w:p>
        </w:tc>
        <w:tc>
          <w:tcPr>
            <w:tcW w:w="856" w:type="dxa"/>
            <w:vAlign w:val="center"/>
          </w:tcPr>
          <w:p w14:paraId="2440672F" w14:textId="6EDD8D6D" w:rsidR="0020577B" w:rsidRPr="00E061FA" w:rsidRDefault="00107714" w:rsidP="00107714">
            <w:pPr>
              <w:tabs>
                <w:tab w:val="left" w:pos="4"/>
              </w:tabs>
              <w:bidi/>
              <w:jc w:val="center"/>
              <w:rPr>
                <w:b/>
                <w:bCs/>
                <w:sz w:val="16"/>
                <w:szCs w:val="16"/>
                <w:rtl/>
                <w:lang w:val="en-CA" w:bidi="ar-EG"/>
              </w:rPr>
            </w:pPr>
            <w:r w:rsidRPr="00E061FA">
              <w:rPr>
                <w:b/>
                <w:bCs/>
                <w:sz w:val="16"/>
                <w:szCs w:val="16"/>
                <w:rtl/>
                <w:lang w:val="en-CA" w:bidi="ar-EG"/>
              </w:rPr>
              <w:t>2024</w:t>
            </w:r>
          </w:p>
        </w:tc>
        <w:tc>
          <w:tcPr>
            <w:tcW w:w="936" w:type="dxa"/>
            <w:vAlign w:val="center"/>
          </w:tcPr>
          <w:p w14:paraId="63C9914D" w14:textId="795E0595" w:rsidR="0020577B" w:rsidRPr="00E061FA" w:rsidRDefault="0020577B" w:rsidP="00107714">
            <w:pPr>
              <w:tabs>
                <w:tab w:val="left" w:pos="4"/>
              </w:tabs>
              <w:bidi/>
              <w:jc w:val="center"/>
              <w:rPr>
                <w:b/>
                <w:bCs/>
                <w:sz w:val="16"/>
                <w:szCs w:val="16"/>
                <w:rtl/>
                <w:lang w:val="en-CA" w:bidi="ar-EG"/>
              </w:rPr>
            </w:pPr>
            <w:r w:rsidRPr="00E061FA">
              <w:rPr>
                <w:b/>
                <w:bCs/>
                <w:sz w:val="16"/>
                <w:szCs w:val="16"/>
                <w:rtl/>
                <w:lang w:val="en-CA" w:bidi="ar-EG"/>
              </w:rPr>
              <w:t>المجموع</w:t>
            </w:r>
          </w:p>
        </w:tc>
      </w:tr>
      <w:tr w:rsidR="005C0E3D" w:rsidRPr="00E061FA" w14:paraId="6AD03ED1" w14:textId="77777777" w:rsidTr="005C0E3D">
        <w:tc>
          <w:tcPr>
            <w:tcW w:w="547" w:type="dxa"/>
          </w:tcPr>
          <w:p w14:paraId="6EDDD59F" w14:textId="77777777" w:rsidR="0020577B" w:rsidRPr="00E061FA" w:rsidRDefault="0020577B" w:rsidP="000A74FD">
            <w:pPr>
              <w:tabs>
                <w:tab w:val="left" w:pos="4"/>
              </w:tabs>
              <w:bidi/>
              <w:jc w:val="left"/>
              <w:rPr>
                <w:sz w:val="16"/>
                <w:szCs w:val="16"/>
                <w:rtl/>
                <w:lang w:val="en-CA" w:bidi="ar-EG"/>
              </w:rPr>
            </w:pPr>
            <w:r w:rsidRPr="00E061FA">
              <w:rPr>
                <w:sz w:val="16"/>
                <w:szCs w:val="16"/>
                <w:rtl/>
                <w:lang w:val="en-CA" w:bidi="ar-EG"/>
              </w:rPr>
              <w:t>1.1</w:t>
            </w:r>
          </w:p>
        </w:tc>
        <w:tc>
          <w:tcPr>
            <w:tcW w:w="2286" w:type="dxa"/>
          </w:tcPr>
          <w:p w14:paraId="4F592D2C" w14:textId="77777777" w:rsidR="0020577B" w:rsidRPr="00E061FA" w:rsidRDefault="0020577B" w:rsidP="000A74FD">
            <w:pPr>
              <w:tabs>
                <w:tab w:val="left" w:pos="4"/>
              </w:tabs>
              <w:bidi/>
              <w:jc w:val="left"/>
              <w:rPr>
                <w:sz w:val="16"/>
                <w:szCs w:val="16"/>
                <w:rtl/>
                <w:lang w:val="en-CA" w:bidi="ar-EG"/>
              </w:rPr>
            </w:pPr>
            <w:r w:rsidRPr="00E061FA">
              <w:rPr>
                <w:sz w:val="16"/>
                <w:szCs w:val="16"/>
                <w:rtl/>
                <w:lang w:val="en-CA" w:bidi="ar-EG"/>
              </w:rPr>
              <w:t>جدول تخفيض المواد من المجموعة 1، المرفق ج من بروتوكول مونتريال (طن من قدرات استنفاد الأوزون)</w:t>
            </w:r>
          </w:p>
        </w:tc>
        <w:tc>
          <w:tcPr>
            <w:tcW w:w="857" w:type="dxa"/>
          </w:tcPr>
          <w:p w14:paraId="2B26C6EE" w14:textId="426140DF" w:rsidR="0020577B" w:rsidRPr="00E061FA" w:rsidRDefault="00F57EE1" w:rsidP="000A74FD">
            <w:pPr>
              <w:tabs>
                <w:tab w:val="left" w:pos="4"/>
              </w:tabs>
              <w:bidi/>
              <w:jc w:val="right"/>
              <w:rPr>
                <w:sz w:val="16"/>
                <w:szCs w:val="16"/>
                <w:rtl/>
                <w:lang w:val="en-CA" w:bidi="ar-EG"/>
              </w:rPr>
            </w:pPr>
            <w:r w:rsidRPr="00E061FA">
              <w:rPr>
                <w:sz w:val="16"/>
                <w:szCs w:val="16"/>
                <w:rtl/>
                <w:lang w:val="en-CA" w:bidi="ar-EG"/>
              </w:rPr>
              <w:t>360.63</w:t>
            </w:r>
          </w:p>
        </w:tc>
        <w:tc>
          <w:tcPr>
            <w:tcW w:w="703" w:type="dxa"/>
          </w:tcPr>
          <w:p w14:paraId="09AA590E" w14:textId="475A9210" w:rsidR="0020577B" w:rsidRPr="00E061FA" w:rsidRDefault="00F57EE1" w:rsidP="000A74FD">
            <w:pPr>
              <w:tabs>
                <w:tab w:val="left" w:pos="4"/>
              </w:tabs>
              <w:bidi/>
              <w:jc w:val="right"/>
              <w:rPr>
                <w:sz w:val="16"/>
                <w:szCs w:val="16"/>
                <w:rtl/>
                <w:lang w:val="en-CA" w:bidi="ar-EG"/>
              </w:rPr>
            </w:pPr>
            <w:r w:rsidRPr="00E061FA">
              <w:rPr>
                <w:sz w:val="16"/>
                <w:szCs w:val="16"/>
                <w:rtl/>
                <w:lang w:val="en-CA" w:bidi="ar-EG"/>
              </w:rPr>
              <w:t>360.63</w:t>
            </w:r>
          </w:p>
        </w:tc>
        <w:tc>
          <w:tcPr>
            <w:tcW w:w="856" w:type="dxa"/>
          </w:tcPr>
          <w:p w14:paraId="6727113A" w14:textId="086A0063" w:rsidR="0020577B" w:rsidRPr="00E061FA" w:rsidRDefault="00F57EE1" w:rsidP="000A74FD">
            <w:pPr>
              <w:tabs>
                <w:tab w:val="left" w:pos="4"/>
              </w:tabs>
              <w:bidi/>
              <w:jc w:val="right"/>
              <w:rPr>
                <w:sz w:val="16"/>
                <w:szCs w:val="16"/>
                <w:rtl/>
                <w:lang w:val="en-CA" w:bidi="ar-EG"/>
              </w:rPr>
            </w:pPr>
            <w:r w:rsidRPr="00E061FA">
              <w:rPr>
                <w:sz w:val="16"/>
                <w:szCs w:val="16"/>
                <w:rtl/>
                <w:lang w:val="en-CA" w:bidi="ar-EG"/>
              </w:rPr>
              <w:t>360.63</w:t>
            </w:r>
          </w:p>
        </w:tc>
        <w:tc>
          <w:tcPr>
            <w:tcW w:w="709" w:type="dxa"/>
          </w:tcPr>
          <w:p w14:paraId="60CCBF2D" w14:textId="4E799704" w:rsidR="0020577B" w:rsidRPr="00E061FA" w:rsidRDefault="00F57EE1" w:rsidP="000A74FD">
            <w:pPr>
              <w:tabs>
                <w:tab w:val="left" w:pos="4"/>
              </w:tabs>
              <w:bidi/>
              <w:jc w:val="right"/>
              <w:rPr>
                <w:sz w:val="16"/>
                <w:szCs w:val="16"/>
                <w:rtl/>
                <w:lang w:val="en-CA" w:bidi="ar-EG"/>
              </w:rPr>
            </w:pPr>
            <w:r w:rsidRPr="00E061FA">
              <w:rPr>
                <w:sz w:val="16"/>
                <w:szCs w:val="16"/>
                <w:rtl/>
                <w:lang w:val="en-CA" w:bidi="ar-EG"/>
              </w:rPr>
              <w:t>260.45</w:t>
            </w:r>
          </w:p>
        </w:tc>
        <w:tc>
          <w:tcPr>
            <w:tcW w:w="708" w:type="dxa"/>
          </w:tcPr>
          <w:p w14:paraId="29CF0AC6" w14:textId="0806D0EB" w:rsidR="0020577B" w:rsidRPr="00E061FA" w:rsidRDefault="00F57EE1" w:rsidP="000A74FD">
            <w:pPr>
              <w:tabs>
                <w:tab w:val="left" w:pos="4"/>
              </w:tabs>
              <w:bidi/>
              <w:jc w:val="right"/>
              <w:rPr>
                <w:sz w:val="16"/>
                <w:szCs w:val="16"/>
                <w:rtl/>
                <w:lang w:val="en-CA" w:bidi="ar-EG"/>
              </w:rPr>
            </w:pPr>
            <w:r w:rsidRPr="00E061FA">
              <w:rPr>
                <w:sz w:val="16"/>
                <w:szCs w:val="16"/>
                <w:rtl/>
                <w:lang w:val="en-CA" w:bidi="ar-EG"/>
              </w:rPr>
              <w:t>260.45</w:t>
            </w:r>
          </w:p>
        </w:tc>
        <w:tc>
          <w:tcPr>
            <w:tcW w:w="892" w:type="dxa"/>
          </w:tcPr>
          <w:p w14:paraId="3CFDE24C" w14:textId="62806E9A" w:rsidR="0020577B" w:rsidRPr="00E061FA" w:rsidRDefault="00F57EE1" w:rsidP="000A74FD">
            <w:pPr>
              <w:tabs>
                <w:tab w:val="left" w:pos="4"/>
              </w:tabs>
              <w:bidi/>
              <w:jc w:val="right"/>
              <w:rPr>
                <w:b/>
                <w:bCs/>
                <w:sz w:val="16"/>
                <w:szCs w:val="16"/>
                <w:rtl/>
                <w:lang w:val="en-CA" w:bidi="ar-EG"/>
              </w:rPr>
            </w:pPr>
            <w:r w:rsidRPr="00E061FA">
              <w:rPr>
                <w:b/>
                <w:bCs/>
                <w:sz w:val="16"/>
                <w:szCs w:val="16"/>
                <w:rtl/>
                <w:lang w:val="en-CA" w:bidi="ar-EG"/>
              </w:rPr>
              <w:t>260.45</w:t>
            </w:r>
          </w:p>
        </w:tc>
        <w:tc>
          <w:tcPr>
            <w:tcW w:w="856" w:type="dxa"/>
          </w:tcPr>
          <w:p w14:paraId="72DF5952" w14:textId="0AC706DF" w:rsidR="0020577B" w:rsidRPr="00E061FA" w:rsidRDefault="00F57EE1" w:rsidP="000A74FD">
            <w:pPr>
              <w:tabs>
                <w:tab w:val="left" w:pos="4"/>
              </w:tabs>
              <w:bidi/>
              <w:jc w:val="right"/>
              <w:rPr>
                <w:b/>
                <w:bCs/>
                <w:sz w:val="16"/>
                <w:szCs w:val="16"/>
                <w:rtl/>
                <w:lang w:val="en-CA" w:bidi="ar-EG"/>
              </w:rPr>
            </w:pPr>
            <w:r w:rsidRPr="00E061FA">
              <w:rPr>
                <w:b/>
                <w:bCs/>
                <w:sz w:val="16"/>
                <w:szCs w:val="16"/>
                <w:rtl/>
                <w:lang w:val="en-CA" w:bidi="ar-EG"/>
              </w:rPr>
              <w:t>260.45</w:t>
            </w:r>
          </w:p>
        </w:tc>
        <w:tc>
          <w:tcPr>
            <w:tcW w:w="936" w:type="dxa"/>
          </w:tcPr>
          <w:p w14:paraId="06DD1737" w14:textId="55C33610" w:rsidR="0020577B" w:rsidRPr="00E061FA" w:rsidRDefault="0020577B" w:rsidP="000A74FD">
            <w:pPr>
              <w:tabs>
                <w:tab w:val="left" w:pos="4"/>
              </w:tabs>
              <w:bidi/>
              <w:jc w:val="right"/>
              <w:rPr>
                <w:sz w:val="16"/>
                <w:szCs w:val="16"/>
                <w:rtl/>
                <w:lang w:val="en-CA" w:bidi="ar-EG"/>
              </w:rPr>
            </w:pPr>
            <w:r w:rsidRPr="00E061FA">
              <w:rPr>
                <w:sz w:val="16"/>
                <w:szCs w:val="16"/>
                <w:rtl/>
                <w:lang w:val="en-CA" w:bidi="ar-EG"/>
              </w:rPr>
              <w:t>لا ينطبق</w:t>
            </w:r>
          </w:p>
        </w:tc>
      </w:tr>
      <w:tr w:rsidR="005C0E3D" w:rsidRPr="00E061FA" w14:paraId="21032D53" w14:textId="77777777" w:rsidTr="005C0E3D">
        <w:tc>
          <w:tcPr>
            <w:tcW w:w="547" w:type="dxa"/>
          </w:tcPr>
          <w:p w14:paraId="5206CDB6" w14:textId="77777777" w:rsidR="0020577B" w:rsidRPr="00E061FA" w:rsidRDefault="0020577B" w:rsidP="000A74FD">
            <w:pPr>
              <w:tabs>
                <w:tab w:val="left" w:pos="4"/>
              </w:tabs>
              <w:bidi/>
              <w:jc w:val="left"/>
              <w:rPr>
                <w:sz w:val="16"/>
                <w:szCs w:val="16"/>
                <w:rtl/>
                <w:lang w:val="en-CA" w:bidi="ar-EG"/>
              </w:rPr>
            </w:pPr>
            <w:r w:rsidRPr="00E061FA">
              <w:rPr>
                <w:sz w:val="16"/>
                <w:szCs w:val="16"/>
                <w:rtl/>
                <w:lang w:val="en-CA" w:bidi="ar-EG"/>
              </w:rPr>
              <w:t>1.2</w:t>
            </w:r>
          </w:p>
        </w:tc>
        <w:tc>
          <w:tcPr>
            <w:tcW w:w="2286" w:type="dxa"/>
          </w:tcPr>
          <w:p w14:paraId="6A0EADA2" w14:textId="7AA709B1" w:rsidR="0020577B" w:rsidRPr="00E061FA" w:rsidRDefault="006B3236" w:rsidP="000A74FD">
            <w:pPr>
              <w:tabs>
                <w:tab w:val="left" w:pos="4"/>
              </w:tabs>
              <w:bidi/>
              <w:jc w:val="left"/>
              <w:rPr>
                <w:sz w:val="16"/>
                <w:szCs w:val="16"/>
                <w:rtl/>
                <w:lang w:val="en-CA" w:bidi="ar-EG"/>
              </w:rPr>
            </w:pPr>
            <w:r w:rsidRPr="00E061FA">
              <w:rPr>
                <w:sz w:val="16"/>
                <w:szCs w:val="16"/>
                <w:rtl/>
                <w:lang w:val="en-CA" w:bidi="ar-EG"/>
              </w:rPr>
              <w:t>الحد الأقصى لل</w:t>
            </w:r>
            <w:r w:rsidR="0020577B" w:rsidRPr="00E061FA">
              <w:rPr>
                <w:sz w:val="16"/>
                <w:szCs w:val="16"/>
                <w:rtl/>
                <w:lang w:val="en-CA" w:bidi="ar-EG"/>
              </w:rPr>
              <w:t>استهلاك المسموح به لمواد المجموعة 1، المرفق ج (طن من قدرات استنفاد الأوزون)</w:t>
            </w:r>
          </w:p>
        </w:tc>
        <w:tc>
          <w:tcPr>
            <w:tcW w:w="857" w:type="dxa"/>
          </w:tcPr>
          <w:p w14:paraId="50281CFB" w14:textId="73C56E15" w:rsidR="0020577B" w:rsidRPr="00E061FA" w:rsidRDefault="00F57EE1" w:rsidP="000A74FD">
            <w:pPr>
              <w:tabs>
                <w:tab w:val="left" w:pos="4"/>
              </w:tabs>
              <w:bidi/>
              <w:jc w:val="right"/>
              <w:rPr>
                <w:sz w:val="16"/>
                <w:szCs w:val="16"/>
                <w:rtl/>
                <w:lang w:val="en-CA" w:bidi="ar-EG"/>
              </w:rPr>
            </w:pPr>
            <w:r w:rsidRPr="00E061FA">
              <w:rPr>
                <w:sz w:val="16"/>
                <w:szCs w:val="16"/>
                <w:rtl/>
                <w:lang w:val="en-CA" w:bidi="ar-EG"/>
              </w:rPr>
              <w:t>350.58</w:t>
            </w:r>
          </w:p>
        </w:tc>
        <w:tc>
          <w:tcPr>
            <w:tcW w:w="703" w:type="dxa"/>
          </w:tcPr>
          <w:p w14:paraId="2DECB010" w14:textId="3B70BC43" w:rsidR="0020577B" w:rsidRPr="00E061FA" w:rsidRDefault="00F57EE1" w:rsidP="000A74FD">
            <w:pPr>
              <w:tabs>
                <w:tab w:val="left" w:pos="4"/>
              </w:tabs>
              <w:bidi/>
              <w:jc w:val="right"/>
              <w:rPr>
                <w:sz w:val="16"/>
                <w:szCs w:val="16"/>
                <w:rtl/>
                <w:lang w:val="en-CA" w:bidi="ar-EG"/>
              </w:rPr>
            </w:pPr>
            <w:r w:rsidRPr="00E061FA">
              <w:rPr>
                <w:sz w:val="16"/>
                <w:szCs w:val="16"/>
                <w:rtl/>
                <w:lang w:val="en-CA" w:bidi="ar-EG"/>
              </w:rPr>
              <w:t>350.58</w:t>
            </w:r>
          </w:p>
        </w:tc>
        <w:tc>
          <w:tcPr>
            <w:tcW w:w="856" w:type="dxa"/>
          </w:tcPr>
          <w:p w14:paraId="6C2B1859" w14:textId="732AE48C" w:rsidR="0020577B" w:rsidRPr="00E061FA" w:rsidRDefault="00F57EE1" w:rsidP="000A74FD">
            <w:pPr>
              <w:tabs>
                <w:tab w:val="left" w:pos="4"/>
              </w:tabs>
              <w:bidi/>
              <w:jc w:val="right"/>
              <w:rPr>
                <w:sz w:val="16"/>
                <w:szCs w:val="16"/>
                <w:rtl/>
                <w:lang w:val="en-CA" w:bidi="ar-EG"/>
              </w:rPr>
            </w:pPr>
            <w:r w:rsidRPr="00E061FA">
              <w:rPr>
                <w:sz w:val="16"/>
                <w:szCs w:val="16"/>
                <w:rtl/>
                <w:lang w:val="en-CA" w:bidi="ar-EG"/>
              </w:rPr>
              <w:t>350.58</w:t>
            </w:r>
          </w:p>
        </w:tc>
        <w:tc>
          <w:tcPr>
            <w:tcW w:w="709" w:type="dxa"/>
          </w:tcPr>
          <w:p w14:paraId="4C51F38F" w14:textId="11948FA5" w:rsidR="0020577B" w:rsidRPr="00E061FA" w:rsidRDefault="00F57EE1" w:rsidP="000A74FD">
            <w:pPr>
              <w:tabs>
                <w:tab w:val="left" w:pos="4"/>
              </w:tabs>
              <w:bidi/>
              <w:jc w:val="right"/>
              <w:rPr>
                <w:sz w:val="16"/>
                <w:szCs w:val="16"/>
                <w:rtl/>
                <w:lang w:val="en-CA" w:bidi="ar-EG"/>
              </w:rPr>
            </w:pPr>
            <w:r w:rsidRPr="00E061FA">
              <w:rPr>
                <w:sz w:val="16"/>
                <w:szCs w:val="16"/>
                <w:rtl/>
                <w:lang w:val="en-CA" w:bidi="ar-EG"/>
              </w:rPr>
              <w:t>260.45</w:t>
            </w:r>
          </w:p>
        </w:tc>
        <w:tc>
          <w:tcPr>
            <w:tcW w:w="708" w:type="dxa"/>
          </w:tcPr>
          <w:p w14:paraId="7EF99E12" w14:textId="36DF18BA" w:rsidR="0020577B" w:rsidRPr="00E061FA" w:rsidRDefault="00F57EE1" w:rsidP="000A74FD">
            <w:pPr>
              <w:tabs>
                <w:tab w:val="left" w:pos="4"/>
              </w:tabs>
              <w:bidi/>
              <w:jc w:val="right"/>
              <w:rPr>
                <w:sz w:val="16"/>
                <w:szCs w:val="16"/>
                <w:rtl/>
                <w:lang w:val="en-CA" w:bidi="ar-EG"/>
              </w:rPr>
            </w:pPr>
            <w:r w:rsidRPr="00E061FA">
              <w:rPr>
                <w:sz w:val="16"/>
                <w:szCs w:val="16"/>
                <w:rtl/>
                <w:lang w:val="en-CA" w:bidi="ar-EG"/>
              </w:rPr>
              <w:t>200.35</w:t>
            </w:r>
          </w:p>
        </w:tc>
        <w:tc>
          <w:tcPr>
            <w:tcW w:w="892" w:type="dxa"/>
          </w:tcPr>
          <w:p w14:paraId="2D6D7483" w14:textId="6DD15573" w:rsidR="0020577B" w:rsidRPr="00E061FA" w:rsidRDefault="00F57EE1" w:rsidP="000A74FD">
            <w:pPr>
              <w:tabs>
                <w:tab w:val="left" w:pos="4"/>
              </w:tabs>
              <w:bidi/>
              <w:jc w:val="right"/>
              <w:rPr>
                <w:b/>
                <w:bCs/>
                <w:sz w:val="16"/>
                <w:szCs w:val="16"/>
                <w:rtl/>
                <w:lang w:val="en-CA" w:bidi="ar-EG"/>
              </w:rPr>
            </w:pPr>
            <w:r w:rsidRPr="00E061FA">
              <w:rPr>
                <w:b/>
                <w:bCs/>
                <w:sz w:val="16"/>
                <w:szCs w:val="16"/>
                <w:rtl/>
                <w:lang w:val="en-CA" w:bidi="ar-EG"/>
              </w:rPr>
              <w:t>200.35</w:t>
            </w:r>
          </w:p>
        </w:tc>
        <w:tc>
          <w:tcPr>
            <w:tcW w:w="856" w:type="dxa"/>
          </w:tcPr>
          <w:p w14:paraId="5B1B7DDC" w14:textId="0C8D11EE" w:rsidR="0020577B" w:rsidRPr="00E061FA" w:rsidRDefault="00F57EE1" w:rsidP="000A74FD">
            <w:pPr>
              <w:tabs>
                <w:tab w:val="left" w:pos="4"/>
              </w:tabs>
              <w:bidi/>
              <w:jc w:val="right"/>
              <w:rPr>
                <w:b/>
                <w:bCs/>
                <w:sz w:val="16"/>
                <w:szCs w:val="16"/>
                <w:rtl/>
                <w:lang w:val="en-CA" w:bidi="ar-EG"/>
              </w:rPr>
            </w:pPr>
            <w:r w:rsidRPr="00E061FA">
              <w:rPr>
                <w:b/>
                <w:bCs/>
                <w:sz w:val="16"/>
                <w:szCs w:val="16"/>
                <w:rtl/>
                <w:lang w:val="en-CA" w:bidi="ar-EG"/>
              </w:rPr>
              <w:t>200.35</w:t>
            </w:r>
          </w:p>
        </w:tc>
        <w:tc>
          <w:tcPr>
            <w:tcW w:w="936" w:type="dxa"/>
          </w:tcPr>
          <w:p w14:paraId="493212AC" w14:textId="7D728536" w:rsidR="0020577B" w:rsidRPr="00E061FA" w:rsidRDefault="0020577B" w:rsidP="000A74FD">
            <w:pPr>
              <w:tabs>
                <w:tab w:val="left" w:pos="4"/>
              </w:tabs>
              <w:bidi/>
              <w:jc w:val="right"/>
              <w:rPr>
                <w:sz w:val="16"/>
                <w:szCs w:val="16"/>
                <w:rtl/>
                <w:lang w:val="en-CA" w:bidi="ar-EG"/>
              </w:rPr>
            </w:pPr>
            <w:r w:rsidRPr="00E061FA">
              <w:rPr>
                <w:sz w:val="16"/>
                <w:szCs w:val="16"/>
                <w:rtl/>
                <w:lang w:val="en-CA" w:bidi="ar-EG"/>
              </w:rPr>
              <w:t>لا ينطبق</w:t>
            </w:r>
          </w:p>
        </w:tc>
      </w:tr>
      <w:tr w:rsidR="005C0E3D" w:rsidRPr="00E061FA" w14:paraId="52F43A38" w14:textId="77777777" w:rsidTr="005C0E3D">
        <w:tc>
          <w:tcPr>
            <w:tcW w:w="547" w:type="dxa"/>
          </w:tcPr>
          <w:p w14:paraId="11EE7EA7" w14:textId="77777777" w:rsidR="0020577B" w:rsidRPr="00E061FA" w:rsidRDefault="0020577B" w:rsidP="000A74FD">
            <w:pPr>
              <w:tabs>
                <w:tab w:val="left" w:pos="4"/>
              </w:tabs>
              <w:bidi/>
              <w:jc w:val="left"/>
              <w:rPr>
                <w:sz w:val="16"/>
                <w:szCs w:val="16"/>
                <w:rtl/>
                <w:lang w:val="en-CA" w:bidi="ar-EG"/>
              </w:rPr>
            </w:pPr>
            <w:r w:rsidRPr="00E061FA">
              <w:rPr>
                <w:sz w:val="16"/>
                <w:szCs w:val="16"/>
                <w:rtl/>
                <w:lang w:val="en-CA" w:bidi="ar-EG"/>
              </w:rPr>
              <w:t>2.1</w:t>
            </w:r>
          </w:p>
        </w:tc>
        <w:tc>
          <w:tcPr>
            <w:tcW w:w="2286" w:type="dxa"/>
          </w:tcPr>
          <w:p w14:paraId="057D9AAC" w14:textId="77777777" w:rsidR="0020577B" w:rsidRPr="00E061FA" w:rsidRDefault="0020577B" w:rsidP="000A74FD">
            <w:pPr>
              <w:tabs>
                <w:tab w:val="left" w:pos="4"/>
              </w:tabs>
              <w:bidi/>
              <w:jc w:val="left"/>
              <w:rPr>
                <w:sz w:val="16"/>
                <w:szCs w:val="16"/>
                <w:rtl/>
                <w:lang w:val="en-CA" w:bidi="ar-EG"/>
              </w:rPr>
            </w:pPr>
            <w:r w:rsidRPr="00E061FA">
              <w:rPr>
                <w:sz w:val="16"/>
                <w:szCs w:val="16"/>
                <w:rtl/>
                <w:lang w:val="en-CA" w:bidi="ar-EG"/>
              </w:rPr>
              <w:t>التمويل المقرر للوكالة المنفذة الرئيسية (منظمة الأمم المتحدة للتنمية الصناعية) (دولار أمريكي)</w:t>
            </w:r>
          </w:p>
        </w:tc>
        <w:tc>
          <w:tcPr>
            <w:tcW w:w="857" w:type="dxa"/>
          </w:tcPr>
          <w:p w14:paraId="3EA36F55" w14:textId="42975CC7" w:rsidR="0020577B" w:rsidRPr="00E061FA" w:rsidRDefault="00F57EE1" w:rsidP="000A74FD">
            <w:pPr>
              <w:tabs>
                <w:tab w:val="left" w:pos="4"/>
              </w:tabs>
              <w:bidi/>
              <w:jc w:val="right"/>
              <w:rPr>
                <w:sz w:val="16"/>
                <w:szCs w:val="16"/>
                <w:rtl/>
                <w:lang w:val="en-CA" w:bidi="ar-EG"/>
              </w:rPr>
            </w:pPr>
            <w:r w:rsidRPr="00E061FA">
              <w:rPr>
                <w:sz w:val="16"/>
                <w:szCs w:val="16"/>
                <w:rtl/>
                <w:lang w:val="en-CA" w:bidi="ar-EG"/>
              </w:rPr>
              <w:t>1,553,271</w:t>
            </w:r>
          </w:p>
        </w:tc>
        <w:tc>
          <w:tcPr>
            <w:tcW w:w="703" w:type="dxa"/>
          </w:tcPr>
          <w:p w14:paraId="1EF2E839" w14:textId="43CF1489" w:rsidR="0020577B" w:rsidRPr="00E061FA" w:rsidRDefault="00F57EE1" w:rsidP="000A74FD">
            <w:pPr>
              <w:tabs>
                <w:tab w:val="left" w:pos="4"/>
              </w:tabs>
              <w:bidi/>
              <w:jc w:val="right"/>
              <w:rPr>
                <w:sz w:val="16"/>
                <w:szCs w:val="16"/>
                <w:rtl/>
                <w:lang w:val="en-CA" w:bidi="ar-EG"/>
              </w:rPr>
            </w:pPr>
            <w:r w:rsidRPr="00E061FA">
              <w:rPr>
                <w:sz w:val="16"/>
                <w:szCs w:val="16"/>
                <w:rtl/>
                <w:lang w:val="en-CA" w:bidi="ar-EG"/>
              </w:rPr>
              <w:t>0</w:t>
            </w:r>
          </w:p>
        </w:tc>
        <w:tc>
          <w:tcPr>
            <w:tcW w:w="856" w:type="dxa"/>
          </w:tcPr>
          <w:p w14:paraId="67C38C1A" w14:textId="7FCBF984" w:rsidR="0020577B" w:rsidRPr="00E061FA" w:rsidRDefault="00F57EE1" w:rsidP="000A74FD">
            <w:pPr>
              <w:tabs>
                <w:tab w:val="left" w:pos="4"/>
              </w:tabs>
              <w:bidi/>
              <w:jc w:val="right"/>
              <w:rPr>
                <w:sz w:val="16"/>
                <w:szCs w:val="16"/>
                <w:rtl/>
                <w:lang w:val="en-CA" w:bidi="ar-EG"/>
              </w:rPr>
            </w:pPr>
            <w:r w:rsidRPr="00E061FA">
              <w:rPr>
                <w:sz w:val="16"/>
                <w:szCs w:val="16"/>
                <w:rtl/>
                <w:lang w:val="en-CA" w:bidi="ar-EG"/>
              </w:rPr>
              <w:t>3,280,793</w:t>
            </w:r>
          </w:p>
        </w:tc>
        <w:tc>
          <w:tcPr>
            <w:tcW w:w="709" w:type="dxa"/>
          </w:tcPr>
          <w:p w14:paraId="53E2A087" w14:textId="76324E50" w:rsidR="0020577B" w:rsidRPr="00E061FA" w:rsidRDefault="00F57EE1" w:rsidP="00F57EE1">
            <w:pPr>
              <w:tabs>
                <w:tab w:val="left" w:pos="4"/>
              </w:tabs>
              <w:bidi/>
              <w:jc w:val="right"/>
              <w:rPr>
                <w:b/>
                <w:bCs/>
                <w:sz w:val="16"/>
                <w:szCs w:val="16"/>
                <w:rtl/>
                <w:lang w:val="en-CA" w:bidi="ar-EG"/>
              </w:rPr>
            </w:pPr>
            <w:r w:rsidRPr="00E061FA">
              <w:rPr>
                <w:b/>
                <w:bCs/>
                <w:sz w:val="16"/>
                <w:szCs w:val="16"/>
                <w:rtl/>
                <w:lang w:val="en-CA" w:bidi="ar-EG"/>
              </w:rPr>
              <w:t>0</w:t>
            </w:r>
          </w:p>
        </w:tc>
        <w:tc>
          <w:tcPr>
            <w:tcW w:w="708" w:type="dxa"/>
          </w:tcPr>
          <w:p w14:paraId="38354824" w14:textId="7D07B049" w:rsidR="0020577B" w:rsidRPr="00E061FA" w:rsidRDefault="00F57EE1" w:rsidP="000A74FD">
            <w:pPr>
              <w:tabs>
                <w:tab w:val="left" w:pos="4"/>
              </w:tabs>
              <w:bidi/>
              <w:jc w:val="right"/>
              <w:rPr>
                <w:b/>
                <w:bCs/>
                <w:sz w:val="16"/>
                <w:szCs w:val="16"/>
                <w:rtl/>
                <w:lang w:val="en-CA" w:bidi="ar-EG"/>
              </w:rPr>
            </w:pPr>
            <w:r w:rsidRPr="00E061FA">
              <w:rPr>
                <w:b/>
                <w:bCs/>
                <w:sz w:val="16"/>
                <w:szCs w:val="16"/>
                <w:rtl/>
                <w:lang w:val="en-CA" w:bidi="ar-EG"/>
              </w:rPr>
              <w:t>0</w:t>
            </w:r>
          </w:p>
        </w:tc>
        <w:tc>
          <w:tcPr>
            <w:tcW w:w="892" w:type="dxa"/>
          </w:tcPr>
          <w:p w14:paraId="6111A139" w14:textId="6A23A94E" w:rsidR="0020577B" w:rsidRPr="00E061FA" w:rsidRDefault="00F57EE1" w:rsidP="000A74FD">
            <w:pPr>
              <w:tabs>
                <w:tab w:val="left" w:pos="4"/>
              </w:tabs>
              <w:bidi/>
              <w:jc w:val="right"/>
              <w:rPr>
                <w:b/>
                <w:bCs/>
                <w:sz w:val="16"/>
                <w:szCs w:val="16"/>
                <w:rtl/>
                <w:lang w:val="en-CA" w:bidi="ar-EG"/>
              </w:rPr>
            </w:pPr>
            <w:r w:rsidRPr="00E061FA">
              <w:rPr>
                <w:b/>
                <w:bCs/>
                <w:sz w:val="16"/>
                <w:szCs w:val="16"/>
                <w:rtl/>
                <w:lang w:val="en-CA" w:bidi="ar-EG"/>
              </w:rPr>
              <w:t>3,888,050</w:t>
            </w:r>
          </w:p>
        </w:tc>
        <w:tc>
          <w:tcPr>
            <w:tcW w:w="856" w:type="dxa"/>
          </w:tcPr>
          <w:p w14:paraId="7C62EDE8" w14:textId="5DA5F52A" w:rsidR="0020577B" w:rsidRPr="00E061FA" w:rsidRDefault="00F57EE1" w:rsidP="000A74FD">
            <w:pPr>
              <w:tabs>
                <w:tab w:val="left" w:pos="4"/>
              </w:tabs>
              <w:bidi/>
              <w:jc w:val="right"/>
              <w:rPr>
                <w:b/>
                <w:bCs/>
                <w:sz w:val="16"/>
                <w:szCs w:val="16"/>
                <w:rtl/>
                <w:lang w:val="en-CA" w:bidi="ar-EG"/>
              </w:rPr>
            </w:pPr>
            <w:r w:rsidRPr="00E061FA">
              <w:rPr>
                <w:b/>
                <w:bCs/>
                <w:sz w:val="16"/>
                <w:szCs w:val="16"/>
                <w:rtl/>
                <w:lang w:val="en-CA" w:bidi="ar-EG"/>
              </w:rPr>
              <w:t>969,124</w:t>
            </w:r>
          </w:p>
        </w:tc>
        <w:tc>
          <w:tcPr>
            <w:tcW w:w="936" w:type="dxa"/>
          </w:tcPr>
          <w:p w14:paraId="6F1D5289" w14:textId="52AC15C5" w:rsidR="0020577B" w:rsidRPr="00E061FA" w:rsidRDefault="00F57EE1" w:rsidP="000A74FD">
            <w:pPr>
              <w:tabs>
                <w:tab w:val="left" w:pos="4"/>
              </w:tabs>
              <w:bidi/>
              <w:jc w:val="right"/>
              <w:rPr>
                <w:sz w:val="16"/>
                <w:szCs w:val="16"/>
                <w:rtl/>
                <w:lang w:val="en-CA" w:bidi="ar-EG"/>
              </w:rPr>
            </w:pPr>
            <w:r w:rsidRPr="00E061FA">
              <w:rPr>
                <w:sz w:val="16"/>
                <w:szCs w:val="16"/>
                <w:rtl/>
                <w:lang w:val="en-CA" w:bidi="ar-EG"/>
              </w:rPr>
              <w:t>9,691,238</w:t>
            </w:r>
          </w:p>
        </w:tc>
      </w:tr>
      <w:tr w:rsidR="005C0E3D" w:rsidRPr="00E061FA" w14:paraId="71432C66" w14:textId="77777777" w:rsidTr="005C0E3D">
        <w:tc>
          <w:tcPr>
            <w:tcW w:w="547" w:type="dxa"/>
          </w:tcPr>
          <w:p w14:paraId="7E6A5846" w14:textId="77777777" w:rsidR="0020577B" w:rsidRPr="00E061FA" w:rsidRDefault="0020577B" w:rsidP="000A74FD">
            <w:pPr>
              <w:tabs>
                <w:tab w:val="left" w:pos="4"/>
              </w:tabs>
              <w:bidi/>
              <w:jc w:val="left"/>
              <w:rPr>
                <w:sz w:val="16"/>
                <w:szCs w:val="16"/>
                <w:rtl/>
                <w:lang w:val="en-CA" w:bidi="ar-EG"/>
              </w:rPr>
            </w:pPr>
            <w:r w:rsidRPr="00E061FA">
              <w:rPr>
                <w:sz w:val="16"/>
                <w:szCs w:val="16"/>
                <w:rtl/>
                <w:lang w:val="en-CA" w:bidi="ar-EG"/>
              </w:rPr>
              <w:t>2.2</w:t>
            </w:r>
          </w:p>
        </w:tc>
        <w:tc>
          <w:tcPr>
            <w:tcW w:w="2286" w:type="dxa"/>
          </w:tcPr>
          <w:p w14:paraId="50C95EC7" w14:textId="77777777" w:rsidR="0020577B" w:rsidRPr="00E061FA" w:rsidRDefault="0020577B" w:rsidP="000A74FD">
            <w:pPr>
              <w:tabs>
                <w:tab w:val="left" w:pos="4"/>
              </w:tabs>
              <w:bidi/>
              <w:jc w:val="left"/>
              <w:rPr>
                <w:sz w:val="16"/>
                <w:szCs w:val="16"/>
                <w:rtl/>
                <w:lang w:val="en-CA" w:bidi="ar-EG"/>
              </w:rPr>
            </w:pPr>
            <w:r w:rsidRPr="00E061FA">
              <w:rPr>
                <w:sz w:val="16"/>
                <w:szCs w:val="16"/>
                <w:rtl/>
                <w:lang w:val="en-CA" w:bidi="ar-EG"/>
              </w:rPr>
              <w:t>تكاليف دعم الوكلة المنفذة الرئيسية (دولار أمريكي)</w:t>
            </w:r>
          </w:p>
        </w:tc>
        <w:tc>
          <w:tcPr>
            <w:tcW w:w="857" w:type="dxa"/>
          </w:tcPr>
          <w:p w14:paraId="5845E11E" w14:textId="3A00B7FA" w:rsidR="0020577B" w:rsidRPr="00E061FA" w:rsidRDefault="00F57EE1" w:rsidP="000A74FD">
            <w:pPr>
              <w:tabs>
                <w:tab w:val="left" w:pos="4"/>
              </w:tabs>
              <w:bidi/>
              <w:jc w:val="right"/>
              <w:rPr>
                <w:sz w:val="16"/>
                <w:szCs w:val="16"/>
                <w:rtl/>
                <w:lang w:val="en-CA" w:bidi="ar-EG"/>
              </w:rPr>
            </w:pPr>
            <w:r w:rsidRPr="00E061FA">
              <w:rPr>
                <w:sz w:val="16"/>
                <w:szCs w:val="16"/>
                <w:rtl/>
                <w:lang w:val="en-CA" w:bidi="ar-EG"/>
              </w:rPr>
              <w:t>108,729</w:t>
            </w:r>
          </w:p>
        </w:tc>
        <w:tc>
          <w:tcPr>
            <w:tcW w:w="703" w:type="dxa"/>
          </w:tcPr>
          <w:p w14:paraId="0BDA1A29" w14:textId="049A85F8" w:rsidR="0020577B" w:rsidRPr="00E061FA" w:rsidRDefault="00F57EE1" w:rsidP="000A74FD">
            <w:pPr>
              <w:tabs>
                <w:tab w:val="left" w:pos="4"/>
              </w:tabs>
              <w:bidi/>
              <w:jc w:val="right"/>
              <w:rPr>
                <w:sz w:val="16"/>
                <w:szCs w:val="16"/>
                <w:rtl/>
                <w:lang w:val="en-CA" w:bidi="ar-EG"/>
              </w:rPr>
            </w:pPr>
            <w:r w:rsidRPr="00E061FA">
              <w:rPr>
                <w:sz w:val="16"/>
                <w:szCs w:val="16"/>
                <w:rtl/>
                <w:lang w:val="en-CA" w:bidi="ar-EG"/>
              </w:rPr>
              <w:t>0</w:t>
            </w:r>
          </w:p>
        </w:tc>
        <w:tc>
          <w:tcPr>
            <w:tcW w:w="856" w:type="dxa"/>
          </w:tcPr>
          <w:p w14:paraId="492A5DB4" w14:textId="6BCC1C1C" w:rsidR="0020577B" w:rsidRPr="00E061FA" w:rsidRDefault="00F57EE1" w:rsidP="000A74FD">
            <w:pPr>
              <w:tabs>
                <w:tab w:val="left" w:pos="4"/>
              </w:tabs>
              <w:bidi/>
              <w:jc w:val="right"/>
              <w:rPr>
                <w:sz w:val="16"/>
                <w:szCs w:val="16"/>
                <w:rtl/>
                <w:lang w:val="en-CA" w:bidi="ar-EG"/>
              </w:rPr>
            </w:pPr>
            <w:r w:rsidRPr="00E061FA">
              <w:rPr>
                <w:sz w:val="16"/>
                <w:szCs w:val="16"/>
                <w:rtl/>
                <w:lang w:val="en-CA" w:bidi="ar-EG"/>
              </w:rPr>
              <w:t>229,656</w:t>
            </w:r>
          </w:p>
        </w:tc>
        <w:tc>
          <w:tcPr>
            <w:tcW w:w="709" w:type="dxa"/>
          </w:tcPr>
          <w:p w14:paraId="79598ED0" w14:textId="105F3FE2" w:rsidR="0020577B" w:rsidRPr="00E061FA" w:rsidRDefault="00F57EE1" w:rsidP="000A74FD">
            <w:pPr>
              <w:tabs>
                <w:tab w:val="left" w:pos="4"/>
              </w:tabs>
              <w:bidi/>
              <w:jc w:val="right"/>
              <w:rPr>
                <w:b/>
                <w:bCs/>
                <w:sz w:val="16"/>
                <w:szCs w:val="16"/>
                <w:rtl/>
                <w:lang w:val="en-CA" w:bidi="ar-EG"/>
              </w:rPr>
            </w:pPr>
            <w:r w:rsidRPr="00E061FA">
              <w:rPr>
                <w:b/>
                <w:bCs/>
                <w:sz w:val="16"/>
                <w:szCs w:val="16"/>
                <w:rtl/>
                <w:lang w:val="en-CA" w:bidi="ar-EG"/>
              </w:rPr>
              <w:t>0</w:t>
            </w:r>
          </w:p>
        </w:tc>
        <w:tc>
          <w:tcPr>
            <w:tcW w:w="708" w:type="dxa"/>
          </w:tcPr>
          <w:p w14:paraId="7BC8CC40" w14:textId="31226F2F" w:rsidR="0020577B" w:rsidRPr="00E061FA" w:rsidRDefault="00F57EE1" w:rsidP="000A74FD">
            <w:pPr>
              <w:tabs>
                <w:tab w:val="left" w:pos="4"/>
              </w:tabs>
              <w:bidi/>
              <w:jc w:val="right"/>
              <w:rPr>
                <w:b/>
                <w:bCs/>
                <w:sz w:val="16"/>
                <w:szCs w:val="16"/>
                <w:rtl/>
                <w:lang w:val="en-CA" w:bidi="ar-EG"/>
              </w:rPr>
            </w:pPr>
            <w:r w:rsidRPr="00E061FA">
              <w:rPr>
                <w:b/>
                <w:bCs/>
                <w:sz w:val="16"/>
                <w:szCs w:val="16"/>
                <w:rtl/>
                <w:lang w:val="en-CA" w:bidi="ar-EG"/>
              </w:rPr>
              <w:t>0</w:t>
            </w:r>
          </w:p>
        </w:tc>
        <w:tc>
          <w:tcPr>
            <w:tcW w:w="892" w:type="dxa"/>
          </w:tcPr>
          <w:p w14:paraId="16D23FD5" w14:textId="774C3F1D" w:rsidR="0020577B" w:rsidRPr="00E061FA" w:rsidRDefault="00F57EE1" w:rsidP="000A74FD">
            <w:pPr>
              <w:tabs>
                <w:tab w:val="left" w:pos="4"/>
              </w:tabs>
              <w:bidi/>
              <w:jc w:val="right"/>
              <w:rPr>
                <w:b/>
                <w:bCs/>
                <w:sz w:val="16"/>
                <w:szCs w:val="16"/>
                <w:rtl/>
                <w:lang w:val="en-CA" w:bidi="ar-EG"/>
              </w:rPr>
            </w:pPr>
            <w:r w:rsidRPr="00E061FA">
              <w:rPr>
                <w:b/>
                <w:bCs/>
                <w:sz w:val="16"/>
                <w:szCs w:val="16"/>
                <w:rtl/>
                <w:lang w:val="en-CA" w:bidi="ar-EG"/>
              </w:rPr>
              <w:t>272,164</w:t>
            </w:r>
          </w:p>
        </w:tc>
        <w:tc>
          <w:tcPr>
            <w:tcW w:w="856" w:type="dxa"/>
          </w:tcPr>
          <w:p w14:paraId="1AE794BD" w14:textId="1A0B0B83" w:rsidR="0020577B" w:rsidRPr="00E061FA" w:rsidRDefault="00F57EE1" w:rsidP="000A74FD">
            <w:pPr>
              <w:tabs>
                <w:tab w:val="left" w:pos="4"/>
              </w:tabs>
              <w:bidi/>
              <w:jc w:val="right"/>
              <w:rPr>
                <w:b/>
                <w:bCs/>
                <w:sz w:val="16"/>
                <w:szCs w:val="16"/>
                <w:rtl/>
                <w:lang w:val="en-CA" w:bidi="ar-EG"/>
              </w:rPr>
            </w:pPr>
            <w:r w:rsidRPr="00E061FA">
              <w:rPr>
                <w:b/>
                <w:bCs/>
                <w:sz w:val="16"/>
                <w:szCs w:val="16"/>
                <w:rtl/>
                <w:lang w:val="en-CA" w:bidi="ar-EG"/>
              </w:rPr>
              <w:t>67,389</w:t>
            </w:r>
          </w:p>
        </w:tc>
        <w:tc>
          <w:tcPr>
            <w:tcW w:w="936" w:type="dxa"/>
          </w:tcPr>
          <w:p w14:paraId="6150BBD8" w14:textId="03D47D1C" w:rsidR="0020577B" w:rsidRPr="00E061FA" w:rsidRDefault="00F57EE1" w:rsidP="000A74FD">
            <w:pPr>
              <w:tabs>
                <w:tab w:val="left" w:pos="4"/>
              </w:tabs>
              <w:bidi/>
              <w:jc w:val="right"/>
              <w:rPr>
                <w:sz w:val="16"/>
                <w:szCs w:val="16"/>
                <w:rtl/>
                <w:lang w:val="en-CA" w:bidi="ar-EG"/>
              </w:rPr>
            </w:pPr>
            <w:r w:rsidRPr="00E061FA">
              <w:rPr>
                <w:sz w:val="16"/>
                <w:szCs w:val="16"/>
                <w:rtl/>
                <w:lang w:val="en-CA" w:bidi="ar-EG"/>
              </w:rPr>
              <w:t>678,387</w:t>
            </w:r>
          </w:p>
        </w:tc>
      </w:tr>
      <w:tr w:rsidR="005C0E3D" w:rsidRPr="00E061FA" w14:paraId="494925D9" w14:textId="77777777" w:rsidTr="005C0E3D">
        <w:tc>
          <w:tcPr>
            <w:tcW w:w="547" w:type="dxa"/>
          </w:tcPr>
          <w:p w14:paraId="4AF96D28" w14:textId="5B0C697A" w:rsidR="0020577B" w:rsidRPr="00E061FA" w:rsidRDefault="0020577B" w:rsidP="000A74FD">
            <w:pPr>
              <w:tabs>
                <w:tab w:val="left" w:pos="4"/>
              </w:tabs>
              <w:bidi/>
              <w:jc w:val="left"/>
              <w:rPr>
                <w:sz w:val="16"/>
                <w:szCs w:val="16"/>
                <w:rtl/>
                <w:lang w:val="en-CA" w:bidi="ar-EG"/>
              </w:rPr>
            </w:pPr>
            <w:r w:rsidRPr="00E061FA">
              <w:rPr>
                <w:sz w:val="16"/>
                <w:szCs w:val="16"/>
                <w:rtl/>
                <w:lang w:val="en-CA" w:bidi="ar-EG"/>
              </w:rPr>
              <w:t>2.3</w:t>
            </w:r>
          </w:p>
        </w:tc>
        <w:tc>
          <w:tcPr>
            <w:tcW w:w="2286" w:type="dxa"/>
          </w:tcPr>
          <w:p w14:paraId="5DDD85D3" w14:textId="6471641F" w:rsidR="0020577B" w:rsidRPr="00E061FA" w:rsidRDefault="00107714" w:rsidP="000A74FD">
            <w:pPr>
              <w:tabs>
                <w:tab w:val="left" w:pos="4"/>
              </w:tabs>
              <w:bidi/>
              <w:jc w:val="left"/>
              <w:rPr>
                <w:sz w:val="16"/>
                <w:szCs w:val="16"/>
                <w:rtl/>
                <w:lang w:val="en-CA" w:bidi="ar-EG"/>
              </w:rPr>
            </w:pPr>
            <w:r w:rsidRPr="00E061FA">
              <w:rPr>
                <w:sz w:val="16"/>
                <w:szCs w:val="16"/>
                <w:rtl/>
                <w:lang w:val="en-CA" w:bidi="ar-EG"/>
              </w:rPr>
              <w:t>التمويل المقرر للوكالة المتعاونة (البنك الدولي) (دولار أمريكي)</w:t>
            </w:r>
          </w:p>
        </w:tc>
        <w:tc>
          <w:tcPr>
            <w:tcW w:w="857" w:type="dxa"/>
          </w:tcPr>
          <w:p w14:paraId="1663D7E1" w14:textId="34C55557" w:rsidR="0020577B" w:rsidRPr="00E061FA" w:rsidRDefault="00F57EE1" w:rsidP="000A74FD">
            <w:pPr>
              <w:tabs>
                <w:tab w:val="left" w:pos="4"/>
              </w:tabs>
              <w:bidi/>
              <w:jc w:val="right"/>
              <w:rPr>
                <w:sz w:val="16"/>
                <w:szCs w:val="16"/>
                <w:rtl/>
                <w:lang w:val="en-CA" w:bidi="ar-EG"/>
              </w:rPr>
            </w:pPr>
            <w:r w:rsidRPr="00E061FA">
              <w:rPr>
                <w:sz w:val="16"/>
                <w:szCs w:val="16"/>
                <w:rtl/>
                <w:lang w:val="en-CA" w:bidi="ar-EG"/>
              </w:rPr>
              <w:t>0</w:t>
            </w:r>
          </w:p>
        </w:tc>
        <w:tc>
          <w:tcPr>
            <w:tcW w:w="703" w:type="dxa"/>
          </w:tcPr>
          <w:p w14:paraId="0F5D9F9E" w14:textId="1167BFA7" w:rsidR="0020577B" w:rsidRPr="00E061FA" w:rsidRDefault="00F57EE1" w:rsidP="000A74FD">
            <w:pPr>
              <w:tabs>
                <w:tab w:val="left" w:pos="4"/>
              </w:tabs>
              <w:bidi/>
              <w:jc w:val="right"/>
              <w:rPr>
                <w:sz w:val="16"/>
                <w:szCs w:val="16"/>
                <w:rtl/>
                <w:lang w:val="en-CA" w:bidi="ar-EG"/>
              </w:rPr>
            </w:pPr>
            <w:r w:rsidRPr="00E061FA">
              <w:rPr>
                <w:sz w:val="16"/>
                <w:szCs w:val="16"/>
                <w:rtl/>
                <w:lang w:val="en-CA" w:bidi="ar-EG"/>
              </w:rPr>
              <w:t>0</w:t>
            </w:r>
          </w:p>
        </w:tc>
        <w:tc>
          <w:tcPr>
            <w:tcW w:w="856" w:type="dxa"/>
          </w:tcPr>
          <w:p w14:paraId="15C131D0" w14:textId="5430235D" w:rsidR="0020577B" w:rsidRPr="00E061FA" w:rsidRDefault="00F57EE1" w:rsidP="000A74FD">
            <w:pPr>
              <w:tabs>
                <w:tab w:val="left" w:pos="4"/>
              </w:tabs>
              <w:bidi/>
              <w:jc w:val="right"/>
              <w:rPr>
                <w:sz w:val="16"/>
                <w:szCs w:val="16"/>
                <w:rtl/>
                <w:lang w:val="en-CA" w:bidi="ar-EG"/>
              </w:rPr>
            </w:pPr>
            <w:r w:rsidRPr="00E061FA">
              <w:rPr>
                <w:sz w:val="16"/>
                <w:szCs w:val="16"/>
                <w:rtl/>
                <w:lang w:val="en-CA" w:bidi="ar-EG"/>
              </w:rPr>
              <w:t>0</w:t>
            </w:r>
          </w:p>
        </w:tc>
        <w:tc>
          <w:tcPr>
            <w:tcW w:w="709" w:type="dxa"/>
          </w:tcPr>
          <w:p w14:paraId="2FA0C1FE" w14:textId="55C97B61" w:rsidR="0020577B" w:rsidRPr="00E061FA" w:rsidRDefault="00F57EE1" w:rsidP="000A74FD">
            <w:pPr>
              <w:tabs>
                <w:tab w:val="left" w:pos="4"/>
              </w:tabs>
              <w:bidi/>
              <w:jc w:val="right"/>
              <w:rPr>
                <w:sz w:val="16"/>
                <w:szCs w:val="16"/>
                <w:rtl/>
                <w:lang w:val="en-CA" w:bidi="ar-EG"/>
              </w:rPr>
            </w:pPr>
            <w:r w:rsidRPr="00E061FA">
              <w:rPr>
                <w:sz w:val="16"/>
                <w:szCs w:val="16"/>
                <w:rtl/>
                <w:lang w:val="en-CA" w:bidi="ar-EG"/>
              </w:rPr>
              <w:t>0</w:t>
            </w:r>
          </w:p>
        </w:tc>
        <w:tc>
          <w:tcPr>
            <w:tcW w:w="708" w:type="dxa"/>
          </w:tcPr>
          <w:p w14:paraId="453F076A" w14:textId="2D8F14DA" w:rsidR="0020577B" w:rsidRPr="00E061FA" w:rsidRDefault="00F57EE1" w:rsidP="000A74FD">
            <w:pPr>
              <w:tabs>
                <w:tab w:val="left" w:pos="4"/>
              </w:tabs>
              <w:bidi/>
              <w:jc w:val="right"/>
              <w:rPr>
                <w:sz w:val="16"/>
                <w:szCs w:val="16"/>
                <w:rtl/>
                <w:lang w:val="en-CA" w:bidi="ar-EG"/>
              </w:rPr>
            </w:pPr>
            <w:r w:rsidRPr="00E061FA">
              <w:rPr>
                <w:sz w:val="16"/>
                <w:szCs w:val="16"/>
                <w:rtl/>
                <w:lang w:val="en-CA" w:bidi="ar-EG"/>
              </w:rPr>
              <w:t>0</w:t>
            </w:r>
          </w:p>
        </w:tc>
        <w:tc>
          <w:tcPr>
            <w:tcW w:w="892" w:type="dxa"/>
          </w:tcPr>
          <w:p w14:paraId="1E0C34B1" w14:textId="651FB627" w:rsidR="0020577B" w:rsidRPr="00E061FA" w:rsidRDefault="00F57EE1" w:rsidP="000A74FD">
            <w:pPr>
              <w:tabs>
                <w:tab w:val="left" w:pos="4"/>
              </w:tabs>
              <w:bidi/>
              <w:jc w:val="right"/>
              <w:rPr>
                <w:b/>
                <w:bCs/>
                <w:sz w:val="16"/>
                <w:szCs w:val="16"/>
                <w:lang w:val="fr-CA" w:bidi="ar-EG"/>
              </w:rPr>
            </w:pPr>
            <w:r w:rsidRPr="00E061FA">
              <w:rPr>
                <w:b/>
                <w:bCs/>
                <w:sz w:val="16"/>
                <w:szCs w:val="16"/>
                <w:rtl/>
                <w:lang w:val="en-CA" w:bidi="ar-EG"/>
              </w:rPr>
              <w:t>0</w:t>
            </w:r>
          </w:p>
        </w:tc>
        <w:tc>
          <w:tcPr>
            <w:tcW w:w="856" w:type="dxa"/>
          </w:tcPr>
          <w:p w14:paraId="554E3334" w14:textId="0C9BD089" w:rsidR="0020577B" w:rsidRPr="00E061FA" w:rsidRDefault="00F57EE1" w:rsidP="000A74FD">
            <w:pPr>
              <w:tabs>
                <w:tab w:val="left" w:pos="4"/>
              </w:tabs>
              <w:bidi/>
              <w:jc w:val="right"/>
              <w:rPr>
                <w:b/>
                <w:bCs/>
                <w:sz w:val="16"/>
                <w:szCs w:val="16"/>
                <w:rtl/>
                <w:lang w:val="en-CA" w:bidi="ar-EG"/>
              </w:rPr>
            </w:pPr>
            <w:r w:rsidRPr="00E061FA">
              <w:rPr>
                <w:b/>
                <w:bCs/>
                <w:sz w:val="16"/>
                <w:szCs w:val="16"/>
                <w:rtl/>
                <w:lang w:val="en-CA" w:bidi="ar-EG"/>
              </w:rPr>
              <w:t>0</w:t>
            </w:r>
          </w:p>
        </w:tc>
        <w:tc>
          <w:tcPr>
            <w:tcW w:w="936" w:type="dxa"/>
          </w:tcPr>
          <w:p w14:paraId="340F47FB" w14:textId="7E260F78" w:rsidR="0020577B" w:rsidRPr="00E061FA" w:rsidRDefault="00F57EE1" w:rsidP="000A74FD">
            <w:pPr>
              <w:tabs>
                <w:tab w:val="left" w:pos="4"/>
              </w:tabs>
              <w:bidi/>
              <w:jc w:val="right"/>
              <w:rPr>
                <w:sz w:val="16"/>
                <w:szCs w:val="16"/>
                <w:rtl/>
                <w:lang w:val="en-CA" w:bidi="ar-EG"/>
              </w:rPr>
            </w:pPr>
            <w:r w:rsidRPr="00E061FA">
              <w:rPr>
                <w:sz w:val="16"/>
                <w:szCs w:val="16"/>
                <w:rtl/>
                <w:lang w:val="en-CA" w:bidi="ar-EG"/>
              </w:rPr>
              <w:t>0</w:t>
            </w:r>
          </w:p>
        </w:tc>
      </w:tr>
      <w:tr w:rsidR="005C0E3D" w:rsidRPr="00E061FA" w14:paraId="2BD0CBDA" w14:textId="77777777" w:rsidTr="005C0E3D">
        <w:tc>
          <w:tcPr>
            <w:tcW w:w="547" w:type="dxa"/>
          </w:tcPr>
          <w:p w14:paraId="2F64C480" w14:textId="284320C2" w:rsidR="0020577B" w:rsidRPr="00E061FA" w:rsidRDefault="0020577B" w:rsidP="000A74FD">
            <w:pPr>
              <w:tabs>
                <w:tab w:val="left" w:pos="4"/>
              </w:tabs>
              <w:bidi/>
              <w:jc w:val="left"/>
              <w:rPr>
                <w:sz w:val="16"/>
                <w:szCs w:val="16"/>
                <w:rtl/>
                <w:lang w:val="en-CA" w:bidi="ar-EG"/>
              </w:rPr>
            </w:pPr>
            <w:r w:rsidRPr="00E061FA">
              <w:rPr>
                <w:sz w:val="16"/>
                <w:szCs w:val="16"/>
                <w:rtl/>
                <w:lang w:val="en-CA" w:bidi="ar-EG"/>
              </w:rPr>
              <w:t>2.4</w:t>
            </w:r>
          </w:p>
        </w:tc>
        <w:tc>
          <w:tcPr>
            <w:tcW w:w="2286" w:type="dxa"/>
          </w:tcPr>
          <w:p w14:paraId="47D33C7D" w14:textId="320F6A2A" w:rsidR="0020577B" w:rsidRPr="00E061FA" w:rsidRDefault="00107714" w:rsidP="000A74FD">
            <w:pPr>
              <w:tabs>
                <w:tab w:val="left" w:pos="4"/>
              </w:tabs>
              <w:bidi/>
              <w:jc w:val="left"/>
              <w:rPr>
                <w:sz w:val="16"/>
                <w:szCs w:val="16"/>
                <w:rtl/>
                <w:lang w:val="en-CA" w:bidi="ar-EG"/>
              </w:rPr>
            </w:pPr>
            <w:r w:rsidRPr="00E061FA">
              <w:rPr>
                <w:sz w:val="16"/>
                <w:szCs w:val="16"/>
                <w:rtl/>
                <w:lang w:val="en-CA" w:bidi="ar-EG"/>
              </w:rPr>
              <w:t>تكاليف دعم الوكالة المتعاونة (دولار أمريكي)</w:t>
            </w:r>
          </w:p>
        </w:tc>
        <w:tc>
          <w:tcPr>
            <w:tcW w:w="857" w:type="dxa"/>
          </w:tcPr>
          <w:p w14:paraId="0DC46706" w14:textId="509BCD7E" w:rsidR="0020577B" w:rsidRPr="00E061FA" w:rsidRDefault="00F57EE1" w:rsidP="000A74FD">
            <w:pPr>
              <w:tabs>
                <w:tab w:val="left" w:pos="4"/>
              </w:tabs>
              <w:bidi/>
              <w:jc w:val="right"/>
              <w:rPr>
                <w:sz w:val="16"/>
                <w:szCs w:val="16"/>
                <w:rtl/>
                <w:lang w:val="en-CA" w:bidi="ar-EG"/>
              </w:rPr>
            </w:pPr>
            <w:r w:rsidRPr="00E061FA">
              <w:rPr>
                <w:sz w:val="16"/>
                <w:szCs w:val="16"/>
                <w:rtl/>
                <w:lang w:val="en-CA" w:bidi="ar-EG"/>
              </w:rPr>
              <w:t>0</w:t>
            </w:r>
          </w:p>
        </w:tc>
        <w:tc>
          <w:tcPr>
            <w:tcW w:w="703" w:type="dxa"/>
          </w:tcPr>
          <w:p w14:paraId="42B0FBF7" w14:textId="04273DAF" w:rsidR="0020577B" w:rsidRPr="00E061FA" w:rsidRDefault="00F57EE1" w:rsidP="000A74FD">
            <w:pPr>
              <w:tabs>
                <w:tab w:val="left" w:pos="4"/>
              </w:tabs>
              <w:bidi/>
              <w:jc w:val="right"/>
              <w:rPr>
                <w:sz w:val="16"/>
                <w:szCs w:val="16"/>
                <w:rtl/>
                <w:lang w:val="en-CA" w:bidi="ar-EG"/>
              </w:rPr>
            </w:pPr>
            <w:r w:rsidRPr="00E061FA">
              <w:rPr>
                <w:sz w:val="16"/>
                <w:szCs w:val="16"/>
                <w:rtl/>
                <w:lang w:val="en-CA" w:bidi="ar-EG"/>
              </w:rPr>
              <w:t>0</w:t>
            </w:r>
          </w:p>
        </w:tc>
        <w:tc>
          <w:tcPr>
            <w:tcW w:w="856" w:type="dxa"/>
          </w:tcPr>
          <w:p w14:paraId="1ABF01B5" w14:textId="70760D0E" w:rsidR="0020577B" w:rsidRPr="00E061FA" w:rsidRDefault="00F57EE1" w:rsidP="000A74FD">
            <w:pPr>
              <w:tabs>
                <w:tab w:val="left" w:pos="4"/>
              </w:tabs>
              <w:bidi/>
              <w:jc w:val="right"/>
              <w:rPr>
                <w:sz w:val="16"/>
                <w:szCs w:val="16"/>
                <w:rtl/>
                <w:lang w:val="en-CA" w:bidi="ar-EG"/>
              </w:rPr>
            </w:pPr>
            <w:r w:rsidRPr="00E061FA">
              <w:rPr>
                <w:sz w:val="16"/>
                <w:szCs w:val="16"/>
                <w:rtl/>
                <w:lang w:val="en-CA" w:bidi="ar-EG"/>
              </w:rPr>
              <w:t>0</w:t>
            </w:r>
          </w:p>
        </w:tc>
        <w:tc>
          <w:tcPr>
            <w:tcW w:w="709" w:type="dxa"/>
          </w:tcPr>
          <w:p w14:paraId="2CB14177" w14:textId="7BDFD1E9" w:rsidR="0020577B" w:rsidRPr="00E061FA" w:rsidRDefault="00F57EE1" w:rsidP="000A74FD">
            <w:pPr>
              <w:tabs>
                <w:tab w:val="left" w:pos="4"/>
              </w:tabs>
              <w:bidi/>
              <w:jc w:val="right"/>
              <w:rPr>
                <w:sz w:val="16"/>
                <w:szCs w:val="16"/>
                <w:rtl/>
                <w:lang w:val="en-CA" w:bidi="ar-EG"/>
              </w:rPr>
            </w:pPr>
            <w:r w:rsidRPr="00E061FA">
              <w:rPr>
                <w:sz w:val="16"/>
                <w:szCs w:val="16"/>
                <w:rtl/>
                <w:lang w:val="en-CA" w:bidi="ar-EG"/>
              </w:rPr>
              <w:t>0</w:t>
            </w:r>
          </w:p>
        </w:tc>
        <w:tc>
          <w:tcPr>
            <w:tcW w:w="708" w:type="dxa"/>
          </w:tcPr>
          <w:p w14:paraId="27293B5D" w14:textId="5484D35A" w:rsidR="0020577B" w:rsidRPr="00E061FA" w:rsidRDefault="00F57EE1" w:rsidP="000A74FD">
            <w:pPr>
              <w:tabs>
                <w:tab w:val="left" w:pos="4"/>
              </w:tabs>
              <w:bidi/>
              <w:jc w:val="right"/>
              <w:rPr>
                <w:sz w:val="16"/>
                <w:szCs w:val="16"/>
                <w:rtl/>
                <w:lang w:val="en-CA" w:bidi="ar-EG"/>
              </w:rPr>
            </w:pPr>
            <w:r w:rsidRPr="00E061FA">
              <w:rPr>
                <w:sz w:val="16"/>
                <w:szCs w:val="16"/>
                <w:rtl/>
                <w:lang w:val="en-CA" w:bidi="ar-EG"/>
              </w:rPr>
              <w:t>0</w:t>
            </w:r>
          </w:p>
        </w:tc>
        <w:tc>
          <w:tcPr>
            <w:tcW w:w="892" w:type="dxa"/>
          </w:tcPr>
          <w:p w14:paraId="73D71D0C" w14:textId="06ACF958" w:rsidR="0020577B" w:rsidRPr="00E061FA" w:rsidRDefault="00F57EE1" w:rsidP="000A74FD">
            <w:pPr>
              <w:tabs>
                <w:tab w:val="left" w:pos="4"/>
              </w:tabs>
              <w:bidi/>
              <w:jc w:val="right"/>
              <w:rPr>
                <w:b/>
                <w:bCs/>
                <w:sz w:val="16"/>
                <w:szCs w:val="16"/>
                <w:rtl/>
                <w:lang w:val="en-CA" w:bidi="ar-EG"/>
              </w:rPr>
            </w:pPr>
            <w:r w:rsidRPr="00E061FA">
              <w:rPr>
                <w:b/>
                <w:bCs/>
                <w:sz w:val="16"/>
                <w:szCs w:val="16"/>
                <w:rtl/>
                <w:lang w:val="en-CA" w:bidi="ar-EG"/>
              </w:rPr>
              <w:t>0</w:t>
            </w:r>
          </w:p>
        </w:tc>
        <w:tc>
          <w:tcPr>
            <w:tcW w:w="856" w:type="dxa"/>
          </w:tcPr>
          <w:p w14:paraId="1E825364" w14:textId="34E649AF" w:rsidR="0020577B" w:rsidRPr="00E061FA" w:rsidRDefault="00F57EE1" w:rsidP="000A74FD">
            <w:pPr>
              <w:tabs>
                <w:tab w:val="left" w:pos="4"/>
              </w:tabs>
              <w:bidi/>
              <w:jc w:val="right"/>
              <w:rPr>
                <w:b/>
                <w:bCs/>
                <w:sz w:val="16"/>
                <w:szCs w:val="16"/>
                <w:rtl/>
                <w:lang w:val="en-CA" w:bidi="ar-EG"/>
              </w:rPr>
            </w:pPr>
            <w:r w:rsidRPr="00E061FA">
              <w:rPr>
                <w:b/>
                <w:bCs/>
                <w:sz w:val="16"/>
                <w:szCs w:val="16"/>
                <w:rtl/>
                <w:lang w:val="en-CA" w:bidi="ar-EG"/>
              </w:rPr>
              <w:t>0</w:t>
            </w:r>
          </w:p>
        </w:tc>
        <w:tc>
          <w:tcPr>
            <w:tcW w:w="936" w:type="dxa"/>
          </w:tcPr>
          <w:p w14:paraId="08C5EAE3" w14:textId="0A51C603" w:rsidR="0020577B" w:rsidRPr="00E061FA" w:rsidRDefault="00F57EE1" w:rsidP="000A74FD">
            <w:pPr>
              <w:tabs>
                <w:tab w:val="left" w:pos="4"/>
              </w:tabs>
              <w:bidi/>
              <w:jc w:val="right"/>
              <w:rPr>
                <w:sz w:val="16"/>
                <w:szCs w:val="16"/>
                <w:rtl/>
                <w:lang w:val="en-CA" w:bidi="ar-EG"/>
              </w:rPr>
            </w:pPr>
            <w:r w:rsidRPr="00E061FA">
              <w:rPr>
                <w:sz w:val="16"/>
                <w:szCs w:val="16"/>
                <w:rtl/>
                <w:lang w:val="en-CA" w:bidi="ar-EG"/>
              </w:rPr>
              <w:t>0</w:t>
            </w:r>
          </w:p>
        </w:tc>
      </w:tr>
      <w:tr w:rsidR="005C0E3D" w:rsidRPr="00E061FA" w14:paraId="70371606" w14:textId="77777777" w:rsidTr="005C0E3D">
        <w:tc>
          <w:tcPr>
            <w:tcW w:w="547" w:type="dxa"/>
          </w:tcPr>
          <w:p w14:paraId="0C78A513" w14:textId="7C04CED9" w:rsidR="00107714" w:rsidRPr="00E061FA" w:rsidRDefault="00107714" w:rsidP="00107714">
            <w:pPr>
              <w:tabs>
                <w:tab w:val="left" w:pos="4"/>
              </w:tabs>
              <w:bidi/>
              <w:jc w:val="left"/>
              <w:rPr>
                <w:sz w:val="16"/>
                <w:szCs w:val="16"/>
                <w:rtl/>
                <w:lang w:val="en-CA" w:bidi="ar-EG"/>
              </w:rPr>
            </w:pPr>
            <w:r w:rsidRPr="00E061FA">
              <w:rPr>
                <w:sz w:val="16"/>
                <w:szCs w:val="16"/>
                <w:rtl/>
                <w:lang w:val="en-CA" w:bidi="ar-EG"/>
              </w:rPr>
              <w:t>2.5</w:t>
            </w:r>
          </w:p>
        </w:tc>
        <w:tc>
          <w:tcPr>
            <w:tcW w:w="2286" w:type="dxa"/>
          </w:tcPr>
          <w:p w14:paraId="0B617FB4" w14:textId="29C6A5E8" w:rsidR="00107714" w:rsidRPr="00E061FA" w:rsidRDefault="00107714" w:rsidP="00107714">
            <w:pPr>
              <w:tabs>
                <w:tab w:val="left" w:pos="4"/>
              </w:tabs>
              <w:bidi/>
              <w:jc w:val="left"/>
              <w:rPr>
                <w:sz w:val="16"/>
                <w:szCs w:val="16"/>
                <w:rtl/>
                <w:lang w:val="en-CA" w:bidi="ar-EG"/>
              </w:rPr>
            </w:pPr>
            <w:r w:rsidRPr="00E061FA">
              <w:rPr>
                <w:sz w:val="16"/>
                <w:szCs w:val="16"/>
                <w:rtl/>
                <w:lang w:val="en-CA" w:bidi="ar-EG"/>
              </w:rPr>
              <w:t>التمويل المقرر للوكالة المتعاونة (إيطاليا) (دولار أمريكي)</w:t>
            </w:r>
          </w:p>
        </w:tc>
        <w:tc>
          <w:tcPr>
            <w:tcW w:w="857" w:type="dxa"/>
          </w:tcPr>
          <w:p w14:paraId="366CDFE7" w14:textId="76AC79ED" w:rsidR="00107714" w:rsidRPr="00E061FA" w:rsidRDefault="00F57EE1" w:rsidP="00107714">
            <w:pPr>
              <w:tabs>
                <w:tab w:val="left" w:pos="4"/>
              </w:tabs>
              <w:bidi/>
              <w:jc w:val="right"/>
              <w:rPr>
                <w:sz w:val="16"/>
                <w:szCs w:val="16"/>
                <w:rtl/>
                <w:lang w:val="en-CA" w:bidi="ar-EG"/>
              </w:rPr>
            </w:pPr>
            <w:r w:rsidRPr="00E061FA">
              <w:rPr>
                <w:sz w:val="16"/>
                <w:szCs w:val="16"/>
                <w:rtl/>
                <w:lang w:val="en-CA" w:bidi="ar-EG"/>
              </w:rPr>
              <w:t>250,000</w:t>
            </w:r>
          </w:p>
        </w:tc>
        <w:tc>
          <w:tcPr>
            <w:tcW w:w="703" w:type="dxa"/>
          </w:tcPr>
          <w:p w14:paraId="09D66DA6" w14:textId="1B544C0C" w:rsidR="00107714" w:rsidRPr="00E061FA" w:rsidRDefault="00F57EE1" w:rsidP="00107714">
            <w:pPr>
              <w:tabs>
                <w:tab w:val="left" w:pos="4"/>
              </w:tabs>
              <w:bidi/>
              <w:jc w:val="right"/>
              <w:rPr>
                <w:sz w:val="16"/>
                <w:szCs w:val="16"/>
                <w:rtl/>
                <w:lang w:val="en-CA" w:bidi="ar-EG"/>
              </w:rPr>
            </w:pPr>
            <w:r w:rsidRPr="00E061FA">
              <w:rPr>
                <w:sz w:val="16"/>
                <w:szCs w:val="16"/>
                <w:rtl/>
                <w:lang w:val="en-CA" w:bidi="ar-EG"/>
              </w:rPr>
              <w:t>0</w:t>
            </w:r>
          </w:p>
        </w:tc>
        <w:tc>
          <w:tcPr>
            <w:tcW w:w="856" w:type="dxa"/>
          </w:tcPr>
          <w:p w14:paraId="02392CC9" w14:textId="0BF6329E" w:rsidR="00107714" w:rsidRPr="00E061FA" w:rsidRDefault="00F57EE1" w:rsidP="00107714">
            <w:pPr>
              <w:tabs>
                <w:tab w:val="left" w:pos="4"/>
              </w:tabs>
              <w:bidi/>
              <w:jc w:val="right"/>
              <w:rPr>
                <w:sz w:val="16"/>
                <w:szCs w:val="16"/>
                <w:rtl/>
                <w:lang w:val="en-CA" w:bidi="ar-EG"/>
              </w:rPr>
            </w:pPr>
            <w:r w:rsidRPr="00E061FA">
              <w:rPr>
                <w:sz w:val="16"/>
                <w:szCs w:val="16"/>
                <w:rtl/>
                <w:lang w:val="en-CA" w:bidi="ar-EG"/>
              </w:rPr>
              <w:t>0</w:t>
            </w:r>
          </w:p>
        </w:tc>
        <w:tc>
          <w:tcPr>
            <w:tcW w:w="709" w:type="dxa"/>
          </w:tcPr>
          <w:p w14:paraId="6677C653" w14:textId="7F008B18" w:rsidR="00107714" w:rsidRPr="00E061FA" w:rsidRDefault="00F57EE1" w:rsidP="00107714">
            <w:pPr>
              <w:tabs>
                <w:tab w:val="left" w:pos="4"/>
              </w:tabs>
              <w:bidi/>
              <w:jc w:val="right"/>
              <w:rPr>
                <w:sz w:val="16"/>
                <w:szCs w:val="16"/>
                <w:rtl/>
                <w:lang w:val="en-CA" w:bidi="ar-EG"/>
              </w:rPr>
            </w:pPr>
            <w:r w:rsidRPr="00E061FA">
              <w:rPr>
                <w:sz w:val="16"/>
                <w:szCs w:val="16"/>
                <w:rtl/>
                <w:lang w:val="en-CA" w:bidi="ar-EG"/>
              </w:rPr>
              <w:t>0</w:t>
            </w:r>
          </w:p>
        </w:tc>
        <w:tc>
          <w:tcPr>
            <w:tcW w:w="708" w:type="dxa"/>
          </w:tcPr>
          <w:p w14:paraId="1C005DE9" w14:textId="52E524A8" w:rsidR="00107714" w:rsidRPr="00E061FA" w:rsidRDefault="00F57EE1" w:rsidP="00107714">
            <w:pPr>
              <w:tabs>
                <w:tab w:val="left" w:pos="4"/>
              </w:tabs>
              <w:bidi/>
              <w:jc w:val="right"/>
              <w:rPr>
                <w:sz w:val="16"/>
                <w:szCs w:val="16"/>
                <w:rtl/>
                <w:lang w:val="en-CA" w:bidi="ar-EG"/>
              </w:rPr>
            </w:pPr>
            <w:r w:rsidRPr="00E061FA">
              <w:rPr>
                <w:sz w:val="16"/>
                <w:szCs w:val="16"/>
                <w:rtl/>
                <w:lang w:val="en-CA" w:bidi="ar-EG"/>
              </w:rPr>
              <w:t>0</w:t>
            </w:r>
          </w:p>
        </w:tc>
        <w:tc>
          <w:tcPr>
            <w:tcW w:w="892" w:type="dxa"/>
          </w:tcPr>
          <w:p w14:paraId="551F7282" w14:textId="55CEBF92" w:rsidR="00107714" w:rsidRPr="00E061FA" w:rsidRDefault="00F57EE1" w:rsidP="00107714">
            <w:pPr>
              <w:tabs>
                <w:tab w:val="left" w:pos="4"/>
              </w:tabs>
              <w:bidi/>
              <w:jc w:val="right"/>
              <w:rPr>
                <w:b/>
                <w:bCs/>
                <w:sz w:val="16"/>
                <w:szCs w:val="16"/>
                <w:rtl/>
                <w:lang w:val="en-CA" w:bidi="ar-EG"/>
              </w:rPr>
            </w:pPr>
            <w:r w:rsidRPr="00E061FA">
              <w:rPr>
                <w:b/>
                <w:bCs/>
                <w:sz w:val="16"/>
                <w:szCs w:val="16"/>
                <w:rtl/>
                <w:lang w:val="en-CA" w:bidi="ar-EG"/>
              </w:rPr>
              <w:t>0</w:t>
            </w:r>
          </w:p>
        </w:tc>
        <w:tc>
          <w:tcPr>
            <w:tcW w:w="856" w:type="dxa"/>
          </w:tcPr>
          <w:p w14:paraId="3278CE47" w14:textId="77981F4C" w:rsidR="00107714" w:rsidRPr="00E061FA" w:rsidRDefault="00F57EE1" w:rsidP="00107714">
            <w:pPr>
              <w:tabs>
                <w:tab w:val="left" w:pos="4"/>
              </w:tabs>
              <w:bidi/>
              <w:jc w:val="right"/>
              <w:rPr>
                <w:b/>
                <w:bCs/>
                <w:sz w:val="16"/>
                <w:szCs w:val="16"/>
                <w:rtl/>
                <w:lang w:val="en-CA" w:bidi="ar-EG"/>
              </w:rPr>
            </w:pPr>
            <w:r w:rsidRPr="00E061FA">
              <w:rPr>
                <w:b/>
                <w:bCs/>
                <w:sz w:val="16"/>
                <w:szCs w:val="16"/>
                <w:rtl/>
                <w:lang w:val="en-CA" w:bidi="ar-EG"/>
              </w:rPr>
              <w:t>0</w:t>
            </w:r>
          </w:p>
        </w:tc>
        <w:tc>
          <w:tcPr>
            <w:tcW w:w="936" w:type="dxa"/>
          </w:tcPr>
          <w:p w14:paraId="5F8E4698" w14:textId="7E2FC97D" w:rsidR="00107714" w:rsidRPr="00E061FA" w:rsidRDefault="00F57EE1" w:rsidP="00107714">
            <w:pPr>
              <w:tabs>
                <w:tab w:val="left" w:pos="4"/>
              </w:tabs>
              <w:bidi/>
              <w:jc w:val="right"/>
              <w:rPr>
                <w:sz w:val="16"/>
                <w:szCs w:val="16"/>
                <w:rtl/>
                <w:lang w:val="en-CA" w:bidi="ar-EG"/>
              </w:rPr>
            </w:pPr>
            <w:r w:rsidRPr="00E061FA">
              <w:rPr>
                <w:sz w:val="16"/>
                <w:szCs w:val="16"/>
                <w:rtl/>
                <w:lang w:val="en-CA" w:bidi="ar-EG"/>
              </w:rPr>
              <w:t>250,000</w:t>
            </w:r>
          </w:p>
        </w:tc>
      </w:tr>
      <w:tr w:rsidR="005C0E3D" w:rsidRPr="00E061FA" w14:paraId="728A2BFB" w14:textId="77777777" w:rsidTr="005C0E3D">
        <w:tc>
          <w:tcPr>
            <w:tcW w:w="547" w:type="dxa"/>
          </w:tcPr>
          <w:p w14:paraId="758A42CC" w14:textId="6AB135B6" w:rsidR="00107714" w:rsidRPr="00E061FA" w:rsidRDefault="00107714" w:rsidP="00107714">
            <w:pPr>
              <w:tabs>
                <w:tab w:val="left" w:pos="4"/>
              </w:tabs>
              <w:bidi/>
              <w:jc w:val="left"/>
              <w:rPr>
                <w:sz w:val="16"/>
                <w:szCs w:val="16"/>
                <w:rtl/>
                <w:lang w:val="en-CA" w:bidi="ar-EG"/>
              </w:rPr>
            </w:pPr>
            <w:r w:rsidRPr="00E061FA">
              <w:rPr>
                <w:sz w:val="16"/>
                <w:szCs w:val="16"/>
                <w:rtl/>
                <w:lang w:val="en-CA" w:bidi="ar-EG"/>
              </w:rPr>
              <w:t>2.6</w:t>
            </w:r>
          </w:p>
        </w:tc>
        <w:tc>
          <w:tcPr>
            <w:tcW w:w="2286" w:type="dxa"/>
          </w:tcPr>
          <w:p w14:paraId="5431765B" w14:textId="43D93E9A" w:rsidR="00107714" w:rsidRPr="00E061FA" w:rsidRDefault="00107714" w:rsidP="00107714">
            <w:pPr>
              <w:tabs>
                <w:tab w:val="left" w:pos="4"/>
              </w:tabs>
              <w:bidi/>
              <w:jc w:val="left"/>
              <w:rPr>
                <w:sz w:val="16"/>
                <w:szCs w:val="16"/>
                <w:rtl/>
                <w:lang w:val="en-CA" w:bidi="ar-EG"/>
              </w:rPr>
            </w:pPr>
            <w:r w:rsidRPr="00E061FA">
              <w:rPr>
                <w:sz w:val="16"/>
                <w:szCs w:val="16"/>
                <w:rtl/>
                <w:lang w:val="en-CA" w:bidi="ar-EG"/>
              </w:rPr>
              <w:t>تكاليف دعم الوكالة المتعاونة (دولار أمريكي)</w:t>
            </w:r>
          </w:p>
        </w:tc>
        <w:tc>
          <w:tcPr>
            <w:tcW w:w="857" w:type="dxa"/>
          </w:tcPr>
          <w:p w14:paraId="089670C8" w14:textId="6D07BD64" w:rsidR="00107714" w:rsidRPr="00E061FA" w:rsidRDefault="00F57EE1" w:rsidP="00107714">
            <w:pPr>
              <w:tabs>
                <w:tab w:val="left" w:pos="4"/>
              </w:tabs>
              <w:bidi/>
              <w:jc w:val="right"/>
              <w:rPr>
                <w:sz w:val="16"/>
                <w:szCs w:val="16"/>
                <w:rtl/>
                <w:lang w:val="en-CA" w:bidi="ar-EG"/>
              </w:rPr>
            </w:pPr>
            <w:r w:rsidRPr="00E061FA">
              <w:rPr>
                <w:sz w:val="16"/>
                <w:szCs w:val="16"/>
                <w:rtl/>
                <w:lang w:val="en-CA" w:bidi="ar-EG"/>
              </w:rPr>
              <w:t>32,500</w:t>
            </w:r>
          </w:p>
        </w:tc>
        <w:tc>
          <w:tcPr>
            <w:tcW w:w="703" w:type="dxa"/>
          </w:tcPr>
          <w:p w14:paraId="0E715577" w14:textId="5CF99233" w:rsidR="00107714" w:rsidRPr="00E061FA" w:rsidRDefault="00F57EE1" w:rsidP="00107714">
            <w:pPr>
              <w:tabs>
                <w:tab w:val="left" w:pos="4"/>
              </w:tabs>
              <w:bidi/>
              <w:jc w:val="right"/>
              <w:rPr>
                <w:sz w:val="16"/>
                <w:szCs w:val="16"/>
                <w:rtl/>
                <w:lang w:val="en-CA" w:bidi="ar-EG"/>
              </w:rPr>
            </w:pPr>
            <w:r w:rsidRPr="00E061FA">
              <w:rPr>
                <w:sz w:val="16"/>
                <w:szCs w:val="16"/>
                <w:rtl/>
                <w:lang w:val="en-CA" w:bidi="ar-EG"/>
              </w:rPr>
              <w:t>0</w:t>
            </w:r>
          </w:p>
        </w:tc>
        <w:tc>
          <w:tcPr>
            <w:tcW w:w="856" w:type="dxa"/>
          </w:tcPr>
          <w:p w14:paraId="2CE88189" w14:textId="6D6A8584" w:rsidR="00107714" w:rsidRPr="00E061FA" w:rsidRDefault="00F57EE1" w:rsidP="00107714">
            <w:pPr>
              <w:tabs>
                <w:tab w:val="left" w:pos="4"/>
              </w:tabs>
              <w:bidi/>
              <w:jc w:val="right"/>
              <w:rPr>
                <w:sz w:val="16"/>
                <w:szCs w:val="16"/>
                <w:rtl/>
                <w:lang w:val="en-CA" w:bidi="ar-EG"/>
              </w:rPr>
            </w:pPr>
            <w:r w:rsidRPr="00E061FA">
              <w:rPr>
                <w:sz w:val="16"/>
                <w:szCs w:val="16"/>
                <w:rtl/>
                <w:lang w:val="en-CA" w:bidi="ar-EG"/>
              </w:rPr>
              <w:t>0</w:t>
            </w:r>
          </w:p>
        </w:tc>
        <w:tc>
          <w:tcPr>
            <w:tcW w:w="709" w:type="dxa"/>
          </w:tcPr>
          <w:p w14:paraId="6EBE2D4C" w14:textId="2A9114BC" w:rsidR="00107714" w:rsidRPr="00E061FA" w:rsidRDefault="00F57EE1" w:rsidP="00107714">
            <w:pPr>
              <w:tabs>
                <w:tab w:val="left" w:pos="4"/>
              </w:tabs>
              <w:bidi/>
              <w:jc w:val="right"/>
              <w:rPr>
                <w:sz w:val="16"/>
                <w:szCs w:val="16"/>
                <w:rtl/>
                <w:lang w:val="en-CA" w:bidi="ar-EG"/>
              </w:rPr>
            </w:pPr>
            <w:r w:rsidRPr="00E061FA">
              <w:rPr>
                <w:sz w:val="16"/>
                <w:szCs w:val="16"/>
                <w:rtl/>
                <w:lang w:val="en-CA" w:bidi="ar-EG"/>
              </w:rPr>
              <w:t>0</w:t>
            </w:r>
          </w:p>
        </w:tc>
        <w:tc>
          <w:tcPr>
            <w:tcW w:w="708" w:type="dxa"/>
          </w:tcPr>
          <w:p w14:paraId="10DCB639" w14:textId="1AD54CD6" w:rsidR="00107714" w:rsidRPr="00E061FA" w:rsidRDefault="00F57EE1" w:rsidP="00107714">
            <w:pPr>
              <w:tabs>
                <w:tab w:val="left" w:pos="4"/>
              </w:tabs>
              <w:bidi/>
              <w:jc w:val="right"/>
              <w:rPr>
                <w:sz w:val="16"/>
                <w:szCs w:val="16"/>
                <w:rtl/>
                <w:lang w:val="en-CA" w:bidi="ar-EG"/>
              </w:rPr>
            </w:pPr>
            <w:r w:rsidRPr="00E061FA">
              <w:rPr>
                <w:sz w:val="16"/>
                <w:szCs w:val="16"/>
                <w:rtl/>
                <w:lang w:val="en-CA" w:bidi="ar-EG"/>
              </w:rPr>
              <w:t>0</w:t>
            </w:r>
          </w:p>
        </w:tc>
        <w:tc>
          <w:tcPr>
            <w:tcW w:w="892" w:type="dxa"/>
          </w:tcPr>
          <w:p w14:paraId="7E4754B0" w14:textId="03F16DBC" w:rsidR="00107714" w:rsidRPr="00E061FA" w:rsidRDefault="00F57EE1" w:rsidP="00107714">
            <w:pPr>
              <w:tabs>
                <w:tab w:val="left" w:pos="4"/>
              </w:tabs>
              <w:bidi/>
              <w:jc w:val="right"/>
              <w:rPr>
                <w:b/>
                <w:bCs/>
                <w:sz w:val="16"/>
                <w:szCs w:val="16"/>
                <w:rtl/>
                <w:lang w:val="en-CA" w:bidi="ar-EG"/>
              </w:rPr>
            </w:pPr>
            <w:r w:rsidRPr="00E061FA">
              <w:rPr>
                <w:b/>
                <w:bCs/>
                <w:sz w:val="16"/>
                <w:szCs w:val="16"/>
                <w:rtl/>
                <w:lang w:val="en-CA" w:bidi="ar-EG"/>
              </w:rPr>
              <w:t>0</w:t>
            </w:r>
          </w:p>
        </w:tc>
        <w:tc>
          <w:tcPr>
            <w:tcW w:w="856" w:type="dxa"/>
          </w:tcPr>
          <w:p w14:paraId="1188D5AF" w14:textId="600B7D6B" w:rsidR="00107714" w:rsidRPr="00E061FA" w:rsidRDefault="00F57EE1" w:rsidP="00107714">
            <w:pPr>
              <w:tabs>
                <w:tab w:val="left" w:pos="4"/>
              </w:tabs>
              <w:bidi/>
              <w:jc w:val="right"/>
              <w:rPr>
                <w:b/>
                <w:bCs/>
                <w:sz w:val="16"/>
                <w:szCs w:val="16"/>
                <w:rtl/>
                <w:lang w:val="en-CA" w:bidi="ar-EG"/>
              </w:rPr>
            </w:pPr>
            <w:r w:rsidRPr="00E061FA">
              <w:rPr>
                <w:b/>
                <w:bCs/>
                <w:sz w:val="16"/>
                <w:szCs w:val="16"/>
                <w:rtl/>
                <w:lang w:val="en-CA" w:bidi="ar-EG"/>
              </w:rPr>
              <w:t>0</w:t>
            </w:r>
          </w:p>
        </w:tc>
        <w:tc>
          <w:tcPr>
            <w:tcW w:w="936" w:type="dxa"/>
          </w:tcPr>
          <w:p w14:paraId="497A43DC" w14:textId="52464F06" w:rsidR="00107714" w:rsidRPr="00E061FA" w:rsidRDefault="00F57EE1" w:rsidP="00107714">
            <w:pPr>
              <w:tabs>
                <w:tab w:val="left" w:pos="4"/>
              </w:tabs>
              <w:bidi/>
              <w:jc w:val="right"/>
              <w:rPr>
                <w:sz w:val="16"/>
                <w:szCs w:val="16"/>
                <w:rtl/>
                <w:lang w:val="en-CA" w:bidi="ar-EG"/>
              </w:rPr>
            </w:pPr>
            <w:r w:rsidRPr="00E061FA">
              <w:rPr>
                <w:sz w:val="16"/>
                <w:szCs w:val="16"/>
                <w:rtl/>
                <w:lang w:val="en-CA" w:bidi="ar-EG"/>
              </w:rPr>
              <w:t>32,500</w:t>
            </w:r>
          </w:p>
        </w:tc>
      </w:tr>
      <w:tr w:rsidR="005C0E3D" w:rsidRPr="00E061FA" w14:paraId="3DCB5E91" w14:textId="77777777" w:rsidTr="005C0E3D">
        <w:tc>
          <w:tcPr>
            <w:tcW w:w="547" w:type="dxa"/>
          </w:tcPr>
          <w:p w14:paraId="390B4A94" w14:textId="77777777" w:rsidR="00107714" w:rsidRPr="00E061FA" w:rsidRDefault="00107714" w:rsidP="00107714">
            <w:pPr>
              <w:tabs>
                <w:tab w:val="left" w:pos="4"/>
              </w:tabs>
              <w:bidi/>
              <w:jc w:val="left"/>
              <w:rPr>
                <w:sz w:val="16"/>
                <w:szCs w:val="16"/>
                <w:rtl/>
                <w:lang w:val="en-CA" w:bidi="ar-EG"/>
              </w:rPr>
            </w:pPr>
            <w:r w:rsidRPr="00E061FA">
              <w:rPr>
                <w:sz w:val="16"/>
                <w:szCs w:val="16"/>
                <w:rtl/>
                <w:lang w:val="en-CA" w:bidi="ar-EG"/>
              </w:rPr>
              <w:t>3.1</w:t>
            </w:r>
          </w:p>
        </w:tc>
        <w:tc>
          <w:tcPr>
            <w:tcW w:w="2286" w:type="dxa"/>
          </w:tcPr>
          <w:p w14:paraId="0138DD9F" w14:textId="77777777" w:rsidR="00107714" w:rsidRPr="00E061FA" w:rsidRDefault="00107714" w:rsidP="00107714">
            <w:pPr>
              <w:tabs>
                <w:tab w:val="left" w:pos="4"/>
              </w:tabs>
              <w:bidi/>
              <w:jc w:val="left"/>
              <w:rPr>
                <w:sz w:val="16"/>
                <w:szCs w:val="16"/>
                <w:rtl/>
                <w:lang w:val="en-CA" w:bidi="ar-EG"/>
              </w:rPr>
            </w:pPr>
            <w:r w:rsidRPr="00E061FA">
              <w:rPr>
                <w:sz w:val="16"/>
                <w:szCs w:val="16"/>
                <w:rtl/>
                <w:lang w:val="en-CA" w:bidi="ar-EG"/>
              </w:rPr>
              <w:t>إجمالي التمويل المقرر (دولار أمريكي)</w:t>
            </w:r>
          </w:p>
        </w:tc>
        <w:tc>
          <w:tcPr>
            <w:tcW w:w="857" w:type="dxa"/>
          </w:tcPr>
          <w:p w14:paraId="7D9AC5AB" w14:textId="6DAB62D4" w:rsidR="00107714" w:rsidRPr="00E061FA" w:rsidRDefault="00F57EE1" w:rsidP="00107714">
            <w:pPr>
              <w:tabs>
                <w:tab w:val="left" w:pos="4"/>
              </w:tabs>
              <w:bidi/>
              <w:jc w:val="right"/>
              <w:rPr>
                <w:sz w:val="16"/>
                <w:szCs w:val="16"/>
                <w:rtl/>
                <w:lang w:val="en-CA" w:bidi="ar-EG"/>
              </w:rPr>
            </w:pPr>
            <w:r w:rsidRPr="00E061FA">
              <w:rPr>
                <w:sz w:val="16"/>
                <w:szCs w:val="16"/>
                <w:rtl/>
                <w:lang w:val="en-CA" w:bidi="ar-EG"/>
              </w:rPr>
              <w:t>1,803,271</w:t>
            </w:r>
          </w:p>
        </w:tc>
        <w:tc>
          <w:tcPr>
            <w:tcW w:w="703" w:type="dxa"/>
          </w:tcPr>
          <w:p w14:paraId="359E3812" w14:textId="3DADF775" w:rsidR="00107714" w:rsidRPr="00E061FA" w:rsidRDefault="00F57EE1" w:rsidP="00107714">
            <w:pPr>
              <w:tabs>
                <w:tab w:val="left" w:pos="4"/>
              </w:tabs>
              <w:bidi/>
              <w:jc w:val="right"/>
              <w:rPr>
                <w:sz w:val="16"/>
                <w:szCs w:val="16"/>
                <w:rtl/>
                <w:lang w:val="en-CA" w:bidi="ar-EG"/>
              </w:rPr>
            </w:pPr>
            <w:r w:rsidRPr="00E061FA">
              <w:rPr>
                <w:sz w:val="16"/>
                <w:szCs w:val="16"/>
                <w:rtl/>
                <w:lang w:val="en-CA" w:bidi="ar-EG"/>
              </w:rPr>
              <w:t>0</w:t>
            </w:r>
          </w:p>
        </w:tc>
        <w:tc>
          <w:tcPr>
            <w:tcW w:w="856" w:type="dxa"/>
          </w:tcPr>
          <w:p w14:paraId="11D9CECD" w14:textId="2F6ED9C4" w:rsidR="00107714" w:rsidRPr="00E061FA" w:rsidRDefault="00F57EE1" w:rsidP="00107714">
            <w:pPr>
              <w:tabs>
                <w:tab w:val="left" w:pos="4"/>
              </w:tabs>
              <w:bidi/>
              <w:jc w:val="right"/>
              <w:rPr>
                <w:sz w:val="16"/>
                <w:szCs w:val="16"/>
                <w:rtl/>
                <w:lang w:val="en-CA" w:bidi="ar-EG"/>
              </w:rPr>
            </w:pPr>
            <w:r w:rsidRPr="00E061FA">
              <w:rPr>
                <w:sz w:val="16"/>
                <w:szCs w:val="16"/>
                <w:rtl/>
                <w:lang w:val="en-CA" w:bidi="ar-EG"/>
              </w:rPr>
              <w:t>3,280,793</w:t>
            </w:r>
          </w:p>
        </w:tc>
        <w:tc>
          <w:tcPr>
            <w:tcW w:w="709" w:type="dxa"/>
          </w:tcPr>
          <w:p w14:paraId="6BDF5427" w14:textId="6EA974E4" w:rsidR="00107714" w:rsidRPr="00E061FA" w:rsidRDefault="00F57EE1" w:rsidP="00107714">
            <w:pPr>
              <w:tabs>
                <w:tab w:val="left" w:pos="4"/>
              </w:tabs>
              <w:bidi/>
              <w:jc w:val="right"/>
              <w:rPr>
                <w:b/>
                <w:bCs/>
                <w:sz w:val="16"/>
                <w:szCs w:val="16"/>
                <w:rtl/>
                <w:lang w:val="en-CA" w:bidi="ar-EG"/>
              </w:rPr>
            </w:pPr>
            <w:r w:rsidRPr="00E061FA">
              <w:rPr>
                <w:b/>
                <w:bCs/>
                <w:sz w:val="16"/>
                <w:szCs w:val="16"/>
                <w:rtl/>
                <w:lang w:val="en-CA" w:bidi="ar-EG"/>
              </w:rPr>
              <w:t>0</w:t>
            </w:r>
          </w:p>
        </w:tc>
        <w:tc>
          <w:tcPr>
            <w:tcW w:w="708" w:type="dxa"/>
          </w:tcPr>
          <w:p w14:paraId="71AC5985" w14:textId="73E2A0FF" w:rsidR="00107714" w:rsidRPr="00E061FA" w:rsidRDefault="00F57EE1" w:rsidP="00107714">
            <w:pPr>
              <w:tabs>
                <w:tab w:val="left" w:pos="4"/>
              </w:tabs>
              <w:bidi/>
              <w:jc w:val="right"/>
              <w:rPr>
                <w:b/>
                <w:bCs/>
                <w:sz w:val="16"/>
                <w:szCs w:val="16"/>
                <w:rtl/>
                <w:lang w:val="en-CA" w:bidi="ar-EG"/>
              </w:rPr>
            </w:pPr>
            <w:r w:rsidRPr="00E061FA">
              <w:rPr>
                <w:b/>
                <w:bCs/>
                <w:sz w:val="16"/>
                <w:szCs w:val="16"/>
                <w:rtl/>
                <w:lang w:val="en-CA" w:bidi="ar-EG"/>
              </w:rPr>
              <w:t>0</w:t>
            </w:r>
          </w:p>
        </w:tc>
        <w:tc>
          <w:tcPr>
            <w:tcW w:w="892" w:type="dxa"/>
          </w:tcPr>
          <w:p w14:paraId="172D6D46" w14:textId="5DD94F26" w:rsidR="00107714" w:rsidRPr="00E061FA" w:rsidRDefault="00F57EE1" w:rsidP="00107714">
            <w:pPr>
              <w:tabs>
                <w:tab w:val="left" w:pos="4"/>
              </w:tabs>
              <w:bidi/>
              <w:jc w:val="right"/>
              <w:rPr>
                <w:b/>
                <w:bCs/>
                <w:sz w:val="16"/>
                <w:szCs w:val="16"/>
                <w:rtl/>
                <w:lang w:val="en-CA" w:bidi="ar-EG"/>
              </w:rPr>
            </w:pPr>
            <w:r w:rsidRPr="00E061FA">
              <w:rPr>
                <w:b/>
                <w:bCs/>
                <w:sz w:val="16"/>
                <w:szCs w:val="16"/>
                <w:rtl/>
                <w:lang w:val="en-CA" w:bidi="ar-EG"/>
              </w:rPr>
              <w:t>3,888,050</w:t>
            </w:r>
          </w:p>
        </w:tc>
        <w:tc>
          <w:tcPr>
            <w:tcW w:w="856" w:type="dxa"/>
          </w:tcPr>
          <w:p w14:paraId="44C5CFFA" w14:textId="504A57CC" w:rsidR="00107714" w:rsidRPr="00E061FA" w:rsidRDefault="005C0E3D" w:rsidP="00107714">
            <w:pPr>
              <w:tabs>
                <w:tab w:val="left" w:pos="4"/>
              </w:tabs>
              <w:bidi/>
              <w:jc w:val="right"/>
              <w:rPr>
                <w:b/>
                <w:bCs/>
                <w:sz w:val="16"/>
                <w:szCs w:val="16"/>
                <w:rtl/>
                <w:lang w:val="en-CA" w:bidi="ar-EG"/>
              </w:rPr>
            </w:pPr>
            <w:r w:rsidRPr="00E061FA">
              <w:rPr>
                <w:b/>
                <w:bCs/>
                <w:sz w:val="16"/>
                <w:szCs w:val="16"/>
                <w:rtl/>
                <w:lang w:val="en-CA" w:bidi="ar-EG"/>
              </w:rPr>
              <w:t>969,124</w:t>
            </w:r>
          </w:p>
        </w:tc>
        <w:tc>
          <w:tcPr>
            <w:tcW w:w="936" w:type="dxa"/>
          </w:tcPr>
          <w:p w14:paraId="7BF33F2B" w14:textId="1A95E05E" w:rsidR="00107714" w:rsidRPr="00E061FA" w:rsidRDefault="00F57EE1" w:rsidP="00107714">
            <w:pPr>
              <w:tabs>
                <w:tab w:val="left" w:pos="4"/>
              </w:tabs>
              <w:bidi/>
              <w:jc w:val="right"/>
              <w:rPr>
                <w:sz w:val="16"/>
                <w:szCs w:val="16"/>
                <w:rtl/>
                <w:lang w:val="en-CA" w:bidi="ar-EG"/>
              </w:rPr>
            </w:pPr>
            <w:r w:rsidRPr="00E061FA">
              <w:rPr>
                <w:sz w:val="16"/>
                <w:szCs w:val="16"/>
                <w:rtl/>
                <w:lang w:val="en-CA" w:bidi="ar-EG"/>
              </w:rPr>
              <w:t>9,941,238</w:t>
            </w:r>
          </w:p>
        </w:tc>
      </w:tr>
      <w:tr w:rsidR="005C0E3D" w:rsidRPr="00E061FA" w14:paraId="210FC375" w14:textId="77777777" w:rsidTr="005C0E3D">
        <w:tc>
          <w:tcPr>
            <w:tcW w:w="547" w:type="dxa"/>
          </w:tcPr>
          <w:p w14:paraId="3DF7A396" w14:textId="77777777" w:rsidR="00107714" w:rsidRPr="00E061FA" w:rsidRDefault="00107714" w:rsidP="00107714">
            <w:pPr>
              <w:tabs>
                <w:tab w:val="left" w:pos="4"/>
              </w:tabs>
              <w:bidi/>
              <w:jc w:val="left"/>
              <w:rPr>
                <w:sz w:val="16"/>
                <w:szCs w:val="16"/>
                <w:rtl/>
                <w:lang w:val="en-CA" w:bidi="ar-EG"/>
              </w:rPr>
            </w:pPr>
            <w:r w:rsidRPr="00E061FA">
              <w:rPr>
                <w:sz w:val="16"/>
                <w:szCs w:val="16"/>
                <w:rtl/>
                <w:lang w:val="en-CA" w:bidi="ar-EG"/>
              </w:rPr>
              <w:t>3.2</w:t>
            </w:r>
          </w:p>
        </w:tc>
        <w:tc>
          <w:tcPr>
            <w:tcW w:w="2286" w:type="dxa"/>
          </w:tcPr>
          <w:p w14:paraId="604B9332" w14:textId="77777777" w:rsidR="00107714" w:rsidRPr="00E061FA" w:rsidRDefault="00107714" w:rsidP="00107714">
            <w:pPr>
              <w:tabs>
                <w:tab w:val="left" w:pos="4"/>
              </w:tabs>
              <w:bidi/>
              <w:jc w:val="left"/>
              <w:rPr>
                <w:sz w:val="16"/>
                <w:szCs w:val="16"/>
                <w:rtl/>
                <w:lang w:val="en-CA" w:bidi="ar-EG"/>
              </w:rPr>
            </w:pPr>
            <w:r w:rsidRPr="00E061FA">
              <w:rPr>
                <w:sz w:val="16"/>
                <w:szCs w:val="16"/>
                <w:rtl/>
                <w:lang w:val="en-CA" w:bidi="ar-EG"/>
              </w:rPr>
              <w:t>إجمالي تكاليف الدعم (دولار أمريكي)</w:t>
            </w:r>
          </w:p>
        </w:tc>
        <w:tc>
          <w:tcPr>
            <w:tcW w:w="857" w:type="dxa"/>
          </w:tcPr>
          <w:p w14:paraId="4E5ADFF9" w14:textId="7CDC50D0" w:rsidR="00107714" w:rsidRPr="00E061FA" w:rsidRDefault="005C0E3D" w:rsidP="00107714">
            <w:pPr>
              <w:tabs>
                <w:tab w:val="left" w:pos="4"/>
              </w:tabs>
              <w:bidi/>
              <w:jc w:val="right"/>
              <w:rPr>
                <w:sz w:val="16"/>
                <w:szCs w:val="16"/>
                <w:rtl/>
                <w:lang w:val="en-CA" w:bidi="ar-EG"/>
              </w:rPr>
            </w:pPr>
            <w:r w:rsidRPr="00E061FA">
              <w:rPr>
                <w:sz w:val="16"/>
                <w:szCs w:val="16"/>
                <w:rtl/>
                <w:lang w:val="en-CA" w:bidi="ar-EG"/>
              </w:rPr>
              <w:t>141,229</w:t>
            </w:r>
          </w:p>
        </w:tc>
        <w:tc>
          <w:tcPr>
            <w:tcW w:w="703" w:type="dxa"/>
          </w:tcPr>
          <w:p w14:paraId="0F4F2223" w14:textId="2B1531E0" w:rsidR="00107714" w:rsidRPr="00E061FA" w:rsidRDefault="005C0E3D" w:rsidP="00107714">
            <w:pPr>
              <w:tabs>
                <w:tab w:val="left" w:pos="4"/>
              </w:tabs>
              <w:bidi/>
              <w:jc w:val="right"/>
              <w:rPr>
                <w:sz w:val="16"/>
                <w:szCs w:val="16"/>
                <w:rtl/>
                <w:lang w:val="en-CA" w:bidi="ar-EG"/>
              </w:rPr>
            </w:pPr>
            <w:r w:rsidRPr="00E061FA">
              <w:rPr>
                <w:sz w:val="16"/>
                <w:szCs w:val="16"/>
                <w:rtl/>
                <w:lang w:val="en-CA" w:bidi="ar-EG"/>
              </w:rPr>
              <w:t>0</w:t>
            </w:r>
          </w:p>
        </w:tc>
        <w:tc>
          <w:tcPr>
            <w:tcW w:w="856" w:type="dxa"/>
          </w:tcPr>
          <w:p w14:paraId="69DD418C" w14:textId="7D1F26EF" w:rsidR="00107714" w:rsidRPr="00E061FA" w:rsidRDefault="005C0E3D" w:rsidP="00107714">
            <w:pPr>
              <w:tabs>
                <w:tab w:val="left" w:pos="4"/>
              </w:tabs>
              <w:bidi/>
              <w:jc w:val="right"/>
              <w:rPr>
                <w:sz w:val="16"/>
                <w:szCs w:val="16"/>
                <w:rtl/>
                <w:lang w:val="en-CA" w:bidi="ar-EG"/>
              </w:rPr>
            </w:pPr>
            <w:r w:rsidRPr="00E061FA">
              <w:rPr>
                <w:sz w:val="16"/>
                <w:szCs w:val="16"/>
                <w:rtl/>
                <w:lang w:val="en-CA" w:bidi="ar-EG"/>
              </w:rPr>
              <w:t>229,656</w:t>
            </w:r>
          </w:p>
        </w:tc>
        <w:tc>
          <w:tcPr>
            <w:tcW w:w="709" w:type="dxa"/>
          </w:tcPr>
          <w:p w14:paraId="682897D6" w14:textId="2F25AA0B" w:rsidR="00107714" w:rsidRPr="00E061FA" w:rsidRDefault="005C0E3D" w:rsidP="00107714">
            <w:pPr>
              <w:tabs>
                <w:tab w:val="left" w:pos="4"/>
              </w:tabs>
              <w:bidi/>
              <w:jc w:val="right"/>
              <w:rPr>
                <w:b/>
                <w:bCs/>
                <w:sz w:val="16"/>
                <w:szCs w:val="16"/>
                <w:rtl/>
                <w:lang w:val="en-CA" w:bidi="ar-EG"/>
              </w:rPr>
            </w:pPr>
            <w:r w:rsidRPr="00E061FA">
              <w:rPr>
                <w:b/>
                <w:bCs/>
                <w:sz w:val="16"/>
                <w:szCs w:val="16"/>
                <w:rtl/>
                <w:lang w:val="en-CA" w:bidi="ar-EG"/>
              </w:rPr>
              <w:t>0</w:t>
            </w:r>
          </w:p>
        </w:tc>
        <w:tc>
          <w:tcPr>
            <w:tcW w:w="708" w:type="dxa"/>
          </w:tcPr>
          <w:p w14:paraId="7855CFDF" w14:textId="52F92E5A" w:rsidR="00107714" w:rsidRPr="00E061FA" w:rsidRDefault="005C0E3D" w:rsidP="00107714">
            <w:pPr>
              <w:tabs>
                <w:tab w:val="left" w:pos="4"/>
              </w:tabs>
              <w:bidi/>
              <w:jc w:val="right"/>
              <w:rPr>
                <w:b/>
                <w:bCs/>
                <w:sz w:val="16"/>
                <w:szCs w:val="16"/>
                <w:rtl/>
                <w:lang w:val="en-CA" w:bidi="ar-EG"/>
              </w:rPr>
            </w:pPr>
            <w:r w:rsidRPr="00E061FA">
              <w:rPr>
                <w:b/>
                <w:bCs/>
                <w:sz w:val="16"/>
                <w:szCs w:val="16"/>
                <w:rtl/>
                <w:lang w:val="en-CA" w:bidi="ar-EG"/>
              </w:rPr>
              <w:t>0</w:t>
            </w:r>
          </w:p>
        </w:tc>
        <w:tc>
          <w:tcPr>
            <w:tcW w:w="892" w:type="dxa"/>
          </w:tcPr>
          <w:p w14:paraId="6B8FDD2C" w14:textId="08C7FDF5" w:rsidR="00107714" w:rsidRPr="00E061FA" w:rsidRDefault="005C0E3D" w:rsidP="00107714">
            <w:pPr>
              <w:tabs>
                <w:tab w:val="left" w:pos="4"/>
              </w:tabs>
              <w:bidi/>
              <w:jc w:val="right"/>
              <w:rPr>
                <w:b/>
                <w:bCs/>
                <w:sz w:val="16"/>
                <w:szCs w:val="16"/>
                <w:rtl/>
                <w:lang w:val="en-CA" w:bidi="ar-EG"/>
              </w:rPr>
            </w:pPr>
            <w:r w:rsidRPr="00E061FA">
              <w:rPr>
                <w:b/>
                <w:bCs/>
                <w:sz w:val="16"/>
                <w:szCs w:val="16"/>
                <w:rtl/>
                <w:lang w:val="en-CA" w:bidi="ar-EG"/>
              </w:rPr>
              <w:t>272,164</w:t>
            </w:r>
          </w:p>
        </w:tc>
        <w:tc>
          <w:tcPr>
            <w:tcW w:w="856" w:type="dxa"/>
          </w:tcPr>
          <w:p w14:paraId="0924CDB6" w14:textId="7AC1F7EA" w:rsidR="00107714" w:rsidRPr="00E061FA" w:rsidRDefault="005C0E3D" w:rsidP="00107714">
            <w:pPr>
              <w:tabs>
                <w:tab w:val="left" w:pos="4"/>
              </w:tabs>
              <w:bidi/>
              <w:jc w:val="right"/>
              <w:rPr>
                <w:b/>
                <w:bCs/>
                <w:sz w:val="16"/>
                <w:szCs w:val="16"/>
                <w:rtl/>
                <w:lang w:val="en-CA" w:bidi="ar-EG"/>
              </w:rPr>
            </w:pPr>
            <w:r w:rsidRPr="00E061FA">
              <w:rPr>
                <w:b/>
                <w:bCs/>
                <w:sz w:val="16"/>
                <w:szCs w:val="16"/>
                <w:rtl/>
                <w:lang w:val="en-CA" w:bidi="ar-EG"/>
              </w:rPr>
              <w:t>67,839</w:t>
            </w:r>
          </w:p>
        </w:tc>
        <w:tc>
          <w:tcPr>
            <w:tcW w:w="936" w:type="dxa"/>
          </w:tcPr>
          <w:p w14:paraId="0F1483C5" w14:textId="358417DF" w:rsidR="00107714" w:rsidRPr="00E061FA" w:rsidRDefault="00F57EE1" w:rsidP="00107714">
            <w:pPr>
              <w:tabs>
                <w:tab w:val="left" w:pos="4"/>
              </w:tabs>
              <w:bidi/>
              <w:jc w:val="right"/>
              <w:rPr>
                <w:sz w:val="16"/>
                <w:szCs w:val="16"/>
                <w:rtl/>
                <w:lang w:val="en-CA" w:bidi="ar-EG"/>
              </w:rPr>
            </w:pPr>
            <w:r w:rsidRPr="00E061FA">
              <w:rPr>
                <w:sz w:val="16"/>
                <w:szCs w:val="16"/>
                <w:rtl/>
                <w:lang w:val="en-CA" w:bidi="ar-EG"/>
              </w:rPr>
              <w:t>710,887</w:t>
            </w:r>
          </w:p>
        </w:tc>
      </w:tr>
      <w:tr w:rsidR="005C0E3D" w:rsidRPr="00E061FA" w14:paraId="14ED0256" w14:textId="77777777" w:rsidTr="005C0E3D">
        <w:tc>
          <w:tcPr>
            <w:tcW w:w="547" w:type="dxa"/>
          </w:tcPr>
          <w:p w14:paraId="74CA1D64" w14:textId="77777777" w:rsidR="00107714" w:rsidRPr="00E061FA" w:rsidRDefault="00107714" w:rsidP="00107714">
            <w:pPr>
              <w:tabs>
                <w:tab w:val="left" w:pos="4"/>
              </w:tabs>
              <w:bidi/>
              <w:jc w:val="left"/>
              <w:rPr>
                <w:sz w:val="16"/>
                <w:szCs w:val="16"/>
                <w:rtl/>
                <w:lang w:val="en-CA" w:bidi="ar-EG"/>
              </w:rPr>
            </w:pPr>
            <w:r w:rsidRPr="00E061FA">
              <w:rPr>
                <w:sz w:val="16"/>
                <w:szCs w:val="16"/>
                <w:rtl/>
                <w:lang w:val="en-CA" w:bidi="ar-EG"/>
              </w:rPr>
              <w:t>3.3</w:t>
            </w:r>
          </w:p>
        </w:tc>
        <w:tc>
          <w:tcPr>
            <w:tcW w:w="2286" w:type="dxa"/>
          </w:tcPr>
          <w:p w14:paraId="08D686E2" w14:textId="77777777" w:rsidR="00107714" w:rsidRPr="00E061FA" w:rsidRDefault="00107714" w:rsidP="00107714">
            <w:pPr>
              <w:tabs>
                <w:tab w:val="left" w:pos="4"/>
              </w:tabs>
              <w:bidi/>
              <w:jc w:val="left"/>
              <w:rPr>
                <w:sz w:val="16"/>
                <w:szCs w:val="16"/>
                <w:rtl/>
                <w:lang w:val="en-CA" w:bidi="ar-EG"/>
              </w:rPr>
            </w:pPr>
            <w:r w:rsidRPr="00E061FA">
              <w:rPr>
                <w:sz w:val="16"/>
                <w:szCs w:val="16"/>
                <w:rtl/>
                <w:lang w:val="en-CA" w:bidi="ar-EG"/>
              </w:rPr>
              <w:t>إجمالي التكاليف المقررة</w:t>
            </w:r>
          </w:p>
        </w:tc>
        <w:tc>
          <w:tcPr>
            <w:tcW w:w="857" w:type="dxa"/>
          </w:tcPr>
          <w:p w14:paraId="290141D4" w14:textId="3DFCB4D4" w:rsidR="00107714" w:rsidRPr="00E061FA" w:rsidRDefault="005C0E3D" w:rsidP="00107714">
            <w:pPr>
              <w:tabs>
                <w:tab w:val="left" w:pos="4"/>
              </w:tabs>
              <w:bidi/>
              <w:jc w:val="right"/>
              <w:rPr>
                <w:sz w:val="16"/>
                <w:szCs w:val="16"/>
                <w:rtl/>
                <w:lang w:val="en-CA" w:bidi="ar-EG"/>
              </w:rPr>
            </w:pPr>
            <w:r w:rsidRPr="00E061FA">
              <w:rPr>
                <w:sz w:val="16"/>
                <w:szCs w:val="16"/>
                <w:rtl/>
                <w:lang w:val="en-CA" w:bidi="ar-EG"/>
              </w:rPr>
              <w:t>1,944,500</w:t>
            </w:r>
          </w:p>
        </w:tc>
        <w:tc>
          <w:tcPr>
            <w:tcW w:w="703" w:type="dxa"/>
          </w:tcPr>
          <w:p w14:paraId="30471E8F" w14:textId="22B1F7D8" w:rsidR="00107714" w:rsidRPr="00E061FA" w:rsidRDefault="005C0E3D" w:rsidP="00107714">
            <w:pPr>
              <w:tabs>
                <w:tab w:val="left" w:pos="4"/>
              </w:tabs>
              <w:bidi/>
              <w:jc w:val="right"/>
              <w:rPr>
                <w:sz w:val="16"/>
                <w:szCs w:val="16"/>
                <w:rtl/>
                <w:lang w:val="en-CA" w:bidi="ar-EG"/>
              </w:rPr>
            </w:pPr>
            <w:r w:rsidRPr="00E061FA">
              <w:rPr>
                <w:sz w:val="16"/>
                <w:szCs w:val="16"/>
                <w:rtl/>
                <w:lang w:val="en-CA" w:bidi="ar-EG"/>
              </w:rPr>
              <w:t>0</w:t>
            </w:r>
          </w:p>
        </w:tc>
        <w:tc>
          <w:tcPr>
            <w:tcW w:w="856" w:type="dxa"/>
          </w:tcPr>
          <w:p w14:paraId="336C24CC" w14:textId="402E57B9" w:rsidR="00107714" w:rsidRPr="00E061FA" w:rsidRDefault="005C0E3D" w:rsidP="00107714">
            <w:pPr>
              <w:tabs>
                <w:tab w:val="left" w:pos="4"/>
              </w:tabs>
              <w:bidi/>
              <w:jc w:val="right"/>
              <w:rPr>
                <w:sz w:val="16"/>
                <w:szCs w:val="16"/>
                <w:rtl/>
                <w:lang w:val="en-CA" w:bidi="ar-EG"/>
              </w:rPr>
            </w:pPr>
            <w:r w:rsidRPr="00E061FA">
              <w:rPr>
                <w:sz w:val="16"/>
                <w:szCs w:val="16"/>
                <w:rtl/>
                <w:lang w:val="en-CA" w:bidi="ar-EG"/>
              </w:rPr>
              <w:t>3,510,449</w:t>
            </w:r>
          </w:p>
        </w:tc>
        <w:tc>
          <w:tcPr>
            <w:tcW w:w="709" w:type="dxa"/>
          </w:tcPr>
          <w:p w14:paraId="56CC7F93" w14:textId="4CE83BD5" w:rsidR="00107714" w:rsidRPr="00E061FA" w:rsidRDefault="005C0E3D" w:rsidP="00107714">
            <w:pPr>
              <w:tabs>
                <w:tab w:val="left" w:pos="4"/>
              </w:tabs>
              <w:bidi/>
              <w:jc w:val="right"/>
              <w:rPr>
                <w:b/>
                <w:bCs/>
                <w:sz w:val="16"/>
                <w:szCs w:val="16"/>
                <w:rtl/>
                <w:lang w:val="en-CA" w:bidi="ar-EG"/>
              </w:rPr>
            </w:pPr>
            <w:r w:rsidRPr="00E061FA">
              <w:rPr>
                <w:b/>
                <w:bCs/>
                <w:sz w:val="16"/>
                <w:szCs w:val="16"/>
                <w:rtl/>
                <w:lang w:val="en-CA" w:bidi="ar-EG"/>
              </w:rPr>
              <w:t>0</w:t>
            </w:r>
          </w:p>
        </w:tc>
        <w:tc>
          <w:tcPr>
            <w:tcW w:w="708" w:type="dxa"/>
          </w:tcPr>
          <w:p w14:paraId="7E46FF98" w14:textId="044C3C3D" w:rsidR="00107714" w:rsidRPr="00E061FA" w:rsidRDefault="005C0E3D" w:rsidP="00107714">
            <w:pPr>
              <w:tabs>
                <w:tab w:val="left" w:pos="4"/>
              </w:tabs>
              <w:bidi/>
              <w:jc w:val="right"/>
              <w:rPr>
                <w:b/>
                <w:bCs/>
                <w:sz w:val="16"/>
                <w:szCs w:val="16"/>
                <w:rtl/>
                <w:lang w:val="en-CA" w:bidi="ar-EG"/>
              </w:rPr>
            </w:pPr>
            <w:r w:rsidRPr="00E061FA">
              <w:rPr>
                <w:b/>
                <w:bCs/>
                <w:sz w:val="16"/>
                <w:szCs w:val="16"/>
                <w:rtl/>
                <w:lang w:val="en-CA" w:bidi="ar-EG"/>
              </w:rPr>
              <w:t>0</w:t>
            </w:r>
          </w:p>
        </w:tc>
        <w:tc>
          <w:tcPr>
            <w:tcW w:w="892" w:type="dxa"/>
          </w:tcPr>
          <w:p w14:paraId="31591FDC" w14:textId="742989D4" w:rsidR="00107714" w:rsidRPr="00E061FA" w:rsidRDefault="005C0E3D" w:rsidP="00107714">
            <w:pPr>
              <w:tabs>
                <w:tab w:val="left" w:pos="4"/>
              </w:tabs>
              <w:bidi/>
              <w:jc w:val="right"/>
              <w:rPr>
                <w:b/>
                <w:bCs/>
                <w:sz w:val="16"/>
                <w:szCs w:val="16"/>
                <w:rtl/>
                <w:lang w:val="en-CA" w:bidi="ar-EG"/>
              </w:rPr>
            </w:pPr>
            <w:r w:rsidRPr="00E061FA">
              <w:rPr>
                <w:b/>
                <w:bCs/>
                <w:sz w:val="16"/>
                <w:szCs w:val="16"/>
                <w:rtl/>
                <w:lang w:val="en-CA" w:bidi="ar-EG"/>
              </w:rPr>
              <w:t>4,160,214</w:t>
            </w:r>
          </w:p>
        </w:tc>
        <w:tc>
          <w:tcPr>
            <w:tcW w:w="856" w:type="dxa"/>
          </w:tcPr>
          <w:p w14:paraId="432816B6" w14:textId="10BA0F48" w:rsidR="00107714" w:rsidRPr="00E061FA" w:rsidRDefault="005C0E3D" w:rsidP="00107714">
            <w:pPr>
              <w:tabs>
                <w:tab w:val="left" w:pos="4"/>
              </w:tabs>
              <w:bidi/>
              <w:jc w:val="right"/>
              <w:rPr>
                <w:b/>
                <w:bCs/>
                <w:sz w:val="16"/>
                <w:szCs w:val="16"/>
                <w:rtl/>
                <w:lang w:val="en-CA" w:bidi="ar-EG"/>
              </w:rPr>
            </w:pPr>
            <w:r w:rsidRPr="00E061FA">
              <w:rPr>
                <w:b/>
                <w:bCs/>
                <w:sz w:val="16"/>
                <w:szCs w:val="16"/>
                <w:rtl/>
                <w:lang w:val="en-CA" w:bidi="ar-EG"/>
              </w:rPr>
              <w:t>1,036,963</w:t>
            </w:r>
          </w:p>
        </w:tc>
        <w:tc>
          <w:tcPr>
            <w:tcW w:w="936" w:type="dxa"/>
          </w:tcPr>
          <w:p w14:paraId="04C85838" w14:textId="27EFE0FE" w:rsidR="00107714" w:rsidRPr="00E061FA" w:rsidRDefault="00F57EE1" w:rsidP="00107714">
            <w:pPr>
              <w:tabs>
                <w:tab w:val="left" w:pos="4"/>
              </w:tabs>
              <w:bidi/>
              <w:jc w:val="right"/>
              <w:rPr>
                <w:sz w:val="16"/>
                <w:szCs w:val="16"/>
                <w:rtl/>
                <w:lang w:val="en-CA" w:bidi="ar-EG"/>
              </w:rPr>
            </w:pPr>
            <w:r w:rsidRPr="00E061FA">
              <w:rPr>
                <w:sz w:val="16"/>
                <w:szCs w:val="16"/>
                <w:rtl/>
                <w:lang w:val="en-CA" w:bidi="ar-EG"/>
              </w:rPr>
              <w:t>10,652,125</w:t>
            </w:r>
          </w:p>
        </w:tc>
      </w:tr>
      <w:tr w:rsidR="00107714" w:rsidRPr="00E061FA" w14:paraId="016448BA" w14:textId="77777777" w:rsidTr="005C0E3D">
        <w:tc>
          <w:tcPr>
            <w:tcW w:w="547" w:type="dxa"/>
          </w:tcPr>
          <w:p w14:paraId="637F543D" w14:textId="77777777" w:rsidR="00107714" w:rsidRPr="00E061FA" w:rsidRDefault="00107714" w:rsidP="00107714">
            <w:pPr>
              <w:tabs>
                <w:tab w:val="left" w:pos="4"/>
              </w:tabs>
              <w:bidi/>
              <w:jc w:val="left"/>
              <w:rPr>
                <w:sz w:val="16"/>
                <w:szCs w:val="16"/>
                <w:rtl/>
                <w:lang w:val="en-CA" w:bidi="ar-EG"/>
              </w:rPr>
            </w:pPr>
            <w:r w:rsidRPr="00E061FA">
              <w:rPr>
                <w:sz w:val="16"/>
                <w:szCs w:val="16"/>
                <w:rtl/>
                <w:lang w:val="en-CA" w:bidi="ar-EG"/>
              </w:rPr>
              <w:t>4.1.1</w:t>
            </w:r>
          </w:p>
        </w:tc>
        <w:tc>
          <w:tcPr>
            <w:tcW w:w="7867" w:type="dxa"/>
            <w:gridSpan w:val="8"/>
          </w:tcPr>
          <w:p w14:paraId="0CA720C2" w14:textId="28566E24" w:rsidR="00107714" w:rsidRPr="00E061FA" w:rsidRDefault="00107714" w:rsidP="00107714">
            <w:pPr>
              <w:tabs>
                <w:tab w:val="left" w:pos="4"/>
              </w:tabs>
              <w:bidi/>
              <w:jc w:val="left"/>
              <w:rPr>
                <w:sz w:val="16"/>
                <w:szCs w:val="16"/>
                <w:rtl/>
                <w:lang w:val="en-CA" w:bidi="ar-EG"/>
              </w:rPr>
            </w:pPr>
            <w:r w:rsidRPr="00E061FA">
              <w:rPr>
                <w:sz w:val="16"/>
                <w:szCs w:val="16"/>
                <w:rtl/>
                <w:lang w:val="en-CA" w:bidi="ar-EG"/>
              </w:rPr>
              <w:t>الكمية الإجمالية من الهيدروكلوروفلوروكربون-22 المتفق على إزالتها بموجب هذا الاتفاق (طن من قدرات استنفاد الأوزون)</w:t>
            </w:r>
          </w:p>
        </w:tc>
        <w:tc>
          <w:tcPr>
            <w:tcW w:w="936" w:type="dxa"/>
          </w:tcPr>
          <w:p w14:paraId="03983635" w14:textId="372E1FCE" w:rsidR="00107714" w:rsidRPr="00E061FA" w:rsidRDefault="00F57EE1" w:rsidP="00107714">
            <w:pPr>
              <w:tabs>
                <w:tab w:val="left" w:pos="4"/>
              </w:tabs>
              <w:bidi/>
              <w:jc w:val="right"/>
              <w:rPr>
                <w:sz w:val="16"/>
                <w:szCs w:val="16"/>
                <w:rtl/>
                <w:lang w:val="en-CA" w:bidi="ar-EG"/>
              </w:rPr>
            </w:pPr>
            <w:r w:rsidRPr="00E061FA">
              <w:rPr>
                <w:sz w:val="16"/>
                <w:szCs w:val="16"/>
                <w:rtl/>
                <w:lang w:val="en-CA" w:bidi="ar-EG"/>
              </w:rPr>
              <w:t>42.84</w:t>
            </w:r>
          </w:p>
        </w:tc>
      </w:tr>
      <w:tr w:rsidR="00107714" w:rsidRPr="00E061FA" w14:paraId="6AE8DFD6" w14:textId="77777777" w:rsidTr="005C0E3D">
        <w:tc>
          <w:tcPr>
            <w:tcW w:w="547" w:type="dxa"/>
          </w:tcPr>
          <w:p w14:paraId="7F46C741" w14:textId="77777777" w:rsidR="00107714" w:rsidRPr="00E061FA" w:rsidRDefault="00107714" w:rsidP="00107714">
            <w:pPr>
              <w:tabs>
                <w:tab w:val="left" w:pos="4"/>
              </w:tabs>
              <w:bidi/>
              <w:jc w:val="left"/>
              <w:rPr>
                <w:sz w:val="16"/>
                <w:szCs w:val="16"/>
                <w:rtl/>
                <w:lang w:val="en-CA" w:bidi="ar-EG"/>
              </w:rPr>
            </w:pPr>
            <w:r w:rsidRPr="00E061FA">
              <w:rPr>
                <w:sz w:val="16"/>
                <w:szCs w:val="16"/>
                <w:rtl/>
                <w:lang w:val="en-CA" w:bidi="ar-EG"/>
              </w:rPr>
              <w:t>4.1.2</w:t>
            </w:r>
          </w:p>
        </w:tc>
        <w:tc>
          <w:tcPr>
            <w:tcW w:w="7867" w:type="dxa"/>
            <w:gridSpan w:val="8"/>
          </w:tcPr>
          <w:p w14:paraId="7C525382" w14:textId="4D39CCC4" w:rsidR="00107714" w:rsidRPr="00E061FA" w:rsidRDefault="00107714" w:rsidP="00107714">
            <w:pPr>
              <w:tabs>
                <w:tab w:val="left" w:pos="4"/>
              </w:tabs>
              <w:bidi/>
              <w:jc w:val="left"/>
              <w:rPr>
                <w:sz w:val="16"/>
                <w:szCs w:val="16"/>
                <w:rtl/>
                <w:lang w:val="en-CA" w:bidi="ar-EG"/>
              </w:rPr>
            </w:pPr>
            <w:r w:rsidRPr="00E061FA">
              <w:rPr>
                <w:sz w:val="16"/>
                <w:szCs w:val="16"/>
                <w:rtl/>
                <w:lang w:val="en-CA" w:bidi="ar-EG"/>
              </w:rPr>
              <w:t>كمية الهيدروكلوروفلوروكربون-22 الواجب إزالتها في المرحلة السابقة (طن من قدرات استنفاد الأوزون)</w:t>
            </w:r>
          </w:p>
        </w:tc>
        <w:tc>
          <w:tcPr>
            <w:tcW w:w="936" w:type="dxa"/>
          </w:tcPr>
          <w:p w14:paraId="7D3EBD16" w14:textId="16D69C74" w:rsidR="00107714" w:rsidRPr="00E061FA" w:rsidRDefault="00F57EE1" w:rsidP="00107714">
            <w:pPr>
              <w:tabs>
                <w:tab w:val="left" w:pos="4"/>
              </w:tabs>
              <w:bidi/>
              <w:jc w:val="right"/>
              <w:rPr>
                <w:sz w:val="16"/>
                <w:szCs w:val="16"/>
                <w:rtl/>
                <w:lang w:val="en-CA" w:bidi="ar-EG"/>
              </w:rPr>
            </w:pPr>
            <w:r w:rsidRPr="00E061FA">
              <w:rPr>
                <w:sz w:val="16"/>
                <w:szCs w:val="16"/>
                <w:rtl/>
                <w:lang w:val="en-CA" w:bidi="ar-EG"/>
              </w:rPr>
              <w:t>59.57</w:t>
            </w:r>
          </w:p>
        </w:tc>
      </w:tr>
      <w:tr w:rsidR="00107714" w:rsidRPr="00E061FA" w14:paraId="263AF7A8" w14:textId="77777777" w:rsidTr="005C0E3D">
        <w:tc>
          <w:tcPr>
            <w:tcW w:w="547" w:type="dxa"/>
          </w:tcPr>
          <w:p w14:paraId="02E015D9" w14:textId="77777777" w:rsidR="00107714" w:rsidRPr="00E061FA" w:rsidRDefault="00107714" w:rsidP="00107714">
            <w:pPr>
              <w:tabs>
                <w:tab w:val="left" w:pos="4"/>
              </w:tabs>
              <w:bidi/>
              <w:jc w:val="left"/>
              <w:rPr>
                <w:sz w:val="16"/>
                <w:szCs w:val="16"/>
                <w:rtl/>
                <w:lang w:val="en-CA" w:bidi="ar-EG"/>
              </w:rPr>
            </w:pPr>
            <w:r w:rsidRPr="00E061FA">
              <w:rPr>
                <w:sz w:val="16"/>
                <w:szCs w:val="16"/>
                <w:rtl/>
                <w:lang w:val="en-CA" w:bidi="ar-EG"/>
              </w:rPr>
              <w:t>4.1.3</w:t>
            </w:r>
          </w:p>
        </w:tc>
        <w:tc>
          <w:tcPr>
            <w:tcW w:w="7867" w:type="dxa"/>
            <w:gridSpan w:val="8"/>
          </w:tcPr>
          <w:p w14:paraId="048380A9" w14:textId="0883AC8A" w:rsidR="00107714" w:rsidRPr="00E061FA" w:rsidRDefault="00107714" w:rsidP="00107714">
            <w:pPr>
              <w:tabs>
                <w:tab w:val="left" w:pos="4"/>
              </w:tabs>
              <w:bidi/>
              <w:jc w:val="left"/>
              <w:rPr>
                <w:sz w:val="16"/>
                <w:szCs w:val="16"/>
                <w:rtl/>
                <w:lang w:val="en-CA" w:bidi="ar-EG"/>
              </w:rPr>
            </w:pPr>
            <w:r w:rsidRPr="00E061FA">
              <w:rPr>
                <w:sz w:val="16"/>
                <w:szCs w:val="16"/>
                <w:rtl/>
                <w:lang w:val="en-CA" w:bidi="ar-EG"/>
              </w:rPr>
              <w:t>استهلاك الهيدروكلوروفلوروكربون-22 المتبقي المؤهل للتمويل (طن من قدرات استنفاد الأوزون)</w:t>
            </w:r>
          </w:p>
        </w:tc>
        <w:tc>
          <w:tcPr>
            <w:tcW w:w="936" w:type="dxa"/>
          </w:tcPr>
          <w:p w14:paraId="0D197F72" w14:textId="120BC700" w:rsidR="00107714" w:rsidRPr="00E061FA" w:rsidRDefault="00F57EE1" w:rsidP="00107714">
            <w:pPr>
              <w:tabs>
                <w:tab w:val="left" w:pos="4"/>
              </w:tabs>
              <w:bidi/>
              <w:jc w:val="right"/>
              <w:rPr>
                <w:sz w:val="16"/>
                <w:szCs w:val="16"/>
                <w:rtl/>
                <w:lang w:val="en-CA" w:bidi="ar-EG"/>
              </w:rPr>
            </w:pPr>
            <w:r w:rsidRPr="00E061FA">
              <w:rPr>
                <w:sz w:val="16"/>
                <w:szCs w:val="16"/>
                <w:rtl/>
                <w:lang w:val="en-CA" w:bidi="ar-EG"/>
              </w:rPr>
              <w:t>163.79</w:t>
            </w:r>
          </w:p>
        </w:tc>
      </w:tr>
      <w:tr w:rsidR="00107714" w:rsidRPr="00E061FA" w14:paraId="6A7BB4D8" w14:textId="77777777" w:rsidTr="005C0E3D">
        <w:tc>
          <w:tcPr>
            <w:tcW w:w="547" w:type="dxa"/>
          </w:tcPr>
          <w:p w14:paraId="3F3BA732" w14:textId="77777777" w:rsidR="00107714" w:rsidRPr="00E061FA" w:rsidRDefault="00107714" w:rsidP="00107714">
            <w:pPr>
              <w:tabs>
                <w:tab w:val="left" w:pos="4"/>
              </w:tabs>
              <w:bidi/>
              <w:jc w:val="left"/>
              <w:rPr>
                <w:sz w:val="16"/>
                <w:szCs w:val="16"/>
                <w:rtl/>
                <w:lang w:val="en-CA" w:bidi="ar-EG"/>
              </w:rPr>
            </w:pPr>
            <w:r w:rsidRPr="00E061FA">
              <w:rPr>
                <w:sz w:val="16"/>
                <w:szCs w:val="16"/>
                <w:rtl/>
                <w:lang w:val="en-CA" w:bidi="ar-EG"/>
              </w:rPr>
              <w:t>4.2.1</w:t>
            </w:r>
          </w:p>
        </w:tc>
        <w:tc>
          <w:tcPr>
            <w:tcW w:w="7867" w:type="dxa"/>
            <w:gridSpan w:val="8"/>
          </w:tcPr>
          <w:p w14:paraId="236D93D2" w14:textId="69D5EB5B" w:rsidR="00107714" w:rsidRPr="00E061FA" w:rsidRDefault="00107714" w:rsidP="00107714">
            <w:pPr>
              <w:tabs>
                <w:tab w:val="left" w:pos="4"/>
              </w:tabs>
              <w:bidi/>
              <w:jc w:val="left"/>
              <w:rPr>
                <w:sz w:val="16"/>
                <w:szCs w:val="16"/>
                <w:rtl/>
                <w:lang w:val="en-CA" w:bidi="ar-EG"/>
              </w:rPr>
            </w:pPr>
            <w:r w:rsidRPr="00E061FA">
              <w:rPr>
                <w:sz w:val="16"/>
                <w:szCs w:val="16"/>
                <w:rtl/>
                <w:lang w:val="en-CA" w:bidi="ar-EG"/>
              </w:rPr>
              <w:t>الكمية الإجمالية من الهيدروكلوروفلوروكربون-141ب المتفق على إزالتها بموجب هذا الاتفاق (طن من قدرات استنفاد الأوزون)</w:t>
            </w:r>
          </w:p>
        </w:tc>
        <w:tc>
          <w:tcPr>
            <w:tcW w:w="936" w:type="dxa"/>
          </w:tcPr>
          <w:p w14:paraId="405726E3" w14:textId="2CDA01D0" w:rsidR="00107714" w:rsidRPr="00E061FA" w:rsidRDefault="00F57EE1" w:rsidP="00107714">
            <w:pPr>
              <w:tabs>
                <w:tab w:val="left" w:pos="4"/>
              </w:tabs>
              <w:bidi/>
              <w:jc w:val="right"/>
              <w:rPr>
                <w:sz w:val="16"/>
                <w:szCs w:val="16"/>
                <w:rtl/>
                <w:lang w:val="en-CA" w:bidi="ar-EG"/>
              </w:rPr>
            </w:pPr>
            <w:r w:rsidRPr="00E061FA">
              <w:rPr>
                <w:sz w:val="16"/>
                <w:szCs w:val="16"/>
                <w:rtl/>
                <w:lang w:val="en-CA" w:bidi="ar-EG"/>
              </w:rPr>
              <w:t>70.61</w:t>
            </w:r>
          </w:p>
        </w:tc>
      </w:tr>
      <w:tr w:rsidR="00107714" w:rsidRPr="00E061FA" w14:paraId="45FF4498" w14:textId="77777777" w:rsidTr="005C0E3D">
        <w:tc>
          <w:tcPr>
            <w:tcW w:w="547" w:type="dxa"/>
          </w:tcPr>
          <w:p w14:paraId="26D5AF44" w14:textId="77777777" w:rsidR="00107714" w:rsidRPr="00E061FA" w:rsidRDefault="00107714" w:rsidP="00107714">
            <w:pPr>
              <w:tabs>
                <w:tab w:val="left" w:pos="4"/>
              </w:tabs>
              <w:bidi/>
              <w:jc w:val="left"/>
              <w:rPr>
                <w:sz w:val="16"/>
                <w:szCs w:val="16"/>
                <w:rtl/>
                <w:lang w:val="en-CA" w:bidi="ar-EG"/>
              </w:rPr>
            </w:pPr>
            <w:r w:rsidRPr="00E061FA">
              <w:rPr>
                <w:sz w:val="16"/>
                <w:szCs w:val="16"/>
                <w:rtl/>
                <w:lang w:val="en-CA" w:bidi="ar-EG"/>
              </w:rPr>
              <w:t>4.2.2</w:t>
            </w:r>
          </w:p>
        </w:tc>
        <w:tc>
          <w:tcPr>
            <w:tcW w:w="7867" w:type="dxa"/>
            <w:gridSpan w:val="8"/>
          </w:tcPr>
          <w:p w14:paraId="17AA6A09" w14:textId="1E015CF7" w:rsidR="00107714" w:rsidRPr="00E061FA" w:rsidRDefault="00107714" w:rsidP="00107714">
            <w:pPr>
              <w:tabs>
                <w:tab w:val="left" w:pos="4"/>
              </w:tabs>
              <w:bidi/>
              <w:jc w:val="left"/>
              <w:rPr>
                <w:sz w:val="16"/>
                <w:szCs w:val="16"/>
                <w:rtl/>
                <w:lang w:val="en-CA" w:bidi="ar-EG"/>
              </w:rPr>
            </w:pPr>
            <w:r w:rsidRPr="00E061FA">
              <w:rPr>
                <w:sz w:val="16"/>
                <w:szCs w:val="16"/>
                <w:rtl/>
                <w:lang w:val="en-CA" w:bidi="ar-EG"/>
              </w:rPr>
              <w:t>كمية الهيدروكلوروفلوروكربون-141ب الواجب إزالتها في المرحلة السابقة (طن من قدرات استنفاد الأوزون)</w:t>
            </w:r>
          </w:p>
        </w:tc>
        <w:tc>
          <w:tcPr>
            <w:tcW w:w="936" w:type="dxa"/>
          </w:tcPr>
          <w:p w14:paraId="2D7A403E" w14:textId="2629C053" w:rsidR="00107714" w:rsidRPr="00E061FA" w:rsidRDefault="00F57EE1" w:rsidP="00107714">
            <w:pPr>
              <w:tabs>
                <w:tab w:val="left" w:pos="4"/>
              </w:tabs>
              <w:bidi/>
              <w:jc w:val="right"/>
              <w:rPr>
                <w:sz w:val="16"/>
                <w:szCs w:val="16"/>
                <w:rtl/>
                <w:lang w:val="en-CA" w:bidi="ar-EG"/>
              </w:rPr>
            </w:pPr>
            <w:r w:rsidRPr="00E061FA">
              <w:rPr>
                <w:sz w:val="16"/>
                <w:szCs w:val="16"/>
                <w:rtl/>
                <w:lang w:val="en-CA" w:bidi="ar-EG"/>
              </w:rPr>
              <w:t>23.96</w:t>
            </w:r>
          </w:p>
        </w:tc>
      </w:tr>
      <w:tr w:rsidR="00107714" w:rsidRPr="00E061FA" w14:paraId="7EF4D509" w14:textId="77777777" w:rsidTr="005C0E3D">
        <w:tc>
          <w:tcPr>
            <w:tcW w:w="547" w:type="dxa"/>
          </w:tcPr>
          <w:p w14:paraId="6CF74C4A" w14:textId="77777777" w:rsidR="00107714" w:rsidRPr="00E061FA" w:rsidRDefault="00107714" w:rsidP="00107714">
            <w:pPr>
              <w:tabs>
                <w:tab w:val="left" w:pos="4"/>
              </w:tabs>
              <w:bidi/>
              <w:jc w:val="left"/>
              <w:rPr>
                <w:sz w:val="16"/>
                <w:szCs w:val="16"/>
                <w:rtl/>
                <w:lang w:val="en-CA" w:bidi="ar-EG"/>
              </w:rPr>
            </w:pPr>
            <w:r w:rsidRPr="00E061FA">
              <w:rPr>
                <w:sz w:val="16"/>
                <w:szCs w:val="16"/>
                <w:rtl/>
                <w:lang w:val="en-CA" w:bidi="ar-EG"/>
              </w:rPr>
              <w:t>4.2.3</w:t>
            </w:r>
          </w:p>
        </w:tc>
        <w:tc>
          <w:tcPr>
            <w:tcW w:w="7867" w:type="dxa"/>
            <w:gridSpan w:val="8"/>
          </w:tcPr>
          <w:p w14:paraId="7C5F72EF" w14:textId="7F425CB7" w:rsidR="00107714" w:rsidRPr="00E061FA" w:rsidRDefault="00107714" w:rsidP="00107714">
            <w:pPr>
              <w:tabs>
                <w:tab w:val="left" w:pos="4"/>
              </w:tabs>
              <w:bidi/>
              <w:jc w:val="left"/>
              <w:rPr>
                <w:sz w:val="16"/>
                <w:szCs w:val="16"/>
                <w:rtl/>
                <w:lang w:val="en-CA" w:bidi="ar-EG"/>
              </w:rPr>
            </w:pPr>
            <w:r w:rsidRPr="00E061FA">
              <w:rPr>
                <w:sz w:val="16"/>
                <w:szCs w:val="16"/>
                <w:rtl/>
                <w:lang w:val="en-CA" w:bidi="ar-EG"/>
              </w:rPr>
              <w:t>استهلاك الهيدروكلوروفلوروكربون-141ب المتبقي المؤهل للتمويل (طن من قدرات استنفاد الأوزون)</w:t>
            </w:r>
          </w:p>
        </w:tc>
        <w:tc>
          <w:tcPr>
            <w:tcW w:w="936" w:type="dxa"/>
          </w:tcPr>
          <w:p w14:paraId="58D50384" w14:textId="7AD3C4F6" w:rsidR="00107714" w:rsidRPr="00E061FA" w:rsidRDefault="00F57EE1" w:rsidP="00107714">
            <w:pPr>
              <w:tabs>
                <w:tab w:val="left" w:pos="4"/>
              </w:tabs>
              <w:bidi/>
              <w:jc w:val="right"/>
              <w:rPr>
                <w:sz w:val="16"/>
                <w:szCs w:val="16"/>
                <w:rtl/>
                <w:lang w:val="en-CA" w:bidi="ar-EG"/>
              </w:rPr>
            </w:pPr>
            <w:r w:rsidRPr="00E061FA">
              <w:rPr>
                <w:sz w:val="16"/>
                <w:szCs w:val="16"/>
                <w:rtl/>
                <w:lang w:val="en-CA" w:bidi="ar-EG"/>
              </w:rPr>
              <w:t>0.0</w:t>
            </w:r>
          </w:p>
        </w:tc>
      </w:tr>
      <w:tr w:rsidR="00107714" w:rsidRPr="00E061FA" w14:paraId="747C6D94" w14:textId="77777777" w:rsidTr="005C0E3D">
        <w:tc>
          <w:tcPr>
            <w:tcW w:w="547" w:type="dxa"/>
          </w:tcPr>
          <w:p w14:paraId="119DC4AA" w14:textId="77777777" w:rsidR="00107714" w:rsidRPr="00E061FA" w:rsidRDefault="00107714" w:rsidP="00107714">
            <w:pPr>
              <w:tabs>
                <w:tab w:val="left" w:pos="4"/>
              </w:tabs>
              <w:bidi/>
              <w:jc w:val="left"/>
              <w:rPr>
                <w:sz w:val="16"/>
                <w:szCs w:val="16"/>
                <w:rtl/>
                <w:lang w:val="en-CA" w:bidi="ar-EG"/>
              </w:rPr>
            </w:pPr>
            <w:r w:rsidRPr="00E061FA">
              <w:rPr>
                <w:sz w:val="16"/>
                <w:szCs w:val="16"/>
                <w:rtl/>
                <w:lang w:val="en-CA" w:bidi="ar-EG"/>
              </w:rPr>
              <w:t>4.3.1</w:t>
            </w:r>
          </w:p>
        </w:tc>
        <w:tc>
          <w:tcPr>
            <w:tcW w:w="7867" w:type="dxa"/>
            <w:gridSpan w:val="8"/>
          </w:tcPr>
          <w:p w14:paraId="1C2DE2F3" w14:textId="08D6E7EA" w:rsidR="00107714" w:rsidRPr="00E061FA" w:rsidRDefault="00107714" w:rsidP="00107714">
            <w:pPr>
              <w:tabs>
                <w:tab w:val="left" w:pos="4"/>
              </w:tabs>
              <w:bidi/>
              <w:jc w:val="left"/>
              <w:rPr>
                <w:b/>
                <w:bCs/>
                <w:sz w:val="16"/>
                <w:szCs w:val="16"/>
                <w:rtl/>
                <w:lang w:val="en-CA" w:bidi="ar-EG"/>
              </w:rPr>
            </w:pPr>
            <w:r w:rsidRPr="00E061FA">
              <w:rPr>
                <w:sz w:val="16"/>
                <w:szCs w:val="16"/>
                <w:rtl/>
                <w:lang w:val="en-CA" w:bidi="ar-EG"/>
              </w:rPr>
              <w:t>الكمية الإجمالية من الهيدروكلوروفلوروكربون-142ب المتفق على إزالتها بموجب هذا الاتفاق (طن من قدرات استنفاد الأوزون)</w:t>
            </w:r>
          </w:p>
        </w:tc>
        <w:tc>
          <w:tcPr>
            <w:tcW w:w="936" w:type="dxa"/>
          </w:tcPr>
          <w:p w14:paraId="30096BE1" w14:textId="6CD4200A" w:rsidR="00107714" w:rsidRPr="00E061FA" w:rsidRDefault="00F57EE1" w:rsidP="00107714">
            <w:pPr>
              <w:tabs>
                <w:tab w:val="left" w:pos="4"/>
              </w:tabs>
              <w:bidi/>
              <w:jc w:val="right"/>
              <w:rPr>
                <w:sz w:val="16"/>
                <w:szCs w:val="16"/>
                <w:rtl/>
                <w:lang w:val="en-CA" w:bidi="ar-EG"/>
              </w:rPr>
            </w:pPr>
            <w:r w:rsidRPr="00E061FA">
              <w:rPr>
                <w:sz w:val="16"/>
                <w:szCs w:val="16"/>
                <w:rtl/>
                <w:lang w:val="en-CA" w:bidi="ar-EG"/>
              </w:rPr>
              <w:t>1.74</w:t>
            </w:r>
          </w:p>
        </w:tc>
      </w:tr>
      <w:tr w:rsidR="00107714" w:rsidRPr="00E061FA" w14:paraId="5B22F08C" w14:textId="77777777" w:rsidTr="005C0E3D">
        <w:tc>
          <w:tcPr>
            <w:tcW w:w="547" w:type="dxa"/>
          </w:tcPr>
          <w:p w14:paraId="6484B49C" w14:textId="77777777" w:rsidR="00107714" w:rsidRPr="00E061FA" w:rsidRDefault="00107714" w:rsidP="00107714">
            <w:pPr>
              <w:tabs>
                <w:tab w:val="left" w:pos="4"/>
              </w:tabs>
              <w:bidi/>
              <w:jc w:val="left"/>
              <w:rPr>
                <w:sz w:val="16"/>
                <w:szCs w:val="16"/>
                <w:rtl/>
                <w:lang w:val="en-CA" w:bidi="ar-EG"/>
              </w:rPr>
            </w:pPr>
            <w:r w:rsidRPr="00E061FA">
              <w:rPr>
                <w:sz w:val="16"/>
                <w:szCs w:val="16"/>
                <w:rtl/>
                <w:lang w:val="en-CA" w:bidi="ar-EG"/>
              </w:rPr>
              <w:t>4.3.2</w:t>
            </w:r>
          </w:p>
        </w:tc>
        <w:tc>
          <w:tcPr>
            <w:tcW w:w="7867" w:type="dxa"/>
            <w:gridSpan w:val="8"/>
          </w:tcPr>
          <w:p w14:paraId="620E7DB7" w14:textId="07983A0A" w:rsidR="00107714" w:rsidRPr="00E061FA" w:rsidRDefault="00107714" w:rsidP="00107714">
            <w:pPr>
              <w:tabs>
                <w:tab w:val="left" w:pos="4"/>
              </w:tabs>
              <w:bidi/>
              <w:jc w:val="left"/>
              <w:rPr>
                <w:sz w:val="16"/>
                <w:szCs w:val="16"/>
                <w:rtl/>
                <w:lang w:val="en-CA" w:bidi="ar-EG"/>
              </w:rPr>
            </w:pPr>
            <w:r w:rsidRPr="00E061FA">
              <w:rPr>
                <w:sz w:val="16"/>
                <w:szCs w:val="16"/>
                <w:rtl/>
                <w:lang w:val="en-CA" w:bidi="ar-EG"/>
              </w:rPr>
              <w:t>كمية الهيدروكلوروفلوروكربون-142ب الواجب إزالتها في المرحلة السابقة (طن من قدرات استنفاد الأوزون)</w:t>
            </w:r>
          </w:p>
        </w:tc>
        <w:tc>
          <w:tcPr>
            <w:tcW w:w="936" w:type="dxa"/>
          </w:tcPr>
          <w:p w14:paraId="0AA44620" w14:textId="7CDB1621" w:rsidR="00107714" w:rsidRPr="00E061FA" w:rsidRDefault="00F57EE1" w:rsidP="00107714">
            <w:pPr>
              <w:tabs>
                <w:tab w:val="left" w:pos="4"/>
              </w:tabs>
              <w:bidi/>
              <w:jc w:val="right"/>
              <w:rPr>
                <w:sz w:val="16"/>
                <w:szCs w:val="16"/>
                <w:rtl/>
                <w:lang w:val="en-CA" w:bidi="ar-EG"/>
              </w:rPr>
            </w:pPr>
            <w:r w:rsidRPr="00E061FA">
              <w:rPr>
                <w:sz w:val="16"/>
                <w:szCs w:val="16"/>
                <w:rtl/>
                <w:lang w:val="en-CA" w:bidi="ar-EG"/>
              </w:rPr>
              <w:t>0.0</w:t>
            </w:r>
          </w:p>
        </w:tc>
      </w:tr>
      <w:tr w:rsidR="00107714" w:rsidRPr="00E061FA" w14:paraId="666409E5" w14:textId="77777777" w:rsidTr="005C0E3D">
        <w:tc>
          <w:tcPr>
            <w:tcW w:w="547" w:type="dxa"/>
          </w:tcPr>
          <w:p w14:paraId="66730A2B" w14:textId="77777777" w:rsidR="00107714" w:rsidRPr="00E061FA" w:rsidRDefault="00107714" w:rsidP="00107714">
            <w:pPr>
              <w:tabs>
                <w:tab w:val="left" w:pos="4"/>
              </w:tabs>
              <w:bidi/>
              <w:jc w:val="left"/>
              <w:rPr>
                <w:sz w:val="16"/>
                <w:szCs w:val="16"/>
                <w:rtl/>
                <w:lang w:val="en-CA" w:bidi="ar-EG"/>
              </w:rPr>
            </w:pPr>
            <w:r w:rsidRPr="00E061FA">
              <w:rPr>
                <w:sz w:val="16"/>
                <w:szCs w:val="16"/>
                <w:rtl/>
                <w:lang w:val="en-CA" w:bidi="ar-EG"/>
              </w:rPr>
              <w:t>4.3.3</w:t>
            </w:r>
          </w:p>
        </w:tc>
        <w:tc>
          <w:tcPr>
            <w:tcW w:w="7867" w:type="dxa"/>
            <w:gridSpan w:val="8"/>
          </w:tcPr>
          <w:p w14:paraId="576773B5" w14:textId="6AB562BF" w:rsidR="00107714" w:rsidRPr="00E061FA" w:rsidRDefault="00107714" w:rsidP="00107714">
            <w:pPr>
              <w:tabs>
                <w:tab w:val="left" w:pos="4"/>
              </w:tabs>
              <w:bidi/>
              <w:jc w:val="left"/>
              <w:rPr>
                <w:b/>
                <w:bCs/>
                <w:sz w:val="16"/>
                <w:szCs w:val="16"/>
                <w:rtl/>
                <w:lang w:val="en-CA" w:bidi="ar-EG"/>
              </w:rPr>
            </w:pPr>
            <w:r w:rsidRPr="00E061FA">
              <w:rPr>
                <w:sz w:val="16"/>
                <w:szCs w:val="16"/>
                <w:rtl/>
                <w:lang w:val="en-CA" w:bidi="ar-EG"/>
              </w:rPr>
              <w:t>استهلاك الهيدروكلوروفلوروكربون-142ب المتبقي المؤهل للتمويل (طن من قدرات استنفاد الأوزون)</w:t>
            </w:r>
          </w:p>
        </w:tc>
        <w:tc>
          <w:tcPr>
            <w:tcW w:w="936" w:type="dxa"/>
          </w:tcPr>
          <w:p w14:paraId="233C9670" w14:textId="6DB931CC" w:rsidR="00107714" w:rsidRPr="00E061FA" w:rsidRDefault="00F57EE1" w:rsidP="00107714">
            <w:pPr>
              <w:tabs>
                <w:tab w:val="left" w:pos="4"/>
              </w:tabs>
              <w:bidi/>
              <w:jc w:val="right"/>
              <w:rPr>
                <w:sz w:val="16"/>
                <w:szCs w:val="16"/>
                <w:rtl/>
                <w:lang w:val="en-CA" w:bidi="ar-EG"/>
              </w:rPr>
            </w:pPr>
            <w:r w:rsidRPr="00E061FA">
              <w:rPr>
                <w:sz w:val="16"/>
                <w:szCs w:val="16"/>
                <w:rtl/>
                <w:lang w:val="en-CA" w:bidi="ar-EG"/>
              </w:rPr>
              <w:t>12.6</w:t>
            </w:r>
          </w:p>
        </w:tc>
      </w:tr>
      <w:tr w:rsidR="00107714" w:rsidRPr="00E061FA" w14:paraId="593EC1AA" w14:textId="77777777" w:rsidTr="005C0E3D">
        <w:tc>
          <w:tcPr>
            <w:tcW w:w="547" w:type="dxa"/>
          </w:tcPr>
          <w:p w14:paraId="2F2BD0ED" w14:textId="5C1C1DBB" w:rsidR="00107714" w:rsidRPr="00E061FA" w:rsidRDefault="00107714" w:rsidP="00107714">
            <w:pPr>
              <w:tabs>
                <w:tab w:val="left" w:pos="4"/>
              </w:tabs>
              <w:bidi/>
              <w:jc w:val="left"/>
              <w:rPr>
                <w:sz w:val="16"/>
                <w:szCs w:val="16"/>
                <w:rtl/>
                <w:lang w:val="en-CA" w:bidi="ar-EG"/>
              </w:rPr>
            </w:pPr>
            <w:r w:rsidRPr="00E061FA">
              <w:rPr>
                <w:sz w:val="16"/>
                <w:szCs w:val="16"/>
                <w:rtl/>
                <w:lang w:val="en-CA" w:bidi="ar-EG"/>
              </w:rPr>
              <w:t>4.4.1</w:t>
            </w:r>
          </w:p>
        </w:tc>
        <w:tc>
          <w:tcPr>
            <w:tcW w:w="7867" w:type="dxa"/>
            <w:gridSpan w:val="8"/>
          </w:tcPr>
          <w:p w14:paraId="40D1C887" w14:textId="2CAF3227" w:rsidR="00107714" w:rsidRPr="00E061FA" w:rsidRDefault="00107714" w:rsidP="00107714">
            <w:pPr>
              <w:tabs>
                <w:tab w:val="left" w:pos="4"/>
              </w:tabs>
              <w:bidi/>
              <w:jc w:val="left"/>
              <w:rPr>
                <w:b/>
                <w:bCs/>
                <w:sz w:val="16"/>
                <w:szCs w:val="16"/>
                <w:rtl/>
                <w:lang w:val="en-CA" w:bidi="ar-EG"/>
              </w:rPr>
            </w:pPr>
            <w:r w:rsidRPr="00E061FA">
              <w:rPr>
                <w:sz w:val="16"/>
                <w:szCs w:val="16"/>
                <w:rtl/>
                <w:lang w:val="en-CA" w:bidi="ar-EG"/>
              </w:rPr>
              <w:t>الكمية الإجمالية من الهيدروكلوروفلوروكربون-123 المتفق على إزالتها بموجب هذا الاتفاق (طن من قدرات استنفاد الأوزون)</w:t>
            </w:r>
          </w:p>
        </w:tc>
        <w:tc>
          <w:tcPr>
            <w:tcW w:w="936" w:type="dxa"/>
          </w:tcPr>
          <w:p w14:paraId="4B06A6ED" w14:textId="58462FBD" w:rsidR="00107714" w:rsidRPr="00E061FA" w:rsidRDefault="00F57EE1" w:rsidP="00107714">
            <w:pPr>
              <w:tabs>
                <w:tab w:val="left" w:pos="4"/>
              </w:tabs>
              <w:bidi/>
              <w:jc w:val="right"/>
              <w:rPr>
                <w:sz w:val="16"/>
                <w:szCs w:val="16"/>
                <w:rtl/>
                <w:lang w:val="en-CA" w:bidi="ar-EG"/>
              </w:rPr>
            </w:pPr>
            <w:r w:rsidRPr="00E061FA">
              <w:rPr>
                <w:sz w:val="16"/>
                <w:szCs w:val="16"/>
                <w:rtl/>
                <w:lang w:val="en-CA" w:bidi="ar-EG"/>
              </w:rPr>
              <w:t>0.0</w:t>
            </w:r>
          </w:p>
        </w:tc>
      </w:tr>
      <w:tr w:rsidR="00107714" w:rsidRPr="00E061FA" w14:paraId="4FD67F7A" w14:textId="77777777" w:rsidTr="005C0E3D">
        <w:tc>
          <w:tcPr>
            <w:tcW w:w="547" w:type="dxa"/>
          </w:tcPr>
          <w:p w14:paraId="5798825B" w14:textId="6CA5E0CF" w:rsidR="00107714" w:rsidRPr="00E061FA" w:rsidRDefault="00107714" w:rsidP="00107714">
            <w:pPr>
              <w:tabs>
                <w:tab w:val="left" w:pos="4"/>
              </w:tabs>
              <w:bidi/>
              <w:jc w:val="left"/>
              <w:rPr>
                <w:sz w:val="16"/>
                <w:szCs w:val="16"/>
                <w:rtl/>
                <w:lang w:val="en-CA" w:bidi="ar-EG"/>
              </w:rPr>
            </w:pPr>
            <w:r w:rsidRPr="00E061FA">
              <w:rPr>
                <w:sz w:val="16"/>
                <w:szCs w:val="16"/>
                <w:rtl/>
                <w:lang w:val="en-CA" w:bidi="ar-EG"/>
              </w:rPr>
              <w:t>4.4.2</w:t>
            </w:r>
          </w:p>
        </w:tc>
        <w:tc>
          <w:tcPr>
            <w:tcW w:w="7867" w:type="dxa"/>
            <w:gridSpan w:val="8"/>
          </w:tcPr>
          <w:p w14:paraId="2BE036A5" w14:textId="20E86A38" w:rsidR="00107714" w:rsidRPr="00E061FA" w:rsidRDefault="00107714" w:rsidP="00107714">
            <w:pPr>
              <w:tabs>
                <w:tab w:val="left" w:pos="4"/>
              </w:tabs>
              <w:bidi/>
              <w:jc w:val="left"/>
              <w:rPr>
                <w:b/>
                <w:bCs/>
                <w:sz w:val="16"/>
                <w:szCs w:val="16"/>
                <w:rtl/>
                <w:lang w:val="en-CA" w:bidi="ar-EG"/>
              </w:rPr>
            </w:pPr>
            <w:r w:rsidRPr="00E061FA">
              <w:rPr>
                <w:sz w:val="16"/>
                <w:szCs w:val="16"/>
                <w:rtl/>
                <w:lang w:val="en-CA" w:bidi="ar-EG"/>
              </w:rPr>
              <w:t>كمية الهيدروكلوروفلوروكربون-123 الواجب إزالتها في المرحلة السابقة (طن من قدرات استنفاد الأوزون)</w:t>
            </w:r>
          </w:p>
        </w:tc>
        <w:tc>
          <w:tcPr>
            <w:tcW w:w="936" w:type="dxa"/>
          </w:tcPr>
          <w:p w14:paraId="539D2D0F" w14:textId="1F2CD274" w:rsidR="00107714" w:rsidRPr="00E061FA" w:rsidRDefault="00F57EE1" w:rsidP="00107714">
            <w:pPr>
              <w:tabs>
                <w:tab w:val="left" w:pos="4"/>
              </w:tabs>
              <w:bidi/>
              <w:jc w:val="right"/>
              <w:rPr>
                <w:sz w:val="16"/>
                <w:szCs w:val="16"/>
                <w:rtl/>
                <w:lang w:val="en-CA" w:bidi="ar-EG"/>
              </w:rPr>
            </w:pPr>
            <w:r w:rsidRPr="00E061FA">
              <w:rPr>
                <w:sz w:val="16"/>
                <w:szCs w:val="16"/>
                <w:rtl/>
                <w:lang w:val="en-CA" w:bidi="ar-EG"/>
              </w:rPr>
              <w:t>0.0</w:t>
            </w:r>
          </w:p>
        </w:tc>
      </w:tr>
      <w:tr w:rsidR="00107714" w:rsidRPr="00E061FA" w14:paraId="2EA2BCDD" w14:textId="77777777" w:rsidTr="005C0E3D">
        <w:tc>
          <w:tcPr>
            <w:tcW w:w="547" w:type="dxa"/>
          </w:tcPr>
          <w:p w14:paraId="72E53BCA" w14:textId="52BBAEA2" w:rsidR="00107714" w:rsidRPr="00E061FA" w:rsidRDefault="00107714" w:rsidP="00107714">
            <w:pPr>
              <w:tabs>
                <w:tab w:val="left" w:pos="4"/>
              </w:tabs>
              <w:bidi/>
              <w:jc w:val="left"/>
              <w:rPr>
                <w:sz w:val="16"/>
                <w:szCs w:val="16"/>
                <w:rtl/>
                <w:lang w:val="en-CA" w:bidi="ar-EG"/>
              </w:rPr>
            </w:pPr>
            <w:r w:rsidRPr="00E061FA">
              <w:rPr>
                <w:sz w:val="16"/>
                <w:szCs w:val="16"/>
                <w:rtl/>
                <w:lang w:val="en-CA" w:bidi="ar-EG"/>
              </w:rPr>
              <w:t>4.4.3</w:t>
            </w:r>
          </w:p>
        </w:tc>
        <w:tc>
          <w:tcPr>
            <w:tcW w:w="7867" w:type="dxa"/>
            <w:gridSpan w:val="8"/>
          </w:tcPr>
          <w:p w14:paraId="033A53EE" w14:textId="38D9047E" w:rsidR="00107714" w:rsidRPr="00E061FA" w:rsidRDefault="00107714" w:rsidP="00107714">
            <w:pPr>
              <w:tabs>
                <w:tab w:val="left" w:pos="4"/>
              </w:tabs>
              <w:bidi/>
              <w:jc w:val="left"/>
              <w:rPr>
                <w:b/>
                <w:bCs/>
                <w:sz w:val="16"/>
                <w:szCs w:val="16"/>
                <w:rtl/>
                <w:lang w:val="en-CA" w:bidi="ar-EG"/>
              </w:rPr>
            </w:pPr>
            <w:r w:rsidRPr="00E061FA">
              <w:rPr>
                <w:sz w:val="16"/>
                <w:szCs w:val="16"/>
                <w:rtl/>
                <w:lang w:val="en-CA" w:bidi="ar-EG"/>
              </w:rPr>
              <w:t>استهلاك الهيدروكلوروفلوروكربون-123 المتبقي المؤهل للتمويل (طن من قدرات استنفاد الأوزون)</w:t>
            </w:r>
          </w:p>
        </w:tc>
        <w:tc>
          <w:tcPr>
            <w:tcW w:w="936" w:type="dxa"/>
          </w:tcPr>
          <w:p w14:paraId="6FB284EF" w14:textId="3B079AC3" w:rsidR="00107714" w:rsidRPr="00E061FA" w:rsidRDefault="00F57EE1" w:rsidP="00107714">
            <w:pPr>
              <w:tabs>
                <w:tab w:val="left" w:pos="4"/>
              </w:tabs>
              <w:bidi/>
              <w:jc w:val="right"/>
              <w:rPr>
                <w:sz w:val="16"/>
                <w:szCs w:val="16"/>
                <w:rtl/>
                <w:lang w:val="en-CA" w:bidi="ar-EG"/>
              </w:rPr>
            </w:pPr>
            <w:r w:rsidRPr="00E061FA">
              <w:rPr>
                <w:sz w:val="16"/>
                <w:szCs w:val="16"/>
                <w:rtl/>
                <w:lang w:val="en-CA" w:bidi="ar-EG"/>
              </w:rPr>
              <w:t>1.57</w:t>
            </w:r>
          </w:p>
        </w:tc>
      </w:tr>
      <w:tr w:rsidR="00F57EE1" w:rsidRPr="00E061FA" w14:paraId="1DA3A448" w14:textId="77777777" w:rsidTr="005C0E3D">
        <w:tc>
          <w:tcPr>
            <w:tcW w:w="547" w:type="dxa"/>
          </w:tcPr>
          <w:p w14:paraId="34343464" w14:textId="47BD7496" w:rsidR="00F57EE1" w:rsidRPr="00E061FA" w:rsidRDefault="00F57EE1" w:rsidP="00F57EE1">
            <w:pPr>
              <w:tabs>
                <w:tab w:val="left" w:pos="4"/>
              </w:tabs>
              <w:bidi/>
              <w:jc w:val="left"/>
              <w:rPr>
                <w:sz w:val="16"/>
                <w:szCs w:val="16"/>
                <w:rtl/>
                <w:lang w:val="en-CA" w:bidi="ar-EG"/>
              </w:rPr>
            </w:pPr>
            <w:r w:rsidRPr="00E061FA">
              <w:rPr>
                <w:sz w:val="16"/>
                <w:szCs w:val="16"/>
                <w:rtl/>
                <w:lang w:val="en-CA" w:bidi="ar-EG"/>
              </w:rPr>
              <w:t>4.5.1</w:t>
            </w:r>
          </w:p>
        </w:tc>
        <w:tc>
          <w:tcPr>
            <w:tcW w:w="7867" w:type="dxa"/>
            <w:gridSpan w:val="8"/>
          </w:tcPr>
          <w:p w14:paraId="2231C5A5" w14:textId="58051719" w:rsidR="00F57EE1" w:rsidRPr="00E061FA" w:rsidRDefault="00F57EE1" w:rsidP="00F57EE1">
            <w:pPr>
              <w:tabs>
                <w:tab w:val="left" w:pos="4"/>
              </w:tabs>
              <w:bidi/>
              <w:jc w:val="left"/>
              <w:rPr>
                <w:b/>
                <w:bCs/>
                <w:sz w:val="16"/>
                <w:szCs w:val="16"/>
                <w:rtl/>
                <w:lang w:val="en-CA" w:bidi="ar-EG"/>
              </w:rPr>
            </w:pPr>
            <w:r w:rsidRPr="00E061FA">
              <w:rPr>
                <w:sz w:val="16"/>
                <w:szCs w:val="16"/>
                <w:rtl/>
                <w:lang w:val="en-CA" w:bidi="ar-EG"/>
              </w:rPr>
              <w:t>الكمية الإجمالية من الهيدروكلوروفلوروكربون-124 المتفق على إزالتها بموجب هذا الاتفاق (طن من قدرات استنفاد الأوزون)</w:t>
            </w:r>
          </w:p>
        </w:tc>
        <w:tc>
          <w:tcPr>
            <w:tcW w:w="936" w:type="dxa"/>
          </w:tcPr>
          <w:p w14:paraId="6A782155" w14:textId="3305F599" w:rsidR="00F57EE1" w:rsidRPr="00E061FA" w:rsidRDefault="00F57EE1" w:rsidP="00F57EE1">
            <w:pPr>
              <w:tabs>
                <w:tab w:val="left" w:pos="4"/>
              </w:tabs>
              <w:bidi/>
              <w:jc w:val="right"/>
              <w:rPr>
                <w:sz w:val="16"/>
                <w:szCs w:val="16"/>
                <w:rtl/>
                <w:lang w:val="en-CA" w:bidi="ar-EG"/>
              </w:rPr>
            </w:pPr>
            <w:r w:rsidRPr="00E061FA">
              <w:rPr>
                <w:sz w:val="16"/>
                <w:szCs w:val="16"/>
                <w:rtl/>
                <w:lang w:val="en-CA" w:bidi="ar-EG"/>
              </w:rPr>
              <w:t>0.0</w:t>
            </w:r>
          </w:p>
        </w:tc>
      </w:tr>
      <w:tr w:rsidR="00F57EE1" w:rsidRPr="00E061FA" w14:paraId="1853D76D" w14:textId="77777777" w:rsidTr="005C0E3D">
        <w:tc>
          <w:tcPr>
            <w:tcW w:w="547" w:type="dxa"/>
          </w:tcPr>
          <w:p w14:paraId="29E20EF0" w14:textId="3E34A2AD" w:rsidR="00F57EE1" w:rsidRPr="00E061FA" w:rsidRDefault="00F57EE1" w:rsidP="00F57EE1">
            <w:pPr>
              <w:tabs>
                <w:tab w:val="left" w:pos="4"/>
              </w:tabs>
              <w:bidi/>
              <w:jc w:val="left"/>
              <w:rPr>
                <w:sz w:val="16"/>
                <w:szCs w:val="16"/>
                <w:rtl/>
                <w:lang w:val="en-CA" w:bidi="ar-EG"/>
              </w:rPr>
            </w:pPr>
            <w:r w:rsidRPr="00E061FA">
              <w:rPr>
                <w:sz w:val="16"/>
                <w:szCs w:val="16"/>
                <w:rtl/>
                <w:lang w:val="en-CA" w:bidi="ar-EG"/>
              </w:rPr>
              <w:t>4.5.2</w:t>
            </w:r>
          </w:p>
        </w:tc>
        <w:tc>
          <w:tcPr>
            <w:tcW w:w="7867" w:type="dxa"/>
            <w:gridSpan w:val="8"/>
          </w:tcPr>
          <w:p w14:paraId="6F28DC76" w14:textId="6E205223" w:rsidR="00F57EE1" w:rsidRPr="00E061FA" w:rsidRDefault="00F57EE1" w:rsidP="00F57EE1">
            <w:pPr>
              <w:tabs>
                <w:tab w:val="left" w:pos="4"/>
              </w:tabs>
              <w:bidi/>
              <w:jc w:val="left"/>
              <w:rPr>
                <w:b/>
                <w:bCs/>
                <w:sz w:val="16"/>
                <w:szCs w:val="16"/>
                <w:rtl/>
                <w:lang w:val="en-CA" w:bidi="ar-EG"/>
              </w:rPr>
            </w:pPr>
            <w:r w:rsidRPr="00E061FA">
              <w:rPr>
                <w:sz w:val="16"/>
                <w:szCs w:val="16"/>
                <w:rtl/>
                <w:lang w:val="en-CA" w:bidi="ar-EG"/>
              </w:rPr>
              <w:t>كمية الهيدروكلوروفلوروكربون-124 الواجب إزالتها في المرحلة السابقة (طن من قدرات استنفاد الأوزون)</w:t>
            </w:r>
          </w:p>
        </w:tc>
        <w:tc>
          <w:tcPr>
            <w:tcW w:w="936" w:type="dxa"/>
          </w:tcPr>
          <w:p w14:paraId="0D9E98AD" w14:textId="6D2E72C5" w:rsidR="00F57EE1" w:rsidRPr="00E061FA" w:rsidRDefault="00F57EE1" w:rsidP="00F57EE1">
            <w:pPr>
              <w:tabs>
                <w:tab w:val="left" w:pos="4"/>
              </w:tabs>
              <w:bidi/>
              <w:jc w:val="right"/>
              <w:rPr>
                <w:sz w:val="16"/>
                <w:szCs w:val="16"/>
                <w:rtl/>
                <w:lang w:val="en-CA" w:bidi="ar-EG"/>
              </w:rPr>
            </w:pPr>
            <w:r w:rsidRPr="00E061FA">
              <w:rPr>
                <w:sz w:val="16"/>
                <w:szCs w:val="16"/>
                <w:rtl/>
                <w:lang w:val="en-CA" w:bidi="ar-EG"/>
              </w:rPr>
              <w:t>0.0</w:t>
            </w:r>
          </w:p>
        </w:tc>
      </w:tr>
    </w:tbl>
    <w:p w14:paraId="26DC93C6" w14:textId="77777777" w:rsidR="00551EEC" w:rsidRPr="007308B8" w:rsidRDefault="00551EEC" w:rsidP="007308B8">
      <w:pPr>
        <w:tabs>
          <w:tab w:val="left" w:pos="4"/>
        </w:tabs>
        <w:bidi/>
        <w:jc w:val="left"/>
        <w:rPr>
          <w:sz w:val="18"/>
          <w:szCs w:val="18"/>
          <w:rtl/>
          <w:lang w:val="en-CA" w:bidi="ar-EG"/>
        </w:rPr>
      </w:pPr>
    </w:p>
    <w:p w14:paraId="460EB91F" w14:textId="56021393" w:rsidR="00551EEC" w:rsidRPr="007308B8" w:rsidRDefault="00551EEC" w:rsidP="007308B8">
      <w:pPr>
        <w:tabs>
          <w:tab w:val="left" w:pos="4"/>
        </w:tabs>
        <w:bidi/>
        <w:jc w:val="left"/>
        <w:rPr>
          <w:sz w:val="28"/>
          <w:szCs w:val="22"/>
          <w:rtl/>
          <w:lang w:val="en-CA"/>
        </w:rPr>
      </w:pPr>
      <w:r w:rsidRPr="007308B8">
        <w:rPr>
          <w:sz w:val="18"/>
          <w:szCs w:val="18"/>
          <w:rtl/>
          <w:lang w:val="en-CA" w:bidi="ar-EG"/>
        </w:rPr>
        <w:t xml:space="preserve">* تاريخ إنجاز المرحلة الأولى بموجب الاتفاق ذات الصلة: </w:t>
      </w:r>
      <w:r w:rsidRPr="007308B8">
        <w:rPr>
          <w:b/>
          <w:bCs/>
          <w:sz w:val="18"/>
          <w:szCs w:val="18"/>
          <w:rtl/>
          <w:lang w:val="en-CA" w:bidi="ar-EG"/>
        </w:rPr>
        <w:t xml:space="preserve">31 </w:t>
      </w:r>
      <w:r w:rsidR="00F57EE1" w:rsidRPr="007308B8">
        <w:rPr>
          <w:b/>
          <w:bCs/>
          <w:sz w:val="18"/>
          <w:szCs w:val="18"/>
          <w:rtl/>
          <w:lang w:val="en-CA" w:bidi="ar-EG"/>
        </w:rPr>
        <w:t>يونيو/حزيران</w:t>
      </w:r>
      <w:r w:rsidRPr="007308B8">
        <w:rPr>
          <w:b/>
          <w:bCs/>
          <w:sz w:val="18"/>
          <w:szCs w:val="18"/>
          <w:rtl/>
          <w:lang w:val="en-CA" w:bidi="ar-EG"/>
        </w:rPr>
        <w:t xml:space="preserve"> 2021.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51EEC" w:rsidRPr="00E061FA" w14:paraId="20BDFF32" w14:textId="77777777" w:rsidTr="000A74FD">
        <w:tc>
          <w:tcPr>
            <w:tcW w:w="1915" w:type="dxa"/>
          </w:tcPr>
          <w:p w14:paraId="3DE0ACD6" w14:textId="77777777" w:rsidR="00551EEC" w:rsidRPr="00E061FA" w:rsidRDefault="00551EEC" w:rsidP="000A74FD">
            <w:pPr>
              <w:rPr>
                <w:lang w:val="en-CA"/>
              </w:rPr>
            </w:pPr>
          </w:p>
        </w:tc>
        <w:tc>
          <w:tcPr>
            <w:tcW w:w="1915" w:type="dxa"/>
          </w:tcPr>
          <w:p w14:paraId="6F535EAA" w14:textId="77777777" w:rsidR="00551EEC" w:rsidRPr="00E061FA" w:rsidRDefault="00551EEC" w:rsidP="000A74FD">
            <w:pPr>
              <w:rPr>
                <w:lang w:val="en-CA"/>
              </w:rPr>
            </w:pPr>
          </w:p>
        </w:tc>
        <w:tc>
          <w:tcPr>
            <w:tcW w:w="1915" w:type="dxa"/>
            <w:tcBorders>
              <w:bottom w:val="single" w:sz="4" w:space="0" w:color="auto"/>
            </w:tcBorders>
          </w:tcPr>
          <w:p w14:paraId="6C638030" w14:textId="77777777" w:rsidR="00551EEC" w:rsidRPr="00E061FA" w:rsidRDefault="00551EEC" w:rsidP="000A74FD">
            <w:pPr>
              <w:rPr>
                <w:b/>
                <w:bCs/>
                <w:lang w:val="en-CA"/>
              </w:rPr>
            </w:pPr>
          </w:p>
        </w:tc>
        <w:tc>
          <w:tcPr>
            <w:tcW w:w="1915" w:type="dxa"/>
          </w:tcPr>
          <w:p w14:paraId="4039A8F3" w14:textId="77777777" w:rsidR="00551EEC" w:rsidRPr="00E061FA" w:rsidRDefault="00551EEC" w:rsidP="000A74FD">
            <w:pPr>
              <w:rPr>
                <w:lang w:val="en-CA"/>
              </w:rPr>
            </w:pPr>
          </w:p>
        </w:tc>
        <w:tc>
          <w:tcPr>
            <w:tcW w:w="1916" w:type="dxa"/>
          </w:tcPr>
          <w:p w14:paraId="7F134153" w14:textId="77777777" w:rsidR="00551EEC" w:rsidRPr="00E061FA" w:rsidRDefault="00551EEC" w:rsidP="000A74FD">
            <w:pPr>
              <w:rPr>
                <w:lang w:val="en-CA"/>
              </w:rPr>
            </w:pPr>
          </w:p>
        </w:tc>
      </w:tr>
    </w:tbl>
    <w:p w14:paraId="33F3E653" w14:textId="77777777" w:rsidR="00551EEC" w:rsidRPr="00E061FA" w:rsidRDefault="00551EEC" w:rsidP="00551EEC">
      <w:pPr>
        <w:rPr>
          <w:rtl/>
          <w:lang w:val="en-CA"/>
        </w:rPr>
      </w:pPr>
    </w:p>
    <w:p w14:paraId="42641B7F" w14:textId="62879068" w:rsidR="007E5D09" w:rsidRPr="00E061FA" w:rsidRDefault="007E5D09">
      <w:pPr>
        <w:rPr>
          <w:rtl/>
          <w:lang w:val="en-CA"/>
        </w:rPr>
      </w:pPr>
    </w:p>
    <w:sectPr w:rsidR="007E5D09" w:rsidRPr="00E061FA" w:rsidSect="00CF0EB9">
      <w:headerReference w:type="even" r:id="rId18"/>
      <w:headerReference w:type="first" r:id="rId19"/>
      <w:footerReference w:type="first" r:id="rId20"/>
      <w:type w:val="oddPage"/>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85808D" w14:textId="77777777" w:rsidR="006C33BC" w:rsidRDefault="006C33BC">
      <w:r>
        <w:separator/>
      </w:r>
    </w:p>
  </w:endnote>
  <w:endnote w:type="continuationSeparator" w:id="0">
    <w:p w14:paraId="1262B8DA" w14:textId="77777777" w:rsidR="006C33BC" w:rsidRDefault="006C3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9D441"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162BD"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798752022"/>
      <w:docPartObj>
        <w:docPartGallery w:val="Page Numbers (Bottom of Page)"/>
        <w:docPartUnique/>
      </w:docPartObj>
    </w:sdtPr>
    <w:sdtEndPr>
      <w:rPr>
        <w:noProof/>
        <w:rtl w:val="0"/>
      </w:rPr>
    </w:sdtEndPr>
    <w:sdtContent>
      <w:p w14:paraId="29467983" w14:textId="77777777" w:rsidR="00862EEB" w:rsidRDefault="00862EEB" w:rsidP="00862EE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FB05891" w14:textId="77777777" w:rsidR="00862EEB" w:rsidRDefault="00862EEB" w:rsidP="00862EE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5C58B9F7" w14:textId="2B09EC28" w:rsidR="007E5D09" w:rsidRDefault="005E62F7" w:rsidP="00AA0322">
        <w:pPr>
          <w:pStyle w:val="Footer"/>
          <w:jc w:val="cente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3864513"/>
      <w:docPartObj>
        <w:docPartGallery w:val="Page Numbers (Bottom of Page)"/>
        <w:docPartUnique/>
      </w:docPartObj>
    </w:sdtPr>
    <w:sdtEndPr>
      <w:rPr>
        <w:noProof/>
      </w:rPr>
    </w:sdtEndPr>
    <w:sdtContent>
      <w:p w14:paraId="5196CE60" w14:textId="73DF32C7" w:rsidR="00F732EC" w:rsidRDefault="00F732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FF25A4" w14:textId="77777777" w:rsidR="00CF0EB9" w:rsidRDefault="00CF0E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3CA62" w14:textId="77777777" w:rsidR="006C33BC" w:rsidRDefault="006C33BC">
      <w:r>
        <w:separator/>
      </w:r>
    </w:p>
  </w:footnote>
  <w:footnote w:type="continuationSeparator" w:id="0">
    <w:p w14:paraId="27834A50" w14:textId="77777777" w:rsidR="006C33BC" w:rsidRDefault="006C33BC">
      <w:r>
        <w:continuationSeparator/>
      </w:r>
    </w:p>
  </w:footnote>
  <w:footnote w:id="1">
    <w:p w14:paraId="4EC3CF2B" w14:textId="29F60D8A" w:rsidR="00D40703" w:rsidRDefault="00D40703" w:rsidP="00D40703">
      <w:pPr>
        <w:pStyle w:val="FootnoteText"/>
        <w:bidi/>
        <w:rPr>
          <w:rtl/>
        </w:rPr>
      </w:pPr>
      <w:r>
        <w:rPr>
          <w:rStyle w:val="FootnoteReference"/>
        </w:rPr>
        <w:footnoteRef/>
      </w:r>
      <w:r>
        <w:t>UNEP/</w:t>
      </w:r>
      <w:proofErr w:type="spellStart"/>
      <w:r>
        <w:t>OzL.Pro</w:t>
      </w:r>
      <w:proofErr w:type="spellEnd"/>
      <w:r>
        <w:t xml:space="preserve">/ExCom/92/1 </w:t>
      </w:r>
    </w:p>
    <w:p w14:paraId="69E73DF0" w14:textId="77777777" w:rsidR="0053579E" w:rsidRPr="00D40703" w:rsidRDefault="0053579E" w:rsidP="0053579E">
      <w:pPr>
        <w:pStyle w:val="FootnoteText"/>
        <w:bidi/>
        <w:rPr>
          <w:lang w:val="fr-CA"/>
        </w:rPr>
      </w:pPr>
    </w:p>
  </w:footnote>
  <w:footnote w:id="2">
    <w:p w14:paraId="72A9A935" w14:textId="3C62B036" w:rsidR="00C4442B" w:rsidRDefault="00C4442B" w:rsidP="00C4442B">
      <w:pPr>
        <w:pStyle w:val="FootnoteText"/>
        <w:bidi/>
        <w:rPr>
          <w:rtl/>
          <w:lang w:bidi="ar-SA"/>
        </w:rPr>
      </w:pPr>
      <w:r>
        <w:rPr>
          <w:rStyle w:val="FootnoteReference"/>
        </w:rPr>
        <w:footnoteRef/>
      </w:r>
      <w:r>
        <w:rPr>
          <w:rFonts w:hint="cs"/>
          <w:rtl/>
        </w:rPr>
        <w:t xml:space="preserve"> وفقا لما جاء في خطاب</w:t>
      </w:r>
      <w:r w:rsidRPr="00DE7A97">
        <w:rPr>
          <w:rFonts w:hint="cs"/>
          <w:rtl/>
        </w:rPr>
        <w:t xml:space="preserve"> </w:t>
      </w:r>
      <w:r>
        <w:rPr>
          <w:rFonts w:hint="cs"/>
          <w:rtl/>
        </w:rPr>
        <w:t>وجه</w:t>
      </w:r>
      <w:r w:rsidR="00CD13E5">
        <w:rPr>
          <w:rFonts w:hint="cs"/>
          <w:rtl/>
        </w:rPr>
        <w:t>ت</w:t>
      </w:r>
      <w:r>
        <w:rPr>
          <w:rFonts w:hint="cs"/>
          <w:rtl/>
        </w:rPr>
        <w:t xml:space="preserve">ه </w:t>
      </w:r>
      <w:r w:rsidR="00CD13E5">
        <w:rPr>
          <w:rFonts w:hint="cs"/>
          <w:rtl/>
        </w:rPr>
        <w:t xml:space="preserve">وزارة البيئة والتنمية المستدامة في الأرجنتين إلى منظمة الأمم المتحدة للتنمية الصناعية في 20 </w:t>
      </w:r>
      <w:r w:rsidR="00CC386E">
        <w:rPr>
          <w:rFonts w:hint="cs"/>
          <w:rtl/>
        </w:rPr>
        <w:t>مارس/آذار 2023</w:t>
      </w:r>
      <w:r>
        <w:rPr>
          <w:rFonts w:hint="cs"/>
          <w:rtl/>
        </w:rPr>
        <w:t xml:space="preserve">. </w:t>
      </w:r>
    </w:p>
  </w:footnote>
  <w:footnote w:id="3">
    <w:p w14:paraId="2EEB0D68" w14:textId="3A84CFA4" w:rsidR="00A4411A" w:rsidRPr="00A4411A" w:rsidRDefault="00A4411A" w:rsidP="00A4411A">
      <w:pPr>
        <w:pStyle w:val="FootnoteText"/>
        <w:bidi/>
        <w:rPr>
          <w:rtl/>
          <w:lang w:val="fr-CA" w:bidi="ar-SA"/>
        </w:rPr>
      </w:pPr>
      <w:r>
        <w:rPr>
          <w:rStyle w:val="FootnoteReference"/>
        </w:rPr>
        <w:footnoteRef/>
      </w:r>
      <w:r>
        <w:t xml:space="preserve"> </w:t>
      </w:r>
      <w:r>
        <w:rPr>
          <w:rFonts w:hint="cs"/>
          <w:rtl/>
          <w:lang w:bidi="ar-SA"/>
        </w:rPr>
        <w:t xml:space="preserve">أصدرت 13 رخصة لاستيراد 14.25 طن من قدرات استنفاد الأوزون من الهيدروكلوروفلوروكربون-22 إلى </w:t>
      </w:r>
      <w:r>
        <w:rPr>
          <w:lang w:val="fr-CA" w:bidi="ar-SA"/>
        </w:rPr>
        <w:t>FIASA</w:t>
      </w:r>
      <w:r>
        <w:rPr>
          <w:rFonts w:hint="cs"/>
          <w:rtl/>
          <w:lang w:val="fr-CA" w:bidi="ar-SA"/>
        </w:rPr>
        <w:t xml:space="preserve"> و7 تراخيص لاستيراد 0.64 طن من </w:t>
      </w:r>
      <w:r>
        <w:rPr>
          <w:rFonts w:hint="cs"/>
          <w:rtl/>
          <w:lang w:bidi="ar-SA"/>
        </w:rPr>
        <w:t xml:space="preserve">قدرات استنفاد الأوزون من الهيدروكلوروفلوروكربون-22 و10.88 طن قدرات استنفاد الأوزون من الهيدروكلوروفلوروكربون-141ب إلى </w:t>
      </w:r>
      <w:proofErr w:type="spellStart"/>
      <w:r>
        <w:rPr>
          <w:lang w:val="fr-CA" w:bidi="ar-SA"/>
        </w:rPr>
        <w:t>Chemours</w:t>
      </w:r>
      <w:proofErr w:type="spellEnd"/>
      <w:r>
        <w:rPr>
          <w:lang w:val="fr-CA" w:bidi="ar-SA"/>
        </w:rPr>
        <w:t xml:space="preserve"> </w:t>
      </w:r>
      <w:proofErr w:type="spellStart"/>
      <w:r>
        <w:rPr>
          <w:lang w:val="fr-CA" w:bidi="ar-SA"/>
        </w:rPr>
        <w:t>Company</w:t>
      </w:r>
      <w:proofErr w:type="spellEnd"/>
      <w:r>
        <w:rPr>
          <w:rFonts w:hint="cs"/>
          <w:rtl/>
          <w:lang w:val="fr-CA" w:bidi="ar-SA"/>
        </w:rPr>
        <w:t xml:space="preserve"> ورخصة واحدة لاستيراد 0.02 طن من </w:t>
      </w:r>
      <w:r>
        <w:rPr>
          <w:rFonts w:hint="cs"/>
          <w:rtl/>
          <w:lang w:bidi="ar-SA"/>
        </w:rPr>
        <w:t xml:space="preserve">قدرات استنفاد الأوزون من الهيدروكلوروفلوروكربون-141ب إلى </w:t>
      </w:r>
      <w:r>
        <w:rPr>
          <w:lang w:val="fr-CA" w:bidi="ar-SA"/>
        </w:rPr>
        <w:t xml:space="preserve">PBB </w:t>
      </w:r>
      <w:proofErr w:type="spellStart"/>
      <w:r>
        <w:rPr>
          <w:lang w:val="fr-CA" w:bidi="ar-SA"/>
        </w:rPr>
        <w:t>Polisur</w:t>
      </w:r>
      <w:proofErr w:type="spellEnd"/>
      <w:r>
        <w:rPr>
          <w:rFonts w:hint="cs"/>
          <w:rtl/>
          <w:lang w:val="fr-CA" w:bidi="ar-SA"/>
        </w:rPr>
        <w:t>.</w:t>
      </w:r>
    </w:p>
  </w:footnote>
  <w:footnote w:id="4">
    <w:p w14:paraId="454D32EC" w14:textId="77DDA12E" w:rsidR="00D30108" w:rsidRDefault="00D30108" w:rsidP="00D30108">
      <w:pPr>
        <w:pStyle w:val="FootnoteText"/>
        <w:bidi/>
        <w:rPr>
          <w:rtl/>
          <w:lang w:bidi="ar-SA"/>
        </w:rPr>
      </w:pPr>
      <w:r>
        <w:rPr>
          <w:rStyle w:val="FootnoteReference"/>
        </w:rPr>
        <w:footnoteRef/>
      </w:r>
      <w:r>
        <w:t xml:space="preserve"> </w:t>
      </w:r>
      <w:r>
        <w:rPr>
          <w:rFonts w:hint="cs"/>
          <w:rtl/>
          <w:lang w:bidi="ar-SA"/>
        </w:rPr>
        <w:t>المعرف على أنّه الإنتاج زائد الكميات المستوردة وناقص الكميات المصدرة.</w:t>
      </w:r>
    </w:p>
  </w:footnote>
  <w:footnote w:id="5">
    <w:p w14:paraId="10801E2D" w14:textId="10E74CDD" w:rsidR="005B10D1" w:rsidRPr="005B10D1" w:rsidRDefault="005B10D1" w:rsidP="005B10D1">
      <w:pPr>
        <w:pStyle w:val="FootnoteText"/>
        <w:bidi/>
        <w:rPr>
          <w:rtl/>
          <w:lang w:val="fr-CA" w:bidi="ar-SA"/>
        </w:rPr>
      </w:pPr>
      <w:r>
        <w:rPr>
          <w:rStyle w:val="FootnoteReference"/>
        </w:rPr>
        <w:footnoteRef/>
      </w:r>
      <w:r>
        <w:t xml:space="preserve"> </w:t>
      </w:r>
      <w:r>
        <w:rPr>
          <w:rFonts w:hint="cs"/>
          <w:rtl/>
          <w:lang w:bidi="ar-SA"/>
        </w:rPr>
        <w:t xml:space="preserve"> </w:t>
      </w:r>
      <w:r>
        <w:rPr>
          <w:rFonts w:hint="cs"/>
          <w:rtl/>
          <w:lang w:bidi="ar-SA"/>
        </w:rPr>
        <w:t xml:space="preserve">وحدات غسل من نوع </w:t>
      </w:r>
      <w:proofErr w:type="spellStart"/>
      <w:r>
        <w:rPr>
          <w:lang w:val="fr-CA" w:bidi="ar-SA"/>
        </w:rPr>
        <w:t>Ekotez</w:t>
      </w:r>
      <w:proofErr w:type="spellEnd"/>
      <w:r>
        <w:rPr>
          <w:rFonts w:hint="cs"/>
          <w:rtl/>
          <w:lang w:val="fr-CA" w:bidi="ar-SA"/>
        </w:rPr>
        <w:t xml:space="preserve">، بما فيها سبع وحدات من طراز </w:t>
      </w:r>
      <w:proofErr w:type="spellStart"/>
      <w:r>
        <w:rPr>
          <w:lang w:val="fr-CA" w:bidi="ar-SA"/>
        </w:rPr>
        <w:t>Ekoflush</w:t>
      </w:r>
      <w:proofErr w:type="spellEnd"/>
      <w:r>
        <w:rPr>
          <w:lang w:val="fr-CA" w:bidi="ar-SA"/>
        </w:rPr>
        <w:t xml:space="preserve"> K560</w:t>
      </w:r>
      <w:r>
        <w:rPr>
          <w:rFonts w:hint="cs"/>
          <w:rtl/>
          <w:lang w:val="fr-CA" w:bidi="ar-SA"/>
        </w:rPr>
        <w:t xml:space="preserve"> للأنظمة الصغ</w:t>
      </w:r>
      <w:r w:rsidR="00466D76">
        <w:rPr>
          <w:rFonts w:hint="cs"/>
          <w:rtl/>
          <w:lang w:val="fr-CA" w:bidi="ar-SA"/>
        </w:rPr>
        <w:t>رى</w:t>
      </w:r>
      <w:r>
        <w:rPr>
          <w:rFonts w:hint="cs"/>
          <w:rtl/>
          <w:lang w:val="fr-CA" w:bidi="ar-SA"/>
        </w:rPr>
        <w:t xml:space="preserve"> وخمس وحدات من طراز </w:t>
      </w:r>
      <w:proofErr w:type="spellStart"/>
      <w:r>
        <w:rPr>
          <w:lang w:val="fr-CA" w:bidi="ar-SA"/>
        </w:rPr>
        <w:t>Ekoflush</w:t>
      </w:r>
      <w:proofErr w:type="spellEnd"/>
      <w:r>
        <w:rPr>
          <w:lang w:val="fr-CA" w:bidi="ar-SA"/>
        </w:rPr>
        <w:t xml:space="preserve"> K570</w:t>
      </w:r>
      <w:r>
        <w:rPr>
          <w:rFonts w:hint="cs"/>
          <w:rtl/>
          <w:lang w:val="fr-CA" w:bidi="ar-SA"/>
        </w:rPr>
        <w:t xml:space="preserve"> للأنظمة الكبرى.</w:t>
      </w:r>
    </w:p>
  </w:footnote>
  <w:footnote w:id="6">
    <w:p w14:paraId="411FC0BD" w14:textId="147C66DF" w:rsidR="00372F54" w:rsidRDefault="00372F54" w:rsidP="00372F54">
      <w:pPr>
        <w:pStyle w:val="FootnoteText"/>
        <w:bidi/>
        <w:rPr>
          <w:rtl/>
          <w:lang w:bidi="ar-SA"/>
        </w:rPr>
      </w:pPr>
      <w:r>
        <w:rPr>
          <w:rStyle w:val="FootnoteReference"/>
        </w:rPr>
        <w:footnoteRef/>
      </w:r>
      <w:r>
        <w:t xml:space="preserve"> </w:t>
      </w:r>
      <w:r>
        <w:rPr>
          <w:rFonts w:hint="cs"/>
          <w:rtl/>
          <w:lang w:bidi="ar-SA"/>
        </w:rPr>
        <w:t>تناولت عملية ديميتر السابعة التي استمرت من 1 إلى 31 أكتوبر/تشرين الأول 2021 ضبط الإتجار غير المشروع بالنفايات والمواد المستنفدة للأوزون والمواد الهيدروفلوروكربونية.</w:t>
      </w:r>
    </w:p>
  </w:footnote>
  <w:footnote w:id="7">
    <w:p w14:paraId="61899F6D" w14:textId="03832F6A" w:rsidR="00372F54" w:rsidRDefault="00372F54" w:rsidP="00372F54">
      <w:pPr>
        <w:pStyle w:val="FootnoteText"/>
        <w:bidi/>
        <w:rPr>
          <w:rtl/>
          <w:lang w:bidi="ar-SA"/>
        </w:rPr>
      </w:pPr>
      <w:r>
        <w:rPr>
          <w:rStyle w:val="FootnoteReference"/>
        </w:rPr>
        <w:footnoteRef/>
      </w:r>
      <w:r>
        <w:t xml:space="preserve"> </w:t>
      </w:r>
      <w:r>
        <w:rPr>
          <w:rFonts w:hint="cs"/>
          <w:rtl/>
          <w:lang w:bidi="ar-SA"/>
        </w:rPr>
        <w:t>نال مكتب برنامج الأوزون جائزة بروتوكول مونتريال العالمية لضباط الجمارك والأجهزة الأمنية التي تسلمها وكالة التحقيقات البيئية.</w:t>
      </w:r>
    </w:p>
  </w:footnote>
  <w:footnote w:id="8">
    <w:p w14:paraId="7948229D" w14:textId="6730E112" w:rsidR="00E87B0E" w:rsidRPr="00E87B0E" w:rsidRDefault="00E87B0E" w:rsidP="00E87B0E">
      <w:pPr>
        <w:pStyle w:val="FootnoteText"/>
        <w:bidi/>
        <w:rPr>
          <w:rtl/>
          <w:lang w:val="fr-CA" w:bidi="ar-SA"/>
        </w:rPr>
      </w:pPr>
      <w:r>
        <w:rPr>
          <w:rStyle w:val="FootnoteReference"/>
        </w:rPr>
        <w:footnoteRef/>
      </w:r>
      <w:r>
        <w:t xml:space="preserve"> </w:t>
      </w:r>
      <w:r>
        <w:rPr>
          <w:rFonts w:hint="cs"/>
          <w:rtl/>
          <w:lang w:bidi="ar-SA"/>
        </w:rPr>
        <w:t xml:space="preserve">تمّ ترخيص هؤلاء المدربين في إيطاليا بواسطة برنامج التعلم </w:t>
      </w:r>
      <w:r>
        <w:rPr>
          <w:lang w:val="fr-CA" w:bidi="ar-SA"/>
        </w:rPr>
        <w:t>REAL Alternatives 4 life</w:t>
      </w:r>
      <w:r>
        <w:rPr>
          <w:rFonts w:hint="cs"/>
          <w:rtl/>
          <w:lang w:val="fr-CA" w:bidi="ar-SA"/>
        </w:rPr>
        <w:t xml:space="preserve"> على المناولة المأمونة لغازات التبريد القابلة للاشتعال في إطار تنفيذ الشريحة السابقة.</w:t>
      </w:r>
    </w:p>
  </w:footnote>
  <w:footnote w:id="9">
    <w:p w14:paraId="67AB53DC" w14:textId="22B83FE9" w:rsidR="00E87B0E" w:rsidRDefault="00E87B0E" w:rsidP="00E87B0E">
      <w:pPr>
        <w:pStyle w:val="FootnoteText"/>
        <w:bidi/>
        <w:rPr>
          <w:rtl/>
          <w:lang w:bidi="ar-SA"/>
        </w:rPr>
      </w:pPr>
      <w:r>
        <w:rPr>
          <w:rStyle w:val="FootnoteReference"/>
        </w:rPr>
        <w:footnoteRef/>
      </w:r>
      <w:r>
        <w:t xml:space="preserve"> </w:t>
      </w:r>
      <w:r>
        <w:rPr>
          <w:rFonts w:hint="cs"/>
          <w:rtl/>
          <w:lang w:bidi="ar-SA"/>
        </w:rPr>
        <w:t xml:space="preserve"> وتتضمن الصناديق زرديات ثقب ومضخات تفريغ </w:t>
      </w:r>
      <w:r w:rsidR="00A14EC7">
        <w:rPr>
          <w:rFonts w:hint="cs"/>
          <w:rtl/>
          <w:lang w:bidi="ar-SA"/>
        </w:rPr>
        <w:t xml:space="preserve">ومقاييس كهربائية </w:t>
      </w:r>
      <w:r w:rsidR="008C5A72">
        <w:rPr>
          <w:rFonts w:hint="cs"/>
          <w:rtl/>
          <w:lang w:bidi="ar-SA"/>
        </w:rPr>
        <w:t xml:space="preserve">محمولة </w:t>
      </w:r>
      <w:r w:rsidR="00A14EC7">
        <w:rPr>
          <w:rFonts w:hint="cs"/>
          <w:rtl/>
          <w:lang w:bidi="ar-SA"/>
        </w:rPr>
        <w:t xml:space="preserve">متعددة القياسات الرقمية وأجهزة </w:t>
      </w:r>
      <w:r w:rsidR="008C5A72">
        <w:rPr>
          <w:rFonts w:hint="cs"/>
          <w:rtl/>
          <w:lang w:bidi="ar-SA"/>
        </w:rPr>
        <w:t>إلكترونية محمولة ل</w:t>
      </w:r>
      <w:r w:rsidR="00A14EC7">
        <w:rPr>
          <w:rFonts w:hint="cs"/>
          <w:rtl/>
          <w:lang w:bidi="ar-SA"/>
        </w:rPr>
        <w:t xml:space="preserve">كشف تسرب الهيدروكربون ووحدات </w:t>
      </w:r>
      <w:r w:rsidR="008C5A72">
        <w:rPr>
          <w:rFonts w:hint="cs"/>
          <w:rtl/>
          <w:lang w:bidi="ar-SA"/>
        </w:rPr>
        <w:t>محمولة ل</w:t>
      </w:r>
      <w:r w:rsidR="00A14EC7">
        <w:rPr>
          <w:rFonts w:hint="cs"/>
          <w:rtl/>
          <w:lang w:bidi="ar-SA"/>
        </w:rPr>
        <w:t xml:space="preserve">شحن الهيدروكربون ونظارات السلامة وقفازات </w:t>
      </w:r>
      <w:r w:rsidR="00094CDD">
        <w:rPr>
          <w:rFonts w:hint="cs"/>
          <w:rtl/>
          <w:lang w:bidi="ar-SA"/>
        </w:rPr>
        <w:t>ال</w:t>
      </w:r>
      <w:r w:rsidR="00A14EC7">
        <w:rPr>
          <w:rFonts w:hint="cs"/>
          <w:rtl/>
          <w:lang w:bidi="ar-SA"/>
        </w:rPr>
        <w:t xml:space="preserve">أمان </w:t>
      </w:r>
      <w:r w:rsidR="00094CDD">
        <w:rPr>
          <w:rFonts w:hint="cs"/>
          <w:rtl/>
          <w:lang w:bidi="ar-SA"/>
        </w:rPr>
        <w:t>ال</w:t>
      </w:r>
      <w:r w:rsidR="00A14EC7">
        <w:rPr>
          <w:rFonts w:hint="cs"/>
          <w:rtl/>
          <w:lang w:bidi="ar-SA"/>
        </w:rPr>
        <w:t>عازلة.</w:t>
      </w:r>
    </w:p>
  </w:footnote>
  <w:footnote w:id="10">
    <w:p w14:paraId="58E421B1" w14:textId="5A7A5AB6" w:rsidR="00A14EC7" w:rsidRPr="00A14EC7" w:rsidRDefault="00A14EC7" w:rsidP="00A14EC7">
      <w:pPr>
        <w:pStyle w:val="FootnoteText"/>
        <w:bidi/>
        <w:rPr>
          <w:rtl/>
          <w:lang w:val="fr-CA" w:bidi="ar-SA"/>
        </w:rPr>
      </w:pPr>
      <w:r>
        <w:rPr>
          <w:rStyle w:val="FootnoteReference"/>
        </w:rPr>
        <w:footnoteRef/>
      </w:r>
      <w:r>
        <w:t xml:space="preserve"> </w:t>
      </w:r>
      <w:r>
        <w:rPr>
          <w:rFonts w:hint="cs"/>
          <w:rtl/>
          <w:lang w:bidi="ar-SA"/>
        </w:rPr>
        <w:t xml:space="preserve"> </w:t>
      </w:r>
      <w:r>
        <w:rPr>
          <w:rFonts w:hint="cs"/>
          <w:rtl/>
          <w:lang w:bidi="ar-SA"/>
        </w:rPr>
        <w:t xml:space="preserve">أجهزة </w:t>
      </w:r>
      <w:r>
        <w:rPr>
          <w:lang w:val="fr-CA" w:bidi="ar-SA"/>
        </w:rPr>
        <w:t>PlantWatchPRO3</w:t>
      </w:r>
      <w:r>
        <w:rPr>
          <w:rFonts w:hint="cs"/>
          <w:rtl/>
          <w:lang w:val="fr-CA" w:bidi="ar-SA"/>
        </w:rPr>
        <w:t xml:space="preserve"> وأجهزة </w:t>
      </w:r>
      <w:proofErr w:type="spellStart"/>
      <w:r>
        <w:rPr>
          <w:lang w:val="en-CA" w:bidi="ar-SA"/>
        </w:rPr>
        <w:t>eMeter</w:t>
      </w:r>
      <w:proofErr w:type="spellEnd"/>
      <w:r>
        <w:rPr>
          <w:rFonts w:hint="cs"/>
          <w:rtl/>
          <w:lang w:val="en-CA" w:bidi="ar-SA"/>
        </w:rPr>
        <w:t xml:space="preserve"> </w:t>
      </w:r>
      <w:r>
        <w:rPr>
          <w:rFonts w:hint="cs"/>
          <w:rtl/>
          <w:lang w:val="fr-CA" w:bidi="ar-SA"/>
        </w:rPr>
        <w:t>لقياس الطاقة ومكاشف تسرب غازات التبريد</w:t>
      </w:r>
      <w:r w:rsidR="008C5A72">
        <w:rPr>
          <w:rFonts w:hint="cs"/>
          <w:rtl/>
          <w:lang w:val="fr-CA" w:bidi="ar-SA"/>
        </w:rPr>
        <w:t xml:space="preserve"> من طراز</w:t>
      </w:r>
      <w:r>
        <w:rPr>
          <w:rFonts w:hint="cs"/>
          <w:rtl/>
          <w:lang w:val="fr-CA" w:bidi="ar-SA"/>
        </w:rPr>
        <w:t xml:space="preserve"> </w:t>
      </w:r>
      <w:r>
        <w:rPr>
          <w:lang w:val="fr-CA" w:bidi="ar-SA"/>
        </w:rPr>
        <w:t>CAREL</w:t>
      </w:r>
      <w:r>
        <w:rPr>
          <w:rFonts w:hint="cs"/>
          <w:rtl/>
          <w:lang w:val="fr-CA" w:bidi="ar-SA"/>
        </w:rPr>
        <w:t xml:space="preserve"> من أجل رصد تسرب غازات الهيدروفلوروكربون والهيدروكلوروفلوروكربون وقياس اس</w:t>
      </w:r>
      <w:r w:rsidR="00FA7A6F">
        <w:rPr>
          <w:rFonts w:hint="cs"/>
          <w:rtl/>
          <w:lang w:val="fr-CA" w:bidi="ar-SA"/>
        </w:rPr>
        <w:t>تهلاك الطاقة.</w:t>
      </w:r>
    </w:p>
  </w:footnote>
  <w:footnote w:id="11">
    <w:p w14:paraId="743BFAE1" w14:textId="68748BDB" w:rsidR="00FA7A6F" w:rsidRDefault="00FA7A6F" w:rsidP="00FA7A6F">
      <w:pPr>
        <w:pStyle w:val="FootnoteText"/>
        <w:bidi/>
        <w:rPr>
          <w:rtl/>
          <w:lang w:bidi="ar-SA"/>
        </w:rPr>
      </w:pPr>
      <w:r>
        <w:rPr>
          <w:rStyle w:val="FootnoteReference"/>
        </w:rPr>
        <w:footnoteRef/>
      </w:r>
      <w:r>
        <w:t xml:space="preserve"> </w:t>
      </w:r>
      <w:r>
        <w:rPr>
          <w:rFonts w:hint="cs"/>
          <w:rtl/>
          <w:lang w:bidi="ar-SA"/>
        </w:rPr>
        <w:t xml:space="preserve">جرى قياسها بواسطة تحليل </w:t>
      </w:r>
      <w:r w:rsidRPr="00FA7A6F">
        <w:rPr>
          <w:rtl/>
          <w:lang w:bidi="ar-SA"/>
        </w:rPr>
        <w:t>أثر الاحترار المكافئ الكلي</w:t>
      </w:r>
      <w:r>
        <w:rPr>
          <w:rFonts w:hint="cs"/>
          <w:rtl/>
          <w:lang w:bidi="ar-SA"/>
        </w:rPr>
        <w:t>.</w:t>
      </w:r>
    </w:p>
  </w:footnote>
  <w:footnote w:id="12">
    <w:p w14:paraId="38708AD8" w14:textId="1178938E" w:rsidR="00256A65" w:rsidRDefault="00256A65" w:rsidP="00256A65">
      <w:pPr>
        <w:pStyle w:val="FootnoteText"/>
        <w:bidi/>
        <w:rPr>
          <w:rtl/>
          <w:lang w:bidi="ar-SA"/>
        </w:rPr>
      </w:pPr>
      <w:r>
        <w:rPr>
          <w:rStyle w:val="FootnoteReference"/>
        </w:rPr>
        <w:footnoteRef/>
      </w:r>
      <w:r>
        <w:t xml:space="preserve"> </w:t>
      </w:r>
      <w:r>
        <w:rPr>
          <w:rFonts w:hint="cs"/>
          <w:rtl/>
          <w:lang w:bidi="ar-SA"/>
        </w:rPr>
        <w:t xml:space="preserve"> وتشتمل المعدات المبتاعة على وحدة استصلاح عالية السعة </w:t>
      </w:r>
      <w:r w:rsidR="00094CDD">
        <w:rPr>
          <w:rFonts w:hint="cs"/>
          <w:rtl/>
          <w:lang w:bidi="ar-SA"/>
        </w:rPr>
        <w:t>و</w:t>
      </w:r>
      <w:r>
        <w:rPr>
          <w:rFonts w:hint="cs"/>
          <w:rtl/>
          <w:lang w:bidi="ar-SA"/>
        </w:rPr>
        <w:t xml:space="preserve">وحدة استرداد غازات التبريد وميزان أرضي صناعي وعربة مزودة بميزان لنقل المنصات وعدة للتعرف على غازات التبريد </w:t>
      </w:r>
      <w:r w:rsidR="00C81213">
        <w:rPr>
          <w:rFonts w:hint="cs"/>
          <w:rtl/>
          <w:lang w:bidi="ar-SA"/>
        </w:rPr>
        <w:t>و</w:t>
      </w:r>
      <w:r w:rsidR="008C5A72">
        <w:rPr>
          <w:rFonts w:hint="cs"/>
          <w:rtl/>
          <w:lang w:bidi="ar-SA"/>
        </w:rPr>
        <w:t xml:space="preserve">مجموعة </w:t>
      </w:r>
      <w:r w:rsidR="00C81213">
        <w:rPr>
          <w:rFonts w:hint="cs"/>
          <w:rtl/>
          <w:lang w:bidi="ar-SA"/>
        </w:rPr>
        <w:t xml:space="preserve">أنابيب النابذة وجهاز مساعد لنقل البخار وميزان حرارة فرط دقيق ومقياس ضغط فرط دقيق ومحطة إعادة تعبئة مزودة بمضخة للسوائل ومضخة تفريغ ومسدس حراري </w:t>
      </w:r>
      <w:r w:rsidR="00431237">
        <w:rPr>
          <w:rFonts w:hint="cs"/>
          <w:rtl/>
          <w:lang w:bidi="ar-SA"/>
        </w:rPr>
        <w:t>لل</w:t>
      </w:r>
      <w:r w:rsidR="008C5A72">
        <w:rPr>
          <w:rFonts w:hint="cs"/>
          <w:rtl/>
          <w:lang w:bidi="ar-SA"/>
        </w:rPr>
        <w:t>أكمام</w:t>
      </w:r>
      <w:r w:rsidR="00431237">
        <w:rPr>
          <w:rFonts w:hint="cs"/>
          <w:rtl/>
          <w:lang w:bidi="ar-SA"/>
        </w:rPr>
        <w:t xml:space="preserve"> المانعة للعبث والمواد المستهلكة وقطع الغيار.</w:t>
      </w:r>
      <w:r w:rsidR="00C81213">
        <w:rPr>
          <w:rFonts w:hint="cs"/>
          <w:rtl/>
          <w:lang w:bidi="ar-SA"/>
        </w:rPr>
        <w:t xml:space="preserve"> </w:t>
      </w:r>
    </w:p>
  </w:footnote>
  <w:footnote w:id="13">
    <w:p w14:paraId="5B35E5A9" w14:textId="6757D885" w:rsidR="00683310" w:rsidRDefault="00683310" w:rsidP="00683310">
      <w:pPr>
        <w:pStyle w:val="FootnoteText"/>
        <w:bidi/>
        <w:rPr>
          <w:rtl/>
          <w:lang w:bidi="ar-SA"/>
        </w:rPr>
      </w:pPr>
      <w:r>
        <w:rPr>
          <w:rStyle w:val="FootnoteReference"/>
        </w:rPr>
        <w:footnoteRef/>
      </w:r>
      <w:r>
        <w:t xml:space="preserve"> </w:t>
      </w:r>
      <w:r>
        <w:rPr>
          <w:rFonts w:hint="cs"/>
          <w:rtl/>
          <w:lang w:bidi="ar-SA"/>
        </w:rPr>
        <w:t>القراران 2/22 و49/22.</w:t>
      </w:r>
    </w:p>
  </w:footnote>
  <w:footnote w:id="14">
    <w:p w14:paraId="58BEE13E" w14:textId="33639F94" w:rsidR="00683310" w:rsidRDefault="00683310" w:rsidP="00683310">
      <w:pPr>
        <w:pStyle w:val="FootnoteText"/>
        <w:bidi/>
        <w:rPr>
          <w:rtl/>
          <w:lang w:bidi="ar-SA"/>
        </w:rPr>
      </w:pPr>
      <w:r>
        <w:rPr>
          <w:rStyle w:val="FootnoteReference"/>
        </w:rPr>
        <w:footnoteRef/>
      </w:r>
      <w:r>
        <w:t xml:space="preserve"> </w:t>
      </w:r>
      <w:r>
        <w:rPr>
          <w:rFonts w:hint="cs"/>
          <w:rtl/>
          <w:lang w:bidi="ar-SA"/>
        </w:rPr>
        <w:t>القرار 408/22.</w:t>
      </w:r>
    </w:p>
  </w:footnote>
  <w:footnote w:id="15">
    <w:p w14:paraId="1DA7506B" w14:textId="201C354E" w:rsidR="00421F66" w:rsidRDefault="00421F66" w:rsidP="00421F66">
      <w:pPr>
        <w:pStyle w:val="FootnoteText"/>
        <w:bidi/>
        <w:rPr>
          <w:rtl/>
          <w:lang w:bidi="ar-SA"/>
        </w:rPr>
      </w:pPr>
      <w:r>
        <w:rPr>
          <w:rStyle w:val="FootnoteReference"/>
        </w:rPr>
        <w:footnoteRef/>
      </w:r>
      <w:r>
        <w:t xml:space="preserve"> </w:t>
      </w:r>
      <w:r>
        <w:rPr>
          <w:rFonts w:hint="cs"/>
          <w:rtl/>
          <w:lang w:bidi="ar-SA"/>
        </w:rPr>
        <w:t xml:space="preserve"> "في حال عدم امتثال ال</w:t>
      </w:r>
      <w:r w:rsidR="00A81670">
        <w:rPr>
          <w:rFonts w:hint="cs"/>
          <w:rtl/>
          <w:lang w:bidi="ar-SA"/>
        </w:rPr>
        <w:t>بلد</w:t>
      </w:r>
      <w:r>
        <w:rPr>
          <w:rFonts w:hint="cs"/>
          <w:rtl/>
          <w:lang w:bidi="ar-SA"/>
        </w:rPr>
        <w:t xml:space="preserve">، لأي سبب من الأسباب، لأهداف إزالة المواد المحددة في السطر 1.2 من التذييل 2-أ أو في حال عدم امتثاله لأحكام الاتفاق، </w:t>
      </w:r>
      <w:r w:rsidR="00A81670">
        <w:rPr>
          <w:rFonts w:hint="cs"/>
          <w:rtl/>
          <w:lang w:bidi="ar-SA"/>
        </w:rPr>
        <w:t>ب</w:t>
      </w:r>
      <w:r>
        <w:rPr>
          <w:rFonts w:hint="cs"/>
          <w:rtl/>
          <w:lang w:bidi="ar-SA"/>
        </w:rPr>
        <w:t xml:space="preserve">قرّ أنّه غير أهل </w:t>
      </w:r>
      <w:r w:rsidR="00A81670">
        <w:rPr>
          <w:rFonts w:hint="cs"/>
          <w:rtl/>
          <w:lang w:bidi="ar-SA"/>
        </w:rPr>
        <w:t>ل</w:t>
      </w:r>
      <w:r>
        <w:rPr>
          <w:rFonts w:hint="cs"/>
          <w:rtl/>
          <w:lang w:bidi="ar-SA"/>
        </w:rPr>
        <w:t xml:space="preserve">لتمويل على النحو المبين </w:t>
      </w:r>
      <w:r w:rsidR="00A81670">
        <w:rPr>
          <w:rFonts w:hint="cs"/>
          <w:rtl/>
          <w:lang w:bidi="ar-SA"/>
        </w:rPr>
        <w:t xml:space="preserve">في </w:t>
      </w:r>
      <w:r>
        <w:rPr>
          <w:rFonts w:hint="cs"/>
          <w:rtl/>
          <w:lang w:bidi="ar-SA"/>
        </w:rPr>
        <w:t>جدول إقرار التمويل. وتقرر اللجنة التنفيذية استئناف التمويل بموجب جدول تمويل جديد قد ت</w:t>
      </w:r>
      <w:r w:rsidR="00A81670">
        <w:rPr>
          <w:rFonts w:hint="cs"/>
          <w:rtl/>
          <w:lang w:bidi="ar-SA"/>
        </w:rPr>
        <w:t>عتمده</w:t>
      </w:r>
      <w:r>
        <w:rPr>
          <w:rFonts w:hint="cs"/>
          <w:rtl/>
          <w:lang w:bidi="ar-SA"/>
        </w:rPr>
        <w:t xml:space="preserve"> بعد أن </w:t>
      </w:r>
      <w:r w:rsidR="00A81670">
        <w:rPr>
          <w:rFonts w:hint="cs"/>
          <w:rtl/>
          <w:lang w:bidi="ar-SA"/>
        </w:rPr>
        <w:t xml:space="preserve">يكون قد أثبت البلد </w:t>
      </w:r>
      <w:r>
        <w:rPr>
          <w:rFonts w:hint="cs"/>
          <w:rtl/>
          <w:lang w:bidi="ar-SA"/>
        </w:rPr>
        <w:t>أنّه وف</w:t>
      </w:r>
      <w:r w:rsidR="00A81670">
        <w:rPr>
          <w:rFonts w:hint="cs"/>
          <w:rtl/>
          <w:lang w:bidi="ar-SA"/>
        </w:rPr>
        <w:t>ى</w:t>
      </w:r>
      <w:r>
        <w:rPr>
          <w:rFonts w:hint="cs"/>
          <w:rtl/>
          <w:lang w:bidi="ar-SA"/>
        </w:rPr>
        <w:t xml:space="preserve"> بجميع الالتزامات المطلوب الوفاء بها قبل تلقي تمويل الشريحة التالية بموجب جدول إقرار التمويل. و</w:t>
      </w:r>
      <w:r w:rsidR="00A81670">
        <w:rPr>
          <w:rFonts w:hint="cs"/>
          <w:rtl/>
          <w:lang w:bidi="ar-SA"/>
        </w:rPr>
        <w:t>ي</w:t>
      </w:r>
      <w:r>
        <w:rPr>
          <w:rFonts w:hint="cs"/>
          <w:rtl/>
          <w:lang w:bidi="ar-SA"/>
        </w:rPr>
        <w:t>سلم ال</w:t>
      </w:r>
      <w:r w:rsidR="00A81670">
        <w:rPr>
          <w:rFonts w:hint="cs"/>
          <w:rtl/>
          <w:lang w:bidi="ar-SA"/>
        </w:rPr>
        <w:t>بل</w:t>
      </w:r>
      <w:r>
        <w:rPr>
          <w:rFonts w:hint="cs"/>
          <w:rtl/>
          <w:lang w:bidi="ar-SA"/>
        </w:rPr>
        <w:t>د</w:t>
      </w:r>
      <w:r w:rsidR="00A81670">
        <w:rPr>
          <w:rFonts w:hint="cs"/>
          <w:rtl/>
          <w:lang w:bidi="ar-SA"/>
        </w:rPr>
        <w:t xml:space="preserve"> </w:t>
      </w:r>
      <w:r>
        <w:rPr>
          <w:rFonts w:hint="cs"/>
          <w:rtl/>
          <w:lang w:bidi="ar-SA"/>
        </w:rPr>
        <w:t xml:space="preserve">أنّه يجوز للجنة التنفيذية أن </w:t>
      </w:r>
      <w:r w:rsidR="00661CBA">
        <w:rPr>
          <w:rFonts w:hint="cs"/>
          <w:rtl/>
          <w:lang w:bidi="ar-SA"/>
        </w:rPr>
        <w:t xml:space="preserve">تخفض </w:t>
      </w:r>
      <w:r w:rsidR="00A81670">
        <w:rPr>
          <w:rFonts w:hint="cs"/>
          <w:rtl/>
          <w:lang w:bidi="ar-SA"/>
        </w:rPr>
        <w:t xml:space="preserve">مبلغ </w:t>
      </w:r>
      <w:r w:rsidR="00661CBA">
        <w:rPr>
          <w:rFonts w:hint="cs"/>
          <w:rtl/>
          <w:lang w:bidi="ar-SA"/>
        </w:rPr>
        <w:t>التمويل بالقيمة المشار إليها في التذييل 7-أ ("خفض التمويل في حالات عدم الامتثال") لكل كيلوغرام من قدرات استنفاد الأوزون من الاستهلاك ال</w:t>
      </w:r>
      <w:r w:rsidR="00A81670">
        <w:rPr>
          <w:rFonts w:hint="cs"/>
          <w:rtl/>
          <w:lang w:bidi="ar-SA"/>
        </w:rPr>
        <w:t xml:space="preserve">فائض </w:t>
      </w:r>
      <w:r w:rsidR="00661CBA">
        <w:rPr>
          <w:rFonts w:hint="cs"/>
          <w:rtl/>
          <w:lang w:bidi="ar-SA"/>
        </w:rPr>
        <w:t>في العام ال</w:t>
      </w:r>
      <w:r w:rsidR="00A81670">
        <w:rPr>
          <w:rFonts w:hint="cs"/>
          <w:rtl/>
          <w:lang w:bidi="ar-SA"/>
        </w:rPr>
        <w:t>معني</w:t>
      </w:r>
      <w:r w:rsidR="00661CBA">
        <w:rPr>
          <w:rFonts w:hint="cs"/>
          <w:rtl/>
          <w:lang w:bidi="ar-SA"/>
        </w:rPr>
        <w:t>. وتبحث اللجنة التنفيذية كل حالة من حالات عدم امتثال الدولة للاتفاق على حدة</w:t>
      </w:r>
      <w:r w:rsidR="004A383D">
        <w:rPr>
          <w:rFonts w:hint="cs"/>
          <w:rtl/>
          <w:lang w:bidi="ar-SA"/>
        </w:rPr>
        <w:t xml:space="preserve"> </w:t>
      </w:r>
      <w:r w:rsidR="00661CBA">
        <w:rPr>
          <w:rFonts w:hint="cs"/>
          <w:rtl/>
          <w:lang w:bidi="ar-SA"/>
        </w:rPr>
        <w:t>من أ</w:t>
      </w:r>
      <w:r w:rsidR="00A81670">
        <w:rPr>
          <w:rFonts w:hint="cs"/>
          <w:rtl/>
          <w:lang w:bidi="ar-SA"/>
        </w:rPr>
        <w:t>ج</w:t>
      </w:r>
      <w:r w:rsidR="00661CBA">
        <w:rPr>
          <w:rFonts w:hint="cs"/>
          <w:rtl/>
          <w:lang w:bidi="ar-SA"/>
        </w:rPr>
        <w:t>ل صنع القرار ذات الصلة."</w:t>
      </w:r>
    </w:p>
  </w:footnote>
  <w:footnote w:id="16">
    <w:p w14:paraId="6E8294A3" w14:textId="1DD3427A" w:rsidR="00F6235A" w:rsidRDefault="00F6235A" w:rsidP="00F6235A">
      <w:pPr>
        <w:pStyle w:val="FootnoteText"/>
        <w:bidi/>
        <w:rPr>
          <w:rtl/>
          <w:lang w:bidi="ar-SA"/>
        </w:rPr>
      </w:pPr>
      <w:r>
        <w:rPr>
          <w:rStyle w:val="FootnoteReference"/>
        </w:rPr>
        <w:footnoteRef/>
      </w:r>
      <w:r>
        <w:t xml:space="preserve"> </w:t>
      </w:r>
      <w:r>
        <w:rPr>
          <w:rFonts w:hint="cs"/>
          <w:rtl/>
          <w:lang w:bidi="ar-SA"/>
        </w:rPr>
        <w:t xml:space="preserve"> ضعف قيمة جدوى تكلفة إزالة </w:t>
      </w:r>
      <w:r w:rsidR="00A02FB9">
        <w:rPr>
          <w:rFonts w:hint="cs"/>
          <w:rtl/>
          <w:lang w:bidi="ar-SA"/>
        </w:rPr>
        <w:t xml:space="preserve">كلّ </w:t>
      </w:r>
      <w:r>
        <w:rPr>
          <w:rFonts w:hint="cs"/>
          <w:rtl/>
          <w:lang w:bidi="ar-SA"/>
        </w:rPr>
        <w:t>طن من قدرات استفاد الأوزون</w:t>
      </w:r>
      <w:r w:rsidR="00A02FB9">
        <w:rPr>
          <w:rFonts w:hint="cs"/>
          <w:rtl/>
          <w:lang w:bidi="ar-SA"/>
        </w:rPr>
        <w:t xml:space="preserve"> في مرحلة ما</w:t>
      </w:r>
      <w:r>
        <w:rPr>
          <w:rFonts w:hint="cs"/>
          <w:rtl/>
          <w:lang w:bidi="ar-SA"/>
        </w:rPr>
        <w:t xml:space="preserve">. </w:t>
      </w:r>
      <w:r w:rsidR="00F718BE">
        <w:rPr>
          <w:rFonts w:hint="cs"/>
          <w:rtl/>
          <w:lang w:bidi="ar-SA"/>
        </w:rPr>
        <w:t xml:space="preserve">وقد بلغت جدوى تكلفة المرحلة 86.30 دولارا أمريكيا لكل كيلوغرام من قدرات استنفاد الأوزون </w:t>
      </w:r>
      <w:r w:rsidR="00094CDD">
        <w:rPr>
          <w:rFonts w:hint="cs"/>
          <w:rtl/>
          <w:lang w:bidi="ar-SA"/>
        </w:rPr>
        <w:t xml:space="preserve">وهي </w:t>
      </w:r>
      <w:r w:rsidR="00F718BE">
        <w:rPr>
          <w:rFonts w:hint="cs"/>
          <w:rtl/>
          <w:lang w:bidi="ar-SA"/>
        </w:rPr>
        <w:t xml:space="preserve">محتسبة على أساس الكلفة الإجمالية للمرحلة الثانية البالغة 9,941,238 دولارا أمريكيا المقسومة على 115.19 طن من قدرات الأوزون المفترض إزالتها بموجب </w:t>
      </w:r>
      <w:r w:rsidR="00094CDD">
        <w:rPr>
          <w:rFonts w:hint="cs"/>
          <w:rtl/>
          <w:lang w:bidi="ar-SA"/>
        </w:rPr>
        <w:t xml:space="preserve">تلك </w:t>
      </w:r>
      <w:r w:rsidR="00F718BE">
        <w:rPr>
          <w:rFonts w:hint="cs"/>
          <w:rtl/>
          <w:lang w:bidi="ar-SA"/>
        </w:rPr>
        <w:t>المرحلة.</w:t>
      </w:r>
    </w:p>
  </w:footnote>
  <w:footnote w:id="17">
    <w:p w14:paraId="10D910EC" w14:textId="4D8DA23C" w:rsidR="00F6235A" w:rsidRDefault="00F6235A" w:rsidP="00F6235A">
      <w:pPr>
        <w:pStyle w:val="FootnoteText"/>
        <w:bidi/>
        <w:rPr>
          <w:rtl/>
          <w:lang w:bidi="ar-SA"/>
        </w:rPr>
      </w:pPr>
      <w:r>
        <w:rPr>
          <w:rStyle w:val="FootnoteReference"/>
        </w:rPr>
        <w:footnoteRef/>
      </w:r>
      <w:r>
        <w:t xml:space="preserve"> </w:t>
      </w:r>
      <w:r w:rsidR="00F718BE">
        <w:rPr>
          <w:rFonts w:hint="cs"/>
          <w:rtl/>
        </w:rPr>
        <w:t xml:space="preserve">إذا احتسبت كمية 25.79 طن من قدرات استنفاد الأوزون للشحنات المتأخرة في عام 2021 عوضا عن عام 2022، </w:t>
      </w:r>
      <w:r w:rsidR="00A02FB9">
        <w:rPr>
          <w:rFonts w:hint="cs"/>
          <w:rtl/>
        </w:rPr>
        <w:t>لو</w:t>
      </w:r>
      <w:r w:rsidR="00F718BE">
        <w:rPr>
          <w:rFonts w:hint="cs"/>
          <w:rtl/>
        </w:rPr>
        <w:t xml:space="preserve">صل استهلاك المواد الهيدروكلوروفلوروكربونية </w:t>
      </w:r>
      <w:r w:rsidR="00A02FB9">
        <w:rPr>
          <w:rFonts w:hint="cs"/>
          <w:rtl/>
        </w:rPr>
        <w:t xml:space="preserve">إلى 189.93 طن من قدرات استنفاد الأوزون </w:t>
      </w:r>
      <w:r w:rsidR="00F718BE">
        <w:rPr>
          <w:rFonts w:hint="cs"/>
          <w:rtl/>
        </w:rPr>
        <w:t>في عام 2021 و</w:t>
      </w:r>
      <w:r w:rsidR="00A02FB9" w:rsidRPr="00A02FB9">
        <w:rPr>
          <w:rFonts w:hint="cs"/>
          <w:rtl/>
        </w:rPr>
        <w:t xml:space="preserve"> </w:t>
      </w:r>
      <w:r w:rsidR="00A02FB9">
        <w:rPr>
          <w:rFonts w:hint="cs"/>
          <w:rtl/>
        </w:rPr>
        <w:t xml:space="preserve">إلى 203.33 طن من قدرات استنفاد الأوزون </w:t>
      </w:r>
      <w:r w:rsidR="00F718BE">
        <w:rPr>
          <w:rFonts w:hint="cs"/>
          <w:rtl/>
        </w:rPr>
        <w:t>في عام 2022.</w:t>
      </w:r>
    </w:p>
  </w:footnote>
  <w:footnote w:id="18">
    <w:p w14:paraId="517EF1E3" w14:textId="53C91EA8" w:rsidR="00C3205A" w:rsidRDefault="00C3205A" w:rsidP="00C3205A">
      <w:pPr>
        <w:pStyle w:val="FootnoteText"/>
        <w:bidi/>
        <w:rPr>
          <w:rtl/>
          <w:lang w:bidi="ar-SA"/>
        </w:rPr>
      </w:pPr>
      <w:r>
        <w:rPr>
          <w:rStyle w:val="FootnoteReference"/>
        </w:rPr>
        <w:footnoteRef/>
      </w:r>
      <w:r>
        <w:t xml:space="preserve"> </w:t>
      </w:r>
      <w:r>
        <w:rPr>
          <w:rFonts w:hint="cs"/>
          <w:rtl/>
          <w:lang w:bidi="ar-SA"/>
        </w:rPr>
        <w:t xml:space="preserve"> أخذت اللجنة التنفيذية علما بكلّ التقارير المرحلية التي رفعت إليها في اجتماعاتها المنعقدة في عامي 2020 و2021 على النحو الوارد في المقررات 85/4 و86/22 و87/7 و88/17.</w:t>
      </w:r>
    </w:p>
  </w:footnote>
  <w:footnote w:id="19">
    <w:p w14:paraId="618A9193" w14:textId="16CFF49B" w:rsidR="00C724ED" w:rsidRPr="00A30C37" w:rsidRDefault="00C724ED" w:rsidP="00C724ED">
      <w:pPr>
        <w:pStyle w:val="FootnoteText"/>
        <w:bidi/>
        <w:rPr>
          <w:rtl/>
          <w:lang w:val="fr-CA" w:bidi="ar-SA"/>
        </w:rPr>
      </w:pPr>
      <w:r>
        <w:rPr>
          <w:rStyle w:val="FootnoteReference"/>
        </w:rPr>
        <w:footnoteRef/>
      </w:r>
      <w:r>
        <w:t xml:space="preserve"> </w:t>
      </w:r>
      <w:r>
        <w:rPr>
          <w:rFonts w:hint="cs"/>
          <w:rtl/>
          <w:lang w:bidi="ar-SA"/>
        </w:rPr>
        <w:t xml:space="preserve"> </w:t>
      </w:r>
      <w:r>
        <w:rPr>
          <w:rFonts w:hint="cs"/>
          <w:rtl/>
          <w:lang w:bidi="ar-SA"/>
        </w:rPr>
        <w:t>إنّ مبلغ 348,767 دولار أمريكي المقرر لشركتي قطاع رغاوي البولي سترين المبثوق هو أقل من التكاليف الإضافية</w:t>
      </w:r>
      <w:r w:rsidR="00A30C37">
        <w:rPr>
          <w:rFonts w:hint="cs"/>
          <w:rtl/>
          <w:lang w:bidi="ar-SA"/>
        </w:rPr>
        <w:t xml:space="preserve"> المقدرة بـ 439,200 دولار أمريكي؛ وقد وقع الاتفاق على منح الأرجنتين المرونة في تخصيص الموارد بين الشركتين على شرط أن تتحولا إلى التكنولوجيا المختارة في المواعيد الزمنية المحددة (الفقرة 76 من المذكرة </w:t>
      </w:r>
      <w:r w:rsidR="00A30C37">
        <w:rPr>
          <w:lang w:val="fr-CA" w:bidi="ar-SA"/>
        </w:rPr>
        <w:t>UNEP/</w:t>
      </w:r>
      <w:proofErr w:type="spellStart"/>
      <w:r w:rsidR="00A30C37">
        <w:rPr>
          <w:lang w:val="fr-CA" w:bidi="ar-SA"/>
        </w:rPr>
        <w:t>OzL.Pro</w:t>
      </w:r>
      <w:proofErr w:type="spellEnd"/>
      <w:r w:rsidR="00A30C37">
        <w:rPr>
          <w:lang w:val="fr-CA" w:bidi="ar-SA"/>
        </w:rPr>
        <w:t>/</w:t>
      </w:r>
      <w:proofErr w:type="spellStart"/>
      <w:r w:rsidR="00A30C37">
        <w:rPr>
          <w:lang w:val="fr-CA" w:bidi="ar-SA"/>
        </w:rPr>
        <w:t>ExCom</w:t>
      </w:r>
      <w:proofErr w:type="spellEnd"/>
      <w:r w:rsidR="00A30C37">
        <w:rPr>
          <w:lang w:val="fr-CA" w:bidi="ar-SA"/>
        </w:rPr>
        <w:t>/79/27</w:t>
      </w:r>
      <w:r w:rsidR="00A30C37">
        <w:rPr>
          <w:rFonts w:hint="cs"/>
          <w:rtl/>
          <w:lang w:val="fr-CA" w:bidi="ar-SA"/>
        </w:rPr>
        <w:t>).</w:t>
      </w:r>
    </w:p>
  </w:footnote>
  <w:footnote w:id="20">
    <w:p w14:paraId="4F87D90B" w14:textId="77777777" w:rsidR="00134AAC" w:rsidRPr="00EA7777" w:rsidRDefault="00134AAC" w:rsidP="00134AAC">
      <w:pPr>
        <w:pStyle w:val="FootnoteText"/>
        <w:bidi/>
        <w:rPr>
          <w:rtl/>
          <w:lang w:val="fr-CA" w:bidi="ar-SA"/>
        </w:rPr>
      </w:pPr>
      <w:r>
        <w:rPr>
          <w:rStyle w:val="FootnoteReference"/>
        </w:rPr>
        <w:footnoteRef/>
      </w:r>
      <w:r>
        <w:rPr>
          <w:rFonts w:hint="cs"/>
          <w:rtl/>
        </w:rPr>
        <w:t xml:space="preserve"> </w:t>
      </w:r>
      <w:r>
        <w:rPr>
          <w:rFonts w:hint="cs"/>
          <w:rtl/>
          <w:lang w:bidi="ar-SA"/>
        </w:rPr>
        <w:t xml:space="preserve">تماشيا </w:t>
      </w:r>
      <w:r>
        <w:rPr>
          <w:rFonts w:hint="cs"/>
          <w:rtl/>
          <w:lang w:bidi="ar-SA"/>
        </w:rPr>
        <w:t xml:space="preserve">مع المقرر 84/92(د)، جاء المقرر 90/48(ج) ليشجع </w:t>
      </w:r>
      <w:r>
        <w:rPr>
          <w:rFonts w:hint="cs"/>
          <w:rtl/>
        </w:rPr>
        <w:t>الوكالات</w:t>
      </w:r>
      <w:r>
        <w:rPr>
          <w:rtl/>
        </w:rPr>
        <w:t xml:space="preserve"> الثنائية والمنفذة على مواصلة ضمان تطبيق السياسة التشغيلية لتعميم مراعاة المنظور الجنساني للصندوق المتعدد </w:t>
      </w:r>
      <w:r>
        <w:rPr>
          <w:rFonts w:hint="cs"/>
          <w:rtl/>
        </w:rPr>
        <w:t>الأ</w:t>
      </w:r>
      <w:r>
        <w:rPr>
          <w:rtl/>
        </w:rPr>
        <w:t xml:space="preserve">طراف على جميع مشاريع بروتوكول مونتريال، مع مراعاة </w:t>
      </w:r>
      <w:r>
        <w:rPr>
          <w:rFonts w:hint="cs"/>
          <w:rtl/>
        </w:rPr>
        <w:t>الأ</w:t>
      </w:r>
      <w:r>
        <w:rPr>
          <w:rtl/>
        </w:rPr>
        <w:t xml:space="preserve">نشطة المحددة الواردة في الجدول 2 من الوثيقة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/90/37</w:t>
      </w:r>
      <w:r>
        <w:rPr>
          <w:rFonts w:hint="cs"/>
          <w:rtl/>
          <w:lang w:val="fr-CA" w:bidi="ar-S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00C39" w14:textId="527A58CA" w:rsidR="007E5D09" w:rsidRPr="00983B90" w:rsidRDefault="00A16744" w:rsidP="00CF02EE">
    <w:pPr>
      <w:jc w:val="right"/>
      <w:rPr>
        <w:szCs w:val="24"/>
      </w:rPr>
    </w:pPr>
    <w:r w:rsidRPr="00983B90">
      <w:rPr>
        <w:szCs w:val="24"/>
      </w:rPr>
      <w:fldChar w:fldCharType="begin"/>
    </w:r>
    <w:r w:rsidRPr="00983B90">
      <w:rPr>
        <w:szCs w:val="24"/>
      </w:rPr>
      <w:instrText xml:space="preserve"> DOCPROPERTY "Document number"  \* MERGEFORMAT </w:instrText>
    </w:r>
    <w:r w:rsidRPr="00983B90">
      <w:rPr>
        <w:szCs w:val="24"/>
      </w:rPr>
      <w:fldChar w:fldCharType="separate"/>
    </w:r>
    <w:r w:rsidR="00CF02EE">
      <w:rPr>
        <w:szCs w:val="24"/>
      </w:rPr>
      <w:t>UNEP/</w:t>
    </w:r>
    <w:proofErr w:type="spellStart"/>
    <w:r w:rsidR="00CF02EE">
      <w:rPr>
        <w:szCs w:val="24"/>
      </w:rPr>
      <w:t>OzL.Pro</w:t>
    </w:r>
    <w:proofErr w:type="spellEnd"/>
    <w:r w:rsidR="00CF02EE">
      <w:rPr>
        <w:szCs w:val="24"/>
      </w:rPr>
      <w:t>/ExCom/92/21</w:t>
    </w:r>
    <w:r w:rsidRPr="00983B90">
      <w:rPr>
        <w:szCs w:val="24"/>
      </w:rPr>
      <w:fldChar w:fldCharType="end"/>
    </w:r>
  </w:p>
  <w:p w14:paraId="1BE18A9A" w14:textId="77777777" w:rsidR="007E5D09" w:rsidRDefault="007E5D09"/>
  <w:p w14:paraId="368EE9A6"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5CC58" w14:textId="2F6F0C98" w:rsidR="007E5D09" w:rsidRPr="00862EEB" w:rsidRDefault="0053096E" w:rsidP="00CF02EE">
    <w:pPr>
      <w:jc w:val="left"/>
      <w:rPr>
        <w:szCs w:val="24"/>
      </w:rPr>
    </w:pPr>
    <w:r w:rsidRPr="00862EEB">
      <w:rPr>
        <w:szCs w:val="24"/>
      </w:rPr>
      <w:fldChar w:fldCharType="begin"/>
    </w:r>
    <w:r w:rsidRPr="00862EEB">
      <w:rPr>
        <w:szCs w:val="24"/>
      </w:rPr>
      <w:instrText xml:space="preserve"> DOCPROPERTY "Document number"  \* MERGEFORMAT </w:instrText>
    </w:r>
    <w:r w:rsidRPr="00862EEB">
      <w:rPr>
        <w:szCs w:val="24"/>
      </w:rPr>
      <w:fldChar w:fldCharType="separate"/>
    </w:r>
    <w:r w:rsidR="00CF02EE">
      <w:rPr>
        <w:szCs w:val="24"/>
      </w:rPr>
      <w:t>UNEP/</w:t>
    </w:r>
    <w:proofErr w:type="spellStart"/>
    <w:r w:rsidR="00CF02EE">
      <w:rPr>
        <w:szCs w:val="24"/>
      </w:rPr>
      <w:t>OzL.Pro</w:t>
    </w:r>
    <w:proofErr w:type="spellEnd"/>
    <w:r w:rsidR="00CF02EE">
      <w:rPr>
        <w:szCs w:val="24"/>
      </w:rPr>
      <w:t>/ExCom/92/21</w:t>
    </w:r>
    <w:r w:rsidRPr="00862EEB">
      <w:rPr>
        <w:szCs w:val="24"/>
      </w:rPr>
      <w:fldChar w:fldCharType="end"/>
    </w:r>
  </w:p>
  <w:p w14:paraId="0B3D1B52" w14:textId="77777777" w:rsidR="007E5D09" w:rsidRDefault="007E5D09"/>
  <w:p w14:paraId="424DD9FA" w14:textId="77777777" w:rsidR="007E5D09" w:rsidRDefault="007E5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63367" w14:textId="7F4AB708" w:rsidR="00CF0EB9" w:rsidRPr="00983B90" w:rsidRDefault="00CF0EB9" w:rsidP="00CF0EB9">
    <w:pPr>
      <w:rPr>
        <w:szCs w:val="24"/>
      </w:rPr>
    </w:pPr>
    <w:r w:rsidRPr="00983B90">
      <w:rPr>
        <w:szCs w:val="24"/>
      </w:rPr>
      <w:fldChar w:fldCharType="begin"/>
    </w:r>
    <w:r w:rsidRPr="00983B90">
      <w:rPr>
        <w:szCs w:val="24"/>
      </w:rPr>
      <w:instrText xml:space="preserve"> DOCPROPERTY "Document number"  \* MERGEFORMAT </w:instrText>
    </w:r>
    <w:r w:rsidRPr="00983B90">
      <w:rPr>
        <w:szCs w:val="24"/>
      </w:rPr>
      <w:fldChar w:fldCharType="separate"/>
    </w:r>
    <w:r w:rsidR="00A40DF5">
      <w:rPr>
        <w:szCs w:val="24"/>
      </w:rPr>
      <w:t>UNEP/</w:t>
    </w:r>
    <w:proofErr w:type="spellStart"/>
    <w:r w:rsidR="00A40DF5">
      <w:rPr>
        <w:szCs w:val="24"/>
      </w:rPr>
      <w:t>OzL.Pro</w:t>
    </w:r>
    <w:proofErr w:type="spellEnd"/>
    <w:r w:rsidR="00A40DF5">
      <w:rPr>
        <w:szCs w:val="24"/>
      </w:rPr>
      <w:t>/ExCom/92/1</w:t>
    </w:r>
    <w:r w:rsidRPr="00983B90">
      <w:rPr>
        <w:szCs w:val="24"/>
      </w:rPr>
      <w:fldChar w:fldCharType="end"/>
    </w:r>
    <w:r w:rsidRPr="00983B90">
      <w:rPr>
        <w:szCs w:val="24"/>
      </w:rPr>
      <w:t>21</w:t>
    </w:r>
  </w:p>
  <w:p w14:paraId="170EC94B" w14:textId="77777777" w:rsidR="00CF0EB9" w:rsidRDefault="00CF0EB9" w:rsidP="00CF0EB9">
    <w:pPr>
      <w:pStyle w:val="Header"/>
      <w:rPr>
        <w:sz w:val="32"/>
        <w:szCs w:val="24"/>
        <w:rtl/>
      </w:rPr>
    </w:pPr>
    <w:r>
      <w:rPr>
        <w:rFonts w:hint="cs"/>
        <w:sz w:val="32"/>
        <w:szCs w:val="24"/>
        <w:rtl/>
      </w:rPr>
      <w:t>المرفق الأول</w:t>
    </w:r>
  </w:p>
  <w:p w14:paraId="496E6C71" w14:textId="77777777" w:rsidR="00CF0EB9" w:rsidRDefault="00CF0EB9" w:rsidP="00CF0EB9">
    <w:pPr>
      <w:jc w:val="right"/>
    </w:pPr>
  </w:p>
  <w:p w14:paraId="2C4315C0" w14:textId="77777777" w:rsidR="00CF0EB9" w:rsidRDefault="00CF0EB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BE665" w14:textId="4377BDB2" w:rsidR="00CF0EB9" w:rsidRPr="00983B90" w:rsidRDefault="00CF0EB9" w:rsidP="00E75D7B">
    <w:pPr>
      <w:bidi/>
      <w:ind w:left="-57"/>
      <w:jc w:val="right"/>
      <w:rPr>
        <w:szCs w:val="24"/>
      </w:rPr>
    </w:pPr>
    <w:r w:rsidRPr="00983B90">
      <w:rPr>
        <w:szCs w:val="24"/>
      </w:rPr>
      <w:fldChar w:fldCharType="begin"/>
    </w:r>
    <w:r w:rsidRPr="00983B90">
      <w:rPr>
        <w:szCs w:val="24"/>
      </w:rPr>
      <w:instrText xml:space="preserve"> DOCPROPERTY "Document number"  \* MERGEFORMAT </w:instrText>
    </w:r>
    <w:r w:rsidRPr="00983B90">
      <w:rPr>
        <w:szCs w:val="24"/>
      </w:rPr>
      <w:fldChar w:fldCharType="separate"/>
    </w:r>
    <w:r w:rsidR="00E75D7B">
      <w:rPr>
        <w:szCs w:val="24"/>
      </w:rPr>
      <w:t>UNEP/</w:t>
    </w:r>
    <w:proofErr w:type="spellStart"/>
    <w:r w:rsidR="00E75D7B">
      <w:rPr>
        <w:szCs w:val="24"/>
      </w:rPr>
      <w:t>OzL.Pro</w:t>
    </w:r>
    <w:proofErr w:type="spellEnd"/>
    <w:r w:rsidR="00E75D7B">
      <w:rPr>
        <w:szCs w:val="24"/>
      </w:rPr>
      <w:t>/ExCom/92/21</w:t>
    </w:r>
    <w:r w:rsidRPr="00983B90">
      <w:rPr>
        <w:szCs w:val="24"/>
      </w:rPr>
      <w:fldChar w:fldCharType="end"/>
    </w:r>
  </w:p>
  <w:p w14:paraId="3C1F4E4F" w14:textId="40805D1D" w:rsidR="00CF0EB9" w:rsidRDefault="005274A1" w:rsidP="00E75D7B">
    <w:pPr>
      <w:pStyle w:val="Header"/>
      <w:jc w:val="left"/>
      <w:rPr>
        <w:szCs w:val="24"/>
      </w:rPr>
    </w:pPr>
    <w:r w:rsidRPr="005274A1">
      <w:rPr>
        <w:szCs w:val="24"/>
      </w:rPr>
      <w:t>Annex I</w:t>
    </w:r>
  </w:p>
  <w:p w14:paraId="52EE05EA" w14:textId="77777777" w:rsidR="003659C5" w:rsidRPr="005274A1" w:rsidRDefault="003659C5" w:rsidP="00E75D7B">
    <w:pPr>
      <w:pStyle w:val="Header"/>
      <w:jc w:val="left"/>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912283C"/>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A2511B"/>
    <w:multiLevelType w:val="hybridMultilevel"/>
    <w:tmpl w:val="AFB07EF2"/>
    <w:lvl w:ilvl="0" w:tplc="7E32D3FC">
      <w:start w:val="1"/>
      <w:numFmt w:val="arabicAbjad"/>
      <w:lvlText w:val="(%1)"/>
      <w:lvlJc w:val="left"/>
      <w:pPr>
        <w:ind w:left="1080" w:hanging="360"/>
      </w:pPr>
      <w:rPr>
        <w:rFonts w:hint="default"/>
        <w:sz w:val="18"/>
        <w:szCs w:val="24"/>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A0D619E"/>
    <w:multiLevelType w:val="hybridMultilevel"/>
    <w:tmpl w:val="26AAB1C2"/>
    <w:lvl w:ilvl="0" w:tplc="FA5E6BBC">
      <w:start w:val="1"/>
      <w:numFmt w:val="arabicAbjad"/>
      <w:lvlText w:val="(%1)"/>
      <w:lvlJc w:val="left"/>
      <w:pPr>
        <w:ind w:left="1080" w:hanging="360"/>
      </w:pPr>
      <w:rPr>
        <w:rFonts w:hint="default"/>
        <w:sz w:val="20"/>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3195932"/>
    <w:multiLevelType w:val="hybridMultilevel"/>
    <w:tmpl w:val="2AF2EEEC"/>
    <w:lvl w:ilvl="0" w:tplc="0C0C0001">
      <w:start w:val="1"/>
      <w:numFmt w:val="bullet"/>
      <w:lvlText w:val=""/>
      <w:lvlJc w:val="left"/>
      <w:pPr>
        <w:ind w:left="724" w:hanging="360"/>
      </w:pPr>
      <w:rPr>
        <w:rFonts w:ascii="Symbol" w:hAnsi="Symbol" w:hint="default"/>
      </w:rPr>
    </w:lvl>
    <w:lvl w:ilvl="1" w:tplc="0C0C0003" w:tentative="1">
      <w:start w:val="1"/>
      <w:numFmt w:val="bullet"/>
      <w:lvlText w:val="o"/>
      <w:lvlJc w:val="left"/>
      <w:pPr>
        <w:ind w:left="1444" w:hanging="360"/>
      </w:pPr>
      <w:rPr>
        <w:rFonts w:ascii="Courier New" w:hAnsi="Courier New" w:cs="Courier New" w:hint="default"/>
      </w:rPr>
    </w:lvl>
    <w:lvl w:ilvl="2" w:tplc="0C0C0005" w:tentative="1">
      <w:start w:val="1"/>
      <w:numFmt w:val="bullet"/>
      <w:lvlText w:val=""/>
      <w:lvlJc w:val="left"/>
      <w:pPr>
        <w:ind w:left="2164" w:hanging="360"/>
      </w:pPr>
      <w:rPr>
        <w:rFonts w:ascii="Wingdings" w:hAnsi="Wingdings" w:hint="default"/>
      </w:rPr>
    </w:lvl>
    <w:lvl w:ilvl="3" w:tplc="0C0C0001" w:tentative="1">
      <w:start w:val="1"/>
      <w:numFmt w:val="bullet"/>
      <w:lvlText w:val=""/>
      <w:lvlJc w:val="left"/>
      <w:pPr>
        <w:ind w:left="2884" w:hanging="360"/>
      </w:pPr>
      <w:rPr>
        <w:rFonts w:ascii="Symbol" w:hAnsi="Symbol" w:hint="default"/>
      </w:rPr>
    </w:lvl>
    <w:lvl w:ilvl="4" w:tplc="0C0C0003" w:tentative="1">
      <w:start w:val="1"/>
      <w:numFmt w:val="bullet"/>
      <w:lvlText w:val="o"/>
      <w:lvlJc w:val="left"/>
      <w:pPr>
        <w:ind w:left="3604" w:hanging="360"/>
      </w:pPr>
      <w:rPr>
        <w:rFonts w:ascii="Courier New" w:hAnsi="Courier New" w:cs="Courier New" w:hint="default"/>
      </w:rPr>
    </w:lvl>
    <w:lvl w:ilvl="5" w:tplc="0C0C0005" w:tentative="1">
      <w:start w:val="1"/>
      <w:numFmt w:val="bullet"/>
      <w:lvlText w:val=""/>
      <w:lvlJc w:val="left"/>
      <w:pPr>
        <w:ind w:left="4324" w:hanging="360"/>
      </w:pPr>
      <w:rPr>
        <w:rFonts w:ascii="Wingdings" w:hAnsi="Wingdings" w:hint="default"/>
      </w:rPr>
    </w:lvl>
    <w:lvl w:ilvl="6" w:tplc="0C0C0001" w:tentative="1">
      <w:start w:val="1"/>
      <w:numFmt w:val="bullet"/>
      <w:lvlText w:val=""/>
      <w:lvlJc w:val="left"/>
      <w:pPr>
        <w:ind w:left="5044" w:hanging="360"/>
      </w:pPr>
      <w:rPr>
        <w:rFonts w:ascii="Symbol" w:hAnsi="Symbol" w:hint="default"/>
      </w:rPr>
    </w:lvl>
    <w:lvl w:ilvl="7" w:tplc="0C0C0003" w:tentative="1">
      <w:start w:val="1"/>
      <w:numFmt w:val="bullet"/>
      <w:lvlText w:val="o"/>
      <w:lvlJc w:val="left"/>
      <w:pPr>
        <w:ind w:left="5764" w:hanging="360"/>
      </w:pPr>
      <w:rPr>
        <w:rFonts w:ascii="Courier New" w:hAnsi="Courier New" w:cs="Courier New" w:hint="default"/>
      </w:rPr>
    </w:lvl>
    <w:lvl w:ilvl="8" w:tplc="0C0C0005" w:tentative="1">
      <w:start w:val="1"/>
      <w:numFmt w:val="bullet"/>
      <w:lvlText w:val=""/>
      <w:lvlJc w:val="left"/>
      <w:pPr>
        <w:ind w:left="6484" w:hanging="360"/>
      </w:pPr>
      <w:rPr>
        <w:rFonts w:ascii="Wingdings" w:hAnsi="Wingdings" w:hint="default"/>
      </w:rPr>
    </w:lvl>
  </w:abstractNum>
  <w:abstractNum w:abstractNumId="18" w15:restartNumberingAfterBreak="0">
    <w:nsid w:val="434912B4"/>
    <w:multiLevelType w:val="hybridMultilevel"/>
    <w:tmpl w:val="371A4DCE"/>
    <w:lvl w:ilvl="0" w:tplc="FA5E6BBC">
      <w:start w:val="1"/>
      <w:numFmt w:val="arabicAbjad"/>
      <w:lvlText w:val="(%1)"/>
      <w:lvlJc w:val="left"/>
      <w:pPr>
        <w:ind w:left="1080" w:hanging="360"/>
      </w:pPr>
      <w:rPr>
        <w:rFonts w:hint="default"/>
        <w:sz w:val="20"/>
        <w:szCs w:val="24"/>
      </w:rPr>
    </w:lvl>
    <w:lvl w:ilvl="1" w:tplc="B136E804">
      <w:start w:val="1"/>
      <w:numFmt w:val="decimal"/>
      <w:lvlText w:val="(%2)"/>
      <w:lvlJc w:val="left"/>
      <w:pPr>
        <w:ind w:left="1800" w:hanging="360"/>
      </w:pPr>
      <w:rPr>
        <w:rFonts w:hint="default"/>
      </w:rPr>
    </w:lvl>
    <w:lvl w:ilvl="2" w:tplc="D382C7A2">
      <w:start w:val="1"/>
      <w:numFmt w:val="arabicAbjad"/>
      <w:lvlText w:val="%3)"/>
      <w:lvlJc w:val="left"/>
      <w:pPr>
        <w:ind w:left="2520" w:hanging="180"/>
      </w:pPr>
      <w:rPr>
        <w:rFonts w:hint="default"/>
      </w:rPr>
    </w:lvl>
    <w:lvl w:ilvl="3" w:tplc="B136E804">
      <w:start w:val="1"/>
      <w:numFmt w:val="decimal"/>
      <w:lvlText w:val="(%4)"/>
      <w:lvlJc w:val="left"/>
      <w:pPr>
        <w:ind w:left="3240" w:hanging="360"/>
      </w:pPr>
      <w:rPr>
        <w:rFonts w:hint="default"/>
      </w:r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46737BE9"/>
    <w:multiLevelType w:val="multilevel"/>
    <w:tmpl w:val="F47CC372"/>
    <w:lvl w:ilvl="0">
      <w:start w:val="1"/>
      <w:numFmt w:val="arabicAbjad"/>
      <w:lvlText w:val="(%1)"/>
      <w:lvlJc w:val="left"/>
      <w:pPr>
        <w:tabs>
          <w:tab w:val="num" w:pos="0"/>
        </w:tabs>
        <w:ind w:left="0" w:firstLine="0"/>
      </w:pPr>
      <w:rPr>
        <w:rFonts w:hint="default"/>
        <w:sz w:val="18"/>
        <w:szCs w:val="24"/>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3787198"/>
    <w:multiLevelType w:val="hybridMultilevel"/>
    <w:tmpl w:val="1960D09A"/>
    <w:lvl w:ilvl="0" w:tplc="7E32D3FC">
      <w:start w:val="1"/>
      <w:numFmt w:val="arabicAbjad"/>
      <w:lvlText w:val="(%1)"/>
      <w:lvlJc w:val="left"/>
      <w:pPr>
        <w:ind w:left="720" w:hanging="360"/>
      </w:pPr>
      <w:rPr>
        <w:rFonts w:hint="default"/>
        <w:sz w:val="18"/>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601A12F9"/>
    <w:multiLevelType w:val="hybridMultilevel"/>
    <w:tmpl w:val="2188A0CC"/>
    <w:lvl w:ilvl="0" w:tplc="7E32D3FC">
      <w:start w:val="1"/>
      <w:numFmt w:val="arabicAbjad"/>
      <w:lvlText w:val="(%1)"/>
      <w:lvlJc w:val="left"/>
      <w:pPr>
        <w:ind w:left="720" w:hanging="360"/>
      </w:pPr>
      <w:rPr>
        <w:rFonts w:hint="default"/>
        <w:sz w:val="18"/>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394760F"/>
    <w:multiLevelType w:val="hybridMultilevel"/>
    <w:tmpl w:val="BE123824"/>
    <w:lvl w:ilvl="0" w:tplc="FA5E6BBC">
      <w:start w:val="1"/>
      <w:numFmt w:val="arabicAbjad"/>
      <w:lvlText w:val="(%1)"/>
      <w:lvlJc w:val="left"/>
      <w:pPr>
        <w:ind w:left="720" w:hanging="360"/>
      </w:pPr>
      <w:rPr>
        <w:rFonts w:hint="default"/>
        <w:sz w:val="20"/>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49C0F5F"/>
    <w:multiLevelType w:val="hybridMultilevel"/>
    <w:tmpl w:val="98C074C8"/>
    <w:lvl w:ilvl="0" w:tplc="7E32D3FC">
      <w:start w:val="1"/>
      <w:numFmt w:val="arabicAbjad"/>
      <w:lvlText w:val="(%1)"/>
      <w:lvlJc w:val="left"/>
      <w:pPr>
        <w:ind w:left="720" w:hanging="360"/>
      </w:pPr>
      <w:rPr>
        <w:rFonts w:hint="default"/>
        <w:sz w:val="18"/>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09687327">
    <w:abstractNumId w:val="10"/>
  </w:num>
  <w:num w:numId="2" w16cid:durableId="1324163716">
    <w:abstractNumId w:val="10"/>
  </w:num>
  <w:num w:numId="3" w16cid:durableId="799300964">
    <w:abstractNumId w:val="10"/>
  </w:num>
  <w:num w:numId="4" w16cid:durableId="370620503">
    <w:abstractNumId w:val="10"/>
  </w:num>
  <w:num w:numId="5" w16cid:durableId="1038512086">
    <w:abstractNumId w:val="10"/>
  </w:num>
  <w:num w:numId="6" w16cid:durableId="925190637">
    <w:abstractNumId w:val="9"/>
  </w:num>
  <w:num w:numId="7" w16cid:durableId="810833165">
    <w:abstractNumId w:val="7"/>
  </w:num>
  <w:num w:numId="8" w16cid:durableId="667943008">
    <w:abstractNumId w:val="6"/>
  </w:num>
  <w:num w:numId="9" w16cid:durableId="1312716304">
    <w:abstractNumId w:val="5"/>
  </w:num>
  <w:num w:numId="10" w16cid:durableId="1497115678">
    <w:abstractNumId w:val="4"/>
  </w:num>
  <w:num w:numId="11" w16cid:durableId="1805275468">
    <w:abstractNumId w:val="8"/>
  </w:num>
  <w:num w:numId="12" w16cid:durableId="564801920">
    <w:abstractNumId w:val="3"/>
  </w:num>
  <w:num w:numId="13" w16cid:durableId="1013145822">
    <w:abstractNumId w:val="2"/>
  </w:num>
  <w:num w:numId="14" w16cid:durableId="1159224910">
    <w:abstractNumId w:val="1"/>
  </w:num>
  <w:num w:numId="15" w16cid:durableId="542180197">
    <w:abstractNumId w:val="0"/>
  </w:num>
  <w:num w:numId="16" w16cid:durableId="1133527147">
    <w:abstractNumId w:val="14"/>
  </w:num>
  <w:num w:numId="17" w16cid:durableId="1213032012">
    <w:abstractNumId w:val="20"/>
  </w:num>
  <w:num w:numId="18" w16cid:durableId="148711545">
    <w:abstractNumId w:val="21"/>
  </w:num>
  <w:num w:numId="19" w16cid:durableId="956527810">
    <w:abstractNumId w:val="26"/>
  </w:num>
  <w:num w:numId="20" w16cid:durableId="436565952">
    <w:abstractNumId w:val="16"/>
  </w:num>
  <w:num w:numId="21" w16cid:durableId="2073651146">
    <w:abstractNumId w:val="12"/>
  </w:num>
  <w:num w:numId="22" w16cid:durableId="1875654903">
    <w:abstractNumId w:val="15"/>
  </w:num>
  <w:num w:numId="23" w16cid:durableId="1227296712">
    <w:abstractNumId w:val="17"/>
  </w:num>
  <w:num w:numId="24" w16cid:durableId="752120671">
    <w:abstractNumId w:val="10"/>
  </w:num>
  <w:num w:numId="25" w16cid:durableId="2059283342">
    <w:abstractNumId w:val="13"/>
  </w:num>
  <w:num w:numId="26" w16cid:durableId="688062516">
    <w:abstractNumId w:val="11"/>
  </w:num>
  <w:num w:numId="27" w16cid:durableId="637343624">
    <w:abstractNumId w:val="10"/>
  </w:num>
  <w:num w:numId="28" w16cid:durableId="829979897">
    <w:abstractNumId w:val="24"/>
  </w:num>
  <w:num w:numId="29" w16cid:durableId="172380531">
    <w:abstractNumId w:val="10"/>
    <w:lvlOverride w:ilvl="0">
      <w:startOverride w:val="15"/>
    </w:lvlOverride>
  </w:num>
  <w:num w:numId="30" w16cid:durableId="1086802484">
    <w:abstractNumId w:val="18"/>
  </w:num>
  <w:num w:numId="31" w16cid:durableId="640505655">
    <w:abstractNumId w:val="23"/>
  </w:num>
  <w:num w:numId="32" w16cid:durableId="2113552786">
    <w:abstractNumId w:val="19"/>
  </w:num>
  <w:num w:numId="33" w16cid:durableId="935938692">
    <w:abstractNumId w:val="25"/>
  </w:num>
  <w:num w:numId="34" w16cid:durableId="239684196">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27B"/>
    <w:rsid w:val="00013372"/>
    <w:rsid w:val="00014D1B"/>
    <w:rsid w:val="00017133"/>
    <w:rsid w:val="0004150F"/>
    <w:rsid w:val="0004254A"/>
    <w:rsid w:val="000737AC"/>
    <w:rsid w:val="000861FE"/>
    <w:rsid w:val="00094CDD"/>
    <w:rsid w:val="000A740E"/>
    <w:rsid w:val="000C2FE8"/>
    <w:rsid w:val="000C3D2E"/>
    <w:rsid w:val="000C4E22"/>
    <w:rsid w:val="000F441C"/>
    <w:rsid w:val="00107714"/>
    <w:rsid w:val="0011711B"/>
    <w:rsid w:val="00134AAC"/>
    <w:rsid w:val="00142CD9"/>
    <w:rsid w:val="001743DC"/>
    <w:rsid w:val="001A3793"/>
    <w:rsid w:val="001C16BC"/>
    <w:rsid w:val="001D2B45"/>
    <w:rsid w:val="001E7BA9"/>
    <w:rsid w:val="001F4C67"/>
    <w:rsid w:val="00202D2D"/>
    <w:rsid w:val="0020577B"/>
    <w:rsid w:val="00212562"/>
    <w:rsid w:val="0022348F"/>
    <w:rsid w:val="00247D56"/>
    <w:rsid w:val="00256A65"/>
    <w:rsid w:val="002B535E"/>
    <w:rsid w:val="002D2AC3"/>
    <w:rsid w:val="002E6A6F"/>
    <w:rsid w:val="002E7EF7"/>
    <w:rsid w:val="002F505F"/>
    <w:rsid w:val="00301493"/>
    <w:rsid w:val="00304465"/>
    <w:rsid w:val="003065E1"/>
    <w:rsid w:val="0031414B"/>
    <w:rsid w:val="00331F06"/>
    <w:rsid w:val="0035441C"/>
    <w:rsid w:val="003659C5"/>
    <w:rsid w:val="0037227F"/>
    <w:rsid w:val="00372F54"/>
    <w:rsid w:val="003A6ED5"/>
    <w:rsid w:val="003C2739"/>
    <w:rsid w:val="003D49B0"/>
    <w:rsid w:val="003F2852"/>
    <w:rsid w:val="004027CB"/>
    <w:rsid w:val="00406974"/>
    <w:rsid w:val="00416AD7"/>
    <w:rsid w:val="00421F66"/>
    <w:rsid w:val="00431237"/>
    <w:rsid w:val="0046368E"/>
    <w:rsid w:val="00466D76"/>
    <w:rsid w:val="004703BA"/>
    <w:rsid w:val="0049679B"/>
    <w:rsid w:val="004A383D"/>
    <w:rsid w:val="004C500B"/>
    <w:rsid w:val="004C5B74"/>
    <w:rsid w:val="00501241"/>
    <w:rsid w:val="00503BB3"/>
    <w:rsid w:val="005274A1"/>
    <w:rsid w:val="0053096E"/>
    <w:rsid w:val="0053579E"/>
    <w:rsid w:val="00551EEC"/>
    <w:rsid w:val="00582BDC"/>
    <w:rsid w:val="005B10D1"/>
    <w:rsid w:val="005B65DF"/>
    <w:rsid w:val="005C0E3D"/>
    <w:rsid w:val="005C24D6"/>
    <w:rsid w:val="005C7D4A"/>
    <w:rsid w:val="005D7058"/>
    <w:rsid w:val="005D7FCC"/>
    <w:rsid w:val="005E62F7"/>
    <w:rsid w:val="006132D2"/>
    <w:rsid w:val="00623676"/>
    <w:rsid w:val="00624AEF"/>
    <w:rsid w:val="0063341D"/>
    <w:rsid w:val="00643328"/>
    <w:rsid w:val="00661CBA"/>
    <w:rsid w:val="00662A73"/>
    <w:rsid w:val="00670230"/>
    <w:rsid w:val="00683310"/>
    <w:rsid w:val="006B3236"/>
    <w:rsid w:val="006B563A"/>
    <w:rsid w:val="006C33BC"/>
    <w:rsid w:val="006F2A2C"/>
    <w:rsid w:val="00702662"/>
    <w:rsid w:val="007308B8"/>
    <w:rsid w:val="00741C04"/>
    <w:rsid w:val="0076366F"/>
    <w:rsid w:val="00773125"/>
    <w:rsid w:val="00786775"/>
    <w:rsid w:val="00791A1A"/>
    <w:rsid w:val="007B5C7B"/>
    <w:rsid w:val="007B627B"/>
    <w:rsid w:val="007C646E"/>
    <w:rsid w:val="007C6EF9"/>
    <w:rsid w:val="007D141D"/>
    <w:rsid w:val="007D2193"/>
    <w:rsid w:val="007D567C"/>
    <w:rsid w:val="007E5D09"/>
    <w:rsid w:val="00803200"/>
    <w:rsid w:val="00805C34"/>
    <w:rsid w:val="00817FC3"/>
    <w:rsid w:val="00851F13"/>
    <w:rsid w:val="00862EEB"/>
    <w:rsid w:val="00864EF1"/>
    <w:rsid w:val="00882BF7"/>
    <w:rsid w:val="00885865"/>
    <w:rsid w:val="00892F70"/>
    <w:rsid w:val="008A0BDA"/>
    <w:rsid w:val="008C5A72"/>
    <w:rsid w:val="008E3DF3"/>
    <w:rsid w:val="008E6A26"/>
    <w:rsid w:val="0095371A"/>
    <w:rsid w:val="0097766B"/>
    <w:rsid w:val="00983B90"/>
    <w:rsid w:val="00983FD1"/>
    <w:rsid w:val="00985E46"/>
    <w:rsid w:val="009C3696"/>
    <w:rsid w:val="009C46B2"/>
    <w:rsid w:val="00A02FB9"/>
    <w:rsid w:val="00A14EC7"/>
    <w:rsid w:val="00A16744"/>
    <w:rsid w:val="00A30C37"/>
    <w:rsid w:val="00A40DF5"/>
    <w:rsid w:val="00A4411A"/>
    <w:rsid w:val="00A44450"/>
    <w:rsid w:val="00A44778"/>
    <w:rsid w:val="00A71C89"/>
    <w:rsid w:val="00A755B6"/>
    <w:rsid w:val="00A81670"/>
    <w:rsid w:val="00A8790E"/>
    <w:rsid w:val="00A90DA0"/>
    <w:rsid w:val="00AA0322"/>
    <w:rsid w:val="00AB4886"/>
    <w:rsid w:val="00AE6C23"/>
    <w:rsid w:val="00AF0688"/>
    <w:rsid w:val="00B11DB6"/>
    <w:rsid w:val="00B11E53"/>
    <w:rsid w:val="00B30574"/>
    <w:rsid w:val="00B40E87"/>
    <w:rsid w:val="00B51A7B"/>
    <w:rsid w:val="00B62F5C"/>
    <w:rsid w:val="00B67833"/>
    <w:rsid w:val="00B74FE8"/>
    <w:rsid w:val="00B7667F"/>
    <w:rsid w:val="00B8142C"/>
    <w:rsid w:val="00B81E83"/>
    <w:rsid w:val="00B85D5D"/>
    <w:rsid w:val="00B96820"/>
    <w:rsid w:val="00BA7BE2"/>
    <w:rsid w:val="00BF6D83"/>
    <w:rsid w:val="00C0337B"/>
    <w:rsid w:val="00C24388"/>
    <w:rsid w:val="00C24D17"/>
    <w:rsid w:val="00C27B58"/>
    <w:rsid w:val="00C30005"/>
    <w:rsid w:val="00C30367"/>
    <w:rsid w:val="00C3205A"/>
    <w:rsid w:val="00C36F4D"/>
    <w:rsid w:val="00C410A0"/>
    <w:rsid w:val="00C4442B"/>
    <w:rsid w:val="00C52C14"/>
    <w:rsid w:val="00C55EF2"/>
    <w:rsid w:val="00C724ED"/>
    <w:rsid w:val="00C81213"/>
    <w:rsid w:val="00C9035F"/>
    <w:rsid w:val="00CB4024"/>
    <w:rsid w:val="00CC386E"/>
    <w:rsid w:val="00CD13E5"/>
    <w:rsid w:val="00CD44F3"/>
    <w:rsid w:val="00CD75DA"/>
    <w:rsid w:val="00CE6F1E"/>
    <w:rsid w:val="00CF02EE"/>
    <w:rsid w:val="00CF0EB9"/>
    <w:rsid w:val="00D006A9"/>
    <w:rsid w:val="00D043F5"/>
    <w:rsid w:val="00D120D4"/>
    <w:rsid w:val="00D30108"/>
    <w:rsid w:val="00D40703"/>
    <w:rsid w:val="00D45C4D"/>
    <w:rsid w:val="00D50683"/>
    <w:rsid w:val="00D72578"/>
    <w:rsid w:val="00DA6288"/>
    <w:rsid w:val="00DC3A00"/>
    <w:rsid w:val="00DC44D1"/>
    <w:rsid w:val="00DD4827"/>
    <w:rsid w:val="00DF0058"/>
    <w:rsid w:val="00E05A40"/>
    <w:rsid w:val="00E061FA"/>
    <w:rsid w:val="00E1360E"/>
    <w:rsid w:val="00E17C1B"/>
    <w:rsid w:val="00E362F8"/>
    <w:rsid w:val="00E46EDD"/>
    <w:rsid w:val="00E75D7B"/>
    <w:rsid w:val="00E77103"/>
    <w:rsid w:val="00E86EBE"/>
    <w:rsid w:val="00E87B0E"/>
    <w:rsid w:val="00EA1273"/>
    <w:rsid w:val="00EA7E94"/>
    <w:rsid w:val="00EC108E"/>
    <w:rsid w:val="00ED23BB"/>
    <w:rsid w:val="00ED2B24"/>
    <w:rsid w:val="00ED3DE0"/>
    <w:rsid w:val="00ED7ECB"/>
    <w:rsid w:val="00EE2BCC"/>
    <w:rsid w:val="00EF392D"/>
    <w:rsid w:val="00F06B88"/>
    <w:rsid w:val="00F20F3C"/>
    <w:rsid w:val="00F33863"/>
    <w:rsid w:val="00F57EE1"/>
    <w:rsid w:val="00F6235A"/>
    <w:rsid w:val="00F718BE"/>
    <w:rsid w:val="00F732EC"/>
    <w:rsid w:val="00F83DEB"/>
    <w:rsid w:val="00F87DA9"/>
    <w:rsid w:val="00FA7A6F"/>
    <w:rsid w:val="00FC1D63"/>
    <w:rsid w:val="00FD23F8"/>
    <w:rsid w:val="00FE08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81B304"/>
  <w15:docId w15:val="{2308542E-25DB-4552-A205-5226F103E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503B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ARCHIVES\TRADUCTION\MLF\ExCom92\A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7E8FA3985343347949654A059F1CF6A" ma:contentTypeVersion="5" ma:contentTypeDescription="Create a new document." ma:contentTypeScope="" ma:versionID="bd24dc32b218bcaee0786588697f047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8A1F2360-DFC9-44A5-9754-A36F9FE60E95}"/>
</file>

<file path=customXml/itemProps4.xml><?xml version="1.0" encoding="utf-8"?>
<ds:datastoreItem xmlns:ds="http://schemas.openxmlformats.org/officeDocument/2006/customXml" ds:itemID="{FFB80F44-6435-4A55-B8B3-92FD429472B6}"/>
</file>

<file path=docProps/app.xml><?xml version="1.0" encoding="utf-8"?>
<Properties xmlns="http://schemas.openxmlformats.org/officeDocument/2006/extended-properties" xmlns:vt="http://schemas.openxmlformats.org/officeDocument/2006/docPropsVTypes">
  <Template>A92-template</Template>
  <TotalTime>16</TotalTime>
  <Pages>17</Pages>
  <Words>6760</Words>
  <Characters>38110</Characters>
  <Application>Microsoft Office Word</Application>
  <DocSecurity>0</DocSecurity>
  <Lines>317</Lines>
  <Paragraphs>89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مقترح مشروع الأرجنتين</vt:lpstr>
      <vt:lpstr/>
    </vt:vector>
  </TitlesOfParts>
  <Company>UNMFS</Company>
  <LinksUpToDate>false</LinksUpToDate>
  <CharactersWithSpaces>44781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الأرجنتين</dc:title>
  <dc:creator>Admin</dc:creator>
  <cp:lastModifiedBy>HBE</cp:lastModifiedBy>
  <cp:revision>11</cp:revision>
  <cp:lastPrinted>2023-05-11T11:20:00Z</cp:lastPrinted>
  <dcterms:created xsi:type="dcterms:W3CDTF">2023-05-13T23:57:00Z</dcterms:created>
  <dcterms:modified xsi:type="dcterms:W3CDTF">2023-05-19T18:30:00Z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UNEP/OzL.Pro/ExCom/92/21</vt:lpwstr>
  </property>
  <property fmtid="{D5CDD505-2E9C-101B-9397-08002B2CF9AE}" pid="3" name="Revision date">
    <vt:lpwstr>5/7/2023</vt:lpwstr>
  </property>
  <property fmtid="{D5CDD505-2E9C-101B-9397-08002B2CF9AE}" pid="4" name="ContentTypeId">
    <vt:lpwstr>0x01010097E8FA3985343347949654A059F1CF6A</vt:lpwstr>
  </property>
  <property fmtid="{D5CDD505-2E9C-101B-9397-08002B2CF9AE}" pid="5" name="Order">
    <vt:r8>147400</vt:r8>
  </property>
  <property fmtid="{D5CDD505-2E9C-101B-9397-08002B2CF9AE}" pid="6" name="GrammarlyDocumentId">
    <vt:lpwstr>31c1c4f4196618e63a7aa80e75bff26713786376f753c470fff9c450d4dd7005</vt:lpwstr>
  </property>
  <property fmtid="{D5CDD505-2E9C-101B-9397-08002B2CF9AE}" pid="7" name="MediaServiceImageTags">
    <vt:lpwstr/>
  </property>
  <property fmtid="{D5CDD505-2E9C-101B-9397-08002B2CF9AE}" pid="8" name="SharedWithUsers">
    <vt:lpwstr/>
  </property>
  <property fmtid="{D5CDD505-2E9C-101B-9397-08002B2CF9AE}" pid="10" name="lcf76f155ced4ddcb4097134ff3c332f">
    <vt:lpwstr/>
  </property>
</Properties>
</file>