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170D339" w14:textId="77777777">
        <w:trPr>
          <w:trHeight w:val="720"/>
        </w:trPr>
        <w:tc>
          <w:tcPr>
            <w:tcW w:w="4410" w:type="dxa"/>
            <w:gridSpan w:val="2"/>
            <w:tcBorders>
              <w:bottom w:val="single" w:sz="18" w:space="0" w:color="auto"/>
            </w:tcBorders>
          </w:tcPr>
          <w:p w14:paraId="5CF9FA65"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D07DB3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34EF0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0640540"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2464192" wp14:editId="0C4E5FC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5BBF6D5" wp14:editId="06F9180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82A5665" w14:textId="77777777" w:rsidR="007E5D09" w:rsidRDefault="00E1360E">
            <w:pPr>
              <w:spacing w:before="120"/>
              <w:jc w:val="left"/>
              <w:rPr>
                <w:lang w:val="en-US"/>
              </w:rPr>
            </w:pPr>
            <w:r>
              <w:rPr>
                <w:lang w:val="en-US"/>
              </w:rPr>
              <w:t>GENERAL</w:t>
            </w:r>
          </w:p>
          <w:p w14:paraId="7B413AFA" w14:textId="77777777" w:rsidR="007E5D09" w:rsidRDefault="007E5D09">
            <w:pPr>
              <w:spacing w:before="120"/>
              <w:jc w:val="left"/>
              <w:rPr>
                <w:lang w:val="en-US"/>
              </w:rPr>
            </w:pPr>
          </w:p>
          <w:p w14:paraId="1080844E" w14:textId="0FFBE041" w:rsidR="007E5D09" w:rsidRDefault="002D4805">
            <w:pPr>
              <w:rPr>
                <w:rtl/>
              </w:rPr>
            </w:pPr>
            <w:r>
              <w:fldChar w:fldCharType="begin"/>
            </w:r>
            <w:r>
              <w:instrText xml:space="preserve"> DOCPROPERTY "Document number"  \* MERGEFORMAT </w:instrText>
            </w:r>
            <w:r>
              <w:fldChar w:fldCharType="separate"/>
            </w:r>
            <w:r w:rsidR="0062585C">
              <w:t>UNEP/</w:t>
            </w:r>
            <w:proofErr w:type="spellStart"/>
            <w:r w:rsidR="0062585C">
              <w:t>OzL.Pro</w:t>
            </w:r>
            <w:proofErr w:type="spellEnd"/>
            <w:r w:rsidR="0062585C">
              <w:t>/</w:t>
            </w:r>
            <w:proofErr w:type="spellStart"/>
            <w:r w:rsidR="0062585C">
              <w:t>ExCom</w:t>
            </w:r>
            <w:proofErr w:type="spellEnd"/>
            <w:r w:rsidR="0062585C">
              <w:t>/88/62</w:t>
            </w:r>
            <w:r>
              <w:fldChar w:fldCharType="end"/>
            </w:r>
          </w:p>
          <w:p w14:paraId="2D606500" w14:textId="4F40217C" w:rsidR="00662A73" w:rsidRPr="003F73BA" w:rsidRDefault="003A2A74" w:rsidP="00662A73">
            <w:pPr>
              <w:spacing w:before="120"/>
              <w:jc w:val="left"/>
            </w:pPr>
            <w:r w:rsidRPr="003A2A74">
              <w:t>20 October 2021</w:t>
            </w:r>
          </w:p>
          <w:p w14:paraId="660F8179" w14:textId="77777777" w:rsidR="00662A73" w:rsidRDefault="00662A73">
            <w:pPr>
              <w:spacing w:before="120"/>
              <w:jc w:val="left"/>
              <w:rPr>
                <w:rtl/>
                <w:lang w:val="en-US" w:bidi="ar-AE"/>
              </w:rPr>
            </w:pPr>
          </w:p>
          <w:p w14:paraId="7BE6DBF1" w14:textId="77777777" w:rsidR="007E5D09" w:rsidRDefault="00E1360E">
            <w:pPr>
              <w:spacing w:before="120"/>
              <w:jc w:val="left"/>
              <w:rPr>
                <w:lang w:val="en-US"/>
              </w:rPr>
            </w:pPr>
            <w:r>
              <w:rPr>
                <w:lang w:val="en-US"/>
              </w:rPr>
              <w:t>ARABIC</w:t>
            </w:r>
          </w:p>
          <w:p w14:paraId="62909659"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FE4C07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5B8001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EE8B6B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0B773F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8E77AA8" w14:textId="77777777" w:rsidR="007E5D09" w:rsidRDefault="007E5D09">
            <w:pPr>
              <w:rPr>
                <w:caps/>
                <w:lang w:val="en-US"/>
              </w:rPr>
            </w:pPr>
          </w:p>
          <w:p w14:paraId="235948EA" w14:textId="77777777" w:rsidR="007E5D09" w:rsidRDefault="007E5D09">
            <w:pPr>
              <w:rPr>
                <w:lang w:val="en-US"/>
              </w:rPr>
            </w:pPr>
          </w:p>
        </w:tc>
      </w:tr>
    </w:tbl>
    <w:p w14:paraId="7662DC40" w14:textId="77777777" w:rsidR="007E5D09" w:rsidRDefault="007E5D09">
      <w:pPr>
        <w:pStyle w:val="Caption"/>
        <w:spacing w:line="200" w:lineRule="exact"/>
        <w:ind w:left="187" w:right="187" w:hanging="187"/>
        <w:jc w:val="both"/>
        <w:rPr>
          <w:rFonts w:cs="Akhbar MT"/>
          <w:b/>
          <w:bCs/>
          <w:sz w:val="28"/>
          <w:szCs w:val="28"/>
          <w:rtl/>
        </w:rPr>
      </w:pPr>
    </w:p>
    <w:p w14:paraId="49A874C4"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5E94643C"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DD63440" w14:textId="77777777"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14:paraId="1D9F6F04" w14:textId="6963BC9E"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443A1C">
        <w:rPr>
          <w:rFonts w:hint="cs"/>
          <w:sz w:val="28"/>
          <w:szCs w:val="28"/>
          <w:rtl/>
        </w:rPr>
        <w:t xml:space="preserve"> </w:t>
      </w:r>
      <w:r w:rsidR="00C0337B" w:rsidRPr="00A755B6">
        <w:rPr>
          <w:rFonts w:hint="cs"/>
          <w:sz w:val="28"/>
          <w:szCs w:val="28"/>
          <w:rtl/>
        </w:rPr>
        <w:t xml:space="preserve">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443A1C">
        <w:rPr>
          <w:rFonts w:asciiTheme="majorBidi" w:hAnsiTheme="majorBidi" w:cstheme="majorBidi" w:hint="cs"/>
          <w:sz w:val="28"/>
          <w:szCs w:val="28"/>
          <w:rtl/>
          <w:lang w:bidi="ar-SY"/>
        </w:rPr>
        <w:t>/</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14:paraId="0872B85C" w14:textId="77777777" w:rsidR="007E5D09" w:rsidRDefault="007E5D09">
      <w:pPr>
        <w:pStyle w:val="Heading2"/>
        <w:numPr>
          <w:ilvl w:val="0"/>
          <w:numId w:val="0"/>
        </w:numPr>
        <w:ind w:left="4"/>
        <w:rPr>
          <w:rtl/>
          <w:lang w:val="en-CA"/>
        </w:rPr>
      </w:pPr>
    </w:p>
    <w:p w14:paraId="3E4B6A24" w14:textId="207AD781" w:rsidR="003A2A74" w:rsidRPr="004D3AB8" w:rsidRDefault="003A2A74" w:rsidP="003A2A74">
      <w:pPr>
        <w:pStyle w:val="StyleHeader4Para4Left0Firstline0"/>
        <w:numPr>
          <w:ilvl w:val="0"/>
          <w:numId w:val="0"/>
        </w:numPr>
        <w:bidi/>
        <w:jc w:val="center"/>
        <w:rPr>
          <w:b/>
          <w:bCs/>
          <w:sz w:val="32"/>
          <w:szCs w:val="32"/>
          <w:rtl/>
          <w:lang w:val="en-US" w:bidi="ar-EG"/>
        </w:rPr>
      </w:pPr>
      <w:r w:rsidRPr="004D3AB8">
        <w:rPr>
          <w:rFonts w:hint="cs"/>
          <w:b/>
          <w:bCs/>
          <w:sz w:val="32"/>
          <w:szCs w:val="32"/>
          <w:rtl/>
          <w:lang w:bidi="ar-SA"/>
        </w:rPr>
        <w:t xml:space="preserve">مقترح مشروع: </w:t>
      </w:r>
      <w:r>
        <w:rPr>
          <w:rFonts w:hint="cs"/>
          <w:b/>
          <w:bCs/>
          <w:sz w:val="32"/>
          <w:szCs w:val="32"/>
          <w:rtl/>
          <w:lang w:bidi="ar-EG"/>
        </w:rPr>
        <w:t>السنغال</w:t>
      </w:r>
    </w:p>
    <w:p w14:paraId="6E33BA52" w14:textId="77777777" w:rsidR="003A2A74" w:rsidRPr="003853D8" w:rsidRDefault="003A2A74" w:rsidP="003A2A74">
      <w:pPr>
        <w:pStyle w:val="StyleHeader4Para4Left0Firstline0"/>
        <w:numPr>
          <w:ilvl w:val="0"/>
          <w:numId w:val="0"/>
        </w:numPr>
        <w:bidi/>
        <w:rPr>
          <w:sz w:val="10"/>
          <w:szCs w:val="10"/>
          <w:rtl/>
          <w:lang w:bidi="ar-EG"/>
        </w:rPr>
      </w:pPr>
    </w:p>
    <w:p w14:paraId="517FD46C" w14:textId="77777777" w:rsidR="003A2A74" w:rsidRPr="004D3AB8" w:rsidRDefault="003A2A74" w:rsidP="003A2A74">
      <w:pPr>
        <w:pStyle w:val="StyleHeader4Para4Left0Firstline0"/>
        <w:numPr>
          <w:ilvl w:val="0"/>
          <w:numId w:val="0"/>
        </w:numPr>
        <w:bidi/>
        <w:rPr>
          <w:sz w:val="26"/>
          <w:szCs w:val="26"/>
          <w:rtl/>
          <w:lang w:bidi="ar-SA"/>
        </w:rPr>
      </w:pPr>
      <w:r w:rsidRPr="00010740">
        <w:rPr>
          <w:rFonts w:hint="cs"/>
          <w:sz w:val="26"/>
          <w:szCs w:val="26"/>
          <w:rtl/>
          <w:lang w:bidi="ar-SA"/>
        </w:rPr>
        <w:t>تتألف هذه الوثيقة من تعليقات وتوصي</w:t>
      </w:r>
      <w:r>
        <w:rPr>
          <w:rFonts w:hint="cs"/>
          <w:sz w:val="26"/>
          <w:szCs w:val="26"/>
          <w:rtl/>
          <w:lang w:bidi="ar-SA"/>
        </w:rPr>
        <w:t>ة</w:t>
      </w:r>
      <w:r w:rsidRPr="00010740">
        <w:rPr>
          <w:rFonts w:hint="cs"/>
          <w:sz w:val="26"/>
          <w:szCs w:val="26"/>
          <w:rtl/>
          <w:lang w:bidi="ar-SA"/>
        </w:rPr>
        <w:t xml:space="preserve"> الأمانة بشأن مقترح المشروع التالي: </w:t>
      </w:r>
    </w:p>
    <w:p w14:paraId="30051E29" w14:textId="77777777" w:rsidR="003A2A74" w:rsidRPr="00010740" w:rsidRDefault="003A2A74" w:rsidP="003A2A74">
      <w:pPr>
        <w:pStyle w:val="StyleHeader4Para4Left0Firstline0"/>
        <w:numPr>
          <w:ilvl w:val="0"/>
          <w:numId w:val="0"/>
        </w:numPr>
        <w:bidi/>
        <w:rPr>
          <w:sz w:val="26"/>
          <w:szCs w:val="26"/>
          <w:u w:val="single"/>
          <w:rtl/>
          <w:lang w:bidi="ar-SA"/>
        </w:rPr>
      </w:pPr>
      <w:r>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3A2A74" w:rsidRPr="00010740" w14:paraId="531DC333" w14:textId="77777777" w:rsidTr="00E42990">
        <w:tc>
          <w:tcPr>
            <w:tcW w:w="7996" w:type="dxa"/>
          </w:tcPr>
          <w:p w14:paraId="4F62C616" w14:textId="4B4ABE92" w:rsidR="003A2A74" w:rsidRPr="00DC09F2" w:rsidRDefault="003A2A74" w:rsidP="00B33C92">
            <w:pPr>
              <w:pStyle w:val="StyleHeader4Para4Left0Firstline0"/>
              <w:numPr>
                <w:ilvl w:val="0"/>
                <w:numId w:val="10"/>
              </w:numPr>
              <w:bidi/>
              <w:rPr>
                <w:sz w:val="26"/>
                <w:szCs w:val="26"/>
                <w:rtl/>
                <w:lang w:bidi="ar-SA"/>
              </w:rPr>
            </w:pPr>
            <w:r w:rsidRPr="00DC09F2">
              <w:rPr>
                <w:rFonts w:hint="cs"/>
                <w:sz w:val="26"/>
                <w:szCs w:val="26"/>
                <w:rtl/>
                <w:lang w:bidi="ar-SA"/>
              </w:rPr>
              <w:t xml:space="preserve">خطة إدارة إزالة المواد الهيدروكلوروفلوروكربونية (المرحلة </w:t>
            </w:r>
            <w:r>
              <w:rPr>
                <w:rFonts w:hint="cs"/>
                <w:sz w:val="26"/>
                <w:szCs w:val="26"/>
                <w:rtl/>
                <w:lang w:bidi="ar-SA"/>
              </w:rPr>
              <w:t>الثانية</w:t>
            </w:r>
            <w:r w:rsidRPr="00DC09F2">
              <w:rPr>
                <w:rFonts w:hint="cs"/>
                <w:sz w:val="26"/>
                <w:szCs w:val="26"/>
                <w:rtl/>
                <w:lang w:bidi="ar-SA"/>
              </w:rPr>
              <w:t xml:space="preserve">، الشريحة </w:t>
            </w:r>
            <w:r>
              <w:rPr>
                <w:rFonts w:hint="cs"/>
                <w:sz w:val="26"/>
                <w:szCs w:val="26"/>
                <w:rtl/>
                <w:lang w:bidi="ar-SA"/>
              </w:rPr>
              <w:t>الأولى</w:t>
            </w:r>
            <w:r w:rsidRPr="00DC09F2">
              <w:rPr>
                <w:rFonts w:hint="cs"/>
                <w:sz w:val="26"/>
                <w:szCs w:val="26"/>
                <w:rtl/>
                <w:lang w:bidi="ar-SA"/>
              </w:rPr>
              <w:t>)</w:t>
            </w:r>
          </w:p>
        </w:tc>
        <w:tc>
          <w:tcPr>
            <w:tcW w:w="1620" w:type="dxa"/>
          </w:tcPr>
          <w:p w14:paraId="1B5626DE" w14:textId="19E3DA20" w:rsidR="003A2A74" w:rsidRPr="00DC09F2" w:rsidRDefault="00E45777" w:rsidP="00E42990">
            <w:pPr>
              <w:pStyle w:val="StyleHeader4Para4Left0Firstline0"/>
              <w:numPr>
                <w:ilvl w:val="0"/>
                <w:numId w:val="0"/>
              </w:numPr>
              <w:bidi/>
              <w:jc w:val="right"/>
              <w:rPr>
                <w:sz w:val="26"/>
                <w:szCs w:val="26"/>
                <w:lang w:val="en-US" w:bidi="ar-EG"/>
              </w:rPr>
            </w:pPr>
            <w:r>
              <w:rPr>
                <w:rFonts w:hint="cs"/>
                <w:sz w:val="26"/>
                <w:szCs w:val="26"/>
                <w:rtl/>
                <w:lang w:bidi="ar-SA"/>
              </w:rPr>
              <w:t>اليونيب</w:t>
            </w:r>
            <w:r w:rsidR="003A2A74" w:rsidRPr="00DC09F2">
              <w:rPr>
                <w:rFonts w:hint="cs"/>
                <w:sz w:val="26"/>
                <w:szCs w:val="26"/>
                <w:rtl/>
                <w:lang w:bidi="ar-SA"/>
              </w:rPr>
              <w:t xml:space="preserve"> و</w:t>
            </w:r>
            <w:r>
              <w:rPr>
                <w:rFonts w:hint="cs"/>
                <w:sz w:val="26"/>
                <w:szCs w:val="26"/>
                <w:rtl/>
                <w:lang w:bidi="ar-SA"/>
              </w:rPr>
              <w:t>اليونيدو</w:t>
            </w:r>
          </w:p>
        </w:tc>
      </w:tr>
    </w:tbl>
    <w:p w14:paraId="37D67057" w14:textId="77777777" w:rsidR="003A2A74" w:rsidRDefault="003A2A74" w:rsidP="003A2A74">
      <w:pPr>
        <w:pStyle w:val="StyleHeader4Para4Left0Firstline0"/>
        <w:numPr>
          <w:ilvl w:val="0"/>
          <w:numId w:val="0"/>
        </w:numPr>
        <w:bidi/>
        <w:rPr>
          <w:rtl/>
          <w:lang w:bidi="ar-SA"/>
        </w:rPr>
      </w:pPr>
    </w:p>
    <w:p w14:paraId="341754F9" w14:textId="77777777" w:rsidR="007E5D09" w:rsidRDefault="007E5D09">
      <w:pPr>
        <w:pStyle w:val="StyleHeader4Para4Left0Firstline0"/>
        <w:numPr>
          <w:ilvl w:val="0"/>
          <w:numId w:val="0"/>
        </w:numPr>
      </w:pPr>
    </w:p>
    <w:p w14:paraId="7E23AD18" w14:textId="77777777" w:rsidR="007E5D09" w:rsidRDefault="00E1360E">
      <w:pPr>
        <w:pStyle w:val="StyleHeader4Para4Left0Firstline0"/>
        <w:numPr>
          <w:ilvl w:val="0"/>
          <w:numId w:val="0"/>
        </w:numPr>
      </w:pPr>
      <w:r>
        <w:br w:type="page"/>
      </w:r>
    </w:p>
    <w:p w14:paraId="42438775" w14:textId="77777777" w:rsidR="003A2A74" w:rsidRPr="007F0AE9" w:rsidRDefault="003A2A74" w:rsidP="003A2A74">
      <w:pPr>
        <w:pStyle w:val="StyleHeader4Para4Left0Firstline0"/>
        <w:numPr>
          <w:ilvl w:val="0"/>
          <w:numId w:val="0"/>
        </w:numPr>
        <w:bidi/>
        <w:spacing w:after="0"/>
        <w:jc w:val="center"/>
        <w:rPr>
          <w:b/>
          <w:bCs/>
          <w:sz w:val="28"/>
          <w:szCs w:val="28"/>
          <w:rtl/>
          <w:lang w:bidi="ar-EG"/>
        </w:rPr>
      </w:pPr>
      <w:r w:rsidRPr="007F0AE9">
        <w:rPr>
          <w:rFonts w:hint="cs"/>
          <w:b/>
          <w:bCs/>
          <w:sz w:val="28"/>
          <w:szCs w:val="28"/>
          <w:rtl/>
          <w:lang w:bidi="ar-SA"/>
        </w:rPr>
        <w:lastRenderedPageBreak/>
        <w:t xml:space="preserve">ورقة تقييم المشروع </w:t>
      </w:r>
      <w:r w:rsidRPr="007F0AE9">
        <w:rPr>
          <w:b/>
          <w:bCs/>
          <w:sz w:val="28"/>
          <w:szCs w:val="28"/>
          <w:rtl/>
          <w:lang w:bidi="ar-SA"/>
        </w:rPr>
        <w:t>–</w:t>
      </w:r>
      <w:r w:rsidRPr="007F0AE9">
        <w:rPr>
          <w:rFonts w:hint="cs"/>
          <w:b/>
          <w:bCs/>
          <w:sz w:val="28"/>
          <w:szCs w:val="28"/>
          <w:rtl/>
          <w:lang w:bidi="ar-SA"/>
        </w:rPr>
        <w:t xml:space="preserve"> </w:t>
      </w:r>
      <w:r w:rsidRPr="007F0AE9">
        <w:rPr>
          <w:rFonts w:hint="cs"/>
          <w:b/>
          <w:bCs/>
          <w:sz w:val="28"/>
          <w:szCs w:val="28"/>
          <w:rtl/>
          <w:lang w:bidi="ar-EG"/>
        </w:rPr>
        <w:t>مشروعات متعددة السنوات</w:t>
      </w:r>
    </w:p>
    <w:p w14:paraId="33B058AA" w14:textId="60395C84" w:rsidR="003A2A74" w:rsidRPr="007F0AE9" w:rsidRDefault="00E5571E" w:rsidP="002F494F">
      <w:pPr>
        <w:bidi/>
        <w:jc w:val="center"/>
        <w:rPr>
          <w:b/>
          <w:bCs/>
          <w:sz w:val="28"/>
          <w:szCs w:val="28"/>
          <w:rtl/>
          <w:lang w:val="en-US" w:bidi="ar-EG"/>
        </w:rPr>
      </w:pPr>
      <w:r>
        <w:rPr>
          <w:rFonts w:hint="cs"/>
          <w:b/>
          <w:bCs/>
          <w:sz w:val="28"/>
          <w:szCs w:val="28"/>
          <w:rtl/>
          <w:lang w:bidi="ar-EG"/>
        </w:rPr>
        <w:t>السنغال</w:t>
      </w:r>
    </w:p>
    <w:tbl>
      <w:tblPr>
        <w:tblStyle w:val="TableGrid"/>
        <w:bidiVisual/>
        <w:tblW w:w="103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38"/>
        <w:gridCol w:w="4396"/>
      </w:tblGrid>
      <w:tr w:rsidR="00E5571E" w:rsidRPr="00AA5370" w14:paraId="4D3E0B35" w14:textId="77777777" w:rsidTr="0062585C">
        <w:trPr>
          <w:trHeight w:val="240"/>
          <w:jc w:val="center"/>
        </w:trPr>
        <w:tc>
          <w:tcPr>
            <w:tcW w:w="5938" w:type="dxa"/>
            <w:shd w:val="clear" w:color="auto" w:fill="auto"/>
          </w:tcPr>
          <w:p w14:paraId="14D23526" w14:textId="77777777" w:rsidR="00E5571E" w:rsidRPr="00AA5370" w:rsidRDefault="00E5571E" w:rsidP="00E42990">
            <w:pPr>
              <w:bidi/>
              <w:spacing w:after="80"/>
              <w:jc w:val="left"/>
              <w:rPr>
                <w:bCs/>
                <w:sz w:val="20"/>
                <w:lang w:val="en-CA"/>
              </w:rPr>
            </w:pPr>
            <w:r w:rsidRPr="00AA5370">
              <w:rPr>
                <w:rFonts w:hint="cs"/>
                <w:bCs/>
                <w:sz w:val="20"/>
                <w:rtl/>
                <w:lang w:val="en-CA"/>
              </w:rPr>
              <w:t>(أولا) عنوان المشروع</w:t>
            </w:r>
          </w:p>
        </w:tc>
        <w:tc>
          <w:tcPr>
            <w:tcW w:w="4396" w:type="dxa"/>
            <w:shd w:val="clear" w:color="auto" w:fill="auto"/>
          </w:tcPr>
          <w:p w14:paraId="638DAD4B" w14:textId="51A4CB36" w:rsidR="00E5571E" w:rsidRPr="00AA5370" w:rsidRDefault="00E5571E" w:rsidP="00E42990">
            <w:pPr>
              <w:bidi/>
              <w:spacing w:after="80"/>
              <w:jc w:val="center"/>
              <w:rPr>
                <w:bCs/>
                <w:sz w:val="20"/>
                <w:lang w:val="en-CA"/>
              </w:rPr>
            </w:pPr>
            <w:r w:rsidRPr="00AA5370">
              <w:rPr>
                <w:rFonts w:hint="cs"/>
                <w:bCs/>
                <w:sz w:val="20"/>
                <w:rtl/>
                <w:lang w:val="en-CA"/>
              </w:rPr>
              <w:t>الوكالة</w:t>
            </w:r>
          </w:p>
        </w:tc>
      </w:tr>
      <w:tr w:rsidR="00E5571E" w:rsidRPr="00AA5370" w14:paraId="02462F61" w14:textId="77777777" w:rsidTr="0062585C">
        <w:trPr>
          <w:trHeight w:val="240"/>
          <w:jc w:val="center"/>
        </w:trPr>
        <w:tc>
          <w:tcPr>
            <w:tcW w:w="5938" w:type="dxa"/>
            <w:shd w:val="clear" w:color="auto" w:fill="auto"/>
          </w:tcPr>
          <w:p w14:paraId="33B20892" w14:textId="1091C99A" w:rsidR="00E5571E" w:rsidRPr="00AA5370" w:rsidRDefault="00E5571E" w:rsidP="00E5571E">
            <w:pPr>
              <w:bidi/>
              <w:spacing w:after="80"/>
              <w:jc w:val="center"/>
              <w:rPr>
                <w:sz w:val="20"/>
                <w:lang w:val="en-CA"/>
              </w:rPr>
            </w:pPr>
            <w:r w:rsidRPr="00AA5370">
              <w:rPr>
                <w:rFonts w:hint="cs"/>
                <w:sz w:val="20"/>
                <w:rtl/>
                <w:lang w:val="en-CA"/>
              </w:rPr>
              <w:t>خطة إزالة المواد الهيدروكلوروفلوروكربونية (المرحلة الثانية)</w:t>
            </w:r>
          </w:p>
        </w:tc>
        <w:tc>
          <w:tcPr>
            <w:tcW w:w="4396" w:type="dxa"/>
            <w:shd w:val="clear" w:color="auto" w:fill="auto"/>
          </w:tcPr>
          <w:p w14:paraId="58B7124E" w14:textId="451E84DF" w:rsidR="00E5571E" w:rsidRPr="00AA5370" w:rsidRDefault="00E45777" w:rsidP="00E5571E">
            <w:pPr>
              <w:bidi/>
              <w:spacing w:after="80"/>
              <w:jc w:val="center"/>
              <w:rPr>
                <w:sz w:val="20"/>
                <w:lang w:val="en-CA"/>
              </w:rPr>
            </w:pPr>
            <w:r>
              <w:rPr>
                <w:rFonts w:hint="cs"/>
                <w:sz w:val="20"/>
                <w:rtl/>
                <w:lang w:val="en-CA" w:bidi="ar-EG"/>
              </w:rPr>
              <w:t>اليونيب</w:t>
            </w:r>
            <w:r w:rsidR="00E5571E" w:rsidRPr="00AA5370">
              <w:rPr>
                <w:rFonts w:hint="cs"/>
                <w:sz w:val="20"/>
                <w:rtl/>
                <w:lang w:val="en-CA" w:bidi="ar-EG"/>
              </w:rPr>
              <w:t xml:space="preserve"> (</w:t>
            </w:r>
            <w:r w:rsidR="002F494F">
              <w:rPr>
                <w:rFonts w:hint="cs"/>
                <w:sz w:val="20"/>
                <w:rtl/>
                <w:lang w:val="en-CA" w:bidi="ar-EG"/>
              </w:rPr>
              <w:t>الوكالة ال</w:t>
            </w:r>
            <w:r w:rsidR="00E5571E" w:rsidRPr="00AA5370">
              <w:rPr>
                <w:rFonts w:hint="cs"/>
                <w:sz w:val="20"/>
                <w:rtl/>
                <w:lang w:val="en-CA" w:bidi="ar-EG"/>
              </w:rPr>
              <w:t xml:space="preserve">رئيسية)، </w:t>
            </w:r>
            <w:r>
              <w:rPr>
                <w:rFonts w:hint="cs"/>
                <w:sz w:val="20"/>
                <w:rtl/>
                <w:lang w:val="en-CA"/>
              </w:rPr>
              <w:t>اليونيدو</w:t>
            </w:r>
          </w:p>
        </w:tc>
      </w:tr>
    </w:tbl>
    <w:p w14:paraId="59945089" w14:textId="77777777" w:rsidR="003A2A74" w:rsidRPr="002F494F" w:rsidRDefault="003A2A74" w:rsidP="003A2A74">
      <w:pPr>
        <w:spacing w:after="60"/>
        <w:jc w:val="center"/>
        <w:rPr>
          <w:sz w:val="12"/>
          <w:szCs w:val="12"/>
          <w:lang w:val="en-CA"/>
        </w:rPr>
      </w:pPr>
    </w:p>
    <w:tbl>
      <w:tblPr>
        <w:tblStyle w:val="TableGrid"/>
        <w:bidiVisual/>
        <w:tblW w:w="10231"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89"/>
        <w:gridCol w:w="1779"/>
        <w:gridCol w:w="3563"/>
      </w:tblGrid>
      <w:tr w:rsidR="003A2A74" w:rsidRPr="00AA5370" w14:paraId="703641BD" w14:textId="77777777" w:rsidTr="0062585C">
        <w:trPr>
          <w:trHeight w:val="311"/>
        </w:trPr>
        <w:tc>
          <w:tcPr>
            <w:tcW w:w="4889" w:type="dxa"/>
            <w:shd w:val="clear" w:color="auto" w:fill="auto"/>
          </w:tcPr>
          <w:p w14:paraId="29E28FBC" w14:textId="77777777" w:rsidR="003A2A74" w:rsidRPr="00AA5370" w:rsidRDefault="003A2A74" w:rsidP="00E42990">
            <w:pPr>
              <w:bidi/>
              <w:spacing w:after="60"/>
              <w:jc w:val="left"/>
              <w:rPr>
                <w:bCs/>
                <w:sz w:val="20"/>
                <w:lang w:val="en-CA"/>
              </w:rPr>
            </w:pPr>
            <w:r w:rsidRPr="00AA5370">
              <w:rPr>
                <w:rFonts w:hint="cs"/>
                <w:bCs/>
                <w:sz w:val="20"/>
                <w:rtl/>
                <w:lang w:val="en-CA"/>
              </w:rPr>
              <w:t>(ثانيا) أحدث بيانات المادة 7 (المرفق جيم المجموعة الأولى)</w:t>
            </w:r>
          </w:p>
        </w:tc>
        <w:tc>
          <w:tcPr>
            <w:tcW w:w="1779" w:type="dxa"/>
            <w:shd w:val="clear" w:color="auto" w:fill="auto"/>
          </w:tcPr>
          <w:p w14:paraId="73B0E25B" w14:textId="3CDF0CD8" w:rsidR="003A2A74" w:rsidRPr="00AA5370" w:rsidRDefault="003A2A74" w:rsidP="00E42990">
            <w:pPr>
              <w:spacing w:after="60"/>
              <w:jc w:val="center"/>
              <w:rPr>
                <w:sz w:val="20"/>
                <w:lang w:val="en-CA" w:bidi="ar-EG"/>
              </w:rPr>
            </w:pPr>
            <w:r w:rsidRPr="00AA5370">
              <w:rPr>
                <w:rFonts w:hint="cs"/>
                <w:sz w:val="20"/>
                <w:rtl/>
                <w:lang w:val="en-CA"/>
              </w:rPr>
              <w:t xml:space="preserve">السنة: </w:t>
            </w:r>
            <w:r w:rsidR="00E5571E" w:rsidRPr="00AA5370">
              <w:rPr>
                <w:rFonts w:hint="cs"/>
                <w:sz w:val="20"/>
                <w:rtl/>
                <w:lang w:val="en-CA" w:bidi="ar-EG"/>
              </w:rPr>
              <w:t>2020</w:t>
            </w:r>
          </w:p>
        </w:tc>
        <w:tc>
          <w:tcPr>
            <w:tcW w:w="3563" w:type="dxa"/>
            <w:shd w:val="clear" w:color="auto" w:fill="auto"/>
          </w:tcPr>
          <w:p w14:paraId="63E8ACB3" w14:textId="0BB5B451" w:rsidR="003A2A74" w:rsidRPr="00AA5370" w:rsidRDefault="00E5571E" w:rsidP="00E42990">
            <w:pPr>
              <w:bidi/>
              <w:spacing w:after="60"/>
              <w:jc w:val="left"/>
              <w:rPr>
                <w:sz w:val="20"/>
                <w:lang w:val="en-CA"/>
              </w:rPr>
            </w:pPr>
            <w:r w:rsidRPr="00AA5370">
              <w:rPr>
                <w:rFonts w:hint="cs"/>
                <w:sz w:val="20"/>
                <w:rtl/>
                <w:lang w:val="en-US"/>
              </w:rPr>
              <w:t>13.20</w:t>
            </w:r>
            <w:r w:rsidR="003A2A74" w:rsidRPr="00AA5370">
              <w:rPr>
                <w:rFonts w:hint="cs"/>
                <w:sz w:val="20"/>
                <w:rtl/>
                <w:lang w:val="en-CA"/>
              </w:rPr>
              <w:t xml:space="preserve"> (طن من قدرات استنفاد الأوزون)</w:t>
            </w:r>
          </w:p>
        </w:tc>
      </w:tr>
    </w:tbl>
    <w:p w14:paraId="6C84F362" w14:textId="77777777" w:rsidR="003A2A74" w:rsidRPr="002F494F" w:rsidRDefault="003A2A74" w:rsidP="003A2A74">
      <w:pPr>
        <w:spacing w:after="60"/>
        <w:jc w:val="center"/>
        <w:rPr>
          <w:sz w:val="12"/>
          <w:szCs w:val="12"/>
          <w:rtl/>
          <w:lang w:val="en-CA"/>
        </w:rPr>
      </w:pPr>
    </w:p>
    <w:tbl>
      <w:tblPr>
        <w:tblStyle w:val="TableGrid"/>
        <w:bidiVisual/>
        <w:tblW w:w="5455" w:type="pct"/>
        <w:tblInd w:w="-4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67"/>
        <w:gridCol w:w="1196"/>
        <w:gridCol w:w="816"/>
        <w:gridCol w:w="714"/>
        <w:gridCol w:w="755"/>
        <w:gridCol w:w="667"/>
        <w:gridCol w:w="783"/>
        <w:gridCol w:w="665"/>
        <w:gridCol w:w="1083"/>
        <w:gridCol w:w="1155"/>
      </w:tblGrid>
      <w:tr w:rsidR="003A2A74" w:rsidRPr="00AA5370" w14:paraId="56E40019" w14:textId="77777777" w:rsidTr="0062585C">
        <w:trPr>
          <w:trHeight w:val="240"/>
        </w:trPr>
        <w:tc>
          <w:tcPr>
            <w:tcW w:w="3903" w:type="pct"/>
            <w:gridSpan w:val="8"/>
            <w:shd w:val="clear" w:color="auto" w:fill="auto"/>
          </w:tcPr>
          <w:p w14:paraId="4379DD07" w14:textId="77777777" w:rsidR="003A2A74" w:rsidRPr="00AA5370" w:rsidRDefault="003A2A74" w:rsidP="00E42990">
            <w:pPr>
              <w:bidi/>
              <w:spacing w:after="60"/>
              <w:jc w:val="left"/>
              <w:rPr>
                <w:bCs/>
                <w:sz w:val="20"/>
                <w:lang w:val="en-US"/>
              </w:rPr>
            </w:pPr>
            <w:r w:rsidRPr="00AA5370">
              <w:rPr>
                <w:rFonts w:hint="cs"/>
                <w:bCs/>
                <w:sz w:val="20"/>
                <w:rtl/>
                <w:lang w:val="en-US"/>
              </w:rPr>
              <w:t>(ثالثا) أحدث البيانات القطاعية للبرنامج القطري (طن من قدرات استنفاد الأوزون)</w:t>
            </w:r>
          </w:p>
        </w:tc>
        <w:tc>
          <w:tcPr>
            <w:tcW w:w="1097" w:type="pct"/>
            <w:gridSpan w:val="2"/>
            <w:shd w:val="clear" w:color="auto" w:fill="auto"/>
          </w:tcPr>
          <w:p w14:paraId="35213B12" w14:textId="272A8D59" w:rsidR="003A2A74" w:rsidRPr="00AA5370" w:rsidRDefault="003A2A74" w:rsidP="00E5571E">
            <w:pPr>
              <w:spacing w:after="60"/>
              <w:jc w:val="left"/>
              <w:rPr>
                <w:bCs/>
                <w:sz w:val="20"/>
                <w:rtl/>
                <w:lang w:val="en-US" w:bidi="ar-EG"/>
              </w:rPr>
            </w:pPr>
            <w:r w:rsidRPr="00AA5370">
              <w:rPr>
                <w:rFonts w:hint="cs"/>
                <w:bCs/>
                <w:sz w:val="20"/>
                <w:rtl/>
                <w:lang w:val="en-US"/>
              </w:rPr>
              <w:t xml:space="preserve">السنة: </w:t>
            </w:r>
            <w:r w:rsidR="00E5571E" w:rsidRPr="00AA5370">
              <w:rPr>
                <w:rFonts w:hint="cs"/>
                <w:b/>
                <w:sz w:val="20"/>
                <w:rtl/>
                <w:lang w:val="en-US"/>
              </w:rPr>
              <w:t>2020</w:t>
            </w:r>
          </w:p>
        </w:tc>
      </w:tr>
      <w:tr w:rsidR="003A2A74" w:rsidRPr="00AA5370" w14:paraId="24843C7D" w14:textId="77777777" w:rsidTr="0062585C">
        <w:trPr>
          <w:trHeight w:val="240"/>
        </w:trPr>
        <w:tc>
          <w:tcPr>
            <w:tcW w:w="1160" w:type="pct"/>
            <w:shd w:val="clear" w:color="auto" w:fill="auto"/>
          </w:tcPr>
          <w:p w14:paraId="03E4A1C4" w14:textId="3496AA2D" w:rsidR="003A2A74" w:rsidRPr="00AA5370" w:rsidRDefault="00E5571E" w:rsidP="00E42990">
            <w:pPr>
              <w:bidi/>
              <w:spacing w:after="60"/>
              <w:jc w:val="center"/>
              <w:rPr>
                <w:sz w:val="20"/>
              </w:rPr>
            </w:pPr>
            <w:r w:rsidRPr="00AA5370">
              <w:rPr>
                <w:rFonts w:hint="cs"/>
                <w:sz w:val="20"/>
                <w:rtl/>
              </w:rPr>
              <w:t>المادة ال</w:t>
            </w:r>
            <w:r w:rsidR="003A2A74" w:rsidRPr="00AA5370">
              <w:rPr>
                <w:rFonts w:hint="cs"/>
                <w:sz w:val="20"/>
                <w:rtl/>
              </w:rPr>
              <w:t>كيميائي</w:t>
            </w:r>
            <w:r w:rsidRPr="00AA5370">
              <w:rPr>
                <w:rFonts w:hint="cs"/>
                <w:sz w:val="20"/>
                <w:rtl/>
              </w:rPr>
              <w:t>ة</w:t>
            </w:r>
          </w:p>
        </w:tc>
        <w:tc>
          <w:tcPr>
            <w:tcW w:w="586" w:type="pct"/>
            <w:shd w:val="clear" w:color="auto" w:fill="auto"/>
          </w:tcPr>
          <w:p w14:paraId="751E9825" w14:textId="77777777" w:rsidR="003A2A74" w:rsidRPr="00AA5370" w:rsidRDefault="003A2A74" w:rsidP="00E42990">
            <w:pPr>
              <w:bidi/>
              <w:spacing w:after="60"/>
              <w:jc w:val="center"/>
              <w:rPr>
                <w:sz w:val="20"/>
              </w:rPr>
            </w:pPr>
            <w:r w:rsidRPr="00AA5370">
              <w:rPr>
                <w:rFonts w:hint="cs"/>
                <w:sz w:val="20"/>
                <w:rtl/>
              </w:rPr>
              <w:t>الإيروصولات</w:t>
            </w:r>
          </w:p>
        </w:tc>
        <w:tc>
          <w:tcPr>
            <w:tcW w:w="400" w:type="pct"/>
            <w:shd w:val="clear" w:color="auto" w:fill="auto"/>
          </w:tcPr>
          <w:p w14:paraId="31BFA945" w14:textId="77777777" w:rsidR="003A2A74" w:rsidRPr="00AA5370" w:rsidRDefault="003A2A74" w:rsidP="00E42990">
            <w:pPr>
              <w:bidi/>
              <w:spacing w:after="60"/>
              <w:jc w:val="center"/>
              <w:rPr>
                <w:sz w:val="20"/>
              </w:rPr>
            </w:pPr>
            <w:r w:rsidRPr="00AA5370">
              <w:rPr>
                <w:rFonts w:hint="cs"/>
                <w:sz w:val="20"/>
                <w:rtl/>
              </w:rPr>
              <w:t>الرغاوي</w:t>
            </w:r>
          </w:p>
        </w:tc>
        <w:tc>
          <w:tcPr>
            <w:tcW w:w="349" w:type="pct"/>
            <w:shd w:val="clear" w:color="auto" w:fill="auto"/>
          </w:tcPr>
          <w:p w14:paraId="20CD9037" w14:textId="77777777" w:rsidR="003A2A74" w:rsidRPr="00AA5370" w:rsidRDefault="003A2A74" w:rsidP="00E42990">
            <w:pPr>
              <w:bidi/>
              <w:spacing w:after="60"/>
              <w:jc w:val="center"/>
              <w:rPr>
                <w:sz w:val="20"/>
              </w:rPr>
            </w:pPr>
            <w:r w:rsidRPr="00AA5370">
              <w:rPr>
                <w:rFonts w:hint="cs"/>
                <w:sz w:val="20"/>
                <w:rtl/>
              </w:rPr>
              <w:t>مكافحة الحريق</w:t>
            </w:r>
          </w:p>
        </w:tc>
        <w:tc>
          <w:tcPr>
            <w:tcW w:w="697" w:type="pct"/>
            <w:gridSpan w:val="2"/>
            <w:shd w:val="clear" w:color="auto" w:fill="auto"/>
          </w:tcPr>
          <w:p w14:paraId="092240C9" w14:textId="77777777" w:rsidR="003A2A74" w:rsidRPr="00AA5370" w:rsidRDefault="003A2A74" w:rsidP="00E42990">
            <w:pPr>
              <w:bidi/>
              <w:spacing w:after="60"/>
              <w:jc w:val="center"/>
              <w:rPr>
                <w:sz w:val="20"/>
              </w:rPr>
            </w:pPr>
            <w:r w:rsidRPr="00AA5370">
              <w:rPr>
                <w:rFonts w:hint="cs"/>
                <w:sz w:val="20"/>
                <w:rtl/>
              </w:rPr>
              <w:t>التبريد</w:t>
            </w:r>
          </w:p>
        </w:tc>
        <w:tc>
          <w:tcPr>
            <w:tcW w:w="384" w:type="pct"/>
            <w:shd w:val="clear" w:color="auto" w:fill="auto"/>
          </w:tcPr>
          <w:p w14:paraId="021C1858" w14:textId="77777777" w:rsidR="003A2A74" w:rsidRPr="00AA5370" w:rsidRDefault="003A2A74" w:rsidP="00E42990">
            <w:pPr>
              <w:bidi/>
              <w:spacing w:after="60"/>
              <w:jc w:val="center"/>
              <w:rPr>
                <w:sz w:val="20"/>
              </w:rPr>
            </w:pPr>
            <w:r w:rsidRPr="00AA5370">
              <w:rPr>
                <w:rFonts w:hint="cs"/>
                <w:sz w:val="20"/>
                <w:rtl/>
              </w:rPr>
              <w:t>المذيبات</w:t>
            </w:r>
          </w:p>
        </w:tc>
        <w:tc>
          <w:tcPr>
            <w:tcW w:w="325" w:type="pct"/>
            <w:shd w:val="clear" w:color="auto" w:fill="auto"/>
          </w:tcPr>
          <w:p w14:paraId="0ADE99BA" w14:textId="77777777" w:rsidR="003A2A74" w:rsidRPr="00AA5370" w:rsidRDefault="003A2A74" w:rsidP="00E42990">
            <w:pPr>
              <w:bidi/>
              <w:spacing w:after="60"/>
              <w:jc w:val="center"/>
              <w:rPr>
                <w:sz w:val="20"/>
              </w:rPr>
            </w:pPr>
            <w:r w:rsidRPr="00AA5370">
              <w:rPr>
                <w:rFonts w:hint="cs"/>
                <w:sz w:val="20"/>
                <w:rtl/>
              </w:rPr>
              <w:t>عامل تصنيع</w:t>
            </w:r>
          </w:p>
        </w:tc>
        <w:tc>
          <w:tcPr>
            <w:tcW w:w="531" w:type="pct"/>
            <w:shd w:val="clear" w:color="auto" w:fill="auto"/>
          </w:tcPr>
          <w:p w14:paraId="18BC1911" w14:textId="77777777" w:rsidR="003A2A74" w:rsidRPr="00AA5370" w:rsidRDefault="003A2A74" w:rsidP="00E42990">
            <w:pPr>
              <w:bidi/>
              <w:spacing w:after="60"/>
              <w:jc w:val="center"/>
              <w:rPr>
                <w:sz w:val="20"/>
              </w:rPr>
            </w:pPr>
            <w:r w:rsidRPr="00AA5370">
              <w:rPr>
                <w:rFonts w:hint="cs"/>
                <w:sz w:val="20"/>
                <w:rtl/>
              </w:rPr>
              <w:t>الاستخدامات المعملية</w:t>
            </w:r>
          </w:p>
        </w:tc>
        <w:tc>
          <w:tcPr>
            <w:tcW w:w="566" w:type="pct"/>
            <w:shd w:val="clear" w:color="auto" w:fill="auto"/>
          </w:tcPr>
          <w:p w14:paraId="031A56E5" w14:textId="77777777" w:rsidR="003A2A74" w:rsidRPr="00AA5370" w:rsidRDefault="003A2A74" w:rsidP="00E42990">
            <w:pPr>
              <w:bidi/>
              <w:spacing w:after="60"/>
              <w:jc w:val="center"/>
              <w:rPr>
                <w:sz w:val="20"/>
              </w:rPr>
            </w:pPr>
            <w:r w:rsidRPr="00AA5370">
              <w:rPr>
                <w:rFonts w:hint="cs"/>
                <w:sz w:val="20"/>
                <w:rtl/>
              </w:rPr>
              <w:t>إجمالي استهلاك القطاع</w:t>
            </w:r>
          </w:p>
        </w:tc>
      </w:tr>
      <w:tr w:rsidR="003A2A74" w:rsidRPr="00AA5370" w14:paraId="2998083F" w14:textId="77777777" w:rsidTr="0062585C">
        <w:trPr>
          <w:trHeight w:val="240"/>
        </w:trPr>
        <w:tc>
          <w:tcPr>
            <w:tcW w:w="2496" w:type="pct"/>
            <w:gridSpan w:val="4"/>
            <w:shd w:val="clear" w:color="auto" w:fill="auto"/>
          </w:tcPr>
          <w:p w14:paraId="00114678" w14:textId="77777777" w:rsidR="003A2A74" w:rsidRPr="00AA5370" w:rsidRDefault="003A2A74" w:rsidP="00E42990">
            <w:pPr>
              <w:bidi/>
              <w:spacing w:after="60"/>
              <w:rPr>
                <w:sz w:val="20"/>
              </w:rPr>
            </w:pPr>
            <w:r w:rsidRPr="00AA5370">
              <w:rPr>
                <w:sz w:val="20"/>
              </w:rPr>
              <w:t xml:space="preserve"> </w:t>
            </w:r>
          </w:p>
        </w:tc>
        <w:tc>
          <w:tcPr>
            <w:tcW w:w="370" w:type="pct"/>
            <w:shd w:val="clear" w:color="auto" w:fill="auto"/>
          </w:tcPr>
          <w:p w14:paraId="31C91B29" w14:textId="77777777" w:rsidR="003A2A74" w:rsidRPr="00AA5370" w:rsidRDefault="003A2A74" w:rsidP="00E42990">
            <w:pPr>
              <w:bidi/>
              <w:spacing w:after="60"/>
              <w:rPr>
                <w:sz w:val="20"/>
              </w:rPr>
            </w:pPr>
            <w:r w:rsidRPr="00AA5370">
              <w:rPr>
                <w:rFonts w:hint="cs"/>
                <w:sz w:val="20"/>
                <w:rtl/>
              </w:rPr>
              <w:t>التصنيع</w:t>
            </w:r>
          </w:p>
        </w:tc>
        <w:tc>
          <w:tcPr>
            <w:tcW w:w="327" w:type="pct"/>
            <w:shd w:val="clear" w:color="auto" w:fill="auto"/>
          </w:tcPr>
          <w:p w14:paraId="0B23C083" w14:textId="77777777" w:rsidR="003A2A74" w:rsidRPr="00AA5370" w:rsidRDefault="003A2A74" w:rsidP="00E42990">
            <w:pPr>
              <w:bidi/>
              <w:spacing w:after="60"/>
              <w:rPr>
                <w:sz w:val="20"/>
              </w:rPr>
            </w:pPr>
            <w:r w:rsidRPr="00AA5370">
              <w:rPr>
                <w:rFonts w:hint="cs"/>
                <w:sz w:val="20"/>
                <w:rtl/>
              </w:rPr>
              <w:t>الخدمة</w:t>
            </w:r>
          </w:p>
        </w:tc>
        <w:tc>
          <w:tcPr>
            <w:tcW w:w="1807" w:type="pct"/>
            <w:gridSpan w:val="4"/>
            <w:shd w:val="clear" w:color="auto" w:fill="auto"/>
          </w:tcPr>
          <w:p w14:paraId="759D2B6E" w14:textId="77777777" w:rsidR="003A2A74" w:rsidRPr="00AA5370" w:rsidRDefault="003A2A74" w:rsidP="00E42990">
            <w:pPr>
              <w:bidi/>
              <w:spacing w:after="60"/>
              <w:rPr>
                <w:sz w:val="20"/>
              </w:rPr>
            </w:pPr>
          </w:p>
        </w:tc>
      </w:tr>
      <w:tr w:rsidR="00E5571E" w:rsidRPr="00AA5370" w14:paraId="1167D2F2" w14:textId="77777777" w:rsidTr="0062585C">
        <w:trPr>
          <w:trHeight w:val="240"/>
        </w:trPr>
        <w:tc>
          <w:tcPr>
            <w:tcW w:w="1160" w:type="pct"/>
            <w:shd w:val="clear" w:color="auto" w:fill="auto"/>
          </w:tcPr>
          <w:p w14:paraId="48811CB2" w14:textId="77777777" w:rsidR="00E5571E" w:rsidRPr="00AA5370" w:rsidRDefault="00E5571E" w:rsidP="00E5571E">
            <w:pPr>
              <w:bidi/>
              <w:spacing w:after="60"/>
              <w:jc w:val="left"/>
              <w:rPr>
                <w:sz w:val="20"/>
                <w:rtl/>
                <w:lang w:val="en-US"/>
              </w:rPr>
            </w:pPr>
            <w:r w:rsidRPr="00AA5370">
              <w:rPr>
                <w:rFonts w:hint="cs"/>
                <w:sz w:val="20"/>
                <w:rtl/>
                <w:lang w:val="en-US"/>
              </w:rPr>
              <w:t>الهيدروكلوروفلوروكربون-22</w:t>
            </w:r>
          </w:p>
        </w:tc>
        <w:tc>
          <w:tcPr>
            <w:tcW w:w="586" w:type="pct"/>
            <w:shd w:val="clear" w:color="auto" w:fill="auto"/>
          </w:tcPr>
          <w:p w14:paraId="1C36C144" w14:textId="77777777" w:rsidR="00E5571E" w:rsidRPr="00AA5370" w:rsidRDefault="00E5571E" w:rsidP="00E5571E">
            <w:pPr>
              <w:spacing w:after="60"/>
              <w:jc w:val="right"/>
              <w:rPr>
                <w:sz w:val="20"/>
                <w:lang w:val="en-CA"/>
              </w:rPr>
            </w:pPr>
          </w:p>
        </w:tc>
        <w:tc>
          <w:tcPr>
            <w:tcW w:w="400" w:type="pct"/>
            <w:shd w:val="clear" w:color="auto" w:fill="auto"/>
          </w:tcPr>
          <w:p w14:paraId="7BA1170E" w14:textId="77777777" w:rsidR="00E5571E" w:rsidRPr="00AA5370" w:rsidRDefault="00E5571E" w:rsidP="00E5571E">
            <w:pPr>
              <w:spacing w:after="60"/>
              <w:jc w:val="right"/>
              <w:rPr>
                <w:sz w:val="20"/>
                <w:lang w:val="en-CA"/>
              </w:rPr>
            </w:pPr>
          </w:p>
        </w:tc>
        <w:tc>
          <w:tcPr>
            <w:tcW w:w="349" w:type="pct"/>
            <w:shd w:val="clear" w:color="auto" w:fill="auto"/>
          </w:tcPr>
          <w:p w14:paraId="6DFE6D9E" w14:textId="77777777" w:rsidR="00E5571E" w:rsidRPr="00AA5370" w:rsidRDefault="00E5571E" w:rsidP="00E5571E">
            <w:pPr>
              <w:spacing w:after="60"/>
              <w:jc w:val="right"/>
              <w:rPr>
                <w:sz w:val="20"/>
                <w:lang w:val="en-CA"/>
              </w:rPr>
            </w:pPr>
          </w:p>
        </w:tc>
        <w:tc>
          <w:tcPr>
            <w:tcW w:w="370" w:type="pct"/>
            <w:shd w:val="clear" w:color="auto" w:fill="auto"/>
          </w:tcPr>
          <w:p w14:paraId="54C03837" w14:textId="32FD2822" w:rsidR="00E5571E" w:rsidRPr="00AA5370" w:rsidRDefault="00E5571E" w:rsidP="00E5571E">
            <w:pPr>
              <w:spacing w:after="60"/>
              <w:jc w:val="right"/>
              <w:rPr>
                <w:sz w:val="20"/>
                <w:lang w:val="en-CA"/>
              </w:rPr>
            </w:pPr>
            <w:r w:rsidRPr="00AA5370">
              <w:rPr>
                <w:sz w:val="20"/>
              </w:rPr>
              <w:t>13.20</w:t>
            </w:r>
          </w:p>
        </w:tc>
        <w:tc>
          <w:tcPr>
            <w:tcW w:w="327" w:type="pct"/>
            <w:shd w:val="clear" w:color="auto" w:fill="auto"/>
          </w:tcPr>
          <w:p w14:paraId="6D396C85" w14:textId="34F973E6" w:rsidR="00E5571E" w:rsidRPr="00AA5370" w:rsidRDefault="00E5571E" w:rsidP="00E5571E">
            <w:pPr>
              <w:spacing w:after="60"/>
              <w:jc w:val="right"/>
              <w:rPr>
                <w:sz w:val="20"/>
                <w:lang w:val="en-CA"/>
              </w:rPr>
            </w:pPr>
          </w:p>
        </w:tc>
        <w:tc>
          <w:tcPr>
            <w:tcW w:w="384" w:type="pct"/>
            <w:shd w:val="clear" w:color="auto" w:fill="auto"/>
          </w:tcPr>
          <w:p w14:paraId="4F0522A7" w14:textId="77777777" w:rsidR="00E5571E" w:rsidRPr="00AA5370" w:rsidRDefault="00E5571E" w:rsidP="00E5571E">
            <w:pPr>
              <w:spacing w:after="60"/>
              <w:jc w:val="right"/>
              <w:rPr>
                <w:sz w:val="20"/>
                <w:lang w:val="en-CA"/>
              </w:rPr>
            </w:pPr>
          </w:p>
        </w:tc>
        <w:tc>
          <w:tcPr>
            <w:tcW w:w="325" w:type="pct"/>
            <w:shd w:val="clear" w:color="auto" w:fill="auto"/>
          </w:tcPr>
          <w:p w14:paraId="130F2FB8" w14:textId="77777777" w:rsidR="00E5571E" w:rsidRPr="00AA5370" w:rsidRDefault="00E5571E" w:rsidP="00E5571E">
            <w:pPr>
              <w:spacing w:after="60"/>
              <w:jc w:val="right"/>
              <w:rPr>
                <w:sz w:val="20"/>
                <w:lang w:val="en-CA"/>
              </w:rPr>
            </w:pPr>
          </w:p>
        </w:tc>
        <w:tc>
          <w:tcPr>
            <w:tcW w:w="531" w:type="pct"/>
            <w:shd w:val="clear" w:color="auto" w:fill="auto"/>
          </w:tcPr>
          <w:p w14:paraId="48A67185" w14:textId="77777777" w:rsidR="00E5571E" w:rsidRPr="00AA5370" w:rsidRDefault="00E5571E" w:rsidP="00E5571E">
            <w:pPr>
              <w:spacing w:after="60"/>
              <w:jc w:val="right"/>
              <w:rPr>
                <w:sz w:val="20"/>
                <w:lang w:val="en-CA"/>
              </w:rPr>
            </w:pPr>
          </w:p>
        </w:tc>
        <w:tc>
          <w:tcPr>
            <w:tcW w:w="566" w:type="pct"/>
            <w:shd w:val="clear" w:color="auto" w:fill="auto"/>
          </w:tcPr>
          <w:p w14:paraId="345DE6B1" w14:textId="0D5FEB89" w:rsidR="00E5571E" w:rsidRPr="00AA5370" w:rsidRDefault="00E5571E" w:rsidP="00E5571E">
            <w:pPr>
              <w:spacing w:after="60"/>
              <w:jc w:val="right"/>
              <w:rPr>
                <w:sz w:val="20"/>
                <w:lang w:val="en-CA"/>
              </w:rPr>
            </w:pPr>
            <w:r w:rsidRPr="00AA5370">
              <w:rPr>
                <w:color w:val="000000" w:themeColor="text1"/>
                <w:sz w:val="20"/>
              </w:rPr>
              <w:t>13.20</w:t>
            </w:r>
          </w:p>
        </w:tc>
      </w:tr>
    </w:tbl>
    <w:p w14:paraId="57143BB2" w14:textId="77777777" w:rsidR="003A2A74" w:rsidRPr="002F494F" w:rsidRDefault="003A2A74" w:rsidP="003A2A74">
      <w:pPr>
        <w:spacing w:after="60"/>
        <w:jc w:val="center"/>
        <w:rPr>
          <w:sz w:val="12"/>
          <w:szCs w:val="12"/>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3"/>
        <w:gridCol w:w="766"/>
        <w:gridCol w:w="5327"/>
        <w:gridCol w:w="1077"/>
      </w:tblGrid>
      <w:tr w:rsidR="003A2A74" w:rsidRPr="00AA5370" w14:paraId="29B748B3" w14:textId="77777777" w:rsidTr="00E42990">
        <w:trPr>
          <w:trHeight w:val="240"/>
        </w:trPr>
        <w:tc>
          <w:tcPr>
            <w:tcW w:w="5000" w:type="pct"/>
            <w:gridSpan w:val="4"/>
            <w:shd w:val="clear" w:color="auto" w:fill="auto"/>
          </w:tcPr>
          <w:p w14:paraId="3E42F4D4" w14:textId="77777777" w:rsidR="003A2A74" w:rsidRPr="00AA5370" w:rsidRDefault="003A2A74" w:rsidP="00E42990">
            <w:pPr>
              <w:bidi/>
              <w:spacing w:after="60"/>
              <w:jc w:val="left"/>
              <w:rPr>
                <w:bCs/>
                <w:sz w:val="20"/>
                <w:lang w:val="en-US"/>
              </w:rPr>
            </w:pPr>
            <w:r w:rsidRPr="00AA5370">
              <w:rPr>
                <w:rFonts w:hint="cs"/>
                <w:bCs/>
                <w:sz w:val="20"/>
                <w:rtl/>
                <w:lang w:val="en-US"/>
              </w:rPr>
              <w:t>(رابعا) بيانات الاستهلاك (طن من قدرات استنفاد الأوزون)</w:t>
            </w:r>
          </w:p>
        </w:tc>
      </w:tr>
      <w:tr w:rsidR="00E5571E" w:rsidRPr="00AA5370" w14:paraId="1A667A59" w14:textId="77777777" w:rsidTr="00E5571E">
        <w:trPr>
          <w:trHeight w:val="240"/>
        </w:trPr>
        <w:tc>
          <w:tcPr>
            <w:tcW w:w="1472" w:type="pct"/>
            <w:shd w:val="clear" w:color="auto" w:fill="auto"/>
          </w:tcPr>
          <w:p w14:paraId="776CD324" w14:textId="77777777" w:rsidR="00E5571E" w:rsidRPr="00AA5370" w:rsidRDefault="00E5571E" w:rsidP="00E5571E">
            <w:pPr>
              <w:spacing w:after="60"/>
              <w:jc w:val="center"/>
              <w:rPr>
                <w:sz w:val="20"/>
                <w:lang w:val="en-US"/>
              </w:rPr>
            </w:pPr>
            <w:r w:rsidRPr="00AA5370">
              <w:rPr>
                <w:rFonts w:hint="cs"/>
                <w:sz w:val="20"/>
                <w:rtl/>
                <w:lang w:val="en-US"/>
              </w:rPr>
              <w:t>خط الأساس للفترة 2009-2010</w:t>
            </w:r>
          </w:p>
        </w:tc>
        <w:tc>
          <w:tcPr>
            <w:tcW w:w="377" w:type="pct"/>
            <w:shd w:val="clear" w:color="auto" w:fill="auto"/>
          </w:tcPr>
          <w:p w14:paraId="24ECFD4C" w14:textId="5D806A29" w:rsidR="00E5571E" w:rsidRPr="00AA5370" w:rsidRDefault="00E5571E" w:rsidP="00E5571E">
            <w:pPr>
              <w:spacing w:after="60"/>
              <w:jc w:val="right"/>
              <w:rPr>
                <w:sz w:val="20"/>
                <w:lang w:val="en-CA" w:bidi="ar-SA"/>
              </w:rPr>
            </w:pPr>
            <w:r w:rsidRPr="00AA5370">
              <w:rPr>
                <w:color w:val="000000" w:themeColor="text1"/>
                <w:sz w:val="20"/>
              </w:rPr>
              <w:t>36.15</w:t>
            </w:r>
          </w:p>
        </w:tc>
        <w:tc>
          <w:tcPr>
            <w:tcW w:w="2621" w:type="pct"/>
            <w:shd w:val="clear" w:color="auto" w:fill="auto"/>
          </w:tcPr>
          <w:p w14:paraId="32BE11C5" w14:textId="77777777" w:rsidR="00E5571E" w:rsidRPr="00AA5370" w:rsidRDefault="00E5571E" w:rsidP="00E5571E">
            <w:pPr>
              <w:spacing w:after="60"/>
              <w:jc w:val="center"/>
              <w:rPr>
                <w:sz w:val="20"/>
                <w:lang w:val="en-US"/>
              </w:rPr>
            </w:pPr>
            <w:r w:rsidRPr="00AA5370">
              <w:rPr>
                <w:rFonts w:hint="cs"/>
                <w:sz w:val="20"/>
                <w:rtl/>
                <w:lang w:val="en-US"/>
              </w:rPr>
              <w:t>نقطة البداية للتخفيضات المجمعة المستدامة</w:t>
            </w:r>
          </w:p>
        </w:tc>
        <w:tc>
          <w:tcPr>
            <w:tcW w:w="530" w:type="pct"/>
            <w:shd w:val="clear" w:color="auto" w:fill="auto"/>
          </w:tcPr>
          <w:p w14:paraId="40BC7F25" w14:textId="3933CC71" w:rsidR="00E5571E" w:rsidRPr="00AA5370" w:rsidRDefault="00E5571E" w:rsidP="00E5571E">
            <w:pPr>
              <w:spacing w:after="60"/>
              <w:jc w:val="right"/>
              <w:rPr>
                <w:sz w:val="20"/>
                <w:lang w:val="en-US"/>
              </w:rPr>
            </w:pPr>
            <w:r w:rsidRPr="00AA5370">
              <w:rPr>
                <w:color w:val="000000" w:themeColor="text1"/>
                <w:sz w:val="20"/>
              </w:rPr>
              <w:t>20.96</w:t>
            </w:r>
          </w:p>
        </w:tc>
      </w:tr>
      <w:tr w:rsidR="003A2A74" w:rsidRPr="00AA5370" w14:paraId="3981C5BE" w14:textId="77777777" w:rsidTr="00E42990">
        <w:trPr>
          <w:trHeight w:val="240"/>
        </w:trPr>
        <w:tc>
          <w:tcPr>
            <w:tcW w:w="5000" w:type="pct"/>
            <w:gridSpan w:val="4"/>
            <w:shd w:val="clear" w:color="auto" w:fill="auto"/>
          </w:tcPr>
          <w:p w14:paraId="68705BE1" w14:textId="77777777" w:rsidR="003A2A74" w:rsidRPr="00AA5370" w:rsidRDefault="003A2A74" w:rsidP="00E42990">
            <w:pPr>
              <w:spacing w:after="60"/>
              <w:jc w:val="center"/>
              <w:rPr>
                <w:bCs/>
                <w:sz w:val="20"/>
                <w:lang w:val="en-US"/>
              </w:rPr>
            </w:pPr>
            <w:r w:rsidRPr="00AA5370">
              <w:rPr>
                <w:rFonts w:hint="cs"/>
                <w:bCs/>
                <w:sz w:val="20"/>
                <w:rtl/>
                <w:lang w:val="en-US"/>
              </w:rPr>
              <w:t>الاستهلاك المؤهل للتمويل (طن من قدرات استنفاد الأوزون)</w:t>
            </w:r>
          </w:p>
        </w:tc>
      </w:tr>
      <w:tr w:rsidR="00E5571E" w:rsidRPr="00AA5370" w14:paraId="4B03EF9D" w14:textId="77777777" w:rsidTr="00E5571E">
        <w:trPr>
          <w:trHeight w:val="240"/>
        </w:trPr>
        <w:tc>
          <w:tcPr>
            <w:tcW w:w="1472" w:type="pct"/>
            <w:shd w:val="clear" w:color="auto" w:fill="auto"/>
          </w:tcPr>
          <w:p w14:paraId="428BDF4B" w14:textId="77777777" w:rsidR="00E5571E" w:rsidRPr="00AA5370" w:rsidRDefault="00E5571E" w:rsidP="00E5571E">
            <w:pPr>
              <w:spacing w:after="60"/>
              <w:jc w:val="center"/>
              <w:rPr>
                <w:sz w:val="20"/>
                <w:lang w:val="en-US"/>
              </w:rPr>
            </w:pPr>
            <w:r w:rsidRPr="00AA5370">
              <w:rPr>
                <w:rFonts w:hint="cs"/>
                <w:sz w:val="20"/>
                <w:rtl/>
                <w:lang w:val="en-US"/>
              </w:rPr>
              <w:t>موافق عليه بالفعل:</w:t>
            </w:r>
          </w:p>
        </w:tc>
        <w:tc>
          <w:tcPr>
            <w:tcW w:w="377" w:type="pct"/>
            <w:shd w:val="clear" w:color="auto" w:fill="auto"/>
          </w:tcPr>
          <w:p w14:paraId="0B020ED9" w14:textId="0FD76239" w:rsidR="00E5571E" w:rsidRPr="00AA5370" w:rsidRDefault="00E5571E" w:rsidP="00E5571E">
            <w:pPr>
              <w:spacing w:after="60"/>
              <w:jc w:val="right"/>
              <w:rPr>
                <w:sz w:val="20"/>
                <w:lang w:val="en-CA"/>
              </w:rPr>
            </w:pPr>
            <w:r w:rsidRPr="00AA5370">
              <w:rPr>
                <w:color w:val="000000" w:themeColor="text1"/>
                <w:sz w:val="20"/>
              </w:rPr>
              <w:t>7.34</w:t>
            </w:r>
          </w:p>
        </w:tc>
        <w:tc>
          <w:tcPr>
            <w:tcW w:w="2621" w:type="pct"/>
            <w:shd w:val="clear" w:color="auto" w:fill="auto"/>
          </w:tcPr>
          <w:p w14:paraId="69006310" w14:textId="77777777" w:rsidR="00E5571E" w:rsidRPr="00AA5370" w:rsidRDefault="00E5571E" w:rsidP="00E5571E">
            <w:pPr>
              <w:spacing w:after="60"/>
              <w:jc w:val="center"/>
              <w:rPr>
                <w:sz w:val="20"/>
                <w:lang w:val="en-US"/>
              </w:rPr>
            </w:pPr>
            <w:r w:rsidRPr="00AA5370">
              <w:rPr>
                <w:rFonts w:hint="cs"/>
                <w:sz w:val="20"/>
                <w:rtl/>
                <w:lang w:val="en-US"/>
              </w:rPr>
              <w:t>المتبقي</w:t>
            </w:r>
          </w:p>
        </w:tc>
        <w:tc>
          <w:tcPr>
            <w:tcW w:w="530" w:type="pct"/>
            <w:shd w:val="clear" w:color="auto" w:fill="auto"/>
          </w:tcPr>
          <w:p w14:paraId="4EE53A8C" w14:textId="452DCC95" w:rsidR="00E5571E" w:rsidRPr="00AA5370" w:rsidRDefault="00E5571E" w:rsidP="00E5571E">
            <w:pPr>
              <w:spacing w:after="60"/>
              <w:jc w:val="right"/>
              <w:rPr>
                <w:sz w:val="20"/>
                <w:lang w:val="pl-PL"/>
              </w:rPr>
            </w:pPr>
            <w:r w:rsidRPr="00AA5370">
              <w:rPr>
                <w:sz w:val="20"/>
              </w:rPr>
              <w:t>13.62</w:t>
            </w:r>
          </w:p>
        </w:tc>
      </w:tr>
    </w:tbl>
    <w:p w14:paraId="710C434F" w14:textId="77777777" w:rsidR="003A2A74" w:rsidRPr="002F494F" w:rsidRDefault="003A2A74" w:rsidP="003A2A74">
      <w:pPr>
        <w:spacing w:after="60"/>
        <w:jc w:val="center"/>
        <w:rPr>
          <w:sz w:val="12"/>
          <w:szCs w:val="12"/>
          <w:lang w:val="en-US"/>
        </w:rPr>
      </w:pPr>
    </w:p>
    <w:tbl>
      <w:tblPr>
        <w:tblStyle w:val="TableGrid"/>
        <w:bidiVisual/>
        <w:tblW w:w="5425" w:type="pct"/>
        <w:tblInd w:w="-444" w:type="dxa"/>
        <w:tblLook w:val="04A0" w:firstRow="1" w:lastRow="0" w:firstColumn="1" w:lastColumn="0" w:noHBand="0" w:noVBand="1"/>
      </w:tblPr>
      <w:tblGrid>
        <w:gridCol w:w="1182"/>
        <w:gridCol w:w="2435"/>
        <w:gridCol w:w="1633"/>
        <w:gridCol w:w="1633"/>
        <w:gridCol w:w="1633"/>
        <w:gridCol w:w="1629"/>
      </w:tblGrid>
      <w:tr w:rsidR="00E5571E" w:rsidRPr="00AA5370" w14:paraId="1599F689" w14:textId="77777777" w:rsidTr="00E5571E">
        <w:trPr>
          <w:trHeight w:val="251"/>
        </w:trPr>
        <w:tc>
          <w:tcPr>
            <w:tcW w:w="1782" w:type="pct"/>
            <w:gridSpan w:val="2"/>
            <w:shd w:val="clear" w:color="auto" w:fill="auto"/>
          </w:tcPr>
          <w:p w14:paraId="7E7F0F67" w14:textId="77777777" w:rsidR="00E5571E" w:rsidRPr="00AA5370" w:rsidRDefault="00E5571E" w:rsidP="00E5571E">
            <w:pPr>
              <w:bidi/>
              <w:spacing w:after="60"/>
              <w:jc w:val="left"/>
              <w:rPr>
                <w:bCs/>
                <w:color w:val="000000" w:themeColor="text1"/>
                <w:sz w:val="20"/>
              </w:rPr>
            </w:pPr>
            <w:r w:rsidRPr="00AA5370">
              <w:rPr>
                <w:rFonts w:hint="cs"/>
                <w:bCs/>
                <w:color w:val="000000" w:themeColor="text1"/>
                <w:sz w:val="20"/>
                <w:rtl/>
              </w:rPr>
              <w:t>(خامسا) خطة الأعمال</w:t>
            </w:r>
          </w:p>
        </w:tc>
        <w:tc>
          <w:tcPr>
            <w:tcW w:w="805" w:type="pct"/>
            <w:shd w:val="clear" w:color="auto" w:fill="auto"/>
          </w:tcPr>
          <w:p w14:paraId="6B7EDD39" w14:textId="56DD8CC8" w:rsidR="00E5571E" w:rsidRPr="00AA5370" w:rsidRDefault="00E5571E" w:rsidP="002F494F">
            <w:pPr>
              <w:spacing w:after="60"/>
              <w:jc w:val="center"/>
              <w:rPr>
                <w:b/>
                <w:bCs/>
                <w:sz w:val="20"/>
                <w:lang w:val="en-CA"/>
              </w:rPr>
            </w:pPr>
            <w:r w:rsidRPr="00AA5370">
              <w:rPr>
                <w:b/>
                <w:sz w:val="20"/>
              </w:rPr>
              <w:t>2021</w:t>
            </w:r>
          </w:p>
        </w:tc>
        <w:tc>
          <w:tcPr>
            <w:tcW w:w="805" w:type="pct"/>
          </w:tcPr>
          <w:p w14:paraId="59E1CBE5" w14:textId="0C6EC61A" w:rsidR="00E5571E" w:rsidRPr="00AA5370" w:rsidRDefault="00E5571E" w:rsidP="002F494F">
            <w:pPr>
              <w:spacing w:after="60"/>
              <w:jc w:val="center"/>
              <w:rPr>
                <w:bCs/>
                <w:sz w:val="20"/>
                <w:rtl/>
                <w:lang w:val="en-US" w:bidi="ar-EG"/>
              </w:rPr>
            </w:pPr>
            <w:r w:rsidRPr="00AA5370">
              <w:rPr>
                <w:b/>
                <w:sz w:val="20"/>
              </w:rPr>
              <w:t>2022</w:t>
            </w:r>
          </w:p>
        </w:tc>
        <w:tc>
          <w:tcPr>
            <w:tcW w:w="805" w:type="pct"/>
          </w:tcPr>
          <w:p w14:paraId="302DB5D9" w14:textId="10B28713" w:rsidR="00E5571E" w:rsidRPr="00AA5370" w:rsidRDefault="00E5571E" w:rsidP="002F494F">
            <w:pPr>
              <w:spacing w:after="60"/>
              <w:jc w:val="center"/>
              <w:rPr>
                <w:bCs/>
                <w:sz w:val="20"/>
                <w:rtl/>
                <w:lang w:val="en-US" w:bidi="ar-EG"/>
              </w:rPr>
            </w:pPr>
            <w:r w:rsidRPr="00AA5370">
              <w:rPr>
                <w:b/>
                <w:sz w:val="20"/>
              </w:rPr>
              <w:t>2023</w:t>
            </w:r>
          </w:p>
        </w:tc>
        <w:tc>
          <w:tcPr>
            <w:tcW w:w="804" w:type="pct"/>
          </w:tcPr>
          <w:p w14:paraId="7CF9C8D1" w14:textId="2F321A75" w:rsidR="00E5571E" w:rsidRPr="00AA5370" w:rsidRDefault="00E5571E" w:rsidP="00E5571E">
            <w:pPr>
              <w:spacing w:after="60"/>
              <w:jc w:val="center"/>
              <w:rPr>
                <w:bCs/>
                <w:sz w:val="20"/>
                <w:rtl/>
                <w:lang w:val="en-US" w:bidi="ar-EG"/>
              </w:rPr>
            </w:pPr>
            <w:r w:rsidRPr="00AA5370">
              <w:rPr>
                <w:rFonts w:hint="cs"/>
                <w:bCs/>
                <w:sz w:val="20"/>
                <w:rtl/>
                <w:lang w:val="en-US" w:bidi="ar-EG"/>
              </w:rPr>
              <w:t>المجموع</w:t>
            </w:r>
          </w:p>
        </w:tc>
      </w:tr>
      <w:tr w:rsidR="00E5571E" w:rsidRPr="00AA5370" w14:paraId="477B0D6A" w14:textId="77777777" w:rsidTr="00E5571E">
        <w:trPr>
          <w:trHeight w:val="251"/>
        </w:trPr>
        <w:tc>
          <w:tcPr>
            <w:tcW w:w="582" w:type="pct"/>
            <w:vMerge w:val="restart"/>
            <w:shd w:val="clear" w:color="auto" w:fill="auto"/>
          </w:tcPr>
          <w:p w14:paraId="4E939BF1" w14:textId="5BCCC676" w:rsidR="00E5571E" w:rsidRPr="00AA5370" w:rsidRDefault="00E45777" w:rsidP="00E5571E">
            <w:pPr>
              <w:spacing w:after="60"/>
              <w:jc w:val="center"/>
              <w:rPr>
                <w:color w:val="000000" w:themeColor="text1"/>
                <w:sz w:val="20"/>
                <w:rtl/>
                <w:lang w:bidi="ar-EG"/>
              </w:rPr>
            </w:pPr>
            <w:r>
              <w:rPr>
                <w:rFonts w:hint="cs"/>
                <w:color w:val="000000" w:themeColor="text1"/>
                <w:sz w:val="20"/>
                <w:rtl/>
                <w:lang w:bidi="ar-EG"/>
              </w:rPr>
              <w:t>اليونيب</w:t>
            </w:r>
          </w:p>
        </w:tc>
        <w:tc>
          <w:tcPr>
            <w:tcW w:w="1200" w:type="pct"/>
            <w:shd w:val="clear" w:color="auto" w:fill="auto"/>
          </w:tcPr>
          <w:p w14:paraId="0FD252E8" w14:textId="77777777" w:rsidR="00E5571E" w:rsidRPr="00AA5370" w:rsidRDefault="00E5571E" w:rsidP="00E5571E">
            <w:pPr>
              <w:bidi/>
              <w:spacing w:after="60"/>
              <w:jc w:val="left"/>
              <w:rPr>
                <w:color w:val="000000" w:themeColor="text1"/>
                <w:sz w:val="20"/>
              </w:rPr>
            </w:pPr>
            <w:r w:rsidRPr="00AA5370">
              <w:rPr>
                <w:rFonts w:hint="cs"/>
                <w:color w:val="000000" w:themeColor="text1"/>
                <w:sz w:val="20"/>
                <w:rtl/>
              </w:rPr>
              <w:t>إزالة المواد المستنفدة للأوزون (طن من قدرات استنفاد الأوزون)</w:t>
            </w:r>
          </w:p>
        </w:tc>
        <w:tc>
          <w:tcPr>
            <w:tcW w:w="805" w:type="pct"/>
            <w:shd w:val="clear" w:color="auto" w:fill="auto"/>
          </w:tcPr>
          <w:p w14:paraId="12C34668" w14:textId="1DBF1390" w:rsidR="00E5571E" w:rsidRPr="00AA5370" w:rsidRDefault="00E5571E" w:rsidP="00E5571E">
            <w:pPr>
              <w:bidi/>
              <w:spacing w:after="60"/>
              <w:jc w:val="right"/>
              <w:rPr>
                <w:sz w:val="20"/>
                <w:lang w:val="en-CA"/>
              </w:rPr>
            </w:pPr>
            <w:r w:rsidRPr="00AA5370">
              <w:rPr>
                <w:sz w:val="20"/>
              </w:rPr>
              <w:t>1.99</w:t>
            </w:r>
          </w:p>
        </w:tc>
        <w:tc>
          <w:tcPr>
            <w:tcW w:w="805" w:type="pct"/>
          </w:tcPr>
          <w:p w14:paraId="39887ABD" w14:textId="465E43FE" w:rsidR="00E5571E" w:rsidRPr="00AA5370" w:rsidRDefault="00E5571E" w:rsidP="00E5571E">
            <w:pPr>
              <w:bidi/>
              <w:spacing w:after="60"/>
              <w:jc w:val="right"/>
              <w:rPr>
                <w:sz w:val="20"/>
                <w:lang w:val="en-CA"/>
              </w:rPr>
            </w:pPr>
            <w:r w:rsidRPr="00AA5370">
              <w:rPr>
                <w:sz w:val="20"/>
              </w:rPr>
              <w:t>0</w:t>
            </w:r>
          </w:p>
        </w:tc>
        <w:tc>
          <w:tcPr>
            <w:tcW w:w="805" w:type="pct"/>
          </w:tcPr>
          <w:p w14:paraId="534AE478" w14:textId="29634875" w:rsidR="00E5571E" w:rsidRPr="00AA5370" w:rsidRDefault="00E5571E" w:rsidP="00E5571E">
            <w:pPr>
              <w:bidi/>
              <w:spacing w:after="60"/>
              <w:jc w:val="right"/>
              <w:rPr>
                <w:sz w:val="20"/>
                <w:lang w:val="en-CA"/>
              </w:rPr>
            </w:pPr>
            <w:r w:rsidRPr="00AA5370">
              <w:rPr>
                <w:sz w:val="20"/>
              </w:rPr>
              <w:t>0</w:t>
            </w:r>
          </w:p>
        </w:tc>
        <w:tc>
          <w:tcPr>
            <w:tcW w:w="804" w:type="pct"/>
          </w:tcPr>
          <w:p w14:paraId="6870B921" w14:textId="786C9EED" w:rsidR="00E5571E" w:rsidRPr="00AA5370" w:rsidRDefault="00E5571E" w:rsidP="00E5571E">
            <w:pPr>
              <w:bidi/>
              <w:spacing w:after="60"/>
              <w:jc w:val="right"/>
              <w:rPr>
                <w:sz w:val="20"/>
                <w:lang w:val="en-CA"/>
              </w:rPr>
            </w:pPr>
            <w:r w:rsidRPr="00AA5370">
              <w:rPr>
                <w:sz w:val="20"/>
              </w:rPr>
              <w:fldChar w:fldCharType="begin"/>
            </w:r>
            <w:r w:rsidRPr="00AA5370">
              <w:rPr>
                <w:sz w:val="20"/>
              </w:rPr>
              <w:instrText xml:space="preserve"> =SUM(LEFT) </w:instrText>
            </w:r>
            <w:r w:rsidRPr="00AA5370">
              <w:rPr>
                <w:sz w:val="20"/>
              </w:rPr>
              <w:fldChar w:fldCharType="separate"/>
            </w:r>
            <w:r w:rsidRPr="00AA5370">
              <w:rPr>
                <w:noProof/>
                <w:sz w:val="20"/>
              </w:rPr>
              <w:t>1.99</w:t>
            </w:r>
            <w:r w:rsidRPr="00AA5370">
              <w:rPr>
                <w:sz w:val="20"/>
              </w:rPr>
              <w:fldChar w:fldCharType="end"/>
            </w:r>
          </w:p>
        </w:tc>
      </w:tr>
      <w:tr w:rsidR="00E5571E" w:rsidRPr="00AA5370" w14:paraId="460B518D" w14:textId="77777777" w:rsidTr="00E5571E">
        <w:trPr>
          <w:trHeight w:val="251"/>
        </w:trPr>
        <w:tc>
          <w:tcPr>
            <w:tcW w:w="582" w:type="pct"/>
            <w:vMerge/>
            <w:shd w:val="clear" w:color="auto" w:fill="auto"/>
          </w:tcPr>
          <w:p w14:paraId="56BE80F6" w14:textId="77777777" w:rsidR="00E5571E" w:rsidRPr="00AA5370" w:rsidRDefault="00E5571E" w:rsidP="00E5571E">
            <w:pPr>
              <w:spacing w:after="60"/>
              <w:jc w:val="center"/>
              <w:rPr>
                <w:color w:val="000000" w:themeColor="text1"/>
                <w:sz w:val="20"/>
              </w:rPr>
            </w:pPr>
          </w:p>
        </w:tc>
        <w:tc>
          <w:tcPr>
            <w:tcW w:w="1200" w:type="pct"/>
            <w:shd w:val="clear" w:color="auto" w:fill="auto"/>
          </w:tcPr>
          <w:p w14:paraId="656634F5" w14:textId="77777777" w:rsidR="00E5571E" w:rsidRPr="00AA5370" w:rsidRDefault="00E5571E" w:rsidP="00E5571E">
            <w:pPr>
              <w:bidi/>
              <w:spacing w:after="60"/>
              <w:jc w:val="left"/>
              <w:rPr>
                <w:color w:val="000000" w:themeColor="text1"/>
                <w:sz w:val="20"/>
              </w:rPr>
            </w:pPr>
            <w:r w:rsidRPr="00AA5370">
              <w:rPr>
                <w:rFonts w:hint="cs"/>
                <w:color w:val="000000" w:themeColor="text1"/>
                <w:sz w:val="20"/>
                <w:rtl/>
              </w:rPr>
              <w:t>التمويل (دولار أمريكي)</w:t>
            </w:r>
          </w:p>
        </w:tc>
        <w:tc>
          <w:tcPr>
            <w:tcW w:w="805" w:type="pct"/>
            <w:shd w:val="clear" w:color="auto" w:fill="auto"/>
          </w:tcPr>
          <w:p w14:paraId="1D0A81CF" w14:textId="4D4194AF" w:rsidR="00E5571E" w:rsidRPr="00AA5370" w:rsidRDefault="00E5571E" w:rsidP="00E5571E">
            <w:pPr>
              <w:bidi/>
              <w:spacing w:after="60"/>
              <w:jc w:val="right"/>
              <w:rPr>
                <w:sz w:val="20"/>
                <w:lang w:val="en-CA"/>
              </w:rPr>
            </w:pPr>
            <w:r w:rsidRPr="00AA5370">
              <w:rPr>
                <w:sz w:val="20"/>
              </w:rPr>
              <w:t>74,999</w:t>
            </w:r>
          </w:p>
        </w:tc>
        <w:tc>
          <w:tcPr>
            <w:tcW w:w="805" w:type="pct"/>
          </w:tcPr>
          <w:p w14:paraId="0761427F" w14:textId="67F1E57F" w:rsidR="00E5571E" w:rsidRPr="00AA5370" w:rsidRDefault="00E5571E" w:rsidP="00E5571E">
            <w:pPr>
              <w:bidi/>
              <w:spacing w:after="60"/>
              <w:jc w:val="right"/>
              <w:rPr>
                <w:sz w:val="20"/>
                <w:lang w:val="en-CA"/>
              </w:rPr>
            </w:pPr>
            <w:r w:rsidRPr="00AA5370">
              <w:rPr>
                <w:sz w:val="20"/>
              </w:rPr>
              <w:t>0</w:t>
            </w:r>
          </w:p>
        </w:tc>
        <w:tc>
          <w:tcPr>
            <w:tcW w:w="805" w:type="pct"/>
          </w:tcPr>
          <w:p w14:paraId="5377AB5C" w14:textId="45FE36DE" w:rsidR="00E5571E" w:rsidRPr="00AA5370" w:rsidRDefault="00E5571E" w:rsidP="00E5571E">
            <w:pPr>
              <w:bidi/>
              <w:spacing w:after="60"/>
              <w:jc w:val="right"/>
              <w:rPr>
                <w:sz w:val="20"/>
                <w:lang w:val="en-CA"/>
              </w:rPr>
            </w:pPr>
            <w:r w:rsidRPr="00AA5370">
              <w:rPr>
                <w:sz w:val="20"/>
              </w:rPr>
              <w:t>0</w:t>
            </w:r>
          </w:p>
        </w:tc>
        <w:tc>
          <w:tcPr>
            <w:tcW w:w="804" w:type="pct"/>
          </w:tcPr>
          <w:p w14:paraId="37229DC5" w14:textId="3E9A26CA" w:rsidR="00E5571E" w:rsidRPr="00AA5370" w:rsidRDefault="00E5571E" w:rsidP="00E5571E">
            <w:pPr>
              <w:bidi/>
              <w:spacing w:after="60"/>
              <w:jc w:val="right"/>
              <w:rPr>
                <w:sz w:val="20"/>
                <w:lang w:val="en-CA"/>
              </w:rPr>
            </w:pPr>
            <w:r w:rsidRPr="00AA5370">
              <w:rPr>
                <w:sz w:val="20"/>
              </w:rPr>
              <w:fldChar w:fldCharType="begin"/>
            </w:r>
            <w:r w:rsidRPr="00AA5370">
              <w:rPr>
                <w:sz w:val="20"/>
              </w:rPr>
              <w:instrText xml:space="preserve"> =SUM(left) </w:instrText>
            </w:r>
            <w:r w:rsidRPr="00AA5370">
              <w:rPr>
                <w:sz w:val="20"/>
              </w:rPr>
              <w:fldChar w:fldCharType="separate"/>
            </w:r>
            <w:r w:rsidRPr="00AA5370">
              <w:rPr>
                <w:noProof/>
                <w:sz w:val="20"/>
              </w:rPr>
              <w:t>74,999</w:t>
            </w:r>
            <w:r w:rsidRPr="00AA5370">
              <w:rPr>
                <w:sz w:val="20"/>
              </w:rPr>
              <w:fldChar w:fldCharType="end"/>
            </w:r>
          </w:p>
        </w:tc>
      </w:tr>
      <w:tr w:rsidR="00E5571E" w:rsidRPr="00AA5370" w14:paraId="337246D3" w14:textId="77777777" w:rsidTr="00E5571E">
        <w:trPr>
          <w:trHeight w:val="251"/>
        </w:trPr>
        <w:tc>
          <w:tcPr>
            <w:tcW w:w="582" w:type="pct"/>
            <w:vMerge w:val="restart"/>
            <w:shd w:val="clear" w:color="auto" w:fill="auto"/>
          </w:tcPr>
          <w:p w14:paraId="3B4476E6" w14:textId="4F1E2FE4" w:rsidR="00E5571E" w:rsidRPr="00AA5370" w:rsidRDefault="00E45777" w:rsidP="00E5571E">
            <w:pPr>
              <w:spacing w:after="60"/>
              <w:jc w:val="center"/>
              <w:rPr>
                <w:color w:val="000000" w:themeColor="text1"/>
                <w:sz w:val="20"/>
              </w:rPr>
            </w:pPr>
            <w:r>
              <w:rPr>
                <w:rFonts w:hint="cs"/>
                <w:color w:val="000000" w:themeColor="text1"/>
                <w:sz w:val="20"/>
                <w:rtl/>
              </w:rPr>
              <w:t>اليونيدو</w:t>
            </w:r>
          </w:p>
        </w:tc>
        <w:tc>
          <w:tcPr>
            <w:tcW w:w="1200" w:type="pct"/>
            <w:shd w:val="clear" w:color="auto" w:fill="auto"/>
          </w:tcPr>
          <w:p w14:paraId="4C9225E1" w14:textId="77777777" w:rsidR="00E5571E" w:rsidRPr="00AA5370" w:rsidRDefault="00E5571E" w:rsidP="00E5571E">
            <w:pPr>
              <w:bidi/>
              <w:spacing w:after="60"/>
              <w:jc w:val="left"/>
              <w:rPr>
                <w:color w:val="000000" w:themeColor="text1"/>
                <w:sz w:val="20"/>
              </w:rPr>
            </w:pPr>
            <w:r w:rsidRPr="00AA5370">
              <w:rPr>
                <w:rFonts w:hint="cs"/>
                <w:color w:val="000000" w:themeColor="text1"/>
                <w:sz w:val="20"/>
                <w:rtl/>
              </w:rPr>
              <w:t>إزالة المواد المستنفدة للأوزون (طن من قدرات استنفاد الأوزون)</w:t>
            </w:r>
          </w:p>
        </w:tc>
        <w:tc>
          <w:tcPr>
            <w:tcW w:w="805" w:type="pct"/>
            <w:shd w:val="clear" w:color="auto" w:fill="auto"/>
          </w:tcPr>
          <w:p w14:paraId="1DC3F7CA" w14:textId="31975C8D" w:rsidR="00E5571E" w:rsidRPr="00AA5370" w:rsidRDefault="00E5571E" w:rsidP="00E5571E">
            <w:pPr>
              <w:bidi/>
              <w:spacing w:after="60"/>
              <w:jc w:val="right"/>
              <w:rPr>
                <w:sz w:val="20"/>
                <w:lang w:val="en-CA"/>
              </w:rPr>
            </w:pPr>
            <w:r w:rsidRPr="00AA5370">
              <w:rPr>
                <w:sz w:val="20"/>
              </w:rPr>
              <w:t>3.99</w:t>
            </w:r>
          </w:p>
        </w:tc>
        <w:tc>
          <w:tcPr>
            <w:tcW w:w="805" w:type="pct"/>
          </w:tcPr>
          <w:p w14:paraId="057817B3" w14:textId="16C64EA3" w:rsidR="00E5571E" w:rsidRPr="00AA5370" w:rsidRDefault="00E5571E" w:rsidP="00E5571E">
            <w:pPr>
              <w:bidi/>
              <w:spacing w:after="60"/>
              <w:jc w:val="right"/>
              <w:rPr>
                <w:sz w:val="20"/>
                <w:lang w:val="en-CA"/>
              </w:rPr>
            </w:pPr>
            <w:r w:rsidRPr="00AA5370">
              <w:rPr>
                <w:sz w:val="20"/>
              </w:rPr>
              <w:t>0</w:t>
            </w:r>
          </w:p>
        </w:tc>
        <w:tc>
          <w:tcPr>
            <w:tcW w:w="805" w:type="pct"/>
          </w:tcPr>
          <w:p w14:paraId="608EC5F9" w14:textId="50C38CA5" w:rsidR="00E5571E" w:rsidRPr="00AA5370" w:rsidRDefault="00E5571E" w:rsidP="00E5571E">
            <w:pPr>
              <w:bidi/>
              <w:spacing w:after="60"/>
              <w:jc w:val="right"/>
              <w:rPr>
                <w:sz w:val="20"/>
                <w:lang w:val="en-CA"/>
              </w:rPr>
            </w:pPr>
            <w:r w:rsidRPr="00AA5370">
              <w:rPr>
                <w:sz w:val="20"/>
              </w:rPr>
              <w:t>2.63</w:t>
            </w:r>
          </w:p>
        </w:tc>
        <w:tc>
          <w:tcPr>
            <w:tcW w:w="804" w:type="pct"/>
          </w:tcPr>
          <w:p w14:paraId="0205CC11" w14:textId="47939CD0" w:rsidR="00E5571E" w:rsidRPr="00AA5370" w:rsidRDefault="00E5571E" w:rsidP="00E5571E">
            <w:pPr>
              <w:bidi/>
              <w:spacing w:after="60"/>
              <w:jc w:val="right"/>
              <w:rPr>
                <w:sz w:val="20"/>
                <w:lang w:val="en-CA"/>
              </w:rPr>
            </w:pPr>
            <w:r w:rsidRPr="00AA5370">
              <w:rPr>
                <w:sz w:val="20"/>
              </w:rPr>
              <w:fldChar w:fldCharType="begin"/>
            </w:r>
            <w:r w:rsidRPr="00AA5370">
              <w:rPr>
                <w:sz w:val="20"/>
              </w:rPr>
              <w:instrText xml:space="preserve"> =SUM(left) </w:instrText>
            </w:r>
            <w:r w:rsidRPr="00AA5370">
              <w:rPr>
                <w:sz w:val="20"/>
              </w:rPr>
              <w:fldChar w:fldCharType="separate"/>
            </w:r>
            <w:r w:rsidRPr="00AA5370">
              <w:rPr>
                <w:noProof/>
                <w:sz w:val="20"/>
              </w:rPr>
              <w:t>6.62</w:t>
            </w:r>
            <w:r w:rsidRPr="00AA5370">
              <w:rPr>
                <w:sz w:val="20"/>
              </w:rPr>
              <w:fldChar w:fldCharType="end"/>
            </w:r>
          </w:p>
        </w:tc>
      </w:tr>
      <w:tr w:rsidR="00E5571E" w:rsidRPr="00AA5370" w14:paraId="0182F8DF" w14:textId="77777777" w:rsidTr="00E5571E">
        <w:trPr>
          <w:trHeight w:val="251"/>
        </w:trPr>
        <w:tc>
          <w:tcPr>
            <w:tcW w:w="582" w:type="pct"/>
            <w:vMerge/>
            <w:shd w:val="clear" w:color="auto" w:fill="auto"/>
          </w:tcPr>
          <w:p w14:paraId="4213CB4C" w14:textId="77777777" w:rsidR="00E5571E" w:rsidRPr="00AA5370" w:rsidRDefault="00E5571E" w:rsidP="00E5571E">
            <w:pPr>
              <w:spacing w:after="60"/>
              <w:jc w:val="center"/>
              <w:rPr>
                <w:color w:val="000000" w:themeColor="text1"/>
                <w:sz w:val="20"/>
              </w:rPr>
            </w:pPr>
          </w:p>
        </w:tc>
        <w:tc>
          <w:tcPr>
            <w:tcW w:w="1200" w:type="pct"/>
            <w:shd w:val="clear" w:color="auto" w:fill="auto"/>
          </w:tcPr>
          <w:p w14:paraId="0C6AE766" w14:textId="77777777" w:rsidR="00E5571E" w:rsidRPr="00AA5370" w:rsidRDefault="00E5571E" w:rsidP="00E5571E">
            <w:pPr>
              <w:bidi/>
              <w:spacing w:after="60"/>
              <w:jc w:val="left"/>
              <w:rPr>
                <w:color w:val="000000" w:themeColor="text1"/>
                <w:sz w:val="20"/>
              </w:rPr>
            </w:pPr>
            <w:r w:rsidRPr="00AA5370">
              <w:rPr>
                <w:rFonts w:hint="cs"/>
                <w:color w:val="000000" w:themeColor="text1"/>
                <w:sz w:val="20"/>
                <w:rtl/>
              </w:rPr>
              <w:t>التمويل (دولار أمريكي)</w:t>
            </w:r>
          </w:p>
        </w:tc>
        <w:tc>
          <w:tcPr>
            <w:tcW w:w="805" w:type="pct"/>
            <w:shd w:val="clear" w:color="auto" w:fill="auto"/>
          </w:tcPr>
          <w:p w14:paraId="7C3BDDC9" w14:textId="1165AB10" w:rsidR="00E5571E" w:rsidRPr="00AA5370" w:rsidRDefault="00E5571E" w:rsidP="00E5571E">
            <w:pPr>
              <w:bidi/>
              <w:spacing w:after="60"/>
              <w:jc w:val="right"/>
              <w:rPr>
                <w:sz w:val="20"/>
                <w:lang w:val="en-CA"/>
              </w:rPr>
            </w:pPr>
            <w:r w:rsidRPr="00AA5370">
              <w:rPr>
                <w:sz w:val="20"/>
              </w:rPr>
              <w:t>372,579</w:t>
            </w:r>
          </w:p>
        </w:tc>
        <w:tc>
          <w:tcPr>
            <w:tcW w:w="805" w:type="pct"/>
          </w:tcPr>
          <w:p w14:paraId="7220D4FE" w14:textId="04603A3E" w:rsidR="00E5571E" w:rsidRPr="00AA5370" w:rsidRDefault="00E5571E" w:rsidP="00E5571E">
            <w:pPr>
              <w:bidi/>
              <w:spacing w:after="60"/>
              <w:jc w:val="right"/>
              <w:rPr>
                <w:sz w:val="20"/>
                <w:lang w:val="en-CA"/>
              </w:rPr>
            </w:pPr>
            <w:r w:rsidRPr="00AA5370">
              <w:rPr>
                <w:sz w:val="20"/>
              </w:rPr>
              <w:t>0</w:t>
            </w:r>
          </w:p>
        </w:tc>
        <w:tc>
          <w:tcPr>
            <w:tcW w:w="805" w:type="pct"/>
          </w:tcPr>
          <w:p w14:paraId="24EE380E" w14:textId="7AA6FD30" w:rsidR="00E5571E" w:rsidRPr="00AA5370" w:rsidRDefault="00E5571E" w:rsidP="00E5571E">
            <w:pPr>
              <w:bidi/>
              <w:spacing w:after="60"/>
              <w:jc w:val="right"/>
              <w:rPr>
                <w:sz w:val="20"/>
                <w:lang w:val="en-CA"/>
              </w:rPr>
            </w:pPr>
            <w:r w:rsidRPr="00AA5370">
              <w:rPr>
                <w:sz w:val="20"/>
              </w:rPr>
              <w:t>245,672</w:t>
            </w:r>
          </w:p>
        </w:tc>
        <w:tc>
          <w:tcPr>
            <w:tcW w:w="804" w:type="pct"/>
          </w:tcPr>
          <w:p w14:paraId="1FB86EE5" w14:textId="4AC64A64" w:rsidR="00E5571E" w:rsidRPr="00AA5370" w:rsidRDefault="00E5571E" w:rsidP="00E5571E">
            <w:pPr>
              <w:bidi/>
              <w:spacing w:after="60"/>
              <w:jc w:val="right"/>
              <w:rPr>
                <w:sz w:val="20"/>
                <w:lang w:val="en-CA"/>
              </w:rPr>
            </w:pPr>
            <w:r w:rsidRPr="00AA5370">
              <w:rPr>
                <w:sz w:val="20"/>
              </w:rPr>
              <w:fldChar w:fldCharType="begin"/>
            </w:r>
            <w:r w:rsidRPr="00AA5370">
              <w:rPr>
                <w:sz w:val="20"/>
              </w:rPr>
              <w:instrText xml:space="preserve"> =SUM(left) </w:instrText>
            </w:r>
            <w:r w:rsidRPr="00AA5370">
              <w:rPr>
                <w:sz w:val="20"/>
              </w:rPr>
              <w:fldChar w:fldCharType="separate"/>
            </w:r>
            <w:r w:rsidRPr="00AA5370">
              <w:rPr>
                <w:noProof/>
                <w:sz w:val="20"/>
              </w:rPr>
              <w:t>618,251</w:t>
            </w:r>
            <w:r w:rsidRPr="00AA5370">
              <w:rPr>
                <w:sz w:val="20"/>
              </w:rPr>
              <w:fldChar w:fldCharType="end"/>
            </w:r>
          </w:p>
        </w:tc>
      </w:tr>
    </w:tbl>
    <w:p w14:paraId="189246E6" w14:textId="77777777" w:rsidR="003A2A74" w:rsidRPr="002F494F" w:rsidRDefault="003A2A74" w:rsidP="003A2A74">
      <w:pPr>
        <w:bidi/>
        <w:spacing w:after="60"/>
        <w:rPr>
          <w:sz w:val="12"/>
          <w:szCs w:val="12"/>
          <w:lang w:val="en-CA"/>
        </w:rPr>
      </w:pPr>
    </w:p>
    <w:tbl>
      <w:tblPr>
        <w:tblStyle w:val="TableGrid"/>
        <w:bidiVisual/>
        <w:tblW w:w="1020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66"/>
        <w:gridCol w:w="1262"/>
        <w:gridCol w:w="1827"/>
        <w:gridCol w:w="975"/>
        <w:gridCol w:w="975"/>
        <w:gridCol w:w="975"/>
        <w:gridCol w:w="975"/>
        <w:gridCol w:w="975"/>
        <w:gridCol w:w="978"/>
      </w:tblGrid>
      <w:tr w:rsidR="000C5B7B" w:rsidRPr="00AA5370" w14:paraId="6C2A63BB" w14:textId="77777777" w:rsidTr="0062585C">
        <w:trPr>
          <w:jc w:val="center"/>
        </w:trPr>
        <w:tc>
          <w:tcPr>
            <w:tcW w:w="4355" w:type="dxa"/>
            <w:gridSpan w:val="3"/>
            <w:shd w:val="clear" w:color="auto" w:fill="auto"/>
          </w:tcPr>
          <w:p w14:paraId="3EB6AEC3" w14:textId="77777777" w:rsidR="000C5B7B" w:rsidRPr="00AA5370" w:rsidRDefault="000C5B7B" w:rsidP="000C5B7B">
            <w:pPr>
              <w:bidi/>
              <w:spacing w:after="60"/>
              <w:jc w:val="left"/>
              <w:rPr>
                <w:bCs/>
                <w:sz w:val="20"/>
                <w:lang w:val="en-CA"/>
              </w:rPr>
            </w:pPr>
            <w:r w:rsidRPr="00AA5370">
              <w:rPr>
                <w:rFonts w:hint="cs"/>
                <w:bCs/>
                <w:sz w:val="20"/>
                <w:rtl/>
                <w:lang w:val="en-CA"/>
              </w:rPr>
              <w:t>(سادسا) بيانات المشروع</w:t>
            </w:r>
          </w:p>
        </w:tc>
        <w:tc>
          <w:tcPr>
            <w:tcW w:w="975" w:type="dxa"/>
            <w:shd w:val="clear" w:color="auto" w:fill="auto"/>
          </w:tcPr>
          <w:p w14:paraId="015B3F94" w14:textId="0E3F44ED" w:rsidR="000C5B7B" w:rsidRPr="00AA5370" w:rsidRDefault="000C5B7B" w:rsidP="000C5B7B">
            <w:pPr>
              <w:spacing w:after="60"/>
              <w:jc w:val="center"/>
              <w:rPr>
                <w:b/>
                <w:sz w:val="20"/>
                <w:lang w:val="en-CA"/>
              </w:rPr>
            </w:pPr>
            <w:r w:rsidRPr="00AA5370">
              <w:rPr>
                <w:b/>
                <w:sz w:val="20"/>
              </w:rPr>
              <w:t>2021</w:t>
            </w:r>
          </w:p>
        </w:tc>
        <w:tc>
          <w:tcPr>
            <w:tcW w:w="975" w:type="dxa"/>
            <w:shd w:val="clear" w:color="auto" w:fill="auto"/>
          </w:tcPr>
          <w:p w14:paraId="24A2CC8F" w14:textId="43ABA3D8" w:rsidR="000C5B7B" w:rsidRPr="00AA5370" w:rsidRDefault="000C5B7B" w:rsidP="000C5B7B">
            <w:pPr>
              <w:spacing w:after="60"/>
              <w:jc w:val="center"/>
              <w:rPr>
                <w:b/>
                <w:sz w:val="20"/>
                <w:lang w:val="en-CA"/>
              </w:rPr>
            </w:pPr>
            <w:r w:rsidRPr="00AA5370">
              <w:rPr>
                <w:b/>
                <w:sz w:val="20"/>
              </w:rPr>
              <w:t>2022</w:t>
            </w:r>
          </w:p>
        </w:tc>
        <w:tc>
          <w:tcPr>
            <w:tcW w:w="975" w:type="dxa"/>
            <w:shd w:val="clear" w:color="auto" w:fill="auto"/>
          </w:tcPr>
          <w:p w14:paraId="148E61D8" w14:textId="25942B05" w:rsidR="000C5B7B" w:rsidRPr="00AA5370" w:rsidRDefault="000C5B7B" w:rsidP="000C5B7B">
            <w:pPr>
              <w:spacing w:after="60"/>
              <w:jc w:val="center"/>
              <w:rPr>
                <w:b/>
                <w:sz w:val="20"/>
                <w:lang w:val="en-CA"/>
              </w:rPr>
            </w:pPr>
            <w:r w:rsidRPr="00AA5370">
              <w:rPr>
                <w:b/>
                <w:sz w:val="20"/>
              </w:rPr>
              <w:t>2023</w:t>
            </w:r>
          </w:p>
        </w:tc>
        <w:tc>
          <w:tcPr>
            <w:tcW w:w="975" w:type="dxa"/>
            <w:shd w:val="clear" w:color="auto" w:fill="auto"/>
          </w:tcPr>
          <w:p w14:paraId="354C5CEB" w14:textId="6DCD379B" w:rsidR="000C5B7B" w:rsidRPr="00AA5370" w:rsidRDefault="000C5B7B" w:rsidP="000C5B7B">
            <w:pPr>
              <w:spacing w:after="60"/>
              <w:jc w:val="center"/>
              <w:rPr>
                <w:b/>
                <w:sz w:val="20"/>
                <w:lang w:val="en-CA"/>
              </w:rPr>
            </w:pPr>
            <w:r w:rsidRPr="00AA5370">
              <w:rPr>
                <w:b/>
                <w:sz w:val="20"/>
              </w:rPr>
              <w:t>2024</w:t>
            </w:r>
          </w:p>
        </w:tc>
        <w:tc>
          <w:tcPr>
            <w:tcW w:w="975" w:type="dxa"/>
            <w:shd w:val="clear" w:color="auto" w:fill="auto"/>
          </w:tcPr>
          <w:p w14:paraId="4D958377" w14:textId="1722659D" w:rsidR="000C5B7B" w:rsidRPr="00AA5370" w:rsidRDefault="000C5B7B" w:rsidP="000C5B7B">
            <w:pPr>
              <w:spacing w:after="60"/>
              <w:jc w:val="center"/>
              <w:rPr>
                <w:b/>
                <w:sz w:val="20"/>
                <w:lang w:val="en-CA"/>
              </w:rPr>
            </w:pPr>
            <w:r w:rsidRPr="00AA5370">
              <w:rPr>
                <w:b/>
                <w:sz w:val="20"/>
              </w:rPr>
              <w:t>2025</w:t>
            </w:r>
          </w:p>
        </w:tc>
        <w:tc>
          <w:tcPr>
            <w:tcW w:w="978" w:type="dxa"/>
            <w:shd w:val="clear" w:color="auto" w:fill="auto"/>
          </w:tcPr>
          <w:p w14:paraId="251D3296" w14:textId="77777777" w:rsidR="000C5B7B" w:rsidRPr="00AA5370" w:rsidRDefault="000C5B7B" w:rsidP="000C5B7B">
            <w:pPr>
              <w:spacing w:after="60"/>
              <w:jc w:val="center"/>
              <w:rPr>
                <w:bCs/>
                <w:sz w:val="20"/>
                <w:lang w:val="en-CA"/>
              </w:rPr>
            </w:pPr>
            <w:r w:rsidRPr="00AA5370">
              <w:rPr>
                <w:rFonts w:hint="cs"/>
                <w:bCs/>
                <w:sz w:val="20"/>
                <w:rtl/>
                <w:lang w:val="en-CA"/>
              </w:rPr>
              <w:t>المجموع</w:t>
            </w:r>
          </w:p>
        </w:tc>
      </w:tr>
      <w:tr w:rsidR="000C5B7B" w:rsidRPr="00AA5370" w14:paraId="6583C534" w14:textId="77777777" w:rsidTr="0062585C">
        <w:trPr>
          <w:jc w:val="center"/>
        </w:trPr>
        <w:tc>
          <w:tcPr>
            <w:tcW w:w="4355" w:type="dxa"/>
            <w:gridSpan w:val="3"/>
            <w:shd w:val="clear" w:color="auto" w:fill="auto"/>
          </w:tcPr>
          <w:p w14:paraId="3140E276" w14:textId="77777777" w:rsidR="000C5B7B" w:rsidRPr="00AA5370" w:rsidRDefault="000C5B7B" w:rsidP="000C5B7B">
            <w:pPr>
              <w:bidi/>
              <w:spacing w:after="60"/>
              <w:jc w:val="left"/>
              <w:rPr>
                <w:color w:val="000000" w:themeColor="text1"/>
                <w:sz w:val="20"/>
              </w:rPr>
            </w:pPr>
            <w:r w:rsidRPr="00AA5370">
              <w:rPr>
                <w:rFonts w:hint="cs"/>
                <w:color w:val="000000" w:themeColor="text1"/>
                <w:sz w:val="20"/>
                <w:rtl/>
              </w:rPr>
              <w:t>حدود الاستهلاك في بروتوكول مونتريال</w:t>
            </w:r>
          </w:p>
        </w:tc>
        <w:tc>
          <w:tcPr>
            <w:tcW w:w="975" w:type="dxa"/>
            <w:shd w:val="clear" w:color="auto" w:fill="auto"/>
          </w:tcPr>
          <w:p w14:paraId="213CA781" w14:textId="4526A7D8" w:rsidR="000C5B7B" w:rsidRPr="00AA5370" w:rsidRDefault="000C5B7B" w:rsidP="000C5B7B">
            <w:pPr>
              <w:spacing w:after="60"/>
              <w:jc w:val="right"/>
              <w:rPr>
                <w:sz w:val="20"/>
                <w:lang w:val="en-CA"/>
              </w:rPr>
            </w:pPr>
            <w:r w:rsidRPr="00AA5370">
              <w:rPr>
                <w:color w:val="000000"/>
                <w:sz w:val="20"/>
              </w:rPr>
              <w:t>23.50</w:t>
            </w:r>
          </w:p>
        </w:tc>
        <w:tc>
          <w:tcPr>
            <w:tcW w:w="975" w:type="dxa"/>
            <w:shd w:val="clear" w:color="auto" w:fill="auto"/>
          </w:tcPr>
          <w:p w14:paraId="2EF2C326" w14:textId="1D0FEFAB" w:rsidR="000C5B7B" w:rsidRPr="00AA5370" w:rsidRDefault="000C5B7B" w:rsidP="000C5B7B">
            <w:pPr>
              <w:spacing w:after="60"/>
              <w:jc w:val="right"/>
              <w:rPr>
                <w:sz w:val="20"/>
                <w:lang w:val="en-CA"/>
              </w:rPr>
            </w:pPr>
            <w:r w:rsidRPr="00AA5370">
              <w:rPr>
                <w:sz w:val="20"/>
              </w:rPr>
              <w:t>23.50</w:t>
            </w:r>
          </w:p>
        </w:tc>
        <w:tc>
          <w:tcPr>
            <w:tcW w:w="975" w:type="dxa"/>
            <w:shd w:val="clear" w:color="auto" w:fill="auto"/>
          </w:tcPr>
          <w:p w14:paraId="323566FE" w14:textId="1159EA99" w:rsidR="000C5B7B" w:rsidRPr="00AA5370" w:rsidRDefault="000C5B7B" w:rsidP="000C5B7B">
            <w:pPr>
              <w:spacing w:after="60"/>
              <w:jc w:val="right"/>
              <w:rPr>
                <w:sz w:val="20"/>
                <w:lang w:val="en-CA"/>
              </w:rPr>
            </w:pPr>
            <w:r w:rsidRPr="00AA5370">
              <w:rPr>
                <w:sz w:val="20"/>
              </w:rPr>
              <w:t>23.50</w:t>
            </w:r>
          </w:p>
        </w:tc>
        <w:tc>
          <w:tcPr>
            <w:tcW w:w="975" w:type="dxa"/>
            <w:shd w:val="clear" w:color="auto" w:fill="auto"/>
          </w:tcPr>
          <w:p w14:paraId="45BCDE1D" w14:textId="59667AEE" w:rsidR="000C5B7B" w:rsidRPr="00AA5370" w:rsidRDefault="000C5B7B" w:rsidP="000C5B7B">
            <w:pPr>
              <w:spacing w:after="60"/>
              <w:jc w:val="right"/>
              <w:rPr>
                <w:sz w:val="20"/>
                <w:lang w:val="en-CA"/>
              </w:rPr>
            </w:pPr>
            <w:r w:rsidRPr="00AA5370">
              <w:rPr>
                <w:sz w:val="20"/>
              </w:rPr>
              <w:t>23.50</w:t>
            </w:r>
          </w:p>
        </w:tc>
        <w:tc>
          <w:tcPr>
            <w:tcW w:w="975" w:type="dxa"/>
            <w:shd w:val="clear" w:color="auto" w:fill="auto"/>
          </w:tcPr>
          <w:p w14:paraId="79A1CF14" w14:textId="0F061794" w:rsidR="000C5B7B" w:rsidRPr="00AA5370" w:rsidRDefault="000C5B7B" w:rsidP="000C5B7B">
            <w:pPr>
              <w:spacing w:after="60"/>
              <w:jc w:val="right"/>
              <w:rPr>
                <w:sz w:val="20"/>
                <w:lang w:val="en-CA"/>
              </w:rPr>
            </w:pPr>
            <w:r w:rsidRPr="00AA5370">
              <w:rPr>
                <w:sz w:val="20"/>
              </w:rPr>
              <w:t>11.75</w:t>
            </w:r>
          </w:p>
        </w:tc>
        <w:tc>
          <w:tcPr>
            <w:tcW w:w="978" w:type="dxa"/>
            <w:shd w:val="clear" w:color="auto" w:fill="auto"/>
          </w:tcPr>
          <w:p w14:paraId="3967FDE3" w14:textId="77777777" w:rsidR="000C5B7B" w:rsidRPr="00AA5370" w:rsidRDefault="000C5B7B" w:rsidP="000C5B7B">
            <w:pPr>
              <w:spacing w:after="60"/>
              <w:jc w:val="right"/>
              <w:rPr>
                <w:sz w:val="20"/>
                <w:lang w:val="en-CA"/>
              </w:rPr>
            </w:pPr>
            <w:r w:rsidRPr="00AA5370">
              <w:rPr>
                <w:rFonts w:hint="cs"/>
                <w:sz w:val="20"/>
                <w:rtl/>
                <w:lang w:val="en-CA"/>
              </w:rPr>
              <w:t>لا ينطبق</w:t>
            </w:r>
          </w:p>
        </w:tc>
      </w:tr>
      <w:tr w:rsidR="000C5B7B" w:rsidRPr="00AA5370" w14:paraId="125BD430" w14:textId="77777777" w:rsidTr="0062585C">
        <w:trPr>
          <w:jc w:val="center"/>
        </w:trPr>
        <w:tc>
          <w:tcPr>
            <w:tcW w:w="4355" w:type="dxa"/>
            <w:gridSpan w:val="3"/>
            <w:shd w:val="clear" w:color="auto" w:fill="auto"/>
          </w:tcPr>
          <w:p w14:paraId="0B3150A2" w14:textId="77777777" w:rsidR="000C5B7B" w:rsidRPr="00AA5370" w:rsidRDefault="000C5B7B" w:rsidP="000C5B7B">
            <w:pPr>
              <w:bidi/>
              <w:jc w:val="left"/>
              <w:rPr>
                <w:color w:val="000000" w:themeColor="text1"/>
                <w:sz w:val="20"/>
              </w:rPr>
            </w:pPr>
            <w:r w:rsidRPr="00AA5370">
              <w:rPr>
                <w:rFonts w:hint="cs"/>
                <w:color w:val="000000" w:themeColor="text1"/>
                <w:sz w:val="20"/>
                <w:rtl/>
              </w:rPr>
              <w:t>الحد الأقصى للاستهلاك المسموح به (طن من قدرات استنفاد الأوزون)</w:t>
            </w:r>
          </w:p>
        </w:tc>
        <w:tc>
          <w:tcPr>
            <w:tcW w:w="975" w:type="dxa"/>
            <w:shd w:val="clear" w:color="auto" w:fill="auto"/>
          </w:tcPr>
          <w:p w14:paraId="7DEF0A2D" w14:textId="1977965A" w:rsidR="000C5B7B" w:rsidRPr="00AA5370" w:rsidRDefault="000C5B7B" w:rsidP="000C5B7B">
            <w:pPr>
              <w:spacing w:after="60"/>
              <w:jc w:val="right"/>
              <w:rPr>
                <w:sz w:val="20"/>
                <w:lang w:val="en-CA"/>
              </w:rPr>
            </w:pPr>
            <w:r w:rsidRPr="00AA5370">
              <w:rPr>
                <w:color w:val="000000"/>
                <w:sz w:val="20"/>
              </w:rPr>
              <w:t>13.62</w:t>
            </w:r>
          </w:p>
        </w:tc>
        <w:tc>
          <w:tcPr>
            <w:tcW w:w="975" w:type="dxa"/>
            <w:shd w:val="clear" w:color="auto" w:fill="auto"/>
          </w:tcPr>
          <w:p w14:paraId="56664A72" w14:textId="0A4B14CC" w:rsidR="000C5B7B" w:rsidRPr="00AA5370" w:rsidRDefault="000C5B7B" w:rsidP="000C5B7B">
            <w:pPr>
              <w:spacing w:after="60"/>
              <w:jc w:val="right"/>
              <w:rPr>
                <w:sz w:val="20"/>
                <w:lang w:val="en-CA"/>
              </w:rPr>
            </w:pPr>
            <w:r w:rsidRPr="00AA5370">
              <w:rPr>
                <w:color w:val="000000"/>
                <w:sz w:val="20"/>
              </w:rPr>
              <w:t>13.62</w:t>
            </w:r>
          </w:p>
        </w:tc>
        <w:tc>
          <w:tcPr>
            <w:tcW w:w="975" w:type="dxa"/>
            <w:shd w:val="clear" w:color="auto" w:fill="auto"/>
          </w:tcPr>
          <w:p w14:paraId="2D42D90C" w14:textId="549C537E" w:rsidR="000C5B7B" w:rsidRPr="00AA5370" w:rsidRDefault="000C5B7B" w:rsidP="000C5B7B">
            <w:pPr>
              <w:spacing w:after="60"/>
              <w:jc w:val="right"/>
              <w:rPr>
                <w:sz w:val="20"/>
                <w:lang w:val="en-CA"/>
              </w:rPr>
            </w:pPr>
            <w:r w:rsidRPr="00AA5370">
              <w:rPr>
                <w:color w:val="000000"/>
                <w:sz w:val="20"/>
              </w:rPr>
              <w:t>13.62</w:t>
            </w:r>
          </w:p>
        </w:tc>
        <w:tc>
          <w:tcPr>
            <w:tcW w:w="975" w:type="dxa"/>
            <w:shd w:val="clear" w:color="auto" w:fill="auto"/>
          </w:tcPr>
          <w:p w14:paraId="788D6ED5" w14:textId="6FFE77E1" w:rsidR="000C5B7B" w:rsidRPr="00AA5370" w:rsidRDefault="000C5B7B" w:rsidP="000C5B7B">
            <w:pPr>
              <w:spacing w:after="60"/>
              <w:jc w:val="right"/>
              <w:rPr>
                <w:sz w:val="20"/>
                <w:lang w:val="en-CA"/>
              </w:rPr>
            </w:pPr>
            <w:r w:rsidRPr="00AA5370">
              <w:rPr>
                <w:color w:val="000000"/>
                <w:sz w:val="20"/>
              </w:rPr>
              <w:t>13.62</w:t>
            </w:r>
          </w:p>
        </w:tc>
        <w:tc>
          <w:tcPr>
            <w:tcW w:w="975" w:type="dxa"/>
            <w:shd w:val="clear" w:color="auto" w:fill="auto"/>
          </w:tcPr>
          <w:p w14:paraId="64E1DA89" w14:textId="7BDDC8A1" w:rsidR="000C5B7B" w:rsidRPr="00AA5370" w:rsidRDefault="000C5B7B" w:rsidP="000C5B7B">
            <w:pPr>
              <w:spacing w:after="60"/>
              <w:jc w:val="right"/>
              <w:rPr>
                <w:sz w:val="20"/>
                <w:lang w:val="en-CA"/>
              </w:rPr>
            </w:pPr>
            <w:r w:rsidRPr="00AA5370">
              <w:rPr>
                <w:color w:val="000000"/>
                <w:sz w:val="20"/>
              </w:rPr>
              <w:t>6.81</w:t>
            </w:r>
          </w:p>
        </w:tc>
        <w:tc>
          <w:tcPr>
            <w:tcW w:w="978" w:type="dxa"/>
            <w:shd w:val="clear" w:color="auto" w:fill="auto"/>
          </w:tcPr>
          <w:p w14:paraId="3D7D7E1C" w14:textId="77777777" w:rsidR="000C5B7B" w:rsidRPr="00AA5370" w:rsidRDefault="000C5B7B" w:rsidP="000C5B7B">
            <w:pPr>
              <w:spacing w:after="60"/>
              <w:jc w:val="right"/>
              <w:rPr>
                <w:sz w:val="20"/>
                <w:lang w:val="en-CA"/>
              </w:rPr>
            </w:pPr>
            <w:r w:rsidRPr="00AA5370">
              <w:rPr>
                <w:rFonts w:hint="cs"/>
                <w:sz w:val="20"/>
                <w:rtl/>
                <w:lang w:val="en-CA"/>
              </w:rPr>
              <w:t>لا ينطبق</w:t>
            </w:r>
          </w:p>
        </w:tc>
      </w:tr>
      <w:tr w:rsidR="00AA5370" w:rsidRPr="00AA5370" w14:paraId="3139F900" w14:textId="77777777" w:rsidTr="0062585C">
        <w:trPr>
          <w:jc w:val="center"/>
        </w:trPr>
        <w:tc>
          <w:tcPr>
            <w:tcW w:w="1266" w:type="dxa"/>
            <w:vMerge w:val="restart"/>
            <w:shd w:val="clear" w:color="auto" w:fill="auto"/>
          </w:tcPr>
          <w:p w14:paraId="67E7EB02" w14:textId="2A5B0D44" w:rsidR="000C5B7B" w:rsidRPr="00AA5370" w:rsidRDefault="000C5B7B" w:rsidP="000C5B7B">
            <w:pPr>
              <w:bidi/>
              <w:spacing w:after="60"/>
              <w:jc w:val="left"/>
              <w:rPr>
                <w:sz w:val="20"/>
                <w:lang w:val="en-US"/>
              </w:rPr>
            </w:pPr>
            <w:r w:rsidRPr="00AA5370">
              <w:rPr>
                <w:rFonts w:hint="cs"/>
                <w:sz w:val="20"/>
                <w:rtl/>
                <w:lang w:val="en-US"/>
              </w:rPr>
              <w:t>تكاليف المشروع المطلوبة من حيث المبدأ (بالدولار الأمريكي)</w:t>
            </w:r>
          </w:p>
        </w:tc>
        <w:tc>
          <w:tcPr>
            <w:tcW w:w="1262" w:type="dxa"/>
            <w:vMerge w:val="restart"/>
            <w:shd w:val="clear" w:color="auto" w:fill="auto"/>
          </w:tcPr>
          <w:p w14:paraId="472FA70F" w14:textId="7AB80029" w:rsidR="000C5B7B" w:rsidRPr="00AA5370" w:rsidRDefault="00E45777" w:rsidP="000C5B7B">
            <w:pPr>
              <w:spacing w:after="60"/>
              <w:jc w:val="center"/>
              <w:rPr>
                <w:sz w:val="20"/>
                <w:rtl/>
                <w:lang w:val="en-US" w:bidi="ar-EG"/>
              </w:rPr>
            </w:pPr>
            <w:r>
              <w:rPr>
                <w:rFonts w:hint="cs"/>
                <w:sz w:val="20"/>
                <w:rtl/>
                <w:lang w:val="en-US" w:bidi="ar-EG"/>
              </w:rPr>
              <w:t>اليونيب</w:t>
            </w:r>
          </w:p>
        </w:tc>
        <w:tc>
          <w:tcPr>
            <w:tcW w:w="1827" w:type="dxa"/>
            <w:shd w:val="clear" w:color="auto" w:fill="auto"/>
          </w:tcPr>
          <w:p w14:paraId="0A28C38B" w14:textId="77777777" w:rsidR="000C5B7B" w:rsidRPr="00AA5370" w:rsidRDefault="000C5B7B" w:rsidP="000C5B7B">
            <w:pPr>
              <w:bidi/>
              <w:spacing w:after="60"/>
              <w:jc w:val="left"/>
              <w:rPr>
                <w:sz w:val="20"/>
                <w:lang w:val="en-US"/>
              </w:rPr>
            </w:pPr>
            <w:r w:rsidRPr="00AA5370">
              <w:rPr>
                <w:rFonts w:hint="cs"/>
                <w:sz w:val="20"/>
                <w:rtl/>
                <w:lang w:val="en-US"/>
              </w:rPr>
              <w:t>تكاليف المشروع</w:t>
            </w:r>
          </w:p>
        </w:tc>
        <w:tc>
          <w:tcPr>
            <w:tcW w:w="975" w:type="dxa"/>
            <w:shd w:val="clear" w:color="auto" w:fill="auto"/>
          </w:tcPr>
          <w:p w14:paraId="58E25DD9" w14:textId="01ED8400" w:rsidR="000C5B7B" w:rsidRPr="00AA5370" w:rsidRDefault="000C5B7B" w:rsidP="000C5B7B">
            <w:pPr>
              <w:spacing w:after="60"/>
              <w:jc w:val="right"/>
              <w:rPr>
                <w:sz w:val="20"/>
                <w:lang w:val="en-CA"/>
              </w:rPr>
            </w:pPr>
            <w:r w:rsidRPr="00AA5370">
              <w:rPr>
                <w:sz w:val="20"/>
              </w:rPr>
              <w:t>160,000</w:t>
            </w:r>
          </w:p>
        </w:tc>
        <w:tc>
          <w:tcPr>
            <w:tcW w:w="975" w:type="dxa"/>
            <w:shd w:val="clear" w:color="auto" w:fill="auto"/>
          </w:tcPr>
          <w:p w14:paraId="7F372A11" w14:textId="2BFF5C55" w:rsidR="000C5B7B" w:rsidRPr="00AA5370" w:rsidRDefault="000C5B7B" w:rsidP="000C5B7B">
            <w:pPr>
              <w:spacing w:after="60"/>
              <w:jc w:val="right"/>
              <w:rPr>
                <w:sz w:val="20"/>
                <w:lang w:val="en-CA"/>
              </w:rPr>
            </w:pPr>
            <w:r w:rsidRPr="00AA5370">
              <w:rPr>
                <w:color w:val="000000"/>
                <w:sz w:val="20"/>
              </w:rPr>
              <w:t>0</w:t>
            </w:r>
          </w:p>
        </w:tc>
        <w:tc>
          <w:tcPr>
            <w:tcW w:w="975" w:type="dxa"/>
            <w:shd w:val="clear" w:color="auto" w:fill="auto"/>
          </w:tcPr>
          <w:p w14:paraId="0255BF06" w14:textId="72A246DD" w:rsidR="000C5B7B" w:rsidRPr="00AA5370" w:rsidRDefault="000C5B7B" w:rsidP="000C5B7B">
            <w:pPr>
              <w:spacing w:after="60"/>
              <w:jc w:val="right"/>
              <w:rPr>
                <w:sz w:val="20"/>
                <w:lang w:val="en-CA"/>
              </w:rPr>
            </w:pPr>
            <w:r w:rsidRPr="00AA5370">
              <w:rPr>
                <w:sz w:val="20"/>
              </w:rPr>
              <w:t>179,500</w:t>
            </w:r>
          </w:p>
        </w:tc>
        <w:tc>
          <w:tcPr>
            <w:tcW w:w="975" w:type="dxa"/>
            <w:shd w:val="clear" w:color="auto" w:fill="auto"/>
          </w:tcPr>
          <w:p w14:paraId="2E8DEB93" w14:textId="599709BF" w:rsidR="000C5B7B" w:rsidRPr="00AA5370" w:rsidRDefault="000C5B7B" w:rsidP="000C5B7B">
            <w:pPr>
              <w:spacing w:after="60"/>
              <w:jc w:val="right"/>
              <w:rPr>
                <w:sz w:val="20"/>
                <w:lang w:val="en-CA"/>
              </w:rPr>
            </w:pPr>
            <w:r w:rsidRPr="00AA5370">
              <w:rPr>
                <w:sz w:val="20"/>
              </w:rPr>
              <w:t>0</w:t>
            </w:r>
          </w:p>
        </w:tc>
        <w:tc>
          <w:tcPr>
            <w:tcW w:w="975" w:type="dxa"/>
            <w:shd w:val="clear" w:color="auto" w:fill="auto"/>
          </w:tcPr>
          <w:p w14:paraId="15932832" w14:textId="77777777" w:rsidR="000C5B7B" w:rsidRPr="00AA5370" w:rsidRDefault="000C5B7B" w:rsidP="000C5B7B">
            <w:pPr>
              <w:spacing w:after="60"/>
              <w:jc w:val="right"/>
              <w:rPr>
                <w:sz w:val="20"/>
                <w:lang w:val="en-CA"/>
              </w:rPr>
            </w:pPr>
            <w:r w:rsidRPr="00AA5370">
              <w:rPr>
                <w:sz w:val="20"/>
                <w:lang w:val="en-CA"/>
              </w:rPr>
              <w:t>325,000</w:t>
            </w:r>
          </w:p>
        </w:tc>
        <w:tc>
          <w:tcPr>
            <w:tcW w:w="978" w:type="dxa"/>
            <w:shd w:val="clear" w:color="auto" w:fill="auto"/>
          </w:tcPr>
          <w:p w14:paraId="0CA857B9" w14:textId="77777777" w:rsidR="000C5B7B" w:rsidRPr="00AA5370" w:rsidRDefault="000C5B7B" w:rsidP="000C5B7B">
            <w:pPr>
              <w:spacing w:after="60"/>
              <w:jc w:val="right"/>
              <w:rPr>
                <w:sz w:val="20"/>
                <w:lang w:val="en-CA"/>
              </w:rPr>
            </w:pPr>
            <w:r w:rsidRPr="00AA5370">
              <w:rPr>
                <w:sz w:val="20"/>
                <w:lang w:val="en-CA"/>
              </w:rPr>
              <w:t>545,000</w:t>
            </w:r>
          </w:p>
        </w:tc>
      </w:tr>
      <w:tr w:rsidR="00AA5370" w:rsidRPr="00AA5370" w14:paraId="45DE911A" w14:textId="77777777" w:rsidTr="0062585C">
        <w:trPr>
          <w:jc w:val="center"/>
        </w:trPr>
        <w:tc>
          <w:tcPr>
            <w:tcW w:w="1266" w:type="dxa"/>
            <w:vMerge/>
            <w:shd w:val="clear" w:color="auto" w:fill="auto"/>
          </w:tcPr>
          <w:p w14:paraId="18122F99" w14:textId="77777777" w:rsidR="000C5B7B" w:rsidRPr="00AA5370" w:rsidRDefault="000C5B7B" w:rsidP="000C5B7B">
            <w:pPr>
              <w:bidi/>
              <w:spacing w:after="60"/>
              <w:jc w:val="center"/>
              <w:rPr>
                <w:sz w:val="20"/>
                <w:lang w:val="en-CA"/>
              </w:rPr>
            </w:pPr>
          </w:p>
        </w:tc>
        <w:tc>
          <w:tcPr>
            <w:tcW w:w="1262" w:type="dxa"/>
            <w:vMerge/>
            <w:shd w:val="clear" w:color="auto" w:fill="auto"/>
          </w:tcPr>
          <w:p w14:paraId="0CB8B5B6" w14:textId="77777777" w:rsidR="000C5B7B" w:rsidRPr="00AA5370" w:rsidRDefault="000C5B7B" w:rsidP="000C5B7B">
            <w:pPr>
              <w:bidi/>
              <w:spacing w:after="60"/>
              <w:jc w:val="center"/>
              <w:rPr>
                <w:sz w:val="20"/>
                <w:lang w:val="en-CA"/>
              </w:rPr>
            </w:pPr>
          </w:p>
        </w:tc>
        <w:tc>
          <w:tcPr>
            <w:tcW w:w="1827" w:type="dxa"/>
            <w:shd w:val="clear" w:color="auto" w:fill="auto"/>
          </w:tcPr>
          <w:p w14:paraId="251FB247" w14:textId="77777777" w:rsidR="000C5B7B" w:rsidRPr="00AA5370" w:rsidRDefault="000C5B7B" w:rsidP="000C5B7B">
            <w:pPr>
              <w:bidi/>
              <w:spacing w:after="60"/>
              <w:jc w:val="left"/>
              <w:rPr>
                <w:sz w:val="20"/>
                <w:lang w:val="en-CA"/>
              </w:rPr>
            </w:pPr>
            <w:r w:rsidRPr="00AA5370">
              <w:rPr>
                <w:rFonts w:hint="cs"/>
                <w:sz w:val="20"/>
                <w:rtl/>
                <w:lang w:val="en-US"/>
              </w:rPr>
              <w:t>تكاليف الدعم</w:t>
            </w:r>
          </w:p>
        </w:tc>
        <w:tc>
          <w:tcPr>
            <w:tcW w:w="975" w:type="dxa"/>
            <w:shd w:val="clear" w:color="auto" w:fill="auto"/>
          </w:tcPr>
          <w:p w14:paraId="4C07193F" w14:textId="32B918D6" w:rsidR="000C5B7B" w:rsidRPr="00AA5370" w:rsidRDefault="000C5B7B" w:rsidP="000C5B7B">
            <w:pPr>
              <w:spacing w:after="60"/>
              <w:jc w:val="right"/>
              <w:rPr>
                <w:sz w:val="20"/>
                <w:lang w:val="en-CA"/>
              </w:rPr>
            </w:pPr>
            <w:r w:rsidRPr="00AA5370">
              <w:rPr>
                <w:sz w:val="20"/>
              </w:rPr>
              <w:t>20,800</w:t>
            </w:r>
          </w:p>
        </w:tc>
        <w:tc>
          <w:tcPr>
            <w:tcW w:w="975" w:type="dxa"/>
            <w:shd w:val="clear" w:color="auto" w:fill="auto"/>
          </w:tcPr>
          <w:p w14:paraId="47605C5B" w14:textId="0617CBAD" w:rsidR="000C5B7B" w:rsidRPr="00AA5370" w:rsidRDefault="000C5B7B" w:rsidP="000C5B7B">
            <w:pPr>
              <w:jc w:val="right"/>
              <w:rPr>
                <w:sz w:val="20"/>
              </w:rPr>
            </w:pPr>
            <w:r w:rsidRPr="00AA5370">
              <w:rPr>
                <w:color w:val="000000"/>
                <w:sz w:val="20"/>
              </w:rPr>
              <w:t>0</w:t>
            </w:r>
          </w:p>
        </w:tc>
        <w:tc>
          <w:tcPr>
            <w:tcW w:w="975" w:type="dxa"/>
            <w:shd w:val="clear" w:color="auto" w:fill="auto"/>
          </w:tcPr>
          <w:p w14:paraId="56C3DA10" w14:textId="0465E531" w:rsidR="000C5B7B" w:rsidRPr="00AA5370" w:rsidRDefault="000C5B7B" w:rsidP="000C5B7B">
            <w:pPr>
              <w:spacing w:after="60"/>
              <w:jc w:val="right"/>
              <w:rPr>
                <w:sz w:val="20"/>
                <w:lang w:val="en-CA"/>
              </w:rPr>
            </w:pPr>
            <w:r w:rsidRPr="00AA5370">
              <w:rPr>
                <w:sz w:val="20"/>
              </w:rPr>
              <w:t>23,335</w:t>
            </w:r>
          </w:p>
        </w:tc>
        <w:tc>
          <w:tcPr>
            <w:tcW w:w="975" w:type="dxa"/>
            <w:shd w:val="clear" w:color="auto" w:fill="auto"/>
          </w:tcPr>
          <w:p w14:paraId="32916AD6" w14:textId="7183DEF3" w:rsidR="000C5B7B" w:rsidRPr="00AA5370" w:rsidRDefault="000C5B7B" w:rsidP="000C5B7B">
            <w:pPr>
              <w:spacing w:after="60"/>
              <w:jc w:val="right"/>
              <w:rPr>
                <w:sz w:val="20"/>
                <w:lang w:val="en-CA"/>
              </w:rPr>
            </w:pPr>
            <w:r w:rsidRPr="00AA5370">
              <w:rPr>
                <w:sz w:val="20"/>
              </w:rPr>
              <w:t>0</w:t>
            </w:r>
          </w:p>
        </w:tc>
        <w:tc>
          <w:tcPr>
            <w:tcW w:w="975" w:type="dxa"/>
            <w:shd w:val="clear" w:color="auto" w:fill="auto"/>
          </w:tcPr>
          <w:p w14:paraId="0FBC511D" w14:textId="77777777" w:rsidR="000C5B7B" w:rsidRPr="00AA5370" w:rsidRDefault="000C5B7B" w:rsidP="000C5B7B">
            <w:pPr>
              <w:spacing w:after="60"/>
              <w:jc w:val="right"/>
              <w:rPr>
                <w:sz w:val="20"/>
                <w:lang w:val="en-CA"/>
              </w:rPr>
            </w:pPr>
            <w:r w:rsidRPr="00AA5370">
              <w:rPr>
                <w:sz w:val="20"/>
                <w:lang w:val="en-CA"/>
              </w:rPr>
              <w:t>40,822</w:t>
            </w:r>
          </w:p>
        </w:tc>
        <w:tc>
          <w:tcPr>
            <w:tcW w:w="978" w:type="dxa"/>
            <w:shd w:val="clear" w:color="auto" w:fill="auto"/>
          </w:tcPr>
          <w:p w14:paraId="27C18380" w14:textId="77777777" w:rsidR="000C5B7B" w:rsidRPr="00AA5370" w:rsidRDefault="000C5B7B" w:rsidP="000C5B7B">
            <w:pPr>
              <w:spacing w:after="60"/>
              <w:jc w:val="right"/>
              <w:rPr>
                <w:sz w:val="20"/>
                <w:lang w:val="en-CA"/>
              </w:rPr>
            </w:pPr>
            <w:r w:rsidRPr="00AA5370">
              <w:rPr>
                <w:sz w:val="20"/>
                <w:lang w:val="en-CA"/>
              </w:rPr>
              <w:t>68,456</w:t>
            </w:r>
          </w:p>
        </w:tc>
      </w:tr>
      <w:tr w:rsidR="00AA5370" w:rsidRPr="00AA5370" w14:paraId="1DDC6AE0" w14:textId="77777777" w:rsidTr="0062585C">
        <w:trPr>
          <w:jc w:val="center"/>
        </w:trPr>
        <w:tc>
          <w:tcPr>
            <w:tcW w:w="1266" w:type="dxa"/>
            <w:vMerge/>
            <w:shd w:val="clear" w:color="auto" w:fill="auto"/>
          </w:tcPr>
          <w:p w14:paraId="067176DA" w14:textId="77777777" w:rsidR="000C5B7B" w:rsidRPr="00AA5370" w:rsidRDefault="000C5B7B" w:rsidP="000C5B7B">
            <w:pPr>
              <w:bidi/>
              <w:spacing w:after="60"/>
              <w:jc w:val="left"/>
              <w:rPr>
                <w:sz w:val="20"/>
                <w:lang w:val="en-US"/>
              </w:rPr>
            </w:pPr>
          </w:p>
        </w:tc>
        <w:tc>
          <w:tcPr>
            <w:tcW w:w="1262" w:type="dxa"/>
            <w:vMerge w:val="restart"/>
            <w:shd w:val="clear" w:color="auto" w:fill="auto"/>
          </w:tcPr>
          <w:p w14:paraId="49E94BF5" w14:textId="6FA5DC5E" w:rsidR="000C5B7B" w:rsidRPr="00AA5370" w:rsidRDefault="00E45777" w:rsidP="000C5B7B">
            <w:pPr>
              <w:spacing w:after="60"/>
              <w:jc w:val="center"/>
              <w:rPr>
                <w:sz w:val="20"/>
                <w:rtl/>
                <w:lang w:val="en-US" w:bidi="ar-EG"/>
              </w:rPr>
            </w:pPr>
            <w:r>
              <w:rPr>
                <w:rFonts w:hint="cs"/>
                <w:sz w:val="20"/>
                <w:rtl/>
                <w:lang w:val="en-US" w:bidi="ar-EG"/>
              </w:rPr>
              <w:t>اليونيدو</w:t>
            </w:r>
          </w:p>
        </w:tc>
        <w:tc>
          <w:tcPr>
            <w:tcW w:w="1827" w:type="dxa"/>
            <w:shd w:val="clear" w:color="auto" w:fill="auto"/>
          </w:tcPr>
          <w:p w14:paraId="1613C9C7" w14:textId="77777777" w:rsidR="000C5B7B" w:rsidRPr="00AA5370" w:rsidRDefault="000C5B7B" w:rsidP="000C5B7B">
            <w:pPr>
              <w:bidi/>
              <w:spacing w:after="60"/>
              <w:jc w:val="left"/>
              <w:rPr>
                <w:sz w:val="20"/>
                <w:lang w:val="en-US"/>
              </w:rPr>
            </w:pPr>
            <w:r w:rsidRPr="00AA5370">
              <w:rPr>
                <w:rFonts w:hint="cs"/>
                <w:sz w:val="20"/>
                <w:rtl/>
                <w:lang w:val="en-US"/>
              </w:rPr>
              <w:t>تكاليف المشروع</w:t>
            </w:r>
          </w:p>
        </w:tc>
        <w:tc>
          <w:tcPr>
            <w:tcW w:w="975" w:type="dxa"/>
            <w:shd w:val="clear" w:color="auto" w:fill="auto"/>
          </w:tcPr>
          <w:p w14:paraId="10308D9F" w14:textId="6C4172D4" w:rsidR="000C5B7B" w:rsidRPr="00AA5370" w:rsidRDefault="000C5B7B" w:rsidP="000C5B7B">
            <w:pPr>
              <w:spacing w:after="60"/>
              <w:jc w:val="right"/>
              <w:rPr>
                <w:sz w:val="20"/>
                <w:lang w:val="en-CA"/>
              </w:rPr>
            </w:pPr>
            <w:r w:rsidRPr="00AA5370">
              <w:rPr>
                <w:sz w:val="20"/>
              </w:rPr>
              <w:t>92,000</w:t>
            </w:r>
          </w:p>
        </w:tc>
        <w:tc>
          <w:tcPr>
            <w:tcW w:w="975" w:type="dxa"/>
            <w:shd w:val="clear" w:color="auto" w:fill="auto"/>
          </w:tcPr>
          <w:p w14:paraId="31B5B453" w14:textId="7CAD99E6" w:rsidR="000C5B7B" w:rsidRPr="00AA5370" w:rsidRDefault="000C5B7B" w:rsidP="000C5B7B">
            <w:pPr>
              <w:jc w:val="right"/>
              <w:rPr>
                <w:sz w:val="20"/>
              </w:rPr>
            </w:pPr>
            <w:r w:rsidRPr="00AA5370">
              <w:rPr>
                <w:color w:val="000000"/>
                <w:sz w:val="20"/>
              </w:rPr>
              <w:t>0</w:t>
            </w:r>
          </w:p>
        </w:tc>
        <w:tc>
          <w:tcPr>
            <w:tcW w:w="975" w:type="dxa"/>
            <w:shd w:val="clear" w:color="auto" w:fill="auto"/>
          </w:tcPr>
          <w:p w14:paraId="22D3AA66" w14:textId="3D1A973A" w:rsidR="000C5B7B" w:rsidRPr="00AA5370" w:rsidRDefault="000C5B7B" w:rsidP="000C5B7B">
            <w:pPr>
              <w:spacing w:after="60"/>
              <w:jc w:val="right"/>
              <w:rPr>
                <w:sz w:val="20"/>
                <w:lang w:val="en-CA"/>
              </w:rPr>
            </w:pPr>
            <w:r w:rsidRPr="00AA5370">
              <w:rPr>
                <w:sz w:val="20"/>
              </w:rPr>
              <w:t>95,000</w:t>
            </w:r>
          </w:p>
        </w:tc>
        <w:tc>
          <w:tcPr>
            <w:tcW w:w="975" w:type="dxa"/>
            <w:shd w:val="clear" w:color="auto" w:fill="auto"/>
          </w:tcPr>
          <w:p w14:paraId="2D3CC128" w14:textId="666AA961" w:rsidR="000C5B7B" w:rsidRPr="00AA5370" w:rsidRDefault="000C5B7B" w:rsidP="000C5B7B">
            <w:pPr>
              <w:spacing w:after="60"/>
              <w:jc w:val="right"/>
              <w:rPr>
                <w:sz w:val="20"/>
                <w:lang w:val="en-CA"/>
              </w:rPr>
            </w:pPr>
            <w:r w:rsidRPr="00AA5370">
              <w:rPr>
                <w:sz w:val="20"/>
              </w:rPr>
              <w:t>0</w:t>
            </w:r>
          </w:p>
        </w:tc>
        <w:tc>
          <w:tcPr>
            <w:tcW w:w="975" w:type="dxa"/>
            <w:shd w:val="clear" w:color="auto" w:fill="auto"/>
          </w:tcPr>
          <w:p w14:paraId="0ECAD48E" w14:textId="77777777" w:rsidR="000C5B7B" w:rsidRPr="00AA5370" w:rsidRDefault="000C5B7B" w:rsidP="000C5B7B">
            <w:pPr>
              <w:spacing w:after="60"/>
              <w:jc w:val="right"/>
              <w:rPr>
                <w:sz w:val="20"/>
                <w:lang w:val="en-CA"/>
              </w:rPr>
            </w:pPr>
            <w:r w:rsidRPr="00AA5370">
              <w:rPr>
                <w:sz w:val="20"/>
                <w:lang w:val="en-CA"/>
              </w:rPr>
              <w:t>230,000</w:t>
            </w:r>
          </w:p>
        </w:tc>
        <w:tc>
          <w:tcPr>
            <w:tcW w:w="978" w:type="dxa"/>
            <w:shd w:val="clear" w:color="auto" w:fill="auto"/>
          </w:tcPr>
          <w:p w14:paraId="220E68EF" w14:textId="77777777" w:rsidR="000C5B7B" w:rsidRPr="00AA5370" w:rsidRDefault="000C5B7B" w:rsidP="000C5B7B">
            <w:pPr>
              <w:spacing w:after="60"/>
              <w:jc w:val="right"/>
              <w:rPr>
                <w:sz w:val="20"/>
                <w:lang w:val="en-CA"/>
              </w:rPr>
            </w:pPr>
            <w:r w:rsidRPr="00AA5370">
              <w:rPr>
                <w:sz w:val="20"/>
                <w:lang w:val="en-CA"/>
              </w:rPr>
              <w:t>440,000</w:t>
            </w:r>
          </w:p>
        </w:tc>
      </w:tr>
      <w:tr w:rsidR="00AA5370" w:rsidRPr="00AA5370" w14:paraId="269C325F" w14:textId="77777777" w:rsidTr="0062585C">
        <w:trPr>
          <w:jc w:val="center"/>
        </w:trPr>
        <w:tc>
          <w:tcPr>
            <w:tcW w:w="1266" w:type="dxa"/>
            <w:vMerge/>
            <w:shd w:val="clear" w:color="auto" w:fill="auto"/>
          </w:tcPr>
          <w:p w14:paraId="2BFCC2E2" w14:textId="77777777" w:rsidR="000C5B7B" w:rsidRPr="00AA5370" w:rsidRDefault="000C5B7B" w:rsidP="000C5B7B">
            <w:pPr>
              <w:bidi/>
              <w:spacing w:after="60"/>
              <w:jc w:val="center"/>
              <w:rPr>
                <w:sz w:val="20"/>
                <w:lang w:val="en-CA"/>
              </w:rPr>
            </w:pPr>
          </w:p>
        </w:tc>
        <w:tc>
          <w:tcPr>
            <w:tcW w:w="1262" w:type="dxa"/>
            <w:vMerge/>
            <w:shd w:val="clear" w:color="auto" w:fill="auto"/>
          </w:tcPr>
          <w:p w14:paraId="1ACD11B9" w14:textId="77777777" w:rsidR="000C5B7B" w:rsidRPr="00AA5370" w:rsidRDefault="000C5B7B" w:rsidP="000C5B7B">
            <w:pPr>
              <w:bidi/>
              <w:spacing w:after="60"/>
              <w:jc w:val="center"/>
              <w:rPr>
                <w:sz w:val="20"/>
                <w:lang w:val="en-CA"/>
              </w:rPr>
            </w:pPr>
          </w:p>
        </w:tc>
        <w:tc>
          <w:tcPr>
            <w:tcW w:w="1827" w:type="dxa"/>
            <w:shd w:val="clear" w:color="auto" w:fill="auto"/>
          </w:tcPr>
          <w:p w14:paraId="482DB3D5" w14:textId="77777777" w:rsidR="000C5B7B" w:rsidRPr="00AA5370" w:rsidRDefault="000C5B7B" w:rsidP="000C5B7B">
            <w:pPr>
              <w:bidi/>
              <w:spacing w:after="60"/>
              <w:jc w:val="left"/>
              <w:rPr>
                <w:sz w:val="20"/>
                <w:lang w:val="en-CA"/>
              </w:rPr>
            </w:pPr>
            <w:r w:rsidRPr="00AA5370">
              <w:rPr>
                <w:rFonts w:hint="cs"/>
                <w:sz w:val="20"/>
                <w:rtl/>
                <w:lang w:val="en-US"/>
              </w:rPr>
              <w:t>تكاليف الدعم</w:t>
            </w:r>
          </w:p>
        </w:tc>
        <w:tc>
          <w:tcPr>
            <w:tcW w:w="975" w:type="dxa"/>
            <w:shd w:val="clear" w:color="auto" w:fill="auto"/>
          </w:tcPr>
          <w:p w14:paraId="1C58D31D" w14:textId="45F04527" w:rsidR="000C5B7B" w:rsidRPr="00AA5370" w:rsidRDefault="000C5B7B" w:rsidP="000C5B7B">
            <w:pPr>
              <w:spacing w:after="60"/>
              <w:jc w:val="right"/>
              <w:rPr>
                <w:sz w:val="20"/>
                <w:lang w:val="en-CA"/>
              </w:rPr>
            </w:pPr>
            <w:r w:rsidRPr="00AA5370">
              <w:rPr>
                <w:sz w:val="20"/>
              </w:rPr>
              <w:t>8,280</w:t>
            </w:r>
          </w:p>
        </w:tc>
        <w:tc>
          <w:tcPr>
            <w:tcW w:w="975" w:type="dxa"/>
            <w:shd w:val="clear" w:color="auto" w:fill="auto"/>
          </w:tcPr>
          <w:p w14:paraId="16A7C61F" w14:textId="7C48B303" w:rsidR="000C5B7B" w:rsidRPr="00AA5370" w:rsidRDefault="000C5B7B" w:rsidP="000C5B7B">
            <w:pPr>
              <w:jc w:val="right"/>
              <w:rPr>
                <w:sz w:val="20"/>
              </w:rPr>
            </w:pPr>
            <w:r w:rsidRPr="00AA5370">
              <w:rPr>
                <w:color w:val="000000"/>
                <w:sz w:val="20"/>
              </w:rPr>
              <w:t>0</w:t>
            </w:r>
          </w:p>
        </w:tc>
        <w:tc>
          <w:tcPr>
            <w:tcW w:w="975" w:type="dxa"/>
            <w:shd w:val="clear" w:color="auto" w:fill="auto"/>
          </w:tcPr>
          <w:p w14:paraId="3D684AC9" w14:textId="39E9DC35" w:rsidR="000C5B7B" w:rsidRPr="00AA5370" w:rsidRDefault="000C5B7B" w:rsidP="000C5B7B">
            <w:pPr>
              <w:spacing w:after="60"/>
              <w:jc w:val="right"/>
              <w:rPr>
                <w:sz w:val="20"/>
                <w:lang w:val="en-CA"/>
              </w:rPr>
            </w:pPr>
            <w:r w:rsidRPr="00AA5370">
              <w:rPr>
                <w:sz w:val="20"/>
              </w:rPr>
              <w:t>8,550</w:t>
            </w:r>
          </w:p>
        </w:tc>
        <w:tc>
          <w:tcPr>
            <w:tcW w:w="975" w:type="dxa"/>
            <w:shd w:val="clear" w:color="auto" w:fill="auto"/>
          </w:tcPr>
          <w:p w14:paraId="6509CB59" w14:textId="49CD1C48" w:rsidR="000C5B7B" w:rsidRPr="00AA5370" w:rsidRDefault="000C5B7B" w:rsidP="000C5B7B">
            <w:pPr>
              <w:spacing w:after="60"/>
              <w:jc w:val="right"/>
              <w:rPr>
                <w:sz w:val="20"/>
                <w:lang w:val="en-CA"/>
              </w:rPr>
            </w:pPr>
            <w:r w:rsidRPr="00AA5370">
              <w:rPr>
                <w:sz w:val="20"/>
              </w:rPr>
              <w:t>0</w:t>
            </w:r>
          </w:p>
        </w:tc>
        <w:tc>
          <w:tcPr>
            <w:tcW w:w="975" w:type="dxa"/>
            <w:shd w:val="clear" w:color="auto" w:fill="auto"/>
          </w:tcPr>
          <w:p w14:paraId="43CAF65D" w14:textId="77777777" w:rsidR="000C5B7B" w:rsidRPr="00AA5370" w:rsidRDefault="000C5B7B" w:rsidP="000C5B7B">
            <w:pPr>
              <w:spacing w:after="60"/>
              <w:jc w:val="right"/>
              <w:rPr>
                <w:sz w:val="20"/>
                <w:lang w:val="en-CA"/>
              </w:rPr>
            </w:pPr>
            <w:r w:rsidRPr="00AA5370">
              <w:rPr>
                <w:sz w:val="20"/>
                <w:lang w:val="en-CA"/>
              </w:rPr>
              <w:t>17,250</w:t>
            </w:r>
          </w:p>
        </w:tc>
        <w:tc>
          <w:tcPr>
            <w:tcW w:w="978" w:type="dxa"/>
            <w:shd w:val="clear" w:color="auto" w:fill="auto"/>
          </w:tcPr>
          <w:p w14:paraId="0A20C7C3" w14:textId="77777777" w:rsidR="000C5B7B" w:rsidRPr="00AA5370" w:rsidRDefault="000C5B7B" w:rsidP="000C5B7B">
            <w:pPr>
              <w:spacing w:after="60"/>
              <w:jc w:val="right"/>
              <w:rPr>
                <w:sz w:val="20"/>
                <w:lang w:val="en-CA"/>
              </w:rPr>
            </w:pPr>
            <w:r w:rsidRPr="00AA5370">
              <w:rPr>
                <w:sz w:val="20"/>
                <w:lang w:val="en-CA"/>
              </w:rPr>
              <w:t>33,000</w:t>
            </w:r>
          </w:p>
        </w:tc>
      </w:tr>
      <w:tr w:rsidR="00AA5370" w:rsidRPr="00AA5370" w14:paraId="2B1BDBB4" w14:textId="77777777" w:rsidTr="0062585C">
        <w:trPr>
          <w:jc w:val="center"/>
        </w:trPr>
        <w:tc>
          <w:tcPr>
            <w:tcW w:w="4355" w:type="dxa"/>
            <w:gridSpan w:val="3"/>
            <w:shd w:val="clear" w:color="auto" w:fill="auto"/>
          </w:tcPr>
          <w:p w14:paraId="196724E2" w14:textId="2B02C870" w:rsidR="000C5B7B" w:rsidRPr="00AA5370" w:rsidRDefault="000C5B7B" w:rsidP="000C5B7B">
            <w:pPr>
              <w:bidi/>
              <w:spacing w:after="60"/>
              <w:jc w:val="left"/>
              <w:rPr>
                <w:sz w:val="20"/>
                <w:rtl/>
                <w:lang w:val="en-US"/>
              </w:rPr>
            </w:pPr>
            <w:r w:rsidRPr="00AA5370">
              <w:rPr>
                <w:rFonts w:hint="cs"/>
                <w:sz w:val="20"/>
                <w:rtl/>
                <w:lang w:val="en-US"/>
              </w:rPr>
              <w:t>إجمالي تكاليف المشروع المطلوبة من حيث المبدأ (بالدولار الأمريكي)</w:t>
            </w:r>
          </w:p>
        </w:tc>
        <w:tc>
          <w:tcPr>
            <w:tcW w:w="975" w:type="dxa"/>
            <w:shd w:val="clear" w:color="auto" w:fill="auto"/>
          </w:tcPr>
          <w:p w14:paraId="24FEB8FC" w14:textId="41BA6ADC" w:rsidR="000C5B7B" w:rsidRPr="00AA5370" w:rsidRDefault="000C5B7B" w:rsidP="000C5B7B">
            <w:pPr>
              <w:spacing w:after="60"/>
              <w:jc w:val="right"/>
              <w:rPr>
                <w:sz w:val="20"/>
              </w:rPr>
            </w:pPr>
            <w:r w:rsidRPr="00AA5370">
              <w:rPr>
                <w:sz w:val="20"/>
              </w:rPr>
              <w:t>252,000</w:t>
            </w:r>
          </w:p>
        </w:tc>
        <w:tc>
          <w:tcPr>
            <w:tcW w:w="975" w:type="dxa"/>
            <w:shd w:val="clear" w:color="auto" w:fill="auto"/>
          </w:tcPr>
          <w:p w14:paraId="5B0B6EF1" w14:textId="27A2484C" w:rsidR="000C5B7B" w:rsidRPr="00AA5370" w:rsidRDefault="000C5B7B" w:rsidP="000C5B7B">
            <w:pPr>
              <w:jc w:val="right"/>
              <w:rPr>
                <w:color w:val="000000"/>
                <w:sz w:val="20"/>
              </w:rPr>
            </w:pPr>
            <w:r w:rsidRPr="00AA5370">
              <w:rPr>
                <w:color w:val="000000"/>
                <w:sz w:val="20"/>
              </w:rPr>
              <w:t>0</w:t>
            </w:r>
          </w:p>
        </w:tc>
        <w:tc>
          <w:tcPr>
            <w:tcW w:w="975" w:type="dxa"/>
            <w:shd w:val="clear" w:color="auto" w:fill="auto"/>
          </w:tcPr>
          <w:p w14:paraId="60ABF3C2" w14:textId="17BC654D" w:rsidR="000C5B7B" w:rsidRPr="00AA5370" w:rsidRDefault="000C5B7B" w:rsidP="000C5B7B">
            <w:pPr>
              <w:spacing w:after="60"/>
              <w:jc w:val="right"/>
              <w:rPr>
                <w:sz w:val="20"/>
              </w:rPr>
            </w:pPr>
            <w:r w:rsidRPr="00AA5370">
              <w:rPr>
                <w:sz w:val="20"/>
              </w:rPr>
              <w:t>274,500</w:t>
            </w:r>
          </w:p>
        </w:tc>
        <w:tc>
          <w:tcPr>
            <w:tcW w:w="975" w:type="dxa"/>
            <w:shd w:val="clear" w:color="auto" w:fill="auto"/>
          </w:tcPr>
          <w:p w14:paraId="3FB33C02" w14:textId="3186FEB6" w:rsidR="000C5B7B" w:rsidRPr="00AA5370" w:rsidRDefault="000C5B7B" w:rsidP="000C5B7B">
            <w:pPr>
              <w:spacing w:after="60"/>
              <w:jc w:val="right"/>
              <w:rPr>
                <w:sz w:val="20"/>
              </w:rPr>
            </w:pPr>
            <w:r w:rsidRPr="00AA5370">
              <w:rPr>
                <w:sz w:val="20"/>
              </w:rPr>
              <w:t>0</w:t>
            </w:r>
          </w:p>
        </w:tc>
        <w:tc>
          <w:tcPr>
            <w:tcW w:w="975" w:type="dxa"/>
            <w:shd w:val="clear" w:color="auto" w:fill="auto"/>
          </w:tcPr>
          <w:p w14:paraId="5A11ED18" w14:textId="22E64763" w:rsidR="000C5B7B" w:rsidRPr="00AA5370" w:rsidRDefault="000C5B7B" w:rsidP="000C5B7B">
            <w:pPr>
              <w:spacing w:after="60"/>
              <w:jc w:val="right"/>
              <w:rPr>
                <w:sz w:val="20"/>
                <w:lang w:val="en-CA"/>
              </w:rPr>
            </w:pPr>
            <w:r w:rsidRPr="00AA5370">
              <w:rPr>
                <w:color w:val="000000"/>
                <w:sz w:val="20"/>
              </w:rPr>
              <w:t>58,500</w:t>
            </w:r>
          </w:p>
        </w:tc>
        <w:tc>
          <w:tcPr>
            <w:tcW w:w="978" w:type="dxa"/>
            <w:shd w:val="clear" w:color="auto" w:fill="auto"/>
          </w:tcPr>
          <w:p w14:paraId="7CC19FC9" w14:textId="774D6E70" w:rsidR="000C5B7B" w:rsidRPr="00AA5370" w:rsidRDefault="000C5B7B" w:rsidP="000C5B7B">
            <w:pPr>
              <w:spacing w:after="60"/>
              <w:jc w:val="right"/>
              <w:rPr>
                <w:sz w:val="20"/>
                <w:lang w:val="en-CA"/>
              </w:rPr>
            </w:pPr>
            <w:r w:rsidRPr="00AA5370">
              <w:rPr>
                <w:color w:val="000000"/>
                <w:sz w:val="20"/>
              </w:rPr>
              <w:t>585,000</w:t>
            </w:r>
          </w:p>
        </w:tc>
      </w:tr>
      <w:tr w:rsidR="00AA5370" w:rsidRPr="00AA5370" w14:paraId="2F9EEFC1" w14:textId="77777777" w:rsidTr="0062585C">
        <w:trPr>
          <w:jc w:val="center"/>
        </w:trPr>
        <w:tc>
          <w:tcPr>
            <w:tcW w:w="4355" w:type="dxa"/>
            <w:gridSpan w:val="3"/>
            <w:shd w:val="clear" w:color="auto" w:fill="auto"/>
          </w:tcPr>
          <w:p w14:paraId="250A29FA" w14:textId="59A648B5" w:rsidR="00AA5370" w:rsidRPr="00AA5370" w:rsidRDefault="00AA5370" w:rsidP="00AA5370">
            <w:pPr>
              <w:bidi/>
              <w:spacing w:after="60"/>
              <w:jc w:val="left"/>
              <w:rPr>
                <w:sz w:val="20"/>
                <w:rtl/>
                <w:lang w:val="en-US"/>
              </w:rPr>
            </w:pPr>
            <w:r w:rsidRPr="00AA5370">
              <w:rPr>
                <w:rFonts w:hint="cs"/>
                <w:sz w:val="20"/>
                <w:rtl/>
                <w:lang w:val="en-US"/>
              </w:rPr>
              <w:t>إجمالي تكاليف الدعم المطلوبة من حيث المبدأ (بالدولار الأمريكي)</w:t>
            </w:r>
          </w:p>
        </w:tc>
        <w:tc>
          <w:tcPr>
            <w:tcW w:w="975" w:type="dxa"/>
            <w:shd w:val="clear" w:color="auto" w:fill="auto"/>
          </w:tcPr>
          <w:p w14:paraId="11F9233B" w14:textId="7092B7D8" w:rsidR="00AA5370" w:rsidRPr="00AA5370" w:rsidRDefault="00AA5370" w:rsidP="00AA5370">
            <w:pPr>
              <w:spacing w:after="60"/>
              <w:jc w:val="right"/>
              <w:rPr>
                <w:sz w:val="20"/>
              </w:rPr>
            </w:pPr>
            <w:r w:rsidRPr="00AA5370">
              <w:rPr>
                <w:sz w:val="20"/>
              </w:rPr>
              <w:t>29,080</w:t>
            </w:r>
          </w:p>
        </w:tc>
        <w:tc>
          <w:tcPr>
            <w:tcW w:w="975" w:type="dxa"/>
            <w:shd w:val="clear" w:color="auto" w:fill="auto"/>
          </w:tcPr>
          <w:p w14:paraId="1DC945E2" w14:textId="47A3CEBB" w:rsidR="00AA5370" w:rsidRPr="00AA5370" w:rsidRDefault="00AA5370" w:rsidP="00AA5370">
            <w:pPr>
              <w:jc w:val="right"/>
              <w:rPr>
                <w:color w:val="000000"/>
                <w:sz w:val="20"/>
              </w:rPr>
            </w:pPr>
            <w:r w:rsidRPr="00AA5370">
              <w:rPr>
                <w:color w:val="000000"/>
                <w:sz w:val="20"/>
              </w:rPr>
              <w:t>0</w:t>
            </w:r>
          </w:p>
        </w:tc>
        <w:tc>
          <w:tcPr>
            <w:tcW w:w="975" w:type="dxa"/>
            <w:shd w:val="clear" w:color="auto" w:fill="auto"/>
          </w:tcPr>
          <w:p w14:paraId="4D8AB276" w14:textId="723EC01C" w:rsidR="00AA5370" w:rsidRPr="00AA5370" w:rsidRDefault="00AA5370" w:rsidP="00AA5370">
            <w:pPr>
              <w:spacing w:after="60"/>
              <w:jc w:val="right"/>
              <w:rPr>
                <w:sz w:val="20"/>
              </w:rPr>
            </w:pPr>
            <w:r w:rsidRPr="00AA5370">
              <w:rPr>
                <w:sz w:val="20"/>
              </w:rPr>
              <w:t>31,885</w:t>
            </w:r>
          </w:p>
        </w:tc>
        <w:tc>
          <w:tcPr>
            <w:tcW w:w="975" w:type="dxa"/>
            <w:shd w:val="clear" w:color="auto" w:fill="auto"/>
          </w:tcPr>
          <w:p w14:paraId="5CED3E05" w14:textId="6C5CECC1" w:rsidR="00AA5370" w:rsidRPr="00AA5370" w:rsidRDefault="00AA5370" w:rsidP="00AA5370">
            <w:pPr>
              <w:spacing w:after="60"/>
              <w:jc w:val="right"/>
              <w:rPr>
                <w:sz w:val="20"/>
              </w:rPr>
            </w:pPr>
            <w:r w:rsidRPr="00AA5370">
              <w:rPr>
                <w:sz w:val="20"/>
              </w:rPr>
              <w:t>0</w:t>
            </w:r>
          </w:p>
        </w:tc>
        <w:tc>
          <w:tcPr>
            <w:tcW w:w="975" w:type="dxa"/>
            <w:shd w:val="clear" w:color="auto" w:fill="auto"/>
          </w:tcPr>
          <w:p w14:paraId="147127E7" w14:textId="43F3883F" w:rsidR="00AA5370" w:rsidRPr="00AA5370" w:rsidRDefault="00AA5370" w:rsidP="00AA5370">
            <w:pPr>
              <w:spacing w:after="60"/>
              <w:jc w:val="right"/>
              <w:rPr>
                <w:sz w:val="20"/>
                <w:lang w:val="en-CA"/>
              </w:rPr>
            </w:pPr>
            <w:r w:rsidRPr="00AA5370">
              <w:rPr>
                <w:sz w:val="20"/>
              </w:rPr>
              <w:t>7,605</w:t>
            </w:r>
          </w:p>
        </w:tc>
        <w:tc>
          <w:tcPr>
            <w:tcW w:w="978" w:type="dxa"/>
            <w:shd w:val="clear" w:color="auto" w:fill="auto"/>
          </w:tcPr>
          <w:p w14:paraId="5414737A" w14:textId="70BEB485" w:rsidR="00AA5370" w:rsidRPr="00AA5370" w:rsidRDefault="00AA5370" w:rsidP="00AA5370">
            <w:pPr>
              <w:spacing w:after="60"/>
              <w:jc w:val="right"/>
              <w:rPr>
                <w:sz w:val="20"/>
                <w:lang w:val="en-CA"/>
              </w:rPr>
            </w:pPr>
            <w:r w:rsidRPr="00AA5370">
              <w:rPr>
                <w:color w:val="000000"/>
                <w:sz w:val="20"/>
              </w:rPr>
              <w:t>68,570</w:t>
            </w:r>
          </w:p>
        </w:tc>
      </w:tr>
      <w:tr w:rsidR="00AA5370" w:rsidRPr="00AA5370" w14:paraId="4289EDCA" w14:textId="77777777" w:rsidTr="0062585C">
        <w:trPr>
          <w:jc w:val="center"/>
        </w:trPr>
        <w:tc>
          <w:tcPr>
            <w:tcW w:w="4355" w:type="dxa"/>
            <w:gridSpan w:val="3"/>
            <w:shd w:val="clear" w:color="auto" w:fill="auto"/>
          </w:tcPr>
          <w:p w14:paraId="244C4054" w14:textId="788D4699" w:rsidR="00AA5370" w:rsidRPr="00AA5370" w:rsidRDefault="00AA5370" w:rsidP="00AA5370">
            <w:pPr>
              <w:bidi/>
              <w:spacing w:after="60"/>
              <w:jc w:val="left"/>
              <w:rPr>
                <w:sz w:val="20"/>
                <w:rtl/>
                <w:lang w:val="en-US"/>
              </w:rPr>
            </w:pPr>
            <w:r w:rsidRPr="00AA5370">
              <w:rPr>
                <w:rFonts w:hint="cs"/>
                <w:sz w:val="20"/>
                <w:rtl/>
                <w:lang w:val="en-US"/>
              </w:rPr>
              <w:t>إجمالي الأموال المطلوبة من حيث المبدأ (بالدولار الأمريكي)</w:t>
            </w:r>
          </w:p>
        </w:tc>
        <w:tc>
          <w:tcPr>
            <w:tcW w:w="975" w:type="dxa"/>
            <w:shd w:val="clear" w:color="auto" w:fill="auto"/>
          </w:tcPr>
          <w:p w14:paraId="1C4C8FB0" w14:textId="5F205823" w:rsidR="00AA5370" w:rsidRPr="00AA5370" w:rsidRDefault="00AA5370" w:rsidP="00AA5370">
            <w:pPr>
              <w:spacing w:after="60"/>
              <w:jc w:val="right"/>
              <w:rPr>
                <w:sz w:val="20"/>
              </w:rPr>
            </w:pPr>
            <w:r w:rsidRPr="00AA5370">
              <w:rPr>
                <w:sz w:val="20"/>
              </w:rPr>
              <w:t>281,080</w:t>
            </w:r>
          </w:p>
        </w:tc>
        <w:tc>
          <w:tcPr>
            <w:tcW w:w="975" w:type="dxa"/>
            <w:shd w:val="clear" w:color="auto" w:fill="auto"/>
          </w:tcPr>
          <w:p w14:paraId="40311D1E" w14:textId="76E22070" w:rsidR="00AA5370" w:rsidRPr="00AA5370" w:rsidRDefault="00AA5370" w:rsidP="00AA5370">
            <w:pPr>
              <w:jc w:val="right"/>
              <w:rPr>
                <w:color w:val="000000"/>
                <w:sz w:val="20"/>
              </w:rPr>
            </w:pPr>
            <w:r w:rsidRPr="00AA5370">
              <w:rPr>
                <w:color w:val="000000"/>
                <w:sz w:val="20"/>
              </w:rPr>
              <w:t>0</w:t>
            </w:r>
          </w:p>
        </w:tc>
        <w:tc>
          <w:tcPr>
            <w:tcW w:w="975" w:type="dxa"/>
            <w:shd w:val="clear" w:color="auto" w:fill="auto"/>
          </w:tcPr>
          <w:p w14:paraId="3736DAFF" w14:textId="5C034DD7" w:rsidR="00AA5370" w:rsidRPr="00AA5370" w:rsidRDefault="00AA5370" w:rsidP="00AA5370">
            <w:pPr>
              <w:spacing w:after="60"/>
              <w:jc w:val="right"/>
              <w:rPr>
                <w:sz w:val="20"/>
              </w:rPr>
            </w:pPr>
            <w:r w:rsidRPr="00AA5370">
              <w:rPr>
                <w:sz w:val="20"/>
              </w:rPr>
              <w:t>306,385</w:t>
            </w:r>
          </w:p>
        </w:tc>
        <w:tc>
          <w:tcPr>
            <w:tcW w:w="975" w:type="dxa"/>
            <w:shd w:val="clear" w:color="auto" w:fill="auto"/>
          </w:tcPr>
          <w:p w14:paraId="4E7C2CF9" w14:textId="05CE1357" w:rsidR="00AA5370" w:rsidRPr="00AA5370" w:rsidRDefault="00AA5370" w:rsidP="00AA5370">
            <w:pPr>
              <w:spacing w:after="60"/>
              <w:jc w:val="right"/>
              <w:rPr>
                <w:sz w:val="20"/>
              </w:rPr>
            </w:pPr>
            <w:r w:rsidRPr="00AA5370">
              <w:rPr>
                <w:sz w:val="20"/>
              </w:rPr>
              <w:t>0</w:t>
            </w:r>
          </w:p>
        </w:tc>
        <w:tc>
          <w:tcPr>
            <w:tcW w:w="975" w:type="dxa"/>
            <w:shd w:val="clear" w:color="auto" w:fill="auto"/>
          </w:tcPr>
          <w:p w14:paraId="0CD6191D" w14:textId="4DC8A91A" w:rsidR="00AA5370" w:rsidRPr="00AA5370" w:rsidRDefault="00AA5370" w:rsidP="00AA5370">
            <w:pPr>
              <w:spacing w:after="60"/>
              <w:jc w:val="right"/>
              <w:rPr>
                <w:sz w:val="20"/>
                <w:lang w:val="en-CA"/>
              </w:rPr>
            </w:pPr>
            <w:r w:rsidRPr="00AA5370">
              <w:rPr>
                <w:sz w:val="20"/>
              </w:rPr>
              <w:t>66,105</w:t>
            </w:r>
          </w:p>
        </w:tc>
        <w:tc>
          <w:tcPr>
            <w:tcW w:w="978" w:type="dxa"/>
            <w:shd w:val="clear" w:color="auto" w:fill="auto"/>
          </w:tcPr>
          <w:p w14:paraId="0C8E1A0C" w14:textId="260C22A3" w:rsidR="00AA5370" w:rsidRPr="00AA5370" w:rsidRDefault="00AA5370" w:rsidP="00AA5370">
            <w:pPr>
              <w:spacing w:after="60"/>
              <w:jc w:val="right"/>
              <w:rPr>
                <w:sz w:val="20"/>
                <w:lang w:val="en-CA"/>
              </w:rPr>
            </w:pPr>
            <w:r w:rsidRPr="00AA5370">
              <w:rPr>
                <w:color w:val="000000"/>
                <w:sz w:val="20"/>
              </w:rPr>
              <w:t>653,570</w:t>
            </w:r>
          </w:p>
        </w:tc>
      </w:tr>
    </w:tbl>
    <w:p w14:paraId="13C9197C" w14:textId="310A49FA" w:rsidR="003A2A74" w:rsidRPr="002F494F" w:rsidRDefault="003A2A74" w:rsidP="003A2A74">
      <w:pPr>
        <w:bidi/>
        <w:spacing w:after="60"/>
        <w:rPr>
          <w:sz w:val="12"/>
          <w:szCs w:val="12"/>
          <w:rtl/>
          <w:lang w:val="en-US" w:bidi="ar-EG"/>
        </w:rPr>
      </w:pPr>
    </w:p>
    <w:tbl>
      <w:tblPr>
        <w:tblStyle w:val="TableGrid10"/>
        <w:bidiVisual/>
        <w:tblW w:w="5452" w:type="pct"/>
        <w:tblInd w:w="-380" w:type="dxa"/>
        <w:tblLook w:val="04A0" w:firstRow="1" w:lastRow="0" w:firstColumn="1" w:lastColumn="0" w:noHBand="0" w:noVBand="1"/>
      </w:tblPr>
      <w:tblGrid>
        <w:gridCol w:w="3256"/>
        <w:gridCol w:w="3452"/>
        <w:gridCol w:w="3487"/>
      </w:tblGrid>
      <w:tr w:rsidR="002F494F" w:rsidRPr="00897876" w14:paraId="7AB18824" w14:textId="77777777" w:rsidTr="0062585C">
        <w:trPr>
          <w:trHeight w:hRule="exact" w:val="227"/>
        </w:trPr>
        <w:tc>
          <w:tcPr>
            <w:tcW w:w="5000" w:type="pct"/>
            <w:gridSpan w:val="3"/>
            <w:shd w:val="clear" w:color="auto" w:fill="auto"/>
          </w:tcPr>
          <w:p w14:paraId="015A27B2" w14:textId="5273A4EC" w:rsidR="002F494F" w:rsidRPr="002F494F" w:rsidRDefault="002F494F" w:rsidP="002F494F">
            <w:pPr>
              <w:bidi/>
              <w:rPr>
                <w:bCs/>
                <w:color w:val="000000" w:themeColor="text1"/>
                <w:sz w:val="20"/>
              </w:rPr>
            </w:pPr>
            <w:r w:rsidRPr="002F494F">
              <w:rPr>
                <w:rFonts w:hint="cs"/>
                <w:bCs/>
                <w:color w:val="000000" w:themeColor="text1"/>
                <w:sz w:val="20"/>
                <w:rtl/>
              </w:rPr>
              <w:t>(سابعا)</w:t>
            </w:r>
            <w:r w:rsidRPr="002F494F">
              <w:rPr>
                <w:bCs/>
                <w:color w:val="000000" w:themeColor="text1"/>
                <w:sz w:val="20"/>
                <w:rtl/>
              </w:rPr>
              <w:t xml:space="preserve"> طلب الموافقة على تمويل الشريحة الأولى (2021)</w:t>
            </w:r>
          </w:p>
        </w:tc>
      </w:tr>
      <w:tr w:rsidR="002F494F" w:rsidRPr="00897876" w14:paraId="5DFC6F7D" w14:textId="77777777" w:rsidTr="0062585C">
        <w:trPr>
          <w:trHeight w:hRule="exact" w:val="227"/>
        </w:trPr>
        <w:tc>
          <w:tcPr>
            <w:tcW w:w="1597" w:type="pct"/>
            <w:shd w:val="clear" w:color="auto" w:fill="auto"/>
          </w:tcPr>
          <w:p w14:paraId="07C0BAEE" w14:textId="1616868C" w:rsidR="002F494F" w:rsidRPr="002F494F" w:rsidRDefault="002F494F" w:rsidP="002F494F">
            <w:pPr>
              <w:bidi/>
              <w:jc w:val="center"/>
              <w:rPr>
                <w:bCs/>
                <w:color w:val="000000" w:themeColor="text1"/>
                <w:sz w:val="20"/>
              </w:rPr>
            </w:pPr>
            <w:r w:rsidRPr="002F494F">
              <w:rPr>
                <w:rFonts w:hint="cs"/>
                <w:bCs/>
                <w:color w:val="000000" w:themeColor="text1"/>
                <w:sz w:val="20"/>
                <w:rtl/>
              </w:rPr>
              <w:t>الوكالة</w:t>
            </w:r>
          </w:p>
        </w:tc>
        <w:tc>
          <w:tcPr>
            <w:tcW w:w="1693" w:type="pct"/>
            <w:shd w:val="clear" w:color="auto" w:fill="auto"/>
          </w:tcPr>
          <w:p w14:paraId="07CFE00E" w14:textId="2B1483AB" w:rsidR="002F494F" w:rsidRPr="002F494F" w:rsidRDefault="002F494F" w:rsidP="002F494F">
            <w:pPr>
              <w:bidi/>
              <w:jc w:val="center"/>
              <w:rPr>
                <w:bCs/>
                <w:color w:val="000000" w:themeColor="text1"/>
                <w:sz w:val="20"/>
              </w:rPr>
            </w:pPr>
            <w:r w:rsidRPr="002F494F">
              <w:rPr>
                <w:rFonts w:hint="cs"/>
                <w:bCs/>
                <w:color w:val="000000" w:themeColor="text1"/>
                <w:sz w:val="20"/>
                <w:rtl/>
              </w:rPr>
              <w:t>الأموال المطلوبة (دولار أمريكي)</w:t>
            </w:r>
          </w:p>
        </w:tc>
        <w:tc>
          <w:tcPr>
            <w:tcW w:w="1710" w:type="pct"/>
            <w:shd w:val="clear" w:color="auto" w:fill="auto"/>
          </w:tcPr>
          <w:p w14:paraId="4CD33747" w14:textId="0AA53779" w:rsidR="002F494F" w:rsidRPr="002F494F" w:rsidRDefault="002F494F" w:rsidP="002F494F">
            <w:pPr>
              <w:bidi/>
              <w:jc w:val="center"/>
              <w:rPr>
                <w:bCs/>
                <w:color w:val="000000" w:themeColor="text1"/>
                <w:sz w:val="20"/>
              </w:rPr>
            </w:pPr>
            <w:r w:rsidRPr="002F494F">
              <w:rPr>
                <w:rFonts w:hint="cs"/>
                <w:bCs/>
                <w:color w:val="000000" w:themeColor="text1"/>
                <w:sz w:val="20"/>
                <w:rtl/>
              </w:rPr>
              <w:t>تكاليف الدعم (دولار أمريكي)</w:t>
            </w:r>
          </w:p>
        </w:tc>
      </w:tr>
      <w:tr w:rsidR="002F494F" w:rsidRPr="00897876" w14:paraId="5C9555F0" w14:textId="77777777" w:rsidTr="0062585C">
        <w:trPr>
          <w:trHeight w:hRule="exact" w:val="227"/>
        </w:trPr>
        <w:tc>
          <w:tcPr>
            <w:tcW w:w="1597" w:type="pct"/>
            <w:shd w:val="clear" w:color="auto" w:fill="auto"/>
          </w:tcPr>
          <w:p w14:paraId="384E004D" w14:textId="47E63859" w:rsidR="002F494F" w:rsidRPr="00897876" w:rsidRDefault="002F494F" w:rsidP="002F494F">
            <w:pPr>
              <w:bidi/>
              <w:rPr>
                <w:sz w:val="20"/>
              </w:rPr>
            </w:pPr>
            <w:r>
              <w:rPr>
                <w:rFonts w:hint="cs"/>
                <w:sz w:val="20"/>
                <w:rtl/>
                <w:lang w:val="en-US" w:bidi="ar-EG"/>
              </w:rPr>
              <w:t>اليونيب</w:t>
            </w:r>
          </w:p>
        </w:tc>
        <w:tc>
          <w:tcPr>
            <w:tcW w:w="1693" w:type="pct"/>
            <w:shd w:val="clear" w:color="auto" w:fill="auto"/>
          </w:tcPr>
          <w:p w14:paraId="236E6769" w14:textId="77777777" w:rsidR="002F494F" w:rsidRPr="00897876" w:rsidRDefault="002F494F" w:rsidP="002F494F">
            <w:pPr>
              <w:bidi/>
              <w:jc w:val="right"/>
              <w:rPr>
                <w:color w:val="000000" w:themeColor="text1"/>
                <w:sz w:val="20"/>
              </w:rPr>
            </w:pPr>
            <w:r w:rsidRPr="00897876">
              <w:rPr>
                <w:color w:val="000000" w:themeColor="text1"/>
                <w:sz w:val="20"/>
              </w:rPr>
              <w:t>160,000</w:t>
            </w:r>
          </w:p>
        </w:tc>
        <w:tc>
          <w:tcPr>
            <w:tcW w:w="1710" w:type="pct"/>
            <w:shd w:val="clear" w:color="auto" w:fill="auto"/>
          </w:tcPr>
          <w:p w14:paraId="5D81EE06" w14:textId="77777777" w:rsidR="002F494F" w:rsidRPr="00897876" w:rsidRDefault="002F494F" w:rsidP="002F494F">
            <w:pPr>
              <w:bidi/>
              <w:jc w:val="right"/>
              <w:rPr>
                <w:color w:val="000000" w:themeColor="text1"/>
                <w:sz w:val="20"/>
              </w:rPr>
            </w:pPr>
            <w:r w:rsidRPr="00897876">
              <w:rPr>
                <w:color w:val="000000" w:themeColor="text1"/>
                <w:sz w:val="20"/>
              </w:rPr>
              <w:t>20,800</w:t>
            </w:r>
          </w:p>
        </w:tc>
      </w:tr>
      <w:tr w:rsidR="002F494F" w:rsidRPr="00897876" w14:paraId="01A7CEFA" w14:textId="77777777" w:rsidTr="0062585C">
        <w:trPr>
          <w:trHeight w:hRule="exact" w:val="227"/>
        </w:trPr>
        <w:tc>
          <w:tcPr>
            <w:tcW w:w="1597" w:type="pct"/>
            <w:shd w:val="clear" w:color="auto" w:fill="auto"/>
          </w:tcPr>
          <w:p w14:paraId="680EB865" w14:textId="13D1C13F" w:rsidR="002F494F" w:rsidRPr="00897876" w:rsidRDefault="002F494F" w:rsidP="002F494F">
            <w:pPr>
              <w:bidi/>
              <w:rPr>
                <w:sz w:val="20"/>
              </w:rPr>
            </w:pPr>
            <w:r>
              <w:rPr>
                <w:rFonts w:hint="cs"/>
                <w:sz w:val="20"/>
                <w:rtl/>
              </w:rPr>
              <w:t>اليونيدو</w:t>
            </w:r>
          </w:p>
        </w:tc>
        <w:tc>
          <w:tcPr>
            <w:tcW w:w="1693" w:type="pct"/>
            <w:shd w:val="clear" w:color="auto" w:fill="auto"/>
          </w:tcPr>
          <w:p w14:paraId="17C4DD3A" w14:textId="77777777" w:rsidR="002F494F" w:rsidRPr="00897876" w:rsidRDefault="002F494F" w:rsidP="002F494F">
            <w:pPr>
              <w:bidi/>
              <w:jc w:val="right"/>
              <w:rPr>
                <w:color w:val="000000" w:themeColor="text1"/>
                <w:sz w:val="20"/>
              </w:rPr>
            </w:pPr>
            <w:r w:rsidRPr="00897876">
              <w:rPr>
                <w:color w:val="000000" w:themeColor="text1"/>
                <w:sz w:val="20"/>
              </w:rPr>
              <w:t>92,000</w:t>
            </w:r>
          </w:p>
        </w:tc>
        <w:tc>
          <w:tcPr>
            <w:tcW w:w="1710" w:type="pct"/>
            <w:shd w:val="clear" w:color="auto" w:fill="auto"/>
          </w:tcPr>
          <w:p w14:paraId="7667A813" w14:textId="77777777" w:rsidR="002F494F" w:rsidRPr="00897876" w:rsidRDefault="002F494F" w:rsidP="002F494F">
            <w:pPr>
              <w:bidi/>
              <w:jc w:val="right"/>
              <w:rPr>
                <w:color w:val="000000" w:themeColor="text1"/>
                <w:sz w:val="20"/>
              </w:rPr>
            </w:pPr>
            <w:r w:rsidRPr="00897876">
              <w:rPr>
                <w:color w:val="000000" w:themeColor="text1"/>
                <w:sz w:val="20"/>
              </w:rPr>
              <w:t>8,280</w:t>
            </w:r>
          </w:p>
        </w:tc>
      </w:tr>
      <w:tr w:rsidR="002F494F" w:rsidRPr="00EB31E3" w14:paraId="7FCEE7D4" w14:textId="77777777" w:rsidTr="0062585C">
        <w:trPr>
          <w:trHeight w:hRule="exact" w:val="318"/>
        </w:trPr>
        <w:tc>
          <w:tcPr>
            <w:tcW w:w="1597" w:type="pct"/>
            <w:shd w:val="clear" w:color="auto" w:fill="auto"/>
          </w:tcPr>
          <w:p w14:paraId="1DBBF9DB" w14:textId="12BA3BD1" w:rsidR="002F494F" w:rsidRPr="00897876" w:rsidRDefault="002F494F" w:rsidP="00B702F2">
            <w:pPr>
              <w:bidi/>
              <w:spacing w:after="60"/>
              <w:jc w:val="left"/>
              <w:rPr>
                <w:sz w:val="20"/>
              </w:rPr>
            </w:pPr>
            <w:r w:rsidRPr="00B702F2">
              <w:rPr>
                <w:rFonts w:hint="cs"/>
                <w:sz w:val="20"/>
                <w:rtl/>
                <w:lang w:val="en-US"/>
              </w:rPr>
              <w:t>المجموع</w:t>
            </w:r>
          </w:p>
        </w:tc>
        <w:tc>
          <w:tcPr>
            <w:tcW w:w="1693" w:type="pct"/>
            <w:shd w:val="clear" w:color="auto" w:fill="auto"/>
          </w:tcPr>
          <w:p w14:paraId="4F6D0067" w14:textId="77777777" w:rsidR="002F494F" w:rsidRPr="00897876" w:rsidRDefault="002F494F" w:rsidP="002F494F">
            <w:pPr>
              <w:bidi/>
              <w:jc w:val="right"/>
              <w:rPr>
                <w:color w:val="000000" w:themeColor="text1"/>
                <w:sz w:val="20"/>
              </w:rPr>
            </w:pPr>
            <w:r w:rsidRPr="00897876">
              <w:rPr>
                <w:color w:val="000000" w:themeColor="text1"/>
                <w:sz w:val="20"/>
              </w:rPr>
              <w:t>252,000</w:t>
            </w:r>
          </w:p>
        </w:tc>
        <w:tc>
          <w:tcPr>
            <w:tcW w:w="1710" w:type="pct"/>
            <w:shd w:val="clear" w:color="auto" w:fill="auto"/>
          </w:tcPr>
          <w:p w14:paraId="23B55D74" w14:textId="77777777" w:rsidR="002F494F" w:rsidRPr="00897876" w:rsidRDefault="002F494F" w:rsidP="002F494F">
            <w:pPr>
              <w:bidi/>
              <w:jc w:val="right"/>
              <w:rPr>
                <w:color w:val="000000" w:themeColor="text1"/>
                <w:sz w:val="20"/>
              </w:rPr>
            </w:pPr>
            <w:r w:rsidRPr="00897876">
              <w:rPr>
                <w:color w:val="000000" w:themeColor="text1"/>
                <w:sz w:val="20"/>
              </w:rPr>
              <w:t>29,080</w:t>
            </w:r>
          </w:p>
        </w:tc>
      </w:tr>
    </w:tbl>
    <w:p w14:paraId="72C4C22D" w14:textId="77777777" w:rsidR="002F494F" w:rsidRPr="00B702F2" w:rsidRDefault="002F494F" w:rsidP="002F494F">
      <w:pPr>
        <w:bidi/>
        <w:spacing w:after="60"/>
        <w:rPr>
          <w:sz w:val="12"/>
          <w:szCs w:val="12"/>
          <w:rtl/>
          <w:lang w:val="en-US" w:bidi="ar-EG"/>
        </w:rPr>
      </w:pPr>
    </w:p>
    <w:tbl>
      <w:tblPr>
        <w:tblStyle w:val="TableGrid"/>
        <w:bidiVisual/>
        <w:tblW w:w="10207" w:type="dxa"/>
        <w:tblInd w:w="-35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69"/>
        <w:gridCol w:w="6938"/>
      </w:tblGrid>
      <w:tr w:rsidR="003A2A74" w:rsidRPr="00AA5370" w14:paraId="604A2B70" w14:textId="77777777" w:rsidTr="00B702F2">
        <w:trPr>
          <w:trHeight w:val="240"/>
        </w:trPr>
        <w:tc>
          <w:tcPr>
            <w:tcW w:w="3269" w:type="dxa"/>
            <w:shd w:val="clear" w:color="auto" w:fill="auto"/>
          </w:tcPr>
          <w:p w14:paraId="24E3550F" w14:textId="77777777" w:rsidR="003A2A74" w:rsidRPr="00AA5370" w:rsidRDefault="003A2A74" w:rsidP="00E42990">
            <w:pPr>
              <w:bidi/>
              <w:spacing w:after="60"/>
              <w:jc w:val="left"/>
              <w:rPr>
                <w:bCs/>
                <w:sz w:val="20"/>
              </w:rPr>
            </w:pPr>
            <w:r w:rsidRPr="00AA5370">
              <w:rPr>
                <w:rFonts w:hint="cs"/>
                <w:bCs/>
                <w:sz w:val="20"/>
                <w:rtl/>
              </w:rPr>
              <w:t>توصية الأمانة:</w:t>
            </w:r>
          </w:p>
        </w:tc>
        <w:tc>
          <w:tcPr>
            <w:tcW w:w="6938" w:type="dxa"/>
            <w:shd w:val="clear" w:color="auto" w:fill="auto"/>
          </w:tcPr>
          <w:p w14:paraId="4042DDF7" w14:textId="13314B08" w:rsidR="003A2A74" w:rsidRPr="00AA5370" w:rsidRDefault="00AA5370" w:rsidP="00E42990">
            <w:pPr>
              <w:bidi/>
              <w:spacing w:after="60"/>
              <w:jc w:val="center"/>
              <w:rPr>
                <w:sz w:val="20"/>
              </w:rPr>
            </w:pPr>
            <w:r w:rsidRPr="00AA5370">
              <w:rPr>
                <w:rFonts w:hint="cs"/>
                <w:sz w:val="20"/>
                <w:rtl/>
              </w:rPr>
              <w:t xml:space="preserve">للنظر بصورة </w:t>
            </w:r>
            <w:r w:rsidR="003A2A74" w:rsidRPr="00AA5370">
              <w:rPr>
                <w:rFonts w:hint="cs"/>
                <w:sz w:val="20"/>
                <w:rtl/>
              </w:rPr>
              <w:t>فردية</w:t>
            </w:r>
          </w:p>
        </w:tc>
      </w:tr>
    </w:tbl>
    <w:p w14:paraId="1871584F" w14:textId="77777777" w:rsidR="003A2A74" w:rsidRDefault="003A2A74" w:rsidP="003A2A74">
      <w:pPr>
        <w:bidi/>
        <w:jc w:val="center"/>
        <w:rPr>
          <w:b/>
          <w:bCs/>
          <w:sz w:val="28"/>
          <w:szCs w:val="28"/>
          <w:rtl/>
        </w:rPr>
      </w:pPr>
      <w:r>
        <w:rPr>
          <w:b/>
          <w:bCs/>
          <w:sz w:val="28"/>
          <w:szCs w:val="28"/>
          <w:rtl/>
        </w:rPr>
        <w:br w:type="page"/>
      </w:r>
      <w:bookmarkStart w:id="0" w:name="_Hlk7529719"/>
      <w:r w:rsidRPr="00010740">
        <w:rPr>
          <w:rFonts w:hint="cs"/>
          <w:b/>
          <w:bCs/>
          <w:sz w:val="28"/>
          <w:szCs w:val="28"/>
          <w:rtl/>
        </w:rPr>
        <w:lastRenderedPageBreak/>
        <w:t>وصف المشروع</w:t>
      </w:r>
    </w:p>
    <w:p w14:paraId="4F558266" w14:textId="77777777" w:rsidR="003A2A74" w:rsidRPr="009E052D" w:rsidRDefault="003A2A74" w:rsidP="003A2A74">
      <w:pPr>
        <w:bidi/>
        <w:jc w:val="center"/>
        <w:rPr>
          <w:b/>
          <w:bCs/>
          <w:sz w:val="10"/>
          <w:szCs w:val="10"/>
          <w:rtl/>
        </w:rPr>
      </w:pPr>
    </w:p>
    <w:p w14:paraId="4B513E95" w14:textId="410B3188" w:rsidR="00AA5370" w:rsidRPr="00AA5370" w:rsidRDefault="00AA5370" w:rsidP="00AA5370">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rtl/>
          <w:lang w:val="en-US" w:bidi="ar-EG"/>
        </w:rPr>
      </w:pPr>
      <w:r w:rsidRPr="00AA5370">
        <w:rPr>
          <w:rFonts w:hint="cs"/>
          <w:b/>
          <w:bCs/>
          <w:sz w:val="26"/>
          <w:szCs w:val="26"/>
          <w:rtl/>
          <w:lang w:val="en-US" w:bidi="ar-EG"/>
        </w:rPr>
        <w:t>الخلفية</w:t>
      </w:r>
    </w:p>
    <w:p w14:paraId="32586F75" w14:textId="5E6E4E0E" w:rsidR="009B0FD4" w:rsidRPr="009B0FD4" w:rsidRDefault="004D6AE1"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قدم</w:t>
      </w:r>
      <w:r>
        <w:rPr>
          <w:rFonts w:hint="cs"/>
          <w:sz w:val="26"/>
          <w:szCs w:val="26"/>
          <w:rtl/>
          <w:lang w:bidi="ar-EG"/>
        </w:rPr>
        <w:t xml:space="preserve"> برنامج الأمم المتحدة للبيئة (</w:t>
      </w:r>
      <w:r>
        <w:rPr>
          <w:sz w:val="26"/>
          <w:szCs w:val="26"/>
          <w:rtl/>
          <w:lang w:bidi="ar-EG"/>
        </w:rPr>
        <w:t>اليونيب</w:t>
      </w:r>
      <w:r>
        <w:rPr>
          <w:rFonts w:hint="cs"/>
          <w:sz w:val="26"/>
          <w:szCs w:val="26"/>
          <w:rtl/>
          <w:lang w:bidi="ar-EG"/>
        </w:rPr>
        <w:t>)</w:t>
      </w:r>
      <w:r w:rsidRPr="009B0FD4">
        <w:rPr>
          <w:sz w:val="26"/>
          <w:szCs w:val="26"/>
          <w:rtl/>
          <w:lang w:bidi="ar-EG"/>
        </w:rPr>
        <w:t xml:space="preserve"> بصفته الوكالة المنفذة الرئيسية</w:t>
      </w:r>
      <w:r>
        <w:rPr>
          <w:rFonts w:hint="cs"/>
          <w:sz w:val="26"/>
          <w:szCs w:val="26"/>
          <w:rtl/>
          <w:lang w:bidi="ar-EG"/>
        </w:rPr>
        <w:t>،</w:t>
      </w:r>
      <w:r w:rsidRPr="009B0FD4">
        <w:rPr>
          <w:sz w:val="26"/>
          <w:szCs w:val="26"/>
          <w:rtl/>
          <w:lang w:bidi="ar-EG"/>
        </w:rPr>
        <w:t xml:space="preserve"> </w:t>
      </w:r>
      <w:r w:rsidR="00443A1C">
        <w:rPr>
          <w:sz w:val="26"/>
          <w:szCs w:val="26"/>
          <w:rtl/>
          <w:lang w:bidi="ar-EG"/>
        </w:rPr>
        <w:t>ن</w:t>
      </w:r>
      <w:r w:rsidR="009B0FD4" w:rsidRPr="009B0FD4">
        <w:rPr>
          <w:sz w:val="26"/>
          <w:szCs w:val="26"/>
          <w:rtl/>
          <w:lang w:bidi="ar-EG"/>
        </w:rPr>
        <w:t>يابة عن حكومة السنغال</w:t>
      </w:r>
      <w:r w:rsidR="00443A1C">
        <w:rPr>
          <w:sz w:val="26"/>
          <w:szCs w:val="26"/>
          <w:rtl/>
          <w:lang w:bidi="ar-EG"/>
        </w:rPr>
        <w:t>،</w:t>
      </w:r>
      <w:r w:rsidR="009B0FD4" w:rsidRPr="009B0FD4">
        <w:rPr>
          <w:sz w:val="26"/>
          <w:szCs w:val="26"/>
          <w:rtl/>
          <w:lang w:bidi="ar-EG"/>
        </w:rPr>
        <w:t xml:space="preserve"> طلبا للمرحلة الثانية من خطة إدارة </w:t>
      </w:r>
      <w:r w:rsidR="00766C71">
        <w:rPr>
          <w:sz w:val="26"/>
          <w:szCs w:val="26"/>
          <w:rtl/>
          <w:lang w:bidi="ar-EG"/>
        </w:rPr>
        <w:t>إزالة</w:t>
      </w:r>
      <w:r w:rsidR="009B0FD4" w:rsidRPr="009B0FD4">
        <w:rPr>
          <w:sz w:val="26"/>
          <w:szCs w:val="26"/>
          <w:rtl/>
          <w:lang w:bidi="ar-EG"/>
        </w:rPr>
        <w:t xml:space="preserve"> </w:t>
      </w:r>
      <w:r w:rsidR="00443A1C">
        <w:rPr>
          <w:sz w:val="26"/>
          <w:szCs w:val="26"/>
          <w:rtl/>
          <w:lang w:bidi="ar-EG"/>
        </w:rPr>
        <w:t>المواد الهيدروكلوروفلوروكربونية</w:t>
      </w:r>
      <w:r w:rsidR="009B0FD4" w:rsidRPr="009B0FD4">
        <w:rPr>
          <w:sz w:val="26"/>
          <w:szCs w:val="26"/>
          <w:rtl/>
          <w:lang w:bidi="ar-EG"/>
        </w:rPr>
        <w:t xml:space="preserve"> ب</w:t>
      </w:r>
      <w:r w:rsidR="00033926">
        <w:rPr>
          <w:sz w:val="26"/>
          <w:szCs w:val="26"/>
          <w:rtl/>
          <w:lang w:bidi="ar-EG"/>
        </w:rPr>
        <w:t>تكاليف</w:t>
      </w:r>
      <w:r w:rsidR="009B0FD4" w:rsidRPr="009B0FD4">
        <w:rPr>
          <w:sz w:val="26"/>
          <w:szCs w:val="26"/>
          <w:rtl/>
          <w:lang w:bidi="ar-EG"/>
        </w:rPr>
        <w:t xml:space="preserve"> إجمالية قدرها </w:t>
      </w:r>
      <w:r w:rsidR="006431D6">
        <w:rPr>
          <w:sz w:val="26"/>
          <w:szCs w:val="26"/>
          <w:lang w:bidi="ar-EG"/>
        </w:rPr>
        <w:t>663,912</w:t>
      </w:r>
      <w:r w:rsidR="009B0FD4" w:rsidRPr="009B0FD4">
        <w:rPr>
          <w:sz w:val="26"/>
          <w:szCs w:val="26"/>
          <w:rtl/>
          <w:lang w:bidi="ar-EG"/>
        </w:rPr>
        <w:t xml:space="preserve"> دولارا أمريكيا</w:t>
      </w:r>
      <w:r w:rsidR="00443A1C">
        <w:rPr>
          <w:sz w:val="26"/>
          <w:szCs w:val="26"/>
          <w:rtl/>
          <w:lang w:bidi="ar-EG"/>
        </w:rPr>
        <w:t>،</w:t>
      </w:r>
      <w:r w:rsidR="009B0FD4" w:rsidRPr="009B0FD4">
        <w:rPr>
          <w:sz w:val="26"/>
          <w:szCs w:val="26"/>
          <w:rtl/>
          <w:lang w:bidi="ar-EG"/>
        </w:rPr>
        <w:t xml:space="preserve"> </w:t>
      </w:r>
      <w:r w:rsidR="006431D6">
        <w:rPr>
          <w:rFonts w:hint="cs"/>
          <w:sz w:val="26"/>
          <w:szCs w:val="26"/>
          <w:rtl/>
          <w:lang w:bidi="ar-EG"/>
        </w:rPr>
        <w:t>تتألف</w:t>
      </w:r>
      <w:r w:rsidR="009B0FD4" w:rsidRPr="009B0FD4">
        <w:rPr>
          <w:sz w:val="26"/>
          <w:szCs w:val="26"/>
          <w:rtl/>
          <w:lang w:bidi="ar-EG"/>
        </w:rPr>
        <w:t xml:space="preserve"> من </w:t>
      </w:r>
      <w:r w:rsidR="006431D6">
        <w:rPr>
          <w:sz w:val="26"/>
          <w:szCs w:val="26"/>
          <w:lang w:bidi="ar-EG"/>
        </w:rPr>
        <w:t>407,152</w:t>
      </w:r>
      <w:r w:rsidR="009B0FD4" w:rsidRPr="009B0FD4">
        <w:rPr>
          <w:sz w:val="26"/>
          <w:szCs w:val="26"/>
          <w:rtl/>
          <w:lang w:bidi="ar-EG"/>
        </w:rPr>
        <w:t xml:space="preserve"> دولارا أمريكيا</w:t>
      </w:r>
      <w:r w:rsidR="008002C1">
        <w:rPr>
          <w:rFonts w:hint="cs"/>
          <w:sz w:val="26"/>
          <w:szCs w:val="26"/>
          <w:rtl/>
          <w:lang w:bidi="ar-EG"/>
        </w:rPr>
        <w:t>،</w:t>
      </w:r>
      <w:r w:rsidR="009B0FD4" w:rsidRPr="009B0FD4">
        <w:rPr>
          <w:sz w:val="26"/>
          <w:szCs w:val="26"/>
          <w:rtl/>
          <w:lang w:bidi="ar-EG"/>
        </w:rPr>
        <w:t xml:space="preserve"> بالإضافة إلى </w:t>
      </w:r>
      <w:r w:rsidR="00443A1C">
        <w:rPr>
          <w:sz w:val="26"/>
          <w:szCs w:val="26"/>
          <w:rtl/>
          <w:lang w:bidi="ar-EG"/>
        </w:rPr>
        <w:t>ت</w:t>
      </w:r>
      <w:r w:rsidR="009B0FD4" w:rsidRPr="009B0FD4">
        <w:rPr>
          <w:sz w:val="26"/>
          <w:szCs w:val="26"/>
          <w:rtl/>
          <w:lang w:bidi="ar-EG"/>
        </w:rPr>
        <w:t xml:space="preserve">كاليف دعم </w:t>
      </w:r>
      <w:r w:rsidR="006431D6">
        <w:rPr>
          <w:rFonts w:hint="cs"/>
          <w:sz w:val="26"/>
          <w:szCs w:val="26"/>
          <w:rtl/>
          <w:lang w:bidi="ar-EG"/>
        </w:rPr>
        <w:t xml:space="preserve">الوكالة </w:t>
      </w:r>
      <w:r w:rsidR="009B0FD4" w:rsidRPr="009B0FD4">
        <w:rPr>
          <w:sz w:val="26"/>
          <w:szCs w:val="26"/>
          <w:rtl/>
          <w:lang w:bidi="ar-EG"/>
        </w:rPr>
        <w:t xml:space="preserve">البالغة </w:t>
      </w:r>
      <w:r w:rsidR="006431D6">
        <w:rPr>
          <w:sz w:val="26"/>
          <w:szCs w:val="26"/>
          <w:lang w:bidi="ar-EG"/>
        </w:rPr>
        <w:t>52,930</w:t>
      </w:r>
      <w:r w:rsidR="009B0FD4" w:rsidRPr="009B0FD4">
        <w:rPr>
          <w:sz w:val="26"/>
          <w:szCs w:val="26"/>
          <w:rtl/>
          <w:lang w:bidi="ar-EG"/>
        </w:rPr>
        <w:t xml:space="preserve"> دولار</w:t>
      </w:r>
      <w:r w:rsidR="006431D6">
        <w:rPr>
          <w:rFonts w:hint="cs"/>
          <w:sz w:val="26"/>
          <w:szCs w:val="26"/>
          <w:rtl/>
          <w:lang w:bidi="ar-EG"/>
        </w:rPr>
        <w:t>ا</w:t>
      </w:r>
      <w:r w:rsidR="009B0FD4" w:rsidRPr="009B0FD4">
        <w:rPr>
          <w:sz w:val="26"/>
          <w:szCs w:val="26"/>
          <w:rtl/>
          <w:lang w:bidi="ar-EG"/>
        </w:rPr>
        <w:t xml:space="preserve"> أمريكي</w:t>
      </w:r>
      <w:r w:rsidR="006431D6">
        <w:rPr>
          <w:rFonts w:hint="cs"/>
          <w:sz w:val="26"/>
          <w:szCs w:val="26"/>
          <w:rtl/>
          <w:lang w:bidi="ar-EG"/>
        </w:rPr>
        <w:t>ا</w:t>
      </w:r>
      <w:r w:rsidR="009B0FD4" w:rsidRPr="009B0FD4">
        <w:rPr>
          <w:sz w:val="26"/>
          <w:szCs w:val="26"/>
          <w:rtl/>
          <w:lang w:bidi="ar-EG"/>
        </w:rPr>
        <w:t xml:space="preserve"> </w:t>
      </w:r>
      <w:r w:rsidR="00E45777">
        <w:rPr>
          <w:sz w:val="26"/>
          <w:szCs w:val="26"/>
          <w:rtl/>
          <w:lang w:bidi="ar-EG"/>
        </w:rPr>
        <w:t>لليونيب</w:t>
      </w:r>
      <w:r w:rsidR="00443A1C">
        <w:rPr>
          <w:sz w:val="26"/>
          <w:szCs w:val="26"/>
          <w:rtl/>
          <w:lang w:bidi="ar-EG"/>
        </w:rPr>
        <w:t>، و</w:t>
      </w:r>
      <w:r w:rsidR="006431D6">
        <w:rPr>
          <w:sz w:val="26"/>
          <w:szCs w:val="26"/>
          <w:lang w:bidi="ar-EG"/>
        </w:rPr>
        <w:t>187,000</w:t>
      </w:r>
      <w:r w:rsidR="009B0FD4" w:rsidRPr="009B0FD4">
        <w:rPr>
          <w:sz w:val="26"/>
          <w:szCs w:val="26"/>
          <w:rtl/>
          <w:lang w:bidi="ar-EG"/>
        </w:rPr>
        <w:t xml:space="preserve"> دولار أمريكي</w:t>
      </w:r>
      <w:r w:rsidR="00443A1C">
        <w:rPr>
          <w:sz w:val="26"/>
          <w:szCs w:val="26"/>
          <w:rtl/>
          <w:lang w:bidi="ar-EG"/>
        </w:rPr>
        <w:t>،</w:t>
      </w:r>
      <w:r w:rsidR="009B0FD4" w:rsidRPr="009B0FD4">
        <w:rPr>
          <w:sz w:val="26"/>
          <w:szCs w:val="26"/>
          <w:rtl/>
          <w:lang w:bidi="ar-EG"/>
        </w:rPr>
        <w:t xml:space="preserve"> بالإضافة إلى تكاليف دعم الوكالة البالغة </w:t>
      </w:r>
      <w:r w:rsidR="006431D6">
        <w:rPr>
          <w:sz w:val="26"/>
          <w:szCs w:val="26"/>
          <w:lang w:bidi="ar-EG"/>
        </w:rPr>
        <w:t>16,830</w:t>
      </w:r>
      <w:r w:rsidR="009B0FD4" w:rsidRPr="009B0FD4">
        <w:rPr>
          <w:sz w:val="26"/>
          <w:szCs w:val="26"/>
          <w:rtl/>
          <w:lang w:bidi="ar-EG"/>
        </w:rPr>
        <w:t xml:space="preserve"> دولار</w:t>
      </w:r>
      <w:r w:rsidR="006431D6">
        <w:rPr>
          <w:rFonts w:hint="cs"/>
          <w:sz w:val="26"/>
          <w:szCs w:val="26"/>
          <w:rtl/>
          <w:lang w:bidi="ar-EG"/>
        </w:rPr>
        <w:t>ا</w:t>
      </w:r>
      <w:r w:rsidR="009B0FD4" w:rsidRPr="009B0FD4">
        <w:rPr>
          <w:sz w:val="26"/>
          <w:szCs w:val="26"/>
          <w:rtl/>
          <w:lang w:bidi="ar-EG"/>
        </w:rPr>
        <w:t xml:space="preserve"> أمريكي</w:t>
      </w:r>
      <w:r w:rsidR="006431D6">
        <w:rPr>
          <w:rFonts w:hint="cs"/>
          <w:sz w:val="26"/>
          <w:szCs w:val="26"/>
          <w:rtl/>
          <w:lang w:bidi="ar-EG"/>
        </w:rPr>
        <w:t>ا</w:t>
      </w:r>
      <w:r w:rsidR="009B0FD4" w:rsidRPr="009B0FD4">
        <w:rPr>
          <w:sz w:val="26"/>
          <w:szCs w:val="26"/>
          <w:rtl/>
          <w:lang w:bidi="ar-EG"/>
        </w:rPr>
        <w:t xml:space="preserve"> ل</w:t>
      </w:r>
      <w:r w:rsidR="00B33C92">
        <w:rPr>
          <w:rFonts w:hint="cs"/>
          <w:sz w:val="26"/>
          <w:szCs w:val="26"/>
          <w:rtl/>
          <w:lang w:bidi="ar-EG"/>
        </w:rPr>
        <w:t>منظمة الأمم المتحدة للتنمية الصناعية (</w:t>
      </w:r>
      <w:r w:rsidR="00E45777">
        <w:rPr>
          <w:sz w:val="26"/>
          <w:szCs w:val="26"/>
          <w:rtl/>
          <w:lang w:bidi="ar-EG"/>
        </w:rPr>
        <w:t>اليونيدو</w:t>
      </w:r>
      <w:r w:rsidR="00B33C92">
        <w:rPr>
          <w:rFonts w:hint="cs"/>
          <w:sz w:val="26"/>
          <w:szCs w:val="26"/>
          <w:rtl/>
          <w:lang w:bidi="ar-EG"/>
        </w:rPr>
        <w:t>)</w:t>
      </w:r>
      <w:r w:rsidR="00443A1C">
        <w:rPr>
          <w:sz w:val="26"/>
          <w:szCs w:val="26"/>
          <w:rtl/>
          <w:lang w:bidi="ar-EG"/>
        </w:rPr>
        <w:t>،</w:t>
      </w:r>
      <w:r w:rsidR="009B0FD4" w:rsidRPr="009B0FD4">
        <w:rPr>
          <w:sz w:val="26"/>
          <w:szCs w:val="26"/>
          <w:rtl/>
          <w:lang w:bidi="ar-EG"/>
        </w:rPr>
        <w:t xml:space="preserve"> كما تم تقديمها في الأصل</w:t>
      </w:r>
      <w:r w:rsidR="00443A1C">
        <w:rPr>
          <w:sz w:val="26"/>
          <w:szCs w:val="26"/>
          <w:rtl/>
          <w:lang w:bidi="ar-EG"/>
        </w:rPr>
        <w:t>.</w:t>
      </w:r>
      <w:r w:rsidR="00A24BA6">
        <w:rPr>
          <w:rStyle w:val="FootnoteReference"/>
          <w:rFonts w:asciiTheme="majorBidi" w:hAnsiTheme="majorBidi" w:cstheme="majorBidi"/>
          <w:sz w:val="26"/>
          <w:szCs w:val="26"/>
          <w:rtl/>
          <w:lang w:bidi="ar-SY"/>
        </w:rPr>
        <w:footnoteReference w:id="2"/>
      </w:r>
      <w:r w:rsidR="00443A1C">
        <w:rPr>
          <w:sz w:val="26"/>
          <w:szCs w:val="26"/>
          <w:rtl/>
          <w:lang w:bidi="ar-EG"/>
        </w:rPr>
        <w:t xml:space="preserve"> وس</w:t>
      </w:r>
      <w:r w:rsidR="009B0FD4" w:rsidRPr="009B0FD4">
        <w:rPr>
          <w:sz w:val="26"/>
          <w:szCs w:val="26"/>
          <w:rtl/>
          <w:lang w:bidi="ar-EG"/>
        </w:rPr>
        <w:t xml:space="preserve">يؤدي تنفيذ المرحلة الثانية من خطة إدارة إزالة المواد الهيدروكلوروفلوروكربونية إلى </w:t>
      </w:r>
      <w:r w:rsidR="00766C71">
        <w:rPr>
          <w:sz w:val="26"/>
          <w:szCs w:val="26"/>
          <w:rtl/>
          <w:lang w:bidi="ar-EG"/>
        </w:rPr>
        <w:t>إزالة</w:t>
      </w:r>
      <w:r w:rsidR="009B0FD4" w:rsidRPr="009B0FD4">
        <w:rPr>
          <w:sz w:val="26"/>
          <w:szCs w:val="26"/>
          <w:rtl/>
          <w:lang w:bidi="ar-EG"/>
        </w:rPr>
        <w:t xml:space="preserve"> 6.81 </w:t>
      </w:r>
      <w:r w:rsidR="00B33C92">
        <w:rPr>
          <w:rFonts w:hint="cs"/>
          <w:sz w:val="26"/>
          <w:szCs w:val="26"/>
          <w:rtl/>
          <w:lang w:bidi="ar-EG"/>
        </w:rPr>
        <w:t>أطنان</w:t>
      </w:r>
      <w:r w:rsidR="00480A88">
        <w:rPr>
          <w:sz w:val="26"/>
          <w:szCs w:val="26"/>
          <w:rtl/>
          <w:lang w:bidi="ar-EG"/>
        </w:rPr>
        <w:t xml:space="preserve"> من قدرات استنفاد</w:t>
      </w:r>
      <w:r w:rsidR="009B0FD4" w:rsidRPr="009B0FD4">
        <w:rPr>
          <w:sz w:val="26"/>
          <w:szCs w:val="26"/>
          <w:rtl/>
          <w:lang w:bidi="ar-EG"/>
        </w:rPr>
        <w:t xml:space="preserve"> الأوزون من </w:t>
      </w:r>
      <w:r w:rsidR="00443A1C">
        <w:rPr>
          <w:sz w:val="26"/>
          <w:szCs w:val="26"/>
          <w:rtl/>
          <w:lang w:bidi="ar-EG"/>
        </w:rPr>
        <w:t>المواد الهيدروكلوروفلوروكربونية</w:t>
      </w:r>
      <w:r w:rsidR="009B0FD4" w:rsidRPr="009B0FD4">
        <w:rPr>
          <w:sz w:val="26"/>
          <w:szCs w:val="26"/>
          <w:rtl/>
          <w:lang w:bidi="ar-EG"/>
        </w:rPr>
        <w:t xml:space="preserve"> ومساعدة السنغال في تحقيق </w:t>
      </w:r>
      <w:r w:rsidR="00B33C92">
        <w:rPr>
          <w:rFonts w:hint="cs"/>
          <w:sz w:val="26"/>
          <w:szCs w:val="26"/>
          <w:rtl/>
          <w:lang w:bidi="ar-EG"/>
        </w:rPr>
        <w:t>خفض بنسبة</w:t>
      </w:r>
      <w:r w:rsidR="009B0FD4" w:rsidRPr="009B0FD4">
        <w:rPr>
          <w:sz w:val="26"/>
          <w:szCs w:val="26"/>
          <w:rtl/>
          <w:lang w:bidi="ar-EG"/>
        </w:rPr>
        <w:t xml:space="preserve"> 81.1 في المائة </w:t>
      </w:r>
      <w:r w:rsidR="00761A0B">
        <w:rPr>
          <w:rFonts w:hint="cs"/>
          <w:sz w:val="26"/>
          <w:szCs w:val="26"/>
          <w:rtl/>
          <w:lang w:bidi="ar-EG"/>
        </w:rPr>
        <w:t>من</w:t>
      </w:r>
      <w:r w:rsidR="009B0FD4" w:rsidRPr="009B0FD4">
        <w:rPr>
          <w:sz w:val="26"/>
          <w:szCs w:val="26"/>
          <w:rtl/>
          <w:lang w:bidi="ar-EG"/>
        </w:rPr>
        <w:t xml:space="preserve"> خط أساس </w:t>
      </w:r>
      <w:r w:rsidR="00B33C92" w:rsidRPr="009B0FD4">
        <w:rPr>
          <w:sz w:val="26"/>
          <w:szCs w:val="26"/>
          <w:rtl/>
          <w:lang w:bidi="ar-EG"/>
        </w:rPr>
        <w:t>استهلاك</w:t>
      </w:r>
      <w:r w:rsidR="00B33C92">
        <w:rPr>
          <w:rFonts w:hint="cs"/>
          <w:sz w:val="26"/>
          <w:szCs w:val="26"/>
          <w:rtl/>
          <w:lang w:bidi="ar-EG"/>
        </w:rPr>
        <w:t xml:space="preserve"> </w:t>
      </w:r>
      <w:r w:rsidR="00761A0B">
        <w:rPr>
          <w:rFonts w:hint="cs"/>
          <w:sz w:val="26"/>
          <w:szCs w:val="26"/>
          <w:rtl/>
          <w:lang w:bidi="ar-EG"/>
        </w:rPr>
        <w:t>ا</w:t>
      </w:r>
      <w:r w:rsidR="007D6A05">
        <w:rPr>
          <w:sz w:val="26"/>
          <w:szCs w:val="26"/>
          <w:rtl/>
          <w:lang w:bidi="ar-EG"/>
        </w:rPr>
        <w:t>لمواد</w:t>
      </w:r>
      <w:r w:rsidR="00443A1C">
        <w:rPr>
          <w:sz w:val="26"/>
          <w:szCs w:val="26"/>
          <w:rtl/>
          <w:lang w:bidi="ar-EG"/>
        </w:rPr>
        <w:t xml:space="preserve"> الهيدروكلوروفلوروكربونية</w:t>
      </w:r>
      <w:r w:rsidR="009B0FD4" w:rsidRPr="009B0FD4">
        <w:rPr>
          <w:sz w:val="26"/>
          <w:szCs w:val="26"/>
          <w:rtl/>
          <w:lang w:bidi="ar-EG"/>
        </w:rPr>
        <w:t xml:space="preserve"> وخفض بنسبة 67.5 في المائة </w:t>
      </w:r>
      <w:r w:rsidR="008002C1">
        <w:rPr>
          <w:rFonts w:hint="cs"/>
          <w:sz w:val="26"/>
          <w:szCs w:val="26"/>
          <w:rtl/>
          <w:lang w:bidi="ar-EG"/>
        </w:rPr>
        <w:t>من</w:t>
      </w:r>
      <w:r w:rsidR="009B0FD4" w:rsidRPr="009B0FD4">
        <w:rPr>
          <w:sz w:val="26"/>
          <w:szCs w:val="26"/>
          <w:rtl/>
          <w:lang w:bidi="ar-EG"/>
        </w:rPr>
        <w:t xml:space="preserve"> نقطة البداية للتخفيضات الإجمالية في استهلاك </w:t>
      </w:r>
      <w:r w:rsidR="00443A1C">
        <w:rPr>
          <w:sz w:val="26"/>
          <w:szCs w:val="26"/>
          <w:rtl/>
          <w:lang w:bidi="ar-EG"/>
        </w:rPr>
        <w:t>المواد الهيدروكلوروفلوروكربونية</w:t>
      </w:r>
      <w:r w:rsidR="009B0FD4" w:rsidRPr="009B0FD4">
        <w:rPr>
          <w:sz w:val="26"/>
          <w:szCs w:val="26"/>
          <w:rtl/>
          <w:lang w:bidi="ar-EG"/>
        </w:rPr>
        <w:t xml:space="preserve"> بحلول عام 2025.</w:t>
      </w:r>
    </w:p>
    <w:p w14:paraId="05B8A72F" w14:textId="7C34C705" w:rsidR="009B0FD4" w:rsidRPr="009B0FD4" w:rsidRDefault="00B33C92" w:rsidP="00B33C92">
      <w:pPr>
        <w:pStyle w:val="StyleHeader4Para4Left0Firstline0"/>
        <w:numPr>
          <w:ilvl w:val="0"/>
          <w:numId w:val="11"/>
        </w:numPr>
        <w:tabs>
          <w:tab w:val="clear" w:pos="2880"/>
          <w:tab w:val="clear" w:pos="5760"/>
        </w:tabs>
        <w:bidi/>
        <w:spacing w:after="120"/>
        <w:ind w:left="0" w:firstLine="0"/>
        <w:rPr>
          <w:sz w:val="26"/>
          <w:szCs w:val="26"/>
          <w:lang w:bidi="ar-EG"/>
        </w:rPr>
      </w:pPr>
      <w:r>
        <w:rPr>
          <w:rFonts w:hint="cs"/>
          <w:sz w:val="26"/>
          <w:szCs w:val="26"/>
          <w:rtl/>
          <w:lang w:bidi="ar-EG"/>
        </w:rPr>
        <w:t xml:space="preserve">وتبلغ قيمة الشريحة الأولى </w:t>
      </w:r>
      <w:r w:rsidR="009B0FD4" w:rsidRPr="009B0FD4">
        <w:rPr>
          <w:sz w:val="26"/>
          <w:szCs w:val="26"/>
          <w:rtl/>
          <w:lang w:bidi="ar-EG"/>
        </w:rPr>
        <w:t xml:space="preserve">من المرحلة الثانية من خطة إدارة إزالة المواد الهيدروكلوروفلوروكربونية </w:t>
      </w:r>
      <w:r>
        <w:rPr>
          <w:rFonts w:hint="cs"/>
          <w:sz w:val="26"/>
          <w:szCs w:val="26"/>
          <w:rtl/>
          <w:lang w:bidi="ar-EG"/>
        </w:rPr>
        <w:t>المطلوبة</w:t>
      </w:r>
      <w:r w:rsidR="009B0FD4" w:rsidRPr="009B0FD4">
        <w:rPr>
          <w:sz w:val="26"/>
          <w:szCs w:val="26"/>
          <w:rtl/>
          <w:lang w:bidi="ar-EG"/>
        </w:rPr>
        <w:t xml:space="preserve"> في هذا الاجتماع </w:t>
      </w:r>
      <w:r w:rsidR="006431D6">
        <w:rPr>
          <w:sz w:val="26"/>
          <w:szCs w:val="26"/>
          <w:lang w:bidi="ar-EG"/>
        </w:rPr>
        <w:t>357,571</w:t>
      </w:r>
      <w:r w:rsidR="009B0FD4" w:rsidRPr="009B0FD4">
        <w:rPr>
          <w:sz w:val="26"/>
          <w:szCs w:val="26"/>
          <w:rtl/>
          <w:lang w:bidi="ar-EG"/>
        </w:rPr>
        <w:t xml:space="preserve"> دولارا أمريكيا</w:t>
      </w:r>
      <w:r w:rsidR="00443A1C">
        <w:rPr>
          <w:sz w:val="26"/>
          <w:szCs w:val="26"/>
          <w:rtl/>
          <w:lang w:bidi="ar-EG"/>
        </w:rPr>
        <w:t>،</w:t>
      </w:r>
      <w:r w:rsidR="009B0FD4" w:rsidRPr="009B0FD4">
        <w:rPr>
          <w:sz w:val="26"/>
          <w:szCs w:val="26"/>
          <w:rtl/>
          <w:lang w:bidi="ar-EG"/>
        </w:rPr>
        <w:t xml:space="preserve"> وتتألف من </w:t>
      </w:r>
      <w:r w:rsidR="006431D6">
        <w:rPr>
          <w:sz w:val="26"/>
          <w:szCs w:val="26"/>
          <w:lang w:bidi="ar-EG"/>
        </w:rPr>
        <w:t>203,576</w:t>
      </w:r>
      <w:r w:rsidR="009B0FD4" w:rsidRPr="009B0FD4">
        <w:rPr>
          <w:sz w:val="26"/>
          <w:szCs w:val="26"/>
          <w:rtl/>
          <w:lang w:bidi="ar-EG"/>
        </w:rPr>
        <w:t xml:space="preserve"> دولارا أمريكيا</w:t>
      </w:r>
      <w:r w:rsidR="00443A1C">
        <w:rPr>
          <w:sz w:val="26"/>
          <w:szCs w:val="26"/>
          <w:rtl/>
          <w:lang w:bidi="ar-EG"/>
        </w:rPr>
        <w:t>،</w:t>
      </w:r>
      <w:r w:rsidR="009B0FD4" w:rsidRPr="009B0FD4">
        <w:rPr>
          <w:sz w:val="26"/>
          <w:szCs w:val="26"/>
          <w:rtl/>
          <w:lang w:bidi="ar-EG"/>
        </w:rPr>
        <w:t xml:space="preserve"> بالإضافة إلى تكاليف دعم الوكالة البالغة </w:t>
      </w:r>
      <w:r w:rsidR="006431D6">
        <w:rPr>
          <w:sz w:val="26"/>
          <w:szCs w:val="26"/>
          <w:lang w:bidi="ar-EG"/>
        </w:rPr>
        <w:t>26,465</w:t>
      </w:r>
      <w:r w:rsidR="009B0FD4" w:rsidRPr="009B0FD4">
        <w:rPr>
          <w:sz w:val="26"/>
          <w:szCs w:val="26"/>
          <w:rtl/>
          <w:lang w:bidi="ar-EG"/>
        </w:rPr>
        <w:t xml:space="preserve"> دولارا أمريكيا </w:t>
      </w:r>
      <w:r w:rsidR="00E45777">
        <w:rPr>
          <w:sz w:val="26"/>
          <w:szCs w:val="26"/>
          <w:rtl/>
          <w:lang w:bidi="ar-EG"/>
        </w:rPr>
        <w:t>لليونيب</w:t>
      </w:r>
      <w:r w:rsidR="00443A1C">
        <w:rPr>
          <w:sz w:val="26"/>
          <w:szCs w:val="26"/>
          <w:rtl/>
          <w:lang w:bidi="ar-EG"/>
        </w:rPr>
        <w:t>، و</w:t>
      </w:r>
      <w:r w:rsidR="006431D6">
        <w:rPr>
          <w:sz w:val="26"/>
          <w:szCs w:val="26"/>
          <w:lang w:bidi="ar-EG"/>
        </w:rPr>
        <w:t>117,000</w:t>
      </w:r>
      <w:r w:rsidR="009B0FD4" w:rsidRPr="009B0FD4">
        <w:rPr>
          <w:sz w:val="26"/>
          <w:szCs w:val="26"/>
          <w:rtl/>
          <w:lang w:bidi="ar-EG"/>
        </w:rPr>
        <w:t xml:space="preserve"> دولار أمريكي</w:t>
      </w:r>
      <w:r w:rsidR="00443A1C">
        <w:rPr>
          <w:sz w:val="26"/>
          <w:szCs w:val="26"/>
          <w:rtl/>
          <w:lang w:bidi="ar-EG"/>
        </w:rPr>
        <w:t>،</w:t>
      </w:r>
      <w:r w:rsidR="009B0FD4" w:rsidRPr="009B0FD4">
        <w:rPr>
          <w:sz w:val="26"/>
          <w:szCs w:val="26"/>
          <w:rtl/>
          <w:lang w:bidi="ar-EG"/>
        </w:rPr>
        <w:t xml:space="preserve"> بالإضافة إلى تكاليف دعم الوكالة البالغة </w:t>
      </w:r>
      <w:r w:rsidR="006431D6">
        <w:rPr>
          <w:sz w:val="26"/>
          <w:szCs w:val="26"/>
          <w:lang w:bidi="ar-EG"/>
        </w:rPr>
        <w:t>10,530</w:t>
      </w:r>
      <w:r w:rsidR="009B0FD4" w:rsidRPr="009B0FD4">
        <w:rPr>
          <w:sz w:val="26"/>
          <w:szCs w:val="26"/>
          <w:rtl/>
          <w:lang w:bidi="ar-EG"/>
        </w:rPr>
        <w:t xml:space="preserve"> دولارا أمريكيا </w:t>
      </w:r>
      <w:r w:rsidR="00E45777">
        <w:rPr>
          <w:sz w:val="26"/>
          <w:szCs w:val="26"/>
          <w:rtl/>
          <w:lang w:bidi="ar-EG"/>
        </w:rPr>
        <w:t>لليونيدو</w:t>
      </w:r>
      <w:r w:rsidR="00443A1C">
        <w:rPr>
          <w:sz w:val="26"/>
          <w:szCs w:val="26"/>
          <w:rtl/>
          <w:lang w:bidi="ar-EG"/>
        </w:rPr>
        <w:t>،</w:t>
      </w:r>
      <w:r w:rsidR="009B0FD4" w:rsidRPr="009B0FD4">
        <w:rPr>
          <w:sz w:val="26"/>
          <w:szCs w:val="26"/>
          <w:rtl/>
          <w:lang w:bidi="ar-EG"/>
        </w:rPr>
        <w:t xml:space="preserve"> كما تم تقديمه</w:t>
      </w:r>
      <w:r>
        <w:rPr>
          <w:rFonts w:hint="cs"/>
          <w:sz w:val="26"/>
          <w:szCs w:val="26"/>
          <w:rtl/>
          <w:lang w:bidi="ar-EG"/>
        </w:rPr>
        <w:t>ا</w:t>
      </w:r>
      <w:r w:rsidR="009B0FD4" w:rsidRPr="009B0FD4">
        <w:rPr>
          <w:sz w:val="26"/>
          <w:szCs w:val="26"/>
          <w:rtl/>
          <w:lang w:bidi="ar-EG"/>
        </w:rPr>
        <w:t xml:space="preserve"> في الأصل.</w:t>
      </w:r>
    </w:p>
    <w:p w14:paraId="17F27B16" w14:textId="77777777" w:rsidR="009B0FD4" w:rsidRPr="00443A1C" w:rsidRDefault="009B0FD4" w:rsidP="00443A1C">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443A1C">
        <w:rPr>
          <w:rFonts w:hint="eastAsia"/>
          <w:b/>
          <w:bCs/>
          <w:sz w:val="26"/>
          <w:szCs w:val="26"/>
          <w:rtl/>
          <w:lang w:val="en-US" w:bidi="ar-EG"/>
        </w:rPr>
        <w:t>حالة</w:t>
      </w:r>
      <w:r w:rsidRPr="00443A1C">
        <w:rPr>
          <w:b/>
          <w:bCs/>
          <w:sz w:val="26"/>
          <w:szCs w:val="26"/>
          <w:rtl/>
          <w:lang w:val="en-US" w:bidi="ar-EG"/>
        </w:rPr>
        <w:t xml:space="preserve"> تنفيذ المرحلة الأولى من خطة إدارة إزالة المواد الهيدروكلوروفلوروكربونية</w:t>
      </w:r>
    </w:p>
    <w:p w14:paraId="4C68B9A2" w14:textId="4F63AD07" w:rsidR="009B0FD4" w:rsidRPr="009B0FD4" w:rsidRDefault="009B0FD4"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 xml:space="preserve">تمت الموافقة أصلا على المرحلة الأولى من خطة إدارة إزالة المواد الهيدروكلوروفلوروكربونية للسنغال في الاجتماع الخامس والستين </w:t>
      </w:r>
      <w:r w:rsidR="00761A0B">
        <w:rPr>
          <w:sz w:val="26"/>
          <w:szCs w:val="26"/>
          <w:rtl/>
          <w:lang w:bidi="ar-EG"/>
        </w:rPr>
        <w:t>لإزالة</w:t>
      </w:r>
      <w:r w:rsidRPr="009B0FD4">
        <w:rPr>
          <w:sz w:val="26"/>
          <w:szCs w:val="26"/>
          <w:rtl/>
          <w:lang w:bidi="ar-EG"/>
        </w:rPr>
        <w:t xml:space="preserve"> 12.65 </w:t>
      </w:r>
      <w:r w:rsidR="00A24BA6">
        <w:rPr>
          <w:sz w:val="26"/>
          <w:szCs w:val="26"/>
          <w:rtl/>
          <w:lang w:bidi="ar-EG"/>
        </w:rPr>
        <w:t>طنا من قدرات</w:t>
      </w:r>
      <w:r w:rsidR="006431D6">
        <w:rPr>
          <w:sz w:val="26"/>
          <w:szCs w:val="26"/>
          <w:rtl/>
          <w:lang w:bidi="ar-EG"/>
        </w:rPr>
        <w:t xml:space="preserve"> استنفاد</w:t>
      </w:r>
      <w:r w:rsidRPr="009B0FD4">
        <w:rPr>
          <w:sz w:val="26"/>
          <w:szCs w:val="26"/>
          <w:rtl/>
          <w:lang w:bidi="ar-EG"/>
        </w:rPr>
        <w:t xml:space="preserve"> الأوزون من </w:t>
      </w:r>
      <w:r w:rsidR="00443A1C">
        <w:rPr>
          <w:sz w:val="26"/>
          <w:szCs w:val="26"/>
          <w:rtl/>
          <w:lang w:bidi="ar-EG"/>
        </w:rPr>
        <w:t>المواد الهيدروكلوروفلوروكربونية</w:t>
      </w:r>
      <w:r w:rsidRPr="009B0FD4">
        <w:rPr>
          <w:sz w:val="26"/>
          <w:szCs w:val="26"/>
          <w:rtl/>
          <w:lang w:bidi="ar-EG"/>
        </w:rPr>
        <w:t xml:space="preserve"> المستخدمة في قطاع خدمة التبريد وتكيي</w:t>
      </w:r>
      <w:r w:rsidRPr="009B0FD4">
        <w:rPr>
          <w:rFonts w:hint="eastAsia"/>
          <w:sz w:val="26"/>
          <w:szCs w:val="26"/>
          <w:rtl/>
          <w:lang w:bidi="ar-EG"/>
        </w:rPr>
        <w:t>ف</w:t>
      </w:r>
      <w:r w:rsidRPr="009B0FD4">
        <w:rPr>
          <w:sz w:val="26"/>
          <w:szCs w:val="26"/>
          <w:rtl/>
          <w:lang w:bidi="ar-EG"/>
        </w:rPr>
        <w:t xml:space="preserve"> الهواء وتحقيق </w:t>
      </w:r>
      <w:r w:rsidR="00761A0B">
        <w:rPr>
          <w:rFonts w:hint="cs"/>
          <w:sz w:val="26"/>
          <w:szCs w:val="26"/>
          <w:rtl/>
          <w:lang w:bidi="ar-EG"/>
        </w:rPr>
        <w:t>خفض</w:t>
      </w:r>
      <w:r w:rsidRPr="009B0FD4">
        <w:rPr>
          <w:sz w:val="26"/>
          <w:szCs w:val="26"/>
          <w:rtl/>
          <w:lang w:bidi="ar-EG"/>
        </w:rPr>
        <w:t xml:space="preserve"> بنسبة 35 في المائة </w:t>
      </w:r>
      <w:r w:rsidR="00761A0B">
        <w:rPr>
          <w:rFonts w:hint="cs"/>
          <w:sz w:val="26"/>
          <w:szCs w:val="26"/>
          <w:rtl/>
          <w:lang w:bidi="ar-EG"/>
        </w:rPr>
        <w:t>من</w:t>
      </w:r>
      <w:r w:rsidRPr="009B0FD4">
        <w:rPr>
          <w:sz w:val="26"/>
          <w:szCs w:val="26"/>
          <w:rtl/>
          <w:lang w:bidi="ar-EG"/>
        </w:rPr>
        <w:t xml:space="preserve"> خط الأساس بحلول عام 2020</w:t>
      </w:r>
      <w:r w:rsidR="00443A1C">
        <w:rPr>
          <w:sz w:val="26"/>
          <w:szCs w:val="26"/>
          <w:rtl/>
          <w:lang w:bidi="ar-EG"/>
        </w:rPr>
        <w:t>،</w:t>
      </w:r>
      <w:r w:rsidRPr="009B0FD4">
        <w:rPr>
          <w:sz w:val="26"/>
          <w:szCs w:val="26"/>
          <w:rtl/>
          <w:lang w:bidi="ar-EG"/>
        </w:rPr>
        <w:t xml:space="preserve"> ب</w:t>
      </w:r>
      <w:r w:rsidR="00033926">
        <w:rPr>
          <w:sz w:val="26"/>
          <w:szCs w:val="26"/>
          <w:rtl/>
          <w:lang w:bidi="ar-EG"/>
        </w:rPr>
        <w:t>تكاليف</w:t>
      </w:r>
      <w:r w:rsidRPr="009B0FD4">
        <w:rPr>
          <w:sz w:val="26"/>
          <w:szCs w:val="26"/>
          <w:rtl/>
          <w:lang w:bidi="ar-EG"/>
        </w:rPr>
        <w:t xml:space="preserve"> إجمالية قدرها </w:t>
      </w:r>
      <w:r w:rsidR="006431D6">
        <w:rPr>
          <w:sz w:val="26"/>
          <w:szCs w:val="26"/>
          <w:lang w:bidi="ar-EG"/>
        </w:rPr>
        <w:t>1,035,216</w:t>
      </w:r>
      <w:r w:rsidRPr="009B0FD4">
        <w:rPr>
          <w:sz w:val="26"/>
          <w:szCs w:val="26"/>
          <w:rtl/>
          <w:lang w:bidi="ar-EG"/>
        </w:rPr>
        <w:t xml:space="preserve"> دولار</w:t>
      </w:r>
      <w:r w:rsidR="00761A0B">
        <w:rPr>
          <w:rFonts w:hint="cs"/>
          <w:sz w:val="26"/>
          <w:szCs w:val="26"/>
          <w:rtl/>
          <w:lang w:bidi="ar-EG"/>
        </w:rPr>
        <w:t>ا</w:t>
      </w:r>
      <w:r w:rsidRPr="009B0FD4">
        <w:rPr>
          <w:sz w:val="26"/>
          <w:szCs w:val="26"/>
          <w:rtl/>
          <w:lang w:bidi="ar-EG"/>
        </w:rPr>
        <w:t xml:space="preserve"> أمريكي</w:t>
      </w:r>
      <w:r w:rsidR="00761A0B">
        <w:rPr>
          <w:rFonts w:hint="cs"/>
          <w:sz w:val="26"/>
          <w:szCs w:val="26"/>
          <w:rtl/>
          <w:lang w:bidi="ar-EG"/>
        </w:rPr>
        <w:t>ا</w:t>
      </w:r>
      <w:r w:rsidR="00443A1C">
        <w:rPr>
          <w:sz w:val="26"/>
          <w:szCs w:val="26"/>
          <w:rtl/>
          <w:lang w:bidi="ar-EG"/>
        </w:rPr>
        <w:t>،</w:t>
      </w:r>
      <w:r w:rsidRPr="009B0FD4">
        <w:rPr>
          <w:sz w:val="26"/>
          <w:szCs w:val="26"/>
          <w:rtl/>
          <w:lang w:bidi="ar-EG"/>
        </w:rPr>
        <w:t xml:space="preserve"> بالإضافة إلى تكاليف دعم الوكالة.</w:t>
      </w:r>
      <w:r w:rsidR="00A24BA6">
        <w:rPr>
          <w:rStyle w:val="FootnoteReference"/>
          <w:rFonts w:asciiTheme="majorBidi" w:hAnsiTheme="majorBidi" w:cstheme="majorBidi"/>
          <w:sz w:val="26"/>
          <w:szCs w:val="26"/>
          <w:rtl/>
          <w:lang w:bidi="ar-SY"/>
        </w:rPr>
        <w:footnoteReference w:id="3"/>
      </w:r>
    </w:p>
    <w:p w14:paraId="68A64FFE" w14:textId="04CB5BD2" w:rsidR="009B0FD4" w:rsidRPr="009B0FD4" w:rsidRDefault="009B0FD4"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 xml:space="preserve">واستنادا إلى نتائج تقرير التحقق من استهلاك </w:t>
      </w:r>
      <w:r w:rsidR="00443A1C">
        <w:rPr>
          <w:sz w:val="26"/>
          <w:szCs w:val="26"/>
          <w:rtl/>
          <w:lang w:bidi="ar-EG"/>
        </w:rPr>
        <w:t>المواد الهيدروكلوروفلوروكربونية</w:t>
      </w:r>
      <w:r w:rsidRPr="009B0FD4">
        <w:rPr>
          <w:sz w:val="26"/>
          <w:szCs w:val="26"/>
          <w:rtl/>
          <w:lang w:bidi="ar-EG"/>
        </w:rPr>
        <w:t xml:space="preserve"> المقدم إلى الاجتماع السابع والسبعين</w:t>
      </w:r>
      <w:r w:rsidR="00443A1C">
        <w:rPr>
          <w:sz w:val="26"/>
          <w:szCs w:val="26"/>
          <w:rtl/>
          <w:lang w:bidi="ar-EG"/>
        </w:rPr>
        <w:t>،</w:t>
      </w:r>
      <w:r w:rsidRPr="009B0FD4">
        <w:rPr>
          <w:sz w:val="26"/>
          <w:szCs w:val="26"/>
          <w:rtl/>
          <w:lang w:bidi="ar-EG"/>
        </w:rPr>
        <w:t xml:space="preserve"> نقحت حكومة السنغال نقطة البداية الخاصة بها </w:t>
      </w:r>
      <w:r w:rsidR="00761A0B">
        <w:rPr>
          <w:rFonts w:hint="cs"/>
          <w:sz w:val="26"/>
          <w:szCs w:val="26"/>
          <w:rtl/>
          <w:lang w:bidi="ar-EG"/>
        </w:rPr>
        <w:t>ل</w:t>
      </w:r>
      <w:r w:rsidRPr="009B0FD4">
        <w:rPr>
          <w:sz w:val="26"/>
          <w:szCs w:val="26"/>
          <w:rtl/>
          <w:lang w:bidi="ar-EG"/>
        </w:rPr>
        <w:t xml:space="preserve">لتخفيضات المستمرة في استهلاك </w:t>
      </w:r>
      <w:r w:rsidR="00443A1C">
        <w:rPr>
          <w:sz w:val="26"/>
          <w:szCs w:val="26"/>
          <w:rtl/>
          <w:lang w:bidi="ar-EG"/>
        </w:rPr>
        <w:t>المواد الهيدروكلوروفلوروكربونية</w:t>
      </w:r>
      <w:r w:rsidRPr="009B0FD4">
        <w:rPr>
          <w:sz w:val="26"/>
          <w:szCs w:val="26"/>
          <w:rtl/>
          <w:lang w:bidi="ar-EG"/>
        </w:rPr>
        <w:t xml:space="preserve"> من 36.15 طنا </w:t>
      </w:r>
      <w:r w:rsidR="00761A0B">
        <w:rPr>
          <w:rFonts w:hint="cs"/>
          <w:sz w:val="26"/>
          <w:szCs w:val="26"/>
          <w:rtl/>
          <w:lang w:bidi="ar-EG"/>
        </w:rPr>
        <w:t xml:space="preserve">من </w:t>
      </w:r>
      <w:r w:rsidR="00761A0B">
        <w:rPr>
          <w:sz w:val="26"/>
          <w:szCs w:val="26"/>
          <w:rtl/>
          <w:lang w:bidi="ar-EG"/>
        </w:rPr>
        <w:t>قدرات استنفاد</w:t>
      </w:r>
      <w:r w:rsidRPr="009B0FD4">
        <w:rPr>
          <w:sz w:val="26"/>
          <w:szCs w:val="26"/>
          <w:rtl/>
          <w:lang w:bidi="ar-EG"/>
        </w:rPr>
        <w:t xml:space="preserve"> الأوزون إلى 20.96 طنا </w:t>
      </w:r>
      <w:r w:rsidR="00761A0B">
        <w:rPr>
          <w:rFonts w:hint="cs"/>
          <w:sz w:val="26"/>
          <w:szCs w:val="26"/>
          <w:rtl/>
          <w:lang w:bidi="ar-EG"/>
        </w:rPr>
        <w:t xml:space="preserve">من </w:t>
      </w:r>
      <w:r w:rsidR="006431D6">
        <w:rPr>
          <w:sz w:val="26"/>
          <w:szCs w:val="26"/>
          <w:rtl/>
          <w:lang w:bidi="ar-EG"/>
        </w:rPr>
        <w:t>قدرات استنفاد</w:t>
      </w:r>
      <w:r w:rsidRPr="009B0FD4">
        <w:rPr>
          <w:sz w:val="26"/>
          <w:szCs w:val="26"/>
          <w:rtl/>
          <w:lang w:bidi="ar-EG"/>
        </w:rPr>
        <w:t xml:space="preserve"> الأوزون. وبناء على ذلك</w:t>
      </w:r>
      <w:r w:rsidR="00443A1C">
        <w:rPr>
          <w:sz w:val="26"/>
          <w:szCs w:val="26"/>
          <w:rtl/>
          <w:lang w:bidi="ar-EG"/>
        </w:rPr>
        <w:t>،</w:t>
      </w:r>
      <w:r w:rsidRPr="009B0FD4">
        <w:rPr>
          <w:sz w:val="26"/>
          <w:szCs w:val="26"/>
          <w:rtl/>
          <w:lang w:bidi="ar-EG"/>
        </w:rPr>
        <w:t xml:space="preserve"> وافقت اللجنة التنفيذية على اتفاق محدث مع حكومة السنغال بتمويل منقح قدره </w:t>
      </w:r>
      <w:r w:rsidR="006431D6">
        <w:rPr>
          <w:sz w:val="26"/>
          <w:szCs w:val="26"/>
          <w:lang w:bidi="ar-EG"/>
        </w:rPr>
        <w:t>630,000</w:t>
      </w:r>
      <w:r w:rsidRPr="009B0FD4">
        <w:rPr>
          <w:sz w:val="26"/>
          <w:szCs w:val="26"/>
          <w:rtl/>
          <w:lang w:bidi="ar-EG"/>
        </w:rPr>
        <w:t xml:space="preserve"> دولار أمريكي</w:t>
      </w:r>
      <w:r w:rsidR="00443A1C">
        <w:rPr>
          <w:sz w:val="26"/>
          <w:szCs w:val="26"/>
          <w:rtl/>
          <w:lang w:bidi="ar-EG"/>
        </w:rPr>
        <w:t>،</w:t>
      </w:r>
      <w:r w:rsidRPr="009B0FD4">
        <w:rPr>
          <w:sz w:val="26"/>
          <w:szCs w:val="26"/>
          <w:rtl/>
          <w:lang w:bidi="ar-EG"/>
        </w:rPr>
        <w:t xml:space="preserve"> بما يتماشى مع المقرر 60/44(و)(12) بشأن مستويات التمويل للبلدان </w:t>
      </w:r>
      <w:r w:rsidR="00443A1C">
        <w:rPr>
          <w:sz w:val="26"/>
          <w:szCs w:val="26"/>
          <w:rtl/>
          <w:lang w:bidi="ar-EG"/>
        </w:rPr>
        <w:t>ذات حجم الاستهلاك المنخفض</w:t>
      </w:r>
      <w:r w:rsidRPr="009B0FD4">
        <w:rPr>
          <w:sz w:val="26"/>
          <w:szCs w:val="26"/>
          <w:rtl/>
          <w:lang w:bidi="ar-EG"/>
        </w:rPr>
        <w:t xml:space="preserve"> (</w:t>
      </w:r>
      <w:r w:rsidRPr="009B0FD4">
        <w:rPr>
          <w:sz w:val="26"/>
          <w:szCs w:val="26"/>
          <w:lang w:bidi="ar-EG"/>
        </w:rPr>
        <w:t>LVC</w:t>
      </w:r>
      <w:r w:rsidRPr="009B0FD4">
        <w:rPr>
          <w:sz w:val="26"/>
          <w:szCs w:val="26"/>
          <w:rtl/>
          <w:lang w:bidi="ar-EG"/>
        </w:rPr>
        <w:t>)</w:t>
      </w:r>
      <w:r w:rsidR="00443A1C">
        <w:rPr>
          <w:sz w:val="26"/>
          <w:szCs w:val="26"/>
          <w:rtl/>
          <w:lang w:bidi="ar-EG"/>
        </w:rPr>
        <w:t>،</w:t>
      </w:r>
      <w:r w:rsidRPr="009B0FD4">
        <w:rPr>
          <w:sz w:val="26"/>
          <w:szCs w:val="26"/>
          <w:rtl/>
          <w:lang w:bidi="ar-EG"/>
        </w:rPr>
        <w:t xml:space="preserve"> و</w:t>
      </w:r>
      <w:r w:rsidR="00761A0B">
        <w:rPr>
          <w:rFonts w:hint="cs"/>
          <w:sz w:val="26"/>
          <w:szCs w:val="26"/>
          <w:rtl/>
          <w:lang w:bidi="ar-EG"/>
        </w:rPr>
        <w:t>إزالة</w:t>
      </w:r>
      <w:r w:rsidRPr="009B0FD4">
        <w:rPr>
          <w:sz w:val="26"/>
          <w:szCs w:val="26"/>
          <w:rtl/>
          <w:lang w:bidi="ar-EG"/>
        </w:rPr>
        <w:t xml:space="preserve"> 7.34 </w:t>
      </w:r>
      <w:r w:rsidR="008002C1">
        <w:rPr>
          <w:rFonts w:hint="cs"/>
          <w:sz w:val="26"/>
          <w:szCs w:val="26"/>
          <w:rtl/>
          <w:lang w:bidi="ar-EG"/>
        </w:rPr>
        <w:t>أطنان</w:t>
      </w:r>
      <w:r w:rsidR="00480A88">
        <w:rPr>
          <w:sz w:val="26"/>
          <w:szCs w:val="26"/>
          <w:rtl/>
          <w:lang w:bidi="ar-EG"/>
        </w:rPr>
        <w:t xml:space="preserve"> من قدرات استنفاد</w:t>
      </w:r>
      <w:r w:rsidRPr="009B0FD4">
        <w:rPr>
          <w:sz w:val="26"/>
          <w:szCs w:val="26"/>
          <w:rtl/>
          <w:lang w:bidi="ar-EG"/>
        </w:rPr>
        <w:t xml:space="preserve"> الأوزون من </w:t>
      </w:r>
      <w:r w:rsidR="00443A1C">
        <w:rPr>
          <w:sz w:val="26"/>
          <w:szCs w:val="26"/>
          <w:rtl/>
          <w:lang w:bidi="ar-EG"/>
        </w:rPr>
        <w:t>المواد الهيدروكلوروفلوروكربونية</w:t>
      </w:r>
      <w:r w:rsidRPr="009B0FD4">
        <w:rPr>
          <w:sz w:val="26"/>
          <w:szCs w:val="26"/>
          <w:rtl/>
          <w:lang w:bidi="ar-EG"/>
        </w:rPr>
        <w:t xml:space="preserve"> </w:t>
      </w:r>
      <w:r w:rsidR="00761A0B">
        <w:rPr>
          <w:rFonts w:hint="cs"/>
          <w:sz w:val="26"/>
          <w:szCs w:val="26"/>
          <w:rtl/>
          <w:lang w:bidi="ar-EG"/>
        </w:rPr>
        <w:t>لتحقيق خفض</w:t>
      </w:r>
      <w:r w:rsidRPr="009B0FD4">
        <w:rPr>
          <w:sz w:val="26"/>
          <w:szCs w:val="26"/>
          <w:rtl/>
          <w:lang w:bidi="ar-EG"/>
        </w:rPr>
        <w:t xml:space="preserve"> بنسبة 35 في المائة من نقطة البداية المنقحة بحلول عام 2020.</w:t>
      </w:r>
      <w:r w:rsidR="00A24BA6">
        <w:rPr>
          <w:rStyle w:val="FootnoteReference"/>
          <w:rFonts w:asciiTheme="majorBidi" w:hAnsiTheme="majorBidi" w:cstheme="majorBidi"/>
          <w:sz w:val="26"/>
          <w:szCs w:val="26"/>
          <w:rtl/>
          <w:lang w:bidi="ar-SY"/>
        </w:rPr>
        <w:footnoteReference w:id="4"/>
      </w:r>
    </w:p>
    <w:p w14:paraId="4F57C2CD" w14:textId="27567905" w:rsidR="009B0FD4" w:rsidRPr="009B0FD4" w:rsidRDefault="009B0FD4"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وبعد ذلك</w:t>
      </w:r>
      <w:r w:rsidR="00443A1C">
        <w:rPr>
          <w:sz w:val="26"/>
          <w:szCs w:val="26"/>
          <w:rtl/>
          <w:lang w:bidi="ar-EG"/>
        </w:rPr>
        <w:t>،</w:t>
      </w:r>
      <w:r w:rsidRPr="009B0FD4">
        <w:rPr>
          <w:sz w:val="26"/>
          <w:szCs w:val="26"/>
          <w:rtl/>
          <w:lang w:bidi="ar-EG"/>
        </w:rPr>
        <w:t xml:space="preserve"> وبناء على طلب من الحكومة قُد</w:t>
      </w:r>
      <w:r w:rsidR="00761A0B">
        <w:rPr>
          <w:rFonts w:hint="cs"/>
          <w:sz w:val="26"/>
          <w:szCs w:val="26"/>
          <w:rtl/>
          <w:lang w:bidi="ar-EG"/>
        </w:rPr>
        <w:t>ِ</w:t>
      </w:r>
      <w:r w:rsidRPr="009B0FD4">
        <w:rPr>
          <w:sz w:val="26"/>
          <w:szCs w:val="26"/>
          <w:rtl/>
          <w:lang w:bidi="ar-EG"/>
        </w:rPr>
        <w:t>م إلى الاجتماع الخامس والثمانين</w:t>
      </w:r>
      <w:r w:rsidR="00443A1C">
        <w:rPr>
          <w:sz w:val="26"/>
          <w:szCs w:val="26"/>
          <w:rtl/>
          <w:lang w:bidi="ar-EG"/>
        </w:rPr>
        <w:t>،</w:t>
      </w:r>
      <w:r w:rsidRPr="009B0FD4">
        <w:rPr>
          <w:sz w:val="26"/>
          <w:szCs w:val="26"/>
          <w:rtl/>
          <w:lang w:bidi="ar-EG"/>
        </w:rPr>
        <w:t xml:space="preserve"> وافقت اللجنة التنفيذية على تمديد فترة المرحلة الأولى من خطة إدارة إزالة المواد الهيدروكلوروفلوروكربونية حتى 31 </w:t>
      </w:r>
      <w:r w:rsidR="00E80FE3">
        <w:rPr>
          <w:sz w:val="26"/>
          <w:szCs w:val="26"/>
          <w:rtl/>
          <w:lang w:bidi="ar-EG"/>
        </w:rPr>
        <w:t>ديسمبر/كانون الأول</w:t>
      </w:r>
      <w:r w:rsidRPr="009B0FD4">
        <w:rPr>
          <w:sz w:val="26"/>
          <w:szCs w:val="26"/>
          <w:rtl/>
          <w:lang w:bidi="ar-EG"/>
        </w:rPr>
        <w:t xml:space="preserve"> 2021 ونقحت الاتفاق المحدث.</w:t>
      </w:r>
      <w:r w:rsidR="00A24BA6">
        <w:rPr>
          <w:rStyle w:val="FootnoteReference"/>
          <w:rFonts w:asciiTheme="majorBidi" w:hAnsiTheme="majorBidi" w:cstheme="majorBidi"/>
          <w:sz w:val="26"/>
          <w:szCs w:val="26"/>
          <w:rtl/>
          <w:lang w:bidi="ar-SY"/>
        </w:rPr>
        <w:footnoteReference w:id="5"/>
      </w:r>
    </w:p>
    <w:p w14:paraId="74D91227" w14:textId="0920D7F4" w:rsidR="009B0FD4" w:rsidRPr="00443A1C" w:rsidRDefault="009B0FD4" w:rsidP="00443A1C">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443A1C">
        <w:rPr>
          <w:rFonts w:hint="eastAsia"/>
          <w:sz w:val="26"/>
          <w:szCs w:val="26"/>
          <w:u w:val="single"/>
          <w:rtl/>
          <w:lang w:val="en-US" w:bidi="ar-EG"/>
        </w:rPr>
        <w:t>استهلاك</w:t>
      </w:r>
      <w:r w:rsidRPr="00443A1C">
        <w:rPr>
          <w:sz w:val="26"/>
          <w:szCs w:val="26"/>
          <w:u w:val="single"/>
          <w:rtl/>
          <w:lang w:val="en-US" w:bidi="ar-EG"/>
        </w:rPr>
        <w:t xml:space="preserve"> </w:t>
      </w:r>
      <w:r w:rsidR="00443A1C" w:rsidRPr="00443A1C">
        <w:rPr>
          <w:sz w:val="26"/>
          <w:szCs w:val="26"/>
          <w:u w:val="single"/>
          <w:rtl/>
          <w:lang w:val="en-US" w:bidi="ar-EG"/>
        </w:rPr>
        <w:t>المواد الهيدروكلوروفلوروكربونية</w:t>
      </w:r>
    </w:p>
    <w:p w14:paraId="2B7A8B29" w14:textId="3F640F0A" w:rsidR="009B0FD4" w:rsidRPr="009B0FD4" w:rsidRDefault="009B0FD4"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 xml:space="preserve">أبلغت حكومة السنغال عن استهلاك قدره 13.20 طنا </w:t>
      </w:r>
      <w:r w:rsidR="00A24BA6">
        <w:rPr>
          <w:rFonts w:hint="cs"/>
          <w:sz w:val="26"/>
          <w:szCs w:val="26"/>
          <w:rtl/>
          <w:lang w:bidi="ar-EG"/>
        </w:rPr>
        <w:t xml:space="preserve">من </w:t>
      </w:r>
      <w:r w:rsidR="006431D6">
        <w:rPr>
          <w:sz w:val="26"/>
          <w:szCs w:val="26"/>
          <w:rtl/>
          <w:lang w:bidi="ar-EG"/>
        </w:rPr>
        <w:t>قدرات استنفاد</w:t>
      </w:r>
      <w:r w:rsidRPr="009B0FD4">
        <w:rPr>
          <w:sz w:val="26"/>
          <w:szCs w:val="26"/>
          <w:rtl/>
          <w:lang w:bidi="ar-EG"/>
        </w:rPr>
        <w:t xml:space="preserve"> الأوزون من </w:t>
      </w:r>
      <w:r w:rsidR="00443A1C">
        <w:rPr>
          <w:sz w:val="26"/>
          <w:szCs w:val="26"/>
          <w:rtl/>
          <w:lang w:bidi="ar-EG"/>
        </w:rPr>
        <w:t>المواد الهيدروكلوروفلوروكربونية</w:t>
      </w:r>
      <w:r w:rsidRPr="009B0FD4">
        <w:rPr>
          <w:sz w:val="26"/>
          <w:szCs w:val="26"/>
          <w:rtl/>
          <w:lang w:bidi="ar-EG"/>
        </w:rPr>
        <w:t xml:space="preserve"> في عام 2020</w:t>
      </w:r>
      <w:r w:rsidR="00443A1C">
        <w:rPr>
          <w:sz w:val="26"/>
          <w:szCs w:val="26"/>
          <w:rtl/>
          <w:lang w:bidi="ar-EG"/>
        </w:rPr>
        <w:t>،</w:t>
      </w:r>
      <w:r w:rsidRPr="009B0FD4">
        <w:rPr>
          <w:sz w:val="26"/>
          <w:szCs w:val="26"/>
          <w:rtl/>
          <w:lang w:bidi="ar-EG"/>
        </w:rPr>
        <w:t xml:space="preserve"> وهو أقل بنسبة 63 في المائة من خط أساس </w:t>
      </w:r>
      <w:r w:rsidR="00A24BA6">
        <w:rPr>
          <w:rFonts w:hint="cs"/>
          <w:sz w:val="26"/>
          <w:szCs w:val="26"/>
          <w:rtl/>
          <w:lang w:bidi="ar-EG"/>
        </w:rPr>
        <w:t>ا</w:t>
      </w:r>
      <w:r w:rsidR="007D6A05">
        <w:rPr>
          <w:sz w:val="26"/>
          <w:szCs w:val="26"/>
          <w:rtl/>
          <w:lang w:bidi="ar-EG"/>
        </w:rPr>
        <w:t>لمواد</w:t>
      </w:r>
      <w:r w:rsidR="00443A1C">
        <w:rPr>
          <w:sz w:val="26"/>
          <w:szCs w:val="26"/>
          <w:rtl/>
          <w:lang w:bidi="ar-EG"/>
        </w:rPr>
        <w:t xml:space="preserve"> الهيدروكلوروفلوروكربونية</w:t>
      </w:r>
      <w:r w:rsidRPr="009B0FD4">
        <w:rPr>
          <w:sz w:val="26"/>
          <w:szCs w:val="26"/>
          <w:rtl/>
          <w:lang w:bidi="ar-EG"/>
        </w:rPr>
        <w:t xml:space="preserve"> للامتثال</w:t>
      </w:r>
      <w:r w:rsidR="00443A1C">
        <w:rPr>
          <w:sz w:val="26"/>
          <w:szCs w:val="26"/>
          <w:rtl/>
          <w:lang w:bidi="ar-EG"/>
        </w:rPr>
        <w:t>، و</w:t>
      </w:r>
      <w:r w:rsidRPr="009B0FD4">
        <w:rPr>
          <w:sz w:val="26"/>
          <w:szCs w:val="26"/>
          <w:rtl/>
          <w:lang w:bidi="ar-EG"/>
        </w:rPr>
        <w:t>37 في المائة أقل من نقطة البداية المنقح</w:t>
      </w:r>
      <w:r w:rsidRPr="009B0FD4">
        <w:rPr>
          <w:rFonts w:hint="eastAsia"/>
          <w:sz w:val="26"/>
          <w:szCs w:val="26"/>
          <w:rtl/>
          <w:lang w:bidi="ar-EG"/>
        </w:rPr>
        <w:t>ة</w:t>
      </w:r>
      <w:r w:rsidRPr="009B0FD4">
        <w:rPr>
          <w:sz w:val="26"/>
          <w:szCs w:val="26"/>
          <w:rtl/>
          <w:lang w:bidi="ar-EG"/>
        </w:rPr>
        <w:t xml:space="preserve"> البالغة 20.96 </w:t>
      </w:r>
      <w:r w:rsidR="00A24BA6">
        <w:rPr>
          <w:sz w:val="26"/>
          <w:szCs w:val="26"/>
          <w:rtl/>
          <w:lang w:bidi="ar-EG"/>
        </w:rPr>
        <w:t>طنا من قدرات</w:t>
      </w:r>
      <w:r w:rsidR="006431D6">
        <w:rPr>
          <w:sz w:val="26"/>
          <w:szCs w:val="26"/>
          <w:rtl/>
          <w:lang w:bidi="ar-EG"/>
        </w:rPr>
        <w:t xml:space="preserve"> استنفاد</w:t>
      </w:r>
      <w:r w:rsidRPr="009B0FD4">
        <w:rPr>
          <w:sz w:val="26"/>
          <w:szCs w:val="26"/>
          <w:rtl/>
          <w:lang w:bidi="ar-EG"/>
        </w:rPr>
        <w:t xml:space="preserve"> الأوزون</w:t>
      </w:r>
      <w:r w:rsidR="00443A1C">
        <w:rPr>
          <w:sz w:val="26"/>
          <w:szCs w:val="26"/>
          <w:rtl/>
          <w:lang w:bidi="ar-EG"/>
        </w:rPr>
        <w:t>. وي</w:t>
      </w:r>
      <w:r w:rsidRPr="009B0FD4">
        <w:rPr>
          <w:sz w:val="26"/>
          <w:szCs w:val="26"/>
          <w:rtl/>
          <w:lang w:bidi="ar-EG"/>
        </w:rPr>
        <w:t xml:space="preserve">ظهر استهلاك </w:t>
      </w:r>
      <w:r w:rsidR="00443A1C">
        <w:rPr>
          <w:sz w:val="26"/>
          <w:szCs w:val="26"/>
          <w:rtl/>
          <w:lang w:bidi="ar-EG"/>
        </w:rPr>
        <w:t>المواد الهيدروكلوروفلوروكربونية</w:t>
      </w:r>
      <w:r w:rsidRPr="009B0FD4">
        <w:rPr>
          <w:sz w:val="26"/>
          <w:szCs w:val="26"/>
          <w:rtl/>
          <w:lang w:bidi="ar-EG"/>
        </w:rPr>
        <w:t xml:space="preserve"> للفترة 2016-2020 في الجدول 1.</w:t>
      </w:r>
    </w:p>
    <w:p w14:paraId="1E7869A2" w14:textId="7A169A49" w:rsidR="003A2A74" w:rsidRPr="00443A1C" w:rsidRDefault="009B0FD4" w:rsidP="00443A1C">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443A1C">
        <w:rPr>
          <w:rFonts w:hint="eastAsia"/>
          <w:b/>
          <w:bCs/>
          <w:sz w:val="26"/>
          <w:szCs w:val="26"/>
          <w:rtl/>
          <w:lang w:val="en-US" w:bidi="ar-EG"/>
        </w:rPr>
        <w:lastRenderedPageBreak/>
        <w:t>الجدول</w:t>
      </w:r>
      <w:r w:rsidRPr="00443A1C">
        <w:rPr>
          <w:b/>
          <w:bCs/>
          <w:sz w:val="26"/>
          <w:szCs w:val="26"/>
          <w:rtl/>
          <w:lang w:val="en-US" w:bidi="ar-EG"/>
        </w:rPr>
        <w:t xml:space="preserve"> 1</w:t>
      </w:r>
      <w:r w:rsidR="00443A1C">
        <w:rPr>
          <w:rFonts w:hint="cs"/>
          <w:b/>
          <w:bCs/>
          <w:sz w:val="26"/>
          <w:szCs w:val="26"/>
          <w:rtl/>
          <w:lang w:val="en-US" w:bidi="ar-EG"/>
        </w:rPr>
        <w:t>-</w:t>
      </w:r>
      <w:r w:rsidRPr="00443A1C">
        <w:rPr>
          <w:b/>
          <w:bCs/>
          <w:sz w:val="26"/>
          <w:szCs w:val="26"/>
          <w:rtl/>
          <w:lang w:val="en-US" w:bidi="ar-EG"/>
        </w:rPr>
        <w:t xml:space="preserve"> استهلاك </w:t>
      </w:r>
      <w:r w:rsidR="00443A1C" w:rsidRPr="00443A1C">
        <w:rPr>
          <w:b/>
          <w:bCs/>
          <w:sz w:val="26"/>
          <w:szCs w:val="26"/>
          <w:rtl/>
          <w:lang w:val="en-US" w:bidi="ar-EG"/>
        </w:rPr>
        <w:t>المواد الهيدروكلوروفلوروكربونية</w:t>
      </w:r>
      <w:r w:rsidRPr="00443A1C">
        <w:rPr>
          <w:b/>
          <w:bCs/>
          <w:sz w:val="26"/>
          <w:szCs w:val="26"/>
          <w:rtl/>
          <w:lang w:val="en-US" w:bidi="ar-EG"/>
        </w:rPr>
        <w:t xml:space="preserve"> في السنغال (2016-2020</w:t>
      </w:r>
      <w:r w:rsidR="00A24BA6">
        <w:rPr>
          <w:rFonts w:hint="cs"/>
          <w:b/>
          <w:bCs/>
          <w:sz w:val="26"/>
          <w:szCs w:val="26"/>
          <w:rtl/>
          <w:lang w:val="en-US" w:bidi="ar-EG"/>
        </w:rPr>
        <w:t>،</w:t>
      </w:r>
      <w:r w:rsidRPr="00443A1C">
        <w:rPr>
          <w:b/>
          <w:bCs/>
          <w:sz w:val="26"/>
          <w:szCs w:val="26"/>
          <w:rtl/>
          <w:lang w:val="en-US" w:bidi="ar-EG"/>
        </w:rPr>
        <w:t xml:space="preserve"> بيانات المادة 7)</w:t>
      </w:r>
    </w:p>
    <w:tbl>
      <w:tblPr>
        <w:bidiVisual/>
        <w:tblW w:w="5001" w:type="pct"/>
        <w:tblLook w:val="04A0" w:firstRow="1" w:lastRow="0" w:firstColumn="1" w:lastColumn="0" w:noHBand="0" w:noVBand="1"/>
      </w:tblPr>
      <w:tblGrid>
        <w:gridCol w:w="2424"/>
        <w:gridCol w:w="1154"/>
        <w:gridCol w:w="1154"/>
        <w:gridCol w:w="1154"/>
        <w:gridCol w:w="1154"/>
        <w:gridCol w:w="1156"/>
        <w:gridCol w:w="1156"/>
      </w:tblGrid>
      <w:tr w:rsidR="00A24BA6" w:rsidRPr="00D30B9D" w14:paraId="1A3E5F79" w14:textId="77777777" w:rsidTr="00443A1C">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411AF1" w14:textId="236DD0A6" w:rsidR="009B0FD4" w:rsidRPr="00D30B9D" w:rsidRDefault="00A24BA6" w:rsidP="00443A1C">
            <w:pPr>
              <w:widowControl w:val="0"/>
              <w:bidi/>
              <w:jc w:val="left"/>
              <w:rPr>
                <w:b/>
                <w:bCs/>
                <w:color w:val="000000"/>
                <w:sz w:val="20"/>
              </w:rPr>
            </w:pPr>
            <w:r w:rsidRPr="00A24BA6">
              <w:rPr>
                <w:b/>
                <w:bCs/>
                <w:color w:val="000000"/>
                <w:sz w:val="20"/>
                <w:rtl/>
              </w:rPr>
              <w:t>الهيدروكلوروفلوروكربون-22</w:t>
            </w:r>
          </w:p>
        </w:tc>
        <w:tc>
          <w:tcPr>
            <w:tcW w:w="617" w:type="pct"/>
            <w:tcBorders>
              <w:top w:val="single" w:sz="4" w:space="0" w:color="auto"/>
              <w:left w:val="single" w:sz="4" w:space="0" w:color="auto"/>
              <w:bottom w:val="single" w:sz="4" w:space="0" w:color="auto"/>
              <w:right w:val="single" w:sz="4" w:space="0" w:color="auto"/>
            </w:tcBorders>
          </w:tcPr>
          <w:p w14:paraId="7EB3450C" w14:textId="77777777" w:rsidR="009B0FD4" w:rsidRPr="00D30B9D" w:rsidRDefault="009B0FD4" w:rsidP="00443A1C">
            <w:pPr>
              <w:widowControl w:val="0"/>
              <w:bidi/>
              <w:jc w:val="center"/>
              <w:rPr>
                <w:b/>
                <w:bCs/>
                <w:color w:val="000000"/>
                <w:sz w:val="20"/>
              </w:rPr>
            </w:pPr>
            <w:r w:rsidRPr="00D30B9D">
              <w:rPr>
                <w:b/>
                <w:bCs/>
                <w:color w:val="000000"/>
                <w:sz w:val="20"/>
              </w:rPr>
              <w:t>2016</w:t>
            </w:r>
          </w:p>
        </w:tc>
        <w:tc>
          <w:tcPr>
            <w:tcW w:w="617" w:type="pct"/>
            <w:tcBorders>
              <w:top w:val="single" w:sz="4" w:space="0" w:color="auto"/>
              <w:left w:val="single" w:sz="4" w:space="0" w:color="auto"/>
              <w:bottom w:val="single" w:sz="4" w:space="0" w:color="auto"/>
              <w:right w:val="single" w:sz="4" w:space="0" w:color="auto"/>
            </w:tcBorders>
          </w:tcPr>
          <w:p w14:paraId="3E6CD1B9" w14:textId="77777777" w:rsidR="009B0FD4" w:rsidRPr="00D30B9D" w:rsidRDefault="009B0FD4" w:rsidP="00443A1C">
            <w:pPr>
              <w:widowControl w:val="0"/>
              <w:bidi/>
              <w:jc w:val="center"/>
              <w:rPr>
                <w:b/>
                <w:bCs/>
                <w:color w:val="000000"/>
                <w:sz w:val="20"/>
              </w:rPr>
            </w:pPr>
            <w:r w:rsidRPr="00D30B9D">
              <w:rPr>
                <w:b/>
                <w:bCs/>
                <w:color w:val="000000"/>
                <w:sz w:val="20"/>
              </w:rPr>
              <w:t>2017</w:t>
            </w:r>
          </w:p>
        </w:tc>
        <w:tc>
          <w:tcPr>
            <w:tcW w:w="617" w:type="pct"/>
            <w:tcBorders>
              <w:top w:val="single" w:sz="4" w:space="0" w:color="auto"/>
              <w:left w:val="single" w:sz="4" w:space="0" w:color="auto"/>
              <w:bottom w:val="single" w:sz="4" w:space="0" w:color="auto"/>
              <w:right w:val="single" w:sz="4" w:space="0" w:color="auto"/>
            </w:tcBorders>
          </w:tcPr>
          <w:p w14:paraId="6FB6837D" w14:textId="77777777" w:rsidR="009B0FD4" w:rsidRPr="00D30B9D" w:rsidRDefault="009B0FD4" w:rsidP="00443A1C">
            <w:pPr>
              <w:widowControl w:val="0"/>
              <w:bidi/>
              <w:jc w:val="center"/>
              <w:rPr>
                <w:b/>
                <w:bCs/>
                <w:color w:val="000000"/>
                <w:sz w:val="20"/>
              </w:rPr>
            </w:pPr>
            <w:r w:rsidRPr="00D30B9D">
              <w:rPr>
                <w:b/>
                <w:bCs/>
                <w:color w:val="000000"/>
                <w:sz w:val="20"/>
              </w:rPr>
              <w:t>2018</w:t>
            </w:r>
          </w:p>
        </w:tc>
        <w:tc>
          <w:tcPr>
            <w:tcW w:w="617" w:type="pct"/>
            <w:tcBorders>
              <w:top w:val="single" w:sz="4" w:space="0" w:color="auto"/>
              <w:left w:val="single" w:sz="4" w:space="0" w:color="auto"/>
              <w:bottom w:val="single" w:sz="4" w:space="0" w:color="auto"/>
              <w:right w:val="single" w:sz="4" w:space="0" w:color="auto"/>
            </w:tcBorders>
            <w:vAlign w:val="center"/>
          </w:tcPr>
          <w:p w14:paraId="47DF5815" w14:textId="77777777" w:rsidR="009B0FD4" w:rsidRPr="00D30B9D" w:rsidRDefault="009B0FD4" w:rsidP="00443A1C">
            <w:pPr>
              <w:widowControl w:val="0"/>
              <w:bidi/>
              <w:jc w:val="center"/>
              <w:rPr>
                <w:b/>
                <w:bCs/>
                <w:color w:val="000000"/>
                <w:sz w:val="20"/>
              </w:rPr>
            </w:pPr>
            <w:r w:rsidRPr="00D30B9D">
              <w:rPr>
                <w:b/>
                <w:bCs/>
                <w:color w:val="000000"/>
                <w:sz w:val="20"/>
              </w:rPr>
              <w:t>2019</w:t>
            </w:r>
          </w:p>
        </w:tc>
        <w:tc>
          <w:tcPr>
            <w:tcW w:w="618" w:type="pct"/>
            <w:tcBorders>
              <w:top w:val="single" w:sz="4" w:space="0" w:color="auto"/>
              <w:left w:val="single" w:sz="4" w:space="0" w:color="auto"/>
              <w:bottom w:val="single" w:sz="4" w:space="0" w:color="auto"/>
              <w:right w:val="single" w:sz="4" w:space="0" w:color="auto"/>
            </w:tcBorders>
          </w:tcPr>
          <w:p w14:paraId="5E42F944" w14:textId="77777777" w:rsidR="009B0FD4" w:rsidRPr="0070405E" w:rsidRDefault="009B0FD4" w:rsidP="00443A1C">
            <w:pPr>
              <w:widowControl w:val="0"/>
              <w:bidi/>
              <w:jc w:val="center"/>
              <w:rPr>
                <w:b/>
                <w:bCs/>
                <w:color w:val="000000"/>
                <w:sz w:val="20"/>
              </w:rPr>
            </w:pPr>
            <w:r w:rsidRPr="0070405E">
              <w:rPr>
                <w:b/>
                <w:bCs/>
                <w:color w:val="000000"/>
                <w:sz w:val="20"/>
              </w:rPr>
              <w:t>2020</w:t>
            </w:r>
          </w:p>
        </w:tc>
        <w:tc>
          <w:tcPr>
            <w:tcW w:w="61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18529" w14:textId="20373F63" w:rsidR="009B0FD4" w:rsidRPr="00D30B9D" w:rsidRDefault="0076072C" w:rsidP="00443A1C">
            <w:pPr>
              <w:widowControl w:val="0"/>
              <w:bidi/>
              <w:jc w:val="center"/>
              <w:rPr>
                <w:b/>
                <w:bCs/>
                <w:color w:val="000000"/>
                <w:sz w:val="20"/>
              </w:rPr>
            </w:pPr>
            <w:r>
              <w:rPr>
                <w:rFonts w:hint="cs"/>
                <w:b/>
                <w:bCs/>
                <w:color w:val="000000"/>
                <w:sz w:val="20"/>
                <w:rtl/>
              </w:rPr>
              <w:t>خط الأساس</w:t>
            </w:r>
          </w:p>
        </w:tc>
      </w:tr>
      <w:tr w:rsidR="00A24BA6" w:rsidRPr="00D30B9D" w14:paraId="7B120B33" w14:textId="77777777" w:rsidTr="00443A1C">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155CF" w14:textId="67E280F1" w:rsidR="009B0FD4" w:rsidRPr="00A24BA6" w:rsidRDefault="00A24BA6" w:rsidP="00443A1C">
            <w:pPr>
              <w:widowControl w:val="0"/>
              <w:bidi/>
              <w:jc w:val="left"/>
              <w:rPr>
                <w:b/>
                <w:color w:val="000000"/>
                <w:sz w:val="20"/>
              </w:rPr>
            </w:pPr>
            <w:r w:rsidRPr="00A24BA6">
              <w:rPr>
                <w:rFonts w:hint="cs"/>
                <w:b/>
                <w:color w:val="000000"/>
                <w:sz w:val="20"/>
                <w:rtl/>
              </w:rPr>
              <w:t>طن متري</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0A5D087" w14:textId="77777777" w:rsidR="009B0FD4" w:rsidRPr="00D30B9D" w:rsidRDefault="009B0FD4" w:rsidP="00443A1C">
            <w:pPr>
              <w:widowControl w:val="0"/>
              <w:bidi/>
              <w:jc w:val="right"/>
              <w:rPr>
                <w:bCs/>
                <w:color w:val="000000"/>
                <w:sz w:val="20"/>
              </w:rPr>
            </w:pPr>
            <w:r w:rsidRPr="00D30B9D">
              <w:rPr>
                <w:bCs/>
                <w:color w:val="000000"/>
                <w:sz w:val="20"/>
              </w:rPr>
              <w:t>340.00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443D74DA" w14:textId="77777777" w:rsidR="009B0FD4" w:rsidRPr="00D30B9D" w:rsidRDefault="009B0FD4" w:rsidP="00443A1C">
            <w:pPr>
              <w:widowControl w:val="0"/>
              <w:bidi/>
              <w:jc w:val="right"/>
              <w:rPr>
                <w:rFonts w:eastAsiaTheme="minorHAnsi"/>
                <w:color w:val="000000"/>
                <w:sz w:val="20"/>
              </w:rPr>
            </w:pPr>
            <w:r w:rsidRPr="00D30B9D">
              <w:rPr>
                <w:rFonts w:eastAsiaTheme="minorHAnsi"/>
                <w:color w:val="000000"/>
                <w:sz w:val="20"/>
              </w:rPr>
              <w:t>32</w:t>
            </w:r>
            <w:r>
              <w:rPr>
                <w:rFonts w:eastAsiaTheme="minorHAnsi"/>
                <w:color w:val="000000"/>
                <w:sz w:val="20"/>
              </w:rPr>
              <w:t>0.00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4B8B6AD" w14:textId="77777777" w:rsidR="009B0FD4" w:rsidRPr="00D30B9D" w:rsidRDefault="009B0FD4" w:rsidP="00443A1C">
            <w:pPr>
              <w:widowControl w:val="0"/>
              <w:bidi/>
              <w:jc w:val="right"/>
              <w:rPr>
                <w:color w:val="000000"/>
                <w:sz w:val="20"/>
              </w:rPr>
            </w:pPr>
            <w:r w:rsidRPr="00D30B9D">
              <w:rPr>
                <w:color w:val="000000"/>
                <w:sz w:val="20"/>
              </w:rPr>
              <w:t>275.00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3D44B868" w14:textId="77777777" w:rsidR="009B0FD4" w:rsidRPr="00D30B9D" w:rsidRDefault="009B0FD4" w:rsidP="00443A1C">
            <w:pPr>
              <w:bidi/>
              <w:jc w:val="right"/>
              <w:rPr>
                <w:sz w:val="20"/>
              </w:rPr>
            </w:pPr>
            <w:r w:rsidRPr="00D30B9D">
              <w:rPr>
                <w:sz w:val="20"/>
              </w:rPr>
              <w:t>259.00</w:t>
            </w:r>
          </w:p>
        </w:tc>
        <w:tc>
          <w:tcPr>
            <w:tcW w:w="618" w:type="pct"/>
            <w:tcBorders>
              <w:top w:val="nil"/>
              <w:left w:val="single" w:sz="4" w:space="0" w:color="auto"/>
              <w:bottom w:val="single" w:sz="4" w:space="0" w:color="auto"/>
              <w:right w:val="single" w:sz="4" w:space="0" w:color="auto"/>
            </w:tcBorders>
          </w:tcPr>
          <w:p w14:paraId="1063320B" w14:textId="77777777" w:rsidR="009B0FD4" w:rsidRPr="0070405E" w:rsidRDefault="009B0FD4" w:rsidP="00443A1C">
            <w:pPr>
              <w:widowControl w:val="0"/>
              <w:bidi/>
              <w:jc w:val="right"/>
              <w:rPr>
                <w:color w:val="000000"/>
                <w:sz w:val="20"/>
              </w:rPr>
            </w:pPr>
            <w:r w:rsidRPr="0070405E">
              <w:rPr>
                <w:sz w:val="20"/>
              </w:rPr>
              <w:t>240.00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488395AE" w14:textId="77777777" w:rsidR="009B0FD4" w:rsidRPr="00D30B9D" w:rsidRDefault="009B0FD4" w:rsidP="00443A1C">
            <w:pPr>
              <w:widowControl w:val="0"/>
              <w:bidi/>
              <w:jc w:val="right"/>
              <w:rPr>
                <w:b/>
                <w:bCs/>
                <w:color w:val="000000"/>
                <w:sz w:val="20"/>
              </w:rPr>
            </w:pPr>
            <w:r w:rsidRPr="00D30B9D">
              <w:rPr>
                <w:color w:val="000000"/>
                <w:sz w:val="20"/>
              </w:rPr>
              <w:t>657.27</w:t>
            </w:r>
          </w:p>
        </w:tc>
      </w:tr>
      <w:tr w:rsidR="00A24BA6" w:rsidRPr="00D30B9D" w14:paraId="3061B931" w14:textId="77777777" w:rsidTr="00443A1C">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449F4E" w14:textId="26C64B77" w:rsidR="009B0FD4" w:rsidRPr="00A24BA6" w:rsidRDefault="00A24BA6" w:rsidP="00443A1C">
            <w:pPr>
              <w:widowControl w:val="0"/>
              <w:bidi/>
              <w:jc w:val="left"/>
              <w:rPr>
                <w:b/>
                <w:color w:val="000000"/>
                <w:sz w:val="20"/>
              </w:rPr>
            </w:pPr>
            <w:r w:rsidRPr="00A24BA6">
              <w:rPr>
                <w:rFonts w:hint="cs"/>
                <w:b/>
                <w:color w:val="000000"/>
                <w:sz w:val="20"/>
                <w:rtl/>
              </w:rPr>
              <w:t xml:space="preserve">طن </w:t>
            </w:r>
            <w:r w:rsidR="00766C71" w:rsidRPr="00A24BA6">
              <w:rPr>
                <w:b/>
                <w:color w:val="000000"/>
                <w:sz w:val="20"/>
                <w:rtl/>
              </w:rPr>
              <w:t>من قدرات استنفاد الأوزون</w:t>
            </w:r>
          </w:p>
        </w:tc>
        <w:tc>
          <w:tcPr>
            <w:tcW w:w="617" w:type="pct"/>
            <w:tcBorders>
              <w:top w:val="nil"/>
              <w:left w:val="single" w:sz="4" w:space="0" w:color="auto"/>
              <w:bottom w:val="single" w:sz="4" w:space="0" w:color="auto"/>
              <w:right w:val="single" w:sz="4" w:space="0" w:color="auto"/>
            </w:tcBorders>
            <w:tcMar>
              <w:left w:w="115" w:type="dxa"/>
              <w:right w:w="202" w:type="dxa"/>
            </w:tcMar>
          </w:tcPr>
          <w:p w14:paraId="29A0763D" w14:textId="77777777" w:rsidR="009B0FD4" w:rsidRPr="00D30B9D" w:rsidRDefault="009B0FD4" w:rsidP="00443A1C">
            <w:pPr>
              <w:bidi/>
              <w:jc w:val="right"/>
              <w:rPr>
                <w:sz w:val="20"/>
              </w:rPr>
            </w:pPr>
            <w:r w:rsidRPr="00D30B9D">
              <w:rPr>
                <w:sz w:val="20"/>
              </w:rPr>
              <w:t>18.70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0BE4C23A" w14:textId="77777777" w:rsidR="009B0FD4" w:rsidRPr="00D30B9D" w:rsidRDefault="009B0FD4" w:rsidP="00443A1C">
            <w:pPr>
              <w:bidi/>
              <w:jc w:val="right"/>
              <w:rPr>
                <w:rFonts w:eastAsiaTheme="minorHAnsi"/>
                <w:color w:val="000000"/>
                <w:sz w:val="20"/>
              </w:rPr>
            </w:pPr>
            <w:r w:rsidRPr="00D30B9D">
              <w:rPr>
                <w:rFonts w:eastAsiaTheme="minorHAnsi"/>
                <w:color w:val="000000"/>
                <w:sz w:val="20"/>
              </w:rPr>
              <w:t>17.</w:t>
            </w:r>
            <w:r>
              <w:rPr>
                <w:rFonts w:eastAsiaTheme="minorHAnsi"/>
                <w:color w:val="000000"/>
                <w:sz w:val="20"/>
              </w:rPr>
              <w:t>60</w:t>
            </w:r>
          </w:p>
        </w:tc>
        <w:tc>
          <w:tcPr>
            <w:tcW w:w="617" w:type="pct"/>
            <w:tcBorders>
              <w:top w:val="nil"/>
              <w:left w:val="single" w:sz="4" w:space="0" w:color="auto"/>
              <w:bottom w:val="single" w:sz="4" w:space="0" w:color="auto"/>
              <w:right w:val="single" w:sz="4" w:space="0" w:color="auto"/>
            </w:tcBorders>
            <w:tcMar>
              <w:left w:w="115" w:type="dxa"/>
              <w:right w:w="202" w:type="dxa"/>
            </w:tcMar>
          </w:tcPr>
          <w:p w14:paraId="61FBEA28" w14:textId="77777777" w:rsidR="009B0FD4" w:rsidRPr="00D30B9D" w:rsidRDefault="009B0FD4" w:rsidP="00443A1C">
            <w:pPr>
              <w:widowControl w:val="0"/>
              <w:bidi/>
              <w:jc w:val="right"/>
              <w:rPr>
                <w:color w:val="000000"/>
                <w:sz w:val="20"/>
              </w:rPr>
            </w:pPr>
            <w:r w:rsidRPr="00D30B9D">
              <w:rPr>
                <w:color w:val="000000"/>
                <w:sz w:val="20"/>
              </w:rPr>
              <w:t>15.13</w:t>
            </w:r>
          </w:p>
        </w:tc>
        <w:tc>
          <w:tcPr>
            <w:tcW w:w="617" w:type="pct"/>
            <w:tcBorders>
              <w:top w:val="nil"/>
              <w:left w:val="single" w:sz="4" w:space="0" w:color="auto"/>
              <w:bottom w:val="single" w:sz="4" w:space="0" w:color="auto"/>
              <w:right w:val="single" w:sz="4" w:space="0" w:color="auto"/>
            </w:tcBorders>
            <w:tcMar>
              <w:left w:w="115" w:type="dxa"/>
              <w:right w:w="202" w:type="dxa"/>
            </w:tcMar>
          </w:tcPr>
          <w:p w14:paraId="1852FE7D" w14:textId="77777777" w:rsidR="009B0FD4" w:rsidRPr="00D30B9D" w:rsidRDefault="009B0FD4" w:rsidP="00443A1C">
            <w:pPr>
              <w:bidi/>
              <w:jc w:val="right"/>
              <w:rPr>
                <w:sz w:val="20"/>
              </w:rPr>
            </w:pPr>
            <w:r w:rsidRPr="00D30B9D">
              <w:rPr>
                <w:sz w:val="20"/>
              </w:rPr>
              <w:t>14.25</w:t>
            </w:r>
          </w:p>
        </w:tc>
        <w:tc>
          <w:tcPr>
            <w:tcW w:w="618" w:type="pct"/>
            <w:tcBorders>
              <w:top w:val="nil"/>
              <w:left w:val="single" w:sz="4" w:space="0" w:color="auto"/>
              <w:bottom w:val="single" w:sz="4" w:space="0" w:color="auto"/>
              <w:right w:val="single" w:sz="4" w:space="0" w:color="auto"/>
            </w:tcBorders>
          </w:tcPr>
          <w:p w14:paraId="42F9C1D9" w14:textId="77777777" w:rsidR="009B0FD4" w:rsidRPr="0070405E" w:rsidRDefault="009B0FD4" w:rsidP="00443A1C">
            <w:pPr>
              <w:widowControl w:val="0"/>
              <w:bidi/>
              <w:jc w:val="right"/>
              <w:rPr>
                <w:color w:val="000000"/>
                <w:sz w:val="20"/>
              </w:rPr>
            </w:pPr>
            <w:r w:rsidRPr="0070405E">
              <w:rPr>
                <w:color w:val="000000"/>
                <w:sz w:val="20"/>
              </w:rPr>
              <w:t>13.20</w:t>
            </w:r>
          </w:p>
        </w:tc>
        <w:tc>
          <w:tcPr>
            <w:tcW w:w="618"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028E83C4" w14:textId="77777777" w:rsidR="009B0FD4" w:rsidRPr="00D30B9D" w:rsidRDefault="009B0FD4" w:rsidP="00443A1C">
            <w:pPr>
              <w:widowControl w:val="0"/>
              <w:bidi/>
              <w:jc w:val="right"/>
              <w:rPr>
                <w:color w:val="000000"/>
                <w:sz w:val="20"/>
              </w:rPr>
            </w:pPr>
            <w:r w:rsidRPr="00D30B9D">
              <w:rPr>
                <w:color w:val="000000"/>
                <w:sz w:val="20"/>
              </w:rPr>
              <w:t>36.15</w:t>
            </w:r>
          </w:p>
        </w:tc>
      </w:tr>
    </w:tbl>
    <w:p w14:paraId="54636D03" w14:textId="12FCAD82" w:rsidR="009B0FD4" w:rsidRPr="009B0FD4" w:rsidRDefault="00443A1C" w:rsidP="00B33C92">
      <w:pPr>
        <w:pStyle w:val="StyleHeader4Para4Left0Firstline0"/>
        <w:numPr>
          <w:ilvl w:val="0"/>
          <w:numId w:val="11"/>
        </w:numPr>
        <w:tabs>
          <w:tab w:val="clear" w:pos="2880"/>
          <w:tab w:val="clear" w:pos="5760"/>
        </w:tabs>
        <w:bidi/>
        <w:spacing w:before="120" w:after="120"/>
        <w:ind w:left="0" w:firstLine="0"/>
        <w:rPr>
          <w:sz w:val="26"/>
          <w:szCs w:val="26"/>
          <w:lang w:bidi="ar-EG"/>
        </w:rPr>
      </w:pPr>
      <w:r>
        <w:rPr>
          <w:sz w:val="26"/>
          <w:szCs w:val="26"/>
          <w:rtl/>
          <w:lang w:bidi="ar-EG"/>
        </w:rPr>
        <w:t>وي</w:t>
      </w:r>
      <w:r w:rsidR="009B0FD4" w:rsidRPr="009B0FD4">
        <w:rPr>
          <w:sz w:val="26"/>
          <w:szCs w:val="26"/>
          <w:rtl/>
          <w:lang w:bidi="ar-EG"/>
        </w:rPr>
        <w:t xml:space="preserve">رجع الانخفاض في استهلاك </w:t>
      </w:r>
      <w:r>
        <w:rPr>
          <w:sz w:val="26"/>
          <w:szCs w:val="26"/>
          <w:rtl/>
          <w:lang w:bidi="ar-EG"/>
        </w:rPr>
        <w:t>الهيدروكلوروفلوروكربون-</w:t>
      </w:r>
      <w:r w:rsidR="009B0FD4" w:rsidRPr="009B0FD4">
        <w:rPr>
          <w:sz w:val="26"/>
          <w:szCs w:val="26"/>
          <w:rtl/>
          <w:lang w:bidi="ar-EG"/>
        </w:rPr>
        <w:t>22 إلى تنفيذ أنشطة خطة إدارة إزالة المواد الهيدروكلوروفلوروكربونية</w:t>
      </w:r>
      <w:r>
        <w:rPr>
          <w:sz w:val="26"/>
          <w:szCs w:val="26"/>
          <w:rtl/>
          <w:lang w:bidi="ar-EG"/>
        </w:rPr>
        <w:t>،</w:t>
      </w:r>
      <w:r w:rsidR="009B0FD4" w:rsidRPr="009B0FD4">
        <w:rPr>
          <w:sz w:val="26"/>
          <w:szCs w:val="26"/>
          <w:rtl/>
          <w:lang w:bidi="ar-EG"/>
        </w:rPr>
        <w:t xml:space="preserve"> بما في ذلك إنفاذ </w:t>
      </w:r>
      <w:r w:rsidR="0076072C">
        <w:rPr>
          <w:sz w:val="26"/>
          <w:szCs w:val="26"/>
          <w:rtl/>
          <w:lang w:bidi="ar-EG"/>
        </w:rPr>
        <w:t>نظام إصدار التراخيص</w:t>
      </w:r>
      <w:r w:rsidR="009B0FD4" w:rsidRPr="009B0FD4">
        <w:rPr>
          <w:sz w:val="26"/>
          <w:szCs w:val="26"/>
          <w:rtl/>
          <w:lang w:bidi="ar-EG"/>
        </w:rPr>
        <w:t xml:space="preserve"> والحصص</w:t>
      </w:r>
      <w:r>
        <w:rPr>
          <w:sz w:val="26"/>
          <w:szCs w:val="26"/>
          <w:rtl/>
          <w:lang w:bidi="ar-EG"/>
        </w:rPr>
        <w:t>،</w:t>
      </w:r>
      <w:r w:rsidR="009B0FD4" w:rsidRPr="009B0FD4">
        <w:rPr>
          <w:sz w:val="26"/>
          <w:szCs w:val="26"/>
          <w:rtl/>
          <w:lang w:bidi="ar-EG"/>
        </w:rPr>
        <w:t xml:space="preserve"> وممارسات الخدمة الأفضل التي يتبعها ال</w:t>
      </w:r>
      <w:r w:rsidR="007D6A05">
        <w:rPr>
          <w:sz w:val="26"/>
          <w:szCs w:val="26"/>
          <w:rtl/>
          <w:lang w:bidi="ar-EG"/>
        </w:rPr>
        <w:t>تقني</w:t>
      </w:r>
      <w:r w:rsidR="009B0FD4" w:rsidRPr="009B0FD4">
        <w:rPr>
          <w:sz w:val="26"/>
          <w:szCs w:val="26"/>
          <w:rtl/>
          <w:lang w:bidi="ar-EG"/>
        </w:rPr>
        <w:t>ون نتيجة للتدريب</w:t>
      </w:r>
      <w:r>
        <w:rPr>
          <w:sz w:val="26"/>
          <w:szCs w:val="26"/>
          <w:rtl/>
          <w:lang w:bidi="ar-EG"/>
        </w:rPr>
        <w:t>،</w:t>
      </w:r>
      <w:r w:rsidR="009B0FD4" w:rsidRPr="009B0FD4">
        <w:rPr>
          <w:sz w:val="26"/>
          <w:szCs w:val="26"/>
          <w:rtl/>
          <w:lang w:bidi="ar-EG"/>
        </w:rPr>
        <w:t xml:space="preserve"> والمساعدة التقنية المقدمة. كما ساهم استيراد معدات التبريد وتكييف الهواء </w:t>
      </w:r>
      <w:r w:rsidR="0076072C">
        <w:rPr>
          <w:rFonts w:hint="cs"/>
          <w:sz w:val="26"/>
          <w:szCs w:val="26"/>
          <w:rtl/>
          <w:lang w:bidi="ar-EG"/>
        </w:rPr>
        <w:t>غير القائمة</w:t>
      </w:r>
      <w:r w:rsidR="009B0FD4" w:rsidRPr="009B0FD4">
        <w:rPr>
          <w:sz w:val="26"/>
          <w:szCs w:val="26"/>
          <w:rtl/>
          <w:lang w:bidi="ar-EG"/>
        </w:rPr>
        <w:t xml:space="preserve"> على </w:t>
      </w:r>
      <w:r>
        <w:rPr>
          <w:sz w:val="26"/>
          <w:szCs w:val="26"/>
          <w:rtl/>
          <w:lang w:bidi="ar-EG"/>
        </w:rPr>
        <w:t>المواد الهيدروكلوروفلوروكربونية</w:t>
      </w:r>
      <w:r w:rsidR="009B0FD4" w:rsidRPr="009B0FD4">
        <w:rPr>
          <w:sz w:val="26"/>
          <w:szCs w:val="26"/>
          <w:rtl/>
          <w:lang w:bidi="ar-EG"/>
        </w:rPr>
        <w:t xml:space="preserve"> في خفض استهلاك </w:t>
      </w:r>
      <w:r w:rsidR="0076072C">
        <w:rPr>
          <w:rFonts w:hint="cs"/>
          <w:sz w:val="26"/>
          <w:szCs w:val="26"/>
          <w:rtl/>
          <w:lang w:bidi="ar-EG"/>
        </w:rPr>
        <w:t xml:space="preserve">هذه </w:t>
      </w:r>
      <w:r>
        <w:rPr>
          <w:sz w:val="26"/>
          <w:szCs w:val="26"/>
          <w:rtl/>
          <w:lang w:bidi="ar-EG"/>
        </w:rPr>
        <w:t>المواد</w:t>
      </w:r>
      <w:r w:rsidR="009B0FD4" w:rsidRPr="009B0FD4">
        <w:rPr>
          <w:sz w:val="26"/>
          <w:szCs w:val="26"/>
          <w:rtl/>
          <w:lang w:bidi="ar-EG"/>
        </w:rPr>
        <w:t>.</w:t>
      </w:r>
    </w:p>
    <w:p w14:paraId="0559F990" w14:textId="77777777" w:rsidR="009B0FD4" w:rsidRPr="00443A1C" w:rsidRDefault="009B0FD4" w:rsidP="00443A1C">
      <w:pPr>
        <w:pStyle w:val="StyleHeader4Para4Left0Firstline0"/>
        <w:keepNext/>
        <w:keepLines/>
        <w:widowControl/>
        <w:numPr>
          <w:ilvl w:val="0"/>
          <w:numId w:val="0"/>
        </w:numPr>
        <w:tabs>
          <w:tab w:val="clear" w:pos="2880"/>
          <w:tab w:val="clear" w:pos="5760"/>
          <w:tab w:val="left" w:pos="720"/>
        </w:tabs>
        <w:bidi/>
        <w:spacing w:before="120" w:after="200"/>
        <w:jc w:val="lowKashida"/>
        <w:rPr>
          <w:i/>
          <w:iCs/>
          <w:sz w:val="26"/>
          <w:szCs w:val="26"/>
          <w:lang w:val="en-US" w:bidi="ar-EG"/>
        </w:rPr>
      </w:pPr>
      <w:r w:rsidRPr="00443A1C">
        <w:rPr>
          <w:i/>
          <w:iCs/>
          <w:sz w:val="26"/>
          <w:szCs w:val="26"/>
          <w:rtl/>
          <w:lang w:val="en-US" w:bidi="ar-EG"/>
        </w:rPr>
        <w:t>تقرير تنفيذ البرنامج القطري</w:t>
      </w:r>
    </w:p>
    <w:p w14:paraId="67C7CB3F" w14:textId="05775ACC" w:rsidR="009B0FD4" w:rsidRPr="009B0FD4" w:rsidRDefault="009B0FD4"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 xml:space="preserve">أبلغت حكومة السنغال عن بيانات استهلاك قطاع </w:t>
      </w:r>
      <w:r w:rsidR="00443A1C">
        <w:rPr>
          <w:sz w:val="26"/>
          <w:szCs w:val="26"/>
          <w:rtl/>
          <w:lang w:bidi="ar-EG"/>
        </w:rPr>
        <w:t>المواد الهيدروكلوروفلوروكربونية</w:t>
      </w:r>
      <w:r w:rsidRPr="009B0FD4">
        <w:rPr>
          <w:sz w:val="26"/>
          <w:szCs w:val="26"/>
          <w:rtl/>
          <w:lang w:bidi="ar-EG"/>
        </w:rPr>
        <w:t xml:space="preserve"> بموجب </w:t>
      </w:r>
      <w:r w:rsidR="007A0D87">
        <w:rPr>
          <w:rFonts w:hint="cs"/>
          <w:sz w:val="26"/>
          <w:szCs w:val="26"/>
          <w:rtl/>
          <w:lang w:bidi="ar-EG"/>
        </w:rPr>
        <w:t>تقرير</w:t>
      </w:r>
      <w:r w:rsidRPr="009B0FD4">
        <w:rPr>
          <w:sz w:val="26"/>
          <w:szCs w:val="26"/>
          <w:rtl/>
          <w:lang w:bidi="ar-EG"/>
        </w:rPr>
        <w:t xml:space="preserve"> تنفيذ </w:t>
      </w:r>
      <w:r w:rsidR="007A0D87">
        <w:rPr>
          <w:sz w:val="26"/>
          <w:szCs w:val="26"/>
          <w:rtl/>
          <w:lang w:bidi="ar-EG"/>
        </w:rPr>
        <w:t>البرنامج القطري</w:t>
      </w:r>
      <w:r w:rsidRPr="009B0FD4">
        <w:rPr>
          <w:sz w:val="26"/>
          <w:szCs w:val="26"/>
          <w:rtl/>
          <w:lang w:bidi="ar-EG"/>
        </w:rPr>
        <w:t xml:space="preserve"> لعام 2020 بما يتفق مع البيانات المبلغ عنها بموجب المادة 7 من بروتوكول مونتريال.</w:t>
      </w:r>
    </w:p>
    <w:p w14:paraId="76CD2A17" w14:textId="77777777" w:rsidR="009B0FD4" w:rsidRPr="00443A1C" w:rsidRDefault="009B0FD4" w:rsidP="00443A1C">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443A1C">
        <w:rPr>
          <w:sz w:val="26"/>
          <w:szCs w:val="26"/>
          <w:u w:val="single"/>
          <w:rtl/>
          <w:lang w:val="en-US" w:bidi="ar-EG"/>
        </w:rPr>
        <w:t>حالة التقدم والصرف</w:t>
      </w:r>
    </w:p>
    <w:p w14:paraId="37D4BE60" w14:textId="5B15BF67" w:rsidR="009B0FD4" w:rsidRPr="009B0FD4" w:rsidRDefault="009B0FD4"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9B0FD4">
        <w:rPr>
          <w:sz w:val="26"/>
          <w:szCs w:val="26"/>
          <w:rtl/>
          <w:lang w:bidi="ar-EG"/>
        </w:rPr>
        <w:t>أثناء تنفيذ الشريحة الثالثة والأخيرة من خطة إدارة إزالة المواد الهيدروكلوروفلوروكربونية</w:t>
      </w:r>
      <w:r w:rsidR="00443A1C">
        <w:rPr>
          <w:sz w:val="26"/>
          <w:szCs w:val="26"/>
          <w:rtl/>
          <w:lang w:bidi="ar-EG"/>
        </w:rPr>
        <w:t>،</w:t>
      </w:r>
      <w:r w:rsidRPr="009B0FD4">
        <w:rPr>
          <w:sz w:val="26"/>
          <w:szCs w:val="26"/>
          <w:rtl/>
          <w:lang w:bidi="ar-EG"/>
        </w:rPr>
        <w:t xml:space="preserve"> واصلت حكومة السنغال </w:t>
      </w:r>
      <w:r w:rsidR="007A0D87">
        <w:rPr>
          <w:rFonts w:hint="cs"/>
          <w:sz w:val="26"/>
          <w:szCs w:val="26"/>
          <w:rtl/>
          <w:lang w:bidi="ar-EG"/>
        </w:rPr>
        <w:t>مراقبة</w:t>
      </w:r>
      <w:r w:rsidRPr="009B0FD4">
        <w:rPr>
          <w:sz w:val="26"/>
          <w:szCs w:val="26"/>
          <w:rtl/>
          <w:lang w:bidi="ar-EG"/>
        </w:rPr>
        <w:t xml:space="preserve"> استهلاك </w:t>
      </w:r>
      <w:r w:rsidR="00443A1C">
        <w:rPr>
          <w:sz w:val="26"/>
          <w:szCs w:val="26"/>
          <w:rtl/>
          <w:lang w:bidi="ar-EG"/>
        </w:rPr>
        <w:t>المواد الهيدروكلوروفلوروكربونية</w:t>
      </w:r>
      <w:r w:rsidRPr="009B0FD4">
        <w:rPr>
          <w:sz w:val="26"/>
          <w:szCs w:val="26"/>
          <w:rtl/>
          <w:lang w:bidi="ar-EG"/>
        </w:rPr>
        <w:t xml:space="preserve"> من خلال تشغيل </w:t>
      </w:r>
      <w:r w:rsidR="007A0D87">
        <w:rPr>
          <w:rFonts w:hint="cs"/>
          <w:sz w:val="26"/>
          <w:szCs w:val="26"/>
          <w:rtl/>
          <w:lang w:bidi="ar-EG"/>
        </w:rPr>
        <w:t>ال</w:t>
      </w:r>
      <w:r w:rsidR="0076072C">
        <w:rPr>
          <w:sz w:val="26"/>
          <w:szCs w:val="26"/>
          <w:rtl/>
          <w:lang w:bidi="ar-EG"/>
        </w:rPr>
        <w:t xml:space="preserve">نظام </w:t>
      </w:r>
      <w:r w:rsidR="007A0D87" w:rsidRPr="009B0FD4">
        <w:rPr>
          <w:sz w:val="26"/>
          <w:szCs w:val="26"/>
          <w:rtl/>
          <w:lang w:bidi="ar-EG"/>
        </w:rPr>
        <w:t xml:space="preserve">الإلكتروني </w:t>
      </w:r>
      <w:r w:rsidR="007A0D87">
        <w:rPr>
          <w:rFonts w:hint="cs"/>
          <w:sz w:val="26"/>
          <w:szCs w:val="26"/>
          <w:rtl/>
          <w:lang w:bidi="ar-EG"/>
        </w:rPr>
        <w:t>ل</w:t>
      </w:r>
      <w:r w:rsidR="0076072C">
        <w:rPr>
          <w:sz w:val="26"/>
          <w:szCs w:val="26"/>
          <w:rtl/>
          <w:lang w:bidi="ar-EG"/>
        </w:rPr>
        <w:t>إصدار التراخيص</w:t>
      </w:r>
      <w:r w:rsidRPr="009B0FD4">
        <w:rPr>
          <w:sz w:val="26"/>
          <w:szCs w:val="26"/>
          <w:rtl/>
          <w:lang w:bidi="ar-EG"/>
        </w:rPr>
        <w:t xml:space="preserve"> والحصص (الذي </w:t>
      </w:r>
      <w:r w:rsidR="00EE66FC">
        <w:rPr>
          <w:rFonts w:hint="cs"/>
          <w:sz w:val="26"/>
          <w:szCs w:val="26"/>
          <w:rtl/>
          <w:lang w:bidi="ar-EG"/>
        </w:rPr>
        <w:t>ي</w:t>
      </w:r>
      <w:r w:rsidR="007A0D87">
        <w:rPr>
          <w:rFonts w:hint="cs"/>
          <w:sz w:val="26"/>
          <w:szCs w:val="26"/>
          <w:rtl/>
          <w:lang w:bidi="ar-EG"/>
        </w:rPr>
        <w:t>جري</w:t>
      </w:r>
      <w:r w:rsidRPr="009B0FD4">
        <w:rPr>
          <w:sz w:val="26"/>
          <w:szCs w:val="26"/>
          <w:rtl/>
          <w:lang w:bidi="ar-EG"/>
        </w:rPr>
        <w:t xml:space="preserve"> صيانته وتحديثه بانتظام) ورصد التجارة غير </w:t>
      </w:r>
      <w:r w:rsidR="001F7235">
        <w:rPr>
          <w:sz w:val="26"/>
          <w:szCs w:val="26"/>
          <w:rtl/>
          <w:lang w:bidi="ar-EG"/>
        </w:rPr>
        <w:t>القانونية</w:t>
      </w:r>
      <w:r w:rsidRPr="009B0FD4">
        <w:rPr>
          <w:sz w:val="26"/>
          <w:szCs w:val="26"/>
          <w:rtl/>
          <w:lang w:bidi="ar-EG"/>
        </w:rPr>
        <w:t xml:space="preserve">. واستمر </w:t>
      </w:r>
      <w:r w:rsidR="007A0D87">
        <w:rPr>
          <w:rFonts w:hint="cs"/>
          <w:sz w:val="26"/>
          <w:szCs w:val="26"/>
          <w:rtl/>
          <w:lang w:bidi="ar-EG"/>
        </w:rPr>
        <w:t>تقديم</w:t>
      </w:r>
      <w:r w:rsidRPr="009B0FD4">
        <w:rPr>
          <w:sz w:val="26"/>
          <w:szCs w:val="26"/>
          <w:rtl/>
          <w:lang w:bidi="ar-EG"/>
        </w:rPr>
        <w:t xml:space="preserve"> التدريب </w:t>
      </w:r>
      <w:r w:rsidR="007A0D87">
        <w:rPr>
          <w:rFonts w:hint="cs"/>
          <w:sz w:val="26"/>
          <w:szCs w:val="26"/>
          <w:rtl/>
          <w:lang w:bidi="ar-EG"/>
        </w:rPr>
        <w:t xml:space="preserve">إلى </w:t>
      </w:r>
      <w:r w:rsidRPr="009B0FD4">
        <w:rPr>
          <w:sz w:val="26"/>
          <w:szCs w:val="26"/>
          <w:rtl/>
          <w:lang w:bidi="ar-EG"/>
        </w:rPr>
        <w:t xml:space="preserve">موظفي الجمارك بشأن تحديد ومراقبة </w:t>
      </w:r>
      <w:r w:rsidR="00443A1C">
        <w:rPr>
          <w:sz w:val="26"/>
          <w:szCs w:val="26"/>
          <w:rtl/>
          <w:lang w:bidi="ar-EG"/>
        </w:rPr>
        <w:t>المواد الهيدروكلوروفلوروكربونية</w:t>
      </w:r>
      <w:r w:rsidRPr="009B0FD4">
        <w:rPr>
          <w:sz w:val="26"/>
          <w:szCs w:val="26"/>
          <w:rtl/>
          <w:lang w:bidi="ar-EG"/>
        </w:rPr>
        <w:t xml:space="preserve"> والمعدات القائمة </w:t>
      </w:r>
      <w:r w:rsidR="007A0D87">
        <w:rPr>
          <w:rFonts w:hint="cs"/>
          <w:sz w:val="26"/>
          <w:szCs w:val="26"/>
          <w:rtl/>
          <w:lang w:bidi="ar-EG"/>
        </w:rPr>
        <w:t>عليها</w:t>
      </w:r>
      <w:r w:rsidR="00443A1C">
        <w:rPr>
          <w:sz w:val="26"/>
          <w:szCs w:val="26"/>
          <w:rtl/>
          <w:lang w:bidi="ar-EG"/>
        </w:rPr>
        <w:t>،</w:t>
      </w:r>
      <w:r w:rsidRPr="009B0FD4">
        <w:rPr>
          <w:sz w:val="26"/>
          <w:szCs w:val="26"/>
          <w:rtl/>
          <w:lang w:bidi="ar-EG"/>
        </w:rPr>
        <w:t xml:space="preserve"> و</w:t>
      </w:r>
      <w:r w:rsidR="00EE66FC">
        <w:rPr>
          <w:rFonts w:hint="cs"/>
          <w:sz w:val="26"/>
          <w:szCs w:val="26"/>
          <w:rtl/>
          <w:lang w:bidi="ar-EG"/>
        </w:rPr>
        <w:t xml:space="preserve">إلى </w:t>
      </w:r>
      <w:r w:rsidR="007D6A05">
        <w:rPr>
          <w:sz w:val="26"/>
          <w:szCs w:val="26"/>
          <w:rtl/>
          <w:lang w:bidi="ar-EG"/>
        </w:rPr>
        <w:t>تقني</w:t>
      </w:r>
      <w:r w:rsidRPr="009B0FD4">
        <w:rPr>
          <w:sz w:val="26"/>
          <w:szCs w:val="26"/>
          <w:rtl/>
          <w:lang w:bidi="ar-EG"/>
        </w:rPr>
        <w:t>ي التبريد بشأن ال</w:t>
      </w:r>
      <w:r w:rsidR="0073228D">
        <w:rPr>
          <w:sz w:val="26"/>
          <w:szCs w:val="26"/>
          <w:rtl/>
          <w:lang w:bidi="ar-EG"/>
        </w:rPr>
        <w:t>استرداد</w:t>
      </w:r>
      <w:r w:rsidRPr="009B0FD4">
        <w:rPr>
          <w:sz w:val="26"/>
          <w:szCs w:val="26"/>
          <w:rtl/>
          <w:lang w:bidi="ar-EG"/>
        </w:rPr>
        <w:t xml:space="preserve"> وإعادة التدوير وممارسات الخدمة الجيدة.</w:t>
      </w:r>
    </w:p>
    <w:p w14:paraId="779832D3" w14:textId="72D7E742" w:rsidR="009B0FD4" w:rsidRPr="009B0FD4" w:rsidRDefault="00443A1C" w:rsidP="00B33C92">
      <w:pPr>
        <w:pStyle w:val="StyleHeader4Para4Left0Firstline0"/>
        <w:numPr>
          <w:ilvl w:val="0"/>
          <w:numId w:val="11"/>
        </w:numPr>
        <w:tabs>
          <w:tab w:val="clear" w:pos="2880"/>
          <w:tab w:val="clear" w:pos="5760"/>
        </w:tabs>
        <w:bidi/>
        <w:spacing w:after="120"/>
        <w:ind w:left="0" w:firstLine="0"/>
        <w:rPr>
          <w:sz w:val="26"/>
          <w:szCs w:val="26"/>
          <w:lang w:bidi="ar-EG"/>
        </w:rPr>
      </w:pPr>
      <w:r>
        <w:rPr>
          <w:rFonts w:hint="cs"/>
          <w:sz w:val="26"/>
          <w:szCs w:val="26"/>
          <w:rtl/>
          <w:lang w:bidi="ar-EG"/>
        </w:rPr>
        <w:t>و</w:t>
      </w:r>
      <w:r w:rsidR="009B0FD4" w:rsidRPr="009B0FD4">
        <w:rPr>
          <w:sz w:val="26"/>
          <w:szCs w:val="26"/>
          <w:rtl/>
          <w:lang w:bidi="ar-EG"/>
        </w:rPr>
        <w:t>تمشيا مع المقرر 85/36(هـ)</w:t>
      </w:r>
      <w:r>
        <w:rPr>
          <w:sz w:val="26"/>
          <w:szCs w:val="26"/>
          <w:rtl/>
          <w:lang w:bidi="ar-EG"/>
        </w:rPr>
        <w:t>،</w:t>
      </w:r>
      <w:r w:rsidR="009B0FD4" w:rsidRPr="009B0FD4">
        <w:rPr>
          <w:sz w:val="26"/>
          <w:szCs w:val="26"/>
          <w:rtl/>
          <w:lang w:bidi="ar-EG"/>
        </w:rPr>
        <w:t xml:space="preserve"> نفذت حكومة السنغال التوصيات الواردة في تقرير التحقق: قدمت تدريبا إضافيا </w:t>
      </w:r>
      <w:r w:rsidR="00EE66FC">
        <w:rPr>
          <w:rFonts w:hint="cs"/>
          <w:sz w:val="26"/>
          <w:szCs w:val="26"/>
          <w:rtl/>
          <w:lang w:bidi="ar-EG"/>
        </w:rPr>
        <w:t xml:space="preserve">إلى </w:t>
      </w:r>
      <w:r w:rsidR="009B0FD4" w:rsidRPr="009B0FD4">
        <w:rPr>
          <w:sz w:val="26"/>
          <w:szCs w:val="26"/>
          <w:rtl/>
          <w:lang w:bidi="ar-EG"/>
        </w:rPr>
        <w:t xml:space="preserve">موظفي الجمارك على الحدود بشأن تحديد </w:t>
      </w:r>
      <w:r w:rsidR="00EE66FC">
        <w:rPr>
          <w:sz w:val="26"/>
          <w:szCs w:val="26"/>
          <w:rtl/>
          <w:lang w:bidi="ar-EG"/>
        </w:rPr>
        <w:t>غازات التبريد</w:t>
      </w:r>
      <w:r w:rsidR="009B0FD4" w:rsidRPr="009B0FD4">
        <w:rPr>
          <w:sz w:val="26"/>
          <w:szCs w:val="26"/>
          <w:rtl/>
          <w:lang w:bidi="ar-EG"/>
        </w:rPr>
        <w:t xml:space="preserve"> ومنع الاتجار غير </w:t>
      </w:r>
      <w:r w:rsidR="001F7235">
        <w:rPr>
          <w:rFonts w:hint="cs"/>
          <w:sz w:val="26"/>
          <w:szCs w:val="26"/>
          <w:rtl/>
          <w:lang w:bidi="ar-EG"/>
        </w:rPr>
        <w:t>القانوني</w:t>
      </w:r>
      <w:r w:rsidR="009B0FD4" w:rsidRPr="009B0FD4">
        <w:rPr>
          <w:sz w:val="26"/>
          <w:szCs w:val="26"/>
          <w:rtl/>
          <w:lang w:bidi="ar-EG"/>
        </w:rPr>
        <w:t xml:space="preserve"> بالمواد المستنفدة للأوزون</w:t>
      </w:r>
      <w:r>
        <w:rPr>
          <w:sz w:val="26"/>
          <w:szCs w:val="26"/>
          <w:rtl/>
          <w:lang w:bidi="ar-EG"/>
        </w:rPr>
        <w:t>،</w:t>
      </w:r>
      <w:r w:rsidR="009B0FD4" w:rsidRPr="009B0FD4">
        <w:rPr>
          <w:sz w:val="26"/>
          <w:szCs w:val="26"/>
          <w:rtl/>
          <w:lang w:bidi="ar-EG"/>
        </w:rPr>
        <w:t xml:space="preserve"> </w:t>
      </w:r>
      <w:r w:rsidR="00EE66FC">
        <w:rPr>
          <w:rFonts w:hint="cs"/>
          <w:sz w:val="26"/>
          <w:szCs w:val="26"/>
          <w:rtl/>
          <w:lang w:bidi="ar-EG"/>
        </w:rPr>
        <w:t>وواصلت</w:t>
      </w:r>
      <w:r w:rsidR="009B0FD4" w:rsidRPr="009B0FD4">
        <w:rPr>
          <w:sz w:val="26"/>
          <w:szCs w:val="26"/>
          <w:rtl/>
          <w:lang w:bidi="ar-EG"/>
        </w:rPr>
        <w:t xml:space="preserve"> تنفيذ </w:t>
      </w:r>
      <w:r w:rsidR="0076072C">
        <w:rPr>
          <w:sz w:val="26"/>
          <w:szCs w:val="26"/>
          <w:rtl/>
          <w:lang w:bidi="ar-EG"/>
        </w:rPr>
        <w:t>نظام إصدار التراخيص</w:t>
      </w:r>
      <w:r w:rsidR="009B0FD4" w:rsidRPr="009B0FD4">
        <w:rPr>
          <w:sz w:val="26"/>
          <w:szCs w:val="26"/>
          <w:rtl/>
          <w:lang w:bidi="ar-EG"/>
        </w:rPr>
        <w:t xml:space="preserve"> والحصص باستخدام النظام الإلكتروني المتكامل الذي أنشئ في عام 2017</w:t>
      </w:r>
      <w:r>
        <w:rPr>
          <w:sz w:val="26"/>
          <w:szCs w:val="26"/>
          <w:rtl/>
          <w:lang w:bidi="ar-EG"/>
        </w:rPr>
        <w:t>،</w:t>
      </w:r>
      <w:r w:rsidR="009B0FD4" w:rsidRPr="009B0FD4">
        <w:rPr>
          <w:sz w:val="26"/>
          <w:szCs w:val="26"/>
          <w:rtl/>
          <w:lang w:bidi="ar-EG"/>
        </w:rPr>
        <w:t xml:space="preserve"> وأنشأ</w:t>
      </w:r>
      <w:r w:rsidR="00EE66FC">
        <w:rPr>
          <w:rFonts w:hint="cs"/>
          <w:sz w:val="26"/>
          <w:szCs w:val="26"/>
          <w:rtl/>
          <w:lang w:bidi="ar-EG"/>
        </w:rPr>
        <w:t>ت</w:t>
      </w:r>
      <w:r w:rsidR="009B0FD4" w:rsidRPr="009B0FD4">
        <w:rPr>
          <w:sz w:val="26"/>
          <w:szCs w:val="26"/>
          <w:rtl/>
          <w:lang w:bidi="ar-EG"/>
        </w:rPr>
        <w:t xml:space="preserve"> </w:t>
      </w:r>
      <w:r w:rsidR="00EE66FC">
        <w:rPr>
          <w:rFonts w:hint="cs"/>
          <w:sz w:val="26"/>
          <w:szCs w:val="26"/>
          <w:rtl/>
          <w:lang w:bidi="ar-EG"/>
        </w:rPr>
        <w:t>فريقا</w:t>
      </w:r>
      <w:r w:rsidR="009B0FD4" w:rsidRPr="009B0FD4">
        <w:rPr>
          <w:sz w:val="26"/>
          <w:szCs w:val="26"/>
          <w:rtl/>
          <w:lang w:bidi="ar-EG"/>
        </w:rPr>
        <w:t xml:space="preserve"> من المهنيين الإعلاميين لنشر المعلومات </w:t>
      </w:r>
      <w:r w:rsidR="00EE66FC">
        <w:rPr>
          <w:rFonts w:hint="cs"/>
          <w:sz w:val="26"/>
          <w:szCs w:val="26"/>
          <w:rtl/>
          <w:lang w:bidi="ar-EG"/>
        </w:rPr>
        <w:t>المتعلقة ب</w:t>
      </w:r>
      <w:r w:rsidR="009B0FD4" w:rsidRPr="009B0FD4">
        <w:rPr>
          <w:sz w:val="26"/>
          <w:szCs w:val="26"/>
          <w:rtl/>
          <w:lang w:bidi="ar-EG"/>
        </w:rPr>
        <w:t xml:space="preserve">ضوابط </w:t>
      </w:r>
      <w:r>
        <w:rPr>
          <w:sz w:val="26"/>
          <w:szCs w:val="26"/>
          <w:rtl/>
          <w:lang w:bidi="ar-EG"/>
        </w:rPr>
        <w:t>المواد الهيدروكلوروفلوروكربونية،</w:t>
      </w:r>
      <w:r w:rsidR="009B0FD4" w:rsidRPr="009B0FD4">
        <w:rPr>
          <w:sz w:val="26"/>
          <w:szCs w:val="26"/>
          <w:rtl/>
          <w:lang w:bidi="ar-EG"/>
        </w:rPr>
        <w:t xml:space="preserve"> وقدم</w:t>
      </w:r>
      <w:r w:rsidR="00EE66FC">
        <w:rPr>
          <w:rFonts w:hint="cs"/>
          <w:sz w:val="26"/>
          <w:szCs w:val="26"/>
          <w:rtl/>
          <w:lang w:bidi="ar-EG"/>
        </w:rPr>
        <w:t>ت</w:t>
      </w:r>
      <w:r w:rsidR="009B0FD4" w:rsidRPr="009B0FD4">
        <w:rPr>
          <w:sz w:val="26"/>
          <w:szCs w:val="26"/>
          <w:rtl/>
          <w:lang w:bidi="ar-EG"/>
        </w:rPr>
        <w:t xml:space="preserve"> تدريبا إضافيا </w:t>
      </w:r>
      <w:r w:rsidR="00EE66FC">
        <w:rPr>
          <w:rFonts w:hint="cs"/>
          <w:sz w:val="26"/>
          <w:szCs w:val="26"/>
          <w:rtl/>
          <w:lang w:bidi="ar-EG"/>
        </w:rPr>
        <w:t>إلى ا</w:t>
      </w:r>
      <w:r w:rsidR="009B0FD4" w:rsidRPr="009B0FD4">
        <w:rPr>
          <w:sz w:val="26"/>
          <w:szCs w:val="26"/>
          <w:rtl/>
          <w:lang w:bidi="ar-EG"/>
        </w:rPr>
        <w:t>ل</w:t>
      </w:r>
      <w:r w:rsidR="007D6A05">
        <w:rPr>
          <w:sz w:val="26"/>
          <w:szCs w:val="26"/>
          <w:rtl/>
          <w:lang w:bidi="ar-EG"/>
        </w:rPr>
        <w:t>تقني</w:t>
      </w:r>
      <w:r w:rsidR="009B0FD4" w:rsidRPr="009B0FD4">
        <w:rPr>
          <w:sz w:val="26"/>
          <w:szCs w:val="26"/>
          <w:rtl/>
          <w:lang w:bidi="ar-EG"/>
        </w:rPr>
        <w:t>ين العاملين في ورش عمل غير رسمية</w:t>
      </w:r>
      <w:r>
        <w:rPr>
          <w:sz w:val="26"/>
          <w:szCs w:val="26"/>
          <w:rtl/>
          <w:lang w:bidi="ar-EG"/>
        </w:rPr>
        <w:t>،</w:t>
      </w:r>
      <w:r w:rsidR="009B0FD4" w:rsidRPr="009B0FD4">
        <w:rPr>
          <w:sz w:val="26"/>
          <w:szCs w:val="26"/>
          <w:rtl/>
          <w:lang w:bidi="ar-EG"/>
        </w:rPr>
        <w:t xml:space="preserve"> ونقح</w:t>
      </w:r>
      <w:r w:rsidR="00EE66FC">
        <w:rPr>
          <w:rFonts w:hint="cs"/>
          <w:sz w:val="26"/>
          <w:szCs w:val="26"/>
          <w:rtl/>
          <w:lang w:bidi="ar-EG"/>
        </w:rPr>
        <w:t>ت</w:t>
      </w:r>
      <w:r w:rsidR="009B0FD4" w:rsidRPr="009B0FD4">
        <w:rPr>
          <w:sz w:val="26"/>
          <w:szCs w:val="26"/>
          <w:rtl/>
          <w:lang w:bidi="ar-EG"/>
        </w:rPr>
        <w:t xml:space="preserve"> استهلاك</w:t>
      </w:r>
      <w:r w:rsidR="00EE66FC">
        <w:rPr>
          <w:rFonts w:hint="cs"/>
          <w:sz w:val="26"/>
          <w:szCs w:val="26"/>
          <w:rtl/>
          <w:lang w:bidi="ar-EG"/>
        </w:rPr>
        <w:t xml:space="preserve"> عام</w:t>
      </w:r>
      <w:r w:rsidR="009B0FD4" w:rsidRPr="009B0FD4">
        <w:rPr>
          <w:sz w:val="26"/>
          <w:szCs w:val="26"/>
          <w:rtl/>
          <w:lang w:bidi="ar-EG"/>
        </w:rPr>
        <w:t xml:space="preserve"> 2017 المبلغ عنه بموجب </w:t>
      </w:r>
      <w:r w:rsidR="007D65FB">
        <w:rPr>
          <w:rFonts w:hint="cs"/>
          <w:sz w:val="26"/>
          <w:szCs w:val="26"/>
          <w:rtl/>
          <w:lang w:bidi="ar-EG"/>
        </w:rPr>
        <w:t xml:space="preserve">تقرير </w:t>
      </w:r>
      <w:r w:rsidR="009B0FD4" w:rsidRPr="009B0FD4">
        <w:rPr>
          <w:sz w:val="26"/>
          <w:szCs w:val="26"/>
          <w:rtl/>
          <w:lang w:bidi="ar-EG"/>
        </w:rPr>
        <w:t xml:space="preserve">تنفيذ </w:t>
      </w:r>
      <w:r w:rsidR="007A0D87">
        <w:rPr>
          <w:sz w:val="26"/>
          <w:szCs w:val="26"/>
          <w:rtl/>
          <w:lang w:bidi="ar-EG"/>
        </w:rPr>
        <w:t>البرنامج القطري</w:t>
      </w:r>
      <w:r w:rsidR="009B0FD4" w:rsidRPr="009B0FD4">
        <w:rPr>
          <w:sz w:val="26"/>
          <w:szCs w:val="26"/>
          <w:rtl/>
          <w:lang w:bidi="ar-EG"/>
        </w:rPr>
        <w:t xml:space="preserve"> </w:t>
      </w:r>
      <w:r w:rsidR="007D65FB">
        <w:rPr>
          <w:rFonts w:hint="cs"/>
          <w:sz w:val="26"/>
          <w:szCs w:val="26"/>
          <w:rtl/>
          <w:lang w:bidi="ar-EG"/>
        </w:rPr>
        <w:t>وتقرير</w:t>
      </w:r>
      <w:r w:rsidR="009B0FD4" w:rsidRPr="009B0FD4">
        <w:rPr>
          <w:sz w:val="26"/>
          <w:szCs w:val="26"/>
          <w:rtl/>
          <w:lang w:bidi="ar-EG"/>
        </w:rPr>
        <w:t xml:space="preserve"> بيانات المادة 7</w:t>
      </w:r>
      <w:r w:rsidR="00EE66FC">
        <w:rPr>
          <w:rFonts w:hint="cs"/>
          <w:sz w:val="26"/>
          <w:szCs w:val="26"/>
          <w:rtl/>
          <w:lang w:bidi="ar-EG"/>
        </w:rPr>
        <w:t>.</w:t>
      </w:r>
    </w:p>
    <w:p w14:paraId="24E2D392" w14:textId="7FEE9BB5" w:rsidR="009B0FD4" w:rsidRPr="0073228D" w:rsidRDefault="00443A1C"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73228D">
        <w:rPr>
          <w:rFonts w:hint="cs"/>
          <w:sz w:val="26"/>
          <w:szCs w:val="26"/>
          <w:rtl/>
          <w:lang w:bidi="ar-EG"/>
        </w:rPr>
        <w:t>و</w:t>
      </w:r>
      <w:r w:rsidR="009B0FD4" w:rsidRPr="0073228D">
        <w:rPr>
          <w:sz w:val="26"/>
          <w:szCs w:val="26"/>
          <w:rtl/>
          <w:lang w:bidi="ar-EG"/>
        </w:rPr>
        <w:t>أسفر تنفيذ المرحلة الأولى من خطة إدارة إزالة المواد الهيدروكلوروفلوروكربونية ع</w:t>
      </w:r>
      <w:r w:rsidR="00EE66FC" w:rsidRPr="0073228D">
        <w:rPr>
          <w:rFonts w:hint="cs"/>
          <w:sz w:val="26"/>
          <w:szCs w:val="26"/>
          <w:rtl/>
          <w:lang w:bidi="ar-EG"/>
        </w:rPr>
        <w:t>ما يلي</w:t>
      </w:r>
      <w:r w:rsidR="009B0FD4" w:rsidRPr="0073228D">
        <w:rPr>
          <w:sz w:val="26"/>
          <w:szCs w:val="26"/>
          <w:rtl/>
          <w:lang w:bidi="ar-EG"/>
        </w:rPr>
        <w:t>:</w:t>
      </w:r>
    </w:p>
    <w:p w14:paraId="2CDB58E3" w14:textId="007A548F" w:rsidR="009B0FD4" w:rsidRPr="009B0FD4" w:rsidRDefault="009B0FD4" w:rsidP="00B33C92">
      <w:pPr>
        <w:pStyle w:val="StyleHeader4Para4Left0Firstline0"/>
        <w:numPr>
          <w:ilvl w:val="0"/>
          <w:numId w:val="12"/>
        </w:numPr>
        <w:tabs>
          <w:tab w:val="clear" w:pos="2880"/>
          <w:tab w:val="clear" w:pos="5760"/>
        </w:tabs>
        <w:bidi/>
        <w:spacing w:after="120"/>
        <w:ind w:left="1422" w:hanging="709"/>
        <w:rPr>
          <w:sz w:val="26"/>
          <w:szCs w:val="26"/>
          <w:lang w:bidi="ar-EG"/>
        </w:rPr>
      </w:pPr>
      <w:r w:rsidRPr="009B0FD4">
        <w:rPr>
          <w:sz w:val="26"/>
          <w:szCs w:val="26"/>
          <w:rtl/>
          <w:lang w:bidi="ar-EG"/>
        </w:rPr>
        <w:t>تدريب 915 من موظفي الجمارك</w:t>
      </w:r>
      <w:r w:rsidR="00443A1C">
        <w:rPr>
          <w:sz w:val="26"/>
          <w:szCs w:val="26"/>
          <w:rtl/>
          <w:lang w:bidi="ar-EG"/>
        </w:rPr>
        <w:t xml:space="preserve"> و</w:t>
      </w:r>
      <w:r w:rsidRPr="009B0FD4">
        <w:rPr>
          <w:sz w:val="26"/>
          <w:szCs w:val="26"/>
          <w:rtl/>
          <w:lang w:bidi="ar-EG"/>
        </w:rPr>
        <w:t xml:space="preserve">90 من موظفي إنفاذ القانون الآخرين على تنفيذ </w:t>
      </w:r>
      <w:r w:rsidR="0073228D">
        <w:rPr>
          <w:sz w:val="26"/>
          <w:szCs w:val="26"/>
          <w:rtl/>
          <w:lang w:bidi="ar-EG"/>
        </w:rPr>
        <w:t>نظام إصدار التراخيص</w:t>
      </w:r>
      <w:r w:rsidRPr="009B0FD4">
        <w:rPr>
          <w:sz w:val="26"/>
          <w:szCs w:val="26"/>
          <w:rtl/>
          <w:lang w:bidi="ar-EG"/>
        </w:rPr>
        <w:t xml:space="preserve"> والحصص</w:t>
      </w:r>
      <w:r w:rsidR="00443A1C">
        <w:rPr>
          <w:sz w:val="26"/>
          <w:szCs w:val="26"/>
          <w:rtl/>
          <w:lang w:bidi="ar-EG"/>
        </w:rPr>
        <w:t>،</w:t>
      </w:r>
      <w:r w:rsidRPr="009B0FD4">
        <w:rPr>
          <w:sz w:val="26"/>
          <w:szCs w:val="26"/>
          <w:rtl/>
          <w:lang w:bidi="ar-EG"/>
        </w:rPr>
        <w:t xml:space="preserve"> ورصد الواردات من </w:t>
      </w:r>
      <w:r w:rsidR="00443A1C">
        <w:rPr>
          <w:sz w:val="26"/>
          <w:szCs w:val="26"/>
          <w:rtl/>
          <w:lang w:bidi="ar-EG"/>
        </w:rPr>
        <w:t>المواد الهيدروكلوروفلوروكربونية</w:t>
      </w:r>
      <w:r w:rsidRPr="009B0FD4">
        <w:rPr>
          <w:sz w:val="26"/>
          <w:szCs w:val="26"/>
          <w:rtl/>
          <w:lang w:bidi="ar-EG"/>
        </w:rPr>
        <w:t xml:space="preserve"> والمعدات القائمة </w:t>
      </w:r>
      <w:r w:rsidR="0073228D">
        <w:rPr>
          <w:rFonts w:hint="cs"/>
          <w:sz w:val="26"/>
          <w:szCs w:val="26"/>
          <w:rtl/>
          <w:lang w:bidi="ar-EG"/>
        </w:rPr>
        <w:t>عليها</w:t>
      </w:r>
      <w:r w:rsidR="00443A1C">
        <w:rPr>
          <w:sz w:val="26"/>
          <w:szCs w:val="26"/>
          <w:rtl/>
          <w:lang w:bidi="ar-EG"/>
        </w:rPr>
        <w:t>،</w:t>
      </w:r>
      <w:r w:rsidRPr="009B0FD4">
        <w:rPr>
          <w:sz w:val="26"/>
          <w:szCs w:val="26"/>
          <w:rtl/>
          <w:lang w:bidi="ar-EG"/>
        </w:rPr>
        <w:t xml:space="preserve"> وتحديد المواد المستنفدة للأوزون والبدائل ومراقبة التجارة غير </w:t>
      </w:r>
      <w:r w:rsidR="001F7235">
        <w:rPr>
          <w:sz w:val="26"/>
          <w:szCs w:val="26"/>
          <w:rtl/>
          <w:lang w:bidi="ar-EG"/>
        </w:rPr>
        <w:t>القانونية</w:t>
      </w:r>
      <w:r w:rsidR="00443A1C">
        <w:rPr>
          <w:sz w:val="26"/>
          <w:szCs w:val="26"/>
          <w:rtl/>
          <w:lang w:bidi="ar-EG"/>
        </w:rPr>
        <w:t>؛</w:t>
      </w:r>
      <w:r w:rsidRPr="009B0FD4">
        <w:rPr>
          <w:sz w:val="26"/>
          <w:szCs w:val="26"/>
          <w:rtl/>
          <w:lang w:bidi="ar-EG"/>
        </w:rPr>
        <w:t xml:space="preserve"> </w:t>
      </w:r>
      <w:r w:rsidR="0073228D">
        <w:rPr>
          <w:rFonts w:hint="cs"/>
          <w:sz w:val="26"/>
          <w:szCs w:val="26"/>
          <w:rtl/>
          <w:lang w:bidi="ar-EG"/>
        </w:rPr>
        <w:t>و</w:t>
      </w:r>
      <w:r w:rsidRPr="009B0FD4">
        <w:rPr>
          <w:sz w:val="26"/>
          <w:szCs w:val="26"/>
          <w:rtl/>
          <w:lang w:bidi="ar-EG"/>
        </w:rPr>
        <w:t xml:space="preserve">توزيع 24 </w:t>
      </w:r>
      <w:r w:rsidR="0073228D">
        <w:rPr>
          <w:rFonts w:hint="cs"/>
          <w:sz w:val="26"/>
          <w:szCs w:val="26"/>
          <w:rtl/>
          <w:lang w:bidi="ar-EG"/>
        </w:rPr>
        <w:t xml:space="preserve">من أجهزة </w:t>
      </w:r>
      <w:r w:rsidR="007D65FB">
        <w:rPr>
          <w:rFonts w:hint="cs"/>
          <w:sz w:val="26"/>
          <w:szCs w:val="26"/>
          <w:rtl/>
          <w:lang w:bidi="ar-EG"/>
        </w:rPr>
        <w:t xml:space="preserve">تحديد </w:t>
      </w:r>
      <w:r w:rsidR="0073228D">
        <w:rPr>
          <w:sz w:val="26"/>
          <w:szCs w:val="26"/>
          <w:rtl/>
          <w:lang w:bidi="ar-EG"/>
        </w:rPr>
        <w:t>غازات التبريد</w:t>
      </w:r>
      <w:r w:rsidRPr="009B0FD4">
        <w:rPr>
          <w:sz w:val="26"/>
          <w:szCs w:val="26"/>
          <w:rtl/>
          <w:lang w:bidi="ar-EG"/>
        </w:rPr>
        <w:t xml:space="preserve"> على جميع موانئ الدخول</w:t>
      </w:r>
      <w:r w:rsidR="00443A1C">
        <w:rPr>
          <w:sz w:val="26"/>
          <w:szCs w:val="26"/>
          <w:rtl/>
          <w:lang w:bidi="ar-EG"/>
        </w:rPr>
        <w:t>؛</w:t>
      </w:r>
      <w:r w:rsidRPr="009B0FD4">
        <w:rPr>
          <w:sz w:val="26"/>
          <w:szCs w:val="26"/>
          <w:rtl/>
          <w:lang w:bidi="ar-EG"/>
        </w:rPr>
        <w:t xml:space="preserve"> وإدراج </w:t>
      </w:r>
      <w:r w:rsidR="00AA229F">
        <w:rPr>
          <w:rFonts w:hint="cs"/>
          <w:sz w:val="26"/>
          <w:szCs w:val="26"/>
          <w:rtl/>
          <w:lang w:bidi="ar-EG"/>
        </w:rPr>
        <w:t>قضايا</w:t>
      </w:r>
      <w:r w:rsidRPr="009B0FD4">
        <w:rPr>
          <w:sz w:val="26"/>
          <w:szCs w:val="26"/>
          <w:rtl/>
          <w:lang w:bidi="ar-EG"/>
        </w:rPr>
        <w:t xml:space="preserve"> حماية الأوزون في مناهج تدريب الجمارك لضمان التدريب المستمر ل</w:t>
      </w:r>
      <w:r w:rsidR="007D65FB">
        <w:rPr>
          <w:rFonts w:hint="cs"/>
          <w:sz w:val="26"/>
          <w:szCs w:val="26"/>
          <w:rtl/>
          <w:lang w:bidi="ar-EG"/>
        </w:rPr>
        <w:t>موظفي</w:t>
      </w:r>
      <w:r w:rsidRPr="009B0FD4">
        <w:rPr>
          <w:sz w:val="26"/>
          <w:szCs w:val="26"/>
          <w:rtl/>
          <w:lang w:bidi="ar-EG"/>
        </w:rPr>
        <w:t xml:space="preserve"> المستقبل</w:t>
      </w:r>
      <w:r w:rsidR="00443A1C">
        <w:rPr>
          <w:sz w:val="26"/>
          <w:szCs w:val="26"/>
          <w:rtl/>
          <w:lang w:bidi="ar-EG"/>
        </w:rPr>
        <w:t>؛</w:t>
      </w:r>
    </w:p>
    <w:p w14:paraId="75EDD5ED" w14:textId="0B147C32" w:rsidR="009B0FD4" w:rsidRPr="009B0FD4" w:rsidRDefault="009B0FD4" w:rsidP="00B33C92">
      <w:pPr>
        <w:pStyle w:val="StyleHeader4Para4Left0Firstline0"/>
        <w:numPr>
          <w:ilvl w:val="0"/>
          <w:numId w:val="12"/>
        </w:numPr>
        <w:tabs>
          <w:tab w:val="clear" w:pos="2880"/>
          <w:tab w:val="clear" w:pos="5760"/>
        </w:tabs>
        <w:bidi/>
        <w:spacing w:after="120"/>
        <w:ind w:left="1422" w:hanging="709"/>
        <w:rPr>
          <w:sz w:val="26"/>
          <w:szCs w:val="26"/>
          <w:lang w:bidi="ar-EG"/>
        </w:rPr>
      </w:pPr>
      <w:r w:rsidRPr="009B0FD4">
        <w:rPr>
          <w:sz w:val="26"/>
          <w:szCs w:val="26"/>
          <w:rtl/>
          <w:lang w:bidi="ar-EG"/>
        </w:rPr>
        <w:t xml:space="preserve">تدريب 831 </w:t>
      </w:r>
      <w:r w:rsidR="0073228D">
        <w:rPr>
          <w:rFonts w:hint="cs"/>
          <w:sz w:val="26"/>
          <w:szCs w:val="26"/>
          <w:rtl/>
          <w:lang w:bidi="ar-EG"/>
        </w:rPr>
        <w:t xml:space="preserve">من </w:t>
      </w:r>
      <w:r w:rsidR="007D6A05">
        <w:rPr>
          <w:sz w:val="26"/>
          <w:szCs w:val="26"/>
          <w:rtl/>
          <w:lang w:bidi="ar-EG"/>
        </w:rPr>
        <w:t>تقن</w:t>
      </w:r>
      <w:r w:rsidR="007D65FB">
        <w:rPr>
          <w:rFonts w:hint="cs"/>
          <w:sz w:val="26"/>
          <w:szCs w:val="26"/>
          <w:rtl/>
          <w:lang w:bidi="ar-EG"/>
        </w:rPr>
        <w:t>ي</w:t>
      </w:r>
      <w:r w:rsidR="007D6A05">
        <w:rPr>
          <w:sz w:val="26"/>
          <w:szCs w:val="26"/>
          <w:rtl/>
          <w:lang w:bidi="ar-EG"/>
        </w:rPr>
        <w:t>ي</w:t>
      </w:r>
      <w:r w:rsidRPr="009B0FD4">
        <w:rPr>
          <w:sz w:val="26"/>
          <w:szCs w:val="26"/>
          <w:rtl/>
          <w:lang w:bidi="ar-EG"/>
        </w:rPr>
        <w:t xml:space="preserve"> تبريد على ممارسات التبريد الجيدة و</w:t>
      </w:r>
      <w:r w:rsidR="000906A5">
        <w:rPr>
          <w:rFonts w:hint="cs"/>
          <w:sz w:val="26"/>
          <w:szCs w:val="26"/>
          <w:rtl/>
          <w:lang w:bidi="ar-EG"/>
        </w:rPr>
        <w:t>المناولة</w:t>
      </w:r>
      <w:r w:rsidRPr="009B0FD4">
        <w:rPr>
          <w:sz w:val="26"/>
          <w:szCs w:val="26"/>
          <w:rtl/>
          <w:lang w:bidi="ar-EG"/>
        </w:rPr>
        <w:t xml:space="preserve"> الآمن</w:t>
      </w:r>
      <w:r w:rsidR="000906A5">
        <w:rPr>
          <w:rFonts w:hint="cs"/>
          <w:sz w:val="26"/>
          <w:szCs w:val="26"/>
          <w:rtl/>
          <w:lang w:bidi="ar-EG"/>
        </w:rPr>
        <w:t>ة ل</w:t>
      </w:r>
      <w:r w:rsidR="00EE66FC">
        <w:rPr>
          <w:sz w:val="26"/>
          <w:szCs w:val="26"/>
          <w:rtl/>
          <w:lang w:bidi="ar-EG"/>
        </w:rPr>
        <w:t>غازات التبريد</w:t>
      </w:r>
      <w:r w:rsidRPr="009B0FD4">
        <w:rPr>
          <w:sz w:val="26"/>
          <w:szCs w:val="26"/>
          <w:rtl/>
          <w:lang w:bidi="ar-EG"/>
        </w:rPr>
        <w:t xml:space="preserve"> القابلة للاشتعال</w:t>
      </w:r>
      <w:r w:rsidR="00443A1C">
        <w:rPr>
          <w:sz w:val="26"/>
          <w:szCs w:val="26"/>
          <w:rtl/>
          <w:lang w:bidi="ar-EG"/>
        </w:rPr>
        <w:t>؛</w:t>
      </w:r>
      <w:r w:rsidRPr="009B0FD4">
        <w:rPr>
          <w:sz w:val="26"/>
          <w:szCs w:val="26"/>
          <w:rtl/>
          <w:lang w:bidi="ar-EG"/>
        </w:rPr>
        <w:t xml:space="preserve"> </w:t>
      </w:r>
      <w:r w:rsidR="0073228D">
        <w:rPr>
          <w:rFonts w:hint="cs"/>
          <w:sz w:val="26"/>
          <w:szCs w:val="26"/>
          <w:rtl/>
          <w:lang w:bidi="ar-EG"/>
        </w:rPr>
        <w:t>و</w:t>
      </w:r>
      <w:r w:rsidRPr="009B0FD4">
        <w:rPr>
          <w:sz w:val="26"/>
          <w:szCs w:val="26"/>
          <w:rtl/>
          <w:lang w:bidi="ar-EG"/>
        </w:rPr>
        <w:t xml:space="preserve">تدريب 240 تقنيا إضافيا على </w:t>
      </w:r>
      <w:r w:rsidR="0073228D">
        <w:rPr>
          <w:sz w:val="26"/>
          <w:szCs w:val="26"/>
          <w:rtl/>
          <w:lang w:bidi="ar-EG"/>
        </w:rPr>
        <w:t>استرداد</w:t>
      </w:r>
      <w:r w:rsidRPr="009B0FD4">
        <w:rPr>
          <w:sz w:val="26"/>
          <w:szCs w:val="26"/>
          <w:rtl/>
          <w:lang w:bidi="ar-EG"/>
        </w:rPr>
        <w:t xml:space="preserve"> </w:t>
      </w:r>
      <w:r w:rsidR="00EE66FC">
        <w:rPr>
          <w:sz w:val="26"/>
          <w:szCs w:val="26"/>
          <w:rtl/>
          <w:lang w:bidi="ar-EG"/>
        </w:rPr>
        <w:t>غازات التبريد</w:t>
      </w:r>
      <w:r w:rsidRPr="009B0FD4">
        <w:rPr>
          <w:sz w:val="26"/>
          <w:szCs w:val="26"/>
          <w:rtl/>
          <w:lang w:bidi="ar-EG"/>
        </w:rPr>
        <w:t xml:space="preserve"> وإعادة تدوير</w:t>
      </w:r>
      <w:r w:rsidR="0073228D">
        <w:rPr>
          <w:rFonts w:hint="cs"/>
          <w:sz w:val="26"/>
          <w:szCs w:val="26"/>
          <w:rtl/>
          <w:lang w:bidi="ar-EG"/>
        </w:rPr>
        <w:t>ها</w:t>
      </w:r>
      <w:r w:rsidR="00443A1C">
        <w:rPr>
          <w:sz w:val="26"/>
          <w:szCs w:val="26"/>
          <w:rtl/>
          <w:lang w:bidi="ar-EG"/>
        </w:rPr>
        <w:t>؛</w:t>
      </w:r>
      <w:r w:rsidRPr="009B0FD4">
        <w:rPr>
          <w:sz w:val="26"/>
          <w:szCs w:val="26"/>
          <w:rtl/>
          <w:lang w:bidi="ar-EG"/>
        </w:rPr>
        <w:t xml:space="preserve"> </w:t>
      </w:r>
      <w:r w:rsidR="0073228D">
        <w:rPr>
          <w:rFonts w:hint="cs"/>
          <w:sz w:val="26"/>
          <w:szCs w:val="26"/>
          <w:rtl/>
          <w:lang w:bidi="ar-EG"/>
        </w:rPr>
        <w:t>و</w:t>
      </w:r>
      <w:r w:rsidRPr="009B0FD4">
        <w:rPr>
          <w:sz w:val="26"/>
          <w:szCs w:val="26"/>
          <w:rtl/>
          <w:lang w:bidi="ar-EG"/>
        </w:rPr>
        <w:t xml:space="preserve">تدريب 20 مدربا استعدادا لنظام </w:t>
      </w:r>
      <w:r w:rsidR="0073228D">
        <w:rPr>
          <w:rFonts w:hint="cs"/>
          <w:sz w:val="26"/>
          <w:szCs w:val="26"/>
          <w:rtl/>
          <w:lang w:bidi="ar-EG"/>
        </w:rPr>
        <w:t xml:space="preserve">بشأن </w:t>
      </w:r>
      <w:r w:rsidR="005B4680">
        <w:rPr>
          <w:rFonts w:hint="cs"/>
          <w:sz w:val="26"/>
          <w:szCs w:val="26"/>
          <w:rtl/>
          <w:lang w:bidi="ar-EG"/>
        </w:rPr>
        <w:t>إصدار شهادات ل</w:t>
      </w:r>
      <w:r w:rsidRPr="009B0FD4">
        <w:rPr>
          <w:sz w:val="26"/>
          <w:szCs w:val="26"/>
          <w:rtl/>
          <w:lang w:bidi="ar-EG"/>
        </w:rPr>
        <w:t>ل</w:t>
      </w:r>
      <w:r w:rsidR="007D6A05">
        <w:rPr>
          <w:sz w:val="26"/>
          <w:szCs w:val="26"/>
          <w:rtl/>
          <w:lang w:bidi="ar-EG"/>
        </w:rPr>
        <w:t>تقني</w:t>
      </w:r>
      <w:r w:rsidRPr="009B0FD4">
        <w:rPr>
          <w:sz w:val="26"/>
          <w:szCs w:val="26"/>
          <w:rtl/>
          <w:lang w:bidi="ar-EG"/>
        </w:rPr>
        <w:t xml:space="preserve">ين؛ </w:t>
      </w:r>
      <w:r w:rsidR="0073228D">
        <w:rPr>
          <w:rFonts w:hint="cs"/>
          <w:sz w:val="26"/>
          <w:szCs w:val="26"/>
          <w:rtl/>
          <w:lang w:bidi="ar-EG"/>
        </w:rPr>
        <w:t>وإنشاء</w:t>
      </w:r>
      <w:r w:rsidRPr="009B0FD4">
        <w:rPr>
          <w:sz w:val="26"/>
          <w:szCs w:val="26"/>
          <w:rtl/>
          <w:lang w:bidi="ar-EG"/>
        </w:rPr>
        <w:t xml:space="preserve"> قاعدة بيانات </w:t>
      </w:r>
      <w:r w:rsidR="002562D5">
        <w:rPr>
          <w:rFonts w:hint="cs"/>
          <w:sz w:val="26"/>
          <w:szCs w:val="26"/>
          <w:rtl/>
          <w:lang w:bidi="ar-EG"/>
        </w:rPr>
        <w:t>للتقنيين</w:t>
      </w:r>
      <w:r w:rsidRPr="009B0FD4">
        <w:rPr>
          <w:sz w:val="26"/>
          <w:szCs w:val="26"/>
          <w:rtl/>
          <w:lang w:bidi="ar-EG"/>
        </w:rPr>
        <w:t xml:space="preserve"> و</w:t>
      </w:r>
      <w:r w:rsidR="0073228D">
        <w:rPr>
          <w:rFonts w:hint="cs"/>
          <w:sz w:val="26"/>
          <w:szCs w:val="26"/>
          <w:rtl/>
          <w:lang w:bidi="ar-EG"/>
        </w:rPr>
        <w:t xml:space="preserve">إعداد </w:t>
      </w:r>
      <w:r w:rsidRPr="009B0FD4">
        <w:rPr>
          <w:sz w:val="26"/>
          <w:szCs w:val="26"/>
          <w:rtl/>
          <w:lang w:bidi="ar-EG"/>
        </w:rPr>
        <w:t>دليل عن ممارسات الخدمة الجيدة</w:t>
      </w:r>
      <w:r w:rsidR="00443A1C">
        <w:rPr>
          <w:sz w:val="26"/>
          <w:szCs w:val="26"/>
          <w:rtl/>
          <w:lang w:bidi="ar-EG"/>
        </w:rPr>
        <w:t>،</w:t>
      </w:r>
      <w:r w:rsidRPr="009B0FD4">
        <w:rPr>
          <w:sz w:val="26"/>
          <w:szCs w:val="26"/>
          <w:rtl/>
          <w:lang w:bidi="ar-EG"/>
        </w:rPr>
        <w:t xml:space="preserve"> بما في ذلك </w:t>
      </w:r>
      <w:r w:rsidR="0073228D">
        <w:rPr>
          <w:rFonts w:hint="cs"/>
          <w:sz w:val="26"/>
          <w:szCs w:val="26"/>
          <w:rtl/>
          <w:lang w:bidi="ar-EG"/>
        </w:rPr>
        <w:t>مناولة</w:t>
      </w:r>
      <w:r w:rsidRPr="009B0FD4">
        <w:rPr>
          <w:sz w:val="26"/>
          <w:szCs w:val="26"/>
          <w:rtl/>
          <w:lang w:bidi="ar-EG"/>
        </w:rPr>
        <w:t xml:space="preserve"> </w:t>
      </w:r>
      <w:r w:rsidR="00EE66FC">
        <w:rPr>
          <w:sz w:val="26"/>
          <w:szCs w:val="26"/>
          <w:rtl/>
          <w:lang w:bidi="ar-EG"/>
        </w:rPr>
        <w:t>غازات التبريد</w:t>
      </w:r>
      <w:r w:rsidRPr="009B0FD4">
        <w:rPr>
          <w:sz w:val="26"/>
          <w:szCs w:val="26"/>
          <w:rtl/>
          <w:lang w:bidi="ar-EG"/>
        </w:rPr>
        <w:t xml:space="preserve"> القابلة للاشتعال</w:t>
      </w:r>
      <w:r w:rsidR="00443A1C">
        <w:rPr>
          <w:sz w:val="26"/>
          <w:szCs w:val="26"/>
          <w:rtl/>
          <w:lang w:bidi="ar-EG"/>
        </w:rPr>
        <w:t>؛</w:t>
      </w:r>
      <w:r w:rsidRPr="009B0FD4">
        <w:rPr>
          <w:sz w:val="26"/>
          <w:szCs w:val="26"/>
          <w:rtl/>
          <w:lang w:bidi="ar-EG"/>
        </w:rPr>
        <w:t xml:space="preserve"> وتعزيز 10 </w:t>
      </w:r>
      <w:r w:rsidR="0073228D">
        <w:rPr>
          <w:rFonts w:hint="cs"/>
          <w:sz w:val="26"/>
          <w:szCs w:val="26"/>
          <w:rtl/>
          <w:lang w:bidi="ar-EG"/>
        </w:rPr>
        <w:t xml:space="preserve">من </w:t>
      </w:r>
      <w:r w:rsidRPr="009B0FD4">
        <w:rPr>
          <w:sz w:val="26"/>
          <w:szCs w:val="26"/>
          <w:rtl/>
          <w:lang w:bidi="ar-EG"/>
        </w:rPr>
        <w:t xml:space="preserve">مراكز </w:t>
      </w:r>
      <w:r w:rsidR="0073228D">
        <w:rPr>
          <w:rFonts w:hint="cs"/>
          <w:sz w:val="26"/>
          <w:szCs w:val="26"/>
          <w:rtl/>
          <w:lang w:bidi="ar-EG"/>
        </w:rPr>
        <w:t>ال</w:t>
      </w:r>
      <w:r w:rsidRPr="009B0FD4">
        <w:rPr>
          <w:sz w:val="26"/>
          <w:szCs w:val="26"/>
          <w:rtl/>
          <w:lang w:bidi="ar-EG"/>
        </w:rPr>
        <w:t>تدريب من خلال توزيع مجموعات أدوات الخدمة.</w:t>
      </w:r>
      <w:r w:rsidR="00195DBC">
        <w:rPr>
          <w:rStyle w:val="FootnoteReference"/>
          <w:rFonts w:asciiTheme="majorBidi" w:hAnsiTheme="majorBidi" w:cstheme="majorBidi"/>
          <w:sz w:val="26"/>
          <w:szCs w:val="26"/>
          <w:rtl/>
          <w:lang w:bidi="ar-SY"/>
        </w:rPr>
        <w:footnoteReference w:id="6"/>
      </w:r>
    </w:p>
    <w:p w14:paraId="4034E0A8" w14:textId="44687C5C" w:rsidR="009B0FD4" w:rsidRPr="009B0FD4" w:rsidRDefault="00057CCF" w:rsidP="00B33C92">
      <w:pPr>
        <w:pStyle w:val="StyleHeader4Para4Left0Firstline0"/>
        <w:numPr>
          <w:ilvl w:val="0"/>
          <w:numId w:val="11"/>
        </w:numPr>
        <w:tabs>
          <w:tab w:val="clear" w:pos="2880"/>
          <w:tab w:val="clear" w:pos="5760"/>
        </w:tabs>
        <w:bidi/>
        <w:spacing w:after="120"/>
        <w:ind w:left="0" w:firstLine="0"/>
        <w:rPr>
          <w:sz w:val="26"/>
          <w:szCs w:val="26"/>
          <w:lang w:bidi="ar-EG"/>
        </w:rPr>
      </w:pPr>
      <w:r>
        <w:rPr>
          <w:rFonts w:hint="cs"/>
          <w:sz w:val="26"/>
          <w:szCs w:val="26"/>
          <w:rtl/>
          <w:lang w:bidi="ar-EG"/>
        </w:rPr>
        <w:t>وفي</w:t>
      </w:r>
      <w:r w:rsidR="009B0FD4" w:rsidRPr="009B0FD4">
        <w:rPr>
          <w:sz w:val="26"/>
          <w:szCs w:val="26"/>
          <w:rtl/>
          <w:lang w:bidi="ar-EG"/>
        </w:rPr>
        <w:t xml:space="preserve"> يوليو</w:t>
      </w:r>
      <w:r w:rsidR="00443A1C">
        <w:rPr>
          <w:sz w:val="26"/>
          <w:szCs w:val="26"/>
          <w:rtl/>
          <w:lang w:bidi="ar-EG"/>
        </w:rPr>
        <w:t>/</w:t>
      </w:r>
      <w:r w:rsidR="009B0FD4" w:rsidRPr="009B0FD4">
        <w:rPr>
          <w:sz w:val="26"/>
          <w:szCs w:val="26"/>
          <w:rtl/>
          <w:lang w:bidi="ar-EG"/>
        </w:rPr>
        <w:t>تموز 2021</w:t>
      </w:r>
      <w:r w:rsidR="00443A1C">
        <w:rPr>
          <w:sz w:val="26"/>
          <w:szCs w:val="26"/>
          <w:rtl/>
          <w:lang w:bidi="ar-EG"/>
        </w:rPr>
        <w:t>،</w:t>
      </w:r>
      <w:r w:rsidR="009B0FD4" w:rsidRPr="009B0FD4">
        <w:rPr>
          <w:sz w:val="26"/>
          <w:szCs w:val="26"/>
          <w:rtl/>
          <w:lang w:bidi="ar-EG"/>
        </w:rPr>
        <w:t xml:space="preserve"> من </w:t>
      </w:r>
      <w:r w:rsidR="00E45777">
        <w:rPr>
          <w:rFonts w:hint="cs"/>
          <w:sz w:val="26"/>
          <w:szCs w:val="26"/>
          <w:rtl/>
          <w:lang w:bidi="ar-EG"/>
        </w:rPr>
        <w:t>ال</w:t>
      </w:r>
      <w:r w:rsidR="009B0FD4" w:rsidRPr="009B0FD4">
        <w:rPr>
          <w:sz w:val="26"/>
          <w:szCs w:val="26"/>
          <w:rtl/>
          <w:lang w:bidi="ar-EG"/>
        </w:rPr>
        <w:t xml:space="preserve">مبلغ </w:t>
      </w:r>
      <w:r w:rsidR="002562D5">
        <w:rPr>
          <w:rFonts w:hint="cs"/>
          <w:sz w:val="26"/>
          <w:szCs w:val="26"/>
          <w:rtl/>
          <w:lang w:bidi="ar-EG"/>
        </w:rPr>
        <w:t>الموافق عليه</w:t>
      </w:r>
      <w:r w:rsidR="009B0FD4" w:rsidRPr="009B0FD4">
        <w:rPr>
          <w:sz w:val="26"/>
          <w:szCs w:val="26"/>
          <w:rtl/>
          <w:lang w:bidi="ar-EG"/>
        </w:rPr>
        <w:t xml:space="preserve"> في </w:t>
      </w:r>
      <w:r w:rsidR="00E45777">
        <w:rPr>
          <w:rFonts w:hint="cs"/>
          <w:sz w:val="26"/>
          <w:szCs w:val="26"/>
          <w:rtl/>
          <w:lang w:bidi="ar-EG"/>
        </w:rPr>
        <w:t xml:space="preserve">إطار </w:t>
      </w:r>
      <w:r w:rsidR="009B0FD4" w:rsidRPr="009B0FD4">
        <w:rPr>
          <w:sz w:val="26"/>
          <w:szCs w:val="26"/>
          <w:rtl/>
          <w:lang w:bidi="ar-EG"/>
        </w:rPr>
        <w:t>المرحلة الأولى</w:t>
      </w:r>
      <w:r w:rsidR="00E45777">
        <w:rPr>
          <w:rFonts w:hint="cs"/>
          <w:sz w:val="26"/>
          <w:szCs w:val="26"/>
          <w:rtl/>
          <w:lang w:bidi="ar-EG"/>
        </w:rPr>
        <w:t xml:space="preserve"> وقدره </w:t>
      </w:r>
      <w:r w:rsidR="00E45777">
        <w:rPr>
          <w:sz w:val="26"/>
          <w:szCs w:val="26"/>
          <w:lang w:bidi="ar-EG"/>
        </w:rPr>
        <w:t>630,000</w:t>
      </w:r>
      <w:r w:rsidR="00E45777" w:rsidRPr="009B0FD4">
        <w:rPr>
          <w:sz w:val="26"/>
          <w:szCs w:val="26"/>
          <w:rtl/>
          <w:lang w:bidi="ar-EG"/>
        </w:rPr>
        <w:t xml:space="preserve"> دولار أمريكي</w:t>
      </w:r>
      <w:r w:rsidR="00443A1C">
        <w:rPr>
          <w:sz w:val="26"/>
          <w:szCs w:val="26"/>
          <w:rtl/>
          <w:lang w:bidi="ar-EG"/>
        </w:rPr>
        <w:t>،</w:t>
      </w:r>
      <w:r w:rsidR="009B0FD4" w:rsidRPr="009B0FD4">
        <w:rPr>
          <w:sz w:val="26"/>
          <w:szCs w:val="26"/>
          <w:rtl/>
          <w:lang w:bidi="ar-EG"/>
        </w:rPr>
        <w:t xml:space="preserve"> تم صرف </w:t>
      </w:r>
      <w:r w:rsidR="006431D6">
        <w:rPr>
          <w:sz w:val="26"/>
          <w:szCs w:val="26"/>
          <w:lang w:bidi="ar-EG"/>
        </w:rPr>
        <w:t>535,348</w:t>
      </w:r>
      <w:r w:rsidR="009B0FD4" w:rsidRPr="009B0FD4">
        <w:rPr>
          <w:sz w:val="26"/>
          <w:szCs w:val="26"/>
          <w:rtl/>
          <w:lang w:bidi="ar-EG"/>
        </w:rPr>
        <w:t xml:space="preserve"> دولار</w:t>
      </w:r>
      <w:r w:rsidR="006431D6">
        <w:rPr>
          <w:rFonts w:hint="cs"/>
          <w:sz w:val="26"/>
          <w:szCs w:val="26"/>
          <w:rtl/>
          <w:lang w:bidi="ar-EG"/>
        </w:rPr>
        <w:t>ا</w:t>
      </w:r>
      <w:r w:rsidR="009B0FD4" w:rsidRPr="009B0FD4">
        <w:rPr>
          <w:sz w:val="26"/>
          <w:szCs w:val="26"/>
          <w:rtl/>
          <w:lang w:bidi="ar-EG"/>
        </w:rPr>
        <w:t xml:space="preserve"> أمريكي</w:t>
      </w:r>
      <w:r w:rsidR="006431D6">
        <w:rPr>
          <w:rFonts w:hint="cs"/>
          <w:sz w:val="26"/>
          <w:szCs w:val="26"/>
          <w:rtl/>
          <w:lang w:bidi="ar-EG"/>
        </w:rPr>
        <w:t>ا</w:t>
      </w:r>
      <w:r w:rsidR="009B0FD4" w:rsidRPr="009B0FD4">
        <w:rPr>
          <w:sz w:val="26"/>
          <w:szCs w:val="26"/>
          <w:rtl/>
          <w:lang w:bidi="ar-EG"/>
        </w:rPr>
        <w:t xml:space="preserve"> (</w:t>
      </w:r>
      <w:r w:rsidR="006539B1">
        <w:rPr>
          <w:sz w:val="26"/>
          <w:szCs w:val="26"/>
          <w:lang w:bidi="ar-EG"/>
        </w:rPr>
        <w:t>250,000</w:t>
      </w:r>
      <w:r w:rsidR="009B0FD4" w:rsidRPr="009B0FD4">
        <w:rPr>
          <w:sz w:val="26"/>
          <w:szCs w:val="26"/>
          <w:rtl/>
          <w:lang w:bidi="ar-EG"/>
        </w:rPr>
        <w:t xml:space="preserve"> دولار أمريكي </w:t>
      </w:r>
      <w:r w:rsidR="00E45777">
        <w:rPr>
          <w:sz w:val="26"/>
          <w:szCs w:val="26"/>
          <w:rtl/>
          <w:lang w:bidi="ar-EG"/>
        </w:rPr>
        <w:t>لليونيب</w:t>
      </w:r>
      <w:r w:rsidR="00443A1C">
        <w:rPr>
          <w:sz w:val="26"/>
          <w:szCs w:val="26"/>
          <w:rtl/>
          <w:lang w:bidi="ar-EG"/>
        </w:rPr>
        <w:t xml:space="preserve"> و</w:t>
      </w:r>
      <w:r w:rsidR="006431D6">
        <w:rPr>
          <w:sz w:val="26"/>
          <w:szCs w:val="26"/>
          <w:lang w:bidi="ar-EG"/>
        </w:rPr>
        <w:t>285,348</w:t>
      </w:r>
      <w:r w:rsidR="009B0FD4" w:rsidRPr="009B0FD4">
        <w:rPr>
          <w:sz w:val="26"/>
          <w:szCs w:val="26"/>
          <w:rtl/>
          <w:lang w:bidi="ar-EG"/>
        </w:rPr>
        <w:t xml:space="preserve"> دولار</w:t>
      </w:r>
      <w:r w:rsidR="006431D6">
        <w:rPr>
          <w:rFonts w:hint="cs"/>
          <w:sz w:val="26"/>
          <w:szCs w:val="26"/>
          <w:rtl/>
          <w:lang w:bidi="ar-EG"/>
        </w:rPr>
        <w:t>ا</w:t>
      </w:r>
      <w:r w:rsidR="009B0FD4" w:rsidRPr="009B0FD4">
        <w:rPr>
          <w:sz w:val="26"/>
          <w:szCs w:val="26"/>
          <w:rtl/>
          <w:lang w:bidi="ar-EG"/>
        </w:rPr>
        <w:t xml:space="preserve"> أمريكي</w:t>
      </w:r>
      <w:r w:rsidR="006431D6">
        <w:rPr>
          <w:rFonts w:hint="cs"/>
          <w:sz w:val="26"/>
          <w:szCs w:val="26"/>
          <w:rtl/>
          <w:lang w:bidi="ar-EG"/>
        </w:rPr>
        <w:t>ا</w:t>
      </w:r>
      <w:r w:rsidR="009B0FD4" w:rsidRPr="009B0FD4">
        <w:rPr>
          <w:sz w:val="26"/>
          <w:szCs w:val="26"/>
          <w:rtl/>
          <w:lang w:bidi="ar-EG"/>
        </w:rPr>
        <w:t xml:space="preserve"> </w:t>
      </w:r>
      <w:r w:rsidR="00E45777">
        <w:rPr>
          <w:sz w:val="26"/>
          <w:szCs w:val="26"/>
          <w:rtl/>
          <w:lang w:bidi="ar-EG"/>
        </w:rPr>
        <w:t>لليونيدو</w:t>
      </w:r>
      <w:r w:rsidR="009B0FD4" w:rsidRPr="009B0FD4">
        <w:rPr>
          <w:sz w:val="26"/>
          <w:szCs w:val="26"/>
          <w:rtl/>
          <w:lang w:bidi="ar-EG"/>
        </w:rPr>
        <w:t>)</w:t>
      </w:r>
      <w:r w:rsidR="00443A1C">
        <w:rPr>
          <w:sz w:val="26"/>
          <w:szCs w:val="26"/>
          <w:rtl/>
          <w:lang w:bidi="ar-EG"/>
        </w:rPr>
        <w:t>،</w:t>
      </w:r>
      <w:r w:rsidR="009B0FD4" w:rsidRPr="009B0FD4">
        <w:rPr>
          <w:sz w:val="26"/>
          <w:szCs w:val="26"/>
          <w:rtl/>
          <w:lang w:bidi="ar-EG"/>
        </w:rPr>
        <w:t xml:space="preserve"> كما هو موضح في الجدول 2</w:t>
      </w:r>
      <w:r w:rsidR="00443A1C">
        <w:rPr>
          <w:sz w:val="26"/>
          <w:szCs w:val="26"/>
          <w:rtl/>
          <w:lang w:bidi="ar-EG"/>
        </w:rPr>
        <w:t>. وس</w:t>
      </w:r>
      <w:r w:rsidR="009B0FD4" w:rsidRPr="009B0FD4">
        <w:rPr>
          <w:sz w:val="26"/>
          <w:szCs w:val="26"/>
          <w:rtl/>
          <w:lang w:bidi="ar-EG"/>
        </w:rPr>
        <w:t xml:space="preserve">يتم صرف الرصيد البالغ </w:t>
      </w:r>
      <w:r w:rsidR="006539B1">
        <w:rPr>
          <w:sz w:val="26"/>
          <w:szCs w:val="26"/>
          <w:lang w:bidi="ar-EG"/>
        </w:rPr>
        <w:t>94,652</w:t>
      </w:r>
      <w:r w:rsidR="009B0FD4" w:rsidRPr="009B0FD4">
        <w:rPr>
          <w:sz w:val="26"/>
          <w:szCs w:val="26"/>
          <w:rtl/>
          <w:lang w:bidi="ar-EG"/>
        </w:rPr>
        <w:t xml:space="preserve"> دولار</w:t>
      </w:r>
      <w:r w:rsidR="00E45777">
        <w:rPr>
          <w:rFonts w:hint="cs"/>
          <w:sz w:val="26"/>
          <w:szCs w:val="26"/>
          <w:rtl/>
          <w:lang w:bidi="ar-EG"/>
        </w:rPr>
        <w:t>ا</w:t>
      </w:r>
      <w:r w:rsidR="009B0FD4" w:rsidRPr="009B0FD4">
        <w:rPr>
          <w:sz w:val="26"/>
          <w:szCs w:val="26"/>
          <w:rtl/>
          <w:lang w:bidi="ar-EG"/>
        </w:rPr>
        <w:t xml:space="preserve"> أمريكي</w:t>
      </w:r>
      <w:r w:rsidR="00E45777">
        <w:rPr>
          <w:rFonts w:hint="cs"/>
          <w:sz w:val="26"/>
          <w:szCs w:val="26"/>
          <w:rtl/>
          <w:lang w:bidi="ar-EG"/>
        </w:rPr>
        <w:t>ا</w:t>
      </w:r>
      <w:r w:rsidR="009B0FD4" w:rsidRPr="009B0FD4">
        <w:rPr>
          <w:sz w:val="26"/>
          <w:szCs w:val="26"/>
          <w:rtl/>
          <w:lang w:bidi="ar-EG"/>
        </w:rPr>
        <w:t xml:space="preserve"> بحلول نهاية</w:t>
      </w:r>
      <w:r w:rsidR="00E45777">
        <w:rPr>
          <w:rFonts w:hint="cs"/>
          <w:sz w:val="26"/>
          <w:szCs w:val="26"/>
          <w:rtl/>
          <w:lang w:bidi="ar-EG"/>
        </w:rPr>
        <w:t xml:space="preserve"> </w:t>
      </w:r>
      <w:r w:rsidR="009B0FD4" w:rsidRPr="009B0FD4">
        <w:rPr>
          <w:sz w:val="26"/>
          <w:szCs w:val="26"/>
          <w:rtl/>
          <w:lang w:bidi="ar-EG"/>
        </w:rPr>
        <w:t xml:space="preserve">عام 2021 </w:t>
      </w:r>
      <w:r w:rsidR="00E45777">
        <w:rPr>
          <w:rFonts w:hint="cs"/>
          <w:sz w:val="26"/>
          <w:szCs w:val="26"/>
          <w:rtl/>
          <w:lang w:bidi="ar-EG"/>
        </w:rPr>
        <w:t>على</w:t>
      </w:r>
      <w:r w:rsidR="009B0FD4" w:rsidRPr="009B0FD4">
        <w:rPr>
          <w:sz w:val="26"/>
          <w:szCs w:val="26"/>
          <w:rtl/>
          <w:lang w:bidi="ar-EG"/>
        </w:rPr>
        <w:t xml:space="preserve"> التدريب </w:t>
      </w:r>
      <w:r w:rsidR="009B0FD4" w:rsidRPr="009B0FD4">
        <w:rPr>
          <w:sz w:val="26"/>
          <w:szCs w:val="26"/>
          <w:rtl/>
          <w:lang w:bidi="ar-EG"/>
        </w:rPr>
        <w:lastRenderedPageBreak/>
        <w:t>المستمر لل</w:t>
      </w:r>
      <w:r w:rsidR="007D6A05">
        <w:rPr>
          <w:sz w:val="26"/>
          <w:szCs w:val="26"/>
          <w:rtl/>
          <w:lang w:bidi="ar-EG"/>
        </w:rPr>
        <w:t>تقني</w:t>
      </w:r>
      <w:r w:rsidR="009B0FD4" w:rsidRPr="009B0FD4">
        <w:rPr>
          <w:sz w:val="26"/>
          <w:szCs w:val="26"/>
          <w:rtl/>
          <w:lang w:bidi="ar-EG"/>
        </w:rPr>
        <w:t>ين</w:t>
      </w:r>
      <w:r w:rsidR="00443A1C">
        <w:rPr>
          <w:sz w:val="26"/>
          <w:szCs w:val="26"/>
          <w:rtl/>
          <w:lang w:bidi="ar-EG"/>
        </w:rPr>
        <w:t>،</w:t>
      </w:r>
      <w:r w:rsidR="009B0FD4" w:rsidRPr="009B0FD4">
        <w:rPr>
          <w:sz w:val="26"/>
          <w:szCs w:val="26"/>
          <w:rtl/>
          <w:lang w:bidi="ar-EG"/>
        </w:rPr>
        <w:t xml:space="preserve"> وشراء خمسة </w:t>
      </w:r>
      <w:r w:rsidR="00E45777">
        <w:rPr>
          <w:rFonts w:hint="cs"/>
          <w:sz w:val="26"/>
          <w:szCs w:val="26"/>
          <w:rtl/>
          <w:lang w:bidi="ar-EG"/>
        </w:rPr>
        <w:t xml:space="preserve">أجهزة </w:t>
      </w:r>
      <w:r w:rsidR="007D65FB">
        <w:rPr>
          <w:rFonts w:hint="cs"/>
          <w:sz w:val="26"/>
          <w:szCs w:val="26"/>
          <w:rtl/>
          <w:lang w:bidi="ar-EG"/>
        </w:rPr>
        <w:t>تحديد</w:t>
      </w:r>
      <w:r w:rsidR="009B0FD4" w:rsidRPr="009B0FD4">
        <w:rPr>
          <w:sz w:val="26"/>
          <w:szCs w:val="26"/>
          <w:rtl/>
          <w:lang w:bidi="ar-EG"/>
        </w:rPr>
        <w:t xml:space="preserve"> إضافية</w:t>
      </w:r>
      <w:r w:rsidR="00443A1C">
        <w:rPr>
          <w:sz w:val="26"/>
          <w:szCs w:val="26"/>
          <w:rtl/>
          <w:lang w:bidi="ar-EG"/>
        </w:rPr>
        <w:t>،</w:t>
      </w:r>
      <w:r w:rsidR="009B0FD4" w:rsidRPr="009B0FD4">
        <w:rPr>
          <w:sz w:val="26"/>
          <w:szCs w:val="26"/>
          <w:rtl/>
          <w:lang w:bidi="ar-EG"/>
        </w:rPr>
        <w:t xml:space="preserve"> وصيانة وتشغيل قاعدة بيانات </w:t>
      </w:r>
      <w:r w:rsidR="00E45777">
        <w:rPr>
          <w:rFonts w:hint="cs"/>
          <w:sz w:val="26"/>
          <w:szCs w:val="26"/>
          <w:rtl/>
          <w:lang w:bidi="ar-EG"/>
        </w:rPr>
        <w:t>ال</w:t>
      </w:r>
      <w:r w:rsidR="0076072C">
        <w:rPr>
          <w:sz w:val="26"/>
          <w:szCs w:val="26"/>
          <w:rtl/>
          <w:lang w:bidi="ar-EG"/>
        </w:rPr>
        <w:t xml:space="preserve">نظام </w:t>
      </w:r>
      <w:r w:rsidR="00E45777" w:rsidRPr="009B0FD4">
        <w:rPr>
          <w:sz w:val="26"/>
          <w:szCs w:val="26"/>
          <w:rtl/>
          <w:lang w:bidi="ar-EG"/>
        </w:rPr>
        <w:t>الإلكتروني</w:t>
      </w:r>
      <w:r w:rsidR="00E45777">
        <w:rPr>
          <w:rFonts w:hint="cs"/>
          <w:sz w:val="26"/>
          <w:szCs w:val="26"/>
          <w:rtl/>
          <w:lang w:bidi="ar-EG"/>
        </w:rPr>
        <w:t xml:space="preserve"> ل</w:t>
      </w:r>
      <w:r w:rsidR="0076072C">
        <w:rPr>
          <w:sz w:val="26"/>
          <w:szCs w:val="26"/>
          <w:rtl/>
          <w:lang w:bidi="ar-EG"/>
        </w:rPr>
        <w:t>إصدار التراخيص</w:t>
      </w:r>
      <w:r w:rsidR="009B0FD4" w:rsidRPr="009B0FD4">
        <w:rPr>
          <w:sz w:val="26"/>
          <w:szCs w:val="26"/>
          <w:rtl/>
          <w:lang w:bidi="ar-EG"/>
        </w:rPr>
        <w:t>.</w:t>
      </w:r>
    </w:p>
    <w:p w14:paraId="5928EFA3" w14:textId="0DFD71A0" w:rsidR="009B0FD4" w:rsidRPr="00057CCF" w:rsidRDefault="009B0FD4" w:rsidP="00057CCF">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057CCF">
        <w:rPr>
          <w:b/>
          <w:bCs/>
          <w:sz w:val="26"/>
          <w:szCs w:val="26"/>
          <w:rtl/>
          <w:lang w:val="en-US" w:bidi="ar-EG"/>
        </w:rPr>
        <w:t>الجدول 2</w:t>
      </w:r>
      <w:r w:rsidR="00E45777">
        <w:rPr>
          <w:rFonts w:hint="cs"/>
          <w:b/>
          <w:bCs/>
          <w:sz w:val="26"/>
          <w:szCs w:val="26"/>
          <w:rtl/>
          <w:lang w:val="en-US" w:bidi="ar-EG"/>
        </w:rPr>
        <w:t>-</w:t>
      </w:r>
      <w:r w:rsidRPr="00057CCF">
        <w:rPr>
          <w:b/>
          <w:bCs/>
          <w:sz w:val="26"/>
          <w:szCs w:val="26"/>
          <w:rtl/>
          <w:lang w:val="en-US" w:bidi="ar-EG"/>
        </w:rPr>
        <w:t xml:space="preserve"> التقرير المالي للمرحلة الأولى من خطة إدارة إزالة المواد الهيدروكلوروفلوروكربونية للسنغال (دولار أمريكي)</w:t>
      </w:r>
    </w:p>
    <w:tbl>
      <w:tblPr>
        <w:bidiVisual/>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443"/>
        <w:gridCol w:w="1420"/>
        <w:gridCol w:w="1420"/>
        <w:gridCol w:w="1421"/>
        <w:gridCol w:w="2415"/>
      </w:tblGrid>
      <w:tr w:rsidR="009B0FD4" w:rsidRPr="0034371D" w14:paraId="61394696" w14:textId="77777777" w:rsidTr="00057CCF">
        <w:trPr>
          <w:tblHeader/>
        </w:trPr>
        <w:tc>
          <w:tcPr>
            <w:tcW w:w="2684" w:type="dxa"/>
            <w:gridSpan w:val="2"/>
            <w:shd w:val="clear" w:color="auto" w:fill="auto"/>
            <w:noWrap/>
            <w:vAlign w:val="center"/>
            <w:hideMark/>
          </w:tcPr>
          <w:p w14:paraId="7EF31733" w14:textId="1B4BFBE5" w:rsidR="009B0FD4" w:rsidRPr="0034371D" w:rsidRDefault="00E45777" w:rsidP="00057CCF">
            <w:pPr>
              <w:keepNext/>
              <w:bidi/>
              <w:jc w:val="left"/>
              <w:rPr>
                <w:b/>
                <w:bCs/>
                <w:color w:val="000000"/>
                <w:sz w:val="20"/>
                <w:lang w:eastAsia="en-CA"/>
              </w:rPr>
            </w:pPr>
            <w:r>
              <w:rPr>
                <w:rFonts w:hint="cs"/>
                <w:b/>
                <w:bCs/>
                <w:color w:val="000000"/>
                <w:sz w:val="20"/>
                <w:rtl/>
                <w:lang w:eastAsia="en-CA"/>
              </w:rPr>
              <w:t>الشريحة</w:t>
            </w:r>
          </w:p>
        </w:tc>
        <w:tc>
          <w:tcPr>
            <w:tcW w:w="1420" w:type="dxa"/>
            <w:shd w:val="clear" w:color="auto" w:fill="auto"/>
            <w:noWrap/>
            <w:vAlign w:val="center"/>
            <w:hideMark/>
          </w:tcPr>
          <w:p w14:paraId="4ECE08DF" w14:textId="05A656E0" w:rsidR="009B0FD4" w:rsidRPr="00563FD8" w:rsidRDefault="00563FD8" w:rsidP="00057CCF">
            <w:pPr>
              <w:keepNext/>
              <w:bidi/>
              <w:jc w:val="center"/>
              <w:rPr>
                <w:bCs/>
                <w:color w:val="000000"/>
                <w:sz w:val="20"/>
                <w:lang w:eastAsia="en-CA"/>
              </w:rPr>
            </w:pPr>
            <w:r w:rsidRPr="00563FD8">
              <w:rPr>
                <w:rFonts w:hint="cs"/>
                <w:bCs/>
                <w:color w:val="000000"/>
                <w:sz w:val="20"/>
                <w:rtl/>
                <w:lang w:eastAsia="en-CA"/>
              </w:rPr>
              <w:t>اليونيب</w:t>
            </w:r>
          </w:p>
        </w:tc>
        <w:tc>
          <w:tcPr>
            <w:tcW w:w="1420" w:type="dxa"/>
            <w:vAlign w:val="center"/>
          </w:tcPr>
          <w:p w14:paraId="51372AE7" w14:textId="0FD3B48E" w:rsidR="009B0FD4" w:rsidRPr="00563FD8" w:rsidRDefault="00563FD8" w:rsidP="00057CCF">
            <w:pPr>
              <w:keepNext/>
              <w:bidi/>
              <w:jc w:val="center"/>
              <w:rPr>
                <w:bCs/>
                <w:color w:val="000000"/>
                <w:sz w:val="20"/>
                <w:lang w:eastAsia="en-CA"/>
              </w:rPr>
            </w:pPr>
            <w:r w:rsidRPr="00563FD8">
              <w:rPr>
                <w:rFonts w:hint="cs"/>
                <w:bCs/>
                <w:color w:val="000000"/>
                <w:sz w:val="20"/>
                <w:rtl/>
                <w:lang w:eastAsia="en-CA"/>
              </w:rPr>
              <w:t>اليونيدو</w:t>
            </w:r>
          </w:p>
        </w:tc>
        <w:tc>
          <w:tcPr>
            <w:tcW w:w="1421" w:type="dxa"/>
            <w:shd w:val="clear" w:color="auto" w:fill="auto"/>
            <w:noWrap/>
            <w:vAlign w:val="center"/>
            <w:hideMark/>
          </w:tcPr>
          <w:p w14:paraId="4C75BC3B" w14:textId="5130759C" w:rsidR="009B0FD4" w:rsidRPr="00563FD8" w:rsidRDefault="00563FD8" w:rsidP="00057CCF">
            <w:pPr>
              <w:keepNext/>
              <w:bidi/>
              <w:jc w:val="center"/>
              <w:rPr>
                <w:bCs/>
                <w:color w:val="000000"/>
                <w:sz w:val="20"/>
                <w:lang w:eastAsia="en-CA"/>
              </w:rPr>
            </w:pPr>
            <w:r w:rsidRPr="00563FD8">
              <w:rPr>
                <w:rFonts w:hint="cs"/>
                <w:bCs/>
                <w:color w:val="000000"/>
                <w:sz w:val="20"/>
                <w:rtl/>
                <w:lang w:eastAsia="en-CA"/>
              </w:rPr>
              <w:t>المجموع</w:t>
            </w:r>
          </w:p>
        </w:tc>
        <w:tc>
          <w:tcPr>
            <w:tcW w:w="2415" w:type="dxa"/>
            <w:shd w:val="clear" w:color="auto" w:fill="auto"/>
            <w:noWrap/>
            <w:vAlign w:val="center"/>
            <w:hideMark/>
          </w:tcPr>
          <w:p w14:paraId="5BC2F4E1" w14:textId="3E2310A1" w:rsidR="009B0FD4" w:rsidRPr="00563FD8" w:rsidRDefault="00563FD8" w:rsidP="00057CCF">
            <w:pPr>
              <w:keepNext/>
              <w:bidi/>
              <w:jc w:val="center"/>
              <w:rPr>
                <w:bCs/>
                <w:color w:val="000000"/>
                <w:sz w:val="20"/>
                <w:lang w:eastAsia="en-CA"/>
              </w:rPr>
            </w:pPr>
            <w:r w:rsidRPr="00563FD8">
              <w:rPr>
                <w:rFonts w:hint="cs"/>
                <w:bCs/>
                <w:color w:val="000000"/>
                <w:sz w:val="20"/>
                <w:rtl/>
                <w:lang w:eastAsia="en-CA"/>
              </w:rPr>
              <w:t>معل الصرف (%)</w:t>
            </w:r>
          </w:p>
        </w:tc>
      </w:tr>
      <w:tr w:rsidR="009B0FD4" w:rsidRPr="0034371D" w14:paraId="649D67DF" w14:textId="77777777" w:rsidTr="00057CCF">
        <w:tc>
          <w:tcPr>
            <w:tcW w:w="1241" w:type="dxa"/>
            <w:vMerge w:val="restart"/>
            <w:shd w:val="clear" w:color="auto" w:fill="auto"/>
            <w:noWrap/>
            <w:vAlign w:val="center"/>
            <w:hideMark/>
          </w:tcPr>
          <w:p w14:paraId="6D55C314" w14:textId="302B2235" w:rsidR="009B0FD4" w:rsidRPr="00E45777" w:rsidRDefault="00E45777" w:rsidP="00057CCF">
            <w:pPr>
              <w:keepNext/>
              <w:bidi/>
              <w:jc w:val="left"/>
              <w:rPr>
                <w:b/>
                <w:color w:val="000000"/>
                <w:sz w:val="20"/>
                <w:lang w:eastAsia="en-CA"/>
              </w:rPr>
            </w:pPr>
            <w:r w:rsidRPr="00E45777">
              <w:rPr>
                <w:rFonts w:hint="cs"/>
                <w:b/>
                <w:color w:val="000000"/>
                <w:sz w:val="20"/>
                <w:rtl/>
                <w:lang w:eastAsia="en-CA"/>
              </w:rPr>
              <w:t>الأولى</w:t>
            </w:r>
          </w:p>
        </w:tc>
        <w:tc>
          <w:tcPr>
            <w:tcW w:w="1443" w:type="dxa"/>
            <w:shd w:val="clear" w:color="auto" w:fill="auto"/>
            <w:noWrap/>
            <w:vAlign w:val="center"/>
            <w:hideMark/>
          </w:tcPr>
          <w:p w14:paraId="0E29C743" w14:textId="73D8A391" w:rsidR="009B0FD4" w:rsidRPr="00563FD8" w:rsidRDefault="00E45777" w:rsidP="00057CCF">
            <w:pPr>
              <w:keepNext/>
              <w:bidi/>
              <w:rPr>
                <w:b/>
                <w:color w:val="000000"/>
                <w:sz w:val="20"/>
                <w:lang w:eastAsia="en-CA"/>
              </w:rPr>
            </w:pPr>
            <w:r w:rsidRPr="00563FD8">
              <w:rPr>
                <w:rFonts w:hint="cs"/>
                <w:b/>
                <w:color w:val="000000"/>
                <w:sz w:val="20"/>
                <w:rtl/>
                <w:lang w:eastAsia="en-CA"/>
              </w:rPr>
              <w:t>الموافق عليه</w:t>
            </w:r>
          </w:p>
        </w:tc>
        <w:tc>
          <w:tcPr>
            <w:tcW w:w="1420" w:type="dxa"/>
            <w:shd w:val="clear" w:color="auto" w:fill="auto"/>
            <w:noWrap/>
            <w:tcMar>
              <w:left w:w="115" w:type="dxa"/>
              <w:right w:w="202" w:type="dxa"/>
            </w:tcMar>
            <w:vAlign w:val="center"/>
          </w:tcPr>
          <w:p w14:paraId="73CE0584" w14:textId="77777777" w:rsidR="009B0FD4" w:rsidRPr="0034371D" w:rsidRDefault="009B0FD4" w:rsidP="00057CCF">
            <w:pPr>
              <w:keepNext/>
              <w:bidi/>
              <w:jc w:val="right"/>
              <w:rPr>
                <w:color w:val="000000"/>
                <w:sz w:val="20"/>
                <w:lang w:eastAsia="en-CA"/>
              </w:rPr>
            </w:pPr>
            <w:r>
              <w:rPr>
                <w:color w:val="000000"/>
                <w:sz w:val="20"/>
                <w:lang w:eastAsia="en-CA"/>
              </w:rPr>
              <w:t>100,000</w:t>
            </w:r>
          </w:p>
        </w:tc>
        <w:tc>
          <w:tcPr>
            <w:tcW w:w="1420" w:type="dxa"/>
            <w:tcMar>
              <w:left w:w="115" w:type="dxa"/>
              <w:right w:w="202" w:type="dxa"/>
            </w:tcMar>
            <w:vAlign w:val="center"/>
          </w:tcPr>
          <w:p w14:paraId="41B6914A" w14:textId="77777777" w:rsidR="009B0FD4" w:rsidRPr="0034371D" w:rsidRDefault="009B0FD4" w:rsidP="00057CCF">
            <w:pPr>
              <w:keepNext/>
              <w:bidi/>
              <w:jc w:val="right"/>
              <w:rPr>
                <w:color w:val="000000"/>
                <w:sz w:val="20"/>
                <w:lang w:eastAsia="en-CA"/>
              </w:rPr>
            </w:pPr>
            <w:r>
              <w:rPr>
                <w:color w:val="000000"/>
                <w:sz w:val="20"/>
                <w:lang w:eastAsia="en-CA"/>
              </w:rPr>
              <w:t>200,000</w:t>
            </w:r>
          </w:p>
        </w:tc>
        <w:tc>
          <w:tcPr>
            <w:tcW w:w="1421" w:type="dxa"/>
            <w:shd w:val="clear" w:color="auto" w:fill="auto"/>
            <w:noWrap/>
            <w:tcMar>
              <w:left w:w="115" w:type="dxa"/>
              <w:right w:w="202" w:type="dxa"/>
            </w:tcMar>
            <w:vAlign w:val="center"/>
          </w:tcPr>
          <w:p w14:paraId="13F092EF" w14:textId="77777777" w:rsidR="009B0FD4" w:rsidRPr="0034371D" w:rsidRDefault="009B0FD4" w:rsidP="00057CCF">
            <w:pPr>
              <w:keepNext/>
              <w:bidi/>
              <w:jc w:val="right"/>
              <w:rPr>
                <w:color w:val="000000"/>
                <w:sz w:val="20"/>
                <w:lang w:eastAsia="en-CA"/>
              </w:rPr>
            </w:pPr>
            <w:r>
              <w:rPr>
                <w:color w:val="000000"/>
                <w:sz w:val="20"/>
                <w:lang w:eastAsia="en-CA"/>
              </w:rPr>
              <w:t>300,000</w:t>
            </w:r>
          </w:p>
        </w:tc>
        <w:tc>
          <w:tcPr>
            <w:tcW w:w="2415" w:type="dxa"/>
            <w:vMerge w:val="restart"/>
            <w:shd w:val="clear" w:color="auto" w:fill="auto"/>
            <w:noWrap/>
            <w:vAlign w:val="center"/>
          </w:tcPr>
          <w:p w14:paraId="0F41A681" w14:textId="77777777" w:rsidR="009B0FD4" w:rsidRPr="0034371D" w:rsidRDefault="009B0FD4" w:rsidP="00057CCF">
            <w:pPr>
              <w:keepNext/>
              <w:bidi/>
              <w:jc w:val="center"/>
              <w:rPr>
                <w:color w:val="000000"/>
                <w:sz w:val="20"/>
                <w:lang w:eastAsia="en-CA"/>
              </w:rPr>
            </w:pPr>
            <w:r>
              <w:rPr>
                <w:color w:val="000000"/>
                <w:sz w:val="20"/>
                <w:lang w:eastAsia="en-CA"/>
              </w:rPr>
              <w:t>100</w:t>
            </w:r>
          </w:p>
        </w:tc>
      </w:tr>
      <w:tr w:rsidR="009B0FD4" w:rsidRPr="0034371D" w14:paraId="4D979571" w14:textId="77777777" w:rsidTr="00057CCF">
        <w:tc>
          <w:tcPr>
            <w:tcW w:w="1241" w:type="dxa"/>
            <w:vMerge/>
            <w:vAlign w:val="center"/>
            <w:hideMark/>
          </w:tcPr>
          <w:p w14:paraId="05A6BB05" w14:textId="77777777" w:rsidR="009B0FD4" w:rsidRPr="00E45777" w:rsidRDefault="009B0FD4" w:rsidP="00057CCF">
            <w:pPr>
              <w:keepNext/>
              <w:bidi/>
              <w:jc w:val="left"/>
              <w:rPr>
                <w:b/>
                <w:color w:val="000000"/>
                <w:sz w:val="20"/>
                <w:lang w:eastAsia="en-CA"/>
              </w:rPr>
            </w:pPr>
          </w:p>
        </w:tc>
        <w:tc>
          <w:tcPr>
            <w:tcW w:w="1443" w:type="dxa"/>
            <w:shd w:val="clear" w:color="auto" w:fill="auto"/>
            <w:noWrap/>
            <w:vAlign w:val="center"/>
            <w:hideMark/>
          </w:tcPr>
          <w:p w14:paraId="68615C98" w14:textId="41C0BE7A" w:rsidR="009B0FD4" w:rsidRPr="00563FD8" w:rsidRDefault="00E45777" w:rsidP="00057CCF">
            <w:pPr>
              <w:keepNext/>
              <w:bidi/>
              <w:rPr>
                <w:b/>
                <w:color w:val="000000"/>
                <w:sz w:val="20"/>
                <w:lang w:eastAsia="en-CA"/>
              </w:rPr>
            </w:pPr>
            <w:r w:rsidRPr="00563FD8">
              <w:rPr>
                <w:rFonts w:hint="cs"/>
                <w:b/>
                <w:color w:val="000000"/>
                <w:sz w:val="20"/>
                <w:rtl/>
                <w:lang w:eastAsia="en-CA"/>
              </w:rPr>
              <w:t>المنصرف</w:t>
            </w:r>
          </w:p>
        </w:tc>
        <w:tc>
          <w:tcPr>
            <w:tcW w:w="1420" w:type="dxa"/>
            <w:shd w:val="clear" w:color="auto" w:fill="auto"/>
            <w:noWrap/>
            <w:tcMar>
              <w:left w:w="115" w:type="dxa"/>
              <w:right w:w="202" w:type="dxa"/>
            </w:tcMar>
            <w:vAlign w:val="center"/>
          </w:tcPr>
          <w:p w14:paraId="7A2A32BE" w14:textId="77777777" w:rsidR="009B0FD4" w:rsidRPr="0034371D" w:rsidRDefault="009B0FD4" w:rsidP="00057CCF">
            <w:pPr>
              <w:keepNext/>
              <w:bidi/>
              <w:jc w:val="right"/>
              <w:rPr>
                <w:color w:val="000000"/>
                <w:sz w:val="20"/>
                <w:lang w:eastAsia="en-CA"/>
              </w:rPr>
            </w:pPr>
            <w:r>
              <w:rPr>
                <w:color w:val="000000"/>
                <w:sz w:val="20"/>
                <w:lang w:eastAsia="en-CA"/>
              </w:rPr>
              <w:t>100,000</w:t>
            </w:r>
          </w:p>
        </w:tc>
        <w:tc>
          <w:tcPr>
            <w:tcW w:w="1420" w:type="dxa"/>
            <w:tcMar>
              <w:left w:w="115" w:type="dxa"/>
              <w:right w:w="202" w:type="dxa"/>
            </w:tcMar>
            <w:vAlign w:val="center"/>
          </w:tcPr>
          <w:p w14:paraId="3FE9A912" w14:textId="77777777" w:rsidR="009B0FD4" w:rsidRPr="0034371D" w:rsidRDefault="009B0FD4" w:rsidP="00057CCF">
            <w:pPr>
              <w:keepNext/>
              <w:bidi/>
              <w:jc w:val="right"/>
              <w:rPr>
                <w:color w:val="000000"/>
                <w:sz w:val="20"/>
                <w:lang w:eastAsia="en-CA"/>
              </w:rPr>
            </w:pPr>
            <w:r>
              <w:rPr>
                <w:color w:val="000000"/>
                <w:sz w:val="20"/>
                <w:lang w:eastAsia="en-CA"/>
              </w:rPr>
              <w:t>200,000</w:t>
            </w:r>
          </w:p>
        </w:tc>
        <w:tc>
          <w:tcPr>
            <w:tcW w:w="1421" w:type="dxa"/>
            <w:shd w:val="clear" w:color="auto" w:fill="auto"/>
            <w:noWrap/>
            <w:tcMar>
              <w:left w:w="115" w:type="dxa"/>
              <w:right w:w="202" w:type="dxa"/>
            </w:tcMar>
            <w:vAlign w:val="center"/>
          </w:tcPr>
          <w:p w14:paraId="0207EFBC" w14:textId="77777777" w:rsidR="009B0FD4" w:rsidRPr="0034371D" w:rsidRDefault="009B0FD4" w:rsidP="00057CCF">
            <w:pPr>
              <w:keepNext/>
              <w:bidi/>
              <w:jc w:val="right"/>
              <w:rPr>
                <w:color w:val="000000"/>
                <w:sz w:val="20"/>
                <w:lang w:eastAsia="en-CA"/>
              </w:rPr>
            </w:pPr>
            <w:r>
              <w:rPr>
                <w:color w:val="000000"/>
                <w:sz w:val="20"/>
                <w:lang w:eastAsia="en-CA"/>
              </w:rPr>
              <w:t>300,000</w:t>
            </w:r>
          </w:p>
        </w:tc>
        <w:tc>
          <w:tcPr>
            <w:tcW w:w="2415" w:type="dxa"/>
            <w:vMerge/>
            <w:vAlign w:val="center"/>
          </w:tcPr>
          <w:p w14:paraId="0584AAC2" w14:textId="77777777" w:rsidR="009B0FD4" w:rsidRPr="0034371D" w:rsidRDefault="009B0FD4" w:rsidP="00057CCF">
            <w:pPr>
              <w:keepNext/>
              <w:bidi/>
              <w:jc w:val="center"/>
              <w:rPr>
                <w:color w:val="000000"/>
                <w:sz w:val="20"/>
                <w:lang w:eastAsia="en-CA"/>
              </w:rPr>
            </w:pPr>
          </w:p>
        </w:tc>
      </w:tr>
      <w:tr w:rsidR="00563FD8" w:rsidRPr="0034371D" w14:paraId="1EB494C3" w14:textId="77777777" w:rsidTr="00057CCF">
        <w:tc>
          <w:tcPr>
            <w:tcW w:w="1241" w:type="dxa"/>
            <w:vMerge w:val="restart"/>
            <w:shd w:val="clear" w:color="auto" w:fill="auto"/>
            <w:noWrap/>
            <w:vAlign w:val="center"/>
            <w:hideMark/>
          </w:tcPr>
          <w:p w14:paraId="4B4CED07" w14:textId="545085D5" w:rsidR="00563FD8" w:rsidRPr="00E45777" w:rsidRDefault="00563FD8" w:rsidP="00563FD8">
            <w:pPr>
              <w:bidi/>
              <w:jc w:val="left"/>
              <w:rPr>
                <w:b/>
                <w:color w:val="000000"/>
                <w:sz w:val="20"/>
                <w:lang w:eastAsia="en-CA"/>
              </w:rPr>
            </w:pPr>
            <w:r w:rsidRPr="00E45777">
              <w:rPr>
                <w:rFonts w:hint="cs"/>
                <w:b/>
                <w:color w:val="000000"/>
                <w:sz w:val="20"/>
                <w:rtl/>
                <w:lang w:eastAsia="en-CA"/>
              </w:rPr>
              <w:t>الثانية</w:t>
            </w:r>
          </w:p>
        </w:tc>
        <w:tc>
          <w:tcPr>
            <w:tcW w:w="1443" w:type="dxa"/>
            <w:shd w:val="clear" w:color="auto" w:fill="auto"/>
            <w:noWrap/>
            <w:vAlign w:val="center"/>
            <w:hideMark/>
          </w:tcPr>
          <w:p w14:paraId="612E000E" w14:textId="3B14F14C" w:rsidR="00563FD8" w:rsidRPr="00563FD8" w:rsidRDefault="00563FD8" w:rsidP="00563FD8">
            <w:pPr>
              <w:bidi/>
              <w:rPr>
                <w:b/>
                <w:color w:val="000000"/>
                <w:sz w:val="20"/>
                <w:lang w:eastAsia="en-CA"/>
              </w:rPr>
            </w:pPr>
            <w:r w:rsidRPr="00563FD8">
              <w:rPr>
                <w:rFonts w:hint="cs"/>
                <w:b/>
                <w:color w:val="000000"/>
                <w:sz w:val="20"/>
                <w:rtl/>
                <w:lang w:eastAsia="en-CA"/>
              </w:rPr>
              <w:t>الموافق عليه</w:t>
            </w:r>
          </w:p>
        </w:tc>
        <w:tc>
          <w:tcPr>
            <w:tcW w:w="1420" w:type="dxa"/>
            <w:shd w:val="clear" w:color="auto" w:fill="auto"/>
            <w:noWrap/>
            <w:tcMar>
              <w:left w:w="115" w:type="dxa"/>
              <w:right w:w="202" w:type="dxa"/>
            </w:tcMar>
            <w:vAlign w:val="center"/>
          </w:tcPr>
          <w:p w14:paraId="3CC5031C" w14:textId="77777777" w:rsidR="00563FD8" w:rsidRPr="0034371D" w:rsidRDefault="00563FD8" w:rsidP="00563FD8">
            <w:pPr>
              <w:bidi/>
              <w:jc w:val="right"/>
              <w:rPr>
                <w:color w:val="000000"/>
                <w:sz w:val="20"/>
                <w:lang w:eastAsia="en-CA"/>
              </w:rPr>
            </w:pPr>
            <w:r>
              <w:rPr>
                <w:color w:val="000000"/>
                <w:sz w:val="20"/>
                <w:lang w:eastAsia="en-CA"/>
              </w:rPr>
              <w:t>80,000</w:t>
            </w:r>
          </w:p>
        </w:tc>
        <w:tc>
          <w:tcPr>
            <w:tcW w:w="1420" w:type="dxa"/>
            <w:tcMar>
              <w:left w:w="115" w:type="dxa"/>
              <w:right w:w="202" w:type="dxa"/>
            </w:tcMar>
            <w:vAlign w:val="center"/>
          </w:tcPr>
          <w:p w14:paraId="6D1523D5" w14:textId="77777777" w:rsidR="00563FD8" w:rsidRPr="0034371D" w:rsidRDefault="00563FD8" w:rsidP="00563FD8">
            <w:pPr>
              <w:bidi/>
              <w:jc w:val="right"/>
              <w:rPr>
                <w:color w:val="000000"/>
                <w:sz w:val="20"/>
                <w:lang w:eastAsia="en-CA"/>
              </w:rPr>
            </w:pPr>
            <w:r>
              <w:rPr>
                <w:color w:val="000000"/>
                <w:sz w:val="20"/>
                <w:lang w:eastAsia="en-CA"/>
              </w:rPr>
              <w:t>80,000</w:t>
            </w:r>
          </w:p>
        </w:tc>
        <w:tc>
          <w:tcPr>
            <w:tcW w:w="1421" w:type="dxa"/>
            <w:shd w:val="clear" w:color="auto" w:fill="auto"/>
            <w:noWrap/>
            <w:tcMar>
              <w:left w:w="115" w:type="dxa"/>
              <w:right w:w="202" w:type="dxa"/>
            </w:tcMar>
            <w:vAlign w:val="center"/>
          </w:tcPr>
          <w:p w14:paraId="5F0C9A56" w14:textId="77777777" w:rsidR="00563FD8" w:rsidRPr="0034371D" w:rsidRDefault="00563FD8" w:rsidP="00563FD8">
            <w:pPr>
              <w:bidi/>
              <w:jc w:val="right"/>
              <w:rPr>
                <w:color w:val="000000"/>
                <w:sz w:val="20"/>
                <w:lang w:eastAsia="en-CA"/>
              </w:rPr>
            </w:pPr>
            <w:r>
              <w:rPr>
                <w:color w:val="000000"/>
                <w:sz w:val="20"/>
                <w:lang w:eastAsia="en-CA"/>
              </w:rPr>
              <w:t>160,000</w:t>
            </w:r>
          </w:p>
        </w:tc>
        <w:tc>
          <w:tcPr>
            <w:tcW w:w="2415" w:type="dxa"/>
            <w:vMerge w:val="restart"/>
            <w:shd w:val="clear" w:color="auto" w:fill="auto"/>
            <w:noWrap/>
            <w:vAlign w:val="center"/>
          </w:tcPr>
          <w:p w14:paraId="0189CE1B" w14:textId="77777777" w:rsidR="00563FD8" w:rsidRPr="0034371D" w:rsidRDefault="00563FD8" w:rsidP="00563FD8">
            <w:pPr>
              <w:bidi/>
              <w:jc w:val="center"/>
              <w:rPr>
                <w:color w:val="000000"/>
                <w:sz w:val="20"/>
                <w:lang w:eastAsia="en-CA"/>
              </w:rPr>
            </w:pPr>
            <w:r>
              <w:rPr>
                <w:color w:val="000000"/>
                <w:sz w:val="20"/>
                <w:lang w:eastAsia="en-CA"/>
              </w:rPr>
              <w:t>100</w:t>
            </w:r>
          </w:p>
        </w:tc>
      </w:tr>
      <w:tr w:rsidR="00563FD8" w:rsidRPr="0034371D" w14:paraId="1317E1DF" w14:textId="77777777" w:rsidTr="00057CCF">
        <w:tc>
          <w:tcPr>
            <w:tcW w:w="1241" w:type="dxa"/>
            <w:vMerge/>
            <w:vAlign w:val="center"/>
            <w:hideMark/>
          </w:tcPr>
          <w:p w14:paraId="10BBC41A" w14:textId="77777777" w:rsidR="00563FD8" w:rsidRPr="00E45777" w:rsidRDefault="00563FD8" w:rsidP="00563FD8">
            <w:pPr>
              <w:bidi/>
              <w:jc w:val="left"/>
              <w:rPr>
                <w:b/>
                <w:color w:val="000000"/>
                <w:sz w:val="20"/>
                <w:lang w:eastAsia="en-CA"/>
              </w:rPr>
            </w:pPr>
          </w:p>
        </w:tc>
        <w:tc>
          <w:tcPr>
            <w:tcW w:w="1443" w:type="dxa"/>
            <w:shd w:val="clear" w:color="auto" w:fill="auto"/>
            <w:noWrap/>
            <w:vAlign w:val="center"/>
            <w:hideMark/>
          </w:tcPr>
          <w:p w14:paraId="0E5ECE76" w14:textId="31225470" w:rsidR="00563FD8" w:rsidRPr="00563FD8" w:rsidRDefault="00563FD8" w:rsidP="00563FD8">
            <w:pPr>
              <w:bidi/>
              <w:rPr>
                <w:b/>
                <w:color w:val="000000"/>
                <w:sz w:val="20"/>
                <w:lang w:eastAsia="en-CA"/>
              </w:rPr>
            </w:pPr>
            <w:r w:rsidRPr="00563FD8">
              <w:rPr>
                <w:rFonts w:hint="cs"/>
                <w:b/>
                <w:color w:val="000000"/>
                <w:sz w:val="20"/>
                <w:rtl/>
                <w:lang w:eastAsia="en-CA"/>
              </w:rPr>
              <w:t>المنصرف</w:t>
            </w:r>
          </w:p>
        </w:tc>
        <w:tc>
          <w:tcPr>
            <w:tcW w:w="1420" w:type="dxa"/>
            <w:shd w:val="clear" w:color="auto" w:fill="auto"/>
            <w:noWrap/>
            <w:tcMar>
              <w:left w:w="115" w:type="dxa"/>
              <w:right w:w="202" w:type="dxa"/>
            </w:tcMar>
            <w:vAlign w:val="center"/>
          </w:tcPr>
          <w:p w14:paraId="662338C1" w14:textId="77777777" w:rsidR="00563FD8" w:rsidRPr="0034371D" w:rsidRDefault="00563FD8" w:rsidP="00563FD8">
            <w:pPr>
              <w:bidi/>
              <w:jc w:val="right"/>
              <w:rPr>
                <w:color w:val="000000"/>
                <w:sz w:val="20"/>
                <w:lang w:eastAsia="en-CA"/>
              </w:rPr>
            </w:pPr>
            <w:r>
              <w:rPr>
                <w:color w:val="000000"/>
                <w:sz w:val="20"/>
                <w:lang w:eastAsia="en-CA"/>
              </w:rPr>
              <w:t>80,000</w:t>
            </w:r>
          </w:p>
        </w:tc>
        <w:tc>
          <w:tcPr>
            <w:tcW w:w="1420" w:type="dxa"/>
            <w:tcMar>
              <w:left w:w="115" w:type="dxa"/>
              <w:right w:w="202" w:type="dxa"/>
            </w:tcMar>
            <w:vAlign w:val="center"/>
          </w:tcPr>
          <w:p w14:paraId="704528ED" w14:textId="77777777" w:rsidR="00563FD8" w:rsidRPr="0034371D" w:rsidRDefault="00563FD8" w:rsidP="00563FD8">
            <w:pPr>
              <w:bidi/>
              <w:jc w:val="right"/>
              <w:rPr>
                <w:color w:val="000000"/>
                <w:sz w:val="20"/>
                <w:lang w:eastAsia="en-CA"/>
              </w:rPr>
            </w:pPr>
            <w:r>
              <w:rPr>
                <w:color w:val="000000"/>
                <w:sz w:val="20"/>
                <w:lang w:eastAsia="en-CA"/>
              </w:rPr>
              <w:t>80,000</w:t>
            </w:r>
          </w:p>
        </w:tc>
        <w:tc>
          <w:tcPr>
            <w:tcW w:w="1421" w:type="dxa"/>
            <w:shd w:val="clear" w:color="auto" w:fill="auto"/>
            <w:noWrap/>
            <w:tcMar>
              <w:left w:w="115" w:type="dxa"/>
              <w:right w:w="202" w:type="dxa"/>
            </w:tcMar>
            <w:vAlign w:val="center"/>
          </w:tcPr>
          <w:p w14:paraId="28400855" w14:textId="77777777" w:rsidR="00563FD8" w:rsidRPr="0034371D" w:rsidRDefault="00563FD8" w:rsidP="00563FD8">
            <w:pPr>
              <w:bidi/>
              <w:jc w:val="right"/>
              <w:rPr>
                <w:color w:val="000000"/>
                <w:sz w:val="20"/>
                <w:lang w:eastAsia="en-CA"/>
              </w:rPr>
            </w:pPr>
            <w:r>
              <w:rPr>
                <w:color w:val="000000"/>
                <w:sz w:val="20"/>
                <w:lang w:eastAsia="en-CA"/>
              </w:rPr>
              <w:t>160,000</w:t>
            </w:r>
          </w:p>
        </w:tc>
        <w:tc>
          <w:tcPr>
            <w:tcW w:w="2415" w:type="dxa"/>
            <w:vMerge/>
            <w:vAlign w:val="center"/>
          </w:tcPr>
          <w:p w14:paraId="3B8C5EA6" w14:textId="77777777" w:rsidR="00563FD8" w:rsidRPr="0034371D" w:rsidRDefault="00563FD8" w:rsidP="00563FD8">
            <w:pPr>
              <w:bidi/>
              <w:jc w:val="center"/>
              <w:rPr>
                <w:color w:val="000000"/>
                <w:sz w:val="20"/>
                <w:lang w:eastAsia="en-CA"/>
              </w:rPr>
            </w:pPr>
          </w:p>
        </w:tc>
      </w:tr>
      <w:tr w:rsidR="00563FD8" w:rsidRPr="0034371D" w14:paraId="06FC648C" w14:textId="77777777" w:rsidTr="00057CCF">
        <w:tc>
          <w:tcPr>
            <w:tcW w:w="1241" w:type="dxa"/>
            <w:vMerge w:val="restart"/>
            <w:shd w:val="clear" w:color="auto" w:fill="auto"/>
            <w:noWrap/>
            <w:vAlign w:val="center"/>
            <w:hideMark/>
          </w:tcPr>
          <w:p w14:paraId="1640DA24" w14:textId="48E583FC" w:rsidR="00563FD8" w:rsidRPr="00E45777" w:rsidRDefault="00563FD8" w:rsidP="00563FD8">
            <w:pPr>
              <w:bidi/>
              <w:jc w:val="left"/>
              <w:rPr>
                <w:b/>
                <w:color w:val="000000"/>
                <w:sz w:val="20"/>
                <w:lang w:eastAsia="en-CA"/>
              </w:rPr>
            </w:pPr>
            <w:r w:rsidRPr="00E45777">
              <w:rPr>
                <w:rFonts w:hint="cs"/>
                <w:b/>
                <w:color w:val="000000"/>
                <w:sz w:val="20"/>
                <w:rtl/>
                <w:lang w:eastAsia="en-CA"/>
              </w:rPr>
              <w:t>الثالثة</w:t>
            </w:r>
          </w:p>
        </w:tc>
        <w:tc>
          <w:tcPr>
            <w:tcW w:w="1443" w:type="dxa"/>
            <w:shd w:val="clear" w:color="auto" w:fill="auto"/>
            <w:noWrap/>
            <w:vAlign w:val="center"/>
            <w:hideMark/>
          </w:tcPr>
          <w:p w14:paraId="50FD5E69" w14:textId="713F6DDA" w:rsidR="00563FD8" w:rsidRPr="00563FD8" w:rsidRDefault="00563FD8" w:rsidP="00563FD8">
            <w:pPr>
              <w:bidi/>
              <w:rPr>
                <w:b/>
                <w:color w:val="000000"/>
                <w:sz w:val="20"/>
                <w:lang w:eastAsia="en-CA"/>
              </w:rPr>
            </w:pPr>
            <w:r w:rsidRPr="00563FD8">
              <w:rPr>
                <w:rFonts w:hint="cs"/>
                <w:b/>
                <w:color w:val="000000"/>
                <w:sz w:val="20"/>
                <w:rtl/>
                <w:lang w:eastAsia="en-CA"/>
              </w:rPr>
              <w:t>الموافق عليه</w:t>
            </w:r>
          </w:p>
        </w:tc>
        <w:tc>
          <w:tcPr>
            <w:tcW w:w="1420" w:type="dxa"/>
            <w:shd w:val="clear" w:color="auto" w:fill="auto"/>
            <w:noWrap/>
            <w:tcMar>
              <w:left w:w="115" w:type="dxa"/>
              <w:right w:w="202" w:type="dxa"/>
            </w:tcMar>
            <w:vAlign w:val="center"/>
          </w:tcPr>
          <w:p w14:paraId="231BB8FD" w14:textId="77777777" w:rsidR="00563FD8" w:rsidRPr="0034371D" w:rsidRDefault="00563FD8" w:rsidP="00563FD8">
            <w:pPr>
              <w:bidi/>
              <w:jc w:val="right"/>
              <w:rPr>
                <w:color w:val="000000"/>
                <w:sz w:val="20"/>
                <w:lang w:eastAsia="en-CA"/>
              </w:rPr>
            </w:pPr>
            <w:r>
              <w:rPr>
                <w:color w:val="000000"/>
                <w:sz w:val="20"/>
                <w:lang w:eastAsia="en-CA"/>
              </w:rPr>
              <w:t>120,000</w:t>
            </w:r>
          </w:p>
        </w:tc>
        <w:tc>
          <w:tcPr>
            <w:tcW w:w="1420" w:type="dxa"/>
            <w:tcMar>
              <w:left w:w="115" w:type="dxa"/>
              <w:right w:w="202" w:type="dxa"/>
            </w:tcMar>
            <w:vAlign w:val="center"/>
          </w:tcPr>
          <w:p w14:paraId="79948963" w14:textId="77777777" w:rsidR="00563FD8" w:rsidRPr="0034371D" w:rsidRDefault="00563FD8" w:rsidP="00563FD8">
            <w:pPr>
              <w:bidi/>
              <w:jc w:val="right"/>
              <w:rPr>
                <w:color w:val="000000"/>
                <w:sz w:val="20"/>
                <w:lang w:eastAsia="en-CA"/>
              </w:rPr>
            </w:pPr>
            <w:r>
              <w:rPr>
                <w:color w:val="000000"/>
                <w:sz w:val="20"/>
                <w:lang w:eastAsia="en-CA"/>
              </w:rPr>
              <w:t>50,000</w:t>
            </w:r>
          </w:p>
        </w:tc>
        <w:tc>
          <w:tcPr>
            <w:tcW w:w="1421" w:type="dxa"/>
            <w:shd w:val="clear" w:color="auto" w:fill="auto"/>
            <w:noWrap/>
            <w:tcMar>
              <w:left w:w="115" w:type="dxa"/>
              <w:right w:w="202" w:type="dxa"/>
            </w:tcMar>
            <w:vAlign w:val="center"/>
          </w:tcPr>
          <w:p w14:paraId="5267A61B" w14:textId="77777777" w:rsidR="00563FD8" w:rsidRPr="0034371D" w:rsidRDefault="00563FD8" w:rsidP="00563FD8">
            <w:pPr>
              <w:bidi/>
              <w:jc w:val="right"/>
              <w:rPr>
                <w:color w:val="000000"/>
                <w:sz w:val="20"/>
                <w:lang w:eastAsia="en-CA"/>
              </w:rPr>
            </w:pPr>
            <w:r>
              <w:rPr>
                <w:color w:val="000000"/>
                <w:sz w:val="20"/>
                <w:lang w:eastAsia="en-CA"/>
              </w:rPr>
              <w:t>170,000</w:t>
            </w:r>
          </w:p>
        </w:tc>
        <w:tc>
          <w:tcPr>
            <w:tcW w:w="2415" w:type="dxa"/>
            <w:vMerge w:val="restart"/>
            <w:shd w:val="clear" w:color="auto" w:fill="auto"/>
            <w:noWrap/>
            <w:vAlign w:val="center"/>
          </w:tcPr>
          <w:p w14:paraId="6D5C3F7C" w14:textId="77777777" w:rsidR="00563FD8" w:rsidRPr="0034371D" w:rsidRDefault="00563FD8" w:rsidP="00563FD8">
            <w:pPr>
              <w:bidi/>
              <w:jc w:val="center"/>
              <w:rPr>
                <w:color w:val="000000"/>
                <w:sz w:val="20"/>
                <w:lang w:eastAsia="en-CA"/>
              </w:rPr>
            </w:pPr>
            <w:r>
              <w:rPr>
                <w:color w:val="000000"/>
                <w:sz w:val="20"/>
                <w:lang w:eastAsia="en-CA"/>
              </w:rPr>
              <w:t>44</w:t>
            </w:r>
          </w:p>
        </w:tc>
      </w:tr>
      <w:tr w:rsidR="00563FD8" w:rsidRPr="0034371D" w14:paraId="18A723E2" w14:textId="77777777" w:rsidTr="00057CCF">
        <w:tc>
          <w:tcPr>
            <w:tcW w:w="1241" w:type="dxa"/>
            <w:vMerge/>
            <w:vAlign w:val="center"/>
            <w:hideMark/>
          </w:tcPr>
          <w:p w14:paraId="1BAA02F0" w14:textId="77777777" w:rsidR="00563FD8" w:rsidRPr="00E45777" w:rsidRDefault="00563FD8" w:rsidP="00563FD8">
            <w:pPr>
              <w:bidi/>
              <w:jc w:val="left"/>
              <w:rPr>
                <w:b/>
                <w:color w:val="000000"/>
                <w:sz w:val="20"/>
                <w:lang w:eastAsia="en-CA"/>
              </w:rPr>
            </w:pPr>
          </w:p>
        </w:tc>
        <w:tc>
          <w:tcPr>
            <w:tcW w:w="1443" w:type="dxa"/>
            <w:shd w:val="clear" w:color="auto" w:fill="auto"/>
            <w:noWrap/>
            <w:vAlign w:val="center"/>
            <w:hideMark/>
          </w:tcPr>
          <w:p w14:paraId="643F6DE1" w14:textId="52B4164D" w:rsidR="00563FD8" w:rsidRPr="00563FD8" w:rsidRDefault="00563FD8" w:rsidP="00563FD8">
            <w:pPr>
              <w:bidi/>
              <w:rPr>
                <w:b/>
                <w:color w:val="000000"/>
                <w:sz w:val="20"/>
                <w:lang w:eastAsia="en-CA"/>
              </w:rPr>
            </w:pPr>
            <w:r w:rsidRPr="00563FD8">
              <w:rPr>
                <w:rFonts w:hint="cs"/>
                <w:b/>
                <w:color w:val="000000"/>
                <w:sz w:val="20"/>
                <w:rtl/>
                <w:lang w:eastAsia="en-CA"/>
              </w:rPr>
              <w:t>المنصرف</w:t>
            </w:r>
          </w:p>
        </w:tc>
        <w:tc>
          <w:tcPr>
            <w:tcW w:w="1420" w:type="dxa"/>
            <w:shd w:val="clear" w:color="auto" w:fill="auto"/>
            <w:noWrap/>
            <w:tcMar>
              <w:left w:w="115" w:type="dxa"/>
              <w:right w:w="202" w:type="dxa"/>
            </w:tcMar>
            <w:vAlign w:val="center"/>
          </w:tcPr>
          <w:p w14:paraId="70672F85" w14:textId="77777777" w:rsidR="00563FD8" w:rsidRPr="0034371D" w:rsidRDefault="00563FD8" w:rsidP="00563FD8">
            <w:pPr>
              <w:bidi/>
              <w:jc w:val="right"/>
              <w:rPr>
                <w:color w:val="000000"/>
                <w:sz w:val="20"/>
                <w:lang w:eastAsia="en-CA"/>
              </w:rPr>
            </w:pPr>
            <w:r>
              <w:rPr>
                <w:color w:val="000000"/>
                <w:sz w:val="20"/>
                <w:lang w:eastAsia="en-CA"/>
              </w:rPr>
              <w:t>70,000</w:t>
            </w:r>
          </w:p>
        </w:tc>
        <w:tc>
          <w:tcPr>
            <w:tcW w:w="1420" w:type="dxa"/>
            <w:tcMar>
              <w:left w:w="115" w:type="dxa"/>
              <w:right w:w="202" w:type="dxa"/>
            </w:tcMar>
            <w:vAlign w:val="center"/>
          </w:tcPr>
          <w:p w14:paraId="4196F8E7" w14:textId="77777777" w:rsidR="00563FD8" w:rsidRPr="0034371D" w:rsidRDefault="00563FD8" w:rsidP="00563FD8">
            <w:pPr>
              <w:bidi/>
              <w:jc w:val="right"/>
              <w:rPr>
                <w:color w:val="000000"/>
                <w:sz w:val="20"/>
                <w:lang w:eastAsia="en-CA"/>
              </w:rPr>
            </w:pPr>
            <w:r>
              <w:rPr>
                <w:color w:val="000000"/>
                <w:sz w:val="20"/>
                <w:lang w:eastAsia="en-CA"/>
              </w:rPr>
              <w:t>5,348</w:t>
            </w:r>
          </w:p>
        </w:tc>
        <w:tc>
          <w:tcPr>
            <w:tcW w:w="1421" w:type="dxa"/>
            <w:shd w:val="clear" w:color="auto" w:fill="auto"/>
            <w:noWrap/>
            <w:tcMar>
              <w:left w:w="115" w:type="dxa"/>
              <w:right w:w="202" w:type="dxa"/>
            </w:tcMar>
            <w:vAlign w:val="center"/>
          </w:tcPr>
          <w:p w14:paraId="57D78BDC" w14:textId="77777777" w:rsidR="00563FD8" w:rsidRPr="0034371D" w:rsidRDefault="00563FD8" w:rsidP="00563FD8">
            <w:pPr>
              <w:bidi/>
              <w:jc w:val="right"/>
              <w:rPr>
                <w:color w:val="000000"/>
                <w:sz w:val="20"/>
                <w:lang w:eastAsia="en-CA"/>
              </w:rPr>
            </w:pPr>
            <w:r>
              <w:rPr>
                <w:color w:val="000000"/>
                <w:sz w:val="20"/>
                <w:lang w:eastAsia="en-CA"/>
              </w:rPr>
              <w:t>75,348</w:t>
            </w:r>
          </w:p>
        </w:tc>
        <w:tc>
          <w:tcPr>
            <w:tcW w:w="2415" w:type="dxa"/>
            <w:vMerge/>
            <w:vAlign w:val="center"/>
          </w:tcPr>
          <w:p w14:paraId="031D5DE1" w14:textId="77777777" w:rsidR="00563FD8" w:rsidRPr="0034371D" w:rsidRDefault="00563FD8" w:rsidP="00563FD8">
            <w:pPr>
              <w:bidi/>
              <w:jc w:val="center"/>
              <w:rPr>
                <w:color w:val="000000"/>
                <w:sz w:val="20"/>
                <w:lang w:eastAsia="en-CA"/>
              </w:rPr>
            </w:pPr>
          </w:p>
        </w:tc>
      </w:tr>
      <w:tr w:rsidR="00563FD8" w:rsidRPr="0034371D" w14:paraId="4A8D69F5" w14:textId="77777777" w:rsidTr="00057CCF">
        <w:tc>
          <w:tcPr>
            <w:tcW w:w="1241" w:type="dxa"/>
            <w:vMerge w:val="restart"/>
            <w:shd w:val="clear" w:color="auto" w:fill="auto"/>
            <w:vAlign w:val="center"/>
            <w:hideMark/>
          </w:tcPr>
          <w:p w14:paraId="5F184FD9" w14:textId="798A3A36" w:rsidR="00563FD8" w:rsidRPr="00563FD8" w:rsidRDefault="00563FD8" w:rsidP="00563FD8">
            <w:pPr>
              <w:bidi/>
              <w:jc w:val="left"/>
              <w:rPr>
                <w:bCs/>
                <w:color w:val="000000"/>
                <w:sz w:val="20"/>
                <w:lang w:eastAsia="en-CA"/>
              </w:rPr>
            </w:pPr>
            <w:r w:rsidRPr="00563FD8">
              <w:rPr>
                <w:rFonts w:hint="cs"/>
                <w:bCs/>
                <w:color w:val="000000"/>
                <w:sz w:val="20"/>
                <w:rtl/>
                <w:lang w:eastAsia="en-CA"/>
              </w:rPr>
              <w:t>المجموع</w:t>
            </w:r>
          </w:p>
        </w:tc>
        <w:tc>
          <w:tcPr>
            <w:tcW w:w="1443" w:type="dxa"/>
            <w:shd w:val="clear" w:color="auto" w:fill="auto"/>
            <w:vAlign w:val="center"/>
            <w:hideMark/>
          </w:tcPr>
          <w:p w14:paraId="42BC11E5" w14:textId="61AA7FB9" w:rsidR="00563FD8" w:rsidRPr="0034371D" w:rsidRDefault="00563FD8" w:rsidP="00563FD8">
            <w:pPr>
              <w:bidi/>
              <w:rPr>
                <w:b/>
                <w:bCs/>
                <w:color w:val="000000"/>
                <w:sz w:val="20"/>
                <w:lang w:eastAsia="en-CA"/>
              </w:rPr>
            </w:pPr>
            <w:r>
              <w:rPr>
                <w:rFonts w:hint="cs"/>
                <w:bCs/>
                <w:color w:val="000000"/>
                <w:sz w:val="20"/>
                <w:rtl/>
                <w:lang w:eastAsia="en-CA"/>
              </w:rPr>
              <w:t>الموافق عليه</w:t>
            </w:r>
          </w:p>
        </w:tc>
        <w:tc>
          <w:tcPr>
            <w:tcW w:w="1420" w:type="dxa"/>
            <w:shd w:val="clear" w:color="auto" w:fill="auto"/>
            <w:tcMar>
              <w:left w:w="115" w:type="dxa"/>
              <w:right w:w="202" w:type="dxa"/>
            </w:tcMar>
            <w:vAlign w:val="center"/>
          </w:tcPr>
          <w:p w14:paraId="440764C5" w14:textId="77777777" w:rsidR="00563FD8" w:rsidRPr="0034371D" w:rsidRDefault="00563FD8" w:rsidP="00563FD8">
            <w:pPr>
              <w:bidi/>
              <w:jc w:val="right"/>
              <w:rPr>
                <w:b/>
                <w:color w:val="000000"/>
                <w:sz w:val="20"/>
                <w:lang w:eastAsia="en-CA"/>
              </w:rPr>
            </w:pPr>
            <w:r>
              <w:rPr>
                <w:b/>
                <w:color w:val="000000"/>
                <w:sz w:val="20"/>
                <w:lang w:eastAsia="en-CA"/>
              </w:rPr>
              <w:t>300,000</w:t>
            </w:r>
          </w:p>
        </w:tc>
        <w:tc>
          <w:tcPr>
            <w:tcW w:w="1420" w:type="dxa"/>
            <w:tcMar>
              <w:left w:w="115" w:type="dxa"/>
              <w:right w:w="202" w:type="dxa"/>
            </w:tcMar>
            <w:vAlign w:val="center"/>
          </w:tcPr>
          <w:p w14:paraId="6AB1A697" w14:textId="77777777" w:rsidR="00563FD8" w:rsidRPr="0034371D" w:rsidRDefault="00563FD8" w:rsidP="00563FD8">
            <w:pPr>
              <w:bidi/>
              <w:jc w:val="right"/>
              <w:rPr>
                <w:b/>
                <w:color w:val="000000"/>
                <w:sz w:val="20"/>
                <w:lang w:eastAsia="en-CA"/>
              </w:rPr>
            </w:pPr>
            <w:r>
              <w:rPr>
                <w:b/>
                <w:color w:val="000000"/>
                <w:sz w:val="20"/>
                <w:lang w:eastAsia="en-CA"/>
              </w:rPr>
              <w:t>330,000</w:t>
            </w:r>
          </w:p>
        </w:tc>
        <w:tc>
          <w:tcPr>
            <w:tcW w:w="1421" w:type="dxa"/>
            <w:shd w:val="clear" w:color="auto" w:fill="auto"/>
            <w:tcMar>
              <w:left w:w="115" w:type="dxa"/>
              <w:right w:w="202" w:type="dxa"/>
            </w:tcMar>
            <w:vAlign w:val="center"/>
          </w:tcPr>
          <w:p w14:paraId="3C50E492" w14:textId="77777777" w:rsidR="00563FD8" w:rsidRPr="0034371D" w:rsidRDefault="00563FD8" w:rsidP="00563FD8">
            <w:pPr>
              <w:bidi/>
              <w:jc w:val="right"/>
              <w:rPr>
                <w:b/>
                <w:color w:val="000000"/>
                <w:sz w:val="20"/>
                <w:lang w:eastAsia="en-CA"/>
              </w:rPr>
            </w:pPr>
            <w:r>
              <w:rPr>
                <w:b/>
                <w:color w:val="000000"/>
                <w:sz w:val="20"/>
                <w:lang w:eastAsia="en-CA"/>
              </w:rPr>
              <w:t>630,000</w:t>
            </w:r>
          </w:p>
        </w:tc>
        <w:tc>
          <w:tcPr>
            <w:tcW w:w="2415" w:type="dxa"/>
            <w:vMerge w:val="restart"/>
            <w:shd w:val="clear" w:color="auto" w:fill="auto"/>
            <w:vAlign w:val="center"/>
          </w:tcPr>
          <w:p w14:paraId="065D763B" w14:textId="77777777" w:rsidR="00563FD8" w:rsidRPr="0034371D" w:rsidRDefault="00563FD8" w:rsidP="00563FD8">
            <w:pPr>
              <w:bidi/>
              <w:jc w:val="center"/>
              <w:rPr>
                <w:b/>
                <w:color w:val="000000"/>
                <w:sz w:val="20"/>
                <w:lang w:eastAsia="en-CA"/>
              </w:rPr>
            </w:pPr>
            <w:r>
              <w:rPr>
                <w:b/>
                <w:color w:val="000000"/>
                <w:sz w:val="20"/>
                <w:lang w:eastAsia="en-CA"/>
              </w:rPr>
              <w:t>85</w:t>
            </w:r>
          </w:p>
        </w:tc>
      </w:tr>
      <w:tr w:rsidR="00563FD8" w:rsidRPr="0034371D" w14:paraId="7B452470" w14:textId="77777777" w:rsidTr="00057CCF">
        <w:tc>
          <w:tcPr>
            <w:tcW w:w="1241" w:type="dxa"/>
            <w:vMerge/>
            <w:shd w:val="clear" w:color="auto" w:fill="auto"/>
            <w:vAlign w:val="center"/>
          </w:tcPr>
          <w:p w14:paraId="2E26C282" w14:textId="77777777" w:rsidR="00563FD8" w:rsidRPr="0034371D" w:rsidRDefault="00563FD8" w:rsidP="00563FD8">
            <w:pPr>
              <w:bidi/>
              <w:jc w:val="left"/>
              <w:rPr>
                <w:b/>
                <w:bCs/>
                <w:color w:val="000000"/>
                <w:sz w:val="20"/>
                <w:lang w:eastAsia="en-CA"/>
              </w:rPr>
            </w:pPr>
          </w:p>
        </w:tc>
        <w:tc>
          <w:tcPr>
            <w:tcW w:w="1443" w:type="dxa"/>
            <w:shd w:val="clear" w:color="auto" w:fill="auto"/>
            <w:vAlign w:val="center"/>
          </w:tcPr>
          <w:p w14:paraId="2000BB49" w14:textId="4E0DDE3B" w:rsidR="00563FD8" w:rsidRPr="0034371D" w:rsidRDefault="00563FD8" w:rsidP="00563FD8">
            <w:pPr>
              <w:bidi/>
              <w:rPr>
                <w:b/>
                <w:bCs/>
                <w:color w:val="000000"/>
                <w:sz w:val="20"/>
                <w:lang w:eastAsia="en-CA"/>
              </w:rPr>
            </w:pPr>
            <w:r>
              <w:rPr>
                <w:rFonts w:hint="cs"/>
                <w:bCs/>
                <w:color w:val="000000"/>
                <w:sz w:val="20"/>
                <w:rtl/>
                <w:lang w:eastAsia="en-CA"/>
              </w:rPr>
              <w:t>المنصرف</w:t>
            </w:r>
          </w:p>
        </w:tc>
        <w:tc>
          <w:tcPr>
            <w:tcW w:w="1420" w:type="dxa"/>
            <w:shd w:val="clear" w:color="auto" w:fill="auto"/>
            <w:tcMar>
              <w:left w:w="115" w:type="dxa"/>
              <w:right w:w="202" w:type="dxa"/>
            </w:tcMar>
            <w:vAlign w:val="center"/>
          </w:tcPr>
          <w:p w14:paraId="571DB2FD" w14:textId="77777777" w:rsidR="00563FD8" w:rsidRPr="006D0DD9" w:rsidRDefault="00563FD8" w:rsidP="00563FD8">
            <w:pPr>
              <w:bidi/>
              <w:jc w:val="right"/>
              <w:rPr>
                <w:b/>
                <w:color w:val="000000"/>
                <w:sz w:val="20"/>
                <w:lang w:eastAsia="en-CA"/>
              </w:rPr>
            </w:pPr>
            <w:r w:rsidRPr="006D0DD9">
              <w:rPr>
                <w:b/>
                <w:color w:val="000000"/>
                <w:sz w:val="20"/>
                <w:lang w:eastAsia="en-CA"/>
              </w:rPr>
              <w:t>250,000</w:t>
            </w:r>
          </w:p>
        </w:tc>
        <w:tc>
          <w:tcPr>
            <w:tcW w:w="1420" w:type="dxa"/>
            <w:tcMar>
              <w:left w:w="115" w:type="dxa"/>
              <w:right w:w="202" w:type="dxa"/>
            </w:tcMar>
            <w:vAlign w:val="center"/>
          </w:tcPr>
          <w:p w14:paraId="29687B17" w14:textId="77777777" w:rsidR="00563FD8" w:rsidRPr="006D0DD9" w:rsidRDefault="00563FD8" w:rsidP="00563FD8">
            <w:pPr>
              <w:bidi/>
              <w:jc w:val="right"/>
              <w:rPr>
                <w:b/>
                <w:color w:val="000000"/>
                <w:sz w:val="20"/>
                <w:lang w:eastAsia="en-CA"/>
              </w:rPr>
            </w:pPr>
            <w:r w:rsidRPr="006D0DD9">
              <w:rPr>
                <w:b/>
                <w:color w:val="000000"/>
                <w:sz w:val="20"/>
                <w:lang w:eastAsia="en-CA"/>
              </w:rPr>
              <w:t>285,348</w:t>
            </w:r>
          </w:p>
        </w:tc>
        <w:tc>
          <w:tcPr>
            <w:tcW w:w="1421" w:type="dxa"/>
            <w:shd w:val="clear" w:color="auto" w:fill="auto"/>
            <w:tcMar>
              <w:left w:w="115" w:type="dxa"/>
              <w:right w:w="202" w:type="dxa"/>
            </w:tcMar>
            <w:vAlign w:val="center"/>
          </w:tcPr>
          <w:p w14:paraId="2846D967" w14:textId="77777777" w:rsidR="00563FD8" w:rsidRPr="006D0DD9" w:rsidRDefault="00563FD8" w:rsidP="00563FD8">
            <w:pPr>
              <w:bidi/>
              <w:jc w:val="right"/>
              <w:rPr>
                <w:b/>
                <w:color w:val="000000"/>
                <w:sz w:val="20"/>
                <w:lang w:eastAsia="en-CA"/>
              </w:rPr>
            </w:pPr>
            <w:r w:rsidRPr="006D0DD9">
              <w:rPr>
                <w:b/>
                <w:color w:val="000000"/>
                <w:sz w:val="20"/>
                <w:lang w:eastAsia="en-CA"/>
              </w:rPr>
              <w:t>535,348</w:t>
            </w:r>
          </w:p>
        </w:tc>
        <w:tc>
          <w:tcPr>
            <w:tcW w:w="2415" w:type="dxa"/>
            <w:vMerge/>
            <w:shd w:val="clear" w:color="auto" w:fill="auto"/>
            <w:vAlign w:val="center"/>
          </w:tcPr>
          <w:p w14:paraId="410F192A" w14:textId="77777777" w:rsidR="00563FD8" w:rsidRPr="0034371D" w:rsidRDefault="00563FD8" w:rsidP="00563FD8">
            <w:pPr>
              <w:bidi/>
              <w:jc w:val="center"/>
              <w:rPr>
                <w:color w:val="000000"/>
                <w:sz w:val="20"/>
                <w:lang w:eastAsia="en-CA"/>
              </w:rPr>
            </w:pPr>
          </w:p>
        </w:tc>
      </w:tr>
    </w:tbl>
    <w:p w14:paraId="4E63BD1C" w14:textId="545BDCD4" w:rsidR="009B0FD4" w:rsidRPr="00392D9D" w:rsidRDefault="009B0FD4" w:rsidP="00057CCF">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b/>
          <w:bCs/>
          <w:sz w:val="26"/>
          <w:szCs w:val="26"/>
          <w:rtl/>
          <w:lang w:val="en-US" w:bidi="ar-EG"/>
        </w:rPr>
        <w:t xml:space="preserve">المرحلة الثانية من </w:t>
      </w:r>
      <w:r w:rsidR="00766C71" w:rsidRPr="00392D9D">
        <w:rPr>
          <w:b/>
          <w:bCs/>
          <w:sz w:val="26"/>
          <w:szCs w:val="26"/>
          <w:rtl/>
          <w:lang w:val="en-US" w:bidi="ar-EG"/>
        </w:rPr>
        <w:t>خطة إدارة إزالة المواد الهيدروكلوروفلوروكربونية</w:t>
      </w:r>
    </w:p>
    <w:p w14:paraId="635ABE00" w14:textId="6C6FEB5A" w:rsidR="009B0FD4" w:rsidRPr="00392D9D" w:rsidRDefault="009B0FD4" w:rsidP="00057CCF">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 xml:space="preserve">الاستهلاك المتبقي </w:t>
      </w:r>
      <w:r w:rsidR="001C6786">
        <w:rPr>
          <w:rFonts w:hint="cs"/>
          <w:sz w:val="26"/>
          <w:szCs w:val="26"/>
          <w:u w:val="single"/>
          <w:rtl/>
          <w:lang w:val="en-US" w:bidi="ar-EG"/>
        </w:rPr>
        <w:t>ال</w:t>
      </w:r>
      <w:r w:rsidRPr="00392D9D">
        <w:rPr>
          <w:sz w:val="26"/>
          <w:szCs w:val="26"/>
          <w:u w:val="single"/>
          <w:rtl/>
          <w:lang w:val="en-US" w:bidi="ar-EG"/>
        </w:rPr>
        <w:t>مؤهل للتمويل</w:t>
      </w:r>
    </w:p>
    <w:p w14:paraId="2B37F63F" w14:textId="7B012418" w:rsidR="009B0FD4" w:rsidRPr="00392D9D" w:rsidRDefault="00443A1C"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ب</w:t>
      </w:r>
      <w:r w:rsidR="009B0FD4" w:rsidRPr="00392D9D">
        <w:rPr>
          <w:sz w:val="26"/>
          <w:szCs w:val="26"/>
          <w:rtl/>
          <w:lang w:bidi="ar-EG"/>
        </w:rPr>
        <w:t xml:space="preserve">عد خصم 7.34 </w:t>
      </w:r>
      <w:r w:rsidR="00563FD8" w:rsidRPr="00392D9D">
        <w:rPr>
          <w:rFonts w:hint="cs"/>
          <w:sz w:val="26"/>
          <w:szCs w:val="26"/>
          <w:rtl/>
          <w:lang w:bidi="ar-EG"/>
        </w:rPr>
        <w:t>أطنان</w:t>
      </w:r>
      <w:r w:rsidR="009B0FD4" w:rsidRPr="00392D9D">
        <w:rPr>
          <w:sz w:val="26"/>
          <w:szCs w:val="26"/>
          <w:rtl/>
          <w:lang w:bidi="ar-EG"/>
        </w:rPr>
        <w:t xml:space="preserve"> </w:t>
      </w:r>
      <w:r w:rsidR="00766C71" w:rsidRPr="00392D9D">
        <w:rPr>
          <w:sz w:val="26"/>
          <w:szCs w:val="26"/>
          <w:rtl/>
          <w:lang w:bidi="ar-EG"/>
        </w:rPr>
        <w:t>من قدرات استنفاد الأوزون</w:t>
      </w:r>
      <w:r w:rsidR="009B0FD4" w:rsidRPr="00392D9D">
        <w:rPr>
          <w:sz w:val="26"/>
          <w:szCs w:val="26"/>
          <w:rtl/>
          <w:lang w:bidi="ar-EG"/>
        </w:rPr>
        <w:t xml:space="preserve"> من </w:t>
      </w:r>
      <w:r w:rsidRPr="00392D9D">
        <w:rPr>
          <w:sz w:val="26"/>
          <w:szCs w:val="26"/>
          <w:rtl/>
          <w:lang w:bidi="ar-EG"/>
        </w:rPr>
        <w:t>المواد الهيدروكلوروفلوروكربونية</w:t>
      </w:r>
      <w:r w:rsidR="009B0FD4" w:rsidRPr="00392D9D">
        <w:rPr>
          <w:sz w:val="26"/>
          <w:szCs w:val="26"/>
          <w:rtl/>
          <w:lang w:bidi="ar-EG"/>
        </w:rPr>
        <w:t xml:space="preserve"> المرتبطة بالمرحلة الأولى من خطة إدارة إزالة المواد الهيدروكلوروفلوروكربونية</w:t>
      </w:r>
      <w:r w:rsidRPr="00392D9D">
        <w:rPr>
          <w:sz w:val="26"/>
          <w:szCs w:val="26"/>
          <w:rtl/>
          <w:lang w:bidi="ar-EG"/>
        </w:rPr>
        <w:t>،</w:t>
      </w:r>
      <w:r w:rsidR="009B0FD4" w:rsidRPr="00392D9D">
        <w:rPr>
          <w:sz w:val="26"/>
          <w:szCs w:val="26"/>
          <w:rtl/>
          <w:lang w:bidi="ar-EG"/>
        </w:rPr>
        <w:t xml:space="preserve"> يبلغ الاستهلاك المتبقي المؤهل للتمويل 13.62 </w:t>
      </w:r>
      <w:r w:rsidR="00480A88" w:rsidRPr="00392D9D">
        <w:rPr>
          <w:sz w:val="26"/>
          <w:szCs w:val="26"/>
          <w:rtl/>
          <w:lang w:bidi="ar-EG"/>
        </w:rPr>
        <w:t>طن</w:t>
      </w:r>
      <w:r w:rsidR="00563FD8" w:rsidRPr="00392D9D">
        <w:rPr>
          <w:rFonts w:hint="cs"/>
          <w:sz w:val="26"/>
          <w:szCs w:val="26"/>
          <w:rtl/>
          <w:lang w:bidi="ar-EG"/>
        </w:rPr>
        <w:t>ا</w:t>
      </w:r>
      <w:r w:rsidR="00480A88" w:rsidRPr="00392D9D">
        <w:rPr>
          <w:sz w:val="26"/>
          <w:szCs w:val="26"/>
          <w:rtl/>
          <w:lang w:bidi="ar-EG"/>
        </w:rPr>
        <w:t xml:space="preserve"> من قدرات استنفاد</w:t>
      </w:r>
      <w:r w:rsidR="009B0FD4" w:rsidRPr="00392D9D">
        <w:rPr>
          <w:sz w:val="26"/>
          <w:szCs w:val="26"/>
          <w:rtl/>
          <w:lang w:bidi="ar-EG"/>
        </w:rPr>
        <w:t xml:space="preserve"> الأوزون من </w:t>
      </w:r>
      <w:r w:rsidRPr="00392D9D">
        <w:rPr>
          <w:sz w:val="26"/>
          <w:szCs w:val="26"/>
          <w:rtl/>
          <w:lang w:bidi="ar-EG"/>
        </w:rPr>
        <w:t>الهيدروكلوروفلوروكربون-</w:t>
      </w:r>
      <w:r w:rsidR="009B0FD4" w:rsidRPr="00392D9D">
        <w:rPr>
          <w:sz w:val="26"/>
          <w:szCs w:val="26"/>
          <w:rtl/>
          <w:lang w:bidi="ar-EG"/>
        </w:rPr>
        <w:t>22</w:t>
      </w:r>
      <w:r w:rsidRPr="00392D9D">
        <w:rPr>
          <w:sz w:val="26"/>
          <w:szCs w:val="26"/>
          <w:rtl/>
          <w:lang w:bidi="ar-EG"/>
        </w:rPr>
        <w:t>،</w:t>
      </w:r>
      <w:r w:rsidR="009B0FD4" w:rsidRPr="00392D9D">
        <w:rPr>
          <w:sz w:val="26"/>
          <w:szCs w:val="26"/>
          <w:rtl/>
          <w:lang w:bidi="ar-EG"/>
        </w:rPr>
        <w:t xml:space="preserve"> س</w:t>
      </w:r>
      <w:r w:rsidR="00563FD8" w:rsidRPr="00392D9D">
        <w:rPr>
          <w:rFonts w:hint="cs"/>
          <w:sz w:val="26"/>
          <w:szCs w:val="26"/>
          <w:rtl/>
          <w:lang w:bidi="ar-EG"/>
        </w:rPr>
        <w:t>ت</w:t>
      </w:r>
      <w:r w:rsidR="009B0FD4" w:rsidRPr="00392D9D">
        <w:rPr>
          <w:sz w:val="26"/>
          <w:szCs w:val="26"/>
          <w:rtl/>
          <w:lang w:bidi="ar-EG"/>
        </w:rPr>
        <w:t xml:space="preserve">تم </w:t>
      </w:r>
      <w:r w:rsidR="00766C71" w:rsidRPr="00392D9D">
        <w:rPr>
          <w:sz w:val="26"/>
          <w:szCs w:val="26"/>
          <w:rtl/>
          <w:lang w:bidi="ar-EG"/>
        </w:rPr>
        <w:t>إزالة</w:t>
      </w:r>
      <w:r w:rsidR="009B0FD4" w:rsidRPr="00392D9D">
        <w:rPr>
          <w:sz w:val="26"/>
          <w:szCs w:val="26"/>
          <w:rtl/>
          <w:lang w:bidi="ar-EG"/>
        </w:rPr>
        <w:t xml:space="preserve"> 6.81 </w:t>
      </w:r>
      <w:r w:rsidR="00480A88" w:rsidRPr="00392D9D">
        <w:rPr>
          <w:sz w:val="26"/>
          <w:szCs w:val="26"/>
          <w:rtl/>
          <w:lang w:bidi="ar-EG"/>
        </w:rPr>
        <w:t>طن من قدرات استنفاد</w:t>
      </w:r>
      <w:r w:rsidR="009B0FD4" w:rsidRPr="00392D9D">
        <w:rPr>
          <w:sz w:val="26"/>
          <w:szCs w:val="26"/>
          <w:rtl/>
          <w:lang w:bidi="ar-EG"/>
        </w:rPr>
        <w:t xml:space="preserve"> الأوزون في المرحلة الثانية</w:t>
      </w:r>
      <w:r w:rsidRPr="00392D9D">
        <w:rPr>
          <w:sz w:val="26"/>
          <w:szCs w:val="26"/>
          <w:rtl/>
          <w:lang w:bidi="ar-EG"/>
        </w:rPr>
        <w:t>. و</w:t>
      </w:r>
      <w:r w:rsidR="00563FD8" w:rsidRPr="00392D9D">
        <w:rPr>
          <w:rFonts w:hint="cs"/>
          <w:sz w:val="26"/>
          <w:szCs w:val="26"/>
          <w:rtl/>
          <w:lang w:bidi="ar-EG"/>
        </w:rPr>
        <w:t>سيجري تناول</w:t>
      </w:r>
      <w:r w:rsidR="009B0FD4" w:rsidRPr="00392D9D">
        <w:rPr>
          <w:sz w:val="26"/>
          <w:szCs w:val="26"/>
          <w:rtl/>
          <w:lang w:bidi="ar-EG"/>
        </w:rPr>
        <w:t xml:space="preserve"> الاستهلاك المتبقي البالغ 6.81 </w:t>
      </w:r>
      <w:r w:rsidR="00563FD8" w:rsidRPr="00392D9D">
        <w:rPr>
          <w:rFonts w:hint="cs"/>
          <w:sz w:val="26"/>
          <w:szCs w:val="26"/>
          <w:rtl/>
          <w:lang w:bidi="ar-EG"/>
        </w:rPr>
        <w:t>أطنان</w:t>
      </w:r>
      <w:r w:rsidR="00480A88" w:rsidRPr="00392D9D">
        <w:rPr>
          <w:sz w:val="26"/>
          <w:szCs w:val="26"/>
          <w:rtl/>
          <w:lang w:bidi="ar-EG"/>
        </w:rPr>
        <w:t xml:space="preserve"> من قدرات استنفاد</w:t>
      </w:r>
      <w:r w:rsidR="009B0FD4" w:rsidRPr="00392D9D">
        <w:rPr>
          <w:sz w:val="26"/>
          <w:szCs w:val="26"/>
          <w:rtl/>
          <w:lang w:bidi="ar-EG"/>
        </w:rPr>
        <w:t xml:space="preserve"> الأوزون المؤهل للتمويل في مرحلة مستقبلية من خطة إدارة إزالة المواد الهيدروكلوروفلوروكربونية.</w:t>
      </w:r>
    </w:p>
    <w:p w14:paraId="1CEE861D" w14:textId="7DEE4C4D" w:rsidR="009B0FD4" w:rsidRPr="00392D9D" w:rsidRDefault="009B0FD4" w:rsidP="00766C71">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التوزيع القطاعي ل</w:t>
      </w:r>
      <w:r w:rsidR="00443A1C" w:rsidRPr="00392D9D">
        <w:rPr>
          <w:sz w:val="26"/>
          <w:szCs w:val="26"/>
          <w:u w:val="single"/>
          <w:rtl/>
          <w:lang w:val="en-US" w:bidi="ar-EG"/>
        </w:rPr>
        <w:t>لمواد الهيدروكلوروفلوروكربونية</w:t>
      </w:r>
    </w:p>
    <w:p w14:paraId="059BB4FF" w14:textId="24CDC45A" w:rsidR="009B0FD4" w:rsidRPr="00392D9D" w:rsidRDefault="00443A1C"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ي</w:t>
      </w:r>
      <w:r w:rsidR="009B0FD4" w:rsidRPr="00392D9D">
        <w:rPr>
          <w:sz w:val="26"/>
          <w:szCs w:val="26"/>
          <w:rtl/>
          <w:lang w:bidi="ar-EG"/>
        </w:rPr>
        <w:t xml:space="preserve">وجد ما يقرب من </w:t>
      </w:r>
      <w:r w:rsidR="00563FD8" w:rsidRPr="00392D9D">
        <w:rPr>
          <w:sz w:val="26"/>
          <w:szCs w:val="26"/>
          <w:lang w:bidi="ar-EG"/>
        </w:rPr>
        <w:t>2,850</w:t>
      </w:r>
      <w:r w:rsidR="009B0FD4" w:rsidRPr="00392D9D">
        <w:rPr>
          <w:sz w:val="26"/>
          <w:szCs w:val="26"/>
          <w:rtl/>
          <w:lang w:bidi="ar-EG"/>
        </w:rPr>
        <w:t xml:space="preserve"> </w:t>
      </w:r>
      <w:r w:rsidR="007D6A05" w:rsidRPr="00392D9D">
        <w:rPr>
          <w:sz w:val="26"/>
          <w:szCs w:val="26"/>
          <w:rtl/>
          <w:lang w:bidi="ar-EG"/>
        </w:rPr>
        <w:t>تقني</w:t>
      </w:r>
      <w:r w:rsidR="009B0FD4" w:rsidRPr="00392D9D">
        <w:rPr>
          <w:sz w:val="26"/>
          <w:szCs w:val="26"/>
          <w:rtl/>
          <w:lang w:bidi="ar-EG"/>
        </w:rPr>
        <w:t xml:space="preserve"> تبريد مدرب</w:t>
      </w:r>
      <w:r w:rsidR="00563FD8" w:rsidRPr="00392D9D">
        <w:rPr>
          <w:rFonts w:hint="cs"/>
          <w:sz w:val="26"/>
          <w:szCs w:val="26"/>
          <w:rtl/>
          <w:lang w:bidi="ar-EG"/>
        </w:rPr>
        <w:t>ا</w:t>
      </w:r>
      <w:r w:rsidRPr="00392D9D">
        <w:rPr>
          <w:sz w:val="26"/>
          <w:szCs w:val="26"/>
          <w:rtl/>
          <w:lang w:bidi="ar-EG"/>
        </w:rPr>
        <w:t>،</w:t>
      </w:r>
      <w:r w:rsidR="009B0FD4" w:rsidRPr="00392D9D">
        <w:rPr>
          <w:sz w:val="26"/>
          <w:szCs w:val="26"/>
          <w:rtl/>
          <w:lang w:bidi="ar-EG"/>
        </w:rPr>
        <w:t xml:space="preserve"> </w:t>
      </w:r>
      <w:r w:rsidR="00563FD8" w:rsidRPr="00392D9D">
        <w:rPr>
          <w:rFonts w:hint="cs"/>
          <w:sz w:val="26"/>
          <w:szCs w:val="26"/>
          <w:rtl/>
          <w:lang w:bidi="ar-EG"/>
        </w:rPr>
        <w:t>منهم</w:t>
      </w:r>
      <w:r w:rsidR="009B0FD4" w:rsidRPr="00392D9D">
        <w:rPr>
          <w:sz w:val="26"/>
          <w:szCs w:val="26"/>
          <w:rtl/>
          <w:lang w:bidi="ar-EG"/>
        </w:rPr>
        <w:t xml:space="preserve"> 250 امرأة</w:t>
      </w:r>
      <w:r w:rsidRPr="00392D9D">
        <w:rPr>
          <w:sz w:val="26"/>
          <w:szCs w:val="26"/>
          <w:rtl/>
          <w:lang w:bidi="ar-EG"/>
        </w:rPr>
        <w:t>،</w:t>
      </w:r>
      <w:r w:rsidR="009B0FD4" w:rsidRPr="00392D9D">
        <w:rPr>
          <w:sz w:val="26"/>
          <w:szCs w:val="26"/>
          <w:rtl/>
          <w:lang w:bidi="ar-EG"/>
        </w:rPr>
        <w:t xml:space="preserve"> تخرجن من مراكز التدريب المهني. وقد تخرج حوالي 20 في المائة من ال</w:t>
      </w:r>
      <w:r w:rsidR="007D6A05" w:rsidRPr="00392D9D">
        <w:rPr>
          <w:sz w:val="26"/>
          <w:szCs w:val="26"/>
          <w:rtl/>
          <w:lang w:bidi="ar-EG"/>
        </w:rPr>
        <w:t>تقني</w:t>
      </w:r>
      <w:r w:rsidR="009B0FD4" w:rsidRPr="00392D9D">
        <w:rPr>
          <w:sz w:val="26"/>
          <w:szCs w:val="26"/>
          <w:rtl/>
          <w:lang w:bidi="ar-EG"/>
        </w:rPr>
        <w:t>ين من مراكز التدريب المهني</w:t>
      </w:r>
      <w:r w:rsidRPr="00392D9D">
        <w:rPr>
          <w:sz w:val="26"/>
          <w:szCs w:val="26"/>
          <w:rtl/>
          <w:lang w:bidi="ar-EG"/>
        </w:rPr>
        <w:t xml:space="preserve"> و</w:t>
      </w:r>
      <w:r w:rsidR="00563FD8" w:rsidRPr="00392D9D">
        <w:rPr>
          <w:rFonts w:hint="cs"/>
          <w:sz w:val="26"/>
          <w:szCs w:val="26"/>
          <w:rtl/>
          <w:lang w:bidi="ar-EG"/>
        </w:rPr>
        <w:t xml:space="preserve">لم تحصل نسبة </w:t>
      </w:r>
      <w:r w:rsidR="009B0FD4" w:rsidRPr="00392D9D">
        <w:rPr>
          <w:sz w:val="26"/>
          <w:szCs w:val="26"/>
          <w:rtl/>
          <w:lang w:bidi="ar-EG"/>
        </w:rPr>
        <w:t xml:space="preserve">80 في المائة </w:t>
      </w:r>
      <w:r w:rsidR="00563FD8" w:rsidRPr="00392D9D">
        <w:rPr>
          <w:rFonts w:hint="cs"/>
          <w:sz w:val="26"/>
          <w:szCs w:val="26"/>
          <w:rtl/>
          <w:lang w:bidi="ar-EG"/>
        </w:rPr>
        <w:t>منهم على</w:t>
      </w:r>
      <w:r w:rsidR="009B0FD4" w:rsidRPr="00392D9D">
        <w:rPr>
          <w:sz w:val="26"/>
          <w:szCs w:val="26"/>
          <w:rtl/>
          <w:lang w:bidi="ar-EG"/>
        </w:rPr>
        <w:t xml:space="preserve"> تدريب رسمي ويعتبرون غير رسميين</w:t>
      </w:r>
      <w:r w:rsidRPr="00392D9D">
        <w:rPr>
          <w:sz w:val="26"/>
          <w:szCs w:val="26"/>
          <w:rtl/>
          <w:lang w:bidi="ar-EG"/>
        </w:rPr>
        <w:t>. وي</w:t>
      </w:r>
      <w:r w:rsidR="00563FD8" w:rsidRPr="00392D9D">
        <w:rPr>
          <w:rFonts w:hint="cs"/>
          <w:sz w:val="26"/>
          <w:szCs w:val="26"/>
          <w:rtl/>
          <w:lang w:bidi="ar-EG"/>
        </w:rPr>
        <w:t>ُ</w:t>
      </w:r>
      <w:r w:rsidR="009B0FD4" w:rsidRPr="00392D9D">
        <w:rPr>
          <w:sz w:val="26"/>
          <w:szCs w:val="26"/>
          <w:rtl/>
          <w:lang w:bidi="ar-EG"/>
        </w:rPr>
        <w:t xml:space="preserve">ستهلك </w:t>
      </w:r>
      <w:r w:rsidR="00766C71" w:rsidRPr="00392D9D">
        <w:rPr>
          <w:sz w:val="26"/>
          <w:szCs w:val="26"/>
          <w:rtl/>
          <w:lang w:bidi="ar-EG"/>
        </w:rPr>
        <w:t>الهيدروكلوروفلوروكربون-22</w:t>
      </w:r>
      <w:r w:rsidR="009B0FD4" w:rsidRPr="00392D9D">
        <w:rPr>
          <w:sz w:val="26"/>
          <w:szCs w:val="26"/>
          <w:rtl/>
          <w:lang w:bidi="ar-EG"/>
        </w:rPr>
        <w:t xml:space="preserve"> لخدمة و</w:t>
      </w:r>
      <w:r w:rsidR="009A7857" w:rsidRPr="00392D9D">
        <w:rPr>
          <w:sz w:val="26"/>
          <w:szCs w:val="26"/>
          <w:rtl/>
          <w:lang w:bidi="ar-EG"/>
        </w:rPr>
        <w:t>استصلاح</w:t>
      </w:r>
      <w:r w:rsidR="009B0FD4" w:rsidRPr="00392D9D">
        <w:rPr>
          <w:sz w:val="26"/>
          <w:szCs w:val="26"/>
          <w:rtl/>
          <w:lang w:bidi="ar-EG"/>
        </w:rPr>
        <w:t xml:space="preserve"> وتركيب أجهزة تكييف الهواء </w:t>
      </w:r>
      <w:r w:rsidR="00563FD8" w:rsidRPr="00392D9D">
        <w:rPr>
          <w:rFonts w:hint="cs"/>
          <w:sz w:val="26"/>
          <w:szCs w:val="26"/>
          <w:rtl/>
          <w:lang w:bidi="ar-EG"/>
        </w:rPr>
        <w:t>المنزلية</w:t>
      </w:r>
      <w:r w:rsidR="009B0FD4" w:rsidRPr="00392D9D">
        <w:rPr>
          <w:sz w:val="26"/>
          <w:szCs w:val="26"/>
          <w:rtl/>
          <w:lang w:bidi="ar-EG"/>
        </w:rPr>
        <w:t xml:space="preserve"> </w:t>
      </w:r>
      <w:r w:rsidR="00700D41" w:rsidRPr="00392D9D">
        <w:rPr>
          <w:rFonts w:hint="cs"/>
          <w:sz w:val="26"/>
          <w:szCs w:val="26"/>
          <w:rtl/>
          <w:lang w:bidi="ar-EG"/>
        </w:rPr>
        <w:t>ومعدات</w:t>
      </w:r>
      <w:r w:rsidR="009B0FD4" w:rsidRPr="00392D9D">
        <w:rPr>
          <w:sz w:val="26"/>
          <w:szCs w:val="26"/>
          <w:rtl/>
          <w:lang w:bidi="ar-EG"/>
        </w:rPr>
        <w:t xml:space="preserve"> التبريد وتكييف الهواء التجارية والصناعية</w:t>
      </w:r>
      <w:r w:rsidRPr="00392D9D">
        <w:rPr>
          <w:sz w:val="26"/>
          <w:szCs w:val="26"/>
          <w:rtl/>
          <w:lang w:bidi="ar-EG"/>
        </w:rPr>
        <w:t>،</w:t>
      </w:r>
      <w:r w:rsidR="009B0FD4" w:rsidRPr="00392D9D">
        <w:rPr>
          <w:sz w:val="26"/>
          <w:szCs w:val="26"/>
          <w:rtl/>
          <w:lang w:bidi="ar-EG"/>
        </w:rPr>
        <w:t xml:space="preserve"> كما هو مبين في الجدول 3</w:t>
      </w:r>
      <w:r w:rsidRPr="00392D9D">
        <w:rPr>
          <w:sz w:val="26"/>
          <w:szCs w:val="26"/>
          <w:rtl/>
          <w:lang w:bidi="ar-EG"/>
        </w:rPr>
        <w:t>. و</w:t>
      </w:r>
      <w:r w:rsidR="00563FD8" w:rsidRPr="00392D9D">
        <w:rPr>
          <w:rFonts w:hint="cs"/>
          <w:sz w:val="26"/>
          <w:szCs w:val="26"/>
          <w:rtl/>
          <w:lang w:bidi="ar-EG"/>
        </w:rPr>
        <w:t>يجري</w:t>
      </w:r>
      <w:r w:rsidR="009B0FD4" w:rsidRPr="00392D9D">
        <w:rPr>
          <w:sz w:val="26"/>
          <w:szCs w:val="26"/>
          <w:rtl/>
          <w:lang w:bidi="ar-EG"/>
        </w:rPr>
        <w:t xml:space="preserve"> استيراد معدات </w:t>
      </w:r>
      <w:r w:rsidR="00563FD8" w:rsidRPr="00392D9D">
        <w:rPr>
          <w:sz w:val="26"/>
          <w:szCs w:val="26"/>
          <w:rtl/>
          <w:lang w:bidi="ar-EG"/>
        </w:rPr>
        <w:t>جديدة أو مستعملة</w:t>
      </w:r>
      <w:r w:rsidR="00563FD8" w:rsidRPr="00392D9D">
        <w:rPr>
          <w:rFonts w:hint="cs"/>
          <w:sz w:val="26"/>
          <w:szCs w:val="26"/>
          <w:rtl/>
          <w:lang w:bidi="ar-EG"/>
        </w:rPr>
        <w:t xml:space="preserve"> </w:t>
      </w:r>
      <w:r w:rsidR="009B0FD4" w:rsidRPr="00392D9D">
        <w:rPr>
          <w:sz w:val="26"/>
          <w:szCs w:val="26"/>
          <w:rtl/>
          <w:lang w:bidi="ar-EG"/>
        </w:rPr>
        <w:t xml:space="preserve">قائمة على </w:t>
      </w:r>
      <w:r w:rsidRPr="00392D9D">
        <w:rPr>
          <w:sz w:val="26"/>
          <w:szCs w:val="26"/>
          <w:rtl/>
          <w:lang w:bidi="ar-EG"/>
        </w:rPr>
        <w:t xml:space="preserve">المواد الهيدروكلوروفلوروكربونية. </w:t>
      </w:r>
      <w:r w:rsidR="002B5913" w:rsidRPr="00392D9D">
        <w:rPr>
          <w:rFonts w:hint="cs"/>
          <w:sz w:val="26"/>
          <w:szCs w:val="26"/>
          <w:rtl/>
          <w:lang w:bidi="ar-EG"/>
        </w:rPr>
        <w:t>ويشكل</w:t>
      </w:r>
      <w:r w:rsidR="009B0FD4" w:rsidRPr="00392D9D">
        <w:rPr>
          <w:sz w:val="26"/>
          <w:szCs w:val="26"/>
          <w:rtl/>
          <w:lang w:bidi="ar-EG"/>
        </w:rPr>
        <w:t xml:space="preserve"> </w:t>
      </w:r>
      <w:r w:rsidR="00766C71" w:rsidRPr="00392D9D">
        <w:rPr>
          <w:sz w:val="26"/>
          <w:szCs w:val="26"/>
          <w:rtl/>
          <w:lang w:bidi="ar-EG"/>
        </w:rPr>
        <w:t>الهيدروكلوروفلوروكربون-22</w:t>
      </w:r>
      <w:r w:rsidR="009B0FD4" w:rsidRPr="00392D9D">
        <w:rPr>
          <w:sz w:val="26"/>
          <w:szCs w:val="26"/>
          <w:rtl/>
          <w:lang w:bidi="ar-EG"/>
        </w:rPr>
        <w:t xml:space="preserve"> </w:t>
      </w:r>
      <w:r w:rsidR="00563FD8" w:rsidRPr="00392D9D">
        <w:rPr>
          <w:rFonts w:hint="cs"/>
          <w:sz w:val="26"/>
          <w:szCs w:val="26"/>
          <w:rtl/>
          <w:lang w:bidi="ar-EG"/>
        </w:rPr>
        <w:t xml:space="preserve">ما نسبته </w:t>
      </w:r>
      <w:r w:rsidR="009B0FD4" w:rsidRPr="00392D9D">
        <w:rPr>
          <w:sz w:val="26"/>
          <w:szCs w:val="26"/>
          <w:rtl/>
          <w:lang w:bidi="ar-EG"/>
        </w:rPr>
        <w:t xml:space="preserve">21 في المائة من جميع </w:t>
      </w:r>
      <w:r w:rsidR="00EE66FC" w:rsidRPr="00392D9D">
        <w:rPr>
          <w:sz w:val="26"/>
          <w:szCs w:val="26"/>
          <w:rtl/>
          <w:lang w:bidi="ar-EG"/>
        </w:rPr>
        <w:t>غازات التبريد</w:t>
      </w:r>
      <w:r w:rsidR="009B0FD4" w:rsidRPr="00392D9D">
        <w:rPr>
          <w:sz w:val="26"/>
          <w:szCs w:val="26"/>
          <w:rtl/>
          <w:lang w:bidi="ar-EG"/>
        </w:rPr>
        <w:t xml:space="preserve"> المستخدمة في قطاع الخدمة</w:t>
      </w:r>
      <w:r w:rsidRPr="00392D9D">
        <w:rPr>
          <w:sz w:val="26"/>
          <w:szCs w:val="26"/>
          <w:rtl/>
          <w:lang w:bidi="ar-EG"/>
        </w:rPr>
        <w:t>،</w:t>
      </w:r>
      <w:r w:rsidR="009B0FD4" w:rsidRPr="00392D9D">
        <w:rPr>
          <w:sz w:val="26"/>
          <w:szCs w:val="26"/>
          <w:rtl/>
          <w:lang w:bidi="ar-EG"/>
        </w:rPr>
        <w:t xml:space="preserve"> في حين أن </w:t>
      </w:r>
      <w:r w:rsidR="006539B1" w:rsidRPr="00392D9D">
        <w:rPr>
          <w:rFonts w:hint="cs"/>
          <w:sz w:val="26"/>
          <w:szCs w:val="26"/>
          <w:rtl/>
          <w:lang w:bidi="ar-EG"/>
        </w:rPr>
        <w:t>الهيدروكلوروفلوروكربون-</w:t>
      </w:r>
      <w:r w:rsidR="009B0FD4" w:rsidRPr="00392D9D">
        <w:rPr>
          <w:sz w:val="26"/>
          <w:szCs w:val="26"/>
          <w:rtl/>
          <w:lang w:bidi="ar-EG"/>
        </w:rPr>
        <w:t xml:space="preserve">134أ </w:t>
      </w:r>
      <w:r w:rsidR="002B5913" w:rsidRPr="00392D9D">
        <w:rPr>
          <w:rFonts w:hint="cs"/>
          <w:sz w:val="26"/>
          <w:szCs w:val="26"/>
          <w:rtl/>
          <w:lang w:bidi="ar-EG"/>
        </w:rPr>
        <w:t>يشكل</w:t>
      </w:r>
      <w:r w:rsidR="009B0FD4" w:rsidRPr="00392D9D">
        <w:rPr>
          <w:sz w:val="26"/>
          <w:szCs w:val="26"/>
          <w:rtl/>
          <w:lang w:bidi="ar-EG"/>
        </w:rPr>
        <w:t xml:space="preserve"> 41 في المائة</w:t>
      </w:r>
      <w:r w:rsidRPr="00392D9D">
        <w:rPr>
          <w:sz w:val="26"/>
          <w:szCs w:val="26"/>
          <w:rtl/>
          <w:lang w:bidi="ar-EG"/>
        </w:rPr>
        <w:t>،</w:t>
      </w:r>
      <w:r w:rsidR="009B0FD4" w:rsidRPr="00392D9D">
        <w:rPr>
          <w:sz w:val="26"/>
          <w:szCs w:val="26"/>
          <w:rtl/>
          <w:lang w:bidi="ar-EG"/>
        </w:rPr>
        <w:t xml:space="preserve"> </w:t>
      </w:r>
      <w:r w:rsidR="002B5913" w:rsidRPr="00392D9D">
        <w:rPr>
          <w:rFonts w:hint="cs"/>
          <w:sz w:val="26"/>
          <w:szCs w:val="26"/>
          <w:rtl/>
          <w:lang w:bidi="ar-EG"/>
        </w:rPr>
        <w:t>و</w:t>
      </w:r>
      <w:r w:rsidR="009B0FD4" w:rsidRPr="00392D9D">
        <w:rPr>
          <w:sz w:val="26"/>
          <w:szCs w:val="26"/>
          <w:rtl/>
          <w:lang w:bidi="ar-EG"/>
        </w:rPr>
        <w:t xml:space="preserve">يليه </w:t>
      </w:r>
      <w:r w:rsidR="009B0FD4" w:rsidRPr="00392D9D">
        <w:rPr>
          <w:sz w:val="26"/>
          <w:szCs w:val="26"/>
          <w:lang w:bidi="ar-EG"/>
        </w:rPr>
        <w:t>R</w:t>
      </w:r>
      <w:r w:rsidR="002B5913" w:rsidRPr="00392D9D">
        <w:rPr>
          <w:sz w:val="26"/>
          <w:szCs w:val="26"/>
          <w:lang w:bidi="ar-EG"/>
        </w:rPr>
        <w:noBreakHyphen/>
      </w:r>
      <w:r w:rsidR="009B0FD4" w:rsidRPr="00392D9D">
        <w:rPr>
          <w:sz w:val="26"/>
          <w:szCs w:val="26"/>
          <w:lang w:bidi="ar-EG"/>
        </w:rPr>
        <w:t>404A</w:t>
      </w:r>
      <w:r w:rsidR="009B0FD4" w:rsidRPr="00392D9D">
        <w:rPr>
          <w:sz w:val="26"/>
          <w:szCs w:val="26"/>
          <w:rtl/>
          <w:lang w:bidi="ar-EG"/>
        </w:rPr>
        <w:t xml:space="preserve"> (21 في المائة)</w:t>
      </w:r>
      <w:r w:rsidRPr="00392D9D">
        <w:rPr>
          <w:sz w:val="26"/>
          <w:szCs w:val="26"/>
          <w:rtl/>
          <w:lang w:bidi="ar-EG"/>
        </w:rPr>
        <w:t>،</w:t>
      </w:r>
      <w:r w:rsidR="009B0FD4" w:rsidRPr="00392D9D">
        <w:rPr>
          <w:sz w:val="26"/>
          <w:szCs w:val="26"/>
          <w:rtl/>
          <w:lang w:bidi="ar-EG"/>
        </w:rPr>
        <w:t xml:space="preserve"> </w:t>
      </w:r>
      <w:r w:rsidR="002B5913" w:rsidRPr="00392D9D">
        <w:rPr>
          <w:rFonts w:hint="cs"/>
          <w:sz w:val="26"/>
          <w:szCs w:val="26"/>
          <w:rtl/>
          <w:lang w:bidi="ar-EG"/>
        </w:rPr>
        <w:t>و</w:t>
      </w:r>
      <w:r w:rsidR="009B0FD4" w:rsidRPr="00392D9D">
        <w:rPr>
          <w:sz w:val="26"/>
          <w:szCs w:val="26"/>
          <w:lang w:bidi="ar-EG"/>
        </w:rPr>
        <w:t>R</w:t>
      </w:r>
      <w:r w:rsidR="002B5913" w:rsidRPr="00392D9D">
        <w:rPr>
          <w:sz w:val="26"/>
          <w:szCs w:val="26"/>
          <w:lang w:bidi="ar-EG"/>
        </w:rPr>
        <w:noBreakHyphen/>
      </w:r>
      <w:r w:rsidR="009B0FD4" w:rsidRPr="00392D9D">
        <w:rPr>
          <w:sz w:val="26"/>
          <w:szCs w:val="26"/>
          <w:lang w:bidi="ar-EG"/>
        </w:rPr>
        <w:t>410A</w:t>
      </w:r>
      <w:r w:rsidR="009B0FD4" w:rsidRPr="00392D9D">
        <w:rPr>
          <w:sz w:val="26"/>
          <w:szCs w:val="26"/>
          <w:rtl/>
          <w:lang w:bidi="ar-EG"/>
        </w:rPr>
        <w:t xml:space="preserve"> (9 في المائة)</w:t>
      </w:r>
      <w:r w:rsidRPr="00392D9D">
        <w:rPr>
          <w:sz w:val="26"/>
          <w:szCs w:val="26"/>
          <w:rtl/>
          <w:lang w:bidi="ar-EG"/>
        </w:rPr>
        <w:t>،</w:t>
      </w:r>
      <w:r w:rsidR="009B0FD4" w:rsidRPr="00392D9D">
        <w:rPr>
          <w:sz w:val="26"/>
          <w:szCs w:val="26"/>
          <w:rtl/>
          <w:lang w:bidi="ar-EG"/>
        </w:rPr>
        <w:t xml:space="preserve"> و</w:t>
      </w:r>
      <w:r w:rsidR="002B5913" w:rsidRPr="00392D9D">
        <w:rPr>
          <w:rFonts w:hint="cs"/>
          <w:sz w:val="26"/>
          <w:szCs w:val="26"/>
          <w:rtl/>
          <w:lang w:bidi="ar-EG"/>
        </w:rPr>
        <w:t>مواد أخرى</w:t>
      </w:r>
      <w:r w:rsidR="009B0FD4" w:rsidRPr="00392D9D">
        <w:rPr>
          <w:sz w:val="26"/>
          <w:szCs w:val="26"/>
          <w:rtl/>
          <w:lang w:bidi="ar-EG"/>
        </w:rPr>
        <w:t xml:space="preserve"> (</w:t>
      </w:r>
      <w:r w:rsidR="009B0FD4" w:rsidRPr="00392D9D">
        <w:rPr>
          <w:sz w:val="26"/>
          <w:szCs w:val="26"/>
          <w:lang w:bidi="ar-EG"/>
        </w:rPr>
        <w:t>R</w:t>
      </w:r>
      <w:r w:rsidR="002B5913" w:rsidRPr="00392D9D">
        <w:rPr>
          <w:sz w:val="26"/>
          <w:szCs w:val="26"/>
          <w:lang w:bidi="ar-EG"/>
        </w:rPr>
        <w:t>-</w:t>
      </w:r>
      <w:r w:rsidR="009B0FD4" w:rsidRPr="00392D9D">
        <w:rPr>
          <w:sz w:val="26"/>
          <w:szCs w:val="26"/>
          <w:lang w:bidi="ar-EG"/>
        </w:rPr>
        <w:t>290</w:t>
      </w:r>
      <w:r w:rsidRPr="00392D9D">
        <w:rPr>
          <w:sz w:val="26"/>
          <w:szCs w:val="26"/>
          <w:rtl/>
          <w:lang w:bidi="ar-EG"/>
        </w:rPr>
        <w:t>،</w:t>
      </w:r>
      <w:r w:rsidR="009B0FD4" w:rsidRPr="00392D9D">
        <w:rPr>
          <w:sz w:val="26"/>
          <w:szCs w:val="26"/>
          <w:rtl/>
          <w:lang w:bidi="ar-EG"/>
        </w:rPr>
        <w:t xml:space="preserve"> </w:t>
      </w:r>
      <w:r w:rsidR="002B5913" w:rsidRPr="00392D9D">
        <w:rPr>
          <w:rFonts w:hint="cs"/>
          <w:sz w:val="26"/>
          <w:szCs w:val="26"/>
          <w:rtl/>
          <w:lang w:bidi="ar-EG"/>
        </w:rPr>
        <w:t>و</w:t>
      </w:r>
      <w:r w:rsidR="009B0FD4" w:rsidRPr="00392D9D">
        <w:rPr>
          <w:sz w:val="26"/>
          <w:szCs w:val="26"/>
          <w:lang w:bidi="ar-EG"/>
        </w:rPr>
        <w:t>HC</w:t>
      </w:r>
      <w:r w:rsidR="002B5913" w:rsidRPr="00392D9D">
        <w:rPr>
          <w:sz w:val="26"/>
          <w:szCs w:val="26"/>
          <w:lang w:bidi="ar-EG"/>
        </w:rPr>
        <w:noBreakHyphen/>
      </w:r>
      <w:r w:rsidR="009B0FD4" w:rsidRPr="00392D9D">
        <w:rPr>
          <w:sz w:val="26"/>
          <w:szCs w:val="26"/>
          <w:lang w:bidi="ar-EG"/>
        </w:rPr>
        <w:t>600a</w:t>
      </w:r>
      <w:r w:rsidRPr="00392D9D">
        <w:rPr>
          <w:sz w:val="26"/>
          <w:szCs w:val="26"/>
          <w:rtl/>
          <w:lang w:bidi="ar-EG"/>
        </w:rPr>
        <w:t>،</w:t>
      </w:r>
      <w:r w:rsidR="002B5913" w:rsidRPr="00392D9D">
        <w:rPr>
          <w:rFonts w:hint="cs"/>
          <w:sz w:val="26"/>
          <w:szCs w:val="26"/>
          <w:rtl/>
          <w:lang w:bidi="ar-EG"/>
        </w:rPr>
        <w:t xml:space="preserve"> و</w:t>
      </w:r>
      <w:r w:rsidR="009B0FD4" w:rsidRPr="00392D9D">
        <w:rPr>
          <w:sz w:val="26"/>
          <w:szCs w:val="26"/>
          <w:lang w:bidi="ar-EG"/>
        </w:rPr>
        <w:t>R</w:t>
      </w:r>
      <w:r w:rsidR="002B5913" w:rsidRPr="00392D9D">
        <w:rPr>
          <w:sz w:val="26"/>
          <w:szCs w:val="26"/>
          <w:lang w:bidi="ar-EG"/>
        </w:rPr>
        <w:noBreakHyphen/>
      </w:r>
      <w:r w:rsidR="009B0FD4" w:rsidRPr="00392D9D">
        <w:rPr>
          <w:sz w:val="26"/>
          <w:szCs w:val="26"/>
          <w:lang w:bidi="ar-EG"/>
        </w:rPr>
        <w:t>407C</w:t>
      </w:r>
      <w:r w:rsidR="002B5913" w:rsidRPr="00392D9D">
        <w:rPr>
          <w:rFonts w:hint="cs"/>
          <w:sz w:val="26"/>
          <w:szCs w:val="26"/>
          <w:rtl/>
          <w:lang w:bidi="ar-EG"/>
        </w:rPr>
        <w:t>،</w:t>
      </w:r>
      <w:r w:rsidRPr="00392D9D">
        <w:rPr>
          <w:sz w:val="26"/>
          <w:szCs w:val="26"/>
          <w:rtl/>
          <w:lang w:bidi="ar-EG"/>
        </w:rPr>
        <w:t xml:space="preserve"> و</w:t>
      </w:r>
      <w:r w:rsidR="009B0FD4" w:rsidRPr="00392D9D">
        <w:rPr>
          <w:sz w:val="26"/>
          <w:szCs w:val="26"/>
          <w:lang w:bidi="ar-EG"/>
        </w:rPr>
        <w:t>R</w:t>
      </w:r>
      <w:r w:rsidR="002B5913" w:rsidRPr="00392D9D">
        <w:rPr>
          <w:sz w:val="26"/>
          <w:szCs w:val="26"/>
          <w:lang w:bidi="ar-EG"/>
        </w:rPr>
        <w:noBreakHyphen/>
      </w:r>
      <w:r w:rsidR="009B0FD4" w:rsidRPr="00392D9D">
        <w:rPr>
          <w:sz w:val="26"/>
          <w:szCs w:val="26"/>
          <w:lang w:bidi="ar-EG"/>
        </w:rPr>
        <w:t>32</w:t>
      </w:r>
      <w:r w:rsidR="002B5913" w:rsidRPr="00392D9D">
        <w:rPr>
          <w:rFonts w:hint="cs"/>
          <w:sz w:val="26"/>
          <w:szCs w:val="26"/>
          <w:rtl/>
          <w:lang w:bidi="ar-EG"/>
        </w:rPr>
        <w:t>،</w:t>
      </w:r>
      <w:r w:rsidRPr="00392D9D">
        <w:rPr>
          <w:sz w:val="26"/>
          <w:szCs w:val="26"/>
          <w:rtl/>
          <w:lang w:bidi="ar-EG"/>
        </w:rPr>
        <w:t xml:space="preserve"> و</w:t>
      </w:r>
      <w:r w:rsidR="009B0FD4" w:rsidRPr="00392D9D">
        <w:rPr>
          <w:sz w:val="26"/>
          <w:szCs w:val="26"/>
          <w:lang w:bidi="ar-EG"/>
        </w:rPr>
        <w:t>R</w:t>
      </w:r>
      <w:r w:rsidR="002B5913" w:rsidRPr="00392D9D">
        <w:rPr>
          <w:sz w:val="26"/>
          <w:szCs w:val="26"/>
          <w:lang w:bidi="ar-EG"/>
        </w:rPr>
        <w:noBreakHyphen/>
      </w:r>
      <w:r w:rsidR="009B0FD4" w:rsidRPr="00392D9D">
        <w:rPr>
          <w:sz w:val="26"/>
          <w:szCs w:val="26"/>
          <w:lang w:bidi="ar-EG"/>
        </w:rPr>
        <w:t>717</w:t>
      </w:r>
      <w:r w:rsidR="009B0FD4" w:rsidRPr="00392D9D">
        <w:rPr>
          <w:sz w:val="26"/>
          <w:szCs w:val="26"/>
          <w:rtl/>
          <w:lang w:bidi="ar-EG"/>
        </w:rPr>
        <w:t xml:space="preserve">) </w:t>
      </w:r>
      <w:r w:rsidR="002B5913" w:rsidRPr="00392D9D">
        <w:rPr>
          <w:rFonts w:hint="cs"/>
          <w:sz w:val="26"/>
          <w:szCs w:val="26"/>
          <w:rtl/>
          <w:lang w:bidi="ar-EG"/>
        </w:rPr>
        <w:t>تشكل</w:t>
      </w:r>
      <w:r w:rsidR="009B0FD4" w:rsidRPr="00392D9D">
        <w:rPr>
          <w:sz w:val="26"/>
          <w:szCs w:val="26"/>
          <w:rtl/>
          <w:lang w:bidi="ar-EG"/>
        </w:rPr>
        <w:t xml:space="preserve"> 8 </w:t>
      </w:r>
      <w:r w:rsidR="002F3A42">
        <w:rPr>
          <w:sz w:val="26"/>
          <w:szCs w:val="26"/>
          <w:rtl/>
          <w:lang w:bidi="ar-EG"/>
        </w:rPr>
        <w:t>في المائة</w:t>
      </w:r>
      <w:r w:rsidR="009B0FD4" w:rsidRPr="00392D9D">
        <w:rPr>
          <w:sz w:val="26"/>
          <w:szCs w:val="26"/>
          <w:rtl/>
          <w:lang w:bidi="ar-EG"/>
        </w:rPr>
        <w:t>.</w:t>
      </w:r>
    </w:p>
    <w:p w14:paraId="4F748817" w14:textId="262892B5" w:rsidR="009B0FD4" w:rsidRPr="00392D9D" w:rsidRDefault="009B0FD4" w:rsidP="00766C71">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b/>
          <w:bCs/>
          <w:sz w:val="26"/>
          <w:szCs w:val="26"/>
          <w:rtl/>
          <w:lang w:val="en-US" w:bidi="ar-EG"/>
        </w:rPr>
        <w:t>الجدول 3</w:t>
      </w:r>
      <w:r w:rsidR="00766C71" w:rsidRPr="00392D9D">
        <w:rPr>
          <w:rFonts w:hint="cs"/>
          <w:b/>
          <w:bCs/>
          <w:sz w:val="26"/>
          <w:szCs w:val="26"/>
          <w:rtl/>
          <w:lang w:val="en-US" w:bidi="ar-EG"/>
        </w:rPr>
        <w:t xml:space="preserve">- </w:t>
      </w:r>
      <w:r w:rsidR="00443A1C" w:rsidRPr="00392D9D">
        <w:rPr>
          <w:b/>
          <w:bCs/>
          <w:sz w:val="26"/>
          <w:szCs w:val="26"/>
          <w:rtl/>
          <w:lang w:val="en-US" w:bidi="ar-EG"/>
        </w:rPr>
        <w:t>ت</w:t>
      </w:r>
      <w:r w:rsidRPr="00392D9D">
        <w:rPr>
          <w:b/>
          <w:bCs/>
          <w:sz w:val="26"/>
          <w:szCs w:val="26"/>
          <w:rtl/>
          <w:lang w:val="en-US" w:bidi="ar-EG"/>
        </w:rPr>
        <w:t xml:space="preserve">قدير الطلب على </w:t>
      </w:r>
      <w:r w:rsidR="00766C71" w:rsidRPr="00392D9D">
        <w:rPr>
          <w:b/>
          <w:bCs/>
          <w:sz w:val="26"/>
          <w:szCs w:val="26"/>
          <w:rtl/>
          <w:lang w:val="en-US" w:bidi="ar-EG"/>
        </w:rPr>
        <w:t>الهيدروكلوروفلوروكربون-22</w:t>
      </w:r>
      <w:r w:rsidRPr="00392D9D">
        <w:rPr>
          <w:b/>
          <w:bCs/>
          <w:sz w:val="26"/>
          <w:szCs w:val="26"/>
          <w:rtl/>
          <w:lang w:val="en-US" w:bidi="ar-EG"/>
        </w:rPr>
        <w:t xml:space="preserve"> في قطاع خدمة التبريد وتكييف الهواء في السنغال</w:t>
      </w:r>
    </w:p>
    <w:tbl>
      <w:tblPr>
        <w:bidiVisual/>
        <w:tblW w:w="9240" w:type="dxa"/>
        <w:tblInd w:w="-5" w:type="dxa"/>
        <w:tblLayout w:type="fixed"/>
        <w:tblLook w:val="04A0" w:firstRow="1" w:lastRow="0" w:firstColumn="1" w:lastColumn="0" w:noHBand="0" w:noVBand="1"/>
      </w:tblPr>
      <w:tblGrid>
        <w:gridCol w:w="3935"/>
        <w:gridCol w:w="1172"/>
        <w:gridCol w:w="910"/>
        <w:gridCol w:w="910"/>
        <w:gridCol w:w="941"/>
        <w:gridCol w:w="1372"/>
      </w:tblGrid>
      <w:tr w:rsidR="002B5913" w:rsidRPr="0043317A" w14:paraId="308D4B27" w14:textId="77777777" w:rsidTr="0062585C">
        <w:trPr>
          <w:trHeight w:val="611"/>
          <w:tblHeader/>
        </w:trPr>
        <w:tc>
          <w:tcPr>
            <w:tcW w:w="39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7F6D2" w14:textId="33DB3848" w:rsidR="002B5913" w:rsidRPr="0043317A" w:rsidRDefault="002B5913" w:rsidP="002B5913">
            <w:pPr>
              <w:bidi/>
              <w:jc w:val="left"/>
              <w:rPr>
                <w:b/>
                <w:bCs/>
                <w:sz w:val="20"/>
                <w:lang w:val="en-US"/>
              </w:rPr>
            </w:pPr>
            <w:r>
              <w:rPr>
                <w:rFonts w:hint="cs"/>
                <w:b/>
                <w:bCs/>
                <w:sz w:val="20"/>
                <w:rtl/>
                <w:lang w:val="en-US"/>
              </w:rPr>
              <w:t>التطبيقات</w:t>
            </w:r>
          </w:p>
        </w:tc>
        <w:tc>
          <w:tcPr>
            <w:tcW w:w="117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26E4D0E0" w14:textId="11ACB875" w:rsidR="002B5913" w:rsidRPr="0043317A" w:rsidRDefault="002B5913" w:rsidP="002B5913">
            <w:pPr>
              <w:bidi/>
              <w:jc w:val="center"/>
              <w:rPr>
                <w:b/>
                <w:bCs/>
                <w:sz w:val="20"/>
                <w:lang w:val="en-US"/>
              </w:rPr>
            </w:pPr>
            <w:r>
              <w:rPr>
                <w:rFonts w:hint="cs"/>
                <w:b/>
                <w:bCs/>
                <w:sz w:val="20"/>
                <w:rtl/>
                <w:lang w:val="en-US"/>
              </w:rPr>
              <w:t>مخزون المعدات</w:t>
            </w:r>
          </w:p>
        </w:tc>
        <w:tc>
          <w:tcPr>
            <w:tcW w:w="9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332DDB25" w14:textId="784ACA46" w:rsidR="002B5913" w:rsidRPr="0043317A" w:rsidRDefault="002B5913" w:rsidP="002B5913">
            <w:pPr>
              <w:bidi/>
              <w:jc w:val="center"/>
              <w:rPr>
                <w:b/>
                <w:bCs/>
                <w:sz w:val="20"/>
                <w:lang w:val="en-US"/>
              </w:rPr>
            </w:pPr>
            <w:r>
              <w:rPr>
                <w:rFonts w:hint="cs"/>
                <w:b/>
                <w:bCs/>
                <w:sz w:val="20"/>
                <w:rtl/>
                <w:lang w:val="en-US"/>
              </w:rPr>
              <w:t>متوسط الشحنة (كغم)</w:t>
            </w:r>
          </w:p>
        </w:tc>
        <w:tc>
          <w:tcPr>
            <w:tcW w:w="91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013CF602" w14:textId="3CDED7AE" w:rsidR="002B5913" w:rsidRPr="0043317A" w:rsidRDefault="002B5913" w:rsidP="002B5913">
            <w:pPr>
              <w:bidi/>
              <w:jc w:val="center"/>
              <w:rPr>
                <w:b/>
                <w:bCs/>
                <w:sz w:val="20"/>
                <w:lang w:val="en-US"/>
              </w:rPr>
            </w:pPr>
            <w:r>
              <w:rPr>
                <w:rFonts w:hint="cs"/>
                <w:b/>
                <w:bCs/>
                <w:sz w:val="20"/>
                <w:rtl/>
                <w:lang w:val="en-US"/>
              </w:rPr>
              <w:t>إجمالي الشحنات (كغم)</w:t>
            </w:r>
          </w:p>
        </w:tc>
        <w:tc>
          <w:tcPr>
            <w:tcW w:w="941"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11504E4" w14:textId="0ADD1045" w:rsidR="002B5913" w:rsidRPr="0043317A" w:rsidRDefault="002B5913" w:rsidP="002B5913">
            <w:pPr>
              <w:bidi/>
              <w:jc w:val="center"/>
              <w:rPr>
                <w:b/>
                <w:bCs/>
                <w:sz w:val="20"/>
                <w:lang w:val="en-US"/>
              </w:rPr>
            </w:pPr>
            <w:r>
              <w:rPr>
                <w:rFonts w:hint="cs"/>
                <w:b/>
                <w:bCs/>
                <w:sz w:val="20"/>
                <w:rtl/>
                <w:lang w:val="en-US"/>
              </w:rPr>
              <w:t>نسبة التسرب (%)</w:t>
            </w:r>
          </w:p>
        </w:tc>
        <w:tc>
          <w:tcPr>
            <w:tcW w:w="137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7E69812B" w14:textId="1353E11A" w:rsidR="002B5913" w:rsidRPr="0043317A" w:rsidRDefault="002B5913" w:rsidP="002B5913">
            <w:pPr>
              <w:bidi/>
              <w:jc w:val="center"/>
              <w:rPr>
                <w:b/>
                <w:bCs/>
                <w:sz w:val="20"/>
                <w:lang w:val="en-US"/>
              </w:rPr>
            </w:pPr>
            <w:r>
              <w:rPr>
                <w:rFonts w:hint="cs"/>
                <w:b/>
                <w:bCs/>
                <w:sz w:val="20"/>
                <w:rtl/>
                <w:lang w:val="en-US"/>
              </w:rPr>
              <w:t>الاستهلاك (طن متري)</w:t>
            </w:r>
          </w:p>
        </w:tc>
      </w:tr>
      <w:tr w:rsidR="002B5913" w:rsidRPr="0043317A" w14:paraId="3D8708BD" w14:textId="77777777" w:rsidTr="00766C71">
        <w:trPr>
          <w:trHeight w:val="161"/>
        </w:trPr>
        <w:tc>
          <w:tcPr>
            <w:tcW w:w="3935" w:type="dxa"/>
            <w:tcBorders>
              <w:top w:val="nil"/>
              <w:left w:val="single" w:sz="4" w:space="0" w:color="auto"/>
              <w:bottom w:val="single" w:sz="4" w:space="0" w:color="auto"/>
              <w:right w:val="single" w:sz="4" w:space="0" w:color="auto"/>
            </w:tcBorders>
            <w:shd w:val="clear" w:color="auto" w:fill="auto"/>
            <w:hideMark/>
          </w:tcPr>
          <w:p w14:paraId="3788ECD0" w14:textId="0C20B095" w:rsidR="002B5913" w:rsidRPr="0043317A" w:rsidRDefault="002B5913" w:rsidP="002B5913">
            <w:pPr>
              <w:bidi/>
              <w:rPr>
                <w:sz w:val="20"/>
                <w:lang w:val="en-US"/>
              </w:rPr>
            </w:pPr>
            <w:r>
              <w:rPr>
                <w:rFonts w:hint="cs"/>
                <w:rtl/>
              </w:rPr>
              <w:t>أجهزة تكييف الغرف</w:t>
            </w:r>
            <w:r w:rsidRPr="00DE16C0">
              <w:rPr>
                <w:rtl/>
              </w:rPr>
              <w:t xml:space="preserve"> (</w:t>
            </w:r>
            <w:r>
              <w:rPr>
                <w:rFonts w:hint="cs"/>
                <w:rtl/>
              </w:rPr>
              <w:t>الفردية والسبليت</w:t>
            </w:r>
            <w:r w:rsidRPr="00DE16C0">
              <w:rPr>
                <w:rtl/>
              </w:rPr>
              <w:t>)</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1AF1B2A5" w14:textId="77777777" w:rsidR="002B5913" w:rsidRPr="0043317A" w:rsidRDefault="002B5913" w:rsidP="002B5913">
            <w:pPr>
              <w:bidi/>
              <w:jc w:val="right"/>
              <w:rPr>
                <w:sz w:val="20"/>
                <w:lang w:val="en-US"/>
              </w:rPr>
            </w:pPr>
            <w:r w:rsidRPr="0043317A">
              <w:rPr>
                <w:sz w:val="20"/>
                <w:lang w:val="en-US"/>
              </w:rPr>
              <w:t>700,000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455F1791" w14:textId="77777777" w:rsidR="002B5913" w:rsidRPr="0043317A" w:rsidRDefault="002B5913" w:rsidP="002B5913">
            <w:pPr>
              <w:bidi/>
              <w:jc w:val="right"/>
              <w:rPr>
                <w:sz w:val="20"/>
                <w:lang w:val="en-US"/>
              </w:rPr>
            </w:pPr>
            <w:r w:rsidRPr="0043317A">
              <w:rPr>
                <w:sz w:val="20"/>
                <w:lang w:val="en-US"/>
              </w:rPr>
              <w:t>1.50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6C17F548" w14:textId="77777777" w:rsidR="002B5913" w:rsidRPr="0043317A" w:rsidRDefault="002B5913" w:rsidP="002B5913">
            <w:pPr>
              <w:bidi/>
              <w:jc w:val="right"/>
              <w:rPr>
                <w:sz w:val="20"/>
                <w:lang w:val="en-US"/>
              </w:rPr>
            </w:pPr>
            <w:r w:rsidRPr="0043317A">
              <w:rPr>
                <w:sz w:val="20"/>
                <w:lang w:val="en-US"/>
              </w:rPr>
              <w:t>1,050</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6E29C2AA" w14:textId="77777777" w:rsidR="002B5913" w:rsidRPr="0043317A" w:rsidRDefault="002B5913" w:rsidP="002B5913">
            <w:pPr>
              <w:bidi/>
              <w:jc w:val="center"/>
              <w:rPr>
                <w:sz w:val="20"/>
                <w:lang w:val="en-US"/>
              </w:rPr>
            </w:pPr>
            <w:r w:rsidRPr="0043317A">
              <w:rPr>
                <w:sz w:val="20"/>
                <w:lang w:val="en-US"/>
              </w:rPr>
              <w:t>15</w:t>
            </w:r>
          </w:p>
        </w:tc>
        <w:tc>
          <w:tcPr>
            <w:tcW w:w="1372" w:type="dxa"/>
            <w:tcBorders>
              <w:top w:val="nil"/>
              <w:left w:val="nil"/>
              <w:bottom w:val="single" w:sz="4" w:space="0" w:color="auto"/>
              <w:right w:val="single" w:sz="4" w:space="0" w:color="auto"/>
            </w:tcBorders>
            <w:shd w:val="clear" w:color="auto" w:fill="auto"/>
            <w:tcMar>
              <w:left w:w="115" w:type="dxa"/>
              <w:right w:w="202" w:type="dxa"/>
            </w:tcMar>
            <w:hideMark/>
          </w:tcPr>
          <w:p w14:paraId="531DE92B" w14:textId="77777777" w:rsidR="002B5913" w:rsidRPr="0043317A" w:rsidRDefault="002B5913" w:rsidP="002B5913">
            <w:pPr>
              <w:bidi/>
              <w:jc w:val="right"/>
              <w:rPr>
                <w:sz w:val="20"/>
                <w:lang w:val="en-US"/>
              </w:rPr>
            </w:pPr>
            <w:r w:rsidRPr="0043317A">
              <w:rPr>
                <w:sz w:val="20"/>
                <w:lang w:val="en-US"/>
              </w:rPr>
              <w:t>158</w:t>
            </w:r>
          </w:p>
        </w:tc>
      </w:tr>
      <w:tr w:rsidR="002B5913" w:rsidRPr="0043317A" w14:paraId="2A856172" w14:textId="77777777" w:rsidTr="00766C71">
        <w:trPr>
          <w:trHeight w:val="386"/>
        </w:trPr>
        <w:tc>
          <w:tcPr>
            <w:tcW w:w="3935" w:type="dxa"/>
            <w:tcBorders>
              <w:top w:val="nil"/>
              <w:left w:val="single" w:sz="4" w:space="0" w:color="auto"/>
              <w:bottom w:val="single" w:sz="4" w:space="0" w:color="auto"/>
              <w:right w:val="single" w:sz="4" w:space="0" w:color="auto"/>
            </w:tcBorders>
            <w:shd w:val="clear" w:color="auto" w:fill="auto"/>
            <w:hideMark/>
          </w:tcPr>
          <w:p w14:paraId="006706A4" w14:textId="63866BCF" w:rsidR="002B5913" w:rsidRPr="0043317A" w:rsidRDefault="00700D41" w:rsidP="002B5913">
            <w:pPr>
              <w:bidi/>
              <w:jc w:val="left"/>
              <w:rPr>
                <w:sz w:val="20"/>
                <w:lang w:val="en-US"/>
              </w:rPr>
            </w:pPr>
            <w:r w:rsidRPr="00700D41">
              <w:rPr>
                <w:rtl/>
              </w:rPr>
              <w:t xml:space="preserve">معدات التبريد وتكييف الهواء التجارية </w:t>
            </w:r>
            <w:r w:rsidR="002B5913" w:rsidRPr="00DE16C0">
              <w:rPr>
                <w:rtl/>
              </w:rPr>
              <w:t>(</w:t>
            </w:r>
            <w:r w:rsidR="00A87C1F">
              <w:rPr>
                <w:rFonts w:hint="cs"/>
                <w:rtl/>
              </w:rPr>
              <w:t>ال</w:t>
            </w:r>
            <w:r w:rsidR="002B5913" w:rsidRPr="00DE16C0">
              <w:rPr>
                <w:rtl/>
              </w:rPr>
              <w:t xml:space="preserve">قائمة بذاتها، </w:t>
            </w:r>
            <w:r>
              <w:rPr>
                <w:rFonts w:hint="cs"/>
                <w:rtl/>
              </w:rPr>
              <w:t>و</w:t>
            </w:r>
            <w:r w:rsidR="002B5913" w:rsidRPr="00DE16C0">
              <w:rPr>
                <w:rtl/>
              </w:rPr>
              <w:t xml:space="preserve">وحدات </w:t>
            </w:r>
            <w:r>
              <w:rPr>
                <w:rFonts w:hint="cs"/>
                <w:rtl/>
              </w:rPr>
              <w:t>التكثيف</w:t>
            </w:r>
            <w:r w:rsidR="002B5913" w:rsidRPr="00DE16C0">
              <w:rPr>
                <w:rtl/>
              </w:rPr>
              <w:t xml:space="preserve">، </w:t>
            </w:r>
            <w:r>
              <w:rPr>
                <w:rFonts w:hint="cs"/>
                <w:rtl/>
              </w:rPr>
              <w:t>والنظم ال</w:t>
            </w:r>
            <w:r w:rsidR="002B5913" w:rsidRPr="00DE16C0">
              <w:rPr>
                <w:rtl/>
              </w:rPr>
              <w:t xml:space="preserve">مركزية، </w:t>
            </w:r>
            <w:r>
              <w:rPr>
                <w:rFonts w:hint="cs"/>
                <w:rtl/>
              </w:rPr>
              <w:t>ونظم ال</w:t>
            </w:r>
            <w:r w:rsidR="002B5913" w:rsidRPr="00DE16C0">
              <w:rPr>
                <w:rtl/>
              </w:rPr>
              <w:t xml:space="preserve">أسطح، </w:t>
            </w:r>
            <w:r>
              <w:rPr>
                <w:rFonts w:hint="cs"/>
                <w:rtl/>
              </w:rPr>
              <w:t>والسبليت ال</w:t>
            </w:r>
            <w:r w:rsidR="002B5913" w:rsidRPr="00DE16C0">
              <w:rPr>
                <w:rtl/>
              </w:rPr>
              <w:t>متعددة)</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0B767C1A" w14:textId="77777777" w:rsidR="002B5913" w:rsidRPr="0043317A" w:rsidRDefault="002B5913" w:rsidP="002B5913">
            <w:pPr>
              <w:bidi/>
              <w:jc w:val="right"/>
              <w:rPr>
                <w:sz w:val="20"/>
                <w:lang w:val="en-US"/>
              </w:rPr>
            </w:pPr>
            <w:r w:rsidRPr="0043317A">
              <w:rPr>
                <w:sz w:val="20"/>
                <w:lang w:val="en-US"/>
              </w:rPr>
              <w:t>22,000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5B839F9A" w14:textId="77777777" w:rsidR="002B5913" w:rsidRPr="0043317A" w:rsidRDefault="002B5913" w:rsidP="002B5913">
            <w:pPr>
              <w:bidi/>
              <w:jc w:val="right"/>
              <w:rPr>
                <w:sz w:val="20"/>
                <w:lang w:val="en-US"/>
              </w:rPr>
            </w:pPr>
            <w:r w:rsidRPr="0043317A">
              <w:rPr>
                <w:sz w:val="20"/>
                <w:lang w:val="en-US"/>
              </w:rPr>
              <w:t>6.50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638EBAF7" w14:textId="77777777" w:rsidR="002B5913" w:rsidRPr="0043317A" w:rsidRDefault="002B5913" w:rsidP="002B5913">
            <w:pPr>
              <w:bidi/>
              <w:jc w:val="right"/>
              <w:rPr>
                <w:sz w:val="20"/>
                <w:lang w:val="en-US"/>
              </w:rPr>
            </w:pPr>
            <w:r w:rsidRPr="0043317A">
              <w:rPr>
                <w:sz w:val="20"/>
                <w:lang w:val="en-US"/>
              </w:rPr>
              <w:t>143</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75A77317" w14:textId="77777777" w:rsidR="002B5913" w:rsidRPr="0043317A" w:rsidRDefault="002B5913" w:rsidP="002B5913">
            <w:pPr>
              <w:bidi/>
              <w:jc w:val="center"/>
              <w:rPr>
                <w:sz w:val="20"/>
                <w:lang w:val="en-US"/>
              </w:rPr>
            </w:pPr>
            <w:r w:rsidRPr="0043317A">
              <w:rPr>
                <w:sz w:val="20"/>
                <w:lang w:val="en-US"/>
              </w:rPr>
              <w:t>10</w:t>
            </w:r>
          </w:p>
        </w:tc>
        <w:tc>
          <w:tcPr>
            <w:tcW w:w="1372" w:type="dxa"/>
            <w:tcBorders>
              <w:top w:val="nil"/>
              <w:left w:val="nil"/>
              <w:bottom w:val="single" w:sz="4" w:space="0" w:color="auto"/>
              <w:right w:val="single" w:sz="4" w:space="0" w:color="auto"/>
            </w:tcBorders>
            <w:shd w:val="clear" w:color="auto" w:fill="auto"/>
            <w:tcMar>
              <w:left w:w="115" w:type="dxa"/>
              <w:right w:w="202" w:type="dxa"/>
            </w:tcMar>
            <w:hideMark/>
          </w:tcPr>
          <w:p w14:paraId="33F71FA2" w14:textId="77777777" w:rsidR="002B5913" w:rsidRPr="0043317A" w:rsidRDefault="002B5913" w:rsidP="002B5913">
            <w:pPr>
              <w:bidi/>
              <w:jc w:val="right"/>
              <w:rPr>
                <w:sz w:val="20"/>
                <w:lang w:val="en-US"/>
              </w:rPr>
            </w:pPr>
            <w:r w:rsidRPr="009F30F9">
              <w:rPr>
                <w:sz w:val="20"/>
                <w:lang w:val="en-US"/>
              </w:rPr>
              <w:t>14</w:t>
            </w:r>
          </w:p>
        </w:tc>
      </w:tr>
      <w:tr w:rsidR="002B5913" w:rsidRPr="0043317A" w14:paraId="5495201F" w14:textId="77777777" w:rsidTr="00766C71">
        <w:trPr>
          <w:trHeight w:val="620"/>
        </w:trPr>
        <w:tc>
          <w:tcPr>
            <w:tcW w:w="3935" w:type="dxa"/>
            <w:tcBorders>
              <w:top w:val="nil"/>
              <w:left w:val="single" w:sz="4" w:space="0" w:color="auto"/>
              <w:bottom w:val="single" w:sz="4" w:space="0" w:color="auto"/>
              <w:right w:val="single" w:sz="4" w:space="0" w:color="auto"/>
            </w:tcBorders>
            <w:shd w:val="clear" w:color="auto" w:fill="auto"/>
            <w:hideMark/>
          </w:tcPr>
          <w:p w14:paraId="59F812DA" w14:textId="542D60F3" w:rsidR="002B5913" w:rsidRPr="0043317A" w:rsidRDefault="00700D41" w:rsidP="002B5913">
            <w:pPr>
              <w:bidi/>
              <w:jc w:val="left"/>
              <w:rPr>
                <w:sz w:val="20"/>
                <w:lang w:val="en-US"/>
              </w:rPr>
            </w:pPr>
            <w:r w:rsidRPr="00700D41">
              <w:rPr>
                <w:rtl/>
              </w:rPr>
              <w:t xml:space="preserve">معدات التبريد وتكييف الهواء </w:t>
            </w:r>
            <w:r w:rsidR="002B5913" w:rsidRPr="00DE16C0">
              <w:rPr>
                <w:rtl/>
              </w:rPr>
              <w:t>الصناعي</w:t>
            </w:r>
            <w:r>
              <w:rPr>
                <w:rFonts w:hint="cs"/>
                <w:rtl/>
              </w:rPr>
              <w:t>ة</w:t>
            </w:r>
            <w:r w:rsidR="002B5913" w:rsidRPr="00DE16C0">
              <w:rPr>
                <w:rtl/>
              </w:rPr>
              <w:t xml:space="preserve"> (وحدات </w:t>
            </w:r>
            <w:r>
              <w:rPr>
                <w:rFonts w:hint="cs"/>
                <w:rtl/>
              </w:rPr>
              <w:t>ال</w:t>
            </w:r>
            <w:r w:rsidR="002B5913" w:rsidRPr="00DE16C0">
              <w:rPr>
                <w:rtl/>
              </w:rPr>
              <w:t xml:space="preserve">تكثيف </w:t>
            </w:r>
            <w:r>
              <w:rPr>
                <w:rFonts w:hint="cs"/>
                <w:rtl/>
              </w:rPr>
              <w:t>ال</w:t>
            </w:r>
            <w:r w:rsidR="002B5913" w:rsidRPr="00DE16C0">
              <w:rPr>
                <w:rtl/>
              </w:rPr>
              <w:t xml:space="preserve">متوسطة إلى </w:t>
            </w:r>
            <w:r>
              <w:rPr>
                <w:rFonts w:hint="cs"/>
                <w:rtl/>
              </w:rPr>
              <w:t>ال</w:t>
            </w:r>
            <w:r w:rsidR="002B5913" w:rsidRPr="00DE16C0">
              <w:rPr>
                <w:rtl/>
              </w:rPr>
              <w:t>كبيرة، و</w:t>
            </w:r>
            <w:r>
              <w:rPr>
                <w:rFonts w:hint="cs"/>
                <w:rtl/>
              </w:rPr>
              <w:t>ال</w:t>
            </w:r>
            <w:r w:rsidR="002B5913" w:rsidRPr="00DE16C0">
              <w:rPr>
                <w:rtl/>
              </w:rPr>
              <w:t xml:space="preserve">نظم </w:t>
            </w:r>
            <w:r>
              <w:rPr>
                <w:rFonts w:hint="cs"/>
                <w:rtl/>
              </w:rPr>
              <w:t>ال</w:t>
            </w:r>
            <w:r w:rsidR="002B5913" w:rsidRPr="00DE16C0">
              <w:rPr>
                <w:rtl/>
              </w:rPr>
              <w:t xml:space="preserve">مركزية، ومعدات </w:t>
            </w:r>
            <w:r>
              <w:rPr>
                <w:rFonts w:hint="cs"/>
                <w:rtl/>
              </w:rPr>
              <w:t>ال</w:t>
            </w:r>
            <w:r w:rsidR="002B5913" w:rsidRPr="00DE16C0">
              <w:rPr>
                <w:rtl/>
              </w:rPr>
              <w:t xml:space="preserve">تبريد في قطاع صيد الأسماك، </w:t>
            </w:r>
            <w:r>
              <w:rPr>
                <w:rFonts w:hint="cs"/>
                <w:rtl/>
              </w:rPr>
              <w:t>وأجهزة تبريد المباني</w:t>
            </w:r>
            <w:r w:rsidR="002B5913" w:rsidRPr="00DE16C0">
              <w:rPr>
                <w:rtl/>
              </w:rPr>
              <w:t>)</w:t>
            </w:r>
          </w:p>
        </w:tc>
        <w:tc>
          <w:tcPr>
            <w:tcW w:w="1172" w:type="dxa"/>
            <w:tcBorders>
              <w:top w:val="nil"/>
              <w:left w:val="nil"/>
              <w:bottom w:val="single" w:sz="4" w:space="0" w:color="auto"/>
              <w:right w:val="single" w:sz="4" w:space="0" w:color="auto"/>
            </w:tcBorders>
            <w:shd w:val="clear" w:color="auto" w:fill="auto"/>
            <w:tcMar>
              <w:left w:w="115" w:type="dxa"/>
              <w:right w:w="202" w:type="dxa"/>
            </w:tcMar>
            <w:hideMark/>
          </w:tcPr>
          <w:p w14:paraId="1CF81721" w14:textId="77777777" w:rsidR="002B5913" w:rsidRPr="0043317A" w:rsidRDefault="002B5913" w:rsidP="002B5913">
            <w:pPr>
              <w:bidi/>
              <w:jc w:val="right"/>
              <w:rPr>
                <w:sz w:val="20"/>
                <w:lang w:val="en-US"/>
              </w:rPr>
            </w:pPr>
            <w:r w:rsidRPr="0043317A">
              <w:rPr>
                <w:sz w:val="20"/>
                <w:lang w:val="en-US"/>
              </w:rPr>
              <w:t>28,000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749C0FF9" w14:textId="77777777" w:rsidR="002B5913" w:rsidRPr="0043317A" w:rsidRDefault="002B5913" w:rsidP="002B5913">
            <w:pPr>
              <w:bidi/>
              <w:jc w:val="right"/>
              <w:rPr>
                <w:sz w:val="20"/>
                <w:lang w:val="en-US"/>
              </w:rPr>
            </w:pPr>
            <w:r w:rsidRPr="0043317A">
              <w:rPr>
                <w:sz w:val="20"/>
                <w:lang w:val="en-US"/>
              </w:rPr>
              <w:t>12.00</w:t>
            </w:r>
          </w:p>
        </w:tc>
        <w:tc>
          <w:tcPr>
            <w:tcW w:w="910" w:type="dxa"/>
            <w:tcBorders>
              <w:top w:val="nil"/>
              <w:left w:val="nil"/>
              <w:bottom w:val="single" w:sz="4" w:space="0" w:color="auto"/>
              <w:right w:val="single" w:sz="4" w:space="0" w:color="auto"/>
            </w:tcBorders>
            <w:shd w:val="clear" w:color="auto" w:fill="auto"/>
            <w:tcMar>
              <w:left w:w="115" w:type="dxa"/>
              <w:right w:w="202" w:type="dxa"/>
            </w:tcMar>
            <w:hideMark/>
          </w:tcPr>
          <w:p w14:paraId="221DAC22" w14:textId="77777777" w:rsidR="002B5913" w:rsidRPr="0043317A" w:rsidRDefault="002B5913" w:rsidP="002B5913">
            <w:pPr>
              <w:bidi/>
              <w:jc w:val="right"/>
              <w:rPr>
                <w:sz w:val="20"/>
                <w:lang w:val="en-US"/>
              </w:rPr>
            </w:pPr>
            <w:r w:rsidRPr="0043317A">
              <w:rPr>
                <w:sz w:val="20"/>
                <w:lang w:val="en-US"/>
              </w:rPr>
              <w:t>336</w:t>
            </w:r>
          </w:p>
        </w:tc>
        <w:tc>
          <w:tcPr>
            <w:tcW w:w="941" w:type="dxa"/>
            <w:tcBorders>
              <w:top w:val="nil"/>
              <w:left w:val="nil"/>
              <w:bottom w:val="single" w:sz="4" w:space="0" w:color="auto"/>
              <w:right w:val="single" w:sz="4" w:space="0" w:color="auto"/>
            </w:tcBorders>
            <w:shd w:val="clear" w:color="auto" w:fill="auto"/>
            <w:tcMar>
              <w:left w:w="115" w:type="dxa"/>
              <w:right w:w="202" w:type="dxa"/>
            </w:tcMar>
            <w:hideMark/>
          </w:tcPr>
          <w:p w14:paraId="676164BF" w14:textId="77777777" w:rsidR="002B5913" w:rsidRPr="0043317A" w:rsidRDefault="002B5913" w:rsidP="002B5913">
            <w:pPr>
              <w:bidi/>
              <w:jc w:val="center"/>
              <w:rPr>
                <w:sz w:val="20"/>
                <w:lang w:val="en-US"/>
              </w:rPr>
            </w:pPr>
            <w:r w:rsidRPr="0043317A">
              <w:rPr>
                <w:sz w:val="20"/>
                <w:lang w:val="en-US"/>
              </w:rPr>
              <w:t>20</w:t>
            </w:r>
          </w:p>
        </w:tc>
        <w:tc>
          <w:tcPr>
            <w:tcW w:w="1372" w:type="dxa"/>
            <w:tcBorders>
              <w:top w:val="nil"/>
              <w:left w:val="nil"/>
              <w:bottom w:val="single" w:sz="4" w:space="0" w:color="auto"/>
              <w:right w:val="single" w:sz="4" w:space="0" w:color="auto"/>
            </w:tcBorders>
            <w:shd w:val="clear" w:color="auto" w:fill="auto"/>
            <w:tcMar>
              <w:left w:w="115" w:type="dxa"/>
              <w:right w:w="202" w:type="dxa"/>
            </w:tcMar>
            <w:hideMark/>
          </w:tcPr>
          <w:p w14:paraId="1E62EFC5" w14:textId="77777777" w:rsidR="002B5913" w:rsidRPr="0043317A" w:rsidRDefault="002B5913" w:rsidP="002B5913">
            <w:pPr>
              <w:bidi/>
              <w:jc w:val="right"/>
              <w:rPr>
                <w:sz w:val="20"/>
                <w:lang w:val="en-US"/>
              </w:rPr>
            </w:pPr>
            <w:r w:rsidRPr="0043317A">
              <w:rPr>
                <w:sz w:val="20"/>
                <w:lang w:val="en-US"/>
              </w:rPr>
              <w:t>67</w:t>
            </w:r>
          </w:p>
        </w:tc>
      </w:tr>
      <w:tr w:rsidR="009B0FD4" w:rsidRPr="0043317A" w14:paraId="5374063B" w14:textId="77777777" w:rsidTr="00766C71">
        <w:trPr>
          <w:trHeight w:val="197"/>
        </w:trPr>
        <w:tc>
          <w:tcPr>
            <w:tcW w:w="7868" w:type="dxa"/>
            <w:gridSpan w:val="5"/>
            <w:tcBorders>
              <w:top w:val="nil"/>
              <w:left w:val="single" w:sz="4" w:space="0" w:color="auto"/>
              <w:bottom w:val="single" w:sz="4" w:space="0" w:color="auto"/>
              <w:right w:val="single" w:sz="4" w:space="0" w:color="auto"/>
            </w:tcBorders>
            <w:shd w:val="clear" w:color="auto" w:fill="auto"/>
            <w:hideMark/>
          </w:tcPr>
          <w:p w14:paraId="77FE3101" w14:textId="093FB9FC" w:rsidR="009B0FD4" w:rsidRPr="00700D41" w:rsidRDefault="002B5913" w:rsidP="00766C71">
            <w:pPr>
              <w:bidi/>
              <w:jc w:val="left"/>
              <w:rPr>
                <w:bCs/>
                <w:sz w:val="20"/>
                <w:lang w:val="en-US"/>
              </w:rPr>
            </w:pPr>
            <w:r w:rsidRPr="00700D41">
              <w:rPr>
                <w:rFonts w:hint="cs"/>
                <w:bCs/>
                <w:sz w:val="20"/>
                <w:rtl/>
                <w:lang w:val="en-US"/>
              </w:rPr>
              <w:t>المجموع</w:t>
            </w:r>
          </w:p>
        </w:tc>
        <w:tc>
          <w:tcPr>
            <w:tcW w:w="1372" w:type="dxa"/>
            <w:tcBorders>
              <w:top w:val="nil"/>
              <w:left w:val="nil"/>
              <w:bottom w:val="single" w:sz="4" w:space="0" w:color="auto"/>
              <w:right w:val="single" w:sz="4" w:space="0" w:color="auto"/>
            </w:tcBorders>
            <w:shd w:val="clear" w:color="auto" w:fill="auto"/>
            <w:hideMark/>
          </w:tcPr>
          <w:p w14:paraId="6DAAFB35" w14:textId="77777777" w:rsidR="009B0FD4" w:rsidRPr="0043317A" w:rsidRDefault="009B0FD4" w:rsidP="00766C71">
            <w:pPr>
              <w:bidi/>
              <w:jc w:val="right"/>
              <w:rPr>
                <w:b/>
                <w:sz w:val="20"/>
                <w:lang w:val="en-US"/>
              </w:rPr>
            </w:pPr>
            <w:r w:rsidRPr="0043317A">
              <w:rPr>
                <w:b/>
                <w:sz w:val="20"/>
                <w:lang w:val="en-US"/>
              </w:rPr>
              <w:t>239</w:t>
            </w:r>
          </w:p>
        </w:tc>
      </w:tr>
    </w:tbl>
    <w:p w14:paraId="7BCB20B1" w14:textId="28079199" w:rsidR="00AE2D3A" w:rsidRPr="00392D9D" w:rsidRDefault="007D6A05" w:rsidP="00766C71">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lastRenderedPageBreak/>
        <w:t>استراتيج</w:t>
      </w:r>
      <w:r w:rsidR="00AE2D3A" w:rsidRPr="00392D9D">
        <w:rPr>
          <w:sz w:val="26"/>
          <w:szCs w:val="26"/>
          <w:u w:val="single"/>
          <w:rtl/>
          <w:lang w:val="en-US" w:bidi="ar-EG"/>
        </w:rPr>
        <w:t xml:space="preserve">ية </w:t>
      </w:r>
      <w:r w:rsidR="00766C71" w:rsidRPr="00392D9D">
        <w:rPr>
          <w:rFonts w:hint="cs"/>
          <w:sz w:val="26"/>
          <w:szCs w:val="26"/>
          <w:u w:val="single"/>
          <w:rtl/>
          <w:lang w:val="en-US" w:bidi="ar-EG"/>
        </w:rPr>
        <w:t>الإزالة</w:t>
      </w:r>
      <w:r w:rsidR="00AE2D3A" w:rsidRPr="00392D9D">
        <w:rPr>
          <w:sz w:val="26"/>
          <w:szCs w:val="26"/>
          <w:u w:val="single"/>
          <w:rtl/>
          <w:lang w:val="en-US" w:bidi="ar-EG"/>
        </w:rPr>
        <w:t xml:space="preserve"> في المرحلة الثانية من خطة إدارة إزالة المواد الهيدروكلوروفلوروكربونية</w:t>
      </w:r>
    </w:p>
    <w:p w14:paraId="3AB22F1F" w14:textId="6FFE99CE" w:rsidR="00AE2D3A" w:rsidRPr="00392D9D" w:rsidRDefault="00443A1C"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س</w:t>
      </w:r>
      <w:r w:rsidR="00AE2D3A" w:rsidRPr="00392D9D">
        <w:rPr>
          <w:sz w:val="26"/>
          <w:szCs w:val="26"/>
          <w:rtl/>
          <w:lang w:bidi="ar-EG"/>
        </w:rPr>
        <w:t>تركز المرحلة الثانية من خطة إدارة إزالة المواد الهيدروكلوروفلوروكربونية على تعزيز رصد وإنفاذ الإطار التنظيمي ل</w:t>
      </w:r>
      <w:r w:rsidRPr="00392D9D">
        <w:rPr>
          <w:sz w:val="26"/>
          <w:szCs w:val="26"/>
          <w:rtl/>
          <w:lang w:bidi="ar-EG"/>
        </w:rPr>
        <w:t>لمواد الهيدروكلوروفلوروكربونية،</w:t>
      </w:r>
      <w:r w:rsidR="00AE2D3A" w:rsidRPr="00392D9D">
        <w:rPr>
          <w:sz w:val="26"/>
          <w:szCs w:val="26"/>
          <w:rtl/>
          <w:lang w:bidi="ar-EG"/>
        </w:rPr>
        <w:t xml:space="preserve"> وتشجيع الانتقال إلى </w:t>
      </w:r>
      <w:r w:rsidR="0062372A">
        <w:rPr>
          <w:sz w:val="26"/>
          <w:szCs w:val="26"/>
          <w:rtl/>
          <w:lang w:bidi="ar-EG"/>
        </w:rPr>
        <w:t>تكنولوجيات منخفضة</w:t>
      </w:r>
      <w:r w:rsidR="00AE2D3A" w:rsidRPr="00392D9D">
        <w:rPr>
          <w:sz w:val="26"/>
          <w:szCs w:val="26"/>
          <w:rtl/>
          <w:lang w:bidi="ar-EG"/>
        </w:rPr>
        <w:t xml:space="preserve"> </w:t>
      </w:r>
      <w:r w:rsidR="00700D41" w:rsidRPr="00392D9D">
        <w:rPr>
          <w:rFonts w:hint="cs"/>
          <w:sz w:val="26"/>
          <w:szCs w:val="26"/>
          <w:rtl/>
          <w:lang w:bidi="ar-EG"/>
        </w:rPr>
        <w:t xml:space="preserve">القدرة </w:t>
      </w:r>
      <w:r w:rsidR="00AE2D3A" w:rsidRPr="00392D9D">
        <w:rPr>
          <w:sz w:val="26"/>
          <w:szCs w:val="26"/>
          <w:rtl/>
          <w:lang w:bidi="ar-EG"/>
        </w:rPr>
        <w:t>على إحداث الاحترار العالمي في قطاع التبريد وتكييف الهواء</w:t>
      </w:r>
      <w:r w:rsidRPr="00392D9D">
        <w:rPr>
          <w:sz w:val="26"/>
          <w:szCs w:val="26"/>
          <w:rtl/>
          <w:lang w:bidi="ar-EG"/>
        </w:rPr>
        <w:t>،</w:t>
      </w:r>
      <w:r w:rsidR="00AE2D3A" w:rsidRPr="00392D9D">
        <w:rPr>
          <w:sz w:val="26"/>
          <w:szCs w:val="26"/>
          <w:rtl/>
          <w:lang w:bidi="ar-EG"/>
        </w:rPr>
        <w:t xml:space="preserve"> ووضع معايير للاستخدام الآمن للتكنولوجيات الجديدة</w:t>
      </w:r>
      <w:r w:rsidRPr="00392D9D">
        <w:rPr>
          <w:sz w:val="26"/>
          <w:szCs w:val="26"/>
          <w:rtl/>
          <w:lang w:bidi="ar-EG"/>
        </w:rPr>
        <w:t>،</w:t>
      </w:r>
      <w:r w:rsidR="00AE2D3A" w:rsidRPr="00392D9D">
        <w:rPr>
          <w:sz w:val="26"/>
          <w:szCs w:val="26"/>
          <w:rtl/>
          <w:lang w:bidi="ar-EG"/>
        </w:rPr>
        <w:t xml:space="preserve"> وزيادة تعزيز قدرة قطاع الخدمة من خلال التدريب والمعدات</w:t>
      </w:r>
      <w:r w:rsidRPr="00392D9D">
        <w:rPr>
          <w:sz w:val="26"/>
          <w:szCs w:val="26"/>
          <w:rtl/>
          <w:lang w:bidi="ar-EG"/>
        </w:rPr>
        <w:t>،</w:t>
      </w:r>
      <w:r w:rsidR="00AE2D3A" w:rsidRPr="00392D9D">
        <w:rPr>
          <w:sz w:val="26"/>
          <w:szCs w:val="26"/>
          <w:rtl/>
          <w:lang w:bidi="ar-EG"/>
        </w:rPr>
        <w:t xml:space="preserve"> و</w:t>
      </w:r>
      <w:r w:rsidR="00E07F97">
        <w:rPr>
          <w:sz w:val="26"/>
          <w:szCs w:val="26"/>
          <w:rtl/>
          <w:lang w:bidi="ar-EG"/>
        </w:rPr>
        <w:t>وضع نظام</w:t>
      </w:r>
      <w:r w:rsidR="00AE2D3A" w:rsidRPr="00392D9D">
        <w:rPr>
          <w:sz w:val="26"/>
          <w:szCs w:val="26"/>
          <w:rtl/>
          <w:lang w:bidi="ar-EG"/>
        </w:rPr>
        <w:t xml:space="preserve"> </w:t>
      </w:r>
      <w:r w:rsidR="005B4680">
        <w:rPr>
          <w:rFonts w:hint="cs"/>
          <w:sz w:val="26"/>
          <w:szCs w:val="26"/>
          <w:rtl/>
          <w:lang w:bidi="ar-EG"/>
        </w:rPr>
        <w:t>لإصدار الشهادات ل</w:t>
      </w:r>
      <w:r w:rsidR="00AE2D3A" w:rsidRPr="00392D9D">
        <w:rPr>
          <w:sz w:val="26"/>
          <w:szCs w:val="26"/>
          <w:rtl/>
          <w:lang w:bidi="ar-EG"/>
        </w:rPr>
        <w:t>ل</w:t>
      </w:r>
      <w:r w:rsidR="007D6A05" w:rsidRPr="00392D9D">
        <w:rPr>
          <w:sz w:val="26"/>
          <w:szCs w:val="26"/>
          <w:rtl/>
          <w:lang w:bidi="ar-EG"/>
        </w:rPr>
        <w:t>تقني</w:t>
      </w:r>
      <w:r w:rsidR="00AE2D3A" w:rsidRPr="00392D9D">
        <w:rPr>
          <w:sz w:val="26"/>
          <w:szCs w:val="26"/>
          <w:rtl/>
          <w:lang w:bidi="ar-EG"/>
        </w:rPr>
        <w:t>ين</w:t>
      </w:r>
      <w:r w:rsidRPr="00392D9D">
        <w:rPr>
          <w:sz w:val="26"/>
          <w:szCs w:val="26"/>
          <w:rtl/>
          <w:lang w:bidi="ar-EG"/>
        </w:rPr>
        <w:t>. وس</w:t>
      </w:r>
      <w:r w:rsidR="00AE2D3A" w:rsidRPr="00392D9D">
        <w:rPr>
          <w:sz w:val="26"/>
          <w:szCs w:val="26"/>
          <w:rtl/>
          <w:lang w:bidi="ar-EG"/>
        </w:rPr>
        <w:t>يتم استخدام الدروس المستفادة والبنية التحتية التي تم إنشاؤها أثناء تنفيذ المرحلة الأولى من خطة إدارة إزالة المواد الهيدروكلوروفلوروكربونية في المرحلة الثانية.</w:t>
      </w:r>
    </w:p>
    <w:p w14:paraId="60C685D0" w14:textId="77777777" w:rsidR="00AE2D3A" w:rsidRPr="00392D9D" w:rsidRDefault="00AE2D3A" w:rsidP="00766C71">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الأنشطة المقترحة في المرحلة الثانية من خطة إدارة إزالة المواد الهيدروكلوروفلوروكربونية</w:t>
      </w:r>
    </w:p>
    <w:p w14:paraId="49E49F38" w14:textId="52E16C91"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تقترح المرحلة الثانية الأنشطة التالية:</w:t>
      </w:r>
    </w:p>
    <w:p w14:paraId="62BD04DA" w14:textId="25D6D567" w:rsidR="00AE2D3A" w:rsidRPr="00392D9D" w:rsidRDefault="00AE2D3A" w:rsidP="00B33C92">
      <w:pPr>
        <w:pStyle w:val="StyleHeader4Para4Left0Firstline0"/>
        <w:numPr>
          <w:ilvl w:val="0"/>
          <w:numId w:val="13"/>
        </w:numPr>
        <w:tabs>
          <w:tab w:val="clear" w:pos="2880"/>
          <w:tab w:val="clear" w:pos="5760"/>
        </w:tabs>
        <w:bidi/>
        <w:spacing w:after="120"/>
        <w:ind w:left="1422" w:hanging="709"/>
        <w:rPr>
          <w:sz w:val="26"/>
          <w:szCs w:val="26"/>
          <w:lang w:bidi="ar-EG"/>
        </w:rPr>
      </w:pPr>
      <w:r w:rsidRPr="00392D9D">
        <w:rPr>
          <w:i/>
          <w:iCs/>
          <w:sz w:val="26"/>
          <w:szCs w:val="26"/>
          <w:rtl/>
          <w:lang w:bidi="ar-EG"/>
        </w:rPr>
        <w:t>تعزيز إنفاذ لوائح المواد المستنفدة للأوزون وبناء القدرات لموظفي الإنفاذ</w:t>
      </w:r>
      <w:r w:rsidRPr="00392D9D">
        <w:rPr>
          <w:sz w:val="26"/>
          <w:szCs w:val="26"/>
          <w:rtl/>
          <w:lang w:bidi="ar-EG"/>
        </w:rPr>
        <w:t>: تحديد ال</w:t>
      </w:r>
      <w:r w:rsidR="00700D41" w:rsidRPr="00392D9D">
        <w:rPr>
          <w:sz w:val="26"/>
          <w:szCs w:val="26"/>
          <w:rtl/>
          <w:lang w:bidi="ar-EG"/>
        </w:rPr>
        <w:t>فجوات</w:t>
      </w:r>
      <w:r w:rsidRPr="00392D9D">
        <w:rPr>
          <w:sz w:val="26"/>
          <w:szCs w:val="26"/>
          <w:rtl/>
          <w:lang w:bidi="ar-EG"/>
        </w:rPr>
        <w:t xml:space="preserve"> في اللوائح القائمة وإجراء التعديلات ذات الصلة</w:t>
      </w:r>
      <w:r w:rsidR="00443A1C" w:rsidRPr="00392D9D">
        <w:rPr>
          <w:sz w:val="26"/>
          <w:szCs w:val="26"/>
          <w:rtl/>
          <w:lang w:bidi="ar-EG"/>
        </w:rPr>
        <w:t>؛</w:t>
      </w:r>
      <w:r w:rsidRPr="00392D9D">
        <w:rPr>
          <w:sz w:val="26"/>
          <w:szCs w:val="26"/>
          <w:rtl/>
          <w:lang w:bidi="ar-EG"/>
        </w:rPr>
        <w:t xml:space="preserve"> </w:t>
      </w:r>
      <w:r w:rsidR="00D9432B" w:rsidRPr="00392D9D">
        <w:rPr>
          <w:rFonts w:hint="cs"/>
          <w:sz w:val="26"/>
          <w:szCs w:val="26"/>
          <w:rtl/>
          <w:lang w:bidi="ar-EG"/>
        </w:rPr>
        <w:t>و</w:t>
      </w:r>
      <w:r w:rsidRPr="00392D9D">
        <w:rPr>
          <w:sz w:val="26"/>
          <w:szCs w:val="26"/>
          <w:rtl/>
          <w:lang w:bidi="ar-EG"/>
        </w:rPr>
        <w:t>تدريب 20 مدربا</w:t>
      </w:r>
      <w:r w:rsidR="00443A1C" w:rsidRPr="00392D9D">
        <w:rPr>
          <w:sz w:val="26"/>
          <w:szCs w:val="26"/>
          <w:rtl/>
          <w:lang w:bidi="ar-EG"/>
        </w:rPr>
        <w:t xml:space="preserve"> و</w:t>
      </w:r>
      <w:r w:rsidRPr="00392D9D">
        <w:rPr>
          <w:sz w:val="26"/>
          <w:szCs w:val="26"/>
          <w:rtl/>
          <w:lang w:bidi="ar-EG"/>
        </w:rPr>
        <w:t xml:space="preserve">400 من موظفي الجمارك وغيرهم من موظفي إنفاذ القانون (تمت زيادتهم إلى 750 بعد المناقشة مع الأمانة) بشأن </w:t>
      </w:r>
      <w:r w:rsidR="00AA229F">
        <w:rPr>
          <w:rFonts w:hint="cs"/>
          <w:sz w:val="26"/>
          <w:szCs w:val="26"/>
          <w:rtl/>
          <w:lang w:bidi="ar-EG"/>
        </w:rPr>
        <w:t>قضايا</w:t>
      </w:r>
      <w:r w:rsidRPr="00392D9D">
        <w:rPr>
          <w:sz w:val="26"/>
          <w:szCs w:val="26"/>
          <w:rtl/>
          <w:lang w:bidi="ar-EG"/>
        </w:rPr>
        <w:t xml:space="preserve"> بروتوكول مونتريال</w:t>
      </w:r>
      <w:r w:rsidR="00443A1C" w:rsidRPr="00392D9D">
        <w:rPr>
          <w:sz w:val="26"/>
          <w:szCs w:val="26"/>
          <w:rtl/>
          <w:lang w:bidi="ar-EG"/>
        </w:rPr>
        <w:t>،</w:t>
      </w:r>
      <w:r w:rsidRPr="00392D9D">
        <w:rPr>
          <w:sz w:val="26"/>
          <w:szCs w:val="26"/>
          <w:rtl/>
          <w:lang w:bidi="ar-EG"/>
        </w:rPr>
        <w:t xml:space="preserve"> بما في ذلك تدابير الرقابة على </w:t>
      </w:r>
      <w:r w:rsidR="00443A1C" w:rsidRPr="00392D9D">
        <w:rPr>
          <w:sz w:val="26"/>
          <w:szCs w:val="26"/>
          <w:rtl/>
          <w:lang w:bidi="ar-EG"/>
        </w:rPr>
        <w:t>المواد الهيدروكلوروفلوروكربونية و</w:t>
      </w:r>
      <w:r w:rsidR="00D9432B" w:rsidRPr="00392D9D">
        <w:rPr>
          <w:rFonts w:hint="cs"/>
          <w:sz w:val="26"/>
          <w:szCs w:val="26"/>
          <w:rtl/>
          <w:lang w:bidi="ar-EG"/>
        </w:rPr>
        <w:t>الموافقة المسبقة المستنيرة غير الرسمية</w:t>
      </w:r>
      <w:r w:rsidR="00443A1C" w:rsidRPr="00392D9D">
        <w:rPr>
          <w:sz w:val="26"/>
          <w:szCs w:val="26"/>
          <w:rtl/>
          <w:lang w:bidi="ar-EG"/>
        </w:rPr>
        <w:t>؛</w:t>
      </w:r>
      <w:r w:rsidR="004C7A60">
        <w:rPr>
          <w:rStyle w:val="FootnoteReference"/>
          <w:rFonts w:asciiTheme="majorBidi" w:hAnsiTheme="majorBidi" w:cstheme="majorBidi"/>
          <w:sz w:val="26"/>
          <w:szCs w:val="26"/>
          <w:rtl/>
          <w:lang w:bidi="ar-SY"/>
        </w:rPr>
        <w:footnoteReference w:id="7"/>
      </w:r>
      <w:r w:rsidRPr="00392D9D">
        <w:rPr>
          <w:sz w:val="26"/>
          <w:szCs w:val="26"/>
          <w:rtl/>
          <w:lang w:bidi="ar-EG"/>
        </w:rPr>
        <w:t xml:space="preserve"> وإعداد ونشر المعلومات </w:t>
      </w:r>
      <w:r w:rsidR="00D9432B" w:rsidRPr="00392D9D">
        <w:rPr>
          <w:rFonts w:hint="cs"/>
          <w:sz w:val="26"/>
          <w:szCs w:val="26"/>
          <w:rtl/>
          <w:lang w:bidi="ar-EG"/>
        </w:rPr>
        <w:t xml:space="preserve">على </w:t>
      </w:r>
      <w:r w:rsidRPr="00392D9D">
        <w:rPr>
          <w:sz w:val="26"/>
          <w:szCs w:val="26"/>
          <w:rtl/>
          <w:lang w:bidi="ar-EG"/>
        </w:rPr>
        <w:t xml:space="preserve">موظفي إنفاذ القانون بشأن اللوائح القائمة والتكنولوجيات البديلة القابلة للتطبيق </w:t>
      </w:r>
      <w:r w:rsidR="007D6A05" w:rsidRPr="00392D9D">
        <w:rPr>
          <w:sz w:val="26"/>
          <w:szCs w:val="26"/>
          <w:rtl/>
          <w:lang w:bidi="ar-EG"/>
        </w:rPr>
        <w:t>للمواد</w:t>
      </w:r>
      <w:r w:rsidR="00443A1C" w:rsidRPr="00392D9D">
        <w:rPr>
          <w:sz w:val="26"/>
          <w:szCs w:val="26"/>
          <w:rtl/>
          <w:lang w:bidi="ar-EG"/>
        </w:rPr>
        <w:t xml:space="preserve"> الهيدروكلوروفلوروكربونية</w:t>
      </w:r>
      <w:r w:rsidRPr="00392D9D">
        <w:rPr>
          <w:sz w:val="26"/>
          <w:szCs w:val="26"/>
          <w:rtl/>
          <w:lang w:bidi="ar-EG"/>
        </w:rPr>
        <w:t>. وسوف ت</w:t>
      </w:r>
      <w:r w:rsidR="00D9432B" w:rsidRPr="00392D9D">
        <w:rPr>
          <w:rFonts w:hint="cs"/>
          <w:sz w:val="26"/>
          <w:szCs w:val="26"/>
          <w:rtl/>
          <w:lang w:bidi="ar-EG"/>
        </w:rPr>
        <w:t>ُ</w:t>
      </w:r>
      <w:r w:rsidRPr="00392D9D">
        <w:rPr>
          <w:sz w:val="26"/>
          <w:szCs w:val="26"/>
          <w:rtl/>
          <w:lang w:bidi="ar-EG"/>
        </w:rPr>
        <w:t>ستخدم المواد والموارد التقنية التي طورتها مبادرة الأوزون لدعم تنفيذ هذه الأنشطة</w:t>
      </w:r>
      <w:r w:rsidR="004C7A60">
        <w:rPr>
          <w:rStyle w:val="FootnoteReference"/>
          <w:rFonts w:asciiTheme="majorBidi" w:hAnsiTheme="majorBidi" w:cstheme="majorBidi"/>
          <w:sz w:val="26"/>
          <w:szCs w:val="26"/>
          <w:rtl/>
          <w:lang w:bidi="ar-SY"/>
        </w:rPr>
        <w:footnoteReference w:id="8"/>
      </w:r>
      <w:r w:rsidRPr="00392D9D">
        <w:rPr>
          <w:sz w:val="26"/>
          <w:szCs w:val="26"/>
          <w:rtl/>
          <w:lang w:bidi="ar-EG"/>
        </w:rPr>
        <w:t xml:space="preserve"> (</w:t>
      </w:r>
      <w:r w:rsidR="00E45777" w:rsidRPr="00392D9D">
        <w:rPr>
          <w:sz w:val="26"/>
          <w:szCs w:val="26"/>
          <w:rtl/>
          <w:lang w:bidi="ar-EG"/>
        </w:rPr>
        <w:t>اليونيب</w:t>
      </w:r>
      <w:r w:rsidRPr="00392D9D">
        <w:rPr>
          <w:sz w:val="26"/>
          <w:szCs w:val="26"/>
          <w:rtl/>
          <w:lang w:bidi="ar-EG"/>
        </w:rPr>
        <w:t>) (</w:t>
      </w:r>
      <w:r w:rsidR="006539B1" w:rsidRPr="00392D9D">
        <w:rPr>
          <w:sz w:val="26"/>
          <w:szCs w:val="26"/>
          <w:lang w:bidi="ar-EG"/>
        </w:rPr>
        <w:t>130,000</w:t>
      </w:r>
      <w:r w:rsidRPr="00392D9D">
        <w:rPr>
          <w:sz w:val="26"/>
          <w:szCs w:val="26"/>
          <w:rtl/>
          <w:lang w:bidi="ar-EG"/>
        </w:rPr>
        <w:t xml:space="preserve"> دولار أمريكي)</w:t>
      </w:r>
      <w:r w:rsidR="00443A1C" w:rsidRPr="00392D9D">
        <w:rPr>
          <w:sz w:val="26"/>
          <w:szCs w:val="26"/>
          <w:rtl/>
          <w:lang w:bidi="ar-EG"/>
        </w:rPr>
        <w:t>؛</w:t>
      </w:r>
    </w:p>
    <w:p w14:paraId="0870136A" w14:textId="1506FFC0" w:rsidR="00AE2D3A" w:rsidRPr="00392D9D" w:rsidRDefault="00AE2D3A" w:rsidP="00B33C92">
      <w:pPr>
        <w:pStyle w:val="StyleHeader4Para4Left0Firstline0"/>
        <w:numPr>
          <w:ilvl w:val="0"/>
          <w:numId w:val="13"/>
        </w:numPr>
        <w:tabs>
          <w:tab w:val="clear" w:pos="2880"/>
          <w:tab w:val="clear" w:pos="5760"/>
        </w:tabs>
        <w:bidi/>
        <w:spacing w:after="120"/>
        <w:ind w:left="1422" w:hanging="709"/>
        <w:rPr>
          <w:sz w:val="26"/>
          <w:szCs w:val="26"/>
          <w:lang w:bidi="ar-EG"/>
        </w:rPr>
      </w:pPr>
      <w:r w:rsidRPr="00392D9D">
        <w:rPr>
          <w:i/>
          <w:iCs/>
          <w:sz w:val="26"/>
          <w:szCs w:val="26"/>
          <w:rtl/>
          <w:lang w:bidi="ar-EG"/>
        </w:rPr>
        <w:t xml:space="preserve">بناء قدرات </w:t>
      </w:r>
      <w:r w:rsidR="007D6A05" w:rsidRPr="00392D9D">
        <w:rPr>
          <w:i/>
          <w:iCs/>
          <w:sz w:val="26"/>
          <w:szCs w:val="26"/>
          <w:rtl/>
          <w:lang w:bidi="ar-EG"/>
        </w:rPr>
        <w:t>تقني</w:t>
      </w:r>
      <w:r w:rsidRPr="00392D9D">
        <w:rPr>
          <w:i/>
          <w:iCs/>
          <w:sz w:val="26"/>
          <w:szCs w:val="26"/>
          <w:rtl/>
          <w:lang w:bidi="ar-EG"/>
        </w:rPr>
        <w:t xml:space="preserve">ي خدمة التبريد وتكييف </w:t>
      </w:r>
      <w:r w:rsidR="001B500D">
        <w:rPr>
          <w:i/>
          <w:iCs/>
          <w:sz w:val="26"/>
          <w:szCs w:val="26"/>
          <w:rtl/>
          <w:lang w:bidi="ar-EG"/>
        </w:rPr>
        <w:t>الهواء ووضع مخطط لإصدار</w:t>
      </w:r>
      <w:r w:rsidRPr="00392D9D">
        <w:rPr>
          <w:i/>
          <w:iCs/>
          <w:sz w:val="26"/>
          <w:szCs w:val="26"/>
          <w:rtl/>
          <w:lang w:bidi="ar-EG"/>
        </w:rPr>
        <w:t xml:space="preserve"> الشهادات</w:t>
      </w:r>
      <w:r w:rsidRPr="00392D9D">
        <w:rPr>
          <w:sz w:val="26"/>
          <w:szCs w:val="26"/>
          <w:rtl/>
          <w:lang w:bidi="ar-EG"/>
        </w:rPr>
        <w:t>: تدريب 400 تقني (</w:t>
      </w:r>
      <w:r w:rsidR="00D9432B" w:rsidRPr="00392D9D">
        <w:rPr>
          <w:rFonts w:hint="cs"/>
          <w:sz w:val="26"/>
          <w:szCs w:val="26"/>
          <w:rtl/>
          <w:lang w:bidi="ar-EG"/>
        </w:rPr>
        <w:t>تم تعديل العدد</w:t>
      </w:r>
      <w:r w:rsidRPr="00392D9D">
        <w:rPr>
          <w:sz w:val="26"/>
          <w:szCs w:val="26"/>
          <w:rtl/>
          <w:lang w:bidi="ar-EG"/>
        </w:rPr>
        <w:t xml:space="preserve"> إلى </w:t>
      </w:r>
      <w:r w:rsidR="006539B1" w:rsidRPr="00392D9D">
        <w:rPr>
          <w:sz w:val="26"/>
          <w:szCs w:val="26"/>
          <w:lang w:bidi="ar-EG"/>
        </w:rPr>
        <w:t>1,200</w:t>
      </w:r>
      <w:r w:rsidRPr="00392D9D">
        <w:rPr>
          <w:sz w:val="26"/>
          <w:szCs w:val="26"/>
          <w:rtl/>
          <w:lang w:bidi="ar-EG"/>
        </w:rPr>
        <w:t xml:space="preserve"> تقني </w:t>
      </w:r>
      <w:r w:rsidR="00D9432B" w:rsidRPr="00392D9D">
        <w:rPr>
          <w:rFonts w:hint="cs"/>
          <w:sz w:val="26"/>
          <w:szCs w:val="26"/>
          <w:rtl/>
          <w:lang w:bidi="ar-EG"/>
        </w:rPr>
        <w:t>بعد</w:t>
      </w:r>
      <w:r w:rsidRPr="00392D9D">
        <w:rPr>
          <w:sz w:val="26"/>
          <w:szCs w:val="26"/>
          <w:rtl/>
          <w:lang w:bidi="ar-EG"/>
        </w:rPr>
        <w:t xml:space="preserve"> المناقشة مع الأمانة) على ممارسات الخدمة الجيدة</w:t>
      </w:r>
      <w:r w:rsidR="00443A1C" w:rsidRPr="00392D9D">
        <w:rPr>
          <w:sz w:val="26"/>
          <w:szCs w:val="26"/>
          <w:rtl/>
          <w:lang w:bidi="ar-EG"/>
        </w:rPr>
        <w:t>؛</w:t>
      </w:r>
      <w:r w:rsidRPr="00392D9D">
        <w:rPr>
          <w:sz w:val="26"/>
          <w:szCs w:val="26"/>
          <w:rtl/>
          <w:lang w:bidi="ar-EG"/>
        </w:rPr>
        <w:t xml:space="preserve"> </w:t>
      </w:r>
      <w:r w:rsidR="00D9432B" w:rsidRPr="00392D9D">
        <w:rPr>
          <w:rFonts w:hint="cs"/>
          <w:sz w:val="26"/>
          <w:szCs w:val="26"/>
          <w:rtl/>
          <w:lang w:bidi="ar-EG"/>
        </w:rPr>
        <w:t>و</w:t>
      </w:r>
      <w:r w:rsidRPr="00392D9D">
        <w:rPr>
          <w:sz w:val="26"/>
          <w:szCs w:val="26"/>
          <w:rtl/>
          <w:lang w:bidi="ar-EG"/>
        </w:rPr>
        <w:t xml:space="preserve">الشروع في عملية </w:t>
      </w:r>
      <w:r w:rsidR="0055618D" w:rsidRPr="00392D9D">
        <w:rPr>
          <w:sz w:val="26"/>
          <w:szCs w:val="26"/>
          <w:rtl/>
          <w:lang w:bidi="ar-EG"/>
        </w:rPr>
        <w:t>وضع مخطط</w:t>
      </w:r>
      <w:r w:rsidRPr="00392D9D">
        <w:rPr>
          <w:sz w:val="26"/>
          <w:szCs w:val="26"/>
          <w:rtl/>
          <w:lang w:bidi="ar-EG"/>
        </w:rPr>
        <w:t xml:space="preserve"> لإصدار الشهادات </w:t>
      </w:r>
      <w:r w:rsidR="0062372A">
        <w:rPr>
          <w:rFonts w:hint="cs"/>
          <w:sz w:val="26"/>
          <w:szCs w:val="26"/>
          <w:rtl/>
          <w:lang w:bidi="ar-EG"/>
        </w:rPr>
        <w:t>للتقنيين</w:t>
      </w:r>
      <w:r w:rsidRPr="00392D9D">
        <w:rPr>
          <w:sz w:val="26"/>
          <w:szCs w:val="26"/>
          <w:rtl/>
          <w:lang w:bidi="ar-EG"/>
        </w:rPr>
        <w:t xml:space="preserve"> و</w:t>
      </w:r>
      <w:r w:rsidR="005B4680">
        <w:rPr>
          <w:rFonts w:hint="cs"/>
          <w:sz w:val="26"/>
          <w:szCs w:val="26"/>
          <w:rtl/>
          <w:lang w:bidi="ar-EG"/>
        </w:rPr>
        <w:t>إصدار شهادات ل</w:t>
      </w:r>
      <w:r w:rsidRPr="00392D9D">
        <w:rPr>
          <w:sz w:val="26"/>
          <w:szCs w:val="26"/>
          <w:rtl/>
          <w:lang w:bidi="ar-EG"/>
        </w:rPr>
        <w:t xml:space="preserve">أول 25 تقنيا </w:t>
      </w:r>
      <w:r w:rsidR="00D9432B" w:rsidRPr="00392D9D">
        <w:rPr>
          <w:rFonts w:hint="cs"/>
          <w:sz w:val="26"/>
          <w:szCs w:val="26"/>
          <w:rtl/>
          <w:lang w:bidi="ar-EG"/>
        </w:rPr>
        <w:t>على</w:t>
      </w:r>
      <w:r w:rsidRPr="00392D9D">
        <w:rPr>
          <w:sz w:val="26"/>
          <w:szCs w:val="26"/>
          <w:rtl/>
          <w:lang w:bidi="ar-EG"/>
        </w:rPr>
        <w:t xml:space="preserve"> الممارسات الجيدة و</w:t>
      </w:r>
      <w:r w:rsidR="00D9432B" w:rsidRPr="00392D9D">
        <w:rPr>
          <w:rFonts w:hint="cs"/>
          <w:sz w:val="26"/>
          <w:szCs w:val="26"/>
          <w:rtl/>
          <w:lang w:bidi="ar-EG"/>
        </w:rPr>
        <w:t xml:space="preserve">المناولة </w:t>
      </w:r>
      <w:r w:rsidRPr="00392D9D">
        <w:rPr>
          <w:sz w:val="26"/>
          <w:szCs w:val="26"/>
          <w:rtl/>
          <w:lang w:bidi="ar-EG"/>
        </w:rPr>
        <w:t>الآمن</w:t>
      </w:r>
      <w:r w:rsidR="00D9432B" w:rsidRPr="00392D9D">
        <w:rPr>
          <w:rFonts w:hint="cs"/>
          <w:sz w:val="26"/>
          <w:szCs w:val="26"/>
          <w:rtl/>
          <w:lang w:bidi="ar-EG"/>
        </w:rPr>
        <w:t>ة ل</w:t>
      </w:r>
      <w:r w:rsidR="00443A1C" w:rsidRPr="00392D9D">
        <w:rPr>
          <w:sz w:val="26"/>
          <w:szCs w:val="26"/>
          <w:rtl/>
          <w:lang w:bidi="ar-EG"/>
        </w:rPr>
        <w:t>لمواد الهيدروكلوروفلوروكربونية؛</w:t>
      </w:r>
      <w:r w:rsidRPr="00392D9D">
        <w:rPr>
          <w:sz w:val="26"/>
          <w:szCs w:val="26"/>
          <w:rtl/>
          <w:lang w:bidi="ar-EG"/>
        </w:rPr>
        <w:t xml:space="preserve"> </w:t>
      </w:r>
      <w:r w:rsidR="00D9432B" w:rsidRPr="00392D9D">
        <w:rPr>
          <w:rFonts w:hint="cs"/>
          <w:sz w:val="26"/>
          <w:szCs w:val="26"/>
          <w:rtl/>
          <w:lang w:bidi="ar-EG"/>
        </w:rPr>
        <w:t>و</w:t>
      </w:r>
      <w:r w:rsidRPr="00392D9D">
        <w:rPr>
          <w:sz w:val="26"/>
          <w:szCs w:val="26"/>
          <w:rtl/>
          <w:lang w:bidi="ar-EG"/>
        </w:rPr>
        <w:t xml:space="preserve">زيادة الوعي بين المستخدمين النهائيين بشأن الحاجة إلى </w:t>
      </w:r>
      <w:r w:rsidR="00766C71" w:rsidRPr="00392D9D">
        <w:rPr>
          <w:sz w:val="26"/>
          <w:szCs w:val="26"/>
          <w:rtl/>
          <w:lang w:bidi="ar-EG"/>
        </w:rPr>
        <w:t>إزالة</w:t>
      </w:r>
      <w:r w:rsidRPr="00392D9D">
        <w:rPr>
          <w:sz w:val="26"/>
          <w:szCs w:val="26"/>
          <w:rtl/>
          <w:lang w:bidi="ar-EG"/>
        </w:rPr>
        <w:t xml:space="preserve"> </w:t>
      </w:r>
      <w:r w:rsidR="00443A1C" w:rsidRPr="00392D9D">
        <w:rPr>
          <w:sz w:val="26"/>
          <w:szCs w:val="26"/>
          <w:rtl/>
          <w:lang w:bidi="ar-EG"/>
        </w:rPr>
        <w:t>المواد الهيدروكلوروفلوروكربونية</w:t>
      </w:r>
      <w:r w:rsidRPr="00392D9D">
        <w:rPr>
          <w:sz w:val="26"/>
          <w:szCs w:val="26"/>
          <w:rtl/>
          <w:lang w:bidi="ar-EG"/>
        </w:rPr>
        <w:t xml:space="preserve"> واعتماد </w:t>
      </w:r>
      <w:r w:rsidR="0062372A">
        <w:rPr>
          <w:sz w:val="26"/>
          <w:szCs w:val="26"/>
          <w:rtl/>
          <w:lang w:bidi="ar-EG"/>
        </w:rPr>
        <w:t>تكنولوجيات منخفضة</w:t>
      </w:r>
      <w:r w:rsidRPr="00392D9D">
        <w:rPr>
          <w:sz w:val="26"/>
          <w:szCs w:val="26"/>
          <w:rtl/>
          <w:lang w:bidi="ar-EG"/>
        </w:rPr>
        <w:t xml:space="preserve"> </w:t>
      </w:r>
      <w:r w:rsidR="00D9432B" w:rsidRPr="00392D9D">
        <w:rPr>
          <w:rFonts w:hint="cs"/>
          <w:sz w:val="26"/>
          <w:szCs w:val="26"/>
          <w:rtl/>
          <w:lang w:bidi="ar-EG"/>
        </w:rPr>
        <w:t xml:space="preserve">القدرة </w:t>
      </w:r>
      <w:r w:rsidRPr="00392D9D">
        <w:rPr>
          <w:sz w:val="26"/>
          <w:szCs w:val="26"/>
          <w:rtl/>
          <w:lang w:bidi="ar-EG"/>
        </w:rPr>
        <w:t>على إحداث الاحترار العالمي</w:t>
      </w:r>
      <w:r w:rsidR="00443A1C" w:rsidRPr="00392D9D">
        <w:rPr>
          <w:sz w:val="26"/>
          <w:szCs w:val="26"/>
          <w:rtl/>
          <w:lang w:bidi="ar-EG"/>
        </w:rPr>
        <w:t>؛</w:t>
      </w:r>
      <w:r w:rsidRPr="00392D9D">
        <w:rPr>
          <w:sz w:val="26"/>
          <w:szCs w:val="26"/>
          <w:rtl/>
          <w:lang w:bidi="ar-EG"/>
        </w:rPr>
        <w:t xml:space="preserve"> وتقديم الدعم لعشر </w:t>
      </w:r>
      <w:r w:rsidR="0034276C">
        <w:rPr>
          <w:rFonts w:hint="cs"/>
          <w:sz w:val="26"/>
          <w:szCs w:val="26"/>
          <w:rtl/>
          <w:lang w:bidi="ar-EG"/>
        </w:rPr>
        <w:t xml:space="preserve">من </w:t>
      </w:r>
      <w:r w:rsidRPr="00392D9D">
        <w:rPr>
          <w:sz w:val="26"/>
          <w:szCs w:val="26"/>
          <w:rtl/>
          <w:lang w:bidi="ar-EG"/>
        </w:rPr>
        <w:t xml:space="preserve">جمعيات مراكز الأنشطة الإقليمية في تنفيذ التدريب على </w:t>
      </w:r>
      <w:r w:rsidR="0062372A">
        <w:rPr>
          <w:rFonts w:hint="cs"/>
          <w:sz w:val="26"/>
          <w:szCs w:val="26"/>
          <w:rtl/>
          <w:lang w:bidi="ar-EG"/>
        </w:rPr>
        <w:t>ال</w:t>
      </w:r>
      <w:r w:rsidR="0062372A">
        <w:rPr>
          <w:sz w:val="26"/>
          <w:szCs w:val="26"/>
          <w:rtl/>
          <w:lang w:bidi="ar-EG"/>
        </w:rPr>
        <w:t>تكنولوجيات المنخفضة</w:t>
      </w:r>
      <w:r w:rsidRPr="00392D9D">
        <w:rPr>
          <w:sz w:val="26"/>
          <w:szCs w:val="26"/>
          <w:rtl/>
          <w:lang w:bidi="ar-EG"/>
        </w:rPr>
        <w:t xml:space="preserve"> القدرة على إحداث الاحترار العالمي وزيادة الوعي </w:t>
      </w:r>
      <w:r w:rsidR="00D9432B" w:rsidRPr="00392D9D">
        <w:rPr>
          <w:rFonts w:hint="cs"/>
          <w:sz w:val="26"/>
          <w:szCs w:val="26"/>
          <w:rtl/>
          <w:lang w:bidi="ar-EG"/>
        </w:rPr>
        <w:t>ب</w:t>
      </w:r>
      <w:r w:rsidRPr="00392D9D">
        <w:rPr>
          <w:sz w:val="26"/>
          <w:szCs w:val="26"/>
          <w:rtl/>
          <w:lang w:bidi="ar-EG"/>
        </w:rPr>
        <w:t>خطة إصدار الشهادات. وسوف ت</w:t>
      </w:r>
      <w:r w:rsidR="00D9432B" w:rsidRPr="00392D9D">
        <w:rPr>
          <w:rFonts w:hint="cs"/>
          <w:sz w:val="26"/>
          <w:szCs w:val="26"/>
          <w:rtl/>
          <w:lang w:bidi="ar-EG"/>
        </w:rPr>
        <w:t>ُ</w:t>
      </w:r>
      <w:r w:rsidRPr="00392D9D">
        <w:rPr>
          <w:sz w:val="26"/>
          <w:szCs w:val="26"/>
          <w:rtl/>
          <w:lang w:bidi="ar-EG"/>
        </w:rPr>
        <w:t>ستخدم المواد والموارد التقنية التي طورتها مبادرة الأوزون لدعم تنفيذ هذه الأنشطة</w:t>
      </w:r>
      <w:r w:rsidR="004C7A60">
        <w:rPr>
          <w:rStyle w:val="FootnoteReference"/>
          <w:rFonts w:asciiTheme="majorBidi" w:hAnsiTheme="majorBidi" w:cstheme="majorBidi"/>
          <w:sz w:val="26"/>
          <w:szCs w:val="26"/>
          <w:rtl/>
          <w:lang w:bidi="ar-SY"/>
        </w:rPr>
        <w:footnoteReference w:id="9"/>
      </w:r>
      <w:r w:rsidRPr="00392D9D">
        <w:rPr>
          <w:sz w:val="26"/>
          <w:szCs w:val="26"/>
          <w:rtl/>
          <w:lang w:bidi="ar-EG"/>
        </w:rPr>
        <w:t xml:space="preserve"> (</w:t>
      </w:r>
      <w:r w:rsidR="00E45777" w:rsidRPr="00392D9D">
        <w:rPr>
          <w:sz w:val="26"/>
          <w:szCs w:val="26"/>
          <w:rtl/>
          <w:lang w:bidi="ar-EG"/>
        </w:rPr>
        <w:t>اليونيب</w:t>
      </w:r>
      <w:r w:rsidRPr="00392D9D">
        <w:rPr>
          <w:sz w:val="26"/>
          <w:szCs w:val="26"/>
          <w:rtl/>
          <w:lang w:bidi="ar-EG"/>
        </w:rPr>
        <w:t>) (</w:t>
      </w:r>
      <w:r w:rsidR="006539B1" w:rsidRPr="00392D9D">
        <w:rPr>
          <w:sz w:val="26"/>
          <w:szCs w:val="26"/>
          <w:lang w:bidi="ar-EG"/>
        </w:rPr>
        <w:t>227,152</w:t>
      </w:r>
      <w:r w:rsidRPr="00392D9D">
        <w:rPr>
          <w:sz w:val="26"/>
          <w:szCs w:val="26"/>
          <w:rtl/>
          <w:lang w:bidi="ar-EG"/>
        </w:rPr>
        <w:t xml:space="preserve"> دولار</w:t>
      </w:r>
      <w:r w:rsidR="00CC54C1" w:rsidRPr="00392D9D">
        <w:rPr>
          <w:rFonts w:hint="cs"/>
          <w:sz w:val="26"/>
          <w:szCs w:val="26"/>
          <w:rtl/>
          <w:lang w:bidi="ar-EG"/>
        </w:rPr>
        <w:t>ا</w:t>
      </w:r>
      <w:r w:rsidRPr="00392D9D">
        <w:rPr>
          <w:sz w:val="26"/>
          <w:szCs w:val="26"/>
          <w:rtl/>
          <w:lang w:bidi="ar-EG"/>
        </w:rPr>
        <w:t xml:space="preserve"> أمريكي</w:t>
      </w:r>
      <w:r w:rsidR="00CC54C1" w:rsidRPr="00392D9D">
        <w:rPr>
          <w:rFonts w:hint="cs"/>
          <w:sz w:val="26"/>
          <w:szCs w:val="26"/>
          <w:rtl/>
          <w:lang w:bidi="ar-EG"/>
        </w:rPr>
        <w:t>ا</w:t>
      </w:r>
      <w:r w:rsidRPr="00392D9D">
        <w:rPr>
          <w:sz w:val="26"/>
          <w:szCs w:val="26"/>
          <w:rtl/>
          <w:lang w:bidi="ar-EG"/>
        </w:rPr>
        <w:t>)</w:t>
      </w:r>
      <w:r w:rsidR="00443A1C" w:rsidRPr="00392D9D">
        <w:rPr>
          <w:sz w:val="26"/>
          <w:szCs w:val="26"/>
          <w:rtl/>
          <w:lang w:bidi="ar-EG"/>
        </w:rPr>
        <w:t>؛</w:t>
      </w:r>
    </w:p>
    <w:p w14:paraId="4EA5726B" w14:textId="4E932DFB" w:rsidR="00AE2D3A" w:rsidRPr="00392D9D" w:rsidRDefault="00AE2D3A" w:rsidP="00B33C92">
      <w:pPr>
        <w:pStyle w:val="StyleHeader4Para4Left0Firstline0"/>
        <w:numPr>
          <w:ilvl w:val="0"/>
          <w:numId w:val="13"/>
        </w:numPr>
        <w:tabs>
          <w:tab w:val="clear" w:pos="2880"/>
          <w:tab w:val="clear" w:pos="5760"/>
        </w:tabs>
        <w:bidi/>
        <w:spacing w:after="120"/>
        <w:ind w:left="1422" w:hanging="709"/>
        <w:rPr>
          <w:sz w:val="26"/>
          <w:szCs w:val="26"/>
          <w:lang w:bidi="ar-EG"/>
        </w:rPr>
      </w:pPr>
      <w:r w:rsidRPr="00392D9D">
        <w:rPr>
          <w:i/>
          <w:iCs/>
          <w:sz w:val="26"/>
          <w:szCs w:val="26"/>
          <w:rtl/>
          <w:lang w:bidi="ar-EG"/>
        </w:rPr>
        <w:t>تعزيز مراكز الامتياز</w:t>
      </w:r>
      <w:r w:rsidR="00443A1C" w:rsidRPr="00392D9D">
        <w:rPr>
          <w:i/>
          <w:iCs/>
          <w:sz w:val="26"/>
          <w:szCs w:val="26"/>
          <w:rtl/>
          <w:lang w:bidi="ar-EG"/>
        </w:rPr>
        <w:t>،</w:t>
      </w:r>
      <w:r w:rsidRPr="00392D9D">
        <w:rPr>
          <w:i/>
          <w:iCs/>
          <w:sz w:val="26"/>
          <w:szCs w:val="26"/>
          <w:rtl/>
          <w:lang w:bidi="ar-EG"/>
        </w:rPr>
        <w:t xml:space="preserve"> </w:t>
      </w:r>
      <w:r w:rsidR="00D9432B" w:rsidRPr="00392D9D">
        <w:rPr>
          <w:rFonts w:hint="cs"/>
          <w:i/>
          <w:iCs/>
          <w:sz w:val="26"/>
          <w:szCs w:val="26"/>
          <w:rtl/>
          <w:lang w:bidi="ar-EG"/>
        </w:rPr>
        <w:t>ووضع</w:t>
      </w:r>
      <w:r w:rsidRPr="00392D9D">
        <w:rPr>
          <w:i/>
          <w:iCs/>
          <w:sz w:val="26"/>
          <w:szCs w:val="26"/>
          <w:rtl/>
          <w:lang w:bidi="ar-EG"/>
        </w:rPr>
        <w:t xml:space="preserve"> مخطط ل</w:t>
      </w:r>
      <w:r w:rsidR="0073228D" w:rsidRPr="00392D9D">
        <w:rPr>
          <w:i/>
          <w:iCs/>
          <w:sz w:val="26"/>
          <w:szCs w:val="26"/>
          <w:rtl/>
          <w:lang w:bidi="ar-EG"/>
        </w:rPr>
        <w:t>استرداد</w:t>
      </w:r>
      <w:r w:rsidRPr="00392D9D">
        <w:rPr>
          <w:i/>
          <w:iCs/>
          <w:sz w:val="26"/>
          <w:szCs w:val="26"/>
          <w:rtl/>
          <w:lang w:bidi="ar-EG"/>
        </w:rPr>
        <w:t xml:space="preserve"> </w:t>
      </w:r>
      <w:r w:rsidR="00EE66FC" w:rsidRPr="00392D9D">
        <w:rPr>
          <w:i/>
          <w:iCs/>
          <w:sz w:val="26"/>
          <w:szCs w:val="26"/>
          <w:rtl/>
          <w:lang w:bidi="ar-EG"/>
        </w:rPr>
        <w:t>غازات التبريد</w:t>
      </w:r>
      <w:r w:rsidRPr="00392D9D">
        <w:rPr>
          <w:i/>
          <w:iCs/>
          <w:sz w:val="26"/>
          <w:szCs w:val="26"/>
          <w:rtl/>
          <w:lang w:bidi="ar-EG"/>
        </w:rPr>
        <w:t xml:space="preserve"> وإعادة استخدامها</w:t>
      </w:r>
      <w:r w:rsidR="00443A1C" w:rsidRPr="00392D9D">
        <w:rPr>
          <w:i/>
          <w:iCs/>
          <w:sz w:val="26"/>
          <w:szCs w:val="26"/>
          <w:rtl/>
          <w:lang w:bidi="ar-EG"/>
        </w:rPr>
        <w:t>،</w:t>
      </w:r>
      <w:r w:rsidRPr="00392D9D">
        <w:rPr>
          <w:i/>
          <w:iCs/>
          <w:sz w:val="26"/>
          <w:szCs w:val="26"/>
          <w:rtl/>
          <w:lang w:bidi="ar-EG"/>
        </w:rPr>
        <w:t xml:space="preserve"> وزيادة وعي المستخدمين النهائيين ب</w:t>
      </w:r>
      <w:r w:rsidR="00E07F97">
        <w:rPr>
          <w:i/>
          <w:iCs/>
          <w:sz w:val="26"/>
          <w:szCs w:val="26"/>
          <w:rtl/>
          <w:lang w:bidi="ar-EG"/>
        </w:rPr>
        <w:t>البدائل المنخفضة القدرة</w:t>
      </w:r>
      <w:r w:rsidRPr="00392D9D">
        <w:rPr>
          <w:i/>
          <w:iCs/>
          <w:sz w:val="26"/>
          <w:szCs w:val="26"/>
          <w:rtl/>
          <w:lang w:bidi="ar-EG"/>
        </w:rPr>
        <w:t xml:space="preserve"> على إحداث الاحترار العالمي</w:t>
      </w:r>
      <w:r w:rsidRPr="00392D9D">
        <w:rPr>
          <w:sz w:val="26"/>
          <w:szCs w:val="26"/>
          <w:rtl/>
          <w:lang w:bidi="ar-EG"/>
        </w:rPr>
        <w:t>: توفير مجموعات أدوات</w:t>
      </w:r>
      <w:r w:rsidR="004C7A60">
        <w:rPr>
          <w:rStyle w:val="FootnoteReference"/>
          <w:rFonts w:asciiTheme="majorBidi" w:hAnsiTheme="majorBidi" w:cstheme="majorBidi"/>
          <w:sz w:val="26"/>
          <w:szCs w:val="26"/>
          <w:rtl/>
          <w:lang w:bidi="ar-SY"/>
        </w:rPr>
        <w:footnoteReference w:id="10"/>
      </w:r>
      <w:r w:rsidRPr="00392D9D">
        <w:rPr>
          <w:sz w:val="26"/>
          <w:szCs w:val="26"/>
          <w:rtl/>
          <w:lang w:bidi="ar-EG"/>
        </w:rPr>
        <w:t xml:space="preserve"> لسبعة مراكز امتياز</w:t>
      </w:r>
      <w:r w:rsidR="00443A1C" w:rsidRPr="00392D9D">
        <w:rPr>
          <w:sz w:val="26"/>
          <w:szCs w:val="26"/>
          <w:rtl/>
          <w:lang w:bidi="ar-EG"/>
        </w:rPr>
        <w:t>؛</w:t>
      </w:r>
      <w:r w:rsidRPr="00392D9D">
        <w:rPr>
          <w:sz w:val="26"/>
          <w:szCs w:val="26"/>
          <w:rtl/>
          <w:lang w:bidi="ar-EG"/>
        </w:rPr>
        <w:t xml:space="preserve"> </w:t>
      </w:r>
      <w:r w:rsidR="00D9432B" w:rsidRPr="00392D9D">
        <w:rPr>
          <w:rFonts w:hint="cs"/>
          <w:sz w:val="26"/>
          <w:szCs w:val="26"/>
          <w:rtl/>
          <w:lang w:bidi="ar-EG"/>
        </w:rPr>
        <w:t>ووضع</w:t>
      </w:r>
      <w:r w:rsidRPr="00392D9D">
        <w:rPr>
          <w:sz w:val="26"/>
          <w:szCs w:val="26"/>
          <w:rtl/>
          <w:lang w:bidi="ar-EG"/>
        </w:rPr>
        <w:t xml:space="preserve"> مخطط ل</w:t>
      </w:r>
      <w:r w:rsidR="0073228D" w:rsidRPr="00392D9D">
        <w:rPr>
          <w:sz w:val="26"/>
          <w:szCs w:val="26"/>
          <w:rtl/>
          <w:lang w:bidi="ar-EG"/>
        </w:rPr>
        <w:t>استرداد</w:t>
      </w:r>
      <w:r w:rsidRPr="00392D9D">
        <w:rPr>
          <w:sz w:val="26"/>
          <w:szCs w:val="26"/>
          <w:rtl/>
          <w:lang w:bidi="ar-EG"/>
        </w:rPr>
        <w:t xml:space="preserve"> </w:t>
      </w:r>
      <w:r w:rsidR="00EE66FC" w:rsidRPr="00392D9D">
        <w:rPr>
          <w:sz w:val="26"/>
          <w:szCs w:val="26"/>
          <w:rtl/>
          <w:lang w:bidi="ar-EG"/>
        </w:rPr>
        <w:t>غازات التبريد</w:t>
      </w:r>
      <w:r w:rsidRPr="00392D9D">
        <w:rPr>
          <w:sz w:val="26"/>
          <w:szCs w:val="26"/>
          <w:rtl/>
          <w:lang w:bidi="ar-EG"/>
        </w:rPr>
        <w:t xml:space="preserve"> وإعادة استخدامه</w:t>
      </w:r>
      <w:r w:rsidR="001E59E5">
        <w:rPr>
          <w:rFonts w:hint="cs"/>
          <w:sz w:val="26"/>
          <w:szCs w:val="26"/>
          <w:rtl/>
          <w:lang w:bidi="ar-EG"/>
        </w:rPr>
        <w:t>ا</w:t>
      </w:r>
      <w:r w:rsidR="00443A1C" w:rsidRPr="00392D9D">
        <w:rPr>
          <w:sz w:val="26"/>
          <w:szCs w:val="26"/>
          <w:rtl/>
          <w:lang w:bidi="ar-EG"/>
        </w:rPr>
        <w:t>،</w:t>
      </w:r>
      <w:r w:rsidRPr="00392D9D">
        <w:rPr>
          <w:sz w:val="26"/>
          <w:szCs w:val="26"/>
          <w:rtl/>
          <w:lang w:bidi="ar-EG"/>
        </w:rPr>
        <w:t xml:space="preserve"> بما في ذلك إنشاء مركز </w:t>
      </w:r>
      <w:r w:rsidR="009A7857" w:rsidRPr="00392D9D">
        <w:rPr>
          <w:sz w:val="26"/>
          <w:szCs w:val="26"/>
          <w:rtl/>
          <w:lang w:bidi="ar-EG"/>
        </w:rPr>
        <w:t>استصلاح</w:t>
      </w:r>
      <w:r w:rsidRPr="00392D9D">
        <w:rPr>
          <w:sz w:val="26"/>
          <w:szCs w:val="26"/>
          <w:rtl/>
          <w:lang w:bidi="ar-EG"/>
        </w:rPr>
        <w:t xml:space="preserve"> واحد</w:t>
      </w:r>
      <w:r w:rsidR="00443A1C" w:rsidRPr="00392D9D">
        <w:rPr>
          <w:sz w:val="26"/>
          <w:szCs w:val="26"/>
          <w:rtl/>
          <w:lang w:bidi="ar-EG"/>
        </w:rPr>
        <w:t>؛</w:t>
      </w:r>
      <w:r w:rsidR="004C7A60">
        <w:rPr>
          <w:rStyle w:val="FootnoteReference"/>
          <w:rFonts w:asciiTheme="majorBidi" w:hAnsiTheme="majorBidi" w:cstheme="majorBidi"/>
          <w:sz w:val="26"/>
          <w:szCs w:val="26"/>
          <w:rtl/>
          <w:lang w:bidi="ar-SY"/>
        </w:rPr>
        <w:footnoteReference w:id="11"/>
      </w:r>
      <w:r w:rsidRPr="00392D9D">
        <w:rPr>
          <w:sz w:val="26"/>
          <w:szCs w:val="26"/>
          <w:rtl/>
          <w:lang w:bidi="ar-EG"/>
        </w:rPr>
        <w:t xml:space="preserve"> </w:t>
      </w:r>
      <w:r w:rsidR="009A7857" w:rsidRPr="00392D9D">
        <w:rPr>
          <w:rFonts w:hint="cs"/>
          <w:sz w:val="26"/>
          <w:szCs w:val="26"/>
          <w:rtl/>
          <w:lang w:bidi="ar-EG"/>
        </w:rPr>
        <w:t>و</w:t>
      </w:r>
      <w:r w:rsidRPr="00392D9D">
        <w:rPr>
          <w:sz w:val="26"/>
          <w:szCs w:val="26"/>
          <w:rtl/>
          <w:lang w:bidi="ar-EG"/>
        </w:rPr>
        <w:t xml:space="preserve">المساعدة التقنية وزيادة الوعي لتعزيز </w:t>
      </w:r>
      <w:r w:rsidR="009A7857" w:rsidRPr="00392D9D">
        <w:rPr>
          <w:rFonts w:hint="cs"/>
          <w:sz w:val="26"/>
          <w:szCs w:val="26"/>
          <w:rtl/>
          <w:lang w:bidi="ar-EG"/>
        </w:rPr>
        <w:t>تبني</w:t>
      </w:r>
      <w:r w:rsidRPr="00392D9D">
        <w:rPr>
          <w:sz w:val="26"/>
          <w:szCs w:val="26"/>
          <w:rtl/>
          <w:lang w:bidi="ar-EG"/>
        </w:rPr>
        <w:t xml:space="preserve"> </w:t>
      </w:r>
      <w:r w:rsidR="00E07F97">
        <w:rPr>
          <w:sz w:val="26"/>
          <w:szCs w:val="26"/>
          <w:rtl/>
          <w:lang w:bidi="ar-EG"/>
        </w:rPr>
        <w:t>البدائل المنخفضة القدرة</w:t>
      </w:r>
      <w:r w:rsidR="009A7857" w:rsidRPr="00392D9D">
        <w:rPr>
          <w:rFonts w:hint="cs"/>
          <w:sz w:val="26"/>
          <w:szCs w:val="26"/>
          <w:rtl/>
          <w:lang w:bidi="ar-EG"/>
        </w:rPr>
        <w:t xml:space="preserve"> </w:t>
      </w:r>
      <w:r w:rsidRPr="00392D9D">
        <w:rPr>
          <w:sz w:val="26"/>
          <w:szCs w:val="26"/>
          <w:rtl/>
          <w:lang w:bidi="ar-EG"/>
        </w:rPr>
        <w:t xml:space="preserve">على إحداث الاحترار العالمي في </w:t>
      </w:r>
      <w:r w:rsidR="009A7857" w:rsidRPr="00392D9D">
        <w:rPr>
          <w:rFonts w:hint="cs"/>
          <w:sz w:val="26"/>
          <w:szCs w:val="26"/>
          <w:rtl/>
          <w:lang w:bidi="ar-EG"/>
        </w:rPr>
        <w:t>البلد</w:t>
      </w:r>
      <w:r w:rsidR="00443A1C" w:rsidRPr="00392D9D">
        <w:rPr>
          <w:sz w:val="26"/>
          <w:szCs w:val="26"/>
          <w:rtl/>
          <w:lang w:bidi="ar-EG"/>
        </w:rPr>
        <w:t>؛</w:t>
      </w:r>
      <w:r w:rsidRPr="00392D9D">
        <w:rPr>
          <w:sz w:val="26"/>
          <w:szCs w:val="26"/>
          <w:rtl/>
          <w:lang w:bidi="ar-EG"/>
        </w:rPr>
        <w:t xml:space="preserve"> وتدريب خمسة مدربين ليصبحوا معتمدين في</w:t>
      </w:r>
      <w:r w:rsidR="009A7857" w:rsidRPr="00392D9D">
        <w:rPr>
          <w:rFonts w:hint="cs"/>
          <w:sz w:val="26"/>
          <w:szCs w:val="26"/>
          <w:rtl/>
          <w:lang w:bidi="ar-EG"/>
        </w:rPr>
        <w:t>ما يتعلق ب</w:t>
      </w:r>
      <w:r w:rsidRPr="00392D9D">
        <w:rPr>
          <w:sz w:val="26"/>
          <w:szCs w:val="26"/>
          <w:rtl/>
          <w:lang w:bidi="ar-EG"/>
        </w:rPr>
        <w:t xml:space="preserve">المعدات القائمة على </w:t>
      </w:r>
      <w:r w:rsidR="00EE66FC" w:rsidRPr="00392D9D">
        <w:rPr>
          <w:sz w:val="26"/>
          <w:szCs w:val="26"/>
          <w:rtl/>
          <w:lang w:bidi="ar-EG"/>
        </w:rPr>
        <w:t>غازات التبريد</w:t>
      </w:r>
      <w:r w:rsidRPr="00392D9D">
        <w:rPr>
          <w:sz w:val="26"/>
          <w:szCs w:val="26"/>
          <w:rtl/>
          <w:lang w:bidi="ar-EG"/>
        </w:rPr>
        <w:t xml:space="preserve"> القابلة للاشتعال (</w:t>
      </w:r>
      <w:r w:rsidR="009A7857" w:rsidRPr="00392D9D">
        <w:rPr>
          <w:rFonts w:hint="cs"/>
          <w:sz w:val="26"/>
          <w:szCs w:val="26"/>
          <w:rtl/>
          <w:lang w:bidi="ar-EG"/>
        </w:rPr>
        <w:t>المواد الهيدروكربونية</w:t>
      </w:r>
      <w:r w:rsidRPr="00392D9D">
        <w:rPr>
          <w:sz w:val="26"/>
          <w:szCs w:val="26"/>
          <w:rtl/>
          <w:lang w:bidi="ar-EG"/>
        </w:rPr>
        <w:t xml:space="preserve"> (</w:t>
      </w:r>
      <w:r w:rsidR="009A7857" w:rsidRPr="00392D9D">
        <w:rPr>
          <w:rFonts w:hint="cs"/>
          <w:sz w:val="26"/>
          <w:szCs w:val="26"/>
          <w:rtl/>
          <w:lang w:bidi="ar-EG"/>
        </w:rPr>
        <w:t xml:space="preserve">تم تعديل العدد لصبح </w:t>
      </w:r>
      <w:r w:rsidRPr="00392D9D">
        <w:rPr>
          <w:sz w:val="26"/>
          <w:szCs w:val="26"/>
          <w:rtl/>
          <w:lang w:bidi="ar-EG"/>
        </w:rPr>
        <w:t xml:space="preserve">ثلاثة </w:t>
      </w:r>
      <w:r w:rsidRPr="00392D9D">
        <w:rPr>
          <w:sz w:val="26"/>
          <w:szCs w:val="26"/>
          <w:rtl/>
          <w:lang w:bidi="ar-EG"/>
        </w:rPr>
        <w:lastRenderedPageBreak/>
        <w:t xml:space="preserve">مدربين وحدثين تدريبيين </w:t>
      </w:r>
      <w:r w:rsidR="009A7857" w:rsidRPr="00392D9D">
        <w:rPr>
          <w:rFonts w:hint="cs"/>
          <w:sz w:val="26"/>
          <w:szCs w:val="26"/>
          <w:rtl/>
          <w:lang w:bidi="ar-EG"/>
        </w:rPr>
        <w:t>بمشاركة</w:t>
      </w:r>
      <w:r w:rsidRPr="00392D9D">
        <w:rPr>
          <w:sz w:val="26"/>
          <w:szCs w:val="26"/>
          <w:rtl/>
          <w:lang w:bidi="ar-EG"/>
        </w:rPr>
        <w:t xml:space="preserve"> 100 </w:t>
      </w:r>
      <w:r w:rsidR="007D6A05" w:rsidRPr="00392D9D">
        <w:rPr>
          <w:sz w:val="26"/>
          <w:szCs w:val="26"/>
          <w:rtl/>
          <w:lang w:bidi="ar-EG"/>
        </w:rPr>
        <w:t>تقني</w:t>
      </w:r>
      <w:r w:rsidRPr="00392D9D">
        <w:rPr>
          <w:sz w:val="26"/>
          <w:szCs w:val="26"/>
          <w:rtl/>
          <w:lang w:bidi="ar-EG"/>
        </w:rPr>
        <w:t xml:space="preserve"> بعد المناقشة مع الأمانة (</w:t>
      </w:r>
      <w:r w:rsidR="009A7857" w:rsidRPr="00392D9D">
        <w:rPr>
          <w:sz w:val="26"/>
          <w:szCs w:val="26"/>
          <w:rtl/>
          <w:lang w:bidi="ar-EG"/>
        </w:rPr>
        <w:t>اليونيدو</w:t>
      </w:r>
      <w:r w:rsidRPr="00392D9D">
        <w:rPr>
          <w:sz w:val="26"/>
          <w:szCs w:val="26"/>
          <w:rtl/>
          <w:lang w:bidi="ar-EG"/>
        </w:rPr>
        <w:t>) (</w:t>
      </w:r>
      <w:r w:rsidR="006539B1" w:rsidRPr="00392D9D">
        <w:rPr>
          <w:sz w:val="26"/>
          <w:szCs w:val="26"/>
          <w:lang w:bidi="ar-EG"/>
        </w:rPr>
        <w:t>187,000</w:t>
      </w:r>
      <w:r w:rsidRPr="00392D9D">
        <w:rPr>
          <w:sz w:val="26"/>
          <w:szCs w:val="26"/>
          <w:rtl/>
          <w:lang w:bidi="ar-EG"/>
        </w:rPr>
        <w:t xml:space="preserve"> دولار أمريكي).</w:t>
      </w:r>
    </w:p>
    <w:p w14:paraId="3C235374" w14:textId="75697207" w:rsidR="00AE2D3A"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i/>
          <w:iCs/>
          <w:sz w:val="26"/>
          <w:szCs w:val="26"/>
          <w:lang w:val="en-US" w:bidi="ar-EG"/>
        </w:rPr>
      </w:pPr>
      <w:r w:rsidRPr="00392D9D">
        <w:rPr>
          <w:i/>
          <w:iCs/>
          <w:sz w:val="26"/>
          <w:szCs w:val="26"/>
          <w:rtl/>
          <w:lang w:val="en-US" w:bidi="ar-EG"/>
        </w:rPr>
        <w:t xml:space="preserve">وحدة تنفيذ </w:t>
      </w:r>
      <w:r w:rsidR="009A7857" w:rsidRPr="00392D9D">
        <w:rPr>
          <w:rFonts w:hint="cs"/>
          <w:i/>
          <w:iCs/>
          <w:sz w:val="26"/>
          <w:szCs w:val="26"/>
          <w:rtl/>
          <w:lang w:val="en-US" w:bidi="ar-EG"/>
        </w:rPr>
        <w:t>ورصد</w:t>
      </w:r>
      <w:r w:rsidRPr="00392D9D">
        <w:rPr>
          <w:i/>
          <w:iCs/>
          <w:sz w:val="26"/>
          <w:szCs w:val="26"/>
          <w:rtl/>
          <w:lang w:val="en-US" w:bidi="ar-EG"/>
        </w:rPr>
        <w:t xml:space="preserve"> المشروع</w:t>
      </w:r>
    </w:p>
    <w:p w14:paraId="2BB95FEF" w14:textId="7CA71706"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ستواصل وحدة </w:t>
      </w:r>
      <w:r w:rsidR="009A7857" w:rsidRPr="00392D9D">
        <w:rPr>
          <w:sz w:val="26"/>
          <w:szCs w:val="26"/>
          <w:rtl/>
          <w:lang w:bidi="ar-EG"/>
        </w:rPr>
        <w:t>تنفيذ ورصد المشروع</w:t>
      </w:r>
      <w:r w:rsidR="009A7857" w:rsidRPr="00392D9D">
        <w:rPr>
          <w:rFonts w:hint="cs"/>
          <w:sz w:val="26"/>
          <w:szCs w:val="26"/>
          <w:rtl/>
          <w:lang w:bidi="ar-EG"/>
        </w:rPr>
        <w:t xml:space="preserve"> </w:t>
      </w:r>
      <w:r w:rsidRPr="00392D9D">
        <w:rPr>
          <w:sz w:val="26"/>
          <w:szCs w:val="26"/>
          <w:rtl/>
          <w:lang w:bidi="ar-EG"/>
        </w:rPr>
        <w:t xml:space="preserve">المنشأة </w:t>
      </w:r>
      <w:r w:rsidR="009A7857" w:rsidRPr="00392D9D">
        <w:rPr>
          <w:rFonts w:hint="cs"/>
          <w:sz w:val="26"/>
          <w:szCs w:val="26"/>
          <w:rtl/>
          <w:lang w:bidi="ar-EG"/>
        </w:rPr>
        <w:t>في إطار</w:t>
      </w:r>
      <w:r w:rsidRPr="00392D9D">
        <w:rPr>
          <w:sz w:val="26"/>
          <w:szCs w:val="26"/>
          <w:rtl/>
          <w:lang w:bidi="ar-EG"/>
        </w:rPr>
        <w:t xml:space="preserve"> المرحلة الأولى من خطة إدارة إزالة المواد الهيدروكلوروفلوروكربونية </w:t>
      </w:r>
      <w:r w:rsidR="009A7857" w:rsidRPr="00392D9D">
        <w:rPr>
          <w:rFonts w:hint="cs"/>
          <w:sz w:val="26"/>
          <w:szCs w:val="26"/>
          <w:rtl/>
          <w:lang w:bidi="ar-EG"/>
        </w:rPr>
        <w:t>العمل في</w:t>
      </w:r>
      <w:r w:rsidRPr="00392D9D">
        <w:rPr>
          <w:sz w:val="26"/>
          <w:szCs w:val="26"/>
          <w:rtl/>
          <w:lang w:bidi="ar-EG"/>
        </w:rPr>
        <w:t xml:space="preserve"> المرحلة الثانية</w:t>
      </w:r>
      <w:r w:rsidR="00443A1C" w:rsidRPr="00392D9D">
        <w:rPr>
          <w:sz w:val="26"/>
          <w:szCs w:val="26"/>
          <w:rtl/>
          <w:lang w:bidi="ar-EG"/>
        </w:rPr>
        <w:t>،</w:t>
      </w:r>
      <w:r w:rsidRPr="00392D9D">
        <w:rPr>
          <w:sz w:val="26"/>
          <w:szCs w:val="26"/>
          <w:rtl/>
          <w:lang w:bidi="ar-EG"/>
        </w:rPr>
        <w:t xml:space="preserve"> حيث ستساعد وحدة الأوزون الوطنية في تنفيذ الأنشطة ورصدها والإبلاغ عنها</w:t>
      </w:r>
      <w:r w:rsidR="00443A1C" w:rsidRPr="00392D9D">
        <w:rPr>
          <w:sz w:val="26"/>
          <w:szCs w:val="26"/>
          <w:rtl/>
          <w:lang w:bidi="ar-EG"/>
        </w:rPr>
        <w:t>. وت</w:t>
      </w:r>
      <w:r w:rsidRPr="00392D9D">
        <w:rPr>
          <w:sz w:val="26"/>
          <w:szCs w:val="26"/>
          <w:rtl/>
          <w:lang w:bidi="ar-EG"/>
        </w:rPr>
        <w:t xml:space="preserve">بلغ </w:t>
      </w:r>
      <w:r w:rsidR="009A7857" w:rsidRPr="00392D9D">
        <w:rPr>
          <w:rFonts w:hint="cs"/>
          <w:sz w:val="26"/>
          <w:szCs w:val="26"/>
          <w:rtl/>
          <w:lang w:bidi="ar-EG"/>
        </w:rPr>
        <w:t>ال</w:t>
      </w:r>
      <w:r w:rsidR="00033926" w:rsidRPr="00392D9D">
        <w:rPr>
          <w:sz w:val="26"/>
          <w:szCs w:val="26"/>
          <w:rtl/>
          <w:lang w:bidi="ar-EG"/>
        </w:rPr>
        <w:t>تكاليف</w:t>
      </w:r>
      <w:r w:rsidRPr="00392D9D">
        <w:rPr>
          <w:sz w:val="26"/>
          <w:szCs w:val="26"/>
          <w:rtl/>
          <w:lang w:bidi="ar-EG"/>
        </w:rPr>
        <w:t xml:space="preserve"> </w:t>
      </w:r>
      <w:r w:rsidR="009A7857" w:rsidRPr="00392D9D">
        <w:rPr>
          <w:rFonts w:hint="cs"/>
          <w:sz w:val="26"/>
          <w:szCs w:val="26"/>
          <w:rtl/>
          <w:lang w:bidi="ar-EG"/>
        </w:rPr>
        <w:t>ل</w:t>
      </w:r>
      <w:r w:rsidR="00E45777" w:rsidRPr="00392D9D">
        <w:rPr>
          <w:sz w:val="26"/>
          <w:szCs w:val="26"/>
          <w:rtl/>
          <w:lang w:bidi="ar-EG"/>
        </w:rPr>
        <w:t>ليونيب</w:t>
      </w:r>
      <w:r w:rsidRPr="00392D9D">
        <w:rPr>
          <w:sz w:val="26"/>
          <w:szCs w:val="26"/>
          <w:rtl/>
          <w:lang w:bidi="ar-EG"/>
        </w:rPr>
        <w:t xml:space="preserve"> </w:t>
      </w:r>
      <w:r w:rsidR="006539B1" w:rsidRPr="00392D9D">
        <w:rPr>
          <w:sz w:val="26"/>
          <w:szCs w:val="26"/>
          <w:lang w:bidi="ar-EG"/>
        </w:rPr>
        <w:t>50,000</w:t>
      </w:r>
      <w:r w:rsidRPr="00392D9D">
        <w:rPr>
          <w:sz w:val="26"/>
          <w:szCs w:val="26"/>
          <w:rtl/>
          <w:lang w:bidi="ar-EG"/>
        </w:rPr>
        <w:t xml:space="preserve"> دولار أمريكي (</w:t>
      </w:r>
      <w:r w:rsidR="006539B1" w:rsidRPr="00392D9D">
        <w:rPr>
          <w:sz w:val="26"/>
          <w:szCs w:val="26"/>
          <w:lang w:bidi="ar-EG"/>
        </w:rPr>
        <w:t>30,000</w:t>
      </w:r>
      <w:r w:rsidRPr="00392D9D">
        <w:rPr>
          <w:sz w:val="26"/>
          <w:szCs w:val="26"/>
          <w:rtl/>
          <w:lang w:bidi="ar-EG"/>
        </w:rPr>
        <w:t xml:space="preserve"> دولار أمريكي للموظفين و</w:t>
      </w:r>
      <w:r w:rsidR="009A7857" w:rsidRPr="00392D9D">
        <w:rPr>
          <w:rFonts w:hint="cs"/>
          <w:sz w:val="26"/>
          <w:szCs w:val="26"/>
          <w:rtl/>
          <w:lang w:bidi="ar-EG"/>
        </w:rPr>
        <w:t>الاستشاريين</w:t>
      </w:r>
      <w:r w:rsidR="00443A1C" w:rsidRPr="00392D9D">
        <w:rPr>
          <w:sz w:val="26"/>
          <w:szCs w:val="26"/>
          <w:rtl/>
          <w:lang w:bidi="ar-EG"/>
        </w:rPr>
        <w:t>، و</w:t>
      </w:r>
      <w:r w:rsidR="006539B1" w:rsidRPr="00392D9D">
        <w:rPr>
          <w:sz w:val="26"/>
          <w:szCs w:val="26"/>
          <w:lang w:bidi="ar-EG"/>
        </w:rPr>
        <w:t>5,000</w:t>
      </w:r>
      <w:r w:rsidRPr="00392D9D">
        <w:rPr>
          <w:sz w:val="26"/>
          <w:szCs w:val="26"/>
          <w:rtl/>
          <w:lang w:bidi="ar-EG"/>
        </w:rPr>
        <w:t xml:space="preserve"> دولار أمريكي للسفر المحلي</w:t>
      </w:r>
      <w:r w:rsidR="00443A1C" w:rsidRPr="00392D9D">
        <w:rPr>
          <w:sz w:val="26"/>
          <w:szCs w:val="26"/>
          <w:rtl/>
          <w:lang w:bidi="ar-EG"/>
        </w:rPr>
        <w:t>، و</w:t>
      </w:r>
      <w:r w:rsidR="006539B1" w:rsidRPr="00392D9D">
        <w:rPr>
          <w:sz w:val="26"/>
          <w:szCs w:val="26"/>
          <w:lang w:bidi="ar-EG"/>
        </w:rPr>
        <w:t>15,000</w:t>
      </w:r>
      <w:r w:rsidRPr="00392D9D">
        <w:rPr>
          <w:sz w:val="26"/>
          <w:szCs w:val="26"/>
          <w:rtl/>
          <w:lang w:bidi="ar-EG"/>
        </w:rPr>
        <w:t xml:space="preserve"> دولار أمريكي للاجتماعات وحلقات العمل).</w:t>
      </w:r>
    </w:p>
    <w:p w14:paraId="0E049442" w14:textId="05FFC590" w:rsidR="009B0FD4"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i/>
          <w:iCs/>
          <w:sz w:val="26"/>
          <w:szCs w:val="26"/>
          <w:rtl/>
          <w:lang w:val="en-US" w:bidi="ar-EG"/>
        </w:rPr>
      </w:pPr>
      <w:r w:rsidRPr="00392D9D">
        <w:rPr>
          <w:i/>
          <w:iCs/>
          <w:sz w:val="26"/>
          <w:szCs w:val="26"/>
          <w:rtl/>
          <w:lang w:val="en-US" w:bidi="ar-EG"/>
        </w:rPr>
        <w:t xml:space="preserve">تنفيذ </w:t>
      </w:r>
      <w:r w:rsidR="009A7857" w:rsidRPr="00392D9D">
        <w:rPr>
          <w:rFonts w:hint="cs"/>
          <w:i/>
          <w:iCs/>
          <w:sz w:val="26"/>
          <w:szCs w:val="26"/>
          <w:rtl/>
          <w:lang w:val="en-US" w:bidi="ar-EG"/>
        </w:rPr>
        <w:t>ال</w:t>
      </w:r>
      <w:r w:rsidRPr="00392D9D">
        <w:rPr>
          <w:i/>
          <w:iCs/>
          <w:sz w:val="26"/>
          <w:szCs w:val="26"/>
          <w:rtl/>
          <w:lang w:val="en-US" w:bidi="ar-EG"/>
        </w:rPr>
        <w:t xml:space="preserve">سياسة </w:t>
      </w:r>
      <w:r w:rsidR="009A7857" w:rsidRPr="00392D9D">
        <w:rPr>
          <w:rFonts w:hint="cs"/>
          <w:i/>
          <w:iCs/>
          <w:sz w:val="26"/>
          <w:szCs w:val="26"/>
          <w:rtl/>
          <w:lang w:val="en-US" w:bidi="ar-EG"/>
        </w:rPr>
        <w:t>الجنسانية</w:t>
      </w:r>
      <w:r w:rsidR="004C7A60" w:rsidRPr="004C7A60">
        <w:rPr>
          <w:rStyle w:val="FootnoteReference"/>
          <w:rFonts w:asciiTheme="majorBidi" w:hAnsiTheme="majorBidi" w:cstheme="majorBidi"/>
          <w:i/>
          <w:iCs/>
          <w:sz w:val="26"/>
          <w:szCs w:val="26"/>
          <w:rtl/>
          <w:lang w:bidi="ar-SY"/>
        </w:rPr>
        <w:footnoteReference w:id="12"/>
      </w:r>
    </w:p>
    <w:p w14:paraId="4481B89D" w14:textId="694BFDBC"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تمشيا مع المقرر 84/92(د)</w:t>
      </w:r>
      <w:r w:rsidR="00443A1C" w:rsidRPr="00392D9D">
        <w:rPr>
          <w:sz w:val="26"/>
          <w:szCs w:val="26"/>
          <w:rtl/>
          <w:lang w:bidi="ar-EG"/>
        </w:rPr>
        <w:t>،</w:t>
      </w:r>
      <w:r w:rsidRPr="00392D9D">
        <w:rPr>
          <w:sz w:val="26"/>
          <w:szCs w:val="26"/>
          <w:rtl/>
          <w:lang w:bidi="ar-EG"/>
        </w:rPr>
        <w:t xml:space="preserve"> فضلا عن سياسات </w:t>
      </w:r>
      <w:r w:rsidR="00E45777" w:rsidRPr="00392D9D">
        <w:rPr>
          <w:sz w:val="26"/>
          <w:szCs w:val="26"/>
          <w:rtl/>
          <w:lang w:bidi="ar-EG"/>
        </w:rPr>
        <w:t>اليونيب</w:t>
      </w:r>
      <w:r w:rsidRPr="00392D9D">
        <w:rPr>
          <w:sz w:val="26"/>
          <w:szCs w:val="26"/>
          <w:rtl/>
          <w:lang w:bidi="ar-EG"/>
        </w:rPr>
        <w:t xml:space="preserve"> و</w:t>
      </w:r>
      <w:r w:rsidR="009A7857" w:rsidRPr="00392D9D">
        <w:rPr>
          <w:sz w:val="26"/>
          <w:szCs w:val="26"/>
          <w:rtl/>
          <w:lang w:bidi="ar-EG"/>
        </w:rPr>
        <w:t>اليونيدو</w:t>
      </w:r>
      <w:r w:rsidRPr="00392D9D">
        <w:rPr>
          <w:sz w:val="26"/>
          <w:szCs w:val="26"/>
          <w:rtl/>
          <w:lang w:bidi="ar-EG"/>
        </w:rPr>
        <w:t xml:space="preserve"> لتعميم مراعاة المنظور الجنساني</w:t>
      </w:r>
      <w:r w:rsidR="00443A1C" w:rsidRPr="00392D9D">
        <w:rPr>
          <w:sz w:val="26"/>
          <w:szCs w:val="26"/>
          <w:rtl/>
          <w:lang w:bidi="ar-EG"/>
        </w:rPr>
        <w:t>،</w:t>
      </w:r>
      <w:r w:rsidRPr="00392D9D">
        <w:rPr>
          <w:sz w:val="26"/>
          <w:szCs w:val="26"/>
          <w:rtl/>
          <w:lang w:bidi="ar-EG"/>
        </w:rPr>
        <w:t xml:space="preserve"> ستدعم المرحلة الثانية المساواة بين الجنسين وتمكين المرأة في فريق رصد المشروع</w:t>
      </w:r>
      <w:r w:rsidR="00443A1C" w:rsidRPr="00392D9D">
        <w:rPr>
          <w:sz w:val="26"/>
          <w:szCs w:val="26"/>
          <w:rtl/>
          <w:lang w:bidi="ar-EG"/>
        </w:rPr>
        <w:t>،</w:t>
      </w:r>
      <w:r w:rsidRPr="00392D9D">
        <w:rPr>
          <w:sz w:val="26"/>
          <w:szCs w:val="26"/>
          <w:rtl/>
          <w:lang w:bidi="ar-EG"/>
        </w:rPr>
        <w:t xml:space="preserve"> وتعيين الاستشاريين</w:t>
      </w:r>
      <w:r w:rsidR="00443A1C" w:rsidRPr="00392D9D">
        <w:rPr>
          <w:sz w:val="26"/>
          <w:szCs w:val="26"/>
          <w:rtl/>
          <w:lang w:bidi="ar-EG"/>
        </w:rPr>
        <w:t>،</w:t>
      </w:r>
      <w:r w:rsidRPr="00392D9D">
        <w:rPr>
          <w:sz w:val="26"/>
          <w:szCs w:val="26"/>
          <w:rtl/>
          <w:lang w:bidi="ar-EG"/>
        </w:rPr>
        <w:t xml:space="preserve"> والتدريب</w:t>
      </w:r>
      <w:r w:rsidR="00443A1C" w:rsidRPr="00392D9D">
        <w:rPr>
          <w:sz w:val="26"/>
          <w:szCs w:val="26"/>
          <w:rtl/>
          <w:lang w:bidi="ar-EG"/>
        </w:rPr>
        <w:t>،</w:t>
      </w:r>
      <w:r w:rsidRPr="00392D9D">
        <w:rPr>
          <w:sz w:val="26"/>
          <w:szCs w:val="26"/>
          <w:rtl/>
          <w:lang w:bidi="ar-EG"/>
        </w:rPr>
        <w:t xml:space="preserve"> والمشاركة في </w:t>
      </w:r>
      <w:r w:rsidR="00033926" w:rsidRPr="00392D9D">
        <w:rPr>
          <w:rFonts w:hint="cs"/>
          <w:sz w:val="26"/>
          <w:szCs w:val="26"/>
          <w:rtl/>
          <w:lang w:bidi="ar-EG"/>
        </w:rPr>
        <w:t>حلق</w:t>
      </w:r>
      <w:r w:rsidR="00B16C25">
        <w:rPr>
          <w:rFonts w:hint="cs"/>
          <w:sz w:val="26"/>
          <w:szCs w:val="26"/>
          <w:rtl/>
          <w:lang w:bidi="ar-EG"/>
        </w:rPr>
        <w:t>ات</w:t>
      </w:r>
      <w:r w:rsidR="00033926" w:rsidRPr="00392D9D">
        <w:rPr>
          <w:rFonts w:hint="cs"/>
          <w:sz w:val="26"/>
          <w:szCs w:val="26"/>
          <w:rtl/>
          <w:lang w:bidi="ar-EG"/>
        </w:rPr>
        <w:t xml:space="preserve"> عمل </w:t>
      </w:r>
      <w:r w:rsidRPr="00392D9D">
        <w:rPr>
          <w:sz w:val="26"/>
          <w:szCs w:val="26"/>
          <w:rtl/>
          <w:lang w:bidi="ar-EG"/>
        </w:rPr>
        <w:t xml:space="preserve">التشاور مع أصحاب المصلحة. وستعمل الدورات التدريبية والاجتماعات </w:t>
      </w:r>
      <w:r w:rsidR="00033926" w:rsidRPr="00392D9D">
        <w:rPr>
          <w:rFonts w:hint="cs"/>
          <w:sz w:val="26"/>
          <w:szCs w:val="26"/>
          <w:rtl/>
          <w:lang w:bidi="ar-EG"/>
        </w:rPr>
        <w:t>المتعلقة ب</w:t>
      </w:r>
      <w:r w:rsidRPr="00392D9D">
        <w:rPr>
          <w:sz w:val="26"/>
          <w:szCs w:val="26"/>
          <w:rtl/>
          <w:lang w:bidi="ar-EG"/>
        </w:rPr>
        <w:t xml:space="preserve">قضايا الأوزون على زيادة </w:t>
      </w:r>
      <w:r w:rsidR="0034276C">
        <w:rPr>
          <w:rFonts w:hint="cs"/>
          <w:sz w:val="26"/>
          <w:szCs w:val="26"/>
          <w:rtl/>
          <w:lang w:bidi="ar-EG"/>
        </w:rPr>
        <w:t>وعي</w:t>
      </w:r>
      <w:r w:rsidRPr="00392D9D">
        <w:rPr>
          <w:sz w:val="26"/>
          <w:szCs w:val="26"/>
          <w:rtl/>
          <w:lang w:bidi="ar-EG"/>
        </w:rPr>
        <w:t xml:space="preserve"> المشاركين بأهمية تعميم مراعاة المنظور الجنساني وتمكين المرأة</w:t>
      </w:r>
      <w:r w:rsidR="00443A1C" w:rsidRPr="00392D9D">
        <w:rPr>
          <w:sz w:val="26"/>
          <w:szCs w:val="26"/>
          <w:rtl/>
          <w:lang w:bidi="ar-EG"/>
        </w:rPr>
        <w:t>. وس</w:t>
      </w:r>
      <w:r w:rsidRPr="00392D9D">
        <w:rPr>
          <w:sz w:val="26"/>
          <w:szCs w:val="26"/>
          <w:rtl/>
          <w:lang w:bidi="ar-EG"/>
        </w:rPr>
        <w:t>يتم جمع البيانات المصنفة حسب الجنس طوال فترة تنفيذ خطة إدارة إزالة المواد الهيدروكلوروفلوروكربونية والإبلاغ عنها وقت طلب الشريحة</w:t>
      </w:r>
      <w:r w:rsidR="00443A1C" w:rsidRPr="00392D9D">
        <w:rPr>
          <w:sz w:val="26"/>
          <w:szCs w:val="26"/>
          <w:rtl/>
          <w:lang w:bidi="ar-EG"/>
        </w:rPr>
        <w:t>. وس</w:t>
      </w:r>
      <w:r w:rsidRPr="00392D9D">
        <w:rPr>
          <w:sz w:val="26"/>
          <w:szCs w:val="26"/>
          <w:rtl/>
          <w:lang w:bidi="ar-EG"/>
        </w:rPr>
        <w:t xml:space="preserve">تواصل وحدة الأوزون الوطنية أيضا السعي للحصول على مدخلات أصحاب المصلحة </w:t>
      </w:r>
      <w:r w:rsidR="00033926" w:rsidRPr="00392D9D">
        <w:rPr>
          <w:rFonts w:hint="cs"/>
          <w:sz w:val="26"/>
          <w:szCs w:val="26"/>
          <w:rtl/>
          <w:lang w:bidi="ar-EG"/>
        </w:rPr>
        <w:t>بشأن</w:t>
      </w:r>
      <w:r w:rsidRPr="00392D9D">
        <w:rPr>
          <w:sz w:val="26"/>
          <w:szCs w:val="26"/>
          <w:rtl/>
          <w:lang w:bidi="ar-EG"/>
        </w:rPr>
        <w:t xml:space="preserve"> كيفية دمج المؤشرات الخاصة </w:t>
      </w:r>
      <w:r w:rsidR="00B16C25">
        <w:rPr>
          <w:rFonts w:hint="cs"/>
          <w:sz w:val="26"/>
          <w:szCs w:val="26"/>
          <w:rtl/>
          <w:lang w:bidi="ar-EG"/>
        </w:rPr>
        <w:t>بالمنظور الجنساني</w:t>
      </w:r>
      <w:r w:rsidRPr="00392D9D">
        <w:rPr>
          <w:sz w:val="26"/>
          <w:szCs w:val="26"/>
          <w:rtl/>
          <w:lang w:bidi="ar-EG"/>
        </w:rPr>
        <w:t xml:space="preserve"> في عمليات التخطيط والتنفيذ </w:t>
      </w:r>
      <w:r w:rsidR="00B16C25">
        <w:rPr>
          <w:rFonts w:hint="cs"/>
          <w:sz w:val="26"/>
          <w:szCs w:val="26"/>
          <w:rtl/>
          <w:lang w:bidi="ar-EG"/>
        </w:rPr>
        <w:t>والإبلاغ</w:t>
      </w:r>
      <w:r w:rsidRPr="00392D9D">
        <w:rPr>
          <w:sz w:val="26"/>
          <w:szCs w:val="26"/>
          <w:rtl/>
          <w:lang w:bidi="ar-EG"/>
        </w:rPr>
        <w:t xml:space="preserve"> لكل مكون.</w:t>
      </w:r>
    </w:p>
    <w:p w14:paraId="3F942B16" w14:textId="60F71B1D" w:rsidR="00AE2D3A"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ال</w:t>
      </w:r>
      <w:r w:rsidR="00033926" w:rsidRPr="00392D9D">
        <w:rPr>
          <w:sz w:val="26"/>
          <w:szCs w:val="26"/>
          <w:u w:val="single"/>
          <w:rtl/>
          <w:lang w:val="en-US" w:bidi="ar-EG"/>
        </w:rPr>
        <w:t>تكاليف</w:t>
      </w:r>
      <w:r w:rsidRPr="00392D9D">
        <w:rPr>
          <w:sz w:val="26"/>
          <w:szCs w:val="26"/>
          <w:u w:val="single"/>
          <w:rtl/>
          <w:lang w:val="en-US" w:bidi="ar-EG"/>
        </w:rPr>
        <w:t xml:space="preserve"> الإجمالية للمرحلة الثانية من خطة إدارة إزالة المواد الهيدروكلوروفلوروكربونية</w:t>
      </w:r>
    </w:p>
    <w:p w14:paraId="3245D2D8" w14:textId="4584433C" w:rsidR="00AE2D3A" w:rsidRPr="00392D9D" w:rsidRDefault="00033926"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rFonts w:hint="cs"/>
          <w:sz w:val="26"/>
          <w:szCs w:val="26"/>
          <w:rtl/>
          <w:lang w:bidi="ar-EG"/>
        </w:rPr>
        <w:t>تقدر</w:t>
      </w:r>
      <w:r w:rsidR="00AE2D3A" w:rsidRPr="00392D9D">
        <w:rPr>
          <w:sz w:val="26"/>
          <w:szCs w:val="26"/>
          <w:rtl/>
          <w:lang w:bidi="ar-EG"/>
        </w:rPr>
        <w:t xml:space="preserve"> ال</w:t>
      </w:r>
      <w:r w:rsidRPr="00392D9D">
        <w:rPr>
          <w:sz w:val="26"/>
          <w:szCs w:val="26"/>
          <w:rtl/>
          <w:lang w:bidi="ar-EG"/>
        </w:rPr>
        <w:t>تكاليف</w:t>
      </w:r>
      <w:r w:rsidR="00AE2D3A" w:rsidRPr="00392D9D">
        <w:rPr>
          <w:sz w:val="26"/>
          <w:szCs w:val="26"/>
          <w:rtl/>
          <w:lang w:bidi="ar-EG"/>
        </w:rPr>
        <w:t xml:space="preserve"> الإجمالية للمرحلة الثانية من خطة إدارة إزالة المواد الهيدروكلوروفلوروكربونية للسنغال بمبلغ </w:t>
      </w:r>
      <w:r w:rsidR="006539B1" w:rsidRPr="00392D9D">
        <w:rPr>
          <w:sz w:val="26"/>
          <w:szCs w:val="26"/>
          <w:lang w:bidi="ar-EG"/>
        </w:rPr>
        <w:t>594,152</w:t>
      </w:r>
      <w:r w:rsidR="00AE2D3A" w:rsidRPr="00392D9D">
        <w:rPr>
          <w:sz w:val="26"/>
          <w:szCs w:val="26"/>
          <w:rtl/>
          <w:lang w:bidi="ar-EG"/>
        </w:rPr>
        <w:t xml:space="preserve"> دولارا أمريكيا (</w:t>
      </w:r>
      <w:r w:rsidRPr="00392D9D">
        <w:rPr>
          <w:rFonts w:hint="cs"/>
          <w:sz w:val="26"/>
          <w:szCs w:val="26"/>
          <w:rtl/>
          <w:lang w:bidi="ar-EG"/>
        </w:rPr>
        <w:t>بالإضافة إلى</w:t>
      </w:r>
      <w:r w:rsidR="00AE2D3A" w:rsidRPr="00392D9D">
        <w:rPr>
          <w:sz w:val="26"/>
          <w:szCs w:val="26"/>
          <w:rtl/>
          <w:lang w:bidi="ar-EG"/>
        </w:rPr>
        <w:t xml:space="preserve"> تكاليف دعم الوكالة)</w:t>
      </w:r>
      <w:r w:rsidR="00443A1C" w:rsidRPr="00392D9D">
        <w:rPr>
          <w:sz w:val="26"/>
          <w:szCs w:val="26"/>
          <w:rtl/>
          <w:lang w:bidi="ar-EG"/>
        </w:rPr>
        <w:t>،</w:t>
      </w:r>
      <w:r w:rsidR="00AE2D3A" w:rsidRPr="00392D9D">
        <w:rPr>
          <w:sz w:val="26"/>
          <w:szCs w:val="26"/>
          <w:rtl/>
          <w:lang w:bidi="ar-EG"/>
        </w:rPr>
        <w:t xml:space="preserve"> كما قُدمت في الأصل</w:t>
      </w:r>
      <w:r w:rsidR="00443A1C" w:rsidRPr="00392D9D">
        <w:rPr>
          <w:sz w:val="26"/>
          <w:szCs w:val="26"/>
          <w:rtl/>
          <w:lang w:bidi="ar-EG"/>
        </w:rPr>
        <w:t>،</w:t>
      </w:r>
      <w:r w:rsidR="00AE2D3A" w:rsidRPr="00392D9D">
        <w:rPr>
          <w:sz w:val="26"/>
          <w:szCs w:val="26"/>
          <w:rtl/>
          <w:lang w:bidi="ar-EG"/>
        </w:rPr>
        <w:t xml:space="preserve"> لتحقيق خفض بنسبة 81.1 في المائة في استهلاك خط أساس </w:t>
      </w:r>
      <w:r w:rsidRPr="00392D9D">
        <w:rPr>
          <w:rFonts w:hint="cs"/>
          <w:sz w:val="26"/>
          <w:szCs w:val="26"/>
          <w:rtl/>
          <w:lang w:bidi="ar-EG"/>
        </w:rPr>
        <w:t>ا</w:t>
      </w:r>
      <w:r w:rsidR="007D6A05" w:rsidRPr="00392D9D">
        <w:rPr>
          <w:sz w:val="26"/>
          <w:szCs w:val="26"/>
          <w:rtl/>
          <w:lang w:bidi="ar-EG"/>
        </w:rPr>
        <w:t>لمواد</w:t>
      </w:r>
      <w:r w:rsidR="00443A1C" w:rsidRPr="00392D9D">
        <w:rPr>
          <w:sz w:val="26"/>
          <w:szCs w:val="26"/>
          <w:rtl/>
          <w:lang w:bidi="ar-EG"/>
        </w:rPr>
        <w:t xml:space="preserve"> الهيدروكلوروفلوروكربونية و</w:t>
      </w:r>
      <w:r w:rsidR="00AE2D3A" w:rsidRPr="00392D9D">
        <w:rPr>
          <w:sz w:val="26"/>
          <w:szCs w:val="26"/>
          <w:rtl/>
          <w:lang w:bidi="ar-EG"/>
        </w:rPr>
        <w:t xml:space="preserve">67.5 في المائة </w:t>
      </w:r>
      <w:r w:rsidRPr="00392D9D">
        <w:rPr>
          <w:rFonts w:hint="cs"/>
          <w:sz w:val="26"/>
          <w:szCs w:val="26"/>
          <w:rtl/>
          <w:lang w:bidi="ar-EG"/>
        </w:rPr>
        <w:t>من</w:t>
      </w:r>
      <w:r w:rsidR="00AE2D3A" w:rsidRPr="00392D9D">
        <w:rPr>
          <w:sz w:val="26"/>
          <w:szCs w:val="26"/>
          <w:rtl/>
          <w:lang w:bidi="ar-EG"/>
        </w:rPr>
        <w:t xml:space="preserve"> نقطة البداية</w:t>
      </w:r>
      <w:r w:rsidRPr="00392D9D">
        <w:rPr>
          <w:rFonts w:hint="cs"/>
          <w:sz w:val="26"/>
          <w:szCs w:val="26"/>
          <w:rtl/>
          <w:lang w:bidi="ar-EG"/>
        </w:rPr>
        <w:t xml:space="preserve"> </w:t>
      </w:r>
      <w:r w:rsidR="00AE2D3A" w:rsidRPr="00392D9D">
        <w:rPr>
          <w:sz w:val="26"/>
          <w:szCs w:val="26"/>
          <w:rtl/>
          <w:lang w:bidi="ar-EG"/>
        </w:rPr>
        <w:t xml:space="preserve">للتخفيضات الإجمالية في استهلاك </w:t>
      </w:r>
      <w:r w:rsidR="00443A1C" w:rsidRPr="00392D9D">
        <w:rPr>
          <w:sz w:val="26"/>
          <w:szCs w:val="26"/>
          <w:rtl/>
          <w:lang w:bidi="ar-EG"/>
        </w:rPr>
        <w:t>المواد الهيدروكلوروفلوروكربونية</w:t>
      </w:r>
      <w:r w:rsidR="00AE2D3A" w:rsidRPr="00392D9D">
        <w:rPr>
          <w:sz w:val="26"/>
          <w:szCs w:val="26"/>
          <w:rtl/>
          <w:lang w:bidi="ar-EG"/>
        </w:rPr>
        <w:t xml:space="preserve"> بحلول عام 2025. </w:t>
      </w:r>
      <w:r w:rsidRPr="00392D9D">
        <w:rPr>
          <w:rFonts w:hint="cs"/>
          <w:sz w:val="26"/>
          <w:szCs w:val="26"/>
          <w:rtl/>
          <w:lang w:bidi="ar-EG"/>
        </w:rPr>
        <w:t>ويرد ملخص ل</w:t>
      </w:r>
      <w:r w:rsidR="00AE2D3A" w:rsidRPr="00392D9D">
        <w:rPr>
          <w:sz w:val="26"/>
          <w:szCs w:val="26"/>
          <w:rtl/>
          <w:lang w:bidi="ar-EG"/>
        </w:rPr>
        <w:t>لأنشطة المقترحة وتوزيع التكاليف</w:t>
      </w:r>
      <w:r w:rsidR="00CF416B">
        <w:rPr>
          <w:rFonts w:hint="cs"/>
          <w:sz w:val="26"/>
          <w:szCs w:val="26"/>
          <w:rtl/>
          <w:lang w:bidi="ar-EG"/>
        </w:rPr>
        <w:t xml:space="preserve"> في</w:t>
      </w:r>
      <w:r w:rsidR="00AE2D3A" w:rsidRPr="00392D9D">
        <w:rPr>
          <w:sz w:val="26"/>
          <w:szCs w:val="26"/>
          <w:rtl/>
          <w:lang w:bidi="ar-EG"/>
        </w:rPr>
        <w:t xml:space="preserve"> الجدول 4.</w:t>
      </w:r>
    </w:p>
    <w:p w14:paraId="0DD5A861" w14:textId="67CDA885" w:rsidR="009B0FD4"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b/>
          <w:bCs/>
          <w:sz w:val="26"/>
          <w:szCs w:val="26"/>
          <w:rtl/>
          <w:lang w:val="en-US" w:bidi="ar-EG"/>
        </w:rPr>
        <w:t>الجدول 4</w:t>
      </w:r>
      <w:r w:rsidR="007D6A05" w:rsidRPr="00392D9D">
        <w:rPr>
          <w:rFonts w:hint="cs"/>
          <w:b/>
          <w:bCs/>
          <w:sz w:val="26"/>
          <w:szCs w:val="26"/>
          <w:rtl/>
          <w:lang w:val="en-US" w:bidi="ar-EG"/>
        </w:rPr>
        <w:t>-</w:t>
      </w:r>
      <w:r w:rsidRPr="00392D9D">
        <w:rPr>
          <w:b/>
          <w:bCs/>
          <w:sz w:val="26"/>
          <w:szCs w:val="26"/>
          <w:rtl/>
          <w:lang w:val="en-US" w:bidi="ar-EG"/>
        </w:rPr>
        <w:t xml:space="preserve"> ال</w:t>
      </w:r>
      <w:r w:rsidR="00033926" w:rsidRPr="00392D9D">
        <w:rPr>
          <w:b/>
          <w:bCs/>
          <w:sz w:val="26"/>
          <w:szCs w:val="26"/>
          <w:rtl/>
          <w:lang w:val="en-US" w:bidi="ar-EG"/>
        </w:rPr>
        <w:t>تكاليف</w:t>
      </w:r>
      <w:r w:rsidRPr="00392D9D">
        <w:rPr>
          <w:b/>
          <w:bCs/>
          <w:sz w:val="26"/>
          <w:szCs w:val="26"/>
          <w:rtl/>
          <w:lang w:val="en-US" w:bidi="ar-EG"/>
        </w:rPr>
        <w:t xml:space="preserve"> الإجمالية للمرحلة الثانية من خطة إدارة إزالة المواد الهيدروكلوروفلوروكربونية للسنغال كما قُدمت</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992"/>
        <w:gridCol w:w="1344"/>
      </w:tblGrid>
      <w:tr w:rsidR="00AE2D3A" w:rsidRPr="00B50D0F" w14:paraId="5A136430" w14:textId="77777777" w:rsidTr="007D6A05">
        <w:tc>
          <w:tcPr>
            <w:tcW w:w="3752" w:type="pct"/>
            <w:shd w:val="clear" w:color="auto" w:fill="auto"/>
            <w:vAlign w:val="center"/>
            <w:hideMark/>
          </w:tcPr>
          <w:p w14:paraId="47A061B8" w14:textId="6B71367E" w:rsidR="00AE2D3A" w:rsidRPr="00033926" w:rsidRDefault="00033926" w:rsidP="007D6A05">
            <w:pPr>
              <w:bidi/>
              <w:jc w:val="left"/>
              <w:rPr>
                <w:bCs/>
                <w:color w:val="000000"/>
                <w:sz w:val="20"/>
              </w:rPr>
            </w:pPr>
            <w:r w:rsidRPr="00033926">
              <w:rPr>
                <w:rFonts w:hint="cs"/>
                <w:bCs/>
                <w:color w:val="000000"/>
                <w:sz w:val="20"/>
                <w:rtl/>
              </w:rPr>
              <w:t>النشاط</w:t>
            </w:r>
          </w:p>
        </w:tc>
        <w:tc>
          <w:tcPr>
            <w:tcW w:w="530" w:type="pct"/>
          </w:tcPr>
          <w:p w14:paraId="6ED1BA3D" w14:textId="704E4563" w:rsidR="00AE2D3A" w:rsidRPr="00033926" w:rsidRDefault="00033926" w:rsidP="007D6A05">
            <w:pPr>
              <w:bidi/>
              <w:jc w:val="center"/>
              <w:rPr>
                <w:bCs/>
                <w:color w:val="000000"/>
                <w:sz w:val="20"/>
              </w:rPr>
            </w:pPr>
            <w:r w:rsidRPr="00033926">
              <w:rPr>
                <w:rFonts w:hint="cs"/>
                <w:bCs/>
                <w:color w:val="000000"/>
                <w:sz w:val="20"/>
                <w:rtl/>
              </w:rPr>
              <w:t>الوكالة</w:t>
            </w:r>
          </w:p>
        </w:tc>
        <w:tc>
          <w:tcPr>
            <w:tcW w:w="718" w:type="pct"/>
            <w:shd w:val="clear" w:color="auto" w:fill="auto"/>
            <w:vAlign w:val="center"/>
            <w:hideMark/>
          </w:tcPr>
          <w:p w14:paraId="7EE2B3A9" w14:textId="2C1B9AB3" w:rsidR="00AE2D3A" w:rsidRPr="00033926" w:rsidRDefault="00033926" w:rsidP="007D6A05">
            <w:pPr>
              <w:bidi/>
              <w:jc w:val="center"/>
              <w:rPr>
                <w:bCs/>
                <w:color w:val="000000"/>
                <w:sz w:val="20"/>
              </w:rPr>
            </w:pPr>
            <w:r w:rsidRPr="00033926">
              <w:rPr>
                <w:rFonts w:hint="cs"/>
                <w:bCs/>
                <w:color w:val="000000"/>
                <w:sz w:val="20"/>
                <w:rtl/>
              </w:rPr>
              <w:t>التكاليف (دولار أمريكي)</w:t>
            </w:r>
          </w:p>
        </w:tc>
      </w:tr>
      <w:tr w:rsidR="00033926" w:rsidRPr="00B50D0F" w14:paraId="3EECD40B" w14:textId="77777777" w:rsidTr="007D6A05">
        <w:tc>
          <w:tcPr>
            <w:tcW w:w="3752" w:type="pct"/>
            <w:shd w:val="clear" w:color="auto" w:fill="auto"/>
            <w:noWrap/>
          </w:tcPr>
          <w:p w14:paraId="34F760C7" w14:textId="0E99A865" w:rsidR="00033926" w:rsidRPr="00B50D0F" w:rsidRDefault="00033926" w:rsidP="00033926">
            <w:pPr>
              <w:bidi/>
              <w:jc w:val="left"/>
              <w:rPr>
                <w:color w:val="000000"/>
                <w:sz w:val="20"/>
              </w:rPr>
            </w:pPr>
            <w:r w:rsidRPr="00243807">
              <w:rPr>
                <w:rtl/>
              </w:rPr>
              <w:t>تعزيز إنفاذ لوائح المواد المستنفدة للأوزون وبناء القدرات ل</w:t>
            </w:r>
            <w:r w:rsidR="00AF1724">
              <w:rPr>
                <w:rtl/>
              </w:rPr>
              <w:t>موظفي الإنفاذ</w:t>
            </w:r>
          </w:p>
        </w:tc>
        <w:tc>
          <w:tcPr>
            <w:tcW w:w="530" w:type="pct"/>
          </w:tcPr>
          <w:p w14:paraId="114875E2" w14:textId="3A5969B6" w:rsidR="00033926" w:rsidRPr="00033926" w:rsidRDefault="00033926" w:rsidP="00033926">
            <w:pPr>
              <w:bidi/>
              <w:jc w:val="left"/>
              <w:rPr>
                <w:b/>
                <w:bCs/>
                <w:color w:val="000000"/>
                <w:sz w:val="20"/>
              </w:rPr>
            </w:pPr>
            <w:r w:rsidRPr="00033926">
              <w:rPr>
                <w:rFonts w:hint="cs"/>
                <w:b/>
                <w:bCs/>
                <w:color w:val="000000"/>
                <w:sz w:val="20"/>
                <w:rtl/>
              </w:rPr>
              <w:t>اليونيب</w:t>
            </w:r>
          </w:p>
        </w:tc>
        <w:tc>
          <w:tcPr>
            <w:tcW w:w="718" w:type="pct"/>
            <w:shd w:val="clear" w:color="auto" w:fill="auto"/>
          </w:tcPr>
          <w:p w14:paraId="23DF0C6F" w14:textId="77777777" w:rsidR="00033926" w:rsidRPr="00B50D0F" w:rsidRDefault="00033926" w:rsidP="00033926">
            <w:pPr>
              <w:bidi/>
              <w:jc w:val="right"/>
              <w:rPr>
                <w:color w:val="000000"/>
                <w:sz w:val="20"/>
              </w:rPr>
            </w:pPr>
            <w:r w:rsidRPr="00B50D0F">
              <w:rPr>
                <w:color w:val="000000"/>
                <w:sz w:val="20"/>
              </w:rPr>
              <w:t>130,000</w:t>
            </w:r>
          </w:p>
        </w:tc>
      </w:tr>
      <w:tr w:rsidR="00033926" w:rsidRPr="00B50D0F" w14:paraId="685B69B1" w14:textId="77777777" w:rsidTr="007D6A05">
        <w:tc>
          <w:tcPr>
            <w:tcW w:w="3752" w:type="pct"/>
            <w:shd w:val="clear" w:color="auto" w:fill="auto"/>
            <w:noWrap/>
          </w:tcPr>
          <w:p w14:paraId="1E8F7C0C" w14:textId="679F6FB3" w:rsidR="00033926" w:rsidRPr="00B50D0F" w:rsidRDefault="00033926" w:rsidP="00033926">
            <w:pPr>
              <w:bidi/>
              <w:jc w:val="left"/>
              <w:rPr>
                <w:color w:val="000000"/>
                <w:sz w:val="20"/>
              </w:rPr>
            </w:pPr>
            <w:r w:rsidRPr="00243807">
              <w:rPr>
                <w:rtl/>
              </w:rPr>
              <w:t xml:space="preserve">بناء قدرات </w:t>
            </w:r>
            <w:r w:rsidR="00AF1724">
              <w:rPr>
                <w:rFonts w:hint="cs"/>
                <w:rtl/>
              </w:rPr>
              <w:t>تقنيي</w:t>
            </w:r>
            <w:r w:rsidRPr="00243807">
              <w:rPr>
                <w:rtl/>
              </w:rPr>
              <w:t xml:space="preserve"> خدمة</w:t>
            </w:r>
            <w:r w:rsidR="00AF1724">
              <w:rPr>
                <w:rFonts w:hint="cs"/>
                <w:rtl/>
              </w:rPr>
              <w:t xml:space="preserve"> التبريد وتكييف الهواء ووضع مخطط لإصدار الشهادات</w:t>
            </w:r>
          </w:p>
        </w:tc>
        <w:tc>
          <w:tcPr>
            <w:tcW w:w="530" w:type="pct"/>
          </w:tcPr>
          <w:p w14:paraId="019687DE" w14:textId="37DD7C93" w:rsidR="00033926" w:rsidRPr="00B50D0F" w:rsidRDefault="00033926" w:rsidP="00033926">
            <w:pPr>
              <w:bidi/>
              <w:jc w:val="left"/>
              <w:rPr>
                <w:color w:val="000000"/>
                <w:sz w:val="20"/>
              </w:rPr>
            </w:pPr>
            <w:r w:rsidRPr="00033926">
              <w:rPr>
                <w:rFonts w:hint="cs"/>
                <w:b/>
                <w:bCs/>
                <w:color w:val="000000"/>
                <w:sz w:val="20"/>
                <w:rtl/>
              </w:rPr>
              <w:t>اليونيب</w:t>
            </w:r>
          </w:p>
        </w:tc>
        <w:tc>
          <w:tcPr>
            <w:tcW w:w="718" w:type="pct"/>
            <w:shd w:val="clear" w:color="auto" w:fill="auto"/>
          </w:tcPr>
          <w:p w14:paraId="06E70946" w14:textId="77777777" w:rsidR="00033926" w:rsidRPr="00B50D0F" w:rsidRDefault="00033926" w:rsidP="00033926">
            <w:pPr>
              <w:bidi/>
              <w:jc w:val="right"/>
              <w:rPr>
                <w:color w:val="000000"/>
                <w:sz w:val="20"/>
              </w:rPr>
            </w:pPr>
            <w:r w:rsidRPr="00B50D0F">
              <w:rPr>
                <w:color w:val="000000"/>
                <w:sz w:val="20"/>
              </w:rPr>
              <w:t>227,152</w:t>
            </w:r>
          </w:p>
        </w:tc>
      </w:tr>
      <w:tr w:rsidR="00033926" w:rsidRPr="00B50D0F" w14:paraId="496C1407" w14:textId="77777777" w:rsidTr="007D6A05">
        <w:tc>
          <w:tcPr>
            <w:tcW w:w="3752" w:type="pct"/>
            <w:shd w:val="clear" w:color="auto" w:fill="auto"/>
            <w:noWrap/>
          </w:tcPr>
          <w:p w14:paraId="15F2978A" w14:textId="46EBE307" w:rsidR="00033926" w:rsidRPr="00B50D0F" w:rsidRDefault="00033926" w:rsidP="00033926">
            <w:pPr>
              <w:tabs>
                <w:tab w:val="left" w:pos="360"/>
              </w:tabs>
              <w:bidi/>
              <w:jc w:val="left"/>
              <w:rPr>
                <w:color w:val="000000"/>
                <w:sz w:val="20"/>
              </w:rPr>
            </w:pPr>
            <w:r w:rsidRPr="00243807">
              <w:rPr>
                <w:rtl/>
              </w:rPr>
              <w:t>تعزيز مراكز الامتياز، و</w:t>
            </w:r>
            <w:r w:rsidR="00AF1724">
              <w:rPr>
                <w:rFonts w:hint="cs"/>
                <w:rtl/>
              </w:rPr>
              <w:t>وضع</w:t>
            </w:r>
            <w:r w:rsidRPr="00243807">
              <w:rPr>
                <w:rtl/>
              </w:rPr>
              <w:t xml:space="preserve"> </w:t>
            </w:r>
            <w:r w:rsidR="001E59E5">
              <w:rPr>
                <w:rFonts w:hint="cs"/>
                <w:rtl/>
              </w:rPr>
              <w:t>مخطط</w:t>
            </w:r>
            <w:r w:rsidRPr="00243807">
              <w:rPr>
                <w:rtl/>
              </w:rPr>
              <w:t xml:space="preserve"> </w:t>
            </w:r>
            <w:r w:rsidR="00AF1724">
              <w:rPr>
                <w:rFonts w:hint="cs"/>
                <w:rtl/>
              </w:rPr>
              <w:t>لاسترداد غازات التبريد</w:t>
            </w:r>
            <w:r w:rsidRPr="00243807">
              <w:rPr>
                <w:rtl/>
              </w:rPr>
              <w:t xml:space="preserve"> وإعادة استخدامه</w:t>
            </w:r>
            <w:r w:rsidR="00AF1724">
              <w:rPr>
                <w:rFonts w:hint="cs"/>
                <w:rtl/>
              </w:rPr>
              <w:t>ا</w:t>
            </w:r>
            <w:r w:rsidRPr="00243807">
              <w:rPr>
                <w:rtl/>
              </w:rPr>
              <w:t>، وزيادة وعي المستخدمين النهائيين ب</w:t>
            </w:r>
            <w:r w:rsidR="00E07F97">
              <w:rPr>
                <w:rtl/>
              </w:rPr>
              <w:t>البدائل المنخفضة القدرة</w:t>
            </w:r>
            <w:r w:rsidRPr="00243807">
              <w:rPr>
                <w:rtl/>
              </w:rPr>
              <w:t xml:space="preserve"> على إحداث الاحترار العالمي</w:t>
            </w:r>
          </w:p>
        </w:tc>
        <w:tc>
          <w:tcPr>
            <w:tcW w:w="530" w:type="pct"/>
          </w:tcPr>
          <w:p w14:paraId="16AC380A" w14:textId="494BAB0F" w:rsidR="00033926" w:rsidRPr="00B50D0F" w:rsidRDefault="00033926" w:rsidP="00033926">
            <w:pPr>
              <w:bidi/>
              <w:ind w:right="-297"/>
              <w:rPr>
                <w:color w:val="000000"/>
                <w:sz w:val="20"/>
              </w:rPr>
            </w:pPr>
            <w:r>
              <w:rPr>
                <w:rFonts w:hint="cs"/>
                <w:b/>
                <w:bCs/>
                <w:color w:val="000000"/>
                <w:sz w:val="20"/>
                <w:rtl/>
              </w:rPr>
              <w:t>اليونيدو</w:t>
            </w:r>
          </w:p>
        </w:tc>
        <w:tc>
          <w:tcPr>
            <w:tcW w:w="718" w:type="pct"/>
            <w:shd w:val="clear" w:color="auto" w:fill="auto"/>
            <w:tcMar>
              <w:left w:w="115" w:type="dxa"/>
              <w:right w:w="432" w:type="dxa"/>
            </w:tcMar>
          </w:tcPr>
          <w:p w14:paraId="67EEA63B" w14:textId="77777777" w:rsidR="00033926" w:rsidRPr="00B50D0F" w:rsidRDefault="00033926" w:rsidP="00033926">
            <w:pPr>
              <w:bidi/>
              <w:ind w:right="-297"/>
              <w:jc w:val="right"/>
              <w:rPr>
                <w:color w:val="000000"/>
                <w:sz w:val="20"/>
              </w:rPr>
            </w:pPr>
            <w:r w:rsidRPr="00B50D0F">
              <w:rPr>
                <w:color w:val="000000"/>
                <w:sz w:val="20"/>
              </w:rPr>
              <w:t>187,000</w:t>
            </w:r>
          </w:p>
        </w:tc>
      </w:tr>
      <w:tr w:rsidR="00033926" w:rsidRPr="00B50D0F" w14:paraId="4CFDEA0F" w14:textId="77777777" w:rsidTr="007D6A05">
        <w:tc>
          <w:tcPr>
            <w:tcW w:w="3752" w:type="pct"/>
            <w:shd w:val="clear" w:color="auto" w:fill="auto"/>
            <w:noWrap/>
          </w:tcPr>
          <w:p w14:paraId="52492E47" w14:textId="56BF1E45" w:rsidR="00033926" w:rsidRPr="00B50D0F" w:rsidRDefault="00033926" w:rsidP="00033926">
            <w:pPr>
              <w:tabs>
                <w:tab w:val="left" w:pos="360"/>
              </w:tabs>
              <w:bidi/>
              <w:jc w:val="left"/>
              <w:rPr>
                <w:color w:val="000000"/>
                <w:sz w:val="20"/>
              </w:rPr>
            </w:pPr>
            <w:r>
              <w:rPr>
                <w:rFonts w:hint="cs"/>
                <w:rtl/>
              </w:rPr>
              <w:t>الرصد</w:t>
            </w:r>
            <w:r w:rsidRPr="00243807">
              <w:rPr>
                <w:rtl/>
              </w:rPr>
              <w:t xml:space="preserve"> والإبلاغ</w:t>
            </w:r>
          </w:p>
        </w:tc>
        <w:tc>
          <w:tcPr>
            <w:tcW w:w="530" w:type="pct"/>
          </w:tcPr>
          <w:p w14:paraId="5C813C8C" w14:textId="61833645" w:rsidR="00033926" w:rsidRPr="00B50D0F" w:rsidRDefault="00033926" w:rsidP="00033926">
            <w:pPr>
              <w:bidi/>
              <w:ind w:right="-297"/>
              <w:jc w:val="left"/>
              <w:rPr>
                <w:color w:val="000000"/>
                <w:sz w:val="20"/>
              </w:rPr>
            </w:pPr>
            <w:r w:rsidRPr="00033926">
              <w:rPr>
                <w:rFonts w:hint="cs"/>
                <w:b/>
                <w:bCs/>
                <w:color w:val="000000"/>
                <w:sz w:val="20"/>
                <w:rtl/>
              </w:rPr>
              <w:t>اليونيب</w:t>
            </w:r>
          </w:p>
        </w:tc>
        <w:tc>
          <w:tcPr>
            <w:tcW w:w="718" w:type="pct"/>
            <w:shd w:val="clear" w:color="auto" w:fill="auto"/>
            <w:noWrap/>
            <w:tcMar>
              <w:left w:w="115" w:type="dxa"/>
              <w:right w:w="432" w:type="dxa"/>
            </w:tcMar>
          </w:tcPr>
          <w:p w14:paraId="64FCB022" w14:textId="77777777" w:rsidR="00033926" w:rsidRPr="00B50D0F" w:rsidRDefault="00033926" w:rsidP="00033926">
            <w:pPr>
              <w:bidi/>
              <w:ind w:right="-297"/>
              <w:jc w:val="right"/>
              <w:rPr>
                <w:color w:val="000000"/>
                <w:sz w:val="20"/>
              </w:rPr>
            </w:pPr>
            <w:r w:rsidRPr="00B50D0F">
              <w:rPr>
                <w:color w:val="000000"/>
                <w:sz w:val="20"/>
              </w:rPr>
              <w:t>50,000</w:t>
            </w:r>
          </w:p>
        </w:tc>
      </w:tr>
      <w:tr w:rsidR="00AE2D3A" w:rsidRPr="00B50D0F" w14:paraId="4488D3D9" w14:textId="77777777" w:rsidTr="007D6A05">
        <w:tc>
          <w:tcPr>
            <w:tcW w:w="4282" w:type="pct"/>
            <w:gridSpan w:val="2"/>
            <w:shd w:val="clear" w:color="auto" w:fill="auto"/>
            <w:noWrap/>
            <w:vAlign w:val="center"/>
            <w:hideMark/>
          </w:tcPr>
          <w:p w14:paraId="440915E5" w14:textId="6BF71DFB" w:rsidR="00AE2D3A" w:rsidRPr="00033926" w:rsidRDefault="00033926" w:rsidP="007D6A05">
            <w:pPr>
              <w:bidi/>
              <w:ind w:right="-297"/>
              <w:jc w:val="left"/>
              <w:rPr>
                <w:bCs/>
                <w:color w:val="000000"/>
                <w:sz w:val="20"/>
              </w:rPr>
            </w:pPr>
            <w:r w:rsidRPr="00033926">
              <w:rPr>
                <w:rFonts w:hint="cs"/>
                <w:bCs/>
                <w:color w:val="000000"/>
                <w:sz w:val="20"/>
                <w:rtl/>
              </w:rPr>
              <w:t>المجموع</w:t>
            </w:r>
          </w:p>
        </w:tc>
        <w:tc>
          <w:tcPr>
            <w:tcW w:w="718" w:type="pct"/>
            <w:shd w:val="clear" w:color="auto" w:fill="auto"/>
            <w:tcMar>
              <w:left w:w="115" w:type="dxa"/>
              <w:right w:w="432" w:type="dxa"/>
            </w:tcMar>
            <w:hideMark/>
          </w:tcPr>
          <w:p w14:paraId="2B99C0DE" w14:textId="77777777" w:rsidR="00AE2D3A" w:rsidRPr="00B50D0F" w:rsidRDefault="00AE2D3A" w:rsidP="007D6A05">
            <w:pPr>
              <w:bidi/>
              <w:ind w:right="-297"/>
              <w:jc w:val="right"/>
              <w:rPr>
                <w:b/>
                <w:color w:val="000000"/>
                <w:sz w:val="20"/>
              </w:rPr>
            </w:pPr>
            <w:r w:rsidRPr="00B50D0F">
              <w:rPr>
                <w:b/>
                <w:color w:val="000000"/>
                <w:sz w:val="20"/>
              </w:rPr>
              <w:t>594,152</w:t>
            </w:r>
          </w:p>
        </w:tc>
      </w:tr>
    </w:tbl>
    <w:p w14:paraId="34DA396A" w14:textId="25F1E20E" w:rsidR="00AE2D3A"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 xml:space="preserve">الأنشطة </w:t>
      </w:r>
      <w:r w:rsidR="00AF1724" w:rsidRPr="00392D9D">
        <w:rPr>
          <w:rFonts w:hint="cs"/>
          <w:sz w:val="26"/>
          <w:szCs w:val="26"/>
          <w:u w:val="single"/>
          <w:rtl/>
          <w:lang w:val="en-US" w:bidi="ar-EG"/>
        </w:rPr>
        <w:t>المقررة</w:t>
      </w:r>
      <w:r w:rsidRPr="00392D9D">
        <w:rPr>
          <w:sz w:val="26"/>
          <w:szCs w:val="26"/>
          <w:u w:val="single"/>
          <w:rtl/>
          <w:lang w:val="en-US" w:bidi="ar-EG"/>
        </w:rPr>
        <w:t xml:space="preserve"> للشريحة الأولى من المرحلة الثانية</w:t>
      </w:r>
    </w:p>
    <w:p w14:paraId="32D97552" w14:textId="6D2DF4C8" w:rsidR="00AE2D3A" w:rsidRPr="00392D9D" w:rsidRDefault="00443A1C"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س</w:t>
      </w:r>
      <w:r w:rsidR="00AE2D3A" w:rsidRPr="00392D9D">
        <w:rPr>
          <w:sz w:val="26"/>
          <w:szCs w:val="26"/>
          <w:rtl/>
          <w:lang w:bidi="ar-EG"/>
        </w:rPr>
        <w:t xml:space="preserve">يتم تنفيذ شريحة التمويل الأولى للمرحلة الثانية من خطة إدارة إزالة المواد الهيدروكلوروفلوروكربونية بمبلغ إجمالي قدره </w:t>
      </w:r>
      <w:r w:rsidR="006539B1" w:rsidRPr="00392D9D">
        <w:rPr>
          <w:sz w:val="26"/>
          <w:szCs w:val="26"/>
          <w:lang w:bidi="ar-EG"/>
        </w:rPr>
        <w:t>320,576</w:t>
      </w:r>
      <w:r w:rsidR="00AE2D3A" w:rsidRPr="00392D9D">
        <w:rPr>
          <w:sz w:val="26"/>
          <w:szCs w:val="26"/>
          <w:rtl/>
          <w:lang w:bidi="ar-EG"/>
        </w:rPr>
        <w:t xml:space="preserve"> دولار</w:t>
      </w:r>
      <w:r w:rsidR="00AF1724" w:rsidRPr="00392D9D">
        <w:rPr>
          <w:rFonts w:hint="cs"/>
          <w:sz w:val="26"/>
          <w:szCs w:val="26"/>
          <w:rtl/>
          <w:lang w:bidi="ar-EG"/>
        </w:rPr>
        <w:t>ا</w:t>
      </w:r>
      <w:r w:rsidR="00AE2D3A" w:rsidRPr="00392D9D">
        <w:rPr>
          <w:sz w:val="26"/>
          <w:szCs w:val="26"/>
          <w:rtl/>
          <w:lang w:bidi="ar-EG"/>
        </w:rPr>
        <w:t xml:space="preserve"> أمريكي</w:t>
      </w:r>
      <w:r w:rsidR="00AF1724" w:rsidRPr="00392D9D">
        <w:rPr>
          <w:rFonts w:hint="cs"/>
          <w:sz w:val="26"/>
          <w:szCs w:val="26"/>
          <w:rtl/>
          <w:lang w:bidi="ar-EG"/>
        </w:rPr>
        <w:t>ا</w:t>
      </w:r>
      <w:r w:rsidR="00AE2D3A" w:rsidRPr="00392D9D">
        <w:rPr>
          <w:sz w:val="26"/>
          <w:szCs w:val="26"/>
          <w:rtl/>
          <w:lang w:bidi="ar-EG"/>
        </w:rPr>
        <w:t xml:space="preserve"> بين </w:t>
      </w:r>
      <w:r w:rsidR="007D6A05" w:rsidRPr="00392D9D">
        <w:rPr>
          <w:sz w:val="26"/>
          <w:szCs w:val="26"/>
          <w:rtl/>
          <w:lang w:bidi="ar-EG"/>
        </w:rPr>
        <w:t>يناير/كانون الثاني</w:t>
      </w:r>
      <w:r w:rsidR="00AE2D3A" w:rsidRPr="00392D9D">
        <w:rPr>
          <w:sz w:val="26"/>
          <w:szCs w:val="26"/>
          <w:rtl/>
          <w:lang w:bidi="ar-EG"/>
        </w:rPr>
        <w:t xml:space="preserve"> 2022 و</w:t>
      </w:r>
      <w:r w:rsidR="007D6A05" w:rsidRPr="00392D9D">
        <w:rPr>
          <w:sz w:val="26"/>
          <w:szCs w:val="26"/>
          <w:rtl/>
          <w:lang w:bidi="ar-EG"/>
        </w:rPr>
        <w:t>ديسمبر/كانون الأول</w:t>
      </w:r>
      <w:r w:rsidR="00AE2D3A" w:rsidRPr="00392D9D">
        <w:rPr>
          <w:sz w:val="26"/>
          <w:szCs w:val="26"/>
          <w:rtl/>
          <w:lang w:bidi="ar-EG"/>
        </w:rPr>
        <w:t xml:space="preserve"> 2023 وستشمل الأنشطة التالية:</w:t>
      </w:r>
    </w:p>
    <w:p w14:paraId="5B768E26" w14:textId="654E8078" w:rsidR="00AE2D3A" w:rsidRPr="00392D9D" w:rsidRDefault="00AE2D3A" w:rsidP="00B33C92">
      <w:pPr>
        <w:pStyle w:val="StyleHeader4Para4Left0Firstline0"/>
        <w:numPr>
          <w:ilvl w:val="0"/>
          <w:numId w:val="14"/>
        </w:numPr>
        <w:tabs>
          <w:tab w:val="clear" w:pos="2880"/>
          <w:tab w:val="clear" w:pos="5760"/>
        </w:tabs>
        <w:bidi/>
        <w:spacing w:after="120"/>
        <w:ind w:left="1422" w:hanging="709"/>
        <w:rPr>
          <w:sz w:val="26"/>
          <w:szCs w:val="26"/>
          <w:lang w:bidi="ar-EG"/>
        </w:rPr>
      </w:pPr>
      <w:r w:rsidRPr="00392D9D">
        <w:rPr>
          <w:i/>
          <w:iCs/>
          <w:sz w:val="26"/>
          <w:szCs w:val="26"/>
          <w:rtl/>
          <w:lang w:bidi="ar-EG"/>
        </w:rPr>
        <w:t>تعزيز إنفاذ لوائح المواد المستنفدة للأوزون وبناء القدرات لموظفي الإنفاذ</w:t>
      </w:r>
      <w:r w:rsidRPr="00392D9D">
        <w:rPr>
          <w:sz w:val="26"/>
          <w:szCs w:val="26"/>
          <w:rtl/>
          <w:lang w:bidi="ar-EG"/>
        </w:rPr>
        <w:t>: تدريب 20 مدربا</w:t>
      </w:r>
      <w:r w:rsidR="00443A1C" w:rsidRPr="00392D9D">
        <w:rPr>
          <w:sz w:val="26"/>
          <w:szCs w:val="26"/>
          <w:rtl/>
          <w:lang w:bidi="ar-EG"/>
        </w:rPr>
        <w:t xml:space="preserve"> و</w:t>
      </w:r>
      <w:r w:rsidRPr="00392D9D">
        <w:rPr>
          <w:sz w:val="26"/>
          <w:szCs w:val="26"/>
          <w:rtl/>
          <w:lang w:bidi="ar-EG"/>
        </w:rPr>
        <w:t xml:space="preserve">200 من موظفي الجمارك وغيرهم من موظفي إنفاذ القانون على </w:t>
      </w:r>
      <w:r w:rsidR="00AA229F">
        <w:rPr>
          <w:rFonts w:hint="cs"/>
          <w:sz w:val="26"/>
          <w:szCs w:val="26"/>
          <w:rtl/>
          <w:lang w:bidi="ar-EG"/>
        </w:rPr>
        <w:t>قضايا</w:t>
      </w:r>
      <w:r w:rsidRPr="00392D9D">
        <w:rPr>
          <w:sz w:val="26"/>
          <w:szCs w:val="26"/>
          <w:rtl/>
          <w:lang w:bidi="ar-EG"/>
        </w:rPr>
        <w:t xml:space="preserve"> بروتوكول مونتريال</w:t>
      </w:r>
      <w:r w:rsidR="00443A1C" w:rsidRPr="00392D9D">
        <w:rPr>
          <w:sz w:val="26"/>
          <w:szCs w:val="26"/>
          <w:rtl/>
          <w:lang w:bidi="ar-EG"/>
        </w:rPr>
        <w:t>،</w:t>
      </w:r>
      <w:r w:rsidRPr="00392D9D">
        <w:rPr>
          <w:sz w:val="26"/>
          <w:szCs w:val="26"/>
          <w:rtl/>
          <w:lang w:bidi="ar-EG"/>
        </w:rPr>
        <w:t xml:space="preserve"> بما في ذلك تدابير الرقابة على </w:t>
      </w:r>
      <w:r w:rsidR="00443A1C" w:rsidRPr="00392D9D">
        <w:rPr>
          <w:sz w:val="26"/>
          <w:szCs w:val="26"/>
          <w:rtl/>
          <w:lang w:bidi="ar-EG"/>
        </w:rPr>
        <w:t xml:space="preserve">المواد الهيدروكلوروفلوروكربونية </w:t>
      </w:r>
      <w:r w:rsidR="00AF1724" w:rsidRPr="00392D9D">
        <w:rPr>
          <w:sz w:val="26"/>
          <w:szCs w:val="26"/>
          <w:rtl/>
          <w:lang w:bidi="ar-EG"/>
        </w:rPr>
        <w:t>و</w:t>
      </w:r>
      <w:r w:rsidR="00AF1724" w:rsidRPr="00392D9D">
        <w:rPr>
          <w:rFonts w:hint="cs"/>
          <w:sz w:val="26"/>
          <w:szCs w:val="26"/>
          <w:rtl/>
          <w:lang w:bidi="ar-EG"/>
        </w:rPr>
        <w:t>الموافقة المسبقة المستنيرة غير الرسمية</w:t>
      </w:r>
      <w:r w:rsidR="00443A1C" w:rsidRPr="00392D9D">
        <w:rPr>
          <w:sz w:val="26"/>
          <w:szCs w:val="26"/>
          <w:rtl/>
          <w:lang w:bidi="ar-EG"/>
        </w:rPr>
        <w:t>؛</w:t>
      </w:r>
      <w:r w:rsidRPr="00392D9D">
        <w:rPr>
          <w:sz w:val="26"/>
          <w:szCs w:val="26"/>
          <w:rtl/>
          <w:lang w:bidi="ar-EG"/>
        </w:rPr>
        <w:t xml:space="preserve"> </w:t>
      </w:r>
      <w:r w:rsidR="00AF1724" w:rsidRPr="00392D9D">
        <w:rPr>
          <w:rFonts w:hint="cs"/>
          <w:sz w:val="26"/>
          <w:szCs w:val="26"/>
          <w:rtl/>
          <w:lang w:bidi="ar-EG"/>
        </w:rPr>
        <w:t>و</w:t>
      </w:r>
      <w:r w:rsidRPr="00392D9D">
        <w:rPr>
          <w:sz w:val="26"/>
          <w:szCs w:val="26"/>
          <w:rtl/>
          <w:lang w:bidi="ar-EG"/>
        </w:rPr>
        <w:t xml:space="preserve">إعداد ونشر المعلومات </w:t>
      </w:r>
      <w:r w:rsidR="00AF1724" w:rsidRPr="00392D9D">
        <w:rPr>
          <w:rFonts w:hint="cs"/>
          <w:sz w:val="26"/>
          <w:szCs w:val="26"/>
          <w:rtl/>
          <w:lang w:bidi="ar-EG"/>
        </w:rPr>
        <w:t xml:space="preserve">على </w:t>
      </w:r>
      <w:r w:rsidRPr="00392D9D">
        <w:rPr>
          <w:sz w:val="26"/>
          <w:szCs w:val="26"/>
          <w:rtl/>
          <w:lang w:bidi="ar-EG"/>
        </w:rPr>
        <w:t xml:space="preserve">موظفي إنفاذ القانون بشأن اللوائح والتكنولوجيات البديلة القابلة للتطبيق </w:t>
      </w:r>
      <w:r w:rsidR="007D6A05" w:rsidRPr="00392D9D">
        <w:rPr>
          <w:sz w:val="26"/>
          <w:szCs w:val="26"/>
          <w:rtl/>
          <w:lang w:bidi="ar-EG"/>
        </w:rPr>
        <w:lastRenderedPageBreak/>
        <w:t>للمواد</w:t>
      </w:r>
      <w:r w:rsidR="00443A1C" w:rsidRPr="00392D9D">
        <w:rPr>
          <w:sz w:val="26"/>
          <w:szCs w:val="26"/>
          <w:rtl/>
          <w:lang w:bidi="ar-EG"/>
        </w:rPr>
        <w:t xml:space="preserve"> الهيدروكلوروفلوروكربونية</w:t>
      </w:r>
      <w:r w:rsidRPr="00392D9D">
        <w:rPr>
          <w:sz w:val="26"/>
          <w:szCs w:val="26"/>
          <w:rtl/>
          <w:lang w:bidi="ar-EG"/>
        </w:rPr>
        <w:t xml:space="preserve"> (</w:t>
      </w:r>
      <w:r w:rsidR="00E45777" w:rsidRPr="00392D9D">
        <w:rPr>
          <w:sz w:val="26"/>
          <w:szCs w:val="26"/>
          <w:rtl/>
          <w:lang w:bidi="ar-EG"/>
        </w:rPr>
        <w:t>اليونيب</w:t>
      </w:r>
      <w:r w:rsidRPr="00392D9D">
        <w:rPr>
          <w:sz w:val="26"/>
          <w:szCs w:val="26"/>
          <w:rtl/>
          <w:lang w:bidi="ar-EG"/>
        </w:rPr>
        <w:t>) (</w:t>
      </w:r>
      <w:r w:rsidR="00AF1724" w:rsidRPr="00392D9D">
        <w:rPr>
          <w:sz w:val="26"/>
          <w:szCs w:val="26"/>
          <w:lang w:bidi="ar-EG"/>
        </w:rPr>
        <w:t>65,000</w:t>
      </w:r>
      <w:r w:rsidRPr="00392D9D">
        <w:rPr>
          <w:sz w:val="26"/>
          <w:szCs w:val="26"/>
          <w:rtl/>
          <w:lang w:bidi="ar-EG"/>
        </w:rPr>
        <w:t xml:space="preserve"> دولار أمريكي)</w:t>
      </w:r>
      <w:r w:rsidR="00443A1C" w:rsidRPr="00392D9D">
        <w:rPr>
          <w:sz w:val="26"/>
          <w:szCs w:val="26"/>
          <w:rtl/>
          <w:lang w:bidi="ar-EG"/>
        </w:rPr>
        <w:t>؛</w:t>
      </w:r>
    </w:p>
    <w:p w14:paraId="6E382CF5" w14:textId="2BF5C44B" w:rsidR="00AE2D3A" w:rsidRPr="00392D9D" w:rsidRDefault="00AE2D3A" w:rsidP="00B33C92">
      <w:pPr>
        <w:pStyle w:val="StyleHeader4Para4Left0Firstline0"/>
        <w:numPr>
          <w:ilvl w:val="0"/>
          <w:numId w:val="14"/>
        </w:numPr>
        <w:tabs>
          <w:tab w:val="clear" w:pos="2880"/>
          <w:tab w:val="clear" w:pos="5760"/>
        </w:tabs>
        <w:bidi/>
        <w:spacing w:after="120"/>
        <w:ind w:left="1422" w:hanging="709"/>
        <w:rPr>
          <w:sz w:val="26"/>
          <w:szCs w:val="26"/>
          <w:lang w:bidi="ar-EG"/>
        </w:rPr>
      </w:pPr>
      <w:r w:rsidRPr="00392D9D">
        <w:rPr>
          <w:i/>
          <w:iCs/>
          <w:sz w:val="26"/>
          <w:szCs w:val="26"/>
          <w:rtl/>
          <w:lang w:bidi="ar-EG"/>
        </w:rPr>
        <w:t xml:space="preserve">بناء قدرات </w:t>
      </w:r>
      <w:r w:rsidR="007D6A05" w:rsidRPr="00392D9D">
        <w:rPr>
          <w:i/>
          <w:iCs/>
          <w:sz w:val="26"/>
          <w:szCs w:val="26"/>
          <w:rtl/>
          <w:lang w:bidi="ar-EG"/>
        </w:rPr>
        <w:t>تقني</w:t>
      </w:r>
      <w:r w:rsidRPr="00392D9D">
        <w:rPr>
          <w:i/>
          <w:iCs/>
          <w:sz w:val="26"/>
          <w:szCs w:val="26"/>
          <w:rtl/>
          <w:lang w:bidi="ar-EG"/>
        </w:rPr>
        <w:t>ي خدمة التبريد وتكييف الهواء ووضع مخطط لإصدار الشهادات</w:t>
      </w:r>
      <w:r w:rsidRPr="00392D9D">
        <w:rPr>
          <w:sz w:val="26"/>
          <w:szCs w:val="26"/>
          <w:rtl/>
          <w:lang w:bidi="ar-EG"/>
        </w:rPr>
        <w:t xml:space="preserve">: </w:t>
      </w:r>
      <w:r w:rsidR="0034276C">
        <w:rPr>
          <w:rFonts w:hint="cs"/>
          <w:sz w:val="26"/>
          <w:szCs w:val="26"/>
          <w:rtl/>
          <w:lang w:bidi="ar-EG"/>
        </w:rPr>
        <w:t>تعيين</w:t>
      </w:r>
      <w:r w:rsidRPr="00392D9D">
        <w:rPr>
          <w:sz w:val="26"/>
          <w:szCs w:val="26"/>
          <w:rtl/>
          <w:lang w:bidi="ar-EG"/>
        </w:rPr>
        <w:t xml:space="preserve"> خبير لتيسير </w:t>
      </w:r>
      <w:r w:rsidR="00AF1724" w:rsidRPr="00392D9D">
        <w:rPr>
          <w:rFonts w:hint="cs"/>
          <w:sz w:val="26"/>
          <w:szCs w:val="26"/>
          <w:rtl/>
          <w:lang w:bidi="ar-EG"/>
        </w:rPr>
        <w:t>وضع</w:t>
      </w:r>
      <w:r w:rsidRPr="00392D9D">
        <w:rPr>
          <w:sz w:val="26"/>
          <w:szCs w:val="26"/>
          <w:rtl/>
          <w:lang w:bidi="ar-EG"/>
        </w:rPr>
        <w:t xml:space="preserve"> مخطط </w:t>
      </w:r>
      <w:r w:rsidR="005B4680">
        <w:rPr>
          <w:rFonts w:hint="cs"/>
          <w:sz w:val="26"/>
          <w:szCs w:val="26"/>
          <w:rtl/>
          <w:lang w:bidi="ar-EG"/>
        </w:rPr>
        <w:t>لإصدار شهادات ل</w:t>
      </w:r>
      <w:r w:rsidRPr="00392D9D">
        <w:rPr>
          <w:sz w:val="26"/>
          <w:szCs w:val="26"/>
          <w:rtl/>
          <w:lang w:bidi="ar-EG"/>
        </w:rPr>
        <w:t>ل</w:t>
      </w:r>
      <w:r w:rsidR="007D6A05" w:rsidRPr="00392D9D">
        <w:rPr>
          <w:sz w:val="26"/>
          <w:szCs w:val="26"/>
          <w:rtl/>
          <w:lang w:bidi="ar-EG"/>
        </w:rPr>
        <w:t>تقني</w:t>
      </w:r>
      <w:r w:rsidRPr="00392D9D">
        <w:rPr>
          <w:sz w:val="26"/>
          <w:szCs w:val="26"/>
          <w:rtl/>
          <w:lang w:bidi="ar-EG"/>
        </w:rPr>
        <w:t>ين</w:t>
      </w:r>
      <w:r w:rsidR="00443A1C" w:rsidRPr="00392D9D">
        <w:rPr>
          <w:sz w:val="26"/>
          <w:szCs w:val="26"/>
          <w:rtl/>
          <w:lang w:bidi="ar-EG"/>
        </w:rPr>
        <w:t>؛</w:t>
      </w:r>
      <w:r w:rsidRPr="00392D9D">
        <w:rPr>
          <w:sz w:val="26"/>
          <w:szCs w:val="26"/>
          <w:rtl/>
          <w:lang w:bidi="ar-EG"/>
        </w:rPr>
        <w:t xml:space="preserve"> </w:t>
      </w:r>
      <w:r w:rsidR="00AF1724" w:rsidRPr="00392D9D">
        <w:rPr>
          <w:rFonts w:hint="cs"/>
          <w:sz w:val="26"/>
          <w:szCs w:val="26"/>
          <w:rtl/>
          <w:lang w:bidi="ar-EG"/>
        </w:rPr>
        <w:t xml:space="preserve">وإجراء </w:t>
      </w:r>
      <w:r w:rsidRPr="00392D9D">
        <w:rPr>
          <w:sz w:val="26"/>
          <w:szCs w:val="26"/>
          <w:rtl/>
          <w:lang w:bidi="ar-EG"/>
        </w:rPr>
        <w:t xml:space="preserve">مشاورات </w:t>
      </w:r>
      <w:r w:rsidR="00AF1724" w:rsidRPr="00392D9D">
        <w:rPr>
          <w:rFonts w:hint="cs"/>
          <w:sz w:val="26"/>
          <w:szCs w:val="26"/>
          <w:rtl/>
          <w:lang w:bidi="ar-EG"/>
        </w:rPr>
        <w:t xml:space="preserve">مع </w:t>
      </w:r>
      <w:r w:rsidRPr="00392D9D">
        <w:rPr>
          <w:sz w:val="26"/>
          <w:szCs w:val="26"/>
          <w:rtl/>
          <w:lang w:bidi="ar-EG"/>
        </w:rPr>
        <w:t xml:space="preserve">أصحاب المصلحة بشأن صياغة </w:t>
      </w:r>
      <w:r w:rsidR="00AF1724" w:rsidRPr="00392D9D">
        <w:rPr>
          <w:rFonts w:hint="cs"/>
          <w:sz w:val="26"/>
          <w:szCs w:val="26"/>
          <w:rtl/>
          <w:lang w:bidi="ar-EG"/>
        </w:rPr>
        <w:t>مخطط</w:t>
      </w:r>
      <w:r w:rsidRPr="00392D9D">
        <w:rPr>
          <w:sz w:val="26"/>
          <w:szCs w:val="26"/>
          <w:rtl/>
          <w:lang w:bidi="ar-EG"/>
        </w:rPr>
        <w:t xml:space="preserve"> إصدار الشهادات</w:t>
      </w:r>
      <w:r w:rsidR="00443A1C" w:rsidRPr="00392D9D">
        <w:rPr>
          <w:sz w:val="26"/>
          <w:szCs w:val="26"/>
          <w:rtl/>
          <w:lang w:bidi="ar-EG"/>
        </w:rPr>
        <w:t>؛</w:t>
      </w:r>
      <w:r w:rsidRPr="00392D9D">
        <w:rPr>
          <w:sz w:val="26"/>
          <w:szCs w:val="26"/>
          <w:rtl/>
          <w:lang w:bidi="ar-EG"/>
        </w:rPr>
        <w:t xml:space="preserve"> </w:t>
      </w:r>
      <w:r w:rsidR="00AF1724" w:rsidRPr="00392D9D">
        <w:rPr>
          <w:rFonts w:hint="cs"/>
          <w:sz w:val="26"/>
          <w:szCs w:val="26"/>
          <w:rtl/>
          <w:lang w:bidi="ar-EG"/>
        </w:rPr>
        <w:t>و</w:t>
      </w:r>
      <w:r w:rsidRPr="00392D9D">
        <w:rPr>
          <w:sz w:val="26"/>
          <w:szCs w:val="26"/>
          <w:rtl/>
          <w:lang w:bidi="ar-EG"/>
        </w:rPr>
        <w:t>بناء قدرات المؤسسات المختارة للمشاركة في عملية إصدار الشهادات</w:t>
      </w:r>
      <w:r w:rsidR="00443A1C" w:rsidRPr="00392D9D">
        <w:rPr>
          <w:sz w:val="26"/>
          <w:szCs w:val="26"/>
          <w:rtl/>
          <w:lang w:bidi="ar-EG"/>
        </w:rPr>
        <w:t>؛</w:t>
      </w:r>
      <w:r w:rsidRPr="00392D9D">
        <w:rPr>
          <w:sz w:val="26"/>
          <w:szCs w:val="26"/>
          <w:rtl/>
          <w:lang w:bidi="ar-EG"/>
        </w:rPr>
        <w:t xml:space="preserve"> </w:t>
      </w:r>
      <w:r w:rsidR="00AF1724" w:rsidRPr="00392D9D">
        <w:rPr>
          <w:rFonts w:hint="cs"/>
          <w:sz w:val="26"/>
          <w:szCs w:val="26"/>
          <w:rtl/>
          <w:lang w:bidi="ar-EG"/>
        </w:rPr>
        <w:t>و</w:t>
      </w:r>
      <w:r w:rsidRPr="00392D9D">
        <w:rPr>
          <w:sz w:val="26"/>
          <w:szCs w:val="26"/>
          <w:rtl/>
          <w:lang w:bidi="ar-EG"/>
        </w:rPr>
        <w:t>تدريب 240 تقنيا على ممارسات الخدمة الجيدة</w:t>
      </w:r>
      <w:r w:rsidR="00443A1C" w:rsidRPr="00392D9D">
        <w:rPr>
          <w:sz w:val="26"/>
          <w:szCs w:val="26"/>
          <w:rtl/>
          <w:lang w:bidi="ar-EG"/>
        </w:rPr>
        <w:t>؛</w:t>
      </w:r>
      <w:r w:rsidRPr="00392D9D">
        <w:rPr>
          <w:sz w:val="26"/>
          <w:szCs w:val="26"/>
          <w:rtl/>
          <w:lang w:bidi="ar-EG"/>
        </w:rPr>
        <w:t xml:space="preserve"> </w:t>
      </w:r>
      <w:r w:rsidR="00AF1724" w:rsidRPr="00392D9D">
        <w:rPr>
          <w:rFonts w:hint="cs"/>
          <w:sz w:val="26"/>
          <w:szCs w:val="26"/>
          <w:rtl/>
          <w:lang w:bidi="ar-EG"/>
        </w:rPr>
        <w:t>و</w:t>
      </w:r>
      <w:r w:rsidRPr="00392D9D">
        <w:rPr>
          <w:sz w:val="26"/>
          <w:szCs w:val="26"/>
          <w:rtl/>
          <w:lang w:bidi="ar-EG"/>
        </w:rPr>
        <w:t xml:space="preserve">حلقة عمل تدريبية واحدة للمستخدمين النهائيين بشأن الحاجة إلى </w:t>
      </w:r>
      <w:r w:rsidR="00766C71" w:rsidRPr="00392D9D">
        <w:rPr>
          <w:sz w:val="26"/>
          <w:szCs w:val="26"/>
          <w:rtl/>
          <w:lang w:bidi="ar-EG"/>
        </w:rPr>
        <w:t>إزالة</w:t>
      </w:r>
      <w:r w:rsidRPr="00392D9D">
        <w:rPr>
          <w:sz w:val="26"/>
          <w:szCs w:val="26"/>
          <w:rtl/>
          <w:lang w:bidi="ar-EG"/>
        </w:rPr>
        <w:t xml:space="preserve"> </w:t>
      </w:r>
      <w:r w:rsidR="00443A1C" w:rsidRPr="00392D9D">
        <w:rPr>
          <w:sz w:val="26"/>
          <w:szCs w:val="26"/>
          <w:rtl/>
          <w:lang w:bidi="ar-EG"/>
        </w:rPr>
        <w:t>المواد الهيدروكلوروفلوروكربونية</w:t>
      </w:r>
      <w:r w:rsidRPr="00392D9D">
        <w:rPr>
          <w:sz w:val="26"/>
          <w:szCs w:val="26"/>
          <w:rtl/>
          <w:lang w:bidi="ar-EG"/>
        </w:rPr>
        <w:t xml:space="preserve"> واعتماد </w:t>
      </w:r>
      <w:r w:rsidR="0062372A">
        <w:rPr>
          <w:sz w:val="26"/>
          <w:szCs w:val="26"/>
          <w:rtl/>
          <w:lang w:bidi="ar-EG"/>
        </w:rPr>
        <w:t>تكنولوجيات منخفضة</w:t>
      </w:r>
      <w:r w:rsidR="0055618D" w:rsidRPr="00392D9D">
        <w:rPr>
          <w:sz w:val="26"/>
          <w:szCs w:val="26"/>
          <w:rtl/>
          <w:lang w:bidi="ar-EG"/>
        </w:rPr>
        <w:t xml:space="preserve"> القدرة</w:t>
      </w:r>
      <w:r w:rsidRPr="00392D9D">
        <w:rPr>
          <w:sz w:val="26"/>
          <w:szCs w:val="26"/>
          <w:rtl/>
          <w:lang w:bidi="ar-EG"/>
        </w:rPr>
        <w:t xml:space="preserve"> على إحداث الاحترار العالمي</w:t>
      </w:r>
      <w:r w:rsidR="00443A1C" w:rsidRPr="00392D9D">
        <w:rPr>
          <w:sz w:val="26"/>
          <w:szCs w:val="26"/>
          <w:rtl/>
          <w:lang w:bidi="ar-EG"/>
        </w:rPr>
        <w:t>؛</w:t>
      </w:r>
      <w:r w:rsidRPr="00392D9D">
        <w:rPr>
          <w:sz w:val="26"/>
          <w:szCs w:val="26"/>
          <w:rtl/>
          <w:lang w:bidi="ar-EG"/>
        </w:rPr>
        <w:t xml:space="preserve"> وتعزيز جمعيات مراكز الأنشطة الإقليمية من خلال دعم اجتماعاتها الرئيسية وأنشطة زيادة الوعي ب</w:t>
      </w:r>
      <w:r w:rsidR="0055618D" w:rsidRPr="00392D9D">
        <w:rPr>
          <w:rFonts w:hint="cs"/>
          <w:sz w:val="26"/>
          <w:szCs w:val="26"/>
          <w:rtl/>
          <w:lang w:bidi="ar-EG"/>
        </w:rPr>
        <w:t>مخطط</w:t>
      </w:r>
      <w:r w:rsidRPr="00392D9D">
        <w:rPr>
          <w:sz w:val="26"/>
          <w:szCs w:val="26"/>
          <w:rtl/>
          <w:lang w:bidi="ar-EG"/>
        </w:rPr>
        <w:t xml:space="preserve"> إصدار الشهادات وجلسات التدريب على </w:t>
      </w:r>
      <w:r w:rsidR="00E07F97">
        <w:rPr>
          <w:sz w:val="26"/>
          <w:szCs w:val="26"/>
          <w:rtl/>
          <w:lang w:bidi="ar-EG"/>
        </w:rPr>
        <w:t>البدائل المنخفضة القدرة</w:t>
      </w:r>
      <w:r w:rsidRPr="00392D9D">
        <w:rPr>
          <w:sz w:val="26"/>
          <w:szCs w:val="26"/>
          <w:rtl/>
          <w:lang w:bidi="ar-EG"/>
        </w:rPr>
        <w:t xml:space="preserve"> على إحداث الاحترار العالمي للأعضاء باللغة المحلية (</w:t>
      </w:r>
      <w:r w:rsidR="00E45777" w:rsidRPr="00392D9D">
        <w:rPr>
          <w:sz w:val="26"/>
          <w:szCs w:val="26"/>
          <w:rtl/>
          <w:lang w:bidi="ar-EG"/>
        </w:rPr>
        <w:t>اليونيب</w:t>
      </w:r>
      <w:r w:rsidRPr="00392D9D">
        <w:rPr>
          <w:sz w:val="26"/>
          <w:szCs w:val="26"/>
          <w:rtl/>
          <w:lang w:bidi="ar-EG"/>
        </w:rPr>
        <w:t>) (</w:t>
      </w:r>
      <w:r w:rsidR="006539B1" w:rsidRPr="00392D9D">
        <w:rPr>
          <w:sz w:val="26"/>
          <w:szCs w:val="26"/>
          <w:lang w:bidi="ar-EG"/>
        </w:rPr>
        <w:t>113,576</w:t>
      </w:r>
      <w:r w:rsidRPr="00392D9D">
        <w:rPr>
          <w:sz w:val="26"/>
          <w:szCs w:val="26"/>
          <w:rtl/>
          <w:lang w:bidi="ar-EG"/>
        </w:rPr>
        <w:t xml:space="preserve"> دولارا أمريكيا)</w:t>
      </w:r>
      <w:r w:rsidR="00443A1C" w:rsidRPr="00392D9D">
        <w:rPr>
          <w:sz w:val="26"/>
          <w:szCs w:val="26"/>
          <w:rtl/>
          <w:lang w:bidi="ar-EG"/>
        </w:rPr>
        <w:t>؛</w:t>
      </w:r>
    </w:p>
    <w:p w14:paraId="7C219515" w14:textId="7F7C053B" w:rsidR="00AE2D3A" w:rsidRPr="00392D9D" w:rsidRDefault="00AE2D3A" w:rsidP="00B33C92">
      <w:pPr>
        <w:pStyle w:val="StyleHeader4Para4Left0Firstline0"/>
        <w:numPr>
          <w:ilvl w:val="0"/>
          <w:numId w:val="14"/>
        </w:numPr>
        <w:tabs>
          <w:tab w:val="clear" w:pos="2880"/>
          <w:tab w:val="clear" w:pos="5760"/>
        </w:tabs>
        <w:bidi/>
        <w:spacing w:after="120"/>
        <w:ind w:left="1422" w:hanging="709"/>
        <w:rPr>
          <w:sz w:val="26"/>
          <w:szCs w:val="26"/>
          <w:lang w:bidi="ar-EG"/>
        </w:rPr>
      </w:pPr>
      <w:r w:rsidRPr="00392D9D">
        <w:rPr>
          <w:i/>
          <w:iCs/>
          <w:sz w:val="26"/>
          <w:szCs w:val="26"/>
          <w:rtl/>
          <w:lang w:bidi="ar-EG"/>
        </w:rPr>
        <w:t>تعزيز مراكز الامتياز</w:t>
      </w:r>
      <w:r w:rsidR="00443A1C" w:rsidRPr="00392D9D">
        <w:rPr>
          <w:i/>
          <w:iCs/>
          <w:sz w:val="26"/>
          <w:szCs w:val="26"/>
          <w:rtl/>
          <w:lang w:bidi="ar-EG"/>
        </w:rPr>
        <w:t>،</w:t>
      </w:r>
      <w:r w:rsidRPr="00392D9D">
        <w:rPr>
          <w:i/>
          <w:iCs/>
          <w:sz w:val="26"/>
          <w:szCs w:val="26"/>
          <w:rtl/>
          <w:lang w:bidi="ar-EG"/>
        </w:rPr>
        <w:t xml:space="preserve"> </w:t>
      </w:r>
      <w:r w:rsidR="0055618D" w:rsidRPr="00392D9D">
        <w:rPr>
          <w:rFonts w:hint="cs"/>
          <w:i/>
          <w:iCs/>
          <w:sz w:val="26"/>
          <w:szCs w:val="26"/>
          <w:rtl/>
          <w:lang w:bidi="ar-EG"/>
        </w:rPr>
        <w:t>ووضع</w:t>
      </w:r>
      <w:r w:rsidRPr="00392D9D">
        <w:rPr>
          <w:i/>
          <w:iCs/>
          <w:sz w:val="26"/>
          <w:szCs w:val="26"/>
          <w:rtl/>
          <w:lang w:bidi="ar-EG"/>
        </w:rPr>
        <w:t xml:space="preserve"> مخطط ل</w:t>
      </w:r>
      <w:r w:rsidR="0073228D" w:rsidRPr="00392D9D">
        <w:rPr>
          <w:i/>
          <w:iCs/>
          <w:sz w:val="26"/>
          <w:szCs w:val="26"/>
          <w:rtl/>
          <w:lang w:bidi="ar-EG"/>
        </w:rPr>
        <w:t>استرداد</w:t>
      </w:r>
      <w:r w:rsidRPr="00392D9D">
        <w:rPr>
          <w:i/>
          <w:iCs/>
          <w:sz w:val="26"/>
          <w:szCs w:val="26"/>
          <w:rtl/>
          <w:lang w:bidi="ar-EG"/>
        </w:rPr>
        <w:t xml:space="preserve"> </w:t>
      </w:r>
      <w:r w:rsidR="00EE66FC" w:rsidRPr="00392D9D">
        <w:rPr>
          <w:i/>
          <w:iCs/>
          <w:sz w:val="26"/>
          <w:szCs w:val="26"/>
          <w:rtl/>
          <w:lang w:bidi="ar-EG"/>
        </w:rPr>
        <w:t>غازات التبريد</w:t>
      </w:r>
      <w:r w:rsidRPr="00392D9D">
        <w:rPr>
          <w:i/>
          <w:iCs/>
          <w:sz w:val="26"/>
          <w:szCs w:val="26"/>
          <w:rtl/>
          <w:lang w:bidi="ar-EG"/>
        </w:rPr>
        <w:t xml:space="preserve"> وإعادة استخدامها</w:t>
      </w:r>
      <w:r w:rsidR="00443A1C" w:rsidRPr="00392D9D">
        <w:rPr>
          <w:i/>
          <w:iCs/>
          <w:sz w:val="26"/>
          <w:szCs w:val="26"/>
          <w:rtl/>
          <w:lang w:bidi="ar-EG"/>
        </w:rPr>
        <w:t>،</w:t>
      </w:r>
      <w:r w:rsidRPr="00392D9D">
        <w:rPr>
          <w:i/>
          <w:iCs/>
          <w:sz w:val="26"/>
          <w:szCs w:val="26"/>
          <w:rtl/>
          <w:lang w:bidi="ar-EG"/>
        </w:rPr>
        <w:t xml:space="preserve"> وزيادة وعي المستخدمين النهائيين ب</w:t>
      </w:r>
      <w:r w:rsidR="00E07F97">
        <w:rPr>
          <w:i/>
          <w:iCs/>
          <w:sz w:val="26"/>
          <w:szCs w:val="26"/>
          <w:rtl/>
          <w:lang w:bidi="ar-EG"/>
        </w:rPr>
        <w:t>البدائل المنخفضة القدرة</w:t>
      </w:r>
      <w:r w:rsidRPr="00392D9D">
        <w:rPr>
          <w:i/>
          <w:iCs/>
          <w:sz w:val="26"/>
          <w:szCs w:val="26"/>
          <w:rtl/>
          <w:lang w:bidi="ar-EG"/>
        </w:rPr>
        <w:t xml:space="preserve"> على إحداث الاحترار العالمي</w:t>
      </w:r>
      <w:r w:rsidRPr="00392D9D">
        <w:rPr>
          <w:sz w:val="26"/>
          <w:szCs w:val="26"/>
          <w:rtl/>
          <w:lang w:bidi="ar-EG"/>
        </w:rPr>
        <w:t>: توفير مجموعات أدوات لممارسات الخدمة الجيدة لسبعة مراكز تدريب</w:t>
      </w:r>
      <w:r w:rsidR="00443A1C" w:rsidRPr="00392D9D">
        <w:rPr>
          <w:sz w:val="26"/>
          <w:szCs w:val="26"/>
          <w:rtl/>
          <w:lang w:bidi="ar-EG"/>
        </w:rPr>
        <w:t>؛</w:t>
      </w:r>
      <w:r w:rsidRPr="00392D9D">
        <w:rPr>
          <w:sz w:val="26"/>
          <w:szCs w:val="26"/>
          <w:rtl/>
          <w:lang w:bidi="ar-EG"/>
        </w:rPr>
        <w:t xml:space="preserve"> </w:t>
      </w:r>
      <w:r w:rsidR="0055618D" w:rsidRPr="00392D9D">
        <w:rPr>
          <w:rFonts w:hint="cs"/>
          <w:sz w:val="26"/>
          <w:szCs w:val="26"/>
          <w:rtl/>
          <w:lang w:bidi="ar-EG"/>
        </w:rPr>
        <w:t>و</w:t>
      </w:r>
      <w:r w:rsidRPr="00392D9D">
        <w:rPr>
          <w:sz w:val="26"/>
          <w:szCs w:val="26"/>
          <w:rtl/>
          <w:lang w:bidi="ar-EG"/>
        </w:rPr>
        <w:t xml:space="preserve">الشروع في </w:t>
      </w:r>
      <w:r w:rsidR="0055618D" w:rsidRPr="00392D9D">
        <w:rPr>
          <w:sz w:val="26"/>
          <w:szCs w:val="26"/>
          <w:rtl/>
          <w:lang w:bidi="ar-EG"/>
        </w:rPr>
        <w:t>وضع مخطط</w:t>
      </w:r>
      <w:r w:rsidRPr="00392D9D">
        <w:rPr>
          <w:sz w:val="26"/>
          <w:szCs w:val="26"/>
          <w:rtl/>
          <w:lang w:bidi="ar-EG"/>
        </w:rPr>
        <w:t xml:space="preserve"> استرداد </w:t>
      </w:r>
      <w:r w:rsidR="00EE66FC" w:rsidRPr="00392D9D">
        <w:rPr>
          <w:sz w:val="26"/>
          <w:szCs w:val="26"/>
          <w:rtl/>
          <w:lang w:bidi="ar-EG"/>
        </w:rPr>
        <w:t>غازات التبريد</w:t>
      </w:r>
      <w:r w:rsidRPr="00392D9D">
        <w:rPr>
          <w:sz w:val="26"/>
          <w:szCs w:val="26"/>
          <w:rtl/>
          <w:lang w:bidi="ar-EG"/>
        </w:rPr>
        <w:t xml:space="preserve"> وإعادة استخدامه</w:t>
      </w:r>
      <w:r w:rsidR="0055618D" w:rsidRPr="00392D9D">
        <w:rPr>
          <w:rFonts w:hint="cs"/>
          <w:sz w:val="26"/>
          <w:szCs w:val="26"/>
          <w:rtl/>
          <w:lang w:bidi="ar-EG"/>
        </w:rPr>
        <w:t>ا</w:t>
      </w:r>
      <w:r w:rsidRPr="00392D9D">
        <w:rPr>
          <w:sz w:val="26"/>
          <w:szCs w:val="26"/>
          <w:rtl/>
          <w:lang w:bidi="ar-EG"/>
        </w:rPr>
        <w:t xml:space="preserve"> وإنشاء مركز </w:t>
      </w:r>
      <w:r w:rsidR="009A7857" w:rsidRPr="00392D9D">
        <w:rPr>
          <w:sz w:val="26"/>
          <w:szCs w:val="26"/>
          <w:rtl/>
          <w:lang w:bidi="ar-EG"/>
        </w:rPr>
        <w:t>استصلاح</w:t>
      </w:r>
      <w:r w:rsidR="00443A1C" w:rsidRPr="00392D9D">
        <w:rPr>
          <w:sz w:val="26"/>
          <w:szCs w:val="26"/>
          <w:rtl/>
          <w:lang w:bidi="ar-EG"/>
        </w:rPr>
        <w:t>؛</w:t>
      </w:r>
      <w:r w:rsidRPr="00392D9D">
        <w:rPr>
          <w:sz w:val="26"/>
          <w:szCs w:val="26"/>
          <w:rtl/>
          <w:lang w:bidi="ar-EG"/>
        </w:rPr>
        <w:t xml:space="preserve"> </w:t>
      </w:r>
      <w:r w:rsidR="0055618D" w:rsidRPr="00392D9D">
        <w:rPr>
          <w:rFonts w:hint="cs"/>
          <w:sz w:val="26"/>
          <w:szCs w:val="26"/>
          <w:rtl/>
          <w:lang w:bidi="ar-EG"/>
        </w:rPr>
        <w:t>و</w:t>
      </w:r>
      <w:r w:rsidR="00480A88" w:rsidRPr="00392D9D">
        <w:rPr>
          <w:sz w:val="26"/>
          <w:szCs w:val="26"/>
          <w:rtl/>
          <w:lang w:bidi="ar-EG"/>
        </w:rPr>
        <w:t>حلقة عمل</w:t>
      </w:r>
      <w:r w:rsidRPr="00392D9D">
        <w:rPr>
          <w:sz w:val="26"/>
          <w:szCs w:val="26"/>
          <w:rtl/>
          <w:lang w:bidi="ar-EG"/>
        </w:rPr>
        <w:t xml:space="preserve"> واحدة لتعزيز </w:t>
      </w:r>
      <w:r w:rsidR="0055618D" w:rsidRPr="00392D9D">
        <w:rPr>
          <w:rFonts w:hint="cs"/>
          <w:sz w:val="26"/>
          <w:szCs w:val="26"/>
          <w:rtl/>
          <w:lang w:bidi="ar-EG"/>
        </w:rPr>
        <w:t>تبني</w:t>
      </w:r>
      <w:r w:rsidRPr="00392D9D">
        <w:rPr>
          <w:sz w:val="26"/>
          <w:szCs w:val="26"/>
          <w:rtl/>
          <w:lang w:bidi="ar-EG"/>
        </w:rPr>
        <w:t xml:space="preserve"> </w:t>
      </w:r>
      <w:r w:rsidR="00E07F97">
        <w:rPr>
          <w:sz w:val="26"/>
          <w:szCs w:val="26"/>
          <w:rtl/>
          <w:lang w:bidi="ar-EG"/>
        </w:rPr>
        <w:t>البدائل المنخفضة القدرة</w:t>
      </w:r>
      <w:r w:rsidRPr="00392D9D">
        <w:rPr>
          <w:sz w:val="26"/>
          <w:szCs w:val="26"/>
          <w:rtl/>
          <w:lang w:bidi="ar-EG"/>
        </w:rPr>
        <w:t xml:space="preserve"> على إحداث الاحترار العالمي في </w:t>
      </w:r>
      <w:r w:rsidR="0055618D" w:rsidRPr="00392D9D">
        <w:rPr>
          <w:rFonts w:hint="cs"/>
          <w:sz w:val="26"/>
          <w:szCs w:val="26"/>
          <w:rtl/>
          <w:lang w:bidi="ar-EG"/>
        </w:rPr>
        <w:t>البلد</w:t>
      </w:r>
      <w:r w:rsidR="00443A1C" w:rsidRPr="00392D9D">
        <w:rPr>
          <w:sz w:val="26"/>
          <w:szCs w:val="26"/>
          <w:rtl/>
          <w:lang w:bidi="ar-EG"/>
        </w:rPr>
        <w:t>؛</w:t>
      </w:r>
      <w:r w:rsidRPr="00392D9D">
        <w:rPr>
          <w:sz w:val="26"/>
          <w:szCs w:val="26"/>
          <w:rtl/>
          <w:lang w:bidi="ar-EG"/>
        </w:rPr>
        <w:t xml:space="preserve"> وتدريب ثلاثة مدربين ليصبحوا معتمدين في</w:t>
      </w:r>
      <w:r w:rsidR="0055618D" w:rsidRPr="00392D9D">
        <w:rPr>
          <w:rFonts w:hint="cs"/>
          <w:sz w:val="26"/>
          <w:szCs w:val="26"/>
          <w:rtl/>
          <w:lang w:bidi="ar-EG"/>
        </w:rPr>
        <w:t>ما يتعلق ب</w:t>
      </w:r>
      <w:r w:rsidRPr="00392D9D">
        <w:rPr>
          <w:sz w:val="26"/>
          <w:szCs w:val="26"/>
          <w:rtl/>
          <w:lang w:bidi="ar-EG"/>
        </w:rPr>
        <w:t xml:space="preserve">المعدات القائمة على </w:t>
      </w:r>
      <w:r w:rsidR="0055618D" w:rsidRPr="00392D9D">
        <w:rPr>
          <w:rFonts w:hint="cs"/>
          <w:sz w:val="26"/>
          <w:szCs w:val="26"/>
          <w:rtl/>
          <w:lang w:bidi="ar-EG"/>
        </w:rPr>
        <w:t>المواد الهيدروكربونية</w:t>
      </w:r>
      <w:r w:rsidRPr="00392D9D">
        <w:rPr>
          <w:sz w:val="26"/>
          <w:szCs w:val="26"/>
          <w:rtl/>
          <w:lang w:bidi="ar-EG"/>
        </w:rPr>
        <w:t xml:space="preserve"> (</w:t>
      </w:r>
      <w:r w:rsidR="009A7857" w:rsidRPr="00392D9D">
        <w:rPr>
          <w:sz w:val="26"/>
          <w:szCs w:val="26"/>
          <w:rtl/>
          <w:lang w:bidi="ar-EG"/>
        </w:rPr>
        <w:t>اليونيدو</w:t>
      </w:r>
      <w:r w:rsidRPr="00392D9D">
        <w:rPr>
          <w:sz w:val="26"/>
          <w:szCs w:val="26"/>
          <w:rtl/>
          <w:lang w:bidi="ar-EG"/>
        </w:rPr>
        <w:t>) (</w:t>
      </w:r>
      <w:r w:rsidR="006539B1" w:rsidRPr="00392D9D">
        <w:rPr>
          <w:sz w:val="26"/>
          <w:szCs w:val="26"/>
          <w:lang w:bidi="ar-EG"/>
        </w:rPr>
        <w:t>117,000</w:t>
      </w:r>
      <w:r w:rsidRPr="00392D9D">
        <w:rPr>
          <w:sz w:val="26"/>
          <w:szCs w:val="26"/>
          <w:rtl/>
          <w:lang w:bidi="ar-EG"/>
        </w:rPr>
        <w:t xml:space="preserve"> دولار أمريكي)</w:t>
      </w:r>
      <w:r w:rsidR="00443A1C" w:rsidRPr="00392D9D">
        <w:rPr>
          <w:sz w:val="26"/>
          <w:szCs w:val="26"/>
          <w:rtl/>
          <w:lang w:bidi="ar-EG"/>
        </w:rPr>
        <w:t>؛</w:t>
      </w:r>
    </w:p>
    <w:p w14:paraId="2F613DFE" w14:textId="6F9FC85D" w:rsidR="00AE2D3A" w:rsidRPr="00392D9D" w:rsidRDefault="00AE2D3A" w:rsidP="00B33C92">
      <w:pPr>
        <w:pStyle w:val="StyleHeader4Para4Left0Firstline0"/>
        <w:numPr>
          <w:ilvl w:val="0"/>
          <w:numId w:val="14"/>
        </w:numPr>
        <w:tabs>
          <w:tab w:val="clear" w:pos="2880"/>
          <w:tab w:val="clear" w:pos="5760"/>
        </w:tabs>
        <w:bidi/>
        <w:spacing w:after="120"/>
        <w:ind w:left="1422" w:hanging="709"/>
        <w:rPr>
          <w:sz w:val="26"/>
          <w:szCs w:val="26"/>
          <w:lang w:bidi="ar-EG"/>
        </w:rPr>
      </w:pPr>
      <w:r w:rsidRPr="00392D9D">
        <w:rPr>
          <w:i/>
          <w:iCs/>
          <w:sz w:val="26"/>
          <w:szCs w:val="26"/>
          <w:rtl/>
          <w:lang w:bidi="ar-EG"/>
        </w:rPr>
        <w:t>رصد وتقييم المشروع</w:t>
      </w:r>
      <w:r w:rsidRPr="00392D9D">
        <w:rPr>
          <w:sz w:val="26"/>
          <w:szCs w:val="26"/>
          <w:rtl/>
          <w:lang w:bidi="ar-EG"/>
        </w:rPr>
        <w:t xml:space="preserve"> (</w:t>
      </w:r>
      <w:r w:rsidR="00E45777" w:rsidRPr="00392D9D">
        <w:rPr>
          <w:sz w:val="26"/>
          <w:szCs w:val="26"/>
          <w:rtl/>
          <w:lang w:bidi="ar-EG"/>
        </w:rPr>
        <w:t>اليونيب</w:t>
      </w:r>
      <w:r w:rsidRPr="00392D9D">
        <w:rPr>
          <w:sz w:val="26"/>
          <w:szCs w:val="26"/>
          <w:rtl/>
          <w:lang w:bidi="ar-EG"/>
        </w:rPr>
        <w:t>) (</w:t>
      </w:r>
      <w:r w:rsidR="006539B1" w:rsidRPr="00392D9D">
        <w:rPr>
          <w:sz w:val="26"/>
          <w:szCs w:val="26"/>
          <w:lang w:bidi="ar-EG"/>
        </w:rPr>
        <w:t>25,000</w:t>
      </w:r>
      <w:r w:rsidRPr="00392D9D">
        <w:rPr>
          <w:sz w:val="26"/>
          <w:szCs w:val="26"/>
          <w:rtl/>
          <w:lang w:bidi="ar-EG"/>
        </w:rPr>
        <w:t xml:space="preserve"> دولار أمريكي</w:t>
      </w:r>
      <w:r w:rsidR="00443A1C" w:rsidRPr="00392D9D">
        <w:rPr>
          <w:sz w:val="26"/>
          <w:szCs w:val="26"/>
          <w:rtl/>
          <w:lang w:bidi="ar-EG"/>
        </w:rPr>
        <w:t>،</w:t>
      </w:r>
      <w:r w:rsidRPr="00392D9D">
        <w:rPr>
          <w:sz w:val="26"/>
          <w:szCs w:val="26"/>
          <w:rtl/>
          <w:lang w:bidi="ar-EG"/>
        </w:rPr>
        <w:t xml:space="preserve"> بما في ذلك </w:t>
      </w:r>
      <w:r w:rsidR="006539B1" w:rsidRPr="00392D9D">
        <w:rPr>
          <w:sz w:val="26"/>
          <w:szCs w:val="26"/>
          <w:lang w:bidi="ar-EG"/>
        </w:rPr>
        <w:t>12,000</w:t>
      </w:r>
      <w:r w:rsidRPr="00392D9D">
        <w:rPr>
          <w:sz w:val="26"/>
          <w:szCs w:val="26"/>
          <w:rtl/>
          <w:lang w:bidi="ar-EG"/>
        </w:rPr>
        <w:t xml:space="preserve"> دولار أمريكي للموظفين وال</w:t>
      </w:r>
      <w:r w:rsidR="0055618D" w:rsidRPr="00392D9D">
        <w:rPr>
          <w:rFonts w:hint="cs"/>
          <w:sz w:val="26"/>
          <w:szCs w:val="26"/>
          <w:rtl/>
          <w:lang w:bidi="ar-EG"/>
        </w:rPr>
        <w:t>استشاريين</w:t>
      </w:r>
      <w:r w:rsidR="00443A1C" w:rsidRPr="00392D9D">
        <w:rPr>
          <w:sz w:val="26"/>
          <w:szCs w:val="26"/>
          <w:rtl/>
          <w:lang w:bidi="ar-EG"/>
        </w:rPr>
        <w:t>؛</w:t>
      </w:r>
      <w:r w:rsidRPr="00392D9D">
        <w:rPr>
          <w:sz w:val="26"/>
          <w:szCs w:val="26"/>
          <w:rtl/>
          <w:lang w:bidi="ar-EG"/>
        </w:rPr>
        <w:t xml:space="preserve"> </w:t>
      </w:r>
      <w:r w:rsidR="0055618D" w:rsidRPr="00392D9D">
        <w:rPr>
          <w:rFonts w:hint="cs"/>
          <w:sz w:val="26"/>
          <w:szCs w:val="26"/>
          <w:rtl/>
          <w:lang w:bidi="ar-EG"/>
        </w:rPr>
        <w:t>و</w:t>
      </w:r>
      <w:r w:rsidR="006539B1" w:rsidRPr="00392D9D">
        <w:rPr>
          <w:sz w:val="26"/>
          <w:szCs w:val="26"/>
          <w:lang w:bidi="ar-EG"/>
        </w:rPr>
        <w:t>2,000</w:t>
      </w:r>
      <w:r w:rsidRPr="00392D9D">
        <w:rPr>
          <w:sz w:val="26"/>
          <w:szCs w:val="26"/>
          <w:rtl/>
          <w:lang w:bidi="ar-EG"/>
        </w:rPr>
        <w:t xml:space="preserve"> دولار أمريكي للسفر المحلي</w:t>
      </w:r>
      <w:r w:rsidR="00443A1C" w:rsidRPr="00392D9D">
        <w:rPr>
          <w:sz w:val="26"/>
          <w:szCs w:val="26"/>
          <w:rtl/>
          <w:lang w:bidi="ar-EG"/>
        </w:rPr>
        <w:t>؛ و</w:t>
      </w:r>
      <w:r w:rsidR="006539B1" w:rsidRPr="00392D9D">
        <w:rPr>
          <w:sz w:val="26"/>
          <w:szCs w:val="26"/>
          <w:lang w:bidi="ar-EG"/>
        </w:rPr>
        <w:t>11,000</w:t>
      </w:r>
      <w:r w:rsidRPr="00392D9D">
        <w:rPr>
          <w:sz w:val="26"/>
          <w:szCs w:val="26"/>
          <w:rtl/>
          <w:lang w:bidi="ar-EG"/>
        </w:rPr>
        <w:t xml:space="preserve"> دولار أمريكي للاجتماعات وحلقات العمل).</w:t>
      </w:r>
    </w:p>
    <w:p w14:paraId="4093FA63" w14:textId="156EDD58" w:rsidR="00AE2D3A" w:rsidRPr="00480A88" w:rsidRDefault="00AE2D3A" w:rsidP="007D6A05">
      <w:pPr>
        <w:pStyle w:val="StyleHeader4Para4Left0Firstline0"/>
        <w:keepNext/>
        <w:keepLines/>
        <w:widowControl/>
        <w:numPr>
          <w:ilvl w:val="0"/>
          <w:numId w:val="0"/>
        </w:numPr>
        <w:tabs>
          <w:tab w:val="clear" w:pos="2880"/>
          <w:tab w:val="clear" w:pos="5760"/>
          <w:tab w:val="left" w:pos="720"/>
        </w:tabs>
        <w:bidi/>
        <w:spacing w:before="240"/>
        <w:jc w:val="center"/>
        <w:rPr>
          <w:b/>
          <w:bCs/>
          <w:sz w:val="28"/>
          <w:szCs w:val="28"/>
          <w:lang w:val="en-US" w:bidi="ar-EG"/>
        </w:rPr>
      </w:pPr>
      <w:r w:rsidRPr="00480A88">
        <w:rPr>
          <w:b/>
          <w:bCs/>
          <w:sz w:val="28"/>
          <w:szCs w:val="28"/>
          <w:rtl/>
          <w:lang w:val="en-US" w:bidi="ar-EG"/>
        </w:rPr>
        <w:t xml:space="preserve">تعليقات </w:t>
      </w:r>
      <w:r w:rsidR="00480A88" w:rsidRPr="00480A88">
        <w:rPr>
          <w:b/>
          <w:bCs/>
          <w:sz w:val="28"/>
          <w:szCs w:val="28"/>
          <w:rtl/>
          <w:lang w:val="en-US" w:bidi="ar-EG"/>
        </w:rPr>
        <w:t>الأمانة</w:t>
      </w:r>
      <w:r w:rsidR="00480A88">
        <w:rPr>
          <w:rFonts w:hint="cs"/>
          <w:b/>
          <w:bCs/>
          <w:sz w:val="28"/>
          <w:szCs w:val="28"/>
          <w:rtl/>
          <w:lang w:val="en-US" w:bidi="ar-EG"/>
        </w:rPr>
        <w:t xml:space="preserve"> </w:t>
      </w:r>
      <w:r w:rsidRPr="00480A88">
        <w:rPr>
          <w:b/>
          <w:bCs/>
          <w:sz w:val="28"/>
          <w:szCs w:val="28"/>
          <w:rtl/>
          <w:lang w:val="en-US" w:bidi="ar-EG"/>
        </w:rPr>
        <w:t>وتوصي</w:t>
      </w:r>
      <w:r w:rsidR="00480A88">
        <w:rPr>
          <w:rFonts w:hint="cs"/>
          <w:b/>
          <w:bCs/>
          <w:sz w:val="28"/>
          <w:szCs w:val="28"/>
          <w:rtl/>
          <w:lang w:val="en-US" w:bidi="ar-EG"/>
        </w:rPr>
        <w:t>تها</w:t>
      </w:r>
      <w:r w:rsidRPr="00480A88">
        <w:rPr>
          <w:b/>
          <w:bCs/>
          <w:sz w:val="28"/>
          <w:szCs w:val="28"/>
          <w:rtl/>
          <w:lang w:val="en-US" w:bidi="ar-EG"/>
        </w:rPr>
        <w:t xml:space="preserve"> </w:t>
      </w:r>
    </w:p>
    <w:p w14:paraId="07F97BE3" w14:textId="60F2E9C6" w:rsidR="00AE2D3A" w:rsidRPr="00480A88" w:rsidRDefault="007D6A05"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8"/>
          <w:szCs w:val="28"/>
          <w:lang w:val="en-US" w:bidi="ar-EG"/>
        </w:rPr>
      </w:pPr>
      <w:r w:rsidRPr="00480A88">
        <w:rPr>
          <w:rFonts w:hint="cs"/>
          <w:b/>
          <w:bCs/>
          <w:sz w:val="28"/>
          <w:szCs w:val="28"/>
          <w:rtl/>
          <w:lang w:val="en-US" w:bidi="ar-EG"/>
        </w:rPr>
        <w:t>ال</w:t>
      </w:r>
      <w:r w:rsidR="00AE2D3A" w:rsidRPr="00480A88">
        <w:rPr>
          <w:b/>
          <w:bCs/>
          <w:sz w:val="28"/>
          <w:szCs w:val="28"/>
          <w:rtl/>
          <w:lang w:val="en-US" w:bidi="ar-EG"/>
        </w:rPr>
        <w:t>تعليقات</w:t>
      </w:r>
    </w:p>
    <w:p w14:paraId="091277BA" w14:textId="1F028AFA"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استعرضت الأمانة المرحلة الثانية من خطة إدارة إزالة المواد الهيدروكلوروفلوروكربونية في ضوء المرحلة الأولى</w:t>
      </w:r>
      <w:r w:rsidR="00443A1C" w:rsidRPr="00392D9D">
        <w:rPr>
          <w:sz w:val="26"/>
          <w:szCs w:val="26"/>
          <w:rtl/>
          <w:lang w:bidi="ar-EG"/>
        </w:rPr>
        <w:t>،</w:t>
      </w:r>
      <w:r w:rsidRPr="00392D9D">
        <w:rPr>
          <w:sz w:val="26"/>
          <w:szCs w:val="26"/>
          <w:rtl/>
          <w:lang w:bidi="ar-EG"/>
        </w:rPr>
        <w:t xml:space="preserve"> والسياسات والمبادئ التوجيهية لل</w:t>
      </w:r>
      <w:r w:rsidR="0055618D" w:rsidRPr="00392D9D">
        <w:rPr>
          <w:sz w:val="26"/>
          <w:szCs w:val="26"/>
          <w:rtl/>
          <w:lang w:bidi="ar-EG"/>
        </w:rPr>
        <w:t>صندوق المتعدد الأطرا</w:t>
      </w:r>
      <w:r w:rsidRPr="00392D9D">
        <w:rPr>
          <w:sz w:val="26"/>
          <w:szCs w:val="26"/>
          <w:rtl/>
          <w:lang w:bidi="ar-EG"/>
        </w:rPr>
        <w:t>ف</w:t>
      </w:r>
      <w:r w:rsidR="00443A1C" w:rsidRPr="00392D9D">
        <w:rPr>
          <w:sz w:val="26"/>
          <w:szCs w:val="26"/>
          <w:rtl/>
          <w:lang w:bidi="ar-EG"/>
        </w:rPr>
        <w:t>،</w:t>
      </w:r>
      <w:r w:rsidRPr="00392D9D">
        <w:rPr>
          <w:sz w:val="26"/>
          <w:szCs w:val="26"/>
          <w:rtl/>
          <w:lang w:bidi="ar-EG"/>
        </w:rPr>
        <w:t xml:space="preserve"> بما في ذلك معايير تمويل </w:t>
      </w:r>
      <w:r w:rsidR="00766C71" w:rsidRPr="00392D9D">
        <w:rPr>
          <w:sz w:val="26"/>
          <w:szCs w:val="26"/>
          <w:rtl/>
          <w:lang w:bidi="ar-EG"/>
        </w:rPr>
        <w:t>إزالة</w:t>
      </w:r>
      <w:r w:rsidRPr="00392D9D">
        <w:rPr>
          <w:sz w:val="26"/>
          <w:szCs w:val="26"/>
          <w:rtl/>
          <w:lang w:bidi="ar-EG"/>
        </w:rPr>
        <w:t xml:space="preserve"> </w:t>
      </w:r>
      <w:r w:rsidR="00443A1C" w:rsidRPr="00392D9D">
        <w:rPr>
          <w:sz w:val="26"/>
          <w:szCs w:val="26"/>
          <w:rtl/>
          <w:lang w:bidi="ar-EG"/>
        </w:rPr>
        <w:t>المواد الهيدروكلوروفلوروكربونية</w:t>
      </w:r>
      <w:r w:rsidRPr="00392D9D">
        <w:rPr>
          <w:sz w:val="26"/>
          <w:szCs w:val="26"/>
          <w:rtl/>
          <w:lang w:bidi="ar-EG"/>
        </w:rPr>
        <w:t xml:space="preserve"> في قطاع الاستهلاك للمرحلة الثانية من خطط إدارة إزالة المواد الهيدروكلوروفلوروكربونية (المقرر 74/50)</w:t>
      </w:r>
      <w:r w:rsidR="00443A1C" w:rsidRPr="00392D9D">
        <w:rPr>
          <w:sz w:val="26"/>
          <w:szCs w:val="26"/>
          <w:rtl/>
          <w:lang w:bidi="ar-EG"/>
        </w:rPr>
        <w:t>،</w:t>
      </w:r>
      <w:r w:rsidRPr="00392D9D">
        <w:rPr>
          <w:sz w:val="26"/>
          <w:szCs w:val="26"/>
          <w:rtl/>
          <w:lang w:bidi="ar-EG"/>
        </w:rPr>
        <w:t xml:space="preserve"> وخطة </w:t>
      </w:r>
      <w:r w:rsidR="0055618D" w:rsidRPr="00392D9D">
        <w:rPr>
          <w:rFonts w:hint="cs"/>
          <w:sz w:val="26"/>
          <w:szCs w:val="26"/>
          <w:rtl/>
          <w:lang w:bidi="ar-EG"/>
        </w:rPr>
        <w:t>أعمال</w:t>
      </w:r>
      <w:r w:rsidRPr="00392D9D">
        <w:rPr>
          <w:sz w:val="26"/>
          <w:szCs w:val="26"/>
          <w:rtl/>
          <w:lang w:bidi="ar-EG"/>
        </w:rPr>
        <w:t xml:space="preserve"> </w:t>
      </w:r>
      <w:r w:rsidR="0055618D" w:rsidRPr="00392D9D">
        <w:rPr>
          <w:rFonts w:hint="cs"/>
          <w:sz w:val="26"/>
          <w:szCs w:val="26"/>
          <w:rtl/>
          <w:lang w:bidi="ar-EG"/>
        </w:rPr>
        <w:t>ا</w:t>
      </w:r>
      <w:r w:rsidRPr="00392D9D">
        <w:rPr>
          <w:sz w:val="26"/>
          <w:szCs w:val="26"/>
          <w:rtl/>
          <w:lang w:bidi="ar-EG"/>
        </w:rPr>
        <w:t>ل</w:t>
      </w:r>
      <w:r w:rsidR="0055618D" w:rsidRPr="00392D9D">
        <w:rPr>
          <w:sz w:val="26"/>
          <w:szCs w:val="26"/>
          <w:rtl/>
          <w:lang w:bidi="ar-EG"/>
        </w:rPr>
        <w:t>صندوق المتعدد الأطرا</w:t>
      </w:r>
      <w:r w:rsidRPr="00392D9D">
        <w:rPr>
          <w:sz w:val="26"/>
          <w:szCs w:val="26"/>
          <w:rtl/>
          <w:lang w:bidi="ar-EG"/>
        </w:rPr>
        <w:t>ف</w:t>
      </w:r>
      <w:r w:rsidR="0055618D" w:rsidRPr="00392D9D">
        <w:rPr>
          <w:rFonts w:hint="cs"/>
          <w:sz w:val="26"/>
          <w:szCs w:val="26"/>
          <w:rtl/>
          <w:lang w:bidi="ar-EG"/>
        </w:rPr>
        <w:t xml:space="preserve"> للفترة </w:t>
      </w:r>
      <w:r w:rsidR="0055618D" w:rsidRPr="00392D9D">
        <w:rPr>
          <w:sz w:val="26"/>
          <w:szCs w:val="26"/>
          <w:rtl/>
          <w:lang w:bidi="ar-EG"/>
        </w:rPr>
        <w:t>2021-2023</w:t>
      </w:r>
      <w:r w:rsidRPr="00392D9D">
        <w:rPr>
          <w:sz w:val="26"/>
          <w:szCs w:val="26"/>
          <w:rtl/>
          <w:lang w:bidi="ar-EG"/>
        </w:rPr>
        <w:t>.</w:t>
      </w:r>
    </w:p>
    <w:p w14:paraId="2487E041" w14:textId="75EC3FEC" w:rsidR="00AE2D3A"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ال</w:t>
      </w:r>
      <w:r w:rsidR="007D6A05" w:rsidRPr="00392D9D">
        <w:rPr>
          <w:sz w:val="26"/>
          <w:szCs w:val="26"/>
          <w:u w:val="single"/>
          <w:rtl/>
          <w:lang w:val="en-US" w:bidi="ar-EG"/>
        </w:rPr>
        <w:t>استراتيج</w:t>
      </w:r>
      <w:r w:rsidRPr="00392D9D">
        <w:rPr>
          <w:sz w:val="26"/>
          <w:szCs w:val="26"/>
          <w:u w:val="single"/>
          <w:rtl/>
          <w:lang w:val="en-US" w:bidi="ar-EG"/>
        </w:rPr>
        <w:t>ية الشاملة</w:t>
      </w:r>
    </w:p>
    <w:p w14:paraId="0BB2F49C" w14:textId="0B93889C"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تلاحظ الأمانة أن هدف الخفض البالغ 6.81 </w:t>
      </w:r>
      <w:r w:rsidR="00392D9D" w:rsidRPr="00392D9D">
        <w:rPr>
          <w:rFonts w:hint="cs"/>
          <w:sz w:val="26"/>
          <w:szCs w:val="26"/>
          <w:rtl/>
          <w:lang w:bidi="ar-EG"/>
        </w:rPr>
        <w:t>أطنان</w:t>
      </w:r>
      <w:r w:rsidR="00480A88" w:rsidRPr="00392D9D">
        <w:rPr>
          <w:sz w:val="26"/>
          <w:szCs w:val="26"/>
          <w:rtl/>
          <w:lang w:bidi="ar-EG"/>
        </w:rPr>
        <w:t xml:space="preserve"> من قدرات استنفاد</w:t>
      </w:r>
      <w:r w:rsidRPr="00392D9D">
        <w:rPr>
          <w:sz w:val="26"/>
          <w:szCs w:val="26"/>
          <w:rtl/>
          <w:lang w:bidi="ar-EG"/>
        </w:rPr>
        <w:t xml:space="preserve"> الأوزون من </w:t>
      </w:r>
      <w:r w:rsidR="00443A1C" w:rsidRPr="00392D9D">
        <w:rPr>
          <w:sz w:val="26"/>
          <w:szCs w:val="26"/>
          <w:rtl/>
          <w:lang w:bidi="ar-EG"/>
        </w:rPr>
        <w:t>الهيدروكلوروفلوروكربون-</w:t>
      </w:r>
      <w:r w:rsidRPr="00392D9D">
        <w:rPr>
          <w:sz w:val="26"/>
          <w:szCs w:val="26"/>
          <w:rtl/>
          <w:lang w:bidi="ar-EG"/>
        </w:rPr>
        <w:t xml:space="preserve">22 المقترح لعام 2025 يستند إلى نقطة البداية المنقحة البالغة 20.96 </w:t>
      </w:r>
      <w:r w:rsidR="00480A88" w:rsidRPr="00392D9D">
        <w:rPr>
          <w:sz w:val="26"/>
          <w:szCs w:val="26"/>
          <w:rtl/>
          <w:lang w:bidi="ar-EG"/>
        </w:rPr>
        <w:t>طن</w:t>
      </w:r>
      <w:r w:rsidR="00392D9D" w:rsidRPr="00392D9D">
        <w:rPr>
          <w:rFonts w:hint="cs"/>
          <w:sz w:val="26"/>
          <w:szCs w:val="26"/>
          <w:rtl/>
          <w:lang w:bidi="ar-EG"/>
        </w:rPr>
        <w:t>ا</w:t>
      </w:r>
      <w:r w:rsidR="00480A88" w:rsidRPr="00392D9D">
        <w:rPr>
          <w:sz w:val="26"/>
          <w:szCs w:val="26"/>
          <w:rtl/>
          <w:lang w:bidi="ar-EG"/>
        </w:rPr>
        <w:t xml:space="preserve"> من قدرات استنفاد</w:t>
      </w:r>
      <w:r w:rsidRPr="00392D9D">
        <w:rPr>
          <w:sz w:val="26"/>
          <w:szCs w:val="26"/>
          <w:rtl/>
          <w:lang w:bidi="ar-EG"/>
        </w:rPr>
        <w:t xml:space="preserve"> الأوزون</w:t>
      </w:r>
      <w:r w:rsidR="00443A1C" w:rsidRPr="00392D9D">
        <w:rPr>
          <w:sz w:val="26"/>
          <w:szCs w:val="26"/>
          <w:rtl/>
          <w:lang w:bidi="ar-EG"/>
        </w:rPr>
        <w:t>،</w:t>
      </w:r>
      <w:r w:rsidRPr="00392D9D">
        <w:rPr>
          <w:sz w:val="26"/>
          <w:szCs w:val="26"/>
          <w:rtl/>
          <w:lang w:bidi="ar-EG"/>
        </w:rPr>
        <w:t xml:space="preserve"> ويتوافق مع </w:t>
      </w:r>
      <w:r w:rsidR="00392D9D" w:rsidRPr="00392D9D">
        <w:rPr>
          <w:rFonts w:hint="cs"/>
          <w:sz w:val="26"/>
          <w:szCs w:val="26"/>
          <w:rtl/>
          <w:lang w:bidi="ar-EG"/>
        </w:rPr>
        <w:t>ال</w:t>
      </w:r>
      <w:r w:rsidRPr="00392D9D">
        <w:rPr>
          <w:sz w:val="26"/>
          <w:szCs w:val="26"/>
          <w:rtl/>
          <w:lang w:bidi="ar-EG"/>
        </w:rPr>
        <w:t>خفض بنسبة 67.5 في المائة من نقطة البداية المنقحة</w:t>
      </w:r>
      <w:r w:rsidR="00443A1C" w:rsidRPr="00392D9D">
        <w:rPr>
          <w:sz w:val="26"/>
          <w:szCs w:val="26"/>
          <w:rtl/>
          <w:lang w:bidi="ar-EG"/>
        </w:rPr>
        <w:t>،</w:t>
      </w:r>
      <w:r w:rsidRPr="00392D9D">
        <w:rPr>
          <w:sz w:val="26"/>
          <w:szCs w:val="26"/>
          <w:rtl/>
          <w:lang w:bidi="ar-EG"/>
        </w:rPr>
        <w:t xml:space="preserve"> وخفض </w:t>
      </w:r>
      <w:r w:rsidR="00AA229F">
        <w:rPr>
          <w:rFonts w:hint="cs"/>
          <w:sz w:val="26"/>
          <w:szCs w:val="26"/>
          <w:rtl/>
          <w:lang w:bidi="ar-EG"/>
        </w:rPr>
        <w:t xml:space="preserve">بنسبة </w:t>
      </w:r>
      <w:r w:rsidRPr="00392D9D">
        <w:rPr>
          <w:sz w:val="26"/>
          <w:szCs w:val="26"/>
          <w:rtl/>
          <w:lang w:bidi="ar-EG"/>
        </w:rPr>
        <w:t xml:space="preserve">81.1 في المائة من خط أساس استهلاك </w:t>
      </w:r>
      <w:r w:rsidR="00443A1C" w:rsidRPr="00392D9D">
        <w:rPr>
          <w:sz w:val="26"/>
          <w:szCs w:val="26"/>
          <w:rtl/>
          <w:lang w:bidi="ar-EG"/>
        </w:rPr>
        <w:t>المواد الهيدروكلوروفلوروكربونية</w:t>
      </w:r>
      <w:r w:rsidRPr="00392D9D">
        <w:rPr>
          <w:sz w:val="26"/>
          <w:szCs w:val="26"/>
          <w:rtl/>
          <w:lang w:bidi="ar-EG"/>
        </w:rPr>
        <w:t>.</w:t>
      </w:r>
    </w:p>
    <w:p w14:paraId="6B5EB3B9" w14:textId="0F292E62" w:rsidR="00AE2D3A" w:rsidRPr="00392D9D" w:rsidRDefault="00AA229F"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Pr>
          <w:rFonts w:hint="cs"/>
          <w:sz w:val="26"/>
          <w:szCs w:val="26"/>
          <w:u w:val="single"/>
          <w:rtl/>
          <w:lang w:val="en-US" w:bidi="ar-EG"/>
        </w:rPr>
        <w:t>القضايا</w:t>
      </w:r>
      <w:r w:rsidR="00AE2D3A" w:rsidRPr="00392D9D">
        <w:rPr>
          <w:sz w:val="26"/>
          <w:szCs w:val="26"/>
          <w:u w:val="single"/>
          <w:rtl/>
          <w:lang w:val="en-US" w:bidi="ar-EG"/>
        </w:rPr>
        <w:t xml:space="preserve"> ال</w:t>
      </w:r>
      <w:r w:rsidR="007D6A05" w:rsidRPr="00392D9D">
        <w:rPr>
          <w:sz w:val="26"/>
          <w:szCs w:val="26"/>
          <w:u w:val="single"/>
          <w:rtl/>
          <w:lang w:val="en-US" w:bidi="ar-EG"/>
        </w:rPr>
        <w:t>تقني</w:t>
      </w:r>
      <w:r w:rsidR="00AE2D3A" w:rsidRPr="00392D9D">
        <w:rPr>
          <w:sz w:val="26"/>
          <w:szCs w:val="26"/>
          <w:u w:val="single"/>
          <w:rtl/>
          <w:lang w:val="en-US" w:bidi="ar-EG"/>
        </w:rPr>
        <w:t xml:space="preserve">ة </w:t>
      </w:r>
      <w:r>
        <w:rPr>
          <w:rFonts w:hint="cs"/>
          <w:sz w:val="26"/>
          <w:szCs w:val="26"/>
          <w:u w:val="single"/>
          <w:rtl/>
          <w:lang w:val="en-US" w:bidi="ar-EG"/>
        </w:rPr>
        <w:t>والقضايا</w:t>
      </w:r>
      <w:r w:rsidR="00392D9D" w:rsidRPr="00392D9D">
        <w:rPr>
          <w:rFonts w:hint="cs"/>
          <w:sz w:val="26"/>
          <w:szCs w:val="26"/>
          <w:u w:val="single"/>
          <w:rtl/>
          <w:lang w:val="en-US" w:bidi="ar-EG"/>
        </w:rPr>
        <w:t xml:space="preserve"> </w:t>
      </w:r>
      <w:r w:rsidR="00AE2D3A" w:rsidRPr="00392D9D">
        <w:rPr>
          <w:sz w:val="26"/>
          <w:szCs w:val="26"/>
          <w:u w:val="single"/>
          <w:rtl/>
          <w:lang w:val="en-US" w:bidi="ar-EG"/>
        </w:rPr>
        <w:t>المتعلقة بال</w:t>
      </w:r>
      <w:r w:rsidR="00033926" w:rsidRPr="00392D9D">
        <w:rPr>
          <w:sz w:val="26"/>
          <w:szCs w:val="26"/>
          <w:u w:val="single"/>
          <w:rtl/>
          <w:lang w:val="en-US" w:bidi="ar-EG"/>
        </w:rPr>
        <w:t>تكاليف</w:t>
      </w:r>
    </w:p>
    <w:p w14:paraId="2B21C31C" w14:textId="67D27865" w:rsidR="00AE2D3A"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i/>
          <w:iCs/>
          <w:sz w:val="26"/>
          <w:szCs w:val="26"/>
          <w:lang w:val="en-US" w:bidi="ar-EG"/>
        </w:rPr>
      </w:pPr>
      <w:r w:rsidRPr="00392D9D">
        <w:rPr>
          <w:i/>
          <w:iCs/>
          <w:sz w:val="26"/>
          <w:szCs w:val="26"/>
          <w:rtl/>
          <w:lang w:val="en-US" w:bidi="ar-EG"/>
        </w:rPr>
        <w:t>تعزيز إنفاذ لوائح المواد المستنفدة للأوزون وبناء القدرات ل</w:t>
      </w:r>
      <w:r w:rsidR="00AF1724" w:rsidRPr="00392D9D">
        <w:rPr>
          <w:i/>
          <w:iCs/>
          <w:sz w:val="26"/>
          <w:szCs w:val="26"/>
          <w:rtl/>
          <w:lang w:val="en-US" w:bidi="ar-EG"/>
        </w:rPr>
        <w:t>موظفي الإنفاذ</w:t>
      </w:r>
    </w:p>
    <w:p w14:paraId="4946C93C" w14:textId="0AA51FE3"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أثناء عملية استعراض المشروع</w:t>
      </w:r>
      <w:r w:rsidR="00443A1C" w:rsidRPr="00392D9D">
        <w:rPr>
          <w:sz w:val="26"/>
          <w:szCs w:val="26"/>
          <w:rtl/>
          <w:lang w:bidi="ar-EG"/>
        </w:rPr>
        <w:t>،</w:t>
      </w:r>
      <w:r w:rsidRPr="00392D9D">
        <w:rPr>
          <w:sz w:val="26"/>
          <w:szCs w:val="26"/>
          <w:rtl/>
          <w:lang w:bidi="ar-EG"/>
        </w:rPr>
        <w:t xml:space="preserve"> أوضح </w:t>
      </w:r>
      <w:r w:rsidR="00E45777" w:rsidRPr="00392D9D">
        <w:rPr>
          <w:sz w:val="26"/>
          <w:szCs w:val="26"/>
          <w:rtl/>
          <w:lang w:bidi="ar-EG"/>
        </w:rPr>
        <w:t>اليونيب</w:t>
      </w:r>
      <w:r w:rsidRPr="00392D9D">
        <w:rPr>
          <w:sz w:val="26"/>
          <w:szCs w:val="26"/>
          <w:rtl/>
          <w:lang w:bidi="ar-EG"/>
        </w:rPr>
        <w:t xml:space="preserve"> أن أحد نقاط الضعف الرئيسية في تشغيل </w:t>
      </w:r>
      <w:r w:rsidR="0073228D" w:rsidRPr="00392D9D">
        <w:rPr>
          <w:sz w:val="26"/>
          <w:szCs w:val="26"/>
          <w:rtl/>
          <w:lang w:bidi="ar-EG"/>
        </w:rPr>
        <w:t>نظام إصدار التراخيص</w:t>
      </w:r>
      <w:r w:rsidRPr="00392D9D">
        <w:rPr>
          <w:sz w:val="26"/>
          <w:szCs w:val="26"/>
          <w:rtl/>
          <w:lang w:bidi="ar-EG"/>
        </w:rPr>
        <w:t xml:space="preserve"> والحصص هو التأخير في التحقق من طلبات الاستيراد</w:t>
      </w:r>
      <w:r w:rsidR="00443A1C" w:rsidRPr="00392D9D">
        <w:rPr>
          <w:sz w:val="26"/>
          <w:szCs w:val="26"/>
          <w:rtl/>
          <w:lang w:bidi="ar-EG"/>
        </w:rPr>
        <w:t>،</w:t>
      </w:r>
      <w:r w:rsidRPr="00392D9D">
        <w:rPr>
          <w:sz w:val="26"/>
          <w:szCs w:val="26"/>
          <w:rtl/>
          <w:lang w:bidi="ar-EG"/>
        </w:rPr>
        <w:t xml:space="preserve"> بسبب مشاركة </w:t>
      </w:r>
      <w:r w:rsidR="00392D9D" w:rsidRPr="00392D9D">
        <w:rPr>
          <w:sz w:val="26"/>
          <w:szCs w:val="26"/>
          <w:rtl/>
          <w:lang w:bidi="ar-EG"/>
        </w:rPr>
        <w:t>وزارات</w:t>
      </w:r>
      <w:r w:rsidR="00392D9D" w:rsidRPr="00392D9D">
        <w:rPr>
          <w:rFonts w:hint="cs"/>
          <w:sz w:val="26"/>
          <w:szCs w:val="26"/>
          <w:rtl/>
          <w:lang w:bidi="ar-EG"/>
        </w:rPr>
        <w:t xml:space="preserve"> </w:t>
      </w:r>
      <w:r w:rsidRPr="00392D9D">
        <w:rPr>
          <w:sz w:val="26"/>
          <w:szCs w:val="26"/>
          <w:rtl/>
          <w:lang w:bidi="ar-EG"/>
        </w:rPr>
        <w:t>مختلف</w:t>
      </w:r>
      <w:r w:rsidR="00392D9D" w:rsidRPr="00392D9D">
        <w:rPr>
          <w:rFonts w:hint="cs"/>
          <w:sz w:val="26"/>
          <w:szCs w:val="26"/>
          <w:rtl/>
          <w:lang w:bidi="ar-EG"/>
        </w:rPr>
        <w:t>ة</w:t>
      </w:r>
      <w:r w:rsidR="00443A1C" w:rsidRPr="00392D9D">
        <w:rPr>
          <w:sz w:val="26"/>
          <w:szCs w:val="26"/>
          <w:rtl/>
          <w:lang w:bidi="ar-EG"/>
        </w:rPr>
        <w:t>. وت</w:t>
      </w:r>
      <w:r w:rsidRPr="00392D9D">
        <w:rPr>
          <w:sz w:val="26"/>
          <w:szCs w:val="26"/>
          <w:rtl/>
          <w:lang w:bidi="ar-EG"/>
        </w:rPr>
        <w:t>م حل هذه المشكلة من خلال إدخال نظام عبر الإنترنت في عام 2017 يربط بين جميع سلطات التجارة والبيئة والجمارك المشاركة في العملية. وبناء على ذلك</w:t>
      </w:r>
      <w:r w:rsidR="00443A1C" w:rsidRPr="00392D9D">
        <w:rPr>
          <w:sz w:val="26"/>
          <w:szCs w:val="26"/>
          <w:rtl/>
          <w:lang w:bidi="ar-EG"/>
        </w:rPr>
        <w:t>،</w:t>
      </w:r>
      <w:r w:rsidRPr="00392D9D">
        <w:rPr>
          <w:sz w:val="26"/>
          <w:szCs w:val="26"/>
          <w:rtl/>
          <w:lang w:bidi="ar-EG"/>
        </w:rPr>
        <w:t xml:space="preserve"> ستركز الأنشطة المقترحة في المرحلة الثانية على تحديد اللوائح التي قد تكون ضرورية لزيادة دعم </w:t>
      </w:r>
      <w:r w:rsidR="00766C71" w:rsidRPr="00392D9D">
        <w:rPr>
          <w:sz w:val="26"/>
          <w:szCs w:val="26"/>
          <w:rtl/>
          <w:lang w:bidi="ar-EG"/>
        </w:rPr>
        <w:t>إزالة</w:t>
      </w:r>
      <w:r w:rsidRPr="00392D9D">
        <w:rPr>
          <w:sz w:val="26"/>
          <w:szCs w:val="26"/>
          <w:rtl/>
          <w:lang w:bidi="ar-EG"/>
        </w:rPr>
        <w:t xml:space="preserve"> </w:t>
      </w:r>
      <w:r w:rsidR="00443A1C" w:rsidRPr="00392D9D">
        <w:rPr>
          <w:sz w:val="26"/>
          <w:szCs w:val="26"/>
          <w:rtl/>
          <w:lang w:bidi="ar-EG"/>
        </w:rPr>
        <w:t>المواد الهيدروكلوروفلوروكربونية. وب</w:t>
      </w:r>
      <w:r w:rsidRPr="00392D9D">
        <w:rPr>
          <w:sz w:val="26"/>
          <w:szCs w:val="26"/>
          <w:rtl/>
          <w:lang w:bidi="ar-EG"/>
        </w:rPr>
        <w:t>عد إجراء مزيد من المناقشات</w:t>
      </w:r>
      <w:r w:rsidR="00443A1C" w:rsidRPr="00392D9D">
        <w:rPr>
          <w:sz w:val="26"/>
          <w:szCs w:val="26"/>
          <w:rtl/>
          <w:lang w:bidi="ar-EG"/>
        </w:rPr>
        <w:t>،</w:t>
      </w:r>
      <w:r w:rsidRPr="00392D9D">
        <w:rPr>
          <w:sz w:val="26"/>
          <w:szCs w:val="26"/>
          <w:rtl/>
          <w:lang w:bidi="ar-EG"/>
        </w:rPr>
        <w:t xml:space="preserve"> أفاد </w:t>
      </w:r>
      <w:r w:rsidR="00E45777" w:rsidRPr="00392D9D">
        <w:rPr>
          <w:sz w:val="26"/>
          <w:szCs w:val="26"/>
          <w:rtl/>
          <w:lang w:bidi="ar-EG"/>
        </w:rPr>
        <w:t>اليونيب</w:t>
      </w:r>
      <w:r w:rsidRPr="00392D9D">
        <w:rPr>
          <w:sz w:val="26"/>
          <w:szCs w:val="26"/>
          <w:rtl/>
          <w:lang w:bidi="ar-EG"/>
        </w:rPr>
        <w:t xml:space="preserve"> أن الحكومة وافقت على تقديم تدابير بحلول 1 </w:t>
      </w:r>
      <w:r w:rsidR="007D6A05" w:rsidRPr="00392D9D">
        <w:rPr>
          <w:sz w:val="26"/>
          <w:szCs w:val="26"/>
          <w:rtl/>
          <w:lang w:bidi="ar-EG"/>
        </w:rPr>
        <w:t>يناير/كانون الثاني</w:t>
      </w:r>
      <w:r w:rsidRPr="00392D9D">
        <w:rPr>
          <w:sz w:val="26"/>
          <w:szCs w:val="26"/>
          <w:rtl/>
          <w:lang w:bidi="ar-EG"/>
        </w:rPr>
        <w:t xml:space="preserve"> 2024 </w:t>
      </w:r>
      <w:r w:rsidR="00392D9D" w:rsidRPr="00392D9D">
        <w:rPr>
          <w:rFonts w:hint="cs"/>
          <w:sz w:val="26"/>
          <w:szCs w:val="26"/>
          <w:rtl/>
          <w:lang w:bidi="ar-EG"/>
        </w:rPr>
        <w:t>لمراقبة</w:t>
      </w:r>
      <w:r w:rsidRPr="00392D9D">
        <w:rPr>
          <w:sz w:val="26"/>
          <w:szCs w:val="26"/>
          <w:rtl/>
          <w:lang w:bidi="ar-EG"/>
        </w:rPr>
        <w:t xml:space="preserve"> انبعاثات </w:t>
      </w:r>
      <w:r w:rsidR="00443A1C" w:rsidRPr="00392D9D">
        <w:rPr>
          <w:sz w:val="26"/>
          <w:szCs w:val="26"/>
          <w:rtl/>
          <w:lang w:bidi="ar-EG"/>
        </w:rPr>
        <w:t>المواد الهيدروكلوروفلوروكربونية</w:t>
      </w:r>
      <w:r w:rsidRPr="00392D9D">
        <w:rPr>
          <w:sz w:val="26"/>
          <w:szCs w:val="26"/>
          <w:rtl/>
          <w:lang w:bidi="ar-EG"/>
        </w:rPr>
        <w:t xml:space="preserve"> أثناء الخدمة لدعم نظام ال</w:t>
      </w:r>
      <w:r w:rsidR="0073228D" w:rsidRPr="00392D9D">
        <w:rPr>
          <w:sz w:val="26"/>
          <w:szCs w:val="26"/>
          <w:rtl/>
          <w:lang w:bidi="ar-EG"/>
        </w:rPr>
        <w:t>استرداد</w:t>
      </w:r>
      <w:r w:rsidRPr="00392D9D">
        <w:rPr>
          <w:sz w:val="26"/>
          <w:szCs w:val="26"/>
          <w:rtl/>
          <w:lang w:bidi="ar-EG"/>
        </w:rPr>
        <w:t xml:space="preserve"> </w:t>
      </w:r>
      <w:r w:rsidR="00392D9D" w:rsidRPr="00392D9D">
        <w:rPr>
          <w:rFonts w:hint="cs"/>
          <w:sz w:val="26"/>
          <w:szCs w:val="26"/>
          <w:rtl/>
          <w:lang w:bidi="ar-EG"/>
        </w:rPr>
        <w:t>والاستصلاح</w:t>
      </w:r>
      <w:r w:rsidRPr="00392D9D">
        <w:rPr>
          <w:sz w:val="26"/>
          <w:szCs w:val="26"/>
          <w:rtl/>
          <w:lang w:bidi="ar-EG"/>
        </w:rPr>
        <w:t>. وتشمل اللوائح الأخرى التي يجري النظر فيها</w:t>
      </w:r>
      <w:r w:rsidR="00443A1C" w:rsidRPr="00392D9D">
        <w:rPr>
          <w:sz w:val="26"/>
          <w:szCs w:val="26"/>
          <w:rtl/>
          <w:lang w:bidi="ar-EG"/>
        </w:rPr>
        <w:t>،</w:t>
      </w:r>
      <w:r w:rsidRPr="00392D9D">
        <w:rPr>
          <w:sz w:val="26"/>
          <w:szCs w:val="26"/>
          <w:rtl/>
          <w:lang w:bidi="ar-EG"/>
        </w:rPr>
        <w:t xml:space="preserve"> في جملة أمور</w:t>
      </w:r>
      <w:r w:rsidR="00443A1C" w:rsidRPr="00392D9D">
        <w:rPr>
          <w:sz w:val="26"/>
          <w:szCs w:val="26"/>
          <w:rtl/>
          <w:lang w:bidi="ar-EG"/>
        </w:rPr>
        <w:t>،</w:t>
      </w:r>
      <w:r w:rsidRPr="00392D9D">
        <w:rPr>
          <w:sz w:val="26"/>
          <w:szCs w:val="26"/>
          <w:rtl/>
          <w:lang w:bidi="ar-EG"/>
        </w:rPr>
        <w:t xml:space="preserve"> حظر استخدام </w:t>
      </w:r>
      <w:r w:rsidR="00443A1C" w:rsidRPr="00392D9D">
        <w:rPr>
          <w:sz w:val="26"/>
          <w:szCs w:val="26"/>
          <w:rtl/>
          <w:lang w:bidi="ar-EG"/>
        </w:rPr>
        <w:lastRenderedPageBreak/>
        <w:t>الهيدروكلوروفلوروكربون</w:t>
      </w:r>
      <w:r w:rsidR="006539B1" w:rsidRPr="00392D9D">
        <w:rPr>
          <w:sz w:val="26"/>
          <w:szCs w:val="26"/>
          <w:lang w:bidi="ar-EG"/>
        </w:rPr>
        <w:t>-</w:t>
      </w:r>
      <w:r w:rsidRPr="00392D9D">
        <w:rPr>
          <w:sz w:val="26"/>
          <w:szCs w:val="26"/>
          <w:rtl/>
          <w:lang w:bidi="ar-EG"/>
        </w:rPr>
        <w:t xml:space="preserve">141ب </w:t>
      </w:r>
      <w:r w:rsidR="00392D9D" w:rsidRPr="00392D9D">
        <w:rPr>
          <w:rFonts w:hint="cs"/>
          <w:sz w:val="26"/>
          <w:szCs w:val="26"/>
          <w:rtl/>
          <w:lang w:bidi="ar-EG"/>
        </w:rPr>
        <w:t>للتنظيف</w:t>
      </w:r>
      <w:r w:rsidRPr="00392D9D">
        <w:rPr>
          <w:sz w:val="26"/>
          <w:szCs w:val="26"/>
          <w:rtl/>
          <w:lang w:bidi="ar-EG"/>
        </w:rPr>
        <w:t xml:space="preserve"> (كتدبير وقائي</w:t>
      </w:r>
      <w:r w:rsidR="00443A1C" w:rsidRPr="00392D9D">
        <w:rPr>
          <w:sz w:val="26"/>
          <w:szCs w:val="26"/>
          <w:rtl/>
          <w:lang w:bidi="ar-EG"/>
        </w:rPr>
        <w:t>،</w:t>
      </w:r>
      <w:r w:rsidRPr="00392D9D">
        <w:rPr>
          <w:sz w:val="26"/>
          <w:szCs w:val="26"/>
          <w:rtl/>
          <w:lang w:bidi="ar-EG"/>
        </w:rPr>
        <w:t xml:space="preserve"> مبدئيا بحلول نهاية عام 2023)</w:t>
      </w:r>
      <w:r w:rsidR="00443A1C" w:rsidRPr="00392D9D">
        <w:rPr>
          <w:sz w:val="26"/>
          <w:szCs w:val="26"/>
          <w:rtl/>
          <w:lang w:bidi="ar-EG"/>
        </w:rPr>
        <w:t>،</w:t>
      </w:r>
      <w:r w:rsidRPr="00392D9D">
        <w:rPr>
          <w:sz w:val="26"/>
          <w:szCs w:val="26"/>
          <w:rtl/>
          <w:lang w:bidi="ar-EG"/>
        </w:rPr>
        <w:t xml:space="preserve"> وحظر استيراد المعدات المستعملة القائمة على </w:t>
      </w:r>
      <w:r w:rsidR="00443A1C" w:rsidRPr="00392D9D">
        <w:rPr>
          <w:sz w:val="26"/>
          <w:szCs w:val="26"/>
          <w:rtl/>
          <w:lang w:bidi="ar-EG"/>
        </w:rPr>
        <w:t>المواد الهيدروكلوروفلوروكربونية</w:t>
      </w:r>
      <w:r w:rsidRPr="00392D9D">
        <w:rPr>
          <w:sz w:val="26"/>
          <w:szCs w:val="26"/>
          <w:rtl/>
          <w:lang w:bidi="ar-EG"/>
        </w:rPr>
        <w:t xml:space="preserve"> (مبدئيا بحلول نهاية</w:t>
      </w:r>
      <w:r w:rsidR="007D6A05" w:rsidRPr="00392D9D">
        <w:rPr>
          <w:rFonts w:hint="cs"/>
          <w:sz w:val="26"/>
          <w:szCs w:val="26"/>
          <w:rtl/>
          <w:lang w:bidi="ar-EG"/>
        </w:rPr>
        <w:t xml:space="preserve"> عام</w:t>
      </w:r>
      <w:r w:rsidRPr="00392D9D">
        <w:rPr>
          <w:sz w:val="26"/>
          <w:szCs w:val="26"/>
          <w:rtl/>
          <w:lang w:bidi="ar-EG"/>
        </w:rPr>
        <w:t xml:space="preserve"> 2024).</w:t>
      </w:r>
    </w:p>
    <w:p w14:paraId="3BA2E840" w14:textId="124B96D0"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وفيما يتعلق باستيراد المعدات الجديدة القائمة على </w:t>
      </w:r>
      <w:r w:rsidR="00443A1C" w:rsidRPr="00392D9D">
        <w:rPr>
          <w:sz w:val="26"/>
          <w:szCs w:val="26"/>
          <w:rtl/>
          <w:lang w:bidi="ar-EG"/>
        </w:rPr>
        <w:t>المواد الهيدروكلوروفلوروكربونية،</w:t>
      </w:r>
      <w:r w:rsidRPr="00392D9D">
        <w:rPr>
          <w:sz w:val="26"/>
          <w:szCs w:val="26"/>
          <w:rtl/>
          <w:lang w:bidi="ar-EG"/>
        </w:rPr>
        <w:t xml:space="preserve"> أوضح </w:t>
      </w:r>
      <w:r w:rsidR="00E45777" w:rsidRPr="00392D9D">
        <w:rPr>
          <w:sz w:val="26"/>
          <w:szCs w:val="26"/>
          <w:rtl/>
          <w:lang w:bidi="ar-EG"/>
        </w:rPr>
        <w:t>اليونيب</w:t>
      </w:r>
      <w:r w:rsidRPr="00392D9D">
        <w:rPr>
          <w:sz w:val="26"/>
          <w:szCs w:val="26"/>
          <w:rtl/>
          <w:lang w:bidi="ar-EG"/>
        </w:rPr>
        <w:t xml:space="preserve"> أن حكومة السنغال تقوم بالفعل بمراقبة وتسجيل تلك الواردات من خلال عملية ترخيص تُطبق على جميع المستوردين منذ عام 2014. وستتابع الحكومة بفرض حظر </w:t>
      </w:r>
      <w:r w:rsidR="00392D9D" w:rsidRPr="00392D9D">
        <w:rPr>
          <w:rFonts w:hint="cs"/>
          <w:sz w:val="26"/>
          <w:szCs w:val="26"/>
          <w:rtl/>
          <w:lang w:bidi="ar-EG"/>
        </w:rPr>
        <w:t>في ال</w:t>
      </w:r>
      <w:r w:rsidRPr="00392D9D">
        <w:rPr>
          <w:sz w:val="26"/>
          <w:szCs w:val="26"/>
          <w:rtl/>
          <w:lang w:bidi="ar-EG"/>
        </w:rPr>
        <w:t xml:space="preserve">مستقبل على استيراد المعدات الجديدة القائمة على </w:t>
      </w:r>
      <w:r w:rsidR="00443A1C" w:rsidRPr="00392D9D">
        <w:rPr>
          <w:sz w:val="26"/>
          <w:szCs w:val="26"/>
          <w:rtl/>
          <w:lang w:bidi="ar-EG"/>
        </w:rPr>
        <w:t>المواد الهيدروكلوروفلوروكربونية</w:t>
      </w:r>
      <w:r w:rsidRPr="00392D9D">
        <w:rPr>
          <w:sz w:val="26"/>
          <w:szCs w:val="26"/>
          <w:rtl/>
          <w:lang w:bidi="ar-EG"/>
        </w:rPr>
        <w:t xml:space="preserve"> خلال السنوات الأولى من المرحلة الثالثة.</w:t>
      </w:r>
    </w:p>
    <w:p w14:paraId="18B7E0BC" w14:textId="3E29D460" w:rsidR="00AE2D3A" w:rsidRPr="00392D9D" w:rsidRDefault="00392D9D" w:rsidP="00B33C92">
      <w:pPr>
        <w:pStyle w:val="StyleHeader4Para4Left0Firstline0"/>
        <w:numPr>
          <w:ilvl w:val="0"/>
          <w:numId w:val="11"/>
        </w:numPr>
        <w:tabs>
          <w:tab w:val="clear" w:pos="2880"/>
          <w:tab w:val="clear" w:pos="5760"/>
        </w:tabs>
        <w:bidi/>
        <w:spacing w:after="120"/>
        <w:ind w:left="0" w:firstLine="0"/>
        <w:rPr>
          <w:sz w:val="26"/>
          <w:szCs w:val="26"/>
          <w:rtl/>
          <w:lang w:bidi="ar-EG"/>
        </w:rPr>
      </w:pPr>
      <w:r w:rsidRPr="00392D9D">
        <w:rPr>
          <w:rFonts w:hint="cs"/>
          <w:sz w:val="26"/>
          <w:szCs w:val="26"/>
          <w:rtl/>
          <w:lang w:bidi="ar-EG"/>
        </w:rPr>
        <w:t xml:space="preserve">وملاحظا </w:t>
      </w:r>
      <w:r w:rsidR="00AE2D3A" w:rsidRPr="00392D9D">
        <w:rPr>
          <w:sz w:val="26"/>
          <w:szCs w:val="26"/>
          <w:rtl/>
          <w:lang w:bidi="ar-EG"/>
        </w:rPr>
        <w:t>عدد موظفي الجمارك في البلد (المقدر ب</w:t>
      </w:r>
      <w:r w:rsidRPr="00392D9D">
        <w:rPr>
          <w:rFonts w:hint="cs"/>
          <w:sz w:val="26"/>
          <w:szCs w:val="26"/>
          <w:rtl/>
          <w:lang w:bidi="ar-EG"/>
        </w:rPr>
        <w:t>نحو</w:t>
      </w:r>
      <w:r w:rsidR="00AE2D3A" w:rsidRPr="00392D9D">
        <w:rPr>
          <w:sz w:val="26"/>
          <w:szCs w:val="26"/>
          <w:rtl/>
          <w:lang w:bidi="ar-EG"/>
        </w:rPr>
        <w:t xml:space="preserve"> </w:t>
      </w:r>
      <w:r w:rsidRPr="00392D9D">
        <w:rPr>
          <w:sz w:val="26"/>
          <w:szCs w:val="26"/>
          <w:lang w:bidi="ar-EG"/>
        </w:rPr>
        <w:t>1,830</w:t>
      </w:r>
      <w:r w:rsidR="00AE2D3A" w:rsidRPr="00392D9D">
        <w:rPr>
          <w:sz w:val="26"/>
          <w:szCs w:val="26"/>
          <w:rtl/>
          <w:lang w:bidi="ar-EG"/>
        </w:rPr>
        <w:t>)</w:t>
      </w:r>
      <w:r w:rsidR="00443A1C" w:rsidRPr="00392D9D">
        <w:rPr>
          <w:sz w:val="26"/>
          <w:szCs w:val="26"/>
          <w:rtl/>
          <w:lang w:bidi="ar-EG"/>
        </w:rPr>
        <w:t>،</w:t>
      </w:r>
      <w:r w:rsidR="00AE2D3A" w:rsidRPr="00392D9D">
        <w:rPr>
          <w:sz w:val="26"/>
          <w:szCs w:val="26"/>
          <w:rtl/>
          <w:lang w:bidi="ar-EG"/>
        </w:rPr>
        <w:t xml:space="preserve"> منهم 600 تم تدريبهم في المرحلة الأولى</w:t>
      </w:r>
      <w:r w:rsidR="00443A1C" w:rsidRPr="00392D9D">
        <w:rPr>
          <w:sz w:val="26"/>
          <w:szCs w:val="26"/>
          <w:rtl/>
          <w:lang w:bidi="ar-EG"/>
        </w:rPr>
        <w:t>،</w:t>
      </w:r>
      <w:r w:rsidR="00AE2D3A" w:rsidRPr="00392D9D">
        <w:rPr>
          <w:sz w:val="26"/>
          <w:szCs w:val="26"/>
          <w:rtl/>
          <w:lang w:bidi="ar-EG"/>
        </w:rPr>
        <w:t xml:space="preserve"> وافق </w:t>
      </w:r>
      <w:r w:rsidR="00E45777" w:rsidRPr="00392D9D">
        <w:rPr>
          <w:sz w:val="26"/>
          <w:szCs w:val="26"/>
          <w:rtl/>
          <w:lang w:bidi="ar-EG"/>
        </w:rPr>
        <w:t>اليونيب</w:t>
      </w:r>
      <w:r w:rsidR="00AE2D3A" w:rsidRPr="00392D9D">
        <w:rPr>
          <w:sz w:val="26"/>
          <w:szCs w:val="26"/>
          <w:rtl/>
          <w:lang w:bidi="ar-EG"/>
        </w:rPr>
        <w:t xml:space="preserve"> على زيادة عدد موظفي الجمارك الذين سيتم تدريبهم إلى 750</w:t>
      </w:r>
      <w:r w:rsidR="00443A1C" w:rsidRPr="00392D9D">
        <w:rPr>
          <w:sz w:val="26"/>
          <w:szCs w:val="26"/>
          <w:rtl/>
          <w:lang w:bidi="ar-EG"/>
        </w:rPr>
        <w:t>،</w:t>
      </w:r>
      <w:r w:rsidR="00AE2D3A" w:rsidRPr="00392D9D">
        <w:rPr>
          <w:sz w:val="26"/>
          <w:szCs w:val="26"/>
          <w:rtl/>
          <w:lang w:bidi="ar-EG"/>
        </w:rPr>
        <w:t xml:space="preserve"> في حدود الميزانية المتاحة.</w:t>
      </w:r>
    </w:p>
    <w:p w14:paraId="056F6DCE" w14:textId="32A45847" w:rsidR="00AE2D3A" w:rsidRPr="00392D9D" w:rsidRDefault="00AE2D3A" w:rsidP="007D6A05">
      <w:pPr>
        <w:pStyle w:val="StyleHeader4Para4Left0Firstline0"/>
        <w:keepNext/>
        <w:keepLines/>
        <w:widowControl/>
        <w:numPr>
          <w:ilvl w:val="0"/>
          <w:numId w:val="0"/>
        </w:numPr>
        <w:tabs>
          <w:tab w:val="clear" w:pos="2880"/>
          <w:tab w:val="clear" w:pos="5760"/>
          <w:tab w:val="left" w:pos="720"/>
        </w:tabs>
        <w:bidi/>
        <w:spacing w:before="120" w:after="200"/>
        <w:jc w:val="lowKashida"/>
        <w:rPr>
          <w:i/>
          <w:iCs/>
          <w:sz w:val="26"/>
          <w:szCs w:val="26"/>
          <w:lang w:val="en-US" w:bidi="ar-EG"/>
        </w:rPr>
      </w:pPr>
      <w:r w:rsidRPr="00392D9D">
        <w:rPr>
          <w:i/>
          <w:iCs/>
          <w:sz w:val="26"/>
          <w:szCs w:val="26"/>
          <w:rtl/>
          <w:lang w:val="en-US" w:bidi="ar-EG"/>
        </w:rPr>
        <w:t xml:space="preserve">بناء قدرات </w:t>
      </w:r>
      <w:r w:rsidR="007D6A05" w:rsidRPr="00392D9D">
        <w:rPr>
          <w:i/>
          <w:iCs/>
          <w:sz w:val="26"/>
          <w:szCs w:val="26"/>
          <w:rtl/>
          <w:lang w:val="en-US" w:bidi="ar-EG"/>
        </w:rPr>
        <w:t>تقني</w:t>
      </w:r>
      <w:r w:rsidRPr="00392D9D">
        <w:rPr>
          <w:i/>
          <w:iCs/>
          <w:sz w:val="26"/>
          <w:szCs w:val="26"/>
          <w:rtl/>
          <w:lang w:val="en-US" w:bidi="ar-EG"/>
        </w:rPr>
        <w:t>ي خدمة التبريد وتكييف الهواء و</w:t>
      </w:r>
      <w:r w:rsidR="0055618D" w:rsidRPr="00392D9D">
        <w:rPr>
          <w:i/>
          <w:iCs/>
          <w:sz w:val="26"/>
          <w:szCs w:val="26"/>
          <w:rtl/>
          <w:lang w:val="en-US" w:bidi="ar-EG"/>
        </w:rPr>
        <w:t>وضع مخطط</w:t>
      </w:r>
      <w:r w:rsidRPr="00392D9D">
        <w:rPr>
          <w:i/>
          <w:iCs/>
          <w:sz w:val="26"/>
          <w:szCs w:val="26"/>
          <w:rtl/>
          <w:lang w:val="en-US" w:bidi="ar-EG"/>
        </w:rPr>
        <w:t xml:space="preserve"> </w:t>
      </w:r>
      <w:r w:rsidR="001B500D">
        <w:rPr>
          <w:rFonts w:hint="cs"/>
          <w:i/>
          <w:iCs/>
          <w:sz w:val="26"/>
          <w:szCs w:val="26"/>
          <w:rtl/>
          <w:lang w:val="en-US" w:bidi="ar-EG"/>
        </w:rPr>
        <w:t>ل</w:t>
      </w:r>
      <w:r w:rsidR="00E07F97">
        <w:rPr>
          <w:rFonts w:hint="cs"/>
          <w:i/>
          <w:iCs/>
          <w:sz w:val="26"/>
          <w:szCs w:val="26"/>
          <w:rtl/>
          <w:lang w:val="en-US" w:bidi="ar-EG"/>
        </w:rPr>
        <w:t>إصدار الشهادات الخاصة بالتبريد وتكييف الهواء</w:t>
      </w:r>
    </w:p>
    <w:p w14:paraId="1ED41B0E" w14:textId="549ECFAA"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عند مناقشة </w:t>
      </w:r>
      <w:r w:rsidR="00E07F97">
        <w:rPr>
          <w:rFonts w:hint="cs"/>
          <w:sz w:val="26"/>
          <w:szCs w:val="26"/>
          <w:rtl/>
          <w:lang w:bidi="ar-EG"/>
        </w:rPr>
        <w:t>الأثر</w:t>
      </w:r>
      <w:r w:rsidRPr="00392D9D">
        <w:rPr>
          <w:sz w:val="26"/>
          <w:szCs w:val="26"/>
          <w:rtl/>
          <w:lang w:bidi="ar-EG"/>
        </w:rPr>
        <w:t xml:space="preserve"> المتوقع للمشروع</w:t>
      </w:r>
      <w:r w:rsidR="00443A1C" w:rsidRPr="00392D9D">
        <w:rPr>
          <w:sz w:val="26"/>
          <w:szCs w:val="26"/>
          <w:rtl/>
          <w:lang w:bidi="ar-EG"/>
        </w:rPr>
        <w:t>،</w:t>
      </w:r>
      <w:r w:rsidRPr="00392D9D">
        <w:rPr>
          <w:sz w:val="26"/>
          <w:szCs w:val="26"/>
          <w:rtl/>
          <w:lang w:bidi="ar-EG"/>
        </w:rPr>
        <w:t xml:space="preserve"> وافق </w:t>
      </w:r>
      <w:r w:rsidR="00E45777" w:rsidRPr="00392D9D">
        <w:rPr>
          <w:sz w:val="26"/>
          <w:szCs w:val="26"/>
          <w:rtl/>
          <w:lang w:bidi="ar-EG"/>
        </w:rPr>
        <w:t>اليونيب</w:t>
      </w:r>
      <w:r w:rsidRPr="00392D9D">
        <w:rPr>
          <w:sz w:val="26"/>
          <w:szCs w:val="26"/>
          <w:rtl/>
          <w:lang w:bidi="ar-EG"/>
        </w:rPr>
        <w:t xml:space="preserve"> على إعطاء الأولوية لضمان </w:t>
      </w:r>
      <w:r w:rsidR="00E07F97">
        <w:rPr>
          <w:rFonts w:hint="cs"/>
          <w:sz w:val="26"/>
          <w:szCs w:val="26"/>
          <w:rtl/>
          <w:lang w:bidi="ar-EG"/>
        </w:rPr>
        <w:t>وضع</w:t>
      </w:r>
      <w:r w:rsidRPr="00392D9D">
        <w:rPr>
          <w:sz w:val="26"/>
          <w:szCs w:val="26"/>
          <w:rtl/>
          <w:lang w:bidi="ar-EG"/>
        </w:rPr>
        <w:t xml:space="preserve"> وتشغيل مخطط </w:t>
      </w:r>
      <w:r w:rsidR="005B4680">
        <w:rPr>
          <w:rFonts w:hint="cs"/>
          <w:sz w:val="26"/>
          <w:szCs w:val="26"/>
          <w:rtl/>
          <w:lang w:bidi="ar-EG"/>
        </w:rPr>
        <w:t>لإصدار شهادات</w:t>
      </w:r>
      <w:r w:rsidRPr="00392D9D">
        <w:rPr>
          <w:sz w:val="26"/>
          <w:szCs w:val="26"/>
          <w:rtl/>
          <w:lang w:bidi="ar-EG"/>
        </w:rPr>
        <w:t xml:space="preserve"> </w:t>
      </w:r>
      <w:r w:rsidR="005B4680">
        <w:rPr>
          <w:rFonts w:hint="cs"/>
          <w:sz w:val="26"/>
          <w:szCs w:val="26"/>
          <w:rtl/>
          <w:lang w:bidi="ar-EG"/>
        </w:rPr>
        <w:t>ل</w:t>
      </w:r>
      <w:r w:rsidRPr="00392D9D">
        <w:rPr>
          <w:sz w:val="26"/>
          <w:szCs w:val="26"/>
          <w:rtl/>
          <w:lang w:bidi="ar-EG"/>
        </w:rPr>
        <w:t>ل</w:t>
      </w:r>
      <w:r w:rsidR="007D6A05" w:rsidRPr="00392D9D">
        <w:rPr>
          <w:sz w:val="26"/>
          <w:szCs w:val="26"/>
          <w:rtl/>
          <w:lang w:bidi="ar-EG"/>
        </w:rPr>
        <w:t>تقني</w:t>
      </w:r>
      <w:r w:rsidRPr="00392D9D">
        <w:rPr>
          <w:sz w:val="26"/>
          <w:szCs w:val="26"/>
          <w:rtl/>
          <w:lang w:bidi="ar-EG"/>
        </w:rPr>
        <w:t xml:space="preserve">ين بشكل صحيح بحلول نهاية عام 2024. وستكتمل </w:t>
      </w:r>
      <w:r w:rsidR="004B6479">
        <w:rPr>
          <w:rFonts w:hint="cs"/>
          <w:sz w:val="26"/>
          <w:szCs w:val="26"/>
          <w:rtl/>
          <w:lang w:bidi="ar-EG"/>
        </w:rPr>
        <w:t>العملية</w:t>
      </w:r>
      <w:r w:rsidRPr="00392D9D">
        <w:rPr>
          <w:sz w:val="26"/>
          <w:szCs w:val="26"/>
          <w:rtl/>
          <w:lang w:bidi="ar-EG"/>
        </w:rPr>
        <w:t xml:space="preserve"> التجريبية الأولى </w:t>
      </w:r>
      <w:r w:rsidR="004B6479">
        <w:rPr>
          <w:rFonts w:hint="cs"/>
          <w:sz w:val="26"/>
          <w:szCs w:val="26"/>
          <w:rtl/>
          <w:lang w:bidi="ar-EG"/>
        </w:rPr>
        <w:t>لإصدار شهادات</w:t>
      </w:r>
      <w:r w:rsidRPr="00392D9D">
        <w:rPr>
          <w:sz w:val="26"/>
          <w:szCs w:val="26"/>
          <w:rtl/>
          <w:lang w:bidi="ar-EG"/>
        </w:rPr>
        <w:t xml:space="preserve"> </w:t>
      </w:r>
      <w:r w:rsidR="004B6479">
        <w:rPr>
          <w:rFonts w:hint="cs"/>
          <w:sz w:val="26"/>
          <w:szCs w:val="26"/>
          <w:rtl/>
          <w:lang w:bidi="ar-EG"/>
        </w:rPr>
        <w:t>لخمسة وعشرين</w:t>
      </w:r>
      <w:r w:rsidRPr="00392D9D">
        <w:rPr>
          <w:sz w:val="26"/>
          <w:szCs w:val="26"/>
          <w:rtl/>
          <w:lang w:bidi="ar-EG"/>
        </w:rPr>
        <w:t xml:space="preserve"> </w:t>
      </w:r>
      <w:r w:rsidR="007D6A05" w:rsidRPr="00392D9D">
        <w:rPr>
          <w:sz w:val="26"/>
          <w:szCs w:val="26"/>
          <w:rtl/>
          <w:lang w:bidi="ar-EG"/>
        </w:rPr>
        <w:t>تقني</w:t>
      </w:r>
      <w:r w:rsidRPr="00392D9D">
        <w:rPr>
          <w:sz w:val="26"/>
          <w:szCs w:val="26"/>
          <w:rtl/>
          <w:lang w:bidi="ar-EG"/>
        </w:rPr>
        <w:t>ا في عام 2025</w:t>
      </w:r>
      <w:r w:rsidR="00443A1C" w:rsidRPr="00392D9D">
        <w:rPr>
          <w:sz w:val="26"/>
          <w:szCs w:val="26"/>
          <w:rtl/>
          <w:lang w:bidi="ar-EG"/>
        </w:rPr>
        <w:t>،</w:t>
      </w:r>
      <w:r w:rsidRPr="00392D9D">
        <w:rPr>
          <w:sz w:val="26"/>
          <w:szCs w:val="26"/>
          <w:rtl/>
          <w:lang w:bidi="ar-EG"/>
        </w:rPr>
        <w:t xml:space="preserve"> وسيتم تنفيذ</w:t>
      </w:r>
      <w:r w:rsidR="00E07F97">
        <w:rPr>
          <w:rFonts w:hint="cs"/>
          <w:sz w:val="26"/>
          <w:szCs w:val="26"/>
          <w:rtl/>
          <w:lang w:bidi="ar-EG"/>
        </w:rPr>
        <w:t xml:space="preserve"> </w:t>
      </w:r>
      <w:r w:rsidR="004B6479">
        <w:rPr>
          <w:rFonts w:hint="cs"/>
          <w:sz w:val="26"/>
          <w:szCs w:val="26"/>
          <w:rtl/>
          <w:lang w:bidi="ar-EG"/>
        </w:rPr>
        <w:t xml:space="preserve">إصدار </w:t>
      </w:r>
      <w:r w:rsidR="00E07F97" w:rsidRPr="00392D9D">
        <w:rPr>
          <w:sz w:val="26"/>
          <w:szCs w:val="26"/>
          <w:rtl/>
          <w:lang w:bidi="ar-EG"/>
        </w:rPr>
        <w:t>شهاد</w:t>
      </w:r>
      <w:r w:rsidR="004B6479">
        <w:rPr>
          <w:rFonts w:hint="cs"/>
          <w:sz w:val="26"/>
          <w:szCs w:val="26"/>
          <w:rtl/>
          <w:lang w:bidi="ar-EG"/>
        </w:rPr>
        <w:t>ات</w:t>
      </w:r>
      <w:r w:rsidR="00E07F97" w:rsidRPr="00392D9D">
        <w:rPr>
          <w:sz w:val="26"/>
          <w:szCs w:val="26"/>
          <w:rtl/>
          <w:lang w:bidi="ar-EG"/>
        </w:rPr>
        <w:t xml:space="preserve"> التقنيين</w:t>
      </w:r>
      <w:r w:rsidRPr="00392D9D">
        <w:rPr>
          <w:sz w:val="26"/>
          <w:szCs w:val="26"/>
          <w:rtl/>
          <w:lang w:bidi="ar-EG"/>
        </w:rPr>
        <w:t xml:space="preserve"> على نطاق واسع خلال المرحلة الثالثة. وتعتبر الأمانة هذا النهج واقعيا</w:t>
      </w:r>
      <w:r w:rsidR="00443A1C" w:rsidRPr="00392D9D">
        <w:rPr>
          <w:sz w:val="26"/>
          <w:szCs w:val="26"/>
          <w:rtl/>
          <w:lang w:bidi="ar-EG"/>
        </w:rPr>
        <w:t>،</w:t>
      </w:r>
      <w:r w:rsidRPr="00392D9D">
        <w:rPr>
          <w:sz w:val="26"/>
          <w:szCs w:val="26"/>
          <w:rtl/>
          <w:lang w:bidi="ar-EG"/>
        </w:rPr>
        <w:t xml:space="preserve"> مشيرة إلى أن عملية </w:t>
      </w:r>
      <w:r w:rsidR="00E07F97">
        <w:rPr>
          <w:sz w:val="26"/>
          <w:szCs w:val="26"/>
          <w:rtl/>
          <w:lang w:bidi="ar-EG"/>
        </w:rPr>
        <w:t>وضع نظام</w:t>
      </w:r>
      <w:r w:rsidRPr="00392D9D">
        <w:rPr>
          <w:sz w:val="26"/>
          <w:szCs w:val="26"/>
          <w:rtl/>
          <w:lang w:bidi="ar-EG"/>
        </w:rPr>
        <w:t xml:space="preserve"> مناسب لإصدار الشهادات </w:t>
      </w:r>
      <w:r w:rsidR="00D52875">
        <w:rPr>
          <w:rFonts w:hint="cs"/>
          <w:sz w:val="26"/>
          <w:szCs w:val="26"/>
          <w:rtl/>
          <w:lang w:bidi="ar-EG"/>
        </w:rPr>
        <w:t>للتقنيين</w:t>
      </w:r>
      <w:r w:rsidR="00443A1C" w:rsidRPr="00392D9D">
        <w:rPr>
          <w:sz w:val="26"/>
          <w:szCs w:val="26"/>
          <w:rtl/>
          <w:lang w:bidi="ar-EG"/>
        </w:rPr>
        <w:t>،</w:t>
      </w:r>
      <w:r w:rsidRPr="00392D9D">
        <w:rPr>
          <w:sz w:val="26"/>
          <w:szCs w:val="26"/>
          <w:rtl/>
          <w:lang w:bidi="ar-EG"/>
        </w:rPr>
        <w:t xml:space="preserve"> مدعوما بمعايير </w:t>
      </w:r>
      <w:r w:rsidR="007D6A05" w:rsidRPr="00392D9D">
        <w:rPr>
          <w:sz w:val="26"/>
          <w:szCs w:val="26"/>
          <w:rtl/>
          <w:lang w:bidi="ar-EG"/>
        </w:rPr>
        <w:t>تقني</w:t>
      </w:r>
      <w:r w:rsidRPr="00392D9D">
        <w:rPr>
          <w:sz w:val="26"/>
          <w:szCs w:val="26"/>
          <w:rtl/>
          <w:lang w:bidi="ar-EG"/>
        </w:rPr>
        <w:t>ة وإطار تنظيمي</w:t>
      </w:r>
      <w:r w:rsidR="00443A1C" w:rsidRPr="00392D9D">
        <w:rPr>
          <w:sz w:val="26"/>
          <w:szCs w:val="26"/>
          <w:rtl/>
          <w:lang w:bidi="ar-EG"/>
        </w:rPr>
        <w:t>،</w:t>
      </w:r>
      <w:r w:rsidRPr="00392D9D">
        <w:rPr>
          <w:sz w:val="26"/>
          <w:szCs w:val="26"/>
          <w:rtl/>
          <w:lang w:bidi="ar-EG"/>
        </w:rPr>
        <w:t xml:space="preserve"> يمكن أن يستغرق عدة سنوات</w:t>
      </w:r>
      <w:r w:rsidR="00443A1C" w:rsidRPr="00392D9D">
        <w:rPr>
          <w:sz w:val="26"/>
          <w:szCs w:val="26"/>
          <w:rtl/>
          <w:lang w:bidi="ar-EG"/>
        </w:rPr>
        <w:t xml:space="preserve">. </w:t>
      </w:r>
      <w:r w:rsidR="00E07F97">
        <w:rPr>
          <w:rFonts w:hint="cs"/>
          <w:sz w:val="26"/>
          <w:szCs w:val="26"/>
          <w:rtl/>
          <w:lang w:bidi="ar-EG"/>
        </w:rPr>
        <w:t>وستمنح</w:t>
      </w:r>
      <w:r w:rsidRPr="00392D9D">
        <w:rPr>
          <w:sz w:val="26"/>
          <w:szCs w:val="26"/>
          <w:rtl/>
          <w:lang w:bidi="ar-EG"/>
        </w:rPr>
        <w:t xml:space="preserve"> الشهاد</w:t>
      </w:r>
      <w:r w:rsidR="00E07F97">
        <w:rPr>
          <w:rFonts w:hint="cs"/>
          <w:sz w:val="26"/>
          <w:szCs w:val="26"/>
          <w:rtl/>
          <w:lang w:bidi="ar-EG"/>
        </w:rPr>
        <w:t>ات</w:t>
      </w:r>
      <w:r w:rsidRPr="00392D9D">
        <w:rPr>
          <w:sz w:val="26"/>
          <w:szCs w:val="26"/>
          <w:rtl/>
          <w:lang w:bidi="ar-EG"/>
        </w:rPr>
        <w:t xml:space="preserve"> المؤسسات المحلية التي ستكون قادرة على مواصلة </w:t>
      </w:r>
      <w:r w:rsidR="005B4680">
        <w:rPr>
          <w:rFonts w:hint="cs"/>
          <w:sz w:val="26"/>
          <w:szCs w:val="26"/>
          <w:rtl/>
          <w:lang w:bidi="ar-EG"/>
        </w:rPr>
        <w:t>إصدار شهادات ل</w:t>
      </w:r>
      <w:r w:rsidRPr="00392D9D">
        <w:rPr>
          <w:sz w:val="26"/>
          <w:szCs w:val="26"/>
          <w:rtl/>
          <w:lang w:bidi="ar-EG"/>
        </w:rPr>
        <w:t>ل</w:t>
      </w:r>
      <w:r w:rsidR="007D6A05" w:rsidRPr="00392D9D">
        <w:rPr>
          <w:sz w:val="26"/>
          <w:szCs w:val="26"/>
          <w:rtl/>
          <w:lang w:bidi="ar-EG"/>
        </w:rPr>
        <w:t>تقني</w:t>
      </w:r>
      <w:r w:rsidRPr="00392D9D">
        <w:rPr>
          <w:sz w:val="26"/>
          <w:szCs w:val="26"/>
          <w:rtl/>
          <w:lang w:bidi="ar-EG"/>
        </w:rPr>
        <w:t xml:space="preserve">ين بطريقة </w:t>
      </w:r>
      <w:r w:rsidR="00E07F97">
        <w:rPr>
          <w:rFonts w:hint="cs"/>
          <w:sz w:val="26"/>
          <w:szCs w:val="26"/>
          <w:rtl/>
          <w:lang w:bidi="ar-EG"/>
        </w:rPr>
        <w:t xml:space="preserve">قائمة على </w:t>
      </w:r>
      <w:r w:rsidRPr="00392D9D">
        <w:rPr>
          <w:sz w:val="26"/>
          <w:szCs w:val="26"/>
          <w:rtl/>
          <w:lang w:bidi="ar-EG"/>
        </w:rPr>
        <w:t xml:space="preserve">الاكتفاء </w:t>
      </w:r>
      <w:r w:rsidR="00E07F97">
        <w:rPr>
          <w:rFonts w:hint="cs"/>
          <w:sz w:val="26"/>
          <w:szCs w:val="26"/>
          <w:rtl/>
          <w:lang w:bidi="ar-EG"/>
        </w:rPr>
        <w:t>ال</w:t>
      </w:r>
      <w:r w:rsidR="00E07F97" w:rsidRPr="00392D9D">
        <w:rPr>
          <w:sz w:val="26"/>
          <w:szCs w:val="26"/>
          <w:rtl/>
          <w:lang w:bidi="ar-EG"/>
        </w:rPr>
        <w:t>ذاتي</w:t>
      </w:r>
      <w:r w:rsidR="00E07F97">
        <w:rPr>
          <w:rFonts w:hint="cs"/>
          <w:sz w:val="26"/>
          <w:szCs w:val="26"/>
          <w:rtl/>
          <w:lang w:bidi="ar-EG"/>
        </w:rPr>
        <w:t xml:space="preserve"> </w:t>
      </w:r>
      <w:r w:rsidRPr="00392D9D">
        <w:rPr>
          <w:sz w:val="26"/>
          <w:szCs w:val="26"/>
          <w:rtl/>
          <w:lang w:bidi="ar-EG"/>
        </w:rPr>
        <w:t>بمجرد اكتمال المشروع.</w:t>
      </w:r>
    </w:p>
    <w:p w14:paraId="4A1EA9CC" w14:textId="66C80690" w:rsidR="00AE2D3A" w:rsidRPr="00392D9D" w:rsidRDefault="007D6A05"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rFonts w:hint="cs"/>
          <w:sz w:val="26"/>
          <w:szCs w:val="26"/>
          <w:rtl/>
          <w:lang w:bidi="ar-EG"/>
        </w:rPr>
        <w:t>و</w:t>
      </w:r>
      <w:r w:rsidR="00AE2D3A" w:rsidRPr="00392D9D">
        <w:rPr>
          <w:sz w:val="26"/>
          <w:szCs w:val="26"/>
          <w:rtl/>
          <w:lang w:bidi="ar-EG"/>
        </w:rPr>
        <w:t xml:space="preserve">مع ملاحظة العدد التقديري البالغ </w:t>
      </w:r>
      <w:r w:rsidR="006539B1" w:rsidRPr="00392D9D">
        <w:rPr>
          <w:sz w:val="26"/>
          <w:szCs w:val="26"/>
          <w:lang w:bidi="ar-EG"/>
        </w:rPr>
        <w:t>2,850</w:t>
      </w:r>
      <w:r w:rsidR="00AE2D3A" w:rsidRPr="00392D9D">
        <w:rPr>
          <w:sz w:val="26"/>
          <w:szCs w:val="26"/>
          <w:rtl/>
          <w:lang w:bidi="ar-EG"/>
        </w:rPr>
        <w:t xml:space="preserve"> </w:t>
      </w:r>
      <w:r w:rsidRPr="00392D9D">
        <w:rPr>
          <w:sz w:val="26"/>
          <w:szCs w:val="26"/>
          <w:rtl/>
          <w:lang w:bidi="ar-EG"/>
        </w:rPr>
        <w:t>تقني</w:t>
      </w:r>
      <w:r w:rsidR="00AE2D3A" w:rsidRPr="00392D9D">
        <w:rPr>
          <w:sz w:val="26"/>
          <w:szCs w:val="26"/>
          <w:rtl/>
          <w:lang w:bidi="ar-EG"/>
        </w:rPr>
        <w:t>ا في البلد</w:t>
      </w:r>
      <w:r w:rsidR="00443A1C" w:rsidRPr="00392D9D">
        <w:rPr>
          <w:sz w:val="26"/>
          <w:szCs w:val="26"/>
          <w:rtl/>
          <w:lang w:bidi="ar-EG"/>
        </w:rPr>
        <w:t>،</w:t>
      </w:r>
      <w:r w:rsidR="00AE2D3A" w:rsidRPr="00392D9D">
        <w:rPr>
          <w:sz w:val="26"/>
          <w:szCs w:val="26"/>
          <w:rtl/>
          <w:lang w:bidi="ar-EG"/>
        </w:rPr>
        <w:t xml:space="preserve"> وافق </w:t>
      </w:r>
      <w:r w:rsidR="00E45777" w:rsidRPr="00392D9D">
        <w:rPr>
          <w:sz w:val="26"/>
          <w:szCs w:val="26"/>
          <w:rtl/>
          <w:lang w:bidi="ar-EG"/>
        </w:rPr>
        <w:t>اليونيب</w:t>
      </w:r>
      <w:r w:rsidR="00AE2D3A" w:rsidRPr="00392D9D">
        <w:rPr>
          <w:sz w:val="26"/>
          <w:szCs w:val="26"/>
          <w:rtl/>
          <w:lang w:bidi="ar-EG"/>
        </w:rPr>
        <w:t xml:space="preserve"> على زيادة عدد </w:t>
      </w:r>
      <w:r w:rsidRPr="00392D9D">
        <w:rPr>
          <w:sz w:val="26"/>
          <w:szCs w:val="26"/>
          <w:rtl/>
          <w:lang w:bidi="ar-EG"/>
        </w:rPr>
        <w:t>تقني</w:t>
      </w:r>
      <w:r w:rsidR="00AE2D3A" w:rsidRPr="00392D9D">
        <w:rPr>
          <w:sz w:val="26"/>
          <w:szCs w:val="26"/>
          <w:rtl/>
          <w:lang w:bidi="ar-EG"/>
        </w:rPr>
        <w:t xml:space="preserve">ي التبريد الذين سيتم تدريبهم في إطار المرحلة الثانية من 400 إلى </w:t>
      </w:r>
      <w:r w:rsidR="006539B1" w:rsidRPr="00392D9D">
        <w:rPr>
          <w:sz w:val="26"/>
          <w:szCs w:val="26"/>
          <w:lang w:bidi="ar-EG"/>
        </w:rPr>
        <w:t>1,200</w:t>
      </w:r>
      <w:r w:rsidR="00AE2D3A" w:rsidRPr="00392D9D">
        <w:rPr>
          <w:sz w:val="26"/>
          <w:szCs w:val="26"/>
          <w:rtl/>
          <w:lang w:bidi="ar-EG"/>
        </w:rPr>
        <w:t xml:space="preserve"> من أجل ضمان إحداث </w:t>
      </w:r>
      <w:r w:rsidR="00E07F97">
        <w:rPr>
          <w:rFonts w:hint="cs"/>
          <w:sz w:val="26"/>
          <w:szCs w:val="26"/>
          <w:rtl/>
          <w:lang w:bidi="ar-EG"/>
        </w:rPr>
        <w:t>أثر</w:t>
      </w:r>
      <w:r w:rsidR="00AE2D3A" w:rsidRPr="00392D9D">
        <w:rPr>
          <w:sz w:val="26"/>
          <w:szCs w:val="26"/>
          <w:rtl/>
          <w:lang w:bidi="ar-EG"/>
        </w:rPr>
        <w:t xml:space="preserve"> أكبر والاستفادة من قدرة 10 مراكز تدريب يتم تعزيزها </w:t>
      </w:r>
      <w:r w:rsidR="00E07F97">
        <w:rPr>
          <w:rFonts w:hint="cs"/>
          <w:sz w:val="26"/>
          <w:szCs w:val="26"/>
          <w:rtl/>
          <w:lang w:bidi="ar-EG"/>
        </w:rPr>
        <w:t xml:space="preserve">عن طريق </w:t>
      </w:r>
      <w:r w:rsidR="00AE2D3A" w:rsidRPr="00392D9D">
        <w:rPr>
          <w:sz w:val="26"/>
          <w:szCs w:val="26"/>
          <w:rtl/>
          <w:lang w:bidi="ar-EG"/>
        </w:rPr>
        <w:t>التدريب والمعدات خلال المرحلتين الأولى والثانية. ولتحقيق هذا البرنامج التدريبي الموسع</w:t>
      </w:r>
      <w:r w:rsidR="00443A1C" w:rsidRPr="00392D9D">
        <w:rPr>
          <w:sz w:val="26"/>
          <w:szCs w:val="26"/>
          <w:rtl/>
          <w:lang w:bidi="ar-EG"/>
        </w:rPr>
        <w:t>،</w:t>
      </w:r>
      <w:r w:rsidR="00AE2D3A" w:rsidRPr="00392D9D">
        <w:rPr>
          <w:sz w:val="26"/>
          <w:szCs w:val="26"/>
          <w:rtl/>
          <w:lang w:bidi="ar-EG"/>
        </w:rPr>
        <w:t xml:space="preserve"> أ</w:t>
      </w:r>
      <w:r w:rsidR="00E07F97">
        <w:rPr>
          <w:rFonts w:hint="cs"/>
          <w:sz w:val="26"/>
          <w:szCs w:val="26"/>
          <w:rtl/>
          <w:lang w:bidi="ar-EG"/>
        </w:rPr>
        <w:t>ُ</w:t>
      </w:r>
      <w:r w:rsidR="00AE2D3A" w:rsidRPr="00392D9D">
        <w:rPr>
          <w:sz w:val="26"/>
          <w:szCs w:val="26"/>
          <w:rtl/>
          <w:lang w:bidi="ar-EG"/>
        </w:rPr>
        <w:t xml:space="preserve">عيد تخصيص الأموال المخصصة في البداية لحلقات العمل للمستخدمين النهائيين </w:t>
      </w:r>
      <w:r w:rsidR="00E07F97">
        <w:rPr>
          <w:rFonts w:hint="cs"/>
          <w:sz w:val="26"/>
          <w:szCs w:val="26"/>
          <w:rtl/>
          <w:lang w:bidi="ar-EG"/>
        </w:rPr>
        <w:t xml:space="preserve">من أجل </w:t>
      </w:r>
      <w:r w:rsidR="00AE2D3A" w:rsidRPr="00392D9D">
        <w:rPr>
          <w:sz w:val="26"/>
          <w:szCs w:val="26"/>
          <w:rtl/>
          <w:lang w:bidi="ar-EG"/>
        </w:rPr>
        <w:t>تدريب ال</w:t>
      </w:r>
      <w:r w:rsidRPr="00392D9D">
        <w:rPr>
          <w:sz w:val="26"/>
          <w:szCs w:val="26"/>
          <w:rtl/>
          <w:lang w:bidi="ar-EG"/>
        </w:rPr>
        <w:t>تقني</w:t>
      </w:r>
      <w:r w:rsidR="00AE2D3A" w:rsidRPr="00392D9D">
        <w:rPr>
          <w:sz w:val="26"/>
          <w:szCs w:val="26"/>
          <w:rtl/>
          <w:lang w:bidi="ar-EG"/>
        </w:rPr>
        <w:t>ين</w:t>
      </w:r>
      <w:r w:rsidR="00443A1C" w:rsidRPr="00392D9D">
        <w:rPr>
          <w:sz w:val="26"/>
          <w:szCs w:val="26"/>
          <w:rtl/>
          <w:lang w:bidi="ar-EG"/>
        </w:rPr>
        <w:t>،</w:t>
      </w:r>
      <w:r w:rsidR="00AE2D3A" w:rsidRPr="00392D9D">
        <w:rPr>
          <w:sz w:val="26"/>
          <w:szCs w:val="26"/>
          <w:rtl/>
          <w:lang w:bidi="ar-EG"/>
        </w:rPr>
        <w:t xml:space="preserve"> مع ملاحظة أنه يجري بالفعل تنفيذ حلقات عمل للمستخدمين النهائيين في إطار </w:t>
      </w:r>
      <w:r w:rsidR="00E07F97">
        <w:rPr>
          <w:rFonts w:hint="cs"/>
          <w:sz w:val="26"/>
          <w:szCs w:val="26"/>
          <w:rtl/>
          <w:lang w:bidi="ar-EG"/>
        </w:rPr>
        <w:t>مكون</w:t>
      </w:r>
      <w:r w:rsidR="00AE2D3A" w:rsidRPr="00392D9D">
        <w:rPr>
          <w:sz w:val="26"/>
          <w:szCs w:val="26"/>
          <w:rtl/>
          <w:lang w:bidi="ar-EG"/>
        </w:rPr>
        <w:t xml:space="preserve"> </w:t>
      </w:r>
      <w:r w:rsidR="009A7857" w:rsidRPr="00392D9D">
        <w:rPr>
          <w:sz w:val="26"/>
          <w:szCs w:val="26"/>
          <w:rtl/>
          <w:lang w:bidi="ar-EG"/>
        </w:rPr>
        <w:t>اليونيدو</w:t>
      </w:r>
      <w:r w:rsidR="00AE2D3A" w:rsidRPr="00392D9D">
        <w:rPr>
          <w:sz w:val="26"/>
          <w:szCs w:val="26"/>
          <w:rtl/>
          <w:lang w:bidi="ar-EG"/>
        </w:rPr>
        <w:t>.</w:t>
      </w:r>
    </w:p>
    <w:p w14:paraId="1564DC6A" w14:textId="6B6D2ECC" w:rsidR="00AE2D3A" w:rsidRPr="00392D9D" w:rsidRDefault="00AE2D3A"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i/>
          <w:iCs/>
          <w:sz w:val="26"/>
          <w:szCs w:val="26"/>
          <w:lang w:val="en-US" w:bidi="ar-EG"/>
        </w:rPr>
      </w:pPr>
      <w:r w:rsidRPr="00392D9D">
        <w:rPr>
          <w:i/>
          <w:iCs/>
          <w:sz w:val="26"/>
          <w:szCs w:val="26"/>
          <w:rtl/>
          <w:lang w:val="en-US" w:bidi="ar-EG"/>
        </w:rPr>
        <w:t>تعزيز مراكز الامتياز</w:t>
      </w:r>
      <w:r w:rsidR="00443A1C" w:rsidRPr="00392D9D">
        <w:rPr>
          <w:i/>
          <w:iCs/>
          <w:sz w:val="26"/>
          <w:szCs w:val="26"/>
          <w:rtl/>
          <w:lang w:val="en-US" w:bidi="ar-EG"/>
        </w:rPr>
        <w:t>،</w:t>
      </w:r>
      <w:r w:rsidRPr="00392D9D">
        <w:rPr>
          <w:i/>
          <w:iCs/>
          <w:sz w:val="26"/>
          <w:szCs w:val="26"/>
          <w:rtl/>
          <w:lang w:val="en-US" w:bidi="ar-EG"/>
        </w:rPr>
        <w:t xml:space="preserve"> و</w:t>
      </w:r>
      <w:r w:rsidR="00E07F97">
        <w:rPr>
          <w:i/>
          <w:iCs/>
          <w:sz w:val="26"/>
          <w:szCs w:val="26"/>
          <w:rtl/>
          <w:lang w:val="en-US" w:bidi="ar-EG"/>
        </w:rPr>
        <w:t xml:space="preserve">وضع </w:t>
      </w:r>
      <w:r w:rsidR="001E59E5">
        <w:rPr>
          <w:rFonts w:hint="cs"/>
          <w:i/>
          <w:iCs/>
          <w:sz w:val="26"/>
          <w:szCs w:val="26"/>
          <w:rtl/>
          <w:lang w:val="en-US" w:bidi="ar-EG"/>
        </w:rPr>
        <w:t>مخطط</w:t>
      </w:r>
      <w:r w:rsidRPr="00392D9D">
        <w:rPr>
          <w:i/>
          <w:iCs/>
          <w:sz w:val="26"/>
          <w:szCs w:val="26"/>
          <w:rtl/>
          <w:lang w:val="en-US" w:bidi="ar-EG"/>
        </w:rPr>
        <w:t xml:space="preserve"> ل</w:t>
      </w:r>
      <w:r w:rsidR="0073228D" w:rsidRPr="00392D9D">
        <w:rPr>
          <w:i/>
          <w:iCs/>
          <w:sz w:val="26"/>
          <w:szCs w:val="26"/>
          <w:rtl/>
          <w:lang w:val="en-US" w:bidi="ar-EG"/>
        </w:rPr>
        <w:t>استرداد</w:t>
      </w:r>
      <w:r w:rsidRPr="00392D9D">
        <w:rPr>
          <w:i/>
          <w:iCs/>
          <w:sz w:val="26"/>
          <w:szCs w:val="26"/>
          <w:rtl/>
          <w:lang w:val="en-US" w:bidi="ar-EG"/>
        </w:rPr>
        <w:t xml:space="preserve"> </w:t>
      </w:r>
      <w:r w:rsidR="00EE66FC" w:rsidRPr="00392D9D">
        <w:rPr>
          <w:i/>
          <w:iCs/>
          <w:sz w:val="26"/>
          <w:szCs w:val="26"/>
          <w:rtl/>
          <w:lang w:val="en-US" w:bidi="ar-EG"/>
        </w:rPr>
        <w:t>غازات التبريد</w:t>
      </w:r>
      <w:r w:rsidRPr="00392D9D">
        <w:rPr>
          <w:i/>
          <w:iCs/>
          <w:sz w:val="26"/>
          <w:szCs w:val="26"/>
          <w:rtl/>
          <w:lang w:val="en-US" w:bidi="ar-EG"/>
        </w:rPr>
        <w:t xml:space="preserve"> وإعادة استخدامه</w:t>
      </w:r>
      <w:r w:rsidR="00E07F97">
        <w:rPr>
          <w:rFonts w:hint="cs"/>
          <w:i/>
          <w:iCs/>
          <w:sz w:val="26"/>
          <w:szCs w:val="26"/>
          <w:rtl/>
          <w:lang w:val="en-US" w:bidi="ar-EG"/>
        </w:rPr>
        <w:t>ا</w:t>
      </w:r>
      <w:r w:rsidR="00443A1C" w:rsidRPr="00392D9D">
        <w:rPr>
          <w:i/>
          <w:iCs/>
          <w:sz w:val="26"/>
          <w:szCs w:val="26"/>
          <w:rtl/>
          <w:lang w:val="en-US" w:bidi="ar-EG"/>
        </w:rPr>
        <w:t>،</w:t>
      </w:r>
      <w:r w:rsidRPr="00392D9D">
        <w:rPr>
          <w:i/>
          <w:iCs/>
          <w:sz w:val="26"/>
          <w:szCs w:val="26"/>
          <w:rtl/>
          <w:lang w:val="en-US" w:bidi="ar-EG"/>
        </w:rPr>
        <w:t xml:space="preserve"> وزيادة وعي المستخدمين النهائيين ب</w:t>
      </w:r>
      <w:r w:rsidR="00E07F97">
        <w:rPr>
          <w:i/>
          <w:iCs/>
          <w:sz w:val="26"/>
          <w:szCs w:val="26"/>
          <w:rtl/>
          <w:lang w:val="en-US" w:bidi="ar-EG"/>
        </w:rPr>
        <w:t>البدائل المنخفضة القدرة</w:t>
      </w:r>
      <w:r w:rsidRPr="00392D9D">
        <w:rPr>
          <w:i/>
          <w:iCs/>
          <w:sz w:val="26"/>
          <w:szCs w:val="26"/>
          <w:rtl/>
          <w:lang w:val="en-US" w:bidi="ar-EG"/>
        </w:rPr>
        <w:t xml:space="preserve"> على إحداث الاحترار العالمي</w:t>
      </w:r>
    </w:p>
    <w:p w14:paraId="1CA24BF1" w14:textId="6734C905"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في سياق تقديم مزيد من التفاصيل عن مخطط استرداد </w:t>
      </w:r>
      <w:r w:rsidR="00EE66FC" w:rsidRPr="00392D9D">
        <w:rPr>
          <w:sz w:val="26"/>
          <w:szCs w:val="26"/>
          <w:rtl/>
          <w:lang w:bidi="ar-EG"/>
        </w:rPr>
        <w:t>غازات التبريد</w:t>
      </w:r>
      <w:r w:rsidRPr="00392D9D">
        <w:rPr>
          <w:sz w:val="26"/>
          <w:szCs w:val="26"/>
          <w:rtl/>
          <w:lang w:bidi="ar-EG"/>
        </w:rPr>
        <w:t xml:space="preserve"> وإعادة استخدامه</w:t>
      </w:r>
      <w:r w:rsidR="00E07F97">
        <w:rPr>
          <w:rFonts w:hint="cs"/>
          <w:sz w:val="26"/>
          <w:szCs w:val="26"/>
          <w:rtl/>
          <w:lang w:bidi="ar-EG"/>
        </w:rPr>
        <w:t>ا</w:t>
      </w:r>
      <w:r w:rsidR="00443A1C" w:rsidRPr="00392D9D">
        <w:rPr>
          <w:sz w:val="26"/>
          <w:szCs w:val="26"/>
          <w:rtl/>
          <w:lang w:bidi="ar-EG"/>
        </w:rPr>
        <w:t>،</w:t>
      </w:r>
      <w:r w:rsidRPr="00392D9D">
        <w:rPr>
          <w:sz w:val="26"/>
          <w:szCs w:val="26"/>
          <w:rtl/>
          <w:lang w:bidi="ar-EG"/>
        </w:rPr>
        <w:t xml:space="preserve"> بما في ذلك مركز الاستصلاح</w:t>
      </w:r>
      <w:r w:rsidR="00443A1C" w:rsidRPr="00392D9D">
        <w:rPr>
          <w:sz w:val="26"/>
          <w:szCs w:val="26"/>
          <w:rtl/>
          <w:lang w:bidi="ar-EG"/>
        </w:rPr>
        <w:t>،</w:t>
      </w:r>
      <w:r w:rsidRPr="00392D9D">
        <w:rPr>
          <w:sz w:val="26"/>
          <w:szCs w:val="26"/>
          <w:rtl/>
          <w:lang w:bidi="ar-EG"/>
        </w:rPr>
        <w:t xml:space="preserve"> أفادت </w:t>
      </w:r>
      <w:r w:rsidR="009A7857" w:rsidRPr="00392D9D">
        <w:rPr>
          <w:sz w:val="26"/>
          <w:szCs w:val="26"/>
          <w:rtl/>
          <w:lang w:bidi="ar-EG"/>
        </w:rPr>
        <w:t>اليونيدو</w:t>
      </w:r>
      <w:r w:rsidRPr="00392D9D">
        <w:rPr>
          <w:sz w:val="26"/>
          <w:szCs w:val="26"/>
          <w:rtl/>
          <w:lang w:bidi="ar-EG"/>
        </w:rPr>
        <w:t xml:space="preserve"> بأن المشروع يهدف إلى تعزيز قدرة </w:t>
      </w:r>
      <w:r w:rsidR="00E07F97">
        <w:rPr>
          <w:rFonts w:hint="cs"/>
          <w:sz w:val="26"/>
          <w:szCs w:val="26"/>
          <w:rtl/>
          <w:lang w:bidi="ar-EG"/>
        </w:rPr>
        <w:t xml:space="preserve">دوائر </w:t>
      </w:r>
      <w:r w:rsidRPr="00392D9D">
        <w:rPr>
          <w:sz w:val="26"/>
          <w:szCs w:val="26"/>
          <w:rtl/>
          <w:lang w:bidi="ar-EG"/>
        </w:rPr>
        <w:t>الأعمال الحالية وورش الخدمة لتقديم خدمات ال</w:t>
      </w:r>
      <w:r w:rsidR="0073228D" w:rsidRPr="00392D9D">
        <w:rPr>
          <w:sz w:val="26"/>
          <w:szCs w:val="26"/>
          <w:rtl/>
          <w:lang w:bidi="ar-EG"/>
        </w:rPr>
        <w:t>استرداد</w:t>
      </w:r>
      <w:r w:rsidRPr="00392D9D">
        <w:rPr>
          <w:sz w:val="26"/>
          <w:szCs w:val="26"/>
          <w:rtl/>
          <w:lang w:bidi="ar-EG"/>
        </w:rPr>
        <w:t xml:space="preserve"> والاستصلاح وإعادة التدوير</w:t>
      </w:r>
      <w:r w:rsidR="00443A1C" w:rsidRPr="00392D9D">
        <w:rPr>
          <w:sz w:val="26"/>
          <w:szCs w:val="26"/>
          <w:rtl/>
          <w:lang w:bidi="ar-EG"/>
        </w:rPr>
        <w:t>؛</w:t>
      </w:r>
      <w:r w:rsidRPr="00392D9D">
        <w:rPr>
          <w:sz w:val="26"/>
          <w:szCs w:val="26"/>
          <w:rtl/>
          <w:lang w:bidi="ar-EG"/>
        </w:rPr>
        <w:t xml:space="preserve"> ومع ذلك</w:t>
      </w:r>
      <w:r w:rsidR="00443A1C" w:rsidRPr="00392D9D">
        <w:rPr>
          <w:sz w:val="26"/>
          <w:szCs w:val="26"/>
          <w:rtl/>
          <w:lang w:bidi="ar-EG"/>
        </w:rPr>
        <w:t>،</w:t>
      </w:r>
      <w:r w:rsidRPr="00392D9D">
        <w:rPr>
          <w:sz w:val="26"/>
          <w:szCs w:val="26"/>
          <w:rtl/>
          <w:lang w:bidi="ar-EG"/>
        </w:rPr>
        <w:t xml:space="preserve"> لم </w:t>
      </w:r>
      <w:r w:rsidR="00E07F97">
        <w:rPr>
          <w:rFonts w:hint="cs"/>
          <w:sz w:val="26"/>
          <w:szCs w:val="26"/>
          <w:rtl/>
          <w:lang w:bidi="ar-EG"/>
        </w:rPr>
        <w:t>تجر</w:t>
      </w:r>
      <w:r w:rsidRPr="00392D9D">
        <w:rPr>
          <w:sz w:val="26"/>
          <w:szCs w:val="26"/>
          <w:rtl/>
          <w:lang w:bidi="ar-EG"/>
        </w:rPr>
        <w:t xml:space="preserve"> أي دراسة محددة حتى الآن لجمع البيانات عن </w:t>
      </w:r>
      <w:r w:rsidR="00766C71" w:rsidRPr="00392D9D">
        <w:rPr>
          <w:sz w:val="26"/>
          <w:szCs w:val="26"/>
          <w:rtl/>
          <w:lang w:bidi="ar-EG"/>
        </w:rPr>
        <w:t>الهيدروكلوروفلوروكربون-22</w:t>
      </w:r>
      <w:r w:rsidRPr="00392D9D">
        <w:rPr>
          <w:sz w:val="26"/>
          <w:szCs w:val="26"/>
          <w:rtl/>
          <w:lang w:bidi="ar-EG"/>
        </w:rPr>
        <w:t xml:space="preserve"> ال</w:t>
      </w:r>
      <w:r w:rsidR="00B9123E">
        <w:rPr>
          <w:rFonts w:hint="cs"/>
          <w:sz w:val="26"/>
          <w:szCs w:val="26"/>
          <w:rtl/>
          <w:lang w:bidi="ar-EG"/>
        </w:rPr>
        <w:t>ذ</w:t>
      </w:r>
      <w:r w:rsidRPr="00392D9D">
        <w:rPr>
          <w:sz w:val="26"/>
          <w:szCs w:val="26"/>
          <w:rtl/>
          <w:lang w:bidi="ar-EG"/>
        </w:rPr>
        <w:t xml:space="preserve">ي يمكن </w:t>
      </w:r>
      <w:r w:rsidR="00E07F97">
        <w:rPr>
          <w:rFonts w:hint="cs"/>
          <w:sz w:val="26"/>
          <w:szCs w:val="26"/>
          <w:rtl/>
          <w:lang w:bidi="ar-EG"/>
        </w:rPr>
        <w:t>استرداد</w:t>
      </w:r>
      <w:r w:rsidR="00293986">
        <w:rPr>
          <w:rFonts w:hint="cs"/>
          <w:sz w:val="26"/>
          <w:szCs w:val="26"/>
          <w:rtl/>
          <w:lang w:bidi="ar-EG"/>
        </w:rPr>
        <w:t>ه</w:t>
      </w:r>
      <w:r w:rsidRPr="00392D9D">
        <w:rPr>
          <w:sz w:val="26"/>
          <w:szCs w:val="26"/>
          <w:rtl/>
          <w:lang w:bidi="ar-EG"/>
        </w:rPr>
        <w:t xml:space="preserve"> بشكل واقعي وإرساله للاستصلاح في السنغال</w:t>
      </w:r>
      <w:r w:rsidR="00443A1C" w:rsidRPr="00392D9D">
        <w:rPr>
          <w:sz w:val="26"/>
          <w:szCs w:val="26"/>
          <w:rtl/>
          <w:lang w:bidi="ar-EG"/>
        </w:rPr>
        <w:t>. وت</w:t>
      </w:r>
      <w:r w:rsidRPr="00392D9D">
        <w:rPr>
          <w:sz w:val="26"/>
          <w:szCs w:val="26"/>
          <w:rtl/>
          <w:lang w:bidi="ar-EG"/>
        </w:rPr>
        <w:t>عتبر الأمانة أن دراسة الجدوى بالغ</w:t>
      </w:r>
      <w:r w:rsidR="00B9123E">
        <w:rPr>
          <w:rFonts w:hint="cs"/>
          <w:sz w:val="26"/>
          <w:szCs w:val="26"/>
          <w:rtl/>
          <w:lang w:bidi="ar-EG"/>
        </w:rPr>
        <w:t>ة</w:t>
      </w:r>
      <w:r w:rsidRPr="00392D9D">
        <w:rPr>
          <w:sz w:val="26"/>
          <w:szCs w:val="26"/>
          <w:rtl/>
          <w:lang w:bidi="ar-EG"/>
        </w:rPr>
        <w:t xml:space="preserve"> الأهمية لتحديد الجدوى التقنية والاقتصادية لعملية الاستصلاح وال</w:t>
      </w:r>
      <w:r w:rsidR="0073228D" w:rsidRPr="00392D9D">
        <w:rPr>
          <w:sz w:val="26"/>
          <w:szCs w:val="26"/>
          <w:rtl/>
          <w:lang w:bidi="ar-EG"/>
        </w:rPr>
        <w:t>استرداد</w:t>
      </w:r>
      <w:r w:rsidRPr="00392D9D">
        <w:rPr>
          <w:sz w:val="26"/>
          <w:szCs w:val="26"/>
          <w:rtl/>
          <w:lang w:bidi="ar-EG"/>
        </w:rPr>
        <w:t xml:space="preserve"> وإعادة التدوير المحتملة ولتكييف المساعدة التقنية والاحتياجات من المعدات والقدرات التشغيلية لمرافق الاستصلاح. وبناء عليه</w:t>
      </w:r>
      <w:r w:rsidR="00443A1C" w:rsidRPr="00392D9D">
        <w:rPr>
          <w:sz w:val="26"/>
          <w:szCs w:val="26"/>
          <w:rtl/>
          <w:lang w:bidi="ar-EG"/>
        </w:rPr>
        <w:t>،</w:t>
      </w:r>
      <w:r w:rsidRPr="00392D9D">
        <w:rPr>
          <w:sz w:val="26"/>
          <w:szCs w:val="26"/>
          <w:rtl/>
          <w:lang w:bidi="ar-EG"/>
        </w:rPr>
        <w:t xml:space="preserve"> وافقت </w:t>
      </w:r>
      <w:r w:rsidR="009A7857" w:rsidRPr="00392D9D">
        <w:rPr>
          <w:sz w:val="26"/>
          <w:szCs w:val="26"/>
          <w:rtl/>
          <w:lang w:bidi="ar-EG"/>
        </w:rPr>
        <w:t>اليونيدو</w:t>
      </w:r>
      <w:r w:rsidRPr="00392D9D">
        <w:rPr>
          <w:sz w:val="26"/>
          <w:szCs w:val="26"/>
          <w:rtl/>
          <w:lang w:bidi="ar-EG"/>
        </w:rPr>
        <w:t xml:space="preserve"> على أن تُدر</w:t>
      </w:r>
      <w:r w:rsidR="00B9123E">
        <w:rPr>
          <w:rFonts w:hint="cs"/>
          <w:sz w:val="26"/>
          <w:szCs w:val="26"/>
          <w:rtl/>
          <w:lang w:bidi="ar-EG"/>
        </w:rPr>
        <w:t>ِ</w:t>
      </w:r>
      <w:r w:rsidRPr="00392D9D">
        <w:rPr>
          <w:sz w:val="26"/>
          <w:szCs w:val="26"/>
          <w:rtl/>
          <w:lang w:bidi="ar-EG"/>
        </w:rPr>
        <w:t>ج في التقرير المرحلي المرتبط بتنفيذ الشريحة الأولى من المرحلة الثانية</w:t>
      </w:r>
      <w:r w:rsidR="00443A1C" w:rsidRPr="00392D9D">
        <w:rPr>
          <w:sz w:val="26"/>
          <w:szCs w:val="26"/>
          <w:rtl/>
          <w:lang w:bidi="ar-EG"/>
        </w:rPr>
        <w:t>،</w:t>
      </w:r>
      <w:r w:rsidRPr="00392D9D">
        <w:rPr>
          <w:sz w:val="26"/>
          <w:szCs w:val="26"/>
          <w:rtl/>
          <w:lang w:bidi="ar-EG"/>
        </w:rPr>
        <w:t xml:space="preserve"> نتائج دراسة جدوى شاملة ل</w:t>
      </w:r>
      <w:r w:rsidR="00E07F97">
        <w:rPr>
          <w:sz w:val="26"/>
          <w:szCs w:val="26"/>
          <w:rtl/>
          <w:lang w:bidi="ar-EG"/>
        </w:rPr>
        <w:t>وضع نظام</w:t>
      </w:r>
      <w:r w:rsidRPr="00392D9D">
        <w:rPr>
          <w:sz w:val="26"/>
          <w:szCs w:val="26"/>
          <w:rtl/>
          <w:lang w:bidi="ar-EG"/>
        </w:rPr>
        <w:t xml:space="preserve"> استرداد واستصلاح في السنغال</w:t>
      </w:r>
      <w:r w:rsidR="00443A1C" w:rsidRPr="00392D9D">
        <w:rPr>
          <w:sz w:val="26"/>
          <w:szCs w:val="26"/>
          <w:rtl/>
          <w:lang w:bidi="ar-EG"/>
        </w:rPr>
        <w:t>،</w:t>
      </w:r>
      <w:r w:rsidRPr="00392D9D">
        <w:rPr>
          <w:sz w:val="26"/>
          <w:szCs w:val="26"/>
          <w:rtl/>
          <w:lang w:bidi="ar-EG"/>
        </w:rPr>
        <w:t xml:space="preserve"> بما في ذلك نموذج الأعمال</w:t>
      </w:r>
      <w:r w:rsidR="00443A1C" w:rsidRPr="00392D9D">
        <w:rPr>
          <w:sz w:val="26"/>
          <w:szCs w:val="26"/>
          <w:rtl/>
          <w:lang w:bidi="ar-EG"/>
        </w:rPr>
        <w:t>،</w:t>
      </w:r>
      <w:r w:rsidRPr="00392D9D">
        <w:rPr>
          <w:sz w:val="26"/>
          <w:szCs w:val="26"/>
          <w:rtl/>
          <w:lang w:bidi="ar-EG"/>
        </w:rPr>
        <w:t xml:space="preserve"> </w:t>
      </w:r>
      <w:r w:rsidR="00B9123E">
        <w:rPr>
          <w:rFonts w:hint="cs"/>
          <w:sz w:val="26"/>
          <w:szCs w:val="26"/>
          <w:rtl/>
          <w:lang w:bidi="ar-EG"/>
        </w:rPr>
        <w:t>و</w:t>
      </w:r>
      <w:r w:rsidRPr="00392D9D">
        <w:rPr>
          <w:sz w:val="26"/>
          <w:szCs w:val="26"/>
          <w:rtl/>
          <w:lang w:bidi="ar-EG"/>
        </w:rPr>
        <w:t xml:space="preserve">الحمولة المتوقعة من </w:t>
      </w:r>
      <w:r w:rsidR="00B9123E">
        <w:rPr>
          <w:rFonts w:hint="cs"/>
          <w:sz w:val="26"/>
          <w:szCs w:val="26"/>
          <w:rtl/>
          <w:lang w:bidi="ar-EG"/>
        </w:rPr>
        <w:t>غازات البريد</w:t>
      </w:r>
      <w:r w:rsidRPr="00392D9D">
        <w:rPr>
          <w:sz w:val="26"/>
          <w:szCs w:val="26"/>
          <w:rtl/>
          <w:lang w:bidi="ar-EG"/>
        </w:rPr>
        <w:t xml:space="preserve"> المراد </w:t>
      </w:r>
      <w:r w:rsidR="00B9123E">
        <w:rPr>
          <w:rFonts w:hint="cs"/>
          <w:sz w:val="26"/>
          <w:szCs w:val="26"/>
          <w:rtl/>
          <w:lang w:bidi="ar-EG"/>
        </w:rPr>
        <w:t>استردادها</w:t>
      </w:r>
      <w:r w:rsidR="00443A1C" w:rsidRPr="00392D9D">
        <w:rPr>
          <w:sz w:val="26"/>
          <w:szCs w:val="26"/>
          <w:rtl/>
          <w:lang w:bidi="ar-EG"/>
        </w:rPr>
        <w:t>،</w:t>
      </w:r>
      <w:r w:rsidRPr="00392D9D">
        <w:rPr>
          <w:sz w:val="26"/>
          <w:szCs w:val="26"/>
          <w:rtl/>
          <w:lang w:bidi="ar-EG"/>
        </w:rPr>
        <w:t xml:space="preserve"> وإشارة إلى </w:t>
      </w:r>
      <w:r w:rsidR="00B9123E">
        <w:rPr>
          <w:rFonts w:hint="cs"/>
          <w:sz w:val="26"/>
          <w:szCs w:val="26"/>
          <w:rtl/>
          <w:lang w:bidi="ar-EG"/>
        </w:rPr>
        <w:t xml:space="preserve">أنسب </w:t>
      </w:r>
      <w:r w:rsidRPr="00392D9D">
        <w:rPr>
          <w:sz w:val="26"/>
          <w:szCs w:val="26"/>
          <w:rtl/>
          <w:lang w:bidi="ar-EG"/>
        </w:rPr>
        <w:t>مشغل لمركز الاستصلاح. وبناء على ذلك</w:t>
      </w:r>
      <w:r w:rsidR="00443A1C" w:rsidRPr="00392D9D">
        <w:rPr>
          <w:sz w:val="26"/>
          <w:szCs w:val="26"/>
          <w:rtl/>
          <w:lang w:bidi="ar-EG"/>
        </w:rPr>
        <w:t>،</w:t>
      </w:r>
      <w:r w:rsidRPr="00392D9D">
        <w:rPr>
          <w:sz w:val="26"/>
          <w:szCs w:val="26"/>
          <w:rtl/>
          <w:lang w:bidi="ar-EG"/>
        </w:rPr>
        <w:t xml:space="preserve"> فإن الشريحة الأولى من المرحلة الثانية لن تتضمن أموالا ل</w:t>
      </w:r>
      <w:r w:rsidR="0073228D" w:rsidRPr="00392D9D">
        <w:rPr>
          <w:sz w:val="26"/>
          <w:szCs w:val="26"/>
          <w:rtl/>
          <w:lang w:bidi="ar-EG"/>
        </w:rPr>
        <w:t>استرداد</w:t>
      </w:r>
      <w:r w:rsidRPr="00392D9D">
        <w:rPr>
          <w:sz w:val="26"/>
          <w:szCs w:val="26"/>
          <w:rtl/>
          <w:lang w:bidi="ar-EG"/>
        </w:rPr>
        <w:t xml:space="preserve"> المعدات و</w:t>
      </w:r>
      <w:r w:rsidR="00B9123E">
        <w:rPr>
          <w:rFonts w:hint="cs"/>
          <w:sz w:val="26"/>
          <w:szCs w:val="26"/>
          <w:rtl/>
          <w:lang w:bidi="ar-EG"/>
        </w:rPr>
        <w:t>استصلاحها</w:t>
      </w:r>
      <w:r w:rsidRPr="00392D9D">
        <w:rPr>
          <w:sz w:val="26"/>
          <w:szCs w:val="26"/>
          <w:rtl/>
          <w:lang w:bidi="ar-EG"/>
        </w:rPr>
        <w:t>.</w:t>
      </w:r>
    </w:p>
    <w:p w14:paraId="1948175F" w14:textId="76B64DAA"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وأكدت </w:t>
      </w:r>
      <w:r w:rsidR="00E45777" w:rsidRPr="00392D9D">
        <w:rPr>
          <w:sz w:val="26"/>
          <w:szCs w:val="26"/>
          <w:rtl/>
          <w:lang w:bidi="ar-EG"/>
        </w:rPr>
        <w:t>اليونيدو</w:t>
      </w:r>
      <w:r w:rsidRPr="00392D9D">
        <w:rPr>
          <w:sz w:val="26"/>
          <w:szCs w:val="26"/>
          <w:rtl/>
          <w:lang w:bidi="ar-EG"/>
        </w:rPr>
        <w:t xml:space="preserve"> أن البنية التحتية لل</w:t>
      </w:r>
      <w:r w:rsidR="0073228D" w:rsidRPr="00392D9D">
        <w:rPr>
          <w:sz w:val="26"/>
          <w:szCs w:val="26"/>
          <w:rtl/>
          <w:lang w:bidi="ar-EG"/>
        </w:rPr>
        <w:t>استرداد</w:t>
      </w:r>
      <w:r w:rsidRPr="00392D9D">
        <w:rPr>
          <w:sz w:val="26"/>
          <w:szCs w:val="26"/>
          <w:rtl/>
          <w:lang w:bidi="ar-EG"/>
        </w:rPr>
        <w:t xml:space="preserve"> والاستصلاح التي سيتم إدخالها ستُستخدم أيضا </w:t>
      </w:r>
      <w:r w:rsidR="00B9123E">
        <w:rPr>
          <w:rFonts w:hint="cs"/>
          <w:sz w:val="26"/>
          <w:szCs w:val="26"/>
          <w:rtl/>
          <w:lang w:bidi="ar-EG"/>
        </w:rPr>
        <w:t>ل</w:t>
      </w:r>
      <w:r w:rsidRPr="00392D9D">
        <w:rPr>
          <w:sz w:val="26"/>
          <w:szCs w:val="26"/>
          <w:rtl/>
          <w:lang w:bidi="ar-EG"/>
        </w:rPr>
        <w:t xml:space="preserve">غازات التبريد الأخرى المستهلكة في البلد (أي </w:t>
      </w:r>
      <w:r w:rsidRPr="00392D9D">
        <w:rPr>
          <w:sz w:val="26"/>
          <w:szCs w:val="26"/>
          <w:lang w:bidi="ar-EG"/>
        </w:rPr>
        <w:t>HFC-134a</w:t>
      </w:r>
      <w:r w:rsidR="00443A1C" w:rsidRPr="00392D9D">
        <w:rPr>
          <w:sz w:val="26"/>
          <w:szCs w:val="26"/>
          <w:rtl/>
          <w:lang w:bidi="ar-EG"/>
        </w:rPr>
        <w:t xml:space="preserve"> و</w:t>
      </w:r>
      <w:r w:rsidRPr="00392D9D">
        <w:rPr>
          <w:sz w:val="26"/>
          <w:szCs w:val="26"/>
          <w:lang w:bidi="ar-EG"/>
        </w:rPr>
        <w:t>R-404A</w:t>
      </w:r>
      <w:r w:rsidR="00443A1C" w:rsidRPr="00392D9D">
        <w:rPr>
          <w:sz w:val="26"/>
          <w:szCs w:val="26"/>
          <w:rtl/>
          <w:lang w:bidi="ar-EG"/>
        </w:rPr>
        <w:t xml:space="preserve"> و</w:t>
      </w:r>
      <w:r w:rsidRPr="00392D9D">
        <w:rPr>
          <w:sz w:val="26"/>
          <w:szCs w:val="26"/>
          <w:lang w:bidi="ar-EG"/>
        </w:rPr>
        <w:t>R-410A</w:t>
      </w:r>
      <w:r w:rsidRPr="00392D9D">
        <w:rPr>
          <w:sz w:val="26"/>
          <w:szCs w:val="26"/>
          <w:rtl/>
          <w:lang w:bidi="ar-EG"/>
        </w:rPr>
        <w:t>).</w:t>
      </w:r>
    </w:p>
    <w:p w14:paraId="7DB5618A" w14:textId="6CC9428C" w:rsidR="00AE2D3A" w:rsidRPr="00392D9D" w:rsidRDefault="00E80FE3"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rFonts w:hint="cs"/>
          <w:sz w:val="26"/>
          <w:szCs w:val="26"/>
          <w:rtl/>
          <w:lang w:bidi="ar-EG"/>
        </w:rPr>
        <w:t>و</w:t>
      </w:r>
      <w:r w:rsidR="00AE2D3A" w:rsidRPr="00392D9D">
        <w:rPr>
          <w:sz w:val="26"/>
          <w:szCs w:val="26"/>
          <w:rtl/>
          <w:lang w:bidi="ar-EG"/>
        </w:rPr>
        <w:t xml:space="preserve">فيما يتعلق بالترويج </w:t>
      </w:r>
      <w:r w:rsidR="00B9123E">
        <w:rPr>
          <w:rFonts w:hint="cs"/>
          <w:sz w:val="26"/>
          <w:szCs w:val="26"/>
          <w:rtl/>
          <w:lang w:bidi="ar-EG"/>
        </w:rPr>
        <w:t>لتبني</w:t>
      </w:r>
      <w:r w:rsidR="00AE2D3A" w:rsidRPr="00392D9D">
        <w:rPr>
          <w:sz w:val="26"/>
          <w:szCs w:val="26"/>
          <w:rtl/>
          <w:lang w:bidi="ar-EG"/>
        </w:rPr>
        <w:t xml:space="preserve"> </w:t>
      </w:r>
      <w:r w:rsidR="00E07F97">
        <w:rPr>
          <w:sz w:val="26"/>
          <w:szCs w:val="26"/>
          <w:rtl/>
          <w:lang w:bidi="ar-EG"/>
        </w:rPr>
        <w:t>البدائل المنخفضة القدرة</w:t>
      </w:r>
      <w:r w:rsidR="00AE2D3A" w:rsidRPr="00392D9D">
        <w:rPr>
          <w:sz w:val="26"/>
          <w:szCs w:val="26"/>
          <w:rtl/>
          <w:lang w:bidi="ar-EG"/>
        </w:rPr>
        <w:t xml:space="preserve"> على إحداث الاحترار العالمي المقترح للمستخدمين النهائيين</w:t>
      </w:r>
      <w:r w:rsidR="00443A1C" w:rsidRPr="00392D9D">
        <w:rPr>
          <w:sz w:val="26"/>
          <w:szCs w:val="26"/>
          <w:rtl/>
          <w:lang w:bidi="ar-EG"/>
        </w:rPr>
        <w:t>،</w:t>
      </w:r>
      <w:r w:rsidR="00AE2D3A" w:rsidRPr="00392D9D">
        <w:rPr>
          <w:sz w:val="26"/>
          <w:szCs w:val="26"/>
          <w:rtl/>
          <w:lang w:bidi="ar-EG"/>
        </w:rPr>
        <w:t xml:space="preserve"> أوضحت </w:t>
      </w:r>
      <w:r w:rsidR="009A7857" w:rsidRPr="00392D9D">
        <w:rPr>
          <w:sz w:val="26"/>
          <w:szCs w:val="26"/>
          <w:rtl/>
          <w:lang w:bidi="ar-EG"/>
        </w:rPr>
        <w:t>اليونيدو</w:t>
      </w:r>
      <w:r w:rsidR="00AE2D3A" w:rsidRPr="00392D9D">
        <w:rPr>
          <w:sz w:val="26"/>
          <w:szCs w:val="26"/>
          <w:rtl/>
          <w:lang w:bidi="ar-EG"/>
        </w:rPr>
        <w:t xml:space="preserve"> أنه بدلا من برنامج حوافز للمستخدم النهائي</w:t>
      </w:r>
      <w:r w:rsidR="00443A1C" w:rsidRPr="00392D9D">
        <w:rPr>
          <w:sz w:val="26"/>
          <w:szCs w:val="26"/>
          <w:rtl/>
          <w:lang w:bidi="ar-EG"/>
        </w:rPr>
        <w:t>،</w:t>
      </w:r>
      <w:r w:rsidR="00AE2D3A" w:rsidRPr="00392D9D">
        <w:rPr>
          <w:sz w:val="26"/>
          <w:szCs w:val="26"/>
          <w:rtl/>
          <w:lang w:bidi="ar-EG"/>
        </w:rPr>
        <w:t xml:space="preserve"> فإن الهدف من هذا المكون هو زيادة الوعي بين أصحاب المصلحة (بما في ذلك المستخدمون النهائيون) بشأن التكنولوجيات المتاحة التي تستخدم بدائل </w:t>
      </w:r>
      <w:r w:rsidR="0055618D" w:rsidRPr="00392D9D">
        <w:rPr>
          <w:sz w:val="26"/>
          <w:szCs w:val="26"/>
          <w:rtl/>
          <w:lang w:bidi="ar-EG"/>
        </w:rPr>
        <w:t>منخفضة القدرة</w:t>
      </w:r>
      <w:r w:rsidR="00AE2D3A" w:rsidRPr="00392D9D">
        <w:rPr>
          <w:sz w:val="26"/>
          <w:szCs w:val="26"/>
          <w:rtl/>
          <w:lang w:bidi="ar-EG"/>
        </w:rPr>
        <w:t xml:space="preserve"> على إحداث الاحترار العالمي</w:t>
      </w:r>
      <w:r w:rsidR="00443A1C" w:rsidRPr="00392D9D">
        <w:rPr>
          <w:sz w:val="26"/>
          <w:szCs w:val="26"/>
          <w:rtl/>
          <w:lang w:bidi="ar-EG"/>
        </w:rPr>
        <w:t>. وي</w:t>
      </w:r>
      <w:r w:rsidR="00AE2D3A" w:rsidRPr="00392D9D">
        <w:rPr>
          <w:sz w:val="26"/>
          <w:szCs w:val="26"/>
          <w:rtl/>
          <w:lang w:bidi="ar-EG"/>
        </w:rPr>
        <w:t xml:space="preserve">تضمن المشروع نشاطين رئيسيين: ما يقرب من خمس </w:t>
      </w:r>
      <w:r w:rsidR="00293986">
        <w:rPr>
          <w:rFonts w:hint="cs"/>
          <w:sz w:val="26"/>
          <w:szCs w:val="26"/>
          <w:rtl/>
          <w:lang w:bidi="ar-EG"/>
        </w:rPr>
        <w:t>حلقات</w:t>
      </w:r>
      <w:r w:rsidR="00AE2D3A" w:rsidRPr="00392D9D">
        <w:rPr>
          <w:sz w:val="26"/>
          <w:szCs w:val="26"/>
          <w:rtl/>
          <w:lang w:bidi="ar-EG"/>
        </w:rPr>
        <w:t xml:space="preserve"> عمل </w:t>
      </w:r>
      <w:r w:rsidR="00B9123E">
        <w:rPr>
          <w:rFonts w:hint="cs"/>
          <w:sz w:val="26"/>
          <w:szCs w:val="26"/>
          <w:rtl/>
          <w:lang w:bidi="ar-EG"/>
        </w:rPr>
        <w:t>بشأن</w:t>
      </w:r>
      <w:r w:rsidR="00AE2D3A" w:rsidRPr="00392D9D">
        <w:rPr>
          <w:sz w:val="26"/>
          <w:szCs w:val="26"/>
          <w:rtl/>
          <w:lang w:bidi="ar-EG"/>
        </w:rPr>
        <w:t xml:space="preserve"> تشغيل وخدمة وحدات التكييف </w:t>
      </w:r>
      <w:r w:rsidR="00B9123E">
        <w:rPr>
          <w:rFonts w:hint="cs"/>
          <w:sz w:val="26"/>
          <w:szCs w:val="26"/>
          <w:rtl/>
          <w:lang w:bidi="ar-EG"/>
        </w:rPr>
        <w:t>المنزلية</w:t>
      </w:r>
      <w:r w:rsidR="00AE2D3A" w:rsidRPr="00392D9D">
        <w:rPr>
          <w:sz w:val="26"/>
          <w:szCs w:val="26"/>
          <w:rtl/>
          <w:lang w:bidi="ar-EG"/>
        </w:rPr>
        <w:t xml:space="preserve"> باستخدام بدائل منخفضة القدرة على إحداث الاحترار العالمي</w:t>
      </w:r>
      <w:r w:rsidR="00443A1C" w:rsidRPr="00392D9D">
        <w:rPr>
          <w:sz w:val="26"/>
          <w:szCs w:val="26"/>
          <w:rtl/>
          <w:lang w:bidi="ar-EG"/>
        </w:rPr>
        <w:t>،</w:t>
      </w:r>
      <w:r w:rsidR="00AE2D3A" w:rsidRPr="00392D9D">
        <w:rPr>
          <w:sz w:val="26"/>
          <w:szCs w:val="26"/>
          <w:rtl/>
          <w:lang w:bidi="ar-EG"/>
        </w:rPr>
        <w:t xml:space="preserve"> بما في ذلك </w:t>
      </w:r>
      <w:r w:rsidR="00AE2D3A" w:rsidRPr="00392D9D">
        <w:rPr>
          <w:sz w:val="26"/>
          <w:szCs w:val="26"/>
          <w:lang w:bidi="ar-EG"/>
        </w:rPr>
        <w:t>R</w:t>
      </w:r>
      <w:r w:rsidR="006539B1" w:rsidRPr="00392D9D">
        <w:rPr>
          <w:sz w:val="26"/>
          <w:szCs w:val="26"/>
          <w:lang w:bidi="ar-EG"/>
        </w:rPr>
        <w:noBreakHyphen/>
      </w:r>
      <w:r w:rsidR="00AE2D3A" w:rsidRPr="00392D9D">
        <w:rPr>
          <w:sz w:val="26"/>
          <w:szCs w:val="26"/>
          <w:lang w:bidi="ar-EG"/>
        </w:rPr>
        <w:t>290</w:t>
      </w:r>
      <w:r w:rsidR="00443A1C" w:rsidRPr="00392D9D">
        <w:rPr>
          <w:sz w:val="26"/>
          <w:szCs w:val="26"/>
          <w:rtl/>
          <w:lang w:bidi="ar-EG"/>
        </w:rPr>
        <w:t>،</w:t>
      </w:r>
      <w:r w:rsidR="00AE2D3A" w:rsidRPr="00392D9D">
        <w:rPr>
          <w:sz w:val="26"/>
          <w:szCs w:val="26"/>
          <w:rtl/>
          <w:lang w:bidi="ar-EG"/>
        </w:rPr>
        <w:t xml:space="preserve"> لأصحاب المصلحة الرئيسيين مثل الجمعيات والمهندسين وال</w:t>
      </w:r>
      <w:r w:rsidR="007D6A05" w:rsidRPr="00392D9D">
        <w:rPr>
          <w:sz w:val="26"/>
          <w:szCs w:val="26"/>
          <w:rtl/>
          <w:lang w:bidi="ar-EG"/>
        </w:rPr>
        <w:t>تقني</w:t>
      </w:r>
      <w:r w:rsidR="00AE2D3A" w:rsidRPr="00392D9D">
        <w:rPr>
          <w:sz w:val="26"/>
          <w:szCs w:val="26"/>
          <w:rtl/>
          <w:lang w:bidi="ar-EG"/>
        </w:rPr>
        <w:t>ين والمستوردين</w:t>
      </w:r>
      <w:r w:rsidR="00443A1C" w:rsidRPr="00392D9D">
        <w:rPr>
          <w:sz w:val="26"/>
          <w:szCs w:val="26"/>
          <w:rtl/>
          <w:lang w:bidi="ar-EG"/>
        </w:rPr>
        <w:t>/</w:t>
      </w:r>
      <w:r w:rsidR="00AE2D3A" w:rsidRPr="00392D9D">
        <w:rPr>
          <w:sz w:val="26"/>
          <w:szCs w:val="26"/>
          <w:rtl/>
          <w:lang w:bidi="ar-EG"/>
        </w:rPr>
        <w:t>الموزعين والخبراء الوطنيين</w:t>
      </w:r>
      <w:r w:rsidR="00443A1C" w:rsidRPr="00392D9D">
        <w:rPr>
          <w:sz w:val="26"/>
          <w:szCs w:val="26"/>
          <w:rtl/>
          <w:lang w:bidi="ar-EG"/>
        </w:rPr>
        <w:t>؛</w:t>
      </w:r>
      <w:r w:rsidR="00AE2D3A" w:rsidRPr="00392D9D">
        <w:rPr>
          <w:sz w:val="26"/>
          <w:szCs w:val="26"/>
          <w:rtl/>
          <w:lang w:bidi="ar-EG"/>
        </w:rPr>
        <w:t xml:space="preserve"> </w:t>
      </w:r>
      <w:r w:rsidR="00AE2D3A" w:rsidRPr="00392D9D">
        <w:rPr>
          <w:sz w:val="26"/>
          <w:szCs w:val="26"/>
          <w:rtl/>
          <w:lang w:bidi="ar-EG"/>
        </w:rPr>
        <w:lastRenderedPageBreak/>
        <w:t xml:space="preserve">وتركيب حوالي خمس وحدات </w:t>
      </w:r>
      <w:r w:rsidR="00B9123E">
        <w:rPr>
          <w:rFonts w:hint="cs"/>
          <w:sz w:val="26"/>
          <w:szCs w:val="26"/>
          <w:rtl/>
          <w:lang w:bidi="ar-EG"/>
        </w:rPr>
        <w:t>قائمة على</w:t>
      </w:r>
      <w:r w:rsidR="00AE2D3A" w:rsidRPr="00392D9D">
        <w:rPr>
          <w:sz w:val="26"/>
          <w:szCs w:val="26"/>
          <w:rtl/>
          <w:lang w:bidi="ar-EG"/>
        </w:rPr>
        <w:t xml:space="preserve"> </w:t>
      </w:r>
      <w:r w:rsidR="00AE2D3A" w:rsidRPr="00392D9D">
        <w:rPr>
          <w:sz w:val="26"/>
          <w:szCs w:val="26"/>
          <w:lang w:bidi="ar-EG"/>
        </w:rPr>
        <w:t>R-290</w:t>
      </w:r>
      <w:r w:rsidR="00AE2D3A" w:rsidRPr="00392D9D">
        <w:rPr>
          <w:sz w:val="26"/>
          <w:szCs w:val="26"/>
          <w:rtl/>
          <w:lang w:bidi="ar-EG"/>
        </w:rPr>
        <w:t xml:space="preserve"> في أحد مراكز التدريب أو مركز تدريب جامعي لأغراض التدريب </w:t>
      </w:r>
      <w:r w:rsidR="00B9123E">
        <w:rPr>
          <w:rFonts w:hint="cs"/>
          <w:sz w:val="26"/>
          <w:szCs w:val="26"/>
          <w:rtl/>
          <w:lang w:bidi="ar-EG"/>
        </w:rPr>
        <w:t>والتدليل</w:t>
      </w:r>
      <w:r w:rsidR="00AE2D3A" w:rsidRPr="00392D9D">
        <w:rPr>
          <w:sz w:val="26"/>
          <w:szCs w:val="26"/>
          <w:rtl/>
          <w:lang w:bidi="ar-EG"/>
        </w:rPr>
        <w:t>. و</w:t>
      </w:r>
      <w:r w:rsidR="00B9123E">
        <w:rPr>
          <w:rFonts w:hint="cs"/>
          <w:sz w:val="26"/>
          <w:szCs w:val="26"/>
          <w:rtl/>
          <w:lang w:bidi="ar-EG"/>
        </w:rPr>
        <w:t>حسب</w:t>
      </w:r>
      <w:r w:rsidR="00AE2D3A" w:rsidRPr="00392D9D">
        <w:rPr>
          <w:sz w:val="26"/>
          <w:szCs w:val="26"/>
          <w:rtl/>
          <w:lang w:bidi="ar-EG"/>
        </w:rPr>
        <w:t xml:space="preserve"> ميزانية وأسعار هذه الوحدات</w:t>
      </w:r>
      <w:r w:rsidR="00443A1C" w:rsidRPr="00392D9D">
        <w:rPr>
          <w:sz w:val="26"/>
          <w:szCs w:val="26"/>
          <w:rtl/>
          <w:lang w:bidi="ar-EG"/>
        </w:rPr>
        <w:t>،</w:t>
      </w:r>
      <w:r w:rsidR="00AE2D3A" w:rsidRPr="00392D9D">
        <w:rPr>
          <w:sz w:val="26"/>
          <w:szCs w:val="26"/>
          <w:rtl/>
          <w:lang w:bidi="ar-EG"/>
        </w:rPr>
        <w:t xml:space="preserve"> يمكن </w:t>
      </w:r>
      <w:r w:rsidR="00B9123E">
        <w:rPr>
          <w:rFonts w:hint="cs"/>
          <w:sz w:val="26"/>
          <w:szCs w:val="26"/>
          <w:rtl/>
          <w:lang w:bidi="ar-EG"/>
        </w:rPr>
        <w:t>أن تُدرج ا</w:t>
      </w:r>
      <w:r w:rsidR="00AE2D3A" w:rsidRPr="00392D9D">
        <w:rPr>
          <w:sz w:val="26"/>
          <w:szCs w:val="26"/>
          <w:rtl/>
          <w:lang w:bidi="ar-EG"/>
        </w:rPr>
        <w:t>لحكومة و</w:t>
      </w:r>
      <w:r w:rsidR="009A7857" w:rsidRPr="00392D9D">
        <w:rPr>
          <w:sz w:val="26"/>
          <w:szCs w:val="26"/>
          <w:rtl/>
          <w:lang w:bidi="ar-EG"/>
        </w:rPr>
        <w:t>اليونيدو</w:t>
      </w:r>
      <w:r w:rsidR="00AE2D3A" w:rsidRPr="00392D9D">
        <w:rPr>
          <w:sz w:val="26"/>
          <w:szCs w:val="26"/>
          <w:rtl/>
          <w:lang w:bidi="ar-EG"/>
        </w:rPr>
        <w:t xml:space="preserve"> أيضا وحدات تعمل بخيارات تكنولوجية أخرى </w:t>
      </w:r>
      <w:r w:rsidR="0055618D" w:rsidRPr="00392D9D">
        <w:rPr>
          <w:sz w:val="26"/>
          <w:szCs w:val="26"/>
          <w:rtl/>
          <w:lang w:bidi="ar-EG"/>
        </w:rPr>
        <w:t>منخفضة القدرة</w:t>
      </w:r>
      <w:r w:rsidR="00AE2D3A" w:rsidRPr="00392D9D">
        <w:rPr>
          <w:sz w:val="26"/>
          <w:szCs w:val="26"/>
          <w:rtl/>
          <w:lang w:bidi="ar-EG"/>
        </w:rPr>
        <w:t xml:space="preserve"> على إحداث الاحترار العالمي.</w:t>
      </w:r>
    </w:p>
    <w:p w14:paraId="326BD6A8" w14:textId="5E681378" w:rsidR="00AE2D3A" w:rsidRPr="00392D9D" w:rsidRDefault="00E80FE3"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rFonts w:hint="cs"/>
          <w:sz w:val="26"/>
          <w:szCs w:val="26"/>
          <w:rtl/>
          <w:lang w:bidi="ar-EG"/>
        </w:rPr>
        <w:t>و</w:t>
      </w:r>
      <w:r w:rsidR="00AE2D3A" w:rsidRPr="00392D9D">
        <w:rPr>
          <w:sz w:val="26"/>
          <w:szCs w:val="26"/>
          <w:rtl/>
          <w:lang w:bidi="ar-EG"/>
        </w:rPr>
        <w:t>فيما يتعلق ببرنامج المدرب المعتمد المقترح للمعدات القائمة على</w:t>
      </w:r>
      <w:r w:rsidR="00B85B3A">
        <w:rPr>
          <w:rFonts w:hint="cs"/>
          <w:sz w:val="26"/>
          <w:szCs w:val="26"/>
          <w:rtl/>
          <w:lang w:bidi="ar-EG"/>
        </w:rPr>
        <w:t xml:space="preserve"> المواد</w:t>
      </w:r>
      <w:r w:rsidR="00AE2D3A" w:rsidRPr="00392D9D">
        <w:rPr>
          <w:sz w:val="26"/>
          <w:szCs w:val="26"/>
          <w:rtl/>
          <w:lang w:bidi="ar-EG"/>
        </w:rPr>
        <w:t xml:space="preserve"> الهيدروكربون</w:t>
      </w:r>
      <w:r w:rsidR="00B85B3A">
        <w:rPr>
          <w:rFonts w:hint="cs"/>
          <w:sz w:val="26"/>
          <w:szCs w:val="26"/>
          <w:rtl/>
          <w:lang w:bidi="ar-EG"/>
        </w:rPr>
        <w:t>ية</w:t>
      </w:r>
      <w:r w:rsidR="00AE2D3A" w:rsidRPr="00392D9D">
        <w:rPr>
          <w:sz w:val="26"/>
          <w:szCs w:val="26"/>
          <w:rtl/>
          <w:lang w:bidi="ar-EG"/>
        </w:rPr>
        <w:t xml:space="preserve"> لخمسة مدربين</w:t>
      </w:r>
      <w:r w:rsidR="00443A1C" w:rsidRPr="00392D9D">
        <w:rPr>
          <w:sz w:val="26"/>
          <w:szCs w:val="26"/>
          <w:rtl/>
          <w:lang w:bidi="ar-EG"/>
        </w:rPr>
        <w:t>،</w:t>
      </w:r>
      <w:r w:rsidR="00AE2D3A" w:rsidRPr="00392D9D">
        <w:rPr>
          <w:sz w:val="26"/>
          <w:szCs w:val="26"/>
          <w:rtl/>
          <w:lang w:bidi="ar-EG"/>
        </w:rPr>
        <w:t xml:space="preserve"> أشارت الأمانة إلى أنه يمكن تحقيق </w:t>
      </w:r>
      <w:r w:rsidR="00B83064">
        <w:rPr>
          <w:rFonts w:hint="cs"/>
          <w:sz w:val="26"/>
          <w:szCs w:val="26"/>
          <w:rtl/>
          <w:lang w:bidi="ar-EG"/>
        </w:rPr>
        <w:t>أثر</w:t>
      </w:r>
      <w:r w:rsidR="00AE2D3A" w:rsidRPr="00392D9D">
        <w:rPr>
          <w:sz w:val="26"/>
          <w:szCs w:val="26"/>
          <w:rtl/>
          <w:lang w:bidi="ar-EG"/>
        </w:rPr>
        <w:t xml:space="preserve"> أكبر بكثير من خلال الميزانية المخصصة البالغة </w:t>
      </w:r>
      <w:r w:rsidR="006539B1" w:rsidRPr="00392D9D">
        <w:rPr>
          <w:sz w:val="26"/>
          <w:szCs w:val="26"/>
          <w:lang w:bidi="ar-EG"/>
        </w:rPr>
        <w:t>25,000</w:t>
      </w:r>
      <w:r w:rsidR="00AE2D3A" w:rsidRPr="00392D9D">
        <w:rPr>
          <w:sz w:val="26"/>
          <w:szCs w:val="26"/>
          <w:rtl/>
          <w:lang w:bidi="ar-EG"/>
        </w:rPr>
        <w:t xml:space="preserve"> دولار أمريكي. وأوضحت </w:t>
      </w:r>
      <w:r w:rsidR="009A7857" w:rsidRPr="00392D9D">
        <w:rPr>
          <w:sz w:val="26"/>
          <w:szCs w:val="26"/>
          <w:rtl/>
          <w:lang w:bidi="ar-EG"/>
        </w:rPr>
        <w:t>اليونيدو</w:t>
      </w:r>
      <w:r w:rsidR="00AE2D3A" w:rsidRPr="00392D9D">
        <w:rPr>
          <w:sz w:val="26"/>
          <w:szCs w:val="26"/>
          <w:rtl/>
          <w:lang w:bidi="ar-EG"/>
        </w:rPr>
        <w:t xml:space="preserve"> أن ال</w:t>
      </w:r>
      <w:r w:rsidR="00033926" w:rsidRPr="00392D9D">
        <w:rPr>
          <w:sz w:val="26"/>
          <w:szCs w:val="26"/>
          <w:rtl/>
          <w:lang w:bidi="ar-EG"/>
        </w:rPr>
        <w:t>تكاليف</w:t>
      </w:r>
      <w:r w:rsidR="00AE2D3A" w:rsidRPr="00392D9D">
        <w:rPr>
          <w:sz w:val="26"/>
          <w:szCs w:val="26"/>
          <w:rtl/>
          <w:lang w:bidi="ar-EG"/>
        </w:rPr>
        <w:t xml:space="preserve"> كانت بسبب الحاجة إلى </w:t>
      </w:r>
      <w:r w:rsidR="005B4680">
        <w:rPr>
          <w:rFonts w:hint="cs"/>
          <w:sz w:val="26"/>
          <w:szCs w:val="26"/>
          <w:rtl/>
          <w:lang w:bidi="ar-EG"/>
        </w:rPr>
        <w:t>إصدار شهادات ل</w:t>
      </w:r>
      <w:r w:rsidR="00AE2D3A" w:rsidRPr="00392D9D">
        <w:rPr>
          <w:sz w:val="26"/>
          <w:szCs w:val="26"/>
          <w:rtl/>
          <w:lang w:bidi="ar-EG"/>
        </w:rPr>
        <w:t>لمدربين في النمسا</w:t>
      </w:r>
      <w:r w:rsidR="00443A1C" w:rsidRPr="00392D9D">
        <w:rPr>
          <w:sz w:val="26"/>
          <w:szCs w:val="26"/>
          <w:rtl/>
          <w:lang w:bidi="ar-EG"/>
        </w:rPr>
        <w:t>. وب</w:t>
      </w:r>
      <w:r w:rsidR="00AE2D3A" w:rsidRPr="00392D9D">
        <w:rPr>
          <w:sz w:val="26"/>
          <w:szCs w:val="26"/>
          <w:rtl/>
          <w:lang w:bidi="ar-EG"/>
        </w:rPr>
        <w:t>عد المناقشة</w:t>
      </w:r>
      <w:r w:rsidR="00443A1C" w:rsidRPr="00392D9D">
        <w:rPr>
          <w:sz w:val="26"/>
          <w:szCs w:val="26"/>
          <w:rtl/>
          <w:lang w:bidi="ar-EG"/>
        </w:rPr>
        <w:t>،</w:t>
      </w:r>
      <w:r w:rsidR="00AE2D3A" w:rsidRPr="00392D9D">
        <w:rPr>
          <w:sz w:val="26"/>
          <w:szCs w:val="26"/>
          <w:rtl/>
          <w:lang w:bidi="ar-EG"/>
        </w:rPr>
        <w:t xml:space="preserve"> عدلت </w:t>
      </w:r>
      <w:r w:rsidR="009A7857" w:rsidRPr="00392D9D">
        <w:rPr>
          <w:sz w:val="26"/>
          <w:szCs w:val="26"/>
          <w:rtl/>
          <w:lang w:bidi="ar-EG"/>
        </w:rPr>
        <w:t>اليونيدو</w:t>
      </w:r>
      <w:r w:rsidR="00AE2D3A" w:rsidRPr="00392D9D">
        <w:rPr>
          <w:sz w:val="26"/>
          <w:szCs w:val="26"/>
          <w:rtl/>
          <w:lang w:bidi="ar-EG"/>
        </w:rPr>
        <w:t xml:space="preserve"> المكون ليشمل</w:t>
      </w:r>
      <w:r w:rsidR="00443A1C" w:rsidRPr="00392D9D">
        <w:rPr>
          <w:sz w:val="26"/>
          <w:szCs w:val="26"/>
          <w:rtl/>
          <w:lang w:bidi="ar-EG"/>
        </w:rPr>
        <w:t>،</w:t>
      </w:r>
      <w:r w:rsidR="00AE2D3A" w:rsidRPr="00392D9D">
        <w:rPr>
          <w:sz w:val="26"/>
          <w:szCs w:val="26"/>
          <w:rtl/>
          <w:lang w:bidi="ar-EG"/>
        </w:rPr>
        <w:t xml:space="preserve"> </w:t>
      </w:r>
      <w:r w:rsidR="00B83064">
        <w:rPr>
          <w:rFonts w:hint="cs"/>
          <w:sz w:val="26"/>
          <w:szCs w:val="26"/>
          <w:rtl/>
          <w:lang w:bidi="ar-EG"/>
        </w:rPr>
        <w:t>ضمن</w:t>
      </w:r>
      <w:r w:rsidR="00AE2D3A" w:rsidRPr="00392D9D">
        <w:rPr>
          <w:sz w:val="26"/>
          <w:szCs w:val="26"/>
          <w:rtl/>
          <w:lang w:bidi="ar-EG"/>
        </w:rPr>
        <w:t xml:space="preserve"> نفس الميزانية</w:t>
      </w:r>
      <w:r w:rsidR="00443A1C" w:rsidRPr="00392D9D">
        <w:rPr>
          <w:sz w:val="26"/>
          <w:szCs w:val="26"/>
          <w:rtl/>
          <w:lang w:bidi="ar-EG"/>
        </w:rPr>
        <w:t>،</w:t>
      </w:r>
      <w:r w:rsidR="00AE2D3A" w:rsidRPr="00392D9D">
        <w:rPr>
          <w:sz w:val="26"/>
          <w:szCs w:val="26"/>
          <w:rtl/>
          <w:lang w:bidi="ar-EG"/>
        </w:rPr>
        <w:t xml:space="preserve"> </w:t>
      </w:r>
      <w:r w:rsidR="00B83064">
        <w:rPr>
          <w:rFonts w:hint="cs"/>
          <w:sz w:val="26"/>
          <w:szCs w:val="26"/>
          <w:rtl/>
          <w:lang w:bidi="ar-EG"/>
        </w:rPr>
        <w:t xml:space="preserve">إصدار </w:t>
      </w:r>
      <w:r w:rsidR="00AE2D3A" w:rsidRPr="00392D9D">
        <w:rPr>
          <w:sz w:val="26"/>
          <w:szCs w:val="26"/>
          <w:rtl/>
          <w:lang w:bidi="ar-EG"/>
        </w:rPr>
        <w:t>شهاد</w:t>
      </w:r>
      <w:r w:rsidR="00B83064">
        <w:rPr>
          <w:rFonts w:hint="cs"/>
          <w:sz w:val="26"/>
          <w:szCs w:val="26"/>
          <w:rtl/>
          <w:lang w:bidi="ar-EG"/>
        </w:rPr>
        <w:t>ات</w:t>
      </w:r>
      <w:r w:rsidR="00AE2D3A" w:rsidRPr="00392D9D">
        <w:rPr>
          <w:sz w:val="26"/>
          <w:szCs w:val="26"/>
          <w:rtl/>
          <w:lang w:bidi="ar-EG"/>
        </w:rPr>
        <w:t xml:space="preserve"> </w:t>
      </w:r>
      <w:r w:rsidR="00B85B3A">
        <w:rPr>
          <w:rFonts w:hint="cs"/>
          <w:sz w:val="26"/>
          <w:szCs w:val="26"/>
          <w:rtl/>
          <w:lang w:bidi="ar-EG"/>
        </w:rPr>
        <w:t>ل</w:t>
      </w:r>
      <w:r w:rsidR="00AE2D3A" w:rsidRPr="00392D9D">
        <w:rPr>
          <w:sz w:val="26"/>
          <w:szCs w:val="26"/>
          <w:rtl/>
          <w:lang w:bidi="ar-EG"/>
        </w:rPr>
        <w:t>ثلاثة مدربين</w:t>
      </w:r>
      <w:r w:rsidR="00443A1C" w:rsidRPr="00392D9D">
        <w:rPr>
          <w:sz w:val="26"/>
          <w:szCs w:val="26"/>
          <w:rtl/>
          <w:lang w:bidi="ar-EG"/>
        </w:rPr>
        <w:t>،</w:t>
      </w:r>
      <w:r w:rsidR="00AE2D3A" w:rsidRPr="00392D9D">
        <w:rPr>
          <w:sz w:val="26"/>
          <w:szCs w:val="26"/>
          <w:rtl/>
          <w:lang w:bidi="ar-EG"/>
        </w:rPr>
        <w:t xml:space="preserve"> </w:t>
      </w:r>
      <w:r w:rsidR="00B83064">
        <w:rPr>
          <w:rFonts w:hint="cs"/>
          <w:sz w:val="26"/>
          <w:szCs w:val="26"/>
          <w:rtl/>
          <w:lang w:bidi="ar-EG"/>
        </w:rPr>
        <w:t>و</w:t>
      </w:r>
      <w:r w:rsidR="00AE2D3A" w:rsidRPr="00392D9D">
        <w:rPr>
          <w:sz w:val="26"/>
          <w:szCs w:val="26"/>
          <w:rtl/>
          <w:lang w:bidi="ar-EG"/>
        </w:rPr>
        <w:t>يلي</w:t>
      </w:r>
      <w:r w:rsidR="00B83064">
        <w:rPr>
          <w:rFonts w:hint="cs"/>
          <w:sz w:val="26"/>
          <w:szCs w:val="26"/>
          <w:rtl/>
          <w:lang w:bidi="ar-EG"/>
        </w:rPr>
        <w:t xml:space="preserve"> ذلك</w:t>
      </w:r>
      <w:r w:rsidR="00AE2D3A" w:rsidRPr="00392D9D">
        <w:rPr>
          <w:sz w:val="26"/>
          <w:szCs w:val="26"/>
          <w:rtl/>
          <w:lang w:bidi="ar-EG"/>
        </w:rPr>
        <w:t xml:space="preserve"> برنامجان تدريبيان في السنغال </w:t>
      </w:r>
      <w:r w:rsidR="00B83064">
        <w:rPr>
          <w:rFonts w:hint="cs"/>
          <w:sz w:val="26"/>
          <w:szCs w:val="26"/>
          <w:rtl/>
          <w:lang w:bidi="ar-EG"/>
        </w:rPr>
        <w:t>يشارك فيهما</w:t>
      </w:r>
      <w:r w:rsidR="00B85B3A">
        <w:rPr>
          <w:rFonts w:hint="cs"/>
          <w:sz w:val="26"/>
          <w:szCs w:val="26"/>
          <w:rtl/>
          <w:lang w:bidi="ar-EG"/>
        </w:rPr>
        <w:t xml:space="preserve"> </w:t>
      </w:r>
      <w:r w:rsidR="00AE2D3A" w:rsidRPr="00392D9D">
        <w:rPr>
          <w:sz w:val="26"/>
          <w:szCs w:val="26"/>
          <w:rtl/>
          <w:lang w:bidi="ar-EG"/>
        </w:rPr>
        <w:t xml:space="preserve">100 </w:t>
      </w:r>
      <w:r w:rsidR="007D6A05" w:rsidRPr="00392D9D">
        <w:rPr>
          <w:sz w:val="26"/>
          <w:szCs w:val="26"/>
          <w:rtl/>
          <w:lang w:bidi="ar-EG"/>
        </w:rPr>
        <w:t>تقني</w:t>
      </w:r>
      <w:r w:rsidR="00443A1C" w:rsidRPr="00392D9D">
        <w:rPr>
          <w:sz w:val="26"/>
          <w:szCs w:val="26"/>
          <w:rtl/>
          <w:lang w:bidi="ar-EG"/>
        </w:rPr>
        <w:t>،</w:t>
      </w:r>
      <w:r w:rsidR="00AE2D3A" w:rsidRPr="00392D9D">
        <w:rPr>
          <w:sz w:val="26"/>
          <w:szCs w:val="26"/>
          <w:rtl/>
          <w:lang w:bidi="ar-EG"/>
        </w:rPr>
        <w:t xml:space="preserve"> </w:t>
      </w:r>
      <w:r w:rsidR="00B85B3A">
        <w:rPr>
          <w:rFonts w:hint="cs"/>
          <w:sz w:val="26"/>
          <w:szCs w:val="26"/>
          <w:rtl/>
          <w:lang w:bidi="ar-EG"/>
        </w:rPr>
        <w:t>يقدمهما</w:t>
      </w:r>
      <w:r w:rsidR="00AE2D3A" w:rsidRPr="00392D9D">
        <w:rPr>
          <w:sz w:val="26"/>
          <w:szCs w:val="26"/>
          <w:rtl/>
          <w:lang w:bidi="ar-EG"/>
        </w:rPr>
        <w:t xml:space="preserve"> خبير دولي بالتعاون مع المدربين المعتمدين حديثا</w:t>
      </w:r>
      <w:r w:rsidR="00443A1C" w:rsidRPr="00392D9D">
        <w:rPr>
          <w:sz w:val="26"/>
          <w:szCs w:val="26"/>
          <w:rtl/>
          <w:lang w:bidi="ar-EG"/>
        </w:rPr>
        <w:t>،</w:t>
      </w:r>
      <w:r w:rsidR="00AE2D3A" w:rsidRPr="00392D9D">
        <w:rPr>
          <w:sz w:val="26"/>
          <w:szCs w:val="26"/>
          <w:rtl/>
          <w:lang w:bidi="ar-EG"/>
        </w:rPr>
        <w:t xml:space="preserve"> ويغطي</w:t>
      </w:r>
      <w:r w:rsidR="00443A1C" w:rsidRPr="00392D9D">
        <w:rPr>
          <w:sz w:val="26"/>
          <w:szCs w:val="26"/>
          <w:rtl/>
          <w:lang w:bidi="ar-EG"/>
        </w:rPr>
        <w:t>،</w:t>
      </w:r>
      <w:r w:rsidR="00AE2D3A" w:rsidRPr="00392D9D">
        <w:rPr>
          <w:sz w:val="26"/>
          <w:szCs w:val="26"/>
          <w:rtl/>
          <w:lang w:bidi="ar-EG"/>
        </w:rPr>
        <w:t xml:space="preserve"> في جملة أمور</w:t>
      </w:r>
      <w:r w:rsidR="00443A1C" w:rsidRPr="00392D9D">
        <w:rPr>
          <w:sz w:val="26"/>
          <w:szCs w:val="26"/>
          <w:rtl/>
          <w:lang w:bidi="ar-EG"/>
        </w:rPr>
        <w:t>،</w:t>
      </w:r>
      <w:r w:rsidR="00AE2D3A" w:rsidRPr="00392D9D">
        <w:rPr>
          <w:sz w:val="26"/>
          <w:szCs w:val="26"/>
          <w:rtl/>
          <w:lang w:bidi="ar-EG"/>
        </w:rPr>
        <w:t xml:space="preserve"> خصائص </w:t>
      </w:r>
      <w:r w:rsidR="00EE66FC" w:rsidRPr="00392D9D">
        <w:rPr>
          <w:sz w:val="26"/>
          <w:szCs w:val="26"/>
          <w:rtl/>
          <w:lang w:bidi="ar-EG"/>
        </w:rPr>
        <w:t>غازات التبريد</w:t>
      </w:r>
      <w:r w:rsidR="00AE2D3A" w:rsidRPr="00392D9D">
        <w:rPr>
          <w:sz w:val="26"/>
          <w:szCs w:val="26"/>
          <w:rtl/>
          <w:lang w:bidi="ar-EG"/>
        </w:rPr>
        <w:t xml:space="preserve"> القائمة على </w:t>
      </w:r>
      <w:r w:rsidR="00B85B3A">
        <w:rPr>
          <w:rFonts w:hint="cs"/>
          <w:sz w:val="26"/>
          <w:szCs w:val="26"/>
          <w:rtl/>
          <w:lang w:bidi="ar-EG"/>
        </w:rPr>
        <w:t>المواد</w:t>
      </w:r>
      <w:r w:rsidR="00B85B3A" w:rsidRPr="00392D9D">
        <w:rPr>
          <w:sz w:val="26"/>
          <w:szCs w:val="26"/>
          <w:rtl/>
          <w:lang w:bidi="ar-EG"/>
        </w:rPr>
        <w:t xml:space="preserve"> الهيدروكربون</w:t>
      </w:r>
      <w:r w:rsidR="00B85B3A">
        <w:rPr>
          <w:rFonts w:hint="cs"/>
          <w:sz w:val="26"/>
          <w:szCs w:val="26"/>
          <w:rtl/>
          <w:lang w:bidi="ar-EG"/>
        </w:rPr>
        <w:t>ية</w:t>
      </w:r>
      <w:r w:rsidR="00443A1C" w:rsidRPr="00392D9D">
        <w:rPr>
          <w:sz w:val="26"/>
          <w:szCs w:val="26"/>
          <w:rtl/>
          <w:lang w:bidi="ar-EG"/>
        </w:rPr>
        <w:t>،</w:t>
      </w:r>
      <w:r w:rsidR="00AE2D3A" w:rsidRPr="00392D9D">
        <w:rPr>
          <w:sz w:val="26"/>
          <w:szCs w:val="26"/>
          <w:rtl/>
          <w:lang w:bidi="ar-EG"/>
        </w:rPr>
        <w:t xml:space="preserve"> والسلامة</w:t>
      </w:r>
      <w:r w:rsidR="00443A1C" w:rsidRPr="00392D9D">
        <w:rPr>
          <w:sz w:val="26"/>
          <w:szCs w:val="26"/>
          <w:rtl/>
          <w:lang w:bidi="ar-EG"/>
        </w:rPr>
        <w:t>،</w:t>
      </w:r>
      <w:r w:rsidR="00AE2D3A" w:rsidRPr="00392D9D">
        <w:rPr>
          <w:sz w:val="26"/>
          <w:szCs w:val="26"/>
          <w:rtl/>
          <w:lang w:bidi="ar-EG"/>
        </w:rPr>
        <w:t xml:space="preserve"> والصيانة</w:t>
      </w:r>
      <w:r w:rsidR="00443A1C" w:rsidRPr="00392D9D">
        <w:rPr>
          <w:sz w:val="26"/>
          <w:szCs w:val="26"/>
          <w:rtl/>
          <w:lang w:bidi="ar-EG"/>
        </w:rPr>
        <w:t>،</w:t>
      </w:r>
      <w:r w:rsidR="00AE2D3A" w:rsidRPr="00392D9D">
        <w:rPr>
          <w:sz w:val="26"/>
          <w:szCs w:val="26"/>
          <w:rtl/>
          <w:lang w:bidi="ar-EG"/>
        </w:rPr>
        <w:t xml:space="preserve"> وبناء القدرات.</w:t>
      </w:r>
    </w:p>
    <w:p w14:paraId="236CCD68" w14:textId="13161D82" w:rsidR="00AE2D3A" w:rsidRPr="00392D9D" w:rsidRDefault="00AE2D3A"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sz w:val="26"/>
          <w:szCs w:val="26"/>
          <w:u w:val="single"/>
          <w:rtl/>
          <w:lang w:val="en-US" w:bidi="ar-EG"/>
        </w:rPr>
        <w:t>ال</w:t>
      </w:r>
      <w:r w:rsidR="00033926" w:rsidRPr="00392D9D">
        <w:rPr>
          <w:sz w:val="26"/>
          <w:szCs w:val="26"/>
          <w:u w:val="single"/>
          <w:rtl/>
          <w:lang w:val="en-US" w:bidi="ar-EG"/>
        </w:rPr>
        <w:t>تكاليف</w:t>
      </w:r>
      <w:r w:rsidRPr="00392D9D">
        <w:rPr>
          <w:sz w:val="26"/>
          <w:szCs w:val="26"/>
          <w:u w:val="single"/>
          <w:rtl/>
          <w:lang w:val="en-US" w:bidi="ar-EG"/>
        </w:rPr>
        <w:t xml:space="preserve"> الإجمالية للمشروع</w:t>
      </w:r>
    </w:p>
    <w:p w14:paraId="2010C40F" w14:textId="50ED710F" w:rsidR="00AE2D3A" w:rsidRPr="00392D9D" w:rsidRDefault="00B85B3A" w:rsidP="00B33C92">
      <w:pPr>
        <w:pStyle w:val="StyleHeader4Para4Left0Firstline0"/>
        <w:numPr>
          <w:ilvl w:val="0"/>
          <w:numId w:val="11"/>
        </w:numPr>
        <w:tabs>
          <w:tab w:val="clear" w:pos="2880"/>
          <w:tab w:val="clear" w:pos="5760"/>
        </w:tabs>
        <w:bidi/>
        <w:spacing w:after="120"/>
        <w:ind w:left="0" w:firstLine="0"/>
        <w:rPr>
          <w:sz w:val="26"/>
          <w:szCs w:val="26"/>
          <w:lang w:bidi="ar-EG"/>
        </w:rPr>
      </w:pPr>
      <w:r>
        <w:rPr>
          <w:rFonts w:hint="cs"/>
          <w:sz w:val="26"/>
          <w:szCs w:val="26"/>
          <w:rtl/>
          <w:lang w:bidi="ar-EG"/>
        </w:rPr>
        <w:t>تبلغ</w:t>
      </w:r>
      <w:r w:rsidR="00AE2D3A" w:rsidRPr="00392D9D">
        <w:rPr>
          <w:sz w:val="26"/>
          <w:szCs w:val="26"/>
          <w:rtl/>
          <w:lang w:bidi="ar-EG"/>
        </w:rPr>
        <w:t xml:space="preserve"> ال</w:t>
      </w:r>
      <w:r w:rsidR="00033926" w:rsidRPr="00392D9D">
        <w:rPr>
          <w:sz w:val="26"/>
          <w:szCs w:val="26"/>
          <w:rtl/>
          <w:lang w:bidi="ar-EG"/>
        </w:rPr>
        <w:t>تكاليف</w:t>
      </w:r>
      <w:r w:rsidR="00AE2D3A" w:rsidRPr="00392D9D">
        <w:rPr>
          <w:sz w:val="26"/>
          <w:szCs w:val="26"/>
          <w:rtl/>
          <w:lang w:bidi="ar-EG"/>
        </w:rPr>
        <w:t xml:space="preserve"> الإجمالية للمرحلة الثانية من خطة إدارة إزالة المواد الهيدروكلوروفلوروكربونية كما تم تقديمها </w:t>
      </w:r>
      <w:r w:rsidR="006539B1" w:rsidRPr="00392D9D">
        <w:rPr>
          <w:sz w:val="26"/>
          <w:szCs w:val="26"/>
          <w:lang w:bidi="ar-EG"/>
        </w:rPr>
        <w:t>594,152</w:t>
      </w:r>
      <w:r w:rsidR="00AE2D3A" w:rsidRPr="00392D9D">
        <w:rPr>
          <w:sz w:val="26"/>
          <w:szCs w:val="26"/>
          <w:rtl/>
          <w:lang w:bidi="ar-EG"/>
        </w:rPr>
        <w:t xml:space="preserve"> دولارا أمريكيا. ومع ذلك</w:t>
      </w:r>
      <w:r w:rsidR="00443A1C" w:rsidRPr="00392D9D">
        <w:rPr>
          <w:sz w:val="26"/>
          <w:szCs w:val="26"/>
          <w:rtl/>
          <w:lang w:bidi="ar-EG"/>
        </w:rPr>
        <w:t>،</w:t>
      </w:r>
      <w:r w:rsidR="00AE2D3A" w:rsidRPr="00392D9D">
        <w:rPr>
          <w:sz w:val="26"/>
          <w:szCs w:val="26"/>
          <w:rtl/>
          <w:lang w:bidi="ar-EG"/>
        </w:rPr>
        <w:t xml:space="preserve"> استنادا إلى المقرر 74/50(ج)(12) بشأن مستويات التمويل المؤهل للبلدان ذات حجم الاستهلاك المنخفض</w:t>
      </w:r>
      <w:r w:rsidR="00443A1C" w:rsidRPr="00392D9D">
        <w:rPr>
          <w:sz w:val="26"/>
          <w:szCs w:val="26"/>
          <w:rtl/>
          <w:lang w:bidi="ar-EG"/>
        </w:rPr>
        <w:t>،</w:t>
      </w:r>
      <w:r w:rsidR="00AE2D3A" w:rsidRPr="00392D9D">
        <w:rPr>
          <w:sz w:val="26"/>
          <w:szCs w:val="26"/>
          <w:rtl/>
          <w:lang w:bidi="ar-EG"/>
        </w:rPr>
        <w:t xml:space="preserve"> </w:t>
      </w:r>
      <w:r w:rsidR="00DF496D">
        <w:rPr>
          <w:rFonts w:hint="cs"/>
          <w:sz w:val="26"/>
          <w:szCs w:val="26"/>
          <w:rtl/>
          <w:lang w:bidi="ar-EG"/>
        </w:rPr>
        <w:t>يبلغ</w:t>
      </w:r>
      <w:r w:rsidR="00AE2D3A" w:rsidRPr="00392D9D">
        <w:rPr>
          <w:sz w:val="26"/>
          <w:szCs w:val="26"/>
          <w:rtl/>
          <w:lang w:bidi="ar-EG"/>
        </w:rPr>
        <w:t xml:space="preserve"> التمويل المؤهل للمرحلة الثانية </w:t>
      </w:r>
      <w:r w:rsidR="006539B1" w:rsidRPr="00392D9D">
        <w:rPr>
          <w:sz w:val="26"/>
          <w:szCs w:val="26"/>
          <w:lang w:bidi="ar-EG"/>
        </w:rPr>
        <w:t>585,000</w:t>
      </w:r>
      <w:r w:rsidR="00AE2D3A" w:rsidRPr="00392D9D">
        <w:rPr>
          <w:sz w:val="26"/>
          <w:szCs w:val="26"/>
          <w:rtl/>
          <w:lang w:bidi="ar-EG"/>
        </w:rPr>
        <w:t xml:space="preserve"> دولار أمريكي</w:t>
      </w:r>
      <w:r w:rsidR="00443A1C" w:rsidRPr="00392D9D">
        <w:rPr>
          <w:sz w:val="26"/>
          <w:szCs w:val="26"/>
          <w:rtl/>
          <w:lang w:bidi="ar-EG"/>
        </w:rPr>
        <w:t>،</w:t>
      </w:r>
      <w:r w:rsidR="00AE2D3A" w:rsidRPr="00392D9D">
        <w:rPr>
          <w:sz w:val="26"/>
          <w:szCs w:val="26"/>
          <w:rtl/>
          <w:lang w:bidi="ar-EG"/>
        </w:rPr>
        <w:t xml:space="preserve"> أي أقل من القيمة المقدمة بمقدار </w:t>
      </w:r>
      <w:r w:rsidR="006539B1" w:rsidRPr="00392D9D">
        <w:rPr>
          <w:sz w:val="26"/>
          <w:szCs w:val="26"/>
          <w:lang w:bidi="ar-EG"/>
        </w:rPr>
        <w:t>9,152</w:t>
      </w:r>
      <w:r w:rsidR="00AE2D3A" w:rsidRPr="00392D9D">
        <w:rPr>
          <w:sz w:val="26"/>
          <w:szCs w:val="26"/>
          <w:rtl/>
          <w:lang w:bidi="ar-EG"/>
        </w:rPr>
        <w:t xml:space="preserve"> دولارا أمريكيا. وبناء على ذلك</w:t>
      </w:r>
      <w:r w:rsidR="00443A1C" w:rsidRPr="00392D9D">
        <w:rPr>
          <w:sz w:val="26"/>
          <w:szCs w:val="26"/>
          <w:rtl/>
          <w:lang w:bidi="ar-EG"/>
        </w:rPr>
        <w:t>،</w:t>
      </w:r>
      <w:r w:rsidR="00AE2D3A" w:rsidRPr="00392D9D">
        <w:rPr>
          <w:sz w:val="26"/>
          <w:szCs w:val="26"/>
          <w:rtl/>
          <w:lang w:bidi="ar-EG"/>
        </w:rPr>
        <w:t xml:space="preserve"> تم تعديل مكون بناء القدرات لل</w:t>
      </w:r>
      <w:r w:rsidR="007D6A05" w:rsidRPr="00392D9D">
        <w:rPr>
          <w:sz w:val="26"/>
          <w:szCs w:val="26"/>
          <w:rtl/>
          <w:lang w:bidi="ar-EG"/>
        </w:rPr>
        <w:t>تقني</w:t>
      </w:r>
      <w:r w:rsidR="00AE2D3A" w:rsidRPr="00392D9D">
        <w:rPr>
          <w:sz w:val="26"/>
          <w:szCs w:val="26"/>
          <w:rtl/>
          <w:lang w:bidi="ar-EG"/>
        </w:rPr>
        <w:t xml:space="preserve">ين من </w:t>
      </w:r>
      <w:r w:rsidR="006539B1" w:rsidRPr="00392D9D">
        <w:rPr>
          <w:sz w:val="26"/>
          <w:szCs w:val="26"/>
          <w:lang w:bidi="ar-EG"/>
        </w:rPr>
        <w:t>227,152</w:t>
      </w:r>
      <w:r w:rsidR="00AE2D3A" w:rsidRPr="00392D9D">
        <w:rPr>
          <w:sz w:val="26"/>
          <w:szCs w:val="26"/>
          <w:rtl/>
          <w:lang w:bidi="ar-EG"/>
        </w:rPr>
        <w:t xml:space="preserve"> دولارا أمريكيا إلى </w:t>
      </w:r>
      <w:r w:rsidR="006539B1" w:rsidRPr="00392D9D">
        <w:rPr>
          <w:sz w:val="26"/>
          <w:szCs w:val="26"/>
          <w:lang w:bidi="ar-EG"/>
        </w:rPr>
        <w:t>218,000</w:t>
      </w:r>
      <w:r w:rsidR="00AE2D3A" w:rsidRPr="00392D9D">
        <w:rPr>
          <w:sz w:val="26"/>
          <w:szCs w:val="26"/>
          <w:rtl/>
          <w:lang w:bidi="ar-EG"/>
        </w:rPr>
        <w:t xml:space="preserve"> دولار أمريكي</w:t>
      </w:r>
      <w:r w:rsidR="00443A1C" w:rsidRPr="00392D9D">
        <w:rPr>
          <w:sz w:val="26"/>
          <w:szCs w:val="26"/>
          <w:rtl/>
          <w:lang w:bidi="ar-EG"/>
        </w:rPr>
        <w:t>،</w:t>
      </w:r>
      <w:r w:rsidR="00AE2D3A" w:rsidRPr="00392D9D">
        <w:rPr>
          <w:sz w:val="26"/>
          <w:szCs w:val="26"/>
          <w:rtl/>
          <w:lang w:bidi="ar-EG"/>
        </w:rPr>
        <w:t xml:space="preserve"> على النحو المبين في الجدول 5.</w:t>
      </w:r>
    </w:p>
    <w:p w14:paraId="535ADAE9" w14:textId="41D9E46C" w:rsidR="00AE2D3A" w:rsidRPr="00392D9D" w:rsidRDefault="00443A1C"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rtl/>
          <w:lang w:val="en-US" w:bidi="ar-EG"/>
        </w:rPr>
      </w:pPr>
      <w:r w:rsidRPr="00392D9D">
        <w:rPr>
          <w:b/>
          <w:bCs/>
          <w:sz w:val="26"/>
          <w:szCs w:val="26"/>
          <w:rtl/>
          <w:lang w:val="en-US" w:bidi="ar-EG"/>
        </w:rPr>
        <w:t xml:space="preserve"> </w:t>
      </w:r>
      <w:r w:rsidR="00AE2D3A" w:rsidRPr="00392D9D">
        <w:rPr>
          <w:b/>
          <w:bCs/>
          <w:sz w:val="26"/>
          <w:szCs w:val="26"/>
          <w:rtl/>
          <w:lang w:val="en-US" w:bidi="ar-EG"/>
        </w:rPr>
        <w:t>الجدول 5</w:t>
      </w:r>
      <w:r w:rsidR="00E80FE3" w:rsidRPr="00392D9D">
        <w:rPr>
          <w:rFonts w:hint="cs"/>
          <w:b/>
          <w:bCs/>
          <w:sz w:val="26"/>
          <w:szCs w:val="26"/>
          <w:rtl/>
          <w:lang w:val="en-US" w:bidi="ar-EG"/>
        </w:rPr>
        <w:t>-</w:t>
      </w:r>
      <w:r w:rsidR="00AE2D3A" w:rsidRPr="00392D9D">
        <w:rPr>
          <w:b/>
          <w:bCs/>
          <w:sz w:val="26"/>
          <w:szCs w:val="26"/>
          <w:rtl/>
          <w:lang w:val="en-US" w:bidi="ar-EG"/>
        </w:rPr>
        <w:t xml:space="preserve"> ال</w:t>
      </w:r>
      <w:r w:rsidR="00033926" w:rsidRPr="00392D9D">
        <w:rPr>
          <w:b/>
          <w:bCs/>
          <w:sz w:val="26"/>
          <w:szCs w:val="26"/>
          <w:rtl/>
          <w:lang w:val="en-US" w:bidi="ar-EG"/>
        </w:rPr>
        <w:t>تكاليف</w:t>
      </w:r>
      <w:r w:rsidR="00AE2D3A" w:rsidRPr="00392D9D">
        <w:rPr>
          <w:b/>
          <w:bCs/>
          <w:sz w:val="26"/>
          <w:szCs w:val="26"/>
          <w:rtl/>
          <w:lang w:val="en-US" w:bidi="ar-EG"/>
        </w:rPr>
        <w:t xml:space="preserve"> الإجمالية المتفق عليها للمرحلة الثانية من خطة إدارة إزالة المواد الهيدروكلوروفلوروكربونية للسنغال</w:t>
      </w:r>
    </w:p>
    <w:tbl>
      <w:tblPr>
        <w:bidiVisual/>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992"/>
        <w:gridCol w:w="1344"/>
      </w:tblGrid>
      <w:tr w:rsidR="00DC3AA3" w:rsidRPr="00B50D0F" w14:paraId="04C4CE8A" w14:textId="77777777" w:rsidTr="00E80FE3">
        <w:trPr>
          <w:tblHeader/>
        </w:trPr>
        <w:tc>
          <w:tcPr>
            <w:tcW w:w="3752" w:type="pct"/>
            <w:shd w:val="clear" w:color="auto" w:fill="auto"/>
            <w:vAlign w:val="center"/>
            <w:hideMark/>
          </w:tcPr>
          <w:p w14:paraId="68BA5038" w14:textId="52F3A54E" w:rsidR="00DC3AA3" w:rsidRPr="00360410" w:rsidRDefault="00DC3AA3" w:rsidP="00DC3AA3">
            <w:pPr>
              <w:bidi/>
              <w:jc w:val="left"/>
              <w:rPr>
                <w:b/>
                <w:color w:val="000000"/>
                <w:sz w:val="20"/>
              </w:rPr>
            </w:pPr>
            <w:r w:rsidRPr="00033926">
              <w:rPr>
                <w:rFonts w:hint="cs"/>
                <w:bCs/>
                <w:color w:val="000000"/>
                <w:sz w:val="20"/>
                <w:rtl/>
              </w:rPr>
              <w:t>النشاط</w:t>
            </w:r>
          </w:p>
        </w:tc>
        <w:tc>
          <w:tcPr>
            <w:tcW w:w="530" w:type="pct"/>
          </w:tcPr>
          <w:p w14:paraId="4EA46257" w14:textId="3401C5BF" w:rsidR="00DC3AA3" w:rsidRPr="00360410" w:rsidRDefault="00DC3AA3" w:rsidP="00DC3AA3">
            <w:pPr>
              <w:bidi/>
              <w:jc w:val="center"/>
              <w:rPr>
                <w:b/>
                <w:color w:val="000000"/>
                <w:sz w:val="20"/>
              </w:rPr>
            </w:pPr>
            <w:r w:rsidRPr="00033926">
              <w:rPr>
                <w:rFonts w:hint="cs"/>
                <w:bCs/>
                <w:color w:val="000000"/>
                <w:sz w:val="20"/>
                <w:rtl/>
              </w:rPr>
              <w:t>الوكالة</w:t>
            </w:r>
          </w:p>
        </w:tc>
        <w:tc>
          <w:tcPr>
            <w:tcW w:w="718" w:type="pct"/>
            <w:shd w:val="clear" w:color="auto" w:fill="auto"/>
            <w:vAlign w:val="center"/>
            <w:hideMark/>
          </w:tcPr>
          <w:p w14:paraId="135D7E59" w14:textId="3D7E80F0" w:rsidR="00DC3AA3" w:rsidRPr="00B50D0F" w:rsidRDefault="00DC3AA3" w:rsidP="00DC3AA3">
            <w:pPr>
              <w:bidi/>
              <w:jc w:val="center"/>
              <w:rPr>
                <w:b/>
                <w:color w:val="000000"/>
                <w:sz w:val="20"/>
              </w:rPr>
            </w:pPr>
            <w:r w:rsidRPr="00033926">
              <w:rPr>
                <w:rFonts w:hint="cs"/>
                <w:bCs/>
                <w:color w:val="000000"/>
                <w:sz w:val="20"/>
                <w:rtl/>
              </w:rPr>
              <w:t>التكاليف (دولار أمريكي)</w:t>
            </w:r>
          </w:p>
        </w:tc>
      </w:tr>
      <w:tr w:rsidR="00AE2D3A" w:rsidRPr="00B50D0F" w14:paraId="0D4FF26D" w14:textId="77777777" w:rsidTr="00E80FE3">
        <w:tc>
          <w:tcPr>
            <w:tcW w:w="3752" w:type="pct"/>
            <w:shd w:val="clear" w:color="auto" w:fill="auto"/>
            <w:noWrap/>
          </w:tcPr>
          <w:p w14:paraId="0D342C13" w14:textId="6520D5B7" w:rsidR="00AE2D3A" w:rsidRPr="00B50D0F" w:rsidRDefault="00DC3AA3" w:rsidP="006539B1">
            <w:pPr>
              <w:bidi/>
              <w:jc w:val="left"/>
              <w:rPr>
                <w:color w:val="000000"/>
                <w:sz w:val="20"/>
              </w:rPr>
            </w:pPr>
            <w:r w:rsidRPr="00DC3AA3">
              <w:rPr>
                <w:sz w:val="20"/>
                <w:rtl/>
              </w:rPr>
              <w:t>تعزيز إنفاذ لوائح المواد المستنفدة للأوزون وبناء القدرات لموظفي الإنفاذ</w:t>
            </w:r>
          </w:p>
        </w:tc>
        <w:tc>
          <w:tcPr>
            <w:tcW w:w="530" w:type="pct"/>
          </w:tcPr>
          <w:p w14:paraId="258B8143" w14:textId="5AE0EB2A" w:rsidR="00AE2D3A" w:rsidRPr="00B50D0F" w:rsidRDefault="00FA6DA5" w:rsidP="006539B1">
            <w:pPr>
              <w:bidi/>
              <w:jc w:val="left"/>
              <w:rPr>
                <w:color w:val="000000"/>
                <w:sz w:val="20"/>
              </w:rPr>
            </w:pPr>
            <w:r>
              <w:rPr>
                <w:rFonts w:hint="cs"/>
                <w:color w:val="000000"/>
                <w:sz w:val="20"/>
                <w:rtl/>
              </w:rPr>
              <w:t>اليونيب</w:t>
            </w:r>
          </w:p>
        </w:tc>
        <w:tc>
          <w:tcPr>
            <w:tcW w:w="718" w:type="pct"/>
            <w:shd w:val="clear" w:color="auto" w:fill="auto"/>
          </w:tcPr>
          <w:p w14:paraId="73EAAF31" w14:textId="77777777" w:rsidR="00AE2D3A" w:rsidRPr="00B50D0F" w:rsidRDefault="00AE2D3A" w:rsidP="006539B1">
            <w:pPr>
              <w:bidi/>
              <w:jc w:val="right"/>
              <w:rPr>
                <w:color w:val="000000"/>
                <w:sz w:val="20"/>
              </w:rPr>
            </w:pPr>
            <w:r w:rsidRPr="00B50D0F">
              <w:rPr>
                <w:color w:val="000000"/>
                <w:sz w:val="20"/>
              </w:rPr>
              <w:t>130,000</w:t>
            </w:r>
          </w:p>
        </w:tc>
      </w:tr>
      <w:tr w:rsidR="00FA6DA5" w:rsidRPr="00B50D0F" w14:paraId="358C7B74" w14:textId="77777777" w:rsidTr="00E80FE3">
        <w:tc>
          <w:tcPr>
            <w:tcW w:w="3752" w:type="pct"/>
            <w:shd w:val="clear" w:color="auto" w:fill="auto"/>
            <w:noWrap/>
          </w:tcPr>
          <w:p w14:paraId="4F13EA62" w14:textId="310BE752" w:rsidR="00FA6DA5" w:rsidRPr="00B50D0F" w:rsidRDefault="00FA6DA5" w:rsidP="00FA6DA5">
            <w:pPr>
              <w:bidi/>
              <w:jc w:val="left"/>
              <w:rPr>
                <w:color w:val="000000"/>
                <w:sz w:val="20"/>
              </w:rPr>
            </w:pPr>
            <w:r w:rsidRPr="00DC3AA3">
              <w:rPr>
                <w:sz w:val="20"/>
                <w:rtl/>
              </w:rPr>
              <w:t>بناء قدرات تقنيي خدمة التبريد وتكييف الهواء ووضع مخطط لإصدار الشهادات</w:t>
            </w:r>
          </w:p>
        </w:tc>
        <w:tc>
          <w:tcPr>
            <w:tcW w:w="530" w:type="pct"/>
          </w:tcPr>
          <w:p w14:paraId="4A138093" w14:textId="6B077CFE" w:rsidR="00FA6DA5" w:rsidRPr="00B50D0F" w:rsidRDefault="00FA6DA5" w:rsidP="00FA6DA5">
            <w:pPr>
              <w:bidi/>
              <w:jc w:val="left"/>
              <w:rPr>
                <w:color w:val="000000"/>
                <w:sz w:val="20"/>
              </w:rPr>
            </w:pPr>
            <w:r>
              <w:rPr>
                <w:rFonts w:hint="cs"/>
                <w:color w:val="000000"/>
                <w:sz w:val="20"/>
                <w:rtl/>
              </w:rPr>
              <w:t>اليونيب</w:t>
            </w:r>
          </w:p>
        </w:tc>
        <w:tc>
          <w:tcPr>
            <w:tcW w:w="718" w:type="pct"/>
            <w:shd w:val="clear" w:color="auto" w:fill="auto"/>
          </w:tcPr>
          <w:p w14:paraId="69387279" w14:textId="77777777" w:rsidR="00FA6DA5" w:rsidRPr="00B50D0F" w:rsidRDefault="00FA6DA5" w:rsidP="00FA6DA5">
            <w:pPr>
              <w:bidi/>
              <w:jc w:val="right"/>
              <w:rPr>
                <w:color w:val="000000"/>
                <w:sz w:val="20"/>
              </w:rPr>
            </w:pPr>
            <w:r w:rsidRPr="00B50D0F">
              <w:rPr>
                <w:color w:val="000000"/>
                <w:sz w:val="20"/>
              </w:rPr>
              <w:t>2</w:t>
            </w:r>
            <w:r>
              <w:rPr>
                <w:color w:val="000000"/>
                <w:sz w:val="20"/>
              </w:rPr>
              <w:t>18</w:t>
            </w:r>
            <w:r w:rsidRPr="00B50D0F">
              <w:rPr>
                <w:color w:val="000000"/>
                <w:sz w:val="20"/>
              </w:rPr>
              <w:t>,</w:t>
            </w:r>
            <w:r>
              <w:rPr>
                <w:color w:val="000000"/>
                <w:sz w:val="20"/>
              </w:rPr>
              <w:t>000</w:t>
            </w:r>
          </w:p>
        </w:tc>
      </w:tr>
      <w:tr w:rsidR="00FA6DA5" w:rsidRPr="00B50D0F" w14:paraId="0FFB9FF6" w14:textId="77777777" w:rsidTr="00E80FE3">
        <w:tc>
          <w:tcPr>
            <w:tcW w:w="3752" w:type="pct"/>
            <w:shd w:val="clear" w:color="auto" w:fill="auto"/>
            <w:noWrap/>
          </w:tcPr>
          <w:p w14:paraId="6968CF67" w14:textId="39EA52D9" w:rsidR="00FA6DA5" w:rsidRPr="00B50D0F" w:rsidRDefault="00FA6DA5" w:rsidP="00FA6DA5">
            <w:pPr>
              <w:tabs>
                <w:tab w:val="left" w:pos="360"/>
              </w:tabs>
              <w:bidi/>
              <w:jc w:val="left"/>
              <w:rPr>
                <w:color w:val="000000"/>
                <w:sz w:val="20"/>
              </w:rPr>
            </w:pPr>
            <w:r w:rsidRPr="00DC3AA3">
              <w:rPr>
                <w:color w:val="000000"/>
                <w:sz w:val="20"/>
                <w:rtl/>
              </w:rPr>
              <w:t>تعزيز مراكز الامتياز، ووضع مخطط لاسترداد غازات التبريد وإعادة استخدامها، وزيادة وعي المستخدمين النهائيين بالبدائل المنخفضة القدرة على إحداث الاحترار العالمي</w:t>
            </w:r>
          </w:p>
        </w:tc>
        <w:tc>
          <w:tcPr>
            <w:tcW w:w="530" w:type="pct"/>
          </w:tcPr>
          <w:p w14:paraId="74E9A072" w14:textId="476F6E00" w:rsidR="00FA6DA5" w:rsidRPr="00B50D0F" w:rsidRDefault="00FA6DA5" w:rsidP="00FA6DA5">
            <w:pPr>
              <w:bidi/>
              <w:ind w:right="-297"/>
              <w:rPr>
                <w:color w:val="000000"/>
                <w:sz w:val="20"/>
              </w:rPr>
            </w:pPr>
            <w:r>
              <w:rPr>
                <w:rFonts w:hint="cs"/>
                <w:color w:val="000000"/>
                <w:sz w:val="20"/>
                <w:rtl/>
              </w:rPr>
              <w:t>اليونيدو</w:t>
            </w:r>
          </w:p>
        </w:tc>
        <w:tc>
          <w:tcPr>
            <w:tcW w:w="718" w:type="pct"/>
            <w:shd w:val="clear" w:color="auto" w:fill="auto"/>
            <w:tcMar>
              <w:left w:w="115" w:type="dxa"/>
              <w:right w:w="432" w:type="dxa"/>
            </w:tcMar>
          </w:tcPr>
          <w:p w14:paraId="41BD232F" w14:textId="77777777" w:rsidR="00FA6DA5" w:rsidRPr="00B50D0F" w:rsidRDefault="00FA6DA5" w:rsidP="00FA6DA5">
            <w:pPr>
              <w:bidi/>
              <w:ind w:right="-25"/>
              <w:jc w:val="right"/>
              <w:rPr>
                <w:color w:val="000000"/>
                <w:sz w:val="20"/>
              </w:rPr>
            </w:pPr>
            <w:r w:rsidRPr="00B50D0F">
              <w:rPr>
                <w:color w:val="000000"/>
                <w:sz w:val="20"/>
              </w:rPr>
              <w:t>187,000</w:t>
            </w:r>
          </w:p>
        </w:tc>
      </w:tr>
      <w:tr w:rsidR="00FA6DA5" w:rsidRPr="00B50D0F" w14:paraId="30A72CAA" w14:textId="77777777" w:rsidTr="00E80FE3">
        <w:tc>
          <w:tcPr>
            <w:tcW w:w="3752" w:type="pct"/>
            <w:shd w:val="clear" w:color="auto" w:fill="auto"/>
            <w:noWrap/>
          </w:tcPr>
          <w:p w14:paraId="43346AB2" w14:textId="0672159C" w:rsidR="00FA6DA5" w:rsidRPr="00B50D0F" w:rsidRDefault="00FA6DA5" w:rsidP="00FA6DA5">
            <w:pPr>
              <w:tabs>
                <w:tab w:val="left" w:pos="360"/>
              </w:tabs>
              <w:bidi/>
              <w:jc w:val="left"/>
              <w:rPr>
                <w:color w:val="000000"/>
                <w:sz w:val="20"/>
              </w:rPr>
            </w:pPr>
            <w:r>
              <w:rPr>
                <w:rFonts w:hint="cs"/>
                <w:color w:val="000000"/>
                <w:sz w:val="20"/>
                <w:rtl/>
              </w:rPr>
              <w:t>الرصد والإبلاغ</w:t>
            </w:r>
          </w:p>
        </w:tc>
        <w:tc>
          <w:tcPr>
            <w:tcW w:w="530" w:type="pct"/>
          </w:tcPr>
          <w:p w14:paraId="4CEE0FB2" w14:textId="19519F6A" w:rsidR="00FA6DA5" w:rsidRPr="00B50D0F" w:rsidRDefault="00FA6DA5" w:rsidP="00FA6DA5">
            <w:pPr>
              <w:bidi/>
              <w:ind w:right="-297"/>
              <w:jc w:val="left"/>
              <w:rPr>
                <w:color w:val="000000"/>
                <w:sz w:val="20"/>
              </w:rPr>
            </w:pPr>
            <w:r>
              <w:rPr>
                <w:rFonts w:hint="cs"/>
                <w:color w:val="000000"/>
                <w:sz w:val="20"/>
                <w:rtl/>
              </w:rPr>
              <w:t>اليونيب</w:t>
            </w:r>
          </w:p>
        </w:tc>
        <w:tc>
          <w:tcPr>
            <w:tcW w:w="718" w:type="pct"/>
            <w:shd w:val="clear" w:color="auto" w:fill="auto"/>
            <w:noWrap/>
            <w:tcMar>
              <w:left w:w="115" w:type="dxa"/>
              <w:right w:w="432" w:type="dxa"/>
            </w:tcMar>
          </w:tcPr>
          <w:p w14:paraId="63DD021E" w14:textId="77777777" w:rsidR="00FA6DA5" w:rsidRPr="00B50D0F" w:rsidRDefault="00FA6DA5" w:rsidP="00FA6DA5">
            <w:pPr>
              <w:bidi/>
              <w:ind w:right="-25"/>
              <w:jc w:val="right"/>
              <w:rPr>
                <w:color w:val="000000"/>
                <w:sz w:val="20"/>
              </w:rPr>
            </w:pPr>
            <w:r w:rsidRPr="00B50D0F">
              <w:rPr>
                <w:color w:val="000000"/>
                <w:sz w:val="20"/>
              </w:rPr>
              <w:t>50,000</w:t>
            </w:r>
          </w:p>
        </w:tc>
      </w:tr>
      <w:tr w:rsidR="00AE2D3A" w:rsidRPr="00B50D0F" w14:paraId="74C7BBAB" w14:textId="77777777" w:rsidTr="00E80FE3">
        <w:tc>
          <w:tcPr>
            <w:tcW w:w="3752" w:type="pct"/>
            <w:shd w:val="clear" w:color="auto" w:fill="auto"/>
            <w:noWrap/>
            <w:vAlign w:val="center"/>
            <w:hideMark/>
          </w:tcPr>
          <w:p w14:paraId="18694197" w14:textId="6B2234E3" w:rsidR="00AE2D3A" w:rsidRPr="00FA6DA5" w:rsidRDefault="00DC3AA3" w:rsidP="006539B1">
            <w:pPr>
              <w:widowControl w:val="0"/>
              <w:bidi/>
              <w:jc w:val="left"/>
              <w:rPr>
                <w:bCs/>
                <w:color w:val="000000"/>
                <w:sz w:val="20"/>
              </w:rPr>
            </w:pPr>
            <w:r w:rsidRPr="00FA6DA5">
              <w:rPr>
                <w:rFonts w:hint="cs"/>
                <w:bCs/>
                <w:color w:val="000000"/>
                <w:sz w:val="20"/>
                <w:rtl/>
              </w:rPr>
              <w:t>المجموع</w:t>
            </w:r>
          </w:p>
        </w:tc>
        <w:tc>
          <w:tcPr>
            <w:tcW w:w="530" w:type="pct"/>
          </w:tcPr>
          <w:p w14:paraId="1905EA71" w14:textId="77777777" w:rsidR="00AE2D3A" w:rsidRPr="00B50D0F" w:rsidRDefault="00AE2D3A" w:rsidP="006539B1">
            <w:pPr>
              <w:widowControl w:val="0"/>
              <w:bidi/>
              <w:ind w:right="-297"/>
              <w:jc w:val="right"/>
              <w:rPr>
                <w:b/>
                <w:color w:val="000000"/>
                <w:sz w:val="20"/>
              </w:rPr>
            </w:pPr>
          </w:p>
        </w:tc>
        <w:tc>
          <w:tcPr>
            <w:tcW w:w="718" w:type="pct"/>
            <w:shd w:val="clear" w:color="auto" w:fill="auto"/>
            <w:tcMar>
              <w:left w:w="115" w:type="dxa"/>
              <w:right w:w="432" w:type="dxa"/>
            </w:tcMar>
            <w:hideMark/>
          </w:tcPr>
          <w:p w14:paraId="12FFA774" w14:textId="77777777" w:rsidR="00AE2D3A" w:rsidRPr="00B50D0F" w:rsidRDefault="00AE2D3A" w:rsidP="00FA6DA5">
            <w:pPr>
              <w:widowControl w:val="0"/>
              <w:bidi/>
              <w:ind w:right="-25"/>
              <w:jc w:val="right"/>
              <w:rPr>
                <w:b/>
                <w:color w:val="000000"/>
                <w:sz w:val="20"/>
              </w:rPr>
            </w:pPr>
            <w:r w:rsidRPr="00B50D0F">
              <w:rPr>
                <w:b/>
                <w:color w:val="000000"/>
                <w:sz w:val="20"/>
              </w:rPr>
              <w:t>5</w:t>
            </w:r>
            <w:r>
              <w:rPr>
                <w:b/>
                <w:color w:val="000000"/>
                <w:sz w:val="20"/>
              </w:rPr>
              <w:t>85</w:t>
            </w:r>
            <w:r w:rsidRPr="00B50D0F">
              <w:rPr>
                <w:b/>
                <w:color w:val="000000"/>
                <w:sz w:val="20"/>
              </w:rPr>
              <w:t>,</w:t>
            </w:r>
            <w:r>
              <w:rPr>
                <w:b/>
                <w:color w:val="000000"/>
                <w:sz w:val="20"/>
              </w:rPr>
              <w:t>000</w:t>
            </w:r>
          </w:p>
        </w:tc>
      </w:tr>
    </w:tbl>
    <w:p w14:paraId="2FD6D2B2" w14:textId="6DBFF544" w:rsidR="00AE2D3A" w:rsidRPr="00392D9D" w:rsidRDefault="00443A1C" w:rsidP="00B33C92">
      <w:pPr>
        <w:pStyle w:val="StyleHeader4Para4Left0Firstline0"/>
        <w:numPr>
          <w:ilvl w:val="0"/>
          <w:numId w:val="11"/>
        </w:numPr>
        <w:tabs>
          <w:tab w:val="clear" w:pos="2880"/>
          <w:tab w:val="clear" w:pos="5760"/>
        </w:tabs>
        <w:bidi/>
        <w:spacing w:before="120" w:after="120"/>
        <w:ind w:left="0" w:firstLine="0"/>
        <w:rPr>
          <w:sz w:val="26"/>
          <w:szCs w:val="26"/>
          <w:lang w:bidi="ar-EG"/>
        </w:rPr>
      </w:pPr>
      <w:r w:rsidRPr="00392D9D">
        <w:rPr>
          <w:sz w:val="26"/>
          <w:szCs w:val="26"/>
          <w:rtl/>
          <w:lang w:bidi="ar-EG"/>
        </w:rPr>
        <w:t>وت</w:t>
      </w:r>
      <w:r w:rsidR="00AE2D3A" w:rsidRPr="00392D9D">
        <w:rPr>
          <w:sz w:val="26"/>
          <w:szCs w:val="26"/>
          <w:rtl/>
          <w:lang w:bidi="ar-EG"/>
        </w:rPr>
        <w:t xml:space="preserve">لاحظ الأمانة أنه </w:t>
      </w:r>
      <w:r w:rsidR="00DC3AA3">
        <w:rPr>
          <w:rFonts w:hint="cs"/>
          <w:sz w:val="26"/>
          <w:szCs w:val="26"/>
          <w:rtl/>
          <w:lang w:bidi="ar-EG"/>
        </w:rPr>
        <w:t>ب</w:t>
      </w:r>
      <w:r w:rsidR="00AE2D3A" w:rsidRPr="00392D9D">
        <w:rPr>
          <w:sz w:val="26"/>
          <w:szCs w:val="26"/>
          <w:rtl/>
          <w:lang w:bidi="ar-EG"/>
        </w:rPr>
        <w:t xml:space="preserve">استكمال المرحلة الأولى بحلول 31 </w:t>
      </w:r>
      <w:r w:rsidR="00E80FE3" w:rsidRPr="00392D9D">
        <w:rPr>
          <w:sz w:val="26"/>
          <w:szCs w:val="26"/>
          <w:rtl/>
          <w:lang w:bidi="ar-EG"/>
        </w:rPr>
        <w:t>ديسمبر/كانون الأول</w:t>
      </w:r>
      <w:r w:rsidR="00AE2D3A" w:rsidRPr="00392D9D">
        <w:rPr>
          <w:sz w:val="26"/>
          <w:szCs w:val="26"/>
          <w:rtl/>
          <w:lang w:bidi="ar-EG"/>
        </w:rPr>
        <w:t xml:space="preserve"> 2021</w:t>
      </w:r>
      <w:r w:rsidRPr="00392D9D">
        <w:rPr>
          <w:sz w:val="26"/>
          <w:szCs w:val="26"/>
          <w:rtl/>
          <w:lang w:bidi="ar-EG"/>
        </w:rPr>
        <w:t>،</w:t>
      </w:r>
      <w:r w:rsidR="00AE2D3A" w:rsidRPr="00392D9D">
        <w:rPr>
          <w:sz w:val="26"/>
          <w:szCs w:val="26"/>
          <w:rtl/>
          <w:lang w:bidi="ar-EG"/>
        </w:rPr>
        <w:t xml:space="preserve"> ستكون هناك حاجة إلى بدء المرحلة الثانية لضمان استمرارية الأنشطة في السنغال</w:t>
      </w:r>
      <w:r w:rsidRPr="00392D9D">
        <w:rPr>
          <w:sz w:val="26"/>
          <w:szCs w:val="26"/>
          <w:rtl/>
          <w:lang w:bidi="ar-EG"/>
        </w:rPr>
        <w:t>. وخ</w:t>
      </w:r>
      <w:r w:rsidR="00AE2D3A" w:rsidRPr="00392D9D">
        <w:rPr>
          <w:sz w:val="26"/>
          <w:szCs w:val="26"/>
          <w:rtl/>
          <w:lang w:bidi="ar-EG"/>
        </w:rPr>
        <w:t>صصت الخطة كما تم تقديمها أكثر من نصف الأموال للشريحة الأولى</w:t>
      </w:r>
      <w:r w:rsidRPr="00392D9D">
        <w:rPr>
          <w:sz w:val="26"/>
          <w:szCs w:val="26"/>
          <w:rtl/>
          <w:lang w:bidi="ar-EG"/>
        </w:rPr>
        <w:t>،</w:t>
      </w:r>
      <w:r w:rsidR="00AE2D3A" w:rsidRPr="00392D9D">
        <w:rPr>
          <w:sz w:val="26"/>
          <w:szCs w:val="26"/>
          <w:rtl/>
          <w:lang w:bidi="ar-EG"/>
        </w:rPr>
        <w:t xml:space="preserve"> ولكن سيتم توزيع العديد من الأنشطة بالتساوي خلال فترة التنفيذ (أي تدريب موظفي الجمارك و</w:t>
      </w:r>
      <w:r w:rsidR="007D6A05" w:rsidRPr="00392D9D">
        <w:rPr>
          <w:sz w:val="26"/>
          <w:szCs w:val="26"/>
          <w:rtl/>
          <w:lang w:bidi="ar-EG"/>
        </w:rPr>
        <w:t>تقني</w:t>
      </w:r>
      <w:r w:rsidR="00AE2D3A" w:rsidRPr="00392D9D">
        <w:rPr>
          <w:sz w:val="26"/>
          <w:szCs w:val="26"/>
          <w:rtl/>
          <w:lang w:bidi="ar-EG"/>
        </w:rPr>
        <w:t xml:space="preserve">ي التبريد) وسيتم شراء بعض المعدات خلال </w:t>
      </w:r>
      <w:r w:rsidR="00043DB2">
        <w:rPr>
          <w:rFonts w:hint="cs"/>
          <w:sz w:val="26"/>
          <w:szCs w:val="26"/>
          <w:rtl/>
          <w:lang w:bidi="ar-EG"/>
        </w:rPr>
        <w:t>ال</w:t>
      </w:r>
      <w:r w:rsidR="00DC3AA3" w:rsidRPr="00392D9D">
        <w:rPr>
          <w:sz w:val="26"/>
          <w:szCs w:val="26"/>
          <w:rtl/>
          <w:lang w:bidi="ar-EG"/>
        </w:rPr>
        <w:t>شريحة</w:t>
      </w:r>
      <w:r w:rsidR="00DC3AA3">
        <w:rPr>
          <w:rFonts w:hint="cs"/>
          <w:sz w:val="26"/>
          <w:szCs w:val="26"/>
          <w:rtl/>
          <w:lang w:bidi="ar-EG"/>
        </w:rPr>
        <w:t xml:space="preserve"> </w:t>
      </w:r>
      <w:r w:rsidR="00AE2D3A" w:rsidRPr="00392D9D">
        <w:rPr>
          <w:sz w:val="26"/>
          <w:szCs w:val="26"/>
          <w:rtl/>
          <w:lang w:bidi="ar-EG"/>
        </w:rPr>
        <w:t>الثانية</w:t>
      </w:r>
      <w:r w:rsidRPr="00392D9D">
        <w:rPr>
          <w:sz w:val="26"/>
          <w:szCs w:val="26"/>
          <w:rtl/>
          <w:lang w:bidi="ar-EG"/>
        </w:rPr>
        <w:t xml:space="preserve"> </w:t>
      </w:r>
      <w:r w:rsidR="00DC3AA3" w:rsidRPr="00392D9D">
        <w:rPr>
          <w:sz w:val="26"/>
          <w:szCs w:val="26"/>
          <w:rtl/>
          <w:lang w:bidi="ar-EG"/>
        </w:rPr>
        <w:t>فقط</w:t>
      </w:r>
      <w:r w:rsidR="00AE2D3A" w:rsidRPr="00392D9D">
        <w:rPr>
          <w:sz w:val="26"/>
          <w:szCs w:val="26"/>
          <w:rtl/>
          <w:lang w:bidi="ar-EG"/>
        </w:rPr>
        <w:t xml:space="preserve">. </w:t>
      </w:r>
      <w:r w:rsidR="00DC3AA3">
        <w:rPr>
          <w:rFonts w:hint="cs"/>
          <w:sz w:val="26"/>
          <w:szCs w:val="26"/>
          <w:rtl/>
          <w:lang w:bidi="ar-EG"/>
        </w:rPr>
        <w:t>و</w:t>
      </w:r>
      <w:r w:rsidR="00AE2D3A" w:rsidRPr="00392D9D">
        <w:rPr>
          <w:sz w:val="26"/>
          <w:szCs w:val="26"/>
          <w:rtl/>
          <w:lang w:bidi="ar-EG"/>
        </w:rPr>
        <w:t>اتفقت الأمانة والوكالات المنفذة على توزيع أكثر توازنا للشرائح</w:t>
      </w:r>
      <w:r w:rsidRPr="00392D9D">
        <w:rPr>
          <w:sz w:val="26"/>
          <w:szCs w:val="26"/>
          <w:rtl/>
          <w:lang w:bidi="ar-EG"/>
        </w:rPr>
        <w:t>،</w:t>
      </w:r>
      <w:r w:rsidR="00AE2D3A" w:rsidRPr="00392D9D">
        <w:rPr>
          <w:sz w:val="26"/>
          <w:szCs w:val="26"/>
          <w:rtl/>
          <w:lang w:bidi="ar-EG"/>
        </w:rPr>
        <w:t xml:space="preserve"> بما في ذلك الشريحة الأخيرة في عام 2025 وفقا للسياسات الحالية</w:t>
      </w:r>
      <w:r w:rsidRPr="00392D9D">
        <w:rPr>
          <w:sz w:val="26"/>
          <w:szCs w:val="26"/>
          <w:rtl/>
          <w:lang w:bidi="ar-EG"/>
        </w:rPr>
        <w:t>،</w:t>
      </w:r>
      <w:r w:rsidR="00AE2D3A" w:rsidRPr="00392D9D">
        <w:rPr>
          <w:sz w:val="26"/>
          <w:szCs w:val="26"/>
          <w:rtl/>
          <w:lang w:bidi="ar-EG"/>
        </w:rPr>
        <w:t xml:space="preserve"> وليس في عام 2024. ويرد </w:t>
      </w:r>
      <w:r w:rsidR="00DC3AA3">
        <w:rPr>
          <w:rFonts w:hint="cs"/>
          <w:sz w:val="26"/>
          <w:szCs w:val="26"/>
          <w:rtl/>
          <w:lang w:bidi="ar-EG"/>
        </w:rPr>
        <w:t>ال</w:t>
      </w:r>
      <w:r w:rsidR="00AE2D3A" w:rsidRPr="00392D9D">
        <w:rPr>
          <w:sz w:val="26"/>
          <w:szCs w:val="26"/>
          <w:rtl/>
          <w:lang w:bidi="ar-EG"/>
        </w:rPr>
        <w:t xml:space="preserve">توزيع </w:t>
      </w:r>
      <w:r w:rsidR="00DC3AA3" w:rsidRPr="00392D9D">
        <w:rPr>
          <w:sz w:val="26"/>
          <w:szCs w:val="26"/>
          <w:rtl/>
          <w:lang w:bidi="ar-EG"/>
        </w:rPr>
        <w:t xml:space="preserve">الجديد </w:t>
      </w:r>
      <w:r w:rsidR="00DC3AA3">
        <w:rPr>
          <w:rFonts w:hint="cs"/>
          <w:sz w:val="26"/>
          <w:szCs w:val="26"/>
          <w:rtl/>
          <w:lang w:bidi="ar-EG"/>
        </w:rPr>
        <w:t>ل</w:t>
      </w:r>
      <w:r w:rsidR="00AE2D3A" w:rsidRPr="00392D9D">
        <w:rPr>
          <w:sz w:val="26"/>
          <w:szCs w:val="26"/>
          <w:rtl/>
          <w:lang w:bidi="ar-EG"/>
        </w:rPr>
        <w:t>لشرائح المتفق عليه</w:t>
      </w:r>
      <w:r w:rsidR="00DC3AA3">
        <w:rPr>
          <w:rFonts w:hint="cs"/>
          <w:sz w:val="26"/>
          <w:szCs w:val="26"/>
          <w:rtl/>
          <w:lang w:bidi="ar-EG"/>
        </w:rPr>
        <w:t>ا</w:t>
      </w:r>
      <w:r w:rsidR="00AE2D3A" w:rsidRPr="00392D9D">
        <w:rPr>
          <w:sz w:val="26"/>
          <w:szCs w:val="26"/>
          <w:rtl/>
          <w:lang w:bidi="ar-EG"/>
        </w:rPr>
        <w:t xml:space="preserve"> في الجدول 6.</w:t>
      </w:r>
    </w:p>
    <w:p w14:paraId="7985514F" w14:textId="3BA28666" w:rsidR="00AE2D3A" w:rsidRPr="00392D9D" w:rsidRDefault="00AE2D3A"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b/>
          <w:bCs/>
          <w:sz w:val="26"/>
          <w:szCs w:val="26"/>
          <w:rtl/>
          <w:lang w:val="en-US" w:bidi="ar-EG"/>
        </w:rPr>
        <w:t>الجدول 6</w:t>
      </w:r>
      <w:r w:rsidR="00E80FE3" w:rsidRPr="00392D9D">
        <w:rPr>
          <w:rFonts w:hint="cs"/>
          <w:b/>
          <w:bCs/>
          <w:sz w:val="26"/>
          <w:szCs w:val="26"/>
          <w:rtl/>
          <w:lang w:val="en-US" w:bidi="ar-EG"/>
        </w:rPr>
        <w:t>-</w:t>
      </w:r>
      <w:r w:rsidR="00443A1C" w:rsidRPr="00392D9D">
        <w:rPr>
          <w:b/>
          <w:bCs/>
          <w:sz w:val="26"/>
          <w:szCs w:val="26"/>
          <w:rtl/>
          <w:lang w:val="en-US" w:bidi="ar-EG"/>
        </w:rPr>
        <w:t xml:space="preserve"> ت</w:t>
      </w:r>
      <w:r w:rsidRPr="00392D9D">
        <w:rPr>
          <w:b/>
          <w:bCs/>
          <w:sz w:val="26"/>
          <w:szCs w:val="26"/>
          <w:rtl/>
          <w:lang w:val="en-US" w:bidi="ar-EG"/>
        </w:rPr>
        <w:t xml:space="preserve">وزيع الشرائح المقدمة والمتفق عليها للمرحلة الثانية من خطة إدارة إزالة المواد الهيدروكلوروفلوروكربونية </w:t>
      </w:r>
      <w:r w:rsidR="00F227EA">
        <w:rPr>
          <w:rFonts w:hint="cs"/>
          <w:b/>
          <w:bCs/>
          <w:sz w:val="26"/>
          <w:szCs w:val="26"/>
          <w:rtl/>
          <w:lang w:val="en-US" w:bidi="ar-EG"/>
        </w:rPr>
        <w:t>ل</w:t>
      </w:r>
      <w:r w:rsidRPr="00392D9D">
        <w:rPr>
          <w:b/>
          <w:bCs/>
          <w:sz w:val="26"/>
          <w:szCs w:val="26"/>
          <w:rtl/>
          <w:lang w:val="en-US" w:bidi="ar-EG"/>
        </w:rPr>
        <w:t>لسنغال</w:t>
      </w:r>
    </w:p>
    <w:tbl>
      <w:tblPr>
        <w:tblStyle w:val="TableGrid"/>
        <w:bidiVisual/>
        <w:tblW w:w="0" w:type="auto"/>
        <w:tblLook w:val="04A0" w:firstRow="1" w:lastRow="0" w:firstColumn="1" w:lastColumn="0" w:noHBand="0" w:noVBand="1"/>
      </w:tblPr>
      <w:tblGrid>
        <w:gridCol w:w="1558"/>
        <w:gridCol w:w="1558"/>
        <w:gridCol w:w="1558"/>
        <w:gridCol w:w="1559"/>
        <w:gridCol w:w="1558"/>
        <w:gridCol w:w="1559"/>
      </w:tblGrid>
      <w:tr w:rsidR="00AE2D3A" w:rsidRPr="004876A3" w14:paraId="243991C5" w14:textId="77777777" w:rsidTr="00E80FE3">
        <w:trPr>
          <w:trHeight w:val="152"/>
          <w:tblHeader/>
        </w:trPr>
        <w:tc>
          <w:tcPr>
            <w:tcW w:w="1558" w:type="dxa"/>
          </w:tcPr>
          <w:p w14:paraId="2393B165" w14:textId="77777777" w:rsidR="00AE2D3A" w:rsidRPr="004876A3" w:rsidRDefault="00AE2D3A" w:rsidP="00E80FE3">
            <w:pPr>
              <w:pStyle w:val="Heading1"/>
              <w:numPr>
                <w:ilvl w:val="0"/>
                <w:numId w:val="0"/>
              </w:numPr>
              <w:bidi/>
              <w:spacing w:after="0"/>
              <w:outlineLvl w:val="0"/>
              <w:rPr>
                <w:b/>
                <w:sz w:val="20"/>
              </w:rPr>
            </w:pPr>
          </w:p>
        </w:tc>
        <w:tc>
          <w:tcPr>
            <w:tcW w:w="1558" w:type="dxa"/>
          </w:tcPr>
          <w:p w14:paraId="7409299C" w14:textId="77777777" w:rsidR="00AE2D3A" w:rsidRPr="004876A3" w:rsidRDefault="00AE2D3A" w:rsidP="00E80FE3">
            <w:pPr>
              <w:pStyle w:val="Heading1"/>
              <w:numPr>
                <w:ilvl w:val="0"/>
                <w:numId w:val="0"/>
              </w:numPr>
              <w:bidi/>
              <w:spacing w:after="0"/>
              <w:jc w:val="center"/>
              <w:outlineLvl w:val="0"/>
              <w:rPr>
                <w:b/>
                <w:sz w:val="20"/>
              </w:rPr>
            </w:pPr>
            <w:r w:rsidRPr="004876A3">
              <w:rPr>
                <w:b/>
                <w:sz w:val="20"/>
              </w:rPr>
              <w:t>2021</w:t>
            </w:r>
          </w:p>
        </w:tc>
        <w:tc>
          <w:tcPr>
            <w:tcW w:w="1558" w:type="dxa"/>
          </w:tcPr>
          <w:p w14:paraId="1E8E2F2C" w14:textId="77777777" w:rsidR="00AE2D3A" w:rsidRPr="004876A3" w:rsidRDefault="00AE2D3A" w:rsidP="00E80FE3">
            <w:pPr>
              <w:pStyle w:val="Heading1"/>
              <w:numPr>
                <w:ilvl w:val="0"/>
                <w:numId w:val="0"/>
              </w:numPr>
              <w:bidi/>
              <w:spacing w:after="0"/>
              <w:jc w:val="center"/>
              <w:outlineLvl w:val="0"/>
              <w:rPr>
                <w:b/>
                <w:sz w:val="20"/>
              </w:rPr>
            </w:pPr>
            <w:r w:rsidRPr="004876A3">
              <w:rPr>
                <w:b/>
                <w:sz w:val="20"/>
              </w:rPr>
              <w:t>2022</w:t>
            </w:r>
          </w:p>
        </w:tc>
        <w:tc>
          <w:tcPr>
            <w:tcW w:w="1559" w:type="dxa"/>
          </w:tcPr>
          <w:p w14:paraId="4FB47B3B" w14:textId="77777777" w:rsidR="00AE2D3A" w:rsidRPr="004876A3" w:rsidRDefault="00AE2D3A" w:rsidP="00E80FE3">
            <w:pPr>
              <w:pStyle w:val="Heading1"/>
              <w:numPr>
                <w:ilvl w:val="0"/>
                <w:numId w:val="0"/>
              </w:numPr>
              <w:bidi/>
              <w:spacing w:after="0"/>
              <w:jc w:val="center"/>
              <w:outlineLvl w:val="0"/>
              <w:rPr>
                <w:b/>
                <w:sz w:val="20"/>
              </w:rPr>
            </w:pPr>
            <w:r w:rsidRPr="004876A3">
              <w:rPr>
                <w:b/>
                <w:sz w:val="20"/>
              </w:rPr>
              <w:t>2023</w:t>
            </w:r>
          </w:p>
        </w:tc>
        <w:tc>
          <w:tcPr>
            <w:tcW w:w="1558" w:type="dxa"/>
          </w:tcPr>
          <w:p w14:paraId="59E874E0" w14:textId="77777777" w:rsidR="00AE2D3A" w:rsidRPr="004876A3" w:rsidRDefault="00AE2D3A" w:rsidP="00E80FE3">
            <w:pPr>
              <w:pStyle w:val="Heading1"/>
              <w:numPr>
                <w:ilvl w:val="0"/>
                <w:numId w:val="0"/>
              </w:numPr>
              <w:bidi/>
              <w:spacing w:after="0"/>
              <w:jc w:val="center"/>
              <w:outlineLvl w:val="0"/>
              <w:rPr>
                <w:b/>
                <w:sz w:val="20"/>
              </w:rPr>
            </w:pPr>
            <w:r w:rsidRPr="004876A3">
              <w:rPr>
                <w:b/>
                <w:sz w:val="20"/>
              </w:rPr>
              <w:t>2024</w:t>
            </w:r>
          </w:p>
        </w:tc>
        <w:tc>
          <w:tcPr>
            <w:tcW w:w="1559" w:type="dxa"/>
          </w:tcPr>
          <w:p w14:paraId="45D8AB89" w14:textId="77777777" w:rsidR="00AE2D3A" w:rsidRPr="004876A3" w:rsidRDefault="00AE2D3A" w:rsidP="00E80FE3">
            <w:pPr>
              <w:pStyle w:val="Heading1"/>
              <w:numPr>
                <w:ilvl w:val="0"/>
                <w:numId w:val="0"/>
              </w:numPr>
              <w:bidi/>
              <w:spacing w:after="0"/>
              <w:jc w:val="center"/>
              <w:outlineLvl w:val="0"/>
              <w:rPr>
                <w:b/>
                <w:sz w:val="20"/>
              </w:rPr>
            </w:pPr>
            <w:r w:rsidRPr="004876A3">
              <w:rPr>
                <w:b/>
                <w:sz w:val="20"/>
              </w:rPr>
              <w:t>2025</w:t>
            </w:r>
          </w:p>
        </w:tc>
      </w:tr>
      <w:tr w:rsidR="00AE2D3A" w:rsidRPr="004876A3" w14:paraId="604E6C52" w14:textId="77777777" w:rsidTr="00E80FE3">
        <w:trPr>
          <w:trHeight w:val="152"/>
          <w:tblHeader/>
        </w:trPr>
        <w:tc>
          <w:tcPr>
            <w:tcW w:w="9350" w:type="dxa"/>
            <w:gridSpan w:val="6"/>
          </w:tcPr>
          <w:p w14:paraId="4F99F4BA" w14:textId="65B78C26" w:rsidR="00AE2D3A" w:rsidRPr="00586947" w:rsidRDefault="00DC3AA3" w:rsidP="00E80FE3">
            <w:pPr>
              <w:pStyle w:val="Heading1"/>
              <w:numPr>
                <w:ilvl w:val="0"/>
                <w:numId w:val="0"/>
              </w:numPr>
              <w:bidi/>
              <w:spacing w:after="0"/>
              <w:jc w:val="left"/>
              <w:outlineLvl w:val="0"/>
              <w:rPr>
                <w:bCs/>
                <w:sz w:val="20"/>
              </w:rPr>
            </w:pPr>
            <w:r w:rsidRPr="00586947">
              <w:rPr>
                <w:rFonts w:hint="cs"/>
                <w:bCs/>
                <w:sz w:val="20"/>
                <w:rtl/>
              </w:rPr>
              <w:t>كما قدمت</w:t>
            </w:r>
          </w:p>
        </w:tc>
      </w:tr>
      <w:tr w:rsidR="00586947" w:rsidRPr="004876A3" w14:paraId="4DE0A9B8" w14:textId="77777777" w:rsidTr="00E80FE3">
        <w:tc>
          <w:tcPr>
            <w:tcW w:w="1558" w:type="dxa"/>
          </w:tcPr>
          <w:p w14:paraId="3B9E5D15" w14:textId="6BA999F1" w:rsidR="00586947" w:rsidRPr="004876A3" w:rsidRDefault="00586947" w:rsidP="00586947">
            <w:pPr>
              <w:pStyle w:val="Heading1"/>
              <w:numPr>
                <w:ilvl w:val="0"/>
                <w:numId w:val="0"/>
              </w:numPr>
              <w:bidi/>
              <w:spacing w:after="0"/>
              <w:outlineLvl w:val="0"/>
              <w:rPr>
                <w:sz w:val="20"/>
              </w:rPr>
            </w:pPr>
            <w:r>
              <w:rPr>
                <w:rFonts w:hint="cs"/>
                <w:sz w:val="20"/>
                <w:rtl/>
              </w:rPr>
              <w:t>اليونيب</w:t>
            </w:r>
          </w:p>
        </w:tc>
        <w:tc>
          <w:tcPr>
            <w:tcW w:w="1558" w:type="dxa"/>
            <w:tcMar>
              <w:left w:w="115" w:type="dxa"/>
              <w:right w:w="202" w:type="dxa"/>
            </w:tcMar>
          </w:tcPr>
          <w:p w14:paraId="4565B98F" w14:textId="77777777" w:rsidR="00586947" w:rsidRPr="004876A3" w:rsidRDefault="00586947" w:rsidP="00586947">
            <w:pPr>
              <w:pStyle w:val="Heading1"/>
              <w:numPr>
                <w:ilvl w:val="0"/>
                <w:numId w:val="0"/>
              </w:numPr>
              <w:bidi/>
              <w:spacing w:after="0"/>
              <w:jc w:val="right"/>
              <w:outlineLvl w:val="0"/>
              <w:rPr>
                <w:sz w:val="20"/>
              </w:rPr>
            </w:pPr>
            <w:r w:rsidRPr="004876A3">
              <w:rPr>
                <w:sz w:val="20"/>
              </w:rPr>
              <w:t>203,576</w:t>
            </w:r>
          </w:p>
        </w:tc>
        <w:tc>
          <w:tcPr>
            <w:tcW w:w="1558" w:type="dxa"/>
            <w:tcMar>
              <w:left w:w="115" w:type="dxa"/>
              <w:right w:w="202" w:type="dxa"/>
            </w:tcMar>
          </w:tcPr>
          <w:p w14:paraId="6A8C6F00" w14:textId="77777777" w:rsidR="00586947" w:rsidRPr="004876A3" w:rsidRDefault="00586947" w:rsidP="00586947">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288B3ADA" w14:textId="77777777" w:rsidR="00586947" w:rsidRPr="004876A3" w:rsidRDefault="00586947" w:rsidP="00586947">
            <w:pPr>
              <w:pStyle w:val="Heading1"/>
              <w:numPr>
                <w:ilvl w:val="0"/>
                <w:numId w:val="0"/>
              </w:numPr>
              <w:bidi/>
              <w:spacing w:after="0"/>
              <w:jc w:val="right"/>
              <w:outlineLvl w:val="0"/>
              <w:rPr>
                <w:sz w:val="20"/>
              </w:rPr>
            </w:pPr>
            <w:r w:rsidRPr="004876A3">
              <w:rPr>
                <w:sz w:val="20"/>
              </w:rPr>
              <w:t>0</w:t>
            </w:r>
          </w:p>
        </w:tc>
        <w:tc>
          <w:tcPr>
            <w:tcW w:w="1558" w:type="dxa"/>
            <w:tcMar>
              <w:left w:w="115" w:type="dxa"/>
              <w:right w:w="202" w:type="dxa"/>
            </w:tcMar>
          </w:tcPr>
          <w:p w14:paraId="005D8D99" w14:textId="77777777" w:rsidR="00586947" w:rsidRPr="004876A3" w:rsidRDefault="00586947" w:rsidP="00586947">
            <w:pPr>
              <w:pStyle w:val="Heading1"/>
              <w:numPr>
                <w:ilvl w:val="0"/>
                <w:numId w:val="0"/>
              </w:numPr>
              <w:bidi/>
              <w:spacing w:after="0"/>
              <w:jc w:val="right"/>
              <w:outlineLvl w:val="0"/>
              <w:rPr>
                <w:sz w:val="20"/>
              </w:rPr>
            </w:pPr>
            <w:r w:rsidRPr="004876A3">
              <w:rPr>
                <w:sz w:val="20"/>
              </w:rPr>
              <w:t>203,576</w:t>
            </w:r>
          </w:p>
        </w:tc>
        <w:tc>
          <w:tcPr>
            <w:tcW w:w="1559" w:type="dxa"/>
            <w:tcMar>
              <w:left w:w="115" w:type="dxa"/>
              <w:right w:w="202" w:type="dxa"/>
            </w:tcMar>
          </w:tcPr>
          <w:p w14:paraId="200DD63D" w14:textId="77777777" w:rsidR="00586947" w:rsidRPr="004876A3" w:rsidRDefault="00586947" w:rsidP="00586947">
            <w:pPr>
              <w:pStyle w:val="Heading1"/>
              <w:numPr>
                <w:ilvl w:val="0"/>
                <w:numId w:val="0"/>
              </w:numPr>
              <w:bidi/>
              <w:spacing w:after="0"/>
              <w:jc w:val="right"/>
              <w:outlineLvl w:val="0"/>
              <w:rPr>
                <w:sz w:val="20"/>
              </w:rPr>
            </w:pPr>
            <w:r w:rsidRPr="004876A3">
              <w:rPr>
                <w:sz w:val="20"/>
              </w:rPr>
              <w:t>0</w:t>
            </w:r>
          </w:p>
        </w:tc>
      </w:tr>
      <w:tr w:rsidR="00586947" w:rsidRPr="004876A3" w14:paraId="4A494FB7" w14:textId="77777777" w:rsidTr="00E80FE3">
        <w:tc>
          <w:tcPr>
            <w:tcW w:w="1558" w:type="dxa"/>
          </w:tcPr>
          <w:p w14:paraId="3EDBCB9D" w14:textId="2B3F69EE" w:rsidR="00586947" w:rsidRPr="004876A3" w:rsidRDefault="00586947" w:rsidP="00586947">
            <w:pPr>
              <w:pStyle w:val="Heading1"/>
              <w:numPr>
                <w:ilvl w:val="0"/>
                <w:numId w:val="0"/>
              </w:numPr>
              <w:bidi/>
              <w:spacing w:after="0"/>
              <w:outlineLvl w:val="0"/>
              <w:rPr>
                <w:sz w:val="20"/>
              </w:rPr>
            </w:pPr>
            <w:r>
              <w:rPr>
                <w:rFonts w:hint="cs"/>
                <w:sz w:val="20"/>
                <w:rtl/>
              </w:rPr>
              <w:t>اليونيدو</w:t>
            </w:r>
          </w:p>
        </w:tc>
        <w:tc>
          <w:tcPr>
            <w:tcW w:w="1558" w:type="dxa"/>
            <w:tcMar>
              <w:left w:w="115" w:type="dxa"/>
              <w:right w:w="202" w:type="dxa"/>
            </w:tcMar>
          </w:tcPr>
          <w:p w14:paraId="111F22BA" w14:textId="77777777" w:rsidR="00586947" w:rsidRPr="004876A3" w:rsidRDefault="00586947" w:rsidP="00586947">
            <w:pPr>
              <w:pStyle w:val="Heading1"/>
              <w:numPr>
                <w:ilvl w:val="0"/>
                <w:numId w:val="0"/>
              </w:numPr>
              <w:bidi/>
              <w:spacing w:after="0"/>
              <w:jc w:val="right"/>
              <w:outlineLvl w:val="0"/>
              <w:rPr>
                <w:sz w:val="20"/>
              </w:rPr>
            </w:pPr>
            <w:r w:rsidRPr="004876A3">
              <w:rPr>
                <w:sz w:val="20"/>
              </w:rPr>
              <w:t>117,000</w:t>
            </w:r>
          </w:p>
        </w:tc>
        <w:tc>
          <w:tcPr>
            <w:tcW w:w="1558" w:type="dxa"/>
            <w:tcMar>
              <w:left w:w="115" w:type="dxa"/>
              <w:right w:w="202" w:type="dxa"/>
            </w:tcMar>
          </w:tcPr>
          <w:p w14:paraId="7283E121" w14:textId="77777777" w:rsidR="00586947" w:rsidRPr="004876A3" w:rsidRDefault="00586947" w:rsidP="00586947">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4860AB98" w14:textId="77777777" w:rsidR="00586947" w:rsidRPr="004876A3" w:rsidRDefault="00586947" w:rsidP="00586947">
            <w:pPr>
              <w:pStyle w:val="Heading1"/>
              <w:numPr>
                <w:ilvl w:val="0"/>
                <w:numId w:val="0"/>
              </w:numPr>
              <w:bidi/>
              <w:spacing w:after="0"/>
              <w:jc w:val="right"/>
              <w:outlineLvl w:val="0"/>
              <w:rPr>
                <w:sz w:val="20"/>
              </w:rPr>
            </w:pPr>
            <w:r w:rsidRPr="004876A3">
              <w:rPr>
                <w:sz w:val="20"/>
              </w:rPr>
              <w:t>70,000</w:t>
            </w:r>
          </w:p>
        </w:tc>
        <w:tc>
          <w:tcPr>
            <w:tcW w:w="1558" w:type="dxa"/>
            <w:tcMar>
              <w:left w:w="115" w:type="dxa"/>
              <w:right w:w="202" w:type="dxa"/>
            </w:tcMar>
          </w:tcPr>
          <w:p w14:paraId="3FA3C2C1" w14:textId="77777777" w:rsidR="00586947" w:rsidRPr="004876A3" w:rsidRDefault="00586947" w:rsidP="00586947">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08734C78" w14:textId="77777777" w:rsidR="00586947" w:rsidRPr="004876A3" w:rsidRDefault="00586947" w:rsidP="00586947">
            <w:pPr>
              <w:pStyle w:val="Heading1"/>
              <w:numPr>
                <w:ilvl w:val="0"/>
                <w:numId w:val="0"/>
              </w:numPr>
              <w:bidi/>
              <w:spacing w:after="0"/>
              <w:jc w:val="right"/>
              <w:outlineLvl w:val="0"/>
              <w:rPr>
                <w:sz w:val="20"/>
              </w:rPr>
            </w:pPr>
            <w:r w:rsidRPr="004876A3">
              <w:rPr>
                <w:sz w:val="20"/>
              </w:rPr>
              <w:t>0</w:t>
            </w:r>
          </w:p>
        </w:tc>
      </w:tr>
      <w:tr w:rsidR="00AE2D3A" w:rsidRPr="004876A3" w14:paraId="2F8D7C5B" w14:textId="77777777" w:rsidTr="00E80FE3">
        <w:tc>
          <w:tcPr>
            <w:tcW w:w="1558" w:type="dxa"/>
          </w:tcPr>
          <w:p w14:paraId="7983FB31" w14:textId="0ACC5CC6" w:rsidR="00AE2D3A" w:rsidRPr="004876A3" w:rsidRDefault="00F227EA" w:rsidP="00E80FE3">
            <w:pPr>
              <w:pStyle w:val="Heading1"/>
              <w:numPr>
                <w:ilvl w:val="0"/>
                <w:numId w:val="0"/>
              </w:numPr>
              <w:bidi/>
              <w:spacing w:after="0"/>
              <w:outlineLvl w:val="0"/>
              <w:rPr>
                <w:sz w:val="20"/>
              </w:rPr>
            </w:pPr>
            <w:r>
              <w:rPr>
                <w:rFonts w:hint="cs"/>
                <w:sz w:val="20"/>
                <w:rtl/>
              </w:rPr>
              <w:t>المجموع</w:t>
            </w:r>
          </w:p>
        </w:tc>
        <w:tc>
          <w:tcPr>
            <w:tcW w:w="1558" w:type="dxa"/>
            <w:tcMar>
              <w:left w:w="115" w:type="dxa"/>
              <w:right w:w="202" w:type="dxa"/>
            </w:tcMar>
          </w:tcPr>
          <w:p w14:paraId="57486D3A" w14:textId="77777777" w:rsidR="00AE2D3A" w:rsidRPr="004876A3" w:rsidRDefault="00AE2D3A" w:rsidP="00E80FE3">
            <w:pPr>
              <w:pStyle w:val="Heading1"/>
              <w:numPr>
                <w:ilvl w:val="0"/>
                <w:numId w:val="0"/>
              </w:numPr>
              <w:bidi/>
              <w:spacing w:after="0"/>
              <w:jc w:val="right"/>
              <w:outlineLvl w:val="0"/>
              <w:rPr>
                <w:sz w:val="20"/>
              </w:rPr>
            </w:pPr>
            <w:r w:rsidRPr="004876A3">
              <w:rPr>
                <w:sz w:val="20"/>
              </w:rPr>
              <w:t>320,576</w:t>
            </w:r>
          </w:p>
        </w:tc>
        <w:tc>
          <w:tcPr>
            <w:tcW w:w="1558" w:type="dxa"/>
            <w:tcMar>
              <w:left w:w="115" w:type="dxa"/>
              <w:right w:w="202" w:type="dxa"/>
            </w:tcMar>
          </w:tcPr>
          <w:p w14:paraId="10932F9A"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7995DF23" w14:textId="77777777" w:rsidR="00AE2D3A" w:rsidRPr="004876A3" w:rsidRDefault="00AE2D3A" w:rsidP="00E80FE3">
            <w:pPr>
              <w:pStyle w:val="Heading1"/>
              <w:numPr>
                <w:ilvl w:val="0"/>
                <w:numId w:val="0"/>
              </w:numPr>
              <w:bidi/>
              <w:spacing w:after="0"/>
              <w:jc w:val="right"/>
              <w:outlineLvl w:val="0"/>
              <w:rPr>
                <w:sz w:val="20"/>
              </w:rPr>
            </w:pPr>
            <w:r w:rsidRPr="004876A3">
              <w:rPr>
                <w:sz w:val="20"/>
              </w:rPr>
              <w:t>70,000</w:t>
            </w:r>
          </w:p>
        </w:tc>
        <w:tc>
          <w:tcPr>
            <w:tcW w:w="1558" w:type="dxa"/>
            <w:tcMar>
              <w:left w:w="115" w:type="dxa"/>
              <w:right w:w="202" w:type="dxa"/>
            </w:tcMar>
          </w:tcPr>
          <w:p w14:paraId="059E4AC3" w14:textId="77777777" w:rsidR="00AE2D3A" w:rsidRPr="004876A3" w:rsidRDefault="00AE2D3A" w:rsidP="00E80FE3">
            <w:pPr>
              <w:pStyle w:val="Heading1"/>
              <w:numPr>
                <w:ilvl w:val="0"/>
                <w:numId w:val="0"/>
              </w:numPr>
              <w:bidi/>
              <w:spacing w:after="0"/>
              <w:jc w:val="right"/>
              <w:outlineLvl w:val="0"/>
              <w:rPr>
                <w:sz w:val="20"/>
              </w:rPr>
            </w:pPr>
            <w:r w:rsidRPr="004876A3">
              <w:rPr>
                <w:sz w:val="20"/>
              </w:rPr>
              <w:t>203,576</w:t>
            </w:r>
          </w:p>
        </w:tc>
        <w:tc>
          <w:tcPr>
            <w:tcW w:w="1559" w:type="dxa"/>
            <w:tcMar>
              <w:left w:w="115" w:type="dxa"/>
              <w:right w:w="202" w:type="dxa"/>
            </w:tcMar>
          </w:tcPr>
          <w:p w14:paraId="24A6D6DC"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r>
      <w:tr w:rsidR="00AE2D3A" w:rsidRPr="004876A3" w14:paraId="2F5D424D" w14:textId="77777777" w:rsidTr="00E80FE3">
        <w:tc>
          <w:tcPr>
            <w:tcW w:w="9350" w:type="dxa"/>
            <w:gridSpan w:val="6"/>
          </w:tcPr>
          <w:p w14:paraId="61E87F01" w14:textId="650ADA68" w:rsidR="00AE2D3A" w:rsidRPr="00586947" w:rsidRDefault="00586947" w:rsidP="00E80FE3">
            <w:pPr>
              <w:pStyle w:val="Heading1"/>
              <w:numPr>
                <w:ilvl w:val="0"/>
                <w:numId w:val="0"/>
              </w:numPr>
              <w:bidi/>
              <w:spacing w:after="0"/>
              <w:jc w:val="left"/>
              <w:outlineLvl w:val="0"/>
              <w:rPr>
                <w:bCs/>
                <w:sz w:val="20"/>
              </w:rPr>
            </w:pPr>
            <w:r w:rsidRPr="00586947">
              <w:rPr>
                <w:rFonts w:hint="cs"/>
                <w:bCs/>
                <w:sz w:val="20"/>
                <w:rtl/>
              </w:rPr>
              <w:t>كما تم الاتفاق عليه</w:t>
            </w:r>
            <w:r w:rsidR="00F227EA">
              <w:rPr>
                <w:rFonts w:hint="cs"/>
                <w:bCs/>
                <w:sz w:val="20"/>
                <w:rtl/>
              </w:rPr>
              <w:t>ا</w:t>
            </w:r>
          </w:p>
        </w:tc>
      </w:tr>
      <w:tr w:rsidR="00AE2D3A" w:rsidRPr="004876A3" w14:paraId="16DA6FC3" w14:textId="77777777" w:rsidTr="00E80FE3">
        <w:tc>
          <w:tcPr>
            <w:tcW w:w="1558" w:type="dxa"/>
          </w:tcPr>
          <w:p w14:paraId="27C53DE5" w14:textId="5EFE3430" w:rsidR="00AE2D3A" w:rsidRPr="004876A3" w:rsidRDefault="00586947" w:rsidP="00E80FE3">
            <w:pPr>
              <w:pStyle w:val="Heading1"/>
              <w:numPr>
                <w:ilvl w:val="0"/>
                <w:numId w:val="0"/>
              </w:numPr>
              <w:bidi/>
              <w:spacing w:after="0"/>
              <w:jc w:val="left"/>
              <w:outlineLvl w:val="0"/>
              <w:rPr>
                <w:sz w:val="20"/>
              </w:rPr>
            </w:pPr>
            <w:r>
              <w:rPr>
                <w:rFonts w:hint="cs"/>
                <w:sz w:val="20"/>
                <w:rtl/>
              </w:rPr>
              <w:t>اليونيب</w:t>
            </w:r>
          </w:p>
        </w:tc>
        <w:tc>
          <w:tcPr>
            <w:tcW w:w="1558" w:type="dxa"/>
            <w:tcMar>
              <w:left w:w="115" w:type="dxa"/>
              <w:right w:w="202" w:type="dxa"/>
            </w:tcMar>
          </w:tcPr>
          <w:p w14:paraId="54E43D54" w14:textId="77777777" w:rsidR="00AE2D3A" w:rsidRPr="004876A3" w:rsidRDefault="00AE2D3A" w:rsidP="00E80FE3">
            <w:pPr>
              <w:pStyle w:val="Heading1"/>
              <w:numPr>
                <w:ilvl w:val="0"/>
                <w:numId w:val="0"/>
              </w:numPr>
              <w:bidi/>
              <w:spacing w:after="0"/>
              <w:jc w:val="right"/>
              <w:outlineLvl w:val="0"/>
              <w:rPr>
                <w:sz w:val="20"/>
              </w:rPr>
            </w:pPr>
            <w:r w:rsidRPr="004876A3">
              <w:rPr>
                <w:sz w:val="20"/>
              </w:rPr>
              <w:t>160,000</w:t>
            </w:r>
          </w:p>
        </w:tc>
        <w:tc>
          <w:tcPr>
            <w:tcW w:w="1558" w:type="dxa"/>
            <w:tcMar>
              <w:left w:w="115" w:type="dxa"/>
              <w:right w:w="202" w:type="dxa"/>
            </w:tcMar>
          </w:tcPr>
          <w:p w14:paraId="53118FC3"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63C51A48" w14:textId="77777777" w:rsidR="00AE2D3A" w:rsidRPr="004876A3" w:rsidRDefault="00AE2D3A" w:rsidP="00E80FE3">
            <w:pPr>
              <w:pStyle w:val="Heading1"/>
              <w:numPr>
                <w:ilvl w:val="0"/>
                <w:numId w:val="0"/>
              </w:numPr>
              <w:bidi/>
              <w:spacing w:after="0"/>
              <w:jc w:val="right"/>
              <w:outlineLvl w:val="0"/>
              <w:rPr>
                <w:sz w:val="20"/>
              </w:rPr>
            </w:pPr>
            <w:r w:rsidRPr="004876A3">
              <w:rPr>
                <w:sz w:val="20"/>
              </w:rPr>
              <w:t>179,500</w:t>
            </w:r>
          </w:p>
        </w:tc>
        <w:tc>
          <w:tcPr>
            <w:tcW w:w="1558" w:type="dxa"/>
            <w:tcMar>
              <w:left w:w="115" w:type="dxa"/>
              <w:right w:w="202" w:type="dxa"/>
            </w:tcMar>
          </w:tcPr>
          <w:p w14:paraId="1B8E3252"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392D386D" w14:textId="77777777" w:rsidR="00AE2D3A" w:rsidRPr="004876A3" w:rsidRDefault="00AE2D3A" w:rsidP="00E80FE3">
            <w:pPr>
              <w:pStyle w:val="Heading1"/>
              <w:numPr>
                <w:ilvl w:val="0"/>
                <w:numId w:val="0"/>
              </w:numPr>
              <w:bidi/>
              <w:spacing w:after="0"/>
              <w:jc w:val="right"/>
              <w:outlineLvl w:val="0"/>
              <w:rPr>
                <w:sz w:val="20"/>
              </w:rPr>
            </w:pPr>
            <w:r w:rsidRPr="004876A3">
              <w:rPr>
                <w:sz w:val="20"/>
              </w:rPr>
              <w:t>58,500</w:t>
            </w:r>
          </w:p>
        </w:tc>
      </w:tr>
      <w:tr w:rsidR="00AE2D3A" w:rsidRPr="004876A3" w14:paraId="2A4F65E5" w14:textId="77777777" w:rsidTr="00E80FE3">
        <w:tc>
          <w:tcPr>
            <w:tcW w:w="1558" w:type="dxa"/>
          </w:tcPr>
          <w:p w14:paraId="54FE4E3A" w14:textId="3FD5295E" w:rsidR="00AE2D3A" w:rsidRPr="004876A3" w:rsidRDefault="00586947" w:rsidP="00E80FE3">
            <w:pPr>
              <w:pStyle w:val="Heading1"/>
              <w:numPr>
                <w:ilvl w:val="0"/>
                <w:numId w:val="0"/>
              </w:numPr>
              <w:bidi/>
              <w:spacing w:after="0"/>
              <w:jc w:val="left"/>
              <w:outlineLvl w:val="0"/>
              <w:rPr>
                <w:sz w:val="20"/>
              </w:rPr>
            </w:pPr>
            <w:r>
              <w:rPr>
                <w:rFonts w:hint="cs"/>
                <w:sz w:val="20"/>
                <w:rtl/>
              </w:rPr>
              <w:t>اليونيدو</w:t>
            </w:r>
          </w:p>
        </w:tc>
        <w:tc>
          <w:tcPr>
            <w:tcW w:w="1558" w:type="dxa"/>
            <w:tcMar>
              <w:left w:w="115" w:type="dxa"/>
              <w:right w:w="202" w:type="dxa"/>
            </w:tcMar>
          </w:tcPr>
          <w:p w14:paraId="3B0BDE5D" w14:textId="77777777" w:rsidR="00AE2D3A" w:rsidRPr="004876A3" w:rsidRDefault="00AE2D3A" w:rsidP="00E80FE3">
            <w:pPr>
              <w:pStyle w:val="Heading1"/>
              <w:numPr>
                <w:ilvl w:val="0"/>
                <w:numId w:val="0"/>
              </w:numPr>
              <w:bidi/>
              <w:spacing w:after="0"/>
              <w:jc w:val="right"/>
              <w:outlineLvl w:val="0"/>
              <w:rPr>
                <w:sz w:val="20"/>
              </w:rPr>
            </w:pPr>
            <w:r w:rsidRPr="004876A3">
              <w:rPr>
                <w:sz w:val="20"/>
              </w:rPr>
              <w:t>92,000</w:t>
            </w:r>
          </w:p>
        </w:tc>
        <w:tc>
          <w:tcPr>
            <w:tcW w:w="1558" w:type="dxa"/>
            <w:tcMar>
              <w:left w:w="115" w:type="dxa"/>
              <w:right w:w="202" w:type="dxa"/>
            </w:tcMar>
          </w:tcPr>
          <w:p w14:paraId="515E60B6"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2CB11889" w14:textId="77777777" w:rsidR="00AE2D3A" w:rsidRPr="004876A3" w:rsidRDefault="00AE2D3A" w:rsidP="00E80FE3">
            <w:pPr>
              <w:pStyle w:val="Heading1"/>
              <w:numPr>
                <w:ilvl w:val="0"/>
                <w:numId w:val="0"/>
              </w:numPr>
              <w:bidi/>
              <w:spacing w:after="0"/>
              <w:jc w:val="right"/>
              <w:outlineLvl w:val="0"/>
              <w:rPr>
                <w:sz w:val="20"/>
              </w:rPr>
            </w:pPr>
            <w:r w:rsidRPr="004876A3">
              <w:rPr>
                <w:sz w:val="20"/>
              </w:rPr>
              <w:t>95,000</w:t>
            </w:r>
          </w:p>
        </w:tc>
        <w:tc>
          <w:tcPr>
            <w:tcW w:w="1558" w:type="dxa"/>
            <w:tcMar>
              <w:left w:w="115" w:type="dxa"/>
              <w:right w:w="202" w:type="dxa"/>
            </w:tcMar>
          </w:tcPr>
          <w:p w14:paraId="21070142"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24C81160"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r>
      <w:tr w:rsidR="00AE2D3A" w:rsidRPr="004876A3" w14:paraId="0A73DF58" w14:textId="77777777" w:rsidTr="00E80FE3">
        <w:tc>
          <w:tcPr>
            <w:tcW w:w="1558" w:type="dxa"/>
          </w:tcPr>
          <w:p w14:paraId="4304C9C0" w14:textId="3C4C6F08" w:rsidR="00AE2D3A" w:rsidRPr="004876A3" w:rsidRDefault="00586947" w:rsidP="00E80FE3">
            <w:pPr>
              <w:pStyle w:val="Heading1"/>
              <w:numPr>
                <w:ilvl w:val="0"/>
                <w:numId w:val="0"/>
              </w:numPr>
              <w:bidi/>
              <w:spacing w:after="0"/>
              <w:jc w:val="left"/>
              <w:outlineLvl w:val="0"/>
              <w:rPr>
                <w:sz w:val="20"/>
              </w:rPr>
            </w:pPr>
            <w:r>
              <w:rPr>
                <w:rFonts w:hint="cs"/>
                <w:sz w:val="20"/>
                <w:rtl/>
              </w:rPr>
              <w:t>المجموع</w:t>
            </w:r>
          </w:p>
        </w:tc>
        <w:tc>
          <w:tcPr>
            <w:tcW w:w="1558" w:type="dxa"/>
            <w:tcMar>
              <w:left w:w="115" w:type="dxa"/>
              <w:right w:w="202" w:type="dxa"/>
            </w:tcMar>
          </w:tcPr>
          <w:p w14:paraId="29BC9023" w14:textId="77777777" w:rsidR="00AE2D3A" w:rsidRPr="004876A3" w:rsidRDefault="00AE2D3A" w:rsidP="00E80FE3">
            <w:pPr>
              <w:pStyle w:val="Heading1"/>
              <w:numPr>
                <w:ilvl w:val="0"/>
                <w:numId w:val="0"/>
              </w:numPr>
              <w:bidi/>
              <w:spacing w:after="0"/>
              <w:jc w:val="right"/>
              <w:outlineLvl w:val="0"/>
              <w:rPr>
                <w:sz w:val="20"/>
              </w:rPr>
            </w:pPr>
            <w:r w:rsidRPr="004876A3">
              <w:rPr>
                <w:sz w:val="20"/>
              </w:rPr>
              <w:t>252,000</w:t>
            </w:r>
          </w:p>
        </w:tc>
        <w:tc>
          <w:tcPr>
            <w:tcW w:w="1558" w:type="dxa"/>
            <w:tcMar>
              <w:left w:w="115" w:type="dxa"/>
              <w:right w:w="202" w:type="dxa"/>
            </w:tcMar>
          </w:tcPr>
          <w:p w14:paraId="41F249D5"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07075649" w14:textId="77777777" w:rsidR="00AE2D3A" w:rsidRPr="004876A3" w:rsidRDefault="00AE2D3A" w:rsidP="00E80FE3">
            <w:pPr>
              <w:pStyle w:val="Heading1"/>
              <w:numPr>
                <w:ilvl w:val="0"/>
                <w:numId w:val="0"/>
              </w:numPr>
              <w:bidi/>
              <w:spacing w:after="0"/>
              <w:jc w:val="right"/>
              <w:outlineLvl w:val="0"/>
              <w:rPr>
                <w:sz w:val="20"/>
              </w:rPr>
            </w:pPr>
            <w:r w:rsidRPr="004876A3">
              <w:rPr>
                <w:sz w:val="20"/>
              </w:rPr>
              <w:t>274,500</w:t>
            </w:r>
          </w:p>
        </w:tc>
        <w:tc>
          <w:tcPr>
            <w:tcW w:w="1558" w:type="dxa"/>
            <w:tcMar>
              <w:left w:w="115" w:type="dxa"/>
              <w:right w:w="202" w:type="dxa"/>
            </w:tcMar>
          </w:tcPr>
          <w:p w14:paraId="3F85E332" w14:textId="77777777" w:rsidR="00AE2D3A" w:rsidRPr="004876A3" w:rsidRDefault="00AE2D3A" w:rsidP="00E80FE3">
            <w:pPr>
              <w:pStyle w:val="Heading1"/>
              <w:numPr>
                <w:ilvl w:val="0"/>
                <w:numId w:val="0"/>
              </w:numPr>
              <w:bidi/>
              <w:spacing w:after="0"/>
              <w:jc w:val="right"/>
              <w:outlineLvl w:val="0"/>
              <w:rPr>
                <w:sz w:val="20"/>
              </w:rPr>
            </w:pPr>
            <w:r w:rsidRPr="004876A3">
              <w:rPr>
                <w:sz w:val="20"/>
              </w:rPr>
              <w:t>0</w:t>
            </w:r>
          </w:p>
        </w:tc>
        <w:tc>
          <w:tcPr>
            <w:tcW w:w="1559" w:type="dxa"/>
            <w:tcMar>
              <w:left w:w="115" w:type="dxa"/>
              <w:right w:w="202" w:type="dxa"/>
            </w:tcMar>
          </w:tcPr>
          <w:p w14:paraId="0E69C33E" w14:textId="77777777" w:rsidR="00AE2D3A" w:rsidRPr="004876A3" w:rsidRDefault="00AE2D3A" w:rsidP="00E80FE3">
            <w:pPr>
              <w:pStyle w:val="Heading1"/>
              <w:numPr>
                <w:ilvl w:val="0"/>
                <w:numId w:val="0"/>
              </w:numPr>
              <w:bidi/>
              <w:spacing w:after="0"/>
              <w:jc w:val="right"/>
              <w:outlineLvl w:val="0"/>
              <w:rPr>
                <w:sz w:val="20"/>
              </w:rPr>
            </w:pPr>
            <w:r w:rsidRPr="004876A3">
              <w:rPr>
                <w:sz w:val="20"/>
              </w:rPr>
              <w:t>58,500</w:t>
            </w:r>
          </w:p>
        </w:tc>
      </w:tr>
    </w:tbl>
    <w:p w14:paraId="459A87D3" w14:textId="6D6C6EE6" w:rsidR="00AE2D3A" w:rsidRPr="00392D9D" w:rsidRDefault="00E80FE3" w:rsidP="00B33C92">
      <w:pPr>
        <w:pStyle w:val="StyleHeader4Para4Left0Firstline0"/>
        <w:numPr>
          <w:ilvl w:val="0"/>
          <w:numId w:val="11"/>
        </w:numPr>
        <w:tabs>
          <w:tab w:val="clear" w:pos="2880"/>
          <w:tab w:val="clear" w:pos="5760"/>
        </w:tabs>
        <w:bidi/>
        <w:spacing w:before="120" w:after="120"/>
        <w:ind w:left="0" w:firstLine="0"/>
        <w:rPr>
          <w:sz w:val="26"/>
          <w:szCs w:val="26"/>
          <w:lang w:bidi="ar-EG"/>
        </w:rPr>
      </w:pPr>
      <w:r w:rsidRPr="00392D9D">
        <w:rPr>
          <w:rFonts w:hint="cs"/>
          <w:sz w:val="26"/>
          <w:szCs w:val="26"/>
          <w:rtl/>
          <w:lang w:bidi="ar-EG"/>
        </w:rPr>
        <w:t>و</w:t>
      </w:r>
      <w:r w:rsidR="00AE2D3A" w:rsidRPr="00392D9D">
        <w:rPr>
          <w:sz w:val="26"/>
          <w:szCs w:val="26"/>
          <w:rtl/>
          <w:lang w:bidi="ar-EG"/>
        </w:rPr>
        <w:t>مع تخصيص التمويل المنقح للشريحة الأولى</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يسعى</w:t>
      </w:r>
      <w:r w:rsidR="00AE2D3A" w:rsidRPr="00392D9D">
        <w:rPr>
          <w:sz w:val="26"/>
          <w:szCs w:val="26"/>
          <w:rtl/>
          <w:lang w:bidi="ar-EG"/>
        </w:rPr>
        <w:t xml:space="preserve"> </w:t>
      </w:r>
      <w:r w:rsidR="00E45777" w:rsidRPr="00392D9D">
        <w:rPr>
          <w:sz w:val="26"/>
          <w:szCs w:val="26"/>
          <w:rtl/>
          <w:lang w:bidi="ar-EG"/>
        </w:rPr>
        <w:t>اليونيب</w:t>
      </w:r>
      <w:r w:rsidR="00AE2D3A" w:rsidRPr="00392D9D">
        <w:rPr>
          <w:sz w:val="26"/>
          <w:szCs w:val="26"/>
          <w:rtl/>
          <w:lang w:bidi="ar-EG"/>
        </w:rPr>
        <w:t xml:space="preserve"> و</w:t>
      </w:r>
      <w:r w:rsidR="00E45777" w:rsidRPr="00392D9D">
        <w:rPr>
          <w:sz w:val="26"/>
          <w:szCs w:val="26"/>
          <w:rtl/>
          <w:lang w:bidi="ar-EG"/>
        </w:rPr>
        <w:t>اليونيدو</w:t>
      </w:r>
      <w:r w:rsidR="00AE2D3A" w:rsidRPr="00392D9D">
        <w:rPr>
          <w:sz w:val="26"/>
          <w:szCs w:val="26"/>
          <w:rtl/>
          <w:lang w:bidi="ar-EG"/>
        </w:rPr>
        <w:t xml:space="preserve"> إلى تحقيق الأهداف المحددة التالية </w:t>
      </w:r>
      <w:r w:rsidR="00AE2D3A" w:rsidRPr="00392D9D">
        <w:rPr>
          <w:sz w:val="26"/>
          <w:szCs w:val="26"/>
          <w:rtl/>
          <w:lang w:bidi="ar-EG"/>
        </w:rPr>
        <w:lastRenderedPageBreak/>
        <w:t>في كل من المكونات الرئيسية للمرحلة الثانية: تدريب حوالي 450 من موظفي الجمارك وغيرهم من موظفي إنفاذ القانون</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و</w:t>
      </w:r>
      <w:r w:rsidR="00AE2D3A" w:rsidRPr="00392D9D">
        <w:rPr>
          <w:sz w:val="26"/>
          <w:szCs w:val="26"/>
          <w:rtl/>
          <w:lang w:bidi="ar-EG"/>
        </w:rPr>
        <w:t xml:space="preserve">إجراء </w:t>
      </w:r>
      <w:r w:rsidR="00586947">
        <w:rPr>
          <w:rFonts w:hint="cs"/>
          <w:sz w:val="26"/>
          <w:szCs w:val="26"/>
          <w:rtl/>
          <w:lang w:bidi="ar-EG"/>
        </w:rPr>
        <w:t>استعراض للنظم</w:t>
      </w:r>
      <w:r w:rsidR="00AE2D3A" w:rsidRPr="00392D9D">
        <w:rPr>
          <w:sz w:val="26"/>
          <w:szCs w:val="26"/>
          <w:rtl/>
          <w:lang w:bidi="ar-EG"/>
        </w:rPr>
        <w:t xml:space="preserve"> الحالية </w:t>
      </w:r>
      <w:r w:rsidR="005B4680">
        <w:rPr>
          <w:rFonts w:hint="cs"/>
          <w:sz w:val="26"/>
          <w:szCs w:val="26"/>
          <w:rtl/>
          <w:lang w:bidi="ar-EG"/>
        </w:rPr>
        <w:t>وصياغة</w:t>
      </w:r>
      <w:r w:rsidR="00AE2D3A" w:rsidRPr="00392D9D">
        <w:rPr>
          <w:sz w:val="26"/>
          <w:szCs w:val="26"/>
          <w:rtl/>
          <w:lang w:bidi="ar-EG"/>
        </w:rPr>
        <w:t xml:space="preserve"> تدابير جديدة مقترحة للمرحلة الثانية</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وتنظيم حلق</w:t>
      </w:r>
      <w:r w:rsidR="00A20548">
        <w:rPr>
          <w:rFonts w:hint="cs"/>
          <w:sz w:val="26"/>
          <w:szCs w:val="26"/>
          <w:rtl/>
          <w:lang w:bidi="ar-EG"/>
        </w:rPr>
        <w:t>ت</w:t>
      </w:r>
      <w:r w:rsidR="00586947">
        <w:rPr>
          <w:rFonts w:hint="cs"/>
          <w:sz w:val="26"/>
          <w:szCs w:val="26"/>
          <w:rtl/>
          <w:lang w:bidi="ar-EG"/>
        </w:rPr>
        <w:t>ي</w:t>
      </w:r>
      <w:r w:rsidR="00AE2D3A" w:rsidRPr="00392D9D">
        <w:rPr>
          <w:sz w:val="26"/>
          <w:szCs w:val="26"/>
          <w:rtl/>
          <w:lang w:bidi="ar-EG"/>
        </w:rPr>
        <w:t xml:space="preserve"> عمل لنشر اللوائح المحدثة</w:t>
      </w:r>
      <w:r w:rsidR="00586947">
        <w:rPr>
          <w:rFonts w:hint="cs"/>
          <w:sz w:val="26"/>
          <w:szCs w:val="26"/>
          <w:rtl/>
          <w:lang w:bidi="ar-EG"/>
        </w:rPr>
        <w:t>؛ و</w:t>
      </w:r>
      <w:r w:rsidR="00AE2D3A" w:rsidRPr="00392D9D">
        <w:rPr>
          <w:sz w:val="26"/>
          <w:szCs w:val="26"/>
          <w:rtl/>
          <w:lang w:bidi="ar-EG"/>
        </w:rPr>
        <w:t xml:space="preserve">الشروع في عملية </w:t>
      </w:r>
      <w:r w:rsidR="0055618D" w:rsidRPr="00392D9D">
        <w:rPr>
          <w:sz w:val="26"/>
          <w:szCs w:val="26"/>
          <w:rtl/>
          <w:lang w:bidi="ar-EG"/>
        </w:rPr>
        <w:t>وضع مخطط</w:t>
      </w:r>
      <w:r w:rsidR="00AE2D3A" w:rsidRPr="00392D9D">
        <w:rPr>
          <w:sz w:val="26"/>
          <w:szCs w:val="26"/>
          <w:rtl/>
          <w:lang w:bidi="ar-EG"/>
        </w:rPr>
        <w:t xml:space="preserve"> </w:t>
      </w:r>
      <w:r w:rsidR="005B4680">
        <w:rPr>
          <w:rFonts w:hint="cs"/>
          <w:sz w:val="26"/>
          <w:szCs w:val="26"/>
          <w:rtl/>
          <w:lang w:bidi="ar-EG"/>
        </w:rPr>
        <w:t>لإصدار شهادات ل</w:t>
      </w:r>
      <w:r w:rsidR="00AE2D3A" w:rsidRPr="00392D9D">
        <w:rPr>
          <w:sz w:val="26"/>
          <w:szCs w:val="26"/>
          <w:rtl/>
          <w:lang w:bidi="ar-EG"/>
        </w:rPr>
        <w:t>ل</w:t>
      </w:r>
      <w:r w:rsidR="007D6A05" w:rsidRPr="00392D9D">
        <w:rPr>
          <w:sz w:val="26"/>
          <w:szCs w:val="26"/>
          <w:rtl/>
          <w:lang w:bidi="ar-EG"/>
        </w:rPr>
        <w:t>تقني</w:t>
      </w:r>
      <w:r w:rsidR="00586947">
        <w:rPr>
          <w:rFonts w:hint="cs"/>
          <w:sz w:val="26"/>
          <w:szCs w:val="26"/>
          <w:rtl/>
          <w:lang w:bidi="ar-EG"/>
        </w:rPr>
        <w:t>ين</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و</w:t>
      </w:r>
      <w:r w:rsidR="00AE2D3A" w:rsidRPr="00392D9D">
        <w:rPr>
          <w:sz w:val="26"/>
          <w:szCs w:val="26"/>
          <w:rtl/>
          <w:lang w:bidi="ar-EG"/>
        </w:rPr>
        <w:t xml:space="preserve">تدريب 425 </w:t>
      </w:r>
      <w:r w:rsidR="007D6A05" w:rsidRPr="00392D9D">
        <w:rPr>
          <w:sz w:val="26"/>
          <w:szCs w:val="26"/>
          <w:rtl/>
          <w:lang w:bidi="ar-EG"/>
        </w:rPr>
        <w:t>تقني</w:t>
      </w:r>
      <w:r w:rsidR="00AE2D3A" w:rsidRPr="00392D9D">
        <w:rPr>
          <w:sz w:val="26"/>
          <w:szCs w:val="26"/>
          <w:rtl/>
          <w:lang w:bidi="ar-EG"/>
        </w:rPr>
        <w:t>ا على ممارسات الخدمة الجيدة</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وتنظيم</w:t>
      </w:r>
      <w:r w:rsidR="00AE2D3A" w:rsidRPr="00392D9D">
        <w:rPr>
          <w:sz w:val="26"/>
          <w:szCs w:val="26"/>
          <w:rtl/>
          <w:lang w:bidi="ar-EG"/>
        </w:rPr>
        <w:t xml:space="preserve"> </w:t>
      </w:r>
      <w:r w:rsidR="00480A88" w:rsidRPr="00392D9D">
        <w:rPr>
          <w:sz w:val="26"/>
          <w:szCs w:val="26"/>
          <w:rtl/>
          <w:lang w:bidi="ar-EG"/>
        </w:rPr>
        <w:t>حلقة عمل</w:t>
      </w:r>
      <w:r w:rsidR="00AE2D3A" w:rsidRPr="00392D9D">
        <w:rPr>
          <w:sz w:val="26"/>
          <w:szCs w:val="26"/>
          <w:rtl/>
          <w:lang w:bidi="ar-EG"/>
        </w:rPr>
        <w:t xml:space="preserve"> وطنية واحدة</w:t>
      </w:r>
      <w:r w:rsidR="00443A1C" w:rsidRPr="00392D9D">
        <w:rPr>
          <w:sz w:val="26"/>
          <w:szCs w:val="26"/>
          <w:rtl/>
          <w:lang w:bidi="ar-EG"/>
        </w:rPr>
        <w:t xml:space="preserve"> و</w:t>
      </w:r>
      <w:r w:rsidR="00AE2D3A" w:rsidRPr="00392D9D">
        <w:rPr>
          <w:sz w:val="26"/>
          <w:szCs w:val="26"/>
          <w:rtl/>
          <w:lang w:bidi="ar-EG"/>
        </w:rPr>
        <w:t xml:space="preserve">14 </w:t>
      </w:r>
      <w:r w:rsidR="00480A88" w:rsidRPr="00392D9D">
        <w:rPr>
          <w:sz w:val="26"/>
          <w:szCs w:val="26"/>
          <w:rtl/>
          <w:lang w:bidi="ar-EG"/>
        </w:rPr>
        <w:t>حلقة عمل</w:t>
      </w:r>
      <w:r w:rsidR="00AE2D3A" w:rsidRPr="00392D9D">
        <w:rPr>
          <w:sz w:val="26"/>
          <w:szCs w:val="26"/>
          <w:rtl/>
          <w:lang w:bidi="ar-EG"/>
        </w:rPr>
        <w:t xml:space="preserve"> إقليمية مع جمعيات التبريد للترويج لأنشطة </w:t>
      </w:r>
      <w:r w:rsidR="00766C71" w:rsidRPr="00392D9D">
        <w:rPr>
          <w:sz w:val="26"/>
          <w:szCs w:val="26"/>
          <w:rtl/>
          <w:lang w:bidi="ar-EG"/>
        </w:rPr>
        <w:t>خطة إدارة إزالة المواد الهيدروكلوروفلوروكربونية</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و</w:t>
      </w:r>
      <w:r w:rsidR="00AE2D3A" w:rsidRPr="00392D9D">
        <w:rPr>
          <w:sz w:val="26"/>
          <w:szCs w:val="26"/>
          <w:rtl/>
          <w:lang w:bidi="ar-EG"/>
        </w:rPr>
        <w:t>شراء وتوزيع الأدوات والمعدات على سبعة مراكز تدريب</w:t>
      </w:r>
      <w:r w:rsidR="00443A1C" w:rsidRPr="00392D9D">
        <w:rPr>
          <w:sz w:val="26"/>
          <w:szCs w:val="26"/>
          <w:rtl/>
          <w:lang w:bidi="ar-EG"/>
        </w:rPr>
        <w:t>؛</w:t>
      </w:r>
      <w:r w:rsidR="00AE2D3A" w:rsidRPr="00392D9D">
        <w:rPr>
          <w:sz w:val="26"/>
          <w:szCs w:val="26"/>
          <w:rtl/>
          <w:lang w:bidi="ar-EG"/>
        </w:rPr>
        <w:t xml:space="preserve"> </w:t>
      </w:r>
      <w:r w:rsidR="00586947">
        <w:rPr>
          <w:rFonts w:hint="cs"/>
          <w:sz w:val="26"/>
          <w:szCs w:val="26"/>
          <w:rtl/>
          <w:lang w:bidi="ar-EG"/>
        </w:rPr>
        <w:t>و</w:t>
      </w:r>
      <w:r w:rsidR="00AE2D3A" w:rsidRPr="00392D9D">
        <w:rPr>
          <w:sz w:val="26"/>
          <w:szCs w:val="26"/>
          <w:rtl/>
          <w:lang w:bidi="ar-EG"/>
        </w:rPr>
        <w:t xml:space="preserve">استكمال دراسة الجدوى لإنشاء مراكز الاستصلاح وتركيب </w:t>
      </w:r>
      <w:r w:rsidR="00586947">
        <w:rPr>
          <w:rFonts w:hint="cs"/>
          <w:sz w:val="26"/>
          <w:szCs w:val="26"/>
          <w:rtl/>
          <w:lang w:bidi="ar-EG"/>
        </w:rPr>
        <w:t xml:space="preserve">من </w:t>
      </w:r>
      <w:r w:rsidR="00AE2D3A" w:rsidRPr="00392D9D">
        <w:rPr>
          <w:sz w:val="26"/>
          <w:szCs w:val="26"/>
          <w:rtl/>
          <w:lang w:bidi="ar-EG"/>
        </w:rPr>
        <w:t xml:space="preserve">وحدتين إلى أربع وحدات تكييف باستخدام بدائل </w:t>
      </w:r>
      <w:r w:rsidR="0055618D" w:rsidRPr="00392D9D">
        <w:rPr>
          <w:sz w:val="26"/>
          <w:szCs w:val="26"/>
          <w:rtl/>
          <w:lang w:bidi="ar-EG"/>
        </w:rPr>
        <w:t>منخفضة القدرة</w:t>
      </w:r>
      <w:r w:rsidR="00AE2D3A" w:rsidRPr="00392D9D">
        <w:rPr>
          <w:sz w:val="26"/>
          <w:szCs w:val="26"/>
          <w:rtl/>
          <w:lang w:bidi="ar-EG"/>
        </w:rPr>
        <w:t xml:space="preserve"> على إحداث الاحترار العالمي (على الأرجح </w:t>
      </w:r>
      <w:r w:rsidR="00AE2D3A" w:rsidRPr="00392D9D">
        <w:rPr>
          <w:sz w:val="26"/>
          <w:szCs w:val="26"/>
          <w:lang w:bidi="ar-EG"/>
        </w:rPr>
        <w:t>R-290</w:t>
      </w:r>
      <w:r w:rsidR="00AE2D3A" w:rsidRPr="00392D9D">
        <w:rPr>
          <w:sz w:val="26"/>
          <w:szCs w:val="26"/>
          <w:rtl/>
          <w:lang w:bidi="ar-EG"/>
        </w:rPr>
        <w:t xml:space="preserve">) في مراكز التدريب لتقييم الأداء ودعم التدريب على </w:t>
      </w:r>
      <w:r w:rsidR="00E07F97">
        <w:rPr>
          <w:sz w:val="26"/>
          <w:szCs w:val="26"/>
          <w:rtl/>
          <w:lang w:bidi="ar-EG"/>
        </w:rPr>
        <w:t>البدائل المنخفضة القدرة</w:t>
      </w:r>
      <w:r w:rsidR="00AE2D3A" w:rsidRPr="00392D9D">
        <w:rPr>
          <w:sz w:val="26"/>
          <w:szCs w:val="26"/>
          <w:rtl/>
          <w:lang w:bidi="ar-EG"/>
        </w:rPr>
        <w:t xml:space="preserve"> على إحداث الاحترار العالمي.</w:t>
      </w:r>
    </w:p>
    <w:p w14:paraId="545985F7" w14:textId="1D048B06" w:rsidR="00AE2D3A" w:rsidRPr="00392D9D" w:rsidRDefault="00E80FE3"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sz w:val="26"/>
          <w:szCs w:val="26"/>
          <w:u w:val="single"/>
          <w:lang w:val="en-US" w:bidi="ar-EG"/>
        </w:rPr>
      </w:pPr>
      <w:r w:rsidRPr="00392D9D">
        <w:rPr>
          <w:rFonts w:hint="cs"/>
          <w:sz w:val="26"/>
          <w:szCs w:val="26"/>
          <w:u w:val="single"/>
          <w:rtl/>
          <w:lang w:val="en-US" w:bidi="ar-EG"/>
        </w:rPr>
        <w:t>الأثر</w:t>
      </w:r>
      <w:r w:rsidR="00AE2D3A" w:rsidRPr="00392D9D">
        <w:rPr>
          <w:sz w:val="26"/>
          <w:szCs w:val="26"/>
          <w:u w:val="single"/>
          <w:rtl/>
          <w:lang w:val="en-US" w:bidi="ar-EG"/>
        </w:rPr>
        <w:t xml:space="preserve"> على المناخ</w:t>
      </w:r>
    </w:p>
    <w:p w14:paraId="0975262E" w14:textId="2CA94D18"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ستؤدي الأنشطة المقترحة في قطاع الخدمة</w:t>
      </w:r>
      <w:r w:rsidR="00443A1C" w:rsidRPr="00392D9D">
        <w:rPr>
          <w:sz w:val="26"/>
          <w:szCs w:val="26"/>
          <w:rtl/>
          <w:lang w:bidi="ar-EG"/>
        </w:rPr>
        <w:t>،</w:t>
      </w:r>
      <w:r w:rsidRPr="00392D9D">
        <w:rPr>
          <w:sz w:val="26"/>
          <w:szCs w:val="26"/>
          <w:rtl/>
          <w:lang w:bidi="ar-EG"/>
        </w:rPr>
        <w:t xml:space="preserve"> والتي تشمل احتواء غازات التبريد </w:t>
      </w:r>
      <w:r w:rsidR="00586947">
        <w:rPr>
          <w:rFonts w:hint="cs"/>
          <w:sz w:val="26"/>
          <w:szCs w:val="26"/>
          <w:rtl/>
          <w:lang w:bidi="ar-EG"/>
        </w:rPr>
        <w:t xml:space="preserve">بشكل </w:t>
      </w:r>
      <w:r w:rsidR="00586947" w:rsidRPr="00392D9D">
        <w:rPr>
          <w:sz w:val="26"/>
          <w:szCs w:val="26"/>
          <w:rtl/>
          <w:lang w:bidi="ar-EG"/>
        </w:rPr>
        <w:t xml:space="preserve">أفضل </w:t>
      </w:r>
      <w:r w:rsidRPr="00392D9D">
        <w:rPr>
          <w:sz w:val="26"/>
          <w:szCs w:val="26"/>
          <w:rtl/>
          <w:lang w:bidi="ar-EG"/>
        </w:rPr>
        <w:t>من خلال التدريب وتوفير المعدات</w:t>
      </w:r>
      <w:r w:rsidR="00443A1C" w:rsidRPr="00392D9D">
        <w:rPr>
          <w:sz w:val="26"/>
          <w:szCs w:val="26"/>
          <w:rtl/>
          <w:lang w:bidi="ar-EG"/>
        </w:rPr>
        <w:t>،</w:t>
      </w:r>
      <w:r w:rsidRPr="00392D9D">
        <w:rPr>
          <w:sz w:val="26"/>
          <w:szCs w:val="26"/>
          <w:rtl/>
          <w:lang w:bidi="ar-EG"/>
        </w:rPr>
        <w:t xml:space="preserve"> إلى تقليل كمية </w:t>
      </w:r>
      <w:r w:rsidR="00E80FE3" w:rsidRPr="00392D9D">
        <w:rPr>
          <w:sz w:val="26"/>
          <w:szCs w:val="26"/>
          <w:rtl/>
          <w:lang w:bidi="ar-EG"/>
        </w:rPr>
        <w:t>الهيدروكلوروفلوروكربون-22</w:t>
      </w:r>
      <w:r w:rsidRPr="00392D9D">
        <w:rPr>
          <w:sz w:val="26"/>
          <w:szCs w:val="26"/>
          <w:rtl/>
          <w:lang w:bidi="ar-EG"/>
        </w:rPr>
        <w:t xml:space="preserve"> المستخدمة في خدمة التبريد وتكييف الهواء</w:t>
      </w:r>
      <w:r w:rsidR="00443A1C" w:rsidRPr="00392D9D">
        <w:rPr>
          <w:sz w:val="26"/>
          <w:szCs w:val="26"/>
          <w:rtl/>
          <w:lang w:bidi="ar-EG"/>
        </w:rPr>
        <w:t>. وي</w:t>
      </w:r>
      <w:r w:rsidRPr="00392D9D">
        <w:rPr>
          <w:sz w:val="26"/>
          <w:szCs w:val="26"/>
          <w:rtl/>
          <w:lang w:bidi="ar-EG"/>
        </w:rPr>
        <w:t xml:space="preserve">نتج عن كل كيلوغرام من </w:t>
      </w:r>
      <w:r w:rsidR="00766C71" w:rsidRPr="00392D9D">
        <w:rPr>
          <w:sz w:val="26"/>
          <w:szCs w:val="26"/>
          <w:rtl/>
          <w:lang w:bidi="ar-EG"/>
        </w:rPr>
        <w:t>الهيدروكلوروفلوروكربون-22</w:t>
      </w:r>
      <w:r w:rsidRPr="00392D9D">
        <w:rPr>
          <w:sz w:val="26"/>
          <w:szCs w:val="26"/>
          <w:rtl/>
          <w:lang w:bidi="ar-EG"/>
        </w:rPr>
        <w:t xml:space="preserve"> غير المنبعث بسبب ممارسات التبريد الأفضل توفير حوالي 1.8 طن من مكافئ ثاني أكسيد الكربون</w:t>
      </w:r>
      <w:r w:rsidR="00443A1C" w:rsidRPr="00392D9D">
        <w:rPr>
          <w:sz w:val="26"/>
          <w:szCs w:val="26"/>
          <w:rtl/>
          <w:lang w:bidi="ar-EG"/>
        </w:rPr>
        <w:t>. و</w:t>
      </w:r>
      <w:r w:rsidR="00586947">
        <w:rPr>
          <w:rFonts w:hint="cs"/>
          <w:sz w:val="26"/>
          <w:szCs w:val="26"/>
          <w:rtl/>
          <w:lang w:bidi="ar-EG"/>
        </w:rPr>
        <w:t>قُدم</w:t>
      </w:r>
      <w:r w:rsidRPr="00392D9D">
        <w:rPr>
          <w:sz w:val="26"/>
          <w:szCs w:val="26"/>
          <w:rtl/>
          <w:lang w:bidi="ar-EG"/>
        </w:rPr>
        <w:t xml:space="preserve"> حساب </w:t>
      </w:r>
      <w:r w:rsidR="00586947">
        <w:rPr>
          <w:rFonts w:hint="cs"/>
          <w:sz w:val="26"/>
          <w:szCs w:val="26"/>
          <w:rtl/>
          <w:lang w:bidi="ar-EG"/>
        </w:rPr>
        <w:t>للأثر</w:t>
      </w:r>
      <w:r w:rsidRPr="00392D9D">
        <w:rPr>
          <w:sz w:val="26"/>
          <w:szCs w:val="26"/>
          <w:rtl/>
          <w:lang w:bidi="ar-EG"/>
        </w:rPr>
        <w:t xml:space="preserve"> على المناخ في خطة إدارة إزالة المواد الهيدروكلوروفلوروكربونية</w:t>
      </w:r>
      <w:r w:rsidR="00443A1C" w:rsidRPr="00392D9D">
        <w:rPr>
          <w:sz w:val="26"/>
          <w:szCs w:val="26"/>
          <w:rtl/>
          <w:lang w:bidi="ar-EG"/>
        </w:rPr>
        <w:t>. وت</w:t>
      </w:r>
      <w:r w:rsidRPr="00392D9D">
        <w:rPr>
          <w:sz w:val="26"/>
          <w:szCs w:val="26"/>
          <w:rtl/>
          <w:lang w:bidi="ar-EG"/>
        </w:rPr>
        <w:t xml:space="preserve">شير الأنشطة التي </w:t>
      </w:r>
      <w:r w:rsidR="00586947">
        <w:rPr>
          <w:rFonts w:hint="cs"/>
          <w:sz w:val="26"/>
          <w:szCs w:val="26"/>
          <w:rtl/>
          <w:lang w:bidi="ar-EG"/>
        </w:rPr>
        <w:t xml:space="preserve">قررت </w:t>
      </w:r>
      <w:r w:rsidRPr="00392D9D">
        <w:rPr>
          <w:sz w:val="26"/>
          <w:szCs w:val="26"/>
          <w:rtl/>
          <w:lang w:bidi="ar-EG"/>
        </w:rPr>
        <w:t>حكومة السنغال</w:t>
      </w:r>
      <w:r w:rsidR="00586947">
        <w:rPr>
          <w:rFonts w:hint="cs"/>
          <w:sz w:val="26"/>
          <w:szCs w:val="26"/>
          <w:rtl/>
          <w:lang w:bidi="ar-EG"/>
        </w:rPr>
        <w:t xml:space="preserve"> تنفيذها</w:t>
      </w:r>
      <w:r w:rsidR="00443A1C" w:rsidRPr="00392D9D">
        <w:rPr>
          <w:sz w:val="26"/>
          <w:szCs w:val="26"/>
          <w:rtl/>
          <w:lang w:bidi="ar-EG"/>
        </w:rPr>
        <w:t>،</w:t>
      </w:r>
      <w:r w:rsidRPr="00392D9D">
        <w:rPr>
          <w:sz w:val="26"/>
          <w:szCs w:val="26"/>
          <w:rtl/>
          <w:lang w:bidi="ar-EG"/>
        </w:rPr>
        <w:t xml:space="preserve"> بما في ذلك الجهود المبذولة لتعزيز </w:t>
      </w:r>
      <w:r w:rsidR="00E07F97">
        <w:rPr>
          <w:sz w:val="26"/>
          <w:szCs w:val="26"/>
          <w:rtl/>
          <w:lang w:bidi="ar-EG"/>
        </w:rPr>
        <w:t>البدائل المنخفضة القدرة</w:t>
      </w:r>
      <w:r w:rsidRPr="00392D9D">
        <w:rPr>
          <w:sz w:val="26"/>
          <w:szCs w:val="26"/>
          <w:rtl/>
          <w:lang w:bidi="ar-EG"/>
        </w:rPr>
        <w:t xml:space="preserve"> على إحداث الاحترار العالمي</w:t>
      </w:r>
      <w:r w:rsidR="00443A1C" w:rsidRPr="00392D9D">
        <w:rPr>
          <w:sz w:val="26"/>
          <w:szCs w:val="26"/>
          <w:rtl/>
          <w:lang w:bidi="ar-EG"/>
        </w:rPr>
        <w:t>،</w:t>
      </w:r>
      <w:r w:rsidRPr="00392D9D">
        <w:rPr>
          <w:sz w:val="26"/>
          <w:szCs w:val="26"/>
          <w:rtl/>
          <w:lang w:bidi="ar-EG"/>
        </w:rPr>
        <w:t xml:space="preserve"> وكذلك توفير التدريب على ممارسات الخدمة الجيدة بما في ذلك </w:t>
      </w:r>
      <w:r w:rsidR="0073228D" w:rsidRPr="00392D9D">
        <w:rPr>
          <w:sz w:val="26"/>
          <w:szCs w:val="26"/>
          <w:rtl/>
          <w:lang w:bidi="ar-EG"/>
        </w:rPr>
        <w:t>استرداد</w:t>
      </w:r>
      <w:r w:rsidRPr="00392D9D">
        <w:rPr>
          <w:sz w:val="26"/>
          <w:szCs w:val="26"/>
          <w:rtl/>
          <w:lang w:bidi="ar-EG"/>
        </w:rPr>
        <w:t xml:space="preserve"> واستخلاص </w:t>
      </w:r>
      <w:r w:rsidR="00EE66FC" w:rsidRPr="00392D9D">
        <w:rPr>
          <w:sz w:val="26"/>
          <w:szCs w:val="26"/>
          <w:rtl/>
          <w:lang w:bidi="ar-EG"/>
        </w:rPr>
        <w:t>غازات التبريد</w:t>
      </w:r>
      <w:r w:rsidR="00443A1C" w:rsidRPr="00392D9D">
        <w:rPr>
          <w:sz w:val="26"/>
          <w:szCs w:val="26"/>
          <w:rtl/>
          <w:lang w:bidi="ar-EG"/>
        </w:rPr>
        <w:t>،</w:t>
      </w:r>
      <w:r w:rsidRPr="00392D9D">
        <w:rPr>
          <w:sz w:val="26"/>
          <w:szCs w:val="26"/>
          <w:rtl/>
          <w:lang w:bidi="ar-EG"/>
        </w:rPr>
        <w:t xml:space="preserve"> إلى أن تنفيذ خطة إدارة إزالة المواد الهيدروكلوروفلوروكربونية سيقلل انبعاث</w:t>
      </w:r>
      <w:r w:rsidR="00586947">
        <w:rPr>
          <w:rFonts w:hint="cs"/>
          <w:sz w:val="26"/>
          <w:szCs w:val="26"/>
          <w:rtl/>
          <w:lang w:bidi="ar-EG"/>
        </w:rPr>
        <w:t>ات</w:t>
      </w:r>
      <w:r w:rsidRPr="00392D9D">
        <w:rPr>
          <w:sz w:val="26"/>
          <w:szCs w:val="26"/>
          <w:rtl/>
          <w:lang w:bidi="ar-EG"/>
        </w:rPr>
        <w:t xml:space="preserve"> غازات التبريد </w:t>
      </w:r>
      <w:r w:rsidR="001A0C55">
        <w:rPr>
          <w:rFonts w:hint="cs"/>
          <w:sz w:val="26"/>
          <w:szCs w:val="26"/>
          <w:rtl/>
          <w:lang w:bidi="ar-EG"/>
        </w:rPr>
        <w:t>إلى</w:t>
      </w:r>
      <w:r w:rsidRPr="00392D9D">
        <w:rPr>
          <w:sz w:val="26"/>
          <w:szCs w:val="26"/>
          <w:rtl/>
          <w:lang w:bidi="ar-EG"/>
        </w:rPr>
        <w:t xml:space="preserve"> الغلاف الجوي</w:t>
      </w:r>
      <w:r w:rsidR="00443A1C" w:rsidRPr="00392D9D">
        <w:rPr>
          <w:sz w:val="26"/>
          <w:szCs w:val="26"/>
          <w:rtl/>
          <w:lang w:bidi="ar-EG"/>
        </w:rPr>
        <w:t>،</w:t>
      </w:r>
      <w:r w:rsidRPr="00392D9D">
        <w:rPr>
          <w:sz w:val="26"/>
          <w:szCs w:val="26"/>
          <w:rtl/>
          <w:lang w:bidi="ar-EG"/>
        </w:rPr>
        <w:t xml:space="preserve"> مما </w:t>
      </w:r>
      <w:r w:rsidR="00586947">
        <w:rPr>
          <w:rFonts w:hint="cs"/>
          <w:sz w:val="26"/>
          <w:szCs w:val="26"/>
          <w:rtl/>
          <w:lang w:bidi="ar-EG"/>
        </w:rPr>
        <w:t>يؤدي</w:t>
      </w:r>
      <w:r w:rsidRPr="00392D9D">
        <w:rPr>
          <w:sz w:val="26"/>
          <w:szCs w:val="26"/>
          <w:rtl/>
          <w:lang w:bidi="ar-EG"/>
        </w:rPr>
        <w:t xml:space="preserve"> إلى فوائد مناخ</w:t>
      </w:r>
      <w:r w:rsidR="00586947">
        <w:rPr>
          <w:rFonts w:hint="cs"/>
          <w:sz w:val="26"/>
          <w:szCs w:val="26"/>
          <w:rtl/>
          <w:lang w:bidi="ar-EG"/>
        </w:rPr>
        <w:t>ية</w:t>
      </w:r>
      <w:r w:rsidRPr="00392D9D">
        <w:rPr>
          <w:sz w:val="26"/>
          <w:szCs w:val="26"/>
          <w:rtl/>
          <w:lang w:bidi="ar-EG"/>
        </w:rPr>
        <w:t>.</w:t>
      </w:r>
    </w:p>
    <w:p w14:paraId="6E467731" w14:textId="77777777" w:rsidR="00AE2D3A" w:rsidRPr="00392D9D" w:rsidRDefault="00AE2D3A"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b/>
          <w:bCs/>
          <w:sz w:val="26"/>
          <w:szCs w:val="26"/>
          <w:rtl/>
          <w:lang w:val="en-US" w:bidi="ar-EG"/>
        </w:rPr>
        <w:t>التمويل المشترك</w:t>
      </w:r>
    </w:p>
    <w:p w14:paraId="205793C1" w14:textId="0D4DF1D6"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أفاد </w:t>
      </w:r>
      <w:r w:rsidR="00E45777" w:rsidRPr="00392D9D">
        <w:rPr>
          <w:sz w:val="26"/>
          <w:szCs w:val="26"/>
          <w:rtl/>
          <w:lang w:bidi="ar-EG"/>
        </w:rPr>
        <w:t>اليونيب</w:t>
      </w:r>
      <w:r w:rsidRPr="00392D9D">
        <w:rPr>
          <w:sz w:val="26"/>
          <w:szCs w:val="26"/>
          <w:rtl/>
          <w:lang w:bidi="ar-EG"/>
        </w:rPr>
        <w:t xml:space="preserve"> أن </w:t>
      </w:r>
      <w:r w:rsidR="00586947" w:rsidRPr="00392D9D">
        <w:rPr>
          <w:sz w:val="26"/>
          <w:szCs w:val="26"/>
          <w:rtl/>
          <w:lang w:bidi="ar-EG"/>
        </w:rPr>
        <w:t>الحكومة ستقدم</w:t>
      </w:r>
      <w:r w:rsidR="00586947">
        <w:rPr>
          <w:rFonts w:hint="cs"/>
          <w:sz w:val="26"/>
          <w:szCs w:val="26"/>
          <w:rtl/>
          <w:lang w:bidi="ar-EG"/>
        </w:rPr>
        <w:t xml:space="preserve">، </w:t>
      </w:r>
      <w:r w:rsidRPr="00392D9D">
        <w:rPr>
          <w:sz w:val="26"/>
          <w:szCs w:val="26"/>
          <w:rtl/>
          <w:lang w:bidi="ar-EG"/>
        </w:rPr>
        <w:t>خلال المرحلة الثانية من خطة إدارة إزالة المواد الهيدروكلوروفلوروكربونية</w:t>
      </w:r>
      <w:r w:rsidR="00443A1C" w:rsidRPr="00392D9D">
        <w:rPr>
          <w:sz w:val="26"/>
          <w:szCs w:val="26"/>
          <w:rtl/>
          <w:lang w:bidi="ar-EG"/>
        </w:rPr>
        <w:t>،</w:t>
      </w:r>
      <w:r w:rsidRPr="00392D9D">
        <w:rPr>
          <w:sz w:val="26"/>
          <w:szCs w:val="26"/>
          <w:rtl/>
          <w:lang w:bidi="ar-EG"/>
        </w:rPr>
        <w:t xml:space="preserve"> مساهمة عينية من خلال الدعم اللوجستي و</w:t>
      </w:r>
      <w:r w:rsidR="008C701A">
        <w:rPr>
          <w:rFonts w:hint="cs"/>
          <w:sz w:val="26"/>
          <w:szCs w:val="26"/>
          <w:rtl/>
          <w:lang w:bidi="ar-EG"/>
        </w:rPr>
        <w:t>الموظفين</w:t>
      </w:r>
      <w:r w:rsidRPr="00392D9D">
        <w:rPr>
          <w:sz w:val="26"/>
          <w:szCs w:val="26"/>
          <w:rtl/>
          <w:lang w:bidi="ar-EG"/>
        </w:rPr>
        <w:t xml:space="preserve"> كما هو مطلوب أثناء تنفيذ الخطة.</w:t>
      </w:r>
    </w:p>
    <w:p w14:paraId="5ACC1DD1" w14:textId="1C004A43" w:rsidR="00AE2D3A" w:rsidRPr="00392D9D" w:rsidRDefault="00AE2D3A"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b/>
          <w:bCs/>
          <w:sz w:val="26"/>
          <w:szCs w:val="26"/>
          <w:rtl/>
          <w:lang w:val="en-US" w:bidi="ar-EG"/>
        </w:rPr>
        <w:t xml:space="preserve">مشروع خطة </w:t>
      </w:r>
      <w:r w:rsidR="000C35F1">
        <w:rPr>
          <w:rFonts w:hint="cs"/>
          <w:b/>
          <w:bCs/>
          <w:sz w:val="26"/>
          <w:szCs w:val="26"/>
          <w:rtl/>
          <w:lang w:val="en-US" w:bidi="ar-EG"/>
        </w:rPr>
        <w:t>أعمال</w:t>
      </w:r>
      <w:r w:rsidRPr="00392D9D">
        <w:rPr>
          <w:b/>
          <w:bCs/>
          <w:sz w:val="26"/>
          <w:szCs w:val="26"/>
          <w:rtl/>
          <w:lang w:val="en-US" w:bidi="ar-EG"/>
        </w:rPr>
        <w:t xml:space="preserve"> ال</w:t>
      </w:r>
      <w:r w:rsidR="0055618D" w:rsidRPr="00392D9D">
        <w:rPr>
          <w:b/>
          <w:bCs/>
          <w:sz w:val="26"/>
          <w:szCs w:val="26"/>
          <w:rtl/>
          <w:lang w:val="en-US" w:bidi="ar-EG"/>
        </w:rPr>
        <w:t>صندوق المتعدد الأطرا</w:t>
      </w:r>
      <w:r w:rsidRPr="00392D9D">
        <w:rPr>
          <w:b/>
          <w:bCs/>
          <w:sz w:val="26"/>
          <w:szCs w:val="26"/>
          <w:rtl/>
          <w:lang w:val="en-US" w:bidi="ar-EG"/>
        </w:rPr>
        <w:t>ف</w:t>
      </w:r>
      <w:r w:rsidR="000C35F1">
        <w:rPr>
          <w:rFonts w:hint="cs"/>
          <w:b/>
          <w:bCs/>
          <w:sz w:val="26"/>
          <w:szCs w:val="26"/>
          <w:rtl/>
          <w:lang w:val="en-US" w:bidi="ar-EG"/>
        </w:rPr>
        <w:t xml:space="preserve"> للفترة </w:t>
      </w:r>
      <w:r w:rsidR="000C35F1" w:rsidRPr="00392D9D">
        <w:rPr>
          <w:b/>
          <w:bCs/>
          <w:sz w:val="26"/>
          <w:szCs w:val="26"/>
          <w:rtl/>
          <w:lang w:val="en-US" w:bidi="ar-EG"/>
        </w:rPr>
        <w:t>2021-2023</w:t>
      </w:r>
    </w:p>
    <w:p w14:paraId="63A0B86F" w14:textId="633643AF"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يطلب </w:t>
      </w:r>
      <w:r w:rsidR="00586947">
        <w:rPr>
          <w:sz w:val="26"/>
          <w:szCs w:val="26"/>
          <w:rtl/>
          <w:lang w:bidi="ar-EG"/>
        </w:rPr>
        <w:t>اليونيب</w:t>
      </w:r>
      <w:r w:rsidRPr="00392D9D">
        <w:rPr>
          <w:sz w:val="26"/>
          <w:szCs w:val="26"/>
          <w:rtl/>
          <w:lang w:bidi="ar-EG"/>
        </w:rPr>
        <w:t xml:space="preserve"> و</w:t>
      </w:r>
      <w:r w:rsidR="009A7857" w:rsidRPr="00392D9D">
        <w:rPr>
          <w:sz w:val="26"/>
          <w:szCs w:val="26"/>
          <w:rtl/>
          <w:lang w:bidi="ar-EG"/>
        </w:rPr>
        <w:t>اليونيدو</w:t>
      </w:r>
      <w:r w:rsidRPr="00392D9D">
        <w:rPr>
          <w:sz w:val="26"/>
          <w:szCs w:val="26"/>
          <w:rtl/>
          <w:lang w:bidi="ar-EG"/>
        </w:rPr>
        <w:t xml:space="preserve"> </w:t>
      </w:r>
      <w:r w:rsidR="00480A88" w:rsidRPr="00392D9D">
        <w:rPr>
          <w:sz w:val="26"/>
          <w:szCs w:val="26"/>
          <w:lang w:bidi="ar-EG"/>
        </w:rPr>
        <w:t>585,000</w:t>
      </w:r>
      <w:r w:rsidRPr="00392D9D">
        <w:rPr>
          <w:sz w:val="26"/>
          <w:szCs w:val="26"/>
          <w:rtl/>
          <w:lang w:bidi="ar-EG"/>
        </w:rPr>
        <w:t xml:space="preserve"> دولار أمريكي</w:t>
      </w:r>
      <w:r w:rsidR="00443A1C" w:rsidRPr="00392D9D">
        <w:rPr>
          <w:sz w:val="26"/>
          <w:szCs w:val="26"/>
          <w:rtl/>
          <w:lang w:bidi="ar-EG"/>
        </w:rPr>
        <w:t>،</w:t>
      </w:r>
      <w:r w:rsidRPr="00392D9D">
        <w:rPr>
          <w:sz w:val="26"/>
          <w:szCs w:val="26"/>
          <w:rtl/>
          <w:lang w:bidi="ar-EG"/>
        </w:rPr>
        <w:t xml:space="preserve"> بالإضافة إلى تكاليف دعم الوكالة</w:t>
      </w:r>
      <w:r w:rsidR="00443A1C" w:rsidRPr="00392D9D">
        <w:rPr>
          <w:sz w:val="26"/>
          <w:szCs w:val="26"/>
          <w:rtl/>
          <w:lang w:bidi="ar-EG"/>
        </w:rPr>
        <w:t>،</w:t>
      </w:r>
      <w:r w:rsidRPr="00392D9D">
        <w:rPr>
          <w:sz w:val="26"/>
          <w:szCs w:val="26"/>
          <w:rtl/>
          <w:lang w:bidi="ar-EG"/>
        </w:rPr>
        <w:t xml:space="preserve"> لتنفيذ المرحلة الثانية من خطة إدارة إزالة المواد الهيدروكلوروفلوروكربونية </w:t>
      </w:r>
      <w:r w:rsidR="000C3CCA">
        <w:rPr>
          <w:rFonts w:hint="cs"/>
          <w:sz w:val="26"/>
          <w:szCs w:val="26"/>
          <w:rtl/>
          <w:lang w:bidi="ar-EG"/>
        </w:rPr>
        <w:t>ل</w:t>
      </w:r>
      <w:r w:rsidRPr="00392D9D">
        <w:rPr>
          <w:sz w:val="26"/>
          <w:szCs w:val="26"/>
          <w:rtl/>
          <w:lang w:bidi="ar-EG"/>
        </w:rPr>
        <w:t xml:space="preserve">لسنغال. </w:t>
      </w:r>
      <w:r w:rsidR="008C701A">
        <w:rPr>
          <w:rFonts w:hint="cs"/>
          <w:sz w:val="26"/>
          <w:szCs w:val="26"/>
          <w:rtl/>
          <w:lang w:bidi="ar-EG"/>
        </w:rPr>
        <w:t xml:space="preserve">وتبلغ </w:t>
      </w:r>
      <w:r w:rsidRPr="00392D9D">
        <w:rPr>
          <w:sz w:val="26"/>
          <w:szCs w:val="26"/>
          <w:rtl/>
          <w:lang w:bidi="ar-EG"/>
        </w:rPr>
        <w:t xml:space="preserve">القيمة </w:t>
      </w:r>
      <w:r w:rsidR="008C701A">
        <w:rPr>
          <w:rFonts w:hint="cs"/>
          <w:sz w:val="26"/>
          <w:szCs w:val="26"/>
          <w:rtl/>
          <w:lang w:bidi="ar-EG"/>
        </w:rPr>
        <w:t>ال</w:t>
      </w:r>
      <w:r w:rsidR="008C701A" w:rsidRPr="00392D9D">
        <w:rPr>
          <w:sz w:val="26"/>
          <w:szCs w:val="26"/>
          <w:rtl/>
          <w:lang w:bidi="ar-EG"/>
        </w:rPr>
        <w:t>إجمالي</w:t>
      </w:r>
      <w:r w:rsidR="008C701A">
        <w:rPr>
          <w:rFonts w:hint="cs"/>
          <w:sz w:val="26"/>
          <w:szCs w:val="26"/>
          <w:rtl/>
          <w:lang w:bidi="ar-EG"/>
        </w:rPr>
        <w:t xml:space="preserve"> </w:t>
      </w:r>
      <w:r w:rsidRPr="00392D9D">
        <w:rPr>
          <w:sz w:val="26"/>
          <w:szCs w:val="26"/>
          <w:rtl/>
          <w:lang w:bidi="ar-EG"/>
        </w:rPr>
        <w:t xml:space="preserve">المطلوبة </w:t>
      </w:r>
      <w:r w:rsidR="00480A88" w:rsidRPr="00392D9D">
        <w:rPr>
          <w:sz w:val="26"/>
          <w:szCs w:val="26"/>
          <w:lang w:bidi="ar-EG"/>
        </w:rPr>
        <w:t>587,465</w:t>
      </w:r>
      <w:r w:rsidRPr="00392D9D">
        <w:rPr>
          <w:sz w:val="26"/>
          <w:szCs w:val="26"/>
          <w:rtl/>
          <w:lang w:bidi="ar-EG"/>
        </w:rPr>
        <w:t xml:space="preserve"> دولارا أمريكيا</w:t>
      </w:r>
      <w:r w:rsidR="00443A1C" w:rsidRPr="00392D9D">
        <w:rPr>
          <w:sz w:val="26"/>
          <w:szCs w:val="26"/>
          <w:rtl/>
          <w:lang w:bidi="ar-EG"/>
        </w:rPr>
        <w:t>،</w:t>
      </w:r>
      <w:r w:rsidRPr="00392D9D">
        <w:rPr>
          <w:sz w:val="26"/>
          <w:szCs w:val="26"/>
          <w:rtl/>
          <w:lang w:bidi="ar-EG"/>
        </w:rPr>
        <w:t xml:space="preserve"> بما في ذلك تكاليف دعم الوكالة للفترة 2021-2023</w:t>
      </w:r>
      <w:r w:rsidR="00443A1C" w:rsidRPr="00392D9D">
        <w:rPr>
          <w:sz w:val="26"/>
          <w:szCs w:val="26"/>
          <w:rtl/>
          <w:lang w:bidi="ar-EG"/>
        </w:rPr>
        <w:t>،</w:t>
      </w:r>
      <w:r w:rsidRPr="00392D9D">
        <w:rPr>
          <w:sz w:val="26"/>
          <w:szCs w:val="26"/>
          <w:rtl/>
          <w:lang w:bidi="ar-EG"/>
        </w:rPr>
        <w:t xml:space="preserve"> </w:t>
      </w:r>
      <w:r w:rsidR="008C701A">
        <w:rPr>
          <w:rFonts w:hint="cs"/>
          <w:sz w:val="26"/>
          <w:szCs w:val="26"/>
          <w:rtl/>
          <w:lang w:bidi="ar-EG"/>
        </w:rPr>
        <w:t>وهذا</w:t>
      </w:r>
      <w:r w:rsidRPr="00392D9D">
        <w:rPr>
          <w:sz w:val="26"/>
          <w:szCs w:val="26"/>
          <w:rtl/>
          <w:lang w:bidi="ar-EG"/>
        </w:rPr>
        <w:t xml:space="preserve"> المبلغ </w:t>
      </w:r>
      <w:r w:rsidR="008C701A">
        <w:rPr>
          <w:rFonts w:hint="cs"/>
          <w:sz w:val="26"/>
          <w:szCs w:val="26"/>
          <w:rtl/>
          <w:lang w:bidi="ar-EG"/>
        </w:rPr>
        <w:t xml:space="preserve">أقل من المبلغ </w:t>
      </w:r>
      <w:r w:rsidRPr="00392D9D">
        <w:rPr>
          <w:sz w:val="26"/>
          <w:szCs w:val="26"/>
          <w:rtl/>
          <w:lang w:bidi="ar-EG"/>
        </w:rPr>
        <w:t xml:space="preserve">الوارد في خطة </w:t>
      </w:r>
      <w:r w:rsidR="000C3CCA">
        <w:rPr>
          <w:rFonts w:hint="cs"/>
          <w:sz w:val="26"/>
          <w:szCs w:val="26"/>
          <w:rtl/>
          <w:lang w:bidi="ar-EG"/>
        </w:rPr>
        <w:t>الأعمال</w:t>
      </w:r>
      <w:r w:rsidR="008C701A">
        <w:rPr>
          <w:rFonts w:hint="cs"/>
          <w:sz w:val="26"/>
          <w:szCs w:val="26"/>
          <w:rtl/>
          <w:lang w:bidi="ar-EG"/>
        </w:rPr>
        <w:t xml:space="preserve"> بمقدار </w:t>
      </w:r>
      <w:r w:rsidR="008C701A" w:rsidRPr="00392D9D">
        <w:rPr>
          <w:sz w:val="26"/>
          <w:szCs w:val="26"/>
          <w:lang w:bidi="ar-EG"/>
        </w:rPr>
        <w:t>105,785</w:t>
      </w:r>
      <w:r w:rsidR="008C701A" w:rsidRPr="00392D9D">
        <w:rPr>
          <w:sz w:val="26"/>
          <w:szCs w:val="26"/>
          <w:rtl/>
          <w:lang w:bidi="ar-EG"/>
        </w:rPr>
        <w:t xml:space="preserve"> دولارا أمريكيا</w:t>
      </w:r>
      <w:r w:rsidRPr="00392D9D">
        <w:rPr>
          <w:sz w:val="26"/>
          <w:szCs w:val="26"/>
          <w:rtl/>
          <w:lang w:bidi="ar-EG"/>
        </w:rPr>
        <w:t>.</w:t>
      </w:r>
    </w:p>
    <w:p w14:paraId="27D06E8A" w14:textId="6028A80A" w:rsidR="00AE2D3A" w:rsidRPr="00392D9D" w:rsidRDefault="00E80FE3" w:rsidP="00E80FE3">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6"/>
          <w:szCs w:val="26"/>
          <w:lang w:val="en-US" w:bidi="ar-EG"/>
        </w:rPr>
      </w:pPr>
      <w:r w:rsidRPr="00392D9D">
        <w:rPr>
          <w:rFonts w:hint="cs"/>
          <w:b/>
          <w:bCs/>
          <w:sz w:val="26"/>
          <w:szCs w:val="26"/>
          <w:rtl/>
          <w:lang w:val="en-US" w:bidi="ar-EG"/>
        </w:rPr>
        <w:t>مشروع</w:t>
      </w:r>
      <w:r w:rsidR="00AE2D3A" w:rsidRPr="00392D9D">
        <w:rPr>
          <w:b/>
          <w:bCs/>
          <w:sz w:val="26"/>
          <w:szCs w:val="26"/>
          <w:rtl/>
          <w:lang w:val="en-US" w:bidi="ar-EG"/>
        </w:rPr>
        <w:t xml:space="preserve"> ال</w:t>
      </w:r>
      <w:r w:rsidRPr="00392D9D">
        <w:rPr>
          <w:rFonts w:hint="cs"/>
          <w:b/>
          <w:bCs/>
          <w:sz w:val="26"/>
          <w:szCs w:val="26"/>
          <w:rtl/>
          <w:lang w:val="en-US" w:bidi="ar-EG"/>
        </w:rPr>
        <w:t>ا</w:t>
      </w:r>
      <w:r w:rsidR="00AE2D3A" w:rsidRPr="00392D9D">
        <w:rPr>
          <w:b/>
          <w:bCs/>
          <w:sz w:val="26"/>
          <w:szCs w:val="26"/>
          <w:rtl/>
          <w:lang w:val="en-US" w:bidi="ar-EG"/>
        </w:rPr>
        <w:t>تفاق</w:t>
      </w:r>
    </w:p>
    <w:p w14:paraId="022D7369" w14:textId="30F1D216" w:rsidR="00AE2D3A" w:rsidRPr="00392D9D"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392D9D">
        <w:rPr>
          <w:sz w:val="26"/>
          <w:szCs w:val="26"/>
          <w:rtl/>
          <w:lang w:bidi="ar-EG"/>
        </w:rPr>
        <w:t xml:space="preserve">يرد مشروع اتفاق بين حكومة السنغال واللجنة التنفيذية </w:t>
      </w:r>
      <w:r w:rsidR="00761A0B" w:rsidRPr="00392D9D">
        <w:rPr>
          <w:sz w:val="26"/>
          <w:szCs w:val="26"/>
          <w:rtl/>
          <w:lang w:bidi="ar-EG"/>
        </w:rPr>
        <w:t>لإزالة</w:t>
      </w:r>
      <w:r w:rsidRPr="00392D9D">
        <w:rPr>
          <w:sz w:val="26"/>
          <w:szCs w:val="26"/>
          <w:rtl/>
          <w:lang w:bidi="ar-EG"/>
        </w:rPr>
        <w:t xml:space="preserve"> </w:t>
      </w:r>
      <w:r w:rsidR="00443A1C" w:rsidRPr="00392D9D">
        <w:rPr>
          <w:sz w:val="26"/>
          <w:szCs w:val="26"/>
          <w:rtl/>
          <w:lang w:bidi="ar-EG"/>
        </w:rPr>
        <w:t>المواد الهيدروكلوروفلوروكربونية</w:t>
      </w:r>
      <w:r w:rsidRPr="00392D9D">
        <w:rPr>
          <w:sz w:val="26"/>
          <w:szCs w:val="26"/>
          <w:rtl/>
          <w:lang w:bidi="ar-EG"/>
        </w:rPr>
        <w:t xml:space="preserve"> في المرحلة الثانية من خطة إدارة إزالة المواد الهيدروكلوروفلوروكربونية في المرفق الأول بهذه الوثيقة.</w:t>
      </w:r>
    </w:p>
    <w:p w14:paraId="24B13D5E" w14:textId="0E64AB85" w:rsidR="00AE2D3A" w:rsidRPr="00480A88" w:rsidRDefault="00480A88" w:rsidP="00480A88">
      <w:pPr>
        <w:pStyle w:val="StyleHeader4Para4Left0Firstline0"/>
        <w:keepNext/>
        <w:keepLines/>
        <w:widowControl/>
        <w:numPr>
          <w:ilvl w:val="0"/>
          <w:numId w:val="0"/>
        </w:numPr>
        <w:tabs>
          <w:tab w:val="clear" w:pos="2880"/>
          <w:tab w:val="clear" w:pos="5760"/>
          <w:tab w:val="left" w:pos="720"/>
        </w:tabs>
        <w:bidi/>
        <w:spacing w:before="120" w:after="200"/>
        <w:jc w:val="lowKashida"/>
        <w:rPr>
          <w:b/>
          <w:bCs/>
          <w:sz w:val="28"/>
          <w:szCs w:val="28"/>
          <w:lang w:val="en-US" w:bidi="ar-EG"/>
        </w:rPr>
      </w:pPr>
      <w:r>
        <w:rPr>
          <w:rFonts w:hint="cs"/>
          <w:b/>
          <w:bCs/>
          <w:sz w:val="28"/>
          <w:szCs w:val="28"/>
          <w:rtl/>
          <w:lang w:val="en-US" w:bidi="ar-EG"/>
        </w:rPr>
        <w:t>ال</w:t>
      </w:r>
      <w:r w:rsidR="00AE2D3A" w:rsidRPr="00480A88">
        <w:rPr>
          <w:b/>
          <w:bCs/>
          <w:sz w:val="28"/>
          <w:szCs w:val="28"/>
          <w:rtl/>
          <w:lang w:val="en-US" w:bidi="ar-EG"/>
        </w:rPr>
        <w:t>توصية</w:t>
      </w:r>
    </w:p>
    <w:p w14:paraId="3E8BF7CC" w14:textId="3461D262" w:rsidR="00AE2D3A" w:rsidRPr="00AE2D3A" w:rsidRDefault="00AE2D3A" w:rsidP="00B33C92">
      <w:pPr>
        <w:pStyle w:val="StyleHeader4Para4Left0Firstline0"/>
        <w:numPr>
          <w:ilvl w:val="0"/>
          <w:numId w:val="11"/>
        </w:numPr>
        <w:tabs>
          <w:tab w:val="clear" w:pos="2880"/>
          <w:tab w:val="clear" w:pos="5760"/>
        </w:tabs>
        <w:bidi/>
        <w:spacing w:after="120"/>
        <w:ind w:left="0" w:firstLine="0"/>
        <w:rPr>
          <w:sz w:val="26"/>
          <w:szCs w:val="26"/>
          <w:lang w:bidi="ar-EG"/>
        </w:rPr>
      </w:pPr>
      <w:r w:rsidRPr="00AE2D3A">
        <w:rPr>
          <w:sz w:val="26"/>
          <w:szCs w:val="26"/>
          <w:rtl/>
          <w:lang w:bidi="ar-EG"/>
        </w:rPr>
        <w:t>قد ترغب اللجنة التنفيذية في النظر فيما يلي:</w:t>
      </w:r>
    </w:p>
    <w:p w14:paraId="1AAE23E1" w14:textId="68AD5F55" w:rsidR="00AE2D3A" w:rsidRPr="00AE2D3A" w:rsidRDefault="00AE2D3A" w:rsidP="00B33C92">
      <w:pPr>
        <w:pStyle w:val="StyleHeader4Para4Left0Firstline0"/>
        <w:numPr>
          <w:ilvl w:val="0"/>
          <w:numId w:val="15"/>
        </w:numPr>
        <w:tabs>
          <w:tab w:val="clear" w:pos="2880"/>
          <w:tab w:val="clear" w:pos="5760"/>
        </w:tabs>
        <w:bidi/>
        <w:spacing w:after="120"/>
        <w:ind w:left="1422" w:hanging="709"/>
        <w:rPr>
          <w:sz w:val="26"/>
          <w:szCs w:val="26"/>
          <w:lang w:bidi="ar-EG"/>
        </w:rPr>
      </w:pPr>
      <w:r w:rsidRPr="00AE2D3A">
        <w:rPr>
          <w:sz w:val="26"/>
          <w:szCs w:val="26"/>
          <w:rtl/>
          <w:lang w:bidi="ar-EG"/>
        </w:rPr>
        <w:t>الموافقة</w:t>
      </w:r>
      <w:r w:rsidR="00443A1C">
        <w:rPr>
          <w:sz w:val="26"/>
          <w:szCs w:val="26"/>
          <w:rtl/>
          <w:lang w:bidi="ar-EG"/>
        </w:rPr>
        <w:t>،</w:t>
      </w:r>
      <w:r w:rsidRPr="00AE2D3A">
        <w:rPr>
          <w:sz w:val="26"/>
          <w:szCs w:val="26"/>
          <w:rtl/>
          <w:lang w:bidi="ar-EG"/>
        </w:rPr>
        <w:t xml:space="preserve"> من حيث المبدأ</w:t>
      </w:r>
      <w:r w:rsidR="00443A1C">
        <w:rPr>
          <w:sz w:val="26"/>
          <w:szCs w:val="26"/>
          <w:rtl/>
          <w:lang w:bidi="ar-EG"/>
        </w:rPr>
        <w:t>،</w:t>
      </w:r>
      <w:r w:rsidRPr="00AE2D3A">
        <w:rPr>
          <w:sz w:val="26"/>
          <w:szCs w:val="26"/>
          <w:rtl/>
          <w:lang w:bidi="ar-EG"/>
        </w:rPr>
        <w:t xml:space="preserve"> على المرحلة الثانية من خطة إدارة </w:t>
      </w:r>
      <w:r w:rsidR="00766C71">
        <w:rPr>
          <w:sz w:val="26"/>
          <w:szCs w:val="26"/>
          <w:rtl/>
          <w:lang w:bidi="ar-EG"/>
        </w:rPr>
        <w:t>إزالة</w:t>
      </w:r>
      <w:r w:rsidRPr="00AE2D3A">
        <w:rPr>
          <w:sz w:val="26"/>
          <w:szCs w:val="26"/>
          <w:rtl/>
          <w:lang w:bidi="ar-EG"/>
        </w:rPr>
        <w:t xml:space="preserve"> </w:t>
      </w:r>
      <w:r w:rsidR="00443A1C">
        <w:rPr>
          <w:sz w:val="26"/>
          <w:szCs w:val="26"/>
          <w:rtl/>
          <w:lang w:bidi="ar-EG"/>
        </w:rPr>
        <w:t>المواد الهيدروكلوروفلوروكربونية</w:t>
      </w:r>
      <w:r w:rsidRPr="00AE2D3A">
        <w:rPr>
          <w:sz w:val="26"/>
          <w:szCs w:val="26"/>
          <w:rtl/>
          <w:lang w:bidi="ar-EG"/>
        </w:rPr>
        <w:t xml:space="preserve"> للسنغال للفترة من</w:t>
      </w:r>
      <w:r w:rsidR="008C701A">
        <w:rPr>
          <w:rFonts w:hint="cs"/>
          <w:sz w:val="26"/>
          <w:szCs w:val="26"/>
          <w:rtl/>
          <w:lang w:bidi="ar-EG"/>
        </w:rPr>
        <w:t xml:space="preserve"> عام</w:t>
      </w:r>
      <w:r w:rsidRPr="00AE2D3A">
        <w:rPr>
          <w:sz w:val="26"/>
          <w:szCs w:val="26"/>
          <w:rtl/>
          <w:lang w:bidi="ar-EG"/>
        </w:rPr>
        <w:t xml:space="preserve"> 2021 إلى</w:t>
      </w:r>
      <w:r w:rsidR="008C701A">
        <w:rPr>
          <w:rFonts w:hint="cs"/>
          <w:sz w:val="26"/>
          <w:szCs w:val="26"/>
          <w:rtl/>
          <w:lang w:bidi="ar-EG"/>
        </w:rPr>
        <w:t xml:space="preserve"> عام</w:t>
      </w:r>
      <w:r w:rsidRPr="00AE2D3A">
        <w:rPr>
          <w:sz w:val="26"/>
          <w:szCs w:val="26"/>
          <w:rtl/>
          <w:lang w:bidi="ar-EG"/>
        </w:rPr>
        <w:t xml:space="preserve"> 2025 لخفض استهلاك </w:t>
      </w:r>
      <w:r w:rsidR="00443A1C">
        <w:rPr>
          <w:sz w:val="26"/>
          <w:szCs w:val="26"/>
          <w:rtl/>
          <w:lang w:bidi="ar-EG"/>
        </w:rPr>
        <w:t>المواد الهيدروكلوروفلوروكربونية</w:t>
      </w:r>
      <w:r w:rsidRPr="00AE2D3A">
        <w:rPr>
          <w:sz w:val="26"/>
          <w:szCs w:val="26"/>
          <w:rtl/>
          <w:lang w:bidi="ar-EG"/>
        </w:rPr>
        <w:t xml:space="preserve"> بنسبة 81.1 في المائة من خط الأساس للبلد</w:t>
      </w:r>
      <w:r w:rsidR="00443A1C">
        <w:rPr>
          <w:sz w:val="26"/>
          <w:szCs w:val="26"/>
          <w:rtl/>
          <w:lang w:bidi="ar-EG"/>
        </w:rPr>
        <w:t>،</w:t>
      </w:r>
      <w:r w:rsidRPr="00AE2D3A">
        <w:rPr>
          <w:sz w:val="26"/>
          <w:szCs w:val="26"/>
          <w:rtl/>
          <w:lang w:bidi="ar-EG"/>
        </w:rPr>
        <w:t xml:space="preserve"> بمبلغ </w:t>
      </w:r>
      <w:r w:rsidR="00480A88">
        <w:rPr>
          <w:sz w:val="26"/>
          <w:szCs w:val="26"/>
          <w:lang w:bidi="ar-EG"/>
        </w:rPr>
        <w:t>653,570</w:t>
      </w:r>
      <w:r w:rsidRPr="00AE2D3A">
        <w:rPr>
          <w:sz w:val="26"/>
          <w:szCs w:val="26"/>
          <w:rtl/>
          <w:lang w:bidi="ar-EG"/>
        </w:rPr>
        <w:t xml:space="preserve"> دولارا أمريكيا</w:t>
      </w:r>
      <w:r w:rsidR="00443A1C">
        <w:rPr>
          <w:sz w:val="26"/>
          <w:szCs w:val="26"/>
          <w:rtl/>
          <w:lang w:bidi="ar-EG"/>
        </w:rPr>
        <w:t>،</w:t>
      </w:r>
      <w:r w:rsidRPr="00AE2D3A">
        <w:rPr>
          <w:sz w:val="26"/>
          <w:szCs w:val="26"/>
          <w:rtl/>
          <w:lang w:bidi="ar-EG"/>
        </w:rPr>
        <w:t xml:space="preserve"> </w:t>
      </w:r>
      <w:r w:rsidR="008C701A">
        <w:rPr>
          <w:rFonts w:hint="cs"/>
          <w:sz w:val="26"/>
          <w:szCs w:val="26"/>
          <w:rtl/>
          <w:lang w:bidi="ar-EG"/>
        </w:rPr>
        <w:t>وي</w:t>
      </w:r>
      <w:r w:rsidRPr="00AE2D3A">
        <w:rPr>
          <w:sz w:val="26"/>
          <w:szCs w:val="26"/>
          <w:rtl/>
          <w:lang w:bidi="ar-EG"/>
        </w:rPr>
        <w:t xml:space="preserve">تألف من </w:t>
      </w:r>
      <w:r w:rsidR="00480A88">
        <w:rPr>
          <w:sz w:val="26"/>
          <w:szCs w:val="26"/>
          <w:lang w:bidi="ar-EG"/>
        </w:rPr>
        <w:t>398,000</w:t>
      </w:r>
      <w:r w:rsidRPr="00AE2D3A">
        <w:rPr>
          <w:sz w:val="26"/>
          <w:szCs w:val="26"/>
          <w:rtl/>
          <w:lang w:bidi="ar-EG"/>
        </w:rPr>
        <w:t xml:space="preserve"> دولار أمريكي</w:t>
      </w:r>
      <w:r w:rsidR="00443A1C">
        <w:rPr>
          <w:sz w:val="26"/>
          <w:szCs w:val="26"/>
          <w:rtl/>
          <w:lang w:bidi="ar-EG"/>
        </w:rPr>
        <w:t>،</w:t>
      </w:r>
      <w:r w:rsidRPr="00AE2D3A">
        <w:rPr>
          <w:sz w:val="26"/>
          <w:szCs w:val="26"/>
          <w:rtl/>
          <w:lang w:bidi="ar-EG"/>
        </w:rPr>
        <w:t xml:space="preserve"> بالإضافة إلى تكاليف دعم الوكالة البالغة </w:t>
      </w:r>
      <w:r w:rsidR="00480A88">
        <w:rPr>
          <w:sz w:val="26"/>
          <w:szCs w:val="26"/>
          <w:lang w:bidi="ar-EG"/>
        </w:rPr>
        <w:t>51,740</w:t>
      </w:r>
      <w:r w:rsidRPr="00AE2D3A">
        <w:rPr>
          <w:sz w:val="26"/>
          <w:szCs w:val="26"/>
          <w:rtl/>
          <w:lang w:bidi="ar-EG"/>
        </w:rPr>
        <w:t xml:space="preserve"> دولار</w:t>
      </w:r>
      <w:r w:rsidR="008C701A">
        <w:rPr>
          <w:rFonts w:hint="cs"/>
          <w:sz w:val="26"/>
          <w:szCs w:val="26"/>
          <w:rtl/>
          <w:lang w:bidi="ar-EG"/>
        </w:rPr>
        <w:t>ا</w:t>
      </w:r>
      <w:r w:rsidRPr="00AE2D3A">
        <w:rPr>
          <w:sz w:val="26"/>
          <w:szCs w:val="26"/>
          <w:rtl/>
          <w:lang w:bidi="ar-EG"/>
        </w:rPr>
        <w:t xml:space="preserve"> أمريكي</w:t>
      </w:r>
      <w:r w:rsidR="008C701A">
        <w:rPr>
          <w:rFonts w:hint="cs"/>
          <w:sz w:val="26"/>
          <w:szCs w:val="26"/>
          <w:rtl/>
          <w:lang w:bidi="ar-EG"/>
        </w:rPr>
        <w:t>ا</w:t>
      </w:r>
      <w:r w:rsidRPr="00AE2D3A">
        <w:rPr>
          <w:sz w:val="26"/>
          <w:szCs w:val="26"/>
          <w:rtl/>
          <w:lang w:bidi="ar-EG"/>
        </w:rPr>
        <w:t xml:space="preserve"> </w:t>
      </w:r>
      <w:r w:rsidR="00E45777">
        <w:rPr>
          <w:sz w:val="26"/>
          <w:szCs w:val="26"/>
          <w:rtl/>
          <w:lang w:bidi="ar-EG"/>
        </w:rPr>
        <w:t>لليونيب</w:t>
      </w:r>
      <w:r w:rsidR="00443A1C">
        <w:rPr>
          <w:sz w:val="26"/>
          <w:szCs w:val="26"/>
          <w:rtl/>
          <w:lang w:bidi="ar-EG"/>
        </w:rPr>
        <w:t>، و</w:t>
      </w:r>
      <w:r w:rsidR="00480A88">
        <w:rPr>
          <w:sz w:val="26"/>
          <w:szCs w:val="26"/>
          <w:lang w:bidi="ar-EG"/>
        </w:rPr>
        <w:t>187,000</w:t>
      </w:r>
      <w:r w:rsidRPr="00AE2D3A">
        <w:rPr>
          <w:sz w:val="26"/>
          <w:szCs w:val="26"/>
          <w:rtl/>
          <w:lang w:bidi="ar-EG"/>
        </w:rPr>
        <w:t xml:space="preserve"> دولار أمريكي</w:t>
      </w:r>
      <w:r w:rsidR="00443A1C">
        <w:rPr>
          <w:sz w:val="26"/>
          <w:szCs w:val="26"/>
          <w:rtl/>
          <w:lang w:bidi="ar-EG"/>
        </w:rPr>
        <w:t>،</w:t>
      </w:r>
      <w:r w:rsidRPr="00AE2D3A">
        <w:rPr>
          <w:sz w:val="26"/>
          <w:szCs w:val="26"/>
          <w:rtl/>
          <w:lang w:bidi="ar-EG"/>
        </w:rPr>
        <w:t xml:space="preserve"> بالإضافة إلى تكاليف دعم الوكالة البالغة </w:t>
      </w:r>
      <w:r w:rsidR="00480A88">
        <w:rPr>
          <w:sz w:val="26"/>
          <w:szCs w:val="26"/>
          <w:lang w:bidi="ar-EG"/>
        </w:rPr>
        <w:t>16,830</w:t>
      </w:r>
      <w:r w:rsidRPr="00AE2D3A">
        <w:rPr>
          <w:sz w:val="26"/>
          <w:szCs w:val="26"/>
          <w:rtl/>
          <w:lang w:bidi="ar-EG"/>
        </w:rPr>
        <w:t xml:space="preserve"> دولار</w:t>
      </w:r>
      <w:r w:rsidR="008C701A">
        <w:rPr>
          <w:rFonts w:hint="cs"/>
          <w:sz w:val="26"/>
          <w:szCs w:val="26"/>
          <w:rtl/>
          <w:lang w:bidi="ar-EG"/>
        </w:rPr>
        <w:t>ا</w:t>
      </w:r>
      <w:r w:rsidRPr="00AE2D3A">
        <w:rPr>
          <w:sz w:val="26"/>
          <w:szCs w:val="26"/>
          <w:rtl/>
          <w:lang w:bidi="ar-EG"/>
        </w:rPr>
        <w:t xml:space="preserve"> أمريكي</w:t>
      </w:r>
      <w:r w:rsidR="008C701A">
        <w:rPr>
          <w:rFonts w:hint="cs"/>
          <w:sz w:val="26"/>
          <w:szCs w:val="26"/>
          <w:rtl/>
          <w:lang w:bidi="ar-EG"/>
        </w:rPr>
        <w:t>ا</w:t>
      </w:r>
      <w:r w:rsidRPr="00AE2D3A">
        <w:rPr>
          <w:sz w:val="26"/>
          <w:szCs w:val="26"/>
          <w:rtl/>
          <w:lang w:bidi="ar-EG"/>
        </w:rPr>
        <w:t xml:space="preserve"> </w:t>
      </w:r>
      <w:r w:rsidR="00586947">
        <w:rPr>
          <w:sz w:val="26"/>
          <w:szCs w:val="26"/>
          <w:rtl/>
          <w:lang w:bidi="ar-EG"/>
        </w:rPr>
        <w:t>لليونيدو</w:t>
      </w:r>
      <w:r w:rsidR="00443A1C">
        <w:rPr>
          <w:sz w:val="26"/>
          <w:szCs w:val="26"/>
          <w:rtl/>
          <w:lang w:bidi="ar-EG"/>
        </w:rPr>
        <w:t>؛</w:t>
      </w:r>
    </w:p>
    <w:p w14:paraId="25A32F41" w14:textId="345B8AAD" w:rsidR="00AE2D3A" w:rsidRPr="00AE2D3A" w:rsidRDefault="008C701A" w:rsidP="00B33C92">
      <w:pPr>
        <w:pStyle w:val="StyleHeader4Para4Left0Firstline0"/>
        <w:numPr>
          <w:ilvl w:val="0"/>
          <w:numId w:val="15"/>
        </w:numPr>
        <w:tabs>
          <w:tab w:val="clear" w:pos="2880"/>
          <w:tab w:val="clear" w:pos="5760"/>
        </w:tabs>
        <w:bidi/>
        <w:spacing w:after="120"/>
        <w:ind w:left="1422" w:hanging="709"/>
        <w:rPr>
          <w:sz w:val="26"/>
          <w:szCs w:val="26"/>
          <w:lang w:bidi="ar-EG"/>
        </w:rPr>
      </w:pPr>
      <w:r>
        <w:rPr>
          <w:rFonts w:hint="cs"/>
          <w:sz w:val="26"/>
          <w:szCs w:val="26"/>
          <w:rtl/>
          <w:lang w:bidi="ar-EG"/>
        </w:rPr>
        <w:t>الإحاطة علما ب</w:t>
      </w:r>
      <w:r w:rsidR="00AE2D3A" w:rsidRPr="00AE2D3A">
        <w:rPr>
          <w:sz w:val="26"/>
          <w:szCs w:val="26"/>
          <w:rtl/>
          <w:lang w:bidi="ar-EG"/>
        </w:rPr>
        <w:t xml:space="preserve">التزام حكومة السنغال بوضع تدابير تنظيمية </w:t>
      </w:r>
      <w:r>
        <w:rPr>
          <w:rFonts w:hint="cs"/>
          <w:sz w:val="26"/>
          <w:szCs w:val="26"/>
          <w:rtl/>
          <w:lang w:bidi="ar-EG"/>
        </w:rPr>
        <w:t>لمراقبة</w:t>
      </w:r>
      <w:r w:rsidR="00AE2D3A" w:rsidRPr="00AE2D3A">
        <w:rPr>
          <w:sz w:val="26"/>
          <w:szCs w:val="26"/>
          <w:rtl/>
          <w:lang w:bidi="ar-EG"/>
        </w:rPr>
        <w:t xml:space="preserve"> الانبعاثات المقصودة من </w:t>
      </w:r>
      <w:r w:rsidR="0073228D">
        <w:rPr>
          <w:sz w:val="26"/>
          <w:szCs w:val="26"/>
          <w:rtl/>
          <w:lang w:bidi="ar-EG"/>
        </w:rPr>
        <w:t>غازات التبريد</w:t>
      </w:r>
      <w:r w:rsidR="00AE2D3A" w:rsidRPr="00AE2D3A">
        <w:rPr>
          <w:sz w:val="26"/>
          <w:szCs w:val="26"/>
          <w:rtl/>
          <w:lang w:bidi="ar-EG"/>
        </w:rPr>
        <w:t xml:space="preserve"> أثناء التركيب والخدمة وإيقاف التشغيل بحلول 1 </w:t>
      </w:r>
      <w:r>
        <w:rPr>
          <w:sz w:val="26"/>
          <w:szCs w:val="26"/>
          <w:rtl/>
          <w:lang w:bidi="ar-EG"/>
        </w:rPr>
        <w:t>يناير/كانون الثاني</w:t>
      </w:r>
      <w:r w:rsidR="00AE2D3A" w:rsidRPr="00AE2D3A">
        <w:rPr>
          <w:sz w:val="26"/>
          <w:szCs w:val="26"/>
          <w:rtl/>
          <w:lang w:bidi="ar-EG"/>
        </w:rPr>
        <w:t xml:space="preserve"> 2024</w:t>
      </w:r>
      <w:r w:rsidR="00443A1C">
        <w:rPr>
          <w:sz w:val="26"/>
          <w:szCs w:val="26"/>
          <w:rtl/>
          <w:lang w:bidi="ar-EG"/>
        </w:rPr>
        <w:t>؛</w:t>
      </w:r>
    </w:p>
    <w:p w14:paraId="00589327" w14:textId="59616444" w:rsidR="00AE2D3A" w:rsidRPr="00AE2D3A" w:rsidRDefault="00480A88" w:rsidP="00B33C92">
      <w:pPr>
        <w:pStyle w:val="StyleHeader4Para4Left0Firstline0"/>
        <w:numPr>
          <w:ilvl w:val="0"/>
          <w:numId w:val="15"/>
        </w:numPr>
        <w:tabs>
          <w:tab w:val="clear" w:pos="2880"/>
          <w:tab w:val="clear" w:pos="5760"/>
        </w:tabs>
        <w:bidi/>
        <w:spacing w:after="120"/>
        <w:ind w:left="1422" w:hanging="709"/>
        <w:rPr>
          <w:sz w:val="26"/>
          <w:szCs w:val="26"/>
          <w:lang w:bidi="ar-EG"/>
        </w:rPr>
      </w:pPr>
      <w:r>
        <w:rPr>
          <w:rFonts w:hint="cs"/>
          <w:sz w:val="26"/>
          <w:szCs w:val="26"/>
          <w:rtl/>
          <w:lang w:bidi="ar-EG"/>
        </w:rPr>
        <w:lastRenderedPageBreak/>
        <w:t>خصم</w:t>
      </w:r>
      <w:r w:rsidR="00AE2D3A" w:rsidRPr="00AE2D3A">
        <w:rPr>
          <w:sz w:val="26"/>
          <w:szCs w:val="26"/>
          <w:rtl/>
          <w:lang w:bidi="ar-EG"/>
        </w:rPr>
        <w:t xml:space="preserve"> 6.81 </w:t>
      </w:r>
      <w:r w:rsidR="008C701A">
        <w:rPr>
          <w:rFonts w:hint="cs"/>
          <w:sz w:val="26"/>
          <w:szCs w:val="26"/>
          <w:rtl/>
          <w:lang w:bidi="ar-EG"/>
        </w:rPr>
        <w:t>أطنان</w:t>
      </w:r>
      <w:r>
        <w:rPr>
          <w:sz w:val="26"/>
          <w:szCs w:val="26"/>
          <w:rtl/>
          <w:lang w:bidi="ar-EG"/>
        </w:rPr>
        <w:t xml:space="preserve"> من قدرات استنفاد</w:t>
      </w:r>
      <w:r w:rsidR="00AE2D3A" w:rsidRPr="00AE2D3A">
        <w:rPr>
          <w:sz w:val="26"/>
          <w:szCs w:val="26"/>
          <w:rtl/>
          <w:lang w:bidi="ar-EG"/>
        </w:rPr>
        <w:t xml:space="preserve"> الأوزون من استهلاك </w:t>
      </w:r>
      <w:r w:rsidR="00443A1C">
        <w:rPr>
          <w:sz w:val="26"/>
          <w:szCs w:val="26"/>
          <w:rtl/>
          <w:lang w:bidi="ar-EG"/>
        </w:rPr>
        <w:t>المواد الهيدروكلوروفلوروكربونية</w:t>
      </w:r>
      <w:r w:rsidR="00AE2D3A" w:rsidRPr="00AE2D3A">
        <w:rPr>
          <w:sz w:val="26"/>
          <w:szCs w:val="26"/>
          <w:rtl/>
          <w:lang w:bidi="ar-EG"/>
        </w:rPr>
        <w:t xml:space="preserve"> المتبقي المؤهل للتمويل</w:t>
      </w:r>
      <w:r w:rsidR="00443A1C">
        <w:rPr>
          <w:sz w:val="26"/>
          <w:szCs w:val="26"/>
          <w:rtl/>
          <w:lang w:bidi="ar-EG"/>
        </w:rPr>
        <w:t>؛</w:t>
      </w:r>
    </w:p>
    <w:p w14:paraId="6111FE08" w14:textId="5451C452" w:rsidR="00AE2D3A" w:rsidRPr="00AE2D3A" w:rsidRDefault="00AE2D3A" w:rsidP="00B33C92">
      <w:pPr>
        <w:pStyle w:val="StyleHeader4Para4Left0Firstline0"/>
        <w:numPr>
          <w:ilvl w:val="0"/>
          <w:numId w:val="15"/>
        </w:numPr>
        <w:tabs>
          <w:tab w:val="clear" w:pos="2880"/>
          <w:tab w:val="clear" w:pos="5760"/>
        </w:tabs>
        <w:bidi/>
        <w:spacing w:after="120"/>
        <w:ind w:left="1422" w:hanging="709"/>
        <w:rPr>
          <w:sz w:val="26"/>
          <w:szCs w:val="26"/>
          <w:lang w:bidi="ar-EG"/>
        </w:rPr>
      </w:pPr>
      <w:r w:rsidRPr="00AE2D3A">
        <w:rPr>
          <w:sz w:val="26"/>
          <w:szCs w:val="26"/>
          <w:rtl/>
          <w:lang w:bidi="ar-EG"/>
        </w:rPr>
        <w:t xml:space="preserve">الموافقة على مشروع الاتفاق بين حكومة السنغال واللجنة التنفيذية لخفض استهلاك </w:t>
      </w:r>
      <w:r w:rsidR="00443A1C">
        <w:rPr>
          <w:sz w:val="26"/>
          <w:szCs w:val="26"/>
          <w:rtl/>
          <w:lang w:bidi="ar-EG"/>
        </w:rPr>
        <w:t>المواد الهيدروكلوروفلوروكربونية</w:t>
      </w:r>
      <w:r w:rsidRPr="00AE2D3A">
        <w:rPr>
          <w:sz w:val="26"/>
          <w:szCs w:val="26"/>
          <w:rtl/>
          <w:lang w:bidi="ar-EG"/>
        </w:rPr>
        <w:t xml:space="preserve"> وفقا للمرحلة الثانية من خطة إدارة إزالة المواد الهيدروكلوروفلوروكربونية</w:t>
      </w:r>
      <w:r w:rsidR="00443A1C">
        <w:rPr>
          <w:sz w:val="26"/>
          <w:szCs w:val="26"/>
          <w:rtl/>
          <w:lang w:bidi="ar-EG"/>
        </w:rPr>
        <w:t>،</w:t>
      </w:r>
      <w:r w:rsidRPr="00AE2D3A">
        <w:rPr>
          <w:sz w:val="26"/>
          <w:szCs w:val="26"/>
          <w:rtl/>
          <w:lang w:bidi="ar-EG"/>
        </w:rPr>
        <w:t xml:space="preserve"> الواردة في المرفق الأول </w:t>
      </w:r>
      <w:r w:rsidR="000C3CCA">
        <w:rPr>
          <w:rFonts w:hint="cs"/>
          <w:sz w:val="26"/>
          <w:szCs w:val="26"/>
          <w:rtl/>
          <w:lang w:bidi="ar-EG"/>
        </w:rPr>
        <w:t>ب</w:t>
      </w:r>
      <w:r w:rsidRPr="00AE2D3A">
        <w:rPr>
          <w:sz w:val="26"/>
          <w:szCs w:val="26"/>
          <w:rtl/>
          <w:lang w:bidi="ar-EG"/>
        </w:rPr>
        <w:t>هذه الوثيقة</w:t>
      </w:r>
      <w:r w:rsidR="00443A1C">
        <w:rPr>
          <w:sz w:val="26"/>
          <w:szCs w:val="26"/>
          <w:rtl/>
          <w:lang w:bidi="ar-EG"/>
        </w:rPr>
        <w:t>؛</w:t>
      </w:r>
    </w:p>
    <w:p w14:paraId="040088FB" w14:textId="15428EA0" w:rsidR="00AE2D3A" w:rsidRDefault="00AE2D3A" w:rsidP="00B33C92">
      <w:pPr>
        <w:pStyle w:val="StyleHeader4Para4Left0Firstline0"/>
        <w:numPr>
          <w:ilvl w:val="0"/>
          <w:numId w:val="15"/>
        </w:numPr>
        <w:tabs>
          <w:tab w:val="clear" w:pos="2880"/>
          <w:tab w:val="clear" w:pos="5760"/>
        </w:tabs>
        <w:bidi/>
        <w:spacing w:after="120"/>
        <w:ind w:left="1422" w:hanging="709"/>
        <w:rPr>
          <w:sz w:val="26"/>
          <w:szCs w:val="26"/>
          <w:rtl/>
          <w:lang w:bidi="ar-EG"/>
        </w:rPr>
      </w:pPr>
      <w:r w:rsidRPr="00AE2D3A">
        <w:rPr>
          <w:sz w:val="26"/>
          <w:szCs w:val="26"/>
          <w:rtl/>
          <w:lang w:bidi="ar-EG"/>
        </w:rPr>
        <w:t>الموافقة على الشريحة الأولى من المرحلة الثانية من خطة إدارة إزالة المواد الهيدروكلوروفلوروكربونية للسنغال</w:t>
      </w:r>
      <w:r w:rsidR="00443A1C">
        <w:rPr>
          <w:sz w:val="26"/>
          <w:szCs w:val="26"/>
          <w:rtl/>
          <w:lang w:bidi="ar-EG"/>
        </w:rPr>
        <w:t>،</w:t>
      </w:r>
      <w:r w:rsidRPr="00AE2D3A">
        <w:rPr>
          <w:sz w:val="26"/>
          <w:szCs w:val="26"/>
          <w:rtl/>
          <w:lang w:bidi="ar-EG"/>
        </w:rPr>
        <w:t xml:space="preserve"> و</w:t>
      </w:r>
      <w:r w:rsidR="008C701A">
        <w:rPr>
          <w:rFonts w:hint="cs"/>
          <w:sz w:val="26"/>
          <w:szCs w:val="26"/>
          <w:rtl/>
          <w:lang w:bidi="ar-EG"/>
        </w:rPr>
        <w:t>ال</w:t>
      </w:r>
      <w:r w:rsidRPr="00AE2D3A">
        <w:rPr>
          <w:sz w:val="26"/>
          <w:szCs w:val="26"/>
          <w:rtl/>
          <w:lang w:bidi="ar-EG"/>
        </w:rPr>
        <w:t xml:space="preserve">خطط </w:t>
      </w:r>
      <w:r w:rsidR="008C701A" w:rsidRPr="00AE2D3A">
        <w:rPr>
          <w:sz w:val="26"/>
          <w:szCs w:val="26"/>
          <w:rtl/>
          <w:lang w:bidi="ar-EG"/>
        </w:rPr>
        <w:t>المقابلة</w:t>
      </w:r>
      <w:r w:rsidR="008C701A">
        <w:rPr>
          <w:rFonts w:hint="cs"/>
          <w:sz w:val="26"/>
          <w:szCs w:val="26"/>
          <w:rtl/>
          <w:lang w:bidi="ar-EG"/>
        </w:rPr>
        <w:t xml:space="preserve"> ل</w:t>
      </w:r>
      <w:r w:rsidRPr="00AE2D3A">
        <w:rPr>
          <w:sz w:val="26"/>
          <w:szCs w:val="26"/>
          <w:rtl/>
          <w:lang w:bidi="ar-EG"/>
        </w:rPr>
        <w:t>تنفيذ الشريحة</w:t>
      </w:r>
      <w:r w:rsidR="00443A1C">
        <w:rPr>
          <w:sz w:val="26"/>
          <w:szCs w:val="26"/>
          <w:rtl/>
          <w:lang w:bidi="ar-EG"/>
        </w:rPr>
        <w:t>،</w:t>
      </w:r>
      <w:r w:rsidRPr="00AE2D3A">
        <w:rPr>
          <w:sz w:val="26"/>
          <w:szCs w:val="26"/>
          <w:rtl/>
          <w:lang w:bidi="ar-EG"/>
        </w:rPr>
        <w:t xml:space="preserve"> بمبلغ </w:t>
      </w:r>
      <w:r w:rsidR="00480A88">
        <w:rPr>
          <w:sz w:val="26"/>
          <w:szCs w:val="26"/>
          <w:lang w:bidi="ar-EG"/>
        </w:rPr>
        <w:t>281,080</w:t>
      </w:r>
      <w:r w:rsidRPr="00AE2D3A">
        <w:rPr>
          <w:sz w:val="26"/>
          <w:szCs w:val="26"/>
          <w:rtl/>
          <w:lang w:bidi="ar-EG"/>
        </w:rPr>
        <w:t xml:space="preserve"> دولار</w:t>
      </w:r>
      <w:r w:rsidR="008C701A">
        <w:rPr>
          <w:rFonts w:hint="cs"/>
          <w:sz w:val="26"/>
          <w:szCs w:val="26"/>
          <w:rtl/>
          <w:lang w:bidi="ar-EG"/>
        </w:rPr>
        <w:t>ا</w:t>
      </w:r>
      <w:r w:rsidRPr="00AE2D3A">
        <w:rPr>
          <w:sz w:val="26"/>
          <w:szCs w:val="26"/>
          <w:rtl/>
          <w:lang w:bidi="ar-EG"/>
        </w:rPr>
        <w:t xml:space="preserve"> أمريكي</w:t>
      </w:r>
      <w:r w:rsidR="008C701A">
        <w:rPr>
          <w:rFonts w:hint="cs"/>
          <w:sz w:val="26"/>
          <w:szCs w:val="26"/>
          <w:rtl/>
          <w:lang w:bidi="ar-EG"/>
        </w:rPr>
        <w:t>ا</w:t>
      </w:r>
      <w:r w:rsidR="00443A1C">
        <w:rPr>
          <w:sz w:val="26"/>
          <w:szCs w:val="26"/>
          <w:rtl/>
          <w:lang w:bidi="ar-EG"/>
        </w:rPr>
        <w:t>،</w:t>
      </w:r>
      <w:r w:rsidRPr="00AE2D3A">
        <w:rPr>
          <w:sz w:val="26"/>
          <w:szCs w:val="26"/>
          <w:rtl/>
          <w:lang w:bidi="ar-EG"/>
        </w:rPr>
        <w:t xml:space="preserve"> و</w:t>
      </w:r>
      <w:r w:rsidR="008C701A">
        <w:rPr>
          <w:rFonts w:hint="cs"/>
          <w:sz w:val="26"/>
          <w:szCs w:val="26"/>
          <w:rtl/>
          <w:lang w:bidi="ar-EG"/>
        </w:rPr>
        <w:t>ي</w:t>
      </w:r>
      <w:r w:rsidRPr="00AE2D3A">
        <w:rPr>
          <w:sz w:val="26"/>
          <w:szCs w:val="26"/>
          <w:rtl/>
          <w:lang w:bidi="ar-EG"/>
        </w:rPr>
        <w:t xml:space="preserve">تألف من </w:t>
      </w:r>
      <w:r w:rsidR="00480A88">
        <w:rPr>
          <w:sz w:val="26"/>
          <w:szCs w:val="26"/>
          <w:lang w:bidi="ar-EG"/>
        </w:rPr>
        <w:t>160,000</w:t>
      </w:r>
      <w:r w:rsidRPr="00AE2D3A">
        <w:rPr>
          <w:sz w:val="26"/>
          <w:szCs w:val="26"/>
          <w:rtl/>
          <w:lang w:bidi="ar-EG"/>
        </w:rPr>
        <w:t xml:space="preserve"> دولار أمريكي</w:t>
      </w:r>
      <w:r w:rsidR="00443A1C">
        <w:rPr>
          <w:sz w:val="26"/>
          <w:szCs w:val="26"/>
          <w:rtl/>
          <w:lang w:bidi="ar-EG"/>
        </w:rPr>
        <w:t>،</w:t>
      </w:r>
      <w:r w:rsidRPr="00AE2D3A">
        <w:rPr>
          <w:sz w:val="26"/>
          <w:szCs w:val="26"/>
          <w:rtl/>
          <w:lang w:bidi="ar-EG"/>
        </w:rPr>
        <w:t xml:space="preserve"> بالإضافة إلى تكاليف دعم الوكالة البالغة </w:t>
      </w:r>
      <w:r w:rsidR="00480A88">
        <w:rPr>
          <w:sz w:val="26"/>
          <w:szCs w:val="26"/>
          <w:lang w:bidi="ar-EG"/>
        </w:rPr>
        <w:t>20,800</w:t>
      </w:r>
      <w:r w:rsidRPr="00AE2D3A">
        <w:rPr>
          <w:sz w:val="26"/>
          <w:szCs w:val="26"/>
          <w:rtl/>
          <w:lang w:bidi="ar-EG"/>
        </w:rPr>
        <w:t xml:space="preserve"> دولار أمريكي </w:t>
      </w:r>
      <w:r w:rsidR="00E45777">
        <w:rPr>
          <w:sz w:val="26"/>
          <w:szCs w:val="26"/>
          <w:rtl/>
          <w:lang w:bidi="ar-EG"/>
        </w:rPr>
        <w:t>لليونيب</w:t>
      </w:r>
      <w:r w:rsidR="00443A1C">
        <w:rPr>
          <w:sz w:val="26"/>
          <w:szCs w:val="26"/>
          <w:rtl/>
          <w:lang w:bidi="ar-EG"/>
        </w:rPr>
        <w:t>، و</w:t>
      </w:r>
      <w:r w:rsidR="00480A88">
        <w:rPr>
          <w:sz w:val="26"/>
          <w:szCs w:val="26"/>
          <w:lang w:bidi="ar-EG"/>
        </w:rPr>
        <w:t>92,000</w:t>
      </w:r>
      <w:r w:rsidRPr="00AE2D3A">
        <w:rPr>
          <w:sz w:val="26"/>
          <w:szCs w:val="26"/>
          <w:rtl/>
          <w:lang w:bidi="ar-EG"/>
        </w:rPr>
        <w:t xml:space="preserve"> دولار أمريكي</w:t>
      </w:r>
      <w:r w:rsidR="00443A1C">
        <w:rPr>
          <w:sz w:val="26"/>
          <w:szCs w:val="26"/>
          <w:rtl/>
          <w:lang w:bidi="ar-EG"/>
        </w:rPr>
        <w:t>،</w:t>
      </w:r>
      <w:r w:rsidRPr="00AE2D3A">
        <w:rPr>
          <w:sz w:val="26"/>
          <w:szCs w:val="26"/>
          <w:rtl/>
          <w:lang w:bidi="ar-EG"/>
        </w:rPr>
        <w:t xml:space="preserve"> بالإضافة إلى تكاليف دعم الوكالة البالغة </w:t>
      </w:r>
      <w:r w:rsidR="00480A88">
        <w:rPr>
          <w:sz w:val="26"/>
          <w:szCs w:val="26"/>
          <w:lang w:bidi="ar-EG"/>
        </w:rPr>
        <w:t>8,280</w:t>
      </w:r>
      <w:r w:rsidRPr="00AE2D3A">
        <w:rPr>
          <w:sz w:val="26"/>
          <w:szCs w:val="26"/>
          <w:rtl/>
          <w:lang w:bidi="ar-EG"/>
        </w:rPr>
        <w:t xml:space="preserve"> دولارا أمريكيا </w:t>
      </w:r>
      <w:r w:rsidR="00E45777">
        <w:rPr>
          <w:sz w:val="26"/>
          <w:szCs w:val="26"/>
          <w:rtl/>
          <w:lang w:bidi="ar-EG"/>
        </w:rPr>
        <w:t>لليونيدو</w:t>
      </w:r>
      <w:r w:rsidR="00443A1C">
        <w:rPr>
          <w:sz w:val="26"/>
          <w:szCs w:val="26"/>
          <w:rtl/>
          <w:lang w:bidi="ar-EG"/>
        </w:rPr>
        <w:t>،</w:t>
      </w:r>
      <w:r w:rsidRPr="00AE2D3A">
        <w:rPr>
          <w:sz w:val="26"/>
          <w:szCs w:val="26"/>
          <w:rtl/>
          <w:lang w:bidi="ar-EG"/>
        </w:rPr>
        <w:t xml:space="preserve"> على أساس أن </w:t>
      </w:r>
      <w:r w:rsidR="009A7857">
        <w:rPr>
          <w:sz w:val="26"/>
          <w:szCs w:val="26"/>
          <w:rtl/>
          <w:lang w:bidi="ar-EG"/>
        </w:rPr>
        <w:t>اليونيدو</w:t>
      </w:r>
      <w:r w:rsidRPr="00AE2D3A">
        <w:rPr>
          <w:sz w:val="26"/>
          <w:szCs w:val="26"/>
          <w:rtl/>
          <w:lang w:bidi="ar-EG"/>
        </w:rPr>
        <w:t xml:space="preserve"> ستدرج في التقرير المرحلي المرتبط بتنفيذ الشريحة الأولى نتيجة دراسة الجدوى </w:t>
      </w:r>
      <w:r w:rsidR="008C701A">
        <w:rPr>
          <w:rFonts w:hint="cs"/>
          <w:sz w:val="26"/>
          <w:szCs w:val="26"/>
          <w:rtl/>
          <w:lang w:bidi="ar-EG"/>
        </w:rPr>
        <w:t>المتعلقة ب</w:t>
      </w:r>
      <w:r w:rsidR="00E07F97">
        <w:rPr>
          <w:sz w:val="26"/>
          <w:szCs w:val="26"/>
          <w:rtl/>
          <w:lang w:bidi="ar-EG"/>
        </w:rPr>
        <w:t>وضع نظام</w:t>
      </w:r>
      <w:r w:rsidRPr="00AE2D3A">
        <w:rPr>
          <w:sz w:val="26"/>
          <w:szCs w:val="26"/>
          <w:rtl/>
          <w:lang w:bidi="ar-EG"/>
        </w:rPr>
        <w:t xml:space="preserve"> استرداد </w:t>
      </w:r>
      <w:r w:rsidR="008C701A">
        <w:rPr>
          <w:rFonts w:hint="cs"/>
          <w:sz w:val="26"/>
          <w:szCs w:val="26"/>
          <w:rtl/>
          <w:lang w:bidi="ar-EG"/>
        </w:rPr>
        <w:t>واستصلاح</w:t>
      </w:r>
      <w:r w:rsidRPr="00AE2D3A">
        <w:rPr>
          <w:sz w:val="26"/>
          <w:szCs w:val="26"/>
          <w:rtl/>
          <w:lang w:bidi="ar-EG"/>
        </w:rPr>
        <w:t xml:space="preserve"> في السنغال</w:t>
      </w:r>
      <w:r w:rsidR="00443A1C">
        <w:rPr>
          <w:sz w:val="26"/>
          <w:szCs w:val="26"/>
          <w:rtl/>
          <w:lang w:bidi="ar-EG"/>
        </w:rPr>
        <w:t>،</w:t>
      </w:r>
      <w:r w:rsidRPr="00AE2D3A">
        <w:rPr>
          <w:sz w:val="26"/>
          <w:szCs w:val="26"/>
          <w:rtl/>
          <w:lang w:bidi="ar-EG"/>
        </w:rPr>
        <w:t xml:space="preserve"> بما في ذلك نموذج الأعمال</w:t>
      </w:r>
      <w:r w:rsidR="00443A1C">
        <w:rPr>
          <w:sz w:val="26"/>
          <w:szCs w:val="26"/>
          <w:rtl/>
          <w:lang w:bidi="ar-EG"/>
        </w:rPr>
        <w:t>،</w:t>
      </w:r>
      <w:r w:rsidRPr="00AE2D3A">
        <w:rPr>
          <w:sz w:val="26"/>
          <w:szCs w:val="26"/>
          <w:rtl/>
          <w:lang w:bidi="ar-EG"/>
        </w:rPr>
        <w:t xml:space="preserve"> والحمولة المتوقعة من </w:t>
      </w:r>
      <w:r w:rsidR="0073228D">
        <w:rPr>
          <w:sz w:val="26"/>
          <w:szCs w:val="26"/>
          <w:rtl/>
          <w:lang w:bidi="ar-EG"/>
        </w:rPr>
        <w:t>غازات التبريد</w:t>
      </w:r>
      <w:r w:rsidRPr="00AE2D3A">
        <w:rPr>
          <w:sz w:val="26"/>
          <w:szCs w:val="26"/>
          <w:rtl/>
          <w:lang w:bidi="ar-EG"/>
        </w:rPr>
        <w:t xml:space="preserve"> ال</w:t>
      </w:r>
      <w:r w:rsidR="008C701A">
        <w:rPr>
          <w:rFonts w:hint="cs"/>
          <w:sz w:val="26"/>
          <w:szCs w:val="26"/>
          <w:rtl/>
          <w:lang w:bidi="ar-EG"/>
        </w:rPr>
        <w:t>ت</w:t>
      </w:r>
      <w:r w:rsidRPr="00AE2D3A">
        <w:rPr>
          <w:sz w:val="26"/>
          <w:szCs w:val="26"/>
          <w:rtl/>
          <w:lang w:bidi="ar-EG"/>
        </w:rPr>
        <w:t>ي سيتم استرداده</w:t>
      </w:r>
      <w:r w:rsidR="008C701A">
        <w:rPr>
          <w:rFonts w:hint="cs"/>
          <w:sz w:val="26"/>
          <w:szCs w:val="26"/>
          <w:rtl/>
          <w:lang w:bidi="ar-EG"/>
        </w:rPr>
        <w:t>ا</w:t>
      </w:r>
      <w:r w:rsidR="00443A1C">
        <w:rPr>
          <w:sz w:val="26"/>
          <w:szCs w:val="26"/>
          <w:rtl/>
          <w:lang w:bidi="ar-EG"/>
        </w:rPr>
        <w:t>،</w:t>
      </w:r>
      <w:r w:rsidRPr="00AE2D3A">
        <w:rPr>
          <w:sz w:val="26"/>
          <w:szCs w:val="26"/>
          <w:rtl/>
          <w:lang w:bidi="ar-EG"/>
        </w:rPr>
        <w:t xml:space="preserve"> و</w:t>
      </w:r>
      <w:r w:rsidR="008C701A">
        <w:rPr>
          <w:rFonts w:hint="cs"/>
          <w:sz w:val="26"/>
          <w:szCs w:val="26"/>
          <w:rtl/>
          <w:lang w:bidi="ar-EG"/>
        </w:rPr>
        <w:t xml:space="preserve">أنسب </w:t>
      </w:r>
      <w:r w:rsidRPr="00AE2D3A">
        <w:rPr>
          <w:sz w:val="26"/>
          <w:szCs w:val="26"/>
          <w:rtl/>
          <w:lang w:bidi="ar-EG"/>
        </w:rPr>
        <w:t>مشغل لمركز الاستصلاح.</w:t>
      </w:r>
    </w:p>
    <w:p w14:paraId="20FE4230" w14:textId="77777777" w:rsidR="00AE2D3A" w:rsidRDefault="00AE2D3A" w:rsidP="00AE2D3A">
      <w:pPr>
        <w:pStyle w:val="StyleHeader4Para4Left0Firstline0"/>
        <w:numPr>
          <w:ilvl w:val="0"/>
          <w:numId w:val="0"/>
        </w:numPr>
        <w:tabs>
          <w:tab w:val="clear" w:pos="2880"/>
          <w:tab w:val="clear" w:pos="5760"/>
        </w:tabs>
        <w:bidi/>
        <w:spacing w:after="120"/>
        <w:rPr>
          <w:sz w:val="26"/>
          <w:szCs w:val="26"/>
          <w:rtl/>
          <w:lang w:bidi="ar-EG"/>
        </w:rPr>
      </w:pPr>
    </w:p>
    <w:p w14:paraId="5A693437" w14:textId="77777777" w:rsidR="00255D29" w:rsidRDefault="00255D29" w:rsidP="00AE2D3A">
      <w:pPr>
        <w:pStyle w:val="StyleHeader4Para4Left0Firstline0"/>
        <w:numPr>
          <w:ilvl w:val="0"/>
          <w:numId w:val="0"/>
        </w:numPr>
        <w:tabs>
          <w:tab w:val="clear" w:pos="2880"/>
          <w:tab w:val="clear" w:pos="5760"/>
        </w:tabs>
        <w:bidi/>
        <w:spacing w:after="120"/>
        <w:rPr>
          <w:sz w:val="26"/>
          <w:szCs w:val="26"/>
          <w:rtl/>
          <w:lang w:bidi="ar-EG"/>
        </w:rPr>
        <w:sectPr w:rsidR="00255D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2EE29B4E" w14:textId="77777777" w:rsidR="00255D29" w:rsidRPr="009B449D" w:rsidRDefault="00255D29" w:rsidP="00255D29">
      <w:pPr>
        <w:bidi/>
        <w:jc w:val="center"/>
        <w:rPr>
          <w:b/>
          <w:bCs/>
          <w:sz w:val="26"/>
          <w:szCs w:val="26"/>
          <w:lang w:val="en-US" w:bidi="ar-SY"/>
        </w:rPr>
      </w:pPr>
    </w:p>
    <w:p w14:paraId="466CCC10" w14:textId="683AC69F" w:rsidR="00255D29" w:rsidRPr="00F24055" w:rsidRDefault="00255D29" w:rsidP="00990EE1">
      <w:pPr>
        <w:bidi/>
        <w:jc w:val="center"/>
        <w:rPr>
          <w:b/>
          <w:bCs/>
          <w:sz w:val="26"/>
          <w:szCs w:val="26"/>
          <w:rtl/>
          <w:lang w:val="en-CA"/>
        </w:rPr>
      </w:pPr>
      <w:r w:rsidRPr="00F24055">
        <w:rPr>
          <w:rFonts w:hint="cs"/>
          <w:b/>
          <w:bCs/>
          <w:sz w:val="26"/>
          <w:szCs w:val="26"/>
          <w:rtl/>
        </w:rPr>
        <w:t xml:space="preserve">المرفق </w:t>
      </w:r>
      <w:r w:rsidR="00990EE1">
        <w:rPr>
          <w:rFonts w:hint="cs"/>
          <w:b/>
          <w:bCs/>
          <w:sz w:val="26"/>
          <w:szCs w:val="26"/>
          <w:rtl/>
        </w:rPr>
        <w:t>الأول</w:t>
      </w:r>
    </w:p>
    <w:p w14:paraId="56DD5BA7" w14:textId="77777777" w:rsidR="00255D29" w:rsidRPr="00F24055" w:rsidRDefault="00255D29" w:rsidP="00255D29">
      <w:pPr>
        <w:tabs>
          <w:tab w:val="left" w:pos="4095"/>
          <w:tab w:val="center" w:pos="4680"/>
        </w:tabs>
        <w:bidi/>
        <w:jc w:val="center"/>
        <w:rPr>
          <w:b/>
          <w:bCs/>
          <w:sz w:val="26"/>
          <w:szCs w:val="26"/>
          <w:rtl/>
          <w:lang w:val="en-CA" w:bidi="ar-EG"/>
        </w:rPr>
      </w:pPr>
    </w:p>
    <w:p w14:paraId="0511E758" w14:textId="14E03F64" w:rsidR="00255D29" w:rsidRPr="00F24055" w:rsidRDefault="00990EE1" w:rsidP="00990EE1">
      <w:pPr>
        <w:bidi/>
        <w:jc w:val="center"/>
        <w:rPr>
          <w:b/>
          <w:bCs/>
          <w:sz w:val="26"/>
          <w:szCs w:val="26"/>
          <w:rtl/>
          <w:lang w:val="fr-CA" w:bidi="ar-EG"/>
        </w:rPr>
      </w:pPr>
      <w:r>
        <w:rPr>
          <w:rFonts w:hint="cs"/>
          <w:b/>
          <w:bCs/>
          <w:sz w:val="26"/>
          <w:szCs w:val="26"/>
          <w:rtl/>
          <w:lang w:val="fr-CA" w:bidi="ar-SY"/>
        </w:rPr>
        <w:t xml:space="preserve">مشروع </w:t>
      </w:r>
      <w:r w:rsidR="00255D29" w:rsidRPr="00F24055">
        <w:rPr>
          <w:b/>
          <w:bCs/>
          <w:sz w:val="26"/>
          <w:szCs w:val="26"/>
          <w:rtl/>
          <w:lang w:val="fr-CA" w:bidi="ar-SY"/>
        </w:rPr>
        <w:t xml:space="preserve">اتّفاق بين </w:t>
      </w:r>
      <w:r w:rsidR="00255D29" w:rsidRPr="00F24055">
        <w:rPr>
          <w:b/>
          <w:bCs/>
          <w:sz w:val="26"/>
          <w:szCs w:val="26"/>
          <w:rtl/>
          <w:lang w:val="fr-CA"/>
        </w:rPr>
        <w:t xml:space="preserve">حكومة </w:t>
      </w:r>
      <w:r>
        <w:rPr>
          <w:rFonts w:hint="cs"/>
          <w:b/>
          <w:bCs/>
          <w:sz w:val="26"/>
          <w:szCs w:val="26"/>
          <w:rtl/>
          <w:lang w:val="en-CA" w:bidi="ar-SY"/>
        </w:rPr>
        <w:t xml:space="preserve">السنغال </w:t>
      </w:r>
      <w:r w:rsidR="00255D29" w:rsidRPr="00F24055">
        <w:rPr>
          <w:b/>
          <w:bCs/>
          <w:sz w:val="26"/>
          <w:szCs w:val="26"/>
          <w:rtl/>
          <w:lang w:val="fr-CA" w:bidi="ar-SY"/>
        </w:rPr>
        <w:t>واللجنة التنفيذية للصندوق المتعدد الأطراف</w:t>
      </w:r>
    </w:p>
    <w:p w14:paraId="1AE4CDFF" w14:textId="77777777" w:rsidR="00255D29" w:rsidRPr="00F24055" w:rsidRDefault="00255D29" w:rsidP="00255D29">
      <w:pPr>
        <w:tabs>
          <w:tab w:val="left" w:pos="4095"/>
          <w:tab w:val="center" w:pos="4680"/>
        </w:tabs>
        <w:bidi/>
        <w:jc w:val="center"/>
        <w:rPr>
          <w:b/>
          <w:bCs/>
          <w:sz w:val="26"/>
          <w:szCs w:val="26"/>
          <w:rtl/>
          <w:lang w:val="fr-CA" w:bidi="ar-SY"/>
        </w:rPr>
      </w:pPr>
      <w:r w:rsidRPr="00F24055">
        <w:rPr>
          <w:rFonts w:hint="cs"/>
          <w:b/>
          <w:bCs/>
          <w:sz w:val="26"/>
          <w:szCs w:val="26"/>
          <w:rtl/>
          <w:lang w:val="fr-CA" w:bidi="ar-EG"/>
        </w:rPr>
        <w:t>لخفض استهلاك المواد الهيدروكلوروفلوروكربونية وفقا ل</w:t>
      </w:r>
      <w:r w:rsidRPr="00F24055">
        <w:rPr>
          <w:rFonts w:hint="cs"/>
          <w:b/>
          <w:bCs/>
          <w:sz w:val="26"/>
          <w:szCs w:val="26"/>
          <w:rtl/>
          <w:lang w:val="fr-CA" w:bidi="ar-SY"/>
        </w:rPr>
        <w:t xml:space="preserve">لمرحلة الثانية </w:t>
      </w:r>
    </w:p>
    <w:p w14:paraId="56BF7DDC" w14:textId="77777777" w:rsidR="00255D29" w:rsidRPr="00F24055" w:rsidRDefault="00255D29" w:rsidP="00255D29">
      <w:pPr>
        <w:tabs>
          <w:tab w:val="left" w:pos="4095"/>
          <w:tab w:val="center" w:pos="4680"/>
        </w:tabs>
        <w:bidi/>
        <w:jc w:val="center"/>
        <w:rPr>
          <w:sz w:val="26"/>
          <w:szCs w:val="26"/>
          <w:rtl/>
          <w:lang w:val="fr-CA"/>
        </w:rPr>
      </w:pPr>
      <w:r w:rsidRPr="00F24055">
        <w:rPr>
          <w:rFonts w:hint="cs"/>
          <w:b/>
          <w:bCs/>
          <w:sz w:val="26"/>
          <w:szCs w:val="26"/>
          <w:rtl/>
          <w:lang w:val="fr-CA" w:bidi="ar-SY"/>
        </w:rPr>
        <w:t>من خطة إدارة إزالة</w:t>
      </w:r>
      <w:r w:rsidRPr="00F24055">
        <w:rPr>
          <w:b/>
          <w:bCs/>
          <w:sz w:val="26"/>
          <w:szCs w:val="26"/>
          <w:rtl/>
          <w:lang w:val="fr-CA" w:bidi="ar-SY"/>
        </w:rPr>
        <w:t xml:space="preserve"> المواد الهيدرو</w:t>
      </w:r>
      <w:r w:rsidRPr="00F24055">
        <w:rPr>
          <w:b/>
          <w:bCs/>
          <w:sz w:val="26"/>
          <w:szCs w:val="26"/>
          <w:rtl/>
          <w:lang w:val="fr-CA" w:bidi="ar-EG"/>
        </w:rPr>
        <w:t>كلوروفلوروكربونية</w:t>
      </w:r>
    </w:p>
    <w:p w14:paraId="0B4C530B" w14:textId="77777777" w:rsidR="00255D29" w:rsidRPr="00F24055" w:rsidRDefault="00255D29" w:rsidP="00255D29">
      <w:pPr>
        <w:bidi/>
        <w:jc w:val="center"/>
        <w:rPr>
          <w:b/>
          <w:rtl/>
          <w:lang w:bidi="ar-EG"/>
        </w:rPr>
      </w:pPr>
    </w:p>
    <w:p w14:paraId="0A1A729D" w14:textId="77777777" w:rsidR="00255D29" w:rsidRPr="00F24055" w:rsidRDefault="00255D29" w:rsidP="00255D29">
      <w:pPr>
        <w:bidi/>
        <w:spacing w:after="240"/>
        <w:rPr>
          <w:b/>
          <w:bCs/>
          <w:sz w:val="26"/>
          <w:szCs w:val="26"/>
        </w:rPr>
      </w:pPr>
      <w:r w:rsidRPr="00F24055">
        <w:rPr>
          <w:rFonts w:hint="cs"/>
          <w:b/>
          <w:bCs/>
          <w:sz w:val="26"/>
          <w:szCs w:val="26"/>
          <w:rtl/>
        </w:rPr>
        <w:t>الغرض</w:t>
      </w:r>
    </w:p>
    <w:p w14:paraId="33ABAB8E" w14:textId="60A25BE8" w:rsidR="00255D29" w:rsidRPr="00990EE1" w:rsidRDefault="00255D29" w:rsidP="00990EE1">
      <w:pPr>
        <w:pStyle w:val="Heading1"/>
        <w:numPr>
          <w:ilvl w:val="0"/>
          <w:numId w:val="24"/>
        </w:numPr>
        <w:tabs>
          <w:tab w:val="clear" w:pos="0"/>
          <w:tab w:val="num" w:pos="90"/>
        </w:tabs>
        <w:bidi/>
        <w:rPr>
          <w:sz w:val="26"/>
          <w:szCs w:val="26"/>
        </w:rPr>
      </w:pPr>
      <w:r w:rsidRPr="00990EE1">
        <w:rPr>
          <w:sz w:val="26"/>
          <w:szCs w:val="26"/>
          <w:rtl/>
        </w:rPr>
        <w:t xml:space="preserve">يمثّل هذا الاتفاق التفاهم بين حكومة </w:t>
      </w:r>
      <w:r w:rsidR="00990EE1" w:rsidRPr="00990EE1">
        <w:rPr>
          <w:rFonts w:hint="cs"/>
          <w:sz w:val="26"/>
          <w:szCs w:val="26"/>
          <w:rtl/>
        </w:rPr>
        <w:t>السنغ</w:t>
      </w:r>
      <w:r w:rsidRPr="00990EE1">
        <w:rPr>
          <w:rFonts w:hint="cs"/>
          <w:sz w:val="26"/>
          <w:szCs w:val="26"/>
          <w:rtl/>
        </w:rPr>
        <w:t>ا</w:t>
      </w:r>
      <w:r w:rsidR="00990EE1" w:rsidRPr="00990EE1">
        <w:rPr>
          <w:rFonts w:hint="cs"/>
          <w:sz w:val="26"/>
          <w:szCs w:val="26"/>
          <w:rtl/>
        </w:rPr>
        <w:t>ل</w:t>
      </w:r>
      <w:r w:rsidRPr="00990EE1">
        <w:rPr>
          <w:sz w:val="26"/>
          <w:szCs w:val="26"/>
          <w:rtl/>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00990EE1" w:rsidRPr="00990EE1">
        <w:rPr>
          <w:sz w:val="26"/>
          <w:szCs w:val="26"/>
        </w:rPr>
        <w:t>6,81</w:t>
      </w:r>
      <w:r w:rsidRPr="00990EE1">
        <w:rPr>
          <w:rFonts w:hint="cs"/>
          <w:sz w:val="26"/>
          <w:szCs w:val="26"/>
          <w:rtl/>
          <w:lang w:bidi="ar-SY"/>
        </w:rPr>
        <w:t xml:space="preserve"> </w:t>
      </w:r>
      <w:r w:rsidRPr="00990EE1">
        <w:rPr>
          <w:rFonts w:hint="cs"/>
          <w:sz w:val="26"/>
          <w:szCs w:val="26"/>
          <w:rtl/>
        </w:rPr>
        <w:t>طن من</w:t>
      </w:r>
      <w:r w:rsidRPr="00990EE1">
        <w:rPr>
          <w:sz w:val="26"/>
          <w:szCs w:val="26"/>
          <w:rtl/>
        </w:rPr>
        <w:t xml:space="preserve"> قدرات استنفاد الأوزون بحلول 1 يناير / كانون الثاني</w:t>
      </w:r>
      <w:r w:rsidR="00990EE1" w:rsidRPr="00990EE1">
        <w:rPr>
          <w:rFonts w:hint="cs"/>
          <w:sz w:val="26"/>
          <w:szCs w:val="26"/>
          <w:rtl/>
        </w:rPr>
        <w:t xml:space="preserve"> 2025</w:t>
      </w:r>
      <w:r w:rsidRPr="00990EE1">
        <w:rPr>
          <w:sz w:val="26"/>
          <w:szCs w:val="26"/>
          <w:rtl/>
        </w:rPr>
        <w:t xml:space="preserve"> بما يتماشى مع الجداول الزمنية لبروتوكول مونتريال.</w:t>
      </w:r>
    </w:p>
    <w:p w14:paraId="5BE13B1B" w14:textId="77777777" w:rsidR="00255D29" w:rsidRPr="00F24055" w:rsidRDefault="00255D29" w:rsidP="00255D29">
      <w:pPr>
        <w:pStyle w:val="Heading1"/>
        <w:tabs>
          <w:tab w:val="clear" w:pos="0"/>
          <w:tab w:val="num" w:pos="90"/>
        </w:tabs>
        <w:bidi/>
        <w:ind w:left="90"/>
        <w:rPr>
          <w:sz w:val="26"/>
          <w:szCs w:val="26"/>
        </w:rPr>
      </w:pPr>
      <w:r w:rsidRPr="00F24055">
        <w:rPr>
          <w:sz w:val="26"/>
          <w:szCs w:val="26"/>
          <w:rtl/>
        </w:rPr>
        <w:t>يوافق البلـد على الالت</w:t>
      </w:r>
      <w:r w:rsidRPr="00F24055">
        <w:rPr>
          <w:rFonts w:hint="cs"/>
          <w:sz w:val="26"/>
          <w:szCs w:val="26"/>
          <w:rtl/>
        </w:rPr>
        <w:t>ـ</w:t>
      </w:r>
      <w:r w:rsidRPr="00F24055">
        <w:rPr>
          <w:sz w:val="26"/>
          <w:szCs w:val="26"/>
          <w:rtl/>
        </w:rPr>
        <w:t>زام بحدود الاسته</w:t>
      </w:r>
      <w:r w:rsidRPr="00F24055">
        <w:rPr>
          <w:rFonts w:hint="cs"/>
          <w:sz w:val="26"/>
          <w:szCs w:val="26"/>
          <w:rtl/>
        </w:rPr>
        <w:t>ـ</w:t>
      </w:r>
      <w:r w:rsidRPr="00F24055">
        <w:rPr>
          <w:sz w:val="26"/>
          <w:szCs w:val="26"/>
          <w:rtl/>
        </w:rPr>
        <w:t>لاك السنوي للم</w:t>
      </w:r>
      <w:r w:rsidRPr="00F24055">
        <w:rPr>
          <w:rFonts w:hint="cs"/>
          <w:sz w:val="26"/>
          <w:szCs w:val="26"/>
          <w:rtl/>
        </w:rPr>
        <w:t>ـ</w:t>
      </w:r>
      <w:r w:rsidRPr="00F24055">
        <w:rPr>
          <w:sz w:val="26"/>
          <w:szCs w:val="26"/>
          <w:rtl/>
        </w:rPr>
        <w:t xml:space="preserve">وادّ على النحو المبيّن في </w:t>
      </w:r>
      <w:r w:rsidRPr="00F24055">
        <w:rPr>
          <w:rFonts w:hint="cs"/>
          <w:sz w:val="26"/>
          <w:szCs w:val="26"/>
          <w:rtl/>
        </w:rPr>
        <w:t xml:space="preserve">الصف </w:t>
      </w:r>
      <w:r w:rsidRPr="00F24055">
        <w:rPr>
          <w:sz w:val="26"/>
          <w:szCs w:val="26"/>
          <w:rtl/>
        </w:rPr>
        <w:t>1-2</w:t>
      </w:r>
      <w:r w:rsidRPr="00F24055">
        <w:rPr>
          <w:rFonts w:hint="cs"/>
          <w:sz w:val="26"/>
          <w:szCs w:val="26"/>
          <w:rtl/>
        </w:rPr>
        <w:t xml:space="preserve"> </w:t>
      </w:r>
      <w:r w:rsidRPr="00F24055">
        <w:rPr>
          <w:sz w:val="26"/>
          <w:szCs w:val="26"/>
          <w:rtl/>
        </w:rPr>
        <w:t>من التذيي</w:t>
      </w:r>
      <w:r w:rsidRPr="00F24055">
        <w:rPr>
          <w:rFonts w:hint="cs"/>
          <w:sz w:val="26"/>
          <w:szCs w:val="26"/>
          <w:rtl/>
        </w:rPr>
        <w:t>ـ</w:t>
      </w:r>
      <w:r w:rsidRPr="00F24055">
        <w:rPr>
          <w:sz w:val="26"/>
          <w:szCs w:val="26"/>
          <w:rtl/>
        </w:rPr>
        <w:t>ل 2</w:t>
      </w:r>
      <w:r w:rsidRPr="00F24055">
        <w:rPr>
          <w:rFonts w:hint="cs"/>
          <w:sz w:val="26"/>
          <w:szCs w:val="26"/>
          <w:rtl/>
        </w:rPr>
        <w:t>-</w:t>
      </w:r>
      <w:r w:rsidRPr="00F24055">
        <w:rPr>
          <w:sz w:val="26"/>
          <w:szCs w:val="26"/>
          <w:rtl/>
        </w:rPr>
        <w:t xml:space="preserve">ألف ("الأهداف والتمويل") </w:t>
      </w:r>
      <w:r w:rsidRPr="00F24055">
        <w:rPr>
          <w:rFonts w:hint="cs"/>
          <w:sz w:val="26"/>
          <w:szCs w:val="26"/>
          <w:rtl/>
        </w:rPr>
        <w:t xml:space="preserve">في هذا الاتفاق </w:t>
      </w:r>
      <w:r w:rsidRPr="00F24055">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F24055">
        <w:rPr>
          <w:rFonts w:hint="cs"/>
          <w:sz w:val="26"/>
          <w:szCs w:val="26"/>
          <w:rtl/>
        </w:rPr>
        <w:t xml:space="preserve">الصف </w:t>
      </w:r>
      <w:r w:rsidRPr="00F24055">
        <w:rPr>
          <w:sz w:val="26"/>
          <w:szCs w:val="26"/>
          <w:rtl/>
        </w:rPr>
        <w:t>1-2</w:t>
      </w:r>
      <w:r w:rsidRPr="00F24055">
        <w:rPr>
          <w:rFonts w:hint="cs"/>
          <w:sz w:val="26"/>
          <w:szCs w:val="26"/>
          <w:rtl/>
        </w:rPr>
        <w:t xml:space="preserve"> </w:t>
      </w:r>
      <w:r w:rsidRPr="00F24055">
        <w:rPr>
          <w:sz w:val="26"/>
          <w:szCs w:val="26"/>
          <w:rtl/>
        </w:rPr>
        <w:t>من التذييل 2-ألف باعتباره الخ</w:t>
      </w:r>
      <w:r w:rsidRPr="00F24055">
        <w:rPr>
          <w:sz w:val="26"/>
          <w:szCs w:val="26"/>
          <w:rtl/>
          <w:lang w:val="en-CA"/>
        </w:rPr>
        <w:t xml:space="preserve">طوة النهائية في التخفيضات بموجب هذا الاتفاق لجميع المواد المستنفدة للأوزون المحددة في التذييل </w:t>
      </w:r>
      <w:r w:rsidRPr="00F24055">
        <w:rPr>
          <w:sz w:val="26"/>
          <w:szCs w:val="26"/>
          <w:lang w:val="en-CA"/>
        </w:rPr>
        <w:t>1</w:t>
      </w:r>
      <w:r w:rsidRPr="00F24055">
        <w:rPr>
          <w:sz w:val="26"/>
          <w:szCs w:val="26"/>
          <w:rtl/>
          <w:lang w:val="en-CA"/>
        </w:rPr>
        <w:t xml:space="preserve">-ألف، وفيما يتعلق بأي استهلاك يتجاوز المستوى المحدد لكل مادة في </w:t>
      </w:r>
      <w:r w:rsidRPr="00F24055">
        <w:rPr>
          <w:rFonts w:hint="cs"/>
          <w:sz w:val="26"/>
          <w:szCs w:val="26"/>
          <w:rtl/>
          <w:lang w:val="en-CA"/>
        </w:rPr>
        <w:t>الصفوف</w:t>
      </w:r>
      <w:r w:rsidRPr="00F24055">
        <w:rPr>
          <w:sz w:val="26"/>
          <w:szCs w:val="26"/>
          <w:rtl/>
        </w:rPr>
        <w:t xml:space="preserve"> 4-1-3</w:t>
      </w:r>
      <w:r w:rsidRPr="00F24055">
        <w:rPr>
          <w:rFonts w:hint="cs"/>
          <w:sz w:val="26"/>
          <w:szCs w:val="26"/>
          <w:rtl/>
        </w:rPr>
        <w:t xml:space="preserve"> </w:t>
      </w:r>
      <w:r w:rsidRPr="00F24055">
        <w:rPr>
          <w:sz w:val="26"/>
          <w:szCs w:val="26"/>
          <w:rtl/>
          <w:lang w:val="en-CA"/>
        </w:rPr>
        <w:t xml:space="preserve">(الاستهلاك المتبقي المؤهل </w:t>
      </w:r>
      <w:r w:rsidRPr="00F24055">
        <w:rPr>
          <w:rFonts w:hint="cs"/>
          <w:sz w:val="26"/>
          <w:szCs w:val="26"/>
          <w:rtl/>
          <w:lang w:val="en-CA"/>
        </w:rPr>
        <w:t>للتمويل</w:t>
      </w:r>
      <w:r w:rsidRPr="00F24055">
        <w:rPr>
          <w:sz w:val="26"/>
          <w:szCs w:val="26"/>
          <w:rtl/>
          <w:lang w:val="en-CA"/>
        </w:rPr>
        <w:t>).</w:t>
      </w:r>
    </w:p>
    <w:p w14:paraId="6AA55073" w14:textId="77777777" w:rsidR="00255D29" w:rsidRPr="00F24055" w:rsidRDefault="00255D29" w:rsidP="00255D29">
      <w:pPr>
        <w:pStyle w:val="Heading1"/>
        <w:tabs>
          <w:tab w:val="clear" w:pos="0"/>
          <w:tab w:val="num" w:pos="90"/>
        </w:tabs>
        <w:bidi/>
        <w:ind w:left="90"/>
        <w:rPr>
          <w:sz w:val="26"/>
          <w:szCs w:val="26"/>
        </w:rPr>
      </w:pPr>
      <w:r w:rsidRPr="00F24055">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F24055">
        <w:rPr>
          <w:sz w:val="26"/>
          <w:szCs w:val="26"/>
          <w:rtl/>
          <w:lang w:val="fr-CA"/>
        </w:rPr>
        <w:t xml:space="preserve"> 3-1</w:t>
      </w:r>
      <w:r w:rsidRPr="00F24055">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630C3D38" w14:textId="77777777" w:rsidR="00255D29" w:rsidRPr="00F24055" w:rsidRDefault="00255D29" w:rsidP="00255D29">
      <w:pPr>
        <w:pStyle w:val="Heading1"/>
        <w:tabs>
          <w:tab w:val="clear" w:pos="0"/>
          <w:tab w:val="num" w:pos="90"/>
        </w:tabs>
        <w:bidi/>
        <w:ind w:left="90"/>
        <w:rPr>
          <w:sz w:val="26"/>
          <w:szCs w:val="26"/>
        </w:rPr>
      </w:pPr>
      <w:r w:rsidRPr="00F24055">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F24055">
        <w:rPr>
          <w:sz w:val="26"/>
          <w:szCs w:val="26"/>
          <w:rtl/>
        </w:rPr>
        <w:t xml:space="preserve">وفقا للفقرة الفرعية 5(ب) من هذا الاتفاق، سوف يقبل البلد إجراء تحقّق مستقلّ من تحقيق حدود الاستهلاك </w:t>
      </w:r>
      <w:r w:rsidRPr="00F24055">
        <w:rPr>
          <w:rFonts w:hint="cs"/>
          <w:sz w:val="26"/>
          <w:szCs w:val="26"/>
          <w:rtl/>
        </w:rPr>
        <w:t xml:space="preserve">السنوي </w:t>
      </w:r>
      <w:r w:rsidRPr="00F24055">
        <w:rPr>
          <w:sz w:val="26"/>
          <w:szCs w:val="26"/>
          <w:rtl/>
        </w:rPr>
        <w:t xml:space="preserve">المذكورة للمواد كما يأتي في </w:t>
      </w:r>
      <w:r w:rsidRPr="00F24055">
        <w:rPr>
          <w:rFonts w:hint="cs"/>
          <w:sz w:val="26"/>
          <w:szCs w:val="26"/>
          <w:rtl/>
        </w:rPr>
        <w:t xml:space="preserve">الصف </w:t>
      </w:r>
      <w:r w:rsidRPr="00F24055">
        <w:rPr>
          <w:sz w:val="26"/>
          <w:szCs w:val="26"/>
          <w:rtl/>
        </w:rPr>
        <w:t>1-2</w:t>
      </w:r>
      <w:r w:rsidRPr="00F24055">
        <w:rPr>
          <w:rFonts w:hint="cs"/>
          <w:sz w:val="26"/>
          <w:szCs w:val="26"/>
          <w:rtl/>
        </w:rPr>
        <w:t xml:space="preserve"> </w:t>
      </w:r>
      <w:r w:rsidRPr="00F24055">
        <w:rPr>
          <w:sz w:val="26"/>
          <w:szCs w:val="26"/>
          <w:rtl/>
        </w:rPr>
        <w:t xml:space="preserve">من التذييل 2-ألف من هذا الاتفاق. وسيجرى التحقيق المشار إليه أعلاه </w:t>
      </w:r>
      <w:r w:rsidRPr="00F24055">
        <w:rPr>
          <w:b/>
          <w:sz w:val="26"/>
          <w:szCs w:val="26"/>
          <w:rtl/>
        </w:rPr>
        <w:t>بتكليف من الوكالة الثنائية أو المنفّذة المعنية.</w:t>
      </w:r>
    </w:p>
    <w:p w14:paraId="67956755" w14:textId="77777777" w:rsidR="00255D29" w:rsidRPr="00F24055" w:rsidRDefault="00255D29" w:rsidP="00255D29">
      <w:pPr>
        <w:pStyle w:val="Heading1"/>
        <w:numPr>
          <w:ilvl w:val="0"/>
          <w:numId w:val="0"/>
        </w:numPr>
        <w:bidi/>
        <w:ind w:left="90"/>
        <w:rPr>
          <w:b/>
          <w:bCs/>
          <w:sz w:val="26"/>
          <w:szCs w:val="26"/>
          <w:lang w:bidi="ar-EG"/>
        </w:rPr>
      </w:pPr>
      <w:r w:rsidRPr="00F24055">
        <w:rPr>
          <w:rFonts w:hint="cs"/>
          <w:b/>
          <w:bCs/>
          <w:sz w:val="26"/>
          <w:szCs w:val="26"/>
          <w:rtl/>
        </w:rPr>
        <w:t>شروط الإفراج عن التمويل</w:t>
      </w:r>
    </w:p>
    <w:p w14:paraId="69AA077C" w14:textId="77777777" w:rsidR="00255D29" w:rsidRPr="00F24055" w:rsidRDefault="00255D29" w:rsidP="00255D29">
      <w:pPr>
        <w:pStyle w:val="Heading1"/>
        <w:tabs>
          <w:tab w:val="clear" w:pos="0"/>
          <w:tab w:val="num" w:pos="90"/>
        </w:tabs>
        <w:bidi/>
        <w:ind w:left="90"/>
        <w:rPr>
          <w:sz w:val="26"/>
          <w:szCs w:val="26"/>
        </w:rPr>
      </w:pPr>
      <w:r w:rsidRPr="00F24055">
        <w:rPr>
          <w:rFonts w:hint="cs"/>
          <w:sz w:val="26"/>
          <w:szCs w:val="26"/>
          <w:rtl/>
        </w:rPr>
        <w:t>تقدم</w:t>
      </w:r>
      <w:r w:rsidRPr="00F24055">
        <w:rPr>
          <w:sz w:val="26"/>
          <w:szCs w:val="26"/>
          <w:rtl/>
        </w:rPr>
        <w:t xml:space="preserve"> اللجنة التنفيذية التمويل </w:t>
      </w:r>
      <w:r w:rsidRPr="00F24055">
        <w:rPr>
          <w:rFonts w:hint="cs"/>
          <w:sz w:val="26"/>
          <w:szCs w:val="26"/>
          <w:rtl/>
        </w:rPr>
        <w:t xml:space="preserve">فقط </w:t>
      </w:r>
      <w:r w:rsidRPr="00F24055">
        <w:rPr>
          <w:sz w:val="26"/>
          <w:szCs w:val="26"/>
          <w:rtl/>
        </w:rPr>
        <w:t xml:space="preserve">وفقاً للجدول الزمني للموافقة على التمويل </w:t>
      </w:r>
      <w:r w:rsidRPr="00F24055">
        <w:rPr>
          <w:rFonts w:hint="cs"/>
          <w:sz w:val="26"/>
          <w:szCs w:val="26"/>
          <w:rtl/>
        </w:rPr>
        <w:t>عندما يستوفى</w:t>
      </w:r>
      <w:r w:rsidRPr="00F24055">
        <w:rPr>
          <w:sz w:val="26"/>
          <w:szCs w:val="26"/>
          <w:rtl/>
        </w:rPr>
        <w:t xml:space="preserve"> البلد الشروط التالية قبل </w:t>
      </w:r>
      <w:r w:rsidRPr="00F24055">
        <w:rPr>
          <w:rFonts w:hint="cs"/>
          <w:sz w:val="26"/>
          <w:szCs w:val="26"/>
          <w:rtl/>
        </w:rPr>
        <w:t>ثمانية أسابيع</w:t>
      </w:r>
      <w:r w:rsidRPr="00F24055">
        <w:rPr>
          <w:sz w:val="26"/>
          <w:szCs w:val="26"/>
          <w:rtl/>
        </w:rPr>
        <w:t xml:space="preserve"> </w:t>
      </w:r>
      <w:r w:rsidRPr="00F24055">
        <w:rPr>
          <w:rFonts w:hint="cs"/>
          <w:sz w:val="26"/>
          <w:szCs w:val="26"/>
          <w:rtl/>
        </w:rPr>
        <w:t xml:space="preserve">على الأقل </w:t>
      </w:r>
      <w:r w:rsidRPr="00F24055">
        <w:rPr>
          <w:sz w:val="26"/>
          <w:szCs w:val="26"/>
          <w:rtl/>
        </w:rPr>
        <w:t>من اجتماع اللجنة التنفيذية المحدد في الجدول الزمني للموافقة على التمويل:</w:t>
      </w:r>
    </w:p>
    <w:p w14:paraId="3AEE178F" w14:textId="77777777" w:rsidR="00255D29" w:rsidRPr="00F24055" w:rsidRDefault="00255D29" w:rsidP="00255D29">
      <w:pPr>
        <w:pStyle w:val="Heading2"/>
        <w:bidi/>
        <w:rPr>
          <w:sz w:val="26"/>
          <w:szCs w:val="26"/>
        </w:rPr>
      </w:pPr>
      <w:r w:rsidRPr="00F24055">
        <w:rPr>
          <w:sz w:val="26"/>
          <w:szCs w:val="26"/>
          <w:rtl/>
        </w:rPr>
        <w:t>أن يكون البلد قد حقق الأهداف المحددة</w:t>
      </w:r>
      <w:r w:rsidRPr="00F24055">
        <w:rPr>
          <w:rFonts w:hint="cs"/>
          <w:sz w:val="26"/>
          <w:szCs w:val="26"/>
          <w:rtl/>
        </w:rPr>
        <w:t xml:space="preserve"> </w:t>
      </w:r>
      <w:r w:rsidRPr="00F24055">
        <w:rPr>
          <w:sz w:val="26"/>
          <w:szCs w:val="26"/>
          <w:rtl/>
        </w:rPr>
        <w:t xml:space="preserve">في </w:t>
      </w:r>
      <w:r w:rsidRPr="00F24055">
        <w:rPr>
          <w:rFonts w:hint="cs"/>
          <w:sz w:val="26"/>
          <w:szCs w:val="26"/>
          <w:rtl/>
        </w:rPr>
        <w:t>الصف 1</w:t>
      </w:r>
      <w:r w:rsidRPr="00F24055">
        <w:rPr>
          <w:rFonts w:hint="cs"/>
          <w:sz w:val="26"/>
          <w:szCs w:val="26"/>
          <w:rtl/>
        </w:rPr>
        <w:noBreakHyphen/>
        <w:t xml:space="preserve">2 </w:t>
      </w:r>
      <w:r w:rsidRPr="00F24055">
        <w:rPr>
          <w:sz w:val="26"/>
          <w:szCs w:val="26"/>
          <w:rtl/>
        </w:rPr>
        <w:t xml:space="preserve">من التذييل 2-ألف لجميع السنوات المعنيّة. والسنوات المعنية هي جميع السنوات منذ السنة التي تمت فيها الموافقة على </w:t>
      </w:r>
      <w:r w:rsidRPr="00F24055">
        <w:rPr>
          <w:rFonts w:hint="cs"/>
          <w:sz w:val="26"/>
          <w:szCs w:val="26"/>
          <w:rtl/>
        </w:rPr>
        <w:t>هذا الاتفاق</w:t>
      </w:r>
      <w:r w:rsidRPr="00F24055">
        <w:rPr>
          <w:sz w:val="26"/>
          <w:szCs w:val="26"/>
          <w:rtl/>
        </w:rPr>
        <w:t xml:space="preserve">. وتستثنى السنوات التي </w:t>
      </w:r>
      <w:r w:rsidRPr="00F24055">
        <w:rPr>
          <w:rFonts w:hint="cs"/>
          <w:sz w:val="26"/>
          <w:szCs w:val="26"/>
          <w:rtl/>
        </w:rPr>
        <w:t xml:space="preserve">لا </w:t>
      </w:r>
      <w:r w:rsidRPr="00F24055">
        <w:rPr>
          <w:sz w:val="26"/>
          <w:szCs w:val="26"/>
          <w:rtl/>
        </w:rPr>
        <w:t xml:space="preserve">يوجد فيها </w:t>
      </w:r>
      <w:r w:rsidRPr="00F24055">
        <w:rPr>
          <w:rFonts w:hint="cs"/>
          <w:sz w:val="26"/>
          <w:szCs w:val="26"/>
          <w:rtl/>
        </w:rPr>
        <w:t>تقارير عن تنفيذ</w:t>
      </w:r>
      <w:r w:rsidRPr="00F24055">
        <w:rPr>
          <w:sz w:val="26"/>
          <w:szCs w:val="26"/>
          <w:rtl/>
        </w:rPr>
        <w:t xml:space="preserve"> البرامج القطرية </w:t>
      </w:r>
      <w:r w:rsidRPr="00F24055">
        <w:rPr>
          <w:rFonts w:hint="cs"/>
          <w:sz w:val="26"/>
          <w:szCs w:val="26"/>
          <w:rtl/>
        </w:rPr>
        <w:t xml:space="preserve">يستحق تقديمها </w:t>
      </w:r>
      <w:r w:rsidRPr="00F24055">
        <w:rPr>
          <w:sz w:val="26"/>
          <w:szCs w:val="26"/>
          <w:rtl/>
        </w:rPr>
        <w:t xml:space="preserve">في تاريخ انعقاد اجتماع اللجنة التنفيذية الذي يقدم فيه </w:t>
      </w:r>
      <w:r w:rsidRPr="00F24055">
        <w:rPr>
          <w:rFonts w:hint="cs"/>
          <w:sz w:val="26"/>
          <w:szCs w:val="26"/>
          <w:rtl/>
        </w:rPr>
        <w:t>طلب التمويل</w:t>
      </w:r>
      <w:r w:rsidRPr="00F24055">
        <w:rPr>
          <w:sz w:val="26"/>
          <w:szCs w:val="26"/>
          <w:rtl/>
        </w:rPr>
        <w:t>؛</w:t>
      </w:r>
    </w:p>
    <w:p w14:paraId="5B0A97EC" w14:textId="77777777" w:rsidR="00255D29" w:rsidRPr="00F24055" w:rsidRDefault="00255D29" w:rsidP="00255D29">
      <w:pPr>
        <w:pStyle w:val="Heading2"/>
        <w:bidi/>
        <w:rPr>
          <w:sz w:val="26"/>
          <w:szCs w:val="26"/>
        </w:rPr>
      </w:pPr>
      <w:r w:rsidRPr="00F24055">
        <w:rPr>
          <w:sz w:val="26"/>
          <w:szCs w:val="26"/>
          <w:rtl/>
        </w:rPr>
        <w:t>أن يتم التحقق بشكل مستقل من تحقيق هذه الأهداف</w:t>
      </w:r>
      <w:r w:rsidRPr="00F24055">
        <w:rPr>
          <w:rFonts w:hint="cs"/>
          <w:sz w:val="26"/>
          <w:szCs w:val="26"/>
          <w:rtl/>
        </w:rPr>
        <w:t xml:space="preserve"> لجميع السنوات ذات الصلة</w:t>
      </w:r>
      <w:r w:rsidRPr="00F24055">
        <w:rPr>
          <w:sz w:val="26"/>
          <w:szCs w:val="26"/>
          <w:rtl/>
        </w:rPr>
        <w:t>، إلا إذا قررت اللجنة التنفيذية أن هذا التحقق غير مطلوب؛</w:t>
      </w:r>
    </w:p>
    <w:p w14:paraId="407323CF" w14:textId="77777777" w:rsidR="00255D29" w:rsidRPr="00F24055" w:rsidRDefault="00255D29" w:rsidP="00255D29">
      <w:pPr>
        <w:pStyle w:val="Heading2"/>
        <w:bidi/>
        <w:rPr>
          <w:sz w:val="26"/>
          <w:szCs w:val="26"/>
          <w:rtl/>
        </w:rPr>
      </w:pPr>
      <w:r w:rsidRPr="00F24055">
        <w:rPr>
          <w:sz w:val="26"/>
          <w:szCs w:val="26"/>
          <w:rtl/>
        </w:rPr>
        <w:t xml:space="preserve">أن يكون البلد قد قدم </w:t>
      </w:r>
      <w:r w:rsidRPr="00F24055">
        <w:rPr>
          <w:rFonts w:hint="cs"/>
          <w:sz w:val="26"/>
          <w:szCs w:val="26"/>
          <w:rtl/>
        </w:rPr>
        <w:t xml:space="preserve">تقريرا عن تنفيذ الشريحة </w:t>
      </w:r>
      <w:r w:rsidRPr="00F24055">
        <w:rPr>
          <w:sz w:val="26"/>
          <w:szCs w:val="26"/>
          <w:rtl/>
        </w:rPr>
        <w:t>على هيئة التذييل 4-</w:t>
      </w:r>
      <w:r w:rsidRPr="00F24055">
        <w:rPr>
          <w:rFonts w:hint="cs"/>
          <w:sz w:val="26"/>
          <w:szCs w:val="26"/>
          <w:rtl/>
        </w:rPr>
        <w:t xml:space="preserve"> </w:t>
      </w:r>
      <w:r w:rsidRPr="00F24055">
        <w:rPr>
          <w:sz w:val="26"/>
          <w:szCs w:val="26"/>
          <w:rtl/>
        </w:rPr>
        <w:t xml:space="preserve">ألف ("شكل تقارير وخطط التنفيذ") </w:t>
      </w:r>
      <w:r w:rsidRPr="00F24055">
        <w:rPr>
          <w:rFonts w:hint="cs"/>
          <w:sz w:val="26"/>
          <w:szCs w:val="26"/>
          <w:rtl/>
        </w:rPr>
        <w:t>ي</w:t>
      </w:r>
      <w:r w:rsidRPr="00F24055">
        <w:rPr>
          <w:sz w:val="26"/>
          <w:szCs w:val="26"/>
          <w:rtl/>
        </w:rPr>
        <w:t>غطي كل سنة من السنوات التقويمية السابقة، و</w:t>
      </w:r>
      <w:r w:rsidRPr="00F24055">
        <w:rPr>
          <w:rFonts w:hint="cs"/>
          <w:sz w:val="26"/>
          <w:szCs w:val="26"/>
          <w:rtl/>
        </w:rPr>
        <w:t>ي</w:t>
      </w:r>
      <w:r w:rsidRPr="00F24055">
        <w:rPr>
          <w:sz w:val="26"/>
          <w:szCs w:val="26"/>
          <w:rtl/>
        </w:rPr>
        <w:t>شير إلى أنه قد حقق مستوى متقدم من التنفيذ للأنشطة التي شُرع فيها في الشرائح الموافق عليها سابقا</w:t>
      </w:r>
      <w:r w:rsidRPr="00F24055">
        <w:rPr>
          <w:rFonts w:hint="cs"/>
          <w:sz w:val="26"/>
          <w:szCs w:val="26"/>
          <w:rtl/>
        </w:rPr>
        <w:t>،</w:t>
      </w:r>
      <w:r w:rsidRPr="00F24055">
        <w:rPr>
          <w:sz w:val="26"/>
          <w:szCs w:val="26"/>
          <w:rtl/>
        </w:rPr>
        <w:t xml:space="preserve"> وأن معدل صرف التمويل المتاح من </w:t>
      </w:r>
      <w:r w:rsidRPr="00F24055">
        <w:rPr>
          <w:sz w:val="26"/>
          <w:szCs w:val="26"/>
          <w:rtl/>
        </w:rPr>
        <w:lastRenderedPageBreak/>
        <w:t>الشريحة الموافق عليها سابقا يزيد عن 20 في المائة</w:t>
      </w:r>
      <w:r w:rsidRPr="00F24055">
        <w:rPr>
          <w:rFonts w:hint="cs"/>
          <w:sz w:val="26"/>
          <w:szCs w:val="26"/>
          <w:rtl/>
        </w:rPr>
        <w:t>؛</w:t>
      </w:r>
    </w:p>
    <w:p w14:paraId="1C318555" w14:textId="77777777" w:rsidR="00255D29" w:rsidRPr="00F24055" w:rsidRDefault="00255D29" w:rsidP="00255D29">
      <w:pPr>
        <w:pStyle w:val="Heading2"/>
        <w:widowControl/>
        <w:bidi/>
        <w:rPr>
          <w:sz w:val="26"/>
          <w:szCs w:val="26"/>
        </w:rPr>
      </w:pPr>
      <w:r w:rsidRPr="00F24055">
        <w:rPr>
          <w:sz w:val="26"/>
          <w:szCs w:val="26"/>
          <w:rtl/>
        </w:rPr>
        <w:t xml:space="preserve">أن يكون البلد قد قدّم خطة تنفيذ </w:t>
      </w:r>
      <w:r w:rsidRPr="00F24055">
        <w:rPr>
          <w:rFonts w:hint="cs"/>
          <w:sz w:val="26"/>
          <w:szCs w:val="26"/>
          <w:rtl/>
        </w:rPr>
        <w:t>الشريحة</w:t>
      </w:r>
      <w:r w:rsidRPr="00F24055">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F24055">
        <w:rPr>
          <w:rFonts w:hint="cs"/>
          <w:sz w:val="26"/>
          <w:szCs w:val="26"/>
          <w:rtl/>
        </w:rPr>
        <w:t>.</w:t>
      </w:r>
    </w:p>
    <w:p w14:paraId="32D4CC25" w14:textId="77777777" w:rsidR="00255D29" w:rsidRPr="00F24055" w:rsidRDefault="00255D29" w:rsidP="00255D29">
      <w:pPr>
        <w:pStyle w:val="Heading1"/>
        <w:numPr>
          <w:ilvl w:val="0"/>
          <w:numId w:val="0"/>
        </w:numPr>
        <w:bidi/>
        <w:ind w:left="90"/>
        <w:rPr>
          <w:b/>
          <w:bCs/>
          <w:sz w:val="26"/>
          <w:szCs w:val="26"/>
        </w:rPr>
      </w:pPr>
      <w:r w:rsidRPr="00F24055">
        <w:rPr>
          <w:rFonts w:hint="cs"/>
          <w:b/>
          <w:bCs/>
          <w:sz w:val="26"/>
          <w:szCs w:val="26"/>
          <w:rtl/>
        </w:rPr>
        <w:t>الرصد</w:t>
      </w:r>
    </w:p>
    <w:p w14:paraId="28A87F1C" w14:textId="77777777" w:rsidR="00255D29" w:rsidRPr="00F24055" w:rsidRDefault="00255D29" w:rsidP="00255D29">
      <w:pPr>
        <w:pStyle w:val="Heading1"/>
        <w:tabs>
          <w:tab w:val="clear" w:pos="0"/>
          <w:tab w:val="num" w:pos="90"/>
        </w:tabs>
        <w:bidi/>
        <w:ind w:left="90"/>
        <w:rPr>
          <w:sz w:val="26"/>
          <w:szCs w:val="26"/>
        </w:rPr>
      </w:pPr>
      <w:r w:rsidRPr="00F24055">
        <w:rPr>
          <w:rFonts w:hint="cs"/>
          <w:sz w:val="26"/>
          <w:szCs w:val="26"/>
          <w:rtl/>
        </w:rPr>
        <w:t xml:space="preserve">سيؤكد </w:t>
      </w:r>
      <w:r w:rsidRPr="00F24055">
        <w:rPr>
          <w:sz w:val="26"/>
          <w:szCs w:val="26"/>
          <w:rtl/>
        </w:rPr>
        <w:t xml:space="preserve">البلد أنه </w:t>
      </w:r>
      <w:r w:rsidRPr="00F24055">
        <w:rPr>
          <w:rFonts w:hint="cs"/>
          <w:sz w:val="26"/>
          <w:szCs w:val="26"/>
          <w:rtl/>
        </w:rPr>
        <w:t>ي</w:t>
      </w:r>
      <w:r w:rsidRPr="00F24055">
        <w:rPr>
          <w:sz w:val="26"/>
          <w:szCs w:val="26"/>
          <w:rtl/>
        </w:rPr>
        <w:t xml:space="preserve">جري رصد دقيق لأنشطته بموجب هذا الاتفاق. </w:t>
      </w:r>
      <w:r w:rsidRPr="00F24055">
        <w:rPr>
          <w:rFonts w:hint="cs"/>
          <w:sz w:val="26"/>
          <w:szCs w:val="26"/>
          <w:rtl/>
        </w:rPr>
        <w:t xml:space="preserve">وسوف ترصد </w:t>
      </w:r>
      <w:r w:rsidRPr="00F24055">
        <w:rPr>
          <w:sz w:val="26"/>
          <w:szCs w:val="26"/>
          <w:rtl/>
        </w:rPr>
        <w:t xml:space="preserve">المؤسسات </w:t>
      </w:r>
      <w:r w:rsidRPr="00F24055">
        <w:rPr>
          <w:rFonts w:hint="cs"/>
          <w:sz w:val="26"/>
          <w:szCs w:val="26"/>
          <w:rtl/>
        </w:rPr>
        <w:t>المحددة</w:t>
      </w:r>
      <w:r w:rsidRPr="00F24055">
        <w:rPr>
          <w:sz w:val="26"/>
          <w:szCs w:val="26"/>
          <w:rtl/>
        </w:rPr>
        <w:t xml:space="preserve"> في </w:t>
      </w:r>
      <w:r w:rsidRPr="00F24055">
        <w:rPr>
          <w:rFonts w:hint="cs"/>
          <w:sz w:val="26"/>
          <w:szCs w:val="26"/>
          <w:rtl/>
        </w:rPr>
        <w:t>التذييل</w:t>
      </w:r>
      <w:r w:rsidRPr="00F24055">
        <w:rPr>
          <w:sz w:val="26"/>
          <w:szCs w:val="26"/>
          <w:rtl/>
        </w:rPr>
        <w:t xml:space="preserve"> 5-</w:t>
      </w:r>
      <w:r w:rsidRPr="00F24055">
        <w:rPr>
          <w:rFonts w:hint="cs"/>
          <w:sz w:val="26"/>
          <w:szCs w:val="26"/>
          <w:rtl/>
        </w:rPr>
        <w:t xml:space="preserve"> ألف</w:t>
      </w:r>
      <w:r w:rsidRPr="00F24055">
        <w:rPr>
          <w:sz w:val="26"/>
          <w:szCs w:val="26"/>
          <w:rtl/>
        </w:rPr>
        <w:t xml:space="preserve"> ("مؤسسات </w:t>
      </w:r>
      <w:r w:rsidRPr="00F24055">
        <w:rPr>
          <w:rFonts w:hint="cs"/>
          <w:sz w:val="26"/>
          <w:szCs w:val="26"/>
          <w:rtl/>
        </w:rPr>
        <w:t xml:space="preserve">الرصد </w:t>
      </w:r>
      <w:r w:rsidRPr="00F24055">
        <w:rPr>
          <w:sz w:val="26"/>
          <w:szCs w:val="26"/>
          <w:rtl/>
        </w:rPr>
        <w:t xml:space="preserve">والأدوار") </w:t>
      </w:r>
      <w:r w:rsidRPr="00F24055">
        <w:rPr>
          <w:rFonts w:hint="cs"/>
          <w:sz w:val="26"/>
          <w:szCs w:val="26"/>
          <w:rtl/>
        </w:rPr>
        <w:t>وتقدم تقارير</w:t>
      </w:r>
      <w:r w:rsidRPr="00F24055">
        <w:rPr>
          <w:sz w:val="26"/>
          <w:szCs w:val="26"/>
          <w:rtl/>
        </w:rPr>
        <w:t xml:space="preserve"> عن تنفيذ الأنشطة الواردة في خطط تنفيذ الشريحة السابقة وفقا لأدوارها ومسؤولياتها </w:t>
      </w:r>
      <w:r w:rsidRPr="00F24055">
        <w:rPr>
          <w:rFonts w:hint="cs"/>
          <w:sz w:val="26"/>
          <w:szCs w:val="26"/>
          <w:rtl/>
        </w:rPr>
        <w:t>المحددة</w:t>
      </w:r>
      <w:r w:rsidRPr="00F24055">
        <w:rPr>
          <w:sz w:val="26"/>
          <w:szCs w:val="26"/>
          <w:rtl/>
        </w:rPr>
        <w:t xml:space="preserve"> في نفس التذييل.</w:t>
      </w:r>
      <w:r w:rsidRPr="00F24055">
        <w:rPr>
          <w:rFonts w:hint="cs"/>
          <w:sz w:val="26"/>
          <w:szCs w:val="26"/>
          <w:rtl/>
        </w:rPr>
        <w:t xml:space="preserve"> </w:t>
      </w:r>
    </w:p>
    <w:p w14:paraId="63211C94" w14:textId="77777777" w:rsidR="00255D29" w:rsidRPr="00F24055" w:rsidRDefault="00255D29" w:rsidP="00255D29">
      <w:pPr>
        <w:pStyle w:val="Heading1"/>
        <w:numPr>
          <w:ilvl w:val="0"/>
          <w:numId w:val="0"/>
        </w:numPr>
        <w:bidi/>
        <w:ind w:left="90"/>
        <w:rPr>
          <w:b/>
          <w:bCs/>
          <w:sz w:val="26"/>
          <w:szCs w:val="26"/>
        </w:rPr>
      </w:pPr>
      <w:r w:rsidRPr="00F24055">
        <w:rPr>
          <w:rFonts w:hint="cs"/>
          <w:b/>
          <w:bCs/>
          <w:sz w:val="26"/>
          <w:szCs w:val="26"/>
          <w:rtl/>
        </w:rPr>
        <w:t>المرونة في إعادة تخصيص الأموال</w:t>
      </w:r>
    </w:p>
    <w:p w14:paraId="08523794" w14:textId="77777777" w:rsidR="00255D29" w:rsidRPr="00E01BCE" w:rsidRDefault="00255D29" w:rsidP="00255D29">
      <w:pPr>
        <w:pStyle w:val="Heading1"/>
        <w:tabs>
          <w:tab w:val="clear" w:pos="0"/>
          <w:tab w:val="num" w:pos="90"/>
        </w:tabs>
        <w:bidi/>
        <w:ind w:left="90"/>
        <w:rPr>
          <w:sz w:val="26"/>
          <w:szCs w:val="26"/>
        </w:rPr>
      </w:pPr>
      <w:r w:rsidRPr="00F24055">
        <w:rPr>
          <w:sz w:val="26"/>
          <w:szCs w:val="26"/>
          <w:rtl/>
        </w:rPr>
        <w:t xml:space="preserve">توافق اللجنة التنفيذية على أن تكون لدى </w:t>
      </w:r>
      <w:r w:rsidRPr="00E01BCE">
        <w:rPr>
          <w:sz w:val="26"/>
          <w:szCs w:val="26"/>
          <w:rtl/>
        </w:rPr>
        <w:t xml:space="preserve">البلد مرونة في إعادة تخصيص </w:t>
      </w:r>
      <w:r w:rsidRPr="00E01BCE">
        <w:rPr>
          <w:rFonts w:hint="cs"/>
          <w:sz w:val="26"/>
          <w:szCs w:val="26"/>
          <w:rtl/>
        </w:rPr>
        <w:t xml:space="preserve">كل </w:t>
      </w:r>
      <w:r w:rsidRPr="00E01BCE">
        <w:rPr>
          <w:sz w:val="26"/>
          <w:szCs w:val="26"/>
          <w:rtl/>
        </w:rPr>
        <w:t xml:space="preserve">المبالغ الموافق عليها </w:t>
      </w:r>
      <w:r w:rsidRPr="00E01BCE">
        <w:rPr>
          <w:spacing w:val="20"/>
          <w:sz w:val="26"/>
          <w:szCs w:val="26"/>
          <w:rtl/>
        </w:rPr>
        <w:t>أو جزء من</w:t>
      </w:r>
      <w:r w:rsidRPr="00E01BCE">
        <w:rPr>
          <w:rFonts w:hint="cs"/>
          <w:spacing w:val="20"/>
          <w:sz w:val="26"/>
          <w:szCs w:val="26"/>
          <w:rtl/>
        </w:rPr>
        <w:t>ها</w:t>
      </w:r>
      <w:r w:rsidRPr="00E01BCE">
        <w:rPr>
          <w:rFonts w:hint="cs"/>
          <w:sz w:val="26"/>
          <w:szCs w:val="26"/>
          <w:rtl/>
        </w:rPr>
        <w:t>،</w:t>
      </w:r>
      <w:r w:rsidRPr="00E01BCE">
        <w:rPr>
          <w:sz w:val="26"/>
          <w:szCs w:val="26"/>
          <w:rtl/>
        </w:rPr>
        <w:t xml:space="preserve"> وفقاً لتغيّر الظروف، من أجل تحقيق أسلس خفض في الاسته</w:t>
      </w:r>
      <w:r w:rsidRPr="00E01BCE">
        <w:rPr>
          <w:rFonts w:hint="cs"/>
          <w:sz w:val="26"/>
          <w:szCs w:val="26"/>
          <w:rtl/>
        </w:rPr>
        <w:t>ـ</w:t>
      </w:r>
      <w:r w:rsidRPr="00E01BCE">
        <w:rPr>
          <w:sz w:val="26"/>
          <w:szCs w:val="26"/>
          <w:rtl/>
        </w:rPr>
        <w:t xml:space="preserve">لاك وإزالة </w:t>
      </w:r>
      <w:r w:rsidRPr="00E01BCE">
        <w:rPr>
          <w:rFonts w:hint="cs"/>
          <w:sz w:val="26"/>
          <w:szCs w:val="26"/>
          <w:rtl/>
        </w:rPr>
        <w:t>ا</w:t>
      </w:r>
      <w:r w:rsidRPr="00E01BCE">
        <w:rPr>
          <w:sz w:val="26"/>
          <w:szCs w:val="26"/>
          <w:rtl/>
        </w:rPr>
        <w:t>لم</w:t>
      </w:r>
      <w:r w:rsidRPr="00E01BCE">
        <w:rPr>
          <w:rFonts w:hint="cs"/>
          <w:sz w:val="26"/>
          <w:szCs w:val="26"/>
          <w:rtl/>
        </w:rPr>
        <w:t>ـ</w:t>
      </w:r>
      <w:r w:rsidRPr="00E01BCE">
        <w:rPr>
          <w:sz w:val="26"/>
          <w:szCs w:val="26"/>
          <w:rtl/>
        </w:rPr>
        <w:t>واد المحددة في التذيي</w:t>
      </w:r>
      <w:r w:rsidRPr="00E01BCE">
        <w:rPr>
          <w:rFonts w:hint="cs"/>
          <w:sz w:val="26"/>
          <w:szCs w:val="26"/>
          <w:rtl/>
        </w:rPr>
        <w:t>ـ</w:t>
      </w:r>
      <w:r w:rsidRPr="00E01BCE">
        <w:rPr>
          <w:sz w:val="26"/>
          <w:szCs w:val="26"/>
          <w:rtl/>
        </w:rPr>
        <w:t>ل 1-</w:t>
      </w:r>
      <w:r w:rsidRPr="00E01BCE">
        <w:rPr>
          <w:rFonts w:hint="cs"/>
          <w:sz w:val="26"/>
          <w:szCs w:val="26"/>
          <w:rtl/>
        </w:rPr>
        <w:t xml:space="preserve"> </w:t>
      </w:r>
      <w:r w:rsidRPr="00E01BCE">
        <w:rPr>
          <w:sz w:val="26"/>
          <w:szCs w:val="26"/>
          <w:rtl/>
        </w:rPr>
        <w:t>ألف:</w:t>
      </w:r>
    </w:p>
    <w:p w14:paraId="552AEC20" w14:textId="77777777" w:rsidR="00255D29" w:rsidRPr="00E01BCE" w:rsidRDefault="00255D29" w:rsidP="00E01BCE">
      <w:pPr>
        <w:pStyle w:val="Heading2"/>
        <w:bidi/>
        <w:rPr>
          <w:sz w:val="26"/>
          <w:szCs w:val="26"/>
        </w:rPr>
      </w:pPr>
      <w:r w:rsidRPr="00E01BCE">
        <w:rPr>
          <w:rFonts w:hint="cs"/>
          <w:sz w:val="26"/>
          <w:szCs w:val="26"/>
          <w:rtl/>
        </w:rPr>
        <w:t>عمليات إعادة</w:t>
      </w:r>
      <w:r w:rsidRPr="00E01BCE">
        <w:rPr>
          <w:sz w:val="26"/>
          <w:szCs w:val="26"/>
          <w:rtl/>
        </w:rPr>
        <w:t xml:space="preserve"> التخصيص المصنّفة كتعديلات رئيسيّة يجب أن تُوًثَّق مسبقاً إما في خطة </w:t>
      </w:r>
      <w:r w:rsidRPr="00E01BCE">
        <w:rPr>
          <w:rFonts w:hint="cs"/>
          <w:sz w:val="26"/>
          <w:szCs w:val="26"/>
          <w:rtl/>
        </w:rPr>
        <w:t>ال</w:t>
      </w:r>
      <w:r w:rsidRPr="00E01BCE">
        <w:rPr>
          <w:sz w:val="26"/>
          <w:szCs w:val="26"/>
          <w:rtl/>
        </w:rPr>
        <w:t xml:space="preserve">تنفيذ </w:t>
      </w:r>
      <w:r w:rsidRPr="00E01BCE">
        <w:rPr>
          <w:rFonts w:hint="cs"/>
          <w:sz w:val="26"/>
          <w:szCs w:val="26"/>
          <w:rtl/>
        </w:rPr>
        <w:t>السنوية</w:t>
      </w:r>
      <w:r w:rsidRPr="00E01BCE">
        <w:rPr>
          <w:sz w:val="26"/>
          <w:szCs w:val="26"/>
          <w:rtl/>
        </w:rPr>
        <w:t xml:space="preserve"> مقدمة حسبما هو متوقع في الفقرة الفرعية 5 (د) أعلاه أو كتنقيح لخطة تنفيذ </w:t>
      </w:r>
      <w:r w:rsidRPr="00E01BCE">
        <w:rPr>
          <w:rFonts w:hint="cs"/>
          <w:sz w:val="26"/>
          <w:szCs w:val="26"/>
          <w:rtl/>
        </w:rPr>
        <w:t>شريحة</w:t>
      </w:r>
      <w:r w:rsidRPr="00E01BCE">
        <w:rPr>
          <w:sz w:val="26"/>
          <w:szCs w:val="26"/>
          <w:rtl/>
        </w:rPr>
        <w:t xml:space="preserve"> قائمة تقدم ثمانية أسابيع قبل أي اجتماع للجنة التنفيذية للموافقة عليها. وتتعلق التغييرات الرئيسية بما يلي:</w:t>
      </w:r>
    </w:p>
    <w:p w14:paraId="6AB16CC7" w14:textId="77777777" w:rsidR="00255D29" w:rsidRPr="00E01BCE" w:rsidRDefault="00255D29" w:rsidP="00990EE1">
      <w:pPr>
        <w:pStyle w:val="Heading3"/>
        <w:numPr>
          <w:ilvl w:val="2"/>
          <w:numId w:val="25"/>
        </w:numPr>
        <w:bidi/>
        <w:rPr>
          <w:sz w:val="26"/>
          <w:szCs w:val="26"/>
        </w:rPr>
      </w:pPr>
      <w:r w:rsidRPr="00E01BCE">
        <w:rPr>
          <w:sz w:val="26"/>
          <w:szCs w:val="26"/>
          <w:rtl/>
        </w:rPr>
        <w:t xml:space="preserve">المسائل </w:t>
      </w:r>
      <w:r w:rsidRPr="00E01BCE">
        <w:rPr>
          <w:rFonts w:hint="cs"/>
          <w:sz w:val="26"/>
          <w:szCs w:val="26"/>
          <w:rtl/>
        </w:rPr>
        <w:t>التي يمكن أن تتعلق</w:t>
      </w:r>
      <w:r w:rsidRPr="00E01BCE">
        <w:rPr>
          <w:sz w:val="26"/>
          <w:szCs w:val="26"/>
          <w:rtl/>
        </w:rPr>
        <w:t xml:space="preserve"> بقواعد أو سياسات الصندوق المتعدد الأطراف؛</w:t>
      </w:r>
    </w:p>
    <w:p w14:paraId="33A6F060" w14:textId="77777777" w:rsidR="00255D29" w:rsidRPr="00F24055" w:rsidRDefault="00255D29" w:rsidP="00990EE1">
      <w:pPr>
        <w:pStyle w:val="Heading3"/>
        <w:numPr>
          <w:ilvl w:val="2"/>
          <w:numId w:val="25"/>
        </w:numPr>
        <w:bidi/>
        <w:rPr>
          <w:sz w:val="26"/>
          <w:szCs w:val="26"/>
          <w:rtl/>
        </w:rPr>
      </w:pPr>
      <w:r w:rsidRPr="00E01BCE">
        <w:rPr>
          <w:sz w:val="26"/>
          <w:szCs w:val="26"/>
          <w:rtl/>
        </w:rPr>
        <w:t>التغييرات التي ت</w:t>
      </w:r>
      <w:r w:rsidRPr="00F24055">
        <w:rPr>
          <w:sz w:val="26"/>
          <w:szCs w:val="26"/>
          <w:rtl/>
        </w:rPr>
        <w:t>ؤدي إلى تعديل أي شرط من شروط هذا الاتفاق؛</w:t>
      </w:r>
    </w:p>
    <w:p w14:paraId="266063CD" w14:textId="77777777" w:rsidR="00255D29" w:rsidRPr="00F24055" w:rsidRDefault="00255D29" w:rsidP="00990EE1">
      <w:pPr>
        <w:pStyle w:val="Heading3"/>
        <w:numPr>
          <w:ilvl w:val="2"/>
          <w:numId w:val="25"/>
        </w:numPr>
        <w:bidi/>
        <w:rPr>
          <w:sz w:val="26"/>
          <w:szCs w:val="26"/>
          <w:rtl/>
        </w:rPr>
      </w:pPr>
      <w:r w:rsidRPr="00F24055">
        <w:rPr>
          <w:sz w:val="26"/>
          <w:szCs w:val="26"/>
          <w:rtl/>
        </w:rPr>
        <w:t>التغييرات في المستويات السنوية للتمويل المخصص لفرادى الوكالات الثنائية أو المنفذة لمختلف الشرائح؛</w:t>
      </w:r>
    </w:p>
    <w:p w14:paraId="4CADC506" w14:textId="5C5F9670" w:rsidR="00990EE1" w:rsidRDefault="00255D29" w:rsidP="00990EE1">
      <w:pPr>
        <w:pStyle w:val="Heading3"/>
        <w:numPr>
          <w:ilvl w:val="2"/>
          <w:numId w:val="25"/>
        </w:numPr>
        <w:bidi/>
        <w:rPr>
          <w:sz w:val="26"/>
          <w:szCs w:val="26"/>
          <w:rtl/>
        </w:rPr>
      </w:pPr>
      <w:r w:rsidRPr="00F24055">
        <w:rPr>
          <w:sz w:val="26"/>
          <w:szCs w:val="26"/>
          <w:rtl/>
        </w:rPr>
        <w:t>تقديم تمويل إلى الأنشطة غير المدرجة في خطة تنفيذ ال</w:t>
      </w:r>
      <w:r w:rsidRPr="00F24055">
        <w:rPr>
          <w:rFonts w:hint="cs"/>
          <w:sz w:val="26"/>
          <w:szCs w:val="26"/>
          <w:rtl/>
        </w:rPr>
        <w:t>سنوية</w:t>
      </w:r>
      <w:r w:rsidRPr="00F24055">
        <w:rPr>
          <w:sz w:val="26"/>
          <w:szCs w:val="26"/>
          <w:rtl/>
        </w:rPr>
        <w:t xml:space="preserve"> المعتمدة الحالية، أو إزالة أي نشاط من خطة تنفيذ ال</w:t>
      </w:r>
      <w:r w:rsidRPr="00F24055">
        <w:rPr>
          <w:rFonts w:hint="cs"/>
          <w:sz w:val="26"/>
          <w:szCs w:val="26"/>
          <w:rtl/>
        </w:rPr>
        <w:t>شريحة</w:t>
      </w:r>
      <w:r w:rsidRPr="00F24055">
        <w:rPr>
          <w:sz w:val="26"/>
          <w:szCs w:val="26"/>
          <w:rtl/>
        </w:rPr>
        <w:t>، تزيد تكاليفه عن 30 في المائة من مجموع تكاليف آخر شريحة موافق عليها؛</w:t>
      </w:r>
    </w:p>
    <w:p w14:paraId="1BD9279E" w14:textId="77777777" w:rsidR="00AC7615" w:rsidRPr="007D3BB0" w:rsidRDefault="00AC7615" w:rsidP="00AC7615">
      <w:pPr>
        <w:pStyle w:val="Heading3"/>
        <w:numPr>
          <w:ilvl w:val="2"/>
          <w:numId w:val="25"/>
        </w:numPr>
        <w:bidi/>
        <w:rPr>
          <w:sz w:val="26"/>
          <w:szCs w:val="26"/>
        </w:rPr>
      </w:pPr>
      <w:bookmarkStart w:id="1" w:name="_GoBack"/>
      <w:bookmarkEnd w:id="1"/>
      <w:r w:rsidRPr="007D3BB0">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7D3BB0">
        <w:rPr>
          <w:rFonts w:hint="cs"/>
          <w:sz w:val="26"/>
          <w:szCs w:val="26"/>
          <w:rtl/>
          <w:lang w:bidi="ar-EG"/>
        </w:rPr>
        <w:t>ت</w:t>
      </w:r>
      <w:r w:rsidRPr="007D3BB0">
        <w:rPr>
          <w:sz w:val="26"/>
          <w:szCs w:val="26"/>
          <w:rtl/>
          <w:lang w:bidi="ar-EG"/>
        </w:rPr>
        <w:t>ؤدي أي وفورات محتملة متصلة بتغيير التكنولوجيا إلى خفض مستوى التمويل الشامل بموجب هذا الاتفاق وفقا لذلك</w:t>
      </w:r>
      <w:r w:rsidRPr="007D3BB0">
        <w:rPr>
          <w:sz w:val="26"/>
          <w:szCs w:val="26"/>
          <w:rtl/>
        </w:rPr>
        <w:t>؛</w:t>
      </w:r>
    </w:p>
    <w:p w14:paraId="2C060C46" w14:textId="77777777" w:rsidR="00990EE1" w:rsidRPr="00AC7615" w:rsidRDefault="00990EE1" w:rsidP="00990EE1">
      <w:pPr>
        <w:bidi/>
        <w:rPr>
          <w:rtl/>
        </w:rPr>
      </w:pPr>
    </w:p>
    <w:p w14:paraId="149ACA92" w14:textId="77777777" w:rsidR="00255D29" w:rsidRPr="00F24055" w:rsidRDefault="00255D29" w:rsidP="00255D29">
      <w:pPr>
        <w:pStyle w:val="Heading2"/>
        <w:bidi/>
        <w:rPr>
          <w:sz w:val="26"/>
          <w:szCs w:val="26"/>
        </w:rPr>
      </w:pPr>
      <w:r w:rsidRPr="00F24055">
        <w:rPr>
          <w:rFonts w:hint="cs"/>
          <w:sz w:val="26"/>
          <w:szCs w:val="26"/>
          <w:rtl/>
        </w:rPr>
        <w:t>عمليات إعادة</w:t>
      </w:r>
      <w:r w:rsidRPr="00F24055">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115A0B0C" w14:textId="77777777" w:rsidR="00255D29" w:rsidRPr="00F24055" w:rsidRDefault="00255D29" w:rsidP="00255D29">
      <w:pPr>
        <w:pStyle w:val="Heading2"/>
        <w:bidi/>
        <w:rPr>
          <w:sz w:val="26"/>
          <w:szCs w:val="26"/>
          <w:rtl/>
          <w:lang w:bidi="ar-EG"/>
        </w:rPr>
      </w:pPr>
      <w:r w:rsidRPr="00F24055">
        <w:rPr>
          <w:rFonts w:hint="cs"/>
          <w:sz w:val="26"/>
          <w:szCs w:val="26"/>
          <w:rtl/>
          <w:lang w:bidi="ar-EG"/>
        </w:rPr>
        <w:t xml:space="preserve">يوافق </w:t>
      </w:r>
      <w:r w:rsidRPr="00F24055">
        <w:rPr>
          <w:sz w:val="26"/>
          <w:szCs w:val="26"/>
          <w:rtl/>
          <w:lang w:bidi="ar-EG"/>
        </w:rPr>
        <w:t>البلد</w:t>
      </w:r>
      <w:r w:rsidRPr="00F24055">
        <w:rPr>
          <w:rFonts w:hint="cs"/>
          <w:sz w:val="26"/>
          <w:szCs w:val="26"/>
          <w:rtl/>
          <w:lang w:bidi="ar-EG"/>
        </w:rPr>
        <w:t xml:space="preserve">،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w:t>
      </w:r>
      <w:r w:rsidRPr="00F24055">
        <w:rPr>
          <w:rFonts w:hint="cs"/>
          <w:sz w:val="26"/>
          <w:szCs w:val="26"/>
          <w:rtl/>
          <w:lang w:bidi="ar-EG"/>
        </w:rPr>
        <w:lastRenderedPageBreak/>
        <w:t>مجدية التكلفة تقلل الأثر على المناخ في تنفيذ خطة إدارة إزالة المواد الهيدروكلوروفلوروكربونية، حسب الاقتضاء، وإبلاغ اللجنة التنفيذية عن التقدم المحرز بناء على ذلك في تقارير تنفيذ الشرائح؛</w:t>
      </w:r>
    </w:p>
    <w:p w14:paraId="46669431" w14:textId="77777777" w:rsidR="00255D29" w:rsidRPr="00F24055" w:rsidRDefault="00255D29" w:rsidP="00255D29">
      <w:pPr>
        <w:pStyle w:val="Heading2"/>
        <w:bidi/>
        <w:rPr>
          <w:sz w:val="26"/>
          <w:szCs w:val="26"/>
          <w:rtl/>
        </w:rPr>
      </w:pPr>
      <w:r w:rsidRPr="00F24055">
        <w:rPr>
          <w:rFonts w:hint="cs"/>
          <w:sz w:val="26"/>
          <w:szCs w:val="26"/>
          <w:rtl/>
        </w:rPr>
        <w:t>و</w:t>
      </w:r>
      <w:r w:rsidRPr="00F24055">
        <w:rPr>
          <w:sz w:val="26"/>
          <w:szCs w:val="26"/>
          <w:rtl/>
        </w:rPr>
        <w:t xml:space="preserve">سيتم إرجاع أي أموال متبقية تحتفظ بها الوكالات الثنائية أو </w:t>
      </w:r>
      <w:r w:rsidRPr="00F24055">
        <w:rPr>
          <w:rFonts w:hint="cs"/>
          <w:sz w:val="26"/>
          <w:szCs w:val="26"/>
          <w:rtl/>
        </w:rPr>
        <w:t>المنفذة</w:t>
      </w:r>
      <w:r w:rsidRPr="00F24055">
        <w:rPr>
          <w:sz w:val="26"/>
          <w:szCs w:val="26"/>
          <w:rtl/>
        </w:rPr>
        <w:t xml:space="preserve"> أو البلد في إطار </w:t>
      </w:r>
      <w:r w:rsidRPr="00F24055">
        <w:rPr>
          <w:rFonts w:hint="cs"/>
          <w:sz w:val="26"/>
          <w:szCs w:val="26"/>
          <w:rtl/>
        </w:rPr>
        <w:t>ال</w:t>
      </w:r>
      <w:r w:rsidRPr="00F24055">
        <w:rPr>
          <w:sz w:val="26"/>
          <w:szCs w:val="26"/>
          <w:rtl/>
        </w:rPr>
        <w:t xml:space="preserve">خطة </w:t>
      </w:r>
      <w:r w:rsidRPr="00F24055">
        <w:rPr>
          <w:rFonts w:hint="cs"/>
          <w:sz w:val="26"/>
          <w:szCs w:val="26"/>
          <w:rtl/>
        </w:rPr>
        <w:t>إلى ا</w:t>
      </w:r>
      <w:r w:rsidRPr="00F24055">
        <w:rPr>
          <w:sz w:val="26"/>
          <w:szCs w:val="26"/>
          <w:rtl/>
        </w:rPr>
        <w:t xml:space="preserve">لصندوق المتعدد الأطراف </w:t>
      </w:r>
      <w:r w:rsidRPr="00F24055">
        <w:rPr>
          <w:rFonts w:hint="cs"/>
          <w:sz w:val="26"/>
          <w:szCs w:val="26"/>
          <w:rtl/>
        </w:rPr>
        <w:t>بعد</w:t>
      </w:r>
      <w:r w:rsidRPr="00F24055">
        <w:rPr>
          <w:sz w:val="26"/>
          <w:szCs w:val="26"/>
          <w:rtl/>
        </w:rPr>
        <w:t xml:space="preserve"> </w:t>
      </w:r>
      <w:r w:rsidRPr="00F24055">
        <w:rPr>
          <w:rFonts w:hint="cs"/>
          <w:sz w:val="26"/>
          <w:szCs w:val="26"/>
          <w:rtl/>
        </w:rPr>
        <w:t>إنجاز</w:t>
      </w:r>
      <w:r w:rsidRPr="00F24055">
        <w:rPr>
          <w:sz w:val="26"/>
          <w:szCs w:val="26"/>
          <w:rtl/>
        </w:rPr>
        <w:t xml:space="preserve"> الشريحة </w:t>
      </w:r>
      <w:r w:rsidRPr="00F24055">
        <w:rPr>
          <w:rFonts w:hint="cs"/>
          <w:sz w:val="26"/>
          <w:szCs w:val="26"/>
          <w:rtl/>
        </w:rPr>
        <w:t>الأخيرة المنتظرة</w:t>
      </w:r>
      <w:r w:rsidRPr="00F24055">
        <w:rPr>
          <w:sz w:val="26"/>
          <w:szCs w:val="26"/>
          <w:rtl/>
        </w:rPr>
        <w:t xml:space="preserve"> في إطار هذا الاتفاق.</w:t>
      </w:r>
    </w:p>
    <w:p w14:paraId="684FE48E" w14:textId="1C486EB8" w:rsidR="00255D29" w:rsidRPr="00F24055" w:rsidRDefault="00255D29" w:rsidP="00255D29">
      <w:pPr>
        <w:pStyle w:val="Heading1"/>
        <w:numPr>
          <w:ilvl w:val="0"/>
          <w:numId w:val="0"/>
        </w:numPr>
        <w:bidi/>
        <w:ind w:left="90"/>
        <w:rPr>
          <w:b/>
          <w:bCs/>
          <w:sz w:val="26"/>
          <w:szCs w:val="26"/>
        </w:rPr>
      </w:pPr>
      <w:r w:rsidRPr="00F24055">
        <w:rPr>
          <w:rFonts w:hint="cs"/>
          <w:b/>
          <w:bCs/>
          <w:sz w:val="26"/>
          <w:szCs w:val="26"/>
          <w:rtl/>
        </w:rPr>
        <w:t>اعتبارات لقطاع خدمات التبريد</w:t>
      </w:r>
    </w:p>
    <w:p w14:paraId="5C0003BC" w14:textId="77777777" w:rsidR="00255D29" w:rsidRPr="00F24055" w:rsidRDefault="00255D29" w:rsidP="00255D29">
      <w:pPr>
        <w:pStyle w:val="Heading1"/>
        <w:tabs>
          <w:tab w:val="clear" w:pos="0"/>
          <w:tab w:val="num" w:pos="90"/>
        </w:tabs>
        <w:bidi/>
        <w:ind w:left="90"/>
        <w:rPr>
          <w:sz w:val="26"/>
          <w:szCs w:val="26"/>
        </w:rPr>
      </w:pPr>
      <w:r w:rsidRPr="00F24055">
        <w:rPr>
          <w:rFonts w:hint="cs"/>
          <w:sz w:val="26"/>
          <w:szCs w:val="26"/>
          <w:rtl/>
        </w:rPr>
        <w:t>ي</w:t>
      </w:r>
      <w:r w:rsidRPr="00F24055">
        <w:rPr>
          <w:sz w:val="26"/>
          <w:szCs w:val="26"/>
          <w:rtl/>
        </w:rPr>
        <w:t>ولى الاهتمام على وجه التحديد لتنفيذ الأنشطة في قطـاع خدمـات التبريـد، وبصفة خاصة لما يلي:</w:t>
      </w:r>
    </w:p>
    <w:p w14:paraId="079C2F92" w14:textId="77777777" w:rsidR="00255D29" w:rsidRPr="00F24055" w:rsidRDefault="00255D29" w:rsidP="00255D29">
      <w:pPr>
        <w:pStyle w:val="Heading2"/>
        <w:bidi/>
        <w:rPr>
          <w:sz w:val="26"/>
          <w:szCs w:val="26"/>
        </w:rPr>
      </w:pPr>
      <w:r w:rsidRPr="00F24055">
        <w:rPr>
          <w:sz w:val="26"/>
          <w:szCs w:val="26"/>
          <w:rtl/>
        </w:rPr>
        <w:t>أن يستعمل البلد المرونة المتاحة بموجب هذا الاتفاق لمعالجة الاحتياجات الخاصّة التي قد تطرأ خلال تنفيذ المشروع؛</w:t>
      </w:r>
    </w:p>
    <w:p w14:paraId="0DD9B993" w14:textId="77777777" w:rsidR="00255D29" w:rsidRPr="00F24055" w:rsidRDefault="00255D29" w:rsidP="00255D29">
      <w:pPr>
        <w:pStyle w:val="Heading2"/>
        <w:bidi/>
        <w:rPr>
          <w:sz w:val="26"/>
          <w:szCs w:val="26"/>
        </w:rPr>
      </w:pPr>
      <w:r w:rsidRPr="00F24055">
        <w:rPr>
          <w:sz w:val="26"/>
          <w:szCs w:val="26"/>
          <w:rtl/>
        </w:rPr>
        <w:t xml:space="preserve">أن يأخذ البلد </w:t>
      </w:r>
      <w:r w:rsidRPr="00F24055">
        <w:rPr>
          <w:rFonts w:hint="cs"/>
          <w:sz w:val="26"/>
          <w:szCs w:val="26"/>
          <w:rtl/>
        </w:rPr>
        <w:t>و</w:t>
      </w:r>
      <w:r w:rsidRPr="00F24055">
        <w:rPr>
          <w:sz w:val="26"/>
          <w:szCs w:val="26"/>
          <w:rtl/>
        </w:rPr>
        <w:t>الوكالات الثنائية و</w:t>
      </w:r>
      <w:r w:rsidRPr="00F24055">
        <w:rPr>
          <w:rFonts w:hint="cs"/>
          <w:sz w:val="26"/>
          <w:szCs w:val="26"/>
          <w:rtl/>
        </w:rPr>
        <w:t xml:space="preserve">/أو </w:t>
      </w:r>
      <w:r w:rsidRPr="00F24055">
        <w:rPr>
          <w:sz w:val="26"/>
          <w:szCs w:val="26"/>
          <w:rtl/>
        </w:rPr>
        <w:t xml:space="preserve">المنفذة المعنية بعين الاعتبار </w:t>
      </w:r>
      <w:r w:rsidRPr="00F24055">
        <w:rPr>
          <w:rFonts w:hint="cs"/>
          <w:sz w:val="26"/>
          <w:szCs w:val="26"/>
          <w:rtl/>
        </w:rPr>
        <w:t xml:space="preserve">المقررات ذات الصلة بشأن قطاع خدمات التبريد </w:t>
      </w:r>
      <w:r w:rsidRPr="00F24055">
        <w:rPr>
          <w:sz w:val="26"/>
          <w:szCs w:val="26"/>
          <w:rtl/>
        </w:rPr>
        <w:t>خلال تنفيذ الخطة</w:t>
      </w:r>
      <w:r w:rsidRPr="00F24055">
        <w:rPr>
          <w:rFonts w:hint="cs"/>
          <w:sz w:val="26"/>
          <w:szCs w:val="26"/>
          <w:rtl/>
        </w:rPr>
        <w:t>.</w:t>
      </w:r>
    </w:p>
    <w:p w14:paraId="74B10574" w14:textId="77777777" w:rsidR="00255D29" w:rsidRPr="00F24055" w:rsidRDefault="00255D29" w:rsidP="00255D29">
      <w:pPr>
        <w:pStyle w:val="Heading1"/>
        <w:numPr>
          <w:ilvl w:val="0"/>
          <w:numId w:val="0"/>
        </w:numPr>
        <w:bidi/>
        <w:ind w:left="90"/>
        <w:rPr>
          <w:b/>
          <w:bCs/>
          <w:sz w:val="26"/>
          <w:szCs w:val="26"/>
        </w:rPr>
      </w:pPr>
      <w:r w:rsidRPr="00F24055">
        <w:rPr>
          <w:rFonts w:hint="cs"/>
          <w:b/>
          <w:bCs/>
          <w:sz w:val="26"/>
          <w:szCs w:val="26"/>
          <w:rtl/>
        </w:rPr>
        <w:t>الوكالات الثنائية والمنفذة</w:t>
      </w:r>
    </w:p>
    <w:p w14:paraId="462B372A" w14:textId="77777777" w:rsidR="00255D29" w:rsidRPr="00F24055" w:rsidRDefault="00255D29" w:rsidP="00255D29">
      <w:pPr>
        <w:pStyle w:val="Heading1"/>
        <w:tabs>
          <w:tab w:val="clear" w:pos="0"/>
          <w:tab w:val="num" w:pos="90"/>
        </w:tabs>
        <w:bidi/>
        <w:ind w:left="90"/>
        <w:rPr>
          <w:sz w:val="26"/>
          <w:szCs w:val="26"/>
        </w:rPr>
      </w:pPr>
      <w:r w:rsidRPr="00F24055">
        <w:rPr>
          <w:sz w:val="26"/>
          <w:szCs w:val="26"/>
          <w:rtl/>
        </w:rPr>
        <w:t xml:space="preserve">يوافق البلد على تحمل المسؤولية الشاملة </w:t>
      </w:r>
      <w:r w:rsidRPr="00F24055">
        <w:rPr>
          <w:rFonts w:hint="cs"/>
          <w:sz w:val="26"/>
          <w:szCs w:val="26"/>
          <w:rtl/>
        </w:rPr>
        <w:t>ل</w:t>
      </w:r>
      <w:r w:rsidRPr="00F24055">
        <w:rPr>
          <w:sz w:val="26"/>
          <w:szCs w:val="26"/>
          <w:rtl/>
        </w:rPr>
        <w:t xml:space="preserve">إدارة وتنفيذ هذا الاتفاق وجميع الأنشطة التي </w:t>
      </w:r>
      <w:r w:rsidRPr="00F24055">
        <w:rPr>
          <w:rFonts w:hint="cs"/>
          <w:sz w:val="26"/>
          <w:szCs w:val="26"/>
          <w:rtl/>
        </w:rPr>
        <w:t>يجريها</w:t>
      </w:r>
      <w:r w:rsidRPr="00F24055">
        <w:rPr>
          <w:sz w:val="26"/>
          <w:szCs w:val="26"/>
          <w:rtl/>
        </w:rPr>
        <w:t xml:space="preserve"> أو نيابة عنه </w:t>
      </w:r>
      <w:r w:rsidRPr="00F24055">
        <w:rPr>
          <w:rFonts w:hint="cs"/>
          <w:sz w:val="26"/>
          <w:szCs w:val="26"/>
          <w:rtl/>
        </w:rPr>
        <w:t>من أجل ا</w:t>
      </w:r>
      <w:r w:rsidRPr="00F24055">
        <w:rPr>
          <w:sz w:val="26"/>
          <w:szCs w:val="26"/>
          <w:rtl/>
        </w:rPr>
        <w:t xml:space="preserve">لوفاء بالالتزامات بموجب هذا الاتفاق. </w:t>
      </w:r>
      <w:r w:rsidRPr="00F24055">
        <w:rPr>
          <w:rFonts w:hint="cs"/>
          <w:sz w:val="26"/>
          <w:szCs w:val="26"/>
          <w:rtl/>
        </w:rPr>
        <w:t>و</w:t>
      </w:r>
      <w:r w:rsidRPr="00F24055">
        <w:rPr>
          <w:sz w:val="26"/>
          <w:szCs w:val="26"/>
          <w:rtl/>
        </w:rPr>
        <w:t xml:space="preserve">وافق </w:t>
      </w:r>
      <w:r w:rsidRPr="00F24055">
        <w:rPr>
          <w:rFonts w:hint="cs"/>
          <w:sz w:val="26"/>
          <w:szCs w:val="26"/>
          <w:rtl/>
        </w:rPr>
        <w:t>اليونيب</w:t>
      </w:r>
      <w:r w:rsidRPr="00F24055">
        <w:rPr>
          <w:sz w:val="26"/>
          <w:szCs w:val="26"/>
          <w:rtl/>
        </w:rPr>
        <w:t xml:space="preserve"> </w:t>
      </w:r>
      <w:r w:rsidRPr="00F24055">
        <w:rPr>
          <w:rFonts w:hint="cs"/>
          <w:sz w:val="26"/>
          <w:szCs w:val="26"/>
          <w:rtl/>
        </w:rPr>
        <w:t xml:space="preserve">على </w:t>
      </w:r>
      <w:r w:rsidRPr="00F24055">
        <w:rPr>
          <w:sz w:val="26"/>
          <w:szCs w:val="26"/>
          <w:rtl/>
        </w:rPr>
        <w:t xml:space="preserve">أن </w:t>
      </w:r>
      <w:r w:rsidRPr="00F24055">
        <w:rPr>
          <w:rFonts w:hint="cs"/>
          <w:sz w:val="26"/>
          <w:szCs w:val="26"/>
          <w:rtl/>
        </w:rPr>
        <w:t>ي</w:t>
      </w:r>
      <w:r w:rsidRPr="00F24055">
        <w:rPr>
          <w:sz w:val="26"/>
          <w:szCs w:val="26"/>
          <w:rtl/>
        </w:rPr>
        <w:t xml:space="preserve">كون الوكالة المنفذة </w:t>
      </w:r>
      <w:r w:rsidRPr="00F24055">
        <w:rPr>
          <w:rFonts w:hint="cs"/>
          <w:sz w:val="26"/>
          <w:szCs w:val="26"/>
          <w:rtl/>
        </w:rPr>
        <w:t>الرئيسية</w:t>
      </w:r>
      <w:r w:rsidRPr="00F24055">
        <w:rPr>
          <w:sz w:val="26"/>
          <w:szCs w:val="26"/>
          <w:rtl/>
        </w:rPr>
        <w:t xml:space="preserve"> </w:t>
      </w:r>
      <w:r w:rsidRPr="00F24055">
        <w:rPr>
          <w:rFonts w:hint="cs"/>
          <w:sz w:val="26"/>
          <w:szCs w:val="26"/>
          <w:rtl/>
        </w:rPr>
        <w:t xml:space="preserve">("الوكالة المنفذة الرئيسية") </w:t>
      </w:r>
      <w:r w:rsidRPr="00F24055">
        <w:rPr>
          <w:sz w:val="26"/>
          <w:szCs w:val="26"/>
          <w:rtl/>
        </w:rPr>
        <w:t>و</w:t>
      </w:r>
      <w:r w:rsidRPr="00F24055">
        <w:rPr>
          <w:rFonts w:hint="cs"/>
          <w:sz w:val="26"/>
          <w:szCs w:val="26"/>
          <w:rtl/>
        </w:rPr>
        <w:t>وافقت اليونيدو</w:t>
      </w:r>
      <w:r w:rsidRPr="00F24055">
        <w:rPr>
          <w:sz w:val="26"/>
          <w:szCs w:val="26"/>
          <w:rtl/>
        </w:rPr>
        <w:t xml:space="preserve"> على أن </w:t>
      </w:r>
      <w:r w:rsidRPr="00F24055">
        <w:rPr>
          <w:rFonts w:hint="cs"/>
          <w:sz w:val="26"/>
          <w:szCs w:val="26"/>
          <w:rtl/>
        </w:rPr>
        <w:t>ت</w:t>
      </w:r>
      <w:r w:rsidRPr="00F24055">
        <w:rPr>
          <w:sz w:val="26"/>
          <w:szCs w:val="26"/>
          <w:rtl/>
        </w:rPr>
        <w:t xml:space="preserve">كون </w:t>
      </w:r>
      <w:r w:rsidRPr="00F24055">
        <w:rPr>
          <w:rFonts w:hint="cs"/>
          <w:sz w:val="26"/>
          <w:szCs w:val="26"/>
          <w:rtl/>
        </w:rPr>
        <w:t>ال</w:t>
      </w:r>
      <w:r w:rsidRPr="00F24055">
        <w:rPr>
          <w:sz w:val="26"/>
          <w:szCs w:val="26"/>
          <w:rtl/>
        </w:rPr>
        <w:t>وكالة المنفذة ال</w:t>
      </w:r>
      <w:r w:rsidRPr="00F24055">
        <w:rPr>
          <w:rFonts w:hint="cs"/>
          <w:sz w:val="26"/>
          <w:szCs w:val="26"/>
          <w:rtl/>
        </w:rPr>
        <w:t>م</w:t>
      </w:r>
      <w:r w:rsidRPr="00F24055">
        <w:rPr>
          <w:sz w:val="26"/>
          <w:szCs w:val="26"/>
          <w:rtl/>
        </w:rPr>
        <w:t>تعاون</w:t>
      </w:r>
      <w:r w:rsidRPr="00F24055">
        <w:rPr>
          <w:rFonts w:hint="cs"/>
          <w:sz w:val="26"/>
          <w:szCs w:val="26"/>
          <w:rtl/>
        </w:rPr>
        <w:t>ة</w:t>
      </w:r>
      <w:r w:rsidRPr="00F24055">
        <w:rPr>
          <w:sz w:val="26"/>
          <w:szCs w:val="26"/>
          <w:rtl/>
        </w:rPr>
        <w:t xml:space="preserve"> </w:t>
      </w:r>
      <w:r w:rsidRPr="00F24055">
        <w:rPr>
          <w:rFonts w:hint="cs"/>
          <w:sz w:val="26"/>
          <w:szCs w:val="26"/>
          <w:rtl/>
        </w:rPr>
        <w:t xml:space="preserve">("الوكالة المنفذة المتعاونة") </w:t>
      </w:r>
      <w:r w:rsidRPr="00F24055">
        <w:rPr>
          <w:sz w:val="26"/>
          <w:szCs w:val="26"/>
          <w:rtl/>
        </w:rPr>
        <w:t xml:space="preserve">تحت قيادة الوكالة المنفذة </w:t>
      </w:r>
      <w:r w:rsidRPr="00F24055">
        <w:rPr>
          <w:rFonts w:hint="cs"/>
          <w:sz w:val="26"/>
          <w:szCs w:val="26"/>
          <w:rtl/>
        </w:rPr>
        <w:t>الرئيسية</w:t>
      </w:r>
      <w:r w:rsidRPr="00F24055">
        <w:rPr>
          <w:sz w:val="26"/>
          <w:szCs w:val="26"/>
          <w:rtl/>
        </w:rPr>
        <w:t xml:space="preserve"> فيما يتعلق بأنشطة البلد </w:t>
      </w:r>
      <w:r w:rsidRPr="00F24055">
        <w:rPr>
          <w:rFonts w:hint="cs"/>
          <w:sz w:val="26"/>
          <w:szCs w:val="26"/>
          <w:rtl/>
        </w:rPr>
        <w:t>بموجب</w:t>
      </w:r>
      <w:r w:rsidRPr="00F24055">
        <w:rPr>
          <w:sz w:val="26"/>
          <w:szCs w:val="26"/>
          <w:rtl/>
        </w:rPr>
        <w:t xml:space="preserve"> هذا الاتفاق. </w:t>
      </w:r>
      <w:r w:rsidRPr="00F24055">
        <w:rPr>
          <w:rFonts w:hint="cs"/>
          <w:sz w:val="26"/>
          <w:szCs w:val="26"/>
          <w:rtl/>
        </w:rPr>
        <w:t>و</w:t>
      </w:r>
      <w:r w:rsidRPr="00F24055">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F24055">
        <w:rPr>
          <w:rFonts w:hint="cs"/>
          <w:sz w:val="26"/>
          <w:szCs w:val="26"/>
          <w:rtl/>
        </w:rPr>
        <w:t xml:space="preserve">برنامج </w:t>
      </w:r>
      <w:r w:rsidRPr="00F24055">
        <w:rPr>
          <w:sz w:val="26"/>
          <w:szCs w:val="26"/>
          <w:rtl/>
        </w:rPr>
        <w:t xml:space="preserve">الوكالة المنفذة </w:t>
      </w:r>
      <w:r w:rsidRPr="00F24055">
        <w:rPr>
          <w:rFonts w:hint="cs"/>
          <w:sz w:val="26"/>
          <w:szCs w:val="26"/>
          <w:rtl/>
        </w:rPr>
        <w:t>الرئيسية</w:t>
      </w:r>
      <w:r w:rsidRPr="00F24055">
        <w:rPr>
          <w:sz w:val="26"/>
          <w:szCs w:val="26"/>
          <w:rtl/>
        </w:rPr>
        <w:t xml:space="preserve"> و/ أو </w:t>
      </w:r>
      <w:r w:rsidRPr="00F24055">
        <w:rPr>
          <w:rFonts w:hint="cs"/>
          <w:sz w:val="26"/>
          <w:szCs w:val="26"/>
          <w:rtl/>
        </w:rPr>
        <w:t>ال</w:t>
      </w:r>
      <w:r w:rsidRPr="00F24055">
        <w:rPr>
          <w:sz w:val="26"/>
          <w:szCs w:val="26"/>
          <w:rtl/>
        </w:rPr>
        <w:t>وكالة</w:t>
      </w:r>
      <w:r w:rsidRPr="00F24055">
        <w:rPr>
          <w:rFonts w:hint="cs"/>
          <w:sz w:val="26"/>
          <w:szCs w:val="26"/>
          <w:rtl/>
        </w:rPr>
        <w:t xml:space="preserve"> </w:t>
      </w:r>
      <w:r w:rsidRPr="00F24055">
        <w:rPr>
          <w:sz w:val="26"/>
          <w:szCs w:val="26"/>
          <w:rtl/>
        </w:rPr>
        <w:t>المنفذة ال</w:t>
      </w:r>
      <w:r w:rsidRPr="00F24055">
        <w:rPr>
          <w:rFonts w:hint="cs"/>
          <w:sz w:val="26"/>
          <w:szCs w:val="26"/>
          <w:rtl/>
        </w:rPr>
        <w:t>م</w:t>
      </w:r>
      <w:r w:rsidRPr="00F24055">
        <w:rPr>
          <w:sz w:val="26"/>
          <w:szCs w:val="26"/>
          <w:rtl/>
        </w:rPr>
        <w:t>تعاون</w:t>
      </w:r>
      <w:r w:rsidRPr="00F24055">
        <w:rPr>
          <w:rFonts w:hint="cs"/>
          <w:sz w:val="26"/>
          <w:szCs w:val="26"/>
          <w:rtl/>
        </w:rPr>
        <w:t>ة</w:t>
      </w:r>
      <w:r w:rsidRPr="00F24055">
        <w:rPr>
          <w:sz w:val="26"/>
          <w:szCs w:val="26"/>
          <w:rtl/>
        </w:rPr>
        <w:t xml:space="preserve"> المشاركة في هذا الاتفاق.</w:t>
      </w:r>
    </w:p>
    <w:p w14:paraId="02F02233" w14:textId="77777777" w:rsidR="00255D29" w:rsidRPr="00F24055" w:rsidRDefault="00255D29" w:rsidP="00255D29">
      <w:pPr>
        <w:pStyle w:val="Heading1"/>
        <w:tabs>
          <w:tab w:val="clear" w:pos="0"/>
          <w:tab w:val="num" w:pos="90"/>
        </w:tabs>
        <w:bidi/>
        <w:ind w:left="90"/>
        <w:rPr>
          <w:sz w:val="26"/>
          <w:szCs w:val="26"/>
        </w:rPr>
      </w:pPr>
      <w:r w:rsidRPr="00F24055">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F24055">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F24055">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15CAD22" w14:textId="77777777" w:rsidR="00255D29" w:rsidRPr="00F24055" w:rsidRDefault="00255D29" w:rsidP="00255D29">
      <w:pPr>
        <w:pStyle w:val="Heading1"/>
        <w:numPr>
          <w:ilvl w:val="0"/>
          <w:numId w:val="0"/>
        </w:numPr>
        <w:bidi/>
        <w:ind w:left="86"/>
        <w:rPr>
          <w:b/>
          <w:bCs/>
          <w:sz w:val="26"/>
          <w:szCs w:val="26"/>
        </w:rPr>
      </w:pPr>
      <w:r w:rsidRPr="00F24055">
        <w:rPr>
          <w:rFonts w:hint="cs"/>
          <w:b/>
          <w:bCs/>
          <w:sz w:val="26"/>
          <w:szCs w:val="26"/>
          <w:rtl/>
        </w:rPr>
        <w:t>عدم الامتثال للاتفاق</w:t>
      </w:r>
    </w:p>
    <w:p w14:paraId="6B6ACA71" w14:textId="77777777" w:rsidR="00255D29" w:rsidRPr="00F24055" w:rsidRDefault="00255D29" w:rsidP="00255D29">
      <w:pPr>
        <w:pStyle w:val="Heading1"/>
        <w:tabs>
          <w:tab w:val="clear" w:pos="0"/>
          <w:tab w:val="num" w:pos="90"/>
        </w:tabs>
        <w:bidi/>
        <w:ind w:left="90"/>
        <w:rPr>
          <w:sz w:val="26"/>
          <w:szCs w:val="26"/>
          <w:rtl/>
        </w:rPr>
      </w:pPr>
      <w:r w:rsidRPr="00F24055">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F24055">
        <w:rPr>
          <w:rFonts w:hint="cs"/>
          <w:sz w:val="26"/>
          <w:szCs w:val="26"/>
          <w:rtl/>
        </w:rPr>
        <w:t xml:space="preserve"> قدرات استنفاذ الأوزون</w:t>
      </w:r>
      <w:r w:rsidRPr="00F24055">
        <w:rPr>
          <w:sz w:val="26"/>
          <w:szCs w:val="26"/>
          <w:rtl/>
        </w:rPr>
        <w:t xml:space="preserve"> </w:t>
      </w:r>
      <w:r w:rsidRPr="00F24055">
        <w:rPr>
          <w:rFonts w:hint="cs"/>
          <w:sz w:val="26"/>
          <w:szCs w:val="26"/>
          <w:rtl/>
        </w:rPr>
        <w:t xml:space="preserve">من </w:t>
      </w:r>
      <w:r w:rsidRPr="00F24055">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F24055">
        <w:rPr>
          <w:rFonts w:hint="cs"/>
          <w:sz w:val="26"/>
          <w:szCs w:val="26"/>
          <w:rtl/>
        </w:rPr>
        <w:t>بشأنها</w:t>
      </w:r>
      <w:r w:rsidRPr="00F24055">
        <w:rPr>
          <w:sz w:val="26"/>
          <w:szCs w:val="26"/>
          <w:rtl/>
        </w:rPr>
        <w:t>. وبعد اتخاذ هذه القرارات، لن تشكل حالة</w:t>
      </w:r>
      <w:r w:rsidRPr="00F24055">
        <w:rPr>
          <w:rFonts w:hint="cs"/>
          <w:sz w:val="26"/>
          <w:szCs w:val="26"/>
          <w:rtl/>
        </w:rPr>
        <w:t xml:space="preserve"> عدم الامتثال المعنية لهذا الاتفاق</w:t>
      </w:r>
      <w:r w:rsidRPr="00F24055">
        <w:rPr>
          <w:sz w:val="26"/>
          <w:szCs w:val="26"/>
          <w:rtl/>
        </w:rPr>
        <w:t xml:space="preserve"> عائقا أمام</w:t>
      </w:r>
      <w:r w:rsidRPr="00F24055">
        <w:rPr>
          <w:rFonts w:hint="cs"/>
          <w:sz w:val="26"/>
          <w:szCs w:val="26"/>
          <w:rtl/>
        </w:rPr>
        <w:t xml:space="preserve"> تقديم</w:t>
      </w:r>
      <w:r w:rsidRPr="00F24055">
        <w:rPr>
          <w:sz w:val="26"/>
          <w:szCs w:val="26"/>
          <w:rtl/>
        </w:rPr>
        <w:t xml:space="preserve"> </w:t>
      </w:r>
      <w:r w:rsidRPr="00F24055">
        <w:rPr>
          <w:rFonts w:hint="cs"/>
          <w:sz w:val="26"/>
          <w:szCs w:val="26"/>
          <w:rtl/>
        </w:rPr>
        <w:t>التمويل</w:t>
      </w:r>
      <w:r w:rsidRPr="00F24055">
        <w:rPr>
          <w:sz w:val="26"/>
          <w:szCs w:val="26"/>
          <w:rtl/>
        </w:rPr>
        <w:t xml:space="preserve"> </w:t>
      </w:r>
      <w:r w:rsidRPr="00F24055">
        <w:rPr>
          <w:rFonts w:hint="cs"/>
          <w:sz w:val="26"/>
          <w:szCs w:val="26"/>
          <w:rtl/>
        </w:rPr>
        <w:t>لل</w:t>
      </w:r>
      <w:r w:rsidRPr="00F24055">
        <w:rPr>
          <w:sz w:val="26"/>
          <w:szCs w:val="26"/>
          <w:rtl/>
        </w:rPr>
        <w:t>شرائح</w:t>
      </w:r>
      <w:r w:rsidRPr="00F24055">
        <w:rPr>
          <w:rFonts w:hint="cs"/>
          <w:sz w:val="26"/>
          <w:szCs w:val="26"/>
          <w:rtl/>
        </w:rPr>
        <w:t xml:space="preserve"> المستقبلية</w:t>
      </w:r>
      <w:r w:rsidRPr="00F24055">
        <w:rPr>
          <w:sz w:val="26"/>
          <w:szCs w:val="26"/>
          <w:rtl/>
        </w:rPr>
        <w:t xml:space="preserve"> وفقا للفقرة 5 </w:t>
      </w:r>
      <w:r w:rsidRPr="00F24055">
        <w:rPr>
          <w:rFonts w:hint="cs"/>
          <w:sz w:val="26"/>
          <w:szCs w:val="26"/>
          <w:rtl/>
        </w:rPr>
        <w:t xml:space="preserve">المذكورة </w:t>
      </w:r>
      <w:r w:rsidRPr="00F24055">
        <w:rPr>
          <w:sz w:val="26"/>
          <w:szCs w:val="26"/>
          <w:rtl/>
        </w:rPr>
        <w:t>أعلاه.</w:t>
      </w:r>
    </w:p>
    <w:p w14:paraId="7AE540C4" w14:textId="77777777" w:rsidR="00255D29" w:rsidRPr="00F24055" w:rsidRDefault="00255D29" w:rsidP="00255D29">
      <w:pPr>
        <w:pStyle w:val="Heading1"/>
        <w:tabs>
          <w:tab w:val="clear" w:pos="0"/>
          <w:tab w:val="num" w:pos="90"/>
        </w:tabs>
        <w:bidi/>
        <w:ind w:left="90"/>
        <w:rPr>
          <w:sz w:val="26"/>
          <w:szCs w:val="26"/>
          <w:rtl/>
        </w:rPr>
      </w:pPr>
      <w:r w:rsidRPr="00F24055">
        <w:rPr>
          <w:sz w:val="26"/>
          <w:szCs w:val="26"/>
          <w:rtl/>
        </w:rPr>
        <w:t xml:space="preserve">لن تخضع عناصر تمويل هذا الاتفاق للتعديل على أساس أي </w:t>
      </w:r>
      <w:r w:rsidRPr="00F24055">
        <w:rPr>
          <w:rFonts w:hint="cs"/>
          <w:sz w:val="26"/>
          <w:szCs w:val="26"/>
          <w:rtl/>
        </w:rPr>
        <w:t>مقررات</w:t>
      </w:r>
      <w:r w:rsidRPr="00F24055">
        <w:rPr>
          <w:sz w:val="26"/>
          <w:szCs w:val="26"/>
          <w:rtl/>
        </w:rPr>
        <w:t xml:space="preserve"> للجنة التنفيذية في المستقبل قد </w:t>
      </w:r>
      <w:r w:rsidRPr="00F24055">
        <w:rPr>
          <w:rFonts w:hint="cs"/>
          <w:sz w:val="26"/>
          <w:szCs w:val="26"/>
          <w:rtl/>
        </w:rPr>
        <w:t>ت</w:t>
      </w:r>
      <w:r w:rsidRPr="00F24055">
        <w:rPr>
          <w:sz w:val="26"/>
          <w:szCs w:val="26"/>
          <w:rtl/>
        </w:rPr>
        <w:t>ؤثر على تمويل أية مشروعات أخرى في قطاعات الاستهلاك أو أي أنشطة أخرى ذات صلة في البلد</w:t>
      </w:r>
      <w:r w:rsidRPr="00F24055">
        <w:rPr>
          <w:rFonts w:hint="cs"/>
          <w:sz w:val="26"/>
          <w:szCs w:val="26"/>
          <w:rtl/>
        </w:rPr>
        <w:t>.</w:t>
      </w:r>
    </w:p>
    <w:p w14:paraId="47F298D0" w14:textId="77777777" w:rsidR="00255D29" w:rsidRPr="00F24055" w:rsidRDefault="00255D29" w:rsidP="00255D29">
      <w:pPr>
        <w:pStyle w:val="Heading1"/>
        <w:tabs>
          <w:tab w:val="clear" w:pos="0"/>
          <w:tab w:val="num" w:pos="90"/>
        </w:tabs>
        <w:bidi/>
        <w:ind w:left="90"/>
        <w:rPr>
          <w:sz w:val="26"/>
          <w:szCs w:val="26"/>
        </w:rPr>
      </w:pPr>
      <w:r w:rsidRPr="00F24055">
        <w:rPr>
          <w:sz w:val="26"/>
          <w:szCs w:val="26"/>
          <w:rtl/>
        </w:rPr>
        <w:lastRenderedPageBreak/>
        <w:t>سوف يستجيب البلد لأي طلب معقول من اللجنة التنفيذية</w:t>
      </w:r>
      <w:r w:rsidRPr="00F24055">
        <w:rPr>
          <w:rFonts w:hint="cs"/>
          <w:sz w:val="26"/>
          <w:szCs w:val="26"/>
          <w:rtl/>
        </w:rPr>
        <w:t xml:space="preserve"> و</w:t>
      </w:r>
      <w:r w:rsidRPr="00F24055">
        <w:rPr>
          <w:sz w:val="26"/>
          <w:szCs w:val="26"/>
          <w:rtl/>
        </w:rPr>
        <w:t xml:space="preserve">الوكالة المنفذة الرئيسية </w:t>
      </w:r>
      <w:r w:rsidRPr="00F24055">
        <w:rPr>
          <w:rFonts w:hint="cs"/>
          <w:sz w:val="26"/>
          <w:szCs w:val="26"/>
          <w:rtl/>
        </w:rPr>
        <w:t xml:space="preserve">والوكالة المنفذة المتعاونة </w:t>
      </w:r>
      <w:r w:rsidRPr="00F24055">
        <w:rPr>
          <w:sz w:val="26"/>
          <w:szCs w:val="26"/>
          <w:rtl/>
        </w:rPr>
        <w:t>لتيسير تنفيذ هذا الاتفاق. وبنوع خاص</w:t>
      </w:r>
      <w:r w:rsidRPr="00F24055">
        <w:rPr>
          <w:rFonts w:hint="cs"/>
          <w:sz w:val="26"/>
          <w:szCs w:val="26"/>
          <w:rtl/>
        </w:rPr>
        <w:t>،</w:t>
      </w:r>
      <w:r w:rsidRPr="00F24055">
        <w:rPr>
          <w:sz w:val="26"/>
          <w:szCs w:val="26"/>
          <w:rtl/>
        </w:rPr>
        <w:t xml:space="preserve"> عليه أن يتيح للوكالة المنفذة الرئيسية </w:t>
      </w:r>
      <w:r w:rsidRPr="00F24055">
        <w:rPr>
          <w:rFonts w:hint="cs"/>
          <w:sz w:val="26"/>
          <w:szCs w:val="26"/>
          <w:rtl/>
        </w:rPr>
        <w:t>والوكالة المنفذة المتعاونة الاطلاع</w:t>
      </w:r>
      <w:r w:rsidRPr="00F24055">
        <w:rPr>
          <w:sz w:val="26"/>
          <w:szCs w:val="26"/>
          <w:rtl/>
        </w:rPr>
        <w:t xml:space="preserve"> على المعلومات الضرورية للتحقق من الامتثال لهذا الاتفاق.</w:t>
      </w:r>
    </w:p>
    <w:p w14:paraId="40DD35E9" w14:textId="77777777" w:rsidR="00255D29" w:rsidRPr="00F24055" w:rsidRDefault="00255D29" w:rsidP="00255D29">
      <w:pPr>
        <w:pStyle w:val="Heading1"/>
        <w:keepNext/>
        <w:keepLines/>
        <w:numPr>
          <w:ilvl w:val="0"/>
          <w:numId w:val="0"/>
        </w:numPr>
        <w:bidi/>
        <w:ind w:left="86"/>
        <w:rPr>
          <w:b/>
          <w:bCs/>
          <w:sz w:val="26"/>
          <w:szCs w:val="26"/>
        </w:rPr>
      </w:pPr>
      <w:r w:rsidRPr="00F24055">
        <w:rPr>
          <w:rFonts w:hint="cs"/>
          <w:b/>
          <w:bCs/>
          <w:sz w:val="26"/>
          <w:szCs w:val="26"/>
          <w:rtl/>
        </w:rPr>
        <w:t>تاريخ الإنجاز</w:t>
      </w:r>
    </w:p>
    <w:p w14:paraId="0169F707" w14:textId="77777777" w:rsidR="00255D29" w:rsidRPr="00F24055" w:rsidRDefault="00255D29" w:rsidP="00255D29">
      <w:pPr>
        <w:pStyle w:val="Heading1"/>
        <w:keepNext/>
        <w:keepLines/>
        <w:tabs>
          <w:tab w:val="clear" w:pos="0"/>
          <w:tab w:val="num" w:pos="90"/>
        </w:tabs>
        <w:bidi/>
        <w:ind w:left="86"/>
        <w:rPr>
          <w:sz w:val="26"/>
          <w:szCs w:val="26"/>
          <w:rtl/>
        </w:rPr>
      </w:pPr>
      <w:r w:rsidRPr="00F24055">
        <w:rPr>
          <w:sz w:val="26"/>
          <w:szCs w:val="26"/>
          <w:rtl/>
        </w:rPr>
        <w:t xml:space="preserve">يتم إنجاز </w:t>
      </w:r>
      <w:r w:rsidRPr="00F24055">
        <w:rPr>
          <w:rFonts w:hint="cs"/>
          <w:sz w:val="26"/>
          <w:szCs w:val="26"/>
          <w:rtl/>
        </w:rPr>
        <w:t>ال</w:t>
      </w:r>
      <w:r w:rsidRPr="00F24055">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F24055">
        <w:rPr>
          <w:rFonts w:hint="cs"/>
          <w:sz w:val="26"/>
          <w:szCs w:val="26"/>
          <w:rtl/>
        </w:rPr>
        <w:t xml:space="preserve">آخر شريحة لتنفيذ </w:t>
      </w:r>
      <w:r w:rsidRPr="00F24055">
        <w:rPr>
          <w:sz w:val="26"/>
          <w:szCs w:val="26"/>
          <w:rtl/>
        </w:rPr>
        <w:t>الخطة والتنقيحات التالية عليها وفقا للفقرة الفرعية 5(د) والفقرة 7، فسيرجأ إتمام</w:t>
      </w:r>
      <w:r w:rsidRPr="00F24055">
        <w:rPr>
          <w:rFonts w:hint="cs"/>
          <w:sz w:val="26"/>
          <w:szCs w:val="26"/>
          <w:rtl/>
        </w:rPr>
        <w:t xml:space="preserve"> الخطة</w:t>
      </w:r>
      <w:r w:rsidRPr="00F24055">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F24055">
        <w:rPr>
          <w:rFonts w:hint="cs"/>
          <w:sz w:val="26"/>
          <w:szCs w:val="26"/>
          <w:rtl/>
        </w:rPr>
        <w:t xml:space="preserve"> الخطة</w:t>
      </w:r>
      <w:r w:rsidRPr="00F24055">
        <w:rPr>
          <w:sz w:val="26"/>
          <w:szCs w:val="26"/>
          <w:rtl/>
        </w:rPr>
        <w:t xml:space="preserve"> إلا إذا حددت اللجنة التنفيذية خلاف ذلك.</w:t>
      </w:r>
    </w:p>
    <w:p w14:paraId="593670AD" w14:textId="77777777" w:rsidR="00255D29" w:rsidRPr="00F24055" w:rsidRDefault="00255D29" w:rsidP="00255D29">
      <w:pPr>
        <w:bidi/>
        <w:spacing w:after="240"/>
        <w:rPr>
          <w:b/>
          <w:bCs/>
          <w:sz w:val="26"/>
          <w:szCs w:val="26"/>
        </w:rPr>
      </w:pPr>
      <w:r w:rsidRPr="00F24055">
        <w:rPr>
          <w:rFonts w:hint="cs"/>
          <w:b/>
          <w:bCs/>
          <w:sz w:val="26"/>
          <w:szCs w:val="26"/>
          <w:rtl/>
        </w:rPr>
        <w:t>صحة الاتفاق</w:t>
      </w:r>
    </w:p>
    <w:p w14:paraId="188D9257" w14:textId="77777777" w:rsidR="00255D29" w:rsidRPr="00F24055" w:rsidRDefault="00255D29" w:rsidP="00255D29">
      <w:pPr>
        <w:pStyle w:val="Heading1"/>
        <w:tabs>
          <w:tab w:val="clear" w:pos="0"/>
          <w:tab w:val="num" w:pos="90"/>
        </w:tabs>
        <w:bidi/>
        <w:ind w:left="90"/>
        <w:rPr>
          <w:sz w:val="26"/>
          <w:szCs w:val="26"/>
        </w:rPr>
      </w:pPr>
      <w:r w:rsidRPr="00F24055">
        <w:rPr>
          <w:sz w:val="26"/>
          <w:szCs w:val="26"/>
          <w:rtl/>
        </w:rPr>
        <w:t xml:space="preserve">تنفذ جميع الشروط المحدّدة في هذا الاتفاق </w:t>
      </w:r>
      <w:r w:rsidRPr="00F24055">
        <w:rPr>
          <w:rFonts w:hint="cs"/>
          <w:sz w:val="26"/>
          <w:szCs w:val="26"/>
          <w:rtl/>
        </w:rPr>
        <w:t>على حدة</w:t>
      </w:r>
      <w:r w:rsidRPr="00F24055">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F24055">
        <w:rPr>
          <w:rFonts w:hint="cs"/>
          <w:sz w:val="26"/>
          <w:szCs w:val="26"/>
          <w:rtl/>
        </w:rPr>
        <w:t xml:space="preserve"> مونتريال</w:t>
      </w:r>
      <w:r w:rsidRPr="00F24055">
        <w:rPr>
          <w:sz w:val="26"/>
          <w:szCs w:val="26"/>
          <w:rtl/>
        </w:rPr>
        <w:t>، ما لم تحدد اللجنة التنفيذية غير ذلك</w:t>
      </w:r>
      <w:r w:rsidRPr="00F24055">
        <w:rPr>
          <w:rFonts w:hint="cs"/>
          <w:sz w:val="26"/>
          <w:szCs w:val="26"/>
          <w:rtl/>
        </w:rPr>
        <w:t>.</w:t>
      </w:r>
    </w:p>
    <w:p w14:paraId="0A33CB5B" w14:textId="77777777" w:rsidR="00255D29" w:rsidRPr="00F24055" w:rsidRDefault="00255D29" w:rsidP="00255D29">
      <w:pPr>
        <w:pStyle w:val="Heading1"/>
        <w:tabs>
          <w:tab w:val="clear" w:pos="0"/>
          <w:tab w:val="num" w:pos="90"/>
        </w:tabs>
        <w:bidi/>
        <w:ind w:left="90"/>
        <w:rPr>
          <w:sz w:val="26"/>
          <w:szCs w:val="26"/>
          <w:rtl/>
        </w:rPr>
      </w:pPr>
      <w:r w:rsidRPr="00F24055">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F24055">
        <w:rPr>
          <w:sz w:val="26"/>
          <w:szCs w:val="26"/>
          <w:rtl/>
        </w:rPr>
        <w:t>.</w:t>
      </w:r>
    </w:p>
    <w:p w14:paraId="000D1AEF" w14:textId="77777777" w:rsidR="00255D29" w:rsidRPr="00F24055" w:rsidRDefault="00255D29" w:rsidP="00255D29">
      <w:pPr>
        <w:bidi/>
        <w:rPr>
          <w:lang w:val="en-US" w:bidi="ar-EG"/>
        </w:rPr>
      </w:pPr>
    </w:p>
    <w:p w14:paraId="11CEF122" w14:textId="77777777" w:rsidR="00255D29" w:rsidRPr="00F24055" w:rsidRDefault="00255D29" w:rsidP="00255D29">
      <w:pPr>
        <w:jc w:val="left"/>
        <w:rPr>
          <w:bCs/>
          <w:sz w:val="26"/>
          <w:szCs w:val="26"/>
          <w:rtl/>
          <w:lang w:bidi="ar-EG"/>
        </w:rPr>
      </w:pPr>
      <w:r w:rsidRPr="00F24055">
        <w:rPr>
          <w:bCs/>
          <w:sz w:val="26"/>
          <w:szCs w:val="26"/>
          <w:rtl/>
          <w:lang w:bidi="ar-EG"/>
        </w:rPr>
        <w:br w:type="page"/>
      </w:r>
    </w:p>
    <w:p w14:paraId="4B056292" w14:textId="77777777" w:rsidR="00255D29" w:rsidRPr="00D54390" w:rsidRDefault="00255D29" w:rsidP="00255D29">
      <w:pPr>
        <w:bidi/>
        <w:spacing w:after="240"/>
        <w:jc w:val="left"/>
        <w:rPr>
          <w:bCs/>
          <w:sz w:val="32"/>
          <w:szCs w:val="32"/>
          <w:rtl/>
          <w:lang w:val="en-CA" w:bidi="ar-EG"/>
        </w:rPr>
      </w:pPr>
      <w:r w:rsidRPr="00D54390">
        <w:rPr>
          <w:rFonts w:hint="cs"/>
          <w:bCs/>
          <w:sz w:val="28"/>
          <w:szCs w:val="28"/>
          <w:rtl/>
          <w:lang w:bidi="ar-EG"/>
        </w:rPr>
        <w:lastRenderedPageBreak/>
        <w:t>الت</w:t>
      </w:r>
      <w:r w:rsidRPr="00D54390">
        <w:rPr>
          <w:bCs/>
          <w:sz w:val="28"/>
          <w:szCs w:val="28"/>
          <w:rtl/>
        </w:rPr>
        <w:t>ذييلات</w:t>
      </w:r>
    </w:p>
    <w:p w14:paraId="003655A5" w14:textId="6DC2B54C" w:rsidR="00255D29" w:rsidRPr="00491F8F" w:rsidRDefault="00255D29" w:rsidP="00491F8F">
      <w:pPr>
        <w:widowControl w:val="0"/>
        <w:tabs>
          <w:tab w:val="left" w:pos="-360"/>
          <w:tab w:val="left" w:pos="720"/>
        </w:tabs>
        <w:suppressAutoHyphens/>
        <w:overflowPunct w:val="0"/>
        <w:autoSpaceDE w:val="0"/>
        <w:autoSpaceDN w:val="0"/>
        <w:adjustRightInd w:val="0"/>
        <w:spacing w:after="240"/>
        <w:jc w:val="right"/>
        <w:textAlignment w:val="baseline"/>
        <w:rPr>
          <w:b/>
          <w:bCs/>
          <w:szCs w:val="24"/>
          <w:rtl/>
          <w:lang w:bidi="ar-EG"/>
        </w:rPr>
      </w:pPr>
      <w:r w:rsidRPr="00D54390">
        <w:rPr>
          <w:bCs/>
          <w:sz w:val="28"/>
          <w:szCs w:val="28"/>
          <w:rtl/>
        </w:rPr>
        <w:t>التذييل 1- ألف: المـواد</w:t>
      </w:r>
    </w:p>
    <w:p w14:paraId="3F804B92" w14:textId="2EE2775E" w:rsidR="00255D29" w:rsidRPr="00491F8F" w:rsidRDefault="00255D29" w:rsidP="00255D29">
      <w:pPr>
        <w:tabs>
          <w:tab w:val="center" w:pos="4"/>
        </w:tabs>
        <w:bidi/>
        <w:jc w:val="left"/>
        <w:rPr>
          <w:b/>
          <w:bCs/>
          <w:szCs w:val="24"/>
          <w:rtl/>
          <w:lang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1417"/>
        <w:gridCol w:w="1277"/>
        <w:gridCol w:w="3682"/>
      </w:tblGrid>
      <w:tr w:rsidR="00491F8F" w:rsidRPr="00E929F7" w14:paraId="44A81425" w14:textId="77777777" w:rsidTr="00491F8F">
        <w:tc>
          <w:tcPr>
            <w:tcW w:w="1590" w:type="pct"/>
            <w:shd w:val="clear" w:color="auto" w:fill="auto"/>
          </w:tcPr>
          <w:p w14:paraId="11C193D8" w14:textId="7F69A640" w:rsidR="00491F8F" w:rsidRPr="00E929F7" w:rsidRDefault="00491F8F" w:rsidP="00491F8F">
            <w:pPr>
              <w:keepNext/>
              <w:jc w:val="center"/>
              <w:rPr>
                <w:szCs w:val="24"/>
              </w:rPr>
            </w:pPr>
            <w:r w:rsidRPr="00E929F7">
              <w:rPr>
                <w:b/>
                <w:bCs/>
                <w:szCs w:val="24"/>
                <w:rtl/>
              </w:rPr>
              <w:t>المادة</w:t>
            </w:r>
          </w:p>
        </w:tc>
        <w:tc>
          <w:tcPr>
            <w:tcW w:w="758" w:type="pct"/>
            <w:shd w:val="clear" w:color="auto" w:fill="auto"/>
          </w:tcPr>
          <w:p w14:paraId="4A518F0C" w14:textId="2DC60157" w:rsidR="00491F8F" w:rsidRPr="00E929F7" w:rsidRDefault="00491F8F" w:rsidP="00491F8F">
            <w:pPr>
              <w:keepNext/>
              <w:jc w:val="center"/>
              <w:rPr>
                <w:szCs w:val="24"/>
              </w:rPr>
            </w:pPr>
            <w:r w:rsidRPr="00E929F7">
              <w:rPr>
                <w:b/>
                <w:bCs/>
                <w:szCs w:val="24"/>
                <w:rtl/>
              </w:rPr>
              <w:t>المرفق</w:t>
            </w:r>
          </w:p>
        </w:tc>
        <w:tc>
          <w:tcPr>
            <w:tcW w:w="683" w:type="pct"/>
            <w:shd w:val="clear" w:color="auto" w:fill="auto"/>
          </w:tcPr>
          <w:p w14:paraId="35E9A770" w14:textId="2848D426" w:rsidR="00491F8F" w:rsidRPr="00E929F7" w:rsidRDefault="00491F8F" w:rsidP="00491F8F">
            <w:pPr>
              <w:keepNext/>
              <w:jc w:val="center"/>
              <w:rPr>
                <w:szCs w:val="24"/>
              </w:rPr>
            </w:pPr>
            <w:r w:rsidRPr="00E929F7">
              <w:rPr>
                <w:b/>
                <w:bCs/>
                <w:szCs w:val="24"/>
                <w:rtl/>
              </w:rPr>
              <w:t>المجموعة</w:t>
            </w:r>
          </w:p>
        </w:tc>
        <w:tc>
          <w:tcPr>
            <w:tcW w:w="1969" w:type="pct"/>
            <w:shd w:val="clear" w:color="auto" w:fill="auto"/>
          </w:tcPr>
          <w:p w14:paraId="4247E959" w14:textId="77777777" w:rsidR="00491F8F" w:rsidRPr="00E929F7" w:rsidRDefault="00491F8F" w:rsidP="00491F8F">
            <w:pPr>
              <w:keepNext/>
              <w:autoSpaceDE w:val="0"/>
              <w:autoSpaceDN w:val="0"/>
              <w:bidi/>
              <w:adjustRightInd w:val="0"/>
              <w:rPr>
                <w:b/>
                <w:bCs/>
                <w:szCs w:val="24"/>
                <w:rtl/>
                <w:lang w:eastAsia="en-CA"/>
              </w:rPr>
            </w:pPr>
            <w:r w:rsidRPr="00E929F7">
              <w:rPr>
                <w:b/>
                <w:bCs/>
                <w:szCs w:val="24"/>
                <w:rtl/>
                <w:lang w:eastAsia="en-CA"/>
              </w:rPr>
              <w:t>نقطة البدء لإجمالي التخفيضات في الاستهلاك</w:t>
            </w:r>
          </w:p>
          <w:p w14:paraId="5FC932A0" w14:textId="5BCFD180" w:rsidR="00491F8F" w:rsidRPr="00E929F7" w:rsidRDefault="00491F8F" w:rsidP="00491F8F">
            <w:pPr>
              <w:keepNext/>
              <w:jc w:val="center"/>
              <w:rPr>
                <w:szCs w:val="24"/>
              </w:rPr>
            </w:pPr>
            <w:r w:rsidRPr="00E929F7">
              <w:rPr>
                <w:b/>
                <w:bCs/>
                <w:szCs w:val="24"/>
                <w:rtl/>
                <w:lang w:eastAsia="en-CA"/>
              </w:rPr>
              <w:t>(بأطنان قدرات استنفاد الأوزون)</w:t>
            </w:r>
          </w:p>
        </w:tc>
      </w:tr>
      <w:tr w:rsidR="00491F8F" w:rsidRPr="00E929F7" w14:paraId="44C93CDF" w14:textId="77777777" w:rsidTr="00491F8F">
        <w:tc>
          <w:tcPr>
            <w:tcW w:w="1590" w:type="pct"/>
            <w:shd w:val="clear" w:color="auto" w:fill="auto"/>
          </w:tcPr>
          <w:p w14:paraId="7F19981E" w14:textId="7DDCF9BF" w:rsidR="00491F8F" w:rsidRPr="00E929F7" w:rsidRDefault="00491F8F" w:rsidP="000225FB">
            <w:pPr>
              <w:keepNext/>
              <w:jc w:val="right"/>
              <w:rPr>
                <w:szCs w:val="24"/>
              </w:rPr>
            </w:pPr>
            <w:r w:rsidRPr="00E929F7">
              <w:rPr>
                <w:szCs w:val="24"/>
                <w:rtl/>
              </w:rPr>
              <w:t>الهيدروكلوروفلوروكربون-22</w:t>
            </w:r>
          </w:p>
        </w:tc>
        <w:tc>
          <w:tcPr>
            <w:tcW w:w="758" w:type="pct"/>
            <w:shd w:val="clear" w:color="auto" w:fill="auto"/>
          </w:tcPr>
          <w:p w14:paraId="13EDBE72" w14:textId="645EB488" w:rsidR="00491F8F" w:rsidRPr="00E929F7" w:rsidRDefault="00491F8F" w:rsidP="00491F8F">
            <w:pPr>
              <w:keepNext/>
              <w:jc w:val="center"/>
              <w:rPr>
                <w:szCs w:val="24"/>
              </w:rPr>
            </w:pPr>
            <w:r w:rsidRPr="00E929F7">
              <w:rPr>
                <w:szCs w:val="24"/>
                <w:rtl/>
              </w:rPr>
              <w:t>جيم</w:t>
            </w:r>
          </w:p>
        </w:tc>
        <w:tc>
          <w:tcPr>
            <w:tcW w:w="683" w:type="pct"/>
            <w:shd w:val="clear" w:color="auto" w:fill="auto"/>
          </w:tcPr>
          <w:p w14:paraId="22AFE585" w14:textId="6CC207AF" w:rsidR="00491F8F" w:rsidRPr="00E929F7" w:rsidRDefault="00491F8F" w:rsidP="00491F8F">
            <w:pPr>
              <w:keepNext/>
              <w:jc w:val="center"/>
              <w:rPr>
                <w:szCs w:val="24"/>
              </w:rPr>
            </w:pPr>
            <w:r w:rsidRPr="00E929F7">
              <w:rPr>
                <w:szCs w:val="24"/>
                <w:rtl/>
              </w:rPr>
              <w:t>الأولى</w:t>
            </w:r>
          </w:p>
        </w:tc>
        <w:tc>
          <w:tcPr>
            <w:tcW w:w="1969" w:type="pct"/>
            <w:shd w:val="clear" w:color="auto" w:fill="auto"/>
            <w:vAlign w:val="center"/>
          </w:tcPr>
          <w:p w14:paraId="5104EB71" w14:textId="01FE44DB" w:rsidR="00491F8F" w:rsidRPr="00E929F7" w:rsidRDefault="00491F8F" w:rsidP="00491F8F">
            <w:pPr>
              <w:keepNext/>
              <w:jc w:val="center"/>
              <w:rPr>
                <w:szCs w:val="24"/>
              </w:rPr>
            </w:pPr>
            <w:r w:rsidRPr="00E929F7">
              <w:rPr>
                <w:szCs w:val="24"/>
              </w:rPr>
              <w:t>20</w:t>
            </w:r>
            <w:r w:rsidRPr="00E929F7">
              <w:rPr>
                <w:szCs w:val="24"/>
                <w:lang w:val="en-CA"/>
              </w:rPr>
              <w:t>,</w:t>
            </w:r>
            <w:r w:rsidRPr="00E929F7">
              <w:rPr>
                <w:szCs w:val="24"/>
              </w:rPr>
              <w:t>96</w:t>
            </w:r>
          </w:p>
        </w:tc>
      </w:tr>
    </w:tbl>
    <w:p w14:paraId="77310349" w14:textId="77777777" w:rsidR="00491F8F" w:rsidRPr="00D54390" w:rsidRDefault="00491F8F" w:rsidP="00491F8F">
      <w:pPr>
        <w:spacing w:after="120"/>
        <w:rPr>
          <w:sz w:val="28"/>
          <w:szCs w:val="28"/>
        </w:rPr>
      </w:pPr>
    </w:p>
    <w:p w14:paraId="2E580447" w14:textId="35D2CF65" w:rsidR="00491F8F" w:rsidRPr="00491F8F" w:rsidRDefault="00491F8F" w:rsidP="00491F8F">
      <w:pPr>
        <w:pStyle w:val="Heading1"/>
        <w:widowControl w:val="0"/>
        <w:numPr>
          <w:ilvl w:val="0"/>
          <w:numId w:val="0"/>
        </w:numPr>
        <w:spacing w:after="120"/>
        <w:jc w:val="right"/>
        <w:rPr>
          <w:b/>
        </w:rPr>
      </w:pPr>
      <w:r w:rsidRPr="00D54390">
        <w:rPr>
          <w:rFonts w:hint="cs"/>
          <w:b/>
          <w:bCs/>
          <w:sz w:val="28"/>
          <w:szCs w:val="28"/>
          <w:rtl/>
          <w:lang w:bidi="ar-EG"/>
        </w:rPr>
        <w:t>التذييل 2-ألف: الأهداف والتمويل</w:t>
      </w:r>
    </w:p>
    <w:tbl>
      <w:tblPr>
        <w:bidiVisual/>
        <w:tblW w:w="4978" w:type="pct"/>
        <w:jc w:val="center"/>
        <w:tblLayout w:type="fixed"/>
        <w:tblLook w:val="04A0" w:firstRow="1" w:lastRow="0" w:firstColumn="1" w:lastColumn="0" w:noHBand="0" w:noVBand="1"/>
      </w:tblPr>
      <w:tblGrid>
        <w:gridCol w:w="614"/>
        <w:gridCol w:w="3474"/>
        <w:gridCol w:w="869"/>
        <w:gridCol w:w="869"/>
        <w:gridCol w:w="869"/>
        <w:gridCol w:w="780"/>
        <w:gridCol w:w="847"/>
        <w:gridCol w:w="987"/>
      </w:tblGrid>
      <w:tr w:rsidR="00491F8F" w:rsidRPr="00491F8F" w14:paraId="505F169F" w14:textId="77777777" w:rsidTr="00491F8F">
        <w:trPr>
          <w:tblHeade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01A8DBE8" w14:textId="4FC185E3" w:rsidR="00491F8F" w:rsidRPr="00491F8F" w:rsidRDefault="00491F8F" w:rsidP="00491F8F">
            <w:pPr>
              <w:widowControl w:val="0"/>
              <w:jc w:val="center"/>
              <w:rPr>
                <w:b/>
                <w:bCs/>
                <w:sz w:val="18"/>
                <w:szCs w:val="18"/>
                <w:lang w:eastAsia="en-CA"/>
              </w:rPr>
            </w:pPr>
            <w:r w:rsidRPr="00491F8F">
              <w:rPr>
                <w:rFonts w:hint="cs"/>
                <w:b/>
                <w:bCs/>
                <w:sz w:val="18"/>
                <w:szCs w:val="18"/>
                <w:rtl/>
                <w:lang w:bidi="ar-EG"/>
              </w:rPr>
              <w:t>السطر</w:t>
            </w:r>
          </w:p>
        </w:tc>
        <w:tc>
          <w:tcPr>
            <w:tcW w:w="1866" w:type="pct"/>
            <w:tcBorders>
              <w:top w:val="single" w:sz="4" w:space="0" w:color="auto"/>
              <w:left w:val="nil"/>
              <w:bottom w:val="single" w:sz="4" w:space="0" w:color="auto"/>
              <w:right w:val="single" w:sz="4" w:space="0" w:color="auto"/>
            </w:tcBorders>
            <w:shd w:val="clear" w:color="auto" w:fill="auto"/>
            <w:hideMark/>
          </w:tcPr>
          <w:p w14:paraId="46090B07" w14:textId="2B23FEC4" w:rsidR="00491F8F" w:rsidRPr="00E929F7" w:rsidRDefault="00491F8F" w:rsidP="00491F8F">
            <w:pPr>
              <w:widowControl w:val="0"/>
              <w:jc w:val="center"/>
              <w:rPr>
                <w:b/>
                <w:bCs/>
                <w:sz w:val="22"/>
                <w:szCs w:val="22"/>
                <w:lang w:eastAsia="en-CA"/>
              </w:rPr>
            </w:pPr>
            <w:r w:rsidRPr="00A2786A">
              <w:rPr>
                <w:rFonts w:hint="cs"/>
                <w:b/>
                <w:bCs/>
                <w:sz w:val="28"/>
                <w:szCs w:val="28"/>
                <w:rtl/>
                <w:lang w:bidi="ar-EG"/>
              </w:rPr>
              <w:t>التفاصيل</w:t>
            </w:r>
          </w:p>
        </w:tc>
        <w:tc>
          <w:tcPr>
            <w:tcW w:w="467" w:type="pct"/>
            <w:tcBorders>
              <w:top w:val="single" w:sz="4" w:space="0" w:color="auto"/>
              <w:left w:val="nil"/>
              <w:bottom w:val="single" w:sz="4" w:space="0" w:color="auto"/>
              <w:right w:val="single" w:sz="4" w:space="0" w:color="auto"/>
            </w:tcBorders>
            <w:shd w:val="clear" w:color="auto" w:fill="auto"/>
            <w:hideMark/>
          </w:tcPr>
          <w:p w14:paraId="63F8EAC7" w14:textId="77777777" w:rsidR="00491F8F" w:rsidRPr="00491F8F" w:rsidRDefault="00491F8F" w:rsidP="00491F8F">
            <w:pPr>
              <w:keepNext/>
              <w:keepLines/>
              <w:jc w:val="center"/>
              <w:rPr>
                <w:b/>
                <w:bCs/>
                <w:sz w:val="20"/>
                <w:lang w:eastAsia="en-CA"/>
              </w:rPr>
            </w:pPr>
            <w:r w:rsidRPr="00491F8F">
              <w:rPr>
                <w:b/>
                <w:bCs/>
                <w:sz w:val="20"/>
                <w:lang w:eastAsia="en-CA"/>
              </w:rPr>
              <w:t>2021</w:t>
            </w:r>
          </w:p>
        </w:tc>
        <w:tc>
          <w:tcPr>
            <w:tcW w:w="467" w:type="pct"/>
            <w:tcBorders>
              <w:top w:val="single" w:sz="4" w:space="0" w:color="auto"/>
              <w:left w:val="nil"/>
              <w:bottom w:val="single" w:sz="4" w:space="0" w:color="auto"/>
              <w:right w:val="single" w:sz="4" w:space="0" w:color="auto"/>
            </w:tcBorders>
            <w:shd w:val="clear" w:color="auto" w:fill="auto"/>
            <w:hideMark/>
          </w:tcPr>
          <w:p w14:paraId="5F53B46D" w14:textId="77777777" w:rsidR="00491F8F" w:rsidRPr="00491F8F" w:rsidRDefault="00491F8F" w:rsidP="00491F8F">
            <w:pPr>
              <w:keepNext/>
              <w:keepLines/>
              <w:jc w:val="center"/>
              <w:rPr>
                <w:b/>
                <w:bCs/>
                <w:sz w:val="20"/>
                <w:lang w:eastAsia="en-CA"/>
              </w:rPr>
            </w:pPr>
            <w:r w:rsidRPr="00491F8F">
              <w:rPr>
                <w:b/>
                <w:bCs/>
                <w:sz w:val="20"/>
                <w:lang w:eastAsia="en-CA"/>
              </w:rPr>
              <w:t>2022</w:t>
            </w:r>
          </w:p>
        </w:tc>
        <w:tc>
          <w:tcPr>
            <w:tcW w:w="467" w:type="pct"/>
            <w:tcBorders>
              <w:top w:val="single" w:sz="4" w:space="0" w:color="auto"/>
              <w:left w:val="nil"/>
              <w:bottom w:val="single" w:sz="4" w:space="0" w:color="auto"/>
              <w:right w:val="single" w:sz="4" w:space="0" w:color="auto"/>
            </w:tcBorders>
            <w:shd w:val="clear" w:color="auto" w:fill="auto"/>
            <w:hideMark/>
          </w:tcPr>
          <w:p w14:paraId="293D9529" w14:textId="77777777" w:rsidR="00491F8F" w:rsidRPr="00491F8F" w:rsidRDefault="00491F8F" w:rsidP="00491F8F">
            <w:pPr>
              <w:keepNext/>
              <w:keepLines/>
              <w:jc w:val="center"/>
              <w:rPr>
                <w:b/>
                <w:bCs/>
                <w:sz w:val="20"/>
                <w:lang w:eastAsia="en-CA"/>
              </w:rPr>
            </w:pPr>
            <w:r w:rsidRPr="00491F8F">
              <w:rPr>
                <w:b/>
                <w:bCs/>
                <w:sz w:val="20"/>
                <w:lang w:eastAsia="en-CA"/>
              </w:rPr>
              <w:t>2023</w:t>
            </w:r>
          </w:p>
        </w:tc>
        <w:tc>
          <w:tcPr>
            <w:tcW w:w="419" w:type="pct"/>
            <w:tcBorders>
              <w:top w:val="single" w:sz="4" w:space="0" w:color="auto"/>
              <w:left w:val="nil"/>
              <w:bottom w:val="single" w:sz="4" w:space="0" w:color="auto"/>
              <w:right w:val="single" w:sz="4" w:space="0" w:color="auto"/>
            </w:tcBorders>
            <w:shd w:val="clear" w:color="auto" w:fill="auto"/>
            <w:hideMark/>
          </w:tcPr>
          <w:p w14:paraId="3A901E63" w14:textId="77777777" w:rsidR="00491F8F" w:rsidRPr="00491F8F" w:rsidRDefault="00491F8F" w:rsidP="00491F8F">
            <w:pPr>
              <w:keepNext/>
              <w:keepLines/>
              <w:jc w:val="center"/>
              <w:rPr>
                <w:b/>
                <w:bCs/>
                <w:sz w:val="20"/>
                <w:lang w:eastAsia="en-CA"/>
              </w:rPr>
            </w:pPr>
            <w:r w:rsidRPr="00491F8F">
              <w:rPr>
                <w:b/>
                <w:bCs/>
                <w:sz w:val="20"/>
                <w:lang w:eastAsia="en-CA"/>
              </w:rPr>
              <w:t>2024</w:t>
            </w:r>
          </w:p>
        </w:tc>
        <w:tc>
          <w:tcPr>
            <w:tcW w:w="455" w:type="pct"/>
            <w:tcBorders>
              <w:top w:val="single" w:sz="4" w:space="0" w:color="auto"/>
              <w:left w:val="nil"/>
              <w:bottom w:val="single" w:sz="4" w:space="0" w:color="auto"/>
              <w:right w:val="single" w:sz="4" w:space="0" w:color="auto"/>
            </w:tcBorders>
            <w:shd w:val="clear" w:color="auto" w:fill="auto"/>
            <w:hideMark/>
          </w:tcPr>
          <w:p w14:paraId="45EA834C" w14:textId="77777777" w:rsidR="00491F8F" w:rsidRPr="00491F8F" w:rsidRDefault="00491F8F" w:rsidP="00491F8F">
            <w:pPr>
              <w:keepNext/>
              <w:keepLines/>
              <w:jc w:val="center"/>
              <w:rPr>
                <w:b/>
                <w:bCs/>
                <w:sz w:val="20"/>
                <w:lang w:eastAsia="en-CA"/>
              </w:rPr>
            </w:pPr>
            <w:r w:rsidRPr="00491F8F">
              <w:rPr>
                <w:b/>
                <w:bCs/>
                <w:sz w:val="20"/>
                <w:lang w:eastAsia="en-CA"/>
              </w:rPr>
              <w:t>2025</w:t>
            </w:r>
          </w:p>
        </w:tc>
        <w:tc>
          <w:tcPr>
            <w:tcW w:w="530" w:type="pct"/>
            <w:tcBorders>
              <w:top w:val="single" w:sz="4" w:space="0" w:color="auto"/>
              <w:left w:val="nil"/>
              <w:bottom w:val="single" w:sz="4" w:space="0" w:color="auto"/>
              <w:right w:val="single" w:sz="4" w:space="0" w:color="auto"/>
            </w:tcBorders>
            <w:shd w:val="clear" w:color="auto" w:fill="auto"/>
            <w:hideMark/>
          </w:tcPr>
          <w:p w14:paraId="50BBD173" w14:textId="654C261B" w:rsidR="00491F8F" w:rsidRPr="00491F8F" w:rsidRDefault="00491F8F" w:rsidP="00491F8F">
            <w:pPr>
              <w:keepNext/>
              <w:keepLines/>
              <w:jc w:val="center"/>
              <w:rPr>
                <w:b/>
                <w:bCs/>
                <w:sz w:val="20"/>
                <w:lang w:eastAsia="en-CA"/>
              </w:rPr>
            </w:pPr>
            <w:r w:rsidRPr="00491F8F">
              <w:rPr>
                <w:rFonts w:hint="cs"/>
                <w:b/>
                <w:bCs/>
                <w:sz w:val="20"/>
                <w:rtl/>
                <w:lang w:bidi="ar-EG"/>
              </w:rPr>
              <w:t>المجموع</w:t>
            </w:r>
          </w:p>
        </w:tc>
      </w:tr>
      <w:tr w:rsidR="00491F8F" w:rsidRPr="00491F8F" w14:paraId="7D98AEC1"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6AF3B68A" w14:textId="77777777" w:rsidR="00491F8F" w:rsidRPr="006D10B6" w:rsidRDefault="00491F8F" w:rsidP="00491F8F">
            <w:pPr>
              <w:widowControl w:val="0"/>
              <w:jc w:val="left"/>
              <w:rPr>
                <w:sz w:val="18"/>
                <w:szCs w:val="18"/>
                <w:lang w:eastAsia="en-CA"/>
              </w:rPr>
            </w:pPr>
            <w:r w:rsidRPr="006D10B6">
              <w:rPr>
                <w:sz w:val="18"/>
                <w:szCs w:val="18"/>
                <w:lang w:eastAsia="en-CA"/>
              </w:rPr>
              <w:t>1.1</w:t>
            </w:r>
          </w:p>
        </w:tc>
        <w:tc>
          <w:tcPr>
            <w:tcW w:w="1866" w:type="pct"/>
            <w:tcBorders>
              <w:top w:val="nil"/>
              <w:left w:val="nil"/>
              <w:bottom w:val="single" w:sz="4" w:space="0" w:color="auto"/>
              <w:right w:val="single" w:sz="4" w:space="0" w:color="auto"/>
            </w:tcBorders>
            <w:shd w:val="clear" w:color="auto" w:fill="auto"/>
            <w:hideMark/>
          </w:tcPr>
          <w:p w14:paraId="22AEB1BD" w14:textId="5908FD8D" w:rsidR="00491F8F" w:rsidRPr="00E929F7" w:rsidRDefault="00491F8F" w:rsidP="00491F8F">
            <w:pPr>
              <w:widowControl w:val="0"/>
              <w:jc w:val="right"/>
              <w:rPr>
                <w:szCs w:val="24"/>
                <w:lang w:eastAsia="en-CA"/>
              </w:rPr>
            </w:pPr>
            <w:r w:rsidRPr="00E929F7">
              <w:rPr>
                <w:rFonts w:hint="cs"/>
                <w:szCs w:val="24"/>
                <w:rtl/>
                <w:lang w:bidi="ar-EG"/>
              </w:rPr>
              <w:t>جدول التخفيض الخاص بالمواد المجموعة الأولى من المرفق جيم لبروتوكول مونتريال (طن من قدرات استنفاد الأوزون)</w:t>
            </w:r>
          </w:p>
        </w:tc>
        <w:tc>
          <w:tcPr>
            <w:tcW w:w="467" w:type="pct"/>
            <w:tcBorders>
              <w:top w:val="nil"/>
              <w:left w:val="nil"/>
              <w:bottom w:val="single" w:sz="4" w:space="0" w:color="auto"/>
              <w:right w:val="single" w:sz="4" w:space="0" w:color="auto"/>
            </w:tcBorders>
            <w:shd w:val="clear" w:color="auto" w:fill="auto"/>
          </w:tcPr>
          <w:p w14:paraId="22E55ED4" w14:textId="6752A3A0" w:rsidR="00491F8F" w:rsidRPr="00491F8F" w:rsidRDefault="00491F8F" w:rsidP="00491F8F">
            <w:pPr>
              <w:keepNext/>
              <w:keepLines/>
              <w:jc w:val="right"/>
              <w:rPr>
                <w:sz w:val="20"/>
                <w:lang w:eastAsia="en-CA"/>
              </w:rPr>
            </w:pPr>
            <w:r w:rsidRPr="00491F8F">
              <w:rPr>
                <w:sz w:val="20"/>
                <w:lang w:eastAsia="en-CA"/>
              </w:rPr>
              <w:t>23</w:t>
            </w:r>
            <w:r w:rsidR="004F4C4E">
              <w:rPr>
                <w:sz w:val="20"/>
                <w:lang w:eastAsia="en-CA"/>
              </w:rPr>
              <w:t>,</w:t>
            </w:r>
            <w:r w:rsidRPr="00491F8F">
              <w:rPr>
                <w:sz w:val="20"/>
                <w:lang w:eastAsia="en-CA"/>
              </w:rPr>
              <w:t>50</w:t>
            </w:r>
          </w:p>
        </w:tc>
        <w:tc>
          <w:tcPr>
            <w:tcW w:w="467" w:type="pct"/>
            <w:tcBorders>
              <w:top w:val="nil"/>
              <w:left w:val="nil"/>
              <w:bottom w:val="single" w:sz="4" w:space="0" w:color="auto"/>
              <w:right w:val="single" w:sz="4" w:space="0" w:color="auto"/>
            </w:tcBorders>
            <w:shd w:val="clear" w:color="auto" w:fill="auto"/>
          </w:tcPr>
          <w:p w14:paraId="5473A336" w14:textId="3154EE3C" w:rsidR="00491F8F" w:rsidRPr="00491F8F" w:rsidRDefault="00491F8F" w:rsidP="00491F8F">
            <w:pPr>
              <w:keepNext/>
              <w:keepLines/>
              <w:jc w:val="right"/>
              <w:rPr>
                <w:sz w:val="20"/>
                <w:lang w:eastAsia="en-CA"/>
              </w:rPr>
            </w:pPr>
            <w:r w:rsidRPr="00491F8F">
              <w:rPr>
                <w:sz w:val="20"/>
                <w:lang w:eastAsia="en-CA"/>
              </w:rPr>
              <w:t>23</w:t>
            </w:r>
            <w:r w:rsidR="004F4C4E">
              <w:rPr>
                <w:sz w:val="20"/>
                <w:lang w:eastAsia="en-CA"/>
              </w:rPr>
              <w:t>,</w:t>
            </w:r>
            <w:r w:rsidRPr="00491F8F">
              <w:rPr>
                <w:sz w:val="20"/>
                <w:lang w:eastAsia="en-CA"/>
              </w:rPr>
              <w:t>50</w:t>
            </w:r>
          </w:p>
        </w:tc>
        <w:tc>
          <w:tcPr>
            <w:tcW w:w="467" w:type="pct"/>
            <w:tcBorders>
              <w:top w:val="nil"/>
              <w:left w:val="nil"/>
              <w:bottom w:val="single" w:sz="4" w:space="0" w:color="auto"/>
              <w:right w:val="single" w:sz="4" w:space="0" w:color="auto"/>
            </w:tcBorders>
            <w:shd w:val="clear" w:color="auto" w:fill="auto"/>
          </w:tcPr>
          <w:p w14:paraId="7349314C" w14:textId="2E2D1CE0" w:rsidR="00491F8F" w:rsidRPr="00491F8F" w:rsidRDefault="00491F8F" w:rsidP="00491F8F">
            <w:pPr>
              <w:keepNext/>
              <w:keepLines/>
              <w:jc w:val="right"/>
              <w:rPr>
                <w:sz w:val="20"/>
                <w:lang w:eastAsia="en-CA"/>
              </w:rPr>
            </w:pPr>
            <w:r w:rsidRPr="00491F8F">
              <w:rPr>
                <w:sz w:val="20"/>
                <w:lang w:eastAsia="en-CA"/>
              </w:rPr>
              <w:t>23</w:t>
            </w:r>
            <w:r w:rsidR="004F4C4E">
              <w:rPr>
                <w:sz w:val="20"/>
                <w:lang w:eastAsia="en-CA"/>
              </w:rPr>
              <w:t>,</w:t>
            </w:r>
            <w:r w:rsidRPr="00491F8F">
              <w:rPr>
                <w:sz w:val="20"/>
                <w:lang w:eastAsia="en-CA"/>
              </w:rPr>
              <w:t>50</w:t>
            </w:r>
          </w:p>
        </w:tc>
        <w:tc>
          <w:tcPr>
            <w:tcW w:w="419" w:type="pct"/>
            <w:tcBorders>
              <w:top w:val="nil"/>
              <w:left w:val="nil"/>
              <w:bottom w:val="single" w:sz="4" w:space="0" w:color="auto"/>
              <w:right w:val="single" w:sz="4" w:space="0" w:color="auto"/>
            </w:tcBorders>
            <w:shd w:val="clear" w:color="auto" w:fill="auto"/>
          </w:tcPr>
          <w:p w14:paraId="59F512EA" w14:textId="50417DCB" w:rsidR="00491F8F" w:rsidRPr="00491F8F" w:rsidRDefault="00491F8F" w:rsidP="00491F8F">
            <w:pPr>
              <w:keepNext/>
              <w:keepLines/>
              <w:jc w:val="right"/>
              <w:rPr>
                <w:sz w:val="20"/>
                <w:lang w:eastAsia="en-CA"/>
              </w:rPr>
            </w:pPr>
            <w:r w:rsidRPr="00491F8F">
              <w:rPr>
                <w:sz w:val="20"/>
                <w:lang w:eastAsia="en-CA"/>
              </w:rPr>
              <w:t>23</w:t>
            </w:r>
            <w:r w:rsidR="004F4C4E">
              <w:rPr>
                <w:sz w:val="20"/>
                <w:lang w:eastAsia="en-CA"/>
              </w:rPr>
              <w:t>,</w:t>
            </w:r>
            <w:r w:rsidRPr="00491F8F">
              <w:rPr>
                <w:sz w:val="20"/>
                <w:lang w:eastAsia="en-CA"/>
              </w:rPr>
              <w:t>50</w:t>
            </w:r>
          </w:p>
        </w:tc>
        <w:tc>
          <w:tcPr>
            <w:tcW w:w="455" w:type="pct"/>
            <w:tcBorders>
              <w:top w:val="nil"/>
              <w:left w:val="nil"/>
              <w:bottom w:val="single" w:sz="4" w:space="0" w:color="auto"/>
              <w:right w:val="single" w:sz="4" w:space="0" w:color="auto"/>
            </w:tcBorders>
            <w:shd w:val="clear" w:color="auto" w:fill="auto"/>
          </w:tcPr>
          <w:p w14:paraId="29E380D6" w14:textId="0526C9AB" w:rsidR="00491F8F" w:rsidRPr="00491F8F" w:rsidRDefault="00491F8F" w:rsidP="00491F8F">
            <w:pPr>
              <w:keepNext/>
              <w:keepLines/>
              <w:jc w:val="right"/>
              <w:rPr>
                <w:sz w:val="20"/>
                <w:lang w:eastAsia="en-CA"/>
              </w:rPr>
            </w:pPr>
            <w:r w:rsidRPr="00491F8F">
              <w:rPr>
                <w:sz w:val="20"/>
                <w:lang w:eastAsia="en-CA"/>
              </w:rPr>
              <w:t>11</w:t>
            </w:r>
            <w:r w:rsidR="004F4C4E">
              <w:rPr>
                <w:sz w:val="20"/>
                <w:lang w:eastAsia="en-CA"/>
              </w:rPr>
              <w:t>,</w:t>
            </w:r>
            <w:r w:rsidRPr="00491F8F">
              <w:rPr>
                <w:sz w:val="20"/>
                <w:lang w:eastAsia="en-CA"/>
              </w:rPr>
              <w:t>75</w:t>
            </w:r>
          </w:p>
        </w:tc>
        <w:tc>
          <w:tcPr>
            <w:tcW w:w="530" w:type="pct"/>
            <w:tcBorders>
              <w:top w:val="nil"/>
              <w:left w:val="nil"/>
              <w:bottom w:val="single" w:sz="4" w:space="0" w:color="auto"/>
              <w:right w:val="single" w:sz="4" w:space="0" w:color="auto"/>
            </w:tcBorders>
            <w:shd w:val="clear" w:color="auto" w:fill="auto"/>
          </w:tcPr>
          <w:p w14:paraId="17D265D1" w14:textId="129699FF" w:rsidR="00491F8F" w:rsidRPr="00491F8F" w:rsidRDefault="00491F8F" w:rsidP="00491F8F">
            <w:pPr>
              <w:keepNext/>
              <w:keepLines/>
              <w:jc w:val="right"/>
              <w:rPr>
                <w:sz w:val="20"/>
                <w:lang w:eastAsia="en-CA"/>
              </w:rPr>
            </w:pPr>
            <w:r w:rsidRPr="00491F8F">
              <w:rPr>
                <w:rFonts w:hint="cs"/>
                <w:sz w:val="20"/>
                <w:rtl/>
                <w:lang w:bidi="ar-EG"/>
              </w:rPr>
              <w:t>لا ينطبق</w:t>
            </w:r>
          </w:p>
        </w:tc>
      </w:tr>
      <w:tr w:rsidR="00491F8F" w:rsidRPr="00491F8F" w14:paraId="7DB6EBD8"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65752C47" w14:textId="77777777" w:rsidR="00491F8F" w:rsidRPr="006D10B6" w:rsidRDefault="00491F8F" w:rsidP="00491F8F">
            <w:pPr>
              <w:jc w:val="left"/>
              <w:rPr>
                <w:sz w:val="18"/>
                <w:szCs w:val="18"/>
                <w:lang w:eastAsia="en-CA"/>
              </w:rPr>
            </w:pPr>
            <w:r w:rsidRPr="006D10B6">
              <w:rPr>
                <w:sz w:val="18"/>
                <w:szCs w:val="18"/>
                <w:lang w:eastAsia="en-CA"/>
              </w:rPr>
              <w:t>1.2</w:t>
            </w:r>
          </w:p>
        </w:tc>
        <w:tc>
          <w:tcPr>
            <w:tcW w:w="1866" w:type="pct"/>
            <w:tcBorders>
              <w:top w:val="nil"/>
              <w:left w:val="nil"/>
              <w:bottom w:val="single" w:sz="4" w:space="0" w:color="auto"/>
              <w:right w:val="single" w:sz="4" w:space="0" w:color="auto"/>
            </w:tcBorders>
            <w:shd w:val="clear" w:color="auto" w:fill="auto"/>
            <w:hideMark/>
          </w:tcPr>
          <w:p w14:paraId="5B309DE5" w14:textId="50C01D21" w:rsidR="00491F8F" w:rsidRPr="00E929F7" w:rsidRDefault="00491F8F" w:rsidP="00491F8F">
            <w:pPr>
              <w:jc w:val="right"/>
              <w:rPr>
                <w:szCs w:val="24"/>
                <w:lang w:eastAsia="en-CA"/>
              </w:rPr>
            </w:pPr>
            <w:r w:rsidRPr="00E929F7">
              <w:rPr>
                <w:rFonts w:hint="cs"/>
                <w:szCs w:val="24"/>
                <w:rtl/>
                <w:lang w:bidi="ar-EG"/>
              </w:rPr>
              <w:t>الحدّ الأقصى للاستهلاك المسموح به من مواد المجموعة الأولى من المرفق جيم لبروتوكول مونتريال (طن من قدرات استنفاد الأوزون)</w:t>
            </w:r>
          </w:p>
        </w:tc>
        <w:tc>
          <w:tcPr>
            <w:tcW w:w="467" w:type="pct"/>
            <w:tcBorders>
              <w:top w:val="nil"/>
              <w:left w:val="nil"/>
              <w:bottom w:val="single" w:sz="4" w:space="0" w:color="auto"/>
              <w:right w:val="single" w:sz="4" w:space="0" w:color="auto"/>
            </w:tcBorders>
            <w:shd w:val="clear" w:color="auto" w:fill="auto"/>
          </w:tcPr>
          <w:p w14:paraId="73264EED" w14:textId="4E7CA8C5" w:rsidR="00491F8F" w:rsidRPr="00491F8F" w:rsidRDefault="00491F8F" w:rsidP="00491F8F">
            <w:pPr>
              <w:jc w:val="right"/>
              <w:rPr>
                <w:sz w:val="20"/>
                <w:lang w:eastAsia="en-CA"/>
              </w:rPr>
            </w:pPr>
            <w:r w:rsidRPr="00491F8F">
              <w:rPr>
                <w:sz w:val="20"/>
                <w:lang w:eastAsia="en-CA"/>
              </w:rPr>
              <w:t>13</w:t>
            </w:r>
            <w:r w:rsidR="004F4C4E">
              <w:rPr>
                <w:sz w:val="20"/>
                <w:lang w:eastAsia="en-CA"/>
              </w:rPr>
              <w:t>,</w:t>
            </w:r>
            <w:r w:rsidRPr="00491F8F">
              <w:rPr>
                <w:sz w:val="20"/>
                <w:lang w:eastAsia="en-CA"/>
              </w:rPr>
              <w:t>62</w:t>
            </w:r>
          </w:p>
        </w:tc>
        <w:tc>
          <w:tcPr>
            <w:tcW w:w="467" w:type="pct"/>
            <w:tcBorders>
              <w:top w:val="nil"/>
              <w:left w:val="nil"/>
              <w:bottom w:val="single" w:sz="4" w:space="0" w:color="auto"/>
              <w:right w:val="single" w:sz="4" w:space="0" w:color="auto"/>
            </w:tcBorders>
            <w:shd w:val="clear" w:color="auto" w:fill="auto"/>
          </w:tcPr>
          <w:p w14:paraId="1FAEDA27" w14:textId="4343954C" w:rsidR="00491F8F" w:rsidRPr="00491F8F" w:rsidRDefault="00491F8F" w:rsidP="00491F8F">
            <w:pPr>
              <w:jc w:val="right"/>
              <w:rPr>
                <w:sz w:val="20"/>
                <w:lang w:eastAsia="en-CA"/>
              </w:rPr>
            </w:pPr>
            <w:r w:rsidRPr="00491F8F">
              <w:rPr>
                <w:sz w:val="20"/>
                <w:lang w:eastAsia="en-CA"/>
              </w:rPr>
              <w:t>13</w:t>
            </w:r>
            <w:r w:rsidR="004F4C4E">
              <w:rPr>
                <w:sz w:val="20"/>
                <w:lang w:eastAsia="en-CA"/>
              </w:rPr>
              <w:t>,</w:t>
            </w:r>
            <w:r w:rsidRPr="00491F8F">
              <w:rPr>
                <w:sz w:val="20"/>
                <w:lang w:eastAsia="en-CA"/>
              </w:rPr>
              <w:t>62</w:t>
            </w:r>
          </w:p>
        </w:tc>
        <w:tc>
          <w:tcPr>
            <w:tcW w:w="467" w:type="pct"/>
            <w:tcBorders>
              <w:top w:val="nil"/>
              <w:left w:val="nil"/>
              <w:bottom w:val="single" w:sz="4" w:space="0" w:color="auto"/>
              <w:right w:val="single" w:sz="4" w:space="0" w:color="auto"/>
            </w:tcBorders>
            <w:shd w:val="clear" w:color="auto" w:fill="auto"/>
          </w:tcPr>
          <w:p w14:paraId="11F3CDFB" w14:textId="6E109C2B" w:rsidR="00491F8F" w:rsidRPr="00491F8F" w:rsidRDefault="00491F8F" w:rsidP="00491F8F">
            <w:pPr>
              <w:jc w:val="right"/>
              <w:rPr>
                <w:sz w:val="20"/>
                <w:lang w:eastAsia="en-CA"/>
              </w:rPr>
            </w:pPr>
            <w:r w:rsidRPr="00491F8F">
              <w:rPr>
                <w:sz w:val="20"/>
                <w:lang w:eastAsia="en-CA"/>
              </w:rPr>
              <w:t>13</w:t>
            </w:r>
            <w:r w:rsidR="004F4C4E">
              <w:rPr>
                <w:sz w:val="20"/>
                <w:lang w:eastAsia="en-CA"/>
              </w:rPr>
              <w:t>,</w:t>
            </w:r>
            <w:r w:rsidRPr="00491F8F">
              <w:rPr>
                <w:sz w:val="20"/>
                <w:lang w:eastAsia="en-CA"/>
              </w:rPr>
              <w:t>62</w:t>
            </w:r>
          </w:p>
        </w:tc>
        <w:tc>
          <w:tcPr>
            <w:tcW w:w="419" w:type="pct"/>
            <w:tcBorders>
              <w:top w:val="nil"/>
              <w:left w:val="nil"/>
              <w:bottom w:val="single" w:sz="4" w:space="0" w:color="auto"/>
              <w:right w:val="single" w:sz="4" w:space="0" w:color="auto"/>
            </w:tcBorders>
            <w:shd w:val="clear" w:color="auto" w:fill="auto"/>
          </w:tcPr>
          <w:p w14:paraId="5131D86B" w14:textId="6439506B" w:rsidR="00491F8F" w:rsidRPr="00491F8F" w:rsidRDefault="00491F8F" w:rsidP="00491F8F">
            <w:pPr>
              <w:jc w:val="right"/>
              <w:rPr>
                <w:sz w:val="20"/>
                <w:lang w:eastAsia="en-CA"/>
              </w:rPr>
            </w:pPr>
            <w:r w:rsidRPr="00491F8F">
              <w:rPr>
                <w:sz w:val="20"/>
                <w:lang w:eastAsia="en-CA"/>
              </w:rPr>
              <w:t>13</w:t>
            </w:r>
            <w:r w:rsidR="004F4C4E">
              <w:rPr>
                <w:sz w:val="20"/>
                <w:lang w:eastAsia="en-CA"/>
              </w:rPr>
              <w:t>,</w:t>
            </w:r>
            <w:r w:rsidRPr="00491F8F">
              <w:rPr>
                <w:sz w:val="20"/>
                <w:lang w:eastAsia="en-CA"/>
              </w:rPr>
              <w:t>62</w:t>
            </w:r>
          </w:p>
        </w:tc>
        <w:tc>
          <w:tcPr>
            <w:tcW w:w="455" w:type="pct"/>
            <w:tcBorders>
              <w:top w:val="nil"/>
              <w:left w:val="nil"/>
              <w:bottom w:val="single" w:sz="4" w:space="0" w:color="auto"/>
              <w:right w:val="single" w:sz="4" w:space="0" w:color="auto"/>
            </w:tcBorders>
            <w:shd w:val="clear" w:color="auto" w:fill="auto"/>
          </w:tcPr>
          <w:p w14:paraId="00487098" w14:textId="70EE4E84" w:rsidR="00491F8F" w:rsidRPr="00491F8F" w:rsidRDefault="00491F8F" w:rsidP="00491F8F">
            <w:pPr>
              <w:jc w:val="right"/>
              <w:rPr>
                <w:sz w:val="20"/>
                <w:lang w:eastAsia="en-CA"/>
              </w:rPr>
            </w:pPr>
            <w:r w:rsidRPr="00491F8F">
              <w:rPr>
                <w:sz w:val="20"/>
                <w:lang w:eastAsia="en-CA"/>
              </w:rPr>
              <w:t>6</w:t>
            </w:r>
            <w:r w:rsidR="004F4C4E">
              <w:rPr>
                <w:sz w:val="20"/>
                <w:lang w:eastAsia="en-CA"/>
              </w:rPr>
              <w:t>,</w:t>
            </w:r>
            <w:r w:rsidRPr="00491F8F">
              <w:rPr>
                <w:sz w:val="20"/>
                <w:lang w:eastAsia="en-CA"/>
              </w:rPr>
              <w:t>81</w:t>
            </w:r>
          </w:p>
        </w:tc>
        <w:tc>
          <w:tcPr>
            <w:tcW w:w="530" w:type="pct"/>
            <w:tcBorders>
              <w:top w:val="nil"/>
              <w:left w:val="nil"/>
              <w:bottom w:val="single" w:sz="4" w:space="0" w:color="auto"/>
              <w:right w:val="single" w:sz="4" w:space="0" w:color="auto"/>
            </w:tcBorders>
            <w:shd w:val="clear" w:color="auto" w:fill="auto"/>
          </w:tcPr>
          <w:p w14:paraId="76142406" w14:textId="7D5F0096" w:rsidR="00491F8F" w:rsidRPr="00491F8F" w:rsidRDefault="00491F8F" w:rsidP="00491F8F">
            <w:pPr>
              <w:jc w:val="right"/>
              <w:rPr>
                <w:sz w:val="20"/>
                <w:lang w:eastAsia="en-CA"/>
              </w:rPr>
            </w:pPr>
            <w:r w:rsidRPr="00491F8F">
              <w:rPr>
                <w:rFonts w:hint="cs"/>
                <w:sz w:val="20"/>
                <w:rtl/>
                <w:lang w:bidi="ar-EG"/>
              </w:rPr>
              <w:t>لا ينطبق</w:t>
            </w:r>
          </w:p>
        </w:tc>
      </w:tr>
      <w:tr w:rsidR="00491F8F" w:rsidRPr="00491F8F" w14:paraId="0DBFCE90"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6D82BAD2" w14:textId="77777777" w:rsidR="00491F8F" w:rsidRPr="006D10B6" w:rsidRDefault="00491F8F" w:rsidP="00491F8F">
            <w:pPr>
              <w:jc w:val="left"/>
              <w:rPr>
                <w:sz w:val="18"/>
                <w:szCs w:val="18"/>
                <w:lang w:eastAsia="en-CA"/>
              </w:rPr>
            </w:pPr>
            <w:r w:rsidRPr="006D10B6">
              <w:rPr>
                <w:sz w:val="18"/>
                <w:szCs w:val="18"/>
                <w:lang w:eastAsia="en-CA"/>
              </w:rPr>
              <w:t>2.1</w:t>
            </w:r>
          </w:p>
        </w:tc>
        <w:tc>
          <w:tcPr>
            <w:tcW w:w="1866" w:type="pct"/>
            <w:tcBorders>
              <w:top w:val="nil"/>
              <w:left w:val="nil"/>
              <w:bottom w:val="single" w:sz="4" w:space="0" w:color="auto"/>
              <w:right w:val="single" w:sz="4" w:space="0" w:color="auto"/>
            </w:tcBorders>
            <w:shd w:val="clear" w:color="auto" w:fill="auto"/>
            <w:hideMark/>
          </w:tcPr>
          <w:p w14:paraId="4B460625" w14:textId="3962C573" w:rsidR="00491F8F" w:rsidRPr="00E929F7" w:rsidRDefault="00491F8F" w:rsidP="00491F8F">
            <w:pPr>
              <w:jc w:val="right"/>
              <w:rPr>
                <w:szCs w:val="24"/>
                <w:lang w:eastAsia="en-CA"/>
              </w:rPr>
            </w:pPr>
            <w:r w:rsidRPr="00E929F7">
              <w:rPr>
                <w:rFonts w:hint="cs"/>
                <w:szCs w:val="24"/>
                <w:rtl/>
                <w:lang w:bidi="ar-EG"/>
              </w:rPr>
              <w:t>التمويل المقرر للوكالة المنفذة الرئيسية (اليونيب) (دولار أمريكي)</w:t>
            </w:r>
          </w:p>
        </w:tc>
        <w:tc>
          <w:tcPr>
            <w:tcW w:w="467" w:type="pct"/>
            <w:tcBorders>
              <w:top w:val="nil"/>
              <w:left w:val="nil"/>
              <w:bottom w:val="single" w:sz="4" w:space="0" w:color="auto"/>
              <w:right w:val="single" w:sz="4" w:space="0" w:color="auto"/>
            </w:tcBorders>
            <w:shd w:val="clear" w:color="auto" w:fill="auto"/>
          </w:tcPr>
          <w:p w14:paraId="58669D05" w14:textId="3C061255" w:rsidR="00491F8F" w:rsidRPr="00491F8F" w:rsidRDefault="00491F8F" w:rsidP="00491F8F">
            <w:pPr>
              <w:jc w:val="right"/>
              <w:rPr>
                <w:sz w:val="20"/>
                <w:lang w:eastAsia="en-CA"/>
              </w:rPr>
            </w:pPr>
            <w:r w:rsidRPr="00491F8F">
              <w:rPr>
                <w:sz w:val="20"/>
                <w:lang w:eastAsia="en-CA"/>
              </w:rPr>
              <w:t>160</w:t>
            </w:r>
            <w:r w:rsidR="004F4C4E">
              <w:rPr>
                <w:sz w:val="20"/>
                <w:lang w:eastAsia="en-CA"/>
              </w:rPr>
              <w:t>.</w:t>
            </w:r>
            <w:r w:rsidRPr="00491F8F">
              <w:rPr>
                <w:sz w:val="20"/>
                <w:lang w:eastAsia="en-CA"/>
              </w:rPr>
              <w:t>000</w:t>
            </w:r>
          </w:p>
        </w:tc>
        <w:tc>
          <w:tcPr>
            <w:tcW w:w="467" w:type="pct"/>
            <w:tcBorders>
              <w:top w:val="nil"/>
              <w:left w:val="nil"/>
              <w:bottom w:val="single" w:sz="4" w:space="0" w:color="auto"/>
              <w:right w:val="single" w:sz="4" w:space="0" w:color="auto"/>
            </w:tcBorders>
            <w:shd w:val="clear" w:color="auto" w:fill="auto"/>
          </w:tcPr>
          <w:p w14:paraId="73A2B203"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43941E31" w14:textId="472842A6" w:rsidR="00491F8F" w:rsidRPr="00491F8F" w:rsidRDefault="00491F8F" w:rsidP="00491F8F">
            <w:pPr>
              <w:jc w:val="right"/>
              <w:rPr>
                <w:sz w:val="20"/>
                <w:lang w:eastAsia="en-CA"/>
              </w:rPr>
            </w:pPr>
            <w:r w:rsidRPr="00491F8F">
              <w:rPr>
                <w:sz w:val="20"/>
                <w:lang w:eastAsia="en-CA"/>
              </w:rPr>
              <w:t>179</w:t>
            </w:r>
            <w:r w:rsidR="004F4C4E">
              <w:rPr>
                <w:sz w:val="20"/>
                <w:lang w:eastAsia="en-CA"/>
              </w:rPr>
              <w:t>.</w:t>
            </w:r>
            <w:r w:rsidRPr="00491F8F">
              <w:rPr>
                <w:sz w:val="20"/>
                <w:lang w:eastAsia="en-CA"/>
              </w:rPr>
              <w:t>500</w:t>
            </w:r>
          </w:p>
        </w:tc>
        <w:tc>
          <w:tcPr>
            <w:tcW w:w="419" w:type="pct"/>
            <w:tcBorders>
              <w:top w:val="nil"/>
              <w:left w:val="nil"/>
              <w:bottom w:val="single" w:sz="4" w:space="0" w:color="auto"/>
              <w:right w:val="single" w:sz="4" w:space="0" w:color="auto"/>
            </w:tcBorders>
            <w:shd w:val="clear" w:color="auto" w:fill="auto"/>
          </w:tcPr>
          <w:p w14:paraId="24571671" w14:textId="77777777" w:rsidR="00491F8F" w:rsidRPr="00491F8F" w:rsidRDefault="00491F8F" w:rsidP="00491F8F">
            <w:pPr>
              <w:jc w:val="right"/>
              <w:rPr>
                <w:sz w:val="20"/>
                <w:lang w:eastAsia="en-CA"/>
              </w:rPr>
            </w:pPr>
          </w:p>
        </w:tc>
        <w:tc>
          <w:tcPr>
            <w:tcW w:w="455" w:type="pct"/>
            <w:tcBorders>
              <w:top w:val="nil"/>
              <w:left w:val="nil"/>
              <w:bottom w:val="single" w:sz="4" w:space="0" w:color="auto"/>
              <w:right w:val="single" w:sz="4" w:space="0" w:color="auto"/>
            </w:tcBorders>
            <w:shd w:val="clear" w:color="auto" w:fill="auto"/>
          </w:tcPr>
          <w:p w14:paraId="3C04C252" w14:textId="66D29FF3" w:rsidR="00491F8F" w:rsidRPr="00491F8F" w:rsidRDefault="00491F8F" w:rsidP="00491F8F">
            <w:pPr>
              <w:jc w:val="right"/>
              <w:rPr>
                <w:sz w:val="20"/>
                <w:lang w:eastAsia="en-CA"/>
              </w:rPr>
            </w:pPr>
            <w:r w:rsidRPr="00491F8F">
              <w:rPr>
                <w:sz w:val="20"/>
                <w:lang w:eastAsia="en-CA"/>
              </w:rPr>
              <w:t>58</w:t>
            </w:r>
            <w:r w:rsidR="004F4C4E">
              <w:rPr>
                <w:sz w:val="20"/>
                <w:lang w:eastAsia="en-CA"/>
              </w:rPr>
              <w:t>.</w:t>
            </w:r>
            <w:r w:rsidRPr="00491F8F">
              <w:rPr>
                <w:sz w:val="20"/>
                <w:lang w:eastAsia="en-CA"/>
              </w:rPr>
              <w:t>500</w:t>
            </w:r>
          </w:p>
        </w:tc>
        <w:tc>
          <w:tcPr>
            <w:tcW w:w="530" w:type="pct"/>
            <w:tcBorders>
              <w:top w:val="nil"/>
              <w:left w:val="nil"/>
              <w:bottom w:val="single" w:sz="4" w:space="0" w:color="auto"/>
              <w:right w:val="single" w:sz="4" w:space="0" w:color="auto"/>
            </w:tcBorders>
            <w:shd w:val="clear" w:color="auto" w:fill="auto"/>
          </w:tcPr>
          <w:p w14:paraId="1D9F9264" w14:textId="27F35A05" w:rsidR="00491F8F" w:rsidRPr="00491F8F" w:rsidRDefault="00491F8F" w:rsidP="00491F8F">
            <w:pPr>
              <w:jc w:val="right"/>
              <w:rPr>
                <w:sz w:val="20"/>
                <w:lang w:eastAsia="en-CA"/>
              </w:rPr>
            </w:pPr>
            <w:r w:rsidRPr="00491F8F">
              <w:rPr>
                <w:sz w:val="20"/>
                <w:lang w:eastAsia="en-CA"/>
              </w:rPr>
              <w:t>398</w:t>
            </w:r>
            <w:r w:rsidR="004F4C4E">
              <w:rPr>
                <w:sz w:val="20"/>
                <w:lang w:eastAsia="en-CA"/>
              </w:rPr>
              <w:t>.</w:t>
            </w:r>
            <w:r w:rsidRPr="00491F8F">
              <w:rPr>
                <w:sz w:val="20"/>
                <w:lang w:eastAsia="en-CA"/>
              </w:rPr>
              <w:t>000</w:t>
            </w:r>
          </w:p>
        </w:tc>
      </w:tr>
      <w:tr w:rsidR="00491F8F" w:rsidRPr="00491F8F" w14:paraId="3C3C9DF3"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126421B0" w14:textId="77777777" w:rsidR="00491F8F" w:rsidRPr="006D10B6" w:rsidRDefault="00491F8F" w:rsidP="00491F8F">
            <w:pPr>
              <w:jc w:val="left"/>
              <w:rPr>
                <w:sz w:val="18"/>
                <w:szCs w:val="18"/>
                <w:lang w:eastAsia="en-CA"/>
              </w:rPr>
            </w:pPr>
            <w:r w:rsidRPr="006D10B6">
              <w:rPr>
                <w:sz w:val="18"/>
                <w:szCs w:val="18"/>
                <w:lang w:eastAsia="en-CA"/>
              </w:rPr>
              <w:t>2.2</w:t>
            </w:r>
          </w:p>
        </w:tc>
        <w:tc>
          <w:tcPr>
            <w:tcW w:w="1866" w:type="pct"/>
            <w:tcBorders>
              <w:top w:val="nil"/>
              <w:left w:val="nil"/>
              <w:bottom w:val="single" w:sz="4" w:space="0" w:color="auto"/>
              <w:right w:val="single" w:sz="4" w:space="0" w:color="auto"/>
            </w:tcBorders>
            <w:shd w:val="clear" w:color="auto" w:fill="auto"/>
            <w:hideMark/>
          </w:tcPr>
          <w:p w14:paraId="266D1955" w14:textId="5E9B8AAF" w:rsidR="00491F8F" w:rsidRPr="00E929F7" w:rsidRDefault="00491F8F" w:rsidP="00491F8F">
            <w:pPr>
              <w:jc w:val="right"/>
              <w:rPr>
                <w:szCs w:val="24"/>
                <w:lang w:eastAsia="en-CA"/>
              </w:rPr>
            </w:pPr>
            <w:r w:rsidRPr="00E929F7">
              <w:rPr>
                <w:rFonts w:hint="cs"/>
                <w:szCs w:val="24"/>
                <w:rtl/>
                <w:lang w:bidi="ar-EG"/>
              </w:rPr>
              <w:t>تكاليف دعم الوكالة المنفذة الرئيسية (دولار أمريكي)</w:t>
            </w:r>
          </w:p>
        </w:tc>
        <w:tc>
          <w:tcPr>
            <w:tcW w:w="467" w:type="pct"/>
            <w:tcBorders>
              <w:top w:val="nil"/>
              <w:left w:val="nil"/>
              <w:bottom w:val="single" w:sz="4" w:space="0" w:color="auto"/>
              <w:right w:val="single" w:sz="4" w:space="0" w:color="auto"/>
            </w:tcBorders>
            <w:shd w:val="clear" w:color="auto" w:fill="auto"/>
          </w:tcPr>
          <w:p w14:paraId="427194CA" w14:textId="1F95919F" w:rsidR="00491F8F" w:rsidRPr="00491F8F" w:rsidRDefault="00491F8F" w:rsidP="00491F8F">
            <w:pPr>
              <w:jc w:val="right"/>
              <w:rPr>
                <w:sz w:val="20"/>
                <w:lang w:eastAsia="en-CA"/>
              </w:rPr>
            </w:pPr>
            <w:r w:rsidRPr="00491F8F">
              <w:rPr>
                <w:sz w:val="20"/>
                <w:lang w:eastAsia="en-CA"/>
              </w:rPr>
              <w:t>20</w:t>
            </w:r>
            <w:r w:rsidR="004F4C4E">
              <w:rPr>
                <w:sz w:val="20"/>
                <w:lang w:eastAsia="en-CA"/>
              </w:rPr>
              <w:t>.</w:t>
            </w:r>
            <w:r w:rsidRPr="00491F8F">
              <w:rPr>
                <w:sz w:val="20"/>
                <w:lang w:eastAsia="en-CA"/>
              </w:rPr>
              <w:t>800</w:t>
            </w:r>
          </w:p>
        </w:tc>
        <w:tc>
          <w:tcPr>
            <w:tcW w:w="467" w:type="pct"/>
            <w:tcBorders>
              <w:top w:val="nil"/>
              <w:left w:val="nil"/>
              <w:bottom w:val="single" w:sz="4" w:space="0" w:color="auto"/>
              <w:right w:val="single" w:sz="4" w:space="0" w:color="auto"/>
            </w:tcBorders>
            <w:shd w:val="clear" w:color="auto" w:fill="auto"/>
          </w:tcPr>
          <w:p w14:paraId="1A65EB18"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52F8A5CC" w14:textId="4DEEB6A8" w:rsidR="00491F8F" w:rsidRPr="00491F8F" w:rsidRDefault="00491F8F" w:rsidP="00491F8F">
            <w:pPr>
              <w:jc w:val="right"/>
              <w:rPr>
                <w:sz w:val="20"/>
                <w:lang w:eastAsia="en-CA"/>
              </w:rPr>
            </w:pPr>
            <w:r w:rsidRPr="00491F8F">
              <w:rPr>
                <w:sz w:val="20"/>
                <w:lang w:eastAsia="en-CA"/>
              </w:rPr>
              <w:t>23</w:t>
            </w:r>
            <w:r w:rsidR="004F4C4E">
              <w:rPr>
                <w:sz w:val="20"/>
                <w:lang w:eastAsia="en-CA"/>
              </w:rPr>
              <w:t>.</w:t>
            </w:r>
            <w:r w:rsidRPr="00491F8F">
              <w:rPr>
                <w:sz w:val="20"/>
                <w:lang w:eastAsia="en-CA"/>
              </w:rPr>
              <w:t>335</w:t>
            </w:r>
          </w:p>
        </w:tc>
        <w:tc>
          <w:tcPr>
            <w:tcW w:w="419" w:type="pct"/>
            <w:tcBorders>
              <w:top w:val="nil"/>
              <w:left w:val="nil"/>
              <w:bottom w:val="single" w:sz="4" w:space="0" w:color="auto"/>
              <w:right w:val="single" w:sz="4" w:space="0" w:color="auto"/>
            </w:tcBorders>
            <w:shd w:val="clear" w:color="auto" w:fill="auto"/>
          </w:tcPr>
          <w:p w14:paraId="27FD7826" w14:textId="77777777" w:rsidR="00491F8F" w:rsidRPr="00491F8F" w:rsidRDefault="00491F8F" w:rsidP="00491F8F">
            <w:pPr>
              <w:jc w:val="right"/>
              <w:rPr>
                <w:sz w:val="20"/>
                <w:lang w:eastAsia="en-CA"/>
              </w:rPr>
            </w:pPr>
            <w:r w:rsidRPr="00491F8F">
              <w:rPr>
                <w:sz w:val="20"/>
                <w:lang w:eastAsia="en-CA"/>
              </w:rPr>
              <w:t>0</w:t>
            </w:r>
          </w:p>
        </w:tc>
        <w:tc>
          <w:tcPr>
            <w:tcW w:w="455" w:type="pct"/>
            <w:tcBorders>
              <w:top w:val="nil"/>
              <w:left w:val="nil"/>
              <w:bottom w:val="single" w:sz="4" w:space="0" w:color="auto"/>
              <w:right w:val="single" w:sz="4" w:space="0" w:color="auto"/>
            </w:tcBorders>
            <w:shd w:val="clear" w:color="auto" w:fill="auto"/>
          </w:tcPr>
          <w:p w14:paraId="41F71901" w14:textId="525A1FF1" w:rsidR="00491F8F" w:rsidRPr="00491F8F" w:rsidRDefault="00491F8F" w:rsidP="00491F8F">
            <w:pPr>
              <w:jc w:val="right"/>
              <w:rPr>
                <w:sz w:val="20"/>
                <w:lang w:eastAsia="en-CA"/>
              </w:rPr>
            </w:pPr>
            <w:r w:rsidRPr="00491F8F">
              <w:rPr>
                <w:sz w:val="20"/>
                <w:lang w:eastAsia="en-CA"/>
              </w:rPr>
              <w:t>7</w:t>
            </w:r>
            <w:r w:rsidR="004F4C4E">
              <w:rPr>
                <w:sz w:val="20"/>
                <w:lang w:eastAsia="en-CA"/>
              </w:rPr>
              <w:t>.</w:t>
            </w:r>
            <w:r w:rsidRPr="00491F8F">
              <w:rPr>
                <w:sz w:val="20"/>
                <w:lang w:eastAsia="en-CA"/>
              </w:rPr>
              <w:t>605</w:t>
            </w:r>
          </w:p>
        </w:tc>
        <w:tc>
          <w:tcPr>
            <w:tcW w:w="530" w:type="pct"/>
            <w:tcBorders>
              <w:top w:val="nil"/>
              <w:left w:val="nil"/>
              <w:bottom w:val="single" w:sz="4" w:space="0" w:color="auto"/>
              <w:right w:val="single" w:sz="4" w:space="0" w:color="auto"/>
            </w:tcBorders>
            <w:shd w:val="clear" w:color="auto" w:fill="auto"/>
          </w:tcPr>
          <w:p w14:paraId="3F8714FA" w14:textId="17063408" w:rsidR="00491F8F" w:rsidRPr="00491F8F" w:rsidRDefault="00491F8F" w:rsidP="00491F8F">
            <w:pPr>
              <w:jc w:val="right"/>
              <w:rPr>
                <w:sz w:val="20"/>
                <w:lang w:eastAsia="en-CA"/>
              </w:rPr>
            </w:pPr>
            <w:r w:rsidRPr="00491F8F">
              <w:rPr>
                <w:sz w:val="20"/>
                <w:lang w:eastAsia="en-CA"/>
              </w:rPr>
              <w:t>51</w:t>
            </w:r>
            <w:r w:rsidR="004F4C4E">
              <w:rPr>
                <w:sz w:val="20"/>
                <w:lang w:eastAsia="en-CA"/>
              </w:rPr>
              <w:t>.</w:t>
            </w:r>
            <w:r w:rsidRPr="00491F8F">
              <w:rPr>
                <w:sz w:val="20"/>
                <w:lang w:eastAsia="en-CA"/>
              </w:rPr>
              <w:t>740</w:t>
            </w:r>
          </w:p>
        </w:tc>
      </w:tr>
      <w:tr w:rsidR="00491F8F" w:rsidRPr="00491F8F" w14:paraId="34EC5135"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7C845907" w14:textId="77777777" w:rsidR="00491F8F" w:rsidRPr="006D10B6" w:rsidRDefault="00491F8F" w:rsidP="00491F8F">
            <w:pPr>
              <w:jc w:val="left"/>
              <w:rPr>
                <w:sz w:val="18"/>
                <w:szCs w:val="18"/>
                <w:lang w:eastAsia="en-CA"/>
              </w:rPr>
            </w:pPr>
            <w:r w:rsidRPr="006D10B6">
              <w:rPr>
                <w:sz w:val="18"/>
                <w:szCs w:val="18"/>
                <w:lang w:eastAsia="en-CA"/>
              </w:rPr>
              <w:t>2.3</w:t>
            </w:r>
          </w:p>
        </w:tc>
        <w:tc>
          <w:tcPr>
            <w:tcW w:w="1866" w:type="pct"/>
            <w:tcBorders>
              <w:top w:val="nil"/>
              <w:left w:val="nil"/>
              <w:bottom w:val="single" w:sz="4" w:space="0" w:color="auto"/>
              <w:right w:val="single" w:sz="4" w:space="0" w:color="auto"/>
            </w:tcBorders>
            <w:shd w:val="clear" w:color="auto" w:fill="auto"/>
            <w:hideMark/>
          </w:tcPr>
          <w:p w14:paraId="7C585501" w14:textId="5B832E40" w:rsidR="00491F8F" w:rsidRPr="00E929F7" w:rsidRDefault="00491F8F" w:rsidP="00491F8F">
            <w:pPr>
              <w:jc w:val="right"/>
              <w:rPr>
                <w:szCs w:val="24"/>
                <w:lang w:eastAsia="en-CA"/>
              </w:rPr>
            </w:pPr>
            <w:r w:rsidRPr="00E929F7">
              <w:rPr>
                <w:rFonts w:hint="cs"/>
                <w:szCs w:val="24"/>
                <w:rtl/>
                <w:lang w:bidi="ar-EG"/>
              </w:rPr>
              <w:t>التمويل المقرر للوكالة المنفذة المعاونة (اليونيدو) (دولار أمريكي)</w:t>
            </w:r>
          </w:p>
        </w:tc>
        <w:tc>
          <w:tcPr>
            <w:tcW w:w="467" w:type="pct"/>
            <w:tcBorders>
              <w:top w:val="nil"/>
              <w:left w:val="nil"/>
              <w:bottom w:val="single" w:sz="4" w:space="0" w:color="auto"/>
              <w:right w:val="single" w:sz="4" w:space="0" w:color="auto"/>
            </w:tcBorders>
            <w:shd w:val="clear" w:color="auto" w:fill="auto"/>
          </w:tcPr>
          <w:p w14:paraId="63C2041E" w14:textId="763B047E" w:rsidR="00491F8F" w:rsidRPr="00491F8F" w:rsidRDefault="00491F8F" w:rsidP="00491F8F">
            <w:pPr>
              <w:jc w:val="right"/>
              <w:rPr>
                <w:sz w:val="20"/>
                <w:lang w:eastAsia="en-CA"/>
              </w:rPr>
            </w:pPr>
            <w:r w:rsidRPr="00491F8F">
              <w:rPr>
                <w:sz w:val="20"/>
                <w:lang w:eastAsia="en-CA"/>
              </w:rPr>
              <w:t>92</w:t>
            </w:r>
            <w:r w:rsidR="004F4C4E">
              <w:rPr>
                <w:sz w:val="20"/>
                <w:lang w:eastAsia="en-CA"/>
              </w:rPr>
              <w:t>.</w:t>
            </w:r>
            <w:r w:rsidRPr="00491F8F">
              <w:rPr>
                <w:sz w:val="20"/>
                <w:lang w:eastAsia="en-CA"/>
              </w:rPr>
              <w:t>000</w:t>
            </w:r>
          </w:p>
        </w:tc>
        <w:tc>
          <w:tcPr>
            <w:tcW w:w="467" w:type="pct"/>
            <w:tcBorders>
              <w:top w:val="nil"/>
              <w:left w:val="nil"/>
              <w:bottom w:val="single" w:sz="4" w:space="0" w:color="auto"/>
              <w:right w:val="single" w:sz="4" w:space="0" w:color="auto"/>
            </w:tcBorders>
            <w:shd w:val="clear" w:color="auto" w:fill="auto"/>
          </w:tcPr>
          <w:p w14:paraId="2524DD60"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124D63A0" w14:textId="10244FDA" w:rsidR="00491F8F" w:rsidRPr="00491F8F" w:rsidRDefault="00491F8F" w:rsidP="00491F8F">
            <w:pPr>
              <w:jc w:val="right"/>
              <w:rPr>
                <w:sz w:val="20"/>
                <w:lang w:eastAsia="en-CA"/>
              </w:rPr>
            </w:pPr>
            <w:r w:rsidRPr="00491F8F">
              <w:rPr>
                <w:sz w:val="20"/>
                <w:lang w:eastAsia="en-CA"/>
              </w:rPr>
              <w:t>95</w:t>
            </w:r>
            <w:r w:rsidR="004F4C4E">
              <w:rPr>
                <w:sz w:val="20"/>
                <w:lang w:eastAsia="en-CA"/>
              </w:rPr>
              <w:t>.</w:t>
            </w:r>
            <w:r w:rsidRPr="00491F8F">
              <w:rPr>
                <w:sz w:val="20"/>
                <w:lang w:eastAsia="en-CA"/>
              </w:rPr>
              <w:t>000</w:t>
            </w:r>
          </w:p>
        </w:tc>
        <w:tc>
          <w:tcPr>
            <w:tcW w:w="419" w:type="pct"/>
            <w:tcBorders>
              <w:top w:val="nil"/>
              <w:left w:val="nil"/>
              <w:bottom w:val="single" w:sz="4" w:space="0" w:color="auto"/>
              <w:right w:val="single" w:sz="4" w:space="0" w:color="auto"/>
            </w:tcBorders>
            <w:shd w:val="clear" w:color="auto" w:fill="auto"/>
          </w:tcPr>
          <w:p w14:paraId="3DF3A9FF" w14:textId="77777777" w:rsidR="00491F8F" w:rsidRPr="00491F8F" w:rsidRDefault="00491F8F" w:rsidP="00491F8F">
            <w:pPr>
              <w:jc w:val="right"/>
              <w:rPr>
                <w:sz w:val="20"/>
                <w:lang w:eastAsia="en-CA"/>
              </w:rPr>
            </w:pPr>
            <w:r w:rsidRPr="00491F8F">
              <w:rPr>
                <w:sz w:val="20"/>
                <w:lang w:eastAsia="en-CA"/>
              </w:rPr>
              <w:t>0</w:t>
            </w:r>
          </w:p>
        </w:tc>
        <w:tc>
          <w:tcPr>
            <w:tcW w:w="455" w:type="pct"/>
            <w:tcBorders>
              <w:top w:val="nil"/>
              <w:left w:val="nil"/>
              <w:bottom w:val="single" w:sz="4" w:space="0" w:color="auto"/>
              <w:right w:val="single" w:sz="4" w:space="0" w:color="auto"/>
            </w:tcBorders>
            <w:shd w:val="clear" w:color="auto" w:fill="auto"/>
          </w:tcPr>
          <w:p w14:paraId="47CD704E" w14:textId="77777777" w:rsidR="00491F8F" w:rsidRPr="00491F8F" w:rsidRDefault="00491F8F" w:rsidP="00491F8F">
            <w:pPr>
              <w:jc w:val="right"/>
              <w:rPr>
                <w:sz w:val="20"/>
                <w:lang w:eastAsia="en-CA"/>
              </w:rPr>
            </w:pPr>
            <w:r w:rsidRPr="00491F8F">
              <w:rPr>
                <w:sz w:val="20"/>
                <w:lang w:eastAsia="en-CA"/>
              </w:rPr>
              <w:t>0</w:t>
            </w:r>
          </w:p>
        </w:tc>
        <w:tc>
          <w:tcPr>
            <w:tcW w:w="530" w:type="pct"/>
            <w:tcBorders>
              <w:top w:val="nil"/>
              <w:left w:val="nil"/>
              <w:bottom w:val="single" w:sz="4" w:space="0" w:color="auto"/>
              <w:right w:val="single" w:sz="4" w:space="0" w:color="auto"/>
            </w:tcBorders>
            <w:shd w:val="clear" w:color="auto" w:fill="auto"/>
          </w:tcPr>
          <w:p w14:paraId="2F5A43EB" w14:textId="2239E75B" w:rsidR="00491F8F" w:rsidRPr="00491F8F" w:rsidRDefault="00491F8F" w:rsidP="00491F8F">
            <w:pPr>
              <w:jc w:val="right"/>
              <w:rPr>
                <w:sz w:val="20"/>
                <w:lang w:eastAsia="en-CA"/>
              </w:rPr>
            </w:pPr>
            <w:r w:rsidRPr="00491F8F">
              <w:rPr>
                <w:sz w:val="20"/>
                <w:lang w:eastAsia="en-CA"/>
              </w:rPr>
              <w:t>187</w:t>
            </w:r>
            <w:r w:rsidR="004F4C4E">
              <w:rPr>
                <w:sz w:val="20"/>
                <w:lang w:eastAsia="en-CA"/>
              </w:rPr>
              <w:t>.</w:t>
            </w:r>
            <w:r w:rsidRPr="00491F8F">
              <w:rPr>
                <w:sz w:val="20"/>
                <w:lang w:eastAsia="en-CA"/>
              </w:rPr>
              <w:t>000</w:t>
            </w:r>
          </w:p>
        </w:tc>
      </w:tr>
      <w:tr w:rsidR="00491F8F" w:rsidRPr="00491F8F" w14:paraId="541513BD"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68F438FD" w14:textId="77777777" w:rsidR="00491F8F" w:rsidRPr="006D10B6" w:rsidRDefault="00491F8F" w:rsidP="00491F8F">
            <w:pPr>
              <w:jc w:val="left"/>
              <w:rPr>
                <w:sz w:val="18"/>
                <w:szCs w:val="18"/>
                <w:lang w:eastAsia="en-CA"/>
              </w:rPr>
            </w:pPr>
            <w:r w:rsidRPr="006D10B6">
              <w:rPr>
                <w:sz w:val="18"/>
                <w:szCs w:val="18"/>
                <w:lang w:eastAsia="en-CA"/>
              </w:rPr>
              <w:t>2.4</w:t>
            </w:r>
          </w:p>
        </w:tc>
        <w:tc>
          <w:tcPr>
            <w:tcW w:w="1866" w:type="pct"/>
            <w:tcBorders>
              <w:top w:val="nil"/>
              <w:left w:val="nil"/>
              <w:bottom w:val="single" w:sz="4" w:space="0" w:color="auto"/>
              <w:right w:val="single" w:sz="4" w:space="0" w:color="auto"/>
            </w:tcBorders>
            <w:shd w:val="clear" w:color="auto" w:fill="auto"/>
            <w:hideMark/>
          </w:tcPr>
          <w:p w14:paraId="7C3B40D6" w14:textId="4FB563B4" w:rsidR="00491F8F" w:rsidRPr="00E929F7" w:rsidRDefault="00491F8F" w:rsidP="00491F8F">
            <w:pPr>
              <w:jc w:val="right"/>
              <w:rPr>
                <w:szCs w:val="24"/>
                <w:lang w:eastAsia="en-CA"/>
              </w:rPr>
            </w:pPr>
            <w:r w:rsidRPr="00E929F7">
              <w:rPr>
                <w:rFonts w:hint="cs"/>
                <w:szCs w:val="24"/>
                <w:rtl/>
                <w:lang w:bidi="ar-EG"/>
              </w:rPr>
              <w:t>تكاليف دعم الوكالة المنفذة المعاونة (دولار أمريكي)</w:t>
            </w:r>
          </w:p>
        </w:tc>
        <w:tc>
          <w:tcPr>
            <w:tcW w:w="467" w:type="pct"/>
            <w:tcBorders>
              <w:top w:val="nil"/>
              <w:left w:val="nil"/>
              <w:bottom w:val="single" w:sz="4" w:space="0" w:color="auto"/>
              <w:right w:val="single" w:sz="4" w:space="0" w:color="auto"/>
            </w:tcBorders>
            <w:shd w:val="clear" w:color="auto" w:fill="auto"/>
          </w:tcPr>
          <w:p w14:paraId="08334669" w14:textId="5926A083" w:rsidR="00491F8F" w:rsidRPr="00491F8F" w:rsidRDefault="00491F8F" w:rsidP="00491F8F">
            <w:pPr>
              <w:jc w:val="right"/>
              <w:rPr>
                <w:sz w:val="20"/>
                <w:lang w:eastAsia="en-CA"/>
              </w:rPr>
            </w:pPr>
            <w:r w:rsidRPr="00491F8F">
              <w:rPr>
                <w:sz w:val="20"/>
                <w:lang w:eastAsia="en-CA"/>
              </w:rPr>
              <w:t>8</w:t>
            </w:r>
            <w:r w:rsidR="004F4C4E">
              <w:rPr>
                <w:sz w:val="20"/>
                <w:lang w:eastAsia="en-CA"/>
              </w:rPr>
              <w:t>.</w:t>
            </w:r>
            <w:r w:rsidRPr="00491F8F">
              <w:rPr>
                <w:sz w:val="20"/>
                <w:lang w:eastAsia="en-CA"/>
              </w:rPr>
              <w:t>280</w:t>
            </w:r>
          </w:p>
        </w:tc>
        <w:tc>
          <w:tcPr>
            <w:tcW w:w="467" w:type="pct"/>
            <w:tcBorders>
              <w:top w:val="nil"/>
              <w:left w:val="nil"/>
              <w:bottom w:val="single" w:sz="4" w:space="0" w:color="auto"/>
              <w:right w:val="single" w:sz="4" w:space="0" w:color="auto"/>
            </w:tcBorders>
            <w:shd w:val="clear" w:color="auto" w:fill="auto"/>
          </w:tcPr>
          <w:p w14:paraId="3220D694"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30D4BA97" w14:textId="2CBC2FD5" w:rsidR="00491F8F" w:rsidRPr="00491F8F" w:rsidRDefault="00491F8F" w:rsidP="00491F8F">
            <w:pPr>
              <w:jc w:val="right"/>
              <w:rPr>
                <w:sz w:val="20"/>
                <w:lang w:eastAsia="en-CA"/>
              </w:rPr>
            </w:pPr>
            <w:r w:rsidRPr="00491F8F">
              <w:rPr>
                <w:sz w:val="20"/>
                <w:lang w:eastAsia="en-CA"/>
              </w:rPr>
              <w:t>8</w:t>
            </w:r>
            <w:r w:rsidR="004F4C4E">
              <w:rPr>
                <w:sz w:val="20"/>
                <w:lang w:eastAsia="en-CA"/>
              </w:rPr>
              <w:t>.</w:t>
            </w:r>
            <w:r w:rsidRPr="00491F8F">
              <w:rPr>
                <w:sz w:val="20"/>
                <w:lang w:eastAsia="en-CA"/>
              </w:rPr>
              <w:t>550</w:t>
            </w:r>
          </w:p>
        </w:tc>
        <w:tc>
          <w:tcPr>
            <w:tcW w:w="419" w:type="pct"/>
            <w:tcBorders>
              <w:top w:val="nil"/>
              <w:left w:val="nil"/>
              <w:bottom w:val="single" w:sz="4" w:space="0" w:color="auto"/>
              <w:right w:val="single" w:sz="4" w:space="0" w:color="auto"/>
            </w:tcBorders>
            <w:shd w:val="clear" w:color="auto" w:fill="auto"/>
          </w:tcPr>
          <w:p w14:paraId="6C070FFD" w14:textId="77777777" w:rsidR="00491F8F" w:rsidRPr="00491F8F" w:rsidRDefault="00491F8F" w:rsidP="00491F8F">
            <w:pPr>
              <w:jc w:val="right"/>
              <w:rPr>
                <w:sz w:val="20"/>
                <w:lang w:eastAsia="en-CA"/>
              </w:rPr>
            </w:pPr>
            <w:r w:rsidRPr="00491F8F">
              <w:rPr>
                <w:sz w:val="20"/>
                <w:lang w:eastAsia="en-CA"/>
              </w:rPr>
              <w:t>0</w:t>
            </w:r>
          </w:p>
        </w:tc>
        <w:tc>
          <w:tcPr>
            <w:tcW w:w="455" w:type="pct"/>
            <w:tcBorders>
              <w:top w:val="nil"/>
              <w:left w:val="nil"/>
              <w:bottom w:val="single" w:sz="4" w:space="0" w:color="auto"/>
              <w:right w:val="single" w:sz="4" w:space="0" w:color="auto"/>
            </w:tcBorders>
            <w:shd w:val="clear" w:color="auto" w:fill="auto"/>
          </w:tcPr>
          <w:p w14:paraId="65FD54A5" w14:textId="77777777" w:rsidR="00491F8F" w:rsidRPr="00491F8F" w:rsidRDefault="00491F8F" w:rsidP="00491F8F">
            <w:pPr>
              <w:jc w:val="right"/>
              <w:rPr>
                <w:sz w:val="20"/>
                <w:lang w:eastAsia="en-CA"/>
              </w:rPr>
            </w:pPr>
            <w:r w:rsidRPr="00491F8F">
              <w:rPr>
                <w:sz w:val="20"/>
                <w:lang w:eastAsia="en-CA"/>
              </w:rPr>
              <w:t>0</w:t>
            </w:r>
          </w:p>
        </w:tc>
        <w:tc>
          <w:tcPr>
            <w:tcW w:w="530" w:type="pct"/>
            <w:tcBorders>
              <w:top w:val="nil"/>
              <w:left w:val="nil"/>
              <w:bottom w:val="single" w:sz="4" w:space="0" w:color="auto"/>
              <w:right w:val="single" w:sz="4" w:space="0" w:color="auto"/>
            </w:tcBorders>
            <w:shd w:val="clear" w:color="auto" w:fill="auto"/>
          </w:tcPr>
          <w:p w14:paraId="42A521F9" w14:textId="3B5338D3" w:rsidR="00491F8F" w:rsidRPr="00491F8F" w:rsidRDefault="00491F8F" w:rsidP="00491F8F">
            <w:pPr>
              <w:jc w:val="right"/>
              <w:rPr>
                <w:sz w:val="20"/>
                <w:lang w:eastAsia="en-CA"/>
              </w:rPr>
            </w:pPr>
            <w:r w:rsidRPr="00491F8F">
              <w:rPr>
                <w:sz w:val="20"/>
                <w:lang w:eastAsia="en-CA"/>
              </w:rPr>
              <w:t>16</w:t>
            </w:r>
            <w:r w:rsidR="004F4C4E">
              <w:rPr>
                <w:sz w:val="20"/>
                <w:lang w:eastAsia="en-CA"/>
              </w:rPr>
              <w:t>.</w:t>
            </w:r>
            <w:r w:rsidRPr="00491F8F">
              <w:rPr>
                <w:sz w:val="20"/>
                <w:lang w:eastAsia="en-CA"/>
              </w:rPr>
              <w:t>830</w:t>
            </w:r>
          </w:p>
        </w:tc>
      </w:tr>
      <w:tr w:rsidR="00491F8F" w:rsidRPr="00491F8F" w14:paraId="51F42CB4"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47A32209" w14:textId="77777777" w:rsidR="00491F8F" w:rsidRPr="006D10B6" w:rsidRDefault="00491F8F" w:rsidP="00491F8F">
            <w:pPr>
              <w:jc w:val="left"/>
              <w:rPr>
                <w:sz w:val="18"/>
                <w:szCs w:val="18"/>
                <w:lang w:eastAsia="en-CA"/>
              </w:rPr>
            </w:pPr>
            <w:r w:rsidRPr="006D10B6">
              <w:rPr>
                <w:sz w:val="18"/>
                <w:szCs w:val="18"/>
                <w:lang w:eastAsia="en-CA"/>
              </w:rPr>
              <w:t>3.1</w:t>
            </w:r>
          </w:p>
        </w:tc>
        <w:tc>
          <w:tcPr>
            <w:tcW w:w="1866" w:type="pct"/>
            <w:tcBorders>
              <w:top w:val="nil"/>
              <w:left w:val="nil"/>
              <w:bottom w:val="single" w:sz="4" w:space="0" w:color="auto"/>
              <w:right w:val="single" w:sz="4" w:space="0" w:color="auto"/>
            </w:tcBorders>
            <w:shd w:val="clear" w:color="auto" w:fill="auto"/>
            <w:hideMark/>
          </w:tcPr>
          <w:p w14:paraId="585D8E15" w14:textId="13825B05" w:rsidR="00491F8F" w:rsidRPr="00E929F7" w:rsidRDefault="00491F8F" w:rsidP="00491F8F">
            <w:pPr>
              <w:jc w:val="right"/>
              <w:rPr>
                <w:szCs w:val="24"/>
                <w:lang w:eastAsia="en-CA"/>
              </w:rPr>
            </w:pPr>
            <w:r w:rsidRPr="00E929F7">
              <w:rPr>
                <w:rFonts w:hint="cs"/>
                <w:szCs w:val="24"/>
                <w:rtl/>
                <w:lang w:bidi="ar-EG"/>
              </w:rPr>
              <w:t>إجمالي التمويل المقرر (دولار أمريكي)</w:t>
            </w:r>
          </w:p>
        </w:tc>
        <w:tc>
          <w:tcPr>
            <w:tcW w:w="467" w:type="pct"/>
            <w:tcBorders>
              <w:top w:val="nil"/>
              <w:left w:val="nil"/>
              <w:bottom w:val="single" w:sz="4" w:space="0" w:color="auto"/>
              <w:right w:val="single" w:sz="4" w:space="0" w:color="auto"/>
            </w:tcBorders>
            <w:shd w:val="clear" w:color="auto" w:fill="auto"/>
          </w:tcPr>
          <w:p w14:paraId="18209B2A" w14:textId="5E288194" w:rsidR="00491F8F" w:rsidRPr="00491F8F" w:rsidRDefault="00491F8F" w:rsidP="00491F8F">
            <w:pPr>
              <w:jc w:val="right"/>
              <w:rPr>
                <w:sz w:val="20"/>
                <w:lang w:eastAsia="en-CA"/>
              </w:rPr>
            </w:pPr>
            <w:r w:rsidRPr="00491F8F">
              <w:rPr>
                <w:sz w:val="20"/>
                <w:lang w:eastAsia="en-CA"/>
              </w:rPr>
              <w:t>252</w:t>
            </w:r>
            <w:r w:rsidR="004F4C4E">
              <w:rPr>
                <w:sz w:val="20"/>
                <w:lang w:eastAsia="en-CA"/>
              </w:rPr>
              <w:t>.</w:t>
            </w:r>
            <w:r w:rsidRPr="00491F8F">
              <w:rPr>
                <w:sz w:val="20"/>
                <w:lang w:eastAsia="en-CA"/>
              </w:rPr>
              <w:t>000</w:t>
            </w:r>
          </w:p>
        </w:tc>
        <w:tc>
          <w:tcPr>
            <w:tcW w:w="467" w:type="pct"/>
            <w:tcBorders>
              <w:top w:val="nil"/>
              <w:left w:val="nil"/>
              <w:bottom w:val="single" w:sz="4" w:space="0" w:color="auto"/>
              <w:right w:val="single" w:sz="4" w:space="0" w:color="auto"/>
            </w:tcBorders>
            <w:shd w:val="clear" w:color="auto" w:fill="auto"/>
          </w:tcPr>
          <w:p w14:paraId="35ED6470"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6F32EFC8" w14:textId="3E0BD5D2" w:rsidR="00491F8F" w:rsidRPr="00491F8F" w:rsidRDefault="00491F8F" w:rsidP="00491F8F">
            <w:pPr>
              <w:jc w:val="right"/>
              <w:rPr>
                <w:sz w:val="20"/>
                <w:lang w:eastAsia="en-CA"/>
              </w:rPr>
            </w:pPr>
            <w:r w:rsidRPr="00491F8F">
              <w:rPr>
                <w:sz w:val="20"/>
                <w:lang w:eastAsia="en-CA"/>
              </w:rPr>
              <w:t>274</w:t>
            </w:r>
            <w:r w:rsidR="004F4C4E">
              <w:rPr>
                <w:sz w:val="20"/>
                <w:lang w:eastAsia="en-CA"/>
              </w:rPr>
              <w:t>.</w:t>
            </w:r>
            <w:r w:rsidRPr="00491F8F">
              <w:rPr>
                <w:sz w:val="20"/>
                <w:lang w:eastAsia="en-CA"/>
              </w:rPr>
              <w:t>500</w:t>
            </w:r>
          </w:p>
        </w:tc>
        <w:tc>
          <w:tcPr>
            <w:tcW w:w="419" w:type="pct"/>
            <w:tcBorders>
              <w:top w:val="nil"/>
              <w:left w:val="nil"/>
              <w:bottom w:val="single" w:sz="4" w:space="0" w:color="auto"/>
              <w:right w:val="single" w:sz="4" w:space="0" w:color="auto"/>
            </w:tcBorders>
            <w:shd w:val="clear" w:color="auto" w:fill="auto"/>
          </w:tcPr>
          <w:p w14:paraId="1025B65B" w14:textId="77777777" w:rsidR="00491F8F" w:rsidRPr="00491F8F" w:rsidRDefault="00491F8F" w:rsidP="00491F8F">
            <w:pPr>
              <w:jc w:val="right"/>
              <w:rPr>
                <w:sz w:val="20"/>
                <w:lang w:eastAsia="en-CA"/>
              </w:rPr>
            </w:pPr>
            <w:r w:rsidRPr="00491F8F">
              <w:rPr>
                <w:sz w:val="20"/>
                <w:lang w:eastAsia="en-CA"/>
              </w:rPr>
              <w:t>0</w:t>
            </w:r>
          </w:p>
        </w:tc>
        <w:tc>
          <w:tcPr>
            <w:tcW w:w="455" w:type="pct"/>
            <w:tcBorders>
              <w:top w:val="nil"/>
              <w:left w:val="nil"/>
              <w:bottom w:val="single" w:sz="4" w:space="0" w:color="auto"/>
              <w:right w:val="single" w:sz="4" w:space="0" w:color="auto"/>
            </w:tcBorders>
            <w:shd w:val="clear" w:color="auto" w:fill="auto"/>
          </w:tcPr>
          <w:p w14:paraId="11D18DB7" w14:textId="6BA698E2" w:rsidR="00491F8F" w:rsidRPr="00491F8F" w:rsidRDefault="00491F8F" w:rsidP="00491F8F">
            <w:pPr>
              <w:jc w:val="right"/>
              <w:rPr>
                <w:sz w:val="20"/>
                <w:lang w:eastAsia="en-CA"/>
              </w:rPr>
            </w:pPr>
            <w:r w:rsidRPr="00491F8F">
              <w:rPr>
                <w:sz w:val="20"/>
                <w:lang w:eastAsia="en-CA"/>
              </w:rPr>
              <w:t>58</w:t>
            </w:r>
            <w:r w:rsidR="004F4C4E">
              <w:rPr>
                <w:sz w:val="20"/>
                <w:lang w:eastAsia="en-CA"/>
              </w:rPr>
              <w:t>.</w:t>
            </w:r>
            <w:r w:rsidRPr="00491F8F">
              <w:rPr>
                <w:sz w:val="20"/>
                <w:lang w:eastAsia="en-CA"/>
              </w:rPr>
              <w:t>500</w:t>
            </w:r>
          </w:p>
        </w:tc>
        <w:tc>
          <w:tcPr>
            <w:tcW w:w="530" w:type="pct"/>
            <w:tcBorders>
              <w:top w:val="nil"/>
              <w:left w:val="nil"/>
              <w:bottom w:val="single" w:sz="4" w:space="0" w:color="auto"/>
              <w:right w:val="single" w:sz="4" w:space="0" w:color="auto"/>
            </w:tcBorders>
            <w:shd w:val="clear" w:color="auto" w:fill="auto"/>
          </w:tcPr>
          <w:p w14:paraId="2F3651FD" w14:textId="5AF90D04" w:rsidR="00491F8F" w:rsidRPr="00491F8F" w:rsidRDefault="00491F8F" w:rsidP="00491F8F">
            <w:pPr>
              <w:jc w:val="right"/>
              <w:rPr>
                <w:sz w:val="20"/>
                <w:lang w:eastAsia="en-CA"/>
              </w:rPr>
            </w:pPr>
            <w:r w:rsidRPr="00491F8F">
              <w:rPr>
                <w:sz w:val="20"/>
                <w:lang w:eastAsia="en-CA"/>
              </w:rPr>
              <w:t>585</w:t>
            </w:r>
            <w:r w:rsidR="004F4C4E">
              <w:rPr>
                <w:sz w:val="20"/>
                <w:lang w:eastAsia="en-CA"/>
              </w:rPr>
              <w:t>.</w:t>
            </w:r>
            <w:r w:rsidRPr="00491F8F">
              <w:rPr>
                <w:sz w:val="20"/>
                <w:lang w:eastAsia="en-CA"/>
              </w:rPr>
              <w:t>000</w:t>
            </w:r>
          </w:p>
        </w:tc>
      </w:tr>
      <w:tr w:rsidR="00491F8F" w:rsidRPr="00491F8F" w14:paraId="0734C080"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1F63CE68" w14:textId="77777777" w:rsidR="00491F8F" w:rsidRPr="006D10B6" w:rsidRDefault="00491F8F" w:rsidP="00491F8F">
            <w:pPr>
              <w:jc w:val="left"/>
              <w:rPr>
                <w:sz w:val="18"/>
                <w:szCs w:val="18"/>
                <w:lang w:eastAsia="en-CA"/>
              </w:rPr>
            </w:pPr>
            <w:r w:rsidRPr="006D10B6">
              <w:rPr>
                <w:sz w:val="18"/>
                <w:szCs w:val="18"/>
                <w:lang w:eastAsia="en-CA"/>
              </w:rPr>
              <w:t>3.2</w:t>
            </w:r>
          </w:p>
        </w:tc>
        <w:tc>
          <w:tcPr>
            <w:tcW w:w="1866" w:type="pct"/>
            <w:tcBorders>
              <w:top w:val="nil"/>
              <w:left w:val="nil"/>
              <w:bottom w:val="single" w:sz="4" w:space="0" w:color="auto"/>
              <w:right w:val="single" w:sz="4" w:space="0" w:color="auto"/>
            </w:tcBorders>
            <w:shd w:val="clear" w:color="auto" w:fill="auto"/>
            <w:hideMark/>
          </w:tcPr>
          <w:p w14:paraId="52F23D87" w14:textId="63B49079" w:rsidR="00491F8F" w:rsidRPr="00E929F7" w:rsidRDefault="00491F8F" w:rsidP="00491F8F">
            <w:pPr>
              <w:jc w:val="right"/>
              <w:rPr>
                <w:szCs w:val="24"/>
                <w:lang w:eastAsia="en-CA"/>
              </w:rPr>
            </w:pPr>
            <w:r w:rsidRPr="00E929F7">
              <w:rPr>
                <w:rFonts w:hint="cs"/>
                <w:szCs w:val="24"/>
                <w:rtl/>
                <w:lang w:bidi="ar-EG"/>
              </w:rPr>
              <w:t>إجمالي تكاليف الدعم (دولار أمريكي)</w:t>
            </w:r>
          </w:p>
        </w:tc>
        <w:tc>
          <w:tcPr>
            <w:tcW w:w="467" w:type="pct"/>
            <w:tcBorders>
              <w:top w:val="nil"/>
              <w:left w:val="nil"/>
              <w:bottom w:val="single" w:sz="4" w:space="0" w:color="auto"/>
              <w:right w:val="single" w:sz="4" w:space="0" w:color="auto"/>
            </w:tcBorders>
            <w:shd w:val="clear" w:color="auto" w:fill="auto"/>
          </w:tcPr>
          <w:p w14:paraId="322F4467" w14:textId="6CB2909B" w:rsidR="00491F8F" w:rsidRPr="00491F8F" w:rsidRDefault="00491F8F" w:rsidP="00491F8F">
            <w:pPr>
              <w:jc w:val="right"/>
              <w:rPr>
                <w:sz w:val="20"/>
                <w:lang w:eastAsia="en-CA"/>
              </w:rPr>
            </w:pPr>
            <w:r w:rsidRPr="00491F8F">
              <w:rPr>
                <w:sz w:val="20"/>
                <w:lang w:eastAsia="en-CA"/>
              </w:rPr>
              <w:t>29</w:t>
            </w:r>
            <w:r w:rsidR="004F4C4E">
              <w:rPr>
                <w:sz w:val="20"/>
                <w:lang w:eastAsia="en-CA"/>
              </w:rPr>
              <w:t>.</w:t>
            </w:r>
            <w:r w:rsidRPr="00491F8F">
              <w:rPr>
                <w:sz w:val="20"/>
                <w:lang w:eastAsia="en-CA"/>
              </w:rPr>
              <w:t>080</w:t>
            </w:r>
          </w:p>
        </w:tc>
        <w:tc>
          <w:tcPr>
            <w:tcW w:w="467" w:type="pct"/>
            <w:tcBorders>
              <w:top w:val="nil"/>
              <w:left w:val="nil"/>
              <w:bottom w:val="single" w:sz="4" w:space="0" w:color="auto"/>
              <w:right w:val="single" w:sz="4" w:space="0" w:color="auto"/>
            </w:tcBorders>
            <w:shd w:val="clear" w:color="auto" w:fill="auto"/>
          </w:tcPr>
          <w:p w14:paraId="5A5FED85"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2D27F9CF" w14:textId="72C4E837" w:rsidR="00491F8F" w:rsidRPr="00491F8F" w:rsidRDefault="00491F8F" w:rsidP="00491F8F">
            <w:pPr>
              <w:jc w:val="right"/>
              <w:rPr>
                <w:sz w:val="20"/>
                <w:lang w:eastAsia="en-CA"/>
              </w:rPr>
            </w:pPr>
            <w:r w:rsidRPr="00491F8F">
              <w:rPr>
                <w:sz w:val="20"/>
                <w:lang w:eastAsia="en-CA"/>
              </w:rPr>
              <w:t>31</w:t>
            </w:r>
            <w:r w:rsidR="004F4C4E">
              <w:rPr>
                <w:sz w:val="20"/>
                <w:lang w:eastAsia="en-CA"/>
              </w:rPr>
              <w:t>.</w:t>
            </w:r>
            <w:r w:rsidRPr="00491F8F">
              <w:rPr>
                <w:sz w:val="20"/>
                <w:lang w:eastAsia="en-CA"/>
              </w:rPr>
              <w:t>885</w:t>
            </w:r>
          </w:p>
        </w:tc>
        <w:tc>
          <w:tcPr>
            <w:tcW w:w="419" w:type="pct"/>
            <w:tcBorders>
              <w:top w:val="nil"/>
              <w:left w:val="nil"/>
              <w:bottom w:val="single" w:sz="4" w:space="0" w:color="auto"/>
              <w:right w:val="single" w:sz="4" w:space="0" w:color="auto"/>
            </w:tcBorders>
            <w:shd w:val="clear" w:color="auto" w:fill="auto"/>
          </w:tcPr>
          <w:p w14:paraId="71A742A7" w14:textId="77777777" w:rsidR="00491F8F" w:rsidRPr="00491F8F" w:rsidRDefault="00491F8F" w:rsidP="00491F8F">
            <w:pPr>
              <w:jc w:val="right"/>
              <w:rPr>
                <w:sz w:val="20"/>
                <w:lang w:eastAsia="en-CA"/>
              </w:rPr>
            </w:pPr>
            <w:r w:rsidRPr="00491F8F">
              <w:rPr>
                <w:sz w:val="20"/>
                <w:lang w:eastAsia="en-CA"/>
              </w:rPr>
              <w:t>0</w:t>
            </w:r>
          </w:p>
        </w:tc>
        <w:tc>
          <w:tcPr>
            <w:tcW w:w="455" w:type="pct"/>
            <w:tcBorders>
              <w:top w:val="nil"/>
              <w:left w:val="nil"/>
              <w:bottom w:val="single" w:sz="4" w:space="0" w:color="auto"/>
              <w:right w:val="single" w:sz="4" w:space="0" w:color="auto"/>
            </w:tcBorders>
            <w:shd w:val="clear" w:color="auto" w:fill="auto"/>
          </w:tcPr>
          <w:p w14:paraId="38B4F34F" w14:textId="2C09F472" w:rsidR="00491F8F" w:rsidRPr="00491F8F" w:rsidRDefault="00491F8F" w:rsidP="00491F8F">
            <w:pPr>
              <w:jc w:val="right"/>
              <w:rPr>
                <w:sz w:val="20"/>
                <w:lang w:eastAsia="en-CA"/>
              </w:rPr>
            </w:pPr>
            <w:r w:rsidRPr="00491F8F">
              <w:rPr>
                <w:sz w:val="20"/>
                <w:lang w:eastAsia="en-CA"/>
              </w:rPr>
              <w:t>7</w:t>
            </w:r>
            <w:r w:rsidR="004F4C4E">
              <w:rPr>
                <w:sz w:val="20"/>
                <w:lang w:eastAsia="en-CA"/>
              </w:rPr>
              <w:t>.</w:t>
            </w:r>
            <w:r w:rsidRPr="00491F8F">
              <w:rPr>
                <w:sz w:val="20"/>
                <w:lang w:eastAsia="en-CA"/>
              </w:rPr>
              <w:t>605</w:t>
            </w:r>
          </w:p>
        </w:tc>
        <w:tc>
          <w:tcPr>
            <w:tcW w:w="530" w:type="pct"/>
            <w:tcBorders>
              <w:top w:val="nil"/>
              <w:left w:val="nil"/>
              <w:bottom w:val="single" w:sz="4" w:space="0" w:color="auto"/>
              <w:right w:val="single" w:sz="4" w:space="0" w:color="auto"/>
            </w:tcBorders>
            <w:shd w:val="clear" w:color="auto" w:fill="auto"/>
          </w:tcPr>
          <w:p w14:paraId="10E6F43F" w14:textId="5FA7134F" w:rsidR="00491F8F" w:rsidRPr="00491F8F" w:rsidRDefault="00491F8F" w:rsidP="00491F8F">
            <w:pPr>
              <w:jc w:val="right"/>
              <w:rPr>
                <w:sz w:val="20"/>
                <w:lang w:eastAsia="en-CA"/>
              </w:rPr>
            </w:pPr>
            <w:r w:rsidRPr="00491F8F">
              <w:rPr>
                <w:sz w:val="20"/>
                <w:lang w:eastAsia="en-CA"/>
              </w:rPr>
              <w:t>68</w:t>
            </w:r>
            <w:r w:rsidR="004F4C4E">
              <w:rPr>
                <w:sz w:val="20"/>
                <w:lang w:eastAsia="en-CA"/>
              </w:rPr>
              <w:t>.</w:t>
            </w:r>
            <w:r w:rsidRPr="00491F8F">
              <w:rPr>
                <w:sz w:val="20"/>
                <w:lang w:eastAsia="en-CA"/>
              </w:rPr>
              <w:t>570</w:t>
            </w:r>
          </w:p>
        </w:tc>
      </w:tr>
      <w:tr w:rsidR="00491F8F" w:rsidRPr="00491F8F" w14:paraId="6EBFD45E"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0DC9970A" w14:textId="77777777" w:rsidR="00491F8F" w:rsidRPr="006D10B6" w:rsidRDefault="00491F8F" w:rsidP="00491F8F">
            <w:pPr>
              <w:jc w:val="left"/>
              <w:rPr>
                <w:sz w:val="18"/>
                <w:szCs w:val="18"/>
                <w:lang w:eastAsia="en-CA"/>
              </w:rPr>
            </w:pPr>
            <w:r w:rsidRPr="006D10B6">
              <w:rPr>
                <w:sz w:val="18"/>
                <w:szCs w:val="18"/>
                <w:lang w:eastAsia="en-CA"/>
              </w:rPr>
              <w:t>3.3</w:t>
            </w:r>
          </w:p>
        </w:tc>
        <w:tc>
          <w:tcPr>
            <w:tcW w:w="1866" w:type="pct"/>
            <w:tcBorders>
              <w:top w:val="nil"/>
              <w:left w:val="nil"/>
              <w:bottom w:val="single" w:sz="4" w:space="0" w:color="auto"/>
              <w:right w:val="single" w:sz="4" w:space="0" w:color="auto"/>
            </w:tcBorders>
            <w:shd w:val="clear" w:color="auto" w:fill="auto"/>
            <w:hideMark/>
          </w:tcPr>
          <w:p w14:paraId="09B41861" w14:textId="19B49564" w:rsidR="00491F8F" w:rsidRPr="00E929F7" w:rsidRDefault="00491F8F" w:rsidP="00491F8F">
            <w:pPr>
              <w:jc w:val="right"/>
              <w:rPr>
                <w:szCs w:val="24"/>
                <w:lang w:eastAsia="en-CA"/>
              </w:rPr>
            </w:pPr>
            <w:r w:rsidRPr="00E929F7">
              <w:rPr>
                <w:rFonts w:hint="cs"/>
                <w:szCs w:val="24"/>
                <w:rtl/>
                <w:lang w:bidi="ar-EG"/>
              </w:rPr>
              <w:t>إجمالي التكاليف المقررة (دولار أمريكي)</w:t>
            </w:r>
          </w:p>
        </w:tc>
        <w:tc>
          <w:tcPr>
            <w:tcW w:w="467" w:type="pct"/>
            <w:tcBorders>
              <w:top w:val="nil"/>
              <w:left w:val="nil"/>
              <w:bottom w:val="single" w:sz="4" w:space="0" w:color="auto"/>
              <w:right w:val="single" w:sz="4" w:space="0" w:color="auto"/>
            </w:tcBorders>
            <w:shd w:val="clear" w:color="auto" w:fill="auto"/>
          </w:tcPr>
          <w:p w14:paraId="5D17E820" w14:textId="40681889" w:rsidR="00491F8F" w:rsidRPr="00491F8F" w:rsidRDefault="00491F8F" w:rsidP="00491F8F">
            <w:pPr>
              <w:jc w:val="right"/>
              <w:rPr>
                <w:sz w:val="20"/>
                <w:lang w:eastAsia="en-CA"/>
              </w:rPr>
            </w:pPr>
            <w:r w:rsidRPr="00491F8F">
              <w:rPr>
                <w:sz w:val="20"/>
                <w:lang w:eastAsia="en-CA"/>
              </w:rPr>
              <w:t>281</w:t>
            </w:r>
            <w:r w:rsidR="004F4C4E">
              <w:rPr>
                <w:sz w:val="20"/>
                <w:lang w:eastAsia="en-CA"/>
              </w:rPr>
              <w:t>.</w:t>
            </w:r>
            <w:r w:rsidRPr="00491F8F">
              <w:rPr>
                <w:sz w:val="20"/>
                <w:lang w:eastAsia="en-CA"/>
              </w:rPr>
              <w:t>080</w:t>
            </w:r>
          </w:p>
        </w:tc>
        <w:tc>
          <w:tcPr>
            <w:tcW w:w="467" w:type="pct"/>
            <w:tcBorders>
              <w:top w:val="nil"/>
              <w:left w:val="nil"/>
              <w:bottom w:val="single" w:sz="4" w:space="0" w:color="auto"/>
              <w:right w:val="single" w:sz="4" w:space="0" w:color="auto"/>
            </w:tcBorders>
            <w:shd w:val="clear" w:color="auto" w:fill="auto"/>
          </w:tcPr>
          <w:p w14:paraId="7930F7E0" w14:textId="77777777" w:rsidR="00491F8F" w:rsidRPr="00491F8F" w:rsidRDefault="00491F8F" w:rsidP="00491F8F">
            <w:pPr>
              <w:jc w:val="right"/>
              <w:rPr>
                <w:sz w:val="20"/>
                <w:lang w:eastAsia="en-CA"/>
              </w:rPr>
            </w:pPr>
          </w:p>
        </w:tc>
        <w:tc>
          <w:tcPr>
            <w:tcW w:w="467" w:type="pct"/>
            <w:tcBorders>
              <w:top w:val="nil"/>
              <w:left w:val="nil"/>
              <w:bottom w:val="single" w:sz="4" w:space="0" w:color="auto"/>
              <w:right w:val="single" w:sz="4" w:space="0" w:color="auto"/>
            </w:tcBorders>
            <w:shd w:val="clear" w:color="auto" w:fill="auto"/>
          </w:tcPr>
          <w:p w14:paraId="66A24DED" w14:textId="3B5D0707" w:rsidR="00491F8F" w:rsidRPr="00491F8F" w:rsidRDefault="00491F8F" w:rsidP="00491F8F">
            <w:pPr>
              <w:jc w:val="right"/>
              <w:rPr>
                <w:sz w:val="20"/>
                <w:lang w:eastAsia="en-CA"/>
              </w:rPr>
            </w:pPr>
            <w:r w:rsidRPr="00491F8F">
              <w:rPr>
                <w:sz w:val="20"/>
                <w:lang w:eastAsia="en-CA"/>
              </w:rPr>
              <w:t>306</w:t>
            </w:r>
            <w:r w:rsidR="004F4C4E">
              <w:rPr>
                <w:sz w:val="20"/>
                <w:lang w:eastAsia="en-CA"/>
              </w:rPr>
              <w:t>.</w:t>
            </w:r>
            <w:r w:rsidRPr="00491F8F">
              <w:rPr>
                <w:sz w:val="20"/>
                <w:lang w:eastAsia="en-CA"/>
              </w:rPr>
              <w:t>385</w:t>
            </w:r>
          </w:p>
        </w:tc>
        <w:tc>
          <w:tcPr>
            <w:tcW w:w="419" w:type="pct"/>
            <w:tcBorders>
              <w:top w:val="nil"/>
              <w:left w:val="nil"/>
              <w:bottom w:val="single" w:sz="4" w:space="0" w:color="auto"/>
              <w:right w:val="single" w:sz="4" w:space="0" w:color="auto"/>
            </w:tcBorders>
            <w:shd w:val="clear" w:color="auto" w:fill="auto"/>
          </w:tcPr>
          <w:p w14:paraId="7B94592E" w14:textId="77777777" w:rsidR="00491F8F" w:rsidRPr="00491F8F" w:rsidRDefault="00491F8F" w:rsidP="00491F8F">
            <w:pPr>
              <w:jc w:val="right"/>
              <w:rPr>
                <w:sz w:val="20"/>
                <w:lang w:eastAsia="en-CA"/>
              </w:rPr>
            </w:pPr>
            <w:r w:rsidRPr="00491F8F">
              <w:rPr>
                <w:sz w:val="20"/>
                <w:lang w:eastAsia="en-CA"/>
              </w:rPr>
              <w:t>0</w:t>
            </w:r>
          </w:p>
        </w:tc>
        <w:tc>
          <w:tcPr>
            <w:tcW w:w="455" w:type="pct"/>
            <w:tcBorders>
              <w:top w:val="nil"/>
              <w:left w:val="nil"/>
              <w:bottom w:val="single" w:sz="4" w:space="0" w:color="auto"/>
              <w:right w:val="single" w:sz="4" w:space="0" w:color="auto"/>
            </w:tcBorders>
            <w:shd w:val="clear" w:color="auto" w:fill="auto"/>
          </w:tcPr>
          <w:p w14:paraId="052E42FC" w14:textId="0447B9D8" w:rsidR="00491F8F" w:rsidRPr="00491F8F" w:rsidRDefault="00491F8F" w:rsidP="00491F8F">
            <w:pPr>
              <w:jc w:val="right"/>
              <w:rPr>
                <w:sz w:val="20"/>
                <w:lang w:eastAsia="en-CA"/>
              </w:rPr>
            </w:pPr>
            <w:r w:rsidRPr="00491F8F">
              <w:rPr>
                <w:sz w:val="20"/>
                <w:lang w:eastAsia="en-CA"/>
              </w:rPr>
              <w:t>66</w:t>
            </w:r>
            <w:r w:rsidR="004F4C4E">
              <w:rPr>
                <w:sz w:val="20"/>
                <w:lang w:eastAsia="en-CA"/>
              </w:rPr>
              <w:t>.</w:t>
            </w:r>
            <w:r w:rsidRPr="00491F8F">
              <w:rPr>
                <w:sz w:val="20"/>
                <w:lang w:eastAsia="en-CA"/>
              </w:rPr>
              <w:t>105</w:t>
            </w:r>
          </w:p>
        </w:tc>
        <w:tc>
          <w:tcPr>
            <w:tcW w:w="530" w:type="pct"/>
            <w:tcBorders>
              <w:top w:val="nil"/>
              <w:left w:val="nil"/>
              <w:bottom w:val="single" w:sz="4" w:space="0" w:color="auto"/>
              <w:right w:val="single" w:sz="4" w:space="0" w:color="auto"/>
            </w:tcBorders>
            <w:shd w:val="clear" w:color="auto" w:fill="auto"/>
          </w:tcPr>
          <w:p w14:paraId="5ACC6808" w14:textId="0212828E" w:rsidR="00491F8F" w:rsidRPr="00491F8F" w:rsidRDefault="00491F8F" w:rsidP="00491F8F">
            <w:pPr>
              <w:jc w:val="right"/>
              <w:rPr>
                <w:sz w:val="20"/>
                <w:lang w:eastAsia="en-CA"/>
              </w:rPr>
            </w:pPr>
            <w:r w:rsidRPr="00491F8F">
              <w:rPr>
                <w:sz w:val="20"/>
                <w:lang w:eastAsia="en-CA"/>
              </w:rPr>
              <w:t>653</w:t>
            </w:r>
            <w:r w:rsidR="004F4C4E">
              <w:rPr>
                <w:sz w:val="20"/>
                <w:lang w:eastAsia="en-CA"/>
              </w:rPr>
              <w:t>.</w:t>
            </w:r>
            <w:r w:rsidRPr="00491F8F">
              <w:rPr>
                <w:sz w:val="20"/>
                <w:lang w:eastAsia="en-CA"/>
              </w:rPr>
              <w:t>570</w:t>
            </w:r>
          </w:p>
        </w:tc>
      </w:tr>
      <w:tr w:rsidR="00491F8F" w:rsidRPr="00491F8F" w14:paraId="660C0CAD" w14:textId="77777777" w:rsidTr="00491F8F">
        <w:trPr>
          <w:jc w:val="center"/>
        </w:trPr>
        <w:tc>
          <w:tcPr>
            <w:tcW w:w="329" w:type="pct"/>
            <w:tcBorders>
              <w:top w:val="single" w:sz="4" w:space="0" w:color="auto"/>
              <w:left w:val="single" w:sz="4" w:space="0" w:color="auto"/>
              <w:bottom w:val="single" w:sz="4" w:space="0" w:color="auto"/>
              <w:right w:val="single" w:sz="4" w:space="0" w:color="auto"/>
            </w:tcBorders>
            <w:shd w:val="clear" w:color="auto" w:fill="auto"/>
            <w:hideMark/>
          </w:tcPr>
          <w:p w14:paraId="504315B4" w14:textId="77777777" w:rsidR="00491F8F" w:rsidRPr="006D10B6" w:rsidRDefault="00491F8F" w:rsidP="00491F8F">
            <w:pPr>
              <w:jc w:val="left"/>
              <w:rPr>
                <w:sz w:val="18"/>
                <w:szCs w:val="18"/>
                <w:lang w:eastAsia="en-CA"/>
              </w:rPr>
            </w:pPr>
            <w:r w:rsidRPr="006D10B6">
              <w:rPr>
                <w:sz w:val="18"/>
                <w:szCs w:val="18"/>
                <w:lang w:eastAsia="en-CA"/>
              </w:rPr>
              <w:t>4.1.1</w:t>
            </w:r>
          </w:p>
        </w:tc>
        <w:tc>
          <w:tcPr>
            <w:tcW w:w="4141" w:type="pct"/>
            <w:gridSpan w:val="6"/>
            <w:tcBorders>
              <w:top w:val="single" w:sz="4" w:space="0" w:color="auto"/>
              <w:left w:val="nil"/>
              <w:bottom w:val="single" w:sz="4" w:space="0" w:color="auto"/>
              <w:right w:val="single" w:sz="4" w:space="0" w:color="000000"/>
            </w:tcBorders>
            <w:shd w:val="clear" w:color="auto" w:fill="auto"/>
            <w:hideMark/>
          </w:tcPr>
          <w:p w14:paraId="38A48876" w14:textId="79189F9F" w:rsidR="00491F8F" w:rsidRPr="00E929F7" w:rsidRDefault="00491F8F" w:rsidP="00491F8F">
            <w:pPr>
              <w:jc w:val="right"/>
              <w:rPr>
                <w:sz w:val="32"/>
                <w:szCs w:val="24"/>
                <w:lang w:eastAsia="en-CA"/>
              </w:rPr>
            </w:pPr>
            <w:r w:rsidRPr="00E929F7">
              <w:rPr>
                <w:rFonts w:hint="cs"/>
                <w:sz w:val="32"/>
                <w:szCs w:val="24"/>
                <w:rtl/>
                <w:lang w:bidi="ar-EG"/>
              </w:rPr>
              <w:t>الكمية الإجمالية من الهيدروكلوروفلوروكربون-22 المقرر إزالتها بموجب هذا الاتفاق (طن من قدرات استنفاد الأوزون)</w:t>
            </w:r>
          </w:p>
        </w:tc>
        <w:tc>
          <w:tcPr>
            <w:tcW w:w="530" w:type="pct"/>
            <w:tcBorders>
              <w:top w:val="single" w:sz="4" w:space="0" w:color="auto"/>
              <w:left w:val="nil"/>
              <w:bottom w:val="single" w:sz="4" w:space="0" w:color="auto"/>
              <w:right w:val="single" w:sz="4" w:space="0" w:color="auto"/>
            </w:tcBorders>
            <w:shd w:val="clear" w:color="auto" w:fill="auto"/>
          </w:tcPr>
          <w:p w14:paraId="1B13EA31" w14:textId="108B05EC" w:rsidR="00491F8F" w:rsidRPr="00491F8F" w:rsidRDefault="00491F8F" w:rsidP="00491F8F">
            <w:pPr>
              <w:jc w:val="right"/>
              <w:rPr>
                <w:sz w:val="20"/>
                <w:lang w:eastAsia="en-CA"/>
              </w:rPr>
            </w:pPr>
            <w:r w:rsidRPr="00491F8F">
              <w:rPr>
                <w:sz w:val="20"/>
                <w:lang w:eastAsia="en-CA"/>
              </w:rPr>
              <w:t>6</w:t>
            </w:r>
            <w:r w:rsidR="004F4C4E">
              <w:rPr>
                <w:sz w:val="20"/>
                <w:lang w:eastAsia="en-CA"/>
              </w:rPr>
              <w:t>,</w:t>
            </w:r>
            <w:r w:rsidRPr="00491F8F">
              <w:rPr>
                <w:sz w:val="20"/>
                <w:lang w:eastAsia="en-CA"/>
              </w:rPr>
              <w:t>81</w:t>
            </w:r>
          </w:p>
        </w:tc>
      </w:tr>
      <w:tr w:rsidR="00491F8F" w:rsidRPr="00491F8F" w14:paraId="08DEDB96"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774F2F7F" w14:textId="77777777" w:rsidR="00491F8F" w:rsidRPr="006D10B6" w:rsidRDefault="00491F8F" w:rsidP="00491F8F">
            <w:pPr>
              <w:jc w:val="left"/>
              <w:rPr>
                <w:sz w:val="18"/>
                <w:szCs w:val="18"/>
                <w:lang w:eastAsia="en-CA"/>
              </w:rPr>
            </w:pPr>
            <w:r w:rsidRPr="006D10B6">
              <w:rPr>
                <w:sz w:val="18"/>
                <w:szCs w:val="18"/>
                <w:lang w:eastAsia="en-CA"/>
              </w:rPr>
              <w:t>4.1.2</w:t>
            </w:r>
          </w:p>
        </w:tc>
        <w:tc>
          <w:tcPr>
            <w:tcW w:w="4141" w:type="pct"/>
            <w:gridSpan w:val="6"/>
            <w:tcBorders>
              <w:top w:val="single" w:sz="4" w:space="0" w:color="auto"/>
              <w:left w:val="nil"/>
              <w:bottom w:val="single" w:sz="4" w:space="0" w:color="auto"/>
              <w:right w:val="single" w:sz="4" w:space="0" w:color="000000"/>
            </w:tcBorders>
            <w:shd w:val="clear" w:color="auto" w:fill="auto"/>
            <w:hideMark/>
          </w:tcPr>
          <w:p w14:paraId="33DE157F" w14:textId="51C491AA" w:rsidR="00491F8F" w:rsidRPr="00E929F7" w:rsidRDefault="00491F8F" w:rsidP="00491F8F">
            <w:pPr>
              <w:widowControl w:val="0"/>
              <w:jc w:val="right"/>
              <w:rPr>
                <w:sz w:val="32"/>
                <w:szCs w:val="24"/>
                <w:lang w:eastAsia="en-CA"/>
              </w:rPr>
            </w:pPr>
            <w:r w:rsidRPr="00E929F7">
              <w:rPr>
                <w:rFonts w:hint="cs"/>
                <w:sz w:val="32"/>
                <w:szCs w:val="24"/>
                <w:rtl/>
                <w:lang w:bidi="ar-EG"/>
              </w:rPr>
              <w:t>كمية الهيدروكلوروفلوروكربون-22 المتوقع إزالتها بموجب المرحلة السابقة (طن من قدرات استنفاد الأوزون)</w:t>
            </w:r>
          </w:p>
        </w:tc>
        <w:tc>
          <w:tcPr>
            <w:tcW w:w="530" w:type="pct"/>
            <w:tcBorders>
              <w:top w:val="nil"/>
              <w:left w:val="nil"/>
              <w:bottom w:val="single" w:sz="4" w:space="0" w:color="auto"/>
              <w:right w:val="single" w:sz="4" w:space="0" w:color="auto"/>
            </w:tcBorders>
            <w:shd w:val="clear" w:color="auto" w:fill="auto"/>
          </w:tcPr>
          <w:p w14:paraId="69EB7470" w14:textId="777ED395" w:rsidR="00491F8F" w:rsidRPr="00491F8F" w:rsidRDefault="00491F8F" w:rsidP="00491F8F">
            <w:pPr>
              <w:jc w:val="right"/>
              <w:rPr>
                <w:sz w:val="20"/>
                <w:lang w:eastAsia="en-CA"/>
              </w:rPr>
            </w:pPr>
            <w:r w:rsidRPr="00491F8F">
              <w:rPr>
                <w:sz w:val="20"/>
                <w:lang w:eastAsia="en-CA"/>
              </w:rPr>
              <w:t>7</w:t>
            </w:r>
            <w:r w:rsidR="004F4C4E">
              <w:rPr>
                <w:sz w:val="20"/>
                <w:lang w:eastAsia="en-CA"/>
              </w:rPr>
              <w:t>,</w:t>
            </w:r>
            <w:r w:rsidRPr="00491F8F">
              <w:rPr>
                <w:sz w:val="20"/>
                <w:lang w:eastAsia="en-CA"/>
              </w:rPr>
              <w:t>34</w:t>
            </w:r>
          </w:p>
        </w:tc>
      </w:tr>
      <w:tr w:rsidR="00491F8F" w:rsidRPr="00491F8F" w14:paraId="03011A9B" w14:textId="77777777" w:rsidTr="00491F8F">
        <w:trPr>
          <w:jc w:val="center"/>
        </w:trPr>
        <w:tc>
          <w:tcPr>
            <w:tcW w:w="329" w:type="pct"/>
            <w:tcBorders>
              <w:top w:val="nil"/>
              <w:left w:val="single" w:sz="4" w:space="0" w:color="auto"/>
              <w:bottom w:val="single" w:sz="4" w:space="0" w:color="auto"/>
              <w:right w:val="single" w:sz="4" w:space="0" w:color="auto"/>
            </w:tcBorders>
            <w:shd w:val="clear" w:color="auto" w:fill="auto"/>
            <w:hideMark/>
          </w:tcPr>
          <w:p w14:paraId="689AB65F" w14:textId="77777777" w:rsidR="00491F8F" w:rsidRPr="006D10B6" w:rsidRDefault="00491F8F" w:rsidP="00491F8F">
            <w:pPr>
              <w:jc w:val="left"/>
              <w:rPr>
                <w:sz w:val="18"/>
                <w:szCs w:val="18"/>
                <w:lang w:eastAsia="en-CA"/>
              </w:rPr>
            </w:pPr>
            <w:r w:rsidRPr="006D10B6">
              <w:rPr>
                <w:sz w:val="18"/>
                <w:szCs w:val="18"/>
                <w:lang w:eastAsia="en-CA"/>
              </w:rPr>
              <w:t>4.1.3</w:t>
            </w:r>
          </w:p>
        </w:tc>
        <w:tc>
          <w:tcPr>
            <w:tcW w:w="4141" w:type="pct"/>
            <w:gridSpan w:val="6"/>
            <w:tcBorders>
              <w:top w:val="single" w:sz="4" w:space="0" w:color="auto"/>
              <w:left w:val="nil"/>
              <w:bottom w:val="single" w:sz="4" w:space="0" w:color="auto"/>
              <w:right w:val="single" w:sz="4" w:space="0" w:color="000000"/>
            </w:tcBorders>
            <w:shd w:val="clear" w:color="auto" w:fill="auto"/>
            <w:hideMark/>
          </w:tcPr>
          <w:p w14:paraId="12535326" w14:textId="2D98F328" w:rsidR="00491F8F" w:rsidRPr="00E929F7" w:rsidRDefault="00491F8F" w:rsidP="00491F8F">
            <w:pPr>
              <w:jc w:val="right"/>
              <w:rPr>
                <w:sz w:val="32"/>
                <w:szCs w:val="24"/>
                <w:lang w:eastAsia="en-CA"/>
              </w:rPr>
            </w:pPr>
            <w:r w:rsidRPr="00E929F7">
              <w:rPr>
                <w:rFonts w:hint="cs"/>
                <w:sz w:val="32"/>
                <w:szCs w:val="24"/>
                <w:rtl/>
                <w:lang w:bidi="ar-EG"/>
              </w:rPr>
              <w:t>استهلاك الهيدروكلوروفلوروكربون-22 المتبقي المؤهل للتمويل (طن من قدرات استنفاد الأوزون)</w:t>
            </w:r>
          </w:p>
        </w:tc>
        <w:tc>
          <w:tcPr>
            <w:tcW w:w="530" w:type="pct"/>
            <w:tcBorders>
              <w:top w:val="nil"/>
              <w:left w:val="nil"/>
              <w:bottom w:val="single" w:sz="4" w:space="0" w:color="auto"/>
              <w:right w:val="single" w:sz="4" w:space="0" w:color="auto"/>
            </w:tcBorders>
            <w:shd w:val="clear" w:color="auto" w:fill="auto"/>
          </w:tcPr>
          <w:p w14:paraId="21A99D37" w14:textId="14045D2F" w:rsidR="00491F8F" w:rsidRPr="00491F8F" w:rsidRDefault="00491F8F" w:rsidP="00491F8F">
            <w:pPr>
              <w:jc w:val="right"/>
              <w:rPr>
                <w:sz w:val="20"/>
                <w:lang w:eastAsia="en-CA"/>
              </w:rPr>
            </w:pPr>
            <w:r w:rsidRPr="00491F8F">
              <w:rPr>
                <w:sz w:val="20"/>
                <w:lang w:eastAsia="en-CA"/>
              </w:rPr>
              <w:t>6</w:t>
            </w:r>
            <w:r w:rsidR="004F4C4E">
              <w:rPr>
                <w:sz w:val="20"/>
                <w:lang w:eastAsia="en-CA"/>
              </w:rPr>
              <w:t>,</w:t>
            </w:r>
            <w:r w:rsidRPr="00491F8F">
              <w:rPr>
                <w:sz w:val="20"/>
                <w:lang w:eastAsia="en-CA"/>
              </w:rPr>
              <w:t>81</w:t>
            </w:r>
          </w:p>
        </w:tc>
      </w:tr>
    </w:tbl>
    <w:p w14:paraId="27F15683" w14:textId="040D936E" w:rsidR="00255D29" w:rsidRPr="00E929F7" w:rsidRDefault="00491F8F" w:rsidP="00255D29">
      <w:pPr>
        <w:jc w:val="right"/>
        <w:rPr>
          <w:sz w:val="22"/>
          <w:szCs w:val="22"/>
          <w:lang w:bidi="ar-EG"/>
        </w:rPr>
      </w:pPr>
      <w:r w:rsidRPr="00E929F7">
        <w:rPr>
          <w:rFonts w:hint="cs"/>
          <w:sz w:val="22"/>
          <w:szCs w:val="22"/>
          <w:rtl/>
          <w:lang w:bidi="ar-SY"/>
        </w:rPr>
        <w:t xml:space="preserve">* </w:t>
      </w:r>
      <w:r w:rsidR="00255D29" w:rsidRPr="00E929F7">
        <w:rPr>
          <w:rFonts w:hint="cs"/>
          <w:sz w:val="22"/>
          <w:szCs w:val="22"/>
          <w:rtl/>
          <w:lang w:bidi="ar-EG"/>
        </w:rPr>
        <w:t>تاريخ إتمام  المرحلة الأولى وفقا لاتفاق المرحلة الأولى: 31 ديسمبر/ كانون الأول 2021.</w:t>
      </w:r>
    </w:p>
    <w:p w14:paraId="34BFAD70" w14:textId="77777777" w:rsidR="00491F8F" w:rsidRPr="00491F8F" w:rsidRDefault="00491F8F" w:rsidP="00255D29">
      <w:pPr>
        <w:jc w:val="right"/>
        <w:rPr>
          <w:bCs/>
          <w:sz w:val="32"/>
          <w:szCs w:val="32"/>
          <w:rtl/>
          <w:lang w:val="en-CA" w:bidi="ar-EG"/>
        </w:rPr>
      </w:pPr>
    </w:p>
    <w:p w14:paraId="7090AA84" w14:textId="77777777" w:rsidR="00255D29" w:rsidRPr="00491F8F" w:rsidRDefault="00255D29" w:rsidP="00255D29">
      <w:pPr>
        <w:bidi/>
        <w:rPr>
          <w:rtl/>
          <w:lang w:val="fr-CA" w:bidi="ar-EG"/>
        </w:rPr>
      </w:pPr>
    </w:p>
    <w:p w14:paraId="56B20A13" w14:textId="77777777" w:rsidR="00255D29" w:rsidRPr="00F24055" w:rsidRDefault="00255D29" w:rsidP="00255D29">
      <w:pPr>
        <w:bidi/>
        <w:rPr>
          <w:bCs/>
          <w:sz w:val="26"/>
          <w:szCs w:val="26"/>
          <w:rtl/>
          <w:lang w:val="en-CA" w:bidi="ar-EG"/>
        </w:rPr>
      </w:pPr>
      <w:r w:rsidRPr="00F24055">
        <w:rPr>
          <w:bCs/>
          <w:sz w:val="26"/>
          <w:szCs w:val="26"/>
          <w:rtl/>
        </w:rPr>
        <w:t>التذييل 3- ألف: الجدول الزمني للموافقة على التمويل</w:t>
      </w:r>
    </w:p>
    <w:p w14:paraId="07395259" w14:textId="77777777" w:rsidR="00255D29" w:rsidRPr="00F24055" w:rsidRDefault="00255D29" w:rsidP="00255D29">
      <w:pPr>
        <w:bidi/>
        <w:rPr>
          <w:sz w:val="26"/>
          <w:szCs w:val="26"/>
          <w:rtl/>
        </w:rPr>
      </w:pPr>
    </w:p>
    <w:p w14:paraId="3D18D2D6" w14:textId="2C7B213D" w:rsidR="00255D29" w:rsidRPr="00F24055" w:rsidRDefault="00255D29" w:rsidP="00842A66">
      <w:pPr>
        <w:pStyle w:val="Heading1"/>
        <w:numPr>
          <w:ilvl w:val="0"/>
          <w:numId w:val="18"/>
        </w:numPr>
        <w:tabs>
          <w:tab w:val="clear" w:pos="0"/>
          <w:tab w:val="num" w:pos="90"/>
        </w:tabs>
        <w:bidi/>
        <w:ind w:left="90"/>
        <w:rPr>
          <w:sz w:val="26"/>
          <w:szCs w:val="26"/>
        </w:rPr>
      </w:pPr>
      <w:r w:rsidRPr="00F24055">
        <w:rPr>
          <w:sz w:val="26"/>
          <w:szCs w:val="26"/>
          <w:rtl/>
        </w:rPr>
        <w:t>سيجري النظر في تمويل الشرائح المقبلة للموافق</w:t>
      </w:r>
      <w:r w:rsidRPr="00F24055">
        <w:rPr>
          <w:rFonts w:hint="cs"/>
          <w:sz w:val="26"/>
          <w:szCs w:val="26"/>
          <w:rtl/>
        </w:rPr>
        <w:t>ـ</w:t>
      </w:r>
      <w:r w:rsidRPr="00F24055">
        <w:rPr>
          <w:sz w:val="26"/>
          <w:szCs w:val="26"/>
          <w:rtl/>
        </w:rPr>
        <w:t xml:space="preserve">ة عليه في </w:t>
      </w:r>
      <w:r w:rsidRPr="00F24055">
        <w:rPr>
          <w:rFonts w:hint="cs"/>
          <w:sz w:val="26"/>
          <w:szCs w:val="26"/>
          <w:rtl/>
        </w:rPr>
        <w:t xml:space="preserve"> </w:t>
      </w:r>
      <w:r w:rsidRPr="00F24055">
        <w:rPr>
          <w:sz w:val="26"/>
          <w:szCs w:val="26"/>
          <w:rtl/>
        </w:rPr>
        <w:t>الاجتم</w:t>
      </w:r>
      <w:r w:rsidRPr="00F24055">
        <w:rPr>
          <w:rFonts w:hint="cs"/>
          <w:sz w:val="26"/>
          <w:szCs w:val="26"/>
          <w:rtl/>
        </w:rPr>
        <w:t>ـ</w:t>
      </w:r>
      <w:r w:rsidRPr="00F24055">
        <w:rPr>
          <w:sz w:val="26"/>
          <w:szCs w:val="26"/>
          <w:rtl/>
        </w:rPr>
        <w:t xml:space="preserve">اع </w:t>
      </w:r>
      <w:r w:rsidRPr="00F24055">
        <w:rPr>
          <w:rFonts w:hint="cs"/>
          <w:sz w:val="26"/>
          <w:szCs w:val="26"/>
          <w:rtl/>
        </w:rPr>
        <w:t>الثانيٍ</w:t>
      </w:r>
      <w:r w:rsidRPr="00F24055">
        <w:rPr>
          <w:sz w:val="26"/>
          <w:szCs w:val="26"/>
          <w:rtl/>
        </w:rPr>
        <w:t xml:space="preserve"> في السن</w:t>
      </w:r>
      <w:r w:rsidRPr="00F24055">
        <w:rPr>
          <w:rFonts w:hint="cs"/>
          <w:sz w:val="26"/>
          <w:szCs w:val="26"/>
          <w:rtl/>
        </w:rPr>
        <w:t>ـ</w:t>
      </w:r>
      <w:r w:rsidRPr="00F24055">
        <w:rPr>
          <w:sz w:val="26"/>
          <w:szCs w:val="26"/>
          <w:rtl/>
        </w:rPr>
        <w:t>ة المحددة في التذيي</w:t>
      </w:r>
      <w:r w:rsidRPr="00F24055">
        <w:rPr>
          <w:rFonts w:hint="cs"/>
          <w:sz w:val="26"/>
          <w:szCs w:val="26"/>
          <w:rtl/>
        </w:rPr>
        <w:t>ـ</w:t>
      </w:r>
      <w:r w:rsidRPr="00F24055">
        <w:rPr>
          <w:sz w:val="26"/>
          <w:szCs w:val="26"/>
          <w:rtl/>
        </w:rPr>
        <w:t xml:space="preserve">ل </w:t>
      </w:r>
      <w:r w:rsidR="00842A66">
        <w:rPr>
          <w:rFonts w:hint="cs"/>
          <w:sz w:val="26"/>
          <w:szCs w:val="26"/>
          <w:rtl/>
        </w:rPr>
        <w:t> </w:t>
      </w:r>
      <w:r w:rsidRPr="00F24055">
        <w:rPr>
          <w:sz w:val="26"/>
          <w:szCs w:val="26"/>
          <w:rtl/>
        </w:rPr>
        <w:t>2</w:t>
      </w:r>
      <w:r w:rsidR="00842A66">
        <w:rPr>
          <w:sz w:val="26"/>
          <w:szCs w:val="26"/>
          <w:rtl/>
        </w:rPr>
        <w:noBreakHyphen/>
      </w:r>
      <w:r w:rsidRPr="00F24055">
        <w:rPr>
          <w:sz w:val="26"/>
          <w:szCs w:val="26"/>
          <w:rtl/>
        </w:rPr>
        <w:t>ألف.</w:t>
      </w:r>
    </w:p>
    <w:p w14:paraId="7C5D1F8D" w14:textId="77777777" w:rsidR="00255D29" w:rsidRPr="00F24055" w:rsidRDefault="00255D29" w:rsidP="00255D29">
      <w:pPr>
        <w:keepNext/>
        <w:keepLines/>
        <w:bidi/>
        <w:jc w:val="left"/>
        <w:rPr>
          <w:bCs/>
          <w:sz w:val="26"/>
          <w:szCs w:val="26"/>
          <w:rtl/>
        </w:rPr>
      </w:pPr>
      <w:r w:rsidRPr="00F24055">
        <w:rPr>
          <w:bCs/>
          <w:sz w:val="26"/>
          <w:szCs w:val="26"/>
          <w:rtl/>
        </w:rPr>
        <w:lastRenderedPageBreak/>
        <w:t>التذييل 4- ألف : شكل تقارير وخطط التنفيذ</w:t>
      </w:r>
    </w:p>
    <w:p w14:paraId="1B904CD3" w14:textId="77777777" w:rsidR="00255D29" w:rsidRPr="00F24055" w:rsidRDefault="00255D29" w:rsidP="00255D29">
      <w:pPr>
        <w:keepNext/>
        <w:keepLines/>
        <w:tabs>
          <w:tab w:val="left" w:pos="1900"/>
        </w:tabs>
        <w:bidi/>
        <w:rPr>
          <w:b/>
          <w:bCs/>
          <w:sz w:val="26"/>
          <w:szCs w:val="26"/>
          <w:rtl/>
        </w:rPr>
      </w:pPr>
    </w:p>
    <w:p w14:paraId="09E00403" w14:textId="77777777" w:rsidR="00255D29" w:rsidRPr="00F24055" w:rsidRDefault="00255D29" w:rsidP="00255D29">
      <w:pPr>
        <w:pStyle w:val="Heading1"/>
        <w:keepNext/>
        <w:keepLines/>
        <w:numPr>
          <w:ilvl w:val="0"/>
          <w:numId w:val="19"/>
        </w:numPr>
        <w:tabs>
          <w:tab w:val="clear" w:pos="0"/>
          <w:tab w:val="num" w:pos="90"/>
        </w:tabs>
        <w:bidi/>
        <w:ind w:left="90"/>
        <w:rPr>
          <w:sz w:val="26"/>
          <w:szCs w:val="26"/>
        </w:rPr>
      </w:pPr>
      <w:r w:rsidRPr="00F24055">
        <w:rPr>
          <w:sz w:val="26"/>
          <w:szCs w:val="26"/>
          <w:rtl/>
        </w:rPr>
        <w:t>سوف يتألف تقرير التنفيذ وخطة التنفيذ لطلب كل شريحة من خمسة أجزاء:</w:t>
      </w:r>
    </w:p>
    <w:p w14:paraId="720693E5" w14:textId="77777777" w:rsidR="00255D29" w:rsidRPr="00F24055" w:rsidRDefault="00255D29" w:rsidP="00255D29">
      <w:pPr>
        <w:pStyle w:val="Heading2"/>
        <w:widowControl/>
        <w:bidi/>
        <w:rPr>
          <w:sz w:val="26"/>
          <w:szCs w:val="26"/>
        </w:rPr>
      </w:pPr>
      <w:r w:rsidRPr="00F24055">
        <w:rPr>
          <w:sz w:val="26"/>
          <w:szCs w:val="26"/>
          <w:rtl/>
        </w:rPr>
        <w:t xml:space="preserve">تقرير </w:t>
      </w:r>
      <w:r w:rsidRPr="00F24055">
        <w:rPr>
          <w:rFonts w:hint="cs"/>
          <w:sz w:val="26"/>
          <w:szCs w:val="26"/>
          <w:rtl/>
        </w:rPr>
        <w:t>سردي</w:t>
      </w:r>
      <w:r w:rsidRPr="00F24055">
        <w:rPr>
          <w:sz w:val="26"/>
          <w:szCs w:val="26"/>
          <w:rtl/>
        </w:rPr>
        <w:t xml:space="preserve">، </w:t>
      </w:r>
      <w:r w:rsidRPr="00F24055">
        <w:rPr>
          <w:rFonts w:hint="cs"/>
          <w:sz w:val="26"/>
          <w:szCs w:val="26"/>
          <w:rtl/>
        </w:rPr>
        <w:t>تقدم فيه البيانات حسب الشريحة، تصف</w:t>
      </w:r>
      <w:r w:rsidRPr="00F24055">
        <w:rPr>
          <w:sz w:val="26"/>
          <w:szCs w:val="26"/>
          <w:rtl/>
        </w:rPr>
        <w:t xml:space="preserve"> التقدم المحرز منذ </w:t>
      </w:r>
      <w:r w:rsidRPr="00F24055">
        <w:rPr>
          <w:rFonts w:hint="cs"/>
          <w:sz w:val="26"/>
          <w:szCs w:val="26"/>
          <w:rtl/>
        </w:rPr>
        <w:t>التقرير السابق، وي</w:t>
      </w:r>
      <w:r w:rsidRPr="00F24055">
        <w:rPr>
          <w:sz w:val="26"/>
          <w:szCs w:val="26"/>
          <w:rtl/>
        </w:rPr>
        <w:t xml:space="preserve">عكس حالة البلد فيما يتعلق </w:t>
      </w:r>
      <w:r w:rsidRPr="00F24055">
        <w:rPr>
          <w:rFonts w:hint="cs"/>
          <w:sz w:val="26"/>
          <w:szCs w:val="26"/>
          <w:rtl/>
        </w:rPr>
        <w:t xml:space="preserve">بإزالة هذه </w:t>
      </w:r>
      <w:r w:rsidRPr="00F24055">
        <w:rPr>
          <w:sz w:val="26"/>
          <w:szCs w:val="26"/>
          <w:rtl/>
        </w:rPr>
        <w:t>المواد، وكيف</w:t>
      </w:r>
      <w:r w:rsidRPr="00F24055">
        <w:rPr>
          <w:rFonts w:hint="cs"/>
          <w:sz w:val="26"/>
          <w:szCs w:val="26"/>
          <w:rtl/>
        </w:rPr>
        <w:t xml:space="preserve"> تسهم مختلف الأنشطة فيها</w:t>
      </w:r>
      <w:r w:rsidRPr="00F24055">
        <w:rPr>
          <w:sz w:val="26"/>
          <w:szCs w:val="26"/>
          <w:rtl/>
        </w:rPr>
        <w:t>، وكيف</w:t>
      </w:r>
      <w:r w:rsidRPr="00F24055">
        <w:rPr>
          <w:rFonts w:hint="cs"/>
          <w:sz w:val="26"/>
          <w:szCs w:val="26"/>
          <w:rtl/>
        </w:rPr>
        <w:t xml:space="preserve"> تتصل ب</w:t>
      </w:r>
      <w:r w:rsidRPr="00F24055">
        <w:rPr>
          <w:sz w:val="26"/>
          <w:szCs w:val="26"/>
          <w:rtl/>
        </w:rPr>
        <w:t xml:space="preserve">بعضها البعض. </w:t>
      </w:r>
      <w:r w:rsidRPr="00F24055">
        <w:rPr>
          <w:rFonts w:hint="cs"/>
          <w:sz w:val="26"/>
          <w:szCs w:val="26"/>
          <w:rtl/>
        </w:rPr>
        <w:t>و</w:t>
      </w:r>
      <w:r w:rsidRPr="00F24055">
        <w:rPr>
          <w:sz w:val="26"/>
          <w:szCs w:val="26"/>
          <w:rtl/>
        </w:rPr>
        <w:t xml:space="preserve">ينبغي أن يتضمن التقرير </w:t>
      </w:r>
      <w:r w:rsidRPr="00F24055">
        <w:rPr>
          <w:rFonts w:hint="cs"/>
          <w:sz w:val="26"/>
          <w:szCs w:val="26"/>
          <w:rtl/>
        </w:rPr>
        <w:t xml:space="preserve">كمية </w:t>
      </w:r>
      <w:r w:rsidRPr="00F24055">
        <w:rPr>
          <w:sz w:val="26"/>
          <w:szCs w:val="26"/>
          <w:rtl/>
        </w:rPr>
        <w:t xml:space="preserve">المواد المستنفدة للأوزون </w:t>
      </w:r>
      <w:r w:rsidRPr="00F24055">
        <w:rPr>
          <w:rFonts w:hint="cs"/>
          <w:sz w:val="26"/>
          <w:szCs w:val="26"/>
          <w:rtl/>
        </w:rPr>
        <w:t>المزالة كنتيجة</w:t>
      </w:r>
      <w:r w:rsidRPr="00F24055">
        <w:rPr>
          <w:sz w:val="26"/>
          <w:szCs w:val="26"/>
          <w:rtl/>
        </w:rPr>
        <w:t xml:space="preserve"> مباشرة </w:t>
      </w:r>
      <w:r w:rsidRPr="00F24055">
        <w:rPr>
          <w:rFonts w:hint="cs"/>
          <w:sz w:val="26"/>
          <w:szCs w:val="26"/>
          <w:rtl/>
        </w:rPr>
        <w:t>ع</w:t>
      </w:r>
      <w:r w:rsidRPr="00F24055">
        <w:rPr>
          <w:sz w:val="26"/>
          <w:szCs w:val="26"/>
          <w:rtl/>
        </w:rPr>
        <w:t xml:space="preserve">ن تنفيذ الأنشطة، </w:t>
      </w:r>
      <w:r w:rsidRPr="00F24055">
        <w:rPr>
          <w:rFonts w:hint="cs"/>
          <w:sz w:val="26"/>
          <w:szCs w:val="26"/>
          <w:rtl/>
        </w:rPr>
        <w:t>حسب المادة</w:t>
      </w:r>
      <w:r w:rsidRPr="00F24055">
        <w:rPr>
          <w:sz w:val="26"/>
          <w:szCs w:val="26"/>
          <w:rtl/>
        </w:rPr>
        <w:t xml:space="preserve">، والتكنولوجيا البديلة المستخدمة </w:t>
      </w:r>
      <w:r w:rsidRPr="00F24055">
        <w:rPr>
          <w:rFonts w:hint="cs"/>
          <w:sz w:val="26"/>
          <w:szCs w:val="26"/>
          <w:rtl/>
        </w:rPr>
        <w:t>والإدخال ذي الصلة ل</w:t>
      </w:r>
      <w:r w:rsidRPr="00F24055">
        <w:rPr>
          <w:sz w:val="26"/>
          <w:szCs w:val="26"/>
          <w:rtl/>
        </w:rPr>
        <w:t xml:space="preserve">لبدائل، للسماح للأمانة </w:t>
      </w:r>
      <w:r w:rsidRPr="00F24055">
        <w:rPr>
          <w:rFonts w:hint="cs"/>
          <w:sz w:val="26"/>
          <w:szCs w:val="26"/>
          <w:rtl/>
        </w:rPr>
        <w:t>بتقديم معلومات</w:t>
      </w:r>
      <w:r w:rsidRPr="00F24055">
        <w:rPr>
          <w:sz w:val="26"/>
          <w:szCs w:val="26"/>
          <w:rtl/>
        </w:rPr>
        <w:t xml:space="preserve"> إلى اللجنة التنفيذية </w:t>
      </w:r>
      <w:r w:rsidRPr="00F24055">
        <w:rPr>
          <w:rFonts w:hint="cs"/>
          <w:sz w:val="26"/>
          <w:szCs w:val="26"/>
          <w:rtl/>
        </w:rPr>
        <w:t>عن</w:t>
      </w:r>
      <w:r w:rsidRPr="00F24055">
        <w:rPr>
          <w:sz w:val="26"/>
          <w:szCs w:val="26"/>
          <w:rtl/>
        </w:rPr>
        <w:t xml:space="preserve"> التغير الناتج </w:t>
      </w:r>
      <w:r w:rsidRPr="00F24055">
        <w:rPr>
          <w:rFonts w:hint="cs"/>
          <w:sz w:val="26"/>
          <w:szCs w:val="26"/>
          <w:rtl/>
        </w:rPr>
        <w:t>في</w:t>
      </w:r>
      <w:r w:rsidRPr="00F24055">
        <w:rPr>
          <w:sz w:val="26"/>
          <w:szCs w:val="26"/>
          <w:rtl/>
        </w:rPr>
        <w:t xml:space="preserve"> الانبعاثات ذات الصلة بالمناخ. </w:t>
      </w:r>
      <w:r w:rsidRPr="00F24055">
        <w:rPr>
          <w:rFonts w:hint="cs"/>
          <w:sz w:val="26"/>
          <w:szCs w:val="26"/>
          <w:rtl/>
        </w:rPr>
        <w:t xml:space="preserve">كما ينبغي أن يسلط </w:t>
      </w:r>
      <w:r w:rsidRPr="00F24055">
        <w:rPr>
          <w:sz w:val="26"/>
          <w:szCs w:val="26"/>
          <w:rtl/>
        </w:rPr>
        <w:t>التقرير الضوء على النجاحات والخبرات والتحديات المتصلة ب</w:t>
      </w:r>
      <w:r w:rsidRPr="00F24055">
        <w:rPr>
          <w:rFonts w:hint="cs"/>
          <w:sz w:val="26"/>
          <w:szCs w:val="26"/>
          <w:rtl/>
        </w:rPr>
        <w:t>ال</w:t>
      </w:r>
      <w:r w:rsidRPr="00F24055">
        <w:rPr>
          <w:sz w:val="26"/>
          <w:szCs w:val="26"/>
          <w:rtl/>
        </w:rPr>
        <w:t xml:space="preserve">أنشطة </w:t>
      </w:r>
      <w:r w:rsidRPr="00F24055">
        <w:rPr>
          <w:rFonts w:hint="cs"/>
          <w:sz w:val="26"/>
          <w:szCs w:val="26"/>
          <w:rtl/>
        </w:rPr>
        <w:t>ال</w:t>
      </w:r>
      <w:r w:rsidRPr="00F24055">
        <w:rPr>
          <w:sz w:val="26"/>
          <w:szCs w:val="26"/>
          <w:rtl/>
        </w:rPr>
        <w:t xml:space="preserve">مختلفة المدرجة في الخطة، </w:t>
      </w:r>
      <w:r w:rsidRPr="00F24055">
        <w:rPr>
          <w:rFonts w:hint="cs"/>
          <w:sz w:val="26"/>
          <w:szCs w:val="26"/>
          <w:rtl/>
        </w:rPr>
        <w:t>وأن</w:t>
      </w:r>
      <w:r w:rsidRPr="00F24055">
        <w:rPr>
          <w:sz w:val="26"/>
          <w:szCs w:val="26"/>
          <w:rtl/>
        </w:rPr>
        <w:t xml:space="preserve"> يعكس أية تغييرات في الظروف السائدة في البلد، و</w:t>
      </w:r>
      <w:r w:rsidRPr="00F24055">
        <w:rPr>
          <w:rFonts w:hint="cs"/>
          <w:sz w:val="26"/>
          <w:szCs w:val="26"/>
          <w:rtl/>
        </w:rPr>
        <w:t>أن يوفر</w:t>
      </w:r>
      <w:r w:rsidRPr="00F24055">
        <w:rPr>
          <w:sz w:val="26"/>
          <w:szCs w:val="26"/>
          <w:rtl/>
        </w:rPr>
        <w:t xml:space="preserve"> المعلومات الأخرى ذات الصلة. </w:t>
      </w:r>
      <w:r w:rsidRPr="00F24055">
        <w:rPr>
          <w:rFonts w:hint="cs"/>
          <w:sz w:val="26"/>
          <w:szCs w:val="26"/>
          <w:rtl/>
        </w:rPr>
        <w:t>و</w:t>
      </w:r>
      <w:r w:rsidRPr="00F24055">
        <w:rPr>
          <w:sz w:val="26"/>
          <w:szCs w:val="26"/>
          <w:rtl/>
        </w:rPr>
        <w:t xml:space="preserve">ينبغي أن يتضمن التقرير أيضا معلومات عن أية تغييرات </w:t>
      </w:r>
      <w:r w:rsidRPr="00F24055">
        <w:rPr>
          <w:rFonts w:hint="cs"/>
          <w:sz w:val="26"/>
          <w:szCs w:val="26"/>
          <w:rtl/>
        </w:rPr>
        <w:t>مقارنة ب</w:t>
      </w:r>
      <w:r w:rsidRPr="00F24055">
        <w:rPr>
          <w:sz w:val="26"/>
          <w:szCs w:val="26"/>
          <w:rtl/>
        </w:rPr>
        <w:t xml:space="preserve">خطة </w:t>
      </w:r>
      <w:r w:rsidRPr="00F24055">
        <w:rPr>
          <w:rFonts w:hint="cs"/>
          <w:sz w:val="26"/>
          <w:szCs w:val="26"/>
          <w:rtl/>
        </w:rPr>
        <w:t xml:space="preserve">(خطط) </w:t>
      </w:r>
      <w:r w:rsidRPr="00F24055">
        <w:rPr>
          <w:sz w:val="26"/>
          <w:szCs w:val="26"/>
          <w:rtl/>
        </w:rPr>
        <w:t>التنفيذ السنوي المقدم</w:t>
      </w:r>
      <w:r w:rsidRPr="00F24055">
        <w:rPr>
          <w:rFonts w:hint="cs"/>
          <w:sz w:val="26"/>
          <w:szCs w:val="26"/>
          <w:rtl/>
        </w:rPr>
        <w:t>ة</w:t>
      </w:r>
      <w:r w:rsidRPr="00F24055">
        <w:rPr>
          <w:sz w:val="26"/>
          <w:szCs w:val="26"/>
          <w:rtl/>
        </w:rPr>
        <w:t xml:space="preserve"> من قبل </w:t>
      </w:r>
      <w:r w:rsidRPr="00F24055">
        <w:rPr>
          <w:rFonts w:hint="cs"/>
          <w:sz w:val="26"/>
          <w:szCs w:val="26"/>
          <w:rtl/>
        </w:rPr>
        <w:t>وما يبرر هذه التغييرات</w:t>
      </w:r>
      <w:r w:rsidRPr="00F24055">
        <w:rPr>
          <w:sz w:val="26"/>
          <w:szCs w:val="26"/>
          <w:rtl/>
        </w:rPr>
        <w:t>، مثل التأخير</w:t>
      </w:r>
      <w:r w:rsidRPr="00F24055">
        <w:rPr>
          <w:rFonts w:hint="cs"/>
          <w:sz w:val="26"/>
          <w:szCs w:val="26"/>
          <w:rtl/>
        </w:rPr>
        <w:t>ات</w:t>
      </w:r>
      <w:r w:rsidRPr="00F24055">
        <w:rPr>
          <w:sz w:val="26"/>
          <w:szCs w:val="26"/>
          <w:rtl/>
        </w:rPr>
        <w:t xml:space="preserve">، </w:t>
      </w:r>
      <w:r w:rsidRPr="00F24055">
        <w:rPr>
          <w:rFonts w:hint="cs"/>
          <w:sz w:val="26"/>
          <w:szCs w:val="26"/>
          <w:rtl/>
        </w:rPr>
        <w:t xml:space="preserve">واستخدام بند </w:t>
      </w:r>
      <w:r w:rsidRPr="00F24055">
        <w:rPr>
          <w:sz w:val="26"/>
          <w:szCs w:val="26"/>
          <w:rtl/>
        </w:rPr>
        <w:t>المرونة لإعادة تخصيص الأموال خلال تنفيذ الشريحة، على النحو المنصوص عليه في الفقرة</w:t>
      </w:r>
      <w:r w:rsidRPr="00F24055">
        <w:rPr>
          <w:rFonts w:hint="cs"/>
          <w:sz w:val="26"/>
          <w:szCs w:val="26"/>
          <w:rtl/>
        </w:rPr>
        <w:t> </w:t>
      </w:r>
      <w:r w:rsidRPr="00F24055">
        <w:rPr>
          <w:sz w:val="26"/>
          <w:szCs w:val="26"/>
          <w:rtl/>
        </w:rPr>
        <w:t xml:space="preserve">7 من هذا الاتفاق، أو </w:t>
      </w:r>
      <w:r w:rsidRPr="00F24055">
        <w:rPr>
          <w:rFonts w:hint="cs"/>
          <w:sz w:val="26"/>
          <w:szCs w:val="26"/>
          <w:rtl/>
        </w:rPr>
        <w:t xml:space="preserve">أي </w:t>
      </w:r>
      <w:r w:rsidRPr="00F24055">
        <w:rPr>
          <w:sz w:val="26"/>
          <w:szCs w:val="26"/>
          <w:rtl/>
        </w:rPr>
        <w:t>تغييرات أخرى</w:t>
      </w:r>
      <w:r w:rsidRPr="00F24055">
        <w:rPr>
          <w:rFonts w:hint="cs"/>
          <w:sz w:val="26"/>
          <w:szCs w:val="26"/>
          <w:rtl/>
        </w:rPr>
        <w:t>؛</w:t>
      </w:r>
    </w:p>
    <w:p w14:paraId="0164A9DD" w14:textId="77777777" w:rsidR="00255D29" w:rsidRPr="00F24055" w:rsidRDefault="00255D29" w:rsidP="00255D29">
      <w:pPr>
        <w:pStyle w:val="Heading2"/>
        <w:widowControl/>
        <w:bidi/>
        <w:rPr>
          <w:sz w:val="26"/>
          <w:szCs w:val="26"/>
          <w:rtl/>
        </w:rPr>
      </w:pPr>
      <w:r w:rsidRPr="00F24055">
        <w:rPr>
          <w:sz w:val="26"/>
          <w:szCs w:val="26"/>
          <w:rtl/>
        </w:rPr>
        <w:t xml:space="preserve">تقرير تحقق </w:t>
      </w:r>
      <w:r w:rsidRPr="00F24055">
        <w:rPr>
          <w:rFonts w:hint="cs"/>
          <w:sz w:val="26"/>
          <w:szCs w:val="26"/>
          <w:rtl/>
        </w:rPr>
        <w:t>مستقل ل</w:t>
      </w:r>
      <w:r w:rsidRPr="00F24055">
        <w:rPr>
          <w:sz w:val="26"/>
          <w:szCs w:val="26"/>
          <w:rtl/>
        </w:rPr>
        <w:t xml:space="preserve">نتائج خطة إدارة إزالة المواد الهيدروكلوروفلوروكربونية واستهلاك المواد، </w:t>
      </w:r>
      <w:r w:rsidRPr="00F24055">
        <w:rPr>
          <w:rFonts w:hint="cs"/>
          <w:sz w:val="26"/>
          <w:szCs w:val="26"/>
          <w:rtl/>
        </w:rPr>
        <w:t>وفقا</w:t>
      </w:r>
      <w:r w:rsidRPr="00F24055">
        <w:rPr>
          <w:sz w:val="26"/>
          <w:szCs w:val="26"/>
          <w:rtl/>
        </w:rPr>
        <w:t xml:space="preserve"> </w:t>
      </w:r>
      <w:r w:rsidRPr="00F24055">
        <w:rPr>
          <w:rFonts w:hint="cs"/>
          <w:sz w:val="26"/>
          <w:szCs w:val="26"/>
          <w:rtl/>
        </w:rPr>
        <w:t>ل</w:t>
      </w:r>
      <w:r w:rsidRPr="00F24055">
        <w:rPr>
          <w:sz w:val="26"/>
          <w:szCs w:val="26"/>
          <w:rtl/>
        </w:rPr>
        <w:t xml:space="preserve">لفقرة الفرعية 5(ب) </w:t>
      </w:r>
      <w:r w:rsidRPr="00F24055">
        <w:rPr>
          <w:rFonts w:hint="cs"/>
          <w:sz w:val="26"/>
          <w:szCs w:val="26"/>
          <w:rtl/>
        </w:rPr>
        <w:t>في</w:t>
      </w:r>
      <w:r w:rsidRPr="00F24055">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DD52588" w14:textId="77777777" w:rsidR="00255D29" w:rsidRPr="00F24055" w:rsidRDefault="00255D29" w:rsidP="00255D29">
      <w:pPr>
        <w:pStyle w:val="Heading2"/>
        <w:widowControl/>
        <w:bidi/>
        <w:rPr>
          <w:sz w:val="26"/>
          <w:szCs w:val="26"/>
          <w:rtl/>
        </w:rPr>
      </w:pPr>
      <w:r w:rsidRPr="00F24055">
        <w:rPr>
          <w:sz w:val="26"/>
          <w:szCs w:val="26"/>
          <w:rtl/>
        </w:rPr>
        <w:t xml:space="preserve">وصف خطي للنشاطات التي سيُضطلع بها </w:t>
      </w:r>
      <w:r w:rsidRPr="00F24055">
        <w:rPr>
          <w:rFonts w:hint="cs"/>
          <w:sz w:val="26"/>
          <w:szCs w:val="26"/>
          <w:rtl/>
        </w:rPr>
        <w:t xml:space="preserve">خلال الفترة المشمولة بالشريحة المطلوبة، </w:t>
      </w:r>
      <w:r w:rsidRPr="00F24055">
        <w:rPr>
          <w:sz w:val="26"/>
          <w:szCs w:val="26"/>
          <w:rtl/>
        </w:rPr>
        <w:t xml:space="preserve">مع إبراز </w:t>
      </w:r>
      <w:r w:rsidRPr="00F24055">
        <w:rPr>
          <w:rFonts w:hint="cs"/>
          <w:sz w:val="26"/>
          <w:szCs w:val="26"/>
          <w:rtl/>
        </w:rPr>
        <w:t>المعالم الرئيسية للتنفيذ، ووقت الإتمام و</w:t>
      </w:r>
      <w:r w:rsidRPr="00F24055">
        <w:rPr>
          <w:sz w:val="26"/>
          <w:szCs w:val="26"/>
          <w:rtl/>
        </w:rPr>
        <w:t>الترابط بين</w:t>
      </w:r>
      <w:r w:rsidRPr="00F24055">
        <w:rPr>
          <w:rFonts w:hint="cs"/>
          <w:sz w:val="26"/>
          <w:szCs w:val="26"/>
          <w:rtl/>
        </w:rPr>
        <w:t xml:space="preserve"> الأنشطة،</w:t>
      </w:r>
      <w:r w:rsidRPr="00F24055">
        <w:rPr>
          <w:sz w:val="26"/>
          <w:szCs w:val="26"/>
          <w:rtl/>
        </w:rPr>
        <w:t xml:space="preserve"> و</w:t>
      </w:r>
      <w:r w:rsidRPr="00F24055">
        <w:rPr>
          <w:rFonts w:hint="cs"/>
          <w:sz w:val="26"/>
          <w:szCs w:val="26"/>
          <w:rtl/>
        </w:rPr>
        <w:t xml:space="preserve">مع </w:t>
      </w:r>
      <w:r w:rsidRPr="00F24055">
        <w:rPr>
          <w:sz w:val="26"/>
          <w:szCs w:val="26"/>
          <w:rtl/>
        </w:rPr>
        <w:t>أخذ التجارب المكتسبة والتقدم المحرز في تنفيذ الشرائح السابقة بعين الاعتبار</w:t>
      </w:r>
      <w:r w:rsidRPr="00F24055">
        <w:rPr>
          <w:rFonts w:hint="cs"/>
          <w:sz w:val="26"/>
          <w:szCs w:val="26"/>
          <w:rtl/>
        </w:rPr>
        <w:t>؛ وستقدم البيانات الواردة في الخطة حسب السنة التقويمية</w:t>
      </w:r>
      <w:r w:rsidRPr="00F24055">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F24055">
        <w:rPr>
          <w:rFonts w:hint="cs"/>
          <w:sz w:val="26"/>
          <w:szCs w:val="26"/>
          <w:rtl/>
        </w:rPr>
        <w:t>بالتفصيل التغييرات التي أدخلت</w:t>
      </w:r>
      <w:r w:rsidRPr="00F24055">
        <w:rPr>
          <w:sz w:val="26"/>
          <w:szCs w:val="26"/>
          <w:rtl/>
        </w:rPr>
        <w:t xml:space="preserve"> على الخطة الشاملة وأن يقدم تفسيرا لها</w:t>
      </w:r>
      <w:r w:rsidRPr="00F24055">
        <w:rPr>
          <w:rFonts w:hint="cs"/>
          <w:sz w:val="26"/>
          <w:szCs w:val="26"/>
          <w:rtl/>
        </w:rPr>
        <w:t>. ويمكن تقديم وصف الأنشطة المستقبلية كجزء من نفس الوثيقة بوصفه التقرير السردي بموجب الفقرة الفرعية (ب) أعلاه</w:t>
      </w:r>
      <w:r w:rsidRPr="00F24055">
        <w:rPr>
          <w:sz w:val="26"/>
          <w:szCs w:val="26"/>
          <w:rtl/>
        </w:rPr>
        <w:t>؛</w:t>
      </w:r>
    </w:p>
    <w:p w14:paraId="450D8642" w14:textId="77777777" w:rsidR="00255D29" w:rsidRPr="00F24055" w:rsidRDefault="00255D29" w:rsidP="00255D29">
      <w:pPr>
        <w:pStyle w:val="Heading2"/>
        <w:widowControl/>
        <w:bidi/>
        <w:rPr>
          <w:sz w:val="26"/>
          <w:szCs w:val="26"/>
          <w:rtl/>
        </w:rPr>
      </w:pPr>
      <w:r w:rsidRPr="00F24055">
        <w:rPr>
          <w:sz w:val="26"/>
          <w:szCs w:val="26"/>
          <w:rtl/>
        </w:rPr>
        <w:t xml:space="preserve">مجموعة من المعلومات الكمية الخاصة </w:t>
      </w:r>
      <w:r w:rsidRPr="00F24055">
        <w:rPr>
          <w:rFonts w:hint="cs"/>
          <w:sz w:val="26"/>
          <w:szCs w:val="26"/>
          <w:rtl/>
        </w:rPr>
        <w:t>بجميع تقارير التنفيذ السنوية</w:t>
      </w:r>
      <w:r w:rsidRPr="00F24055">
        <w:rPr>
          <w:sz w:val="26"/>
          <w:szCs w:val="26"/>
          <w:rtl/>
        </w:rPr>
        <w:t xml:space="preserve"> </w:t>
      </w:r>
      <w:r w:rsidRPr="00F24055">
        <w:rPr>
          <w:rFonts w:hint="cs"/>
          <w:sz w:val="26"/>
          <w:szCs w:val="26"/>
          <w:rtl/>
        </w:rPr>
        <w:t>و</w:t>
      </w:r>
      <w:r w:rsidRPr="00F24055">
        <w:rPr>
          <w:sz w:val="26"/>
          <w:szCs w:val="26"/>
          <w:rtl/>
        </w:rPr>
        <w:t>خط</w:t>
      </w:r>
      <w:r w:rsidRPr="00F24055">
        <w:rPr>
          <w:rFonts w:hint="cs"/>
          <w:sz w:val="26"/>
          <w:szCs w:val="26"/>
          <w:rtl/>
        </w:rPr>
        <w:t xml:space="preserve">ط التنفيذ السنوية المقدمة من خلال </w:t>
      </w:r>
      <w:r w:rsidRPr="00F24055">
        <w:rPr>
          <w:sz w:val="26"/>
          <w:szCs w:val="26"/>
          <w:rtl/>
        </w:rPr>
        <w:t>قاعدة بيانات</w:t>
      </w:r>
      <w:r w:rsidRPr="00F24055">
        <w:rPr>
          <w:rFonts w:hint="cs"/>
          <w:sz w:val="26"/>
          <w:szCs w:val="26"/>
          <w:rtl/>
        </w:rPr>
        <w:t xml:space="preserve"> على الإنترنت</w:t>
      </w:r>
      <w:r w:rsidRPr="00F24055">
        <w:rPr>
          <w:sz w:val="26"/>
          <w:szCs w:val="26"/>
          <w:rtl/>
        </w:rPr>
        <w:t>؛</w:t>
      </w:r>
    </w:p>
    <w:p w14:paraId="32E46BA1" w14:textId="77777777" w:rsidR="00255D29" w:rsidRPr="00F24055" w:rsidRDefault="00255D29" w:rsidP="00255D29">
      <w:pPr>
        <w:pStyle w:val="Heading2"/>
        <w:widowControl/>
        <w:numPr>
          <w:ilvl w:val="0"/>
          <w:numId w:val="0"/>
        </w:numPr>
        <w:bidi/>
        <w:ind w:left="720"/>
        <w:rPr>
          <w:sz w:val="26"/>
          <w:szCs w:val="26"/>
          <w:rtl/>
        </w:rPr>
      </w:pPr>
      <w:r w:rsidRPr="00F24055">
        <w:rPr>
          <w:sz w:val="26"/>
          <w:szCs w:val="26"/>
          <w:rtl/>
        </w:rPr>
        <w:t>(ﻫ)</w:t>
      </w:r>
      <w:r w:rsidRPr="00F24055">
        <w:rPr>
          <w:sz w:val="26"/>
          <w:szCs w:val="26"/>
          <w:rtl/>
        </w:rPr>
        <w:tab/>
        <w:t>موجز تنفيذي من حوالي خمس فقرات، يلخص الفقرات الفرعية من 1(أ) إلى 1(د) أعلاه.</w:t>
      </w:r>
    </w:p>
    <w:p w14:paraId="0001D2F6" w14:textId="66675807" w:rsidR="00255D29" w:rsidRPr="00F24055" w:rsidRDefault="00255D29" w:rsidP="00D774FE">
      <w:pPr>
        <w:pStyle w:val="Heading1"/>
        <w:keepNext/>
        <w:keepLines/>
        <w:numPr>
          <w:ilvl w:val="0"/>
          <w:numId w:val="19"/>
        </w:numPr>
        <w:tabs>
          <w:tab w:val="clear" w:pos="0"/>
          <w:tab w:val="num" w:pos="90"/>
        </w:tabs>
        <w:bidi/>
        <w:ind w:left="90"/>
        <w:rPr>
          <w:sz w:val="26"/>
          <w:szCs w:val="26"/>
          <w:rtl/>
        </w:rPr>
      </w:pPr>
      <w:r w:rsidRPr="00F24055">
        <w:rPr>
          <w:rFonts w:hint="cs"/>
          <w:sz w:val="26"/>
          <w:szCs w:val="26"/>
          <w:rtl/>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106E82E" w14:textId="77777777" w:rsidR="00255D29" w:rsidRPr="00CE1EB6" w:rsidRDefault="00255D29" w:rsidP="00255D29">
      <w:pPr>
        <w:bidi/>
        <w:spacing w:after="240"/>
        <w:ind w:left="1440" w:hanging="720"/>
        <w:rPr>
          <w:sz w:val="26"/>
          <w:szCs w:val="26"/>
          <w:rtl/>
        </w:rPr>
      </w:pPr>
      <w:r w:rsidRPr="00F24055">
        <w:rPr>
          <w:rFonts w:hint="cs"/>
          <w:sz w:val="26"/>
          <w:szCs w:val="26"/>
          <w:rtl/>
        </w:rPr>
        <w:t>(أ)</w:t>
      </w:r>
      <w:r w:rsidRPr="00F24055">
        <w:rPr>
          <w:rFonts w:hint="cs"/>
          <w:sz w:val="26"/>
          <w:szCs w:val="26"/>
          <w:rtl/>
        </w:rPr>
        <w:tab/>
        <w:t xml:space="preserve">تقارير عن تنفيذ الشريحة والخطط المشار </w:t>
      </w:r>
      <w:r w:rsidRPr="00CE1EB6">
        <w:rPr>
          <w:rFonts w:hint="cs"/>
          <w:sz w:val="26"/>
          <w:szCs w:val="26"/>
          <w:rtl/>
        </w:rPr>
        <w:t>إليها كجزء من هذا الاتفاق، ستشير بشكل حصري إلى الأنشطة والأموال المشمولة بهذا الاتفاق؛</w:t>
      </w:r>
    </w:p>
    <w:p w14:paraId="61060B1F" w14:textId="77777777" w:rsidR="00255D29" w:rsidRPr="00CE1EB6" w:rsidRDefault="00255D29" w:rsidP="00255D29">
      <w:pPr>
        <w:bidi/>
        <w:spacing w:after="240"/>
        <w:ind w:left="1440" w:hanging="720"/>
        <w:rPr>
          <w:sz w:val="26"/>
          <w:szCs w:val="26"/>
          <w:rtl/>
        </w:rPr>
      </w:pPr>
      <w:r w:rsidRPr="00CE1EB6">
        <w:rPr>
          <w:rFonts w:hint="cs"/>
          <w:sz w:val="26"/>
          <w:szCs w:val="26"/>
          <w:rtl/>
        </w:rPr>
        <w:t>(ب)</w:t>
      </w:r>
      <w:r w:rsidRPr="00CE1EB6">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25EF636A" w14:textId="77777777" w:rsidR="00AA010E" w:rsidRPr="00CE1EB6" w:rsidRDefault="00AA010E">
      <w:pPr>
        <w:jc w:val="left"/>
        <w:rPr>
          <w:bCs/>
          <w:sz w:val="26"/>
          <w:szCs w:val="26"/>
          <w:rtl/>
        </w:rPr>
      </w:pPr>
      <w:r w:rsidRPr="00CE1EB6">
        <w:rPr>
          <w:bCs/>
          <w:sz w:val="26"/>
          <w:szCs w:val="26"/>
          <w:rtl/>
        </w:rPr>
        <w:br w:type="page"/>
      </w:r>
    </w:p>
    <w:p w14:paraId="3FE586DE" w14:textId="367447B3" w:rsidR="00255D29" w:rsidRPr="00CE1EB6" w:rsidRDefault="00255D29" w:rsidP="00255D29">
      <w:pPr>
        <w:bidi/>
        <w:rPr>
          <w:bCs/>
          <w:sz w:val="26"/>
          <w:szCs w:val="26"/>
          <w:rtl/>
        </w:rPr>
      </w:pPr>
      <w:r w:rsidRPr="00CE1EB6">
        <w:rPr>
          <w:bCs/>
          <w:sz w:val="26"/>
          <w:szCs w:val="26"/>
          <w:rtl/>
        </w:rPr>
        <w:lastRenderedPageBreak/>
        <w:t>التذييل 5- ألف: مؤسّسات الرصد والأدوار المتعلقة به</w:t>
      </w:r>
    </w:p>
    <w:p w14:paraId="6373CDFC" w14:textId="3E88175D" w:rsidR="00255D29" w:rsidRPr="00CE1EB6" w:rsidRDefault="00255D29" w:rsidP="00255D29">
      <w:pPr>
        <w:bidi/>
        <w:rPr>
          <w:sz w:val="26"/>
          <w:szCs w:val="26"/>
          <w:lang w:val="en-US"/>
        </w:rPr>
      </w:pPr>
    </w:p>
    <w:p w14:paraId="05F52228" w14:textId="5A1AEC36" w:rsidR="00FD5484" w:rsidRPr="00FD5484" w:rsidRDefault="00FD5484" w:rsidP="001633D9">
      <w:pPr>
        <w:pStyle w:val="ListParagraph"/>
        <w:numPr>
          <w:ilvl w:val="0"/>
          <w:numId w:val="27"/>
        </w:numPr>
        <w:bidi/>
        <w:ind w:left="4" w:firstLine="0"/>
        <w:rPr>
          <w:sz w:val="26"/>
          <w:szCs w:val="26"/>
          <w:lang w:val="en-US"/>
        </w:rPr>
      </w:pPr>
      <w:r w:rsidRPr="00CE1EB6">
        <w:rPr>
          <w:sz w:val="26"/>
          <w:szCs w:val="26"/>
          <w:rtl/>
          <w:lang w:val="en-US"/>
        </w:rPr>
        <w:t>ستقدم وحدة الأوزون الوطنية تقارير مرحلية سنوية عن حالة تنفيذ الخطة إلى الوكالة المنفذة الرئيسية. سيتم تكليف مراقبة تطوير الخطة</w:t>
      </w:r>
      <w:r w:rsidRPr="00FD5484">
        <w:rPr>
          <w:sz w:val="26"/>
          <w:szCs w:val="26"/>
          <w:rtl/>
          <w:lang w:val="en-US"/>
        </w:rPr>
        <w:t xml:space="preserve"> والتحقق من تحقيق أهداف الأداء ، المحددة في الخطة ، من قبل </w:t>
      </w:r>
      <w:r w:rsidR="001633D9" w:rsidRPr="001633D9">
        <w:rPr>
          <w:sz w:val="26"/>
          <w:szCs w:val="26"/>
          <w:rtl/>
          <w:lang w:val="en-US"/>
        </w:rPr>
        <w:t xml:space="preserve"> </w:t>
      </w:r>
      <w:r w:rsidR="001633D9" w:rsidRPr="00CE1EB6">
        <w:rPr>
          <w:sz w:val="26"/>
          <w:szCs w:val="26"/>
          <w:rtl/>
          <w:lang w:val="en-US"/>
        </w:rPr>
        <w:t>الوكالة المنفذة الرئيسية</w:t>
      </w:r>
      <w:r w:rsidRPr="00FD5484">
        <w:rPr>
          <w:sz w:val="26"/>
          <w:szCs w:val="26"/>
          <w:rtl/>
          <w:lang w:val="en-US"/>
        </w:rPr>
        <w:t xml:space="preserve"> لشركة محلية مستقلة أو إلى مستشارين محليين مستقلين.</w:t>
      </w:r>
    </w:p>
    <w:p w14:paraId="1F59B9FA" w14:textId="77777777" w:rsidR="00FD5484" w:rsidRPr="00FD5484" w:rsidRDefault="00FD5484" w:rsidP="00FD5484">
      <w:pPr>
        <w:bidi/>
        <w:rPr>
          <w:sz w:val="26"/>
          <w:szCs w:val="26"/>
          <w:lang w:val="en-US"/>
        </w:rPr>
      </w:pPr>
    </w:p>
    <w:p w14:paraId="682F262B" w14:textId="77777777" w:rsidR="00255D29" w:rsidRPr="00F24055" w:rsidRDefault="00255D29" w:rsidP="00255D29">
      <w:pPr>
        <w:bidi/>
        <w:jc w:val="left"/>
        <w:rPr>
          <w:bCs/>
          <w:sz w:val="26"/>
          <w:szCs w:val="26"/>
          <w:rtl/>
        </w:rPr>
      </w:pPr>
      <w:r w:rsidRPr="00FD5484">
        <w:rPr>
          <w:bCs/>
          <w:sz w:val="26"/>
          <w:szCs w:val="26"/>
          <w:rtl/>
        </w:rPr>
        <w:t>التذييل</w:t>
      </w:r>
      <w:r w:rsidRPr="00F24055">
        <w:rPr>
          <w:bCs/>
          <w:sz w:val="26"/>
          <w:szCs w:val="26"/>
          <w:rtl/>
        </w:rPr>
        <w:t xml:space="preserve"> 6- ألف: دور الوكالة المنفذة الرئيسية</w:t>
      </w:r>
    </w:p>
    <w:p w14:paraId="73D83EFF" w14:textId="77777777" w:rsidR="00255D29" w:rsidRPr="00F24055" w:rsidRDefault="00255D29" w:rsidP="00255D29">
      <w:pPr>
        <w:bidi/>
        <w:rPr>
          <w:bCs/>
          <w:sz w:val="26"/>
          <w:szCs w:val="26"/>
        </w:rPr>
      </w:pPr>
    </w:p>
    <w:p w14:paraId="49F5B4BF" w14:textId="77777777" w:rsidR="00255D29" w:rsidRPr="00F24055" w:rsidRDefault="00255D29" w:rsidP="00FD5484">
      <w:pPr>
        <w:pStyle w:val="Heading1"/>
        <w:numPr>
          <w:ilvl w:val="0"/>
          <w:numId w:val="20"/>
        </w:numPr>
        <w:tabs>
          <w:tab w:val="clear" w:pos="0"/>
          <w:tab w:val="num" w:pos="4"/>
        </w:tabs>
        <w:bidi/>
        <w:ind w:left="4"/>
        <w:rPr>
          <w:sz w:val="26"/>
          <w:szCs w:val="26"/>
        </w:rPr>
      </w:pPr>
      <w:r w:rsidRPr="00F24055">
        <w:rPr>
          <w:sz w:val="26"/>
          <w:szCs w:val="26"/>
          <w:rtl/>
        </w:rPr>
        <w:t>ستكـون الوكالـة الرئيسيـة مسؤولة عن مجموعـة من الأنشطة</w:t>
      </w:r>
      <w:r w:rsidRPr="00F24055">
        <w:rPr>
          <w:rFonts w:hint="cs"/>
          <w:sz w:val="26"/>
          <w:szCs w:val="26"/>
          <w:rtl/>
        </w:rPr>
        <w:t xml:space="preserve"> </w:t>
      </w:r>
      <w:r w:rsidRPr="00F24055">
        <w:rPr>
          <w:sz w:val="26"/>
          <w:szCs w:val="26"/>
          <w:rtl/>
        </w:rPr>
        <w:t>تشمل على الأقل ما يلي:</w:t>
      </w:r>
    </w:p>
    <w:p w14:paraId="7223E3D1" w14:textId="77777777" w:rsidR="00255D29" w:rsidRPr="00F24055" w:rsidRDefault="00255D29" w:rsidP="00255D29">
      <w:pPr>
        <w:pStyle w:val="Heading2"/>
        <w:widowControl/>
        <w:bidi/>
        <w:rPr>
          <w:sz w:val="26"/>
          <w:szCs w:val="26"/>
        </w:rPr>
      </w:pPr>
      <w:r w:rsidRPr="00F24055">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5E7C05C" w14:textId="77777777" w:rsidR="00255D29" w:rsidRPr="00F24055" w:rsidRDefault="00255D29" w:rsidP="00255D29">
      <w:pPr>
        <w:pStyle w:val="Heading2"/>
        <w:widowControl/>
        <w:bidi/>
        <w:rPr>
          <w:spacing w:val="12"/>
          <w:sz w:val="26"/>
          <w:szCs w:val="26"/>
        </w:rPr>
      </w:pPr>
      <w:r w:rsidRPr="00F24055">
        <w:rPr>
          <w:spacing w:val="12"/>
          <w:sz w:val="26"/>
          <w:szCs w:val="26"/>
          <w:rtl/>
        </w:rPr>
        <w:t xml:space="preserve">مساعدة البلد في إعـداد خطط </w:t>
      </w:r>
      <w:r w:rsidRPr="00F24055">
        <w:rPr>
          <w:rFonts w:hint="cs"/>
          <w:spacing w:val="12"/>
          <w:sz w:val="26"/>
          <w:szCs w:val="26"/>
          <w:rtl/>
        </w:rPr>
        <w:t>ال</w:t>
      </w:r>
      <w:r w:rsidRPr="00F24055">
        <w:rPr>
          <w:spacing w:val="12"/>
          <w:sz w:val="26"/>
          <w:szCs w:val="26"/>
          <w:rtl/>
        </w:rPr>
        <w:t xml:space="preserve">تنفيذ </w:t>
      </w:r>
      <w:r w:rsidRPr="00F24055">
        <w:rPr>
          <w:rFonts w:hint="cs"/>
          <w:spacing w:val="12"/>
          <w:sz w:val="26"/>
          <w:szCs w:val="26"/>
          <w:rtl/>
        </w:rPr>
        <w:t xml:space="preserve">السنوية </w:t>
      </w:r>
      <w:r w:rsidRPr="00F24055">
        <w:rPr>
          <w:spacing w:val="12"/>
          <w:sz w:val="26"/>
          <w:szCs w:val="26"/>
          <w:rtl/>
        </w:rPr>
        <w:t>والتقاريـر اللاحقة على النحو المبيـن في التذييل 4-</w:t>
      </w:r>
      <w:r w:rsidRPr="00F24055">
        <w:rPr>
          <w:rFonts w:hint="cs"/>
          <w:spacing w:val="12"/>
          <w:sz w:val="26"/>
          <w:szCs w:val="26"/>
          <w:rtl/>
        </w:rPr>
        <w:t xml:space="preserve"> </w:t>
      </w:r>
      <w:r w:rsidRPr="00F24055">
        <w:rPr>
          <w:spacing w:val="12"/>
          <w:sz w:val="26"/>
          <w:szCs w:val="26"/>
          <w:rtl/>
        </w:rPr>
        <w:t>ألف؛</w:t>
      </w:r>
    </w:p>
    <w:p w14:paraId="06CB77F2" w14:textId="77777777" w:rsidR="00255D29" w:rsidRPr="00F24055" w:rsidRDefault="00255D29" w:rsidP="00255D29">
      <w:pPr>
        <w:pStyle w:val="Heading2"/>
        <w:widowControl/>
        <w:bidi/>
        <w:rPr>
          <w:sz w:val="26"/>
          <w:szCs w:val="26"/>
        </w:rPr>
      </w:pPr>
      <w:r w:rsidRPr="00F24055">
        <w:rPr>
          <w:sz w:val="26"/>
          <w:szCs w:val="26"/>
          <w:rtl/>
        </w:rPr>
        <w:t xml:space="preserve">تقديم تحقّق </w:t>
      </w:r>
      <w:r w:rsidRPr="00F24055">
        <w:rPr>
          <w:rFonts w:hint="cs"/>
          <w:sz w:val="26"/>
          <w:szCs w:val="26"/>
          <w:rtl/>
        </w:rPr>
        <w:t xml:space="preserve">مستقل </w:t>
      </w:r>
      <w:r w:rsidRPr="00F24055">
        <w:rPr>
          <w:sz w:val="26"/>
          <w:szCs w:val="26"/>
          <w:rtl/>
        </w:rPr>
        <w:t xml:space="preserve">إلى اللجنة التنفيذية من أن الأهداف قد تحققت وأن الأنشطة </w:t>
      </w:r>
      <w:r w:rsidRPr="00F24055">
        <w:rPr>
          <w:rFonts w:hint="cs"/>
          <w:sz w:val="26"/>
          <w:szCs w:val="26"/>
          <w:rtl/>
        </w:rPr>
        <w:t>الشرائح</w:t>
      </w:r>
      <w:r w:rsidRPr="00F24055">
        <w:rPr>
          <w:sz w:val="26"/>
          <w:szCs w:val="26"/>
          <w:rtl/>
        </w:rPr>
        <w:t xml:space="preserve"> المرتبطة بها قد أُكملت على النحو المبيّن في خطة تنفيذ </w:t>
      </w:r>
      <w:r w:rsidRPr="00F24055">
        <w:rPr>
          <w:rFonts w:hint="cs"/>
          <w:sz w:val="26"/>
          <w:szCs w:val="26"/>
          <w:rtl/>
        </w:rPr>
        <w:t xml:space="preserve">الشرائح </w:t>
      </w:r>
      <w:r w:rsidRPr="00F24055">
        <w:rPr>
          <w:sz w:val="26"/>
          <w:szCs w:val="26"/>
          <w:rtl/>
        </w:rPr>
        <w:t>بما يتمشى مع التذييل 4-ألف؛</w:t>
      </w:r>
    </w:p>
    <w:p w14:paraId="46C52F51" w14:textId="77777777" w:rsidR="00255D29" w:rsidRPr="00F24055" w:rsidRDefault="00255D29" w:rsidP="00255D29">
      <w:pPr>
        <w:pStyle w:val="Heading2"/>
        <w:widowControl/>
        <w:bidi/>
        <w:rPr>
          <w:sz w:val="26"/>
          <w:szCs w:val="26"/>
        </w:rPr>
      </w:pPr>
      <w:r w:rsidRPr="00F24055">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15B51D4E" w14:textId="77777777" w:rsidR="00255D29" w:rsidRPr="00F24055" w:rsidRDefault="00255D29" w:rsidP="00255D29">
      <w:pPr>
        <w:pStyle w:val="Heading2"/>
        <w:widowControl/>
        <w:numPr>
          <w:ilvl w:val="0"/>
          <w:numId w:val="0"/>
        </w:numPr>
        <w:bidi/>
        <w:spacing w:after="280"/>
        <w:ind w:left="1440" w:hanging="720"/>
        <w:rPr>
          <w:sz w:val="26"/>
          <w:szCs w:val="26"/>
        </w:rPr>
      </w:pPr>
      <w:r w:rsidRPr="00F24055">
        <w:rPr>
          <w:rFonts w:hint="cs"/>
          <w:sz w:val="26"/>
          <w:szCs w:val="26"/>
          <w:rtl/>
        </w:rPr>
        <w:t>(ﻫ)</w:t>
      </w:r>
      <w:r w:rsidRPr="00F24055">
        <w:rPr>
          <w:rFonts w:hint="cs"/>
          <w:sz w:val="26"/>
          <w:szCs w:val="26"/>
          <w:rtl/>
        </w:rPr>
        <w:tab/>
      </w:r>
      <w:r w:rsidRPr="00F24055">
        <w:rPr>
          <w:sz w:val="26"/>
          <w:szCs w:val="26"/>
          <w:rtl/>
        </w:rPr>
        <w:t xml:space="preserve">الوفاء بمتطلبات الإبلاغ الخاصة بتقارير </w:t>
      </w:r>
      <w:r w:rsidRPr="00F24055">
        <w:rPr>
          <w:rFonts w:hint="cs"/>
          <w:sz w:val="26"/>
          <w:szCs w:val="26"/>
          <w:rtl/>
        </w:rPr>
        <w:t>ال</w:t>
      </w:r>
      <w:r w:rsidRPr="00F24055">
        <w:rPr>
          <w:sz w:val="26"/>
          <w:szCs w:val="26"/>
          <w:rtl/>
        </w:rPr>
        <w:t xml:space="preserve">تنفيذ </w:t>
      </w:r>
      <w:r w:rsidRPr="00F24055">
        <w:rPr>
          <w:rFonts w:hint="cs"/>
          <w:sz w:val="26"/>
          <w:szCs w:val="26"/>
          <w:rtl/>
        </w:rPr>
        <w:t>السنوية</w:t>
      </w:r>
      <w:r w:rsidRPr="00F24055">
        <w:rPr>
          <w:sz w:val="26"/>
          <w:szCs w:val="26"/>
          <w:rtl/>
        </w:rPr>
        <w:t xml:space="preserve"> وخطط التنفيذ والخطة الشاملة على النحو المحدد في التذييل 4-</w:t>
      </w:r>
      <w:r w:rsidRPr="00F24055">
        <w:rPr>
          <w:rFonts w:hint="cs"/>
          <w:sz w:val="26"/>
          <w:szCs w:val="26"/>
          <w:rtl/>
        </w:rPr>
        <w:t xml:space="preserve"> </w:t>
      </w:r>
      <w:r w:rsidRPr="00F24055">
        <w:rPr>
          <w:sz w:val="26"/>
          <w:szCs w:val="26"/>
          <w:rtl/>
        </w:rPr>
        <w:t>ألف لتقديمها إلى اللجنة التنفيذية</w:t>
      </w:r>
      <w:r w:rsidRPr="00F24055">
        <w:rPr>
          <w:rFonts w:hint="cs"/>
          <w:sz w:val="26"/>
          <w:szCs w:val="26"/>
          <w:rtl/>
        </w:rPr>
        <w:t>. ومتطلبات الإبلاغ تشمل الإبلاغ عن الأنشطة التي تنفذها الوكالة المنفذة المتعاونة</w:t>
      </w:r>
      <w:r w:rsidRPr="00F24055">
        <w:rPr>
          <w:sz w:val="26"/>
          <w:szCs w:val="26"/>
          <w:rtl/>
        </w:rPr>
        <w:t>؛</w:t>
      </w:r>
    </w:p>
    <w:p w14:paraId="6031FBDF" w14:textId="77777777" w:rsidR="00255D29" w:rsidRPr="00F24055" w:rsidRDefault="00255D29" w:rsidP="00255D29">
      <w:pPr>
        <w:pStyle w:val="Heading2"/>
        <w:widowControl/>
        <w:numPr>
          <w:ilvl w:val="0"/>
          <w:numId w:val="0"/>
        </w:numPr>
        <w:bidi/>
        <w:spacing w:after="280"/>
        <w:ind w:left="1440" w:hanging="720"/>
        <w:rPr>
          <w:sz w:val="26"/>
          <w:szCs w:val="26"/>
          <w:rtl/>
        </w:rPr>
      </w:pPr>
      <w:r w:rsidRPr="00F24055">
        <w:rPr>
          <w:rFonts w:hint="cs"/>
          <w:sz w:val="26"/>
          <w:szCs w:val="26"/>
          <w:rtl/>
        </w:rPr>
        <w:t>(و)</w:t>
      </w:r>
      <w:r w:rsidRPr="00F24055">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78987F3D" w14:textId="77777777" w:rsidR="00255D29" w:rsidRPr="00F24055" w:rsidRDefault="00255D29" w:rsidP="00255D29">
      <w:pPr>
        <w:pStyle w:val="Heading2"/>
        <w:widowControl/>
        <w:numPr>
          <w:ilvl w:val="0"/>
          <w:numId w:val="0"/>
        </w:numPr>
        <w:bidi/>
        <w:spacing w:after="280"/>
        <w:ind w:left="1440" w:hanging="720"/>
        <w:rPr>
          <w:sz w:val="26"/>
          <w:szCs w:val="26"/>
        </w:rPr>
      </w:pPr>
      <w:r w:rsidRPr="00F24055">
        <w:rPr>
          <w:rFonts w:hint="cs"/>
          <w:sz w:val="26"/>
          <w:szCs w:val="26"/>
          <w:rtl/>
        </w:rPr>
        <w:t>(ز)</w:t>
      </w:r>
      <w:r w:rsidRPr="00F24055">
        <w:rPr>
          <w:rFonts w:hint="cs"/>
          <w:sz w:val="26"/>
          <w:szCs w:val="26"/>
          <w:rtl/>
        </w:rPr>
        <w:tab/>
      </w:r>
      <w:r w:rsidRPr="00F24055">
        <w:rPr>
          <w:sz w:val="26"/>
          <w:szCs w:val="26"/>
          <w:rtl/>
        </w:rPr>
        <w:t>ضمان تنفيذ الخبراء التقنيين المستقلين المؤهّلين للمراجعات التقنيَّة؛</w:t>
      </w:r>
    </w:p>
    <w:p w14:paraId="0D563037" w14:textId="77777777" w:rsidR="00255D29" w:rsidRPr="00F24055" w:rsidRDefault="00255D29" w:rsidP="00255D29">
      <w:pPr>
        <w:pStyle w:val="Heading2"/>
        <w:widowControl/>
        <w:numPr>
          <w:ilvl w:val="0"/>
          <w:numId w:val="0"/>
        </w:numPr>
        <w:bidi/>
        <w:spacing w:after="280"/>
        <w:ind w:left="1440" w:hanging="720"/>
        <w:rPr>
          <w:sz w:val="26"/>
          <w:szCs w:val="26"/>
        </w:rPr>
      </w:pPr>
      <w:r w:rsidRPr="00F24055">
        <w:rPr>
          <w:rFonts w:hint="cs"/>
          <w:sz w:val="26"/>
          <w:szCs w:val="26"/>
          <w:rtl/>
        </w:rPr>
        <w:t>(ح)</w:t>
      </w:r>
      <w:r w:rsidRPr="00F24055">
        <w:rPr>
          <w:rFonts w:hint="cs"/>
          <w:sz w:val="26"/>
          <w:szCs w:val="26"/>
          <w:rtl/>
        </w:rPr>
        <w:tab/>
      </w:r>
      <w:r w:rsidRPr="00F24055">
        <w:rPr>
          <w:sz w:val="26"/>
          <w:szCs w:val="26"/>
          <w:rtl/>
        </w:rPr>
        <w:t>إجراء مهامّ الإشراف المطلوبة؛</w:t>
      </w:r>
    </w:p>
    <w:p w14:paraId="3E845492" w14:textId="77777777" w:rsidR="00255D29" w:rsidRPr="00F24055" w:rsidRDefault="00255D29" w:rsidP="00255D29">
      <w:pPr>
        <w:pStyle w:val="Heading2"/>
        <w:widowControl/>
        <w:numPr>
          <w:ilvl w:val="0"/>
          <w:numId w:val="0"/>
        </w:numPr>
        <w:bidi/>
        <w:spacing w:after="280"/>
        <w:ind w:left="1440" w:hanging="720"/>
        <w:rPr>
          <w:sz w:val="26"/>
          <w:szCs w:val="26"/>
          <w:rtl/>
        </w:rPr>
      </w:pPr>
      <w:r w:rsidRPr="00F24055">
        <w:rPr>
          <w:rFonts w:hint="cs"/>
          <w:sz w:val="26"/>
          <w:szCs w:val="26"/>
          <w:rtl/>
        </w:rPr>
        <w:t>(ط)</w:t>
      </w:r>
      <w:r w:rsidRPr="00F24055">
        <w:rPr>
          <w:rFonts w:hint="cs"/>
          <w:sz w:val="26"/>
          <w:szCs w:val="26"/>
          <w:rtl/>
        </w:rPr>
        <w:tab/>
      </w:r>
      <w:r w:rsidRPr="00F24055">
        <w:rPr>
          <w:sz w:val="26"/>
          <w:szCs w:val="26"/>
          <w:rtl/>
        </w:rPr>
        <w:t>ضمان وجود آليّة تشغيلية تمكّن من تنفيذ خطة التنفيذ بطريقة فعالة ومتسمة بالشفافية والإبلاغ الدقيق عن البيانات؛</w:t>
      </w:r>
    </w:p>
    <w:p w14:paraId="75AD2D6B" w14:textId="77777777" w:rsidR="00255D29" w:rsidRPr="00F24055" w:rsidRDefault="00255D29" w:rsidP="00255D29">
      <w:pPr>
        <w:pStyle w:val="Heading2"/>
        <w:widowControl/>
        <w:numPr>
          <w:ilvl w:val="0"/>
          <w:numId w:val="0"/>
        </w:numPr>
        <w:bidi/>
        <w:spacing w:after="280"/>
        <w:ind w:left="1440" w:hanging="720"/>
        <w:rPr>
          <w:sz w:val="26"/>
          <w:szCs w:val="26"/>
        </w:rPr>
      </w:pPr>
      <w:r w:rsidRPr="00F24055">
        <w:rPr>
          <w:rFonts w:hint="cs"/>
          <w:sz w:val="26"/>
          <w:szCs w:val="26"/>
          <w:rtl/>
        </w:rPr>
        <w:t>(ي)</w:t>
      </w:r>
      <w:r w:rsidRPr="00F24055">
        <w:rPr>
          <w:rFonts w:hint="cs"/>
          <w:sz w:val="26"/>
          <w:szCs w:val="26"/>
          <w:rtl/>
        </w:rPr>
        <w:tab/>
        <w:t>تنسيق أنشطة الوكالة المنفذة المتعاونة، وضمان التسلسل المناسب للأنشطة؛</w:t>
      </w:r>
    </w:p>
    <w:p w14:paraId="0FB44D8C" w14:textId="77777777" w:rsidR="00255D29" w:rsidRPr="00F24055" w:rsidRDefault="00255D29" w:rsidP="00255D29">
      <w:pPr>
        <w:pStyle w:val="Heading2"/>
        <w:widowControl/>
        <w:numPr>
          <w:ilvl w:val="0"/>
          <w:numId w:val="0"/>
        </w:numPr>
        <w:bidi/>
        <w:spacing w:after="280"/>
        <w:ind w:left="1440" w:hanging="720"/>
        <w:rPr>
          <w:sz w:val="26"/>
          <w:szCs w:val="26"/>
        </w:rPr>
      </w:pPr>
      <w:r w:rsidRPr="00F24055">
        <w:rPr>
          <w:rFonts w:hint="cs"/>
          <w:sz w:val="26"/>
          <w:szCs w:val="26"/>
          <w:rtl/>
        </w:rPr>
        <w:t>(ك)</w:t>
      </w:r>
      <w:r w:rsidRPr="00F24055">
        <w:rPr>
          <w:rFonts w:hint="cs"/>
          <w:sz w:val="26"/>
          <w:szCs w:val="26"/>
          <w:rtl/>
        </w:rPr>
        <w:tab/>
      </w:r>
      <w:r w:rsidRPr="00F24055">
        <w:rPr>
          <w:sz w:val="26"/>
          <w:szCs w:val="26"/>
          <w:rtl/>
        </w:rPr>
        <w:t xml:space="preserve">في حالة خفض التمويل نتيجة عدم الامتثال وفقا للفقرة 11 من الاتفاق، تحديد، بالتشاور مع البلد، </w:t>
      </w:r>
      <w:r w:rsidRPr="00F24055">
        <w:rPr>
          <w:rFonts w:hint="cs"/>
          <w:sz w:val="26"/>
          <w:szCs w:val="26"/>
          <w:rtl/>
        </w:rPr>
        <w:t xml:space="preserve">والوكالة المنفذة المتعاونة، </w:t>
      </w:r>
      <w:r w:rsidRPr="00F24055">
        <w:rPr>
          <w:sz w:val="26"/>
          <w:szCs w:val="26"/>
          <w:rtl/>
        </w:rPr>
        <w:t xml:space="preserve">تخصيص التخفيضات لمختلف بنود الميزانية ولتمويل </w:t>
      </w:r>
      <w:r w:rsidRPr="00F24055">
        <w:rPr>
          <w:rFonts w:hint="cs"/>
          <w:sz w:val="26"/>
          <w:szCs w:val="26"/>
          <w:rtl/>
        </w:rPr>
        <w:t>ال</w:t>
      </w:r>
      <w:r w:rsidRPr="00F24055">
        <w:rPr>
          <w:sz w:val="26"/>
          <w:szCs w:val="26"/>
          <w:rtl/>
        </w:rPr>
        <w:t xml:space="preserve">وكالة </w:t>
      </w:r>
      <w:r w:rsidRPr="00F24055">
        <w:rPr>
          <w:rFonts w:hint="cs"/>
          <w:sz w:val="26"/>
          <w:szCs w:val="26"/>
          <w:rtl/>
        </w:rPr>
        <w:t>ال</w:t>
      </w:r>
      <w:r w:rsidRPr="00F24055">
        <w:rPr>
          <w:sz w:val="26"/>
          <w:szCs w:val="26"/>
          <w:rtl/>
        </w:rPr>
        <w:t xml:space="preserve">منفذة </w:t>
      </w:r>
      <w:r w:rsidRPr="00F24055">
        <w:rPr>
          <w:rFonts w:hint="cs"/>
          <w:sz w:val="26"/>
          <w:szCs w:val="26"/>
          <w:rtl/>
        </w:rPr>
        <w:t>الرئيسية والوكالة المنفذة المتعاونة</w:t>
      </w:r>
      <w:r w:rsidRPr="00F24055">
        <w:rPr>
          <w:sz w:val="26"/>
          <w:szCs w:val="26"/>
          <w:rtl/>
        </w:rPr>
        <w:t xml:space="preserve"> </w:t>
      </w:r>
      <w:r w:rsidRPr="00F24055">
        <w:rPr>
          <w:rFonts w:hint="cs"/>
          <w:sz w:val="26"/>
          <w:szCs w:val="26"/>
          <w:rtl/>
        </w:rPr>
        <w:t>ال</w:t>
      </w:r>
      <w:r w:rsidRPr="00F24055">
        <w:rPr>
          <w:sz w:val="26"/>
          <w:szCs w:val="26"/>
          <w:rtl/>
        </w:rPr>
        <w:t>معنية؛</w:t>
      </w:r>
    </w:p>
    <w:p w14:paraId="130FA816" w14:textId="77777777" w:rsidR="00255D29" w:rsidRPr="00F24055" w:rsidRDefault="00255D29" w:rsidP="00255D29">
      <w:pPr>
        <w:pStyle w:val="Heading2"/>
        <w:widowControl/>
        <w:numPr>
          <w:ilvl w:val="0"/>
          <w:numId w:val="0"/>
        </w:numPr>
        <w:bidi/>
        <w:spacing w:after="280"/>
        <w:ind w:left="1440" w:hanging="720"/>
        <w:rPr>
          <w:sz w:val="26"/>
          <w:szCs w:val="26"/>
        </w:rPr>
      </w:pPr>
      <w:r w:rsidRPr="00F24055">
        <w:rPr>
          <w:rFonts w:hint="cs"/>
          <w:sz w:val="26"/>
          <w:szCs w:val="26"/>
          <w:rtl/>
        </w:rPr>
        <w:t>(ل)</w:t>
      </w:r>
      <w:r w:rsidRPr="00F24055">
        <w:rPr>
          <w:rFonts w:hint="cs"/>
          <w:sz w:val="26"/>
          <w:szCs w:val="26"/>
          <w:rtl/>
        </w:rPr>
        <w:tab/>
      </w:r>
      <w:r w:rsidRPr="00F24055">
        <w:rPr>
          <w:sz w:val="26"/>
          <w:szCs w:val="26"/>
          <w:rtl/>
        </w:rPr>
        <w:t>ضمان أنَّ المبالغ المدفوعة للبلد ي</w:t>
      </w:r>
      <w:r w:rsidRPr="00F24055">
        <w:rPr>
          <w:rFonts w:hint="cs"/>
          <w:sz w:val="26"/>
          <w:szCs w:val="26"/>
          <w:rtl/>
        </w:rPr>
        <w:t>ُ</w:t>
      </w:r>
      <w:r w:rsidRPr="00F24055">
        <w:rPr>
          <w:sz w:val="26"/>
          <w:szCs w:val="26"/>
          <w:rtl/>
        </w:rPr>
        <w:t>ستند فيها إلى استعمال المؤشرات؛</w:t>
      </w:r>
    </w:p>
    <w:p w14:paraId="5AB01E9F" w14:textId="77777777" w:rsidR="00255D29" w:rsidRPr="00F24055" w:rsidRDefault="00255D29" w:rsidP="00255D29">
      <w:pPr>
        <w:pStyle w:val="Heading2"/>
        <w:widowControl/>
        <w:numPr>
          <w:ilvl w:val="0"/>
          <w:numId w:val="0"/>
        </w:numPr>
        <w:bidi/>
        <w:spacing w:after="280"/>
        <w:ind w:left="1440" w:hanging="720"/>
        <w:rPr>
          <w:sz w:val="26"/>
          <w:szCs w:val="26"/>
          <w:rtl/>
        </w:rPr>
      </w:pPr>
      <w:r w:rsidRPr="00F24055">
        <w:rPr>
          <w:rFonts w:hint="cs"/>
          <w:sz w:val="26"/>
          <w:szCs w:val="26"/>
          <w:rtl/>
        </w:rPr>
        <w:lastRenderedPageBreak/>
        <w:t>(م)</w:t>
      </w:r>
      <w:r w:rsidRPr="00F24055">
        <w:rPr>
          <w:rFonts w:hint="cs"/>
          <w:sz w:val="26"/>
          <w:szCs w:val="26"/>
          <w:rtl/>
        </w:rPr>
        <w:tab/>
      </w:r>
      <w:r w:rsidRPr="00F24055">
        <w:rPr>
          <w:sz w:val="26"/>
          <w:szCs w:val="26"/>
          <w:rtl/>
        </w:rPr>
        <w:t>تقديم المساعدة فيما يتعلق بدعم السياسات العامة والدعم الإداري والتقني عند الطلب.</w:t>
      </w:r>
    </w:p>
    <w:p w14:paraId="3193904E" w14:textId="77777777" w:rsidR="00255D29" w:rsidRPr="00F24055" w:rsidRDefault="00255D29" w:rsidP="00255D29">
      <w:pPr>
        <w:bidi/>
        <w:spacing w:after="240"/>
        <w:ind w:left="1440" w:hanging="720"/>
        <w:rPr>
          <w:sz w:val="26"/>
          <w:szCs w:val="26"/>
          <w:rtl/>
        </w:rPr>
      </w:pPr>
      <w:r w:rsidRPr="00F24055">
        <w:rPr>
          <w:rFonts w:hint="cs"/>
          <w:sz w:val="26"/>
          <w:szCs w:val="26"/>
          <w:rtl/>
        </w:rPr>
        <w:t>(ن)</w:t>
      </w:r>
      <w:r w:rsidRPr="00F24055">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0513D250" w14:textId="77777777" w:rsidR="00255D29" w:rsidRPr="00F24055" w:rsidRDefault="00255D29" w:rsidP="00255D29">
      <w:pPr>
        <w:bidi/>
        <w:spacing w:after="240"/>
        <w:ind w:left="1440" w:hanging="720"/>
        <w:rPr>
          <w:sz w:val="26"/>
          <w:szCs w:val="26"/>
        </w:rPr>
      </w:pPr>
      <w:r w:rsidRPr="00F24055">
        <w:rPr>
          <w:rFonts w:hint="cs"/>
          <w:sz w:val="26"/>
          <w:szCs w:val="26"/>
          <w:rtl/>
        </w:rPr>
        <w:t>(س)</w:t>
      </w:r>
      <w:r w:rsidRPr="00F24055">
        <w:rPr>
          <w:rFonts w:hint="cs"/>
          <w:sz w:val="26"/>
          <w:szCs w:val="26"/>
          <w:rtl/>
        </w:rPr>
        <w:tab/>
        <w:t>الإفراج الآني للأموال إلى البلد المشارك / المنشآت المشاركة لاستكمال الأنشطة المتصلة بالمشروع.</w:t>
      </w:r>
    </w:p>
    <w:p w14:paraId="6477EF99" w14:textId="77777777" w:rsidR="00255D29" w:rsidRPr="00F24055" w:rsidRDefault="00255D29" w:rsidP="00255D29">
      <w:pPr>
        <w:pStyle w:val="Heading1"/>
        <w:tabs>
          <w:tab w:val="clear" w:pos="0"/>
          <w:tab w:val="num" w:pos="90"/>
        </w:tabs>
        <w:bidi/>
        <w:spacing w:after="280"/>
        <w:ind w:left="90"/>
        <w:rPr>
          <w:sz w:val="26"/>
          <w:szCs w:val="26"/>
          <w:rtl/>
        </w:rPr>
      </w:pPr>
      <w:r w:rsidRPr="00F24055">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F24055">
        <w:rPr>
          <w:rFonts w:hint="cs"/>
          <w:sz w:val="26"/>
          <w:szCs w:val="26"/>
          <w:rtl/>
        </w:rPr>
        <w:t>ـ</w:t>
      </w:r>
      <w:r w:rsidRPr="00F24055">
        <w:rPr>
          <w:sz w:val="26"/>
          <w:szCs w:val="26"/>
          <w:rtl/>
        </w:rPr>
        <w:t>رة الفرعي</w:t>
      </w:r>
      <w:r w:rsidRPr="00F24055">
        <w:rPr>
          <w:rFonts w:hint="cs"/>
          <w:sz w:val="26"/>
          <w:szCs w:val="26"/>
          <w:rtl/>
        </w:rPr>
        <w:t>ـ</w:t>
      </w:r>
      <w:r w:rsidRPr="00F24055">
        <w:rPr>
          <w:sz w:val="26"/>
          <w:szCs w:val="26"/>
          <w:rtl/>
        </w:rPr>
        <w:t>ة 5(ب) من الاتف</w:t>
      </w:r>
      <w:r w:rsidRPr="00F24055">
        <w:rPr>
          <w:rFonts w:hint="cs"/>
          <w:sz w:val="26"/>
          <w:szCs w:val="26"/>
          <w:rtl/>
        </w:rPr>
        <w:t>ـ</w:t>
      </w:r>
      <w:r w:rsidRPr="00F24055">
        <w:rPr>
          <w:sz w:val="26"/>
          <w:szCs w:val="26"/>
          <w:rtl/>
        </w:rPr>
        <w:t>اق والفقرة الفرعي</w:t>
      </w:r>
      <w:r w:rsidRPr="00F24055">
        <w:rPr>
          <w:rFonts w:hint="cs"/>
          <w:sz w:val="26"/>
          <w:szCs w:val="26"/>
          <w:rtl/>
        </w:rPr>
        <w:t>ـ</w:t>
      </w:r>
      <w:r w:rsidRPr="00F24055">
        <w:rPr>
          <w:sz w:val="26"/>
          <w:szCs w:val="26"/>
          <w:rtl/>
        </w:rPr>
        <w:t>ة 1(ب) من التذيي</w:t>
      </w:r>
      <w:r w:rsidRPr="00F24055">
        <w:rPr>
          <w:rFonts w:hint="cs"/>
          <w:sz w:val="26"/>
          <w:szCs w:val="26"/>
          <w:rtl/>
        </w:rPr>
        <w:t>ـ</w:t>
      </w:r>
      <w:r w:rsidRPr="00F24055">
        <w:rPr>
          <w:sz w:val="26"/>
          <w:szCs w:val="26"/>
          <w:rtl/>
        </w:rPr>
        <w:t>ل 4-ألف.</w:t>
      </w:r>
    </w:p>
    <w:p w14:paraId="06CDC131" w14:textId="77777777" w:rsidR="00255D29" w:rsidRPr="00F24055" w:rsidRDefault="00255D29" w:rsidP="00255D29">
      <w:pPr>
        <w:keepNext/>
        <w:bidi/>
        <w:spacing w:after="280"/>
        <w:jc w:val="left"/>
        <w:rPr>
          <w:b/>
          <w:bCs/>
          <w:sz w:val="26"/>
          <w:szCs w:val="26"/>
          <w:rtl/>
          <w:lang w:val="en-CA" w:bidi="ar-EG"/>
        </w:rPr>
      </w:pPr>
      <w:r w:rsidRPr="00F24055">
        <w:rPr>
          <w:rFonts w:hint="cs"/>
          <w:b/>
          <w:bCs/>
          <w:sz w:val="26"/>
          <w:szCs w:val="26"/>
          <w:rtl/>
          <w:lang w:bidi="ar-EG"/>
        </w:rPr>
        <w:t>التذييل 6- باء: دور الوكالات المنفذة المتعاونة</w:t>
      </w:r>
    </w:p>
    <w:p w14:paraId="1E7932B2" w14:textId="77777777" w:rsidR="00255D29" w:rsidRPr="00F24055" w:rsidRDefault="00255D29" w:rsidP="00255D29">
      <w:pPr>
        <w:pStyle w:val="ListParagraph"/>
        <w:numPr>
          <w:ilvl w:val="0"/>
          <w:numId w:val="22"/>
        </w:numPr>
        <w:bidi/>
        <w:spacing w:after="280"/>
        <w:ind w:left="0" w:firstLine="0"/>
        <w:contextualSpacing w:val="0"/>
        <w:rPr>
          <w:sz w:val="26"/>
          <w:szCs w:val="26"/>
        </w:rPr>
      </w:pPr>
      <w:r w:rsidRPr="00F24055">
        <w:rPr>
          <w:rFonts w:hint="cs"/>
          <w:sz w:val="26"/>
          <w:szCs w:val="26"/>
          <w:rtl/>
          <w:lang w:bidi="ar-EG"/>
        </w:rPr>
        <w:t xml:space="preserve">ستكون الوكالة المنفذة المتعاونة مسؤولة عن </w:t>
      </w:r>
      <w:r w:rsidRPr="00F24055">
        <w:rPr>
          <w:sz w:val="26"/>
          <w:szCs w:val="26"/>
          <w:rtl/>
        </w:rPr>
        <w:t>مجموعـة من الأنشطة</w:t>
      </w:r>
      <w:r w:rsidRPr="00F24055">
        <w:rPr>
          <w:rFonts w:hint="cs"/>
          <w:sz w:val="26"/>
          <w:szCs w:val="26"/>
          <w:rtl/>
        </w:rPr>
        <w:t xml:space="preserve">. وهذه الأنشطة محددة في الخطة الشاملة، وتشمل </w:t>
      </w:r>
      <w:r w:rsidRPr="00F24055">
        <w:rPr>
          <w:sz w:val="26"/>
          <w:szCs w:val="26"/>
          <w:rtl/>
        </w:rPr>
        <w:t>على الأقل ما يلي:</w:t>
      </w:r>
    </w:p>
    <w:p w14:paraId="2A9A8B7D" w14:textId="77777777" w:rsidR="00255D29" w:rsidRPr="00F24055" w:rsidRDefault="00255D29" w:rsidP="00255D29">
      <w:pPr>
        <w:pStyle w:val="ListParagraph"/>
        <w:bidi/>
        <w:spacing w:after="280"/>
        <w:ind w:left="1440" w:hanging="720"/>
        <w:contextualSpacing w:val="0"/>
        <w:rPr>
          <w:sz w:val="26"/>
          <w:szCs w:val="26"/>
          <w:rtl/>
        </w:rPr>
      </w:pPr>
      <w:r w:rsidRPr="00F24055">
        <w:rPr>
          <w:rFonts w:hint="cs"/>
          <w:sz w:val="26"/>
          <w:szCs w:val="26"/>
          <w:rtl/>
        </w:rPr>
        <w:t>(أ)</w:t>
      </w:r>
      <w:r w:rsidRPr="00F24055">
        <w:rPr>
          <w:rFonts w:hint="cs"/>
          <w:sz w:val="26"/>
          <w:szCs w:val="26"/>
          <w:rtl/>
        </w:rPr>
        <w:tab/>
        <w:t>تقديم المساعدة لوضع السياسات العامة عند الطلب؛</w:t>
      </w:r>
    </w:p>
    <w:p w14:paraId="05E6166D" w14:textId="77777777" w:rsidR="00255D29" w:rsidRPr="00F24055" w:rsidRDefault="00255D29" w:rsidP="00255D29">
      <w:pPr>
        <w:pStyle w:val="ListParagraph"/>
        <w:bidi/>
        <w:spacing w:after="280"/>
        <w:ind w:left="1440" w:hanging="720"/>
        <w:contextualSpacing w:val="0"/>
        <w:rPr>
          <w:sz w:val="26"/>
          <w:szCs w:val="26"/>
          <w:rtl/>
        </w:rPr>
      </w:pPr>
      <w:r w:rsidRPr="00F24055">
        <w:rPr>
          <w:rFonts w:hint="cs"/>
          <w:sz w:val="26"/>
          <w:szCs w:val="26"/>
          <w:rtl/>
        </w:rPr>
        <w:t>(ب)</w:t>
      </w:r>
      <w:r w:rsidRPr="00F24055">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66F7092B" w14:textId="77777777" w:rsidR="00255D29" w:rsidRPr="00F24055" w:rsidRDefault="00255D29" w:rsidP="00255D29">
      <w:pPr>
        <w:pStyle w:val="ListParagraph"/>
        <w:bidi/>
        <w:spacing w:after="280"/>
        <w:ind w:left="1440" w:hanging="720"/>
        <w:contextualSpacing w:val="0"/>
        <w:rPr>
          <w:sz w:val="26"/>
          <w:szCs w:val="26"/>
          <w:rtl/>
        </w:rPr>
      </w:pPr>
      <w:r w:rsidRPr="00F24055">
        <w:rPr>
          <w:rFonts w:hint="cs"/>
          <w:sz w:val="26"/>
          <w:szCs w:val="26"/>
          <w:rtl/>
        </w:rPr>
        <w:t>(ج)</w:t>
      </w:r>
      <w:r w:rsidRPr="00F24055">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E27B1F4" w14:textId="77777777" w:rsidR="00255D29" w:rsidRPr="00F24055" w:rsidRDefault="00255D29" w:rsidP="00255D29">
      <w:pPr>
        <w:pStyle w:val="ListParagraph"/>
        <w:bidi/>
        <w:spacing w:after="280"/>
        <w:ind w:left="1440" w:hanging="720"/>
        <w:contextualSpacing w:val="0"/>
        <w:rPr>
          <w:sz w:val="26"/>
          <w:szCs w:val="26"/>
          <w:rtl/>
        </w:rPr>
      </w:pPr>
      <w:r w:rsidRPr="00F24055">
        <w:rPr>
          <w:rFonts w:hint="cs"/>
          <w:sz w:val="26"/>
          <w:szCs w:val="26"/>
          <w:rtl/>
        </w:rPr>
        <w:t>(د)</w:t>
      </w:r>
      <w:r w:rsidRPr="00F24055">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43E2B6BB" w14:textId="77777777" w:rsidR="00255D29" w:rsidRPr="00F24055" w:rsidRDefault="00255D29" w:rsidP="00255D29">
      <w:pPr>
        <w:keepNext/>
        <w:keepLines/>
        <w:bidi/>
        <w:jc w:val="left"/>
        <w:rPr>
          <w:bCs/>
          <w:sz w:val="26"/>
          <w:szCs w:val="26"/>
          <w:rtl/>
          <w:lang w:val="en-CA" w:bidi="ar-EG"/>
        </w:rPr>
      </w:pPr>
      <w:r w:rsidRPr="00F24055">
        <w:rPr>
          <w:bCs/>
          <w:sz w:val="26"/>
          <w:szCs w:val="26"/>
          <w:rtl/>
        </w:rPr>
        <w:t>التذييل 7- ألف: تخفيضات في التمويل بسبب عدم الامتثال</w:t>
      </w:r>
    </w:p>
    <w:p w14:paraId="6B88FCA5" w14:textId="77777777" w:rsidR="00255D29" w:rsidRPr="00F24055" w:rsidRDefault="00255D29" w:rsidP="00255D29">
      <w:pPr>
        <w:keepNext/>
        <w:keepLines/>
        <w:bidi/>
        <w:rPr>
          <w:sz w:val="32"/>
          <w:szCs w:val="32"/>
        </w:rPr>
      </w:pPr>
    </w:p>
    <w:p w14:paraId="0151488C" w14:textId="77777777" w:rsidR="00255D29" w:rsidRPr="00F24055" w:rsidRDefault="00255D29" w:rsidP="00255D29">
      <w:pPr>
        <w:pStyle w:val="Heading1"/>
        <w:keepNext/>
        <w:keepLines/>
        <w:numPr>
          <w:ilvl w:val="0"/>
          <w:numId w:val="21"/>
        </w:numPr>
        <w:tabs>
          <w:tab w:val="clear" w:pos="0"/>
          <w:tab w:val="num" w:pos="90"/>
        </w:tabs>
        <w:bidi/>
        <w:ind w:left="90"/>
        <w:rPr>
          <w:sz w:val="26"/>
          <w:szCs w:val="26"/>
        </w:rPr>
      </w:pPr>
      <w:r w:rsidRPr="00F24055">
        <w:rPr>
          <w:sz w:val="26"/>
          <w:szCs w:val="26"/>
          <w:rtl/>
        </w:rPr>
        <w:t xml:space="preserve">وفقا للفقرة 11 من هذا الاتفاق، يمكن تخفيض مبلغ التمويل المخصّص بمقدار </w:t>
      </w:r>
      <w:r w:rsidRPr="00F24055">
        <w:rPr>
          <w:rFonts w:hint="cs"/>
          <w:sz w:val="26"/>
          <w:szCs w:val="26"/>
          <w:rtl/>
        </w:rPr>
        <w:t xml:space="preserve">180 دولار الأمريكي عن كل كيلوغرام من أطنان قدرات استنفاد الأوزون </w:t>
      </w:r>
      <w:r w:rsidRPr="00F24055">
        <w:rPr>
          <w:sz w:val="26"/>
          <w:szCs w:val="26"/>
          <w:rtl/>
        </w:rPr>
        <w:t xml:space="preserve">من الاستهلاك الذي يتجاوز المستوى المحدد في </w:t>
      </w:r>
      <w:r w:rsidRPr="00F24055">
        <w:rPr>
          <w:rFonts w:hint="cs"/>
          <w:sz w:val="26"/>
          <w:szCs w:val="26"/>
          <w:rtl/>
        </w:rPr>
        <w:t>الصف</w:t>
      </w:r>
      <w:r w:rsidRPr="00F24055">
        <w:rPr>
          <w:sz w:val="26"/>
          <w:szCs w:val="26"/>
          <w:rtl/>
        </w:rPr>
        <w:t xml:space="preserve"> </w:t>
      </w:r>
      <w:r w:rsidRPr="00F24055">
        <w:rPr>
          <w:rFonts w:hint="cs"/>
          <w:sz w:val="26"/>
          <w:szCs w:val="26"/>
          <w:rtl/>
        </w:rPr>
        <w:t>1</w:t>
      </w:r>
      <w:r w:rsidRPr="00F24055">
        <w:rPr>
          <w:rFonts w:hint="cs"/>
          <w:sz w:val="26"/>
          <w:szCs w:val="26"/>
          <w:rtl/>
        </w:rPr>
        <w:noBreakHyphen/>
        <w:t xml:space="preserve">2 </w:t>
      </w:r>
      <w:r w:rsidRPr="00F24055">
        <w:rPr>
          <w:sz w:val="26"/>
          <w:szCs w:val="26"/>
          <w:rtl/>
        </w:rPr>
        <w:t>من التذييل 2</w:t>
      </w:r>
      <w:r w:rsidRPr="00F24055">
        <w:rPr>
          <w:rFonts w:hint="cs"/>
          <w:sz w:val="26"/>
          <w:szCs w:val="26"/>
          <w:rtl/>
        </w:rPr>
        <w:noBreakHyphen/>
      </w:r>
      <w:r w:rsidRPr="00F24055">
        <w:rPr>
          <w:sz w:val="26"/>
          <w:szCs w:val="26"/>
          <w:rtl/>
        </w:rPr>
        <w:t>ألف لكل سنة لم يتحقق فيها الهدف المحدد في الصف</w:t>
      </w:r>
      <w:r w:rsidRPr="00F24055">
        <w:rPr>
          <w:rFonts w:hint="cs"/>
          <w:sz w:val="26"/>
          <w:szCs w:val="26"/>
          <w:rtl/>
        </w:rPr>
        <w:t xml:space="preserve"> 1</w:t>
      </w:r>
      <w:r w:rsidRPr="00F24055">
        <w:rPr>
          <w:rFonts w:hint="cs"/>
          <w:sz w:val="26"/>
          <w:szCs w:val="26"/>
          <w:rtl/>
        </w:rPr>
        <w:noBreakHyphen/>
        <w:t xml:space="preserve">2 </w:t>
      </w:r>
      <w:r w:rsidRPr="00F24055">
        <w:rPr>
          <w:sz w:val="26"/>
          <w:szCs w:val="26"/>
          <w:rtl/>
        </w:rPr>
        <w:t>من التذييل 2-</w:t>
      </w:r>
      <w:r w:rsidRPr="00F24055">
        <w:rPr>
          <w:rFonts w:hint="cs"/>
          <w:sz w:val="26"/>
          <w:szCs w:val="26"/>
          <w:rtl/>
        </w:rPr>
        <w:t xml:space="preserve"> </w:t>
      </w:r>
      <w:r w:rsidRPr="00F24055">
        <w:rPr>
          <w:sz w:val="26"/>
          <w:szCs w:val="26"/>
          <w:rtl/>
        </w:rPr>
        <w:t>ألف</w:t>
      </w:r>
      <w:r w:rsidRPr="00F24055">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2658C70D" w14:textId="77777777" w:rsidR="00255D29" w:rsidRPr="00F24055" w:rsidRDefault="00255D29" w:rsidP="00255D29">
      <w:pPr>
        <w:pStyle w:val="Heading1"/>
        <w:numPr>
          <w:ilvl w:val="0"/>
          <w:numId w:val="21"/>
        </w:numPr>
        <w:tabs>
          <w:tab w:val="clear" w:pos="0"/>
          <w:tab w:val="num" w:pos="90"/>
        </w:tabs>
        <w:bidi/>
        <w:ind w:left="90"/>
        <w:rPr>
          <w:sz w:val="26"/>
          <w:szCs w:val="26"/>
        </w:rPr>
      </w:pPr>
      <w:r w:rsidRPr="00F24055">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2585C" w14:paraId="3AB8F267" w14:textId="77777777" w:rsidTr="008064B5">
        <w:tc>
          <w:tcPr>
            <w:tcW w:w="1871" w:type="dxa"/>
          </w:tcPr>
          <w:p w14:paraId="7A8A5D2C" w14:textId="77777777" w:rsidR="0062585C" w:rsidRDefault="0062585C" w:rsidP="00833690">
            <w:pPr>
              <w:rPr>
                <w:lang w:val="en-CA"/>
              </w:rPr>
            </w:pPr>
          </w:p>
        </w:tc>
        <w:tc>
          <w:tcPr>
            <w:tcW w:w="1872" w:type="dxa"/>
          </w:tcPr>
          <w:p w14:paraId="2925592C" w14:textId="77777777" w:rsidR="0062585C" w:rsidRDefault="0062585C" w:rsidP="00833690">
            <w:pPr>
              <w:rPr>
                <w:lang w:val="en-CA"/>
              </w:rPr>
            </w:pPr>
          </w:p>
        </w:tc>
        <w:tc>
          <w:tcPr>
            <w:tcW w:w="1872" w:type="dxa"/>
            <w:tcBorders>
              <w:bottom w:val="single" w:sz="4" w:space="0" w:color="auto"/>
            </w:tcBorders>
          </w:tcPr>
          <w:p w14:paraId="18DAADF3" w14:textId="77777777" w:rsidR="0062585C" w:rsidRDefault="0062585C" w:rsidP="00833690">
            <w:pPr>
              <w:rPr>
                <w:b/>
                <w:bCs/>
                <w:lang w:val="en-CA"/>
              </w:rPr>
            </w:pPr>
          </w:p>
        </w:tc>
        <w:tc>
          <w:tcPr>
            <w:tcW w:w="1872" w:type="dxa"/>
          </w:tcPr>
          <w:p w14:paraId="18500943" w14:textId="77777777" w:rsidR="0062585C" w:rsidRDefault="0062585C" w:rsidP="00833690">
            <w:pPr>
              <w:rPr>
                <w:lang w:val="en-CA"/>
              </w:rPr>
            </w:pPr>
          </w:p>
        </w:tc>
        <w:tc>
          <w:tcPr>
            <w:tcW w:w="1873" w:type="dxa"/>
          </w:tcPr>
          <w:p w14:paraId="51801BD7" w14:textId="77777777" w:rsidR="0062585C" w:rsidRDefault="0062585C" w:rsidP="00833690">
            <w:pPr>
              <w:rPr>
                <w:lang w:val="en-CA"/>
              </w:rPr>
            </w:pPr>
          </w:p>
        </w:tc>
      </w:tr>
    </w:tbl>
    <w:p w14:paraId="3C3036F9" w14:textId="20B9C813" w:rsidR="009B0FD4" w:rsidRDefault="009B0FD4" w:rsidP="009B0FD4">
      <w:pPr>
        <w:pStyle w:val="StyleHeader4Para4Left0Firstline0"/>
        <w:numPr>
          <w:ilvl w:val="0"/>
          <w:numId w:val="0"/>
        </w:numPr>
        <w:tabs>
          <w:tab w:val="clear" w:pos="2880"/>
          <w:tab w:val="clear" w:pos="5760"/>
        </w:tabs>
        <w:bidi/>
        <w:spacing w:after="120"/>
        <w:rPr>
          <w:sz w:val="26"/>
          <w:szCs w:val="26"/>
          <w:rtl/>
          <w:lang w:bidi="ar-EG"/>
        </w:rPr>
      </w:pPr>
    </w:p>
    <w:p w14:paraId="06658F81" w14:textId="013F0070" w:rsidR="009B0FD4" w:rsidRDefault="009B0FD4" w:rsidP="009B0FD4">
      <w:pPr>
        <w:pStyle w:val="StyleHeader4Para4Left0Firstline0"/>
        <w:numPr>
          <w:ilvl w:val="0"/>
          <w:numId w:val="0"/>
        </w:numPr>
        <w:tabs>
          <w:tab w:val="clear" w:pos="2880"/>
          <w:tab w:val="clear" w:pos="5760"/>
        </w:tabs>
        <w:bidi/>
        <w:spacing w:after="120"/>
        <w:rPr>
          <w:sz w:val="26"/>
          <w:szCs w:val="26"/>
          <w:rtl/>
          <w:lang w:bidi="ar-EG"/>
        </w:rPr>
      </w:pPr>
    </w:p>
    <w:bookmarkEnd w:id="0"/>
    <w:p w14:paraId="6900817B" w14:textId="53743FBF" w:rsidR="009B0FD4" w:rsidRDefault="009B0FD4" w:rsidP="009B0FD4">
      <w:pPr>
        <w:pStyle w:val="StyleHeader4Para4Left0Firstline0"/>
        <w:numPr>
          <w:ilvl w:val="0"/>
          <w:numId w:val="0"/>
        </w:numPr>
        <w:tabs>
          <w:tab w:val="clear" w:pos="2880"/>
          <w:tab w:val="clear" w:pos="5760"/>
        </w:tabs>
        <w:bidi/>
        <w:spacing w:after="120"/>
        <w:rPr>
          <w:sz w:val="26"/>
          <w:szCs w:val="26"/>
          <w:rtl/>
          <w:lang w:bidi="ar-EG"/>
        </w:rPr>
      </w:pPr>
    </w:p>
    <w:sectPr w:rsidR="009B0FD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16E81A" w14:textId="77777777" w:rsidR="00BC6349" w:rsidRDefault="00BC6349">
      <w:r>
        <w:separator/>
      </w:r>
    </w:p>
  </w:endnote>
  <w:endnote w:type="continuationSeparator" w:id="0">
    <w:p w14:paraId="655E121B" w14:textId="77777777" w:rsidR="00BC6349" w:rsidRDefault="00BC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abic Transparent">
    <w:altName w:val="Times New Roman"/>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5BAA9" w14:textId="56D55174" w:rsidR="007E5D09" w:rsidRDefault="00E1360E">
    <w:pPr>
      <w:jc w:val="center"/>
    </w:pPr>
    <w:r>
      <w:fldChar w:fldCharType="begin"/>
    </w:r>
    <w:r>
      <w:instrText xml:space="preserve"> PAGE </w:instrText>
    </w:r>
    <w:r>
      <w:fldChar w:fldCharType="separate"/>
    </w:r>
    <w:r w:rsidR="00AC7615">
      <w:rPr>
        <w:noProof/>
      </w:rPr>
      <w:t>12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6319F" w14:textId="0E78FEC5" w:rsidR="007E5D09" w:rsidRDefault="00E1360E">
    <w:pPr>
      <w:jc w:val="center"/>
    </w:pPr>
    <w:r>
      <w:fldChar w:fldCharType="begin"/>
    </w:r>
    <w:r>
      <w:instrText xml:space="preserve"> PAGE </w:instrText>
    </w:r>
    <w:r>
      <w:fldChar w:fldCharType="separate"/>
    </w:r>
    <w:r w:rsidR="00AC7615">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137E3" w14:textId="77777777" w:rsidR="0062585C" w:rsidRDefault="0062585C" w:rsidP="0062585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D49F498" w14:textId="2C62781E" w:rsidR="007E5D09" w:rsidRPr="0062585C" w:rsidRDefault="0062585C" w:rsidP="0062585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A5605" w14:textId="18D73210" w:rsidR="008064B5" w:rsidRDefault="008064B5">
    <w:pPr>
      <w:jc w:val="center"/>
    </w:pPr>
    <w:r>
      <w:fldChar w:fldCharType="begin"/>
    </w:r>
    <w:r>
      <w:instrText xml:space="preserve"> PAGE </w:instrText>
    </w:r>
    <w:r>
      <w:fldChar w:fldCharType="separate"/>
    </w:r>
    <w:r w:rsidR="00AC761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5DA95" w14:textId="5C134096" w:rsidR="008064B5" w:rsidRDefault="008064B5">
    <w:pPr>
      <w:jc w:val="center"/>
    </w:pPr>
    <w:r>
      <w:fldChar w:fldCharType="begin"/>
    </w:r>
    <w:r>
      <w:instrText xml:space="preserve"> PAGE </w:instrText>
    </w:r>
    <w:r>
      <w:fldChar w:fldCharType="separate"/>
    </w:r>
    <w:r w:rsidR="00AC761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601739"/>
      <w:docPartObj>
        <w:docPartGallery w:val="Page Numbers (Bottom of Page)"/>
        <w:docPartUnique/>
      </w:docPartObj>
    </w:sdtPr>
    <w:sdtEndPr>
      <w:rPr>
        <w:noProof/>
      </w:rPr>
    </w:sdtEndPr>
    <w:sdtContent>
      <w:p w14:paraId="2100B722" w14:textId="7269DEE5" w:rsidR="008064B5" w:rsidRDefault="008064B5">
        <w:pPr>
          <w:pStyle w:val="Footer"/>
          <w:jc w:val="center"/>
        </w:pPr>
        <w:r>
          <w:fldChar w:fldCharType="begin"/>
        </w:r>
        <w:r>
          <w:instrText xml:space="preserve"> PAGE   \* MERGEFORMAT </w:instrText>
        </w:r>
        <w:r>
          <w:fldChar w:fldCharType="separate"/>
        </w:r>
        <w:r w:rsidR="00AC7615">
          <w:rPr>
            <w:noProof/>
          </w:rPr>
          <w:t>1</w:t>
        </w:r>
        <w:r>
          <w:rPr>
            <w:noProof/>
          </w:rPr>
          <w:fldChar w:fldCharType="end"/>
        </w:r>
      </w:p>
    </w:sdtContent>
  </w:sdt>
  <w:p w14:paraId="0EAC2FA7" w14:textId="5B532D61" w:rsidR="008064B5" w:rsidRPr="008064B5" w:rsidRDefault="008064B5" w:rsidP="008064B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86786" w14:textId="77777777" w:rsidR="00BC6349" w:rsidRDefault="00BC6349" w:rsidP="00E5571E">
      <w:pPr>
        <w:bidi/>
      </w:pPr>
      <w:r>
        <w:separator/>
      </w:r>
    </w:p>
  </w:footnote>
  <w:footnote w:type="continuationSeparator" w:id="0">
    <w:p w14:paraId="2ADA3D74" w14:textId="77777777" w:rsidR="00BC6349" w:rsidRDefault="00BC6349">
      <w:r>
        <w:continuationSeparator/>
      </w:r>
    </w:p>
  </w:footnote>
  <w:footnote w:id="1">
    <w:p w14:paraId="5D754D14" w14:textId="543A1160" w:rsidR="00C0337B" w:rsidRPr="00C0337B" w:rsidRDefault="00C0337B" w:rsidP="007D141D">
      <w:pPr>
        <w:pStyle w:val="FootnoteText"/>
        <w:bidi/>
        <w:rPr>
          <w:rtl/>
          <w:lang w:val="en-US" w:bidi="ar-SY"/>
        </w:rPr>
      </w:pPr>
      <w:r>
        <w:rPr>
          <w:rStyle w:val="FootnoteReference"/>
        </w:rPr>
        <w:footnoteRef/>
      </w:r>
      <w:r w:rsidR="00983FD1">
        <w:rPr>
          <w:lang w:val="en-US" w:bidi="ar-BH"/>
        </w:rPr>
        <w:t xml:space="preserve"> </w:t>
      </w:r>
      <w:r w:rsidR="00983FD1">
        <w:rPr>
          <w:rFonts w:hint="cs"/>
          <w:rtl/>
          <w:lang w:val="en-US" w:bidi="ar-SY"/>
        </w:rPr>
        <w:t xml:space="preserve"> </w:t>
      </w:r>
      <w:r w:rsidR="00983FD1">
        <w:rPr>
          <w:rFonts w:hint="cs"/>
          <w:rtl/>
          <w:lang w:val="en-US" w:bidi="ar-BH"/>
        </w:rPr>
        <w:t xml:space="preserve">ستعقد اجتماعات عبر </w:t>
      </w:r>
      <w:r w:rsidR="003A2A74">
        <w:rPr>
          <w:rFonts w:hint="cs"/>
          <w:rtl/>
          <w:lang w:val="en-US" w:bidi="ar-BH"/>
        </w:rPr>
        <w:t>الإنترنت</w:t>
      </w:r>
      <w:r w:rsidR="00983FD1">
        <w:rPr>
          <w:rFonts w:hint="cs"/>
          <w:rtl/>
          <w:lang w:val="en-US" w:bidi="ar-BH"/>
        </w:rPr>
        <w:t xml:space="preserve"> وعملية الموافقة فيما بي</w:t>
      </w:r>
      <w:r w:rsidR="00983FD1">
        <w:rPr>
          <w:rFonts w:hint="cs"/>
          <w:rtl/>
          <w:lang w:val="en-US" w:bidi="ar-SA"/>
        </w:rPr>
        <w:t xml:space="preserve">ن الدورات في </w:t>
      </w:r>
      <w:r w:rsidR="007D141D" w:rsidRPr="007D141D">
        <w:rPr>
          <w:rFonts w:hint="cs"/>
          <w:rtl/>
          <w:lang w:val="en-US" w:bidi="ar-SA"/>
        </w:rPr>
        <w:t>نوفمبر/</w:t>
      </w:r>
      <w:r w:rsidR="007D141D" w:rsidRPr="007D141D">
        <w:rPr>
          <w:rtl/>
          <w:lang w:val="en-US" w:bidi="ar-SA"/>
        </w:rPr>
        <w:t>تشرين الثاني</w:t>
      </w:r>
      <w:r w:rsidR="007D141D" w:rsidRPr="007D141D">
        <w:rPr>
          <w:rFonts w:hint="cs"/>
          <w:rtl/>
          <w:lang w:val="en-US" w:bidi="ar-SA"/>
        </w:rPr>
        <w:t xml:space="preserve"> وديسمبر/كانو</w:t>
      </w:r>
      <w:r w:rsidR="007D141D" w:rsidRPr="007D141D">
        <w:rPr>
          <w:rtl/>
          <w:lang w:val="en-US" w:bidi="ar-SA"/>
        </w:rPr>
        <w:t>ن ا</w:t>
      </w:r>
      <w:r w:rsidR="007D141D" w:rsidRPr="007D141D">
        <w:rPr>
          <w:rFonts w:hint="cs"/>
          <w:rtl/>
          <w:lang w:val="en-US" w:bidi="ar-SA"/>
        </w:rPr>
        <w:t xml:space="preserve">لأول </w:t>
      </w:r>
      <w:r w:rsidR="00983FD1">
        <w:rPr>
          <w:rFonts w:hint="cs"/>
          <w:rtl/>
          <w:lang w:val="en-US" w:bidi="ar-SA"/>
        </w:rPr>
        <w:t>بسبب فيروس</w:t>
      </w:r>
      <w:r w:rsidR="007D141D">
        <w:rPr>
          <w:rFonts w:hint="cs"/>
          <w:rtl/>
          <w:lang w:val="en-US" w:bidi="ar-SA"/>
        </w:rPr>
        <w:t> </w:t>
      </w:r>
      <w:r w:rsidR="00983FD1">
        <w:rPr>
          <w:rFonts w:hint="cs"/>
          <w:rtl/>
          <w:lang w:val="en-US" w:bidi="ar-SA"/>
        </w:rPr>
        <w:t>كورونا</w:t>
      </w:r>
      <w:r w:rsidR="007D141D">
        <w:rPr>
          <w:rFonts w:hint="eastAsia"/>
          <w:rtl/>
          <w:lang w:val="en-US" w:bidi="ar-SA"/>
        </w:rPr>
        <w:t> </w:t>
      </w:r>
      <w:r w:rsidR="00983FD1">
        <w:rPr>
          <w:rFonts w:hint="cs"/>
          <w:rtl/>
          <w:lang w:val="en-US" w:bidi="ar-SA"/>
        </w:rPr>
        <w:t xml:space="preserve"> (كوفيد</w:t>
      </w:r>
      <w:r w:rsidR="007D141D">
        <w:rPr>
          <w:rtl/>
          <w:lang w:val="en-US" w:bidi="ar-SA"/>
        </w:rPr>
        <w:noBreakHyphen/>
      </w:r>
      <w:r w:rsidR="00983FD1">
        <w:rPr>
          <w:rFonts w:hint="cs"/>
          <w:rtl/>
          <w:lang w:val="en-US" w:bidi="ar-SA"/>
        </w:rPr>
        <w:t>19)</w:t>
      </w:r>
      <w:r w:rsidR="002F494F">
        <w:rPr>
          <w:rFonts w:hint="cs"/>
          <w:rtl/>
          <w:lang w:val="en-US" w:bidi="ar-SA"/>
        </w:rPr>
        <w:t>.</w:t>
      </w:r>
    </w:p>
  </w:footnote>
  <w:footnote w:id="2">
    <w:p w14:paraId="3A249C6F" w14:textId="660EF302" w:rsidR="00A24BA6" w:rsidRPr="00C0337B" w:rsidRDefault="00A24BA6" w:rsidP="00195DBC">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sidR="00195DBC" w:rsidRPr="00195DBC">
        <w:rPr>
          <w:rtl/>
          <w:lang w:val="en-US" w:bidi="ar-BH"/>
        </w:rPr>
        <w:t>وفقا للرسالة المؤرخة 30 يونيو</w:t>
      </w:r>
      <w:r w:rsidR="00195DBC">
        <w:rPr>
          <w:rFonts w:hint="cs"/>
          <w:rtl/>
          <w:lang w:val="en-US" w:bidi="ar-BH"/>
        </w:rPr>
        <w:t>/حزيران</w:t>
      </w:r>
      <w:r w:rsidR="00195DBC" w:rsidRPr="00195DBC">
        <w:rPr>
          <w:rtl/>
          <w:lang w:val="en-US" w:bidi="ar-BH"/>
        </w:rPr>
        <w:t xml:space="preserve"> 2021 من وزارة البيئة والتنمية المستدامة في السنغال إلى </w:t>
      </w:r>
      <w:r w:rsidR="005F2D34">
        <w:rPr>
          <w:rFonts w:hint="cs"/>
          <w:rtl/>
          <w:lang w:val="en-US" w:bidi="ar-BH"/>
        </w:rPr>
        <w:t>اليونيب</w:t>
      </w:r>
      <w:r w:rsidR="00195DBC" w:rsidRPr="00195DBC">
        <w:rPr>
          <w:rtl/>
          <w:lang w:val="en-US" w:bidi="ar-BH"/>
        </w:rPr>
        <w:t>.</w:t>
      </w:r>
    </w:p>
  </w:footnote>
  <w:footnote w:id="3">
    <w:p w14:paraId="07C2A917" w14:textId="25260F07" w:rsidR="00A24BA6" w:rsidRPr="00C0337B" w:rsidRDefault="00A24BA6" w:rsidP="00A24BA6">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sidR="00195DBC">
        <w:rPr>
          <w:rFonts w:hint="cs"/>
          <w:rtl/>
          <w:lang w:val="en-US" w:bidi="ar-BH"/>
        </w:rPr>
        <w:t>المقرر</w:t>
      </w:r>
      <w:r w:rsidR="00195DBC" w:rsidRPr="00195DBC">
        <w:rPr>
          <w:rtl/>
          <w:lang w:val="en-US" w:bidi="ar-BH"/>
        </w:rPr>
        <w:t xml:space="preserve"> 65/46</w:t>
      </w:r>
      <w:r w:rsidR="00C37866">
        <w:rPr>
          <w:rtl/>
          <w:lang w:val="en-US" w:bidi="ar-BH"/>
        </w:rPr>
        <w:t>،</w:t>
      </w:r>
      <w:r w:rsidR="00195DBC" w:rsidRPr="00195DBC">
        <w:rPr>
          <w:rtl/>
          <w:lang w:val="en-US" w:bidi="ar-BH"/>
        </w:rPr>
        <w:t xml:space="preserve"> الوثيقة </w:t>
      </w:r>
      <w:r w:rsidR="00195DBC" w:rsidRPr="00195DBC">
        <w:rPr>
          <w:lang w:val="en-US" w:bidi="ar-BH"/>
        </w:rPr>
        <w:t>UNEP</w:t>
      </w:r>
      <w:r w:rsidR="004C7A60">
        <w:rPr>
          <w:lang w:val="en-US" w:bidi="ar-BH"/>
        </w:rPr>
        <w:t>/</w:t>
      </w:r>
      <w:r w:rsidR="00195DBC" w:rsidRPr="00195DBC">
        <w:rPr>
          <w:lang w:val="en-US" w:bidi="ar-BH"/>
        </w:rPr>
        <w:t>OzL.Pro</w:t>
      </w:r>
      <w:r w:rsidR="004C7A60">
        <w:rPr>
          <w:lang w:val="en-US" w:bidi="ar-BH"/>
        </w:rPr>
        <w:t>/</w:t>
      </w:r>
      <w:r w:rsidR="00195DBC" w:rsidRPr="00195DBC">
        <w:rPr>
          <w:lang w:val="en-US" w:bidi="ar-BH"/>
        </w:rPr>
        <w:t>ExCom</w:t>
      </w:r>
      <w:r w:rsidR="004C7A60">
        <w:rPr>
          <w:lang w:val="en-US" w:bidi="ar-BH"/>
        </w:rPr>
        <w:t>/</w:t>
      </w:r>
      <w:r w:rsidR="00195DBC" w:rsidRPr="00195DBC">
        <w:rPr>
          <w:lang w:val="en-US" w:bidi="ar-BH"/>
        </w:rPr>
        <w:t>65/47</w:t>
      </w:r>
      <w:r w:rsidR="00195DBC">
        <w:rPr>
          <w:rFonts w:hint="cs"/>
          <w:rtl/>
          <w:lang w:val="en-US" w:bidi="ar-BH"/>
        </w:rPr>
        <w:t>.</w:t>
      </w:r>
    </w:p>
  </w:footnote>
  <w:footnote w:id="4">
    <w:p w14:paraId="3A88A609" w14:textId="718C1570" w:rsidR="00A24BA6" w:rsidRPr="00C0337B" w:rsidRDefault="00A24BA6" w:rsidP="00A24BA6">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sidR="00195DBC">
        <w:rPr>
          <w:rFonts w:hint="cs"/>
          <w:rtl/>
          <w:lang w:val="en-US" w:bidi="ar-BH"/>
        </w:rPr>
        <w:t>المقرر</w:t>
      </w:r>
      <w:r w:rsidR="00195DBC" w:rsidRPr="00195DBC">
        <w:rPr>
          <w:rtl/>
          <w:lang w:val="en-US" w:bidi="ar-BH"/>
        </w:rPr>
        <w:t xml:space="preserve"> 77/55</w:t>
      </w:r>
      <w:r w:rsidR="00C37866">
        <w:rPr>
          <w:rtl/>
          <w:lang w:val="en-US" w:bidi="ar-BH"/>
        </w:rPr>
        <w:t>،</w:t>
      </w:r>
      <w:r w:rsidR="00195DBC" w:rsidRPr="00195DBC">
        <w:rPr>
          <w:rtl/>
          <w:lang w:val="en-US" w:bidi="ar-BH"/>
        </w:rPr>
        <w:t xml:space="preserve"> الوثيقة </w:t>
      </w:r>
      <w:r w:rsidR="00195DBC" w:rsidRPr="00195DBC">
        <w:rPr>
          <w:lang w:val="en-US" w:bidi="ar-BH"/>
        </w:rPr>
        <w:t>UNEP</w:t>
      </w:r>
      <w:r w:rsidR="004C7A60">
        <w:rPr>
          <w:lang w:val="en-US" w:bidi="ar-BH"/>
        </w:rPr>
        <w:t>/</w:t>
      </w:r>
      <w:r w:rsidR="00195DBC" w:rsidRPr="00195DBC">
        <w:rPr>
          <w:lang w:val="en-US" w:bidi="ar-BH"/>
        </w:rPr>
        <w:t>OzL.Pro</w:t>
      </w:r>
      <w:r w:rsidR="004C7A60">
        <w:rPr>
          <w:lang w:val="en-US" w:bidi="ar-BH"/>
        </w:rPr>
        <w:t>/</w:t>
      </w:r>
      <w:r w:rsidR="00195DBC" w:rsidRPr="00195DBC">
        <w:rPr>
          <w:lang w:val="en-US" w:bidi="ar-BH"/>
        </w:rPr>
        <w:t>ExCom</w:t>
      </w:r>
      <w:r w:rsidR="004C7A60">
        <w:rPr>
          <w:lang w:val="en-US" w:bidi="ar-BH"/>
        </w:rPr>
        <w:t>/</w:t>
      </w:r>
      <w:r w:rsidR="00195DBC" w:rsidRPr="00195DBC">
        <w:rPr>
          <w:lang w:val="en-US" w:bidi="ar-BH"/>
        </w:rPr>
        <w:t>77/61</w:t>
      </w:r>
      <w:r w:rsidR="00195DBC">
        <w:rPr>
          <w:rFonts w:hint="cs"/>
          <w:rtl/>
          <w:lang w:val="en-US" w:bidi="ar-BH"/>
        </w:rPr>
        <w:t>.</w:t>
      </w:r>
    </w:p>
  </w:footnote>
  <w:footnote w:id="5">
    <w:p w14:paraId="3B6D6ED0" w14:textId="4302773D" w:rsidR="00A24BA6" w:rsidRPr="00C0337B" w:rsidRDefault="00A24BA6" w:rsidP="00A24BA6">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sidR="00195DBC" w:rsidRPr="00195DBC">
        <w:rPr>
          <w:rtl/>
          <w:lang w:val="en-US" w:bidi="ar-BH"/>
        </w:rPr>
        <w:t>المقرر 85/36(ب)</w:t>
      </w:r>
      <w:r w:rsidR="004C7A60">
        <w:rPr>
          <w:rtl/>
          <w:lang w:val="en-US" w:bidi="ar-BH"/>
        </w:rPr>
        <w:t>و</w:t>
      </w:r>
      <w:r w:rsidR="00195DBC" w:rsidRPr="00195DBC">
        <w:rPr>
          <w:rtl/>
          <w:lang w:val="en-US" w:bidi="ar-BH"/>
        </w:rPr>
        <w:t>(ج)</w:t>
      </w:r>
      <w:r w:rsidR="00C37866">
        <w:rPr>
          <w:rtl/>
          <w:lang w:val="en-US" w:bidi="ar-BH"/>
        </w:rPr>
        <w:t>،</w:t>
      </w:r>
      <w:r w:rsidR="00195DBC" w:rsidRPr="00195DBC">
        <w:rPr>
          <w:rtl/>
          <w:lang w:val="en-US" w:bidi="ar-BH"/>
        </w:rPr>
        <w:t xml:space="preserve"> المرفق الثالث عشر من الوثيقة </w:t>
      </w:r>
      <w:r w:rsidR="00195DBC" w:rsidRPr="00195DBC">
        <w:rPr>
          <w:lang w:val="en-US" w:bidi="ar-BH"/>
        </w:rPr>
        <w:t>UNEP</w:t>
      </w:r>
      <w:r w:rsidR="004C7A60">
        <w:rPr>
          <w:lang w:val="en-US" w:bidi="ar-BH"/>
        </w:rPr>
        <w:t>/</w:t>
      </w:r>
      <w:r w:rsidR="00195DBC" w:rsidRPr="00195DBC">
        <w:rPr>
          <w:lang w:val="en-US" w:bidi="ar-BH"/>
        </w:rPr>
        <w:t>OzL.Pro</w:t>
      </w:r>
      <w:r w:rsidR="004C7A60">
        <w:rPr>
          <w:lang w:val="en-US" w:bidi="ar-BH"/>
        </w:rPr>
        <w:t>/</w:t>
      </w:r>
      <w:r w:rsidR="00195DBC" w:rsidRPr="00195DBC">
        <w:rPr>
          <w:lang w:val="en-US" w:bidi="ar-BH"/>
        </w:rPr>
        <w:t>ExCom</w:t>
      </w:r>
      <w:r w:rsidR="004C7A60">
        <w:rPr>
          <w:lang w:val="en-US" w:bidi="ar-BH"/>
        </w:rPr>
        <w:t>/</w:t>
      </w:r>
      <w:r w:rsidR="00195DBC" w:rsidRPr="00195DBC">
        <w:rPr>
          <w:lang w:val="en-US" w:bidi="ar-BH"/>
        </w:rPr>
        <w:t>85/67</w:t>
      </w:r>
      <w:r w:rsidR="00195DBC">
        <w:rPr>
          <w:rFonts w:hint="cs"/>
          <w:rtl/>
          <w:lang w:val="en-US" w:bidi="ar-BH"/>
        </w:rPr>
        <w:t>.</w:t>
      </w:r>
    </w:p>
  </w:footnote>
  <w:footnote w:id="6">
    <w:p w14:paraId="70748962" w14:textId="1A2971E1" w:rsidR="00195DBC" w:rsidRPr="00C0337B" w:rsidRDefault="00195DBC" w:rsidP="00195DBC">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sidRPr="00195DBC">
        <w:rPr>
          <w:rtl/>
          <w:lang w:val="en-US" w:bidi="ar-BH"/>
        </w:rPr>
        <w:t>بما في ذلك وحدات الاسترداد</w:t>
      </w:r>
      <w:r w:rsidR="00C37866">
        <w:rPr>
          <w:rtl/>
          <w:lang w:val="en-US" w:bidi="ar-BH"/>
        </w:rPr>
        <w:t>،</w:t>
      </w:r>
      <w:r w:rsidRPr="00195DBC">
        <w:rPr>
          <w:rtl/>
          <w:lang w:val="en-US" w:bidi="ar-BH"/>
        </w:rPr>
        <w:t xml:space="preserve"> ومضخات التفريغ</w:t>
      </w:r>
      <w:r w:rsidR="00C37866">
        <w:rPr>
          <w:rtl/>
          <w:lang w:val="en-US" w:bidi="ar-BH"/>
        </w:rPr>
        <w:t>،</w:t>
      </w:r>
      <w:r w:rsidRPr="00195DBC">
        <w:rPr>
          <w:rtl/>
          <w:lang w:val="en-US" w:bidi="ar-BH"/>
        </w:rPr>
        <w:t xml:space="preserve"> والأسطوانات</w:t>
      </w:r>
      <w:r w:rsidR="00C37866">
        <w:rPr>
          <w:rtl/>
          <w:lang w:val="en-US" w:bidi="ar-BH"/>
        </w:rPr>
        <w:t>،</w:t>
      </w:r>
      <w:r w:rsidRPr="00195DBC">
        <w:rPr>
          <w:rtl/>
          <w:lang w:val="en-US" w:bidi="ar-BH"/>
        </w:rPr>
        <w:t xml:space="preserve"> </w:t>
      </w:r>
      <w:r w:rsidR="005F2D34">
        <w:rPr>
          <w:rFonts w:hint="cs"/>
          <w:rtl/>
          <w:lang w:val="en-US" w:bidi="ar-BH"/>
        </w:rPr>
        <w:t>والأنابيب المتفرعة</w:t>
      </w:r>
      <w:r w:rsidR="00C37866">
        <w:rPr>
          <w:rtl/>
          <w:lang w:val="en-US" w:bidi="ar-BH"/>
        </w:rPr>
        <w:t>،</w:t>
      </w:r>
      <w:r w:rsidRPr="00195DBC">
        <w:rPr>
          <w:rtl/>
          <w:lang w:val="en-US" w:bidi="ar-BH"/>
        </w:rPr>
        <w:t xml:space="preserve"> </w:t>
      </w:r>
      <w:r w:rsidR="005F2D34">
        <w:rPr>
          <w:rFonts w:hint="cs"/>
          <w:rtl/>
          <w:lang w:val="en-US" w:bidi="ar-BH"/>
        </w:rPr>
        <w:t>وأجهزة كشف</w:t>
      </w:r>
      <w:r w:rsidRPr="00195DBC">
        <w:rPr>
          <w:rtl/>
          <w:lang w:val="en-US" w:bidi="ar-BH"/>
        </w:rPr>
        <w:t xml:space="preserve"> التسرب</w:t>
      </w:r>
      <w:r w:rsidR="00C37866">
        <w:rPr>
          <w:rtl/>
          <w:lang w:val="en-US" w:bidi="ar-BH"/>
        </w:rPr>
        <w:t>،</w:t>
      </w:r>
      <w:r w:rsidRPr="00195DBC">
        <w:rPr>
          <w:rtl/>
          <w:lang w:val="en-US" w:bidi="ar-BH"/>
        </w:rPr>
        <w:t xml:space="preserve"> والخراطيم</w:t>
      </w:r>
      <w:r w:rsidR="00C37866">
        <w:rPr>
          <w:rtl/>
          <w:lang w:val="en-US" w:bidi="ar-BH"/>
        </w:rPr>
        <w:t>،</w:t>
      </w:r>
      <w:r w:rsidRPr="00195DBC">
        <w:rPr>
          <w:rtl/>
          <w:lang w:val="en-US" w:bidi="ar-BH"/>
        </w:rPr>
        <w:t xml:space="preserve"> </w:t>
      </w:r>
      <w:r w:rsidR="005F2D34">
        <w:rPr>
          <w:rFonts w:hint="cs"/>
          <w:rtl/>
          <w:lang w:val="en-US" w:bidi="ar-BH"/>
        </w:rPr>
        <w:t>وأدوات تقطيع</w:t>
      </w:r>
      <w:r w:rsidRPr="00195DBC">
        <w:rPr>
          <w:rtl/>
          <w:lang w:val="en-US" w:bidi="ar-BH"/>
        </w:rPr>
        <w:t xml:space="preserve"> الأنابيب</w:t>
      </w:r>
      <w:r w:rsidR="00C37866">
        <w:rPr>
          <w:rtl/>
          <w:lang w:val="en-US" w:bidi="ar-BH"/>
        </w:rPr>
        <w:t>،</w:t>
      </w:r>
      <w:r w:rsidRPr="00195DBC">
        <w:rPr>
          <w:rtl/>
          <w:lang w:val="en-US" w:bidi="ar-BH"/>
        </w:rPr>
        <w:t xml:space="preserve"> وأكياس الاسترداد</w:t>
      </w:r>
      <w:r w:rsidR="00C37866">
        <w:rPr>
          <w:rtl/>
          <w:lang w:val="en-US" w:bidi="ar-BH"/>
        </w:rPr>
        <w:t>،</w:t>
      </w:r>
      <w:r w:rsidRPr="00195DBC">
        <w:rPr>
          <w:rtl/>
          <w:lang w:val="en-US" w:bidi="ar-BH"/>
        </w:rPr>
        <w:t xml:space="preserve"> </w:t>
      </w:r>
      <w:r w:rsidR="005F2D34">
        <w:rPr>
          <w:rFonts w:hint="cs"/>
          <w:rtl/>
          <w:lang w:val="en-US" w:bidi="ar-BH"/>
        </w:rPr>
        <w:t>وأجهزة قياس</w:t>
      </w:r>
      <w:r w:rsidRPr="00195DBC">
        <w:rPr>
          <w:rtl/>
          <w:lang w:val="en-US" w:bidi="ar-BH"/>
        </w:rPr>
        <w:t xml:space="preserve"> الحرارة</w:t>
      </w:r>
      <w:r w:rsidR="00C37866">
        <w:rPr>
          <w:rtl/>
          <w:lang w:val="en-US" w:bidi="ar-BH"/>
        </w:rPr>
        <w:t>،</w:t>
      </w:r>
      <w:r w:rsidRPr="00195DBC">
        <w:rPr>
          <w:rtl/>
          <w:lang w:val="en-US" w:bidi="ar-BH"/>
        </w:rPr>
        <w:t xml:space="preserve"> والأدوات الأساسية الأخرى.</w:t>
      </w:r>
    </w:p>
  </w:footnote>
  <w:footnote w:id="7">
    <w:p w14:paraId="74A852A2" w14:textId="697972FF" w:rsidR="004C7A60" w:rsidRPr="00C0337B" w:rsidRDefault="004C7A60" w:rsidP="004C7A60">
      <w:pPr>
        <w:pStyle w:val="FootnoteText"/>
        <w:bidi/>
        <w:rPr>
          <w:rtl/>
          <w:lang w:val="en-US" w:bidi="ar-SY"/>
        </w:rPr>
      </w:pPr>
      <w:r>
        <w:rPr>
          <w:rStyle w:val="FootnoteReference"/>
        </w:rPr>
        <w:footnoteRef/>
      </w:r>
      <w:r>
        <w:rPr>
          <w:rFonts w:hint="cs"/>
          <w:rtl/>
          <w:lang w:val="en-US" w:bidi="ar-BH"/>
        </w:rPr>
        <w:t xml:space="preserve"> </w:t>
      </w:r>
      <w:r w:rsidRPr="004C7A60">
        <w:rPr>
          <w:rtl/>
          <w:lang w:val="en-US" w:bidi="ar-BH"/>
        </w:rPr>
        <w:t xml:space="preserve">آلية الموافقة المسبقة </w:t>
      </w:r>
      <w:r w:rsidR="005F2D34">
        <w:rPr>
          <w:rFonts w:hint="cs"/>
          <w:rtl/>
          <w:lang w:val="en-US" w:bidi="ar-BH"/>
        </w:rPr>
        <w:t>المستنيرة</w:t>
      </w:r>
      <w:r w:rsidRPr="004C7A60">
        <w:rPr>
          <w:rtl/>
          <w:lang w:val="en-US" w:bidi="ar-BH"/>
        </w:rPr>
        <w:t xml:space="preserve"> غير الرسمية هي نظام طوعي لتبادل المعلومات </w:t>
      </w:r>
      <w:r w:rsidR="005F2D34">
        <w:rPr>
          <w:rFonts w:hint="cs"/>
          <w:rtl/>
          <w:lang w:val="en-US" w:bidi="ar-BH"/>
        </w:rPr>
        <w:t>المتعلقة ب</w:t>
      </w:r>
      <w:r w:rsidRPr="004C7A60">
        <w:rPr>
          <w:rtl/>
          <w:lang w:val="en-US" w:bidi="ar-BH"/>
        </w:rPr>
        <w:t xml:space="preserve">التجارة المقصودة في المواد الخاضعة للرقابة بموجب بروتوكول مونتريال بين السلطات الوطنية المسؤولة عن إصدار تراخيص الاستيراد والتصدير لأكثر من 100 </w:t>
      </w:r>
      <w:r>
        <w:rPr>
          <w:rFonts w:hint="cs"/>
          <w:rtl/>
          <w:lang w:val="en-US" w:bidi="ar-BH"/>
        </w:rPr>
        <w:t>بلد</w:t>
      </w:r>
      <w:r w:rsidRPr="004C7A60">
        <w:rPr>
          <w:rtl/>
          <w:lang w:val="en-US" w:bidi="ar-BH"/>
        </w:rPr>
        <w:t>.</w:t>
      </w:r>
    </w:p>
  </w:footnote>
  <w:footnote w:id="8">
    <w:p w14:paraId="0B998F0B" w14:textId="02D797E0" w:rsidR="004C7A60" w:rsidRPr="00C0337B" w:rsidRDefault="004C7A60" w:rsidP="004C7A60">
      <w:pPr>
        <w:pStyle w:val="FootnoteText"/>
        <w:bidi/>
        <w:rPr>
          <w:rtl/>
          <w:lang w:val="en-US" w:bidi="ar-SY"/>
        </w:rPr>
      </w:pPr>
      <w:r>
        <w:rPr>
          <w:rStyle w:val="FootnoteReference"/>
        </w:rPr>
        <w:footnoteRef/>
      </w:r>
      <w:r w:rsidRPr="004C7A60">
        <w:rPr>
          <w:rtl/>
          <w:lang w:val="en-US" w:bidi="ar-BH"/>
        </w:rPr>
        <w:t xml:space="preserve"> بما في ذلك</w:t>
      </w:r>
      <w:r w:rsidR="006323E1">
        <w:rPr>
          <w:rFonts w:hint="cs"/>
          <w:rtl/>
          <w:lang w:val="en-US" w:bidi="ar-BH"/>
        </w:rPr>
        <w:t xml:space="preserve">، ضمن جملة أمور، </w:t>
      </w:r>
      <w:r w:rsidRPr="004C7A60">
        <w:rPr>
          <w:rtl/>
          <w:lang w:val="en-US" w:bidi="ar-BH"/>
        </w:rPr>
        <w:t>دليل تدريبي لموظفي الجمارك</w:t>
      </w:r>
      <w:r w:rsidR="00C37866">
        <w:rPr>
          <w:rtl/>
          <w:lang w:val="en-US" w:bidi="ar-BH"/>
        </w:rPr>
        <w:t>،</w:t>
      </w:r>
      <w:r w:rsidRPr="004C7A60">
        <w:rPr>
          <w:rtl/>
          <w:lang w:val="en-US" w:bidi="ar-BH"/>
        </w:rPr>
        <w:t xml:space="preserve"> وكتيب عن الخيارات التشريعية والسياساتية </w:t>
      </w:r>
      <w:r w:rsidR="005F2D34">
        <w:rPr>
          <w:rFonts w:hint="cs"/>
          <w:rtl/>
          <w:lang w:val="en-US" w:bidi="ar-BH"/>
        </w:rPr>
        <w:t>لمراقبة المواد</w:t>
      </w:r>
      <w:r w:rsidRPr="004C7A60">
        <w:rPr>
          <w:rtl/>
          <w:lang w:val="en-US" w:bidi="ar-BH"/>
        </w:rPr>
        <w:t xml:space="preserve"> </w:t>
      </w:r>
      <w:r w:rsidR="005F2D34">
        <w:rPr>
          <w:rFonts w:hint="cs"/>
          <w:rtl/>
          <w:lang w:val="en-US" w:bidi="ar-BH"/>
        </w:rPr>
        <w:t>الهيدروفلوروكربونية</w:t>
      </w:r>
      <w:r w:rsidR="00C37866">
        <w:rPr>
          <w:rtl/>
          <w:lang w:val="en-US" w:bidi="ar-BH"/>
        </w:rPr>
        <w:t>،</w:t>
      </w:r>
      <w:r w:rsidRPr="004C7A60">
        <w:rPr>
          <w:rtl/>
          <w:lang w:val="en-US" w:bidi="ar-BH"/>
        </w:rPr>
        <w:t xml:space="preserve"> ونماذج التعلم الإلكتروني لموظفي الجمارك</w:t>
      </w:r>
      <w:r w:rsidR="00C37866">
        <w:rPr>
          <w:rtl/>
          <w:lang w:val="en-US" w:bidi="ar-BH"/>
        </w:rPr>
        <w:t>،</w:t>
      </w:r>
      <w:r w:rsidRPr="004C7A60">
        <w:rPr>
          <w:rtl/>
          <w:lang w:val="en-US" w:bidi="ar-BH"/>
        </w:rPr>
        <w:t xml:space="preserve"> وتطبيقات </w:t>
      </w:r>
      <w:r w:rsidR="006323E1">
        <w:rPr>
          <w:rFonts w:hint="cs"/>
          <w:rtl/>
          <w:lang w:val="en-US" w:bidi="ar-BH"/>
        </w:rPr>
        <w:t>اليونيب</w:t>
      </w:r>
      <w:r w:rsidRPr="004C7A60">
        <w:rPr>
          <w:rtl/>
          <w:lang w:val="en-US" w:bidi="ar-BH"/>
        </w:rPr>
        <w:t xml:space="preserve"> بشأن تحديد </w:t>
      </w:r>
      <w:r w:rsidR="006323E1">
        <w:rPr>
          <w:rFonts w:hint="cs"/>
          <w:rtl/>
          <w:lang w:val="en-US" w:bidi="ar-BH"/>
        </w:rPr>
        <w:t>غازات التبريد</w:t>
      </w:r>
      <w:r w:rsidR="00C37866">
        <w:rPr>
          <w:rtl/>
          <w:lang w:val="en-US" w:bidi="ar-BH"/>
        </w:rPr>
        <w:t>،</w:t>
      </w:r>
      <w:r w:rsidRPr="004C7A60">
        <w:rPr>
          <w:rtl/>
          <w:lang w:val="en-US" w:bidi="ar-BH"/>
        </w:rPr>
        <w:t xml:space="preserve"> وصحائف الوقائع بشأن تعيينات </w:t>
      </w:r>
      <w:r w:rsidR="006323E1">
        <w:rPr>
          <w:rFonts w:hint="cs"/>
          <w:rtl/>
          <w:lang w:val="en-US" w:bidi="ar-BH"/>
        </w:rPr>
        <w:t>غازات التبريد</w:t>
      </w:r>
      <w:r w:rsidR="006323E1" w:rsidRPr="004C7A60">
        <w:rPr>
          <w:rtl/>
          <w:lang w:val="en-US" w:bidi="ar-BH"/>
        </w:rPr>
        <w:t xml:space="preserve"> </w:t>
      </w:r>
      <w:r w:rsidRPr="004C7A60">
        <w:rPr>
          <w:rtl/>
          <w:lang w:val="en-US" w:bidi="ar-BH"/>
        </w:rPr>
        <w:t>ورموز النظام المنسق.</w:t>
      </w:r>
    </w:p>
  </w:footnote>
  <w:footnote w:id="9">
    <w:p w14:paraId="3AEC186C" w14:textId="314F7D09" w:rsidR="004C7A60" w:rsidRPr="00C0337B" w:rsidRDefault="004C7A60" w:rsidP="004C7A60">
      <w:pPr>
        <w:pStyle w:val="FootnoteText"/>
        <w:bidi/>
        <w:rPr>
          <w:rtl/>
          <w:lang w:val="en-US" w:bidi="ar-SY"/>
        </w:rPr>
      </w:pPr>
      <w:r>
        <w:rPr>
          <w:rStyle w:val="FootnoteReference"/>
        </w:rPr>
        <w:footnoteRef/>
      </w:r>
      <w:r>
        <w:rPr>
          <w:rFonts w:hint="cs"/>
          <w:rtl/>
          <w:lang w:val="en-US" w:bidi="ar-BH"/>
        </w:rPr>
        <w:t xml:space="preserve"> </w:t>
      </w:r>
      <w:r w:rsidRPr="004C7A60">
        <w:rPr>
          <w:rtl/>
          <w:lang w:val="en-US" w:bidi="ar-BH"/>
        </w:rPr>
        <w:t xml:space="preserve">بما في ذلك دورات التعلم الإلكتروني </w:t>
      </w:r>
      <w:r w:rsidR="006323E1">
        <w:rPr>
          <w:rFonts w:hint="cs"/>
          <w:rtl/>
          <w:lang w:val="en-US" w:bidi="ar-BH"/>
        </w:rPr>
        <w:t>ل</w:t>
      </w:r>
      <w:r w:rsidRPr="004C7A60">
        <w:rPr>
          <w:rtl/>
          <w:lang w:val="en-US" w:bidi="ar-BH"/>
        </w:rPr>
        <w:t xml:space="preserve">محو الأمية </w:t>
      </w:r>
      <w:r w:rsidR="006323E1">
        <w:rPr>
          <w:rFonts w:hint="cs"/>
          <w:rtl/>
          <w:lang w:val="en-US" w:bidi="ar-BH"/>
        </w:rPr>
        <w:t>بشأن غازات التبريد</w:t>
      </w:r>
      <w:r w:rsidRPr="004C7A60">
        <w:rPr>
          <w:rtl/>
          <w:lang w:val="en-US" w:bidi="ar-BH"/>
        </w:rPr>
        <w:t xml:space="preserve"> والإدارة السليمة لغازات التبريد</w:t>
      </w:r>
      <w:r w:rsidR="00C37866">
        <w:rPr>
          <w:rtl/>
          <w:lang w:val="en-US" w:bidi="ar-BH"/>
        </w:rPr>
        <w:t>،</w:t>
      </w:r>
      <w:r w:rsidRPr="004C7A60">
        <w:rPr>
          <w:rtl/>
          <w:lang w:val="en-US" w:bidi="ar-BH"/>
        </w:rPr>
        <w:t xml:space="preserve"> ومجموعة أدوات التدريب الشاملة</w:t>
      </w:r>
      <w:r w:rsidR="00C37866">
        <w:rPr>
          <w:rtl/>
          <w:lang w:val="en-US" w:bidi="ar-BH"/>
        </w:rPr>
        <w:t>،</w:t>
      </w:r>
      <w:r w:rsidRPr="004C7A60">
        <w:rPr>
          <w:rtl/>
          <w:lang w:val="en-US" w:bidi="ar-BH"/>
        </w:rPr>
        <w:t xml:space="preserve"> وتطبيقات </w:t>
      </w:r>
      <w:r w:rsidR="006323E1">
        <w:rPr>
          <w:rFonts w:hint="cs"/>
          <w:rtl/>
          <w:lang w:val="en-US" w:bidi="ar-BH"/>
        </w:rPr>
        <w:t>اليونيب</w:t>
      </w:r>
      <w:r w:rsidRPr="004C7A60">
        <w:rPr>
          <w:rtl/>
          <w:lang w:val="en-US" w:bidi="ar-BH"/>
        </w:rPr>
        <w:t xml:space="preserve"> بشأن تحديد </w:t>
      </w:r>
      <w:r w:rsidR="006323E1">
        <w:rPr>
          <w:rFonts w:hint="cs"/>
          <w:rtl/>
          <w:lang w:val="en-US" w:bidi="ar-BH"/>
        </w:rPr>
        <w:t>غازات التبريد</w:t>
      </w:r>
      <w:r w:rsidR="00C37866">
        <w:rPr>
          <w:rtl/>
          <w:lang w:val="en-US" w:bidi="ar-BH"/>
        </w:rPr>
        <w:t>،</w:t>
      </w:r>
      <w:r w:rsidRPr="004C7A60">
        <w:rPr>
          <w:rtl/>
          <w:lang w:val="en-US" w:bidi="ar-BH"/>
        </w:rPr>
        <w:t xml:space="preserve"> وصحائف الوقائع</w:t>
      </w:r>
      <w:r w:rsidR="00C37866">
        <w:rPr>
          <w:rtl/>
          <w:lang w:val="en-US" w:bidi="ar-BH"/>
        </w:rPr>
        <w:t>،</w:t>
      </w:r>
      <w:r w:rsidRPr="004C7A60">
        <w:rPr>
          <w:rtl/>
          <w:lang w:val="en-US" w:bidi="ar-BH"/>
        </w:rPr>
        <w:t xml:space="preserve"> مثل تحديث تسميات </w:t>
      </w:r>
      <w:r w:rsidR="006323E1">
        <w:rPr>
          <w:rFonts w:hint="cs"/>
          <w:rtl/>
          <w:lang w:val="en-US" w:bidi="ar-BH"/>
        </w:rPr>
        <w:t>غازات التبريد</w:t>
      </w:r>
      <w:r w:rsidRPr="004C7A60">
        <w:rPr>
          <w:rtl/>
          <w:lang w:val="en-US" w:bidi="ar-BH"/>
        </w:rPr>
        <w:t xml:space="preserve"> الجديدة وتصنيفات السلامة والدليل السريع للخدمة الجيدة </w:t>
      </w:r>
      <w:r w:rsidR="006323E1">
        <w:rPr>
          <w:rFonts w:hint="cs"/>
          <w:rtl/>
          <w:lang w:val="en-US" w:bidi="ar-BH"/>
        </w:rPr>
        <w:t>بغازات التبريد</w:t>
      </w:r>
      <w:r w:rsidR="006323E1" w:rsidRPr="004C7A60">
        <w:rPr>
          <w:rtl/>
          <w:lang w:val="en-US" w:bidi="ar-BH"/>
        </w:rPr>
        <w:t xml:space="preserve"> </w:t>
      </w:r>
      <w:r w:rsidRPr="004C7A60">
        <w:rPr>
          <w:rtl/>
          <w:lang w:val="en-US" w:bidi="ar-BH"/>
        </w:rPr>
        <w:t>القابلة للاشتعال .</w:t>
      </w:r>
    </w:p>
  </w:footnote>
  <w:footnote w:id="10">
    <w:p w14:paraId="3EB7F42D" w14:textId="35D0571C" w:rsidR="004C7A60" w:rsidRPr="00C0337B" w:rsidRDefault="004C7A60" w:rsidP="004C7A60">
      <w:pPr>
        <w:pStyle w:val="FootnoteText"/>
        <w:bidi/>
        <w:rPr>
          <w:rtl/>
          <w:lang w:val="en-US" w:bidi="ar-SY"/>
        </w:rPr>
      </w:pPr>
      <w:r>
        <w:rPr>
          <w:rStyle w:val="FootnoteReference"/>
        </w:rPr>
        <w:footnoteRef/>
      </w:r>
      <w:r>
        <w:rPr>
          <w:lang w:val="en-US" w:bidi="ar-BH"/>
        </w:rPr>
        <w:t xml:space="preserve"> </w:t>
      </w:r>
      <w:r w:rsidRPr="004C7A60">
        <w:rPr>
          <w:rtl/>
          <w:lang w:val="en-US" w:bidi="ar-BH"/>
        </w:rPr>
        <w:t xml:space="preserve">بما في ذلك محطة شحن </w:t>
      </w:r>
      <w:r w:rsidR="001A200B">
        <w:rPr>
          <w:rFonts w:hint="cs"/>
          <w:rtl/>
          <w:lang w:val="en-US" w:bidi="ar-BH"/>
        </w:rPr>
        <w:t>لغازات التبريد</w:t>
      </w:r>
      <w:r w:rsidRPr="004C7A60">
        <w:rPr>
          <w:rtl/>
          <w:lang w:val="en-US" w:bidi="ar-BH"/>
        </w:rPr>
        <w:t xml:space="preserve"> القابلة للاشتعال</w:t>
      </w:r>
      <w:r w:rsidR="00C37866">
        <w:rPr>
          <w:rtl/>
          <w:lang w:val="en-US" w:bidi="ar-BH"/>
        </w:rPr>
        <w:t>،</w:t>
      </w:r>
      <w:r w:rsidRPr="004C7A60">
        <w:rPr>
          <w:rtl/>
          <w:lang w:val="en-US" w:bidi="ar-BH"/>
        </w:rPr>
        <w:t xml:space="preserve"> ووحدات الاسترداد وإعادة التدوير المحمولة</w:t>
      </w:r>
      <w:r w:rsidR="00C37866">
        <w:rPr>
          <w:rtl/>
          <w:lang w:val="en-US" w:bidi="ar-BH"/>
        </w:rPr>
        <w:t>،</w:t>
      </w:r>
      <w:r w:rsidRPr="004C7A60">
        <w:rPr>
          <w:rtl/>
          <w:lang w:val="en-US" w:bidi="ar-BH"/>
        </w:rPr>
        <w:t xml:space="preserve"> ومضخات </w:t>
      </w:r>
      <w:r w:rsidR="001A200B">
        <w:rPr>
          <w:rFonts w:hint="cs"/>
          <w:rtl/>
          <w:lang w:val="en-US" w:bidi="ar-BH"/>
        </w:rPr>
        <w:t>تفريغ</w:t>
      </w:r>
      <w:r w:rsidR="00C37866">
        <w:rPr>
          <w:rtl/>
          <w:lang w:val="en-US" w:bidi="ar-BH"/>
        </w:rPr>
        <w:t>،</w:t>
      </w:r>
      <w:r w:rsidRPr="004C7A60">
        <w:rPr>
          <w:rtl/>
          <w:lang w:val="en-US" w:bidi="ar-BH"/>
        </w:rPr>
        <w:t xml:space="preserve"> </w:t>
      </w:r>
      <w:r w:rsidR="00710AC4">
        <w:rPr>
          <w:rFonts w:hint="cs"/>
          <w:rtl/>
          <w:lang w:val="en-US" w:bidi="ar-BH"/>
        </w:rPr>
        <w:t>وأنابيب متفرعة</w:t>
      </w:r>
      <w:r w:rsidR="00C37866">
        <w:rPr>
          <w:rtl/>
          <w:lang w:val="en-US" w:bidi="ar-BH"/>
        </w:rPr>
        <w:t>،</w:t>
      </w:r>
      <w:r w:rsidRPr="004C7A60">
        <w:rPr>
          <w:rtl/>
          <w:lang w:val="en-US" w:bidi="ar-BH"/>
        </w:rPr>
        <w:t xml:space="preserve"> ووحدة لحام</w:t>
      </w:r>
      <w:r w:rsidR="00C37866">
        <w:rPr>
          <w:rtl/>
          <w:lang w:val="en-US" w:bidi="ar-BH"/>
        </w:rPr>
        <w:t>،</w:t>
      </w:r>
      <w:r w:rsidRPr="004C7A60">
        <w:rPr>
          <w:rtl/>
          <w:lang w:val="en-US" w:bidi="ar-BH"/>
        </w:rPr>
        <w:t xml:space="preserve"> وأداة </w:t>
      </w:r>
      <w:r w:rsidR="00710AC4">
        <w:rPr>
          <w:rFonts w:hint="cs"/>
          <w:rtl/>
          <w:lang w:val="en-US" w:bidi="ar-BH"/>
        </w:rPr>
        <w:t>ضبط</w:t>
      </w:r>
      <w:r w:rsidRPr="004C7A60">
        <w:rPr>
          <w:rtl/>
          <w:lang w:val="en-US" w:bidi="ar-BH"/>
        </w:rPr>
        <w:t xml:space="preserve"> الضغط</w:t>
      </w:r>
      <w:r w:rsidR="00C37866">
        <w:rPr>
          <w:rtl/>
          <w:lang w:val="en-US" w:bidi="ar-BH"/>
        </w:rPr>
        <w:t>،</w:t>
      </w:r>
      <w:r w:rsidRPr="004C7A60">
        <w:rPr>
          <w:rtl/>
          <w:lang w:val="en-US" w:bidi="ar-BH"/>
        </w:rPr>
        <w:t xml:space="preserve"> وكماشة ثاقبة</w:t>
      </w:r>
      <w:r w:rsidR="00C37866">
        <w:rPr>
          <w:rtl/>
          <w:lang w:val="en-US" w:bidi="ar-BH"/>
        </w:rPr>
        <w:t>،</w:t>
      </w:r>
      <w:r w:rsidRPr="004C7A60">
        <w:rPr>
          <w:rtl/>
          <w:lang w:val="en-US" w:bidi="ar-BH"/>
        </w:rPr>
        <w:t xml:space="preserve"> و</w:t>
      </w:r>
      <w:r w:rsidR="00710AC4">
        <w:rPr>
          <w:rFonts w:hint="cs"/>
          <w:rtl/>
          <w:lang w:val="en-US" w:bidi="ar-BH"/>
        </w:rPr>
        <w:t>أدوات تقطيع</w:t>
      </w:r>
      <w:r w:rsidRPr="004C7A60">
        <w:rPr>
          <w:rtl/>
          <w:lang w:val="en-US" w:bidi="ar-BH"/>
        </w:rPr>
        <w:t xml:space="preserve"> الأنابيب </w:t>
      </w:r>
      <w:r w:rsidR="00710AC4">
        <w:rPr>
          <w:rFonts w:hint="cs"/>
          <w:rtl/>
          <w:lang w:val="en-US" w:bidi="ar-BH"/>
        </w:rPr>
        <w:t>ومستلزمات</w:t>
      </w:r>
      <w:r w:rsidRPr="004C7A60">
        <w:rPr>
          <w:rtl/>
          <w:lang w:val="en-US" w:bidi="ar-BH"/>
        </w:rPr>
        <w:t xml:space="preserve"> السلامة.</w:t>
      </w:r>
    </w:p>
  </w:footnote>
  <w:footnote w:id="11">
    <w:p w14:paraId="729CD762" w14:textId="55ED4ECC" w:rsidR="004C7A60" w:rsidRPr="00C0337B" w:rsidRDefault="004C7A60" w:rsidP="004C7A60">
      <w:pPr>
        <w:pStyle w:val="FootnoteText"/>
        <w:bidi/>
        <w:rPr>
          <w:rtl/>
          <w:lang w:val="en-US" w:bidi="ar-SY"/>
        </w:rPr>
      </w:pPr>
      <w:r>
        <w:rPr>
          <w:rStyle w:val="FootnoteReference"/>
        </w:rPr>
        <w:footnoteRef/>
      </w:r>
      <w:r>
        <w:rPr>
          <w:lang w:val="en-US" w:bidi="ar-BH"/>
        </w:rPr>
        <w:t xml:space="preserve"> </w:t>
      </w:r>
      <w:r w:rsidRPr="004C7A60">
        <w:rPr>
          <w:rtl/>
          <w:lang w:val="en-US" w:bidi="ar-BH"/>
        </w:rPr>
        <w:t>بما في ذلك وحدة استصلاح واحدة لغازات تبريد متعددة</w:t>
      </w:r>
      <w:r w:rsidR="00C37866">
        <w:rPr>
          <w:rtl/>
          <w:lang w:val="en-US" w:bidi="ar-BH"/>
        </w:rPr>
        <w:t>،</w:t>
      </w:r>
      <w:r w:rsidRPr="004C7A60">
        <w:rPr>
          <w:rtl/>
          <w:lang w:val="en-US" w:bidi="ar-BH"/>
        </w:rPr>
        <w:t xml:space="preserve"> </w:t>
      </w:r>
      <w:r w:rsidR="001A200B">
        <w:rPr>
          <w:rFonts w:hint="cs"/>
          <w:rtl/>
          <w:lang w:val="en-US" w:bidi="ar-BH"/>
        </w:rPr>
        <w:t>وجهاز لتحديد</w:t>
      </w:r>
      <w:r w:rsidRPr="004C7A60">
        <w:rPr>
          <w:rtl/>
          <w:lang w:val="en-US" w:bidi="ar-BH"/>
        </w:rPr>
        <w:t xml:space="preserve"> غاز</w:t>
      </w:r>
      <w:r w:rsidR="001A200B">
        <w:rPr>
          <w:rFonts w:hint="cs"/>
          <w:rtl/>
          <w:lang w:val="en-US" w:bidi="ar-BH"/>
        </w:rPr>
        <w:t>ات</w:t>
      </w:r>
      <w:r w:rsidRPr="004C7A60">
        <w:rPr>
          <w:rtl/>
          <w:lang w:val="en-US" w:bidi="ar-BH"/>
        </w:rPr>
        <w:t xml:space="preserve"> التبريد</w:t>
      </w:r>
      <w:r w:rsidR="00C37866">
        <w:rPr>
          <w:rtl/>
          <w:lang w:val="en-US" w:bidi="ar-BH"/>
        </w:rPr>
        <w:t>،</w:t>
      </w:r>
      <w:r w:rsidRPr="004C7A60">
        <w:rPr>
          <w:rtl/>
          <w:lang w:val="en-US" w:bidi="ar-BH"/>
        </w:rPr>
        <w:t xml:space="preserve"> </w:t>
      </w:r>
      <w:r w:rsidR="001A200B">
        <w:rPr>
          <w:rFonts w:hint="cs"/>
          <w:rtl/>
          <w:lang w:val="en-US" w:bidi="ar-BH"/>
        </w:rPr>
        <w:t>ومواد</w:t>
      </w:r>
      <w:r w:rsidRPr="004C7A60">
        <w:rPr>
          <w:rtl/>
          <w:lang w:val="en-US" w:bidi="ar-BH"/>
        </w:rPr>
        <w:t xml:space="preserve"> المختبر</w:t>
      </w:r>
      <w:r w:rsidR="00C37866">
        <w:rPr>
          <w:rtl/>
          <w:lang w:val="en-US" w:bidi="ar-BH"/>
        </w:rPr>
        <w:t>،</w:t>
      </w:r>
      <w:r w:rsidRPr="004C7A60">
        <w:rPr>
          <w:rtl/>
          <w:lang w:val="en-US" w:bidi="ar-BH"/>
        </w:rPr>
        <w:t xml:space="preserve"> والأسطوانات</w:t>
      </w:r>
      <w:r w:rsidR="00C37866">
        <w:rPr>
          <w:rtl/>
          <w:lang w:val="en-US" w:bidi="ar-BH"/>
        </w:rPr>
        <w:t>،</w:t>
      </w:r>
      <w:r w:rsidRPr="004C7A60">
        <w:rPr>
          <w:rtl/>
          <w:lang w:val="en-US" w:bidi="ar-BH"/>
        </w:rPr>
        <w:t xml:space="preserve"> وخزان تخزين</w:t>
      </w:r>
      <w:r w:rsidR="00C37866">
        <w:rPr>
          <w:rtl/>
          <w:lang w:val="en-US" w:bidi="ar-BH"/>
        </w:rPr>
        <w:t>،</w:t>
      </w:r>
      <w:r w:rsidRPr="004C7A60">
        <w:rPr>
          <w:rtl/>
          <w:lang w:val="en-US" w:bidi="ar-BH"/>
        </w:rPr>
        <w:t xml:space="preserve"> و</w:t>
      </w:r>
      <w:r w:rsidR="001A200B">
        <w:rPr>
          <w:rFonts w:hint="cs"/>
          <w:rtl/>
          <w:lang w:val="en-US" w:bidi="ar-BH"/>
        </w:rPr>
        <w:t>جهاز</w:t>
      </w:r>
      <w:r w:rsidRPr="004C7A60">
        <w:rPr>
          <w:rtl/>
          <w:lang w:val="en-US" w:bidi="ar-BH"/>
        </w:rPr>
        <w:t xml:space="preserve"> قياس </w:t>
      </w:r>
      <w:r w:rsidR="001A200B">
        <w:rPr>
          <w:rFonts w:hint="cs"/>
          <w:rtl/>
          <w:lang w:val="en-US" w:bidi="ar-BH"/>
        </w:rPr>
        <w:t>و</w:t>
      </w:r>
      <w:r w:rsidR="001A200B" w:rsidRPr="004C7A60">
        <w:rPr>
          <w:rtl/>
          <w:lang w:val="en-US" w:bidi="ar-BH"/>
        </w:rPr>
        <w:t>وحدات</w:t>
      </w:r>
      <w:r w:rsidR="001A200B">
        <w:rPr>
          <w:rFonts w:hint="cs"/>
          <w:rtl/>
          <w:lang w:val="en-US" w:bidi="ar-BH"/>
        </w:rPr>
        <w:t xml:space="preserve"> استرداد</w:t>
      </w:r>
      <w:r w:rsidRPr="004C7A60">
        <w:rPr>
          <w:rtl/>
          <w:lang w:val="en-US" w:bidi="ar-BH"/>
        </w:rPr>
        <w:t>.</w:t>
      </w:r>
    </w:p>
  </w:footnote>
  <w:footnote w:id="12">
    <w:p w14:paraId="404ADBA3" w14:textId="758874FF" w:rsidR="004C7A60" w:rsidRPr="00C0337B" w:rsidRDefault="004C7A60" w:rsidP="001A200B">
      <w:pPr>
        <w:pStyle w:val="FootnoteText"/>
        <w:bidi/>
        <w:rPr>
          <w:rtl/>
          <w:lang w:val="en-US" w:bidi="ar-SY"/>
        </w:rPr>
      </w:pPr>
      <w:r>
        <w:rPr>
          <w:rStyle w:val="FootnoteReference"/>
        </w:rPr>
        <w:footnoteRef/>
      </w:r>
      <w:r>
        <w:rPr>
          <w:lang w:val="en-US" w:bidi="ar-BH"/>
        </w:rPr>
        <w:t xml:space="preserve"> </w:t>
      </w:r>
      <w:r w:rsidRPr="004C7A60">
        <w:rPr>
          <w:rtl/>
          <w:lang w:val="en-US" w:bidi="ar-BH"/>
        </w:rPr>
        <w:t>طلب ال</w:t>
      </w:r>
      <w:r w:rsidR="000C3CCA">
        <w:rPr>
          <w:rtl/>
          <w:lang w:val="en-US" w:bidi="ar-BH"/>
        </w:rPr>
        <w:t>مقرر</w:t>
      </w:r>
      <w:r w:rsidRPr="004C7A60">
        <w:rPr>
          <w:rtl/>
          <w:lang w:val="en-US" w:bidi="ar-BH"/>
        </w:rPr>
        <w:t xml:space="preserve"> 84/92(د) من الوكالات الثنائية والمنفذة تطبيق السياسة التشغيلية بشأن تعميم مراعاة المنظور الجنساني في جميع مراحل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5F37" w14:textId="31D19993" w:rsidR="007E5D09" w:rsidRDefault="002D4805" w:rsidP="0062585C">
    <w:pPr>
      <w:jc w:val="right"/>
    </w:pPr>
    <w:r>
      <w:fldChar w:fldCharType="begin"/>
    </w:r>
    <w:r>
      <w:instrText xml:space="preserve"> DOCPROPERTY "Document number"  \* MERGEFORMAT </w:instrText>
    </w:r>
    <w:r>
      <w:fldChar w:fldCharType="separate"/>
    </w:r>
    <w:r w:rsidR="0062585C">
      <w:t>UNEP/</w:t>
    </w:r>
    <w:proofErr w:type="spellStart"/>
    <w:r w:rsidR="0062585C">
      <w:t>OzL.Pro</w:t>
    </w:r>
    <w:proofErr w:type="spellEnd"/>
    <w:r w:rsidR="0062585C">
      <w:t>/</w:t>
    </w:r>
    <w:proofErr w:type="spellStart"/>
    <w:r w:rsidR="0062585C">
      <w:t>ExCom</w:t>
    </w:r>
    <w:proofErr w:type="spellEnd"/>
    <w:r w:rsidR="0062585C">
      <w:t>/88/62</w:t>
    </w:r>
    <w:r>
      <w:fldChar w:fldCharType="end"/>
    </w:r>
  </w:p>
  <w:p w14:paraId="5BDB6911" w14:textId="77777777" w:rsidR="007E5D09" w:rsidRDefault="007E5D09"/>
  <w:p w14:paraId="0B5A91D7"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C7388" w14:textId="6BE93885" w:rsidR="007E5D09" w:rsidRDefault="002D4805" w:rsidP="0062585C">
    <w:pPr>
      <w:jc w:val="left"/>
    </w:pPr>
    <w:r>
      <w:fldChar w:fldCharType="begin"/>
    </w:r>
    <w:r>
      <w:instrText xml:space="preserve"> DOCPROPERTY "Document number"  \* MERGEFORMAT </w:instrText>
    </w:r>
    <w:r>
      <w:fldChar w:fldCharType="separate"/>
    </w:r>
    <w:r w:rsidR="0062585C">
      <w:t>UNEP/</w:t>
    </w:r>
    <w:proofErr w:type="spellStart"/>
    <w:r w:rsidR="0062585C">
      <w:t>OzL.Pro</w:t>
    </w:r>
    <w:proofErr w:type="spellEnd"/>
    <w:r w:rsidR="0062585C">
      <w:t>/</w:t>
    </w:r>
    <w:proofErr w:type="spellStart"/>
    <w:r w:rsidR="0062585C">
      <w:t>ExCom</w:t>
    </w:r>
    <w:proofErr w:type="spellEnd"/>
    <w:r w:rsidR="0062585C">
      <w:t>/88/62</w:t>
    </w:r>
    <w:r>
      <w:fldChar w:fldCharType="end"/>
    </w:r>
  </w:p>
  <w:p w14:paraId="2208DD3C" w14:textId="77777777" w:rsidR="007E5D09" w:rsidRDefault="007E5D09"/>
  <w:p w14:paraId="491BFC72" w14:textId="77777777" w:rsidR="007E5D09" w:rsidRDefault="007E5D0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9CA0F" w14:textId="77777777" w:rsidR="008064B5" w:rsidRDefault="008064B5" w:rsidP="0062585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6F595E23" w14:textId="2167A004" w:rsidR="008064B5" w:rsidRDefault="008064B5" w:rsidP="008064B5">
    <w:pPr>
      <w:jc w:val="right"/>
    </w:pPr>
    <w:r>
      <w:t>Annex I</w:t>
    </w:r>
  </w:p>
  <w:p w14:paraId="527D69DD" w14:textId="77777777" w:rsidR="008064B5" w:rsidRDefault="008064B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CF96E" w14:textId="77777777" w:rsidR="008064B5" w:rsidRDefault="008064B5" w:rsidP="0062585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0059D8AA" w14:textId="18ED9AE6" w:rsidR="008064B5" w:rsidRDefault="008064B5">
    <w:r>
      <w:t>Annex I</w:t>
    </w:r>
  </w:p>
  <w:p w14:paraId="11D9B439" w14:textId="77777777" w:rsidR="008064B5" w:rsidRDefault="008064B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D4A3B" w14:textId="77777777" w:rsidR="008064B5" w:rsidRDefault="008064B5" w:rsidP="008064B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/88/62</w:t>
    </w:r>
    <w:r>
      <w:fldChar w:fldCharType="end"/>
    </w:r>
  </w:p>
  <w:p w14:paraId="2815B8E3" w14:textId="5B036BFC" w:rsidR="008064B5" w:rsidRDefault="008064B5" w:rsidP="008064B5">
    <w:r>
      <w:t>Annex I</w:t>
    </w:r>
  </w:p>
  <w:p w14:paraId="09547D48" w14:textId="77777777" w:rsidR="008064B5" w:rsidRDefault="008064B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74CB3D6"/>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0F16C0"/>
    <w:multiLevelType w:val="hybridMultilevel"/>
    <w:tmpl w:val="DF6CD6BC"/>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5036CC"/>
    <w:multiLevelType w:val="hybridMultilevel"/>
    <w:tmpl w:val="03D8C20C"/>
    <w:lvl w:ilvl="0" w:tplc="63C870FE">
      <w:start w:val="1"/>
      <w:numFmt w:val="arabicAbjad"/>
      <w:lvlText w:val="(%1)"/>
      <w:lvlJc w:val="left"/>
      <w:pPr>
        <w:ind w:left="720" w:hanging="360"/>
      </w:pPr>
      <w:rPr>
        <w:rFonts w:hint="default"/>
        <w:sz w:val="24"/>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EA91A1E"/>
    <w:multiLevelType w:val="hybridMultilevel"/>
    <w:tmpl w:val="03D8C20C"/>
    <w:lvl w:ilvl="0" w:tplc="63C870FE">
      <w:start w:val="1"/>
      <w:numFmt w:val="arabicAbjad"/>
      <w:lvlText w:val="(%1)"/>
      <w:lvlJc w:val="left"/>
      <w:pPr>
        <w:ind w:left="720" w:hanging="360"/>
      </w:pPr>
      <w:rPr>
        <w:rFonts w:hint="default"/>
        <w:sz w:val="24"/>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07D79FB"/>
    <w:multiLevelType w:val="multilevel"/>
    <w:tmpl w:val="AC442596"/>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decimal"/>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BC403A8"/>
    <w:multiLevelType w:val="hybridMultilevel"/>
    <w:tmpl w:val="03D8C20C"/>
    <w:lvl w:ilvl="0" w:tplc="63C870FE">
      <w:start w:val="1"/>
      <w:numFmt w:val="arabicAbjad"/>
      <w:lvlText w:val="(%1)"/>
      <w:lvlJc w:val="left"/>
      <w:pPr>
        <w:ind w:left="720" w:hanging="360"/>
      </w:pPr>
      <w:rPr>
        <w:rFonts w:hint="default"/>
        <w:sz w:val="24"/>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2D6C49"/>
    <w:multiLevelType w:val="hybridMultilevel"/>
    <w:tmpl w:val="03D8C20C"/>
    <w:lvl w:ilvl="0" w:tplc="63C870FE">
      <w:start w:val="1"/>
      <w:numFmt w:val="arabicAbjad"/>
      <w:lvlText w:val="(%1)"/>
      <w:lvlJc w:val="left"/>
      <w:pPr>
        <w:ind w:left="720" w:hanging="360"/>
      </w:pPr>
      <w:rPr>
        <w:rFonts w:hint="default"/>
        <w:sz w:val="24"/>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3671134"/>
    <w:multiLevelType w:val="hybridMultilevel"/>
    <w:tmpl w:val="DF6CD6BC"/>
    <w:lvl w:ilvl="0" w:tplc="978444BA">
      <w:start w:val="1"/>
      <w:numFmt w:val="decimal"/>
      <w:lvlText w:val="%1-"/>
      <w:lvlJc w:val="left"/>
      <w:pPr>
        <w:ind w:left="720" w:hanging="360"/>
      </w:pPr>
      <w:rPr>
        <w:rFonts w:hint="default"/>
        <w:sz w:val="26"/>
        <w:szCs w:val="26"/>
        <w:u w:color="0094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61A2507"/>
    <w:multiLevelType w:val="hybridMultilevel"/>
    <w:tmpl w:val="49DCD85A"/>
    <w:lvl w:ilvl="0" w:tplc="0409000F">
      <w:start w:val="1"/>
      <w:numFmt w:val="decimal"/>
      <w:lvlText w:val="%1."/>
      <w:lvlJc w:val="left"/>
      <w:pPr>
        <w:ind w:left="364" w:hanging="360"/>
      </w:p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5"/>
  </w:num>
  <w:num w:numId="6">
    <w:abstractNumId w:val="9"/>
  </w:num>
  <w:num w:numId="7">
    <w:abstractNumId w:val="10"/>
  </w:num>
  <w:num w:numId="8">
    <w:abstractNumId w:val="15"/>
  </w:num>
  <w:num w:numId="9">
    <w:abstractNumId w:val="7"/>
  </w:num>
  <w:num w:numId="10">
    <w:abstractNumId w:val="11"/>
  </w:num>
  <w:num w:numId="11">
    <w:abstractNumId w:val="13"/>
  </w:num>
  <w:num w:numId="12">
    <w:abstractNumId w:val="8"/>
  </w:num>
  <w:num w:numId="13">
    <w:abstractNumId w:val="2"/>
  </w:num>
  <w:num w:numId="14">
    <w:abstractNumId w:val="12"/>
  </w:num>
  <w:num w:numId="15">
    <w:abstractNumId w:val="4"/>
  </w:num>
  <w:num w:numId="16">
    <w:abstractNumId w:val="15"/>
  </w:num>
  <w:num w:numId="17">
    <w:abstractNumId w:val="15"/>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4"/>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0"/>
  </w:num>
  <w:num w:numId="27">
    <w:abstractNumId w:val="1"/>
  </w:num>
  <w:num w:numId="28">
    <w:abstractNumId w:val="0"/>
  </w:num>
  <w:num w:numId="29">
    <w:abstractNumId w:val="0"/>
  </w:num>
  <w:num w:numId="30">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D4D"/>
    <w:rsid w:val="00006CCB"/>
    <w:rsid w:val="00013372"/>
    <w:rsid w:val="00017133"/>
    <w:rsid w:val="000225FB"/>
    <w:rsid w:val="00033926"/>
    <w:rsid w:val="0004254A"/>
    <w:rsid w:val="00043DB2"/>
    <w:rsid w:val="00057CCF"/>
    <w:rsid w:val="000861FE"/>
    <w:rsid w:val="000906A5"/>
    <w:rsid w:val="000C2FE8"/>
    <w:rsid w:val="000C35F1"/>
    <w:rsid w:val="000C3CCA"/>
    <w:rsid w:val="000C5B7B"/>
    <w:rsid w:val="001633D9"/>
    <w:rsid w:val="00195DBC"/>
    <w:rsid w:val="001A0C55"/>
    <w:rsid w:val="001A200B"/>
    <w:rsid w:val="001B500D"/>
    <w:rsid w:val="001C6786"/>
    <w:rsid w:val="001D2B45"/>
    <w:rsid w:val="001E59E5"/>
    <w:rsid w:val="001F7235"/>
    <w:rsid w:val="00255D29"/>
    <w:rsid w:val="002562D5"/>
    <w:rsid w:val="00293986"/>
    <w:rsid w:val="002A6F2D"/>
    <w:rsid w:val="002B535E"/>
    <w:rsid w:val="002B5913"/>
    <w:rsid w:val="002C6595"/>
    <w:rsid w:val="002D4805"/>
    <w:rsid w:val="002E6A6F"/>
    <w:rsid w:val="002E7EF7"/>
    <w:rsid w:val="002F3A42"/>
    <w:rsid w:val="002F494F"/>
    <w:rsid w:val="002F505F"/>
    <w:rsid w:val="0034276C"/>
    <w:rsid w:val="0035441C"/>
    <w:rsid w:val="00392D9D"/>
    <w:rsid w:val="0039589B"/>
    <w:rsid w:val="003A2A74"/>
    <w:rsid w:val="003E7C84"/>
    <w:rsid w:val="003F2852"/>
    <w:rsid w:val="00432D4D"/>
    <w:rsid w:val="00443A1C"/>
    <w:rsid w:val="00480A88"/>
    <w:rsid w:val="00491F8F"/>
    <w:rsid w:val="004B6479"/>
    <w:rsid w:val="004C5B74"/>
    <w:rsid w:val="004C7A60"/>
    <w:rsid w:val="004D6AE1"/>
    <w:rsid w:val="004E5F8E"/>
    <w:rsid w:val="004F4C4E"/>
    <w:rsid w:val="0055618D"/>
    <w:rsid w:val="00563FD8"/>
    <w:rsid w:val="00586947"/>
    <w:rsid w:val="005B4680"/>
    <w:rsid w:val="005B65DF"/>
    <w:rsid w:val="005C7D4A"/>
    <w:rsid w:val="005F2D34"/>
    <w:rsid w:val="0062372A"/>
    <w:rsid w:val="00624AEF"/>
    <w:rsid w:val="0062585C"/>
    <w:rsid w:val="006323E1"/>
    <w:rsid w:val="00641850"/>
    <w:rsid w:val="006431D6"/>
    <w:rsid w:val="006539B1"/>
    <w:rsid w:val="00662A73"/>
    <w:rsid w:val="006D10B6"/>
    <w:rsid w:val="006F2A2C"/>
    <w:rsid w:val="00700D41"/>
    <w:rsid w:val="00710AC4"/>
    <w:rsid w:val="0073228D"/>
    <w:rsid w:val="007355B3"/>
    <w:rsid w:val="0076072C"/>
    <w:rsid w:val="00761A0B"/>
    <w:rsid w:val="00766C71"/>
    <w:rsid w:val="007736D3"/>
    <w:rsid w:val="00786775"/>
    <w:rsid w:val="00791A1A"/>
    <w:rsid w:val="007A0D87"/>
    <w:rsid w:val="007D141D"/>
    <w:rsid w:val="007D567C"/>
    <w:rsid w:val="007D65FB"/>
    <w:rsid w:val="007D6A05"/>
    <w:rsid w:val="007E5D09"/>
    <w:rsid w:val="008002C1"/>
    <w:rsid w:val="008064B5"/>
    <w:rsid w:val="00842A66"/>
    <w:rsid w:val="00885865"/>
    <w:rsid w:val="008C701A"/>
    <w:rsid w:val="008E3DF3"/>
    <w:rsid w:val="00983FD1"/>
    <w:rsid w:val="00990EE1"/>
    <w:rsid w:val="009A7857"/>
    <w:rsid w:val="009B0FD4"/>
    <w:rsid w:val="009C46B2"/>
    <w:rsid w:val="00A20548"/>
    <w:rsid w:val="00A24BA6"/>
    <w:rsid w:val="00A2786A"/>
    <w:rsid w:val="00A44778"/>
    <w:rsid w:val="00A755B6"/>
    <w:rsid w:val="00A87C1F"/>
    <w:rsid w:val="00AA010E"/>
    <w:rsid w:val="00AA229F"/>
    <w:rsid w:val="00AA5370"/>
    <w:rsid w:val="00AB4886"/>
    <w:rsid w:val="00AC3773"/>
    <w:rsid w:val="00AC7615"/>
    <w:rsid w:val="00AE2D3A"/>
    <w:rsid w:val="00AF1724"/>
    <w:rsid w:val="00B11DB6"/>
    <w:rsid w:val="00B16C25"/>
    <w:rsid w:val="00B33C92"/>
    <w:rsid w:val="00B40E87"/>
    <w:rsid w:val="00B702F2"/>
    <w:rsid w:val="00B81E83"/>
    <w:rsid w:val="00B83064"/>
    <w:rsid w:val="00B85B3A"/>
    <w:rsid w:val="00B9123E"/>
    <w:rsid w:val="00BC3B47"/>
    <w:rsid w:val="00BC6349"/>
    <w:rsid w:val="00C0337B"/>
    <w:rsid w:val="00C37866"/>
    <w:rsid w:val="00C55EF2"/>
    <w:rsid w:val="00CC54C1"/>
    <w:rsid w:val="00CE1EB6"/>
    <w:rsid w:val="00CF416B"/>
    <w:rsid w:val="00D45C4D"/>
    <w:rsid w:val="00D52875"/>
    <w:rsid w:val="00D54390"/>
    <w:rsid w:val="00D774FE"/>
    <w:rsid w:val="00D9432B"/>
    <w:rsid w:val="00DA3FBC"/>
    <w:rsid w:val="00DC3AA3"/>
    <w:rsid w:val="00DF496D"/>
    <w:rsid w:val="00E01BCE"/>
    <w:rsid w:val="00E07F97"/>
    <w:rsid w:val="00E1360E"/>
    <w:rsid w:val="00E45777"/>
    <w:rsid w:val="00E5571E"/>
    <w:rsid w:val="00E80FE3"/>
    <w:rsid w:val="00E929F7"/>
    <w:rsid w:val="00EC108E"/>
    <w:rsid w:val="00EE66FC"/>
    <w:rsid w:val="00F227EA"/>
    <w:rsid w:val="00F4057D"/>
    <w:rsid w:val="00FA6DA5"/>
    <w:rsid w:val="00FD54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DF44B"/>
  <w15:docId w15:val="{0ECA118D-CB8C-469D-92F8-99053E9F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unhideWhenUsed/>
    <w:rsid w:val="00C0337B"/>
    <w:rPr>
      <w:sz w:val="20"/>
    </w:rPr>
  </w:style>
  <w:style w:type="character" w:customStyle="1" w:styleId="FootnoteTextChar">
    <w:name w:val="Footnote Text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59"/>
    <w:rsid w:val="002F494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5D29"/>
    <w:pPr>
      <w:ind w:left="720"/>
      <w:contextualSpacing/>
    </w:pPr>
    <w:rPr>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UNEP/OzL.Pro/ExCom/88/62</Document_x0020_Number>
    <DocumentType xmlns="48d2d36d-b4e3-478b-a344-cdbeebaca89a">Pre-session</DocumentType>
  </documentManagement>
</p:properties>
</file>

<file path=customXml/itemProps1.xml><?xml version="1.0" encoding="utf-8"?>
<ds:datastoreItem xmlns:ds="http://schemas.openxmlformats.org/officeDocument/2006/customXml" ds:itemID="{B0C51A4C-F4A6-4193-9663-5BD1C49910C0}"/>
</file>

<file path=customXml/itemProps2.xml><?xml version="1.0" encoding="utf-8"?>
<ds:datastoreItem xmlns:ds="http://schemas.openxmlformats.org/officeDocument/2006/customXml" ds:itemID="{30CACACF-801B-431D-82E1-1EFE5BB2AEEE}"/>
</file>

<file path=customXml/itemProps3.xml><?xml version="1.0" encoding="utf-8"?>
<ds:datastoreItem xmlns:ds="http://schemas.openxmlformats.org/officeDocument/2006/customXml" ds:itemID="{559C9EA7-0EBA-4B71-9155-925214B68543}"/>
</file>

<file path=customXml/itemProps4.xml><?xml version="1.0" encoding="utf-8"?>
<ds:datastoreItem xmlns:ds="http://schemas.openxmlformats.org/officeDocument/2006/customXml" ds:itemID="{AB51736E-E1AD-43E2-91FD-BAFF3B24FA3E}"/>
</file>

<file path=docProps/app.xml><?xml version="1.0" encoding="utf-8"?>
<Properties xmlns="http://schemas.openxmlformats.org/officeDocument/2006/extended-properties" xmlns:vt="http://schemas.openxmlformats.org/officeDocument/2006/docPropsVTypes">
  <Template>Normal</Template>
  <TotalTime>51</TotalTime>
  <Pages>20</Pages>
  <Words>7355</Words>
  <Characters>41928</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مقترح مشروع: السنغال</vt:lpstr>
    </vt:vector>
  </TitlesOfParts>
  <Company>UNMFS</Company>
  <LinksUpToDate>false</LinksUpToDate>
  <CharactersWithSpaces>49185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السنغال</dc:title>
  <dc:creator>Mohamed El Sehemawi</dc:creator>
  <cp:lastModifiedBy>HBE</cp:lastModifiedBy>
  <cp:revision>26</cp:revision>
  <cp:lastPrinted>2001-05-26T16:40:00Z</cp:lastPrinted>
  <dcterms:created xsi:type="dcterms:W3CDTF">2021-11-30T04:26:00Z</dcterms:created>
  <dcterms:modified xsi:type="dcterms:W3CDTF">2021-12-14T04:29:00Z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UNEP/OzL.Pro/ExCom/88/62</vt:lpwstr>
  </property>
  <property fmtid="{D5CDD505-2E9C-101B-9397-08002B2CF9AE}" pid="3" name="Revision date">
    <vt:lpwstr>10/20/2021</vt:lpwstr>
  </property>
  <property fmtid="{D5CDD505-2E9C-101B-9397-08002B2CF9AE}" pid="4" name="ContentTypeId">
    <vt:lpwstr>0x010100488D9FAD523F8946A9A809FFA43FA4BD</vt:lpwstr>
  </property>
</Properties>
</file>