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43E0894" w14:textId="77777777">
        <w:trPr>
          <w:trHeight w:val="720"/>
        </w:trPr>
        <w:tc>
          <w:tcPr>
            <w:tcW w:w="4410" w:type="dxa"/>
            <w:gridSpan w:val="2"/>
            <w:tcBorders>
              <w:bottom w:val="single" w:sz="18" w:space="0" w:color="auto"/>
            </w:tcBorders>
          </w:tcPr>
          <w:p w14:paraId="36BA1104"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1B2BA3F7"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728901A"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ADC0B68" w14:textId="77777777" w:rsidR="007E5D09" w:rsidRDefault="00E1360E" w:rsidP="0084173D">
            <w:pPr>
              <w:jc w:val="left"/>
              <w:rPr>
                <w:lang w:val="en-US" w:bidi="ar-LB"/>
              </w:rPr>
            </w:pPr>
            <w:r>
              <w:rPr>
                <w:lang w:val="en-US" w:bidi="ar-LB"/>
              </w:rPr>
              <w:t>Distr.</w:t>
            </w:r>
          </w:p>
          <w:p w14:paraId="36AE4F27" w14:textId="77777777" w:rsidR="007E5D09" w:rsidRDefault="00E1360E" w:rsidP="0084173D">
            <w:pPr>
              <w:jc w:val="left"/>
              <w:rPr>
                <w:lang w:val="en-US" w:bidi="ar-LB"/>
              </w:rPr>
            </w:pPr>
            <w:r>
              <w:rPr>
                <w:lang w:val="en-US" w:bidi="ar-LB"/>
              </w:rPr>
              <w:t>GENERAL</w:t>
            </w:r>
          </w:p>
          <w:p w14:paraId="581F51C0" w14:textId="77777777" w:rsidR="007E5D09" w:rsidRDefault="007E5D09" w:rsidP="0084173D">
            <w:pPr>
              <w:jc w:val="left"/>
              <w:rPr>
                <w:lang w:val="en-US" w:bidi="ar-LB"/>
              </w:rPr>
            </w:pPr>
          </w:p>
          <w:p w14:paraId="449010A3" w14:textId="5FD0D52B" w:rsidR="00393115" w:rsidRPr="004E181B" w:rsidRDefault="00393115" w:rsidP="00393115">
            <w:pPr>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sidR="00A712F2">
              <w:rPr>
                <w:rFonts w:asciiTheme="majorBidi" w:hAnsiTheme="majorBidi" w:cstheme="majorBidi"/>
                <w:szCs w:val="24"/>
                <w:lang w:bidi="ar-LB"/>
              </w:rPr>
              <w:t>UNEP/</w:t>
            </w:r>
            <w:proofErr w:type="spellStart"/>
            <w:r w:rsidR="00A712F2">
              <w:rPr>
                <w:rFonts w:asciiTheme="majorBidi" w:hAnsiTheme="majorBidi" w:cstheme="majorBidi"/>
                <w:szCs w:val="24"/>
                <w:lang w:bidi="ar-LB"/>
              </w:rPr>
              <w:t>OzL.Pro</w:t>
            </w:r>
            <w:proofErr w:type="spellEnd"/>
            <w:r w:rsidR="00A712F2">
              <w:rPr>
                <w:rFonts w:asciiTheme="majorBidi" w:hAnsiTheme="majorBidi" w:cstheme="majorBidi"/>
                <w:szCs w:val="24"/>
                <w:lang w:bidi="ar-LB"/>
              </w:rPr>
              <w:t>/ExCom/95/63</w:t>
            </w:r>
            <w:r w:rsidRPr="004E181B">
              <w:rPr>
                <w:rFonts w:asciiTheme="majorBidi" w:hAnsiTheme="majorBidi" w:cstheme="majorBidi"/>
                <w:szCs w:val="24"/>
                <w:lang w:bidi="ar-LB"/>
              </w:rPr>
              <w:fldChar w:fldCharType="end"/>
            </w:r>
          </w:p>
          <w:p w14:paraId="65DB078B" w14:textId="471007A5" w:rsidR="00393115" w:rsidRPr="004E181B" w:rsidRDefault="001B3DDF" w:rsidP="00393115">
            <w:pPr>
              <w:rPr>
                <w:szCs w:val="24"/>
                <w:lang w:val="en-US" w:bidi="ar-LB"/>
              </w:rPr>
            </w:pPr>
            <w:r>
              <w:rPr>
                <w:szCs w:val="24"/>
                <w:lang w:val="en-US" w:bidi="ar-LB"/>
              </w:rPr>
              <w:t>15 November</w:t>
            </w:r>
            <w:r w:rsidR="00393115" w:rsidRPr="004E181B">
              <w:rPr>
                <w:szCs w:val="24"/>
                <w:lang w:val="en-US" w:bidi="ar-LB"/>
              </w:rPr>
              <w:t xml:space="preserve"> 2024</w:t>
            </w:r>
          </w:p>
          <w:p w14:paraId="1EBD4088" w14:textId="77777777" w:rsidR="00662A73" w:rsidRDefault="00662A73" w:rsidP="0084173D">
            <w:pPr>
              <w:jc w:val="left"/>
              <w:rPr>
                <w:rtl/>
                <w:lang w:val="en-US" w:bidi="ar-LB"/>
              </w:rPr>
            </w:pPr>
          </w:p>
          <w:p w14:paraId="5D615D7F" w14:textId="77777777" w:rsidR="007E5D09" w:rsidRDefault="00E1360E" w:rsidP="0084173D">
            <w:pPr>
              <w:jc w:val="left"/>
              <w:rPr>
                <w:lang w:val="en-US" w:bidi="ar-LB"/>
              </w:rPr>
            </w:pPr>
            <w:r>
              <w:rPr>
                <w:lang w:val="en-US" w:bidi="ar-LB"/>
              </w:rPr>
              <w:t>ARABIC</w:t>
            </w:r>
          </w:p>
          <w:p w14:paraId="7B4CC4E6" w14:textId="77777777" w:rsidR="007E5D09" w:rsidRDefault="00E1360E" w:rsidP="0084173D">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B2A9DBF"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3CF27B55"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3D7248A4" w14:textId="77777777" w:rsidR="007E5D09" w:rsidRDefault="00E1360E" w:rsidP="009A5140">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64599078" w14:textId="77777777" w:rsidR="007E5D09" w:rsidRDefault="009A5140">
            <w:pPr>
              <w:rPr>
                <w:caps/>
                <w:lang w:val="en-US" w:bidi="ar-LB"/>
              </w:rPr>
            </w:pPr>
            <w:r>
              <w:rPr>
                <w:noProof/>
                <w:lang w:val="en-CA" w:eastAsia="en-CA" w:bidi="ar-LB"/>
              </w:rPr>
              <w:drawing>
                <wp:anchor distT="0" distB="0" distL="114300" distR="114300" simplePos="0" relativeHeight="251657216" behindDoc="1" locked="0" layoutInCell="0" allowOverlap="1" wp14:anchorId="3CB45F32" wp14:editId="6EB4D096">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84414" w14:textId="77777777"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29B2F903" wp14:editId="5207BEEE">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A2D114F" w14:textId="77777777" w:rsidR="007E5D09" w:rsidRDefault="007E5D09">
      <w:pPr>
        <w:pStyle w:val="Caption"/>
        <w:spacing w:line="200" w:lineRule="exact"/>
        <w:ind w:left="187" w:right="187" w:hanging="187"/>
        <w:jc w:val="both"/>
        <w:rPr>
          <w:rFonts w:cs="Akhbar MT"/>
          <w:b/>
          <w:bCs/>
          <w:sz w:val="28"/>
          <w:szCs w:val="28"/>
          <w:rtl/>
          <w:lang w:bidi="ar-LB"/>
        </w:rPr>
      </w:pPr>
    </w:p>
    <w:p w14:paraId="4DFDD1B3" w14:textId="77777777" w:rsidR="00393115" w:rsidRPr="00E85737" w:rsidRDefault="00393115" w:rsidP="00BD0903">
      <w:pPr>
        <w:pStyle w:val="Caption"/>
        <w:ind w:right="180"/>
        <w:jc w:val="left"/>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1D629D3E" w14:textId="77777777" w:rsidR="00393115" w:rsidRPr="00E85737" w:rsidRDefault="00393115" w:rsidP="00BD0903">
      <w:pPr>
        <w:bidi/>
        <w:ind w:left="180" w:hanging="180"/>
        <w:jc w:val="left"/>
        <w:rPr>
          <w:b/>
          <w:bCs/>
          <w:sz w:val="28"/>
          <w:szCs w:val="28"/>
          <w:rtl/>
          <w:lang w:bidi="ar-LB"/>
        </w:rPr>
      </w:pPr>
      <w:r w:rsidRPr="00E85737">
        <w:rPr>
          <w:b/>
          <w:bCs/>
          <w:sz w:val="28"/>
          <w:szCs w:val="28"/>
          <w:rtl/>
          <w:lang w:bidi="ar-LB"/>
        </w:rPr>
        <w:t xml:space="preserve">لتنفيـــذ بروتوكـول مونتريــال </w:t>
      </w:r>
    </w:p>
    <w:p w14:paraId="6B370580" w14:textId="77777777" w:rsidR="00393115" w:rsidRPr="00D9322D" w:rsidRDefault="00393115" w:rsidP="00BD0903">
      <w:pPr>
        <w:bidi/>
        <w:jc w:val="left"/>
        <w:rPr>
          <w:sz w:val="28"/>
          <w:szCs w:val="28"/>
          <w:rtl/>
          <w:lang w:bidi="ar-LB"/>
        </w:rPr>
      </w:pPr>
      <w:r w:rsidRPr="00D9322D">
        <w:rPr>
          <w:sz w:val="28"/>
          <w:szCs w:val="28"/>
          <w:rtl/>
          <w:lang w:bidi="ar-LB"/>
        </w:rPr>
        <w:t xml:space="preserve">الاجتماع </w:t>
      </w:r>
      <w:proofErr w:type="spellStart"/>
      <w:r w:rsidRPr="002E7770">
        <w:rPr>
          <w:sz w:val="28"/>
          <w:szCs w:val="28"/>
          <w:lang w:bidi="ar-LB"/>
        </w:rPr>
        <w:t>الخامس</w:t>
      </w:r>
      <w:proofErr w:type="spellEnd"/>
      <w:r w:rsidRPr="002E7770">
        <w:rPr>
          <w:sz w:val="28"/>
          <w:szCs w:val="28"/>
          <w:lang w:bidi="ar-LB"/>
        </w:rPr>
        <w:t xml:space="preserve"> </w:t>
      </w:r>
      <w:proofErr w:type="spellStart"/>
      <w:r w:rsidRPr="002E7770">
        <w:rPr>
          <w:sz w:val="28"/>
          <w:szCs w:val="28"/>
          <w:lang w:bidi="ar-LB"/>
        </w:rPr>
        <w:t>والتسعون</w:t>
      </w:r>
      <w:proofErr w:type="spellEnd"/>
    </w:p>
    <w:p w14:paraId="38DADF42" w14:textId="77777777" w:rsidR="00393115" w:rsidRPr="00A477F7" w:rsidRDefault="00393115" w:rsidP="00BD0903">
      <w:pPr>
        <w:bidi/>
        <w:jc w:val="left"/>
        <w:rPr>
          <w:sz w:val="28"/>
          <w:szCs w:val="28"/>
          <w:lang w:bidi="ar-LB"/>
        </w:rPr>
      </w:pPr>
      <w:r w:rsidRPr="00A477F7">
        <w:rPr>
          <w:sz w:val="28"/>
          <w:szCs w:val="28"/>
          <w:rtl/>
          <w:lang w:bidi="ar-LB"/>
        </w:rPr>
        <w:t>مونتريال، 4 - 8 ديسمبر/ كانون الاول 2024</w:t>
      </w:r>
    </w:p>
    <w:p w14:paraId="3FB3C636" w14:textId="0E90460F" w:rsidR="00393115" w:rsidRDefault="00393115" w:rsidP="00BD0903">
      <w:pPr>
        <w:bidi/>
        <w:jc w:val="left"/>
        <w:rPr>
          <w:sz w:val="28"/>
          <w:szCs w:val="28"/>
          <w:rtl/>
          <w:lang w:bidi="ar-LB"/>
        </w:rPr>
      </w:pPr>
      <w:proofErr w:type="spellStart"/>
      <w:r w:rsidRPr="006106BD">
        <w:rPr>
          <w:sz w:val="28"/>
          <w:szCs w:val="28"/>
          <w:lang w:bidi="ar-LB"/>
        </w:rPr>
        <w:t>البند</w:t>
      </w:r>
      <w:proofErr w:type="spellEnd"/>
      <w:r w:rsidR="00BD0903">
        <w:rPr>
          <w:sz w:val="28"/>
          <w:szCs w:val="28"/>
          <w:rtl/>
          <w:lang w:bidi="ar-LB"/>
        </w:rPr>
        <w:t xml:space="preserve"> 9 (د) من جدول الأعمال المؤقت</w:t>
      </w:r>
      <w:r w:rsidRPr="006106BD">
        <w:rPr>
          <w:rStyle w:val="FootnoteReference"/>
          <w:sz w:val="28"/>
          <w:szCs w:val="28"/>
          <w:lang w:bidi="ar-LB"/>
        </w:rPr>
        <w:t xml:space="preserve"> </w:t>
      </w:r>
      <w:r w:rsidRPr="00550019">
        <w:rPr>
          <w:rStyle w:val="FootnoteReference"/>
          <w:lang w:val="fr-FR" w:bidi="ar-LB"/>
        </w:rPr>
        <w:footnoteReference w:id="1"/>
      </w:r>
    </w:p>
    <w:p w14:paraId="4FDC777A" w14:textId="1982CF0A" w:rsidR="00252062" w:rsidRDefault="00252062" w:rsidP="00252062">
      <w:pPr>
        <w:bidi/>
        <w:jc w:val="left"/>
        <w:rPr>
          <w:sz w:val="28"/>
          <w:szCs w:val="28"/>
          <w:lang w:bidi="ar-LB"/>
        </w:rPr>
      </w:pPr>
    </w:p>
    <w:p w14:paraId="433AABDA" w14:textId="77777777" w:rsidR="00FD3161" w:rsidRDefault="00FD3161" w:rsidP="00FD3161">
      <w:pPr>
        <w:bidi/>
        <w:jc w:val="center"/>
        <w:rPr>
          <w:sz w:val="28"/>
          <w:szCs w:val="28"/>
          <w:rtl/>
          <w:lang w:bidi="ar-LB"/>
        </w:rPr>
      </w:pPr>
    </w:p>
    <w:p w14:paraId="11034F0E" w14:textId="57C19DEC" w:rsidR="00252062" w:rsidRDefault="00252062" w:rsidP="00252062">
      <w:pPr>
        <w:bidi/>
        <w:jc w:val="center"/>
        <w:rPr>
          <w:b/>
          <w:bCs/>
          <w:sz w:val="28"/>
          <w:szCs w:val="28"/>
          <w:rtl/>
          <w:lang w:val="en-US" w:bidi="ar-LB"/>
        </w:rPr>
      </w:pPr>
      <w:r>
        <w:rPr>
          <w:b/>
          <w:bCs/>
          <w:sz w:val="28"/>
          <w:szCs w:val="28"/>
          <w:rtl/>
          <w:lang w:val="en-US" w:bidi="ar-LB"/>
        </w:rPr>
        <w:t>مقترح مشروع: ليسوتو</w:t>
      </w:r>
    </w:p>
    <w:p w14:paraId="46FC89E7" w14:textId="77777777" w:rsidR="00252062" w:rsidRDefault="00252062" w:rsidP="00252062">
      <w:pPr>
        <w:bidi/>
        <w:jc w:val="center"/>
        <w:rPr>
          <w:b/>
          <w:bCs/>
          <w:sz w:val="28"/>
          <w:szCs w:val="28"/>
          <w:lang w:val="fr-CA" w:bidi="ar-LB"/>
        </w:rPr>
      </w:pPr>
    </w:p>
    <w:p w14:paraId="61433723" w14:textId="77777777" w:rsidR="00252062" w:rsidRPr="002C29C0" w:rsidRDefault="00252062" w:rsidP="00252062">
      <w:pPr>
        <w:bidi/>
        <w:jc w:val="center"/>
        <w:rPr>
          <w:b/>
          <w:bCs/>
          <w:sz w:val="28"/>
          <w:szCs w:val="28"/>
          <w:lang w:val="fr-CA" w:bidi="ar-LB"/>
        </w:rPr>
      </w:pPr>
    </w:p>
    <w:p w14:paraId="6AA719D8" w14:textId="77777777" w:rsidR="00252062" w:rsidRPr="009D4E89" w:rsidRDefault="00252062" w:rsidP="00252062">
      <w:pPr>
        <w:pStyle w:val="0Heading0"/>
        <w:bidi/>
        <w:ind w:firstLine="720"/>
        <w:jc w:val="both"/>
        <w:rPr>
          <w:sz w:val="26"/>
          <w:szCs w:val="26"/>
          <w:rtl/>
          <w:lang w:bidi="ar-LB"/>
        </w:rPr>
      </w:pPr>
      <w:r w:rsidRPr="009D4E89">
        <w:rPr>
          <w:sz w:val="26"/>
          <w:szCs w:val="26"/>
          <w:rtl/>
          <w:lang w:bidi="ar-LB"/>
        </w:rPr>
        <w:t>تتألف</w:t>
      </w:r>
      <w:r>
        <w:rPr>
          <w:sz w:val="26"/>
          <w:szCs w:val="26"/>
          <w:rtl/>
          <w:lang w:bidi="ar-LB"/>
        </w:rPr>
        <w:t xml:space="preserve"> </w:t>
      </w:r>
      <w:r w:rsidRPr="009D4E89">
        <w:rPr>
          <w:sz w:val="26"/>
          <w:szCs w:val="26"/>
          <w:rtl/>
          <w:lang w:bidi="ar-LB"/>
        </w:rPr>
        <w:t>هذه</w:t>
      </w:r>
      <w:r>
        <w:rPr>
          <w:sz w:val="26"/>
          <w:szCs w:val="26"/>
          <w:rtl/>
          <w:lang w:bidi="ar-LB"/>
        </w:rPr>
        <w:t xml:space="preserve"> </w:t>
      </w:r>
      <w:r w:rsidRPr="009D4E89">
        <w:rPr>
          <w:sz w:val="26"/>
          <w:szCs w:val="26"/>
          <w:rtl/>
          <w:lang w:bidi="ar-LB"/>
        </w:rPr>
        <w:t>الوثيقة</w:t>
      </w:r>
      <w:r>
        <w:rPr>
          <w:sz w:val="26"/>
          <w:szCs w:val="26"/>
          <w:rtl/>
          <w:lang w:bidi="ar-LB"/>
        </w:rPr>
        <w:t xml:space="preserve"> </w:t>
      </w:r>
      <w:r w:rsidRPr="009D4E89">
        <w:rPr>
          <w:sz w:val="26"/>
          <w:szCs w:val="26"/>
          <w:rtl/>
          <w:lang w:bidi="ar-LB"/>
        </w:rPr>
        <w:t>من</w:t>
      </w:r>
      <w:r>
        <w:rPr>
          <w:sz w:val="26"/>
          <w:szCs w:val="26"/>
          <w:rtl/>
          <w:lang w:bidi="ar-LB"/>
        </w:rPr>
        <w:t xml:space="preserve"> </w:t>
      </w:r>
      <w:r w:rsidRPr="009D4E89">
        <w:rPr>
          <w:sz w:val="26"/>
          <w:szCs w:val="26"/>
          <w:rtl/>
          <w:lang w:bidi="ar-LB"/>
        </w:rPr>
        <w:t>تعليقات</w:t>
      </w:r>
      <w:r>
        <w:rPr>
          <w:sz w:val="26"/>
          <w:szCs w:val="26"/>
          <w:rtl/>
          <w:lang w:bidi="ar-LB"/>
        </w:rPr>
        <w:t xml:space="preserve"> </w:t>
      </w:r>
      <w:r w:rsidRPr="009D4E89">
        <w:rPr>
          <w:sz w:val="26"/>
          <w:szCs w:val="26"/>
          <w:rtl/>
          <w:lang w:bidi="ar-LB"/>
        </w:rPr>
        <w:t>الأمانة</w:t>
      </w:r>
      <w:r>
        <w:rPr>
          <w:sz w:val="26"/>
          <w:szCs w:val="26"/>
          <w:rtl/>
          <w:lang w:bidi="ar-LB"/>
        </w:rPr>
        <w:t xml:space="preserve"> </w:t>
      </w:r>
      <w:r w:rsidRPr="009D4E89">
        <w:rPr>
          <w:sz w:val="26"/>
          <w:szCs w:val="26"/>
          <w:rtl/>
          <w:lang w:bidi="ar-LB"/>
        </w:rPr>
        <w:t>وتوصيتها</w:t>
      </w:r>
      <w:r>
        <w:rPr>
          <w:sz w:val="26"/>
          <w:szCs w:val="26"/>
          <w:rtl/>
          <w:lang w:bidi="ar-LB"/>
        </w:rPr>
        <w:t xml:space="preserve"> </w:t>
      </w:r>
      <w:r w:rsidRPr="009D4E89">
        <w:rPr>
          <w:sz w:val="26"/>
          <w:szCs w:val="26"/>
          <w:rtl/>
          <w:lang w:bidi="ar-LB"/>
        </w:rPr>
        <w:t>بشأن</w:t>
      </w:r>
      <w:r>
        <w:rPr>
          <w:sz w:val="26"/>
          <w:szCs w:val="26"/>
          <w:rtl/>
          <w:lang w:bidi="ar-LB"/>
        </w:rPr>
        <w:t xml:space="preserve"> </w:t>
      </w:r>
      <w:r w:rsidRPr="009D4E89">
        <w:rPr>
          <w:sz w:val="26"/>
          <w:szCs w:val="26"/>
          <w:rtl/>
          <w:lang w:bidi="ar-LB"/>
        </w:rPr>
        <w:t>مقترح</w:t>
      </w:r>
      <w:r>
        <w:rPr>
          <w:sz w:val="26"/>
          <w:szCs w:val="26"/>
          <w:rtl/>
          <w:lang w:bidi="ar-LB"/>
        </w:rPr>
        <w:t xml:space="preserve"> </w:t>
      </w:r>
      <w:r w:rsidRPr="009D4E89">
        <w:rPr>
          <w:sz w:val="26"/>
          <w:szCs w:val="26"/>
          <w:rtl/>
          <w:lang w:bidi="ar-LB"/>
        </w:rPr>
        <w:t>المشروع</w:t>
      </w:r>
      <w:r>
        <w:rPr>
          <w:sz w:val="26"/>
          <w:szCs w:val="26"/>
          <w:rtl/>
          <w:lang w:bidi="ar-LB"/>
        </w:rPr>
        <w:t xml:space="preserve"> </w:t>
      </w:r>
      <w:r w:rsidRPr="009D4E89">
        <w:rPr>
          <w:sz w:val="26"/>
          <w:szCs w:val="26"/>
          <w:rtl/>
          <w:lang w:bidi="ar-LB"/>
        </w:rPr>
        <w:t>التالي:</w:t>
      </w:r>
    </w:p>
    <w:p w14:paraId="27977565" w14:textId="77777777" w:rsidR="00252062" w:rsidRPr="009D4E89" w:rsidRDefault="00252062" w:rsidP="00252062">
      <w:pPr>
        <w:pStyle w:val="0Heading0"/>
        <w:bidi/>
        <w:spacing w:before="240"/>
        <w:ind w:left="4"/>
        <w:rPr>
          <w:sz w:val="26"/>
          <w:szCs w:val="26"/>
          <w:u w:val="single"/>
          <w:lang w:bidi="ar-LB"/>
        </w:rPr>
      </w:pPr>
      <w:r w:rsidRPr="009D4E89">
        <w:rPr>
          <w:sz w:val="26"/>
          <w:szCs w:val="26"/>
          <w:u w:val="single"/>
          <w:rtl/>
          <w:lang w:bidi="ar-LB"/>
        </w:rPr>
        <w:t>التخفيض</w:t>
      </w:r>
      <w:r>
        <w:rPr>
          <w:sz w:val="26"/>
          <w:szCs w:val="26"/>
          <w:u w:val="single"/>
          <w:rtl/>
          <w:lang w:bidi="ar-LB"/>
        </w:rPr>
        <w:t xml:space="preserve"> </w:t>
      </w:r>
      <w:r w:rsidRPr="009D4E89">
        <w:rPr>
          <w:sz w:val="26"/>
          <w:szCs w:val="26"/>
          <w:u w:val="single"/>
          <w:rtl/>
          <w:lang w:bidi="ar-LB"/>
        </w:rPr>
        <w:t>التدريجي</w:t>
      </w:r>
    </w:p>
    <w:p w14:paraId="787F7C2E" w14:textId="2A741956" w:rsidR="00252062" w:rsidRDefault="00252062" w:rsidP="00252062">
      <w:pPr>
        <w:pStyle w:val="0Heading0"/>
        <w:numPr>
          <w:ilvl w:val="0"/>
          <w:numId w:val="23"/>
        </w:numPr>
        <w:bidi/>
        <w:ind w:left="850" w:hanging="357"/>
        <w:rPr>
          <w:sz w:val="26"/>
          <w:szCs w:val="26"/>
          <w:lang w:bidi="ar-LB"/>
        </w:rPr>
      </w:pPr>
      <w:r w:rsidRPr="002C29C0">
        <w:rPr>
          <w:sz w:val="26"/>
          <w:szCs w:val="26"/>
          <w:rtl/>
          <w:lang w:bidi="ar-LB"/>
        </w:rPr>
        <w:t>خط</w:t>
      </w:r>
      <w:r>
        <w:rPr>
          <w:sz w:val="26"/>
          <w:szCs w:val="26"/>
          <w:rtl/>
          <w:lang w:bidi="ar-LB"/>
        </w:rPr>
        <w:t xml:space="preserve">ة </w:t>
      </w:r>
      <w:r w:rsidRPr="002C29C0">
        <w:rPr>
          <w:sz w:val="26"/>
          <w:szCs w:val="26"/>
          <w:rtl/>
          <w:lang w:bidi="ar-LB"/>
        </w:rPr>
        <w:t>التنفيذ</w:t>
      </w:r>
      <w:r>
        <w:rPr>
          <w:sz w:val="26"/>
          <w:szCs w:val="26"/>
          <w:rtl/>
          <w:lang w:bidi="ar-LB"/>
        </w:rPr>
        <w:t xml:space="preserve"> </w:t>
      </w:r>
      <w:r w:rsidRPr="002C29C0">
        <w:rPr>
          <w:sz w:val="26"/>
          <w:szCs w:val="26"/>
          <w:rtl/>
          <w:lang w:bidi="ar-LB"/>
        </w:rPr>
        <w:t>المتعلقة</w:t>
      </w:r>
      <w:r>
        <w:rPr>
          <w:sz w:val="26"/>
          <w:szCs w:val="26"/>
          <w:rtl/>
          <w:lang w:bidi="ar-LB"/>
        </w:rPr>
        <w:t xml:space="preserve"> </w:t>
      </w:r>
      <w:r w:rsidRPr="002C29C0">
        <w:rPr>
          <w:sz w:val="26"/>
          <w:szCs w:val="26"/>
          <w:rtl/>
          <w:lang w:bidi="ar-LB"/>
        </w:rPr>
        <w:t>بالمواد</w:t>
      </w:r>
      <w:r>
        <w:rPr>
          <w:sz w:val="26"/>
          <w:szCs w:val="26"/>
          <w:rtl/>
          <w:lang w:bidi="ar-LB"/>
        </w:rPr>
        <w:t xml:space="preserve"> </w:t>
      </w:r>
      <w:r w:rsidRPr="002C29C0">
        <w:rPr>
          <w:sz w:val="26"/>
          <w:szCs w:val="26"/>
          <w:rtl/>
          <w:lang w:bidi="ar-LB"/>
        </w:rPr>
        <w:t>الهيدروفلوروكربونية</w:t>
      </w:r>
      <w:r>
        <w:rPr>
          <w:sz w:val="26"/>
          <w:szCs w:val="26"/>
          <w:rtl/>
          <w:lang w:bidi="ar-LB"/>
        </w:rPr>
        <w:t xml:space="preserve"> </w:t>
      </w:r>
      <w:r>
        <w:rPr>
          <w:sz w:val="26"/>
          <w:szCs w:val="26"/>
          <w:lang w:bidi="ar-LB"/>
        </w:rPr>
        <w:tab/>
      </w:r>
      <w:r>
        <w:rPr>
          <w:sz w:val="26"/>
          <w:szCs w:val="26"/>
          <w:rtl/>
          <w:lang w:bidi="ar-LB"/>
        </w:rPr>
        <w:t xml:space="preserve">برنامج الأمم المتحدة </w:t>
      </w:r>
      <w:r>
        <w:rPr>
          <w:sz w:val="26"/>
          <w:szCs w:val="26"/>
          <w:lang w:bidi="ar-LB"/>
        </w:rPr>
        <w:tab/>
      </w:r>
      <w:r>
        <w:rPr>
          <w:sz w:val="26"/>
          <w:szCs w:val="26"/>
          <w:rtl/>
          <w:lang w:bidi="ar-LB"/>
        </w:rPr>
        <w:t>الاستعراض الفردي</w:t>
      </w:r>
    </w:p>
    <w:p w14:paraId="4DCBDE68" w14:textId="487B787F" w:rsidR="00252062" w:rsidRPr="009D4E89" w:rsidRDefault="00252062" w:rsidP="00252062">
      <w:pPr>
        <w:pStyle w:val="0Heading0"/>
        <w:bidi/>
        <w:ind w:left="855"/>
        <w:rPr>
          <w:sz w:val="26"/>
          <w:szCs w:val="26"/>
          <w:lang w:bidi="ar-LB"/>
        </w:rPr>
      </w:pPr>
      <w:r w:rsidRPr="002C29C0">
        <w:rPr>
          <w:sz w:val="26"/>
          <w:szCs w:val="26"/>
          <w:rtl/>
          <w:lang w:bidi="ar-LB"/>
        </w:rPr>
        <w:t>بموجب</w:t>
      </w:r>
      <w:r>
        <w:rPr>
          <w:sz w:val="26"/>
          <w:szCs w:val="26"/>
          <w:rtl/>
          <w:lang w:bidi="ar-LB"/>
        </w:rPr>
        <w:t xml:space="preserve"> </w:t>
      </w:r>
      <w:r w:rsidRPr="002C29C0">
        <w:rPr>
          <w:sz w:val="26"/>
          <w:szCs w:val="26"/>
          <w:rtl/>
          <w:lang w:bidi="ar-LB"/>
        </w:rPr>
        <w:t>تعديل</w:t>
      </w:r>
      <w:r>
        <w:rPr>
          <w:sz w:val="26"/>
          <w:szCs w:val="26"/>
          <w:rtl/>
          <w:lang w:bidi="ar-LB"/>
        </w:rPr>
        <w:t xml:space="preserve"> </w:t>
      </w:r>
      <w:r w:rsidRPr="002C29C0">
        <w:rPr>
          <w:sz w:val="26"/>
          <w:szCs w:val="26"/>
          <w:rtl/>
          <w:lang w:bidi="ar-LB"/>
        </w:rPr>
        <w:t>كيغالي</w:t>
      </w:r>
      <w:r>
        <w:rPr>
          <w:sz w:val="26"/>
          <w:szCs w:val="26"/>
          <w:rtl/>
          <w:lang w:bidi="ar-LB"/>
        </w:rPr>
        <w:t xml:space="preserve"> </w:t>
      </w:r>
      <w:r>
        <w:rPr>
          <w:sz w:val="26"/>
          <w:szCs w:val="26"/>
          <w:lang w:bidi="ar-LB"/>
        </w:rPr>
        <w:tab/>
      </w:r>
      <w:r>
        <w:rPr>
          <w:sz w:val="26"/>
          <w:szCs w:val="26"/>
          <w:lang w:bidi="ar-LB"/>
        </w:rPr>
        <w:tab/>
      </w:r>
      <w:r>
        <w:rPr>
          <w:sz w:val="26"/>
          <w:szCs w:val="26"/>
          <w:lang w:bidi="ar-LB"/>
        </w:rPr>
        <w:tab/>
      </w:r>
      <w:r>
        <w:rPr>
          <w:sz w:val="26"/>
          <w:szCs w:val="26"/>
          <w:lang w:bidi="ar-LB"/>
        </w:rPr>
        <w:tab/>
      </w:r>
      <w:r>
        <w:rPr>
          <w:sz w:val="26"/>
          <w:szCs w:val="26"/>
          <w:rtl/>
          <w:lang w:bidi="ar-LB"/>
        </w:rPr>
        <w:t xml:space="preserve">للبيئة ومنظمة الأمم </w:t>
      </w:r>
    </w:p>
    <w:p w14:paraId="212012A0" w14:textId="09337EF5" w:rsidR="00252062" w:rsidRDefault="00252062" w:rsidP="00252062">
      <w:pPr>
        <w:pStyle w:val="0Heading0"/>
        <w:bidi/>
        <w:ind w:left="720" w:firstLine="135"/>
        <w:rPr>
          <w:sz w:val="26"/>
          <w:szCs w:val="26"/>
          <w:lang w:bidi="ar-LB"/>
        </w:rPr>
      </w:pPr>
      <w:r>
        <w:rPr>
          <w:sz w:val="26"/>
          <w:szCs w:val="26"/>
          <w:rtl/>
          <w:lang w:bidi="ar-LB"/>
        </w:rPr>
        <w:t>(</w:t>
      </w:r>
      <w:r w:rsidRPr="009D4E89">
        <w:rPr>
          <w:sz w:val="26"/>
          <w:szCs w:val="26"/>
          <w:rtl/>
          <w:lang w:bidi="ar-LB"/>
        </w:rPr>
        <w:t>المرحلة</w:t>
      </w:r>
      <w:r>
        <w:rPr>
          <w:sz w:val="26"/>
          <w:szCs w:val="26"/>
          <w:rtl/>
          <w:lang w:bidi="ar-LB"/>
        </w:rPr>
        <w:t xml:space="preserve"> </w:t>
      </w:r>
      <w:r w:rsidRPr="009D4E89">
        <w:rPr>
          <w:sz w:val="26"/>
          <w:szCs w:val="26"/>
          <w:rtl/>
          <w:lang w:bidi="ar-LB"/>
        </w:rPr>
        <w:t>الأول</w:t>
      </w:r>
      <w:r>
        <w:rPr>
          <w:sz w:val="26"/>
          <w:szCs w:val="26"/>
          <w:rtl/>
          <w:lang w:bidi="ar-LB"/>
        </w:rPr>
        <w:t>ى</w:t>
      </w:r>
      <w:r w:rsidRPr="009D4E89">
        <w:rPr>
          <w:sz w:val="26"/>
          <w:szCs w:val="26"/>
          <w:rtl/>
          <w:lang w:bidi="ar-LB"/>
        </w:rPr>
        <w:t>،</w:t>
      </w:r>
      <w:r>
        <w:rPr>
          <w:sz w:val="26"/>
          <w:szCs w:val="26"/>
          <w:rtl/>
          <w:lang w:bidi="ar-LB"/>
        </w:rPr>
        <w:t xml:space="preserve"> </w:t>
      </w:r>
      <w:r w:rsidRPr="009D4E89">
        <w:rPr>
          <w:sz w:val="26"/>
          <w:szCs w:val="26"/>
          <w:rtl/>
          <w:lang w:bidi="ar-LB"/>
        </w:rPr>
        <w:t>الشريحة</w:t>
      </w:r>
      <w:r>
        <w:rPr>
          <w:sz w:val="26"/>
          <w:szCs w:val="26"/>
          <w:rtl/>
          <w:lang w:bidi="ar-LB"/>
        </w:rPr>
        <w:t xml:space="preserve"> </w:t>
      </w:r>
      <w:r w:rsidRPr="009D4E89">
        <w:rPr>
          <w:sz w:val="26"/>
          <w:szCs w:val="26"/>
          <w:rtl/>
          <w:lang w:bidi="ar-LB"/>
        </w:rPr>
        <w:t>الأولى)</w:t>
      </w:r>
      <w:r>
        <w:rPr>
          <w:sz w:val="26"/>
          <w:szCs w:val="26"/>
          <w:rtl/>
          <w:lang w:bidi="ar-LB"/>
        </w:rPr>
        <w:t xml:space="preserve"> </w:t>
      </w:r>
      <w:r>
        <w:rPr>
          <w:sz w:val="26"/>
          <w:szCs w:val="26"/>
          <w:lang w:bidi="ar-LB"/>
        </w:rPr>
        <w:tab/>
      </w:r>
      <w:r>
        <w:rPr>
          <w:sz w:val="26"/>
          <w:szCs w:val="26"/>
          <w:lang w:bidi="ar-LB"/>
        </w:rPr>
        <w:tab/>
      </w:r>
      <w:r>
        <w:rPr>
          <w:sz w:val="26"/>
          <w:szCs w:val="26"/>
          <w:rtl/>
          <w:lang w:bidi="ar-LB"/>
        </w:rPr>
        <w:t>المتحدة للتنمية الصناعية</w:t>
      </w:r>
    </w:p>
    <w:p w14:paraId="179A45C3" w14:textId="77777777" w:rsidR="00252062" w:rsidRPr="009D4E89" w:rsidRDefault="00252062" w:rsidP="00252062">
      <w:pPr>
        <w:pStyle w:val="0Heading0"/>
        <w:bidi/>
        <w:ind w:left="720" w:firstLine="135"/>
        <w:rPr>
          <w:sz w:val="26"/>
          <w:szCs w:val="26"/>
          <w:rtl/>
          <w:lang w:bidi="ar-LB"/>
        </w:rPr>
      </w:pPr>
    </w:p>
    <w:p w14:paraId="4A4D65F5" w14:textId="77777777" w:rsidR="00252062" w:rsidRPr="005A4D44" w:rsidRDefault="00252062" w:rsidP="00252062">
      <w:pPr>
        <w:bidi/>
        <w:jc w:val="center"/>
        <w:rPr>
          <w:lang w:val="en-US" w:bidi="ar-LB"/>
        </w:rPr>
      </w:pPr>
    </w:p>
    <w:p w14:paraId="6EC7DA49" w14:textId="77777777" w:rsidR="007E5D09" w:rsidRPr="00393115" w:rsidRDefault="007E5D09">
      <w:pPr>
        <w:pStyle w:val="StyleHeader4Para4Left0Firstline0"/>
        <w:numPr>
          <w:ilvl w:val="0"/>
          <w:numId w:val="0"/>
        </w:numPr>
        <w:rPr>
          <w:rtl/>
          <w:lang w:val="en-US" w:bidi="ar-LB"/>
        </w:rPr>
      </w:pPr>
    </w:p>
    <w:p w14:paraId="040E061A" w14:textId="77777777" w:rsidR="007E5D09" w:rsidRDefault="00E1360E">
      <w:pPr>
        <w:pStyle w:val="StyleHeader4Para4Left0Firstline0"/>
        <w:numPr>
          <w:ilvl w:val="0"/>
          <w:numId w:val="0"/>
        </w:numPr>
        <w:rPr>
          <w:rtl/>
          <w:lang w:bidi="ar-LB"/>
        </w:rPr>
      </w:pPr>
      <w:r>
        <w:rPr>
          <w:lang w:bidi="ar-LB"/>
        </w:rPr>
        <w:br w:type="page"/>
      </w:r>
    </w:p>
    <w:p w14:paraId="79E4B829" w14:textId="77777777" w:rsidR="00252062" w:rsidRDefault="00252062" w:rsidP="00252062">
      <w:pPr>
        <w:bidi/>
        <w:spacing w:after="120"/>
        <w:jc w:val="center"/>
        <w:rPr>
          <w:rFonts w:asciiTheme="majorBidi" w:hAnsiTheme="majorBidi" w:cstheme="majorBidi"/>
          <w:b/>
          <w:bCs/>
          <w:sz w:val="26"/>
          <w:szCs w:val="26"/>
          <w:rtl/>
          <w:lang w:eastAsia="ar" w:bidi="ar-LB"/>
        </w:rPr>
      </w:pPr>
      <w:r w:rsidRPr="00F4229B">
        <w:rPr>
          <w:rFonts w:asciiTheme="majorBidi" w:hAnsiTheme="majorBidi" w:cstheme="majorBidi"/>
          <w:b/>
          <w:bCs/>
          <w:sz w:val="26"/>
          <w:szCs w:val="26"/>
          <w:rtl/>
          <w:lang w:eastAsia="ar" w:bidi="ar-LB"/>
        </w:rPr>
        <w:lastRenderedPageBreak/>
        <w:t>ورقة</w:t>
      </w:r>
      <w:r>
        <w:rPr>
          <w:rFonts w:asciiTheme="majorBidi" w:hAnsiTheme="majorBidi" w:cstheme="majorBidi"/>
          <w:b/>
          <w:bCs/>
          <w:sz w:val="26"/>
          <w:szCs w:val="26"/>
          <w:rtl/>
          <w:lang w:eastAsia="ar" w:bidi="ar-LB"/>
        </w:rPr>
        <w:t xml:space="preserve"> </w:t>
      </w:r>
      <w:r w:rsidRPr="00F4229B">
        <w:rPr>
          <w:rFonts w:asciiTheme="majorBidi" w:hAnsiTheme="majorBidi" w:cstheme="majorBidi"/>
          <w:b/>
          <w:bCs/>
          <w:sz w:val="26"/>
          <w:szCs w:val="26"/>
          <w:rtl/>
          <w:lang w:eastAsia="ar" w:bidi="ar-LB"/>
        </w:rPr>
        <w:t>تقييم</w:t>
      </w:r>
      <w:r>
        <w:rPr>
          <w:rFonts w:asciiTheme="majorBidi" w:hAnsiTheme="majorBidi" w:cstheme="majorBidi"/>
          <w:b/>
          <w:bCs/>
          <w:sz w:val="26"/>
          <w:szCs w:val="26"/>
          <w:rtl/>
          <w:lang w:eastAsia="ar" w:bidi="ar-LB"/>
        </w:rPr>
        <w:t xml:space="preserve"> </w:t>
      </w:r>
      <w:r w:rsidRPr="00F4229B">
        <w:rPr>
          <w:rFonts w:asciiTheme="majorBidi" w:hAnsiTheme="majorBidi" w:cstheme="majorBidi"/>
          <w:b/>
          <w:bCs/>
          <w:sz w:val="26"/>
          <w:szCs w:val="26"/>
          <w:rtl/>
          <w:lang w:eastAsia="ar" w:bidi="ar-LB"/>
        </w:rPr>
        <w:t>المشروع</w:t>
      </w:r>
      <w:r>
        <w:rPr>
          <w:rFonts w:asciiTheme="majorBidi" w:hAnsiTheme="majorBidi" w:cstheme="majorBidi"/>
          <w:b/>
          <w:bCs/>
          <w:sz w:val="26"/>
          <w:szCs w:val="26"/>
          <w:rtl/>
          <w:lang w:eastAsia="ar" w:bidi="ar-LB"/>
        </w:rPr>
        <w:t xml:space="preserve"> </w:t>
      </w:r>
      <w:r w:rsidRPr="00F4229B">
        <w:rPr>
          <w:rFonts w:asciiTheme="majorBidi" w:hAnsiTheme="majorBidi" w:cstheme="majorBidi"/>
          <w:b/>
          <w:bCs/>
          <w:sz w:val="26"/>
          <w:szCs w:val="26"/>
          <w:rtl/>
          <w:lang w:eastAsia="ar" w:bidi="ar-LB"/>
        </w:rPr>
        <w:t>-</w:t>
      </w:r>
      <w:r>
        <w:rPr>
          <w:rFonts w:asciiTheme="majorBidi" w:hAnsiTheme="majorBidi" w:cstheme="majorBidi"/>
          <w:b/>
          <w:bCs/>
          <w:sz w:val="26"/>
          <w:szCs w:val="26"/>
          <w:rtl/>
          <w:lang w:eastAsia="ar" w:bidi="ar-LB"/>
        </w:rPr>
        <w:t xml:space="preserve"> </w:t>
      </w:r>
      <w:r w:rsidRPr="00F4229B">
        <w:rPr>
          <w:rFonts w:asciiTheme="majorBidi" w:hAnsiTheme="majorBidi" w:cstheme="majorBidi"/>
          <w:b/>
          <w:bCs/>
          <w:sz w:val="26"/>
          <w:szCs w:val="26"/>
          <w:rtl/>
          <w:lang w:eastAsia="ar" w:bidi="ar-LB"/>
        </w:rPr>
        <w:t>مشاريع</w:t>
      </w:r>
      <w:r>
        <w:rPr>
          <w:rFonts w:asciiTheme="majorBidi" w:hAnsiTheme="majorBidi" w:cstheme="majorBidi"/>
          <w:b/>
          <w:bCs/>
          <w:sz w:val="26"/>
          <w:szCs w:val="26"/>
          <w:rtl/>
          <w:lang w:eastAsia="ar" w:bidi="ar-LB"/>
        </w:rPr>
        <w:t xml:space="preserve"> </w:t>
      </w:r>
      <w:r w:rsidRPr="00F4229B">
        <w:rPr>
          <w:rFonts w:asciiTheme="majorBidi" w:hAnsiTheme="majorBidi" w:cstheme="majorBidi"/>
          <w:b/>
          <w:bCs/>
          <w:sz w:val="26"/>
          <w:szCs w:val="26"/>
          <w:rtl/>
          <w:lang w:eastAsia="ar" w:bidi="ar-LB"/>
        </w:rPr>
        <w:t>متعددة</w:t>
      </w:r>
      <w:r>
        <w:rPr>
          <w:rFonts w:asciiTheme="majorBidi" w:hAnsiTheme="majorBidi" w:cstheme="majorBidi"/>
          <w:b/>
          <w:bCs/>
          <w:sz w:val="26"/>
          <w:szCs w:val="26"/>
          <w:rtl/>
          <w:lang w:eastAsia="ar" w:bidi="ar-LB"/>
        </w:rPr>
        <w:t xml:space="preserve"> </w:t>
      </w:r>
      <w:r w:rsidRPr="00F4229B">
        <w:rPr>
          <w:rFonts w:asciiTheme="majorBidi" w:hAnsiTheme="majorBidi" w:cstheme="majorBidi"/>
          <w:b/>
          <w:bCs/>
          <w:sz w:val="26"/>
          <w:szCs w:val="26"/>
          <w:rtl/>
          <w:lang w:eastAsia="ar" w:bidi="ar-LB"/>
        </w:rPr>
        <w:t>السنوات</w:t>
      </w:r>
    </w:p>
    <w:p w14:paraId="567A0497" w14:textId="47BB8E19" w:rsidR="00252062" w:rsidRPr="00DA4970" w:rsidRDefault="00252062" w:rsidP="00252062">
      <w:pPr>
        <w:bidi/>
        <w:spacing w:after="120"/>
        <w:jc w:val="center"/>
        <w:rPr>
          <w:rFonts w:asciiTheme="majorBidi" w:hAnsiTheme="majorBidi" w:cstheme="majorBidi"/>
          <w:b/>
          <w:bCs/>
          <w:sz w:val="18"/>
          <w:szCs w:val="18"/>
          <w:rtl/>
          <w:lang w:eastAsia="ar" w:bidi="ar-LB"/>
        </w:rPr>
      </w:pPr>
      <w:r>
        <w:rPr>
          <w:rFonts w:asciiTheme="majorBidi" w:hAnsiTheme="majorBidi" w:cstheme="majorBidi"/>
          <w:b/>
          <w:bCs/>
          <w:sz w:val="26"/>
          <w:szCs w:val="26"/>
          <w:rtl/>
          <w:lang w:eastAsia="ar" w:bidi="ar-LB"/>
        </w:rPr>
        <w:t>ليسوتو</w:t>
      </w:r>
    </w:p>
    <w:tbl>
      <w:tblPr>
        <w:tblStyle w:val="TableGrid"/>
        <w:bidiVisual/>
        <w:tblW w:w="5484" w:type="pct"/>
        <w:tblInd w:w="-363" w:type="dxa"/>
        <w:tblCellMar>
          <w:top w:w="28" w:type="dxa"/>
          <w:bottom w:w="28" w:type="dxa"/>
        </w:tblCellMar>
        <w:tblLook w:val="04A0" w:firstRow="1" w:lastRow="0" w:firstColumn="1" w:lastColumn="0" w:noHBand="0" w:noVBand="1"/>
      </w:tblPr>
      <w:tblGrid>
        <w:gridCol w:w="5849"/>
        <w:gridCol w:w="4406"/>
      </w:tblGrid>
      <w:tr w:rsidR="00252062" w:rsidRPr="007E5B47" w14:paraId="53FB7341" w14:textId="77777777" w:rsidTr="004E11FC">
        <w:trPr>
          <w:trHeight w:val="248"/>
        </w:trPr>
        <w:tc>
          <w:tcPr>
            <w:tcW w:w="2852" w:type="pct"/>
            <w:shd w:val="clear" w:color="auto" w:fill="auto"/>
          </w:tcPr>
          <w:p w14:paraId="220EECE6" w14:textId="77777777" w:rsidR="00252062" w:rsidRPr="007E5B47" w:rsidRDefault="00252062" w:rsidP="004E11FC">
            <w:pPr>
              <w:bidi/>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اسم المشروع</w:t>
            </w:r>
          </w:p>
        </w:tc>
        <w:tc>
          <w:tcPr>
            <w:tcW w:w="2148" w:type="pct"/>
            <w:shd w:val="clear" w:color="auto" w:fill="auto"/>
          </w:tcPr>
          <w:p w14:paraId="31A2F771" w14:textId="77777777" w:rsidR="00252062" w:rsidRPr="007E5B47" w:rsidRDefault="00252062" w:rsidP="004E11FC">
            <w:pPr>
              <w:bidi/>
              <w:jc w:val="center"/>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الوكالة</w:t>
            </w:r>
          </w:p>
        </w:tc>
      </w:tr>
      <w:tr w:rsidR="00252062" w:rsidRPr="007E5B47" w14:paraId="01DF621E" w14:textId="77777777" w:rsidTr="004E11FC">
        <w:trPr>
          <w:trHeight w:val="40"/>
        </w:trPr>
        <w:tc>
          <w:tcPr>
            <w:tcW w:w="2852" w:type="pct"/>
            <w:shd w:val="clear" w:color="auto" w:fill="auto"/>
            <w:vAlign w:val="center"/>
          </w:tcPr>
          <w:p w14:paraId="70817035" w14:textId="77777777" w:rsidR="00252062" w:rsidRPr="007E5B47" w:rsidRDefault="00252062" w:rsidP="004E11FC">
            <w:pPr>
              <w:bidi/>
              <w:jc w:val="center"/>
              <w:rPr>
                <w:rFonts w:asciiTheme="majorBidi" w:hAnsiTheme="majorBidi" w:cstheme="majorBidi"/>
                <w:color w:val="000000" w:themeColor="text1"/>
                <w:sz w:val="19"/>
                <w:szCs w:val="19"/>
                <w:lang w:bidi="ar-LB"/>
              </w:rPr>
            </w:pPr>
            <w:r w:rsidRPr="007E5B47">
              <w:rPr>
                <w:rFonts w:asciiTheme="majorBidi" w:hAnsiTheme="majorBidi"/>
                <w:color w:val="000000" w:themeColor="text1"/>
                <w:sz w:val="19"/>
                <w:szCs w:val="19"/>
                <w:rtl/>
                <w:lang w:eastAsia="ar" w:bidi="ar-LB"/>
              </w:rPr>
              <w:t xml:space="preserve">خطة التنفيذ المتعلقة بالمواد الهيدروفلوروكربونية بموجب تعديل كيغالي </w:t>
            </w:r>
            <w:r w:rsidRPr="007E5B47">
              <w:rPr>
                <w:rFonts w:asciiTheme="majorBidi" w:hAnsiTheme="majorBidi" w:cstheme="majorBidi"/>
                <w:color w:val="000000" w:themeColor="text1"/>
                <w:sz w:val="19"/>
                <w:szCs w:val="19"/>
                <w:rtl/>
                <w:lang w:eastAsia="ar" w:bidi="ar-LB"/>
              </w:rPr>
              <w:t>(المرحلة الأولى)</w:t>
            </w:r>
          </w:p>
        </w:tc>
        <w:tc>
          <w:tcPr>
            <w:tcW w:w="2148" w:type="pct"/>
            <w:shd w:val="clear" w:color="auto" w:fill="auto"/>
            <w:vAlign w:val="center"/>
          </w:tcPr>
          <w:p w14:paraId="30BA9B2A" w14:textId="77777777" w:rsidR="00252062" w:rsidRPr="007E5B47" w:rsidRDefault="00252062" w:rsidP="004E11FC">
            <w:pPr>
              <w:bidi/>
              <w:jc w:val="center"/>
              <w:rPr>
                <w:rFonts w:asciiTheme="majorBidi" w:hAnsiTheme="majorBidi" w:cstheme="majorBidi"/>
                <w:color w:val="000000" w:themeColor="text1"/>
                <w:sz w:val="19"/>
                <w:szCs w:val="19"/>
                <w:lang w:bidi="ar-LB"/>
              </w:rPr>
            </w:pPr>
            <w:r w:rsidRPr="007E5B47">
              <w:rPr>
                <w:rFonts w:asciiTheme="majorBidi" w:hAnsiTheme="majorBidi" w:cstheme="majorBidi"/>
                <w:color w:val="000000" w:themeColor="text1"/>
                <w:sz w:val="19"/>
                <w:szCs w:val="19"/>
                <w:rtl/>
                <w:lang w:bidi="ar-LB"/>
              </w:rPr>
              <w:t>برنامج الأمم المتحدة للبيئة (رئيسية) ومنظمة الأمم المتحدة للتنمية الصناعية</w:t>
            </w:r>
          </w:p>
        </w:tc>
      </w:tr>
    </w:tbl>
    <w:p w14:paraId="71C3D3CA" w14:textId="77777777" w:rsidR="00252062" w:rsidRPr="007E5B47" w:rsidRDefault="00252062" w:rsidP="00252062">
      <w:pPr>
        <w:bidi/>
        <w:jc w:val="center"/>
        <w:rPr>
          <w:rFonts w:asciiTheme="majorBidi" w:hAnsiTheme="majorBidi" w:cstheme="majorBidi"/>
          <w:b/>
          <w:sz w:val="19"/>
          <w:szCs w:val="19"/>
          <w:rtl/>
          <w:lang w:bidi="ar-LB"/>
        </w:rPr>
      </w:pPr>
    </w:p>
    <w:tbl>
      <w:tblPr>
        <w:tblStyle w:val="TableGrid"/>
        <w:bidiVisual/>
        <w:tblW w:w="5484" w:type="pct"/>
        <w:tblInd w:w="-363" w:type="dxa"/>
        <w:tblCellMar>
          <w:top w:w="28" w:type="dxa"/>
          <w:bottom w:w="28" w:type="dxa"/>
        </w:tblCellMar>
        <w:tblLook w:val="04A0" w:firstRow="1" w:lastRow="0" w:firstColumn="1" w:lastColumn="0" w:noHBand="0" w:noVBand="1"/>
      </w:tblPr>
      <w:tblGrid>
        <w:gridCol w:w="4232"/>
        <w:gridCol w:w="1380"/>
        <w:gridCol w:w="1503"/>
        <w:gridCol w:w="3140"/>
      </w:tblGrid>
      <w:tr w:rsidR="00252062" w:rsidRPr="007E5B47" w14:paraId="38BE8415" w14:textId="77777777" w:rsidTr="00FF5443">
        <w:trPr>
          <w:trHeight w:val="77"/>
        </w:trPr>
        <w:tc>
          <w:tcPr>
            <w:tcW w:w="2063" w:type="pct"/>
            <w:shd w:val="clear" w:color="auto" w:fill="auto"/>
          </w:tcPr>
          <w:p w14:paraId="00A0E3C0" w14:textId="77777777" w:rsidR="00252062" w:rsidRPr="007E5B47" w:rsidRDefault="00252062" w:rsidP="004E11FC">
            <w:pPr>
              <w:bidi/>
              <w:jc w:val="left"/>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أحدث بيانات المادة 7 (المرفق واو)</w:t>
            </w:r>
          </w:p>
        </w:tc>
        <w:tc>
          <w:tcPr>
            <w:tcW w:w="673" w:type="pct"/>
            <w:shd w:val="clear" w:color="auto" w:fill="auto"/>
          </w:tcPr>
          <w:p w14:paraId="374DEE6E" w14:textId="77777777" w:rsidR="00252062" w:rsidRPr="007E5B47" w:rsidRDefault="00252062" w:rsidP="004E11FC">
            <w:pPr>
              <w:bidi/>
              <w:jc w:val="left"/>
              <w:rPr>
                <w:rFonts w:asciiTheme="majorBidi" w:hAnsiTheme="majorBidi" w:cstheme="majorBidi"/>
                <w:sz w:val="19"/>
                <w:szCs w:val="19"/>
                <w:lang w:bidi="ar-LB"/>
              </w:rPr>
            </w:pPr>
            <w:r w:rsidRPr="007E5B47">
              <w:rPr>
                <w:rFonts w:asciiTheme="majorBidi" w:hAnsiTheme="majorBidi" w:cstheme="majorBidi"/>
                <w:b/>
                <w:bCs/>
                <w:sz w:val="19"/>
                <w:szCs w:val="19"/>
                <w:rtl/>
                <w:lang w:eastAsia="ar" w:bidi="ar-LB"/>
              </w:rPr>
              <w:t xml:space="preserve">السنة: </w:t>
            </w:r>
            <w:r w:rsidRPr="007E5B47">
              <w:rPr>
                <w:rFonts w:asciiTheme="majorBidi" w:hAnsiTheme="majorBidi" w:cstheme="majorBidi"/>
                <w:color w:val="000000" w:themeColor="text1"/>
                <w:sz w:val="19"/>
                <w:szCs w:val="19"/>
                <w:rtl/>
                <w:lang w:eastAsia="ar" w:bidi="ar-LB"/>
              </w:rPr>
              <w:t>2023</w:t>
            </w:r>
          </w:p>
        </w:tc>
        <w:tc>
          <w:tcPr>
            <w:tcW w:w="733" w:type="pct"/>
            <w:shd w:val="clear" w:color="auto" w:fill="auto"/>
          </w:tcPr>
          <w:p w14:paraId="43C0B5D9" w14:textId="24C1E0F4" w:rsidR="00252062" w:rsidRPr="007E5B47" w:rsidRDefault="00252062" w:rsidP="004E11FC">
            <w:pPr>
              <w:bidi/>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11.57 طنا متري</w:t>
            </w:r>
          </w:p>
        </w:tc>
        <w:tc>
          <w:tcPr>
            <w:tcW w:w="1531" w:type="pct"/>
            <w:shd w:val="clear" w:color="auto" w:fill="auto"/>
          </w:tcPr>
          <w:p w14:paraId="530D1A80" w14:textId="2CA519A7" w:rsidR="00252062" w:rsidRPr="007E5B47" w:rsidRDefault="00252062" w:rsidP="004E11FC">
            <w:pPr>
              <w:bidi/>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27,069 طناً من مكافئ ثاني أكسيد الكربون</w:t>
            </w:r>
          </w:p>
        </w:tc>
      </w:tr>
    </w:tbl>
    <w:p w14:paraId="7FDDDC76" w14:textId="77777777" w:rsidR="00252062" w:rsidRPr="007E5B47" w:rsidRDefault="00252062" w:rsidP="00252062">
      <w:pPr>
        <w:bidi/>
        <w:jc w:val="center"/>
        <w:rPr>
          <w:rFonts w:asciiTheme="majorBidi" w:hAnsiTheme="majorBidi" w:cstheme="majorBidi"/>
          <w:b/>
          <w:sz w:val="19"/>
          <w:szCs w:val="19"/>
          <w:lang w:bidi="ar-LB"/>
        </w:rPr>
      </w:pPr>
    </w:p>
    <w:tbl>
      <w:tblPr>
        <w:tblStyle w:val="TableGrid"/>
        <w:bidiVisual/>
        <w:tblW w:w="5484" w:type="pct"/>
        <w:tblInd w:w="-363" w:type="dxa"/>
        <w:tblLayout w:type="fixed"/>
        <w:tblLook w:val="04A0" w:firstRow="1" w:lastRow="0" w:firstColumn="1" w:lastColumn="0" w:noHBand="0" w:noVBand="1"/>
      </w:tblPr>
      <w:tblGrid>
        <w:gridCol w:w="2971"/>
        <w:gridCol w:w="989"/>
        <w:gridCol w:w="718"/>
        <w:gridCol w:w="808"/>
        <w:gridCol w:w="720"/>
        <w:gridCol w:w="991"/>
        <w:gridCol w:w="722"/>
        <w:gridCol w:w="898"/>
        <w:gridCol w:w="808"/>
        <w:gridCol w:w="630"/>
      </w:tblGrid>
      <w:tr w:rsidR="00252062" w:rsidRPr="007E5B47" w14:paraId="57EF51BC" w14:textId="77777777" w:rsidTr="004E11FC">
        <w:trPr>
          <w:trHeight w:val="250"/>
        </w:trPr>
        <w:tc>
          <w:tcPr>
            <w:tcW w:w="5000" w:type="pct"/>
            <w:gridSpan w:val="10"/>
            <w:shd w:val="clear" w:color="auto" w:fill="auto"/>
          </w:tcPr>
          <w:p w14:paraId="7D5F9BF7" w14:textId="77777777" w:rsidR="00252062" w:rsidRPr="007E5B47" w:rsidRDefault="00252062" w:rsidP="004E11FC">
            <w:pPr>
              <w:bidi/>
              <w:spacing w:after="60"/>
              <w:ind w:right="33"/>
              <w:jc w:val="left"/>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بيانات الاستهلاك القطاعي للهيدروفلوروكربون (طن من مكافئ ثاني أكسيد الكربون) والأنشطة المخطط لها</w:t>
            </w:r>
          </w:p>
        </w:tc>
      </w:tr>
      <w:tr w:rsidR="00FF5443" w:rsidRPr="007E5B47" w14:paraId="34DFE4E4" w14:textId="77777777" w:rsidTr="00FF5443">
        <w:trPr>
          <w:trHeight w:val="96"/>
        </w:trPr>
        <w:tc>
          <w:tcPr>
            <w:tcW w:w="1449" w:type="pct"/>
            <w:vMerge w:val="restart"/>
            <w:shd w:val="clear" w:color="auto" w:fill="auto"/>
            <w:tcMar>
              <w:left w:w="85" w:type="dxa"/>
              <w:right w:w="85" w:type="dxa"/>
            </w:tcMar>
            <w:vAlign w:val="center"/>
          </w:tcPr>
          <w:p w14:paraId="131F6EA5" w14:textId="77777777" w:rsidR="00252062" w:rsidRPr="007E5B47" w:rsidRDefault="00252062" w:rsidP="004E11FC">
            <w:pPr>
              <w:bidi/>
              <w:jc w:val="center"/>
              <w:rPr>
                <w:rFonts w:asciiTheme="majorBidi" w:hAnsiTheme="majorBidi" w:cstheme="majorBidi"/>
                <w:sz w:val="19"/>
                <w:szCs w:val="19"/>
                <w:lang w:bidi="ar-LB"/>
              </w:rPr>
            </w:pPr>
          </w:p>
        </w:tc>
        <w:tc>
          <w:tcPr>
            <w:tcW w:w="482" w:type="pct"/>
            <w:vMerge w:val="restart"/>
            <w:shd w:val="clear" w:color="auto" w:fill="auto"/>
            <w:tcMar>
              <w:left w:w="85" w:type="dxa"/>
              <w:right w:w="85" w:type="dxa"/>
            </w:tcMar>
            <w:vAlign w:val="center"/>
          </w:tcPr>
          <w:p w14:paraId="37E45F26" w14:textId="77777777" w:rsidR="00252062" w:rsidRPr="007E5B47" w:rsidRDefault="00252062" w:rsidP="004E11FC">
            <w:pPr>
              <w:bidi/>
              <w:ind w:left="-86" w:right="-84"/>
              <w:jc w:val="center"/>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الأيروسولات</w:t>
            </w:r>
          </w:p>
        </w:tc>
        <w:tc>
          <w:tcPr>
            <w:tcW w:w="350" w:type="pct"/>
            <w:vMerge w:val="restart"/>
            <w:shd w:val="clear" w:color="auto" w:fill="auto"/>
            <w:tcMar>
              <w:left w:w="85" w:type="dxa"/>
              <w:right w:w="85" w:type="dxa"/>
            </w:tcMar>
            <w:vAlign w:val="center"/>
          </w:tcPr>
          <w:p w14:paraId="4F22F8EA" w14:textId="01523EA5" w:rsidR="00252062" w:rsidRPr="007E5B47" w:rsidRDefault="00252062" w:rsidP="004E11FC">
            <w:pPr>
              <w:bidi/>
              <w:ind w:left="-92" w:right="-92"/>
              <w:jc w:val="center"/>
              <w:rPr>
                <w:rFonts w:asciiTheme="majorBidi" w:hAnsiTheme="majorBidi" w:cstheme="majorBidi"/>
                <w:sz w:val="19"/>
                <w:szCs w:val="19"/>
                <w:lang w:val="en-CA" w:bidi="ar-LB"/>
              </w:rPr>
            </w:pPr>
            <w:bookmarkStart w:id="0" w:name="_Hlk166049824"/>
            <w:r w:rsidRPr="007E5B47">
              <w:rPr>
                <w:rFonts w:asciiTheme="majorBidi" w:hAnsiTheme="majorBidi" w:cstheme="majorBidi"/>
                <w:sz w:val="19"/>
                <w:szCs w:val="19"/>
                <w:rtl/>
                <w:lang w:eastAsia="ar" w:bidi="ar-LB"/>
              </w:rPr>
              <w:t>الرغاوى</w:t>
            </w:r>
            <w:bookmarkEnd w:id="0"/>
          </w:p>
        </w:tc>
        <w:tc>
          <w:tcPr>
            <w:tcW w:w="394" w:type="pct"/>
            <w:vMerge w:val="restart"/>
            <w:shd w:val="clear" w:color="auto" w:fill="auto"/>
            <w:tcMar>
              <w:left w:w="85" w:type="dxa"/>
              <w:right w:w="85" w:type="dxa"/>
            </w:tcMar>
            <w:vAlign w:val="center"/>
          </w:tcPr>
          <w:p w14:paraId="0BB4071F" w14:textId="77777777" w:rsidR="00252062" w:rsidRPr="007E5B47" w:rsidRDefault="00252062" w:rsidP="004E11FC">
            <w:pPr>
              <w:bidi/>
              <w:ind w:left="-78" w:right="-72"/>
              <w:jc w:val="center"/>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إطفاء الحرائق</w:t>
            </w:r>
          </w:p>
        </w:tc>
        <w:tc>
          <w:tcPr>
            <w:tcW w:w="1624" w:type="pct"/>
            <w:gridSpan w:val="4"/>
            <w:shd w:val="clear" w:color="auto" w:fill="auto"/>
            <w:tcMar>
              <w:left w:w="85" w:type="dxa"/>
              <w:right w:w="85" w:type="dxa"/>
            </w:tcMar>
            <w:vAlign w:val="center"/>
          </w:tcPr>
          <w:p w14:paraId="1481E923" w14:textId="77777777" w:rsidR="00252062" w:rsidRPr="007E5B47" w:rsidRDefault="00252062" w:rsidP="004E11FC">
            <w:pPr>
              <w:bidi/>
              <w:ind w:left="-74" w:right="-91"/>
              <w:jc w:val="center"/>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تكييف الهواء والتبريد</w:t>
            </w:r>
          </w:p>
        </w:tc>
        <w:tc>
          <w:tcPr>
            <w:tcW w:w="394" w:type="pct"/>
            <w:vMerge w:val="restart"/>
            <w:shd w:val="clear" w:color="auto" w:fill="auto"/>
            <w:tcMar>
              <w:left w:w="85" w:type="dxa"/>
              <w:right w:w="85" w:type="dxa"/>
            </w:tcMar>
            <w:vAlign w:val="center"/>
          </w:tcPr>
          <w:p w14:paraId="56D99205" w14:textId="77777777" w:rsidR="00252062" w:rsidRPr="007E5B47" w:rsidRDefault="00252062" w:rsidP="004E11FC">
            <w:pPr>
              <w:bidi/>
              <w:ind w:left="-107" w:right="-95"/>
              <w:jc w:val="center"/>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المذيبات</w:t>
            </w:r>
          </w:p>
        </w:tc>
        <w:tc>
          <w:tcPr>
            <w:tcW w:w="307" w:type="pct"/>
            <w:vMerge w:val="restart"/>
            <w:shd w:val="clear" w:color="auto" w:fill="auto"/>
            <w:tcMar>
              <w:left w:w="85" w:type="dxa"/>
              <w:right w:w="85" w:type="dxa"/>
            </w:tcMar>
            <w:vAlign w:val="center"/>
          </w:tcPr>
          <w:p w14:paraId="73C3AD65" w14:textId="77777777" w:rsidR="00252062" w:rsidRPr="007E5B47" w:rsidRDefault="00252062" w:rsidP="004E11FC">
            <w:pPr>
              <w:bidi/>
              <w:ind w:left="-89" w:right="-81"/>
              <w:jc w:val="center"/>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غير</w:t>
            </w:r>
          </w:p>
        </w:tc>
      </w:tr>
      <w:tr w:rsidR="00FF5443" w:rsidRPr="007E5B47" w14:paraId="380D158B" w14:textId="77777777" w:rsidTr="00FF5443">
        <w:trPr>
          <w:trHeight w:val="96"/>
        </w:trPr>
        <w:tc>
          <w:tcPr>
            <w:tcW w:w="1449" w:type="pct"/>
            <w:vMerge/>
            <w:shd w:val="clear" w:color="auto" w:fill="auto"/>
            <w:tcMar>
              <w:left w:w="85" w:type="dxa"/>
              <w:right w:w="85" w:type="dxa"/>
            </w:tcMar>
            <w:vAlign w:val="center"/>
          </w:tcPr>
          <w:p w14:paraId="0C5CD992" w14:textId="77777777" w:rsidR="00252062" w:rsidRPr="007E5B47" w:rsidRDefault="00252062" w:rsidP="004E11FC">
            <w:pPr>
              <w:bidi/>
              <w:jc w:val="center"/>
              <w:rPr>
                <w:rFonts w:asciiTheme="majorBidi" w:hAnsiTheme="majorBidi" w:cstheme="majorBidi"/>
                <w:sz w:val="19"/>
                <w:szCs w:val="19"/>
                <w:lang w:bidi="ar-LB"/>
              </w:rPr>
            </w:pPr>
          </w:p>
        </w:tc>
        <w:tc>
          <w:tcPr>
            <w:tcW w:w="482" w:type="pct"/>
            <w:vMerge/>
            <w:shd w:val="clear" w:color="auto" w:fill="auto"/>
            <w:tcMar>
              <w:left w:w="85" w:type="dxa"/>
              <w:right w:w="85" w:type="dxa"/>
            </w:tcMar>
            <w:vAlign w:val="center"/>
          </w:tcPr>
          <w:p w14:paraId="6113683D" w14:textId="77777777" w:rsidR="00252062" w:rsidRPr="007E5B47" w:rsidRDefault="00252062" w:rsidP="004E11FC">
            <w:pPr>
              <w:bidi/>
              <w:jc w:val="center"/>
              <w:rPr>
                <w:rFonts w:asciiTheme="majorBidi" w:hAnsiTheme="majorBidi" w:cstheme="majorBidi"/>
                <w:sz w:val="19"/>
                <w:szCs w:val="19"/>
                <w:lang w:bidi="ar-LB"/>
              </w:rPr>
            </w:pPr>
          </w:p>
        </w:tc>
        <w:tc>
          <w:tcPr>
            <w:tcW w:w="350" w:type="pct"/>
            <w:vMerge/>
            <w:shd w:val="clear" w:color="auto" w:fill="auto"/>
            <w:tcMar>
              <w:left w:w="85" w:type="dxa"/>
              <w:right w:w="85" w:type="dxa"/>
            </w:tcMar>
            <w:vAlign w:val="center"/>
          </w:tcPr>
          <w:p w14:paraId="4092E0D3" w14:textId="77777777" w:rsidR="00252062" w:rsidRPr="007E5B47" w:rsidRDefault="00252062" w:rsidP="004E11FC">
            <w:pPr>
              <w:bidi/>
              <w:jc w:val="center"/>
              <w:rPr>
                <w:rFonts w:asciiTheme="majorBidi" w:hAnsiTheme="majorBidi" w:cstheme="majorBidi"/>
                <w:sz w:val="19"/>
                <w:szCs w:val="19"/>
                <w:lang w:bidi="ar-LB"/>
              </w:rPr>
            </w:pPr>
          </w:p>
        </w:tc>
        <w:tc>
          <w:tcPr>
            <w:tcW w:w="394" w:type="pct"/>
            <w:vMerge/>
            <w:shd w:val="clear" w:color="auto" w:fill="auto"/>
            <w:tcMar>
              <w:left w:w="85" w:type="dxa"/>
              <w:right w:w="85" w:type="dxa"/>
            </w:tcMar>
            <w:vAlign w:val="center"/>
          </w:tcPr>
          <w:p w14:paraId="5DC7D15F" w14:textId="77777777" w:rsidR="00252062" w:rsidRPr="007E5B47" w:rsidRDefault="00252062" w:rsidP="004E11FC">
            <w:pPr>
              <w:bidi/>
              <w:jc w:val="center"/>
              <w:rPr>
                <w:rFonts w:asciiTheme="majorBidi" w:hAnsiTheme="majorBidi" w:cstheme="majorBidi"/>
                <w:sz w:val="19"/>
                <w:szCs w:val="19"/>
                <w:lang w:bidi="ar-LB"/>
              </w:rPr>
            </w:pPr>
          </w:p>
        </w:tc>
        <w:tc>
          <w:tcPr>
            <w:tcW w:w="1186" w:type="pct"/>
            <w:gridSpan w:val="3"/>
            <w:shd w:val="clear" w:color="auto" w:fill="auto"/>
            <w:tcMar>
              <w:left w:w="85" w:type="dxa"/>
              <w:right w:w="85" w:type="dxa"/>
            </w:tcMar>
            <w:vAlign w:val="center"/>
          </w:tcPr>
          <w:p w14:paraId="55B817BB" w14:textId="77777777" w:rsidR="00252062" w:rsidRPr="007E5B47" w:rsidRDefault="00252062" w:rsidP="004E11FC">
            <w:pPr>
              <w:bidi/>
              <w:ind w:left="-74" w:right="-97"/>
              <w:jc w:val="center"/>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التصنيع</w:t>
            </w:r>
          </w:p>
        </w:tc>
        <w:tc>
          <w:tcPr>
            <w:tcW w:w="438" w:type="pct"/>
            <w:vMerge w:val="restart"/>
            <w:shd w:val="clear" w:color="auto" w:fill="auto"/>
            <w:tcMar>
              <w:left w:w="85" w:type="dxa"/>
              <w:right w:w="85" w:type="dxa"/>
            </w:tcMar>
            <w:vAlign w:val="center"/>
          </w:tcPr>
          <w:p w14:paraId="12734232" w14:textId="77777777" w:rsidR="00252062" w:rsidRPr="007E5B47" w:rsidRDefault="00252062" w:rsidP="004E11FC">
            <w:pPr>
              <w:bidi/>
              <w:ind w:left="-87" w:right="-63"/>
              <w:jc w:val="center"/>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الخدمة</w:t>
            </w:r>
          </w:p>
        </w:tc>
        <w:tc>
          <w:tcPr>
            <w:tcW w:w="394" w:type="pct"/>
            <w:vMerge/>
            <w:shd w:val="clear" w:color="auto" w:fill="auto"/>
            <w:tcMar>
              <w:left w:w="85" w:type="dxa"/>
              <w:right w:w="85" w:type="dxa"/>
            </w:tcMar>
            <w:vAlign w:val="center"/>
          </w:tcPr>
          <w:p w14:paraId="6ABF22CC" w14:textId="77777777" w:rsidR="00252062" w:rsidRPr="007E5B47" w:rsidRDefault="00252062" w:rsidP="004E11FC">
            <w:pPr>
              <w:bidi/>
              <w:jc w:val="center"/>
              <w:rPr>
                <w:rFonts w:asciiTheme="majorBidi" w:hAnsiTheme="majorBidi" w:cstheme="majorBidi"/>
                <w:sz w:val="19"/>
                <w:szCs w:val="19"/>
                <w:lang w:bidi="ar-LB"/>
              </w:rPr>
            </w:pPr>
          </w:p>
        </w:tc>
        <w:tc>
          <w:tcPr>
            <w:tcW w:w="307" w:type="pct"/>
            <w:vMerge/>
            <w:shd w:val="clear" w:color="auto" w:fill="auto"/>
            <w:tcMar>
              <w:left w:w="85" w:type="dxa"/>
              <w:right w:w="85" w:type="dxa"/>
            </w:tcMar>
            <w:vAlign w:val="center"/>
          </w:tcPr>
          <w:p w14:paraId="41A6D383" w14:textId="77777777" w:rsidR="00252062" w:rsidRPr="007E5B47" w:rsidRDefault="00252062" w:rsidP="004E11FC">
            <w:pPr>
              <w:bidi/>
              <w:jc w:val="center"/>
              <w:rPr>
                <w:rFonts w:asciiTheme="majorBidi" w:hAnsiTheme="majorBidi" w:cstheme="majorBidi"/>
                <w:sz w:val="19"/>
                <w:szCs w:val="19"/>
                <w:lang w:bidi="ar-LB"/>
              </w:rPr>
            </w:pPr>
          </w:p>
        </w:tc>
      </w:tr>
      <w:tr w:rsidR="00FF5443" w:rsidRPr="007E5B47" w14:paraId="61F33875" w14:textId="77777777" w:rsidTr="00FF5443">
        <w:trPr>
          <w:trHeight w:val="96"/>
        </w:trPr>
        <w:tc>
          <w:tcPr>
            <w:tcW w:w="1449" w:type="pct"/>
            <w:vMerge/>
            <w:shd w:val="clear" w:color="auto" w:fill="auto"/>
            <w:tcMar>
              <w:left w:w="85" w:type="dxa"/>
              <w:right w:w="85" w:type="dxa"/>
            </w:tcMar>
            <w:vAlign w:val="center"/>
          </w:tcPr>
          <w:p w14:paraId="69003DE0" w14:textId="77777777" w:rsidR="00252062" w:rsidRPr="007E5B47" w:rsidRDefault="00252062" w:rsidP="004E11FC">
            <w:pPr>
              <w:bidi/>
              <w:jc w:val="center"/>
              <w:rPr>
                <w:rFonts w:asciiTheme="majorBidi" w:hAnsiTheme="majorBidi" w:cstheme="majorBidi"/>
                <w:sz w:val="19"/>
                <w:szCs w:val="19"/>
                <w:lang w:bidi="ar-LB"/>
              </w:rPr>
            </w:pPr>
          </w:p>
        </w:tc>
        <w:tc>
          <w:tcPr>
            <w:tcW w:w="482" w:type="pct"/>
            <w:vMerge/>
            <w:shd w:val="clear" w:color="auto" w:fill="auto"/>
            <w:tcMar>
              <w:left w:w="85" w:type="dxa"/>
              <w:right w:w="85" w:type="dxa"/>
            </w:tcMar>
            <w:vAlign w:val="center"/>
          </w:tcPr>
          <w:p w14:paraId="4952A60C" w14:textId="77777777" w:rsidR="00252062" w:rsidRPr="007E5B47" w:rsidRDefault="00252062" w:rsidP="004E11FC">
            <w:pPr>
              <w:bidi/>
              <w:jc w:val="center"/>
              <w:rPr>
                <w:rFonts w:asciiTheme="majorBidi" w:hAnsiTheme="majorBidi" w:cstheme="majorBidi"/>
                <w:sz w:val="19"/>
                <w:szCs w:val="19"/>
                <w:lang w:bidi="ar-LB"/>
              </w:rPr>
            </w:pPr>
          </w:p>
        </w:tc>
        <w:tc>
          <w:tcPr>
            <w:tcW w:w="350" w:type="pct"/>
            <w:vMerge/>
            <w:shd w:val="clear" w:color="auto" w:fill="auto"/>
            <w:tcMar>
              <w:left w:w="85" w:type="dxa"/>
              <w:right w:w="85" w:type="dxa"/>
            </w:tcMar>
            <w:vAlign w:val="center"/>
          </w:tcPr>
          <w:p w14:paraId="02B8F4E0" w14:textId="77777777" w:rsidR="00252062" w:rsidRPr="007E5B47" w:rsidRDefault="00252062" w:rsidP="004E11FC">
            <w:pPr>
              <w:bidi/>
              <w:jc w:val="center"/>
              <w:rPr>
                <w:rFonts w:asciiTheme="majorBidi" w:hAnsiTheme="majorBidi" w:cstheme="majorBidi"/>
                <w:sz w:val="19"/>
                <w:szCs w:val="19"/>
                <w:lang w:bidi="ar-LB"/>
              </w:rPr>
            </w:pPr>
          </w:p>
        </w:tc>
        <w:tc>
          <w:tcPr>
            <w:tcW w:w="394" w:type="pct"/>
            <w:vMerge/>
            <w:shd w:val="clear" w:color="auto" w:fill="auto"/>
            <w:tcMar>
              <w:left w:w="85" w:type="dxa"/>
              <w:right w:w="85" w:type="dxa"/>
            </w:tcMar>
            <w:vAlign w:val="center"/>
          </w:tcPr>
          <w:p w14:paraId="0C96F90A" w14:textId="77777777" w:rsidR="00252062" w:rsidRPr="007E5B47" w:rsidRDefault="00252062" w:rsidP="004E11FC">
            <w:pPr>
              <w:bidi/>
              <w:jc w:val="center"/>
              <w:rPr>
                <w:rFonts w:asciiTheme="majorBidi" w:hAnsiTheme="majorBidi" w:cstheme="majorBidi"/>
                <w:sz w:val="19"/>
                <w:szCs w:val="19"/>
                <w:lang w:bidi="ar-LB"/>
              </w:rPr>
            </w:pPr>
          </w:p>
        </w:tc>
        <w:tc>
          <w:tcPr>
            <w:tcW w:w="351" w:type="pct"/>
            <w:shd w:val="clear" w:color="auto" w:fill="auto"/>
            <w:tcMar>
              <w:left w:w="85" w:type="dxa"/>
              <w:right w:w="85" w:type="dxa"/>
            </w:tcMar>
            <w:vAlign w:val="center"/>
          </w:tcPr>
          <w:p w14:paraId="16DCA8F0" w14:textId="77777777" w:rsidR="00252062" w:rsidRPr="007E5B47" w:rsidRDefault="00252062" w:rsidP="004E11FC">
            <w:pPr>
              <w:bidi/>
              <w:ind w:left="-88" w:right="-76"/>
              <w:jc w:val="center"/>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التبريد</w:t>
            </w:r>
          </w:p>
        </w:tc>
        <w:tc>
          <w:tcPr>
            <w:tcW w:w="483" w:type="pct"/>
            <w:shd w:val="clear" w:color="auto" w:fill="auto"/>
            <w:tcMar>
              <w:left w:w="85" w:type="dxa"/>
              <w:right w:w="85" w:type="dxa"/>
            </w:tcMar>
            <w:vAlign w:val="center"/>
          </w:tcPr>
          <w:p w14:paraId="2A49C16B" w14:textId="77777777" w:rsidR="00252062" w:rsidRPr="007E5B47" w:rsidRDefault="00252062" w:rsidP="004E11FC">
            <w:pPr>
              <w:bidi/>
              <w:ind w:left="-94" w:right="-93"/>
              <w:jc w:val="center"/>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تكييف الهواء</w:t>
            </w:r>
          </w:p>
        </w:tc>
        <w:tc>
          <w:tcPr>
            <w:tcW w:w="352" w:type="pct"/>
            <w:shd w:val="clear" w:color="auto" w:fill="auto"/>
            <w:vAlign w:val="center"/>
          </w:tcPr>
          <w:p w14:paraId="6A8DDFFA" w14:textId="77777777" w:rsidR="00252062" w:rsidRPr="007E5B47" w:rsidRDefault="00252062" w:rsidP="004E11FC">
            <w:pPr>
              <w:bidi/>
              <w:ind w:left="-97" w:right="-117"/>
              <w:jc w:val="center"/>
              <w:rPr>
                <w:rFonts w:asciiTheme="majorBidi" w:hAnsiTheme="majorBidi" w:cstheme="majorBidi"/>
                <w:sz w:val="19"/>
                <w:szCs w:val="19"/>
                <w:lang w:bidi="ar-LB"/>
              </w:rPr>
            </w:pPr>
            <w:r w:rsidRPr="007E5B47">
              <w:rPr>
                <w:rFonts w:asciiTheme="majorBidi" w:hAnsiTheme="majorBidi" w:cstheme="majorBidi"/>
                <w:sz w:val="19"/>
                <w:szCs w:val="19"/>
                <w:rtl/>
                <w:lang w:bidi="ar-LB"/>
              </w:rPr>
              <w:t>غير</w:t>
            </w:r>
          </w:p>
        </w:tc>
        <w:tc>
          <w:tcPr>
            <w:tcW w:w="438" w:type="pct"/>
            <w:vMerge/>
            <w:shd w:val="clear" w:color="auto" w:fill="auto"/>
            <w:tcMar>
              <w:left w:w="85" w:type="dxa"/>
              <w:right w:w="85" w:type="dxa"/>
            </w:tcMar>
            <w:vAlign w:val="center"/>
          </w:tcPr>
          <w:p w14:paraId="5FD6618F" w14:textId="77777777" w:rsidR="00252062" w:rsidRPr="007E5B47" w:rsidRDefault="00252062" w:rsidP="004E11FC">
            <w:pPr>
              <w:bidi/>
              <w:jc w:val="center"/>
              <w:rPr>
                <w:rFonts w:asciiTheme="majorBidi" w:hAnsiTheme="majorBidi" w:cstheme="majorBidi"/>
                <w:sz w:val="19"/>
                <w:szCs w:val="19"/>
                <w:lang w:bidi="ar-LB"/>
              </w:rPr>
            </w:pPr>
          </w:p>
        </w:tc>
        <w:tc>
          <w:tcPr>
            <w:tcW w:w="394" w:type="pct"/>
            <w:vMerge/>
            <w:shd w:val="clear" w:color="auto" w:fill="auto"/>
            <w:tcMar>
              <w:left w:w="85" w:type="dxa"/>
              <w:right w:w="85" w:type="dxa"/>
            </w:tcMar>
            <w:vAlign w:val="center"/>
          </w:tcPr>
          <w:p w14:paraId="3E69841D" w14:textId="77777777" w:rsidR="00252062" w:rsidRPr="007E5B47" w:rsidRDefault="00252062" w:rsidP="004E11FC">
            <w:pPr>
              <w:bidi/>
              <w:jc w:val="center"/>
              <w:rPr>
                <w:rFonts w:asciiTheme="majorBidi" w:hAnsiTheme="majorBidi" w:cstheme="majorBidi"/>
                <w:sz w:val="19"/>
                <w:szCs w:val="19"/>
                <w:lang w:bidi="ar-LB"/>
              </w:rPr>
            </w:pPr>
          </w:p>
        </w:tc>
        <w:tc>
          <w:tcPr>
            <w:tcW w:w="307" w:type="pct"/>
            <w:vMerge/>
            <w:shd w:val="clear" w:color="auto" w:fill="auto"/>
            <w:tcMar>
              <w:left w:w="85" w:type="dxa"/>
              <w:right w:w="85" w:type="dxa"/>
            </w:tcMar>
            <w:vAlign w:val="center"/>
          </w:tcPr>
          <w:p w14:paraId="70FE2C37" w14:textId="77777777" w:rsidR="00252062" w:rsidRPr="007E5B47" w:rsidRDefault="00252062" w:rsidP="004E11FC">
            <w:pPr>
              <w:bidi/>
              <w:jc w:val="center"/>
              <w:rPr>
                <w:rFonts w:asciiTheme="majorBidi" w:hAnsiTheme="majorBidi" w:cstheme="majorBidi"/>
                <w:sz w:val="19"/>
                <w:szCs w:val="19"/>
                <w:lang w:bidi="ar-LB"/>
              </w:rPr>
            </w:pPr>
          </w:p>
        </w:tc>
      </w:tr>
      <w:tr w:rsidR="00FF5443" w:rsidRPr="007E5B47" w14:paraId="5B630B0C" w14:textId="77777777" w:rsidTr="00FF5443">
        <w:trPr>
          <w:trHeight w:val="121"/>
        </w:trPr>
        <w:tc>
          <w:tcPr>
            <w:tcW w:w="1449" w:type="pct"/>
            <w:shd w:val="clear" w:color="auto" w:fill="auto"/>
          </w:tcPr>
          <w:p w14:paraId="4AC9D1B8" w14:textId="7D1B7980" w:rsidR="00252062" w:rsidRPr="007E5B47" w:rsidRDefault="00252062" w:rsidP="004E11FC">
            <w:pPr>
              <w:bidi/>
              <w:spacing w:after="40"/>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معدل الاستهلاك 2020-2022</w:t>
            </w:r>
          </w:p>
        </w:tc>
        <w:tc>
          <w:tcPr>
            <w:tcW w:w="482" w:type="pct"/>
            <w:shd w:val="clear" w:color="auto" w:fill="auto"/>
            <w:vAlign w:val="center"/>
          </w:tcPr>
          <w:p w14:paraId="3B7F6B4B" w14:textId="41B49386" w:rsidR="00252062" w:rsidRPr="007E5B47" w:rsidRDefault="00252062" w:rsidP="004E11FC">
            <w:pPr>
              <w:bidi/>
              <w:spacing w:after="40"/>
              <w:ind w:left="-113"/>
              <w:jc w:val="right"/>
              <w:rPr>
                <w:rFonts w:asciiTheme="majorBidi" w:hAnsiTheme="majorBidi" w:cstheme="majorBidi"/>
                <w:sz w:val="19"/>
                <w:szCs w:val="19"/>
                <w:lang w:bidi="ar-LB"/>
              </w:rPr>
            </w:pPr>
          </w:p>
        </w:tc>
        <w:tc>
          <w:tcPr>
            <w:tcW w:w="350" w:type="pct"/>
            <w:shd w:val="clear" w:color="auto" w:fill="auto"/>
            <w:vAlign w:val="center"/>
          </w:tcPr>
          <w:p w14:paraId="2243E1DB" w14:textId="66756BC7" w:rsidR="00252062" w:rsidRPr="007E5B47" w:rsidRDefault="00252062" w:rsidP="004E11FC">
            <w:pPr>
              <w:bidi/>
              <w:spacing w:after="40"/>
              <w:ind w:left="-120"/>
              <w:jc w:val="right"/>
              <w:rPr>
                <w:rFonts w:asciiTheme="majorBidi" w:hAnsiTheme="majorBidi" w:cstheme="majorBidi"/>
                <w:sz w:val="19"/>
                <w:szCs w:val="19"/>
                <w:lang w:bidi="ar-LB"/>
              </w:rPr>
            </w:pPr>
          </w:p>
        </w:tc>
        <w:tc>
          <w:tcPr>
            <w:tcW w:w="394" w:type="pct"/>
            <w:shd w:val="clear" w:color="auto" w:fill="auto"/>
            <w:vAlign w:val="center"/>
          </w:tcPr>
          <w:p w14:paraId="213C5E96" w14:textId="6034D8FE" w:rsidR="00252062" w:rsidRPr="007E5B47" w:rsidRDefault="00252062" w:rsidP="004E11FC">
            <w:pPr>
              <w:bidi/>
              <w:spacing w:after="40"/>
              <w:ind w:left="-110"/>
              <w:jc w:val="right"/>
              <w:rPr>
                <w:rFonts w:asciiTheme="majorBidi" w:hAnsiTheme="majorBidi" w:cstheme="majorBidi"/>
                <w:sz w:val="19"/>
                <w:szCs w:val="19"/>
                <w:lang w:bidi="ar-LB"/>
              </w:rPr>
            </w:pPr>
          </w:p>
        </w:tc>
        <w:tc>
          <w:tcPr>
            <w:tcW w:w="351" w:type="pct"/>
            <w:shd w:val="clear" w:color="auto" w:fill="auto"/>
            <w:vAlign w:val="center"/>
          </w:tcPr>
          <w:p w14:paraId="240553AC" w14:textId="4DD0D980" w:rsidR="00252062" w:rsidRPr="007E5B47" w:rsidRDefault="00252062" w:rsidP="004E11FC">
            <w:pPr>
              <w:bidi/>
              <w:spacing w:after="40"/>
              <w:ind w:left="-108"/>
              <w:jc w:val="right"/>
              <w:rPr>
                <w:rFonts w:asciiTheme="majorBidi" w:hAnsiTheme="majorBidi" w:cstheme="majorBidi"/>
                <w:sz w:val="19"/>
                <w:szCs w:val="19"/>
                <w:lang w:bidi="ar-LB"/>
              </w:rPr>
            </w:pPr>
          </w:p>
        </w:tc>
        <w:tc>
          <w:tcPr>
            <w:tcW w:w="483" w:type="pct"/>
            <w:shd w:val="clear" w:color="auto" w:fill="auto"/>
            <w:vAlign w:val="center"/>
          </w:tcPr>
          <w:p w14:paraId="7B67A348" w14:textId="492C9159" w:rsidR="00252062" w:rsidRPr="007E5B47" w:rsidRDefault="00252062" w:rsidP="004E11FC">
            <w:pPr>
              <w:bidi/>
              <w:spacing w:after="40"/>
              <w:ind w:left="-106"/>
              <w:jc w:val="right"/>
              <w:rPr>
                <w:rFonts w:asciiTheme="majorBidi" w:hAnsiTheme="majorBidi" w:cstheme="majorBidi"/>
                <w:sz w:val="19"/>
                <w:szCs w:val="19"/>
                <w:lang w:bidi="ar-LB"/>
              </w:rPr>
            </w:pPr>
          </w:p>
        </w:tc>
        <w:tc>
          <w:tcPr>
            <w:tcW w:w="352" w:type="pct"/>
            <w:shd w:val="clear" w:color="auto" w:fill="auto"/>
            <w:vAlign w:val="center"/>
          </w:tcPr>
          <w:p w14:paraId="51EFEB07" w14:textId="32DC516D" w:rsidR="00252062" w:rsidRPr="007E5B47" w:rsidRDefault="00252062" w:rsidP="004E11FC">
            <w:pPr>
              <w:bidi/>
              <w:spacing w:after="40"/>
              <w:ind w:left="-106"/>
              <w:jc w:val="right"/>
              <w:rPr>
                <w:rFonts w:asciiTheme="majorBidi" w:hAnsiTheme="majorBidi" w:cstheme="majorBidi"/>
                <w:sz w:val="19"/>
                <w:szCs w:val="19"/>
                <w:lang w:bidi="ar-LB"/>
              </w:rPr>
            </w:pPr>
          </w:p>
        </w:tc>
        <w:tc>
          <w:tcPr>
            <w:tcW w:w="438" w:type="pct"/>
            <w:shd w:val="clear" w:color="auto" w:fill="auto"/>
            <w:vAlign w:val="center"/>
          </w:tcPr>
          <w:p w14:paraId="7C185EB4" w14:textId="19FFECD6" w:rsidR="00252062" w:rsidRPr="007E5B47" w:rsidRDefault="00252062" w:rsidP="004E11FC">
            <w:pPr>
              <w:bidi/>
              <w:spacing w:after="40"/>
              <w:ind w:left="-11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29,478</w:t>
            </w:r>
          </w:p>
        </w:tc>
        <w:tc>
          <w:tcPr>
            <w:tcW w:w="394" w:type="pct"/>
            <w:shd w:val="clear" w:color="auto" w:fill="auto"/>
            <w:vAlign w:val="center"/>
          </w:tcPr>
          <w:p w14:paraId="4DF62690" w14:textId="2D21A5F4" w:rsidR="00252062" w:rsidRPr="007E5B47" w:rsidRDefault="00252062" w:rsidP="004E11FC">
            <w:pPr>
              <w:bidi/>
              <w:spacing w:after="40"/>
              <w:ind w:left="-108"/>
              <w:jc w:val="right"/>
              <w:rPr>
                <w:rFonts w:asciiTheme="majorBidi" w:hAnsiTheme="majorBidi" w:cstheme="majorBidi"/>
                <w:sz w:val="19"/>
                <w:szCs w:val="19"/>
                <w:lang w:bidi="ar-LB"/>
              </w:rPr>
            </w:pPr>
          </w:p>
        </w:tc>
        <w:tc>
          <w:tcPr>
            <w:tcW w:w="307" w:type="pct"/>
            <w:shd w:val="clear" w:color="auto" w:fill="auto"/>
            <w:vAlign w:val="center"/>
          </w:tcPr>
          <w:p w14:paraId="77322FDC" w14:textId="54D5E792" w:rsidR="00252062" w:rsidRPr="007E5B47" w:rsidRDefault="00252062" w:rsidP="004E11FC">
            <w:pPr>
              <w:bidi/>
              <w:spacing w:after="40"/>
              <w:ind w:left="-114" w:right="33"/>
              <w:jc w:val="right"/>
              <w:rPr>
                <w:rFonts w:asciiTheme="majorBidi" w:hAnsiTheme="majorBidi" w:cstheme="majorBidi"/>
                <w:sz w:val="19"/>
                <w:szCs w:val="19"/>
                <w:lang w:bidi="ar-LB"/>
              </w:rPr>
            </w:pPr>
          </w:p>
        </w:tc>
      </w:tr>
      <w:tr w:rsidR="00FF5443" w:rsidRPr="007E5B47" w14:paraId="4F824F23" w14:textId="77777777" w:rsidTr="00FF5443">
        <w:trPr>
          <w:trHeight w:val="101"/>
        </w:trPr>
        <w:tc>
          <w:tcPr>
            <w:tcW w:w="1449" w:type="pct"/>
            <w:shd w:val="clear" w:color="auto" w:fill="auto"/>
          </w:tcPr>
          <w:p w14:paraId="01ABBC95" w14:textId="0A2D8D0F" w:rsidR="00252062" w:rsidRPr="007E5B47" w:rsidRDefault="00252062" w:rsidP="004E11FC">
            <w:pPr>
              <w:bidi/>
              <w:spacing w:after="40"/>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أحدث تقرير عن البرنامج القطري (2023)</w:t>
            </w:r>
          </w:p>
        </w:tc>
        <w:tc>
          <w:tcPr>
            <w:tcW w:w="482" w:type="pct"/>
            <w:shd w:val="clear" w:color="auto" w:fill="auto"/>
            <w:vAlign w:val="center"/>
          </w:tcPr>
          <w:p w14:paraId="346E3EDA" w14:textId="129A9565" w:rsidR="00252062" w:rsidRPr="007E5B47" w:rsidRDefault="00252062" w:rsidP="004E11FC">
            <w:pPr>
              <w:bidi/>
              <w:spacing w:after="40"/>
              <w:ind w:left="-113"/>
              <w:jc w:val="right"/>
              <w:rPr>
                <w:rFonts w:asciiTheme="majorBidi" w:hAnsiTheme="majorBidi" w:cstheme="majorBidi"/>
                <w:sz w:val="19"/>
                <w:szCs w:val="19"/>
                <w:lang w:bidi="ar-LB"/>
              </w:rPr>
            </w:pPr>
          </w:p>
        </w:tc>
        <w:tc>
          <w:tcPr>
            <w:tcW w:w="350" w:type="pct"/>
            <w:shd w:val="clear" w:color="auto" w:fill="auto"/>
            <w:vAlign w:val="center"/>
          </w:tcPr>
          <w:p w14:paraId="046DF6CF" w14:textId="17FE51F3" w:rsidR="00252062" w:rsidRPr="007E5B47" w:rsidRDefault="00252062" w:rsidP="004E11FC">
            <w:pPr>
              <w:bidi/>
              <w:spacing w:after="40"/>
              <w:ind w:left="-120"/>
              <w:jc w:val="right"/>
              <w:rPr>
                <w:rFonts w:asciiTheme="majorBidi" w:hAnsiTheme="majorBidi" w:cstheme="majorBidi"/>
                <w:sz w:val="19"/>
                <w:szCs w:val="19"/>
                <w:lang w:bidi="ar-LB"/>
              </w:rPr>
            </w:pPr>
          </w:p>
        </w:tc>
        <w:tc>
          <w:tcPr>
            <w:tcW w:w="394" w:type="pct"/>
            <w:shd w:val="clear" w:color="auto" w:fill="auto"/>
            <w:vAlign w:val="center"/>
          </w:tcPr>
          <w:p w14:paraId="09A223DE" w14:textId="4E907C53" w:rsidR="00252062" w:rsidRPr="007E5B47" w:rsidRDefault="00252062" w:rsidP="004E11FC">
            <w:pPr>
              <w:bidi/>
              <w:spacing w:after="40"/>
              <w:ind w:left="-110"/>
              <w:jc w:val="right"/>
              <w:rPr>
                <w:rFonts w:asciiTheme="majorBidi" w:hAnsiTheme="majorBidi" w:cstheme="majorBidi"/>
                <w:sz w:val="19"/>
                <w:szCs w:val="19"/>
                <w:lang w:bidi="ar-LB"/>
              </w:rPr>
            </w:pPr>
          </w:p>
        </w:tc>
        <w:tc>
          <w:tcPr>
            <w:tcW w:w="351" w:type="pct"/>
            <w:shd w:val="clear" w:color="auto" w:fill="auto"/>
            <w:vAlign w:val="center"/>
          </w:tcPr>
          <w:p w14:paraId="2C46A5C2" w14:textId="013E5005" w:rsidR="00252062" w:rsidRPr="007E5B47" w:rsidRDefault="00252062" w:rsidP="004E11FC">
            <w:pPr>
              <w:bidi/>
              <w:spacing w:after="40"/>
              <w:ind w:left="-108"/>
              <w:jc w:val="right"/>
              <w:rPr>
                <w:rFonts w:asciiTheme="majorBidi" w:hAnsiTheme="majorBidi" w:cstheme="majorBidi"/>
                <w:sz w:val="19"/>
                <w:szCs w:val="19"/>
                <w:lang w:bidi="ar-LB"/>
              </w:rPr>
            </w:pPr>
          </w:p>
        </w:tc>
        <w:tc>
          <w:tcPr>
            <w:tcW w:w="483" w:type="pct"/>
            <w:shd w:val="clear" w:color="auto" w:fill="auto"/>
            <w:vAlign w:val="center"/>
          </w:tcPr>
          <w:p w14:paraId="2D51E077" w14:textId="27870101" w:rsidR="00252062" w:rsidRPr="007E5B47" w:rsidRDefault="00252062" w:rsidP="004E11FC">
            <w:pPr>
              <w:bidi/>
              <w:spacing w:after="40"/>
              <w:ind w:left="-106"/>
              <w:jc w:val="right"/>
              <w:rPr>
                <w:rFonts w:asciiTheme="majorBidi" w:hAnsiTheme="majorBidi" w:cstheme="majorBidi"/>
                <w:sz w:val="19"/>
                <w:szCs w:val="19"/>
                <w:lang w:bidi="ar-LB"/>
              </w:rPr>
            </w:pPr>
          </w:p>
        </w:tc>
        <w:tc>
          <w:tcPr>
            <w:tcW w:w="352" w:type="pct"/>
            <w:shd w:val="clear" w:color="auto" w:fill="auto"/>
            <w:vAlign w:val="center"/>
          </w:tcPr>
          <w:p w14:paraId="391CF8AB" w14:textId="7452CCC8" w:rsidR="00252062" w:rsidRPr="007E5B47" w:rsidRDefault="00252062" w:rsidP="004E11FC">
            <w:pPr>
              <w:bidi/>
              <w:spacing w:after="40"/>
              <w:ind w:left="-106"/>
              <w:jc w:val="right"/>
              <w:rPr>
                <w:rFonts w:asciiTheme="majorBidi" w:hAnsiTheme="majorBidi" w:cstheme="majorBidi"/>
                <w:sz w:val="19"/>
                <w:szCs w:val="19"/>
                <w:lang w:bidi="ar-LB"/>
              </w:rPr>
            </w:pPr>
          </w:p>
        </w:tc>
        <w:tc>
          <w:tcPr>
            <w:tcW w:w="438" w:type="pct"/>
            <w:shd w:val="clear" w:color="auto" w:fill="auto"/>
            <w:vAlign w:val="center"/>
          </w:tcPr>
          <w:p w14:paraId="277C7DE2" w14:textId="38B592E7" w:rsidR="00252062" w:rsidRPr="007E5B47" w:rsidRDefault="00252062" w:rsidP="004E11FC">
            <w:pPr>
              <w:bidi/>
              <w:spacing w:after="40"/>
              <w:ind w:left="-11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27,069</w:t>
            </w:r>
          </w:p>
        </w:tc>
        <w:tc>
          <w:tcPr>
            <w:tcW w:w="394" w:type="pct"/>
            <w:shd w:val="clear" w:color="auto" w:fill="auto"/>
            <w:vAlign w:val="center"/>
          </w:tcPr>
          <w:p w14:paraId="6DF5FEB2" w14:textId="6E7A3852" w:rsidR="00252062" w:rsidRPr="007E5B47" w:rsidRDefault="00252062" w:rsidP="004E11FC">
            <w:pPr>
              <w:bidi/>
              <w:spacing w:after="40"/>
              <w:ind w:left="-108"/>
              <w:jc w:val="right"/>
              <w:rPr>
                <w:rFonts w:asciiTheme="majorBidi" w:hAnsiTheme="majorBidi" w:cstheme="majorBidi"/>
                <w:sz w:val="19"/>
                <w:szCs w:val="19"/>
                <w:lang w:bidi="ar-LB"/>
              </w:rPr>
            </w:pPr>
          </w:p>
        </w:tc>
        <w:tc>
          <w:tcPr>
            <w:tcW w:w="307" w:type="pct"/>
            <w:shd w:val="clear" w:color="auto" w:fill="auto"/>
            <w:vAlign w:val="center"/>
          </w:tcPr>
          <w:p w14:paraId="1138EA54" w14:textId="478C5A8A" w:rsidR="00252062" w:rsidRPr="007E5B47" w:rsidRDefault="00252062" w:rsidP="004E11FC">
            <w:pPr>
              <w:bidi/>
              <w:spacing w:after="40"/>
              <w:ind w:left="-114" w:right="33"/>
              <w:jc w:val="right"/>
              <w:rPr>
                <w:rFonts w:asciiTheme="majorBidi" w:hAnsiTheme="majorBidi" w:cstheme="majorBidi"/>
                <w:sz w:val="19"/>
                <w:szCs w:val="19"/>
                <w:lang w:bidi="ar-LB"/>
              </w:rPr>
            </w:pPr>
          </w:p>
        </w:tc>
      </w:tr>
      <w:tr w:rsidR="00FF5443" w:rsidRPr="007E5B47" w14:paraId="4B29A063" w14:textId="77777777" w:rsidTr="00FF5443">
        <w:trPr>
          <w:trHeight w:val="250"/>
        </w:trPr>
        <w:tc>
          <w:tcPr>
            <w:tcW w:w="1449" w:type="pct"/>
            <w:shd w:val="clear" w:color="auto" w:fill="auto"/>
          </w:tcPr>
          <w:p w14:paraId="5522DB83" w14:textId="77777777" w:rsidR="00252062" w:rsidRPr="007E5B47" w:rsidRDefault="00252062" w:rsidP="004E11FC">
            <w:pPr>
              <w:bidi/>
              <w:spacing w:after="40"/>
              <w:ind w:right="-108"/>
              <w:jc w:val="left"/>
              <w:rPr>
                <w:rFonts w:asciiTheme="majorBidi" w:hAnsiTheme="majorBidi" w:cstheme="majorBidi"/>
                <w:color w:val="000000" w:themeColor="text1"/>
                <w:sz w:val="19"/>
                <w:szCs w:val="19"/>
                <w:lang w:bidi="ar-LB"/>
              </w:rPr>
            </w:pPr>
            <w:r w:rsidRPr="007E5B47">
              <w:rPr>
                <w:rFonts w:asciiTheme="majorBidi" w:hAnsiTheme="majorBidi" w:cstheme="majorBidi"/>
                <w:color w:val="000000" w:themeColor="text1"/>
                <w:sz w:val="19"/>
                <w:szCs w:val="19"/>
                <w:rtl/>
                <w:lang w:eastAsia="ar" w:bidi="ar-LB"/>
              </w:rPr>
              <w:t xml:space="preserve">أنشطة المرحلة الأولى من </w:t>
            </w:r>
            <w:r w:rsidRPr="007E5B47">
              <w:rPr>
                <w:rFonts w:asciiTheme="majorBidi" w:hAnsiTheme="majorBidi"/>
                <w:color w:val="000000" w:themeColor="text1"/>
                <w:sz w:val="19"/>
                <w:szCs w:val="19"/>
                <w:rtl/>
                <w:lang w:eastAsia="ar" w:bidi="ar-LB"/>
              </w:rPr>
              <w:t>خطة التنفيذ المتعلقة بالمواد الهيدروفلوروكربونية بموجب تعديل كيغالي</w:t>
            </w:r>
            <w:r w:rsidRPr="007E5B47">
              <w:rPr>
                <w:rFonts w:asciiTheme="majorBidi" w:hAnsiTheme="majorBidi" w:cstheme="majorBidi"/>
                <w:color w:val="000000" w:themeColor="text1"/>
                <w:sz w:val="19"/>
                <w:szCs w:val="19"/>
                <w:rtl/>
                <w:lang w:eastAsia="ar" w:bidi="ar-LB"/>
              </w:rPr>
              <w:t xml:space="preserve"> المتفق عليها (نعم/لا)</w:t>
            </w:r>
          </w:p>
        </w:tc>
        <w:tc>
          <w:tcPr>
            <w:tcW w:w="482" w:type="pct"/>
            <w:shd w:val="clear" w:color="auto" w:fill="auto"/>
            <w:vAlign w:val="center"/>
          </w:tcPr>
          <w:p w14:paraId="354C1CB6" w14:textId="11FBCEF6" w:rsidR="00252062" w:rsidRPr="007E5B47" w:rsidRDefault="00252062" w:rsidP="004E11FC">
            <w:pPr>
              <w:bidi/>
              <w:spacing w:after="40"/>
              <w:jc w:val="center"/>
              <w:rPr>
                <w:rFonts w:asciiTheme="majorBidi" w:hAnsiTheme="majorBidi" w:cstheme="majorBidi"/>
                <w:sz w:val="19"/>
                <w:szCs w:val="19"/>
                <w:lang w:bidi="ar-LB"/>
              </w:rPr>
            </w:pPr>
          </w:p>
        </w:tc>
        <w:tc>
          <w:tcPr>
            <w:tcW w:w="350" w:type="pct"/>
            <w:shd w:val="clear" w:color="auto" w:fill="auto"/>
            <w:vAlign w:val="center"/>
          </w:tcPr>
          <w:p w14:paraId="43F65014" w14:textId="0D410224" w:rsidR="00252062" w:rsidRPr="007E5B47" w:rsidRDefault="00252062" w:rsidP="004E11FC">
            <w:pPr>
              <w:bidi/>
              <w:spacing w:after="40"/>
              <w:jc w:val="center"/>
              <w:rPr>
                <w:rFonts w:asciiTheme="majorBidi" w:hAnsiTheme="majorBidi" w:cstheme="majorBidi"/>
                <w:sz w:val="19"/>
                <w:szCs w:val="19"/>
                <w:lang w:bidi="ar-LB"/>
              </w:rPr>
            </w:pPr>
          </w:p>
        </w:tc>
        <w:tc>
          <w:tcPr>
            <w:tcW w:w="394" w:type="pct"/>
            <w:shd w:val="clear" w:color="auto" w:fill="auto"/>
            <w:vAlign w:val="center"/>
          </w:tcPr>
          <w:p w14:paraId="5B6AE090" w14:textId="7C2AB3CF" w:rsidR="00252062" w:rsidRPr="007E5B47" w:rsidRDefault="00252062" w:rsidP="004E11FC">
            <w:pPr>
              <w:bidi/>
              <w:spacing w:after="40"/>
              <w:jc w:val="center"/>
              <w:rPr>
                <w:rFonts w:asciiTheme="majorBidi" w:hAnsiTheme="majorBidi" w:cstheme="majorBidi"/>
                <w:sz w:val="19"/>
                <w:szCs w:val="19"/>
                <w:lang w:bidi="ar-LB"/>
              </w:rPr>
            </w:pPr>
          </w:p>
        </w:tc>
        <w:tc>
          <w:tcPr>
            <w:tcW w:w="351" w:type="pct"/>
            <w:shd w:val="clear" w:color="auto" w:fill="auto"/>
            <w:vAlign w:val="center"/>
          </w:tcPr>
          <w:p w14:paraId="2E35D13A" w14:textId="2D00362A" w:rsidR="00252062" w:rsidRPr="007E5B47" w:rsidRDefault="00252062" w:rsidP="004E11FC">
            <w:pPr>
              <w:bidi/>
              <w:spacing w:after="40"/>
              <w:jc w:val="center"/>
              <w:rPr>
                <w:rFonts w:asciiTheme="majorBidi" w:hAnsiTheme="majorBidi" w:cstheme="majorBidi"/>
                <w:sz w:val="19"/>
                <w:szCs w:val="19"/>
                <w:lang w:bidi="ar-LB"/>
              </w:rPr>
            </w:pPr>
          </w:p>
        </w:tc>
        <w:tc>
          <w:tcPr>
            <w:tcW w:w="483" w:type="pct"/>
            <w:shd w:val="clear" w:color="auto" w:fill="auto"/>
            <w:vAlign w:val="center"/>
          </w:tcPr>
          <w:p w14:paraId="61A85A89" w14:textId="7FA9B7E1" w:rsidR="00252062" w:rsidRPr="007E5B47" w:rsidRDefault="00252062" w:rsidP="004E11FC">
            <w:pPr>
              <w:bidi/>
              <w:spacing w:after="40"/>
              <w:jc w:val="center"/>
              <w:rPr>
                <w:rFonts w:asciiTheme="majorBidi" w:hAnsiTheme="majorBidi" w:cstheme="majorBidi"/>
                <w:sz w:val="19"/>
                <w:szCs w:val="19"/>
                <w:lang w:bidi="ar-LB"/>
              </w:rPr>
            </w:pPr>
          </w:p>
        </w:tc>
        <w:tc>
          <w:tcPr>
            <w:tcW w:w="352" w:type="pct"/>
            <w:shd w:val="clear" w:color="auto" w:fill="auto"/>
            <w:vAlign w:val="center"/>
          </w:tcPr>
          <w:p w14:paraId="12A62A04" w14:textId="4F620D6C" w:rsidR="00252062" w:rsidRPr="007E5B47" w:rsidRDefault="00252062" w:rsidP="004E11FC">
            <w:pPr>
              <w:bidi/>
              <w:spacing w:after="40"/>
              <w:jc w:val="center"/>
              <w:rPr>
                <w:rFonts w:asciiTheme="majorBidi" w:hAnsiTheme="majorBidi" w:cstheme="majorBidi"/>
                <w:sz w:val="19"/>
                <w:szCs w:val="19"/>
                <w:lang w:bidi="ar-LB"/>
              </w:rPr>
            </w:pPr>
          </w:p>
        </w:tc>
        <w:tc>
          <w:tcPr>
            <w:tcW w:w="438" w:type="pct"/>
            <w:shd w:val="clear" w:color="auto" w:fill="auto"/>
            <w:vAlign w:val="center"/>
          </w:tcPr>
          <w:p w14:paraId="0BA692AE" w14:textId="77777777" w:rsidR="00252062" w:rsidRPr="007E5B47" w:rsidRDefault="00252062" w:rsidP="004E11FC">
            <w:pPr>
              <w:bidi/>
              <w:spacing w:after="40"/>
              <w:jc w:val="center"/>
              <w:rPr>
                <w:rFonts w:asciiTheme="majorBidi" w:hAnsiTheme="majorBidi" w:cstheme="majorBidi"/>
                <w:sz w:val="19"/>
                <w:szCs w:val="19"/>
                <w:lang w:bidi="ar-LB"/>
              </w:rPr>
            </w:pPr>
            <w:r w:rsidRPr="007E5B47">
              <w:rPr>
                <w:rFonts w:asciiTheme="majorBidi" w:hAnsiTheme="majorBidi" w:cstheme="majorBidi"/>
                <w:sz w:val="19"/>
                <w:szCs w:val="19"/>
                <w:rtl/>
                <w:lang w:bidi="ar-LB"/>
              </w:rPr>
              <w:t>نعم</w:t>
            </w:r>
          </w:p>
        </w:tc>
        <w:tc>
          <w:tcPr>
            <w:tcW w:w="394" w:type="pct"/>
            <w:shd w:val="clear" w:color="auto" w:fill="auto"/>
            <w:vAlign w:val="center"/>
          </w:tcPr>
          <w:p w14:paraId="1055CBAB" w14:textId="0FBDD99E" w:rsidR="00252062" w:rsidRPr="007E5B47" w:rsidRDefault="00252062" w:rsidP="004E11FC">
            <w:pPr>
              <w:bidi/>
              <w:spacing w:after="40"/>
              <w:jc w:val="center"/>
              <w:rPr>
                <w:rFonts w:asciiTheme="majorBidi" w:hAnsiTheme="majorBidi" w:cstheme="majorBidi"/>
                <w:sz w:val="19"/>
                <w:szCs w:val="19"/>
                <w:lang w:bidi="ar-LB"/>
              </w:rPr>
            </w:pPr>
          </w:p>
        </w:tc>
        <w:tc>
          <w:tcPr>
            <w:tcW w:w="307" w:type="pct"/>
            <w:shd w:val="clear" w:color="auto" w:fill="auto"/>
            <w:vAlign w:val="center"/>
          </w:tcPr>
          <w:p w14:paraId="46732A46" w14:textId="043F6978" w:rsidR="00252062" w:rsidRPr="007E5B47" w:rsidRDefault="00252062" w:rsidP="004E11FC">
            <w:pPr>
              <w:bidi/>
              <w:spacing w:after="40"/>
              <w:jc w:val="center"/>
              <w:rPr>
                <w:rFonts w:asciiTheme="majorBidi" w:hAnsiTheme="majorBidi" w:cstheme="majorBidi"/>
                <w:sz w:val="19"/>
                <w:szCs w:val="19"/>
                <w:lang w:bidi="ar-LB"/>
              </w:rPr>
            </w:pPr>
          </w:p>
        </w:tc>
      </w:tr>
    </w:tbl>
    <w:p w14:paraId="2F4220AA" w14:textId="28D16955" w:rsidR="00252062" w:rsidRPr="007E5B47" w:rsidRDefault="00252062" w:rsidP="00252062">
      <w:pPr>
        <w:bidi/>
        <w:jc w:val="left"/>
        <w:rPr>
          <w:rFonts w:asciiTheme="majorBidi" w:hAnsiTheme="majorBidi" w:cstheme="majorBidi"/>
          <w:sz w:val="19"/>
          <w:szCs w:val="19"/>
          <w:lang w:bidi="ar-LB"/>
        </w:rPr>
      </w:pPr>
    </w:p>
    <w:tbl>
      <w:tblPr>
        <w:bidiVisual/>
        <w:tblW w:w="5487" w:type="pct"/>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27"/>
        <w:gridCol w:w="1562"/>
        <w:gridCol w:w="3372"/>
      </w:tblGrid>
      <w:tr w:rsidR="00252062" w:rsidRPr="007E5B47" w14:paraId="18F75EBC" w14:textId="77777777" w:rsidTr="004E11FC">
        <w:trPr>
          <w:trHeight w:val="186"/>
        </w:trPr>
        <w:tc>
          <w:tcPr>
            <w:tcW w:w="2596" w:type="pct"/>
            <w:shd w:val="clear" w:color="auto" w:fill="auto"/>
            <w:tcMar>
              <w:top w:w="17" w:type="dxa"/>
              <w:left w:w="108" w:type="dxa"/>
              <w:bottom w:w="17" w:type="dxa"/>
              <w:right w:w="108" w:type="dxa"/>
            </w:tcMar>
          </w:tcPr>
          <w:p w14:paraId="16EBE537" w14:textId="77777777" w:rsidR="00252062" w:rsidRPr="007E5B47" w:rsidRDefault="00252062" w:rsidP="004E11FC">
            <w:pPr>
              <w:keepNext/>
              <w:suppressAutoHyphens/>
              <w:bidi/>
              <w:ind w:right="-95"/>
              <w:jc w:val="left"/>
              <w:rPr>
                <w:rFonts w:asciiTheme="majorBidi" w:hAnsiTheme="majorBidi" w:cstheme="majorBidi"/>
                <w:b/>
                <w:bCs/>
                <w:caps/>
                <w:sz w:val="19"/>
                <w:szCs w:val="19"/>
                <w:lang w:bidi="ar-LB"/>
              </w:rPr>
            </w:pPr>
            <w:r w:rsidRPr="007E5B47">
              <w:rPr>
                <w:rFonts w:asciiTheme="majorBidi" w:hAnsiTheme="majorBidi" w:cstheme="majorBidi"/>
                <w:b/>
                <w:bCs/>
                <w:sz w:val="19"/>
                <w:szCs w:val="19"/>
                <w:rtl/>
                <w:lang w:eastAsia="ar" w:bidi="ar-LB"/>
              </w:rPr>
              <w:t>معدل استهلاك الواد الهيدروفلوروكربونية في قطاع الخدمة في الفترة 2020-2022</w:t>
            </w:r>
          </w:p>
        </w:tc>
        <w:tc>
          <w:tcPr>
            <w:tcW w:w="761" w:type="pct"/>
            <w:shd w:val="clear" w:color="auto" w:fill="auto"/>
          </w:tcPr>
          <w:p w14:paraId="72C51F15" w14:textId="77630663" w:rsidR="00252062" w:rsidRPr="007E5B47" w:rsidRDefault="003B6D3C" w:rsidP="004E11FC">
            <w:pPr>
              <w:keepNext/>
              <w:suppressAutoHyphens/>
              <w:bidi/>
              <w:ind w:right="116"/>
              <w:jc w:val="right"/>
              <w:rPr>
                <w:rFonts w:asciiTheme="majorBidi" w:hAnsiTheme="majorBidi" w:cstheme="majorBidi"/>
                <w:bCs/>
                <w:sz w:val="19"/>
                <w:szCs w:val="19"/>
                <w:lang w:bidi="ar-LB"/>
              </w:rPr>
            </w:pPr>
            <w:r w:rsidRPr="007E5B47">
              <w:rPr>
                <w:rFonts w:asciiTheme="majorBidi" w:hAnsiTheme="majorBidi" w:cstheme="majorBidi"/>
                <w:sz w:val="19"/>
                <w:szCs w:val="19"/>
                <w:rtl/>
                <w:lang w:eastAsia="ar" w:bidi="ar-LB"/>
              </w:rPr>
              <w:t>16.08</w:t>
            </w:r>
            <w:r w:rsidR="00252062" w:rsidRPr="007E5B47">
              <w:rPr>
                <w:rFonts w:asciiTheme="majorBidi" w:hAnsiTheme="majorBidi" w:cstheme="majorBidi"/>
                <w:sz w:val="19"/>
                <w:szCs w:val="19"/>
                <w:rtl/>
                <w:lang w:eastAsia="ar" w:bidi="ar-LB"/>
              </w:rPr>
              <w:t xml:space="preserve"> طناً متري</w:t>
            </w:r>
          </w:p>
        </w:tc>
        <w:tc>
          <w:tcPr>
            <w:tcW w:w="1644" w:type="pct"/>
            <w:shd w:val="clear" w:color="auto" w:fill="auto"/>
          </w:tcPr>
          <w:p w14:paraId="0F465A00" w14:textId="60A01FFB" w:rsidR="00252062" w:rsidRPr="007E5B47" w:rsidRDefault="003B6D3C" w:rsidP="004E11FC">
            <w:pPr>
              <w:keepNext/>
              <w:tabs>
                <w:tab w:val="left" w:pos="720"/>
              </w:tabs>
              <w:suppressAutoHyphens/>
              <w:bidi/>
              <w:ind w:right="116"/>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24,478</w:t>
            </w:r>
            <w:r w:rsidR="00252062" w:rsidRPr="007E5B47">
              <w:rPr>
                <w:rFonts w:asciiTheme="majorBidi" w:hAnsiTheme="majorBidi" w:cstheme="majorBidi"/>
                <w:sz w:val="19"/>
                <w:szCs w:val="19"/>
                <w:rtl/>
                <w:lang w:eastAsia="ar" w:bidi="ar-LB"/>
              </w:rPr>
              <w:t xml:space="preserve"> طناً من مكافئ ثاني أكسيد الكربون</w:t>
            </w:r>
          </w:p>
        </w:tc>
      </w:tr>
    </w:tbl>
    <w:p w14:paraId="64FA16A1" w14:textId="77777777" w:rsidR="00252062" w:rsidRPr="007E5B47" w:rsidRDefault="00252062" w:rsidP="00252062">
      <w:pPr>
        <w:bidi/>
        <w:jc w:val="left"/>
        <w:rPr>
          <w:rFonts w:asciiTheme="majorBidi" w:hAnsiTheme="majorBidi" w:cstheme="majorBidi"/>
          <w:sz w:val="19"/>
          <w:szCs w:val="19"/>
          <w:rtl/>
          <w:lang w:val="fr-CA" w:bidi="ar-LB"/>
        </w:rPr>
      </w:pPr>
    </w:p>
    <w:tbl>
      <w:tblPr>
        <w:bidiVisual/>
        <w:tblW w:w="5484" w:type="pct"/>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181"/>
        <w:gridCol w:w="1278"/>
        <w:gridCol w:w="1278"/>
        <w:gridCol w:w="1637"/>
        <w:gridCol w:w="1881"/>
      </w:tblGrid>
      <w:tr w:rsidR="00252062" w:rsidRPr="007E5B47" w14:paraId="5C01BC58" w14:textId="77777777" w:rsidTr="004E11FC">
        <w:trPr>
          <w:trHeight w:val="86"/>
          <w:tblHeader/>
        </w:trPr>
        <w:tc>
          <w:tcPr>
            <w:tcW w:w="2039" w:type="pct"/>
            <w:shd w:val="clear" w:color="auto" w:fill="auto"/>
            <w:tcMar>
              <w:top w:w="17" w:type="dxa"/>
              <w:left w:w="108" w:type="dxa"/>
              <w:bottom w:w="17" w:type="dxa"/>
              <w:right w:w="108" w:type="dxa"/>
            </w:tcMar>
            <w:vAlign w:val="center"/>
          </w:tcPr>
          <w:p w14:paraId="69431180" w14:textId="79F7C329" w:rsidR="00252062" w:rsidRPr="007E5B47" w:rsidRDefault="00252062" w:rsidP="004E11FC">
            <w:pPr>
              <w:keepNext/>
              <w:suppressAutoHyphens/>
              <w:bidi/>
              <w:jc w:val="left"/>
              <w:rPr>
                <w:rFonts w:asciiTheme="majorBidi" w:hAnsiTheme="majorBidi" w:cstheme="majorBidi"/>
                <w:b/>
                <w:bCs/>
                <w:sz w:val="19"/>
                <w:szCs w:val="19"/>
                <w:lang w:bidi="ar-LB"/>
              </w:rPr>
            </w:pPr>
            <w:r w:rsidRPr="007E5B47">
              <w:rPr>
                <w:rFonts w:asciiTheme="majorBidi" w:hAnsiTheme="majorBidi" w:cstheme="majorBidi"/>
                <w:b/>
                <w:bCs/>
                <w:sz w:val="19"/>
                <w:szCs w:val="19"/>
                <w:rtl/>
                <w:lang w:eastAsia="ar" w:bidi="ar-LB"/>
              </w:rPr>
              <w:t>بيانات خط أساس الاستهلاك (طن من مكافئ ثاني أكسيد الكربون)</w:t>
            </w:r>
          </w:p>
        </w:tc>
        <w:tc>
          <w:tcPr>
            <w:tcW w:w="623" w:type="pct"/>
            <w:shd w:val="clear" w:color="auto" w:fill="auto"/>
            <w:vAlign w:val="center"/>
          </w:tcPr>
          <w:p w14:paraId="4D0354BC" w14:textId="77777777" w:rsidR="00252062" w:rsidRPr="007E5B47" w:rsidRDefault="00252062" w:rsidP="004E11FC">
            <w:pPr>
              <w:keepNext/>
              <w:suppressAutoHyphens/>
              <w:bidi/>
              <w:jc w:val="center"/>
              <w:rPr>
                <w:rFonts w:asciiTheme="majorBidi" w:hAnsiTheme="majorBidi" w:cstheme="majorBidi"/>
                <w:b/>
                <w:bCs/>
                <w:sz w:val="19"/>
                <w:szCs w:val="19"/>
                <w:lang w:bidi="ar-LB"/>
              </w:rPr>
            </w:pPr>
            <w:r w:rsidRPr="007E5B47">
              <w:rPr>
                <w:rFonts w:asciiTheme="majorBidi" w:hAnsiTheme="majorBidi" w:cstheme="majorBidi"/>
                <w:b/>
                <w:bCs/>
                <w:sz w:val="19"/>
                <w:szCs w:val="19"/>
                <w:rtl/>
                <w:lang w:eastAsia="ar" w:bidi="ar-LB"/>
              </w:rPr>
              <w:t>2020</w:t>
            </w:r>
          </w:p>
        </w:tc>
        <w:tc>
          <w:tcPr>
            <w:tcW w:w="623" w:type="pct"/>
            <w:shd w:val="clear" w:color="auto" w:fill="auto"/>
            <w:tcMar>
              <w:top w:w="17" w:type="dxa"/>
              <w:left w:w="108" w:type="dxa"/>
              <w:bottom w:w="17" w:type="dxa"/>
              <w:right w:w="108" w:type="dxa"/>
            </w:tcMar>
            <w:vAlign w:val="center"/>
          </w:tcPr>
          <w:p w14:paraId="13D68618" w14:textId="77777777" w:rsidR="00252062" w:rsidRPr="007E5B47" w:rsidRDefault="00252062" w:rsidP="004E11FC">
            <w:pPr>
              <w:keepNext/>
              <w:suppressAutoHyphens/>
              <w:bidi/>
              <w:jc w:val="center"/>
              <w:rPr>
                <w:rFonts w:asciiTheme="majorBidi" w:hAnsiTheme="majorBidi" w:cstheme="majorBidi"/>
                <w:b/>
                <w:bCs/>
                <w:sz w:val="19"/>
                <w:szCs w:val="19"/>
                <w:lang w:bidi="ar-LB"/>
              </w:rPr>
            </w:pPr>
            <w:r w:rsidRPr="007E5B47">
              <w:rPr>
                <w:rFonts w:asciiTheme="majorBidi" w:hAnsiTheme="majorBidi" w:cstheme="majorBidi"/>
                <w:b/>
                <w:bCs/>
                <w:sz w:val="19"/>
                <w:szCs w:val="19"/>
                <w:rtl/>
                <w:lang w:eastAsia="ar" w:bidi="ar-LB"/>
              </w:rPr>
              <w:t>2021</w:t>
            </w:r>
          </w:p>
        </w:tc>
        <w:tc>
          <w:tcPr>
            <w:tcW w:w="798" w:type="pct"/>
            <w:shd w:val="clear" w:color="auto" w:fill="auto"/>
            <w:tcMar>
              <w:top w:w="17" w:type="dxa"/>
              <w:left w:w="108" w:type="dxa"/>
              <w:bottom w:w="17" w:type="dxa"/>
              <w:right w:w="108" w:type="dxa"/>
            </w:tcMar>
            <w:vAlign w:val="center"/>
          </w:tcPr>
          <w:p w14:paraId="27E2F95F" w14:textId="77777777" w:rsidR="00252062" w:rsidRPr="007E5B47" w:rsidRDefault="00252062" w:rsidP="004E11FC">
            <w:pPr>
              <w:keepNext/>
              <w:suppressAutoHyphens/>
              <w:bidi/>
              <w:jc w:val="center"/>
              <w:rPr>
                <w:rFonts w:asciiTheme="majorBidi" w:hAnsiTheme="majorBidi" w:cstheme="majorBidi"/>
                <w:b/>
                <w:bCs/>
                <w:sz w:val="19"/>
                <w:szCs w:val="19"/>
                <w:lang w:bidi="ar-LB"/>
              </w:rPr>
            </w:pPr>
            <w:r w:rsidRPr="007E5B47">
              <w:rPr>
                <w:rFonts w:asciiTheme="majorBidi" w:hAnsiTheme="majorBidi" w:cstheme="majorBidi"/>
                <w:b/>
                <w:bCs/>
                <w:sz w:val="19"/>
                <w:szCs w:val="19"/>
                <w:rtl/>
                <w:lang w:eastAsia="ar" w:bidi="ar-LB"/>
              </w:rPr>
              <w:t>2022</w:t>
            </w:r>
          </w:p>
        </w:tc>
        <w:tc>
          <w:tcPr>
            <w:tcW w:w="917" w:type="pct"/>
            <w:shd w:val="clear" w:color="auto" w:fill="auto"/>
            <w:tcMar>
              <w:top w:w="17" w:type="dxa"/>
              <w:left w:w="108" w:type="dxa"/>
              <w:bottom w:w="17" w:type="dxa"/>
              <w:right w:w="108" w:type="dxa"/>
            </w:tcMar>
            <w:vAlign w:val="center"/>
          </w:tcPr>
          <w:p w14:paraId="49858342" w14:textId="77777777" w:rsidR="00252062" w:rsidRPr="007E5B47" w:rsidRDefault="00252062" w:rsidP="004E11FC">
            <w:pPr>
              <w:keepNext/>
              <w:suppressAutoHyphens/>
              <w:bidi/>
              <w:jc w:val="center"/>
              <w:rPr>
                <w:rFonts w:asciiTheme="majorBidi" w:hAnsiTheme="majorBidi" w:cstheme="majorBidi"/>
                <w:b/>
                <w:bCs/>
                <w:sz w:val="19"/>
                <w:szCs w:val="19"/>
                <w:rtl/>
                <w:lang w:eastAsia="ar" w:bidi="ar-LB"/>
              </w:rPr>
            </w:pPr>
            <w:r w:rsidRPr="007E5B47">
              <w:rPr>
                <w:rFonts w:asciiTheme="majorBidi" w:hAnsiTheme="majorBidi" w:cstheme="majorBidi"/>
                <w:b/>
                <w:bCs/>
                <w:sz w:val="19"/>
                <w:szCs w:val="19"/>
                <w:rtl/>
                <w:lang w:eastAsia="ar" w:bidi="ar-LB"/>
              </w:rPr>
              <w:t>معدل الفترة</w:t>
            </w:r>
          </w:p>
          <w:p w14:paraId="22095B56" w14:textId="77777777" w:rsidR="00252062" w:rsidRPr="007E5B47" w:rsidRDefault="00252062" w:rsidP="004E11FC">
            <w:pPr>
              <w:keepNext/>
              <w:suppressAutoHyphens/>
              <w:bidi/>
              <w:jc w:val="center"/>
              <w:rPr>
                <w:rFonts w:asciiTheme="majorBidi" w:hAnsiTheme="majorBidi" w:cstheme="majorBidi"/>
                <w:b/>
                <w:bCs/>
                <w:sz w:val="19"/>
                <w:szCs w:val="19"/>
                <w:lang w:bidi="ar-LB"/>
              </w:rPr>
            </w:pPr>
            <w:r w:rsidRPr="007E5B47">
              <w:rPr>
                <w:rFonts w:asciiTheme="majorBidi" w:hAnsiTheme="majorBidi" w:cstheme="majorBidi"/>
                <w:b/>
                <w:bCs/>
                <w:sz w:val="19"/>
                <w:szCs w:val="19"/>
                <w:rtl/>
                <w:lang w:eastAsia="ar" w:bidi="ar-LB"/>
              </w:rPr>
              <w:t>2020-2022</w:t>
            </w:r>
          </w:p>
        </w:tc>
      </w:tr>
      <w:tr w:rsidR="00252062" w:rsidRPr="007E5B47" w14:paraId="69B465DC" w14:textId="77777777" w:rsidTr="004E11FC">
        <w:trPr>
          <w:trHeight w:val="22"/>
        </w:trPr>
        <w:tc>
          <w:tcPr>
            <w:tcW w:w="2039" w:type="pct"/>
            <w:shd w:val="clear" w:color="auto" w:fill="auto"/>
            <w:tcMar>
              <w:top w:w="17" w:type="dxa"/>
              <w:left w:w="108" w:type="dxa"/>
              <w:bottom w:w="17" w:type="dxa"/>
              <w:right w:w="108" w:type="dxa"/>
            </w:tcMar>
          </w:tcPr>
          <w:p w14:paraId="49A36E75" w14:textId="77777777" w:rsidR="00252062" w:rsidRPr="007E5B47" w:rsidRDefault="00252062" w:rsidP="004E11FC">
            <w:pPr>
              <w:keepNext/>
              <w:suppressAutoHyphens/>
              <w:bidi/>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استهلاك المواد الهيدروفلوروكربونية السنوي</w:t>
            </w:r>
          </w:p>
        </w:tc>
        <w:tc>
          <w:tcPr>
            <w:tcW w:w="623" w:type="pct"/>
            <w:shd w:val="clear" w:color="auto" w:fill="auto"/>
          </w:tcPr>
          <w:p w14:paraId="1DD16D53" w14:textId="336A82BA" w:rsidR="00252062" w:rsidRPr="007E5B47" w:rsidRDefault="003B6D3C" w:rsidP="004E11FC">
            <w:pPr>
              <w:keepNext/>
              <w:suppressAutoHyphens/>
              <w:bidi/>
              <w:ind w:right="147"/>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51,406</w:t>
            </w:r>
          </w:p>
        </w:tc>
        <w:tc>
          <w:tcPr>
            <w:tcW w:w="623" w:type="pct"/>
            <w:shd w:val="clear" w:color="auto" w:fill="auto"/>
            <w:tcMar>
              <w:top w:w="17" w:type="dxa"/>
              <w:left w:w="108" w:type="dxa"/>
              <w:bottom w:w="17" w:type="dxa"/>
              <w:right w:w="108" w:type="dxa"/>
            </w:tcMar>
          </w:tcPr>
          <w:p w14:paraId="065BD56F" w14:textId="164AFBD8" w:rsidR="00252062" w:rsidRPr="007E5B47" w:rsidRDefault="003B6D3C" w:rsidP="004E11FC">
            <w:pPr>
              <w:keepNext/>
              <w:suppressAutoHyphens/>
              <w:bidi/>
              <w:ind w:right="38"/>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26,230</w:t>
            </w:r>
          </w:p>
        </w:tc>
        <w:tc>
          <w:tcPr>
            <w:tcW w:w="798" w:type="pct"/>
            <w:shd w:val="clear" w:color="auto" w:fill="auto"/>
            <w:tcMar>
              <w:top w:w="17" w:type="dxa"/>
              <w:left w:w="108" w:type="dxa"/>
              <w:bottom w:w="17" w:type="dxa"/>
              <w:right w:w="108" w:type="dxa"/>
            </w:tcMar>
          </w:tcPr>
          <w:p w14:paraId="0C17B35B" w14:textId="5A4A40D5" w:rsidR="00252062" w:rsidRPr="007E5B47" w:rsidRDefault="003B6D3C" w:rsidP="004E11FC">
            <w:pPr>
              <w:keepNext/>
              <w:suppressAutoHyphens/>
              <w:bidi/>
              <w:ind w:right="34"/>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10,797</w:t>
            </w:r>
          </w:p>
        </w:tc>
        <w:tc>
          <w:tcPr>
            <w:tcW w:w="917" w:type="pct"/>
            <w:shd w:val="clear" w:color="auto" w:fill="auto"/>
            <w:tcMar>
              <w:top w:w="17" w:type="dxa"/>
              <w:left w:w="108" w:type="dxa"/>
              <w:bottom w:w="17" w:type="dxa"/>
              <w:right w:w="108" w:type="dxa"/>
            </w:tcMar>
          </w:tcPr>
          <w:p w14:paraId="04486E19" w14:textId="5559A8EE" w:rsidR="00252062" w:rsidRPr="007E5B47" w:rsidRDefault="003B6D3C" w:rsidP="004E11FC">
            <w:pPr>
              <w:keepNext/>
              <w:suppressAutoHyphens/>
              <w:bidi/>
              <w:ind w:right="33"/>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29,478</w:t>
            </w:r>
          </w:p>
        </w:tc>
      </w:tr>
      <w:tr w:rsidR="00252062" w:rsidRPr="007E5B47" w14:paraId="4384B718" w14:textId="77777777" w:rsidTr="004E11FC">
        <w:trPr>
          <w:trHeight w:val="161"/>
        </w:trPr>
        <w:tc>
          <w:tcPr>
            <w:tcW w:w="4083" w:type="pct"/>
            <w:gridSpan w:val="4"/>
            <w:shd w:val="clear" w:color="auto" w:fill="auto"/>
            <w:tcMar>
              <w:top w:w="17" w:type="dxa"/>
              <w:left w:w="108" w:type="dxa"/>
              <w:bottom w:w="17" w:type="dxa"/>
              <w:right w:w="108" w:type="dxa"/>
            </w:tcMar>
          </w:tcPr>
          <w:p w14:paraId="48B48C47" w14:textId="77777777" w:rsidR="00252062" w:rsidRPr="007E5B47" w:rsidRDefault="00252062" w:rsidP="004E11FC">
            <w:pPr>
              <w:keepNext/>
              <w:suppressAutoHyphens/>
              <w:bidi/>
              <w:ind w:right="116"/>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خط أساس المواد الهيدروكلوروفلوروكربونية (65%)</w:t>
            </w:r>
          </w:p>
        </w:tc>
        <w:tc>
          <w:tcPr>
            <w:tcW w:w="917" w:type="pct"/>
            <w:shd w:val="clear" w:color="auto" w:fill="auto"/>
          </w:tcPr>
          <w:p w14:paraId="51765416" w14:textId="2B6F89F2" w:rsidR="00252062" w:rsidRPr="007E5B47" w:rsidRDefault="003B6D3C" w:rsidP="004E11FC">
            <w:pPr>
              <w:keepNext/>
              <w:suppressAutoHyphens/>
              <w:bidi/>
              <w:ind w:right="116"/>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73,744</w:t>
            </w:r>
          </w:p>
        </w:tc>
      </w:tr>
      <w:tr w:rsidR="00252062" w:rsidRPr="007E5B47" w14:paraId="0AC568A7" w14:textId="77777777" w:rsidTr="004E11FC">
        <w:trPr>
          <w:trHeight w:val="22"/>
        </w:trPr>
        <w:tc>
          <w:tcPr>
            <w:tcW w:w="4083" w:type="pct"/>
            <w:gridSpan w:val="4"/>
            <w:shd w:val="clear" w:color="auto" w:fill="auto"/>
            <w:tcMar>
              <w:top w:w="17" w:type="dxa"/>
              <w:left w:w="108" w:type="dxa"/>
              <w:bottom w:w="17" w:type="dxa"/>
              <w:right w:w="108" w:type="dxa"/>
            </w:tcMar>
          </w:tcPr>
          <w:p w14:paraId="5570EB29" w14:textId="77777777" w:rsidR="00252062" w:rsidRPr="007E5B47" w:rsidRDefault="00252062" w:rsidP="004E11FC">
            <w:pPr>
              <w:keepNext/>
              <w:suppressAutoHyphens/>
              <w:bidi/>
              <w:ind w:right="116"/>
              <w:jc w:val="left"/>
              <w:rPr>
                <w:rFonts w:asciiTheme="majorBidi" w:hAnsiTheme="majorBidi" w:cstheme="majorBidi"/>
                <w:b/>
                <w:bCs/>
                <w:sz w:val="19"/>
                <w:szCs w:val="19"/>
                <w:lang w:bidi="ar-LB"/>
              </w:rPr>
            </w:pPr>
            <w:r w:rsidRPr="007E5B47">
              <w:rPr>
                <w:rFonts w:asciiTheme="majorBidi" w:hAnsiTheme="majorBidi" w:cstheme="majorBidi"/>
                <w:sz w:val="19"/>
                <w:szCs w:val="19"/>
                <w:rtl/>
                <w:lang w:eastAsia="ar" w:bidi="ar-LB"/>
              </w:rPr>
              <w:t>خط أساس المواد الهيدروفلوروكربونية</w:t>
            </w:r>
          </w:p>
        </w:tc>
        <w:tc>
          <w:tcPr>
            <w:tcW w:w="917" w:type="pct"/>
            <w:shd w:val="clear" w:color="auto" w:fill="auto"/>
          </w:tcPr>
          <w:p w14:paraId="67FA5CC2" w14:textId="2CC98376" w:rsidR="00252062" w:rsidRPr="007E5B47" w:rsidRDefault="003B6D3C" w:rsidP="004E11FC">
            <w:pPr>
              <w:keepNext/>
              <w:suppressAutoHyphens/>
              <w:bidi/>
              <w:ind w:right="116"/>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r>
    </w:tbl>
    <w:p w14:paraId="524C90E7" w14:textId="77777777" w:rsidR="00252062" w:rsidRPr="007E5B47" w:rsidRDefault="00252062" w:rsidP="00252062">
      <w:pPr>
        <w:bidi/>
        <w:jc w:val="left"/>
        <w:rPr>
          <w:rFonts w:asciiTheme="majorBidi" w:hAnsiTheme="majorBidi" w:cstheme="majorBidi"/>
          <w:sz w:val="19"/>
          <w:szCs w:val="19"/>
          <w:rtl/>
          <w:lang w:val="fr-CA" w:bidi="ar-LB"/>
        </w:rPr>
      </w:pPr>
    </w:p>
    <w:tbl>
      <w:tblPr>
        <w:bidiVisual/>
        <w:tblW w:w="5484" w:type="pct"/>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77"/>
        <w:gridCol w:w="3378"/>
      </w:tblGrid>
      <w:tr w:rsidR="00252062" w:rsidRPr="007E5B47" w14:paraId="1EC68963" w14:textId="77777777" w:rsidTr="004E11FC">
        <w:trPr>
          <w:trHeight w:val="22"/>
        </w:trPr>
        <w:tc>
          <w:tcPr>
            <w:tcW w:w="5000" w:type="pct"/>
            <w:gridSpan w:val="2"/>
            <w:shd w:val="clear" w:color="auto" w:fill="auto"/>
            <w:tcMar>
              <w:top w:w="17" w:type="dxa"/>
              <w:left w:w="108" w:type="dxa"/>
              <w:bottom w:w="17" w:type="dxa"/>
              <w:right w:w="108" w:type="dxa"/>
            </w:tcMar>
          </w:tcPr>
          <w:p w14:paraId="5E5FDDA2" w14:textId="77777777" w:rsidR="00252062" w:rsidRPr="007E5B47" w:rsidRDefault="00252062" w:rsidP="004E11FC">
            <w:pPr>
              <w:keepNext/>
              <w:suppressAutoHyphens/>
              <w:bidi/>
              <w:ind w:right="116"/>
              <w:jc w:val="left"/>
              <w:rPr>
                <w:rFonts w:asciiTheme="majorBidi" w:hAnsiTheme="majorBidi" w:cstheme="majorBidi"/>
                <w:sz w:val="19"/>
                <w:szCs w:val="19"/>
                <w:lang w:bidi="ar-LB"/>
              </w:rPr>
            </w:pPr>
            <w:r w:rsidRPr="007E5B47">
              <w:rPr>
                <w:rFonts w:asciiTheme="majorBidi" w:hAnsiTheme="majorBidi" w:cstheme="majorBidi"/>
                <w:b/>
                <w:bCs/>
                <w:sz w:val="19"/>
                <w:szCs w:val="19"/>
                <w:rtl/>
                <w:lang w:eastAsia="ar" w:bidi="ar-LB"/>
              </w:rPr>
              <w:t>الاستهلاك من المواد الهيدروفلوروكربونية المؤهل للتمويل</w:t>
            </w:r>
          </w:p>
        </w:tc>
      </w:tr>
      <w:tr w:rsidR="00252062" w:rsidRPr="007E5B47" w14:paraId="4E9B19D4" w14:textId="77777777" w:rsidTr="004E11FC">
        <w:trPr>
          <w:trHeight w:val="22"/>
        </w:trPr>
        <w:tc>
          <w:tcPr>
            <w:tcW w:w="3353" w:type="pct"/>
            <w:shd w:val="clear" w:color="auto" w:fill="auto"/>
            <w:tcMar>
              <w:top w:w="17" w:type="dxa"/>
              <w:left w:w="108" w:type="dxa"/>
              <w:bottom w:w="17" w:type="dxa"/>
              <w:right w:w="108" w:type="dxa"/>
            </w:tcMar>
          </w:tcPr>
          <w:p w14:paraId="41916645" w14:textId="77777777" w:rsidR="00252062" w:rsidRPr="007E5B47" w:rsidRDefault="00252062" w:rsidP="004E11FC">
            <w:pPr>
              <w:keepNext/>
              <w:suppressAutoHyphens/>
              <w:bidi/>
              <w:ind w:right="55"/>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نقطة البداية للتخفيض المجمع المستدام</w:t>
            </w:r>
          </w:p>
        </w:tc>
        <w:tc>
          <w:tcPr>
            <w:tcW w:w="1647" w:type="pct"/>
            <w:shd w:val="clear" w:color="auto" w:fill="auto"/>
            <w:vAlign w:val="center"/>
          </w:tcPr>
          <w:p w14:paraId="020D2D9A" w14:textId="77777777" w:rsidR="00252062" w:rsidRPr="007E5B47" w:rsidRDefault="00252062" w:rsidP="004E11FC">
            <w:pPr>
              <w:keepNext/>
              <w:suppressAutoHyphens/>
              <w:bidi/>
              <w:ind w:right="116"/>
              <w:jc w:val="right"/>
              <w:rPr>
                <w:rFonts w:asciiTheme="majorBidi" w:hAnsiTheme="majorBidi" w:cstheme="majorBidi"/>
                <w:b/>
                <w:bCs/>
                <w:sz w:val="19"/>
                <w:szCs w:val="19"/>
                <w:lang w:bidi="ar-LB"/>
              </w:rPr>
            </w:pPr>
            <w:r w:rsidRPr="007E5B47">
              <w:rPr>
                <w:rFonts w:asciiTheme="majorBidi" w:hAnsiTheme="majorBidi" w:cstheme="majorBidi"/>
                <w:sz w:val="19"/>
                <w:szCs w:val="19"/>
                <w:rtl/>
                <w:lang w:eastAsia="ar" w:bidi="ar-LB"/>
              </w:rPr>
              <w:t xml:space="preserve"> لا يوجد </w:t>
            </w:r>
          </w:p>
        </w:tc>
      </w:tr>
      <w:tr w:rsidR="00252062" w:rsidRPr="007E5B47" w14:paraId="3AC4242A" w14:textId="77777777" w:rsidTr="004E11FC">
        <w:trPr>
          <w:trHeight w:val="22"/>
        </w:trPr>
        <w:tc>
          <w:tcPr>
            <w:tcW w:w="3353" w:type="pct"/>
            <w:shd w:val="clear" w:color="auto" w:fill="auto"/>
            <w:tcMar>
              <w:top w:w="17" w:type="dxa"/>
              <w:left w:w="108" w:type="dxa"/>
              <w:bottom w:w="17" w:type="dxa"/>
              <w:right w:w="108" w:type="dxa"/>
            </w:tcMar>
          </w:tcPr>
          <w:p w14:paraId="2F3AAC4A" w14:textId="77777777" w:rsidR="00252062" w:rsidRPr="007E5B47" w:rsidRDefault="00252062" w:rsidP="004E11FC">
            <w:pPr>
              <w:keepNext/>
              <w:suppressAutoHyphens/>
              <w:bidi/>
              <w:ind w:right="55"/>
              <w:jc w:val="left"/>
              <w:rPr>
                <w:rFonts w:asciiTheme="majorBidi" w:hAnsiTheme="majorBidi" w:cstheme="majorBidi"/>
                <w:b/>
                <w:bCs/>
                <w:sz w:val="19"/>
                <w:szCs w:val="19"/>
                <w:lang w:bidi="ar-LB"/>
              </w:rPr>
            </w:pPr>
            <w:r w:rsidRPr="007E5B47">
              <w:rPr>
                <w:rFonts w:asciiTheme="majorBidi" w:hAnsiTheme="majorBidi" w:cstheme="majorBidi"/>
                <w:sz w:val="19"/>
                <w:szCs w:val="19"/>
                <w:rtl/>
                <w:lang w:eastAsia="ar" w:bidi="ar-LB"/>
              </w:rPr>
              <w:t>مشاريع استثمارية سابقة للتخفيض التدريجي للمواد الهيدروفلوروكربونية</w:t>
            </w:r>
          </w:p>
        </w:tc>
        <w:tc>
          <w:tcPr>
            <w:tcW w:w="1647" w:type="pct"/>
            <w:shd w:val="clear" w:color="auto" w:fill="auto"/>
          </w:tcPr>
          <w:p w14:paraId="78F06E4B" w14:textId="77777777" w:rsidR="00252062" w:rsidRPr="007E5B47" w:rsidRDefault="00252062" w:rsidP="004E11FC">
            <w:pPr>
              <w:keepNext/>
              <w:suppressAutoHyphens/>
              <w:bidi/>
              <w:ind w:right="116"/>
              <w:jc w:val="right"/>
              <w:rPr>
                <w:rFonts w:asciiTheme="majorBidi" w:hAnsiTheme="majorBidi" w:cstheme="majorBidi"/>
                <w:b/>
                <w:bCs/>
                <w:sz w:val="19"/>
                <w:szCs w:val="19"/>
                <w:lang w:bidi="ar-LB"/>
              </w:rPr>
            </w:pPr>
            <w:r w:rsidRPr="007E5B47">
              <w:rPr>
                <w:rFonts w:asciiTheme="majorBidi" w:hAnsiTheme="majorBidi" w:cstheme="majorBidi"/>
                <w:sz w:val="19"/>
                <w:szCs w:val="19"/>
                <w:rtl/>
                <w:lang w:eastAsia="ar" w:bidi="ar-LB"/>
              </w:rPr>
              <w:t>لا</w:t>
            </w:r>
          </w:p>
        </w:tc>
      </w:tr>
      <w:tr w:rsidR="00252062" w:rsidRPr="007E5B47" w14:paraId="5D73955F" w14:textId="77777777" w:rsidTr="004E11FC">
        <w:trPr>
          <w:trHeight w:val="221"/>
        </w:trPr>
        <w:tc>
          <w:tcPr>
            <w:tcW w:w="3353" w:type="pct"/>
            <w:shd w:val="clear" w:color="auto" w:fill="auto"/>
            <w:tcMar>
              <w:top w:w="17" w:type="dxa"/>
              <w:left w:w="108" w:type="dxa"/>
              <w:bottom w:w="17" w:type="dxa"/>
              <w:right w:w="108" w:type="dxa"/>
            </w:tcMar>
          </w:tcPr>
          <w:p w14:paraId="11AC2EE9" w14:textId="77777777" w:rsidR="00252062" w:rsidRPr="007E5B47" w:rsidRDefault="00252062" w:rsidP="004E11FC">
            <w:pPr>
              <w:keepNext/>
              <w:suppressAutoHyphens/>
              <w:bidi/>
              <w:ind w:right="172"/>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إجمالي التخفيض المحقق بموجب المشاريع السابقة (طن من مكافئ ثاني أكسيد الكربون)</w:t>
            </w:r>
          </w:p>
        </w:tc>
        <w:tc>
          <w:tcPr>
            <w:tcW w:w="1647" w:type="pct"/>
            <w:shd w:val="clear" w:color="auto" w:fill="auto"/>
          </w:tcPr>
          <w:p w14:paraId="15905758" w14:textId="10B48E56" w:rsidR="00252062" w:rsidRPr="007E5B47" w:rsidRDefault="003B6D3C" w:rsidP="004E11FC">
            <w:pPr>
              <w:bidi/>
              <w:ind w:right="116"/>
              <w:jc w:val="righ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لا يوجد</w:t>
            </w:r>
          </w:p>
        </w:tc>
      </w:tr>
    </w:tbl>
    <w:p w14:paraId="36364583" w14:textId="77777777" w:rsidR="00252062" w:rsidRPr="007E5B47" w:rsidRDefault="00252062" w:rsidP="00252062">
      <w:pPr>
        <w:bidi/>
        <w:jc w:val="left"/>
        <w:rPr>
          <w:rFonts w:asciiTheme="majorBidi" w:hAnsiTheme="majorBidi" w:cstheme="majorBidi"/>
          <w:sz w:val="19"/>
          <w:szCs w:val="19"/>
          <w:rtl/>
          <w:lang w:val="fr-CA" w:bidi="ar-LB"/>
        </w:rPr>
      </w:pPr>
    </w:p>
    <w:tbl>
      <w:tblPr>
        <w:tblStyle w:val="TableGrid"/>
        <w:bidiVisual/>
        <w:tblW w:w="5491" w:type="pct"/>
        <w:tblInd w:w="-367" w:type="dxa"/>
        <w:tblLayout w:type="fixed"/>
        <w:tblLook w:val="04A0" w:firstRow="1" w:lastRow="0" w:firstColumn="1" w:lastColumn="0" w:noHBand="0" w:noVBand="1"/>
      </w:tblPr>
      <w:tblGrid>
        <w:gridCol w:w="1644"/>
        <w:gridCol w:w="1230"/>
        <w:gridCol w:w="1259"/>
        <w:gridCol w:w="877"/>
        <w:gridCol w:w="877"/>
        <w:gridCol w:w="877"/>
        <w:gridCol w:w="877"/>
        <w:gridCol w:w="877"/>
        <w:gridCol w:w="877"/>
        <w:gridCol w:w="873"/>
      </w:tblGrid>
      <w:tr w:rsidR="003B6D3C" w:rsidRPr="007E5B47" w14:paraId="65B72BD0" w14:textId="77777777" w:rsidTr="003B6D3C">
        <w:trPr>
          <w:trHeight w:val="216"/>
        </w:trPr>
        <w:tc>
          <w:tcPr>
            <w:tcW w:w="2013" w:type="pct"/>
            <w:gridSpan w:val="3"/>
            <w:shd w:val="clear" w:color="auto" w:fill="auto"/>
            <w:tcMar>
              <w:left w:w="72" w:type="dxa"/>
              <w:right w:w="72" w:type="dxa"/>
            </w:tcMar>
          </w:tcPr>
          <w:p w14:paraId="5B1590EC" w14:textId="77777777" w:rsidR="003B6D3C" w:rsidRPr="007E5B47" w:rsidRDefault="003B6D3C" w:rsidP="004E11FC">
            <w:pPr>
              <w:bidi/>
              <w:jc w:val="left"/>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بيانات المشروع المتفق عليها</w:t>
            </w:r>
          </w:p>
        </w:tc>
        <w:tc>
          <w:tcPr>
            <w:tcW w:w="427" w:type="pct"/>
            <w:shd w:val="clear" w:color="auto" w:fill="auto"/>
            <w:tcMar>
              <w:left w:w="72" w:type="dxa"/>
              <w:right w:w="72" w:type="dxa"/>
            </w:tcMar>
            <w:vAlign w:val="center"/>
          </w:tcPr>
          <w:p w14:paraId="6565A1DF" w14:textId="77777777" w:rsidR="003B6D3C" w:rsidRPr="007E5B47" w:rsidRDefault="003B6D3C" w:rsidP="004E11FC">
            <w:pPr>
              <w:bidi/>
              <w:jc w:val="center"/>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2024</w:t>
            </w:r>
            <w:r w:rsidRPr="007E5B47">
              <w:rPr>
                <w:rFonts w:asciiTheme="majorBidi" w:hAnsiTheme="majorBidi" w:cstheme="majorBidi"/>
                <w:b/>
                <w:bCs/>
                <w:sz w:val="19"/>
                <w:szCs w:val="19"/>
                <w:vertAlign w:val="superscript"/>
                <w:rtl/>
                <w:lang w:eastAsia="ar" w:bidi="ar-LB"/>
              </w:rPr>
              <w:t>*</w:t>
            </w:r>
          </w:p>
        </w:tc>
        <w:tc>
          <w:tcPr>
            <w:tcW w:w="427" w:type="pct"/>
            <w:shd w:val="clear" w:color="auto" w:fill="auto"/>
            <w:tcMar>
              <w:left w:w="72" w:type="dxa"/>
              <w:right w:w="72" w:type="dxa"/>
            </w:tcMar>
            <w:vAlign w:val="center"/>
          </w:tcPr>
          <w:p w14:paraId="06FFD6AF" w14:textId="13014C50" w:rsidR="003B6D3C" w:rsidRPr="007E5B47" w:rsidRDefault="003B6D3C" w:rsidP="004E11FC">
            <w:pPr>
              <w:bidi/>
              <w:jc w:val="center"/>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2025</w:t>
            </w:r>
          </w:p>
        </w:tc>
        <w:tc>
          <w:tcPr>
            <w:tcW w:w="427" w:type="pct"/>
            <w:tcBorders>
              <w:bottom w:val="single" w:sz="4" w:space="0" w:color="auto"/>
            </w:tcBorders>
          </w:tcPr>
          <w:p w14:paraId="41D0269E" w14:textId="53F90352" w:rsidR="003B6D3C" w:rsidRPr="007E5B47" w:rsidRDefault="003B6D3C" w:rsidP="004E11FC">
            <w:pPr>
              <w:bidi/>
              <w:jc w:val="center"/>
              <w:rPr>
                <w:rFonts w:asciiTheme="majorBidi" w:hAnsiTheme="majorBidi" w:cstheme="majorBidi"/>
                <w:b/>
                <w:bCs/>
                <w:sz w:val="19"/>
                <w:szCs w:val="19"/>
                <w:rtl/>
                <w:lang w:eastAsia="ar" w:bidi="ar-LB"/>
              </w:rPr>
            </w:pPr>
            <w:r w:rsidRPr="007E5B47">
              <w:rPr>
                <w:rFonts w:asciiTheme="majorBidi" w:hAnsiTheme="majorBidi" w:cstheme="majorBidi"/>
                <w:b/>
                <w:bCs/>
                <w:sz w:val="19"/>
                <w:szCs w:val="19"/>
                <w:rtl/>
                <w:lang w:eastAsia="ar" w:bidi="ar-LB"/>
              </w:rPr>
              <w:t>2026</w:t>
            </w:r>
          </w:p>
        </w:tc>
        <w:tc>
          <w:tcPr>
            <w:tcW w:w="427" w:type="pct"/>
            <w:tcMar>
              <w:left w:w="72" w:type="dxa"/>
              <w:right w:w="72" w:type="dxa"/>
            </w:tcMar>
            <w:vAlign w:val="center"/>
          </w:tcPr>
          <w:p w14:paraId="1FDBB5EB" w14:textId="4F77CBBE" w:rsidR="003B6D3C" w:rsidRPr="007E5B47" w:rsidRDefault="003B6D3C" w:rsidP="004E11FC">
            <w:pPr>
              <w:bidi/>
              <w:jc w:val="center"/>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2027</w:t>
            </w:r>
          </w:p>
        </w:tc>
        <w:tc>
          <w:tcPr>
            <w:tcW w:w="427" w:type="pct"/>
            <w:tcMar>
              <w:left w:w="72" w:type="dxa"/>
              <w:right w:w="72" w:type="dxa"/>
            </w:tcMar>
            <w:vAlign w:val="center"/>
          </w:tcPr>
          <w:p w14:paraId="4ADEB0A4" w14:textId="77777777" w:rsidR="003B6D3C" w:rsidRPr="007E5B47" w:rsidRDefault="003B6D3C" w:rsidP="004E11FC">
            <w:pPr>
              <w:bidi/>
              <w:jc w:val="center"/>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2028</w:t>
            </w:r>
          </w:p>
        </w:tc>
        <w:tc>
          <w:tcPr>
            <w:tcW w:w="427" w:type="pct"/>
            <w:tcMar>
              <w:left w:w="72" w:type="dxa"/>
              <w:right w:w="72" w:type="dxa"/>
            </w:tcMar>
          </w:tcPr>
          <w:p w14:paraId="5C2B6D3A" w14:textId="77777777" w:rsidR="003B6D3C" w:rsidRPr="007E5B47" w:rsidRDefault="003B6D3C" w:rsidP="004E11FC">
            <w:pPr>
              <w:bidi/>
              <w:jc w:val="center"/>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2029</w:t>
            </w:r>
          </w:p>
        </w:tc>
        <w:tc>
          <w:tcPr>
            <w:tcW w:w="425" w:type="pct"/>
            <w:shd w:val="clear" w:color="auto" w:fill="auto"/>
            <w:tcMar>
              <w:left w:w="72" w:type="dxa"/>
              <w:right w:w="72" w:type="dxa"/>
            </w:tcMar>
            <w:vAlign w:val="center"/>
          </w:tcPr>
          <w:p w14:paraId="090A2842" w14:textId="77777777" w:rsidR="003B6D3C" w:rsidRPr="007E5B47" w:rsidRDefault="003B6D3C" w:rsidP="004E11FC">
            <w:pPr>
              <w:bidi/>
              <w:jc w:val="center"/>
              <w:rPr>
                <w:rFonts w:asciiTheme="majorBidi" w:hAnsiTheme="majorBidi" w:cstheme="majorBidi"/>
                <w:b/>
                <w:sz w:val="19"/>
                <w:szCs w:val="19"/>
                <w:lang w:bidi="ar-LB"/>
              </w:rPr>
            </w:pPr>
            <w:r w:rsidRPr="007E5B47">
              <w:rPr>
                <w:rFonts w:asciiTheme="majorBidi" w:hAnsiTheme="majorBidi" w:cstheme="majorBidi"/>
                <w:b/>
                <w:bCs/>
                <w:sz w:val="19"/>
                <w:szCs w:val="19"/>
                <w:rtl/>
                <w:lang w:eastAsia="ar" w:bidi="ar-LB"/>
              </w:rPr>
              <w:t>المجموع</w:t>
            </w:r>
          </w:p>
        </w:tc>
      </w:tr>
      <w:tr w:rsidR="003B6D3C" w:rsidRPr="007E5B47" w14:paraId="0303A7DE" w14:textId="77777777" w:rsidTr="003B6D3C">
        <w:trPr>
          <w:trHeight w:val="290"/>
        </w:trPr>
        <w:tc>
          <w:tcPr>
            <w:tcW w:w="801" w:type="pct"/>
            <w:vMerge w:val="restart"/>
            <w:shd w:val="clear" w:color="auto" w:fill="auto"/>
            <w:tcMar>
              <w:left w:w="72" w:type="dxa"/>
              <w:right w:w="72" w:type="dxa"/>
            </w:tcMar>
            <w:vAlign w:val="center"/>
          </w:tcPr>
          <w:p w14:paraId="3F18C179" w14:textId="77777777" w:rsidR="003B6D3C" w:rsidRPr="007E5B47" w:rsidRDefault="003B6D3C" w:rsidP="003B6D3C">
            <w:pPr>
              <w:tabs>
                <w:tab w:val="left" w:pos="8280"/>
              </w:tabs>
              <w:bidi/>
              <w:ind w:right="-45"/>
              <w:jc w:val="left"/>
              <w:rPr>
                <w:rFonts w:asciiTheme="majorBidi" w:hAnsiTheme="majorBidi" w:cstheme="majorBidi"/>
                <w:sz w:val="19"/>
                <w:szCs w:val="19"/>
                <w:rtl/>
                <w:lang w:eastAsia="ar" w:bidi="ar-LB"/>
              </w:rPr>
            </w:pPr>
            <w:r w:rsidRPr="007E5B47">
              <w:rPr>
                <w:rFonts w:asciiTheme="majorBidi" w:hAnsiTheme="majorBidi" w:cstheme="majorBidi"/>
                <w:sz w:val="19"/>
                <w:szCs w:val="19"/>
                <w:rtl/>
                <w:lang w:eastAsia="ar" w:bidi="ar-LB"/>
              </w:rPr>
              <w:t xml:space="preserve">الاستهلاك </w:t>
            </w:r>
          </w:p>
          <w:p w14:paraId="33C322EA" w14:textId="77777777" w:rsidR="003B6D3C" w:rsidRPr="007E5B47" w:rsidRDefault="003B6D3C" w:rsidP="003B6D3C">
            <w:pPr>
              <w:tabs>
                <w:tab w:val="left" w:pos="8280"/>
              </w:tabs>
              <w:bidi/>
              <w:ind w:right="-45"/>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(طن من مكافئ ثاني أكسيد الكربون)</w:t>
            </w:r>
          </w:p>
        </w:tc>
        <w:tc>
          <w:tcPr>
            <w:tcW w:w="1212" w:type="pct"/>
            <w:gridSpan w:val="2"/>
            <w:shd w:val="clear" w:color="auto" w:fill="auto"/>
            <w:tcMar>
              <w:left w:w="72" w:type="dxa"/>
              <w:right w:w="72" w:type="dxa"/>
            </w:tcMar>
            <w:vAlign w:val="bottom"/>
          </w:tcPr>
          <w:p w14:paraId="601F2A52" w14:textId="77777777" w:rsidR="003B6D3C" w:rsidRPr="007E5B47" w:rsidRDefault="003B6D3C" w:rsidP="003B6D3C">
            <w:pPr>
              <w:tabs>
                <w:tab w:val="left" w:pos="8280"/>
              </w:tabs>
              <w:bidi/>
              <w:spacing w:after="60"/>
              <w:ind w:right="-108"/>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الحدود التي يفرضها بروتوكول مونتريال</w:t>
            </w:r>
          </w:p>
        </w:tc>
        <w:tc>
          <w:tcPr>
            <w:tcW w:w="42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26A77849" w14:textId="2BA850AB"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c>
          <w:tcPr>
            <w:tcW w:w="42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1BE62F6" w14:textId="6DD30582"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c>
          <w:tcPr>
            <w:tcW w:w="427" w:type="pct"/>
            <w:tcBorders>
              <w:top w:val="single" w:sz="4" w:space="0" w:color="auto"/>
              <w:left w:val="nil"/>
              <w:bottom w:val="single" w:sz="4" w:space="0" w:color="auto"/>
              <w:right w:val="single" w:sz="4" w:space="0" w:color="auto"/>
            </w:tcBorders>
            <w:vAlign w:val="center"/>
          </w:tcPr>
          <w:p w14:paraId="1676501C" w14:textId="4F2B34F6"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c>
          <w:tcPr>
            <w:tcW w:w="42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FE7340E" w14:textId="3ABA9485"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c>
          <w:tcPr>
            <w:tcW w:w="42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3C5023C" w14:textId="3BA6CC00"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c>
          <w:tcPr>
            <w:tcW w:w="42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7F3A006" w14:textId="42E7AFCC"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92,899</w:t>
            </w:r>
          </w:p>
        </w:tc>
        <w:tc>
          <w:tcPr>
            <w:tcW w:w="425" w:type="pct"/>
            <w:tcMar>
              <w:left w:w="72" w:type="dxa"/>
              <w:right w:w="72" w:type="dxa"/>
            </w:tcMar>
          </w:tcPr>
          <w:p w14:paraId="784ED30E" w14:textId="77777777"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 xml:space="preserve"> لا يوجد</w:t>
            </w:r>
          </w:p>
        </w:tc>
      </w:tr>
      <w:tr w:rsidR="003B6D3C" w:rsidRPr="007E5B47" w14:paraId="5D390ABE" w14:textId="77777777" w:rsidTr="003B6D3C">
        <w:trPr>
          <w:trHeight w:val="290"/>
        </w:trPr>
        <w:tc>
          <w:tcPr>
            <w:tcW w:w="801" w:type="pct"/>
            <w:vMerge/>
            <w:shd w:val="clear" w:color="auto" w:fill="auto"/>
            <w:tcMar>
              <w:left w:w="72" w:type="dxa"/>
              <w:right w:w="72" w:type="dxa"/>
            </w:tcMar>
          </w:tcPr>
          <w:p w14:paraId="3E4B92CA" w14:textId="77777777" w:rsidR="003B6D3C" w:rsidRPr="007E5B47" w:rsidRDefault="003B6D3C" w:rsidP="003B6D3C">
            <w:pPr>
              <w:tabs>
                <w:tab w:val="left" w:pos="8280"/>
              </w:tabs>
              <w:bidi/>
              <w:spacing w:after="60"/>
              <w:ind w:right="-48"/>
              <w:jc w:val="left"/>
              <w:rPr>
                <w:rFonts w:asciiTheme="majorBidi" w:hAnsiTheme="majorBidi" w:cstheme="majorBidi"/>
                <w:sz w:val="19"/>
                <w:szCs w:val="19"/>
                <w:lang w:bidi="ar-LB"/>
              </w:rPr>
            </w:pPr>
          </w:p>
        </w:tc>
        <w:tc>
          <w:tcPr>
            <w:tcW w:w="1212" w:type="pct"/>
            <w:gridSpan w:val="2"/>
            <w:shd w:val="clear" w:color="auto" w:fill="auto"/>
            <w:tcMar>
              <w:left w:w="72" w:type="dxa"/>
              <w:right w:w="72" w:type="dxa"/>
            </w:tcMar>
            <w:vAlign w:val="bottom"/>
          </w:tcPr>
          <w:p w14:paraId="744B307D" w14:textId="77777777" w:rsidR="003B6D3C" w:rsidRPr="007E5B47" w:rsidRDefault="003B6D3C" w:rsidP="003B6D3C">
            <w:pPr>
              <w:tabs>
                <w:tab w:val="left" w:pos="8280"/>
              </w:tabs>
              <w:bidi/>
              <w:spacing w:after="60"/>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الحد الأقصى المسموح به</w:t>
            </w:r>
          </w:p>
        </w:tc>
        <w:tc>
          <w:tcPr>
            <w:tcW w:w="42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3902BD7" w14:textId="1F3277DE"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c>
          <w:tcPr>
            <w:tcW w:w="42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4CEE9778" w14:textId="362C1764"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c>
          <w:tcPr>
            <w:tcW w:w="427" w:type="pct"/>
            <w:tcBorders>
              <w:top w:val="single" w:sz="4" w:space="0" w:color="auto"/>
              <w:left w:val="single" w:sz="4" w:space="0" w:color="auto"/>
              <w:bottom w:val="single" w:sz="4" w:space="0" w:color="auto"/>
              <w:right w:val="single" w:sz="4" w:space="0" w:color="auto"/>
            </w:tcBorders>
            <w:vAlign w:val="center"/>
          </w:tcPr>
          <w:p w14:paraId="208BD856" w14:textId="479BA8D8"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c>
          <w:tcPr>
            <w:tcW w:w="42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835B18E" w14:textId="7624799C"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c>
          <w:tcPr>
            <w:tcW w:w="42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EE9820E" w14:textId="08ED014F"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103,221</w:t>
            </w:r>
          </w:p>
        </w:tc>
        <w:tc>
          <w:tcPr>
            <w:tcW w:w="42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F2F3B77" w14:textId="663D5305"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92,899</w:t>
            </w:r>
          </w:p>
        </w:tc>
        <w:tc>
          <w:tcPr>
            <w:tcW w:w="425" w:type="pct"/>
            <w:tcBorders>
              <w:left w:val="single" w:sz="4" w:space="0" w:color="auto"/>
            </w:tcBorders>
            <w:tcMar>
              <w:left w:w="72" w:type="dxa"/>
              <w:right w:w="72" w:type="dxa"/>
            </w:tcMar>
          </w:tcPr>
          <w:p w14:paraId="7208F8AD" w14:textId="77777777"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 xml:space="preserve"> لا يوجد</w:t>
            </w:r>
          </w:p>
        </w:tc>
      </w:tr>
      <w:tr w:rsidR="003B6D3C" w:rsidRPr="007E5B47" w14:paraId="280E7E22" w14:textId="77777777" w:rsidTr="003B6D3C">
        <w:trPr>
          <w:trHeight w:val="290"/>
        </w:trPr>
        <w:tc>
          <w:tcPr>
            <w:tcW w:w="801" w:type="pct"/>
            <w:vMerge/>
            <w:shd w:val="clear" w:color="auto" w:fill="auto"/>
            <w:tcMar>
              <w:left w:w="72" w:type="dxa"/>
              <w:right w:w="72" w:type="dxa"/>
            </w:tcMar>
          </w:tcPr>
          <w:p w14:paraId="705E0BA3" w14:textId="77777777" w:rsidR="003B6D3C" w:rsidRPr="007E5B47" w:rsidRDefault="003B6D3C" w:rsidP="003B6D3C">
            <w:pPr>
              <w:tabs>
                <w:tab w:val="left" w:pos="8280"/>
              </w:tabs>
              <w:bidi/>
              <w:spacing w:after="60"/>
              <w:ind w:right="-48"/>
              <w:jc w:val="left"/>
              <w:rPr>
                <w:rFonts w:asciiTheme="majorBidi" w:hAnsiTheme="majorBidi" w:cstheme="majorBidi"/>
                <w:sz w:val="19"/>
                <w:szCs w:val="19"/>
                <w:lang w:bidi="ar-LB"/>
              </w:rPr>
            </w:pPr>
          </w:p>
        </w:tc>
        <w:tc>
          <w:tcPr>
            <w:tcW w:w="1212" w:type="pct"/>
            <w:gridSpan w:val="2"/>
            <w:shd w:val="clear" w:color="auto" w:fill="auto"/>
            <w:tcMar>
              <w:left w:w="72" w:type="dxa"/>
              <w:right w:w="72" w:type="dxa"/>
            </w:tcMar>
            <w:vAlign w:val="bottom"/>
          </w:tcPr>
          <w:p w14:paraId="62F16CA4" w14:textId="77777777" w:rsidR="003B6D3C" w:rsidRPr="007E5B47" w:rsidRDefault="003B6D3C" w:rsidP="003B6D3C">
            <w:pPr>
              <w:tabs>
                <w:tab w:val="left" w:pos="8280"/>
              </w:tabs>
              <w:bidi/>
              <w:spacing w:after="60"/>
              <w:ind w:right="-108"/>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الحد الأقصى المسموح به (%)</w:t>
            </w:r>
          </w:p>
        </w:tc>
        <w:tc>
          <w:tcPr>
            <w:tcW w:w="427" w:type="pct"/>
            <w:tcBorders>
              <w:top w:val="single" w:sz="4" w:space="0" w:color="auto"/>
            </w:tcBorders>
            <w:tcMar>
              <w:left w:w="72" w:type="dxa"/>
              <w:right w:w="72" w:type="dxa"/>
            </w:tcMar>
          </w:tcPr>
          <w:p w14:paraId="62E1B64E" w14:textId="0821706B"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100</w:t>
            </w:r>
          </w:p>
        </w:tc>
        <w:tc>
          <w:tcPr>
            <w:tcW w:w="427" w:type="pct"/>
            <w:tcBorders>
              <w:top w:val="single" w:sz="4" w:space="0" w:color="auto"/>
            </w:tcBorders>
            <w:tcMar>
              <w:left w:w="72" w:type="dxa"/>
              <w:right w:w="72" w:type="dxa"/>
            </w:tcMar>
          </w:tcPr>
          <w:p w14:paraId="081BA94D" w14:textId="77C48BDB"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100</w:t>
            </w:r>
          </w:p>
        </w:tc>
        <w:tc>
          <w:tcPr>
            <w:tcW w:w="427" w:type="pct"/>
            <w:tcBorders>
              <w:top w:val="single" w:sz="4" w:space="0" w:color="auto"/>
            </w:tcBorders>
          </w:tcPr>
          <w:p w14:paraId="38ED419D" w14:textId="39A93A64"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100</w:t>
            </w:r>
          </w:p>
        </w:tc>
        <w:tc>
          <w:tcPr>
            <w:tcW w:w="427" w:type="pct"/>
            <w:tcBorders>
              <w:top w:val="single" w:sz="4" w:space="0" w:color="auto"/>
            </w:tcBorders>
            <w:tcMar>
              <w:left w:w="72" w:type="dxa"/>
              <w:right w:w="72" w:type="dxa"/>
            </w:tcMar>
          </w:tcPr>
          <w:p w14:paraId="283AB615" w14:textId="342A0050"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100</w:t>
            </w:r>
          </w:p>
        </w:tc>
        <w:tc>
          <w:tcPr>
            <w:tcW w:w="427" w:type="pct"/>
            <w:tcBorders>
              <w:top w:val="single" w:sz="4" w:space="0" w:color="auto"/>
            </w:tcBorders>
            <w:tcMar>
              <w:left w:w="72" w:type="dxa"/>
              <w:right w:w="72" w:type="dxa"/>
            </w:tcMar>
          </w:tcPr>
          <w:p w14:paraId="6F680590" w14:textId="0757D6FF"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100</w:t>
            </w:r>
          </w:p>
        </w:tc>
        <w:tc>
          <w:tcPr>
            <w:tcW w:w="427" w:type="pct"/>
            <w:tcBorders>
              <w:top w:val="single" w:sz="4" w:space="0" w:color="auto"/>
            </w:tcBorders>
            <w:tcMar>
              <w:left w:w="72" w:type="dxa"/>
              <w:right w:w="72" w:type="dxa"/>
            </w:tcMar>
          </w:tcPr>
          <w:p w14:paraId="04AA5F86" w14:textId="705E9A7D"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90</w:t>
            </w:r>
          </w:p>
        </w:tc>
        <w:tc>
          <w:tcPr>
            <w:tcW w:w="425" w:type="pct"/>
            <w:tcMar>
              <w:left w:w="72" w:type="dxa"/>
              <w:right w:w="72" w:type="dxa"/>
            </w:tcMar>
          </w:tcPr>
          <w:p w14:paraId="171F550C" w14:textId="77777777"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 xml:space="preserve"> لا يوجد</w:t>
            </w:r>
          </w:p>
        </w:tc>
      </w:tr>
      <w:tr w:rsidR="003B6D3C" w:rsidRPr="007E5B47" w14:paraId="144B6458" w14:textId="77777777" w:rsidTr="003B6D3C">
        <w:trPr>
          <w:trHeight w:val="128"/>
        </w:trPr>
        <w:tc>
          <w:tcPr>
            <w:tcW w:w="801" w:type="pct"/>
            <w:vMerge w:val="restart"/>
            <w:shd w:val="clear" w:color="auto" w:fill="auto"/>
            <w:tcMar>
              <w:left w:w="72" w:type="dxa"/>
              <w:right w:w="72" w:type="dxa"/>
            </w:tcMar>
            <w:vAlign w:val="center"/>
          </w:tcPr>
          <w:p w14:paraId="4F09B0D9" w14:textId="77777777" w:rsidR="003B6D3C" w:rsidRPr="007E5B47" w:rsidRDefault="003B6D3C" w:rsidP="003B6D3C">
            <w:pPr>
              <w:tabs>
                <w:tab w:val="left" w:pos="8280"/>
              </w:tabs>
              <w:bidi/>
              <w:ind w:right="-45"/>
              <w:jc w:val="left"/>
              <w:rPr>
                <w:rFonts w:asciiTheme="majorBidi" w:hAnsiTheme="majorBidi" w:cstheme="majorBidi"/>
                <w:sz w:val="19"/>
                <w:szCs w:val="19"/>
                <w:rtl/>
                <w:lang w:eastAsia="ar" w:bidi="ar-LB"/>
              </w:rPr>
            </w:pPr>
            <w:r w:rsidRPr="007E5B47">
              <w:rPr>
                <w:rFonts w:asciiTheme="majorBidi" w:hAnsiTheme="majorBidi" w:cstheme="majorBidi"/>
                <w:sz w:val="19"/>
                <w:szCs w:val="19"/>
                <w:rtl/>
                <w:lang w:eastAsia="ar" w:bidi="ar-LB"/>
              </w:rPr>
              <w:t>التمويل الموصى به من حيث المبدأ</w:t>
            </w:r>
          </w:p>
          <w:p w14:paraId="41D24E26" w14:textId="77777777" w:rsidR="003B6D3C" w:rsidRPr="007E5B47" w:rsidRDefault="003B6D3C" w:rsidP="003B6D3C">
            <w:pPr>
              <w:tabs>
                <w:tab w:val="left" w:pos="8280"/>
              </w:tabs>
              <w:bidi/>
              <w:ind w:right="-45"/>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(دولار أمريكي)</w:t>
            </w:r>
          </w:p>
        </w:tc>
        <w:tc>
          <w:tcPr>
            <w:tcW w:w="599" w:type="pct"/>
            <w:vMerge w:val="restart"/>
            <w:shd w:val="clear" w:color="auto" w:fill="auto"/>
            <w:tcMar>
              <w:left w:w="72" w:type="dxa"/>
              <w:right w:w="72" w:type="dxa"/>
            </w:tcMar>
            <w:vAlign w:val="center"/>
          </w:tcPr>
          <w:p w14:paraId="3C0CCF10" w14:textId="77777777" w:rsidR="003B6D3C" w:rsidRPr="007E5B47" w:rsidRDefault="003B6D3C" w:rsidP="003B6D3C">
            <w:pPr>
              <w:tabs>
                <w:tab w:val="left" w:pos="8280"/>
              </w:tabs>
              <w:bidi/>
              <w:spacing w:after="60"/>
              <w:ind w:left="-249" w:right="-246"/>
              <w:jc w:val="center"/>
              <w:rPr>
                <w:rFonts w:asciiTheme="majorBidi" w:hAnsiTheme="majorBidi" w:cstheme="majorBidi"/>
                <w:color w:val="000000" w:themeColor="text1"/>
                <w:sz w:val="19"/>
                <w:szCs w:val="19"/>
                <w:rtl/>
                <w:lang w:eastAsia="ar" w:bidi="ar-LB"/>
              </w:rPr>
            </w:pPr>
            <w:r w:rsidRPr="007E5B47">
              <w:rPr>
                <w:rFonts w:asciiTheme="majorBidi" w:hAnsiTheme="majorBidi" w:cstheme="majorBidi"/>
                <w:color w:val="000000" w:themeColor="text1"/>
                <w:sz w:val="19"/>
                <w:szCs w:val="19"/>
                <w:rtl/>
                <w:lang w:eastAsia="ar" w:bidi="ar-LB"/>
              </w:rPr>
              <w:t>برنامج الأمم</w:t>
            </w:r>
          </w:p>
          <w:p w14:paraId="527068AF" w14:textId="77777777" w:rsidR="003B6D3C" w:rsidRPr="007E5B47" w:rsidRDefault="003B6D3C" w:rsidP="003B6D3C">
            <w:pPr>
              <w:tabs>
                <w:tab w:val="left" w:pos="8280"/>
              </w:tabs>
              <w:bidi/>
              <w:spacing w:after="60"/>
              <w:ind w:left="-249" w:right="-246"/>
              <w:jc w:val="center"/>
              <w:rPr>
                <w:rFonts w:asciiTheme="majorBidi" w:hAnsiTheme="majorBidi" w:cstheme="majorBidi"/>
                <w:sz w:val="19"/>
                <w:szCs w:val="19"/>
                <w:lang w:bidi="ar-LB"/>
              </w:rPr>
            </w:pPr>
            <w:r w:rsidRPr="007E5B47">
              <w:rPr>
                <w:rFonts w:asciiTheme="majorBidi" w:hAnsiTheme="majorBidi" w:cstheme="majorBidi"/>
                <w:color w:val="000000" w:themeColor="text1"/>
                <w:sz w:val="19"/>
                <w:szCs w:val="19"/>
                <w:rtl/>
                <w:lang w:eastAsia="ar" w:bidi="ar-LB"/>
              </w:rPr>
              <w:t>المتحدة للبيئة</w:t>
            </w:r>
          </w:p>
        </w:tc>
        <w:tc>
          <w:tcPr>
            <w:tcW w:w="613" w:type="pct"/>
            <w:shd w:val="clear" w:color="auto" w:fill="auto"/>
            <w:tcMar>
              <w:left w:w="72" w:type="dxa"/>
              <w:right w:w="72" w:type="dxa"/>
            </w:tcMar>
            <w:vAlign w:val="center"/>
          </w:tcPr>
          <w:p w14:paraId="3D6CF38A" w14:textId="77777777" w:rsidR="003B6D3C" w:rsidRPr="007E5B47" w:rsidRDefault="003B6D3C" w:rsidP="003B6D3C">
            <w:pPr>
              <w:tabs>
                <w:tab w:val="left" w:pos="8280"/>
              </w:tabs>
              <w:bidi/>
              <w:spacing w:after="60"/>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تكاليف المشروع</w:t>
            </w:r>
          </w:p>
        </w:tc>
        <w:tc>
          <w:tcPr>
            <w:tcW w:w="427" w:type="pct"/>
            <w:tcMar>
              <w:left w:w="72" w:type="dxa"/>
              <w:right w:w="72" w:type="dxa"/>
            </w:tcMar>
          </w:tcPr>
          <w:p w14:paraId="17C7D98A" w14:textId="27D8399E"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64,000</w:t>
            </w:r>
          </w:p>
        </w:tc>
        <w:tc>
          <w:tcPr>
            <w:tcW w:w="427" w:type="pct"/>
            <w:tcMar>
              <w:left w:w="72" w:type="dxa"/>
              <w:right w:w="72" w:type="dxa"/>
            </w:tcMar>
          </w:tcPr>
          <w:p w14:paraId="68F145E4" w14:textId="0E68B08B"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Pr>
          <w:p w14:paraId="36521E69" w14:textId="62095D85"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0B1335F7" w14:textId="3439E499" w:rsidR="003B6D3C" w:rsidRPr="007E5B47" w:rsidRDefault="00037822"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50,000</w:t>
            </w:r>
          </w:p>
        </w:tc>
        <w:tc>
          <w:tcPr>
            <w:tcW w:w="427" w:type="pct"/>
            <w:tcMar>
              <w:left w:w="72" w:type="dxa"/>
              <w:right w:w="72" w:type="dxa"/>
            </w:tcMar>
          </w:tcPr>
          <w:p w14:paraId="7B09FB0D" w14:textId="664A4CAB"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48F11603" w14:textId="639557BD"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5" w:type="pct"/>
            <w:tcMar>
              <w:left w:w="72" w:type="dxa"/>
              <w:right w:w="72" w:type="dxa"/>
            </w:tcMar>
          </w:tcPr>
          <w:p w14:paraId="63E64755" w14:textId="7CE3299A"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114,000</w:t>
            </w:r>
          </w:p>
        </w:tc>
      </w:tr>
      <w:tr w:rsidR="003B6D3C" w:rsidRPr="007E5B47" w14:paraId="1F48C37F" w14:textId="77777777" w:rsidTr="003B6D3C">
        <w:trPr>
          <w:trHeight w:val="44"/>
        </w:trPr>
        <w:tc>
          <w:tcPr>
            <w:tcW w:w="801" w:type="pct"/>
            <w:vMerge/>
            <w:shd w:val="clear" w:color="auto" w:fill="auto"/>
            <w:tcMar>
              <w:left w:w="72" w:type="dxa"/>
              <w:right w:w="72" w:type="dxa"/>
            </w:tcMar>
          </w:tcPr>
          <w:p w14:paraId="2B553CFE" w14:textId="77777777" w:rsidR="003B6D3C" w:rsidRPr="007E5B47" w:rsidRDefault="003B6D3C" w:rsidP="003B6D3C">
            <w:pPr>
              <w:tabs>
                <w:tab w:val="left" w:pos="8280"/>
              </w:tabs>
              <w:bidi/>
              <w:spacing w:after="60"/>
              <w:jc w:val="left"/>
              <w:rPr>
                <w:rFonts w:asciiTheme="majorBidi" w:hAnsiTheme="majorBidi" w:cstheme="majorBidi"/>
                <w:sz w:val="19"/>
                <w:szCs w:val="19"/>
                <w:lang w:bidi="ar-LB"/>
              </w:rPr>
            </w:pPr>
          </w:p>
        </w:tc>
        <w:tc>
          <w:tcPr>
            <w:tcW w:w="599" w:type="pct"/>
            <w:vMerge/>
            <w:shd w:val="clear" w:color="auto" w:fill="auto"/>
            <w:tcMar>
              <w:left w:w="72" w:type="dxa"/>
              <w:right w:w="72" w:type="dxa"/>
            </w:tcMar>
            <w:vAlign w:val="center"/>
          </w:tcPr>
          <w:p w14:paraId="00119885" w14:textId="77777777" w:rsidR="003B6D3C" w:rsidRPr="007E5B47" w:rsidRDefault="003B6D3C" w:rsidP="003B6D3C">
            <w:pPr>
              <w:tabs>
                <w:tab w:val="left" w:pos="8280"/>
              </w:tabs>
              <w:bidi/>
              <w:spacing w:after="60"/>
              <w:ind w:left="-249" w:right="-246"/>
              <w:jc w:val="center"/>
              <w:rPr>
                <w:rFonts w:asciiTheme="majorBidi" w:hAnsiTheme="majorBidi" w:cstheme="majorBidi"/>
                <w:sz w:val="19"/>
                <w:szCs w:val="19"/>
                <w:lang w:bidi="ar-LB"/>
              </w:rPr>
            </w:pPr>
          </w:p>
        </w:tc>
        <w:tc>
          <w:tcPr>
            <w:tcW w:w="613" w:type="pct"/>
            <w:shd w:val="clear" w:color="auto" w:fill="auto"/>
            <w:tcMar>
              <w:left w:w="72" w:type="dxa"/>
              <w:right w:w="72" w:type="dxa"/>
            </w:tcMar>
            <w:vAlign w:val="center"/>
          </w:tcPr>
          <w:p w14:paraId="3E14DB4B" w14:textId="77777777" w:rsidR="003B6D3C" w:rsidRPr="007E5B47" w:rsidRDefault="003B6D3C" w:rsidP="003B6D3C">
            <w:pPr>
              <w:tabs>
                <w:tab w:val="left" w:pos="8280"/>
              </w:tabs>
              <w:bidi/>
              <w:spacing w:after="60"/>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تكاليف الدعم</w:t>
            </w:r>
          </w:p>
        </w:tc>
        <w:tc>
          <w:tcPr>
            <w:tcW w:w="427" w:type="pct"/>
            <w:tcMar>
              <w:left w:w="72" w:type="dxa"/>
              <w:right w:w="72" w:type="dxa"/>
            </w:tcMar>
          </w:tcPr>
          <w:p w14:paraId="412D8FD5" w14:textId="2996B143"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8,320</w:t>
            </w:r>
          </w:p>
        </w:tc>
        <w:tc>
          <w:tcPr>
            <w:tcW w:w="427" w:type="pct"/>
            <w:tcMar>
              <w:left w:w="72" w:type="dxa"/>
              <w:right w:w="72" w:type="dxa"/>
            </w:tcMar>
          </w:tcPr>
          <w:p w14:paraId="0BF3BFB7" w14:textId="5A1F220B"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Pr>
          <w:p w14:paraId="5CB6BFA5" w14:textId="1C55AC5B"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210E8116" w14:textId="01D6B0D5" w:rsidR="003B6D3C" w:rsidRPr="007E5B47" w:rsidRDefault="00037822"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6,500</w:t>
            </w:r>
          </w:p>
        </w:tc>
        <w:tc>
          <w:tcPr>
            <w:tcW w:w="427" w:type="pct"/>
            <w:tcMar>
              <w:left w:w="72" w:type="dxa"/>
              <w:right w:w="72" w:type="dxa"/>
            </w:tcMar>
          </w:tcPr>
          <w:p w14:paraId="447AE5E9" w14:textId="4B6C1FA0"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39D2E8F9" w14:textId="7353CB65"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5" w:type="pct"/>
            <w:tcMar>
              <w:left w:w="72" w:type="dxa"/>
              <w:right w:w="72" w:type="dxa"/>
            </w:tcMar>
          </w:tcPr>
          <w:p w14:paraId="6B405D50" w14:textId="2DE09A24"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14,820</w:t>
            </w:r>
          </w:p>
        </w:tc>
      </w:tr>
      <w:tr w:rsidR="003B6D3C" w:rsidRPr="007E5B47" w14:paraId="326FA49B" w14:textId="77777777" w:rsidTr="003B6D3C">
        <w:trPr>
          <w:trHeight w:val="44"/>
        </w:trPr>
        <w:tc>
          <w:tcPr>
            <w:tcW w:w="801" w:type="pct"/>
            <w:vMerge/>
            <w:shd w:val="clear" w:color="auto" w:fill="auto"/>
            <w:tcMar>
              <w:left w:w="72" w:type="dxa"/>
              <w:right w:w="72" w:type="dxa"/>
            </w:tcMar>
          </w:tcPr>
          <w:p w14:paraId="4580954F" w14:textId="77777777" w:rsidR="003B6D3C" w:rsidRPr="007E5B47" w:rsidRDefault="003B6D3C" w:rsidP="003B6D3C">
            <w:pPr>
              <w:tabs>
                <w:tab w:val="left" w:pos="8280"/>
              </w:tabs>
              <w:bidi/>
              <w:spacing w:after="60"/>
              <w:jc w:val="left"/>
              <w:rPr>
                <w:rFonts w:asciiTheme="majorBidi" w:hAnsiTheme="majorBidi" w:cstheme="majorBidi"/>
                <w:sz w:val="19"/>
                <w:szCs w:val="19"/>
                <w:lang w:bidi="ar-LB"/>
              </w:rPr>
            </w:pPr>
          </w:p>
        </w:tc>
        <w:tc>
          <w:tcPr>
            <w:tcW w:w="599" w:type="pct"/>
            <w:vMerge w:val="restart"/>
            <w:shd w:val="clear" w:color="auto" w:fill="auto"/>
            <w:tcMar>
              <w:left w:w="72" w:type="dxa"/>
              <w:right w:w="72" w:type="dxa"/>
            </w:tcMar>
            <w:vAlign w:val="center"/>
          </w:tcPr>
          <w:p w14:paraId="70ECDE0C" w14:textId="77777777" w:rsidR="003B6D3C" w:rsidRPr="007E5B47" w:rsidRDefault="003B6D3C" w:rsidP="003B6D3C">
            <w:pPr>
              <w:tabs>
                <w:tab w:val="left" w:pos="8280"/>
              </w:tabs>
              <w:bidi/>
              <w:spacing w:after="60"/>
              <w:ind w:right="-246"/>
              <w:jc w:val="center"/>
              <w:rPr>
                <w:rFonts w:asciiTheme="majorBidi" w:hAnsiTheme="majorBidi" w:cstheme="majorBidi"/>
                <w:sz w:val="19"/>
                <w:szCs w:val="19"/>
                <w:lang w:bidi="ar-LB"/>
              </w:rPr>
            </w:pPr>
            <w:r w:rsidRPr="007E5B47">
              <w:rPr>
                <w:rFonts w:asciiTheme="majorBidi" w:hAnsiTheme="majorBidi" w:cstheme="majorBidi"/>
                <w:sz w:val="19"/>
                <w:szCs w:val="19"/>
                <w:rtl/>
                <w:lang w:bidi="ar-LB"/>
              </w:rPr>
              <w:t>منظمة الأمم المتحدة للتنمية الصناعية</w:t>
            </w:r>
          </w:p>
        </w:tc>
        <w:tc>
          <w:tcPr>
            <w:tcW w:w="613" w:type="pct"/>
            <w:shd w:val="clear" w:color="auto" w:fill="auto"/>
            <w:tcMar>
              <w:left w:w="72" w:type="dxa"/>
              <w:right w:w="72" w:type="dxa"/>
            </w:tcMar>
            <w:vAlign w:val="center"/>
          </w:tcPr>
          <w:p w14:paraId="4A0F7735" w14:textId="77777777" w:rsidR="003B6D3C" w:rsidRPr="007E5B47" w:rsidRDefault="003B6D3C" w:rsidP="003B6D3C">
            <w:pPr>
              <w:tabs>
                <w:tab w:val="left" w:pos="8280"/>
              </w:tabs>
              <w:bidi/>
              <w:spacing w:after="60"/>
              <w:jc w:val="left"/>
              <w:rPr>
                <w:rFonts w:asciiTheme="majorBidi" w:hAnsiTheme="majorBidi" w:cstheme="majorBidi"/>
                <w:sz w:val="19"/>
                <w:szCs w:val="19"/>
                <w:rtl/>
                <w:lang w:eastAsia="ar" w:bidi="ar-LB"/>
              </w:rPr>
            </w:pPr>
            <w:r w:rsidRPr="007E5B47">
              <w:rPr>
                <w:rFonts w:asciiTheme="majorBidi" w:hAnsiTheme="majorBidi" w:cstheme="majorBidi"/>
                <w:sz w:val="19"/>
                <w:szCs w:val="19"/>
                <w:rtl/>
                <w:lang w:eastAsia="ar" w:bidi="ar-LB"/>
              </w:rPr>
              <w:t>تكاليف المشروع</w:t>
            </w:r>
          </w:p>
        </w:tc>
        <w:tc>
          <w:tcPr>
            <w:tcW w:w="427" w:type="pct"/>
            <w:tcMar>
              <w:left w:w="72" w:type="dxa"/>
              <w:right w:w="72" w:type="dxa"/>
            </w:tcMar>
          </w:tcPr>
          <w:p w14:paraId="4E5D080A" w14:textId="1FCB9671"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18,000</w:t>
            </w:r>
          </w:p>
        </w:tc>
        <w:tc>
          <w:tcPr>
            <w:tcW w:w="427" w:type="pct"/>
            <w:tcMar>
              <w:left w:w="72" w:type="dxa"/>
              <w:right w:w="72" w:type="dxa"/>
            </w:tcMar>
          </w:tcPr>
          <w:p w14:paraId="620A5507" w14:textId="333E33C2"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0</w:t>
            </w:r>
          </w:p>
        </w:tc>
        <w:tc>
          <w:tcPr>
            <w:tcW w:w="427" w:type="pct"/>
          </w:tcPr>
          <w:p w14:paraId="45C5A9F0" w14:textId="1DC1EE43"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416CCEE0" w14:textId="581506A6" w:rsidR="003B6D3C" w:rsidRPr="007E5B47" w:rsidRDefault="00037822"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13,000</w:t>
            </w:r>
          </w:p>
        </w:tc>
        <w:tc>
          <w:tcPr>
            <w:tcW w:w="427" w:type="pct"/>
            <w:tcMar>
              <w:left w:w="72" w:type="dxa"/>
              <w:right w:w="72" w:type="dxa"/>
            </w:tcMar>
          </w:tcPr>
          <w:p w14:paraId="06493F58" w14:textId="0E061F5C"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430FCFE3" w14:textId="70AEC472"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0</w:t>
            </w:r>
          </w:p>
        </w:tc>
        <w:tc>
          <w:tcPr>
            <w:tcW w:w="425" w:type="pct"/>
            <w:tcMar>
              <w:left w:w="72" w:type="dxa"/>
              <w:right w:w="72" w:type="dxa"/>
            </w:tcMar>
          </w:tcPr>
          <w:p w14:paraId="50A704CA" w14:textId="4B1E72F1"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31,000</w:t>
            </w:r>
          </w:p>
        </w:tc>
      </w:tr>
      <w:tr w:rsidR="003B6D3C" w:rsidRPr="007E5B47" w14:paraId="6DB31066" w14:textId="77777777" w:rsidTr="003B6D3C">
        <w:trPr>
          <w:trHeight w:val="44"/>
        </w:trPr>
        <w:tc>
          <w:tcPr>
            <w:tcW w:w="801" w:type="pct"/>
            <w:vMerge/>
            <w:shd w:val="clear" w:color="auto" w:fill="auto"/>
            <w:tcMar>
              <w:left w:w="72" w:type="dxa"/>
              <w:right w:w="72" w:type="dxa"/>
            </w:tcMar>
          </w:tcPr>
          <w:p w14:paraId="000AA561" w14:textId="77777777" w:rsidR="003B6D3C" w:rsidRPr="007E5B47" w:rsidRDefault="003B6D3C" w:rsidP="003B6D3C">
            <w:pPr>
              <w:tabs>
                <w:tab w:val="left" w:pos="8280"/>
              </w:tabs>
              <w:bidi/>
              <w:spacing w:after="60"/>
              <w:jc w:val="left"/>
              <w:rPr>
                <w:rFonts w:asciiTheme="majorBidi" w:hAnsiTheme="majorBidi" w:cstheme="majorBidi"/>
                <w:sz w:val="19"/>
                <w:szCs w:val="19"/>
                <w:lang w:bidi="ar-LB"/>
              </w:rPr>
            </w:pPr>
          </w:p>
        </w:tc>
        <w:tc>
          <w:tcPr>
            <w:tcW w:w="599" w:type="pct"/>
            <w:vMerge/>
            <w:shd w:val="clear" w:color="auto" w:fill="auto"/>
            <w:tcMar>
              <w:left w:w="72" w:type="dxa"/>
              <w:right w:w="72" w:type="dxa"/>
            </w:tcMar>
            <w:vAlign w:val="center"/>
          </w:tcPr>
          <w:p w14:paraId="33773043" w14:textId="77777777" w:rsidR="003B6D3C" w:rsidRPr="007E5B47" w:rsidRDefault="003B6D3C" w:rsidP="003B6D3C">
            <w:pPr>
              <w:tabs>
                <w:tab w:val="left" w:pos="8280"/>
              </w:tabs>
              <w:bidi/>
              <w:spacing w:after="60"/>
              <w:ind w:left="-249" w:right="-246"/>
              <w:jc w:val="left"/>
              <w:rPr>
                <w:rFonts w:asciiTheme="majorBidi" w:hAnsiTheme="majorBidi" w:cstheme="majorBidi"/>
                <w:sz w:val="19"/>
                <w:szCs w:val="19"/>
                <w:lang w:bidi="ar-LB"/>
              </w:rPr>
            </w:pPr>
          </w:p>
        </w:tc>
        <w:tc>
          <w:tcPr>
            <w:tcW w:w="613" w:type="pct"/>
            <w:shd w:val="clear" w:color="auto" w:fill="auto"/>
            <w:tcMar>
              <w:left w:w="72" w:type="dxa"/>
              <w:right w:w="72" w:type="dxa"/>
            </w:tcMar>
            <w:vAlign w:val="center"/>
          </w:tcPr>
          <w:p w14:paraId="7E8352C1" w14:textId="77777777" w:rsidR="003B6D3C" w:rsidRPr="007E5B47" w:rsidRDefault="003B6D3C" w:rsidP="003B6D3C">
            <w:pPr>
              <w:tabs>
                <w:tab w:val="left" w:pos="8280"/>
              </w:tabs>
              <w:bidi/>
              <w:spacing w:after="60"/>
              <w:jc w:val="left"/>
              <w:rPr>
                <w:rFonts w:asciiTheme="majorBidi" w:hAnsiTheme="majorBidi" w:cstheme="majorBidi"/>
                <w:sz w:val="19"/>
                <w:szCs w:val="19"/>
                <w:rtl/>
                <w:lang w:eastAsia="ar" w:bidi="ar-LB"/>
              </w:rPr>
            </w:pPr>
            <w:r w:rsidRPr="007E5B47">
              <w:rPr>
                <w:rFonts w:asciiTheme="majorBidi" w:hAnsiTheme="majorBidi" w:cstheme="majorBidi"/>
                <w:sz w:val="19"/>
                <w:szCs w:val="19"/>
                <w:rtl/>
                <w:lang w:eastAsia="ar" w:bidi="ar-LB"/>
              </w:rPr>
              <w:t>تكاليف الدعم</w:t>
            </w:r>
          </w:p>
        </w:tc>
        <w:tc>
          <w:tcPr>
            <w:tcW w:w="427" w:type="pct"/>
            <w:tcMar>
              <w:left w:w="72" w:type="dxa"/>
              <w:right w:w="72" w:type="dxa"/>
            </w:tcMar>
          </w:tcPr>
          <w:p w14:paraId="0F0AAA7B" w14:textId="4019ABCC"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2,340</w:t>
            </w:r>
          </w:p>
        </w:tc>
        <w:tc>
          <w:tcPr>
            <w:tcW w:w="427" w:type="pct"/>
            <w:tcMar>
              <w:left w:w="72" w:type="dxa"/>
              <w:right w:w="72" w:type="dxa"/>
            </w:tcMar>
          </w:tcPr>
          <w:p w14:paraId="273AE79C" w14:textId="6790B3D2"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0</w:t>
            </w:r>
          </w:p>
        </w:tc>
        <w:tc>
          <w:tcPr>
            <w:tcW w:w="427" w:type="pct"/>
          </w:tcPr>
          <w:p w14:paraId="064DED29" w14:textId="33DE3398"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19D4049F" w14:textId="226EC85B" w:rsidR="003B6D3C" w:rsidRPr="007E5B47" w:rsidRDefault="00037822"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1,690</w:t>
            </w:r>
          </w:p>
        </w:tc>
        <w:tc>
          <w:tcPr>
            <w:tcW w:w="427" w:type="pct"/>
            <w:tcMar>
              <w:left w:w="72" w:type="dxa"/>
              <w:right w:w="72" w:type="dxa"/>
            </w:tcMar>
          </w:tcPr>
          <w:p w14:paraId="75C1FD08" w14:textId="1BEDC4EC"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2E1521BB" w14:textId="7BB332D6"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0</w:t>
            </w:r>
          </w:p>
        </w:tc>
        <w:tc>
          <w:tcPr>
            <w:tcW w:w="425" w:type="pct"/>
            <w:tcMar>
              <w:left w:w="72" w:type="dxa"/>
              <w:right w:w="72" w:type="dxa"/>
            </w:tcMar>
          </w:tcPr>
          <w:p w14:paraId="7BBBC64A" w14:textId="55DD84CF" w:rsidR="003B6D3C" w:rsidRPr="007E5B47" w:rsidRDefault="003B6D3C" w:rsidP="003B6D3C">
            <w:pPr>
              <w:tabs>
                <w:tab w:val="left" w:pos="8280"/>
              </w:tabs>
              <w:bidi/>
              <w:spacing w:after="60"/>
              <w:jc w:val="right"/>
              <w:rPr>
                <w:rFonts w:asciiTheme="majorBidi" w:hAnsiTheme="majorBidi" w:cstheme="majorBidi"/>
                <w:sz w:val="19"/>
                <w:szCs w:val="19"/>
                <w:rtl/>
                <w:lang w:bidi="ar-LB"/>
              </w:rPr>
            </w:pPr>
            <w:r w:rsidRPr="007E5B47">
              <w:rPr>
                <w:rFonts w:asciiTheme="majorBidi" w:hAnsiTheme="majorBidi" w:cstheme="majorBidi"/>
                <w:sz w:val="19"/>
                <w:szCs w:val="19"/>
                <w:rtl/>
                <w:lang w:bidi="ar-LB"/>
              </w:rPr>
              <w:t>4,030</w:t>
            </w:r>
          </w:p>
        </w:tc>
      </w:tr>
      <w:tr w:rsidR="003B6D3C" w:rsidRPr="007E5B47" w14:paraId="1A6DF4BA" w14:textId="77777777" w:rsidTr="003B6D3C">
        <w:trPr>
          <w:trHeight w:val="157"/>
        </w:trPr>
        <w:tc>
          <w:tcPr>
            <w:tcW w:w="801" w:type="pct"/>
            <w:vMerge/>
            <w:shd w:val="clear" w:color="auto" w:fill="auto"/>
            <w:tcMar>
              <w:left w:w="72" w:type="dxa"/>
              <w:right w:w="72" w:type="dxa"/>
            </w:tcMar>
            <w:vAlign w:val="center"/>
          </w:tcPr>
          <w:p w14:paraId="0988FB4A" w14:textId="77777777" w:rsidR="003B6D3C" w:rsidRPr="007E5B47" w:rsidRDefault="003B6D3C" w:rsidP="003B6D3C">
            <w:pPr>
              <w:tabs>
                <w:tab w:val="left" w:pos="8280"/>
              </w:tabs>
              <w:bidi/>
              <w:spacing w:after="60"/>
              <w:jc w:val="left"/>
              <w:rPr>
                <w:rFonts w:asciiTheme="majorBidi" w:hAnsiTheme="majorBidi" w:cstheme="majorBidi"/>
                <w:sz w:val="19"/>
                <w:szCs w:val="19"/>
                <w:lang w:bidi="ar-LB"/>
              </w:rPr>
            </w:pPr>
          </w:p>
        </w:tc>
        <w:tc>
          <w:tcPr>
            <w:tcW w:w="1212" w:type="pct"/>
            <w:gridSpan w:val="2"/>
            <w:shd w:val="clear" w:color="auto" w:fill="auto"/>
            <w:tcMar>
              <w:left w:w="72" w:type="dxa"/>
              <w:right w:w="72" w:type="dxa"/>
            </w:tcMar>
          </w:tcPr>
          <w:p w14:paraId="671CFE74" w14:textId="77777777" w:rsidR="003B6D3C" w:rsidRPr="007E5B47" w:rsidRDefault="003B6D3C" w:rsidP="003B6D3C">
            <w:pPr>
              <w:tabs>
                <w:tab w:val="left" w:pos="8280"/>
              </w:tabs>
              <w:bidi/>
              <w:spacing w:after="60"/>
              <w:ind w:right="-219"/>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مجموع تكاليف المشروع</w:t>
            </w:r>
          </w:p>
        </w:tc>
        <w:tc>
          <w:tcPr>
            <w:tcW w:w="427" w:type="pct"/>
            <w:tcMar>
              <w:left w:w="72" w:type="dxa"/>
              <w:right w:w="72" w:type="dxa"/>
            </w:tcMar>
          </w:tcPr>
          <w:p w14:paraId="5E5A874C" w14:textId="06FE2114"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82,000</w:t>
            </w:r>
          </w:p>
        </w:tc>
        <w:tc>
          <w:tcPr>
            <w:tcW w:w="427" w:type="pct"/>
            <w:tcMar>
              <w:left w:w="72" w:type="dxa"/>
              <w:right w:w="72" w:type="dxa"/>
            </w:tcMar>
          </w:tcPr>
          <w:p w14:paraId="520562AC" w14:textId="1B56FCA6"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Pr>
          <w:p w14:paraId="0B84B72E" w14:textId="354F5DA0"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33A74830" w14:textId="260E49AB"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63,000</w:t>
            </w:r>
          </w:p>
        </w:tc>
        <w:tc>
          <w:tcPr>
            <w:tcW w:w="427" w:type="pct"/>
            <w:tcMar>
              <w:left w:w="72" w:type="dxa"/>
              <w:right w:w="72" w:type="dxa"/>
            </w:tcMar>
          </w:tcPr>
          <w:p w14:paraId="33891BE6" w14:textId="098766F7"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2E0024D1" w14:textId="49EF53B7"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5" w:type="pct"/>
            <w:tcMar>
              <w:left w:w="72" w:type="dxa"/>
              <w:right w:w="72" w:type="dxa"/>
            </w:tcMar>
          </w:tcPr>
          <w:p w14:paraId="56912CBB" w14:textId="5CFA3BFC"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145,000</w:t>
            </w:r>
          </w:p>
        </w:tc>
      </w:tr>
      <w:tr w:rsidR="003B6D3C" w:rsidRPr="007E5B47" w14:paraId="19917D14" w14:textId="77777777" w:rsidTr="003B6D3C">
        <w:trPr>
          <w:trHeight w:val="201"/>
        </w:trPr>
        <w:tc>
          <w:tcPr>
            <w:tcW w:w="801" w:type="pct"/>
            <w:vMerge/>
            <w:shd w:val="clear" w:color="auto" w:fill="auto"/>
            <w:tcMar>
              <w:left w:w="72" w:type="dxa"/>
              <w:right w:w="72" w:type="dxa"/>
            </w:tcMar>
          </w:tcPr>
          <w:p w14:paraId="0752418A" w14:textId="77777777" w:rsidR="003B6D3C" w:rsidRPr="007E5B47" w:rsidRDefault="003B6D3C" w:rsidP="003B6D3C">
            <w:pPr>
              <w:tabs>
                <w:tab w:val="left" w:pos="8280"/>
              </w:tabs>
              <w:bidi/>
              <w:spacing w:after="60"/>
              <w:jc w:val="left"/>
              <w:rPr>
                <w:rFonts w:asciiTheme="majorBidi" w:hAnsiTheme="majorBidi" w:cstheme="majorBidi"/>
                <w:sz w:val="19"/>
                <w:szCs w:val="19"/>
                <w:lang w:bidi="ar-LB"/>
              </w:rPr>
            </w:pPr>
          </w:p>
        </w:tc>
        <w:tc>
          <w:tcPr>
            <w:tcW w:w="1212" w:type="pct"/>
            <w:gridSpan w:val="2"/>
            <w:shd w:val="clear" w:color="auto" w:fill="auto"/>
            <w:tcMar>
              <w:left w:w="72" w:type="dxa"/>
              <w:right w:w="72" w:type="dxa"/>
            </w:tcMar>
          </w:tcPr>
          <w:p w14:paraId="79A906EC" w14:textId="77777777" w:rsidR="003B6D3C" w:rsidRPr="007E5B47" w:rsidRDefault="003B6D3C" w:rsidP="003B6D3C">
            <w:pPr>
              <w:tabs>
                <w:tab w:val="left" w:pos="8280"/>
              </w:tabs>
              <w:bidi/>
              <w:spacing w:after="60"/>
              <w:ind w:right="-219"/>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مجموع تكاليف الدعم</w:t>
            </w:r>
          </w:p>
        </w:tc>
        <w:tc>
          <w:tcPr>
            <w:tcW w:w="427" w:type="pct"/>
            <w:tcMar>
              <w:left w:w="72" w:type="dxa"/>
              <w:right w:w="72" w:type="dxa"/>
            </w:tcMar>
          </w:tcPr>
          <w:p w14:paraId="647B89FD" w14:textId="5A0C61F4"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10,660</w:t>
            </w:r>
          </w:p>
        </w:tc>
        <w:tc>
          <w:tcPr>
            <w:tcW w:w="427" w:type="pct"/>
            <w:tcMar>
              <w:left w:w="72" w:type="dxa"/>
              <w:right w:w="72" w:type="dxa"/>
            </w:tcMar>
          </w:tcPr>
          <w:p w14:paraId="72698B4B" w14:textId="73272E8A"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Pr>
          <w:p w14:paraId="671CC09C" w14:textId="40C790E7"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5611BB06" w14:textId="60CF1054"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8,190</w:t>
            </w:r>
          </w:p>
        </w:tc>
        <w:tc>
          <w:tcPr>
            <w:tcW w:w="427" w:type="pct"/>
            <w:tcMar>
              <w:left w:w="72" w:type="dxa"/>
              <w:right w:w="72" w:type="dxa"/>
            </w:tcMar>
          </w:tcPr>
          <w:p w14:paraId="0140BBE9" w14:textId="2A85BA1E"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Mar>
              <w:left w:w="72" w:type="dxa"/>
              <w:right w:w="72" w:type="dxa"/>
            </w:tcMar>
          </w:tcPr>
          <w:p w14:paraId="2B758E3F" w14:textId="7D6B5DA8"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5" w:type="pct"/>
            <w:tcMar>
              <w:left w:w="72" w:type="dxa"/>
              <w:right w:w="72" w:type="dxa"/>
            </w:tcMar>
          </w:tcPr>
          <w:p w14:paraId="57DECDFE" w14:textId="5C5DDD6F"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18,850</w:t>
            </w:r>
          </w:p>
        </w:tc>
      </w:tr>
      <w:tr w:rsidR="003B6D3C" w:rsidRPr="007E5B47" w14:paraId="1E67559B" w14:textId="77777777" w:rsidTr="003B6D3C">
        <w:trPr>
          <w:trHeight w:val="62"/>
        </w:trPr>
        <w:tc>
          <w:tcPr>
            <w:tcW w:w="801" w:type="pct"/>
            <w:vMerge/>
            <w:shd w:val="clear" w:color="auto" w:fill="auto"/>
            <w:tcMar>
              <w:left w:w="72" w:type="dxa"/>
              <w:right w:w="72" w:type="dxa"/>
            </w:tcMar>
          </w:tcPr>
          <w:p w14:paraId="7D78245B" w14:textId="77777777" w:rsidR="003B6D3C" w:rsidRPr="007E5B47" w:rsidRDefault="003B6D3C" w:rsidP="003B6D3C">
            <w:pPr>
              <w:tabs>
                <w:tab w:val="left" w:pos="8280"/>
              </w:tabs>
              <w:bidi/>
              <w:spacing w:after="60"/>
              <w:jc w:val="left"/>
              <w:rPr>
                <w:rFonts w:asciiTheme="majorBidi" w:hAnsiTheme="majorBidi" w:cstheme="majorBidi"/>
                <w:sz w:val="19"/>
                <w:szCs w:val="19"/>
                <w:lang w:bidi="ar-LB"/>
              </w:rPr>
            </w:pPr>
          </w:p>
        </w:tc>
        <w:tc>
          <w:tcPr>
            <w:tcW w:w="1212" w:type="pct"/>
            <w:gridSpan w:val="2"/>
            <w:shd w:val="clear" w:color="auto" w:fill="auto"/>
            <w:tcMar>
              <w:left w:w="72" w:type="dxa"/>
              <w:right w:w="72" w:type="dxa"/>
            </w:tcMar>
          </w:tcPr>
          <w:p w14:paraId="0517AAD4" w14:textId="77777777" w:rsidR="003B6D3C" w:rsidRPr="007E5B47" w:rsidRDefault="003B6D3C" w:rsidP="003B6D3C">
            <w:pPr>
              <w:tabs>
                <w:tab w:val="left" w:pos="8280"/>
              </w:tabs>
              <w:bidi/>
              <w:spacing w:after="60"/>
              <w:ind w:right="-219"/>
              <w:jc w:val="left"/>
              <w:rPr>
                <w:rFonts w:asciiTheme="majorBidi" w:hAnsiTheme="majorBidi" w:cstheme="majorBidi"/>
                <w:sz w:val="19"/>
                <w:szCs w:val="19"/>
                <w:lang w:bidi="ar-LB"/>
              </w:rPr>
            </w:pPr>
            <w:r w:rsidRPr="007E5B47">
              <w:rPr>
                <w:rFonts w:asciiTheme="majorBidi" w:hAnsiTheme="majorBidi" w:cstheme="majorBidi"/>
                <w:sz w:val="19"/>
                <w:szCs w:val="19"/>
                <w:rtl/>
                <w:lang w:bidi="ar-LB"/>
              </w:rPr>
              <w:t>المجموع العام</w:t>
            </w:r>
          </w:p>
        </w:tc>
        <w:tc>
          <w:tcPr>
            <w:tcW w:w="427" w:type="pct"/>
            <w:shd w:val="clear" w:color="auto" w:fill="auto"/>
            <w:tcMar>
              <w:left w:w="72" w:type="dxa"/>
              <w:right w:w="72" w:type="dxa"/>
            </w:tcMar>
          </w:tcPr>
          <w:p w14:paraId="78012C8D" w14:textId="3E45BB6D"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92,660</w:t>
            </w:r>
          </w:p>
        </w:tc>
        <w:tc>
          <w:tcPr>
            <w:tcW w:w="427" w:type="pct"/>
            <w:shd w:val="clear" w:color="auto" w:fill="auto"/>
            <w:tcMar>
              <w:left w:w="72" w:type="dxa"/>
              <w:right w:w="72" w:type="dxa"/>
            </w:tcMar>
          </w:tcPr>
          <w:p w14:paraId="60171D80" w14:textId="413153DA"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tcPr>
          <w:p w14:paraId="4B209842" w14:textId="430EB639"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shd w:val="clear" w:color="auto" w:fill="auto"/>
            <w:tcMar>
              <w:left w:w="72" w:type="dxa"/>
              <w:right w:w="72" w:type="dxa"/>
            </w:tcMar>
          </w:tcPr>
          <w:p w14:paraId="71D39023" w14:textId="505AA46F"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71,190</w:t>
            </w:r>
          </w:p>
        </w:tc>
        <w:tc>
          <w:tcPr>
            <w:tcW w:w="427" w:type="pct"/>
            <w:shd w:val="clear" w:color="auto" w:fill="auto"/>
            <w:tcMar>
              <w:left w:w="72" w:type="dxa"/>
              <w:right w:w="72" w:type="dxa"/>
            </w:tcMar>
          </w:tcPr>
          <w:p w14:paraId="5C4D8A58" w14:textId="6741E710"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7" w:type="pct"/>
            <w:shd w:val="clear" w:color="auto" w:fill="auto"/>
            <w:tcMar>
              <w:left w:w="72" w:type="dxa"/>
              <w:right w:w="72" w:type="dxa"/>
            </w:tcMar>
          </w:tcPr>
          <w:p w14:paraId="25C14715" w14:textId="1AF4EF7E"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0</w:t>
            </w:r>
          </w:p>
        </w:tc>
        <w:tc>
          <w:tcPr>
            <w:tcW w:w="425" w:type="pct"/>
            <w:tcMar>
              <w:left w:w="72" w:type="dxa"/>
              <w:right w:w="72" w:type="dxa"/>
            </w:tcMar>
          </w:tcPr>
          <w:p w14:paraId="02D0C6CD" w14:textId="641DB09B" w:rsidR="003B6D3C" w:rsidRPr="007E5B47" w:rsidRDefault="003B6D3C" w:rsidP="003B6D3C">
            <w:pPr>
              <w:tabs>
                <w:tab w:val="left" w:pos="8280"/>
              </w:tabs>
              <w:bidi/>
              <w:spacing w:after="60"/>
              <w:jc w:val="right"/>
              <w:rPr>
                <w:rFonts w:asciiTheme="majorBidi" w:hAnsiTheme="majorBidi" w:cstheme="majorBidi"/>
                <w:sz w:val="19"/>
                <w:szCs w:val="19"/>
                <w:lang w:bidi="ar-LB"/>
              </w:rPr>
            </w:pPr>
            <w:r w:rsidRPr="007E5B47">
              <w:rPr>
                <w:rFonts w:asciiTheme="majorBidi" w:hAnsiTheme="majorBidi" w:cstheme="majorBidi"/>
                <w:sz w:val="19"/>
                <w:szCs w:val="19"/>
                <w:rtl/>
                <w:lang w:bidi="ar-LB"/>
              </w:rPr>
              <w:t>163,850</w:t>
            </w:r>
          </w:p>
        </w:tc>
      </w:tr>
    </w:tbl>
    <w:p w14:paraId="7D4BD873" w14:textId="77777777" w:rsidR="00252062" w:rsidRPr="007E5B47" w:rsidRDefault="00252062" w:rsidP="00252062">
      <w:pPr>
        <w:bidi/>
        <w:jc w:val="left"/>
        <w:rPr>
          <w:rFonts w:asciiTheme="majorBidi" w:hAnsiTheme="majorBidi" w:cstheme="majorBidi"/>
          <w:sz w:val="19"/>
          <w:szCs w:val="19"/>
          <w:lang w:bidi="ar-LB"/>
        </w:rPr>
      </w:pPr>
      <w:r w:rsidRPr="007E5B47">
        <w:rPr>
          <w:rFonts w:asciiTheme="majorBidi" w:hAnsiTheme="majorBidi" w:cstheme="majorBidi"/>
          <w:sz w:val="19"/>
          <w:szCs w:val="19"/>
          <w:rtl/>
          <w:lang w:bidi="ar-LB"/>
        </w:rPr>
        <w:t>* التمويل الموصى بإقراره في الاجتماع الحالي.</w:t>
      </w:r>
    </w:p>
    <w:p w14:paraId="61BBAD02" w14:textId="77777777" w:rsidR="00252062" w:rsidRPr="007E5B47" w:rsidRDefault="00252062" w:rsidP="00252062">
      <w:pPr>
        <w:bidi/>
        <w:jc w:val="left"/>
        <w:rPr>
          <w:rFonts w:asciiTheme="majorBidi" w:hAnsiTheme="majorBidi" w:cstheme="majorBidi"/>
          <w:sz w:val="19"/>
          <w:szCs w:val="19"/>
          <w:rtl/>
          <w:lang w:bidi="ar-LB"/>
        </w:rPr>
      </w:pPr>
    </w:p>
    <w:tbl>
      <w:tblPr>
        <w:tblStyle w:val="TableGrid"/>
        <w:bidiVisual/>
        <w:tblW w:w="10256" w:type="dxa"/>
        <w:tblInd w:w="-363" w:type="dxa"/>
        <w:tblLook w:val="04A0" w:firstRow="1" w:lastRow="0" w:firstColumn="1" w:lastColumn="0" w:noHBand="0" w:noVBand="1"/>
      </w:tblPr>
      <w:tblGrid>
        <w:gridCol w:w="4842"/>
        <w:gridCol w:w="5414"/>
      </w:tblGrid>
      <w:tr w:rsidR="00252062" w:rsidRPr="007E5B47" w14:paraId="29288894" w14:textId="77777777" w:rsidTr="004E11FC">
        <w:tc>
          <w:tcPr>
            <w:tcW w:w="4842" w:type="dxa"/>
          </w:tcPr>
          <w:p w14:paraId="77E92208" w14:textId="77777777" w:rsidR="00252062" w:rsidRPr="007E5B47" w:rsidRDefault="00252062" w:rsidP="004E11FC">
            <w:pPr>
              <w:bidi/>
              <w:spacing w:line="276" w:lineRule="auto"/>
              <w:ind w:right="-561"/>
              <w:jc w:val="lef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التخفيض من المرحلة الأولى (طن من مكافئ ثاني أكسيد الكربون)</w:t>
            </w:r>
          </w:p>
        </w:tc>
        <w:tc>
          <w:tcPr>
            <w:tcW w:w="5414" w:type="dxa"/>
          </w:tcPr>
          <w:p w14:paraId="45CB73DC" w14:textId="77777777" w:rsidR="00252062" w:rsidRPr="007E5B47" w:rsidRDefault="00252062" w:rsidP="004E11FC">
            <w:pPr>
              <w:bidi/>
              <w:ind w:right="-18"/>
              <w:jc w:val="right"/>
              <w:rPr>
                <w:rFonts w:asciiTheme="majorBidi" w:hAnsiTheme="majorBidi" w:cstheme="majorBidi"/>
                <w:sz w:val="19"/>
                <w:szCs w:val="19"/>
                <w:lang w:bidi="ar-LB"/>
              </w:rPr>
            </w:pPr>
            <w:r w:rsidRPr="007E5B47">
              <w:rPr>
                <w:rFonts w:asciiTheme="majorBidi" w:hAnsiTheme="majorBidi" w:cstheme="majorBidi"/>
                <w:sz w:val="19"/>
                <w:szCs w:val="19"/>
                <w:rtl/>
                <w:lang w:eastAsia="ar" w:bidi="ar-LB"/>
              </w:rPr>
              <w:t xml:space="preserve"> لا يوجد</w:t>
            </w:r>
          </w:p>
        </w:tc>
      </w:tr>
    </w:tbl>
    <w:p w14:paraId="130C5E73" w14:textId="77777777" w:rsidR="00252062" w:rsidRPr="007E5B47" w:rsidRDefault="00252062" w:rsidP="00252062">
      <w:pPr>
        <w:bidi/>
        <w:jc w:val="left"/>
        <w:rPr>
          <w:rFonts w:asciiTheme="majorBidi" w:hAnsiTheme="majorBidi" w:cstheme="majorBidi"/>
          <w:sz w:val="19"/>
          <w:szCs w:val="19"/>
          <w:rtl/>
          <w:lang w:bidi="ar-LB"/>
        </w:rPr>
      </w:pPr>
    </w:p>
    <w:tbl>
      <w:tblPr>
        <w:tblStyle w:val="TableGrid"/>
        <w:bidiVisual/>
        <w:tblW w:w="5484" w:type="pct"/>
        <w:tblInd w:w="-363" w:type="dxa"/>
        <w:tblLook w:val="04A0" w:firstRow="1" w:lastRow="0" w:firstColumn="1" w:lastColumn="0" w:noHBand="0" w:noVBand="1"/>
      </w:tblPr>
      <w:tblGrid>
        <w:gridCol w:w="3222"/>
        <w:gridCol w:w="7033"/>
      </w:tblGrid>
      <w:tr w:rsidR="00252062" w:rsidRPr="007E5B47" w14:paraId="3A19C332" w14:textId="77777777" w:rsidTr="004E11FC">
        <w:trPr>
          <w:trHeight w:hRule="exact" w:val="238"/>
        </w:trPr>
        <w:tc>
          <w:tcPr>
            <w:tcW w:w="1571" w:type="pct"/>
            <w:shd w:val="clear" w:color="auto" w:fill="auto"/>
          </w:tcPr>
          <w:p w14:paraId="5C901C98" w14:textId="77777777" w:rsidR="00252062" w:rsidRPr="007E5B47" w:rsidRDefault="00252062" w:rsidP="004E11FC">
            <w:pPr>
              <w:bidi/>
              <w:jc w:val="left"/>
              <w:rPr>
                <w:rFonts w:asciiTheme="majorBidi" w:hAnsiTheme="majorBidi" w:cstheme="majorBidi"/>
                <w:b/>
                <w:color w:val="000000" w:themeColor="text1"/>
                <w:sz w:val="19"/>
                <w:szCs w:val="19"/>
                <w:lang w:bidi="ar-LB"/>
              </w:rPr>
            </w:pPr>
            <w:r w:rsidRPr="007E5B47">
              <w:rPr>
                <w:rFonts w:asciiTheme="majorBidi" w:hAnsiTheme="majorBidi" w:cstheme="majorBidi"/>
                <w:b/>
                <w:bCs/>
                <w:color w:val="000000" w:themeColor="text1"/>
                <w:sz w:val="19"/>
                <w:szCs w:val="19"/>
                <w:rtl/>
                <w:lang w:eastAsia="ar" w:bidi="ar-LB"/>
              </w:rPr>
              <w:t>توصية الأمانة:</w:t>
            </w:r>
          </w:p>
        </w:tc>
        <w:tc>
          <w:tcPr>
            <w:tcW w:w="3429" w:type="pct"/>
            <w:shd w:val="clear" w:color="auto" w:fill="auto"/>
          </w:tcPr>
          <w:p w14:paraId="1FA5E39D" w14:textId="77777777" w:rsidR="00252062" w:rsidRPr="007E5B47" w:rsidRDefault="00252062" w:rsidP="004E11FC">
            <w:pPr>
              <w:bidi/>
              <w:jc w:val="center"/>
              <w:rPr>
                <w:rFonts w:asciiTheme="majorBidi" w:hAnsiTheme="majorBidi" w:cstheme="majorBidi"/>
                <w:color w:val="000000" w:themeColor="text1"/>
                <w:sz w:val="19"/>
                <w:szCs w:val="19"/>
                <w:lang w:bidi="ar-LB"/>
              </w:rPr>
            </w:pPr>
            <w:r w:rsidRPr="007E5B47">
              <w:rPr>
                <w:rFonts w:asciiTheme="majorBidi" w:hAnsiTheme="majorBidi" w:cstheme="majorBidi"/>
                <w:color w:val="000000" w:themeColor="text1"/>
                <w:sz w:val="19"/>
                <w:szCs w:val="19"/>
                <w:rtl/>
                <w:lang w:eastAsia="ar" w:bidi="ar-LB"/>
              </w:rPr>
              <w:t>الاستعراض الفردي</w:t>
            </w:r>
          </w:p>
        </w:tc>
      </w:tr>
    </w:tbl>
    <w:p w14:paraId="096221BF" w14:textId="77777777" w:rsidR="00252062" w:rsidRPr="00DA4970" w:rsidRDefault="00252062" w:rsidP="00252062">
      <w:pPr>
        <w:bidi/>
        <w:jc w:val="left"/>
        <w:rPr>
          <w:rFonts w:asciiTheme="majorBidi" w:hAnsiTheme="majorBidi" w:cstheme="majorBidi"/>
          <w:sz w:val="18"/>
          <w:szCs w:val="18"/>
          <w:rtl/>
          <w:lang w:bidi="ar-LB"/>
        </w:rPr>
      </w:pPr>
    </w:p>
    <w:p w14:paraId="14B541EE" w14:textId="77777777" w:rsidR="00252062" w:rsidRDefault="00252062" w:rsidP="00252062">
      <w:pPr>
        <w:pStyle w:val="StyleHeader4Para4Left0Firstline0"/>
        <w:numPr>
          <w:ilvl w:val="0"/>
          <w:numId w:val="0"/>
        </w:numPr>
        <w:bidi/>
        <w:jc w:val="center"/>
        <w:rPr>
          <w:b/>
          <w:bCs/>
          <w:sz w:val="26"/>
          <w:szCs w:val="26"/>
          <w:rtl/>
          <w:lang w:bidi="ar-LB"/>
        </w:rPr>
      </w:pPr>
      <w:r>
        <w:rPr>
          <w:b/>
          <w:bCs/>
          <w:sz w:val="26"/>
          <w:szCs w:val="26"/>
          <w:rtl/>
          <w:lang w:bidi="ar-LB"/>
        </w:rPr>
        <w:lastRenderedPageBreak/>
        <w:t>وصف المشروع</w:t>
      </w:r>
    </w:p>
    <w:p w14:paraId="4F07F111" w14:textId="77777777" w:rsidR="003B6D3C" w:rsidRPr="005542FE" w:rsidRDefault="003B6D3C" w:rsidP="003B6D3C">
      <w:pPr>
        <w:pStyle w:val="StyleHeader4Para4Left0Firstline0"/>
        <w:numPr>
          <w:ilvl w:val="0"/>
          <w:numId w:val="24"/>
        </w:numPr>
        <w:bidi/>
        <w:ind w:hanging="716"/>
        <w:jc w:val="left"/>
        <w:rPr>
          <w:sz w:val="26"/>
          <w:szCs w:val="26"/>
          <w:lang w:bidi="ar-LB"/>
        </w:rPr>
      </w:pPr>
      <w:r>
        <w:rPr>
          <w:sz w:val="26"/>
          <w:szCs w:val="26"/>
          <w:rtl/>
          <w:lang w:bidi="ar-LB"/>
        </w:rPr>
        <w:t>تتألف هذه الوثيقة من الأجزاء التالية:</w:t>
      </w:r>
    </w:p>
    <w:p w14:paraId="7EB7ECF1" w14:textId="476F17BE" w:rsidR="003B6D3C" w:rsidRPr="005542FE" w:rsidRDefault="003B6D3C" w:rsidP="003B6D3C">
      <w:pPr>
        <w:pStyle w:val="StyleHeader4Para4Left0Firstline0"/>
        <w:numPr>
          <w:ilvl w:val="0"/>
          <w:numId w:val="25"/>
        </w:numPr>
        <w:bidi/>
        <w:jc w:val="left"/>
        <w:rPr>
          <w:sz w:val="26"/>
          <w:szCs w:val="26"/>
          <w:lang w:bidi="ar-LB"/>
        </w:rPr>
      </w:pPr>
      <w:r w:rsidRPr="005542FE">
        <w:rPr>
          <w:sz w:val="26"/>
          <w:szCs w:val="26"/>
          <w:rtl/>
          <w:lang w:bidi="ar-LB"/>
        </w:rPr>
        <w:t>ملخص</w:t>
      </w:r>
      <w:r>
        <w:rPr>
          <w:sz w:val="26"/>
          <w:szCs w:val="26"/>
          <w:rtl/>
          <w:lang w:bidi="ar-LB"/>
        </w:rPr>
        <w:t xml:space="preserve"> </w:t>
      </w:r>
      <w:r w:rsidRPr="005542FE">
        <w:rPr>
          <w:sz w:val="26"/>
          <w:szCs w:val="26"/>
          <w:rtl/>
          <w:lang w:bidi="ar-LB"/>
        </w:rPr>
        <w:t>المقترح</w:t>
      </w:r>
      <w:r>
        <w:rPr>
          <w:sz w:val="26"/>
          <w:szCs w:val="26"/>
          <w:rtl/>
          <w:lang w:bidi="ar-LB"/>
        </w:rPr>
        <w:t xml:space="preserve"> </w:t>
      </w:r>
      <w:r w:rsidRPr="005542FE">
        <w:rPr>
          <w:sz w:val="26"/>
          <w:szCs w:val="26"/>
          <w:rtl/>
          <w:lang w:bidi="ar-LB"/>
        </w:rPr>
        <w:t>كما</w:t>
      </w:r>
      <w:r>
        <w:rPr>
          <w:sz w:val="26"/>
          <w:szCs w:val="26"/>
          <w:rtl/>
          <w:lang w:bidi="ar-LB"/>
        </w:rPr>
        <w:t xml:space="preserve"> </w:t>
      </w:r>
      <w:r w:rsidR="00A87B24">
        <w:rPr>
          <w:sz w:val="26"/>
          <w:szCs w:val="26"/>
          <w:rtl/>
          <w:lang w:bidi="ar-LB"/>
        </w:rPr>
        <w:t>جرى</w:t>
      </w:r>
      <w:r>
        <w:rPr>
          <w:sz w:val="26"/>
          <w:szCs w:val="26"/>
          <w:rtl/>
          <w:lang w:bidi="ar-LB"/>
        </w:rPr>
        <w:t xml:space="preserve"> </w:t>
      </w:r>
      <w:r w:rsidRPr="005542FE">
        <w:rPr>
          <w:sz w:val="26"/>
          <w:szCs w:val="26"/>
          <w:rtl/>
          <w:lang w:bidi="ar-LB"/>
        </w:rPr>
        <w:t>تقديمه</w:t>
      </w:r>
    </w:p>
    <w:p w14:paraId="7109DC99" w14:textId="134E655D" w:rsidR="003B6D3C" w:rsidRDefault="003B6D3C" w:rsidP="003B6D3C">
      <w:pPr>
        <w:pStyle w:val="StyleHeader4Para4Left0Firstline0"/>
        <w:numPr>
          <w:ilvl w:val="0"/>
          <w:numId w:val="25"/>
        </w:numPr>
        <w:bidi/>
        <w:jc w:val="left"/>
        <w:rPr>
          <w:sz w:val="26"/>
          <w:szCs w:val="26"/>
          <w:lang w:bidi="ar-LB"/>
        </w:rPr>
      </w:pPr>
      <w:r>
        <w:rPr>
          <w:sz w:val="26"/>
          <w:szCs w:val="26"/>
          <w:rtl/>
          <w:lang w:bidi="ar-LB"/>
        </w:rPr>
        <w:t>الخلفية: حالة تنفيذ خطة إدارة إزالة المواد الهيدروكلوروفلوروكربونية في ليسوتو والمشاريع السابقة المتعلقة بالمواد الهيدروفلوروكربونية</w:t>
      </w:r>
    </w:p>
    <w:p w14:paraId="2260CDF3" w14:textId="77777777" w:rsidR="003B6D3C" w:rsidRDefault="003B6D3C" w:rsidP="003B6D3C">
      <w:pPr>
        <w:pStyle w:val="StyleHeader4Para4Left0Firstline0"/>
        <w:numPr>
          <w:ilvl w:val="0"/>
          <w:numId w:val="25"/>
        </w:numPr>
        <w:bidi/>
        <w:jc w:val="left"/>
        <w:rPr>
          <w:sz w:val="26"/>
          <w:szCs w:val="26"/>
          <w:lang w:bidi="ar-LB"/>
        </w:rPr>
      </w:pPr>
      <w:r>
        <w:rPr>
          <w:sz w:val="26"/>
          <w:szCs w:val="26"/>
          <w:rtl/>
          <w:lang w:bidi="ar-LB"/>
        </w:rPr>
        <w:t>استهلاك المواد الهيدروفلوروكربونية: لمحة عن حجم الاستهلاك والاتجاهات والاستخدامات القطاعية</w:t>
      </w:r>
    </w:p>
    <w:p w14:paraId="76C99A32" w14:textId="1BE47DE8" w:rsidR="003B6D3C" w:rsidRDefault="003B6D3C" w:rsidP="003B6D3C">
      <w:pPr>
        <w:pStyle w:val="StyleHeader4Para4Left0Firstline0"/>
        <w:numPr>
          <w:ilvl w:val="0"/>
          <w:numId w:val="25"/>
        </w:numPr>
        <w:bidi/>
        <w:jc w:val="left"/>
        <w:rPr>
          <w:sz w:val="26"/>
          <w:szCs w:val="26"/>
          <w:lang w:bidi="ar-LB"/>
        </w:rPr>
      </w:pPr>
      <w:r>
        <w:rPr>
          <w:sz w:val="26"/>
          <w:szCs w:val="26"/>
          <w:rtl/>
          <w:lang w:bidi="ar-LB"/>
        </w:rPr>
        <w:t xml:space="preserve">المرحلة الأولى من </w:t>
      </w:r>
      <w:r w:rsidRPr="00222639">
        <w:rPr>
          <w:sz w:val="26"/>
          <w:szCs w:val="26"/>
          <w:rtl/>
          <w:lang w:bidi="ar-LB"/>
        </w:rPr>
        <w:t>خط</w:t>
      </w:r>
      <w:r>
        <w:rPr>
          <w:sz w:val="26"/>
          <w:szCs w:val="26"/>
          <w:rtl/>
          <w:lang w:bidi="ar-LB"/>
        </w:rPr>
        <w:t xml:space="preserve">ة </w:t>
      </w:r>
      <w:r w:rsidRPr="00222639">
        <w:rPr>
          <w:sz w:val="26"/>
          <w:szCs w:val="26"/>
          <w:rtl/>
          <w:lang w:bidi="ar-LB"/>
        </w:rPr>
        <w:t>التنفيذ</w:t>
      </w:r>
      <w:r>
        <w:rPr>
          <w:sz w:val="26"/>
          <w:szCs w:val="26"/>
          <w:rtl/>
          <w:lang w:bidi="ar-LB"/>
        </w:rPr>
        <w:t xml:space="preserve"> </w:t>
      </w:r>
      <w:r w:rsidRPr="002C29C0">
        <w:rPr>
          <w:sz w:val="26"/>
          <w:szCs w:val="26"/>
          <w:rtl/>
          <w:lang w:bidi="ar-LB"/>
        </w:rPr>
        <w:t>المتعلقة</w:t>
      </w:r>
      <w:r>
        <w:rPr>
          <w:sz w:val="26"/>
          <w:szCs w:val="26"/>
          <w:rtl/>
          <w:lang w:bidi="ar-LB"/>
        </w:rPr>
        <w:t xml:space="preserve"> </w:t>
      </w:r>
      <w:r w:rsidRPr="002C29C0">
        <w:rPr>
          <w:sz w:val="26"/>
          <w:szCs w:val="26"/>
          <w:rtl/>
          <w:lang w:bidi="ar-LB"/>
        </w:rPr>
        <w:t>بالمواد</w:t>
      </w:r>
      <w:r>
        <w:rPr>
          <w:sz w:val="26"/>
          <w:szCs w:val="26"/>
          <w:rtl/>
          <w:lang w:bidi="ar-LB"/>
        </w:rPr>
        <w:t xml:space="preserve"> </w:t>
      </w:r>
      <w:r w:rsidRPr="002C29C0">
        <w:rPr>
          <w:sz w:val="26"/>
          <w:szCs w:val="26"/>
          <w:rtl/>
          <w:lang w:bidi="ar-LB"/>
        </w:rPr>
        <w:t>الهيدروفلوروكربونية</w:t>
      </w:r>
      <w:r>
        <w:rPr>
          <w:sz w:val="26"/>
          <w:szCs w:val="26"/>
          <w:rtl/>
          <w:lang w:bidi="ar-LB"/>
        </w:rPr>
        <w:t xml:space="preserve"> </w:t>
      </w:r>
      <w:r w:rsidRPr="00222639">
        <w:rPr>
          <w:sz w:val="26"/>
          <w:szCs w:val="26"/>
          <w:rtl/>
          <w:lang w:bidi="ar-LB"/>
        </w:rPr>
        <w:t>بموجب</w:t>
      </w:r>
      <w:r>
        <w:rPr>
          <w:sz w:val="26"/>
          <w:szCs w:val="26"/>
          <w:rtl/>
          <w:lang w:bidi="ar-LB"/>
        </w:rPr>
        <w:t xml:space="preserve"> </w:t>
      </w:r>
      <w:r w:rsidRPr="00222639">
        <w:rPr>
          <w:sz w:val="26"/>
          <w:szCs w:val="26"/>
          <w:rtl/>
          <w:lang w:bidi="ar-LB"/>
        </w:rPr>
        <w:t>تعديل</w:t>
      </w:r>
      <w:r>
        <w:rPr>
          <w:sz w:val="26"/>
          <w:szCs w:val="26"/>
          <w:rtl/>
          <w:lang w:bidi="ar-LB"/>
        </w:rPr>
        <w:t xml:space="preserve"> </w:t>
      </w:r>
      <w:r w:rsidRPr="00222639">
        <w:rPr>
          <w:sz w:val="26"/>
          <w:szCs w:val="26"/>
          <w:rtl/>
          <w:lang w:bidi="ar-LB"/>
        </w:rPr>
        <w:t>كيغالي</w:t>
      </w:r>
      <w:r>
        <w:rPr>
          <w:sz w:val="26"/>
          <w:szCs w:val="26"/>
          <w:rtl/>
          <w:lang w:bidi="ar-LB"/>
        </w:rPr>
        <w:t xml:space="preserve"> كما </w:t>
      </w:r>
      <w:r w:rsidR="007517E1">
        <w:rPr>
          <w:sz w:val="26"/>
          <w:szCs w:val="26"/>
          <w:rtl/>
          <w:lang w:bidi="ar-LB"/>
        </w:rPr>
        <w:t xml:space="preserve">جرى </w:t>
      </w:r>
      <w:r>
        <w:rPr>
          <w:sz w:val="26"/>
          <w:szCs w:val="26"/>
          <w:rtl/>
          <w:lang w:bidi="ar-LB"/>
        </w:rPr>
        <w:t>تقديمها: الاستراتيجية العامة وخطة تنفيذ الشريحة الأولى</w:t>
      </w:r>
    </w:p>
    <w:p w14:paraId="2F2D75D6" w14:textId="77777777" w:rsidR="003B6D3C" w:rsidRDefault="003B6D3C" w:rsidP="003B6D3C">
      <w:pPr>
        <w:pStyle w:val="StyleHeader4Para4Left0Firstline0"/>
        <w:numPr>
          <w:ilvl w:val="0"/>
          <w:numId w:val="25"/>
        </w:numPr>
        <w:bidi/>
        <w:jc w:val="left"/>
        <w:rPr>
          <w:sz w:val="26"/>
          <w:szCs w:val="26"/>
          <w:lang w:bidi="ar-LB"/>
        </w:rPr>
      </w:pPr>
      <w:r>
        <w:rPr>
          <w:sz w:val="26"/>
          <w:szCs w:val="26"/>
          <w:rtl/>
          <w:lang w:bidi="ar-LB"/>
        </w:rPr>
        <w:t>تعليقات الأمانة بما فيها كلفة الأنشطة المتفق عليها</w:t>
      </w:r>
    </w:p>
    <w:p w14:paraId="7E0E6E60" w14:textId="77777777" w:rsidR="003B6D3C" w:rsidRDefault="003B6D3C" w:rsidP="003B6D3C">
      <w:pPr>
        <w:pStyle w:val="StyleHeader4Para4Left0Firstline0"/>
        <w:numPr>
          <w:ilvl w:val="0"/>
          <w:numId w:val="25"/>
        </w:numPr>
        <w:bidi/>
        <w:jc w:val="left"/>
        <w:rPr>
          <w:sz w:val="26"/>
          <w:szCs w:val="26"/>
          <w:lang w:bidi="ar-LB"/>
        </w:rPr>
      </w:pPr>
      <w:r>
        <w:rPr>
          <w:sz w:val="26"/>
          <w:szCs w:val="26"/>
          <w:rtl/>
          <w:lang w:bidi="ar-LB"/>
        </w:rPr>
        <w:t>التوصية</w:t>
      </w:r>
    </w:p>
    <w:p w14:paraId="0AAD5EB3" w14:textId="176CE7AA" w:rsidR="003B6D3C" w:rsidRDefault="003B6D3C" w:rsidP="003B6D3C">
      <w:pPr>
        <w:pStyle w:val="StyleHeader4Para4Left0Firstline0"/>
        <w:numPr>
          <w:ilvl w:val="0"/>
          <w:numId w:val="0"/>
        </w:numPr>
        <w:tabs>
          <w:tab w:val="clear" w:pos="2880"/>
          <w:tab w:val="clear" w:pos="5760"/>
          <w:tab w:val="left" w:pos="4"/>
        </w:tabs>
        <w:bidi/>
        <w:jc w:val="left"/>
        <w:rPr>
          <w:b/>
          <w:bCs/>
          <w:sz w:val="26"/>
          <w:szCs w:val="26"/>
          <w:rtl/>
          <w:lang w:bidi="ar-LB"/>
        </w:rPr>
      </w:pPr>
      <w:r>
        <w:rPr>
          <w:b/>
          <w:bCs/>
          <w:sz w:val="26"/>
          <w:szCs w:val="26"/>
          <w:rtl/>
          <w:lang w:bidi="ar-LB"/>
        </w:rPr>
        <w:t xml:space="preserve">أولا ملخص المقترح كما </w:t>
      </w:r>
      <w:r w:rsidR="00A87B24">
        <w:rPr>
          <w:b/>
          <w:bCs/>
          <w:sz w:val="26"/>
          <w:szCs w:val="26"/>
          <w:rtl/>
          <w:lang w:bidi="ar-LB"/>
        </w:rPr>
        <w:t>جرى</w:t>
      </w:r>
      <w:r>
        <w:rPr>
          <w:b/>
          <w:bCs/>
          <w:sz w:val="26"/>
          <w:szCs w:val="26"/>
          <w:rtl/>
          <w:lang w:bidi="ar-LB"/>
        </w:rPr>
        <w:t xml:space="preserve"> تقديمه</w:t>
      </w:r>
    </w:p>
    <w:p w14:paraId="3816BC64" w14:textId="2BA62317" w:rsidR="003B6D3C" w:rsidRDefault="003B6D3C" w:rsidP="003B6D3C">
      <w:pPr>
        <w:bidi/>
        <w:rPr>
          <w:sz w:val="26"/>
          <w:szCs w:val="26"/>
          <w:rtl/>
          <w:lang w:bidi="ar-LB"/>
        </w:rPr>
      </w:pPr>
      <w:r>
        <w:rPr>
          <w:sz w:val="26"/>
          <w:szCs w:val="26"/>
          <w:rtl/>
          <w:lang w:bidi="ar-LB"/>
        </w:rPr>
        <w:t>2.</w:t>
      </w:r>
      <w:r>
        <w:rPr>
          <w:sz w:val="26"/>
          <w:szCs w:val="26"/>
          <w:lang w:bidi="ar-LB"/>
        </w:rPr>
        <w:tab/>
      </w:r>
      <w:r>
        <w:rPr>
          <w:sz w:val="26"/>
          <w:szCs w:val="26"/>
          <w:rtl/>
          <w:lang w:bidi="ar-LB"/>
        </w:rPr>
        <w:t xml:space="preserve"> </w:t>
      </w:r>
      <w:r w:rsidRPr="00643679">
        <w:rPr>
          <w:sz w:val="26"/>
          <w:szCs w:val="26"/>
          <w:rtl/>
          <w:lang w:bidi="ar-LB"/>
        </w:rPr>
        <w:t>بالنيابة</w:t>
      </w:r>
      <w:r>
        <w:rPr>
          <w:sz w:val="26"/>
          <w:szCs w:val="26"/>
          <w:rtl/>
          <w:lang w:bidi="ar-LB"/>
        </w:rPr>
        <w:t xml:space="preserve"> </w:t>
      </w:r>
      <w:r w:rsidRPr="00643679">
        <w:rPr>
          <w:sz w:val="26"/>
          <w:szCs w:val="26"/>
          <w:rtl/>
          <w:lang w:bidi="ar-LB"/>
        </w:rPr>
        <w:t>عن</w:t>
      </w:r>
      <w:r>
        <w:rPr>
          <w:sz w:val="26"/>
          <w:szCs w:val="26"/>
          <w:rtl/>
          <w:lang w:bidi="ar-LB"/>
        </w:rPr>
        <w:t xml:space="preserve"> </w:t>
      </w:r>
      <w:r w:rsidR="00735C3E">
        <w:rPr>
          <w:sz w:val="26"/>
          <w:szCs w:val="26"/>
          <w:rtl/>
          <w:lang w:bidi="ar-LB"/>
        </w:rPr>
        <w:t>ليسوتو</w:t>
      </w:r>
      <w:r w:rsidRPr="00643679">
        <w:rPr>
          <w:sz w:val="26"/>
          <w:szCs w:val="26"/>
          <w:rtl/>
          <w:lang w:bidi="ar-LB"/>
        </w:rPr>
        <w:t>،</w:t>
      </w:r>
      <w:r>
        <w:rPr>
          <w:sz w:val="26"/>
          <w:szCs w:val="26"/>
          <w:rtl/>
          <w:lang w:bidi="ar-LB"/>
        </w:rPr>
        <w:t xml:space="preserve"> ي</w:t>
      </w:r>
      <w:r w:rsidRPr="00643679">
        <w:rPr>
          <w:sz w:val="26"/>
          <w:szCs w:val="26"/>
          <w:rtl/>
          <w:lang w:bidi="ar-LB"/>
        </w:rPr>
        <w:t>قدم</w:t>
      </w:r>
      <w:r>
        <w:rPr>
          <w:sz w:val="26"/>
          <w:szCs w:val="26"/>
          <w:rtl/>
          <w:lang w:bidi="ar-LB"/>
        </w:rPr>
        <w:t xml:space="preserve"> برنامج الأمم المتحدة للبيئة</w:t>
      </w:r>
      <w:r w:rsidRPr="00643679">
        <w:rPr>
          <w:sz w:val="26"/>
          <w:szCs w:val="26"/>
          <w:rtl/>
          <w:lang w:bidi="ar-LB"/>
        </w:rPr>
        <w:t>،</w:t>
      </w:r>
      <w:r>
        <w:rPr>
          <w:sz w:val="26"/>
          <w:szCs w:val="26"/>
          <w:rtl/>
          <w:lang w:bidi="ar-LB"/>
        </w:rPr>
        <w:t xml:space="preserve"> </w:t>
      </w:r>
      <w:r w:rsidRPr="00643679">
        <w:rPr>
          <w:sz w:val="26"/>
          <w:szCs w:val="26"/>
          <w:rtl/>
          <w:lang w:bidi="ar-LB"/>
        </w:rPr>
        <w:t>بوصفه</w:t>
      </w:r>
      <w:r>
        <w:rPr>
          <w:sz w:val="26"/>
          <w:szCs w:val="26"/>
          <w:rtl/>
          <w:lang w:bidi="ar-LB"/>
        </w:rPr>
        <w:t xml:space="preserve"> </w:t>
      </w:r>
      <w:r w:rsidRPr="00643679">
        <w:rPr>
          <w:sz w:val="26"/>
          <w:szCs w:val="26"/>
          <w:rtl/>
          <w:lang w:bidi="ar-LB"/>
        </w:rPr>
        <w:t>الوكالة</w:t>
      </w:r>
      <w:r>
        <w:rPr>
          <w:sz w:val="26"/>
          <w:szCs w:val="26"/>
          <w:rtl/>
          <w:lang w:bidi="ar-LB"/>
        </w:rPr>
        <w:t xml:space="preserve"> </w:t>
      </w:r>
      <w:r w:rsidRPr="00643679">
        <w:rPr>
          <w:sz w:val="26"/>
          <w:szCs w:val="26"/>
          <w:rtl/>
          <w:lang w:bidi="ar-LB"/>
        </w:rPr>
        <w:t>المنفذة</w:t>
      </w:r>
      <w:r>
        <w:rPr>
          <w:sz w:val="26"/>
          <w:szCs w:val="26"/>
          <w:rtl/>
          <w:lang w:bidi="ar-LB"/>
        </w:rPr>
        <w:t xml:space="preserve"> </w:t>
      </w:r>
      <w:r w:rsidRPr="00643679">
        <w:rPr>
          <w:sz w:val="26"/>
          <w:szCs w:val="26"/>
          <w:rtl/>
          <w:lang w:bidi="ar-LB"/>
        </w:rPr>
        <w:t>ال</w:t>
      </w:r>
      <w:r>
        <w:rPr>
          <w:sz w:val="26"/>
          <w:szCs w:val="26"/>
          <w:rtl/>
          <w:lang w:bidi="ar-LB"/>
        </w:rPr>
        <w:t>رئيسية</w:t>
      </w:r>
      <w:r w:rsidRPr="00643679">
        <w:rPr>
          <w:sz w:val="26"/>
          <w:szCs w:val="26"/>
          <w:rtl/>
          <w:lang w:bidi="ar-LB"/>
        </w:rPr>
        <w:t>،</w:t>
      </w:r>
      <w:r>
        <w:rPr>
          <w:sz w:val="26"/>
          <w:szCs w:val="26"/>
          <w:rtl/>
          <w:lang w:bidi="ar-LB"/>
        </w:rPr>
        <w:t xml:space="preserve"> </w:t>
      </w:r>
      <w:r w:rsidRPr="00643679">
        <w:rPr>
          <w:sz w:val="26"/>
          <w:szCs w:val="26"/>
          <w:rtl/>
          <w:lang w:bidi="ar-LB"/>
        </w:rPr>
        <w:t>طلب</w:t>
      </w:r>
      <w:r>
        <w:rPr>
          <w:sz w:val="26"/>
          <w:szCs w:val="26"/>
          <w:rtl/>
          <w:lang w:bidi="ar-LB"/>
        </w:rPr>
        <w:t xml:space="preserve"> </w:t>
      </w:r>
      <w:r w:rsidRPr="00643679">
        <w:rPr>
          <w:sz w:val="26"/>
          <w:szCs w:val="26"/>
          <w:rtl/>
          <w:lang w:bidi="ar-LB"/>
        </w:rPr>
        <w:t>تمويل</w:t>
      </w:r>
      <w:r>
        <w:rPr>
          <w:sz w:val="26"/>
          <w:szCs w:val="26"/>
          <w:rtl/>
          <w:lang w:bidi="ar-LB"/>
        </w:rPr>
        <w:t xml:space="preserve"> </w:t>
      </w:r>
      <w:r w:rsidRPr="00643679">
        <w:rPr>
          <w:sz w:val="26"/>
          <w:szCs w:val="26"/>
          <w:rtl/>
          <w:lang w:bidi="ar-LB"/>
        </w:rPr>
        <w:t>المرحلة</w:t>
      </w:r>
      <w:r>
        <w:rPr>
          <w:sz w:val="26"/>
          <w:szCs w:val="26"/>
          <w:rtl/>
          <w:lang w:bidi="ar-LB"/>
        </w:rPr>
        <w:t xml:space="preserve"> </w:t>
      </w:r>
      <w:r w:rsidRPr="00643679">
        <w:rPr>
          <w:sz w:val="26"/>
          <w:szCs w:val="26"/>
          <w:rtl/>
          <w:lang w:bidi="ar-LB"/>
        </w:rPr>
        <w:t>ال</w:t>
      </w:r>
      <w:r>
        <w:rPr>
          <w:sz w:val="26"/>
          <w:szCs w:val="26"/>
          <w:rtl/>
          <w:lang w:bidi="ar-LB"/>
        </w:rPr>
        <w:t xml:space="preserve">أولى من خطة التنفيذ المتعلقة بالمواد الهيدروفلوروكربونية </w:t>
      </w:r>
      <w:r w:rsidRPr="00222639">
        <w:rPr>
          <w:sz w:val="26"/>
          <w:szCs w:val="26"/>
          <w:rtl/>
          <w:lang w:bidi="ar-LB"/>
        </w:rPr>
        <w:t>بموجب</w:t>
      </w:r>
      <w:r>
        <w:rPr>
          <w:sz w:val="26"/>
          <w:szCs w:val="26"/>
          <w:rtl/>
          <w:lang w:bidi="ar-LB"/>
        </w:rPr>
        <w:t xml:space="preserve"> </w:t>
      </w:r>
      <w:r w:rsidRPr="00222639">
        <w:rPr>
          <w:sz w:val="26"/>
          <w:szCs w:val="26"/>
          <w:rtl/>
          <w:lang w:bidi="ar-LB"/>
        </w:rPr>
        <w:t>تعديل</w:t>
      </w:r>
      <w:r>
        <w:rPr>
          <w:sz w:val="26"/>
          <w:szCs w:val="26"/>
          <w:rtl/>
          <w:lang w:bidi="ar-LB"/>
        </w:rPr>
        <w:t xml:space="preserve"> </w:t>
      </w:r>
      <w:r w:rsidRPr="00222639">
        <w:rPr>
          <w:sz w:val="26"/>
          <w:szCs w:val="26"/>
          <w:rtl/>
          <w:lang w:bidi="ar-LB"/>
        </w:rPr>
        <w:t>كيغالي</w:t>
      </w:r>
      <w:r>
        <w:rPr>
          <w:sz w:val="26"/>
          <w:szCs w:val="26"/>
          <w:rtl/>
          <w:lang w:bidi="ar-LB"/>
        </w:rPr>
        <w:t xml:space="preserve"> </w:t>
      </w:r>
      <w:r w:rsidRPr="00643679">
        <w:rPr>
          <w:sz w:val="26"/>
          <w:szCs w:val="26"/>
          <w:rtl/>
          <w:lang w:bidi="ar-LB"/>
        </w:rPr>
        <w:t>بقيمة</w:t>
      </w:r>
      <w:r>
        <w:rPr>
          <w:sz w:val="26"/>
          <w:szCs w:val="26"/>
          <w:rtl/>
          <w:lang w:bidi="ar-LB"/>
        </w:rPr>
        <w:t xml:space="preserve"> </w:t>
      </w:r>
      <w:r w:rsidRPr="00643679">
        <w:rPr>
          <w:sz w:val="26"/>
          <w:szCs w:val="26"/>
          <w:rtl/>
          <w:lang w:bidi="ar-LB"/>
        </w:rPr>
        <w:t>إجمالية</w:t>
      </w:r>
      <w:r>
        <w:rPr>
          <w:sz w:val="26"/>
          <w:szCs w:val="26"/>
          <w:rtl/>
          <w:lang w:bidi="ar-LB"/>
        </w:rPr>
        <w:t xml:space="preserve"> </w:t>
      </w:r>
      <w:r w:rsidRPr="00643679">
        <w:rPr>
          <w:sz w:val="26"/>
          <w:szCs w:val="26"/>
          <w:rtl/>
          <w:lang w:bidi="ar-LB"/>
        </w:rPr>
        <w:t>قدرها</w:t>
      </w:r>
      <w:r>
        <w:rPr>
          <w:sz w:val="26"/>
          <w:szCs w:val="26"/>
          <w:rtl/>
          <w:lang w:bidi="ar-LB"/>
        </w:rPr>
        <w:t xml:space="preserve"> </w:t>
      </w:r>
      <w:r w:rsidR="00735C3E">
        <w:rPr>
          <w:sz w:val="26"/>
          <w:szCs w:val="26"/>
          <w:rtl/>
          <w:lang w:bidi="ar-LB"/>
        </w:rPr>
        <w:t>171,647</w:t>
      </w:r>
      <w:r>
        <w:rPr>
          <w:sz w:val="26"/>
          <w:szCs w:val="26"/>
          <w:rtl/>
          <w:lang w:bidi="ar-LB"/>
        </w:rPr>
        <w:t xml:space="preserve"> </w:t>
      </w:r>
      <w:r w:rsidRPr="00643679">
        <w:rPr>
          <w:sz w:val="26"/>
          <w:szCs w:val="26"/>
          <w:rtl/>
          <w:lang w:bidi="ar-LB"/>
        </w:rPr>
        <w:t>دولار</w:t>
      </w:r>
      <w:r w:rsidR="00735C3E">
        <w:rPr>
          <w:sz w:val="26"/>
          <w:szCs w:val="26"/>
          <w:rtl/>
          <w:lang w:bidi="ar-LB"/>
        </w:rPr>
        <w:t>ا</w:t>
      </w:r>
      <w:r>
        <w:rPr>
          <w:sz w:val="26"/>
          <w:szCs w:val="26"/>
          <w:rtl/>
          <w:lang w:bidi="ar-LB"/>
        </w:rPr>
        <w:t xml:space="preserve"> </w:t>
      </w:r>
      <w:r w:rsidRPr="00643679">
        <w:rPr>
          <w:sz w:val="26"/>
          <w:szCs w:val="26"/>
          <w:rtl/>
          <w:lang w:bidi="ar-LB"/>
        </w:rPr>
        <w:t>أمريكي</w:t>
      </w:r>
      <w:r w:rsidR="00735C3E">
        <w:rPr>
          <w:sz w:val="26"/>
          <w:szCs w:val="26"/>
          <w:rtl/>
          <w:lang w:bidi="ar-LB"/>
        </w:rPr>
        <w:t>ا</w:t>
      </w:r>
      <w:r>
        <w:rPr>
          <w:sz w:val="26"/>
          <w:szCs w:val="26"/>
          <w:rtl/>
          <w:lang w:bidi="ar-LB"/>
        </w:rPr>
        <w:t xml:space="preserve"> </w:t>
      </w:r>
      <w:r w:rsidRPr="00643679">
        <w:rPr>
          <w:sz w:val="26"/>
          <w:szCs w:val="26"/>
          <w:rtl/>
          <w:lang w:bidi="ar-LB"/>
        </w:rPr>
        <w:t>تتألف</w:t>
      </w:r>
      <w:r>
        <w:rPr>
          <w:sz w:val="26"/>
          <w:szCs w:val="26"/>
          <w:rtl/>
          <w:lang w:bidi="ar-LB"/>
        </w:rPr>
        <w:t xml:space="preserve"> </w:t>
      </w:r>
      <w:r w:rsidRPr="00643679">
        <w:rPr>
          <w:sz w:val="26"/>
          <w:szCs w:val="26"/>
          <w:rtl/>
          <w:lang w:bidi="ar-LB"/>
        </w:rPr>
        <w:t>من</w:t>
      </w:r>
      <w:r>
        <w:rPr>
          <w:sz w:val="26"/>
          <w:szCs w:val="26"/>
          <w:rtl/>
          <w:lang w:bidi="ar-LB"/>
        </w:rPr>
        <w:t xml:space="preserve"> </w:t>
      </w:r>
      <w:r w:rsidR="00735C3E">
        <w:rPr>
          <w:sz w:val="26"/>
          <w:szCs w:val="26"/>
          <w:rtl/>
          <w:lang w:bidi="ar-LB"/>
        </w:rPr>
        <w:t>117,100</w:t>
      </w:r>
      <w:r>
        <w:rPr>
          <w:sz w:val="26"/>
          <w:szCs w:val="26"/>
          <w:rtl/>
          <w:lang w:bidi="ar-LB"/>
        </w:rPr>
        <w:t xml:space="preserve"> </w:t>
      </w:r>
      <w:r w:rsidRPr="00643679">
        <w:rPr>
          <w:sz w:val="26"/>
          <w:szCs w:val="26"/>
          <w:rtl/>
          <w:lang w:bidi="ar-LB"/>
        </w:rPr>
        <w:t>دولار</w:t>
      </w:r>
      <w:r>
        <w:rPr>
          <w:sz w:val="26"/>
          <w:szCs w:val="26"/>
          <w:rtl/>
          <w:lang w:bidi="ar-LB"/>
        </w:rPr>
        <w:t xml:space="preserve"> </w:t>
      </w:r>
      <w:r w:rsidRPr="00643679">
        <w:rPr>
          <w:sz w:val="26"/>
          <w:szCs w:val="26"/>
          <w:rtl/>
          <w:lang w:bidi="ar-LB"/>
        </w:rPr>
        <w:t>أمريكي</w:t>
      </w:r>
      <w:r>
        <w:rPr>
          <w:sz w:val="26"/>
          <w:szCs w:val="26"/>
          <w:rtl/>
          <w:lang w:bidi="ar-LB"/>
        </w:rPr>
        <w:t xml:space="preserve"> </w:t>
      </w:r>
      <w:r w:rsidRPr="00643679">
        <w:rPr>
          <w:sz w:val="26"/>
          <w:szCs w:val="26"/>
          <w:rtl/>
          <w:lang w:bidi="ar-LB"/>
        </w:rPr>
        <w:t>زائد</w:t>
      </w:r>
      <w:r>
        <w:rPr>
          <w:sz w:val="26"/>
          <w:szCs w:val="26"/>
          <w:rtl/>
          <w:lang w:bidi="ar-LB"/>
        </w:rPr>
        <w:t xml:space="preserve"> </w:t>
      </w:r>
      <w:r w:rsidR="00735C3E">
        <w:rPr>
          <w:sz w:val="26"/>
          <w:szCs w:val="26"/>
          <w:rtl/>
          <w:lang w:bidi="ar-LB"/>
        </w:rPr>
        <w:t>15,223</w:t>
      </w:r>
      <w:r>
        <w:rPr>
          <w:sz w:val="26"/>
          <w:szCs w:val="26"/>
          <w:rtl/>
          <w:lang w:bidi="ar-LB"/>
        </w:rPr>
        <w:t xml:space="preserve"> </w:t>
      </w:r>
      <w:r w:rsidRPr="00643679">
        <w:rPr>
          <w:sz w:val="26"/>
          <w:szCs w:val="26"/>
          <w:rtl/>
          <w:lang w:bidi="ar-LB"/>
        </w:rPr>
        <w:t>دولار</w:t>
      </w:r>
      <w:r>
        <w:rPr>
          <w:sz w:val="26"/>
          <w:szCs w:val="26"/>
          <w:rtl/>
          <w:lang w:bidi="ar-LB"/>
        </w:rPr>
        <w:t xml:space="preserve"> </w:t>
      </w:r>
      <w:r w:rsidRPr="00643679">
        <w:rPr>
          <w:sz w:val="26"/>
          <w:szCs w:val="26"/>
          <w:rtl/>
          <w:lang w:bidi="ar-LB"/>
        </w:rPr>
        <w:t>أمريكي</w:t>
      </w:r>
      <w:r>
        <w:rPr>
          <w:sz w:val="26"/>
          <w:szCs w:val="26"/>
          <w:rtl/>
          <w:lang w:bidi="ar-LB"/>
        </w:rPr>
        <w:t xml:space="preserve"> </w:t>
      </w:r>
      <w:r w:rsidRPr="00643679">
        <w:rPr>
          <w:sz w:val="26"/>
          <w:szCs w:val="26"/>
          <w:rtl/>
          <w:lang w:bidi="ar-LB"/>
        </w:rPr>
        <w:t>لتكاليف</w:t>
      </w:r>
      <w:r>
        <w:rPr>
          <w:sz w:val="26"/>
          <w:szCs w:val="26"/>
          <w:rtl/>
          <w:lang w:bidi="ar-LB"/>
        </w:rPr>
        <w:t xml:space="preserve"> </w:t>
      </w:r>
      <w:r w:rsidRPr="00643679">
        <w:rPr>
          <w:sz w:val="26"/>
          <w:szCs w:val="26"/>
          <w:rtl/>
          <w:lang w:bidi="ar-LB"/>
        </w:rPr>
        <w:t>دعم</w:t>
      </w:r>
      <w:r>
        <w:rPr>
          <w:sz w:val="26"/>
          <w:szCs w:val="26"/>
          <w:rtl/>
          <w:lang w:bidi="ar-LB"/>
        </w:rPr>
        <w:t xml:space="preserve"> برنامج </w:t>
      </w:r>
      <w:r w:rsidRPr="00643679">
        <w:rPr>
          <w:sz w:val="26"/>
          <w:szCs w:val="26"/>
          <w:rtl/>
          <w:lang w:bidi="ar-LB"/>
        </w:rPr>
        <w:t>الأمم</w:t>
      </w:r>
      <w:r>
        <w:rPr>
          <w:sz w:val="26"/>
          <w:szCs w:val="26"/>
          <w:rtl/>
          <w:lang w:bidi="ar-LB"/>
        </w:rPr>
        <w:t xml:space="preserve"> </w:t>
      </w:r>
      <w:r w:rsidRPr="00643679">
        <w:rPr>
          <w:sz w:val="26"/>
          <w:szCs w:val="26"/>
          <w:rtl/>
          <w:lang w:bidi="ar-LB"/>
        </w:rPr>
        <w:t>المتحدة</w:t>
      </w:r>
      <w:r>
        <w:rPr>
          <w:sz w:val="26"/>
          <w:szCs w:val="26"/>
          <w:rtl/>
          <w:lang w:bidi="ar-LB"/>
        </w:rPr>
        <w:t xml:space="preserve"> </w:t>
      </w:r>
      <w:r w:rsidRPr="00643679">
        <w:rPr>
          <w:sz w:val="26"/>
          <w:szCs w:val="26"/>
          <w:rtl/>
          <w:lang w:bidi="ar-LB"/>
        </w:rPr>
        <w:t>لل</w:t>
      </w:r>
      <w:r>
        <w:rPr>
          <w:sz w:val="26"/>
          <w:szCs w:val="26"/>
          <w:rtl/>
          <w:lang w:bidi="ar-LB"/>
        </w:rPr>
        <w:t xml:space="preserve">بيئة </w:t>
      </w:r>
      <w:r w:rsidRPr="00643679">
        <w:rPr>
          <w:sz w:val="26"/>
          <w:szCs w:val="26"/>
          <w:rtl/>
          <w:lang w:bidi="ar-LB"/>
        </w:rPr>
        <w:t>و</w:t>
      </w:r>
      <w:r w:rsidR="00735C3E">
        <w:rPr>
          <w:sz w:val="26"/>
          <w:szCs w:val="26"/>
          <w:rtl/>
          <w:lang w:bidi="ar-LB"/>
        </w:rPr>
        <w:t>34,800</w:t>
      </w:r>
      <w:r>
        <w:rPr>
          <w:sz w:val="26"/>
          <w:szCs w:val="26"/>
          <w:rtl/>
          <w:lang w:bidi="ar-LB"/>
        </w:rPr>
        <w:t xml:space="preserve"> </w:t>
      </w:r>
      <w:r w:rsidRPr="00643679">
        <w:rPr>
          <w:sz w:val="26"/>
          <w:szCs w:val="26"/>
          <w:rtl/>
          <w:lang w:bidi="ar-LB"/>
        </w:rPr>
        <w:t>دولار</w:t>
      </w:r>
      <w:r>
        <w:rPr>
          <w:sz w:val="26"/>
          <w:szCs w:val="26"/>
          <w:rtl/>
          <w:lang w:bidi="ar-LB"/>
        </w:rPr>
        <w:t xml:space="preserve"> </w:t>
      </w:r>
      <w:r w:rsidRPr="00643679">
        <w:rPr>
          <w:sz w:val="26"/>
          <w:szCs w:val="26"/>
          <w:rtl/>
          <w:lang w:bidi="ar-LB"/>
        </w:rPr>
        <w:t>أمريكي</w:t>
      </w:r>
      <w:r>
        <w:rPr>
          <w:sz w:val="26"/>
          <w:szCs w:val="26"/>
          <w:rtl/>
          <w:lang w:bidi="ar-LB"/>
        </w:rPr>
        <w:t xml:space="preserve"> </w:t>
      </w:r>
      <w:r w:rsidRPr="00643679">
        <w:rPr>
          <w:sz w:val="26"/>
          <w:szCs w:val="26"/>
          <w:rtl/>
          <w:lang w:bidi="ar-LB"/>
        </w:rPr>
        <w:t>زائد</w:t>
      </w:r>
      <w:r>
        <w:rPr>
          <w:sz w:val="26"/>
          <w:szCs w:val="26"/>
          <w:rtl/>
          <w:lang w:bidi="ar-LB"/>
        </w:rPr>
        <w:t xml:space="preserve"> </w:t>
      </w:r>
      <w:r w:rsidR="00735C3E">
        <w:rPr>
          <w:sz w:val="26"/>
          <w:szCs w:val="26"/>
          <w:rtl/>
          <w:lang w:bidi="ar-LB"/>
        </w:rPr>
        <w:t>4,524</w:t>
      </w:r>
      <w:r>
        <w:rPr>
          <w:sz w:val="26"/>
          <w:szCs w:val="26"/>
          <w:rtl/>
          <w:lang w:bidi="ar-LB"/>
        </w:rPr>
        <w:t xml:space="preserve"> </w:t>
      </w:r>
      <w:r w:rsidRPr="00643679">
        <w:rPr>
          <w:sz w:val="26"/>
          <w:szCs w:val="26"/>
          <w:rtl/>
          <w:lang w:bidi="ar-LB"/>
        </w:rPr>
        <w:t>دولار</w:t>
      </w:r>
      <w:r w:rsidR="00735C3E">
        <w:rPr>
          <w:sz w:val="26"/>
          <w:szCs w:val="26"/>
          <w:rtl/>
          <w:lang w:bidi="ar-LB"/>
        </w:rPr>
        <w:t>ا</w:t>
      </w:r>
      <w:r>
        <w:rPr>
          <w:sz w:val="26"/>
          <w:szCs w:val="26"/>
          <w:rtl/>
          <w:lang w:bidi="ar-LB"/>
        </w:rPr>
        <w:t xml:space="preserve"> </w:t>
      </w:r>
      <w:r w:rsidRPr="00643679">
        <w:rPr>
          <w:sz w:val="26"/>
          <w:szCs w:val="26"/>
          <w:rtl/>
          <w:lang w:bidi="ar-LB"/>
        </w:rPr>
        <w:t>أمريكي</w:t>
      </w:r>
      <w:r w:rsidR="00735C3E">
        <w:rPr>
          <w:sz w:val="26"/>
          <w:szCs w:val="26"/>
          <w:rtl/>
          <w:lang w:bidi="ar-LB"/>
        </w:rPr>
        <w:t>ا</w:t>
      </w:r>
      <w:r>
        <w:rPr>
          <w:sz w:val="26"/>
          <w:szCs w:val="26"/>
          <w:rtl/>
          <w:lang w:bidi="ar-LB"/>
        </w:rPr>
        <w:t xml:space="preserve"> </w:t>
      </w:r>
      <w:r w:rsidRPr="00643679">
        <w:rPr>
          <w:sz w:val="26"/>
          <w:szCs w:val="26"/>
          <w:rtl/>
          <w:lang w:bidi="ar-LB"/>
        </w:rPr>
        <w:t>لتكاليف</w:t>
      </w:r>
      <w:r>
        <w:rPr>
          <w:sz w:val="26"/>
          <w:szCs w:val="26"/>
          <w:rtl/>
          <w:lang w:bidi="ar-LB"/>
        </w:rPr>
        <w:t xml:space="preserve"> </w:t>
      </w:r>
      <w:r w:rsidRPr="00643679">
        <w:rPr>
          <w:sz w:val="26"/>
          <w:szCs w:val="26"/>
          <w:rtl/>
          <w:lang w:bidi="ar-LB"/>
        </w:rPr>
        <w:t>دعم</w:t>
      </w:r>
      <w:r>
        <w:rPr>
          <w:sz w:val="26"/>
          <w:szCs w:val="26"/>
          <w:rtl/>
          <w:lang w:bidi="ar-LB"/>
        </w:rPr>
        <w:t xml:space="preserve"> منظمة الأمم المتحدة للتنمية الصناعية ، كما جاء في الاقتراح الأصلي.</w:t>
      </w:r>
      <w:r>
        <w:rPr>
          <w:rStyle w:val="FootnoteReference"/>
          <w:sz w:val="26"/>
          <w:szCs w:val="26"/>
          <w:rtl/>
          <w:lang w:bidi="ar-LB"/>
        </w:rPr>
        <w:footnoteReference w:id="2"/>
      </w:r>
    </w:p>
    <w:p w14:paraId="5B46071E" w14:textId="2A599172" w:rsidR="003B6D3C" w:rsidRDefault="003B6D3C" w:rsidP="003B6D3C">
      <w:pPr>
        <w:bidi/>
        <w:spacing w:before="240"/>
        <w:rPr>
          <w:sz w:val="26"/>
          <w:szCs w:val="26"/>
          <w:rtl/>
          <w:lang w:bidi="ar-LB"/>
        </w:rPr>
      </w:pPr>
      <w:r>
        <w:rPr>
          <w:sz w:val="26"/>
          <w:szCs w:val="26"/>
          <w:rtl/>
          <w:lang w:bidi="ar-LB"/>
        </w:rPr>
        <w:t>3.</w:t>
      </w:r>
      <w:r>
        <w:rPr>
          <w:sz w:val="26"/>
          <w:szCs w:val="26"/>
          <w:lang w:bidi="ar-LB"/>
        </w:rPr>
        <w:tab/>
      </w:r>
      <w:r>
        <w:rPr>
          <w:sz w:val="26"/>
          <w:szCs w:val="26"/>
          <w:rtl/>
          <w:lang w:bidi="ar-LB"/>
        </w:rPr>
        <w:t xml:space="preserve"> سيساعد تنفيذ المرحلة الأولى من خطة التنفيذ المتعلقة بالمواد الهيدروفلوروكربونية </w:t>
      </w:r>
      <w:r w:rsidRPr="00222639">
        <w:rPr>
          <w:sz w:val="26"/>
          <w:szCs w:val="26"/>
          <w:rtl/>
          <w:lang w:bidi="ar-LB"/>
        </w:rPr>
        <w:t>بموجب</w:t>
      </w:r>
      <w:r>
        <w:rPr>
          <w:sz w:val="26"/>
          <w:szCs w:val="26"/>
          <w:rtl/>
          <w:lang w:bidi="ar-LB"/>
        </w:rPr>
        <w:t xml:space="preserve"> </w:t>
      </w:r>
      <w:r w:rsidRPr="00222639">
        <w:rPr>
          <w:sz w:val="26"/>
          <w:szCs w:val="26"/>
          <w:rtl/>
          <w:lang w:bidi="ar-LB"/>
        </w:rPr>
        <w:t>تعديل</w:t>
      </w:r>
      <w:r>
        <w:rPr>
          <w:sz w:val="26"/>
          <w:szCs w:val="26"/>
          <w:rtl/>
          <w:lang w:bidi="ar-LB"/>
        </w:rPr>
        <w:t xml:space="preserve"> </w:t>
      </w:r>
      <w:r w:rsidRPr="00222639">
        <w:rPr>
          <w:sz w:val="26"/>
          <w:szCs w:val="26"/>
          <w:rtl/>
          <w:lang w:bidi="ar-LB"/>
        </w:rPr>
        <w:t>كيغالي</w:t>
      </w:r>
      <w:r>
        <w:rPr>
          <w:sz w:val="26"/>
          <w:szCs w:val="26"/>
          <w:rtl/>
          <w:lang w:bidi="ar-LB"/>
        </w:rPr>
        <w:t xml:space="preserve"> </w:t>
      </w:r>
      <w:r w:rsidR="00735C3E">
        <w:rPr>
          <w:sz w:val="26"/>
          <w:szCs w:val="26"/>
          <w:rtl/>
          <w:lang w:bidi="ar-LB"/>
        </w:rPr>
        <w:t>ليسوتو</w:t>
      </w:r>
      <w:r>
        <w:rPr>
          <w:sz w:val="26"/>
          <w:szCs w:val="26"/>
          <w:rtl/>
          <w:lang w:bidi="ar-LB"/>
        </w:rPr>
        <w:t xml:space="preserve"> على بلوغ هدف تخفيض استهلاكها من تلك المواد بنسبة 10 في المائة من خط الأساس بحلول 1 يناير/كانون الثاني 2029.</w:t>
      </w:r>
    </w:p>
    <w:p w14:paraId="288BEBFB" w14:textId="4EA2E9E1" w:rsidR="003B6D3C" w:rsidRDefault="003B6D3C" w:rsidP="003B6D3C">
      <w:pPr>
        <w:bidi/>
        <w:spacing w:before="240"/>
        <w:rPr>
          <w:sz w:val="26"/>
          <w:szCs w:val="26"/>
          <w:rtl/>
          <w:lang w:bidi="ar-LB"/>
        </w:rPr>
      </w:pPr>
      <w:r>
        <w:rPr>
          <w:sz w:val="26"/>
          <w:szCs w:val="26"/>
          <w:rtl/>
          <w:lang w:bidi="ar-LB"/>
        </w:rPr>
        <w:t>4.</w:t>
      </w:r>
      <w:r>
        <w:rPr>
          <w:sz w:val="26"/>
          <w:szCs w:val="26"/>
          <w:lang w:bidi="ar-LB"/>
        </w:rPr>
        <w:tab/>
      </w:r>
      <w:r>
        <w:rPr>
          <w:sz w:val="26"/>
          <w:szCs w:val="26"/>
          <w:rtl/>
          <w:lang w:bidi="ar-LB"/>
        </w:rPr>
        <w:t xml:space="preserve"> تبلغ كلفة الشريحة الأولى من المرحلة الأولى من خطة التنفيذ المتعلقة بالمواد الهيدروفلوروكربونية </w:t>
      </w:r>
      <w:r w:rsidRPr="00222639">
        <w:rPr>
          <w:sz w:val="26"/>
          <w:szCs w:val="26"/>
          <w:rtl/>
          <w:lang w:bidi="ar-LB"/>
        </w:rPr>
        <w:t>بموجب</w:t>
      </w:r>
      <w:r>
        <w:rPr>
          <w:sz w:val="26"/>
          <w:szCs w:val="26"/>
          <w:rtl/>
          <w:lang w:bidi="ar-LB"/>
        </w:rPr>
        <w:t xml:space="preserve"> </w:t>
      </w:r>
      <w:r w:rsidRPr="00222639">
        <w:rPr>
          <w:sz w:val="26"/>
          <w:szCs w:val="26"/>
          <w:rtl/>
          <w:lang w:bidi="ar-LB"/>
        </w:rPr>
        <w:t>تعديل</w:t>
      </w:r>
      <w:r>
        <w:rPr>
          <w:sz w:val="26"/>
          <w:szCs w:val="26"/>
          <w:rtl/>
          <w:lang w:bidi="ar-LB"/>
        </w:rPr>
        <w:t xml:space="preserve"> </w:t>
      </w:r>
      <w:r w:rsidRPr="00222639">
        <w:rPr>
          <w:sz w:val="26"/>
          <w:szCs w:val="26"/>
          <w:rtl/>
          <w:lang w:bidi="ar-LB"/>
        </w:rPr>
        <w:t>كيغالي</w:t>
      </w:r>
      <w:r>
        <w:rPr>
          <w:sz w:val="26"/>
          <w:szCs w:val="26"/>
          <w:rtl/>
          <w:lang w:bidi="ar-LB"/>
        </w:rPr>
        <w:t xml:space="preserve"> المطلوب تمويلها في هذا الاجتماع </w:t>
      </w:r>
      <w:r w:rsidR="00735C3E">
        <w:rPr>
          <w:sz w:val="26"/>
          <w:szCs w:val="26"/>
          <w:rtl/>
          <w:lang w:bidi="ar-LB"/>
        </w:rPr>
        <w:t>98,311</w:t>
      </w:r>
      <w:r>
        <w:rPr>
          <w:sz w:val="26"/>
          <w:szCs w:val="26"/>
          <w:rtl/>
          <w:lang w:bidi="ar-LB"/>
        </w:rPr>
        <w:t xml:space="preserve"> دولارا أمريكيا </w:t>
      </w:r>
      <w:r w:rsidRPr="00643679">
        <w:rPr>
          <w:sz w:val="26"/>
          <w:szCs w:val="26"/>
          <w:rtl/>
          <w:lang w:bidi="ar-LB"/>
        </w:rPr>
        <w:t>تتألف</w:t>
      </w:r>
      <w:r>
        <w:rPr>
          <w:sz w:val="26"/>
          <w:szCs w:val="26"/>
          <w:rtl/>
          <w:lang w:bidi="ar-LB"/>
        </w:rPr>
        <w:t xml:space="preserve"> </w:t>
      </w:r>
      <w:r w:rsidRPr="00643679">
        <w:rPr>
          <w:sz w:val="26"/>
          <w:szCs w:val="26"/>
          <w:rtl/>
          <w:lang w:bidi="ar-LB"/>
        </w:rPr>
        <w:t>من</w:t>
      </w:r>
      <w:r>
        <w:rPr>
          <w:sz w:val="26"/>
          <w:szCs w:val="26"/>
          <w:rtl/>
          <w:lang w:bidi="ar-LB"/>
        </w:rPr>
        <w:t xml:space="preserve"> </w:t>
      </w:r>
      <w:r w:rsidR="00735C3E">
        <w:rPr>
          <w:sz w:val="26"/>
          <w:szCs w:val="26"/>
          <w:rtl/>
          <w:lang w:bidi="ar-LB"/>
        </w:rPr>
        <w:t>65,250</w:t>
      </w:r>
      <w:r>
        <w:rPr>
          <w:sz w:val="26"/>
          <w:szCs w:val="26"/>
          <w:rtl/>
          <w:lang w:bidi="ar-LB"/>
        </w:rPr>
        <w:t xml:space="preserve"> </w:t>
      </w:r>
      <w:r w:rsidRPr="00643679">
        <w:rPr>
          <w:sz w:val="26"/>
          <w:szCs w:val="26"/>
          <w:rtl/>
          <w:lang w:bidi="ar-LB"/>
        </w:rPr>
        <w:t>دولار</w:t>
      </w:r>
      <w:r>
        <w:rPr>
          <w:sz w:val="26"/>
          <w:szCs w:val="26"/>
          <w:rtl/>
          <w:lang w:bidi="ar-LB"/>
        </w:rPr>
        <w:t xml:space="preserve"> </w:t>
      </w:r>
      <w:r w:rsidRPr="00643679">
        <w:rPr>
          <w:sz w:val="26"/>
          <w:szCs w:val="26"/>
          <w:rtl/>
          <w:lang w:bidi="ar-LB"/>
        </w:rPr>
        <w:t>أمريكي</w:t>
      </w:r>
      <w:r>
        <w:rPr>
          <w:sz w:val="26"/>
          <w:szCs w:val="26"/>
          <w:rtl/>
          <w:lang w:bidi="ar-LB"/>
        </w:rPr>
        <w:t xml:space="preserve"> </w:t>
      </w:r>
      <w:r w:rsidRPr="00643679">
        <w:rPr>
          <w:sz w:val="26"/>
          <w:szCs w:val="26"/>
          <w:rtl/>
          <w:lang w:bidi="ar-LB"/>
        </w:rPr>
        <w:t>زائد</w:t>
      </w:r>
      <w:r>
        <w:rPr>
          <w:sz w:val="26"/>
          <w:szCs w:val="26"/>
          <w:rtl/>
          <w:lang w:bidi="ar-LB"/>
        </w:rPr>
        <w:t xml:space="preserve"> </w:t>
      </w:r>
      <w:r w:rsidR="00735C3E">
        <w:rPr>
          <w:sz w:val="26"/>
          <w:szCs w:val="26"/>
          <w:rtl/>
          <w:lang w:bidi="ar-LB"/>
        </w:rPr>
        <w:t>8,483</w:t>
      </w:r>
      <w:r>
        <w:rPr>
          <w:sz w:val="26"/>
          <w:szCs w:val="26"/>
          <w:rtl/>
          <w:lang w:bidi="ar-LB"/>
        </w:rPr>
        <w:t xml:space="preserve"> </w:t>
      </w:r>
      <w:r w:rsidRPr="00643679">
        <w:rPr>
          <w:sz w:val="26"/>
          <w:szCs w:val="26"/>
          <w:rtl/>
          <w:lang w:bidi="ar-LB"/>
        </w:rPr>
        <w:t>دولار</w:t>
      </w:r>
      <w:r>
        <w:rPr>
          <w:sz w:val="26"/>
          <w:szCs w:val="26"/>
          <w:rtl/>
          <w:lang w:bidi="ar-LB"/>
        </w:rPr>
        <w:t xml:space="preserve">ا </w:t>
      </w:r>
      <w:r w:rsidRPr="00643679">
        <w:rPr>
          <w:sz w:val="26"/>
          <w:szCs w:val="26"/>
          <w:rtl/>
          <w:lang w:bidi="ar-LB"/>
        </w:rPr>
        <w:t>أمريكي</w:t>
      </w:r>
      <w:r>
        <w:rPr>
          <w:sz w:val="26"/>
          <w:szCs w:val="26"/>
          <w:rtl/>
          <w:lang w:bidi="ar-LB"/>
        </w:rPr>
        <w:t xml:space="preserve">ا </w:t>
      </w:r>
      <w:r w:rsidRPr="00643679">
        <w:rPr>
          <w:sz w:val="26"/>
          <w:szCs w:val="26"/>
          <w:rtl/>
          <w:lang w:bidi="ar-LB"/>
        </w:rPr>
        <w:t>لتكاليف</w:t>
      </w:r>
      <w:r>
        <w:rPr>
          <w:sz w:val="26"/>
          <w:szCs w:val="26"/>
          <w:rtl/>
          <w:lang w:bidi="ar-LB"/>
        </w:rPr>
        <w:t xml:space="preserve"> </w:t>
      </w:r>
      <w:r w:rsidRPr="00643679">
        <w:rPr>
          <w:sz w:val="26"/>
          <w:szCs w:val="26"/>
          <w:rtl/>
          <w:lang w:bidi="ar-LB"/>
        </w:rPr>
        <w:t>دعم</w:t>
      </w:r>
      <w:r>
        <w:rPr>
          <w:sz w:val="26"/>
          <w:szCs w:val="26"/>
          <w:rtl/>
          <w:lang w:bidi="ar-LB"/>
        </w:rPr>
        <w:t xml:space="preserve"> برنامج </w:t>
      </w:r>
      <w:r w:rsidRPr="00643679">
        <w:rPr>
          <w:sz w:val="26"/>
          <w:szCs w:val="26"/>
          <w:rtl/>
          <w:lang w:bidi="ar-LB"/>
        </w:rPr>
        <w:t>الأمم</w:t>
      </w:r>
      <w:r>
        <w:rPr>
          <w:sz w:val="26"/>
          <w:szCs w:val="26"/>
          <w:rtl/>
          <w:lang w:bidi="ar-LB"/>
        </w:rPr>
        <w:t xml:space="preserve"> </w:t>
      </w:r>
      <w:r w:rsidRPr="00643679">
        <w:rPr>
          <w:sz w:val="26"/>
          <w:szCs w:val="26"/>
          <w:rtl/>
          <w:lang w:bidi="ar-LB"/>
        </w:rPr>
        <w:t>المتحدة</w:t>
      </w:r>
      <w:r>
        <w:rPr>
          <w:sz w:val="26"/>
          <w:szCs w:val="26"/>
          <w:rtl/>
          <w:lang w:bidi="ar-LB"/>
        </w:rPr>
        <w:t xml:space="preserve"> </w:t>
      </w:r>
      <w:r w:rsidRPr="00643679">
        <w:rPr>
          <w:sz w:val="26"/>
          <w:szCs w:val="26"/>
          <w:rtl/>
          <w:lang w:bidi="ar-LB"/>
        </w:rPr>
        <w:t>لل</w:t>
      </w:r>
      <w:r>
        <w:rPr>
          <w:sz w:val="26"/>
          <w:szCs w:val="26"/>
          <w:rtl/>
          <w:lang w:bidi="ar-LB"/>
        </w:rPr>
        <w:t xml:space="preserve">بيئة </w:t>
      </w:r>
      <w:r w:rsidRPr="00643679">
        <w:rPr>
          <w:sz w:val="26"/>
          <w:szCs w:val="26"/>
          <w:rtl/>
          <w:lang w:bidi="ar-LB"/>
        </w:rPr>
        <w:t>و</w:t>
      </w:r>
      <w:r w:rsidR="00735C3E">
        <w:rPr>
          <w:sz w:val="26"/>
          <w:szCs w:val="26"/>
          <w:rtl/>
          <w:lang w:bidi="ar-LB"/>
        </w:rPr>
        <w:t>21,750</w:t>
      </w:r>
      <w:r>
        <w:rPr>
          <w:sz w:val="26"/>
          <w:szCs w:val="26"/>
          <w:rtl/>
          <w:lang w:bidi="ar-LB"/>
        </w:rPr>
        <w:t xml:space="preserve"> </w:t>
      </w:r>
      <w:r w:rsidRPr="00643679">
        <w:rPr>
          <w:sz w:val="26"/>
          <w:szCs w:val="26"/>
          <w:rtl/>
          <w:lang w:bidi="ar-LB"/>
        </w:rPr>
        <w:t>دولار</w:t>
      </w:r>
      <w:r w:rsidR="00735C3E">
        <w:rPr>
          <w:sz w:val="26"/>
          <w:szCs w:val="26"/>
          <w:rtl/>
          <w:lang w:bidi="ar-LB"/>
        </w:rPr>
        <w:t>ا</w:t>
      </w:r>
      <w:r>
        <w:rPr>
          <w:sz w:val="26"/>
          <w:szCs w:val="26"/>
          <w:rtl/>
          <w:lang w:bidi="ar-LB"/>
        </w:rPr>
        <w:t xml:space="preserve"> </w:t>
      </w:r>
      <w:r w:rsidRPr="00643679">
        <w:rPr>
          <w:sz w:val="26"/>
          <w:szCs w:val="26"/>
          <w:rtl/>
          <w:lang w:bidi="ar-LB"/>
        </w:rPr>
        <w:t>أمريكي</w:t>
      </w:r>
      <w:r w:rsidR="00735C3E">
        <w:rPr>
          <w:sz w:val="26"/>
          <w:szCs w:val="26"/>
          <w:rtl/>
          <w:lang w:bidi="ar-LB"/>
        </w:rPr>
        <w:t>ا</w:t>
      </w:r>
      <w:r>
        <w:rPr>
          <w:sz w:val="26"/>
          <w:szCs w:val="26"/>
          <w:rtl/>
          <w:lang w:bidi="ar-LB"/>
        </w:rPr>
        <w:t xml:space="preserve"> </w:t>
      </w:r>
      <w:r w:rsidRPr="00643679">
        <w:rPr>
          <w:sz w:val="26"/>
          <w:szCs w:val="26"/>
          <w:rtl/>
          <w:lang w:bidi="ar-LB"/>
        </w:rPr>
        <w:t>زائد</w:t>
      </w:r>
      <w:r>
        <w:rPr>
          <w:sz w:val="26"/>
          <w:szCs w:val="26"/>
          <w:rtl/>
          <w:lang w:bidi="ar-LB"/>
        </w:rPr>
        <w:t xml:space="preserve"> </w:t>
      </w:r>
      <w:r w:rsidR="00735C3E">
        <w:rPr>
          <w:sz w:val="26"/>
          <w:szCs w:val="26"/>
          <w:rtl/>
          <w:lang w:bidi="ar-LB"/>
        </w:rPr>
        <w:t>2,828</w:t>
      </w:r>
      <w:r>
        <w:rPr>
          <w:sz w:val="26"/>
          <w:szCs w:val="26"/>
          <w:rtl/>
          <w:lang w:bidi="ar-LB"/>
        </w:rPr>
        <w:t xml:space="preserve"> </w:t>
      </w:r>
      <w:r w:rsidRPr="00643679">
        <w:rPr>
          <w:sz w:val="26"/>
          <w:szCs w:val="26"/>
          <w:rtl/>
          <w:lang w:bidi="ar-LB"/>
        </w:rPr>
        <w:t>دولار</w:t>
      </w:r>
      <w:r w:rsidR="00735C3E">
        <w:rPr>
          <w:sz w:val="26"/>
          <w:szCs w:val="26"/>
          <w:rtl/>
          <w:lang w:bidi="ar-LB"/>
        </w:rPr>
        <w:t>ا</w:t>
      </w:r>
      <w:r>
        <w:rPr>
          <w:sz w:val="26"/>
          <w:szCs w:val="26"/>
          <w:rtl/>
          <w:lang w:bidi="ar-LB"/>
        </w:rPr>
        <w:t xml:space="preserve"> </w:t>
      </w:r>
      <w:r w:rsidRPr="00643679">
        <w:rPr>
          <w:sz w:val="26"/>
          <w:szCs w:val="26"/>
          <w:rtl/>
          <w:lang w:bidi="ar-LB"/>
        </w:rPr>
        <w:t>أمريكي</w:t>
      </w:r>
      <w:r w:rsidR="00735C3E">
        <w:rPr>
          <w:sz w:val="26"/>
          <w:szCs w:val="26"/>
          <w:rtl/>
          <w:lang w:bidi="ar-LB"/>
        </w:rPr>
        <w:t>ا</w:t>
      </w:r>
      <w:r>
        <w:rPr>
          <w:sz w:val="26"/>
          <w:szCs w:val="26"/>
          <w:rtl/>
          <w:lang w:bidi="ar-LB"/>
        </w:rPr>
        <w:t xml:space="preserve"> </w:t>
      </w:r>
      <w:r w:rsidRPr="00643679">
        <w:rPr>
          <w:sz w:val="26"/>
          <w:szCs w:val="26"/>
          <w:rtl/>
          <w:lang w:bidi="ar-LB"/>
        </w:rPr>
        <w:t>لتكاليف</w:t>
      </w:r>
      <w:r>
        <w:rPr>
          <w:sz w:val="26"/>
          <w:szCs w:val="26"/>
          <w:rtl/>
          <w:lang w:bidi="ar-LB"/>
        </w:rPr>
        <w:t xml:space="preserve"> </w:t>
      </w:r>
      <w:r w:rsidRPr="00643679">
        <w:rPr>
          <w:sz w:val="26"/>
          <w:szCs w:val="26"/>
          <w:rtl/>
          <w:lang w:bidi="ar-LB"/>
        </w:rPr>
        <w:t>دعم</w:t>
      </w:r>
      <w:r>
        <w:rPr>
          <w:sz w:val="26"/>
          <w:szCs w:val="26"/>
          <w:rtl/>
          <w:lang w:bidi="ar-LB"/>
        </w:rPr>
        <w:t xml:space="preserve"> منظمة الأمم المتحدة للتنمية الصناعية، حسب ما ورد في الاقتراح الأصلي، للفترة من يناير/كانون الثاني 2025 إلى ديسمبر/كانون الأول 202</w:t>
      </w:r>
      <w:r w:rsidR="00735C3E">
        <w:rPr>
          <w:sz w:val="26"/>
          <w:szCs w:val="26"/>
          <w:rtl/>
          <w:lang w:bidi="ar-LB"/>
        </w:rPr>
        <w:t>6</w:t>
      </w:r>
      <w:r>
        <w:rPr>
          <w:sz w:val="26"/>
          <w:szCs w:val="26"/>
          <w:rtl/>
          <w:lang w:bidi="ar-LB"/>
        </w:rPr>
        <w:t xml:space="preserve">. </w:t>
      </w:r>
    </w:p>
    <w:p w14:paraId="1AE8CD1C" w14:textId="77777777" w:rsidR="003B6D3C" w:rsidRDefault="003B6D3C" w:rsidP="003B6D3C">
      <w:pPr>
        <w:bidi/>
        <w:spacing w:before="240"/>
        <w:rPr>
          <w:b/>
          <w:bCs/>
          <w:sz w:val="26"/>
          <w:szCs w:val="26"/>
          <w:rtl/>
          <w:lang w:bidi="ar-LB"/>
        </w:rPr>
      </w:pPr>
      <w:r>
        <w:rPr>
          <w:b/>
          <w:bCs/>
          <w:sz w:val="26"/>
          <w:szCs w:val="26"/>
          <w:rtl/>
          <w:lang w:bidi="ar-LB"/>
        </w:rPr>
        <w:t>ثانيا الخلفية</w:t>
      </w:r>
    </w:p>
    <w:p w14:paraId="7011653D" w14:textId="77777777" w:rsidR="003B6D3C" w:rsidRDefault="003B6D3C" w:rsidP="003B6D3C">
      <w:pPr>
        <w:bidi/>
        <w:spacing w:before="240"/>
        <w:rPr>
          <w:sz w:val="26"/>
          <w:szCs w:val="26"/>
          <w:u w:val="single"/>
          <w:rtl/>
          <w:lang w:bidi="ar-LB"/>
        </w:rPr>
      </w:pPr>
      <w:r>
        <w:rPr>
          <w:sz w:val="26"/>
          <w:szCs w:val="26"/>
          <w:u w:val="single"/>
          <w:rtl/>
          <w:lang w:bidi="ar-LB"/>
        </w:rPr>
        <w:t>حالة تنفيذ خطة إدارة إزالة المواد الهيدروكلوروفلوروكربونية</w:t>
      </w:r>
    </w:p>
    <w:p w14:paraId="506D5D48" w14:textId="77777777" w:rsidR="00735C3E" w:rsidRDefault="00735C3E" w:rsidP="00735C3E">
      <w:pPr>
        <w:bidi/>
        <w:spacing w:before="240"/>
        <w:rPr>
          <w:sz w:val="26"/>
          <w:szCs w:val="26"/>
          <w:u w:val="single"/>
          <w:rtl/>
          <w:lang w:bidi="ar-LB"/>
        </w:rPr>
      </w:pPr>
    </w:p>
    <w:p w14:paraId="0EA06B33" w14:textId="0EECB253" w:rsidR="00735C3E" w:rsidRPr="00B92F9F" w:rsidRDefault="00735C3E" w:rsidP="00735C3E">
      <w:pPr>
        <w:bidi/>
        <w:spacing w:before="240" w:after="240"/>
        <w:rPr>
          <w:sz w:val="26"/>
          <w:szCs w:val="26"/>
          <w:lang w:val="en-CA" w:bidi="ar-LB"/>
        </w:rPr>
      </w:pPr>
      <w:r>
        <w:rPr>
          <w:sz w:val="26"/>
          <w:szCs w:val="26"/>
          <w:rtl/>
          <w:lang w:bidi="ar-LB"/>
        </w:rPr>
        <w:lastRenderedPageBreak/>
        <w:t>5.</w:t>
      </w:r>
      <w:r>
        <w:rPr>
          <w:sz w:val="26"/>
          <w:szCs w:val="26"/>
          <w:lang w:bidi="ar-LB"/>
        </w:rPr>
        <w:tab/>
      </w:r>
      <w:r>
        <w:rPr>
          <w:sz w:val="26"/>
          <w:szCs w:val="26"/>
          <w:rtl/>
          <w:lang w:bidi="ar-LB"/>
        </w:rPr>
        <w:t xml:space="preserve"> ترد في الجدول 1 المعلومات عن خطة إدارة إزالة المواد الهيدروكلوروفلوروكربونية في ليسوتو في شهر نوفمبر/تشرين الثاني 2024.</w:t>
      </w:r>
    </w:p>
    <w:p w14:paraId="3B3D476A" w14:textId="6CCE54DF" w:rsidR="00735C3E" w:rsidRDefault="00735C3E" w:rsidP="00735C3E">
      <w:pPr>
        <w:bidi/>
        <w:jc w:val="left"/>
        <w:rPr>
          <w:b/>
          <w:bCs/>
          <w:sz w:val="20"/>
          <w:rtl/>
          <w:lang w:bidi="ar-LB"/>
        </w:rPr>
      </w:pPr>
      <w:r>
        <w:rPr>
          <w:b/>
          <w:bCs/>
          <w:sz w:val="20"/>
          <w:rtl/>
          <w:lang w:bidi="ar-LB"/>
        </w:rPr>
        <w:t>الجدول 1. حالة تنفيذ خطة إدارة إزالة المواد الهيدروكلوروفلوروكربونية في ليسوتو</w:t>
      </w:r>
    </w:p>
    <w:tbl>
      <w:tblPr>
        <w:tblStyle w:val="TableGrid"/>
        <w:bidiVisual/>
        <w:tblW w:w="4995" w:type="pct"/>
        <w:tblLook w:val="04A0" w:firstRow="1" w:lastRow="0" w:firstColumn="1" w:lastColumn="0" w:noHBand="0" w:noVBand="1"/>
      </w:tblPr>
      <w:tblGrid>
        <w:gridCol w:w="3113"/>
        <w:gridCol w:w="3114"/>
        <w:gridCol w:w="3114"/>
      </w:tblGrid>
      <w:tr w:rsidR="00735C3E" w:rsidRPr="0048101C" w14:paraId="42A7DB66" w14:textId="77777777" w:rsidTr="004E11FC">
        <w:tc>
          <w:tcPr>
            <w:tcW w:w="1666" w:type="pct"/>
          </w:tcPr>
          <w:p w14:paraId="38E976B7" w14:textId="77777777" w:rsidR="00735C3E" w:rsidRPr="0048101C" w:rsidRDefault="00735C3E" w:rsidP="004E11FC">
            <w:pPr>
              <w:bidi/>
              <w:rPr>
                <w:b/>
                <w:bCs/>
                <w:sz w:val="18"/>
                <w:szCs w:val="18"/>
                <w:rtl/>
                <w:lang w:bidi="ar-LB"/>
              </w:rPr>
            </w:pPr>
          </w:p>
        </w:tc>
        <w:tc>
          <w:tcPr>
            <w:tcW w:w="1667" w:type="pct"/>
          </w:tcPr>
          <w:p w14:paraId="6F7C0FB6" w14:textId="77777777" w:rsidR="00735C3E" w:rsidRPr="0048101C" w:rsidRDefault="00735C3E" w:rsidP="004E11FC">
            <w:pPr>
              <w:bidi/>
              <w:jc w:val="center"/>
              <w:rPr>
                <w:b/>
                <w:bCs/>
                <w:sz w:val="18"/>
                <w:szCs w:val="18"/>
                <w:rtl/>
                <w:lang w:bidi="ar-LB"/>
              </w:rPr>
            </w:pPr>
            <w:r w:rsidRPr="0048101C">
              <w:rPr>
                <w:b/>
                <w:bCs/>
                <w:sz w:val="18"/>
                <w:szCs w:val="18"/>
                <w:rtl/>
                <w:lang w:bidi="ar-LB"/>
              </w:rPr>
              <w:t>المرحلة</w:t>
            </w:r>
            <w:r>
              <w:rPr>
                <w:b/>
                <w:bCs/>
                <w:sz w:val="18"/>
                <w:szCs w:val="18"/>
                <w:rtl/>
                <w:lang w:bidi="ar-LB"/>
              </w:rPr>
              <w:t xml:space="preserve"> </w:t>
            </w:r>
            <w:r w:rsidRPr="0048101C">
              <w:rPr>
                <w:b/>
                <w:bCs/>
                <w:sz w:val="18"/>
                <w:szCs w:val="18"/>
                <w:rtl/>
                <w:lang w:bidi="ar-LB"/>
              </w:rPr>
              <w:t>الأولى</w:t>
            </w:r>
          </w:p>
        </w:tc>
        <w:tc>
          <w:tcPr>
            <w:tcW w:w="1667" w:type="pct"/>
          </w:tcPr>
          <w:p w14:paraId="0573B308" w14:textId="77777777" w:rsidR="00735C3E" w:rsidRPr="0048101C" w:rsidRDefault="00735C3E" w:rsidP="004E11FC">
            <w:pPr>
              <w:bidi/>
              <w:jc w:val="center"/>
              <w:rPr>
                <w:b/>
                <w:bCs/>
                <w:sz w:val="18"/>
                <w:szCs w:val="18"/>
                <w:rtl/>
                <w:lang w:bidi="ar-LB"/>
              </w:rPr>
            </w:pPr>
            <w:r w:rsidRPr="0048101C">
              <w:rPr>
                <w:b/>
                <w:bCs/>
                <w:sz w:val="18"/>
                <w:szCs w:val="18"/>
                <w:rtl/>
                <w:lang w:bidi="ar-LB"/>
              </w:rPr>
              <w:t>المرحلة</w:t>
            </w:r>
            <w:r>
              <w:rPr>
                <w:b/>
                <w:bCs/>
                <w:sz w:val="18"/>
                <w:szCs w:val="18"/>
                <w:rtl/>
                <w:lang w:bidi="ar-LB"/>
              </w:rPr>
              <w:t xml:space="preserve"> </w:t>
            </w:r>
            <w:r w:rsidRPr="0048101C">
              <w:rPr>
                <w:b/>
                <w:bCs/>
                <w:sz w:val="18"/>
                <w:szCs w:val="18"/>
                <w:rtl/>
                <w:lang w:bidi="ar-LB"/>
              </w:rPr>
              <w:t>الثانية</w:t>
            </w:r>
          </w:p>
        </w:tc>
      </w:tr>
      <w:tr w:rsidR="00735C3E" w:rsidRPr="0048101C" w14:paraId="7265A125" w14:textId="77777777" w:rsidTr="004E11FC">
        <w:tc>
          <w:tcPr>
            <w:tcW w:w="1666" w:type="pct"/>
          </w:tcPr>
          <w:p w14:paraId="3C98B950" w14:textId="77777777" w:rsidR="00735C3E" w:rsidRPr="0048101C" w:rsidRDefault="00735C3E" w:rsidP="004E11FC">
            <w:pPr>
              <w:bidi/>
              <w:rPr>
                <w:b/>
                <w:bCs/>
                <w:sz w:val="18"/>
                <w:szCs w:val="18"/>
                <w:rtl/>
                <w:lang w:bidi="ar-LB"/>
              </w:rPr>
            </w:pPr>
            <w:r w:rsidRPr="0048101C">
              <w:rPr>
                <w:b/>
                <w:bCs/>
                <w:sz w:val="18"/>
                <w:szCs w:val="18"/>
                <w:rtl/>
                <w:lang w:bidi="ar-LB"/>
              </w:rPr>
              <w:t>الاجتماع</w:t>
            </w:r>
            <w:r>
              <w:rPr>
                <w:b/>
                <w:bCs/>
                <w:sz w:val="18"/>
                <w:szCs w:val="18"/>
                <w:rtl/>
                <w:lang w:bidi="ar-LB"/>
              </w:rPr>
              <w:t xml:space="preserve"> </w:t>
            </w:r>
            <w:r w:rsidRPr="0048101C">
              <w:rPr>
                <w:b/>
                <w:bCs/>
                <w:sz w:val="18"/>
                <w:szCs w:val="18"/>
                <w:rtl/>
                <w:lang w:bidi="ar-LB"/>
              </w:rPr>
              <w:t>حيث</w:t>
            </w:r>
            <w:r>
              <w:rPr>
                <w:b/>
                <w:bCs/>
                <w:sz w:val="18"/>
                <w:szCs w:val="18"/>
                <w:rtl/>
                <w:lang w:bidi="ar-LB"/>
              </w:rPr>
              <w:t xml:space="preserve"> </w:t>
            </w:r>
            <w:r w:rsidRPr="0048101C">
              <w:rPr>
                <w:b/>
                <w:bCs/>
                <w:sz w:val="18"/>
                <w:szCs w:val="18"/>
                <w:rtl/>
                <w:lang w:bidi="ar-LB"/>
              </w:rPr>
              <w:t>تمّ</w:t>
            </w:r>
            <w:r>
              <w:rPr>
                <w:b/>
                <w:bCs/>
                <w:sz w:val="18"/>
                <w:szCs w:val="18"/>
                <w:rtl/>
                <w:lang w:bidi="ar-LB"/>
              </w:rPr>
              <w:t xml:space="preserve"> </w:t>
            </w:r>
            <w:r w:rsidRPr="0048101C">
              <w:rPr>
                <w:b/>
                <w:bCs/>
                <w:sz w:val="18"/>
                <w:szCs w:val="18"/>
                <w:rtl/>
                <w:lang w:bidi="ar-LB"/>
              </w:rPr>
              <w:t>إقرار</w:t>
            </w:r>
            <w:r>
              <w:rPr>
                <w:b/>
                <w:bCs/>
                <w:sz w:val="18"/>
                <w:szCs w:val="18"/>
                <w:rtl/>
                <w:lang w:bidi="ar-LB"/>
              </w:rPr>
              <w:t xml:space="preserve"> </w:t>
            </w:r>
            <w:r w:rsidRPr="0048101C">
              <w:rPr>
                <w:b/>
                <w:bCs/>
                <w:sz w:val="18"/>
                <w:szCs w:val="18"/>
                <w:rtl/>
                <w:lang w:bidi="ar-LB"/>
              </w:rPr>
              <w:t>الخطة/تحيينها</w:t>
            </w:r>
          </w:p>
        </w:tc>
        <w:tc>
          <w:tcPr>
            <w:tcW w:w="1667" w:type="pct"/>
          </w:tcPr>
          <w:p w14:paraId="4A0A030F" w14:textId="6882F51E" w:rsidR="00735C3E" w:rsidRPr="0048101C" w:rsidRDefault="00735C3E" w:rsidP="004E11FC">
            <w:pPr>
              <w:bidi/>
              <w:jc w:val="center"/>
              <w:rPr>
                <w:sz w:val="18"/>
                <w:szCs w:val="18"/>
                <w:rtl/>
                <w:lang w:bidi="ar-LB"/>
              </w:rPr>
            </w:pPr>
            <w:r>
              <w:rPr>
                <w:sz w:val="18"/>
                <w:szCs w:val="18"/>
                <w:rtl/>
                <w:lang w:bidi="ar-LB"/>
              </w:rPr>
              <w:t>64 و73 و80</w:t>
            </w:r>
          </w:p>
        </w:tc>
        <w:tc>
          <w:tcPr>
            <w:tcW w:w="1667" w:type="pct"/>
          </w:tcPr>
          <w:p w14:paraId="7D243DD9" w14:textId="7FC6B81C" w:rsidR="00735C3E" w:rsidRPr="0048101C" w:rsidRDefault="00735C3E" w:rsidP="004E11FC">
            <w:pPr>
              <w:bidi/>
              <w:jc w:val="center"/>
              <w:rPr>
                <w:sz w:val="18"/>
                <w:szCs w:val="18"/>
                <w:rtl/>
                <w:lang w:bidi="ar-LB"/>
              </w:rPr>
            </w:pPr>
            <w:r>
              <w:rPr>
                <w:sz w:val="18"/>
                <w:szCs w:val="18"/>
                <w:rtl/>
                <w:lang w:bidi="ar-LB"/>
              </w:rPr>
              <w:t>87 و93</w:t>
            </w:r>
          </w:p>
        </w:tc>
      </w:tr>
      <w:tr w:rsidR="00735C3E" w:rsidRPr="0048101C" w14:paraId="097F09AD" w14:textId="77777777" w:rsidTr="004E11FC">
        <w:tc>
          <w:tcPr>
            <w:tcW w:w="1666" w:type="pct"/>
          </w:tcPr>
          <w:p w14:paraId="3FE3F743" w14:textId="77777777" w:rsidR="00735C3E" w:rsidRPr="0048101C" w:rsidRDefault="00735C3E" w:rsidP="004E11FC">
            <w:pPr>
              <w:bidi/>
              <w:rPr>
                <w:b/>
                <w:bCs/>
                <w:sz w:val="18"/>
                <w:szCs w:val="18"/>
                <w:rtl/>
                <w:lang w:bidi="ar-LB"/>
              </w:rPr>
            </w:pPr>
            <w:r w:rsidRPr="0048101C">
              <w:rPr>
                <w:b/>
                <w:bCs/>
                <w:sz w:val="18"/>
                <w:szCs w:val="18"/>
                <w:rtl/>
                <w:lang w:bidi="ar-LB"/>
              </w:rPr>
              <w:t>التخفيض</w:t>
            </w:r>
            <w:r>
              <w:rPr>
                <w:b/>
                <w:bCs/>
                <w:sz w:val="18"/>
                <w:szCs w:val="18"/>
                <w:rtl/>
                <w:lang w:bidi="ar-LB"/>
              </w:rPr>
              <w:t xml:space="preserve"> </w:t>
            </w:r>
            <w:r w:rsidRPr="0048101C">
              <w:rPr>
                <w:b/>
                <w:bCs/>
                <w:sz w:val="18"/>
                <w:szCs w:val="18"/>
                <w:rtl/>
                <w:lang w:bidi="ar-LB"/>
              </w:rPr>
              <w:t>بالنسبة</w:t>
            </w:r>
            <w:r>
              <w:rPr>
                <w:b/>
                <w:bCs/>
                <w:sz w:val="18"/>
                <w:szCs w:val="18"/>
                <w:rtl/>
                <w:lang w:bidi="ar-LB"/>
              </w:rPr>
              <w:t xml:space="preserve"> </w:t>
            </w:r>
            <w:r w:rsidRPr="0048101C">
              <w:rPr>
                <w:b/>
                <w:bCs/>
                <w:sz w:val="18"/>
                <w:szCs w:val="18"/>
                <w:rtl/>
                <w:lang w:bidi="ar-LB"/>
              </w:rPr>
              <w:t>إلى</w:t>
            </w:r>
            <w:r>
              <w:rPr>
                <w:b/>
                <w:bCs/>
                <w:sz w:val="18"/>
                <w:szCs w:val="18"/>
                <w:rtl/>
                <w:lang w:bidi="ar-LB"/>
              </w:rPr>
              <w:t xml:space="preserve"> </w:t>
            </w:r>
            <w:r w:rsidRPr="0048101C">
              <w:rPr>
                <w:b/>
                <w:bCs/>
                <w:sz w:val="18"/>
                <w:szCs w:val="18"/>
                <w:rtl/>
                <w:lang w:bidi="ar-LB"/>
              </w:rPr>
              <w:t>خط</w:t>
            </w:r>
            <w:r>
              <w:rPr>
                <w:b/>
                <w:bCs/>
                <w:sz w:val="18"/>
                <w:szCs w:val="18"/>
                <w:rtl/>
                <w:lang w:bidi="ar-LB"/>
              </w:rPr>
              <w:t xml:space="preserve"> </w:t>
            </w:r>
            <w:r w:rsidRPr="0048101C">
              <w:rPr>
                <w:b/>
                <w:bCs/>
                <w:sz w:val="18"/>
                <w:szCs w:val="18"/>
                <w:rtl/>
                <w:lang w:bidi="ar-LB"/>
              </w:rPr>
              <w:t>الأساس</w:t>
            </w:r>
          </w:p>
        </w:tc>
        <w:tc>
          <w:tcPr>
            <w:tcW w:w="1667" w:type="pct"/>
          </w:tcPr>
          <w:p w14:paraId="279191B2" w14:textId="77777777" w:rsidR="00735C3E" w:rsidRPr="0048101C" w:rsidRDefault="00735C3E" w:rsidP="004E11FC">
            <w:pPr>
              <w:bidi/>
              <w:jc w:val="center"/>
              <w:rPr>
                <w:sz w:val="18"/>
                <w:szCs w:val="18"/>
                <w:rtl/>
                <w:lang w:bidi="ar-LB"/>
              </w:rPr>
            </w:pPr>
            <w:r w:rsidRPr="0048101C">
              <w:rPr>
                <w:sz w:val="18"/>
                <w:szCs w:val="18"/>
                <w:rtl/>
                <w:lang w:bidi="ar-LB"/>
              </w:rPr>
              <w:t>35%</w:t>
            </w:r>
            <w:r>
              <w:rPr>
                <w:sz w:val="18"/>
                <w:szCs w:val="18"/>
                <w:rtl/>
                <w:lang w:bidi="ar-LB"/>
              </w:rPr>
              <w:t xml:space="preserve"> </w:t>
            </w:r>
            <w:r w:rsidRPr="0048101C">
              <w:rPr>
                <w:sz w:val="18"/>
                <w:szCs w:val="18"/>
                <w:rtl/>
                <w:lang w:bidi="ar-LB"/>
              </w:rPr>
              <w:t>بحلول</w:t>
            </w:r>
            <w:r>
              <w:rPr>
                <w:sz w:val="18"/>
                <w:szCs w:val="18"/>
                <w:rtl/>
                <w:lang w:bidi="ar-LB"/>
              </w:rPr>
              <w:t xml:space="preserve"> </w:t>
            </w:r>
            <w:r w:rsidRPr="0048101C">
              <w:rPr>
                <w:sz w:val="18"/>
                <w:szCs w:val="18"/>
                <w:rtl/>
                <w:lang w:bidi="ar-LB"/>
              </w:rPr>
              <w:t>عام</w:t>
            </w:r>
            <w:r>
              <w:rPr>
                <w:sz w:val="18"/>
                <w:szCs w:val="18"/>
                <w:rtl/>
                <w:lang w:bidi="ar-LB"/>
              </w:rPr>
              <w:t xml:space="preserve"> </w:t>
            </w:r>
            <w:r w:rsidRPr="0048101C">
              <w:rPr>
                <w:sz w:val="18"/>
                <w:szCs w:val="18"/>
                <w:rtl/>
                <w:lang w:bidi="ar-LB"/>
              </w:rPr>
              <w:t>2020</w:t>
            </w:r>
          </w:p>
        </w:tc>
        <w:tc>
          <w:tcPr>
            <w:tcW w:w="1667" w:type="pct"/>
          </w:tcPr>
          <w:p w14:paraId="168F10AA" w14:textId="77777777" w:rsidR="00735C3E" w:rsidRPr="0048101C" w:rsidRDefault="00735C3E" w:rsidP="004E11FC">
            <w:pPr>
              <w:bidi/>
              <w:jc w:val="center"/>
              <w:rPr>
                <w:sz w:val="18"/>
                <w:szCs w:val="18"/>
                <w:rtl/>
                <w:lang w:bidi="ar-LB"/>
              </w:rPr>
            </w:pPr>
            <w:r w:rsidRPr="0048101C">
              <w:rPr>
                <w:sz w:val="18"/>
                <w:szCs w:val="18"/>
                <w:rtl/>
                <w:lang w:bidi="ar-LB"/>
              </w:rPr>
              <w:t>100%</w:t>
            </w:r>
            <w:r>
              <w:rPr>
                <w:sz w:val="18"/>
                <w:szCs w:val="18"/>
                <w:rtl/>
                <w:lang w:bidi="ar-LB"/>
              </w:rPr>
              <w:t xml:space="preserve"> </w:t>
            </w:r>
            <w:r w:rsidRPr="0048101C">
              <w:rPr>
                <w:sz w:val="18"/>
                <w:szCs w:val="18"/>
                <w:rtl/>
                <w:lang w:bidi="ar-LB"/>
              </w:rPr>
              <w:t>بحلول</w:t>
            </w:r>
            <w:r>
              <w:rPr>
                <w:sz w:val="18"/>
                <w:szCs w:val="18"/>
                <w:rtl/>
                <w:lang w:bidi="ar-LB"/>
              </w:rPr>
              <w:t xml:space="preserve"> </w:t>
            </w:r>
            <w:r w:rsidRPr="0048101C">
              <w:rPr>
                <w:sz w:val="18"/>
                <w:szCs w:val="18"/>
                <w:rtl/>
                <w:lang w:bidi="ar-LB"/>
              </w:rPr>
              <w:t>عام</w:t>
            </w:r>
            <w:r>
              <w:rPr>
                <w:sz w:val="18"/>
                <w:szCs w:val="18"/>
                <w:rtl/>
                <w:lang w:bidi="ar-LB"/>
              </w:rPr>
              <w:t xml:space="preserve"> </w:t>
            </w:r>
            <w:r w:rsidRPr="0048101C">
              <w:rPr>
                <w:sz w:val="18"/>
                <w:szCs w:val="18"/>
                <w:rtl/>
                <w:lang w:bidi="ar-LB"/>
              </w:rPr>
              <w:t>2030</w:t>
            </w:r>
          </w:p>
        </w:tc>
      </w:tr>
      <w:tr w:rsidR="00735C3E" w:rsidRPr="0048101C" w14:paraId="2AAFD7F0" w14:textId="77777777" w:rsidTr="004E11FC">
        <w:tc>
          <w:tcPr>
            <w:tcW w:w="1666" w:type="pct"/>
          </w:tcPr>
          <w:p w14:paraId="69A2E300" w14:textId="77777777" w:rsidR="00735C3E" w:rsidRPr="0048101C" w:rsidRDefault="00735C3E" w:rsidP="004E11FC">
            <w:pPr>
              <w:bidi/>
              <w:rPr>
                <w:b/>
                <w:bCs/>
                <w:sz w:val="18"/>
                <w:szCs w:val="18"/>
                <w:rtl/>
                <w:lang w:bidi="ar-LB"/>
              </w:rPr>
            </w:pPr>
            <w:r w:rsidRPr="0048101C">
              <w:rPr>
                <w:b/>
                <w:bCs/>
                <w:sz w:val="18"/>
                <w:szCs w:val="18"/>
                <w:rtl/>
                <w:lang w:bidi="ar-LB"/>
              </w:rPr>
              <w:t>كلفة</w:t>
            </w:r>
            <w:r>
              <w:rPr>
                <w:b/>
                <w:bCs/>
                <w:sz w:val="18"/>
                <w:szCs w:val="18"/>
                <w:rtl/>
                <w:lang w:bidi="ar-LB"/>
              </w:rPr>
              <w:t xml:space="preserve"> </w:t>
            </w:r>
            <w:r w:rsidRPr="0048101C">
              <w:rPr>
                <w:b/>
                <w:bCs/>
                <w:sz w:val="18"/>
                <w:szCs w:val="18"/>
                <w:rtl/>
                <w:lang w:bidi="ar-LB"/>
              </w:rPr>
              <w:t>المشروع</w:t>
            </w:r>
            <w:r>
              <w:rPr>
                <w:b/>
                <w:bCs/>
                <w:sz w:val="18"/>
                <w:szCs w:val="18"/>
                <w:rtl/>
                <w:lang w:bidi="ar-LB"/>
              </w:rPr>
              <w:t xml:space="preserve"> </w:t>
            </w:r>
            <w:r w:rsidRPr="0048101C">
              <w:rPr>
                <w:b/>
                <w:bCs/>
                <w:sz w:val="18"/>
                <w:szCs w:val="18"/>
                <w:rtl/>
                <w:lang w:bidi="ar-LB"/>
              </w:rPr>
              <w:t>الإجمالية</w:t>
            </w:r>
            <w:r>
              <w:rPr>
                <w:b/>
                <w:bCs/>
                <w:sz w:val="18"/>
                <w:szCs w:val="18"/>
                <w:rtl/>
                <w:lang w:bidi="ar-LB"/>
              </w:rPr>
              <w:t xml:space="preserve"> (دولار أمريكي)</w:t>
            </w:r>
          </w:p>
        </w:tc>
        <w:tc>
          <w:tcPr>
            <w:tcW w:w="1667" w:type="pct"/>
          </w:tcPr>
          <w:p w14:paraId="28EB56D6" w14:textId="219655E5" w:rsidR="00735C3E" w:rsidRPr="0048101C" w:rsidRDefault="00735C3E" w:rsidP="004E11FC">
            <w:pPr>
              <w:bidi/>
              <w:jc w:val="center"/>
              <w:rPr>
                <w:sz w:val="18"/>
                <w:szCs w:val="18"/>
                <w:rtl/>
                <w:lang w:bidi="ar-LB"/>
              </w:rPr>
            </w:pPr>
            <w:r>
              <w:rPr>
                <w:sz w:val="18"/>
                <w:szCs w:val="18"/>
                <w:rtl/>
                <w:lang w:bidi="ar-LB"/>
              </w:rPr>
              <w:t>280,000</w:t>
            </w:r>
          </w:p>
        </w:tc>
        <w:tc>
          <w:tcPr>
            <w:tcW w:w="1667" w:type="pct"/>
          </w:tcPr>
          <w:p w14:paraId="676F0F6E" w14:textId="1BE088D2" w:rsidR="00735C3E" w:rsidRPr="0048101C" w:rsidRDefault="00735C3E" w:rsidP="004E11FC">
            <w:pPr>
              <w:bidi/>
              <w:jc w:val="center"/>
              <w:rPr>
                <w:sz w:val="18"/>
                <w:szCs w:val="18"/>
                <w:rtl/>
                <w:lang w:bidi="ar-LB"/>
              </w:rPr>
            </w:pPr>
            <w:r>
              <w:rPr>
                <w:sz w:val="18"/>
                <w:szCs w:val="18"/>
                <w:rtl/>
                <w:lang w:bidi="ar-LB"/>
              </w:rPr>
              <w:t>570,000</w:t>
            </w:r>
          </w:p>
        </w:tc>
      </w:tr>
      <w:tr w:rsidR="00735C3E" w:rsidRPr="0048101C" w14:paraId="26ABA9C0" w14:textId="77777777" w:rsidTr="004E11FC">
        <w:tc>
          <w:tcPr>
            <w:tcW w:w="1666" w:type="pct"/>
          </w:tcPr>
          <w:p w14:paraId="36FBD806" w14:textId="77777777" w:rsidR="00735C3E" w:rsidRPr="0048101C" w:rsidRDefault="00735C3E" w:rsidP="004E11FC">
            <w:pPr>
              <w:bidi/>
              <w:rPr>
                <w:b/>
                <w:bCs/>
                <w:sz w:val="18"/>
                <w:szCs w:val="18"/>
                <w:rtl/>
                <w:lang w:bidi="ar-LB"/>
              </w:rPr>
            </w:pPr>
            <w:r w:rsidRPr="0048101C">
              <w:rPr>
                <w:b/>
                <w:bCs/>
                <w:sz w:val="18"/>
                <w:szCs w:val="18"/>
                <w:rtl/>
                <w:lang w:bidi="ar-LB"/>
              </w:rPr>
              <w:t>تاريخ</w:t>
            </w:r>
            <w:r>
              <w:rPr>
                <w:b/>
                <w:bCs/>
                <w:sz w:val="18"/>
                <w:szCs w:val="18"/>
                <w:rtl/>
                <w:lang w:bidi="ar-LB"/>
              </w:rPr>
              <w:t xml:space="preserve"> ال</w:t>
            </w:r>
            <w:r w:rsidRPr="0048101C">
              <w:rPr>
                <w:b/>
                <w:bCs/>
                <w:sz w:val="18"/>
                <w:szCs w:val="18"/>
                <w:rtl/>
                <w:lang w:bidi="ar-LB"/>
              </w:rPr>
              <w:t>إنجاز</w:t>
            </w:r>
            <w:r>
              <w:rPr>
                <w:b/>
                <w:bCs/>
                <w:sz w:val="18"/>
                <w:szCs w:val="18"/>
                <w:rtl/>
                <w:lang w:bidi="ar-LB"/>
              </w:rPr>
              <w:t xml:space="preserve"> </w:t>
            </w:r>
            <w:r w:rsidRPr="0048101C">
              <w:rPr>
                <w:b/>
                <w:bCs/>
                <w:sz w:val="18"/>
                <w:szCs w:val="18"/>
                <w:rtl/>
                <w:lang w:bidi="ar-LB"/>
              </w:rPr>
              <w:t>(فعلي/مقدر)</w:t>
            </w:r>
          </w:p>
        </w:tc>
        <w:tc>
          <w:tcPr>
            <w:tcW w:w="1667" w:type="pct"/>
          </w:tcPr>
          <w:p w14:paraId="769B1CBE" w14:textId="2C276B63" w:rsidR="00735C3E" w:rsidRPr="0048101C" w:rsidRDefault="00735C3E" w:rsidP="004E11FC">
            <w:pPr>
              <w:bidi/>
              <w:jc w:val="center"/>
              <w:rPr>
                <w:sz w:val="18"/>
                <w:szCs w:val="18"/>
                <w:rtl/>
                <w:lang w:bidi="ar-LB"/>
              </w:rPr>
            </w:pPr>
            <w:r w:rsidRPr="0048101C">
              <w:rPr>
                <w:sz w:val="18"/>
                <w:szCs w:val="18"/>
                <w:rtl/>
                <w:lang w:bidi="ar-LB"/>
              </w:rPr>
              <w:t>31</w:t>
            </w:r>
            <w:r>
              <w:rPr>
                <w:sz w:val="18"/>
                <w:szCs w:val="18"/>
                <w:rtl/>
                <w:lang w:bidi="ar-LB"/>
              </w:rPr>
              <w:t xml:space="preserve"> </w:t>
            </w:r>
            <w:r w:rsidRPr="0048101C">
              <w:rPr>
                <w:sz w:val="18"/>
                <w:szCs w:val="18"/>
                <w:rtl/>
                <w:lang w:bidi="ar-LB"/>
              </w:rPr>
              <w:t>ديسمبر/كانون</w:t>
            </w:r>
            <w:r>
              <w:rPr>
                <w:sz w:val="18"/>
                <w:szCs w:val="18"/>
                <w:rtl/>
                <w:lang w:bidi="ar-LB"/>
              </w:rPr>
              <w:t xml:space="preserve"> </w:t>
            </w:r>
            <w:r w:rsidRPr="0048101C">
              <w:rPr>
                <w:sz w:val="18"/>
                <w:szCs w:val="18"/>
                <w:rtl/>
                <w:lang w:bidi="ar-LB"/>
              </w:rPr>
              <w:t>الأول</w:t>
            </w:r>
            <w:r>
              <w:rPr>
                <w:sz w:val="18"/>
                <w:szCs w:val="18"/>
                <w:rtl/>
                <w:lang w:bidi="ar-LB"/>
              </w:rPr>
              <w:t xml:space="preserve"> 2021</w:t>
            </w:r>
          </w:p>
        </w:tc>
        <w:tc>
          <w:tcPr>
            <w:tcW w:w="1667" w:type="pct"/>
          </w:tcPr>
          <w:p w14:paraId="37AA9890" w14:textId="77777777" w:rsidR="00735C3E" w:rsidRPr="0048101C" w:rsidRDefault="00735C3E" w:rsidP="004E11FC">
            <w:pPr>
              <w:bidi/>
              <w:jc w:val="center"/>
              <w:rPr>
                <w:sz w:val="18"/>
                <w:szCs w:val="18"/>
                <w:rtl/>
                <w:lang w:bidi="ar-LB"/>
              </w:rPr>
            </w:pPr>
            <w:r w:rsidRPr="0048101C">
              <w:rPr>
                <w:sz w:val="18"/>
                <w:szCs w:val="18"/>
                <w:rtl/>
                <w:lang w:bidi="ar-LB"/>
              </w:rPr>
              <w:t>31</w:t>
            </w:r>
            <w:r>
              <w:rPr>
                <w:sz w:val="18"/>
                <w:szCs w:val="18"/>
                <w:rtl/>
                <w:lang w:bidi="ar-LB"/>
              </w:rPr>
              <w:t xml:space="preserve"> </w:t>
            </w:r>
            <w:r w:rsidRPr="0048101C">
              <w:rPr>
                <w:sz w:val="18"/>
                <w:szCs w:val="18"/>
                <w:rtl/>
                <w:lang w:bidi="ar-LB"/>
              </w:rPr>
              <w:t>ديسمبر/كانون</w:t>
            </w:r>
            <w:r>
              <w:rPr>
                <w:sz w:val="18"/>
                <w:szCs w:val="18"/>
                <w:rtl/>
                <w:lang w:bidi="ar-LB"/>
              </w:rPr>
              <w:t xml:space="preserve"> </w:t>
            </w:r>
            <w:r w:rsidRPr="0048101C">
              <w:rPr>
                <w:sz w:val="18"/>
                <w:szCs w:val="18"/>
                <w:rtl/>
                <w:lang w:bidi="ar-LB"/>
              </w:rPr>
              <w:t>الأول</w:t>
            </w:r>
            <w:r>
              <w:rPr>
                <w:sz w:val="18"/>
                <w:szCs w:val="18"/>
                <w:rtl/>
                <w:lang w:bidi="ar-LB"/>
              </w:rPr>
              <w:t xml:space="preserve"> </w:t>
            </w:r>
            <w:r w:rsidRPr="0048101C">
              <w:rPr>
                <w:sz w:val="18"/>
                <w:szCs w:val="18"/>
                <w:rtl/>
                <w:lang w:bidi="ar-LB"/>
              </w:rPr>
              <w:t>2031</w:t>
            </w:r>
          </w:p>
        </w:tc>
      </w:tr>
    </w:tbl>
    <w:p w14:paraId="229BF1A2" w14:textId="77777777" w:rsidR="00735C3E" w:rsidRDefault="00735C3E" w:rsidP="00735C3E">
      <w:pPr>
        <w:pStyle w:val="StyleHeader4Para4Left0Firstline0"/>
        <w:numPr>
          <w:ilvl w:val="0"/>
          <w:numId w:val="0"/>
        </w:numPr>
        <w:tabs>
          <w:tab w:val="clear" w:pos="2880"/>
          <w:tab w:val="clear" w:pos="5760"/>
          <w:tab w:val="left" w:pos="4"/>
        </w:tabs>
        <w:bidi/>
        <w:spacing w:before="240" w:after="0"/>
        <w:jc w:val="left"/>
        <w:rPr>
          <w:sz w:val="26"/>
          <w:szCs w:val="26"/>
          <w:u w:val="single"/>
          <w:rtl/>
          <w:lang w:bidi="ar-LB"/>
        </w:rPr>
      </w:pPr>
      <w:r>
        <w:rPr>
          <w:sz w:val="26"/>
          <w:szCs w:val="26"/>
          <w:u w:val="single"/>
          <w:rtl/>
          <w:lang w:bidi="ar-LB"/>
        </w:rPr>
        <w:t>حالة تنفيذ الأنشطة السابقة المتعلقة بالمواد الهيدروفلوروكربونية</w:t>
      </w:r>
    </w:p>
    <w:p w14:paraId="5391A73F" w14:textId="358FBFD2" w:rsidR="00735C3E" w:rsidRDefault="00735C3E" w:rsidP="00735C3E">
      <w:pPr>
        <w:pStyle w:val="StyleHeader4Para4Left0Firstline0"/>
        <w:numPr>
          <w:ilvl w:val="0"/>
          <w:numId w:val="0"/>
        </w:numPr>
        <w:tabs>
          <w:tab w:val="clear" w:pos="2880"/>
          <w:tab w:val="clear" w:pos="5760"/>
          <w:tab w:val="left" w:pos="4"/>
        </w:tabs>
        <w:bidi/>
        <w:spacing w:before="240"/>
        <w:jc w:val="left"/>
        <w:rPr>
          <w:sz w:val="26"/>
          <w:szCs w:val="26"/>
          <w:rtl/>
          <w:lang w:bidi="ar-LB"/>
        </w:rPr>
      </w:pPr>
      <w:r>
        <w:rPr>
          <w:sz w:val="26"/>
          <w:szCs w:val="26"/>
          <w:rtl/>
          <w:lang w:bidi="ar-LB"/>
        </w:rPr>
        <w:t>6.</w:t>
      </w:r>
      <w:r>
        <w:rPr>
          <w:sz w:val="26"/>
          <w:szCs w:val="26"/>
          <w:lang w:bidi="ar-LB"/>
        </w:rPr>
        <w:tab/>
      </w:r>
      <w:r>
        <w:rPr>
          <w:sz w:val="26"/>
          <w:szCs w:val="26"/>
          <w:rtl/>
          <w:lang w:bidi="ar-LB"/>
        </w:rPr>
        <w:t xml:space="preserve"> ترد في الجدول الثاني لمحة عن الأنشطة المنفذة في ليسوتو في سياق تعديل كيغالي بتمويل من الصندوق المتعدد الأطراف.</w:t>
      </w:r>
    </w:p>
    <w:p w14:paraId="15C9FC19" w14:textId="3C23613D" w:rsidR="00735C3E" w:rsidRDefault="00735C3E" w:rsidP="00735C3E">
      <w:pPr>
        <w:pStyle w:val="StyleHeader4Para4Left0Firstline0"/>
        <w:numPr>
          <w:ilvl w:val="0"/>
          <w:numId w:val="0"/>
        </w:numPr>
        <w:tabs>
          <w:tab w:val="clear" w:pos="2880"/>
          <w:tab w:val="clear" w:pos="5760"/>
          <w:tab w:val="left" w:pos="4"/>
        </w:tabs>
        <w:bidi/>
        <w:spacing w:after="0"/>
        <w:jc w:val="left"/>
        <w:rPr>
          <w:b/>
          <w:bCs/>
          <w:rtl/>
          <w:lang w:bidi="ar-LB"/>
        </w:rPr>
      </w:pPr>
      <w:r>
        <w:rPr>
          <w:b/>
          <w:bCs/>
          <w:rtl/>
          <w:lang w:bidi="ar-LB"/>
        </w:rPr>
        <w:t xml:space="preserve">الجدول 2. </w:t>
      </w:r>
      <w:r w:rsidRPr="0048101C">
        <w:rPr>
          <w:b/>
          <w:bCs/>
          <w:rtl/>
          <w:lang w:bidi="ar-LB"/>
        </w:rPr>
        <w:t>الأنشطة</w:t>
      </w:r>
      <w:r>
        <w:rPr>
          <w:b/>
          <w:bCs/>
          <w:rtl/>
          <w:lang w:bidi="ar-LB"/>
        </w:rPr>
        <w:t xml:space="preserve"> </w:t>
      </w:r>
      <w:r w:rsidRPr="0048101C">
        <w:rPr>
          <w:b/>
          <w:bCs/>
          <w:rtl/>
          <w:lang w:bidi="ar-LB"/>
        </w:rPr>
        <w:t>المتعلقة</w:t>
      </w:r>
      <w:r>
        <w:rPr>
          <w:b/>
          <w:bCs/>
          <w:rtl/>
          <w:lang w:bidi="ar-LB"/>
        </w:rPr>
        <w:t xml:space="preserve"> </w:t>
      </w:r>
      <w:r w:rsidRPr="0048101C">
        <w:rPr>
          <w:b/>
          <w:bCs/>
          <w:rtl/>
          <w:lang w:bidi="ar-LB"/>
        </w:rPr>
        <w:t>بالمواد</w:t>
      </w:r>
      <w:r>
        <w:rPr>
          <w:b/>
          <w:bCs/>
          <w:rtl/>
          <w:lang w:bidi="ar-LB"/>
        </w:rPr>
        <w:t xml:space="preserve"> </w:t>
      </w:r>
      <w:r w:rsidRPr="0048101C">
        <w:rPr>
          <w:b/>
          <w:bCs/>
          <w:rtl/>
          <w:lang w:bidi="ar-LB"/>
        </w:rPr>
        <w:t>الهيدروفلوروكربونية</w:t>
      </w:r>
      <w:r>
        <w:rPr>
          <w:b/>
          <w:bCs/>
          <w:rtl/>
          <w:lang w:bidi="ar-LB"/>
        </w:rPr>
        <w:t xml:space="preserve"> </w:t>
      </w:r>
      <w:r w:rsidRPr="0048101C">
        <w:rPr>
          <w:b/>
          <w:bCs/>
          <w:rtl/>
          <w:lang w:bidi="ar-LB"/>
        </w:rPr>
        <w:t>ال</w:t>
      </w:r>
      <w:r>
        <w:rPr>
          <w:b/>
          <w:bCs/>
          <w:rtl/>
          <w:lang w:bidi="ar-LB"/>
        </w:rPr>
        <w:t xml:space="preserve">منفذة في </w:t>
      </w:r>
      <w:r w:rsidR="00037822">
        <w:rPr>
          <w:b/>
          <w:bCs/>
          <w:rtl/>
          <w:lang w:bidi="ar-LB"/>
        </w:rPr>
        <w:t>ليسوتو</w:t>
      </w:r>
    </w:p>
    <w:tbl>
      <w:tblPr>
        <w:tblStyle w:val="TableGrid"/>
        <w:bidiVisual/>
        <w:tblW w:w="4995" w:type="pct"/>
        <w:tblLook w:val="04A0" w:firstRow="1" w:lastRow="0" w:firstColumn="1" w:lastColumn="0" w:noHBand="0" w:noVBand="1"/>
      </w:tblPr>
      <w:tblGrid>
        <w:gridCol w:w="1409"/>
        <w:gridCol w:w="2330"/>
        <w:gridCol w:w="1868"/>
        <w:gridCol w:w="1330"/>
        <w:gridCol w:w="2404"/>
      </w:tblGrid>
      <w:tr w:rsidR="00735C3E" w14:paraId="0CA9084F" w14:textId="77777777" w:rsidTr="004E11FC">
        <w:tc>
          <w:tcPr>
            <w:tcW w:w="754" w:type="pct"/>
          </w:tcPr>
          <w:p w14:paraId="00D90741" w14:textId="77777777" w:rsidR="00735C3E" w:rsidRPr="00646700" w:rsidRDefault="00735C3E" w:rsidP="004E11FC">
            <w:pPr>
              <w:pStyle w:val="StyleHeader4Para4Left0Firstline0"/>
              <w:numPr>
                <w:ilvl w:val="0"/>
                <w:numId w:val="0"/>
              </w:numPr>
              <w:tabs>
                <w:tab w:val="clear" w:pos="2880"/>
                <w:tab w:val="clear" w:pos="5760"/>
                <w:tab w:val="left" w:pos="4"/>
              </w:tabs>
              <w:bidi/>
              <w:spacing w:after="0"/>
              <w:jc w:val="center"/>
              <w:rPr>
                <w:b/>
                <w:bCs/>
                <w:sz w:val="18"/>
                <w:szCs w:val="18"/>
                <w:rtl/>
                <w:lang w:bidi="ar-LB"/>
              </w:rPr>
            </w:pPr>
            <w:r w:rsidRPr="00646700">
              <w:rPr>
                <w:b/>
                <w:bCs/>
                <w:sz w:val="18"/>
                <w:szCs w:val="18"/>
                <w:rtl/>
                <w:lang w:bidi="ar-LB"/>
              </w:rPr>
              <w:t>الاجتماع</w:t>
            </w:r>
            <w:r>
              <w:rPr>
                <w:b/>
                <w:bCs/>
                <w:sz w:val="18"/>
                <w:szCs w:val="18"/>
                <w:rtl/>
                <w:lang w:bidi="ar-LB"/>
              </w:rPr>
              <w:t xml:space="preserve"> </w:t>
            </w:r>
            <w:r w:rsidRPr="00646700">
              <w:rPr>
                <w:b/>
                <w:bCs/>
                <w:sz w:val="18"/>
                <w:szCs w:val="18"/>
                <w:rtl/>
                <w:lang w:bidi="ar-LB"/>
              </w:rPr>
              <w:t>حيث</w:t>
            </w:r>
            <w:r>
              <w:rPr>
                <w:b/>
                <w:bCs/>
                <w:sz w:val="18"/>
                <w:szCs w:val="18"/>
                <w:rtl/>
                <w:lang w:bidi="ar-LB"/>
              </w:rPr>
              <w:t xml:space="preserve"> </w:t>
            </w:r>
            <w:r w:rsidRPr="00646700">
              <w:rPr>
                <w:b/>
                <w:bCs/>
                <w:sz w:val="18"/>
                <w:szCs w:val="18"/>
                <w:rtl/>
                <w:lang w:bidi="ar-LB"/>
              </w:rPr>
              <w:t>أقر</w:t>
            </w:r>
            <w:r>
              <w:rPr>
                <w:b/>
                <w:bCs/>
                <w:sz w:val="18"/>
                <w:szCs w:val="18"/>
                <w:rtl/>
                <w:lang w:bidi="ar-LB"/>
              </w:rPr>
              <w:t xml:space="preserve"> </w:t>
            </w:r>
            <w:r w:rsidRPr="00646700">
              <w:rPr>
                <w:b/>
                <w:bCs/>
                <w:sz w:val="18"/>
                <w:szCs w:val="18"/>
                <w:rtl/>
                <w:lang w:bidi="ar-LB"/>
              </w:rPr>
              <w:t>المشروع</w:t>
            </w:r>
          </w:p>
        </w:tc>
        <w:tc>
          <w:tcPr>
            <w:tcW w:w="1247" w:type="pct"/>
          </w:tcPr>
          <w:p w14:paraId="20F7F69F" w14:textId="77777777" w:rsidR="00735C3E" w:rsidRPr="00646700" w:rsidRDefault="00735C3E" w:rsidP="004E11FC">
            <w:pPr>
              <w:pStyle w:val="StyleHeader4Para4Left0Firstline0"/>
              <w:numPr>
                <w:ilvl w:val="0"/>
                <w:numId w:val="0"/>
              </w:numPr>
              <w:tabs>
                <w:tab w:val="clear" w:pos="2880"/>
                <w:tab w:val="clear" w:pos="5760"/>
                <w:tab w:val="left" w:pos="4"/>
              </w:tabs>
              <w:bidi/>
              <w:spacing w:after="0"/>
              <w:jc w:val="center"/>
              <w:rPr>
                <w:b/>
                <w:bCs/>
                <w:sz w:val="18"/>
                <w:szCs w:val="18"/>
                <w:rtl/>
                <w:lang w:bidi="ar-LB"/>
              </w:rPr>
            </w:pPr>
            <w:r>
              <w:rPr>
                <w:b/>
                <w:bCs/>
                <w:sz w:val="18"/>
                <w:szCs w:val="18"/>
                <w:rtl/>
                <w:lang w:bidi="ar-LB"/>
              </w:rPr>
              <w:t>عنوان المشروع</w:t>
            </w:r>
          </w:p>
        </w:tc>
        <w:tc>
          <w:tcPr>
            <w:tcW w:w="1000" w:type="pct"/>
          </w:tcPr>
          <w:p w14:paraId="63BCF978" w14:textId="77777777" w:rsidR="00735C3E" w:rsidRPr="00646700" w:rsidRDefault="00735C3E" w:rsidP="004E11FC">
            <w:pPr>
              <w:pStyle w:val="StyleHeader4Para4Left0Firstline0"/>
              <w:numPr>
                <w:ilvl w:val="0"/>
                <w:numId w:val="0"/>
              </w:numPr>
              <w:tabs>
                <w:tab w:val="clear" w:pos="2880"/>
                <w:tab w:val="clear" w:pos="5760"/>
                <w:tab w:val="left" w:pos="4"/>
              </w:tabs>
              <w:bidi/>
              <w:spacing w:after="0"/>
              <w:jc w:val="center"/>
              <w:rPr>
                <w:b/>
                <w:bCs/>
                <w:sz w:val="18"/>
                <w:szCs w:val="18"/>
                <w:lang w:val="fr-CA" w:bidi="ar-LB"/>
              </w:rPr>
            </w:pPr>
            <w:r>
              <w:rPr>
                <w:b/>
                <w:bCs/>
                <w:sz w:val="18"/>
                <w:szCs w:val="18"/>
                <w:rtl/>
                <w:lang w:bidi="ar-LB"/>
              </w:rPr>
              <w:t>الوكالة المنفذة</w:t>
            </w:r>
          </w:p>
        </w:tc>
        <w:tc>
          <w:tcPr>
            <w:tcW w:w="712" w:type="pct"/>
          </w:tcPr>
          <w:p w14:paraId="63BB4F6A" w14:textId="77777777" w:rsidR="00735C3E" w:rsidRDefault="00735C3E" w:rsidP="004E11FC">
            <w:pPr>
              <w:pStyle w:val="StyleHeader4Para4Left0Firstline0"/>
              <w:numPr>
                <w:ilvl w:val="0"/>
                <w:numId w:val="0"/>
              </w:numPr>
              <w:tabs>
                <w:tab w:val="clear" w:pos="2880"/>
                <w:tab w:val="clear" w:pos="5760"/>
                <w:tab w:val="left" w:pos="4"/>
              </w:tabs>
              <w:bidi/>
              <w:spacing w:after="0"/>
              <w:jc w:val="center"/>
              <w:rPr>
                <w:b/>
                <w:bCs/>
                <w:sz w:val="18"/>
                <w:szCs w:val="18"/>
                <w:rtl/>
                <w:lang w:bidi="ar-LB"/>
              </w:rPr>
            </w:pPr>
            <w:r>
              <w:rPr>
                <w:b/>
                <w:bCs/>
                <w:sz w:val="18"/>
                <w:szCs w:val="18"/>
                <w:rtl/>
                <w:lang w:bidi="ar-LB"/>
              </w:rPr>
              <w:t xml:space="preserve">الكلفة </w:t>
            </w:r>
          </w:p>
          <w:p w14:paraId="23E27D5C" w14:textId="77777777" w:rsidR="00735C3E" w:rsidRPr="00646700" w:rsidRDefault="00735C3E" w:rsidP="004E11FC">
            <w:pPr>
              <w:pStyle w:val="StyleHeader4Para4Left0Firstline0"/>
              <w:numPr>
                <w:ilvl w:val="0"/>
                <w:numId w:val="0"/>
              </w:numPr>
              <w:tabs>
                <w:tab w:val="clear" w:pos="2880"/>
                <w:tab w:val="clear" w:pos="5760"/>
                <w:tab w:val="left" w:pos="4"/>
              </w:tabs>
              <w:bidi/>
              <w:spacing w:after="0"/>
              <w:jc w:val="center"/>
              <w:rPr>
                <w:b/>
                <w:bCs/>
                <w:sz w:val="18"/>
                <w:szCs w:val="18"/>
                <w:rtl/>
                <w:lang w:bidi="ar-LB"/>
              </w:rPr>
            </w:pPr>
            <w:r>
              <w:rPr>
                <w:b/>
                <w:bCs/>
                <w:sz w:val="18"/>
                <w:szCs w:val="18"/>
                <w:rtl/>
                <w:lang w:bidi="ar-LB"/>
              </w:rPr>
              <w:t>(دولار أمريكي)</w:t>
            </w:r>
          </w:p>
        </w:tc>
        <w:tc>
          <w:tcPr>
            <w:tcW w:w="1287" w:type="pct"/>
          </w:tcPr>
          <w:p w14:paraId="42F002D2" w14:textId="77777777" w:rsidR="00735C3E" w:rsidRPr="00646700" w:rsidRDefault="00735C3E" w:rsidP="004E11FC">
            <w:pPr>
              <w:pStyle w:val="StyleHeader4Para4Left0Firstline0"/>
              <w:numPr>
                <w:ilvl w:val="0"/>
                <w:numId w:val="0"/>
              </w:numPr>
              <w:tabs>
                <w:tab w:val="clear" w:pos="2880"/>
                <w:tab w:val="clear" w:pos="5760"/>
                <w:tab w:val="left" w:pos="4"/>
              </w:tabs>
              <w:bidi/>
              <w:spacing w:after="0"/>
              <w:jc w:val="center"/>
              <w:rPr>
                <w:b/>
                <w:bCs/>
                <w:sz w:val="18"/>
                <w:szCs w:val="18"/>
                <w:rtl/>
                <w:lang w:bidi="ar-LB"/>
              </w:rPr>
            </w:pPr>
            <w:r>
              <w:rPr>
                <w:b/>
                <w:bCs/>
                <w:sz w:val="18"/>
                <w:szCs w:val="18"/>
                <w:rtl/>
                <w:lang w:bidi="ar-LB"/>
              </w:rPr>
              <w:t>تاريخ الإنجاز</w:t>
            </w:r>
          </w:p>
        </w:tc>
      </w:tr>
      <w:tr w:rsidR="00735C3E" w14:paraId="5632BF97" w14:textId="77777777" w:rsidTr="004E11FC">
        <w:trPr>
          <w:trHeight w:val="175"/>
        </w:trPr>
        <w:tc>
          <w:tcPr>
            <w:tcW w:w="754" w:type="pct"/>
          </w:tcPr>
          <w:p w14:paraId="4BB08641" w14:textId="77777777" w:rsidR="00735C3E" w:rsidRDefault="00735C3E" w:rsidP="004E11FC">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74</w:t>
            </w:r>
          </w:p>
        </w:tc>
        <w:tc>
          <w:tcPr>
            <w:tcW w:w="1247" w:type="pct"/>
          </w:tcPr>
          <w:p w14:paraId="4E1B575C" w14:textId="77777777" w:rsidR="00735C3E" w:rsidRDefault="00735C3E" w:rsidP="004E11FC">
            <w:pPr>
              <w:pStyle w:val="StyleHeader4Para4Left0Firstline0"/>
              <w:numPr>
                <w:ilvl w:val="0"/>
                <w:numId w:val="0"/>
              </w:numPr>
              <w:tabs>
                <w:tab w:val="clear" w:pos="2880"/>
                <w:tab w:val="clear" w:pos="5760"/>
                <w:tab w:val="left" w:pos="4"/>
              </w:tabs>
              <w:bidi/>
              <w:spacing w:after="0"/>
              <w:jc w:val="left"/>
              <w:rPr>
                <w:sz w:val="18"/>
                <w:szCs w:val="18"/>
                <w:rtl/>
                <w:lang w:bidi="ar-LB"/>
              </w:rPr>
            </w:pPr>
            <w:r>
              <w:rPr>
                <w:sz w:val="18"/>
                <w:szCs w:val="18"/>
                <w:rtl/>
                <w:lang w:bidi="ar-LB"/>
              </w:rPr>
              <w:t>مسح لبدائل المواد المستنفدة للأوزون</w:t>
            </w:r>
          </w:p>
        </w:tc>
        <w:tc>
          <w:tcPr>
            <w:tcW w:w="1000" w:type="pct"/>
          </w:tcPr>
          <w:p w14:paraId="09F345E8" w14:textId="77777777" w:rsidR="00735C3E" w:rsidRDefault="00735C3E" w:rsidP="004E11FC">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برنامج الأمم المتحدة للبيئة</w:t>
            </w:r>
          </w:p>
        </w:tc>
        <w:tc>
          <w:tcPr>
            <w:tcW w:w="712" w:type="pct"/>
          </w:tcPr>
          <w:p w14:paraId="54CD94D2" w14:textId="7D1F8915" w:rsidR="00735C3E" w:rsidRDefault="004E07D1" w:rsidP="004E11FC">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40,000</w:t>
            </w:r>
          </w:p>
        </w:tc>
        <w:tc>
          <w:tcPr>
            <w:tcW w:w="1287" w:type="pct"/>
          </w:tcPr>
          <w:p w14:paraId="6DD31753" w14:textId="06E49185" w:rsidR="00735C3E" w:rsidRDefault="004E07D1" w:rsidP="004E11FC">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أغسطس/آب</w:t>
            </w:r>
            <w:r w:rsidR="00735C3E">
              <w:rPr>
                <w:sz w:val="18"/>
                <w:szCs w:val="18"/>
                <w:rtl/>
                <w:lang w:bidi="ar-LB"/>
              </w:rPr>
              <w:t xml:space="preserve"> 2017</w:t>
            </w:r>
          </w:p>
        </w:tc>
      </w:tr>
      <w:tr w:rsidR="00735C3E" w14:paraId="21FAE1D8" w14:textId="77777777" w:rsidTr="004E11FC">
        <w:tc>
          <w:tcPr>
            <w:tcW w:w="754" w:type="pct"/>
          </w:tcPr>
          <w:p w14:paraId="73ECE82E" w14:textId="6E3C9CD7" w:rsidR="00735C3E" w:rsidRDefault="00735C3E" w:rsidP="004E11FC">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8</w:t>
            </w:r>
            <w:r w:rsidR="004E07D1">
              <w:rPr>
                <w:sz w:val="18"/>
                <w:szCs w:val="18"/>
                <w:rtl/>
                <w:lang w:bidi="ar-LB"/>
              </w:rPr>
              <w:t>0</w:t>
            </w:r>
          </w:p>
        </w:tc>
        <w:tc>
          <w:tcPr>
            <w:tcW w:w="1247" w:type="pct"/>
          </w:tcPr>
          <w:p w14:paraId="6294353A" w14:textId="77777777" w:rsidR="00735C3E" w:rsidRDefault="00735C3E" w:rsidP="004E11FC">
            <w:pPr>
              <w:pStyle w:val="StyleHeader4Para4Left0Firstline0"/>
              <w:numPr>
                <w:ilvl w:val="0"/>
                <w:numId w:val="0"/>
              </w:numPr>
              <w:tabs>
                <w:tab w:val="clear" w:pos="2880"/>
                <w:tab w:val="clear" w:pos="5760"/>
                <w:tab w:val="left" w:pos="4"/>
              </w:tabs>
              <w:bidi/>
              <w:spacing w:after="0"/>
              <w:jc w:val="left"/>
              <w:rPr>
                <w:sz w:val="18"/>
                <w:szCs w:val="18"/>
                <w:rtl/>
                <w:lang w:bidi="ar-LB"/>
              </w:rPr>
            </w:pPr>
            <w:r>
              <w:rPr>
                <w:sz w:val="18"/>
                <w:szCs w:val="18"/>
                <w:rtl/>
                <w:lang w:bidi="ar-LB"/>
              </w:rPr>
              <w:t>الأنشطة التمكينية للتخفيض التدريجي للمواد الهيدروفلوروكربونية</w:t>
            </w:r>
          </w:p>
        </w:tc>
        <w:tc>
          <w:tcPr>
            <w:tcW w:w="1000" w:type="pct"/>
          </w:tcPr>
          <w:p w14:paraId="6ACAF079" w14:textId="72468870" w:rsidR="00735C3E" w:rsidRDefault="00735C3E" w:rsidP="004E11FC">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برنامج الأمم المتحدة للبيئة</w:t>
            </w:r>
            <w:r w:rsidR="004E07D1">
              <w:rPr>
                <w:sz w:val="18"/>
                <w:szCs w:val="18"/>
                <w:rtl/>
                <w:lang w:bidi="ar-LB"/>
              </w:rPr>
              <w:t>/إيطاليا</w:t>
            </w:r>
          </w:p>
        </w:tc>
        <w:tc>
          <w:tcPr>
            <w:tcW w:w="712" w:type="pct"/>
          </w:tcPr>
          <w:p w14:paraId="06783C36" w14:textId="74AE03FB" w:rsidR="00735C3E" w:rsidRDefault="004E07D1" w:rsidP="004E11FC">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94,532</w:t>
            </w:r>
          </w:p>
        </w:tc>
        <w:tc>
          <w:tcPr>
            <w:tcW w:w="1287" w:type="pct"/>
          </w:tcPr>
          <w:p w14:paraId="4DAA869C" w14:textId="68384304" w:rsidR="00735C3E" w:rsidRDefault="00735C3E" w:rsidP="004E11FC">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ديسمبر/كانون الأول 20</w:t>
            </w:r>
            <w:r w:rsidR="004E07D1">
              <w:rPr>
                <w:sz w:val="18"/>
                <w:szCs w:val="18"/>
                <w:rtl/>
                <w:lang w:bidi="ar-LB"/>
              </w:rPr>
              <w:t>19</w:t>
            </w:r>
          </w:p>
        </w:tc>
      </w:tr>
    </w:tbl>
    <w:p w14:paraId="30B6E6C6" w14:textId="77777777" w:rsidR="00735C3E" w:rsidRDefault="00735C3E" w:rsidP="00735C3E">
      <w:pPr>
        <w:pStyle w:val="Heading3"/>
        <w:numPr>
          <w:ilvl w:val="0"/>
          <w:numId w:val="0"/>
        </w:numPr>
        <w:bidi/>
        <w:spacing w:before="240"/>
        <w:jc w:val="left"/>
        <w:rPr>
          <w:b/>
          <w:bCs/>
          <w:sz w:val="26"/>
          <w:szCs w:val="26"/>
          <w:rtl/>
          <w:lang w:bidi="ar-LB"/>
        </w:rPr>
      </w:pPr>
      <w:r>
        <w:rPr>
          <w:b/>
          <w:bCs/>
          <w:sz w:val="26"/>
          <w:szCs w:val="26"/>
          <w:rtl/>
          <w:lang w:bidi="ar-LB"/>
        </w:rPr>
        <w:t>ثالثا لمحة عن استهلاك المواد الهيدروفلوروكربونية</w:t>
      </w:r>
    </w:p>
    <w:p w14:paraId="23A127D7" w14:textId="77777777" w:rsidR="00A75E32" w:rsidRDefault="00735C3E" w:rsidP="00A75E32">
      <w:pPr>
        <w:bidi/>
        <w:rPr>
          <w:sz w:val="26"/>
          <w:szCs w:val="26"/>
          <w:u w:val="single"/>
          <w:rtl/>
          <w:lang w:bidi="ar-LB"/>
        </w:rPr>
      </w:pPr>
      <w:r>
        <w:rPr>
          <w:sz w:val="26"/>
          <w:szCs w:val="26"/>
          <w:u w:val="single"/>
          <w:rtl/>
          <w:lang w:bidi="ar-LB"/>
        </w:rPr>
        <w:t>حجم استهلاك المواد الهيدروفلوروكربونية</w:t>
      </w:r>
    </w:p>
    <w:p w14:paraId="7882208B" w14:textId="0BBA31CE" w:rsidR="00A75E32" w:rsidRDefault="00A75E32" w:rsidP="00A75E32">
      <w:pPr>
        <w:bidi/>
        <w:spacing w:before="240"/>
        <w:rPr>
          <w:sz w:val="26"/>
          <w:szCs w:val="26"/>
          <w:rtl/>
          <w:lang w:val="fr-CA" w:bidi="ar-LB"/>
        </w:rPr>
      </w:pPr>
      <w:r>
        <w:rPr>
          <w:sz w:val="26"/>
          <w:szCs w:val="26"/>
          <w:rtl/>
          <w:lang w:bidi="ar-LB"/>
        </w:rPr>
        <w:t>7.</w:t>
      </w:r>
      <w:r>
        <w:rPr>
          <w:sz w:val="26"/>
          <w:szCs w:val="26"/>
          <w:lang w:bidi="ar-LB"/>
        </w:rPr>
        <w:tab/>
      </w:r>
      <w:r>
        <w:rPr>
          <w:sz w:val="26"/>
          <w:szCs w:val="26"/>
          <w:rtl/>
          <w:lang w:bidi="ar-LB"/>
        </w:rPr>
        <w:t xml:space="preserve"> يقتصر استهلاك ليسوتو للمواد الهيدروفلوروكربونية عما تستورده من كميات لأغراض خدمة أجهزة التبريد وتكييف الهواء </w:t>
      </w:r>
      <w:r w:rsidR="00E9078B">
        <w:rPr>
          <w:sz w:val="26"/>
          <w:szCs w:val="26"/>
          <w:rtl/>
          <w:lang w:bidi="ar-LB"/>
        </w:rPr>
        <w:t xml:space="preserve">وتكييف الهواء المتحرك. </w:t>
      </w:r>
      <w:r>
        <w:rPr>
          <w:sz w:val="26"/>
          <w:szCs w:val="26"/>
          <w:rtl/>
          <w:lang w:bidi="ar-LB"/>
        </w:rPr>
        <w:t>و</w:t>
      </w:r>
      <w:r w:rsidR="00037822">
        <w:rPr>
          <w:sz w:val="26"/>
          <w:szCs w:val="26"/>
          <w:rtl/>
          <w:lang w:bidi="ar-LB"/>
        </w:rPr>
        <w:t>ت</w:t>
      </w:r>
      <w:r>
        <w:rPr>
          <w:sz w:val="26"/>
          <w:szCs w:val="26"/>
          <w:rtl/>
          <w:lang w:bidi="ar-LB"/>
        </w:rPr>
        <w:t xml:space="preserve">تصدر قائمة المواد المستهلكة في عام 2023 </w:t>
      </w:r>
      <w:r w:rsidR="00037822">
        <w:rPr>
          <w:sz w:val="26"/>
          <w:szCs w:val="26"/>
          <w:rtl/>
          <w:lang w:bidi="ar-LB"/>
        </w:rPr>
        <w:t>مادة</w:t>
      </w:r>
      <w:r>
        <w:rPr>
          <w:sz w:val="26"/>
          <w:szCs w:val="26"/>
          <w:rtl/>
          <w:lang w:bidi="ar-LB"/>
        </w:rPr>
        <w:t xml:space="preserve"> </w:t>
      </w:r>
      <w:r>
        <w:rPr>
          <w:sz w:val="26"/>
          <w:szCs w:val="26"/>
          <w:lang w:val="fr-CA" w:bidi="ar-LB"/>
        </w:rPr>
        <w:t>R-4</w:t>
      </w:r>
      <w:r w:rsidR="00E9078B">
        <w:rPr>
          <w:sz w:val="26"/>
          <w:szCs w:val="26"/>
          <w:lang w:val="fr-CA" w:bidi="ar-LB"/>
        </w:rPr>
        <w:t>04</w:t>
      </w:r>
      <w:r>
        <w:rPr>
          <w:sz w:val="26"/>
          <w:szCs w:val="26"/>
          <w:lang w:val="fr-CA" w:bidi="ar-LB"/>
        </w:rPr>
        <w:t>A</w:t>
      </w:r>
      <w:r>
        <w:rPr>
          <w:sz w:val="26"/>
          <w:szCs w:val="26"/>
          <w:rtl/>
          <w:lang w:val="fr-CA" w:bidi="ar-LB"/>
        </w:rPr>
        <w:t xml:space="preserve"> (</w:t>
      </w:r>
      <w:r w:rsidR="00E9078B">
        <w:rPr>
          <w:sz w:val="26"/>
          <w:szCs w:val="26"/>
          <w:rtl/>
          <w:lang w:val="fr-CA" w:bidi="ar-LB"/>
        </w:rPr>
        <w:t>43.8</w:t>
      </w:r>
      <w:r>
        <w:rPr>
          <w:sz w:val="26"/>
          <w:szCs w:val="26"/>
          <w:rtl/>
          <w:lang w:val="fr-CA" w:bidi="ar-LB"/>
        </w:rPr>
        <w:t xml:space="preserve"> في المائة من إجمالي استهلاك المواد الهيدروفلوروكربونية محتسبا بالأطنان من مكافئ ثاني أكسيد الكربون) </w:t>
      </w:r>
      <w:r w:rsidR="00037822">
        <w:rPr>
          <w:sz w:val="26"/>
          <w:szCs w:val="26"/>
          <w:rtl/>
          <w:lang w:val="fr-CA" w:bidi="ar-LB"/>
        </w:rPr>
        <w:t>فالهديروفولوركربون-134أ</w:t>
      </w:r>
      <w:r>
        <w:rPr>
          <w:sz w:val="26"/>
          <w:szCs w:val="26"/>
          <w:rtl/>
          <w:lang w:val="fr-CA" w:bidi="ar-LB"/>
        </w:rPr>
        <w:t xml:space="preserve"> (</w:t>
      </w:r>
      <w:r w:rsidR="00E9078B">
        <w:rPr>
          <w:sz w:val="26"/>
          <w:szCs w:val="26"/>
          <w:rtl/>
          <w:lang w:val="fr-CA" w:bidi="ar-LB"/>
        </w:rPr>
        <w:t>28.6</w:t>
      </w:r>
      <w:r>
        <w:rPr>
          <w:sz w:val="26"/>
          <w:szCs w:val="26"/>
          <w:rtl/>
          <w:lang w:val="fr-CA" w:bidi="ar-LB"/>
        </w:rPr>
        <w:t xml:space="preserve"> في المائة) و</w:t>
      </w:r>
      <w:r w:rsidR="00037822">
        <w:rPr>
          <w:sz w:val="26"/>
          <w:szCs w:val="26"/>
          <w:rtl/>
          <w:lang w:val="fr-CA" w:bidi="ar-LB"/>
        </w:rPr>
        <w:t>مادة</w:t>
      </w:r>
      <w:r>
        <w:rPr>
          <w:sz w:val="26"/>
          <w:szCs w:val="26"/>
          <w:rtl/>
          <w:lang w:val="fr-CA" w:bidi="ar-LB"/>
        </w:rPr>
        <w:t xml:space="preserve"> </w:t>
      </w:r>
      <w:r>
        <w:rPr>
          <w:sz w:val="26"/>
          <w:szCs w:val="26"/>
          <w:lang w:val="fr-CA" w:bidi="ar-LB"/>
        </w:rPr>
        <w:t>R-4</w:t>
      </w:r>
      <w:r w:rsidR="00E9078B">
        <w:rPr>
          <w:sz w:val="26"/>
          <w:szCs w:val="26"/>
          <w:lang w:val="fr-CA" w:bidi="ar-LB"/>
        </w:rPr>
        <w:t>10</w:t>
      </w:r>
      <w:r>
        <w:rPr>
          <w:sz w:val="26"/>
          <w:szCs w:val="26"/>
          <w:lang w:val="fr-CA" w:bidi="ar-LB"/>
        </w:rPr>
        <w:t>A</w:t>
      </w:r>
      <w:r>
        <w:rPr>
          <w:sz w:val="26"/>
          <w:szCs w:val="26"/>
          <w:rtl/>
          <w:lang w:val="fr-CA" w:bidi="ar-LB"/>
        </w:rPr>
        <w:t xml:space="preserve"> (</w:t>
      </w:r>
      <w:r w:rsidR="00E9078B">
        <w:rPr>
          <w:sz w:val="26"/>
          <w:szCs w:val="26"/>
          <w:rtl/>
          <w:lang w:val="fr-CA" w:bidi="ar-LB"/>
        </w:rPr>
        <w:t>18.6</w:t>
      </w:r>
      <w:r>
        <w:rPr>
          <w:sz w:val="26"/>
          <w:szCs w:val="26"/>
          <w:rtl/>
          <w:lang w:val="fr-CA" w:bidi="ar-LB"/>
        </w:rPr>
        <w:t xml:space="preserve"> في المائة) ومواد هيدروفلوروكربونية متنوعة (</w:t>
      </w:r>
      <w:r w:rsidR="00E9078B">
        <w:rPr>
          <w:sz w:val="26"/>
          <w:szCs w:val="26"/>
          <w:rtl/>
          <w:lang w:val="fr-CA" w:bidi="ar-LB"/>
        </w:rPr>
        <w:t>9.1</w:t>
      </w:r>
      <w:r>
        <w:rPr>
          <w:sz w:val="26"/>
          <w:szCs w:val="26"/>
          <w:rtl/>
          <w:lang w:val="fr-CA" w:bidi="ar-LB"/>
        </w:rPr>
        <w:t xml:space="preserve"> في المائة). ويرد في الجدول 3 استهلاك </w:t>
      </w:r>
      <w:r w:rsidR="00E9078B">
        <w:rPr>
          <w:sz w:val="26"/>
          <w:szCs w:val="26"/>
          <w:rtl/>
          <w:lang w:val="fr-CA" w:bidi="ar-LB"/>
        </w:rPr>
        <w:t>ليسوتو</w:t>
      </w:r>
      <w:r>
        <w:rPr>
          <w:sz w:val="26"/>
          <w:szCs w:val="26"/>
          <w:rtl/>
          <w:lang w:val="fr-CA" w:bidi="ar-LB"/>
        </w:rPr>
        <w:t xml:space="preserve"> ل</w:t>
      </w:r>
      <w:r w:rsidR="00A87B24">
        <w:rPr>
          <w:sz w:val="26"/>
          <w:szCs w:val="26"/>
          <w:rtl/>
          <w:lang w:val="fr-CA" w:bidi="ar-LB"/>
        </w:rPr>
        <w:t>هذه</w:t>
      </w:r>
      <w:r>
        <w:rPr>
          <w:sz w:val="26"/>
          <w:szCs w:val="26"/>
          <w:rtl/>
          <w:lang w:val="fr-CA" w:bidi="ar-LB"/>
        </w:rPr>
        <w:t xml:space="preserve"> المواد على النحو المبلغ عنه إلى أمانة الأوزون عملا بالمادة 7 من بروتوكول مونتريال.</w:t>
      </w:r>
    </w:p>
    <w:p w14:paraId="3327729A" w14:textId="040AD700" w:rsidR="00A75E32" w:rsidRDefault="00A75E32" w:rsidP="00A75E32">
      <w:pPr>
        <w:bidi/>
        <w:spacing w:before="240"/>
        <w:rPr>
          <w:b/>
          <w:bCs/>
          <w:sz w:val="20"/>
          <w:rtl/>
          <w:lang w:val="fr-CA" w:bidi="ar-LB"/>
        </w:rPr>
      </w:pPr>
      <w:r>
        <w:rPr>
          <w:b/>
          <w:bCs/>
          <w:sz w:val="20"/>
          <w:rtl/>
          <w:lang w:val="fr-CA" w:bidi="ar-LB"/>
        </w:rPr>
        <w:t xml:space="preserve">الجدول 3. استهلاك المواد الهيدروفلوروكربونية في </w:t>
      </w:r>
      <w:r w:rsidR="00037822">
        <w:rPr>
          <w:b/>
          <w:bCs/>
          <w:sz w:val="20"/>
          <w:rtl/>
          <w:lang w:val="fr-CA" w:bidi="ar-LB"/>
        </w:rPr>
        <w:t>ليسوتو</w:t>
      </w:r>
      <w:r>
        <w:rPr>
          <w:b/>
          <w:bCs/>
          <w:sz w:val="20"/>
          <w:rtl/>
          <w:lang w:val="fr-CA" w:bidi="ar-LB"/>
        </w:rPr>
        <w:t xml:space="preserve"> (2019-2023 عملا بالمادة 7)</w:t>
      </w:r>
    </w:p>
    <w:tbl>
      <w:tblPr>
        <w:tblStyle w:val="TableGrid"/>
        <w:bidiVisual/>
        <w:tblW w:w="5000" w:type="pct"/>
        <w:tblLook w:val="04A0" w:firstRow="1" w:lastRow="0" w:firstColumn="1" w:lastColumn="0" w:noHBand="0" w:noVBand="1"/>
      </w:tblPr>
      <w:tblGrid>
        <w:gridCol w:w="1835"/>
        <w:gridCol w:w="1713"/>
        <w:gridCol w:w="1161"/>
        <w:gridCol w:w="1161"/>
        <w:gridCol w:w="1161"/>
        <w:gridCol w:w="1161"/>
        <w:gridCol w:w="1158"/>
      </w:tblGrid>
      <w:tr w:rsidR="00A75E32" w:rsidRPr="00B87E80" w14:paraId="4473BB95" w14:textId="77777777" w:rsidTr="00E9078B">
        <w:tc>
          <w:tcPr>
            <w:tcW w:w="981" w:type="pct"/>
          </w:tcPr>
          <w:p w14:paraId="0B644C66" w14:textId="77777777" w:rsidR="00A75E32" w:rsidRPr="00B87E80" w:rsidRDefault="00A75E32" w:rsidP="004E11FC">
            <w:pPr>
              <w:bidi/>
              <w:jc w:val="center"/>
              <w:rPr>
                <w:b/>
                <w:bCs/>
                <w:sz w:val="18"/>
                <w:szCs w:val="18"/>
                <w:rtl/>
                <w:lang w:bidi="ar-LB"/>
              </w:rPr>
            </w:pPr>
            <w:r>
              <w:rPr>
                <w:b/>
                <w:bCs/>
                <w:sz w:val="18"/>
                <w:szCs w:val="18"/>
                <w:rtl/>
                <w:lang w:bidi="ar-LB"/>
              </w:rPr>
              <w:t>المادة</w:t>
            </w:r>
          </w:p>
        </w:tc>
        <w:tc>
          <w:tcPr>
            <w:tcW w:w="916" w:type="pct"/>
          </w:tcPr>
          <w:p w14:paraId="21D39F5A" w14:textId="77777777" w:rsidR="00A75E32" w:rsidRPr="00B87E80" w:rsidRDefault="00A75E32" w:rsidP="004E11FC">
            <w:pPr>
              <w:bidi/>
              <w:jc w:val="center"/>
              <w:rPr>
                <w:b/>
                <w:bCs/>
                <w:sz w:val="18"/>
                <w:szCs w:val="18"/>
                <w:rtl/>
                <w:lang w:bidi="ar-LB"/>
              </w:rPr>
            </w:pPr>
            <w:r>
              <w:rPr>
                <w:b/>
                <w:bCs/>
                <w:sz w:val="18"/>
                <w:szCs w:val="18"/>
                <w:rtl/>
                <w:lang w:bidi="ar-LB"/>
              </w:rPr>
              <w:t>إمكانية الاحترار العالمي</w:t>
            </w:r>
          </w:p>
        </w:tc>
        <w:tc>
          <w:tcPr>
            <w:tcW w:w="621" w:type="pct"/>
          </w:tcPr>
          <w:p w14:paraId="4E94FF4F" w14:textId="77777777" w:rsidR="00A75E32" w:rsidRDefault="00A75E32" w:rsidP="004E11FC">
            <w:pPr>
              <w:bidi/>
              <w:jc w:val="center"/>
              <w:rPr>
                <w:b/>
                <w:bCs/>
                <w:sz w:val="18"/>
                <w:szCs w:val="18"/>
                <w:rtl/>
                <w:lang w:bidi="ar-LB"/>
              </w:rPr>
            </w:pPr>
            <w:r>
              <w:rPr>
                <w:b/>
                <w:bCs/>
                <w:sz w:val="18"/>
                <w:szCs w:val="18"/>
                <w:lang w:bidi="ar-LB"/>
              </w:rPr>
              <w:t>2019</w:t>
            </w:r>
          </w:p>
        </w:tc>
        <w:tc>
          <w:tcPr>
            <w:tcW w:w="621" w:type="pct"/>
          </w:tcPr>
          <w:p w14:paraId="45135BB5" w14:textId="77777777" w:rsidR="00A75E32" w:rsidRPr="00B87E80" w:rsidRDefault="00A75E32" w:rsidP="004E11FC">
            <w:pPr>
              <w:bidi/>
              <w:jc w:val="center"/>
              <w:rPr>
                <w:b/>
                <w:bCs/>
                <w:sz w:val="18"/>
                <w:szCs w:val="18"/>
                <w:rtl/>
                <w:lang w:bidi="ar-LB"/>
              </w:rPr>
            </w:pPr>
            <w:r>
              <w:rPr>
                <w:b/>
                <w:bCs/>
                <w:sz w:val="18"/>
                <w:szCs w:val="18"/>
                <w:rtl/>
                <w:lang w:bidi="ar-LB"/>
              </w:rPr>
              <w:t>2020</w:t>
            </w:r>
          </w:p>
        </w:tc>
        <w:tc>
          <w:tcPr>
            <w:tcW w:w="621" w:type="pct"/>
          </w:tcPr>
          <w:p w14:paraId="12B1F8B6" w14:textId="77777777" w:rsidR="00A75E32" w:rsidRPr="00B87E80" w:rsidRDefault="00A75E32" w:rsidP="004E11FC">
            <w:pPr>
              <w:bidi/>
              <w:jc w:val="center"/>
              <w:rPr>
                <w:b/>
                <w:bCs/>
                <w:sz w:val="18"/>
                <w:szCs w:val="18"/>
                <w:rtl/>
                <w:lang w:bidi="ar-LB"/>
              </w:rPr>
            </w:pPr>
            <w:r>
              <w:rPr>
                <w:b/>
                <w:bCs/>
                <w:sz w:val="18"/>
                <w:szCs w:val="18"/>
                <w:rtl/>
                <w:lang w:bidi="ar-LB"/>
              </w:rPr>
              <w:t>2021</w:t>
            </w:r>
          </w:p>
        </w:tc>
        <w:tc>
          <w:tcPr>
            <w:tcW w:w="621" w:type="pct"/>
          </w:tcPr>
          <w:p w14:paraId="509F1C4F" w14:textId="77777777" w:rsidR="00A75E32" w:rsidRPr="00B87E80" w:rsidRDefault="00A75E32" w:rsidP="004E11FC">
            <w:pPr>
              <w:bidi/>
              <w:jc w:val="center"/>
              <w:rPr>
                <w:b/>
                <w:bCs/>
                <w:sz w:val="18"/>
                <w:szCs w:val="18"/>
                <w:rtl/>
                <w:lang w:bidi="ar-LB"/>
              </w:rPr>
            </w:pPr>
            <w:r>
              <w:rPr>
                <w:b/>
                <w:bCs/>
                <w:sz w:val="18"/>
                <w:szCs w:val="18"/>
                <w:rtl/>
                <w:lang w:bidi="ar-LB"/>
              </w:rPr>
              <w:t>2022</w:t>
            </w:r>
          </w:p>
        </w:tc>
        <w:tc>
          <w:tcPr>
            <w:tcW w:w="619" w:type="pct"/>
          </w:tcPr>
          <w:p w14:paraId="030DD367" w14:textId="77777777" w:rsidR="00A75E32" w:rsidRPr="00B87E80" w:rsidRDefault="00A75E32" w:rsidP="004E11FC">
            <w:pPr>
              <w:bidi/>
              <w:jc w:val="center"/>
              <w:rPr>
                <w:b/>
                <w:bCs/>
                <w:sz w:val="18"/>
                <w:szCs w:val="18"/>
                <w:rtl/>
                <w:lang w:bidi="ar-LB"/>
              </w:rPr>
            </w:pPr>
            <w:r>
              <w:rPr>
                <w:b/>
                <w:bCs/>
                <w:sz w:val="18"/>
                <w:szCs w:val="18"/>
                <w:rtl/>
                <w:lang w:bidi="ar-LB"/>
              </w:rPr>
              <w:t>2023</w:t>
            </w:r>
          </w:p>
        </w:tc>
      </w:tr>
      <w:tr w:rsidR="00A75E32" w:rsidRPr="00B87E80" w14:paraId="651E388F" w14:textId="77777777" w:rsidTr="004E11FC">
        <w:tc>
          <w:tcPr>
            <w:tcW w:w="5000" w:type="pct"/>
            <w:gridSpan w:val="7"/>
          </w:tcPr>
          <w:p w14:paraId="26F02092" w14:textId="77777777" w:rsidR="00A75E32" w:rsidRPr="00B87E80" w:rsidRDefault="00A75E32" w:rsidP="004E11FC">
            <w:pPr>
              <w:bidi/>
              <w:jc w:val="center"/>
              <w:rPr>
                <w:b/>
                <w:bCs/>
                <w:sz w:val="18"/>
                <w:szCs w:val="18"/>
                <w:rtl/>
                <w:lang w:bidi="ar-LB"/>
              </w:rPr>
            </w:pPr>
            <w:r>
              <w:rPr>
                <w:b/>
                <w:bCs/>
                <w:sz w:val="18"/>
                <w:szCs w:val="18"/>
                <w:rtl/>
                <w:lang w:bidi="ar-LB"/>
              </w:rPr>
              <w:t>بالأطنان المترية</w:t>
            </w:r>
          </w:p>
        </w:tc>
      </w:tr>
      <w:tr w:rsidR="00E9078B" w:rsidRPr="00B87E80" w14:paraId="63D5A485" w14:textId="77777777" w:rsidTr="00E9078B">
        <w:tc>
          <w:tcPr>
            <w:tcW w:w="981" w:type="pct"/>
          </w:tcPr>
          <w:p w14:paraId="536CB6A4" w14:textId="59190A88" w:rsidR="00E9078B" w:rsidRPr="00B87E80" w:rsidRDefault="00E9078B" w:rsidP="00E9078B">
            <w:pPr>
              <w:bidi/>
              <w:rPr>
                <w:sz w:val="18"/>
                <w:szCs w:val="18"/>
                <w:rtl/>
                <w:lang w:bidi="ar-LB"/>
              </w:rPr>
            </w:pPr>
            <w:r>
              <w:rPr>
                <w:sz w:val="18"/>
                <w:szCs w:val="18"/>
                <w:rtl/>
                <w:lang w:bidi="ar-LB"/>
              </w:rPr>
              <w:t>الهيدروفلوروكربون-134أ</w:t>
            </w:r>
          </w:p>
        </w:tc>
        <w:tc>
          <w:tcPr>
            <w:tcW w:w="916" w:type="pct"/>
          </w:tcPr>
          <w:p w14:paraId="0CA7929D" w14:textId="03C746EB" w:rsidR="00E9078B" w:rsidRPr="001A630D" w:rsidRDefault="00E9078B" w:rsidP="00E9078B">
            <w:pPr>
              <w:bidi/>
              <w:jc w:val="left"/>
              <w:rPr>
                <w:sz w:val="18"/>
                <w:szCs w:val="18"/>
                <w:rtl/>
                <w:lang w:val="fr-CA" w:bidi="ar-LB"/>
              </w:rPr>
            </w:pPr>
            <w:r>
              <w:rPr>
                <w:sz w:val="18"/>
                <w:szCs w:val="18"/>
                <w:lang w:val="fr-CA" w:bidi="ar-LB"/>
              </w:rPr>
              <w:t>1,430</w:t>
            </w:r>
          </w:p>
        </w:tc>
        <w:tc>
          <w:tcPr>
            <w:tcW w:w="621" w:type="pct"/>
          </w:tcPr>
          <w:p w14:paraId="13B04D21" w14:textId="5498DE34" w:rsidR="00E9078B" w:rsidRDefault="00E9078B" w:rsidP="00E9078B">
            <w:pPr>
              <w:bidi/>
              <w:jc w:val="left"/>
              <w:rPr>
                <w:sz w:val="18"/>
                <w:szCs w:val="18"/>
                <w:rtl/>
                <w:lang w:bidi="ar-LB"/>
              </w:rPr>
            </w:pPr>
            <w:r>
              <w:rPr>
                <w:sz w:val="18"/>
                <w:szCs w:val="18"/>
                <w:lang w:bidi="ar-LB"/>
              </w:rPr>
              <w:t>6.55</w:t>
            </w:r>
          </w:p>
        </w:tc>
        <w:tc>
          <w:tcPr>
            <w:tcW w:w="621" w:type="pct"/>
          </w:tcPr>
          <w:p w14:paraId="6D8BB863" w14:textId="278B7FA6" w:rsidR="00E9078B" w:rsidRPr="00B87E80" w:rsidRDefault="00E9078B" w:rsidP="00E9078B">
            <w:pPr>
              <w:bidi/>
              <w:jc w:val="left"/>
              <w:rPr>
                <w:sz w:val="18"/>
                <w:szCs w:val="18"/>
                <w:rtl/>
                <w:lang w:bidi="ar-LB"/>
              </w:rPr>
            </w:pPr>
            <w:r>
              <w:rPr>
                <w:sz w:val="18"/>
                <w:szCs w:val="18"/>
                <w:lang w:bidi="ar-LB"/>
              </w:rPr>
              <w:t>13.9</w:t>
            </w:r>
          </w:p>
        </w:tc>
        <w:tc>
          <w:tcPr>
            <w:tcW w:w="621" w:type="pct"/>
          </w:tcPr>
          <w:p w14:paraId="242DA028" w14:textId="724071FD" w:rsidR="00E9078B" w:rsidRPr="00B87E80" w:rsidRDefault="00E9078B" w:rsidP="00E9078B">
            <w:pPr>
              <w:bidi/>
              <w:jc w:val="left"/>
              <w:rPr>
                <w:sz w:val="18"/>
                <w:szCs w:val="18"/>
                <w:rtl/>
                <w:lang w:bidi="ar-LB"/>
              </w:rPr>
            </w:pPr>
            <w:r>
              <w:rPr>
                <w:sz w:val="18"/>
                <w:szCs w:val="18"/>
                <w:lang w:bidi="ar-LB"/>
              </w:rPr>
              <w:t>9.77</w:t>
            </w:r>
          </w:p>
        </w:tc>
        <w:tc>
          <w:tcPr>
            <w:tcW w:w="621" w:type="pct"/>
          </w:tcPr>
          <w:p w14:paraId="0565F17B" w14:textId="7DDF1F3B" w:rsidR="00E9078B" w:rsidRPr="00B87E80" w:rsidRDefault="00E9078B" w:rsidP="00E9078B">
            <w:pPr>
              <w:bidi/>
              <w:jc w:val="left"/>
              <w:rPr>
                <w:sz w:val="18"/>
                <w:szCs w:val="18"/>
                <w:rtl/>
                <w:lang w:bidi="ar-LB"/>
              </w:rPr>
            </w:pPr>
            <w:r>
              <w:rPr>
                <w:sz w:val="18"/>
                <w:szCs w:val="18"/>
                <w:lang w:bidi="ar-LB"/>
              </w:rPr>
              <w:t>7.55</w:t>
            </w:r>
          </w:p>
        </w:tc>
        <w:tc>
          <w:tcPr>
            <w:tcW w:w="619" w:type="pct"/>
          </w:tcPr>
          <w:p w14:paraId="32EDB215" w14:textId="2C4EBA87" w:rsidR="00E9078B" w:rsidRPr="00B87E80" w:rsidRDefault="00E9078B" w:rsidP="00E9078B">
            <w:pPr>
              <w:bidi/>
              <w:jc w:val="left"/>
              <w:rPr>
                <w:sz w:val="18"/>
                <w:szCs w:val="18"/>
                <w:rtl/>
                <w:lang w:bidi="ar-LB"/>
              </w:rPr>
            </w:pPr>
            <w:r>
              <w:rPr>
                <w:sz w:val="18"/>
                <w:szCs w:val="18"/>
                <w:lang w:bidi="ar-LB"/>
              </w:rPr>
              <w:t>5.41</w:t>
            </w:r>
          </w:p>
        </w:tc>
      </w:tr>
      <w:tr w:rsidR="00E9078B" w:rsidRPr="00B87E80" w14:paraId="292C5A63" w14:textId="77777777" w:rsidTr="00E9078B">
        <w:tc>
          <w:tcPr>
            <w:tcW w:w="981" w:type="pct"/>
          </w:tcPr>
          <w:p w14:paraId="16157ACE" w14:textId="30B5E364" w:rsidR="00E9078B" w:rsidRPr="00B87E80" w:rsidRDefault="00E9078B" w:rsidP="00E9078B">
            <w:pPr>
              <w:bidi/>
              <w:rPr>
                <w:sz w:val="18"/>
                <w:szCs w:val="18"/>
                <w:rtl/>
                <w:lang w:bidi="ar-LB"/>
              </w:rPr>
            </w:pPr>
            <w:r>
              <w:rPr>
                <w:sz w:val="18"/>
                <w:szCs w:val="18"/>
                <w:lang w:val="fr-CA" w:bidi="ar-LB"/>
              </w:rPr>
              <w:t>R-404A</w:t>
            </w:r>
          </w:p>
        </w:tc>
        <w:tc>
          <w:tcPr>
            <w:tcW w:w="916" w:type="pct"/>
          </w:tcPr>
          <w:p w14:paraId="5114E74F" w14:textId="438857B7" w:rsidR="00E9078B" w:rsidRPr="00B87E80" w:rsidRDefault="00E9078B" w:rsidP="00E9078B">
            <w:pPr>
              <w:bidi/>
              <w:jc w:val="left"/>
              <w:rPr>
                <w:sz w:val="18"/>
                <w:szCs w:val="18"/>
                <w:rtl/>
                <w:lang w:bidi="ar-LB"/>
              </w:rPr>
            </w:pPr>
            <w:r>
              <w:rPr>
                <w:sz w:val="18"/>
                <w:szCs w:val="18"/>
                <w:lang w:bidi="ar-LB"/>
              </w:rPr>
              <w:t>3,922</w:t>
            </w:r>
          </w:p>
        </w:tc>
        <w:tc>
          <w:tcPr>
            <w:tcW w:w="621" w:type="pct"/>
          </w:tcPr>
          <w:p w14:paraId="29FA9D90" w14:textId="5A86C953" w:rsidR="00E9078B" w:rsidRDefault="00E9078B" w:rsidP="00E9078B">
            <w:pPr>
              <w:bidi/>
              <w:jc w:val="left"/>
              <w:rPr>
                <w:sz w:val="18"/>
                <w:szCs w:val="18"/>
                <w:rtl/>
                <w:lang w:bidi="ar-LB"/>
              </w:rPr>
            </w:pPr>
            <w:r>
              <w:rPr>
                <w:sz w:val="18"/>
                <w:szCs w:val="18"/>
                <w:lang w:bidi="ar-LB"/>
              </w:rPr>
              <w:t>2.00</w:t>
            </w:r>
          </w:p>
        </w:tc>
        <w:tc>
          <w:tcPr>
            <w:tcW w:w="621" w:type="pct"/>
          </w:tcPr>
          <w:p w14:paraId="0E7B6B51" w14:textId="68B76032" w:rsidR="00E9078B" w:rsidRPr="00B87E80" w:rsidRDefault="00E9078B" w:rsidP="00E9078B">
            <w:pPr>
              <w:bidi/>
              <w:jc w:val="left"/>
              <w:rPr>
                <w:sz w:val="18"/>
                <w:szCs w:val="18"/>
                <w:rtl/>
                <w:lang w:bidi="ar-LB"/>
              </w:rPr>
            </w:pPr>
            <w:r>
              <w:rPr>
                <w:sz w:val="18"/>
                <w:szCs w:val="18"/>
                <w:lang w:bidi="ar-LB"/>
              </w:rPr>
              <w:t>2.52</w:t>
            </w:r>
          </w:p>
        </w:tc>
        <w:tc>
          <w:tcPr>
            <w:tcW w:w="621" w:type="pct"/>
          </w:tcPr>
          <w:p w14:paraId="2FD0B946" w14:textId="46DAD332" w:rsidR="00E9078B" w:rsidRPr="00B87E80" w:rsidRDefault="00E9078B" w:rsidP="00E9078B">
            <w:pPr>
              <w:bidi/>
              <w:jc w:val="left"/>
              <w:rPr>
                <w:sz w:val="18"/>
                <w:szCs w:val="18"/>
                <w:rtl/>
                <w:lang w:bidi="ar-LB"/>
              </w:rPr>
            </w:pPr>
            <w:r>
              <w:rPr>
                <w:sz w:val="18"/>
                <w:szCs w:val="18"/>
                <w:lang w:bidi="ar-LB"/>
              </w:rPr>
              <w:t>1.69</w:t>
            </w:r>
          </w:p>
        </w:tc>
        <w:tc>
          <w:tcPr>
            <w:tcW w:w="621" w:type="pct"/>
          </w:tcPr>
          <w:p w14:paraId="75608AC4" w14:textId="0E0AA1B3" w:rsidR="00E9078B" w:rsidRPr="00B87E80" w:rsidRDefault="00E9078B" w:rsidP="00E9078B">
            <w:pPr>
              <w:bidi/>
              <w:jc w:val="left"/>
              <w:rPr>
                <w:sz w:val="18"/>
                <w:szCs w:val="18"/>
                <w:rtl/>
                <w:lang w:bidi="ar-LB"/>
              </w:rPr>
            </w:pPr>
            <w:r>
              <w:rPr>
                <w:sz w:val="18"/>
                <w:szCs w:val="18"/>
                <w:lang w:bidi="ar-LB"/>
              </w:rPr>
              <w:t>0.00</w:t>
            </w:r>
          </w:p>
        </w:tc>
        <w:tc>
          <w:tcPr>
            <w:tcW w:w="619" w:type="pct"/>
          </w:tcPr>
          <w:p w14:paraId="13B88754" w14:textId="62C7A245" w:rsidR="00E9078B" w:rsidRPr="00B87E80" w:rsidRDefault="00E9078B" w:rsidP="00E9078B">
            <w:pPr>
              <w:bidi/>
              <w:jc w:val="left"/>
              <w:rPr>
                <w:sz w:val="18"/>
                <w:szCs w:val="18"/>
                <w:rtl/>
                <w:lang w:bidi="ar-LB"/>
              </w:rPr>
            </w:pPr>
            <w:r>
              <w:rPr>
                <w:sz w:val="18"/>
                <w:szCs w:val="18"/>
                <w:lang w:bidi="ar-LB"/>
              </w:rPr>
              <w:t>3.02</w:t>
            </w:r>
          </w:p>
        </w:tc>
      </w:tr>
      <w:tr w:rsidR="00E9078B" w:rsidRPr="00B87E80" w14:paraId="6311299C" w14:textId="77777777" w:rsidTr="00E9078B">
        <w:tc>
          <w:tcPr>
            <w:tcW w:w="981" w:type="pct"/>
          </w:tcPr>
          <w:p w14:paraId="25945CA3" w14:textId="7C33C094" w:rsidR="00E9078B" w:rsidRPr="00B87E80" w:rsidRDefault="00E9078B" w:rsidP="00E9078B">
            <w:pPr>
              <w:bidi/>
              <w:rPr>
                <w:sz w:val="18"/>
                <w:szCs w:val="18"/>
                <w:lang w:val="fr-CA" w:bidi="ar-LB"/>
              </w:rPr>
            </w:pPr>
            <w:r>
              <w:rPr>
                <w:sz w:val="18"/>
                <w:szCs w:val="18"/>
                <w:lang w:val="fr-CA" w:bidi="ar-LB"/>
              </w:rPr>
              <w:t>R-407A</w:t>
            </w:r>
          </w:p>
        </w:tc>
        <w:tc>
          <w:tcPr>
            <w:tcW w:w="916" w:type="pct"/>
          </w:tcPr>
          <w:p w14:paraId="47B2966E" w14:textId="13D0BA1F" w:rsidR="00E9078B" w:rsidRPr="00B87E80" w:rsidRDefault="00E9078B" w:rsidP="00E9078B">
            <w:pPr>
              <w:bidi/>
              <w:jc w:val="left"/>
              <w:rPr>
                <w:sz w:val="18"/>
                <w:szCs w:val="18"/>
                <w:rtl/>
                <w:lang w:bidi="ar-LB"/>
              </w:rPr>
            </w:pPr>
            <w:r>
              <w:rPr>
                <w:sz w:val="18"/>
                <w:szCs w:val="18"/>
                <w:lang w:bidi="ar-LB"/>
              </w:rPr>
              <w:t>2,107</w:t>
            </w:r>
          </w:p>
        </w:tc>
        <w:tc>
          <w:tcPr>
            <w:tcW w:w="621" w:type="pct"/>
          </w:tcPr>
          <w:p w14:paraId="2941E329" w14:textId="1EC7956C" w:rsidR="00E9078B" w:rsidRDefault="00E9078B" w:rsidP="00E9078B">
            <w:pPr>
              <w:bidi/>
              <w:jc w:val="left"/>
              <w:rPr>
                <w:sz w:val="18"/>
                <w:szCs w:val="18"/>
                <w:rtl/>
                <w:lang w:bidi="ar-LB"/>
              </w:rPr>
            </w:pPr>
            <w:r>
              <w:rPr>
                <w:sz w:val="18"/>
                <w:szCs w:val="18"/>
                <w:lang w:bidi="ar-LB"/>
              </w:rPr>
              <w:t>0.23</w:t>
            </w:r>
          </w:p>
        </w:tc>
        <w:tc>
          <w:tcPr>
            <w:tcW w:w="621" w:type="pct"/>
          </w:tcPr>
          <w:p w14:paraId="5FB476A2" w14:textId="1ED1C297" w:rsidR="00E9078B" w:rsidRPr="00B87E80" w:rsidRDefault="00E9078B" w:rsidP="00E9078B">
            <w:pPr>
              <w:bidi/>
              <w:jc w:val="left"/>
              <w:rPr>
                <w:sz w:val="18"/>
                <w:szCs w:val="18"/>
                <w:rtl/>
                <w:lang w:bidi="ar-LB"/>
              </w:rPr>
            </w:pPr>
            <w:r>
              <w:rPr>
                <w:sz w:val="18"/>
                <w:szCs w:val="18"/>
                <w:lang w:bidi="ar-LB"/>
              </w:rPr>
              <w:t>0.00</w:t>
            </w:r>
          </w:p>
        </w:tc>
        <w:tc>
          <w:tcPr>
            <w:tcW w:w="621" w:type="pct"/>
          </w:tcPr>
          <w:p w14:paraId="2937FD6B" w14:textId="654CC377" w:rsidR="00E9078B" w:rsidRPr="00B87E80" w:rsidRDefault="00E9078B" w:rsidP="00E9078B">
            <w:pPr>
              <w:bidi/>
              <w:jc w:val="left"/>
              <w:rPr>
                <w:sz w:val="18"/>
                <w:szCs w:val="18"/>
                <w:rtl/>
                <w:lang w:bidi="ar-LB"/>
              </w:rPr>
            </w:pPr>
            <w:r>
              <w:rPr>
                <w:sz w:val="18"/>
                <w:szCs w:val="18"/>
                <w:lang w:bidi="ar-LB"/>
              </w:rPr>
              <w:t>0.03</w:t>
            </w:r>
          </w:p>
        </w:tc>
        <w:tc>
          <w:tcPr>
            <w:tcW w:w="621" w:type="pct"/>
          </w:tcPr>
          <w:p w14:paraId="6401C02B" w14:textId="32D03F4C" w:rsidR="00E9078B" w:rsidRPr="00B87E80" w:rsidRDefault="00E9078B" w:rsidP="00E9078B">
            <w:pPr>
              <w:bidi/>
              <w:jc w:val="left"/>
              <w:rPr>
                <w:sz w:val="18"/>
                <w:szCs w:val="18"/>
                <w:rtl/>
                <w:lang w:bidi="ar-LB"/>
              </w:rPr>
            </w:pPr>
            <w:r>
              <w:rPr>
                <w:sz w:val="18"/>
                <w:szCs w:val="18"/>
                <w:lang w:bidi="ar-LB"/>
              </w:rPr>
              <w:t>0.00</w:t>
            </w:r>
          </w:p>
        </w:tc>
        <w:tc>
          <w:tcPr>
            <w:tcW w:w="619" w:type="pct"/>
          </w:tcPr>
          <w:p w14:paraId="32362AB5" w14:textId="08D4CB55" w:rsidR="00E9078B" w:rsidRPr="00B87E80" w:rsidRDefault="00E9078B" w:rsidP="00E9078B">
            <w:pPr>
              <w:bidi/>
              <w:jc w:val="left"/>
              <w:rPr>
                <w:sz w:val="18"/>
                <w:szCs w:val="18"/>
                <w:rtl/>
                <w:lang w:bidi="ar-LB"/>
              </w:rPr>
            </w:pPr>
            <w:r>
              <w:rPr>
                <w:sz w:val="18"/>
                <w:szCs w:val="18"/>
                <w:lang w:bidi="ar-LB"/>
              </w:rPr>
              <w:t>0.24</w:t>
            </w:r>
          </w:p>
        </w:tc>
      </w:tr>
      <w:tr w:rsidR="00E9078B" w:rsidRPr="00B87E80" w14:paraId="0EECEF6A" w14:textId="77777777" w:rsidTr="00E9078B">
        <w:tc>
          <w:tcPr>
            <w:tcW w:w="981" w:type="pct"/>
          </w:tcPr>
          <w:p w14:paraId="247626EE" w14:textId="7885B15F" w:rsidR="00E9078B" w:rsidRPr="00F64402" w:rsidRDefault="00E9078B" w:rsidP="00E9078B">
            <w:pPr>
              <w:bidi/>
              <w:rPr>
                <w:sz w:val="18"/>
                <w:szCs w:val="18"/>
                <w:lang w:val="fr-CA" w:bidi="ar-LB"/>
              </w:rPr>
            </w:pPr>
            <w:r>
              <w:rPr>
                <w:sz w:val="18"/>
                <w:szCs w:val="18"/>
                <w:lang w:bidi="ar-LB"/>
              </w:rPr>
              <w:t>R-410A</w:t>
            </w:r>
          </w:p>
        </w:tc>
        <w:tc>
          <w:tcPr>
            <w:tcW w:w="916" w:type="pct"/>
          </w:tcPr>
          <w:p w14:paraId="63C04975" w14:textId="5BB4434B" w:rsidR="00E9078B" w:rsidRPr="00B87E80" w:rsidRDefault="00E9078B" w:rsidP="00E9078B">
            <w:pPr>
              <w:bidi/>
              <w:jc w:val="left"/>
              <w:rPr>
                <w:sz w:val="18"/>
                <w:szCs w:val="18"/>
                <w:rtl/>
                <w:lang w:bidi="ar-LB"/>
              </w:rPr>
            </w:pPr>
            <w:r>
              <w:rPr>
                <w:sz w:val="18"/>
                <w:szCs w:val="18"/>
                <w:lang w:bidi="ar-LB"/>
              </w:rPr>
              <w:t>2,088</w:t>
            </w:r>
          </w:p>
        </w:tc>
        <w:tc>
          <w:tcPr>
            <w:tcW w:w="621" w:type="pct"/>
          </w:tcPr>
          <w:p w14:paraId="62CEF4E7" w14:textId="2BA609A9" w:rsidR="00E9078B" w:rsidRDefault="00E9078B" w:rsidP="00E9078B">
            <w:pPr>
              <w:bidi/>
              <w:jc w:val="left"/>
              <w:rPr>
                <w:sz w:val="18"/>
                <w:szCs w:val="18"/>
                <w:rtl/>
                <w:lang w:bidi="ar-LB"/>
              </w:rPr>
            </w:pPr>
            <w:r>
              <w:rPr>
                <w:sz w:val="18"/>
                <w:szCs w:val="18"/>
                <w:lang w:bidi="ar-LB"/>
              </w:rPr>
              <w:t>2.78</w:t>
            </w:r>
          </w:p>
        </w:tc>
        <w:tc>
          <w:tcPr>
            <w:tcW w:w="621" w:type="pct"/>
          </w:tcPr>
          <w:p w14:paraId="3896353C" w14:textId="32CA84D0" w:rsidR="00E9078B" w:rsidRPr="00B87E80" w:rsidRDefault="00E9078B" w:rsidP="00E9078B">
            <w:pPr>
              <w:bidi/>
              <w:jc w:val="left"/>
              <w:rPr>
                <w:sz w:val="18"/>
                <w:szCs w:val="18"/>
                <w:rtl/>
                <w:lang w:bidi="ar-LB"/>
              </w:rPr>
            </w:pPr>
            <w:r>
              <w:rPr>
                <w:sz w:val="18"/>
                <w:szCs w:val="18"/>
                <w:lang w:bidi="ar-LB"/>
              </w:rPr>
              <w:t>10.37</w:t>
            </w:r>
          </w:p>
        </w:tc>
        <w:tc>
          <w:tcPr>
            <w:tcW w:w="621" w:type="pct"/>
          </w:tcPr>
          <w:p w14:paraId="7585072D" w14:textId="6F8C40B7" w:rsidR="00E9078B" w:rsidRPr="00B87E80" w:rsidRDefault="00E9078B" w:rsidP="00E9078B">
            <w:pPr>
              <w:bidi/>
              <w:jc w:val="left"/>
              <w:rPr>
                <w:sz w:val="18"/>
                <w:szCs w:val="18"/>
                <w:rtl/>
                <w:lang w:bidi="ar-LB"/>
              </w:rPr>
            </w:pPr>
            <w:r>
              <w:rPr>
                <w:sz w:val="18"/>
                <w:szCs w:val="18"/>
                <w:lang w:bidi="ar-LB"/>
              </w:rPr>
              <w:t>2.15</w:t>
            </w:r>
          </w:p>
        </w:tc>
        <w:tc>
          <w:tcPr>
            <w:tcW w:w="621" w:type="pct"/>
          </w:tcPr>
          <w:p w14:paraId="0B713506" w14:textId="727985BB" w:rsidR="00E9078B" w:rsidRPr="00B87E80" w:rsidRDefault="00E9078B" w:rsidP="00E9078B">
            <w:pPr>
              <w:bidi/>
              <w:jc w:val="left"/>
              <w:rPr>
                <w:sz w:val="18"/>
                <w:szCs w:val="18"/>
                <w:rtl/>
                <w:lang w:bidi="ar-LB"/>
              </w:rPr>
            </w:pPr>
            <w:r>
              <w:rPr>
                <w:sz w:val="18"/>
                <w:szCs w:val="18"/>
                <w:lang w:bidi="ar-LB"/>
              </w:rPr>
              <w:t>0.00</w:t>
            </w:r>
          </w:p>
        </w:tc>
        <w:tc>
          <w:tcPr>
            <w:tcW w:w="619" w:type="pct"/>
          </w:tcPr>
          <w:p w14:paraId="110BDB68" w14:textId="124683AE" w:rsidR="00E9078B" w:rsidRPr="00B87E80" w:rsidRDefault="00E9078B" w:rsidP="00E9078B">
            <w:pPr>
              <w:bidi/>
              <w:jc w:val="left"/>
              <w:rPr>
                <w:sz w:val="18"/>
                <w:szCs w:val="18"/>
                <w:rtl/>
                <w:lang w:bidi="ar-LB"/>
              </w:rPr>
            </w:pPr>
            <w:r>
              <w:rPr>
                <w:sz w:val="18"/>
                <w:szCs w:val="18"/>
                <w:lang w:bidi="ar-LB"/>
              </w:rPr>
              <w:t>2.41</w:t>
            </w:r>
          </w:p>
        </w:tc>
      </w:tr>
      <w:tr w:rsidR="00E9078B" w:rsidRPr="00B87E80" w14:paraId="2AD03F5A" w14:textId="77777777" w:rsidTr="00E9078B">
        <w:tc>
          <w:tcPr>
            <w:tcW w:w="981" w:type="pct"/>
          </w:tcPr>
          <w:p w14:paraId="32A965B0" w14:textId="234751FD" w:rsidR="00E9078B" w:rsidRPr="00B87E80" w:rsidRDefault="00E9078B" w:rsidP="00E9078B">
            <w:pPr>
              <w:bidi/>
              <w:rPr>
                <w:sz w:val="18"/>
                <w:szCs w:val="18"/>
                <w:rtl/>
                <w:lang w:bidi="ar-LB"/>
              </w:rPr>
            </w:pPr>
            <w:r>
              <w:rPr>
                <w:sz w:val="18"/>
                <w:szCs w:val="18"/>
                <w:lang w:bidi="ar-LB"/>
              </w:rPr>
              <w:t>R-507A</w:t>
            </w:r>
          </w:p>
        </w:tc>
        <w:tc>
          <w:tcPr>
            <w:tcW w:w="916" w:type="pct"/>
          </w:tcPr>
          <w:p w14:paraId="27AEE2E9" w14:textId="0A891943" w:rsidR="00E9078B" w:rsidRPr="00B87E80" w:rsidRDefault="00E9078B" w:rsidP="00E9078B">
            <w:pPr>
              <w:bidi/>
              <w:jc w:val="left"/>
              <w:rPr>
                <w:sz w:val="18"/>
                <w:szCs w:val="18"/>
                <w:rtl/>
                <w:lang w:bidi="ar-LB"/>
              </w:rPr>
            </w:pPr>
            <w:r>
              <w:rPr>
                <w:sz w:val="18"/>
                <w:szCs w:val="18"/>
                <w:lang w:bidi="ar-LB"/>
              </w:rPr>
              <w:t>3,985</w:t>
            </w:r>
          </w:p>
        </w:tc>
        <w:tc>
          <w:tcPr>
            <w:tcW w:w="621" w:type="pct"/>
          </w:tcPr>
          <w:p w14:paraId="7B43D38A" w14:textId="25E9C41A" w:rsidR="00E9078B" w:rsidRDefault="00E9078B" w:rsidP="00E9078B">
            <w:pPr>
              <w:bidi/>
              <w:jc w:val="left"/>
              <w:rPr>
                <w:sz w:val="18"/>
                <w:szCs w:val="18"/>
                <w:rtl/>
                <w:lang w:bidi="ar-LB"/>
              </w:rPr>
            </w:pPr>
            <w:r>
              <w:rPr>
                <w:sz w:val="18"/>
                <w:szCs w:val="18"/>
                <w:lang w:bidi="ar-LB"/>
              </w:rPr>
              <w:t>0.17</w:t>
            </w:r>
          </w:p>
        </w:tc>
        <w:tc>
          <w:tcPr>
            <w:tcW w:w="621" w:type="pct"/>
          </w:tcPr>
          <w:p w14:paraId="74175F99" w14:textId="0D1623A1" w:rsidR="00E9078B" w:rsidRPr="00B87E80" w:rsidRDefault="00E9078B" w:rsidP="00E9078B">
            <w:pPr>
              <w:bidi/>
              <w:jc w:val="left"/>
              <w:rPr>
                <w:sz w:val="18"/>
                <w:szCs w:val="18"/>
                <w:rtl/>
                <w:lang w:bidi="ar-LB"/>
              </w:rPr>
            </w:pPr>
            <w:r>
              <w:rPr>
                <w:sz w:val="18"/>
                <w:szCs w:val="18"/>
                <w:lang w:bidi="ar-LB"/>
              </w:rPr>
              <w:t>0.00</w:t>
            </w:r>
          </w:p>
        </w:tc>
        <w:tc>
          <w:tcPr>
            <w:tcW w:w="621" w:type="pct"/>
          </w:tcPr>
          <w:p w14:paraId="3FBB6432" w14:textId="0FAB58EB" w:rsidR="00E9078B" w:rsidRPr="00B87E80" w:rsidRDefault="00E9078B" w:rsidP="00E9078B">
            <w:pPr>
              <w:bidi/>
              <w:jc w:val="left"/>
              <w:rPr>
                <w:sz w:val="18"/>
                <w:szCs w:val="18"/>
                <w:rtl/>
                <w:lang w:bidi="ar-LB"/>
              </w:rPr>
            </w:pPr>
            <w:r>
              <w:rPr>
                <w:sz w:val="18"/>
                <w:szCs w:val="18"/>
                <w:lang w:bidi="ar-LB"/>
              </w:rPr>
              <w:t>0.27</w:t>
            </w:r>
          </w:p>
        </w:tc>
        <w:tc>
          <w:tcPr>
            <w:tcW w:w="621" w:type="pct"/>
          </w:tcPr>
          <w:p w14:paraId="12FFB67F" w14:textId="1022D9B2" w:rsidR="00E9078B" w:rsidRPr="00B87E80" w:rsidRDefault="00E9078B" w:rsidP="00E9078B">
            <w:pPr>
              <w:bidi/>
              <w:jc w:val="left"/>
              <w:rPr>
                <w:sz w:val="18"/>
                <w:szCs w:val="18"/>
                <w:rtl/>
                <w:lang w:bidi="ar-LB"/>
              </w:rPr>
            </w:pPr>
            <w:r>
              <w:rPr>
                <w:sz w:val="18"/>
                <w:szCs w:val="18"/>
                <w:lang w:bidi="ar-LB"/>
              </w:rPr>
              <w:t>0.00</w:t>
            </w:r>
          </w:p>
        </w:tc>
        <w:tc>
          <w:tcPr>
            <w:tcW w:w="619" w:type="pct"/>
          </w:tcPr>
          <w:p w14:paraId="7708E1ED" w14:textId="07CC0A6B" w:rsidR="00E9078B" w:rsidRPr="00B87E80" w:rsidRDefault="00E9078B" w:rsidP="00E9078B">
            <w:pPr>
              <w:bidi/>
              <w:jc w:val="left"/>
              <w:rPr>
                <w:sz w:val="18"/>
                <w:szCs w:val="18"/>
                <w:rtl/>
                <w:lang w:bidi="ar-LB"/>
              </w:rPr>
            </w:pPr>
            <w:r>
              <w:rPr>
                <w:sz w:val="18"/>
                <w:szCs w:val="18"/>
                <w:lang w:bidi="ar-LB"/>
              </w:rPr>
              <w:t>0.49</w:t>
            </w:r>
          </w:p>
        </w:tc>
      </w:tr>
      <w:tr w:rsidR="00E9078B" w:rsidRPr="00B87E80" w14:paraId="78297BDF" w14:textId="77777777" w:rsidTr="00E9078B">
        <w:tc>
          <w:tcPr>
            <w:tcW w:w="1897" w:type="pct"/>
            <w:gridSpan w:val="2"/>
          </w:tcPr>
          <w:p w14:paraId="121B3C16" w14:textId="77777777" w:rsidR="00E9078B" w:rsidRPr="00B87E80" w:rsidRDefault="00E9078B" w:rsidP="00E9078B">
            <w:pPr>
              <w:bidi/>
              <w:jc w:val="left"/>
              <w:rPr>
                <w:b/>
                <w:bCs/>
                <w:sz w:val="18"/>
                <w:szCs w:val="18"/>
                <w:rtl/>
                <w:lang w:bidi="ar-LB"/>
              </w:rPr>
            </w:pPr>
            <w:r>
              <w:rPr>
                <w:b/>
                <w:bCs/>
                <w:sz w:val="18"/>
                <w:szCs w:val="18"/>
                <w:rtl/>
                <w:lang w:bidi="ar-LB"/>
              </w:rPr>
              <w:t>المجموع (طن متري)</w:t>
            </w:r>
          </w:p>
        </w:tc>
        <w:tc>
          <w:tcPr>
            <w:tcW w:w="621" w:type="pct"/>
          </w:tcPr>
          <w:p w14:paraId="39DCCA0C" w14:textId="77767C78" w:rsidR="00E9078B" w:rsidRDefault="00E9078B" w:rsidP="00E9078B">
            <w:pPr>
              <w:bidi/>
              <w:jc w:val="left"/>
              <w:rPr>
                <w:b/>
                <w:bCs/>
                <w:sz w:val="18"/>
                <w:szCs w:val="18"/>
                <w:rtl/>
                <w:lang w:bidi="ar-LB"/>
              </w:rPr>
            </w:pPr>
            <w:r>
              <w:rPr>
                <w:b/>
                <w:bCs/>
                <w:sz w:val="18"/>
                <w:szCs w:val="18"/>
                <w:lang w:bidi="ar-LB"/>
              </w:rPr>
              <w:t>11.72</w:t>
            </w:r>
          </w:p>
        </w:tc>
        <w:tc>
          <w:tcPr>
            <w:tcW w:w="621" w:type="pct"/>
          </w:tcPr>
          <w:p w14:paraId="663FEEB9" w14:textId="342B0331" w:rsidR="00E9078B" w:rsidRPr="00B87E80" w:rsidRDefault="00E9078B" w:rsidP="00E9078B">
            <w:pPr>
              <w:bidi/>
              <w:jc w:val="left"/>
              <w:rPr>
                <w:b/>
                <w:bCs/>
                <w:sz w:val="18"/>
                <w:szCs w:val="18"/>
                <w:rtl/>
                <w:lang w:bidi="ar-LB"/>
              </w:rPr>
            </w:pPr>
            <w:r>
              <w:rPr>
                <w:b/>
                <w:bCs/>
                <w:sz w:val="18"/>
                <w:szCs w:val="18"/>
                <w:lang w:bidi="ar-LB"/>
              </w:rPr>
              <w:t>26.79</w:t>
            </w:r>
          </w:p>
        </w:tc>
        <w:tc>
          <w:tcPr>
            <w:tcW w:w="621" w:type="pct"/>
          </w:tcPr>
          <w:p w14:paraId="3DB60A2C" w14:textId="5D73F67C" w:rsidR="00E9078B" w:rsidRPr="00B87E80" w:rsidRDefault="00E9078B" w:rsidP="00E9078B">
            <w:pPr>
              <w:bidi/>
              <w:jc w:val="left"/>
              <w:rPr>
                <w:b/>
                <w:bCs/>
                <w:sz w:val="18"/>
                <w:szCs w:val="18"/>
                <w:rtl/>
                <w:lang w:bidi="ar-LB"/>
              </w:rPr>
            </w:pPr>
            <w:r>
              <w:rPr>
                <w:b/>
                <w:bCs/>
                <w:sz w:val="18"/>
                <w:szCs w:val="18"/>
                <w:lang w:bidi="ar-LB"/>
              </w:rPr>
              <w:t>13.91</w:t>
            </w:r>
          </w:p>
        </w:tc>
        <w:tc>
          <w:tcPr>
            <w:tcW w:w="621" w:type="pct"/>
          </w:tcPr>
          <w:p w14:paraId="0BB10118" w14:textId="78FE3F33" w:rsidR="00E9078B" w:rsidRPr="00B87E80" w:rsidRDefault="00E9078B" w:rsidP="00E9078B">
            <w:pPr>
              <w:bidi/>
              <w:jc w:val="left"/>
              <w:rPr>
                <w:b/>
                <w:bCs/>
                <w:sz w:val="18"/>
                <w:szCs w:val="18"/>
                <w:rtl/>
                <w:lang w:bidi="ar-LB"/>
              </w:rPr>
            </w:pPr>
            <w:r>
              <w:rPr>
                <w:b/>
                <w:bCs/>
                <w:sz w:val="18"/>
                <w:szCs w:val="18"/>
                <w:lang w:bidi="ar-LB"/>
              </w:rPr>
              <w:t>7.55</w:t>
            </w:r>
          </w:p>
        </w:tc>
        <w:tc>
          <w:tcPr>
            <w:tcW w:w="619" w:type="pct"/>
          </w:tcPr>
          <w:p w14:paraId="2083B7A8" w14:textId="2B558B9A" w:rsidR="00E9078B" w:rsidRPr="00B87E80" w:rsidRDefault="00E9078B" w:rsidP="00E9078B">
            <w:pPr>
              <w:bidi/>
              <w:jc w:val="left"/>
              <w:rPr>
                <w:b/>
                <w:bCs/>
                <w:sz w:val="18"/>
                <w:szCs w:val="18"/>
                <w:rtl/>
                <w:lang w:bidi="ar-LB"/>
              </w:rPr>
            </w:pPr>
            <w:r>
              <w:rPr>
                <w:b/>
                <w:bCs/>
                <w:sz w:val="18"/>
                <w:szCs w:val="18"/>
                <w:lang w:bidi="ar-LB"/>
              </w:rPr>
              <w:t>11.57</w:t>
            </w:r>
          </w:p>
        </w:tc>
      </w:tr>
      <w:tr w:rsidR="00E9078B" w:rsidRPr="00B87E80" w14:paraId="1DAD10DD" w14:textId="77777777" w:rsidTr="004E11FC">
        <w:tc>
          <w:tcPr>
            <w:tcW w:w="5000" w:type="pct"/>
            <w:gridSpan w:val="7"/>
          </w:tcPr>
          <w:p w14:paraId="6A822407" w14:textId="77777777" w:rsidR="00E9078B" w:rsidRPr="00B87E80" w:rsidRDefault="00E9078B" w:rsidP="00E9078B">
            <w:pPr>
              <w:bidi/>
              <w:jc w:val="center"/>
              <w:rPr>
                <w:b/>
                <w:bCs/>
                <w:sz w:val="18"/>
                <w:szCs w:val="18"/>
                <w:rtl/>
                <w:lang w:bidi="ar-LB"/>
              </w:rPr>
            </w:pPr>
            <w:r>
              <w:rPr>
                <w:b/>
                <w:bCs/>
                <w:sz w:val="18"/>
                <w:szCs w:val="18"/>
                <w:rtl/>
                <w:lang w:bidi="ar-LB"/>
              </w:rPr>
              <w:t>بالأطنان من مكافئ ثاني أكسيد الكربون</w:t>
            </w:r>
          </w:p>
        </w:tc>
      </w:tr>
      <w:tr w:rsidR="00E9078B" w:rsidRPr="00B87E80" w14:paraId="02063769" w14:textId="77777777" w:rsidTr="00E9078B">
        <w:tc>
          <w:tcPr>
            <w:tcW w:w="981" w:type="pct"/>
          </w:tcPr>
          <w:p w14:paraId="136CAC7B" w14:textId="02A096FF" w:rsidR="00E9078B" w:rsidRPr="00B87E80" w:rsidRDefault="00E9078B" w:rsidP="00E9078B">
            <w:pPr>
              <w:bidi/>
              <w:rPr>
                <w:sz w:val="18"/>
                <w:szCs w:val="18"/>
                <w:rtl/>
                <w:lang w:bidi="ar-LB"/>
              </w:rPr>
            </w:pPr>
            <w:r>
              <w:rPr>
                <w:sz w:val="18"/>
                <w:szCs w:val="18"/>
                <w:rtl/>
                <w:lang w:bidi="ar-LB"/>
              </w:rPr>
              <w:t>الهيدروفلوروكربون-134أ</w:t>
            </w:r>
          </w:p>
        </w:tc>
        <w:tc>
          <w:tcPr>
            <w:tcW w:w="916" w:type="pct"/>
          </w:tcPr>
          <w:p w14:paraId="4B219505" w14:textId="15285CCC" w:rsidR="00E9078B" w:rsidRPr="00B87E80" w:rsidRDefault="00E9078B" w:rsidP="00E9078B">
            <w:pPr>
              <w:bidi/>
              <w:jc w:val="left"/>
              <w:rPr>
                <w:sz w:val="18"/>
                <w:szCs w:val="18"/>
                <w:rtl/>
                <w:lang w:bidi="ar-LB"/>
              </w:rPr>
            </w:pPr>
            <w:r>
              <w:rPr>
                <w:sz w:val="18"/>
                <w:szCs w:val="18"/>
                <w:lang w:val="fr-CA" w:bidi="ar-LB"/>
              </w:rPr>
              <w:t>1,430</w:t>
            </w:r>
          </w:p>
        </w:tc>
        <w:tc>
          <w:tcPr>
            <w:tcW w:w="621" w:type="pct"/>
          </w:tcPr>
          <w:p w14:paraId="625EAC58" w14:textId="06A650C5" w:rsidR="00E9078B" w:rsidRDefault="00E9078B" w:rsidP="00E9078B">
            <w:pPr>
              <w:bidi/>
              <w:jc w:val="left"/>
              <w:rPr>
                <w:sz w:val="18"/>
                <w:szCs w:val="18"/>
                <w:rtl/>
                <w:lang w:bidi="ar-LB"/>
              </w:rPr>
            </w:pPr>
            <w:r>
              <w:rPr>
                <w:sz w:val="18"/>
                <w:szCs w:val="18"/>
                <w:lang w:bidi="ar-LB"/>
              </w:rPr>
              <w:t>9,359</w:t>
            </w:r>
          </w:p>
        </w:tc>
        <w:tc>
          <w:tcPr>
            <w:tcW w:w="621" w:type="pct"/>
          </w:tcPr>
          <w:p w14:paraId="65068967" w14:textId="03A8512D" w:rsidR="00E9078B" w:rsidRPr="00B87E80" w:rsidRDefault="00E9078B" w:rsidP="00E9078B">
            <w:pPr>
              <w:bidi/>
              <w:jc w:val="left"/>
              <w:rPr>
                <w:sz w:val="18"/>
                <w:szCs w:val="18"/>
                <w:rtl/>
                <w:lang w:bidi="ar-LB"/>
              </w:rPr>
            </w:pPr>
            <w:r>
              <w:rPr>
                <w:sz w:val="18"/>
                <w:szCs w:val="18"/>
                <w:lang w:bidi="ar-LB"/>
              </w:rPr>
              <w:t>19,873</w:t>
            </w:r>
          </w:p>
        </w:tc>
        <w:tc>
          <w:tcPr>
            <w:tcW w:w="621" w:type="pct"/>
          </w:tcPr>
          <w:p w14:paraId="46D221AA" w14:textId="5D02307F" w:rsidR="00E9078B" w:rsidRPr="00B87E80" w:rsidRDefault="00E9078B" w:rsidP="00E9078B">
            <w:pPr>
              <w:bidi/>
              <w:jc w:val="left"/>
              <w:rPr>
                <w:sz w:val="18"/>
                <w:szCs w:val="18"/>
                <w:rtl/>
                <w:lang w:bidi="ar-LB"/>
              </w:rPr>
            </w:pPr>
            <w:r>
              <w:rPr>
                <w:sz w:val="18"/>
                <w:szCs w:val="18"/>
                <w:lang w:bidi="ar-LB"/>
              </w:rPr>
              <w:t>13,971</w:t>
            </w:r>
          </w:p>
        </w:tc>
        <w:tc>
          <w:tcPr>
            <w:tcW w:w="621" w:type="pct"/>
          </w:tcPr>
          <w:p w14:paraId="06624A28" w14:textId="64EB462C" w:rsidR="00E9078B" w:rsidRPr="00B87E80" w:rsidRDefault="00E9078B" w:rsidP="00E9078B">
            <w:pPr>
              <w:bidi/>
              <w:jc w:val="left"/>
              <w:rPr>
                <w:sz w:val="18"/>
                <w:szCs w:val="18"/>
                <w:rtl/>
                <w:lang w:bidi="ar-LB"/>
              </w:rPr>
            </w:pPr>
            <w:r>
              <w:rPr>
                <w:sz w:val="18"/>
                <w:szCs w:val="18"/>
                <w:lang w:bidi="ar-LB"/>
              </w:rPr>
              <w:t>10,797</w:t>
            </w:r>
          </w:p>
        </w:tc>
        <w:tc>
          <w:tcPr>
            <w:tcW w:w="619" w:type="pct"/>
          </w:tcPr>
          <w:p w14:paraId="03C39A61" w14:textId="0083A751" w:rsidR="00E9078B" w:rsidRPr="00B87E80" w:rsidRDefault="00E9078B" w:rsidP="00E9078B">
            <w:pPr>
              <w:bidi/>
              <w:jc w:val="left"/>
              <w:rPr>
                <w:sz w:val="18"/>
                <w:szCs w:val="18"/>
                <w:rtl/>
                <w:lang w:bidi="ar-LB"/>
              </w:rPr>
            </w:pPr>
            <w:r>
              <w:rPr>
                <w:sz w:val="18"/>
                <w:szCs w:val="18"/>
                <w:lang w:bidi="ar-LB"/>
              </w:rPr>
              <w:t>7,736</w:t>
            </w:r>
          </w:p>
        </w:tc>
      </w:tr>
      <w:tr w:rsidR="00E9078B" w:rsidRPr="00B87E80" w14:paraId="2EB1EA57" w14:textId="77777777" w:rsidTr="00E9078B">
        <w:tc>
          <w:tcPr>
            <w:tcW w:w="981" w:type="pct"/>
          </w:tcPr>
          <w:p w14:paraId="43886527" w14:textId="1284E4B5" w:rsidR="00E9078B" w:rsidRPr="00B87E80" w:rsidRDefault="00E9078B" w:rsidP="00E9078B">
            <w:pPr>
              <w:bidi/>
              <w:rPr>
                <w:sz w:val="18"/>
                <w:szCs w:val="18"/>
                <w:rtl/>
                <w:lang w:bidi="ar-LB"/>
              </w:rPr>
            </w:pPr>
            <w:r>
              <w:rPr>
                <w:sz w:val="18"/>
                <w:szCs w:val="18"/>
                <w:lang w:val="fr-CA" w:bidi="ar-LB"/>
              </w:rPr>
              <w:t>R-404A</w:t>
            </w:r>
          </w:p>
        </w:tc>
        <w:tc>
          <w:tcPr>
            <w:tcW w:w="916" w:type="pct"/>
          </w:tcPr>
          <w:p w14:paraId="629D50E0" w14:textId="487CAB5E" w:rsidR="00E9078B" w:rsidRPr="00B87E80" w:rsidRDefault="00E9078B" w:rsidP="00E9078B">
            <w:pPr>
              <w:bidi/>
              <w:jc w:val="left"/>
              <w:rPr>
                <w:sz w:val="18"/>
                <w:szCs w:val="18"/>
                <w:rtl/>
                <w:lang w:bidi="ar-LB"/>
              </w:rPr>
            </w:pPr>
            <w:r>
              <w:rPr>
                <w:sz w:val="18"/>
                <w:szCs w:val="18"/>
                <w:lang w:bidi="ar-LB"/>
              </w:rPr>
              <w:t>3,922</w:t>
            </w:r>
          </w:p>
        </w:tc>
        <w:tc>
          <w:tcPr>
            <w:tcW w:w="621" w:type="pct"/>
          </w:tcPr>
          <w:p w14:paraId="48348BB3" w14:textId="241FF8B8" w:rsidR="00E9078B" w:rsidRDefault="00E9078B" w:rsidP="00E9078B">
            <w:pPr>
              <w:bidi/>
              <w:jc w:val="left"/>
              <w:rPr>
                <w:sz w:val="18"/>
                <w:szCs w:val="18"/>
                <w:rtl/>
                <w:lang w:bidi="ar-LB"/>
              </w:rPr>
            </w:pPr>
            <w:r>
              <w:rPr>
                <w:sz w:val="18"/>
                <w:szCs w:val="18"/>
                <w:lang w:bidi="ar-LB"/>
              </w:rPr>
              <w:t>7,837</w:t>
            </w:r>
          </w:p>
        </w:tc>
        <w:tc>
          <w:tcPr>
            <w:tcW w:w="621" w:type="pct"/>
          </w:tcPr>
          <w:p w14:paraId="22E02234" w14:textId="04380622" w:rsidR="00E9078B" w:rsidRPr="00B87E80" w:rsidRDefault="00E9078B" w:rsidP="00E9078B">
            <w:pPr>
              <w:bidi/>
              <w:jc w:val="left"/>
              <w:rPr>
                <w:sz w:val="18"/>
                <w:szCs w:val="18"/>
                <w:rtl/>
                <w:lang w:bidi="ar-LB"/>
              </w:rPr>
            </w:pPr>
            <w:r>
              <w:rPr>
                <w:sz w:val="18"/>
                <w:szCs w:val="18"/>
                <w:lang w:bidi="ar-LB"/>
              </w:rPr>
              <w:t>9,894</w:t>
            </w:r>
          </w:p>
        </w:tc>
        <w:tc>
          <w:tcPr>
            <w:tcW w:w="621" w:type="pct"/>
          </w:tcPr>
          <w:p w14:paraId="0B8CE602" w14:textId="62CB03E3" w:rsidR="00E9078B" w:rsidRPr="00B87E80" w:rsidRDefault="00E9078B" w:rsidP="00E9078B">
            <w:pPr>
              <w:bidi/>
              <w:jc w:val="left"/>
              <w:rPr>
                <w:sz w:val="18"/>
                <w:szCs w:val="18"/>
                <w:rtl/>
                <w:lang w:bidi="ar-LB"/>
              </w:rPr>
            </w:pPr>
            <w:r>
              <w:rPr>
                <w:sz w:val="18"/>
                <w:szCs w:val="18"/>
                <w:lang w:bidi="ar-LB"/>
              </w:rPr>
              <w:t>6,612</w:t>
            </w:r>
          </w:p>
        </w:tc>
        <w:tc>
          <w:tcPr>
            <w:tcW w:w="621" w:type="pct"/>
          </w:tcPr>
          <w:p w14:paraId="37608849" w14:textId="30EFE2BF" w:rsidR="00E9078B" w:rsidRPr="00B87E80" w:rsidRDefault="00E9078B" w:rsidP="00E9078B">
            <w:pPr>
              <w:bidi/>
              <w:jc w:val="left"/>
              <w:rPr>
                <w:sz w:val="18"/>
                <w:szCs w:val="18"/>
                <w:rtl/>
                <w:lang w:bidi="ar-LB"/>
              </w:rPr>
            </w:pPr>
            <w:r>
              <w:rPr>
                <w:sz w:val="18"/>
                <w:szCs w:val="18"/>
                <w:lang w:bidi="ar-LB"/>
              </w:rPr>
              <w:t>0</w:t>
            </w:r>
          </w:p>
        </w:tc>
        <w:tc>
          <w:tcPr>
            <w:tcW w:w="619" w:type="pct"/>
          </w:tcPr>
          <w:p w14:paraId="0D591CC8" w14:textId="550F6B7F" w:rsidR="00E9078B" w:rsidRPr="00B87E80" w:rsidRDefault="00E9078B" w:rsidP="00E9078B">
            <w:pPr>
              <w:bidi/>
              <w:jc w:val="left"/>
              <w:rPr>
                <w:sz w:val="18"/>
                <w:szCs w:val="18"/>
                <w:rtl/>
                <w:lang w:bidi="ar-LB"/>
              </w:rPr>
            </w:pPr>
            <w:r>
              <w:rPr>
                <w:sz w:val="18"/>
                <w:szCs w:val="18"/>
                <w:lang w:bidi="ar-LB"/>
              </w:rPr>
              <w:t>11,843</w:t>
            </w:r>
          </w:p>
        </w:tc>
      </w:tr>
      <w:tr w:rsidR="00E9078B" w:rsidRPr="00B87E80" w14:paraId="3C4082C1" w14:textId="77777777" w:rsidTr="00E9078B">
        <w:tc>
          <w:tcPr>
            <w:tcW w:w="981" w:type="pct"/>
          </w:tcPr>
          <w:p w14:paraId="7A77E298" w14:textId="243F9778" w:rsidR="00E9078B" w:rsidRPr="00B87E80" w:rsidRDefault="00E9078B" w:rsidP="00E9078B">
            <w:pPr>
              <w:bidi/>
              <w:rPr>
                <w:sz w:val="18"/>
                <w:szCs w:val="18"/>
                <w:rtl/>
                <w:lang w:bidi="ar-LB"/>
              </w:rPr>
            </w:pPr>
            <w:r>
              <w:rPr>
                <w:sz w:val="18"/>
                <w:szCs w:val="18"/>
                <w:lang w:val="fr-CA" w:bidi="ar-LB"/>
              </w:rPr>
              <w:t>R-407A</w:t>
            </w:r>
          </w:p>
        </w:tc>
        <w:tc>
          <w:tcPr>
            <w:tcW w:w="916" w:type="pct"/>
          </w:tcPr>
          <w:p w14:paraId="643CDD00" w14:textId="71C703E5" w:rsidR="00E9078B" w:rsidRPr="00B87E80" w:rsidRDefault="00E9078B" w:rsidP="00E9078B">
            <w:pPr>
              <w:bidi/>
              <w:jc w:val="left"/>
              <w:rPr>
                <w:sz w:val="18"/>
                <w:szCs w:val="18"/>
                <w:rtl/>
                <w:lang w:bidi="ar-LB"/>
              </w:rPr>
            </w:pPr>
            <w:r>
              <w:rPr>
                <w:sz w:val="18"/>
                <w:szCs w:val="18"/>
                <w:lang w:bidi="ar-LB"/>
              </w:rPr>
              <w:t>2,107</w:t>
            </w:r>
          </w:p>
        </w:tc>
        <w:tc>
          <w:tcPr>
            <w:tcW w:w="621" w:type="pct"/>
          </w:tcPr>
          <w:p w14:paraId="0DF7258A" w14:textId="4E88414A" w:rsidR="00E9078B" w:rsidRDefault="00E9078B" w:rsidP="00E9078B">
            <w:pPr>
              <w:bidi/>
              <w:jc w:val="left"/>
              <w:rPr>
                <w:sz w:val="18"/>
                <w:szCs w:val="18"/>
                <w:rtl/>
                <w:lang w:bidi="ar-LB"/>
              </w:rPr>
            </w:pPr>
            <w:r>
              <w:rPr>
                <w:sz w:val="18"/>
                <w:szCs w:val="18"/>
                <w:lang w:bidi="ar-LB"/>
              </w:rPr>
              <w:t>476</w:t>
            </w:r>
          </w:p>
        </w:tc>
        <w:tc>
          <w:tcPr>
            <w:tcW w:w="621" w:type="pct"/>
          </w:tcPr>
          <w:p w14:paraId="5D67DF1F" w14:textId="744FF973" w:rsidR="00E9078B" w:rsidRPr="00B87E80" w:rsidRDefault="00E9078B" w:rsidP="00E9078B">
            <w:pPr>
              <w:bidi/>
              <w:jc w:val="left"/>
              <w:rPr>
                <w:sz w:val="18"/>
                <w:szCs w:val="18"/>
                <w:rtl/>
                <w:lang w:bidi="ar-LB"/>
              </w:rPr>
            </w:pPr>
            <w:r>
              <w:rPr>
                <w:sz w:val="18"/>
                <w:szCs w:val="18"/>
                <w:lang w:bidi="ar-LB"/>
              </w:rPr>
              <w:t>0</w:t>
            </w:r>
          </w:p>
        </w:tc>
        <w:tc>
          <w:tcPr>
            <w:tcW w:w="621" w:type="pct"/>
          </w:tcPr>
          <w:p w14:paraId="74E786BE" w14:textId="22EB5DC4" w:rsidR="00E9078B" w:rsidRPr="00B87E80" w:rsidRDefault="00E9078B" w:rsidP="00E9078B">
            <w:pPr>
              <w:bidi/>
              <w:jc w:val="left"/>
              <w:rPr>
                <w:sz w:val="18"/>
                <w:szCs w:val="18"/>
                <w:rtl/>
                <w:lang w:bidi="ar-LB"/>
              </w:rPr>
            </w:pPr>
            <w:r>
              <w:rPr>
                <w:sz w:val="18"/>
                <w:szCs w:val="18"/>
                <w:lang w:bidi="ar-LB"/>
              </w:rPr>
              <w:t>71</w:t>
            </w:r>
          </w:p>
        </w:tc>
        <w:tc>
          <w:tcPr>
            <w:tcW w:w="621" w:type="pct"/>
          </w:tcPr>
          <w:p w14:paraId="71292919" w14:textId="7DDA8E47" w:rsidR="00E9078B" w:rsidRPr="00B87E80" w:rsidRDefault="00E9078B" w:rsidP="00E9078B">
            <w:pPr>
              <w:bidi/>
              <w:jc w:val="left"/>
              <w:rPr>
                <w:sz w:val="18"/>
                <w:szCs w:val="18"/>
                <w:rtl/>
                <w:lang w:bidi="ar-LB"/>
              </w:rPr>
            </w:pPr>
            <w:r>
              <w:rPr>
                <w:sz w:val="18"/>
                <w:szCs w:val="18"/>
                <w:lang w:bidi="ar-LB"/>
              </w:rPr>
              <w:t>0</w:t>
            </w:r>
          </w:p>
        </w:tc>
        <w:tc>
          <w:tcPr>
            <w:tcW w:w="619" w:type="pct"/>
          </w:tcPr>
          <w:p w14:paraId="531A8A82" w14:textId="094FDB0A" w:rsidR="00E9078B" w:rsidRPr="00B87E80" w:rsidRDefault="00E9078B" w:rsidP="00E9078B">
            <w:pPr>
              <w:bidi/>
              <w:jc w:val="left"/>
              <w:rPr>
                <w:sz w:val="18"/>
                <w:szCs w:val="18"/>
                <w:rtl/>
                <w:lang w:bidi="ar-LB"/>
              </w:rPr>
            </w:pPr>
            <w:r>
              <w:rPr>
                <w:sz w:val="18"/>
                <w:szCs w:val="18"/>
                <w:lang w:bidi="ar-LB"/>
              </w:rPr>
              <w:t>506</w:t>
            </w:r>
          </w:p>
        </w:tc>
      </w:tr>
      <w:tr w:rsidR="00E9078B" w:rsidRPr="00B87E80" w14:paraId="03910695" w14:textId="77777777" w:rsidTr="00E9078B">
        <w:tc>
          <w:tcPr>
            <w:tcW w:w="981" w:type="pct"/>
          </w:tcPr>
          <w:p w14:paraId="11E504AD" w14:textId="1915727C" w:rsidR="00E9078B" w:rsidRPr="00B87E80" w:rsidRDefault="00E9078B" w:rsidP="00E9078B">
            <w:pPr>
              <w:bidi/>
              <w:rPr>
                <w:sz w:val="18"/>
                <w:szCs w:val="18"/>
                <w:rtl/>
                <w:lang w:bidi="ar-LB"/>
              </w:rPr>
            </w:pPr>
            <w:r>
              <w:rPr>
                <w:sz w:val="18"/>
                <w:szCs w:val="18"/>
                <w:lang w:bidi="ar-LB"/>
              </w:rPr>
              <w:t>R-410A</w:t>
            </w:r>
          </w:p>
        </w:tc>
        <w:tc>
          <w:tcPr>
            <w:tcW w:w="916" w:type="pct"/>
          </w:tcPr>
          <w:p w14:paraId="19F11D2B" w14:textId="7AED64B8" w:rsidR="00E9078B" w:rsidRPr="00113C79" w:rsidRDefault="00E9078B" w:rsidP="00E9078B">
            <w:pPr>
              <w:bidi/>
              <w:jc w:val="left"/>
              <w:rPr>
                <w:sz w:val="18"/>
                <w:szCs w:val="18"/>
                <w:lang w:val="fr-CA" w:bidi="ar-LB"/>
              </w:rPr>
            </w:pPr>
            <w:r>
              <w:rPr>
                <w:sz w:val="18"/>
                <w:szCs w:val="18"/>
                <w:lang w:bidi="ar-LB"/>
              </w:rPr>
              <w:t>2,088</w:t>
            </w:r>
          </w:p>
        </w:tc>
        <w:tc>
          <w:tcPr>
            <w:tcW w:w="621" w:type="pct"/>
          </w:tcPr>
          <w:p w14:paraId="51F8B690" w14:textId="40FDDF2A" w:rsidR="00E9078B" w:rsidRDefault="00E9078B" w:rsidP="00E9078B">
            <w:pPr>
              <w:bidi/>
              <w:jc w:val="left"/>
              <w:rPr>
                <w:sz w:val="18"/>
                <w:szCs w:val="18"/>
                <w:rtl/>
                <w:lang w:bidi="ar-LB"/>
              </w:rPr>
            </w:pPr>
            <w:r>
              <w:rPr>
                <w:sz w:val="18"/>
                <w:szCs w:val="18"/>
                <w:lang w:bidi="ar-LB"/>
              </w:rPr>
              <w:t>5,811</w:t>
            </w:r>
          </w:p>
        </w:tc>
        <w:tc>
          <w:tcPr>
            <w:tcW w:w="621" w:type="pct"/>
          </w:tcPr>
          <w:p w14:paraId="4D809824" w14:textId="5CFBC48B" w:rsidR="00E9078B" w:rsidRPr="00B87E80" w:rsidRDefault="00E9078B" w:rsidP="00E9078B">
            <w:pPr>
              <w:bidi/>
              <w:jc w:val="left"/>
              <w:rPr>
                <w:sz w:val="18"/>
                <w:szCs w:val="18"/>
                <w:rtl/>
                <w:lang w:bidi="ar-LB"/>
              </w:rPr>
            </w:pPr>
            <w:r>
              <w:rPr>
                <w:sz w:val="18"/>
                <w:szCs w:val="18"/>
                <w:lang w:bidi="ar-LB"/>
              </w:rPr>
              <w:t>21,639</w:t>
            </w:r>
          </w:p>
        </w:tc>
        <w:tc>
          <w:tcPr>
            <w:tcW w:w="621" w:type="pct"/>
          </w:tcPr>
          <w:p w14:paraId="59597125" w14:textId="4678897F" w:rsidR="00E9078B" w:rsidRPr="00B87E80" w:rsidRDefault="00E9078B" w:rsidP="00E9078B">
            <w:pPr>
              <w:bidi/>
              <w:jc w:val="left"/>
              <w:rPr>
                <w:sz w:val="18"/>
                <w:szCs w:val="18"/>
                <w:rtl/>
                <w:lang w:bidi="ar-LB"/>
              </w:rPr>
            </w:pPr>
            <w:r>
              <w:rPr>
                <w:sz w:val="18"/>
                <w:szCs w:val="18"/>
                <w:lang w:bidi="ar-LB"/>
              </w:rPr>
              <w:t>4,488</w:t>
            </w:r>
          </w:p>
        </w:tc>
        <w:tc>
          <w:tcPr>
            <w:tcW w:w="621" w:type="pct"/>
          </w:tcPr>
          <w:p w14:paraId="57569100" w14:textId="44913247" w:rsidR="00E9078B" w:rsidRPr="00B87E80" w:rsidRDefault="00E9078B" w:rsidP="00E9078B">
            <w:pPr>
              <w:bidi/>
              <w:jc w:val="left"/>
              <w:rPr>
                <w:sz w:val="18"/>
                <w:szCs w:val="18"/>
                <w:rtl/>
                <w:lang w:bidi="ar-LB"/>
              </w:rPr>
            </w:pPr>
            <w:r>
              <w:rPr>
                <w:sz w:val="18"/>
                <w:szCs w:val="18"/>
                <w:lang w:bidi="ar-LB"/>
              </w:rPr>
              <w:t>0</w:t>
            </w:r>
          </w:p>
        </w:tc>
        <w:tc>
          <w:tcPr>
            <w:tcW w:w="619" w:type="pct"/>
          </w:tcPr>
          <w:p w14:paraId="2F0590CE" w14:textId="08DB8574" w:rsidR="00E9078B" w:rsidRPr="00B87E80" w:rsidRDefault="00E9078B" w:rsidP="00E9078B">
            <w:pPr>
              <w:bidi/>
              <w:jc w:val="left"/>
              <w:rPr>
                <w:sz w:val="18"/>
                <w:szCs w:val="18"/>
                <w:rtl/>
                <w:lang w:bidi="ar-LB"/>
              </w:rPr>
            </w:pPr>
            <w:r>
              <w:rPr>
                <w:sz w:val="18"/>
                <w:szCs w:val="18"/>
                <w:lang w:bidi="ar-LB"/>
              </w:rPr>
              <w:t>5,031</w:t>
            </w:r>
          </w:p>
        </w:tc>
      </w:tr>
      <w:tr w:rsidR="00E9078B" w:rsidRPr="00B87E80" w14:paraId="125AB4DE" w14:textId="77777777" w:rsidTr="00E9078B">
        <w:tc>
          <w:tcPr>
            <w:tcW w:w="981" w:type="pct"/>
          </w:tcPr>
          <w:p w14:paraId="6DB62A23" w14:textId="2F4B4F0F" w:rsidR="00E9078B" w:rsidRPr="00B87E80" w:rsidRDefault="00E9078B" w:rsidP="00E9078B">
            <w:pPr>
              <w:bidi/>
              <w:rPr>
                <w:sz w:val="18"/>
                <w:szCs w:val="18"/>
                <w:rtl/>
                <w:lang w:bidi="ar-LB"/>
              </w:rPr>
            </w:pPr>
            <w:r>
              <w:rPr>
                <w:sz w:val="18"/>
                <w:szCs w:val="18"/>
                <w:lang w:bidi="ar-LB"/>
              </w:rPr>
              <w:t>R-507A</w:t>
            </w:r>
          </w:p>
        </w:tc>
        <w:tc>
          <w:tcPr>
            <w:tcW w:w="916" w:type="pct"/>
          </w:tcPr>
          <w:p w14:paraId="007B80C6" w14:textId="003DE2DB" w:rsidR="00E9078B" w:rsidRPr="00B87E80" w:rsidRDefault="00E9078B" w:rsidP="00E9078B">
            <w:pPr>
              <w:bidi/>
              <w:jc w:val="left"/>
              <w:rPr>
                <w:sz w:val="18"/>
                <w:szCs w:val="18"/>
                <w:rtl/>
                <w:lang w:bidi="ar-LB"/>
              </w:rPr>
            </w:pPr>
            <w:r>
              <w:rPr>
                <w:sz w:val="18"/>
                <w:szCs w:val="18"/>
                <w:lang w:bidi="ar-LB"/>
              </w:rPr>
              <w:t>3,985</w:t>
            </w:r>
          </w:p>
        </w:tc>
        <w:tc>
          <w:tcPr>
            <w:tcW w:w="621" w:type="pct"/>
          </w:tcPr>
          <w:p w14:paraId="1D07C961" w14:textId="4133DDC7" w:rsidR="00E9078B" w:rsidRDefault="00E9078B" w:rsidP="00E9078B">
            <w:pPr>
              <w:bidi/>
              <w:jc w:val="left"/>
              <w:rPr>
                <w:sz w:val="18"/>
                <w:szCs w:val="18"/>
                <w:rtl/>
                <w:lang w:bidi="ar-LB"/>
              </w:rPr>
            </w:pPr>
            <w:r>
              <w:rPr>
                <w:sz w:val="18"/>
                <w:szCs w:val="18"/>
                <w:lang w:bidi="ar-LB"/>
              </w:rPr>
              <w:t>681</w:t>
            </w:r>
          </w:p>
        </w:tc>
        <w:tc>
          <w:tcPr>
            <w:tcW w:w="621" w:type="pct"/>
          </w:tcPr>
          <w:p w14:paraId="4EC5507A" w14:textId="41AFFA17" w:rsidR="00E9078B" w:rsidRPr="00B87E80" w:rsidRDefault="00E9078B" w:rsidP="00E9078B">
            <w:pPr>
              <w:bidi/>
              <w:jc w:val="left"/>
              <w:rPr>
                <w:sz w:val="18"/>
                <w:szCs w:val="18"/>
                <w:rtl/>
                <w:lang w:bidi="ar-LB"/>
              </w:rPr>
            </w:pPr>
            <w:r>
              <w:rPr>
                <w:sz w:val="18"/>
                <w:szCs w:val="18"/>
                <w:lang w:bidi="ar-LB"/>
              </w:rPr>
              <w:t>0</w:t>
            </w:r>
          </w:p>
        </w:tc>
        <w:tc>
          <w:tcPr>
            <w:tcW w:w="621" w:type="pct"/>
          </w:tcPr>
          <w:p w14:paraId="02AD2D2E" w14:textId="2A4B0A2E" w:rsidR="00E9078B" w:rsidRPr="00B87E80" w:rsidRDefault="00E9078B" w:rsidP="00E9078B">
            <w:pPr>
              <w:bidi/>
              <w:jc w:val="left"/>
              <w:rPr>
                <w:sz w:val="18"/>
                <w:szCs w:val="18"/>
                <w:rtl/>
                <w:lang w:bidi="ar-LB"/>
              </w:rPr>
            </w:pPr>
            <w:r>
              <w:rPr>
                <w:sz w:val="18"/>
                <w:szCs w:val="18"/>
                <w:lang w:bidi="ar-LB"/>
              </w:rPr>
              <w:t>1,088</w:t>
            </w:r>
          </w:p>
        </w:tc>
        <w:tc>
          <w:tcPr>
            <w:tcW w:w="621" w:type="pct"/>
          </w:tcPr>
          <w:p w14:paraId="48AAF934" w14:textId="1142AAA2" w:rsidR="00E9078B" w:rsidRPr="00B87E80" w:rsidRDefault="00E9078B" w:rsidP="00E9078B">
            <w:pPr>
              <w:bidi/>
              <w:jc w:val="left"/>
              <w:rPr>
                <w:sz w:val="18"/>
                <w:szCs w:val="18"/>
                <w:rtl/>
                <w:lang w:bidi="ar-LB"/>
              </w:rPr>
            </w:pPr>
            <w:r>
              <w:rPr>
                <w:sz w:val="18"/>
                <w:szCs w:val="18"/>
                <w:lang w:bidi="ar-LB"/>
              </w:rPr>
              <w:t>0</w:t>
            </w:r>
          </w:p>
        </w:tc>
        <w:tc>
          <w:tcPr>
            <w:tcW w:w="619" w:type="pct"/>
          </w:tcPr>
          <w:p w14:paraId="62272246" w14:textId="50A856EC" w:rsidR="00E9078B" w:rsidRPr="00B87E80" w:rsidRDefault="00E9078B" w:rsidP="00E9078B">
            <w:pPr>
              <w:bidi/>
              <w:jc w:val="left"/>
              <w:rPr>
                <w:sz w:val="18"/>
                <w:szCs w:val="18"/>
                <w:rtl/>
                <w:lang w:bidi="ar-LB"/>
              </w:rPr>
            </w:pPr>
            <w:r>
              <w:rPr>
                <w:sz w:val="18"/>
                <w:szCs w:val="18"/>
                <w:lang w:bidi="ar-LB"/>
              </w:rPr>
              <w:t>1,953</w:t>
            </w:r>
          </w:p>
        </w:tc>
      </w:tr>
      <w:tr w:rsidR="00E9078B" w:rsidRPr="00B87E80" w14:paraId="1DF7E7AD" w14:textId="77777777" w:rsidTr="00E9078B">
        <w:tc>
          <w:tcPr>
            <w:tcW w:w="1897" w:type="pct"/>
            <w:gridSpan w:val="2"/>
          </w:tcPr>
          <w:p w14:paraId="3CD96F88" w14:textId="77777777" w:rsidR="00E9078B" w:rsidRPr="00B87E80" w:rsidRDefault="00E9078B" w:rsidP="00E9078B">
            <w:pPr>
              <w:bidi/>
              <w:rPr>
                <w:b/>
                <w:bCs/>
                <w:sz w:val="18"/>
                <w:szCs w:val="18"/>
                <w:rtl/>
                <w:lang w:bidi="ar-LB"/>
              </w:rPr>
            </w:pPr>
            <w:r>
              <w:rPr>
                <w:b/>
                <w:bCs/>
                <w:sz w:val="18"/>
                <w:szCs w:val="18"/>
                <w:rtl/>
                <w:lang w:bidi="ar-LB"/>
              </w:rPr>
              <w:t>المجموع (طن من مكافئ ثاني أكسيد الكربون)</w:t>
            </w:r>
          </w:p>
        </w:tc>
        <w:tc>
          <w:tcPr>
            <w:tcW w:w="621" w:type="pct"/>
          </w:tcPr>
          <w:p w14:paraId="7C9887CC" w14:textId="4EBEC024" w:rsidR="00E9078B" w:rsidRDefault="00E9078B" w:rsidP="00E9078B">
            <w:pPr>
              <w:bidi/>
              <w:jc w:val="left"/>
              <w:rPr>
                <w:b/>
                <w:bCs/>
                <w:sz w:val="18"/>
                <w:szCs w:val="18"/>
                <w:rtl/>
                <w:lang w:bidi="ar-LB"/>
              </w:rPr>
            </w:pPr>
            <w:r>
              <w:rPr>
                <w:b/>
                <w:bCs/>
                <w:sz w:val="18"/>
                <w:szCs w:val="18"/>
                <w:lang w:bidi="ar-LB"/>
              </w:rPr>
              <w:t>24,165</w:t>
            </w:r>
          </w:p>
        </w:tc>
        <w:tc>
          <w:tcPr>
            <w:tcW w:w="621" w:type="pct"/>
          </w:tcPr>
          <w:p w14:paraId="029EA3AF" w14:textId="57EB0FC1" w:rsidR="00E9078B" w:rsidRPr="00B87E80" w:rsidRDefault="00E9078B" w:rsidP="00E9078B">
            <w:pPr>
              <w:bidi/>
              <w:jc w:val="left"/>
              <w:rPr>
                <w:b/>
                <w:bCs/>
                <w:sz w:val="18"/>
                <w:szCs w:val="18"/>
                <w:rtl/>
                <w:lang w:bidi="ar-LB"/>
              </w:rPr>
            </w:pPr>
            <w:r>
              <w:rPr>
                <w:b/>
                <w:bCs/>
                <w:sz w:val="18"/>
                <w:szCs w:val="18"/>
                <w:lang w:bidi="ar-LB"/>
              </w:rPr>
              <w:t>51,406</w:t>
            </w:r>
          </w:p>
        </w:tc>
        <w:tc>
          <w:tcPr>
            <w:tcW w:w="621" w:type="pct"/>
          </w:tcPr>
          <w:p w14:paraId="1AFA2CBF" w14:textId="0DB3E95F" w:rsidR="00E9078B" w:rsidRPr="00B87E80" w:rsidRDefault="00E9078B" w:rsidP="00E9078B">
            <w:pPr>
              <w:bidi/>
              <w:jc w:val="left"/>
              <w:rPr>
                <w:b/>
                <w:bCs/>
                <w:sz w:val="18"/>
                <w:szCs w:val="18"/>
                <w:rtl/>
                <w:lang w:bidi="ar-LB"/>
              </w:rPr>
            </w:pPr>
            <w:r>
              <w:rPr>
                <w:b/>
                <w:bCs/>
                <w:sz w:val="18"/>
                <w:szCs w:val="18"/>
                <w:lang w:bidi="ar-LB"/>
              </w:rPr>
              <w:t>26,230</w:t>
            </w:r>
          </w:p>
        </w:tc>
        <w:tc>
          <w:tcPr>
            <w:tcW w:w="621" w:type="pct"/>
          </w:tcPr>
          <w:p w14:paraId="0A934966" w14:textId="6DF10D3E" w:rsidR="00E9078B" w:rsidRPr="00B87E80" w:rsidRDefault="00E9078B" w:rsidP="00E9078B">
            <w:pPr>
              <w:bidi/>
              <w:jc w:val="left"/>
              <w:rPr>
                <w:b/>
                <w:bCs/>
                <w:sz w:val="18"/>
                <w:szCs w:val="18"/>
                <w:rtl/>
                <w:lang w:bidi="ar-LB"/>
              </w:rPr>
            </w:pPr>
            <w:r>
              <w:rPr>
                <w:b/>
                <w:bCs/>
                <w:sz w:val="18"/>
                <w:szCs w:val="18"/>
                <w:lang w:bidi="ar-LB"/>
              </w:rPr>
              <w:t>10,797</w:t>
            </w:r>
          </w:p>
        </w:tc>
        <w:tc>
          <w:tcPr>
            <w:tcW w:w="619" w:type="pct"/>
          </w:tcPr>
          <w:p w14:paraId="4F738666" w14:textId="08AB1F56" w:rsidR="00E9078B" w:rsidRPr="00B87E80" w:rsidRDefault="00E9078B" w:rsidP="00E9078B">
            <w:pPr>
              <w:bidi/>
              <w:jc w:val="left"/>
              <w:rPr>
                <w:b/>
                <w:bCs/>
                <w:sz w:val="18"/>
                <w:szCs w:val="18"/>
                <w:rtl/>
                <w:lang w:bidi="ar-LB"/>
              </w:rPr>
            </w:pPr>
            <w:r>
              <w:rPr>
                <w:b/>
                <w:bCs/>
                <w:sz w:val="18"/>
                <w:szCs w:val="18"/>
                <w:lang w:bidi="ar-LB"/>
              </w:rPr>
              <w:t>27,069</w:t>
            </w:r>
          </w:p>
        </w:tc>
      </w:tr>
    </w:tbl>
    <w:p w14:paraId="1A196070" w14:textId="77777777" w:rsidR="00A75E32" w:rsidRDefault="00A75E32" w:rsidP="00A75E32">
      <w:pPr>
        <w:jc w:val="left"/>
        <w:rPr>
          <w:i/>
          <w:iCs/>
          <w:sz w:val="26"/>
          <w:szCs w:val="26"/>
          <w:rtl/>
          <w:lang w:val="fr-CA" w:bidi="ar-LB"/>
        </w:rPr>
      </w:pPr>
      <w:r>
        <w:rPr>
          <w:i/>
          <w:iCs/>
          <w:sz w:val="26"/>
          <w:szCs w:val="26"/>
          <w:rtl/>
          <w:lang w:val="fr-CA" w:bidi="ar-LB"/>
        </w:rPr>
        <w:br w:type="page"/>
      </w:r>
    </w:p>
    <w:p w14:paraId="5A9575B6" w14:textId="77777777" w:rsidR="00A75E32" w:rsidRDefault="00A75E32" w:rsidP="00A75E32">
      <w:pPr>
        <w:bidi/>
        <w:rPr>
          <w:i/>
          <w:iCs/>
          <w:sz w:val="26"/>
          <w:szCs w:val="26"/>
          <w:rtl/>
          <w:lang w:val="fr-CA" w:bidi="ar-LB"/>
        </w:rPr>
      </w:pPr>
      <w:r>
        <w:rPr>
          <w:i/>
          <w:iCs/>
          <w:sz w:val="26"/>
          <w:szCs w:val="26"/>
          <w:rtl/>
          <w:lang w:val="fr-CA" w:bidi="ar-LB"/>
        </w:rPr>
        <w:lastRenderedPageBreak/>
        <w:t>احتساب خط أساس المواد الهيدروفلوروكربونية</w:t>
      </w:r>
    </w:p>
    <w:p w14:paraId="32D1BCD5" w14:textId="7C6D0F2E" w:rsidR="00A75E32" w:rsidRDefault="00A75E32" w:rsidP="00A75E32">
      <w:pPr>
        <w:bidi/>
        <w:spacing w:before="240"/>
        <w:rPr>
          <w:sz w:val="26"/>
          <w:szCs w:val="26"/>
          <w:rtl/>
          <w:lang w:val="fr-CA" w:bidi="ar-LB"/>
        </w:rPr>
      </w:pPr>
      <w:r>
        <w:rPr>
          <w:sz w:val="26"/>
          <w:szCs w:val="26"/>
          <w:rtl/>
          <w:lang w:val="fr-CA" w:bidi="ar-LB"/>
        </w:rPr>
        <w:t>8.</w:t>
      </w:r>
      <w:r>
        <w:rPr>
          <w:sz w:val="26"/>
          <w:szCs w:val="26"/>
          <w:lang w:val="fr-CA" w:bidi="ar-LB"/>
        </w:rPr>
        <w:tab/>
      </w:r>
      <w:r>
        <w:rPr>
          <w:sz w:val="26"/>
          <w:szCs w:val="26"/>
          <w:rtl/>
          <w:lang w:val="fr-CA" w:bidi="ar-LB"/>
        </w:rPr>
        <w:t xml:space="preserve"> عملا بالمادة السابعة، بلّغت </w:t>
      </w:r>
      <w:r w:rsidR="00E9078B">
        <w:rPr>
          <w:sz w:val="26"/>
          <w:szCs w:val="26"/>
          <w:rtl/>
          <w:lang w:val="fr-CA" w:bidi="ar-LB"/>
        </w:rPr>
        <w:t>ليسوتو</w:t>
      </w:r>
      <w:r>
        <w:rPr>
          <w:sz w:val="26"/>
          <w:szCs w:val="26"/>
          <w:rtl/>
          <w:lang w:val="fr-CA" w:bidi="ar-LB"/>
        </w:rPr>
        <w:t xml:space="preserve"> عن بيانات الاستهلاك للفترة بين عامي 2020 و2022. وتمّ تحديد خط الأساس لاستهلاك المواد الهيدروفلوروكربونية في</w:t>
      </w:r>
      <w:r w:rsidR="00E9078B">
        <w:rPr>
          <w:sz w:val="26"/>
          <w:szCs w:val="26"/>
          <w:rtl/>
          <w:lang w:val="fr-CA" w:bidi="ar-LB"/>
        </w:rPr>
        <w:t>ها</w:t>
      </w:r>
      <w:r>
        <w:rPr>
          <w:sz w:val="26"/>
          <w:szCs w:val="26"/>
          <w:rtl/>
          <w:lang w:val="fr-CA" w:bidi="ar-LB"/>
        </w:rPr>
        <w:t xml:space="preserve"> عند </w:t>
      </w:r>
      <w:r w:rsidR="00E9078B">
        <w:rPr>
          <w:sz w:val="26"/>
          <w:szCs w:val="26"/>
          <w:rtl/>
          <w:lang w:val="fr-CA" w:bidi="ar-LB"/>
        </w:rPr>
        <w:t>103,221</w:t>
      </w:r>
      <w:r>
        <w:rPr>
          <w:sz w:val="26"/>
          <w:szCs w:val="26"/>
          <w:rtl/>
          <w:lang w:val="fr-CA" w:bidi="ar-LB"/>
        </w:rPr>
        <w:t xml:space="preserve"> طنا من مكافئ ثاني أكسيد الكربون وذلك بعد إضافة نسبة 65 في المائة من خط أساس استهلاكها المواد الهيدروكلوروفلوروكربونية (المعبر عنه بالأطنان من مكافئ ثاني أكسيد الكربون) إلى معدّل استهلاكها المواد الهيدروفلوروكربونية للفترة بين عامي 2020 و2022 على النحو المبيّن في الجدول 4 أدناه.</w:t>
      </w:r>
    </w:p>
    <w:p w14:paraId="3345F891" w14:textId="012F366E" w:rsidR="00A75E32" w:rsidRDefault="00A75E32" w:rsidP="00A75E32">
      <w:pPr>
        <w:bidi/>
        <w:spacing w:before="240"/>
        <w:rPr>
          <w:b/>
          <w:bCs/>
          <w:sz w:val="20"/>
          <w:rtl/>
          <w:lang w:val="fr-CA" w:bidi="ar-LB"/>
        </w:rPr>
      </w:pPr>
      <w:r>
        <w:rPr>
          <w:b/>
          <w:bCs/>
          <w:sz w:val="20"/>
          <w:rtl/>
          <w:lang w:val="fr-CA" w:bidi="ar-LB"/>
        </w:rPr>
        <w:t xml:space="preserve">الجدول 4. الاستهلاك السنوي واحتساب خط الأساس لاستهلاك </w:t>
      </w:r>
      <w:r w:rsidR="00E9078B">
        <w:rPr>
          <w:b/>
          <w:bCs/>
          <w:sz w:val="20"/>
          <w:rtl/>
          <w:lang w:val="fr-CA" w:bidi="ar-LB"/>
        </w:rPr>
        <w:t>ليسوتو</w:t>
      </w:r>
      <w:r>
        <w:rPr>
          <w:b/>
          <w:bCs/>
          <w:sz w:val="20"/>
          <w:rtl/>
          <w:lang w:val="fr-CA" w:bidi="ar-LB"/>
        </w:rPr>
        <w:t xml:space="preserve"> المواد الهيدروفلوروكربونية (طن من مكافئ ثاني أكسيد الكربون)</w:t>
      </w:r>
    </w:p>
    <w:tbl>
      <w:tblPr>
        <w:tblStyle w:val="TableGrid"/>
        <w:bidiVisual/>
        <w:tblW w:w="4995" w:type="pct"/>
        <w:tblLook w:val="04A0" w:firstRow="1" w:lastRow="0" w:firstColumn="1" w:lastColumn="0" w:noHBand="0" w:noVBand="1"/>
      </w:tblPr>
      <w:tblGrid>
        <w:gridCol w:w="3963"/>
        <w:gridCol w:w="1793"/>
        <w:gridCol w:w="1793"/>
        <w:gridCol w:w="1792"/>
      </w:tblGrid>
      <w:tr w:rsidR="00A75E32" w14:paraId="2A8309A2" w14:textId="77777777" w:rsidTr="004E11FC">
        <w:tc>
          <w:tcPr>
            <w:tcW w:w="2121" w:type="pct"/>
          </w:tcPr>
          <w:p w14:paraId="1E5DAD91" w14:textId="77777777" w:rsidR="00A75E32" w:rsidRDefault="00A75E32" w:rsidP="004E11FC">
            <w:pPr>
              <w:bidi/>
              <w:jc w:val="center"/>
              <w:rPr>
                <w:b/>
                <w:bCs/>
                <w:sz w:val="18"/>
                <w:szCs w:val="18"/>
                <w:rtl/>
                <w:lang w:val="fr-CA" w:bidi="ar-LB"/>
              </w:rPr>
            </w:pPr>
            <w:r>
              <w:rPr>
                <w:b/>
                <w:bCs/>
                <w:sz w:val="18"/>
                <w:szCs w:val="18"/>
                <w:rtl/>
                <w:lang w:val="fr-CA" w:bidi="ar-LB"/>
              </w:rPr>
              <w:t>عناصر احتساب خط الأساس</w:t>
            </w:r>
          </w:p>
        </w:tc>
        <w:tc>
          <w:tcPr>
            <w:tcW w:w="960" w:type="pct"/>
          </w:tcPr>
          <w:p w14:paraId="0AD853D1" w14:textId="77777777" w:rsidR="00A75E32" w:rsidRDefault="00A75E32" w:rsidP="004E11FC">
            <w:pPr>
              <w:bidi/>
              <w:jc w:val="center"/>
              <w:rPr>
                <w:b/>
                <w:bCs/>
                <w:sz w:val="18"/>
                <w:szCs w:val="18"/>
                <w:rtl/>
                <w:lang w:val="fr-CA" w:bidi="ar-LB"/>
              </w:rPr>
            </w:pPr>
            <w:r>
              <w:rPr>
                <w:b/>
                <w:bCs/>
                <w:sz w:val="18"/>
                <w:szCs w:val="18"/>
                <w:rtl/>
                <w:lang w:val="fr-CA" w:bidi="ar-LB"/>
              </w:rPr>
              <w:t>2020</w:t>
            </w:r>
          </w:p>
        </w:tc>
        <w:tc>
          <w:tcPr>
            <w:tcW w:w="960" w:type="pct"/>
          </w:tcPr>
          <w:p w14:paraId="28143EFC" w14:textId="77777777" w:rsidR="00A75E32" w:rsidRDefault="00A75E32" w:rsidP="004E11FC">
            <w:pPr>
              <w:bidi/>
              <w:jc w:val="center"/>
              <w:rPr>
                <w:b/>
                <w:bCs/>
                <w:sz w:val="18"/>
                <w:szCs w:val="18"/>
                <w:rtl/>
                <w:lang w:val="fr-CA" w:bidi="ar-LB"/>
              </w:rPr>
            </w:pPr>
            <w:r>
              <w:rPr>
                <w:b/>
                <w:bCs/>
                <w:sz w:val="18"/>
                <w:szCs w:val="18"/>
                <w:rtl/>
                <w:lang w:val="fr-CA" w:bidi="ar-LB"/>
              </w:rPr>
              <w:t>2021</w:t>
            </w:r>
          </w:p>
        </w:tc>
        <w:tc>
          <w:tcPr>
            <w:tcW w:w="959" w:type="pct"/>
          </w:tcPr>
          <w:p w14:paraId="2BC11D05" w14:textId="77777777" w:rsidR="00A75E32" w:rsidRDefault="00A75E32" w:rsidP="004E11FC">
            <w:pPr>
              <w:bidi/>
              <w:jc w:val="center"/>
              <w:rPr>
                <w:b/>
                <w:bCs/>
                <w:sz w:val="18"/>
                <w:szCs w:val="18"/>
                <w:rtl/>
                <w:lang w:val="fr-CA" w:bidi="ar-LB"/>
              </w:rPr>
            </w:pPr>
            <w:r>
              <w:rPr>
                <w:b/>
                <w:bCs/>
                <w:sz w:val="18"/>
                <w:szCs w:val="18"/>
                <w:rtl/>
                <w:lang w:val="fr-CA" w:bidi="ar-LB"/>
              </w:rPr>
              <w:t>2022</w:t>
            </w:r>
          </w:p>
        </w:tc>
      </w:tr>
      <w:tr w:rsidR="00A75E32" w14:paraId="4906483F" w14:textId="77777777" w:rsidTr="004E11FC">
        <w:tc>
          <w:tcPr>
            <w:tcW w:w="2121" w:type="pct"/>
          </w:tcPr>
          <w:p w14:paraId="001543E7" w14:textId="77777777" w:rsidR="00A75E32" w:rsidRPr="001E479D" w:rsidRDefault="00A75E32" w:rsidP="004E11FC">
            <w:pPr>
              <w:bidi/>
              <w:rPr>
                <w:sz w:val="18"/>
                <w:szCs w:val="18"/>
                <w:rtl/>
                <w:lang w:val="fr-CA" w:bidi="ar-LB"/>
              </w:rPr>
            </w:pPr>
            <w:r>
              <w:rPr>
                <w:sz w:val="18"/>
                <w:szCs w:val="18"/>
                <w:rtl/>
                <w:lang w:val="fr-CA" w:bidi="ar-LB"/>
              </w:rPr>
              <w:t>الاستهلاك السنوي من المواد الهيدروفلوروكربونية</w:t>
            </w:r>
          </w:p>
        </w:tc>
        <w:tc>
          <w:tcPr>
            <w:tcW w:w="960" w:type="pct"/>
          </w:tcPr>
          <w:p w14:paraId="4ADAA34C" w14:textId="01F7A5FF" w:rsidR="00A75E32" w:rsidRPr="001E479D" w:rsidRDefault="00E9078B" w:rsidP="004E11FC">
            <w:pPr>
              <w:bidi/>
              <w:jc w:val="right"/>
              <w:rPr>
                <w:sz w:val="18"/>
                <w:szCs w:val="18"/>
                <w:rtl/>
                <w:lang w:val="fr-CA" w:bidi="ar-LB"/>
              </w:rPr>
            </w:pPr>
            <w:r>
              <w:rPr>
                <w:sz w:val="18"/>
                <w:szCs w:val="18"/>
                <w:rtl/>
                <w:lang w:val="fr-CA" w:bidi="ar-LB"/>
              </w:rPr>
              <w:t>51,406</w:t>
            </w:r>
          </w:p>
        </w:tc>
        <w:tc>
          <w:tcPr>
            <w:tcW w:w="960" w:type="pct"/>
          </w:tcPr>
          <w:p w14:paraId="40B78529" w14:textId="4C1FB1F7" w:rsidR="00A75E32" w:rsidRPr="001E479D" w:rsidRDefault="00E9078B" w:rsidP="004E11FC">
            <w:pPr>
              <w:bidi/>
              <w:jc w:val="right"/>
              <w:rPr>
                <w:sz w:val="18"/>
                <w:szCs w:val="18"/>
                <w:rtl/>
                <w:lang w:val="fr-CA" w:bidi="ar-LB"/>
              </w:rPr>
            </w:pPr>
            <w:r>
              <w:rPr>
                <w:sz w:val="18"/>
                <w:szCs w:val="18"/>
                <w:rtl/>
                <w:lang w:val="fr-CA" w:bidi="ar-LB"/>
              </w:rPr>
              <w:t>26,230</w:t>
            </w:r>
          </w:p>
        </w:tc>
        <w:tc>
          <w:tcPr>
            <w:tcW w:w="959" w:type="pct"/>
          </w:tcPr>
          <w:p w14:paraId="5B7C423F" w14:textId="0259D734" w:rsidR="00A75E32" w:rsidRPr="001E479D" w:rsidRDefault="00E9078B" w:rsidP="004E11FC">
            <w:pPr>
              <w:bidi/>
              <w:jc w:val="right"/>
              <w:rPr>
                <w:sz w:val="18"/>
                <w:szCs w:val="18"/>
                <w:rtl/>
                <w:lang w:val="fr-CA" w:bidi="ar-LB"/>
              </w:rPr>
            </w:pPr>
            <w:r>
              <w:rPr>
                <w:sz w:val="18"/>
                <w:szCs w:val="18"/>
                <w:rtl/>
                <w:lang w:val="fr-CA" w:bidi="ar-LB"/>
              </w:rPr>
              <w:t>10,797</w:t>
            </w:r>
          </w:p>
        </w:tc>
      </w:tr>
      <w:tr w:rsidR="00A75E32" w14:paraId="214E9CC4" w14:textId="77777777" w:rsidTr="004E11FC">
        <w:tc>
          <w:tcPr>
            <w:tcW w:w="2121" w:type="pct"/>
          </w:tcPr>
          <w:p w14:paraId="110E7F2B" w14:textId="77777777" w:rsidR="00A75E32" w:rsidRPr="001E479D" w:rsidRDefault="00A75E32" w:rsidP="004E11FC">
            <w:pPr>
              <w:bidi/>
              <w:rPr>
                <w:sz w:val="18"/>
                <w:szCs w:val="18"/>
                <w:rtl/>
                <w:lang w:val="fr-CA" w:bidi="ar-LB"/>
              </w:rPr>
            </w:pPr>
            <w:r>
              <w:rPr>
                <w:sz w:val="18"/>
                <w:szCs w:val="18"/>
                <w:rtl/>
                <w:lang w:val="fr-CA" w:bidi="ar-LB"/>
              </w:rPr>
              <w:t>معدل استهلاك المواد الهيدروفلوروكربونية في الفترة 2020-2022</w:t>
            </w:r>
          </w:p>
        </w:tc>
        <w:tc>
          <w:tcPr>
            <w:tcW w:w="2879" w:type="pct"/>
            <w:gridSpan w:val="3"/>
          </w:tcPr>
          <w:p w14:paraId="743145C5" w14:textId="7A4B335E" w:rsidR="00A75E32" w:rsidRPr="001E479D" w:rsidRDefault="00E9078B" w:rsidP="004E11FC">
            <w:pPr>
              <w:bidi/>
              <w:jc w:val="right"/>
              <w:rPr>
                <w:sz w:val="18"/>
                <w:szCs w:val="18"/>
                <w:rtl/>
                <w:lang w:val="fr-CA" w:bidi="ar-LB"/>
              </w:rPr>
            </w:pPr>
            <w:r>
              <w:rPr>
                <w:sz w:val="18"/>
                <w:szCs w:val="18"/>
                <w:rtl/>
                <w:lang w:val="fr-CA" w:bidi="ar-LB"/>
              </w:rPr>
              <w:t>29,478</w:t>
            </w:r>
          </w:p>
        </w:tc>
      </w:tr>
      <w:tr w:rsidR="00A75E32" w14:paraId="58FE8F8F" w14:textId="77777777" w:rsidTr="004E11FC">
        <w:tc>
          <w:tcPr>
            <w:tcW w:w="2121" w:type="pct"/>
          </w:tcPr>
          <w:p w14:paraId="5FE0CAF7" w14:textId="77777777" w:rsidR="00A75E32" w:rsidRPr="001E479D" w:rsidRDefault="00A75E32" w:rsidP="004E11FC">
            <w:pPr>
              <w:bidi/>
              <w:rPr>
                <w:sz w:val="18"/>
                <w:szCs w:val="18"/>
                <w:rtl/>
                <w:lang w:val="fr-CA" w:bidi="ar-LB"/>
              </w:rPr>
            </w:pPr>
            <w:r>
              <w:rPr>
                <w:sz w:val="18"/>
                <w:szCs w:val="18"/>
                <w:rtl/>
                <w:lang w:val="fr-CA" w:bidi="ar-LB"/>
              </w:rPr>
              <w:t>خط أساس المواد الهيدروكلوروفلوروكربونية (65%)</w:t>
            </w:r>
          </w:p>
        </w:tc>
        <w:tc>
          <w:tcPr>
            <w:tcW w:w="2879" w:type="pct"/>
            <w:gridSpan w:val="3"/>
          </w:tcPr>
          <w:p w14:paraId="4DD755AC" w14:textId="05B6AB52" w:rsidR="00A75E32" w:rsidRPr="001E479D" w:rsidRDefault="00E9078B" w:rsidP="004E11FC">
            <w:pPr>
              <w:bidi/>
              <w:jc w:val="right"/>
              <w:rPr>
                <w:sz w:val="18"/>
                <w:szCs w:val="18"/>
                <w:rtl/>
                <w:lang w:val="fr-CA" w:bidi="ar-LB"/>
              </w:rPr>
            </w:pPr>
            <w:r>
              <w:rPr>
                <w:sz w:val="18"/>
                <w:szCs w:val="18"/>
                <w:rtl/>
                <w:lang w:val="fr-CA" w:bidi="ar-LB"/>
              </w:rPr>
              <w:t>73,744</w:t>
            </w:r>
          </w:p>
        </w:tc>
      </w:tr>
      <w:tr w:rsidR="00A75E32" w14:paraId="563B20BF" w14:textId="77777777" w:rsidTr="004E11FC">
        <w:tc>
          <w:tcPr>
            <w:tcW w:w="2121" w:type="pct"/>
          </w:tcPr>
          <w:p w14:paraId="38D64641" w14:textId="77777777" w:rsidR="00A75E32" w:rsidRDefault="00A75E32" w:rsidP="004E11FC">
            <w:pPr>
              <w:bidi/>
              <w:rPr>
                <w:b/>
                <w:bCs/>
                <w:sz w:val="18"/>
                <w:szCs w:val="18"/>
                <w:rtl/>
                <w:lang w:val="fr-CA" w:bidi="ar-LB"/>
              </w:rPr>
            </w:pPr>
            <w:r>
              <w:rPr>
                <w:b/>
                <w:bCs/>
                <w:sz w:val="18"/>
                <w:szCs w:val="18"/>
                <w:rtl/>
                <w:lang w:val="fr-CA" w:bidi="ar-LB"/>
              </w:rPr>
              <w:t>خط الأساس للمواد الهيدروفلوروكربونية</w:t>
            </w:r>
          </w:p>
        </w:tc>
        <w:tc>
          <w:tcPr>
            <w:tcW w:w="2879" w:type="pct"/>
            <w:gridSpan w:val="3"/>
          </w:tcPr>
          <w:p w14:paraId="0F51F545" w14:textId="7CAACA3E" w:rsidR="00A75E32" w:rsidRPr="00846C1C" w:rsidRDefault="00E9078B" w:rsidP="004E11FC">
            <w:pPr>
              <w:bidi/>
              <w:jc w:val="right"/>
              <w:rPr>
                <w:b/>
                <w:bCs/>
                <w:sz w:val="18"/>
                <w:szCs w:val="18"/>
                <w:rtl/>
                <w:lang w:val="fr-CA" w:bidi="ar-LB"/>
              </w:rPr>
            </w:pPr>
            <w:r>
              <w:rPr>
                <w:b/>
                <w:bCs/>
                <w:sz w:val="18"/>
                <w:szCs w:val="18"/>
                <w:rtl/>
                <w:lang w:val="fr-CA" w:bidi="ar-LB"/>
              </w:rPr>
              <w:t>103,221</w:t>
            </w:r>
          </w:p>
        </w:tc>
      </w:tr>
    </w:tbl>
    <w:p w14:paraId="35642092" w14:textId="77777777" w:rsidR="00A75E32" w:rsidRDefault="00A75E32" w:rsidP="00A75E32">
      <w:pPr>
        <w:bidi/>
        <w:spacing w:before="240"/>
        <w:rPr>
          <w:i/>
          <w:iCs/>
          <w:sz w:val="26"/>
          <w:szCs w:val="26"/>
          <w:rtl/>
          <w:lang w:val="fr-CA" w:bidi="ar-LB"/>
        </w:rPr>
      </w:pPr>
      <w:r>
        <w:rPr>
          <w:i/>
          <w:iCs/>
          <w:sz w:val="26"/>
          <w:szCs w:val="26"/>
          <w:rtl/>
          <w:lang w:val="fr-CA" w:bidi="ar-LB"/>
        </w:rPr>
        <w:t>التقرير عن تنفيذ البرنامج القطري</w:t>
      </w:r>
    </w:p>
    <w:p w14:paraId="5D424B11" w14:textId="032FEC85" w:rsidR="00A75E32" w:rsidRDefault="00A75E32" w:rsidP="00A75E32">
      <w:pPr>
        <w:bidi/>
        <w:spacing w:before="240"/>
        <w:rPr>
          <w:sz w:val="26"/>
          <w:szCs w:val="26"/>
          <w:rtl/>
          <w:lang w:val="fr-CA" w:bidi="ar-LB"/>
        </w:rPr>
      </w:pPr>
      <w:r>
        <w:rPr>
          <w:sz w:val="26"/>
          <w:szCs w:val="26"/>
          <w:rtl/>
          <w:lang w:val="fr-CA" w:bidi="ar-LB"/>
        </w:rPr>
        <w:t>9.</w:t>
      </w:r>
      <w:r>
        <w:rPr>
          <w:sz w:val="26"/>
          <w:szCs w:val="26"/>
          <w:lang w:val="fr-CA" w:bidi="ar-LB"/>
        </w:rPr>
        <w:tab/>
      </w:r>
      <w:r>
        <w:rPr>
          <w:sz w:val="26"/>
          <w:szCs w:val="26"/>
          <w:rtl/>
          <w:lang w:val="fr-CA" w:bidi="ar-LB"/>
        </w:rPr>
        <w:t xml:space="preserve"> تتطابق البيانات المتعلقة بالاستهلاك القطاعي للمواد الهيدروفلوروكربونية والتي قدمتها </w:t>
      </w:r>
      <w:r w:rsidR="00995007">
        <w:rPr>
          <w:sz w:val="26"/>
          <w:szCs w:val="26"/>
          <w:rtl/>
          <w:lang w:val="fr-CA" w:bidi="ar-LB"/>
        </w:rPr>
        <w:t>ليسوتو</w:t>
      </w:r>
      <w:r>
        <w:rPr>
          <w:sz w:val="26"/>
          <w:szCs w:val="26"/>
          <w:rtl/>
          <w:lang w:val="fr-CA" w:bidi="ar-LB"/>
        </w:rPr>
        <w:t xml:space="preserve"> في تقريرها عن تنفيذ البرنامج القطري في عام 2023 مع البيانات المبلغ عنها عملا بالمادة 7 من بروتوكول مونتريال.</w:t>
      </w:r>
    </w:p>
    <w:p w14:paraId="60916ECD" w14:textId="4827D2D5" w:rsidR="00995007" w:rsidRDefault="00995007" w:rsidP="00995007">
      <w:pPr>
        <w:bidi/>
        <w:spacing w:before="240"/>
        <w:rPr>
          <w:sz w:val="26"/>
          <w:szCs w:val="26"/>
          <w:rtl/>
          <w:lang w:val="fr-CA" w:bidi="ar-LB"/>
        </w:rPr>
      </w:pPr>
      <w:r>
        <w:rPr>
          <w:sz w:val="26"/>
          <w:szCs w:val="26"/>
          <w:rtl/>
          <w:lang w:val="fr-CA" w:bidi="ar-LB"/>
        </w:rPr>
        <w:t>10.</w:t>
      </w:r>
      <w:r>
        <w:rPr>
          <w:sz w:val="26"/>
          <w:szCs w:val="26"/>
          <w:rtl/>
          <w:lang w:val="fr-CA" w:bidi="ar-LB"/>
        </w:rPr>
        <w:tab/>
        <w:t xml:space="preserve">إلا أن البيانات المبلغ عنها إلى أمانة الأوزون في عام 2022 لا تتضمن استهلاك خلائط المواد الهيدروفلوروكربونية ألا وهي </w:t>
      </w:r>
      <w:r>
        <w:rPr>
          <w:sz w:val="26"/>
          <w:szCs w:val="26"/>
          <w:lang w:val="fr-CA" w:bidi="ar-LB"/>
        </w:rPr>
        <w:t>R-404A</w:t>
      </w:r>
      <w:r>
        <w:rPr>
          <w:sz w:val="26"/>
          <w:szCs w:val="26"/>
          <w:rtl/>
          <w:lang w:val="fr-CA" w:bidi="ar-LB"/>
        </w:rPr>
        <w:t xml:space="preserve"> و</w:t>
      </w:r>
      <w:r>
        <w:rPr>
          <w:sz w:val="26"/>
          <w:szCs w:val="26"/>
          <w:lang w:val="fr-CA" w:bidi="ar-LB"/>
        </w:rPr>
        <w:t>R-410A</w:t>
      </w:r>
      <w:r>
        <w:rPr>
          <w:sz w:val="26"/>
          <w:szCs w:val="26"/>
          <w:rtl/>
          <w:lang w:val="fr-CA" w:bidi="ar-LB"/>
        </w:rPr>
        <w:t xml:space="preserve"> و</w:t>
      </w:r>
      <w:r>
        <w:rPr>
          <w:sz w:val="26"/>
          <w:szCs w:val="26"/>
          <w:lang w:val="fr-CA" w:bidi="ar-LB"/>
        </w:rPr>
        <w:t>R-507A</w:t>
      </w:r>
      <w:r>
        <w:rPr>
          <w:sz w:val="26"/>
          <w:szCs w:val="26"/>
          <w:rtl/>
          <w:lang w:val="fr-CA" w:bidi="ar-LB"/>
        </w:rPr>
        <w:t xml:space="preserve"> والمبلغ عنها على نحو صحيح في التقرير عن تنفيذ البرنامج القطري (أي استهلاك 12.47 طنا متري) </w:t>
      </w:r>
      <w:r w:rsidR="00037822">
        <w:rPr>
          <w:sz w:val="26"/>
          <w:szCs w:val="26"/>
          <w:rtl/>
          <w:lang w:val="fr-CA" w:bidi="ar-LB"/>
        </w:rPr>
        <w:t>في ذلك الع</w:t>
      </w:r>
      <w:r>
        <w:rPr>
          <w:sz w:val="26"/>
          <w:szCs w:val="26"/>
          <w:rtl/>
          <w:lang w:val="fr-CA" w:bidi="ar-LB"/>
        </w:rPr>
        <w:t>ام. وستقوم ليسوتو بتصحيح البيانات المبلغ عنها عملا بالمادة السابعة لكي تشمل تلك الخلائط وترفعها إلى أمانة الأوزون من أجل استعراضها في لجنة التنفيذ في اجتماع مقبل.</w:t>
      </w:r>
    </w:p>
    <w:p w14:paraId="5346B6B2" w14:textId="77777777" w:rsidR="00A75E32" w:rsidRDefault="00A75E32" w:rsidP="00A75E32">
      <w:pPr>
        <w:bidi/>
        <w:spacing w:before="240"/>
        <w:rPr>
          <w:sz w:val="26"/>
          <w:szCs w:val="26"/>
          <w:u w:val="single"/>
          <w:rtl/>
          <w:lang w:val="fr-CA" w:bidi="ar-LB"/>
        </w:rPr>
      </w:pPr>
      <w:r>
        <w:rPr>
          <w:sz w:val="26"/>
          <w:szCs w:val="26"/>
          <w:u w:val="single"/>
          <w:rtl/>
          <w:lang w:val="fr-CA" w:bidi="ar-LB"/>
        </w:rPr>
        <w:t>اتجاهات استهلاك المواد الهيدروفلوروكربونية</w:t>
      </w:r>
    </w:p>
    <w:p w14:paraId="01A24AFD" w14:textId="7A6316FD" w:rsidR="007328A5" w:rsidRDefault="007328A5" w:rsidP="007328A5">
      <w:pPr>
        <w:bidi/>
        <w:spacing w:before="240"/>
        <w:rPr>
          <w:sz w:val="26"/>
          <w:szCs w:val="26"/>
          <w:rtl/>
          <w:lang w:val="fr-CA" w:bidi="ar-LB"/>
        </w:rPr>
      </w:pPr>
      <w:r>
        <w:rPr>
          <w:sz w:val="26"/>
          <w:szCs w:val="26"/>
          <w:rtl/>
          <w:lang w:val="fr-CA" w:bidi="ar-LB"/>
        </w:rPr>
        <w:t>11.</w:t>
      </w:r>
      <w:r>
        <w:rPr>
          <w:sz w:val="26"/>
          <w:szCs w:val="26"/>
          <w:rtl/>
          <w:lang w:val="fr-CA" w:bidi="ar-LB"/>
        </w:rPr>
        <w:tab/>
        <w:t>استقر استهلاك ليسوتو للمواد الهيدروفلوروكربونية في الفترة من 2019 إلى 2023 في ما عدا عام 2020 الذي شهد ارتفاعا بسب</w:t>
      </w:r>
      <w:r w:rsidR="00A87B24">
        <w:rPr>
          <w:sz w:val="26"/>
          <w:szCs w:val="26"/>
          <w:rtl/>
          <w:lang w:val="fr-CA" w:bidi="ar-LB"/>
        </w:rPr>
        <w:t>ب</w:t>
      </w:r>
      <w:r>
        <w:rPr>
          <w:sz w:val="26"/>
          <w:szCs w:val="26"/>
          <w:rtl/>
          <w:lang w:val="fr-CA" w:bidi="ar-LB"/>
        </w:rPr>
        <w:t xml:space="preserve"> زيادة الطلب على الخدمة.  ثم بدأ الاستهلاك بالتناقص </w:t>
      </w:r>
      <w:r w:rsidR="00A87B24">
        <w:rPr>
          <w:sz w:val="26"/>
          <w:szCs w:val="26"/>
          <w:rtl/>
          <w:lang w:val="fr-CA" w:bidi="ar-LB"/>
        </w:rPr>
        <w:t>في</w:t>
      </w:r>
      <w:r>
        <w:rPr>
          <w:sz w:val="26"/>
          <w:szCs w:val="26"/>
          <w:rtl/>
          <w:lang w:val="fr-CA" w:bidi="ar-LB"/>
        </w:rPr>
        <w:t xml:space="preserve"> عام 2021 بسب</w:t>
      </w:r>
      <w:r w:rsidR="00A87B24">
        <w:rPr>
          <w:sz w:val="26"/>
          <w:szCs w:val="26"/>
          <w:rtl/>
          <w:lang w:val="fr-CA" w:bidi="ar-LB"/>
        </w:rPr>
        <w:t>ب</w:t>
      </w:r>
      <w:r>
        <w:rPr>
          <w:sz w:val="26"/>
          <w:szCs w:val="26"/>
          <w:rtl/>
          <w:lang w:val="fr-CA" w:bidi="ar-LB"/>
        </w:rPr>
        <w:t xml:space="preserve"> التراجع </w:t>
      </w:r>
      <w:r w:rsidR="00037822">
        <w:rPr>
          <w:sz w:val="26"/>
          <w:szCs w:val="26"/>
          <w:rtl/>
          <w:lang w:val="fr-CA" w:bidi="ar-LB"/>
        </w:rPr>
        <w:t xml:space="preserve">العام </w:t>
      </w:r>
      <w:r>
        <w:rPr>
          <w:sz w:val="26"/>
          <w:szCs w:val="26"/>
          <w:rtl/>
          <w:lang w:val="fr-CA" w:bidi="ar-LB"/>
        </w:rPr>
        <w:t>في الطلب على الخدمة بالمواد الهيدروفلوروكربونية.</w:t>
      </w:r>
    </w:p>
    <w:p w14:paraId="19FC6A58" w14:textId="77777777" w:rsidR="007328A5" w:rsidRDefault="007328A5" w:rsidP="007328A5">
      <w:pPr>
        <w:bidi/>
        <w:spacing w:before="240"/>
        <w:rPr>
          <w:sz w:val="26"/>
          <w:szCs w:val="26"/>
          <w:u w:val="single"/>
          <w:rtl/>
          <w:lang w:val="fr-CA" w:bidi="ar-LB"/>
        </w:rPr>
      </w:pPr>
      <w:r>
        <w:rPr>
          <w:sz w:val="26"/>
          <w:szCs w:val="26"/>
          <w:u w:val="single"/>
          <w:rtl/>
          <w:lang w:val="fr-CA" w:bidi="ar-LB"/>
        </w:rPr>
        <w:t>الاستهلاك القطاعي للمواد الهيدروفلوروكربونية</w:t>
      </w:r>
    </w:p>
    <w:p w14:paraId="03885EA1" w14:textId="313FF5C6" w:rsidR="007328A5" w:rsidRDefault="007328A5" w:rsidP="007328A5">
      <w:pPr>
        <w:bidi/>
        <w:spacing w:before="240" w:after="240"/>
        <w:rPr>
          <w:sz w:val="26"/>
          <w:szCs w:val="26"/>
          <w:rtl/>
          <w:lang w:val="fr-CA" w:bidi="ar-LB"/>
        </w:rPr>
      </w:pPr>
      <w:r>
        <w:rPr>
          <w:sz w:val="26"/>
          <w:szCs w:val="26"/>
          <w:rtl/>
          <w:lang w:val="fr-CA" w:bidi="ar-LB"/>
        </w:rPr>
        <w:t>12.</w:t>
      </w:r>
      <w:r>
        <w:rPr>
          <w:sz w:val="26"/>
          <w:szCs w:val="26"/>
          <w:lang w:val="fr-CA" w:bidi="ar-LB"/>
        </w:rPr>
        <w:tab/>
      </w:r>
      <w:r>
        <w:rPr>
          <w:sz w:val="26"/>
          <w:szCs w:val="26"/>
          <w:rtl/>
          <w:lang w:val="fr-CA" w:bidi="ar-LB"/>
        </w:rPr>
        <w:t xml:space="preserve"> يجري استهلاك المواد الهيدروفلوروكربونية بصورة رئيسية في قطاع أجهزة التبريد التجاري (</w:t>
      </w:r>
      <w:r w:rsidR="00E7584B">
        <w:rPr>
          <w:sz w:val="26"/>
          <w:szCs w:val="26"/>
          <w:rtl/>
          <w:lang w:val="fr-CA" w:bidi="ar-LB"/>
        </w:rPr>
        <w:t>52.2</w:t>
      </w:r>
      <w:r>
        <w:rPr>
          <w:sz w:val="26"/>
          <w:szCs w:val="26"/>
          <w:rtl/>
          <w:lang w:val="fr-CA" w:bidi="ar-LB"/>
        </w:rPr>
        <w:t xml:space="preserve"> في المائة بالأطنان المترية و</w:t>
      </w:r>
      <w:r w:rsidR="00E7584B">
        <w:rPr>
          <w:sz w:val="26"/>
          <w:szCs w:val="26"/>
          <w:rtl/>
          <w:lang w:val="fr-CA" w:bidi="ar-LB"/>
        </w:rPr>
        <w:t>52.9</w:t>
      </w:r>
      <w:r>
        <w:rPr>
          <w:sz w:val="26"/>
          <w:szCs w:val="26"/>
          <w:rtl/>
          <w:lang w:val="fr-CA" w:bidi="ar-LB"/>
        </w:rPr>
        <w:t xml:space="preserve"> في المائة بالأطنان من مكافئ ثاني أكسيد الكربون) ثم أجهزة </w:t>
      </w:r>
      <w:r w:rsidR="00E7584B">
        <w:rPr>
          <w:sz w:val="26"/>
          <w:szCs w:val="26"/>
          <w:rtl/>
          <w:lang w:val="fr-CA" w:bidi="ar-LB"/>
        </w:rPr>
        <w:t>تكييف الهواء</w:t>
      </w:r>
      <w:r>
        <w:rPr>
          <w:sz w:val="26"/>
          <w:szCs w:val="26"/>
          <w:rtl/>
          <w:lang w:val="fr-CA" w:bidi="ar-LB"/>
        </w:rPr>
        <w:t xml:space="preserve"> المنزلي (</w:t>
      </w:r>
      <w:r w:rsidR="00E7584B">
        <w:rPr>
          <w:sz w:val="26"/>
          <w:szCs w:val="26"/>
          <w:rtl/>
          <w:lang w:val="fr-CA" w:bidi="ar-LB"/>
        </w:rPr>
        <w:t>20.1</w:t>
      </w:r>
      <w:r>
        <w:rPr>
          <w:sz w:val="26"/>
          <w:szCs w:val="26"/>
          <w:rtl/>
          <w:lang w:val="fr-CA" w:bidi="ar-LB"/>
        </w:rPr>
        <w:t xml:space="preserve"> في المائة بالأطنان المترية و</w:t>
      </w:r>
      <w:r w:rsidR="00E7584B">
        <w:rPr>
          <w:sz w:val="26"/>
          <w:szCs w:val="26"/>
          <w:rtl/>
          <w:lang w:val="fr-CA" w:bidi="ar-LB"/>
        </w:rPr>
        <w:t>22.9</w:t>
      </w:r>
      <w:r>
        <w:rPr>
          <w:sz w:val="26"/>
          <w:szCs w:val="26"/>
          <w:rtl/>
          <w:lang w:val="fr-CA" w:bidi="ar-LB"/>
        </w:rPr>
        <w:t xml:space="preserve"> في المائة بالأطنان من مكافئ ثاني أكسيد الكربون) ف</w:t>
      </w:r>
      <w:r w:rsidR="00E7584B">
        <w:rPr>
          <w:sz w:val="26"/>
          <w:szCs w:val="26"/>
          <w:rtl/>
          <w:lang w:val="fr-CA" w:bidi="ar-LB"/>
        </w:rPr>
        <w:t xml:space="preserve">أجهزة التبريد المنزلي </w:t>
      </w:r>
      <w:r>
        <w:rPr>
          <w:sz w:val="26"/>
          <w:szCs w:val="26"/>
          <w:rtl/>
          <w:lang w:val="fr-CA" w:bidi="ar-LB"/>
        </w:rPr>
        <w:t>(12.</w:t>
      </w:r>
      <w:r w:rsidR="00E7584B">
        <w:rPr>
          <w:sz w:val="26"/>
          <w:szCs w:val="26"/>
          <w:rtl/>
          <w:lang w:val="fr-CA" w:bidi="ar-LB"/>
        </w:rPr>
        <w:t>4</w:t>
      </w:r>
      <w:r>
        <w:rPr>
          <w:sz w:val="26"/>
          <w:szCs w:val="26"/>
          <w:rtl/>
          <w:lang w:val="fr-CA" w:bidi="ar-LB"/>
        </w:rPr>
        <w:t xml:space="preserve"> في المائة بالأطنان المترية و</w:t>
      </w:r>
      <w:r w:rsidR="00E7584B">
        <w:rPr>
          <w:sz w:val="26"/>
          <w:szCs w:val="26"/>
          <w:rtl/>
          <w:lang w:val="fr-CA" w:bidi="ar-LB"/>
        </w:rPr>
        <w:t>9.7</w:t>
      </w:r>
      <w:r>
        <w:rPr>
          <w:sz w:val="26"/>
          <w:szCs w:val="26"/>
          <w:rtl/>
          <w:lang w:val="fr-CA" w:bidi="ar-LB"/>
        </w:rPr>
        <w:t xml:space="preserve"> في المائة بالأطنان من مكافئ ثاني أكسيد الكربون) وغيرها من قطاعات فرع</w:t>
      </w:r>
      <w:r w:rsidR="00A87B24">
        <w:rPr>
          <w:sz w:val="26"/>
          <w:szCs w:val="26"/>
          <w:rtl/>
          <w:lang w:val="fr-CA" w:bidi="ar-LB"/>
        </w:rPr>
        <w:t>ي</w:t>
      </w:r>
      <w:r>
        <w:rPr>
          <w:sz w:val="26"/>
          <w:szCs w:val="26"/>
          <w:rtl/>
          <w:lang w:val="fr-CA" w:bidi="ar-LB"/>
        </w:rPr>
        <w:t>ة على النحو المبيّن في الجدولين 5 و6.</w:t>
      </w:r>
    </w:p>
    <w:p w14:paraId="21A303DB" w14:textId="6E4C948A" w:rsidR="007328A5" w:rsidRDefault="007328A5" w:rsidP="007328A5">
      <w:pPr>
        <w:bidi/>
        <w:rPr>
          <w:b/>
          <w:bCs/>
          <w:sz w:val="20"/>
          <w:rtl/>
          <w:lang w:val="fr-CA" w:bidi="ar-LB"/>
        </w:rPr>
      </w:pPr>
      <w:r>
        <w:rPr>
          <w:b/>
          <w:bCs/>
          <w:sz w:val="20"/>
          <w:rtl/>
          <w:lang w:val="fr-CA" w:bidi="ar-LB"/>
        </w:rPr>
        <w:t xml:space="preserve">الجدول 5. الاستهلاك القطاعي للمواد الهيدروفلوروكربونية في </w:t>
      </w:r>
      <w:r w:rsidR="00164C4D">
        <w:rPr>
          <w:b/>
          <w:bCs/>
          <w:sz w:val="20"/>
          <w:rtl/>
          <w:lang w:val="fr-CA" w:bidi="ar-LB"/>
        </w:rPr>
        <w:t xml:space="preserve">ليسوتو </w:t>
      </w:r>
      <w:r>
        <w:rPr>
          <w:b/>
          <w:bCs/>
          <w:sz w:val="20"/>
          <w:rtl/>
          <w:lang w:val="fr-CA" w:bidi="ar-LB"/>
        </w:rPr>
        <w:t>بالأطنان المترية (</w:t>
      </w:r>
      <w:r w:rsidR="00164C4D">
        <w:rPr>
          <w:b/>
          <w:bCs/>
          <w:sz w:val="20"/>
          <w:rtl/>
          <w:lang w:val="fr-CA" w:bidi="ar-LB"/>
        </w:rPr>
        <w:t>معدل الفترة 2020-2022</w:t>
      </w:r>
      <w:r>
        <w:rPr>
          <w:b/>
          <w:bCs/>
          <w:sz w:val="20"/>
          <w:rtl/>
          <w:lang w:val="fr-CA" w:bidi="ar-LB"/>
        </w:rPr>
        <w:t>)</w:t>
      </w:r>
    </w:p>
    <w:tbl>
      <w:tblPr>
        <w:tblStyle w:val="TableGrid"/>
        <w:bidiVisual/>
        <w:tblW w:w="5000" w:type="pct"/>
        <w:tblLook w:val="04A0" w:firstRow="1" w:lastRow="0" w:firstColumn="1" w:lastColumn="0" w:noHBand="0" w:noVBand="1"/>
      </w:tblPr>
      <w:tblGrid>
        <w:gridCol w:w="674"/>
        <w:gridCol w:w="1304"/>
        <w:gridCol w:w="1416"/>
        <w:gridCol w:w="991"/>
        <w:gridCol w:w="993"/>
        <w:gridCol w:w="993"/>
        <w:gridCol w:w="991"/>
        <w:gridCol w:w="993"/>
        <w:gridCol w:w="995"/>
      </w:tblGrid>
      <w:tr w:rsidR="00164C4D" w14:paraId="1B24D9B2" w14:textId="77777777" w:rsidTr="00164C4D">
        <w:trPr>
          <w:tblHeader/>
        </w:trPr>
        <w:tc>
          <w:tcPr>
            <w:tcW w:w="1058" w:type="pct"/>
            <w:gridSpan w:val="2"/>
            <w:vAlign w:val="center"/>
          </w:tcPr>
          <w:p w14:paraId="05D7B956" w14:textId="77777777" w:rsidR="00E903CA" w:rsidRDefault="00E903CA" w:rsidP="003C2A13">
            <w:pPr>
              <w:bidi/>
              <w:jc w:val="center"/>
              <w:rPr>
                <w:b/>
                <w:bCs/>
                <w:sz w:val="18"/>
                <w:szCs w:val="18"/>
                <w:rtl/>
                <w:lang w:val="fr-CA" w:bidi="ar-LB"/>
              </w:rPr>
            </w:pPr>
            <w:bookmarkStart w:id="1" w:name="_Hlk181155282"/>
            <w:r>
              <w:rPr>
                <w:b/>
                <w:bCs/>
                <w:sz w:val="18"/>
                <w:szCs w:val="18"/>
                <w:rtl/>
                <w:lang w:val="fr-CA" w:bidi="ar-LB"/>
              </w:rPr>
              <w:t>القطاع</w:t>
            </w:r>
          </w:p>
        </w:tc>
        <w:tc>
          <w:tcPr>
            <w:tcW w:w="757" w:type="pct"/>
            <w:vAlign w:val="center"/>
          </w:tcPr>
          <w:p w14:paraId="3FEDC460" w14:textId="549C1633" w:rsidR="00E903CA" w:rsidRDefault="00E903CA" w:rsidP="003C2A13">
            <w:pPr>
              <w:bidi/>
              <w:jc w:val="center"/>
              <w:rPr>
                <w:b/>
                <w:bCs/>
                <w:sz w:val="18"/>
                <w:szCs w:val="18"/>
                <w:rtl/>
                <w:lang w:val="fr-CA" w:bidi="ar-LB"/>
              </w:rPr>
            </w:pPr>
            <w:r>
              <w:rPr>
                <w:b/>
                <w:bCs/>
                <w:sz w:val="18"/>
                <w:szCs w:val="18"/>
                <w:rtl/>
                <w:lang w:val="fr-CA" w:bidi="ar-LB"/>
              </w:rPr>
              <w:t>الهيدروفلوروكربون-134أ</w:t>
            </w:r>
          </w:p>
        </w:tc>
        <w:tc>
          <w:tcPr>
            <w:tcW w:w="530" w:type="pct"/>
            <w:vAlign w:val="center"/>
          </w:tcPr>
          <w:p w14:paraId="1F937031" w14:textId="030C8763" w:rsidR="00E903CA" w:rsidRDefault="00E903CA" w:rsidP="003C2A13">
            <w:pPr>
              <w:bidi/>
              <w:jc w:val="center"/>
              <w:rPr>
                <w:b/>
                <w:bCs/>
                <w:sz w:val="18"/>
                <w:szCs w:val="18"/>
                <w:lang w:val="fr-CA" w:bidi="ar-LB"/>
              </w:rPr>
            </w:pPr>
            <w:r>
              <w:rPr>
                <w:b/>
                <w:bCs/>
                <w:sz w:val="18"/>
                <w:szCs w:val="18"/>
                <w:lang w:val="fr-CA" w:bidi="ar-LB"/>
              </w:rPr>
              <w:t>R-404A</w:t>
            </w:r>
          </w:p>
        </w:tc>
        <w:tc>
          <w:tcPr>
            <w:tcW w:w="531" w:type="pct"/>
            <w:vAlign w:val="center"/>
          </w:tcPr>
          <w:p w14:paraId="7643CF0E" w14:textId="609D11CB" w:rsidR="00E903CA" w:rsidRDefault="00E903CA" w:rsidP="003C2A13">
            <w:pPr>
              <w:bidi/>
              <w:jc w:val="center"/>
              <w:rPr>
                <w:b/>
                <w:bCs/>
                <w:sz w:val="18"/>
                <w:szCs w:val="18"/>
                <w:lang w:val="fr-CA" w:bidi="ar-LB"/>
              </w:rPr>
            </w:pPr>
            <w:r>
              <w:rPr>
                <w:b/>
                <w:bCs/>
                <w:sz w:val="18"/>
                <w:szCs w:val="18"/>
                <w:lang w:val="fr-CA" w:bidi="ar-LB"/>
              </w:rPr>
              <w:t>R-407A</w:t>
            </w:r>
          </w:p>
        </w:tc>
        <w:tc>
          <w:tcPr>
            <w:tcW w:w="531" w:type="pct"/>
            <w:vAlign w:val="center"/>
          </w:tcPr>
          <w:p w14:paraId="226B4253" w14:textId="6504669B" w:rsidR="00E903CA" w:rsidRDefault="00E903CA" w:rsidP="003C2A13">
            <w:pPr>
              <w:bidi/>
              <w:jc w:val="center"/>
              <w:rPr>
                <w:b/>
                <w:bCs/>
                <w:sz w:val="18"/>
                <w:szCs w:val="18"/>
                <w:rtl/>
                <w:lang w:val="fr-CA" w:bidi="ar-LB"/>
              </w:rPr>
            </w:pPr>
            <w:r>
              <w:rPr>
                <w:b/>
                <w:bCs/>
                <w:sz w:val="18"/>
                <w:szCs w:val="18"/>
                <w:lang w:val="fr-CA" w:bidi="ar-LB"/>
              </w:rPr>
              <w:t>R-410A</w:t>
            </w:r>
          </w:p>
        </w:tc>
        <w:tc>
          <w:tcPr>
            <w:tcW w:w="530" w:type="pct"/>
            <w:vAlign w:val="center"/>
          </w:tcPr>
          <w:p w14:paraId="07DC35E9" w14:textId="1152258B" w:rsidR="00E903CA" w:rsidRDefault="00E903CA" w:rsidP="003C2A13">
            <w:pPr>
              <w:bidi/>
              <w:jc w:val="center"/>
              <w:rPr>
                <w:b/>
                <w:bCs/>
                <w:sz w:val="18"/>
                <w:szCs w:val="18"/>
                <w:rtl/>
                <w:lang w:val="fr-CA" w:bidi="ar-LB"/>
              </w:rPr>
            </w:pPr>
            <w:r>
              <w:rPr>
                <w:b/>
                <w:bCs/>
                <w:sz w:val="18"/>
                <w:szCs w:val="18"/>
                <w:lang w:val="fr-CA" w:bidi="ar-LB"/>
              </w:rPr>
              <w:t>R-507A</w:t>
            </w:r>
          </w:p>
        </w:tc>
        <w:tc>
          <w:tcPr>
            <w:tcW w:w="531" w:type="pct"/>
            <w:vAlign w:val="center"/>
          </w:tcPr>
          <w:p w14:paraId="54C4B1DC" w14:textId="74898BA0" w:rsidR="00E903CA" w:rsidRDefault="00E903CA" w:rsidP="003C2A13">
            <w:pPr>
              <w:bidi/>
              <w:jc w:val="center"/>
              <w:rPr>
                <w:b/>
                <w:bCs/>
                <w:sz w:val="18"/>
                <w:szCs w:val="18"/>
                <w:rtl/>
                <w:lang w:val="fr-CA" w:bidi="ar-LB"/>
              </w:rPr>
            </w:pPr>
            <w:r>
              <w:rPr>
                <w:b/>
                <w:bCs/>
                <w:sz w:val="18"/>
                <w:szCs w:val="18"/>
                <w:rtl/>
                <w:lang w:val="fr-CA" w:bidi="ar-LB"/>
              </w:rPr>
              <w:t>المجموع</w:t>
            </w:r>
          </w:p>
        </w:tc>
        <w:tc>
          <w:tcPr>
            <w:tcW w:w="532" w:type="pct"/>
            <w:vAlign w:val="center"/>
          </w:tcPr>
          <w:p w14:paraId="18E81972" w14:textId="77777777" w:rsidR="00E903CA" w:rsidRDefault="00E903CA" w:rsidP="003C2A13">
            <w:pPr>
              <w:bidi/>
              <w:jc w:val="center"/>
              <w:rPr>
                <w:b/>
                <w:bCs/>
                <w:sz w:val="18"/>
                <w:szCs w:val="18"/>
                <w:rtl/>
                <w:lang w:val="fr-CA" w:bidi="ar-LB"/>
              </w:rPr>
            </w:pPr>
            <w:r>
              <w:rPr>
                <w:b/>
                <w:bCs/>
                <w:sz w:val="18"/>
                <w:szCs w:val="18"/>
                <w:rtl/>
                <w:lang w:val="fr-CA" w:bidi="ar-LB"/>
              </w:rPr>
              <w:t>الحصة من المجموع (%)</w:t>
            </w:r>
          </w:p>
        </w:tc>
      </w:tr>
      <w:tr w:rsidR="00E903CA" w14:paraId="735DC94D" w14:textId="77777777" w:rsidTr="00164C4D">
        <w:tc>
          <w:tcPr>
            <w:tcW w:w="5000" w:type="pct"/>
            <w:gridSpan w:val="9"/>
          </w:tcPr>
          <w:p w14:paraId="35A76F18" w14:textId="31E2743E" w:rsidR="00E903CA" w:rsidRPr="00E903CA" w:rsidRDefault="00E903CA" w:rsidP="00E903CA">
            <w:pPr>
              <w:bidi/>
              <w:jc w:val="center"/>
              <w:rPr>
                <w:b/>
                <w:bCs/>
                <w:sz w:val="18"/>
                <w:szCs w:val="18"/>
                <w:rtl/>
                <w:lang w:val="fr-CA" w:bidi="ar-LB"/>
              </w:rPr>
            </w:pPr>
            <w:r>
              <w:rPr>
                <w:b/>
                <w:bCs/>
                <w:sz w:val="18"/>
                <w:szCs w:val="18"/>
                <w:rtl/>
                <w:lang w:val="fr-CA" w:bidi="ar-LB"/>
              </w:rPr>
              <w:t>خدمة أجهزة التبريد وتكييف الهواء</w:t>
            </w:r>
          </w:p>
        </w:tc>
      </w:tr>
      <w:tr w:rsidR="00E903CA" w14:paraId="375ABE73" w14:textId="77777777" w:rsidTr="00164C4D">
        <w:tc>
          <w:tcPr>
            <w:tcW w:w="5000" w:type="pct"/>
            <w:gridSpan w:val="9"/>
          </w:tcPr>
          <w:p w14:paraId="617DEF85" w14:textId="5B6E28F6" w:rsidR="00E903CA" w:rsidRPr="00E903CA" w:rsidRDefault="00E903CA" w:rsidP="003C2A13">
            <w:pPr>
              <w:bidi/>
              <w:jc w:val="left"/>
              <w:rPr>
                <w:b/>
                <w:bCs/>
                <w:sz w:val="18"/>
                <w:szCs w:val="18"/>
                <w:rtl/>
                <w:lang w:val="fr-CA" w:bidi="ar-LB"/>
              </w:rPr>
            </w:pPr>
            <w:r w:rsidRPr="00E903CA">
              <w:rPr>
                <w:b/>
                <w:bCs/>
                <w:sz w:val="18"/>
                <w:szCs w:val="18"/>
                <w:rtl/>
                <w:lang w:val="fr-CA" w:bidi="ar-LB"/>
              </w:rPr>
              <w:t>قطاعات التبريد الفرعية</w:t>
            </w:r>
          </w:p>
        </w:tc>
      </w:tr>
      <w:tr w:rsidR="00164C4D" w14:paraId="79C5EB62" w14:textId="77777777" w:rsidTr="00164C4D">
        <w:tc>
          <w:tcPr>
            <w:tcW w:w="1058" w:type="pct"/>
            <w:gridSpan w:val="2"/>
          </w:tcPr>
          <w:p w14:paraId="5E509836" w14:textId="2719969C" w:rsidR="00E903CA" w:rsidRPr="009E1BC6" w:rsidRDefault="00731584" w:rsidP="003C2A13">
            <w:pPr>
              <w:bidi/>
              <w:rPr>
                <w:sz w:val="18"/>
                <w:szCs w:val="18"/>
                <w:rtl/>
                <w:lang w:val="fr-CA" w:bidi="ar-LB"/>
              </w:rPr>
            </w:pPr>
            <w:r>
              <w:rPr>
                <w:sz w:val="18"/>
                <w:szCs w:val="18"/>
                <w:rtl/>
                <w:lang w:val="fr-CA" w:bidi="ar-LB"/>
              </w:rPr>
              <w:t>ال</w:t>
            </w:r>
            <w:r w:rsidR="00E903CA">
              <w:rPr>
                <w:sz w:val="18"/>
                <w:szCs w:val="18"/>
                <w:rtl/>
                <w:lang w:val="fr-CA" w:bidi="ar-LB"/>
              </w:rPr>
              <w:t>منزلي</w:t>
            </w:r>
          </w:p>
        </w:tc>
        <w:tc>
          <w:tcPr>
            <w:tcW w:w="757" w:type="pct"/>
          </w:tcPr>
          <w:p w14:paraId="54EC3B10" w14:textId="59B5A022" w:rsidR="00E903CA" w:rsidRPr="009E1BC6" w:rsidRDefault="00164C4D" w:rsidP="003C2A13">
            <w:pPr>
              <w:bidi/>
              <w:jc w:val="left"/>
              <w:rPr>
                <w:sz w:val="18"/>
                <w:szCs w:val="18"/>
                <w:rtl/>
                <w:lang w:val="fr-CA" w:bidi="ar-LB"/>
              </w:rPr>
            </w:pPr>
            <w:r>
              <w:rPr>
                <w:sz w:val="18"/>
                <w:szCs w:val="18"/>
                <w:rtl/>
                <w:lang w:val="fr-CA" w:bidi="ar-LB"/>
              </w:rPr>
              <w:t>2.00</w:t>
            </w:r>
          </w:p>
        </w:tc>
        <w:tc>
          <w:tcPr>
            <w:tcW w:w="530" w:type="pct"/>
          </w:tcPr>
          <w:p w14:paraId="05A2C0CA" w14:textId="76701758" w:rsidR="00E903CA" w:rsidRDefault="00164C4D" w:rsidP="003C2A13">
            <w:pPr>
              <w:bidi/>
              <w:jc w:val="left"/>
              <w:rPr>
                <w:sz w:val="18"/>
                <w:szCs w:val="18"/>
                <w:rtl/>
                <w:lang w:val="fr-CA" w:bidi="ar-LB"/>
              </w:rPr>
            </w:pPr>
            <w:r>
              <w:rPr>
                <w:sz w:val="18"/>
                <w:szCs w:val="18"/>
                <w:rtl/>
                <w:lang w:val="fr-CA" w:bidi="ar-LB"/>
              </w:rPr>
              <w:t>0.00</w:t>
            </w:r>
          </w:p>
        </w:tc>
        <w:tc>
          <w:tcPr>
            <w:tcW w:w="531" w:type="pct"/>
          </w:tcPr>
          <w:p w14:paraId="4FCAAF0B" w14:textId="7AC682F3" w:rsidR="00E903CA" w:rsidRPr="009E1BC6" w:rsidRDefault="00164C4D" w:rsidP="003C2A13">
            <w:pPr>
              <w:bidi/>
              <w:jc w:val="left"/>
              <w:rPr>
                <w:sz w:val="18"/>
                <w:szCs w:val="18"/>
                <w:rtl/>
                <w:lang w:val="fr-CA" w:bidi="ar-LB"/>
              </w:rPr>
            </w:pPr>
            <w:r>
              <w:rPr>
                <w:sz w:val="18"/>
                <w:szCs w:val="18"/>
                <w:rtl/>
                <w:lang w:val="fr-CA" w:bidi="ar-LB"/>
              </w:rPr>
              <w:t>0.00</w:t>
            </w:r>
          </w:p>
        </w:tc>
        <w:tc>
          <w:tcPr>
            <w:tcW w:w="531" w:type="pct"/>
          </w:tcPr>
          <w:p w14:paraId="2DAA1289" w14:textId="624C6250" w:rsidR="00E903CA" w:rsidRPr="009E1BC6" w:rsidRDefault="00164C4D" w:rsidP="003C2A13">
            <w:pPr>
              <w:bidi/>
              <w:jc w:val="left"/>
              <w:rPr>
                <w:sz w:val="18"/>
                <w:szCs w:val="18"/>
                <w:rtl/>
                <w:lang w:val="fr-CA" w:bidi="ar-LB"/>
              </w:rPr>
            </w:pPr>
            <w:r>
              <w:rPr>
                <w:sz w:val="18"/>
                <w:szCs w:val="18"/>
                <w:rtl/>
                <w:lang w:val="fr-CA" w:bidi="ar-LB"/>
              </w:rPr>
              <w:t>0.00</w:t>
            </w:r>
          </w:p>
        </w:tc>
        <w:tc>
          <w:tcPr>
            <w:tcW w:w="530" w:type="pct"/>
          </w:tcPr>
          <w:p w14:paraId="7095EDEE" w14:textId="31645258" w:rsidR="00E903CA" w:rsidRPr="009E1BC6" w:rsidRDefault="00164C4D" w:rsidP="003C2A13">
            <w:pPr>
              <w:bidi/>
              <w:jc w:val="left"/>
              <w:rPr>
                <w:sz w:val="18"/>
                <w:szCs w:val="18"/>
                <w:rtl/>
                <w:lang w:val="fr-CA" w:bidi="ar-LB"/>
              </w:rPr>
            </w:pPr>
            <w:r>
              <w:rPr>
                <w:sz w:val="18"/>
                <w:szCs w:val="18"/>
                <w:rtl/>
                <w:lang w:val="fr-CA" w:bidi="ar-LB"/>
              </w:rPr>
              <w:t>0.00</w:t>
            </w:r>
          </w:p>
        </w:tc>
        <w:tc>
          <w:tcPr>
            <w:tcW w:w="531" w:type="pct"/>
          </w:tcPr>
          <w:p w14:paraId="1A67890C" w14:textId="00C73003" w:rsidR="00E903CA" w:rsidRPr="009E1BC6" w:rsidRDefault="00164C4D" w:rsidP="003C2A13">
            <w:pPr>
              <w:bidi/>
              <w:jc w:val="left"/>
              <w:rPr>
                <w:sz w:val="18"/>
                <w:szCs w:val="18"/>
                <w:rtl/>
                <w:lang w:val="fr-CA" w:bidi="ar-LB"/>
              </w:rPr>
            </w:pPr>
            <w:r>
              <w:rPr>
                <w:sz w:val="18"/>
                <w:szCs w:val="18"/>
                <w:rtl/>
                <w:lang w:val="fr-CA" w:bidi="ar-LB"/>
              </w:rPr>
              <w:t>2.00</w:t>
            </w:r>
          </w:p>
        </w:tc>
        <w:tc>
          <w:tcPr>
            <w:tcW w:w="531" w:type="pct"/>
          </w:tcPr>
          <w:p w14:paraId="11014BCE" w14:textId="617D715D" w:rsidR="00E903CA" w:rsidRPr="009E1BC6" w:rsidRDefault="00164C4D" w:rsidP="003C2A13">
            <w:pPr>
              <w:bidi/>
              <w:jc w:val="left"/>
              <w:rPr>
                <w:sz w:val="18"/>
                <w:szCs w:val="18"/>
                <w:rtl/>
                <w:lang w:val="fr-CA" w:bidi="ar-LB"/>
              </w:rPr>
            </w:pPr>
            <w:r>
              <w:rPr>
                <w:sz w:val="18"/>
                <w:szCs w:val="18"/>
                <w:rtl/>
                <w:lang w:val="fr-CA" w:bidi="ar-LB"/>
              </w:rPr>
              <w:t>12.4</w:t>
            </w:r>
          </w:p>
        </w:tc>
      </w:tr>
      <w:tr w:rsidR="00164C4D" w14:paraId="795E24A9" w14:textId="77777777" w:rsidTr="00731584">
        <w:tc>
          <w:tcPr>
            <w:tcW w:w="360" w:type="pct"/>
            <w:vMerge w:val="restart"/>
            <w:vAlign w:val="center"/>
          </w:tcPr>
          <w:p w14:paraId="028AC0E0" w14:textId="569DE393" w:rsidR="00164C4D" w:rsidRPr="009E1BC6" w:rsidRDefault="00731584" w:rsidP="00731584">
            <w:pPr>
              <w:bidi/>
              <w:jc w:val="left"/>
              <w:rPr>
                <w:sz w:val="18"/>
                <w:szCs w:val="18"/>
                <w:rtl/>
                <w:lang w:val="fr-CA" w:bidi="ar-LB"/>
              </w:rPr>
            </w:pPr>
            <w:r>
              <w:rPr>
                <w:sz w:val="18"/>
                <w:szCs w:val="18"/>
                <w:rtl/>
                <w:lang w:val="fr-CA" w:bidi="ar-LB"/>
              </w:rPr>
              <w:t>ال</w:t>
            </w:r>
            <w:r w:rsidR="00164C4D">
              <w:rPr>
                <w:sz w:val="18"/>
                <w:szCs w:val="18"/>
                <w:rtl/>
                <w:lang w:val="fr-CA" w:bidi="ar-LB"/>
              </w:rPr>
              <w:t>تجاري</w:t>
            </w:r>
          </w:p>
          <w:p w14:paraId="62E26C27" w14:textId="69BB07CD" w:rsidR="00164C4D" w:rsidRPr="009E1BC6" w:rsidRDefault="00164C4D" w:rsidP="00731584">
            <w:pPr>
              <w:bidi/>
              <w:jc w:val="left"/>
              <w:rPr>
                <w:sz w:val="18"/>
                <w:szCs w:val="18"/>
                <w:rtl/>
                <w:lang w:val="fr-CA" w:bidi="ar-LB"/>
              </w:rPr>
            </w:pPr>
          </w:p>
        </w:tc>
        <w:tc>
          <w:tcPr>
            <w:tcW w:w="697" w:type="pct"/>
          </w:tcPr>
          <w:p w14:paraId="38E40EBB" w14:textId="249A0AE2" w:rsidR="00164C4D" w:rsidRPr="009E1BC6" w:rsidRDefault="00164C4D" w:rsidP="003C2A13">
            <w:pPr>
              <w:bidi/>
              <w:rPr>
                <w:sz w:val="18"/>
                <w:szCs w:val="18"/>
                <w:rtl/>
                <w:lang w:val="fr-CA" w:bidi="ar-LB"/>
              </w:rPr>
            </w:pPr>
            <w:r>
              <w:rPr>
                <w:sz w:val="18"/>
                <w:szCs w:val="18"/>
                <w:rtl/>
                <w:lang w:val="fr-CA" w:bidi="ar-LB"/>
              </w:rPr>
              <w:lastRenderedPageBreak/>
              <w:t>الوحدات المستقلة</w:t>
            </w:r>
          </w:p>
        </w:tc>
        <w:tc>
          <w:tcPr>
            <w:tcW w:w="757" w:type="pct"/>
          </w:tcPr>
          <w:p w14:paraId="2015E6CA" w14:textId="5EB9DB78" w:rsidR="00164C4D" w:rsidRPr="009E1BC6" w:rsidRDefault="00164C4D" w:rsidP="003C2A13">
            <w:pPr>
              <w:bidi/>
              <w:jc w:val="left"/>
              <w:rPr>
                <w:sz w:val="18"/>
                <w:szCs w:val="18"/>
                <w:rtl/>
                <w:lang w:val="fr-CA" w:bidi="ar-LB"/>
              </w:rPr>
            </w:pPr>
            <w:r>
              <w:rPr>
                <w:sz w:val="18"/>
                <w:szCs w:val="18"/>
                <w:rtl/>
                <w:lang w:val="fr-CA" w:bidi="ar-LB"/>
              </w:rPr>
              <w:t>3.50</w:t>
            </w:r>
          </w:p>
        </w:tc>
        <w:tc>
          <w:tcPr>
            <w:tcW w:w="530" w:type="pct"/>
          </w:tcPr>
          <w:p w14:paraId="03439879" w14:textId="146F8267" w:rsidR="00164C4D" w:rsidRDefault="00164C4D" w:rsidP="003C2A13">
            <w:pPr>
              <w:bidi/>
              <w:jc w:val="left"/>
              <w:rPr>
                <w:sz w:val="18"/>
                <w:szCs w:val="18"/>
                <w:rtl/>
                <w:lang w:val="fr-CA" w:bidi="ar-LB"/>
              </w:rPr>
            </w:pPr>
            <w:r>
              <w:rPr>
                <w:sz w:val="18"/>
                <w:szCs w:val="18"/>
                <w:rtl/>
                <w:lang w:val="fr-CA" w:bidi="ar-LB"/>
              </w:rPr>
              <w:t>0.90</w:t>
            </w:r>
          </w:p>
        </w:tc>
        <w:tc>
          <w:tcPr>
            <w:tcW w:w="531" w:type="pct"/>
          </w:tcPr>
          <w:p w14:paraId="533CF934" w14:textId="71034121" w:rsidR="00164C4D" w:rsidRPr="009E1BC6" w:rsidRDefault="00164C4D" w:rsidP="003C2A13">
            <w:pPr>
              <w:bidi/>
              <w:jc w:val="left"/>
              <w:rPr>
                <w:sz w:val="18"/>
                <w:szCs w:val="18"/>
                <w:rtl/>
                <w:lang w:val="fr-CA" w:bidi="ar-LB"/>
              </w:rPr>
            </w:pPr>
            <w:r>
              <w:rPr>
                <w:sz w:val="18"/>
                <w:szCs w:val="18"/>
                <w:rtl/>
                <w:lang w:val="fr-CA" w:bidi="ar-LB"/>
              </w:rPr>
              <w:t>0.00</w:t>
            </w:r>
          </w:p>
        </w:tc>
        <w:tc>
          <w:tcPr>
            <w:tcW w:w="531" w:type="pct"/>
          </w:tcPr>
          <w:p w14:paraId="65310FEA" w14:textId="3936B6B5" w:rsidR="00164C4D" w:rsidRPr="009E1BC6" w:rsidRDefault="00164C4D" w:rsidP="003C2A13">
            <w:pPr>
              <w:bidi/>
              <w:jc w:val="left"/>
              <w:rPr>
                <w:sz w:val="18"/>
                <w:szCs w:val="18"/>
                <w:rtl/>
                <w:lang w:val="fr-CA" w:bidi="ar-LB"/>
              </w:rPr>
            </w:pPr>
            <w:r>
              <w:rPr>
                <w:sz w:val="18"/>
                <w:szCs w:val="18"/>
                <w:rtl/>
                <w:lang w:val="fr-CA" w:bidi="ar-LB"/>
              </w:rPr>
              <w:t>0.00</w:t>
            </w:r>
          </w:p>
        </w:tc>
        <w:tc>
          <w:tcPr>
            <w:tcW w:w="530" w:type="pct"/>
          </w:tcPr>
          <w:p w14:paraId="263C748D" w14:textId="20F3F2C5" w:rsidR="00164C4D" w:rsidRPr="009E1BC6" w:rsidRDefault="00164C4D" w:rsidP="003C2A13">
            <w:pPr>
              <w:bidi/>
              <w:jc w:val="left"/>
              <w:rPr>
                <w:sz w:val="18"/>
                <w:szCs w:val="18"/>
                <w:rtl/>
                <w:lang w:val="fr-CA" w:bidi="ar-LB"/>
              </w:rPr>
            </w:pPr>
            <w:r>
              <w:rPr>
                <w:sz w:val="18"/>
                <w:szCs w:val="18"/>
                <w:rtl/>
                <w:lang w:val="fr-CA" w:bidi="ar-LB"/>
              </w:rPr>
              <w:t>0.07</w:t>
            </w:r>
          </w:p>
        </w:tc>
        <w:tc>
          <w:tcPr>
            <w:tcW w:w="531" w:type="pct"/>
          </w:tcPr>
          <w:p w14:paraId="33C1C620" w14:textId="39A06560" w:rsidR="00164C4D" w:rsidRPr="009E1BC6" w:rsidRDefault="00164C4D" w:rsidP="003C2A13">
            <w:pPr>
              <w:bidi/>
              <w:jc w:val="left"/>
              <w:rPr>
                <w:sz w:val="18"/>
                <w:szCs w:val="18"/>
                <w:rtl/>
                <w:lang w:val="fr-CA" w:bidi="ar-LB"/>
              </w:rPr>
            </w:pPr>
            <w:r>
              <w:rPr>
                <w:sz w:val="18"/>
                <w:szCs w:val="18"/>
                <w:rtl/>
                <w:lang w:val="fr-CA" w:bidi="ar-LB"/>
              </w:rPr>
              <w:t>4.47</w:t>
            </w:r>
          </w:p>
        </w:tc>
        <w:tc>
          <w:tcPr>
            <w:tcW w:w="532" w:type="pct"/>
          </w:tcPr>
          <w:p w14:paraId="2BDA8647" w14:textId="3824CB10" w:rsidR="00164C4D" w:rsidRPr="009E1BC6" w:rsidRDefault="00164C4D" w:rsidP="003C2A13">
            <w:pPr>
              <w:bidi/>
              <w:jc w:val="left"/>
              <w:rPr>
                <w:sz w:val="18"/>
                <w:szCs w:val="18"/>
                <w:rtl/>
                <w:lang w:val="fr-CA" w:bidi="ar-LB"/>
              </w:rPr>
            </w:pPr>
            <w:r>
              <w:rPr>
                <w:sz w:val="18"/>
                <w:szCs w:val="18"/>
                <w:rtl/>
                <w:lang w:val="fr-CA" w:bidi="ar-LB"/>
              </w:rPr>
              <w:t>27.8</w:t>
            </w:r>
          </w:p>
        </w:tc>
      </w:tr>
      <w:tr w:rsidR="00164C4D" w14:paraId="18938683" w14:textId="77777777" w:rsidTr="00164C4D">
        <w:tc>
          <w:tcPr>
            <w:tcW w:w="360" w:type="pct"/>
            <w:vMerge/>
          </w:tcPr>
          <w:p w14:paraId="2BDFFEE9" w14:textId="77777777" w:rsidR="00164C4D" w:rsidRPr="009E1BC6" w:rsidRDefault="00164C4D" w:rsidP="003C2A13">
            <w:pPr>
              <w:bidi/>
              <w:rPr>
                <w:sz w:val="18"/>
                <w:szCs w:val="18"/>
                <w:rtl/>
                <w:lang w:val="fr-CA" w:bidi="ar-LB"/>
              </w:rPr>
            </w:pPr>
          </w:p>
        </w:tc>
        <w:tc>
          <w:tcPr>
            <w:tcW w:w="697" w:type="pct"/>
          </w:tcPr>
          <w:p w14:paraId="2BB1638D" w14:textId="6455EA39" w:rsidR="00164C4D" w:rsidRPr="009E1BC6" w:rsidRDefault="00164C4D" w:rsidP="003C2A13">
            <w:pPr>
              <w:bidi/>
              <w:rPr>
                <w:sz w:val="18"/>
                <w:szCs w:val="18"/>
                <w:rtl/>
                <w:lang w:val="fr-CA" w:bidi="ar-LB"/>
              </w:rPr>
            </w:pPr>
            <w:r>
              <w:rPr>
                <w:sz w:val="18"/>
                <w:szCs w:val="18"/>
                <w:rtl/>
                <w:lang w:val="fr-CA" w:bidi="ar-LB"/>
              </w:rPr>
              <w:t>وحدات التكثيف</w:t>
            </w:r>
          </w:p>
        </w:tc>
        <w:tc>
          <w:tcPr>
            <w:tcW w:w="757" w:type="pct"/>
          </w:tcPr>
          <w:p w14:paraId="4F44F150" w14:textId="5CF78E3F" w:rsidR="00164C4D" w:rsidRPr="009E1BC6" w:rsidRDefault="00164C4D" w:rsidP="003C2A13">
            <w:pPr>
              <w:bidi/>
              <w:jc w:val="left"/>
              <w:rPr>
                <w:sz w:val="18"/>
                <w:szCs w:val="18"/>
                <w:rtl/>
                <w:lang w:val="fr-CA" w:bidi="ar-LB"/>
              </w:rPr>
            </w:pPr>
            <w:r>
              <w:rPr>
                <w:sz w:val="18"/>
                <w:szCs w:val="18"/>
                <w:rtl/>
                <w:lang w:val="fr-CA" w:bidi="ar-LB"/>
              </w:rPr>
              <w:t>2.80</w:t>
            </w:r>
          </w:p>
        </w:tc>
        <w:tc>
          <w:tcPr>
            <w:tcW w:w="530" w:type="pct"/>
          </w:tcPr>
          <w:p w14:paraId="22EA62C8" w14:textId="3284A4C7" w:rsidR="00164C4D" w:rsidRDefault="00164C4D" w:rsidP="003C2A13">
            <w:pPr>
              <w:bidi/>
              <w:jc w:val="left"/>
              <w:rPr>
                <w:sz w:val="18"/>
                <w:szCs w:val="18"/>
                <w:rtl/>
                <w:lang w:val="fr-CA" w:bidi="ar-LB"/>
              </w:rPr>
            </w:pPr>
            <w:r>
              <w:rPr>
                <w:sz w:val="18"/>
                <w:szCs w:val="18"/>
                <w:rtl/>
                <w:lang w:val="fr-CA" w:bidi="ar-LB"/>
              </w:rPr>
              <w:t>0.03</w:t>
            </w:r>
          </w:p>
        </w:tc>
        <w:tc>
          <w:tcPr>
            <w:tcW w:w="531" w:type="pct"/>
          </w:tcPr>
          <w:p w14:paraId="14DC4888" w14:textId="7B66FA41" w:rsidR="00164C4D" w:rsidRPr="009E1BC6" w:rsidRDefault="00164C4D" w:rsidP="003C2A13">
            <w:pPr>
              <w:bidi/>
              <w:jc w:val="left"/>
              <w:rPr>
                <w:sz w:val="18"/>
                <w:szCs w:val="18"/>
                <w:rtl/>
                <w:lang w:val="fr-CA" w:bidi="ar-LB"/>
              </w:rPr>
            </w:pPr>
            <w:r>
              <w:rPr>
                <w:sz w:val="18"/>
                <w:szCs w:val="18"/>
                <w:rtl/>
                <w:lang w:val="fr-CA" w:bidi="ar-LB"/>
              </w:rPr>
              <w:t>0.00</w:t>
            </w:r>
          </w:p>
        </w:tc>
        <w:tc>
          <w:tcPr>
            <w:tcW w:w="531" w:type="pct"/>
          </w:tcPr>
          <w:p w14:paraId="61D753E2" w14:textId="6C01304A" w:rsidR="00164C4D" w:rsidRPr="009E1BC6" w:rsidRDefault="00164C4D" w:rsidP="003C2A13">
            <w:pPr>
              <w:bidi/>
              <w:jc w:val="left"/>
              <w:rPr>
                <w:sz w:val="18"/>
                <w:szCs w:val="18"/>
                <w:rtl/>
                <w:lang w:val="fr-CA" w:bidi="ar-LB"/>
              </w:rPr>
            </w:pPr>
            <w:r>
              <w:rPr>
                <w:sz w:val="18"/>
                <w:szCs w:val="18"/>
                <w:rtl/>
                <w:lang w:val="fr-CA" w:bidi="ar-LB"/>
              </w:rPr>
              <w:t>0.00</w:t>
            </w:r>
          </w:p>
        </w:tc>
        <w:tc>
          <w:tcPr>
            <w:tcW w:w="530" w:type="pct"/>
          </w:tcPr>
          <w:p w14:paraId="1CB9F413" w14:textId="7B637F91" w:rsidR="00164C4D" w:rsidRPr="009E1BC6" w:rsidRDefault="00164C4D" w:rsidP="003C2A13">
            <w:pPr>
              <w:bidi/>
              <w:jc w:val="left"/>
              <w:rPr>
                <w:sz w:val="18"/>
                <w:szCs w:val="18"/>
                <w:rtl/>
                <w:lang w:val="fr-CA" w:bidi="ar-LB"/>
              </w:rPr>
            </w:pPr>
            <w:r>
              <w:rPr>
                <w:sz w:val="18"/>
                <w:szCs w:val="18"/>
                <w:rtl/>
                <w:lang w:val="fr-CA" w:bidi="ar-LB"/>
              </w:rPr>
              <w:t>0.02</w:t>
            </w:r>
          </w:p>
        </w:tc>
        <w:tc>
          <w:tcPr>
            <w:tcW w:w="531" w:type="pct"/>
          </w:tcPr>
          <w:p w14:paraId="21BC2A44" w14:textId="4C6E55B9" w:rsidR="00164C4D" w:rsidRPr="009E1BC6" w:rsidRDefault="00164C4D" w:rsidP="003C2A13">
            <w:pPr>
              <w:bidi/>
              <w:jc w:val="left"/>
              <w:rPr>
                <w:sz w:val="18"/>
                <w:szCs w:val="18"/>
                <w:rtl/>
                <w:lang w:val="fr-CA" w:bidi="ar-LB"/>
              </w:rPr>
            </w:pPr>
            <w:r>
              <w:rPr>
                <w:sz w:val="18"/>
                <w:szCs w:val="18"/>
                <w:rtl/>
                <w:lang w:val="fr-CA" w:bidi="ar-LB"/>
              </w:rPr>
              <w:t>2.85</w:t>
            </w:r>
          </w:p>
        </w:tc>
        <w:tc>
          <w:tcPr>
            <w:tcW w:w="532" w:type="pct"/>
          </w:tcPr>
          <w:p w14:paraId="4AAE377D" w14:textId="29598E15" w:rsidR="00164C4D" w:rsidRPr="009E1BC6" w:rsidRDefault="00164C4D" w:rsidP="003C2A13">
            <w:pPr>
              <w:bidi/>
              <w:jc w:val="left"/>
              <w:rPr>
                <w:sz w:val="18"/>
                <w:szCs w:val="18"/>
                <w:rtl/>
                <w:lang w:val="fr-CA" w:bidi="ar-LB"/>
              </w:rPr>
            </w:pPr>
            <w:r>
              <w:rPr>
                <w:sz w:val="18"/>
                <w:szCs w:val="18"/>
                <w:rtl/>
                <w:lang w:val="fr-CA" w:bidi="ar-LB"/>
              </w:rPr>
              <w:t>17.7</w:t>
            </w:r>
          </w:p>
        </w:tc>
      </w:tr>
      <w:tr w:rsidR="00164C4D" w14:paraId="4A73BF91" w14:textId="77777777" w:rsidTr="00164C4D">
        <w:tc>
          <w:tcPr>
            <w:tcW w:w="360" w:type="pct"/>
            <w:vMerge/>
          </w:tcPr>
          <w:p w14:paraId="5DC8E2D4" w14:textId="77777777" w:rsidR="00164C4D" w:rsidRPr="009E1BC6" w:rsidRDefault="00164C4D" w:rsidP="003C2A13">
            <w:pPr>
              <w:bidi/>
              <w:rPr>
                <w:sz w:val="18"/>
                <w:szCs w:val="18"/>
                <w:rtl/>
                <w:lang w:val="fr-CA" w:bidi="ar-LB"/>
              </w:rPr>
            </w:pPr>
          </w:p>
        </w:tc>
        <w:tc>
          <w:tcPr>
            <w:tcW w:w="697" w:type="pct"/>
          </w:tcPr>
          <w:p w14:paraId="6E9C09BB" w14:textId="01C83FC1" w:rsidR="00164C4D" w:rsidRPr="009E1BC6" w:rsidRDefault="00164C4D" w:rsidP="003C2A13">
            <w:pPr>
              <w:bidi/>
              <w:rPr>
                <w:sz w:val="18"/>
                <w:szCs w:val="18"/>
                <w:rtl/>
                <w:lang w:val="fr-CA" w:bidi="ar-LB"/>
              </w:rPr>
            </w:pPr>
            <w:r>
              <w:rPr>
                <w:sz w:val="18"/>
                <w:szCs w:val="18"/>
                <w:rtl/>
                <w:lang w:val="fr-CA" w:bidi="ar-LB"/>
              </w:rPr>
              <w:t>الأجهزة المركزية</w:t>
            </w:r>
          </w:p>
        </w:tc>
        <w:tc>
          <w:tcPr>
            <w:tcW w:w="757" w:type="pct"/>
          </w:tcPr>
          <w:p w14:paraId="732E4956" w14:textId="004BC6AD" w:rsidR="00164C4D" w:rsidRPr="009E1BC6" w:rsidRDefault="00164C4D" w:rsidP="003C2A13">
            <w:pPr>
              <w:bidi/>
              <w:jc w:val="left"/>
              <w:rPr>
                <w:sz w:val="18"/>
                <w:szCs w:val="18"/>
                <w:rtl/>
                <w:lang w:val="fr-CA" w:bidi="ar-LB"/>
              </w:rPr>
            </w:pPr>
            <w:r>
              <w:rPr>
                <w:sz w:val="18"/>
                <w:szCs w:val="18"/>
                <w:rtl/>
                <w:lang w:val="fr-CA" w:bidi="ar-LB"/>
              </w:rPr>
              <w:t>0.67</w:t>
            </w:r>
          </w:p>
        </w:tc>
        <w:tc>
          <w:tcPr>
            <w:tcW w:w="530" w:type="pct"/>
          </w:tcPr>
          <w:p w14:paraId="51C05291" w14:textId="14FAB242" w:rsidR="00164C4D" w:rsidRDefault="00164C4D" w:rsidP="003C2A13">
            <w:pPr>
              <w:bidi/>
              <w:jc w:val="left"/>
              <w:rPr>
                <w:sz w:val="18"/>
                <w:szCs w:val="18"/>
                <w:rtl/>
                <w:lang w:val="fr-CA" w:bidi="ar-LB"/>
              </w:rPr>
            </w:pPr>
            <w:r>
              <w:rPr>
                <w:sz w:val="18"/>
                <w:szCs w:val="18"/>
                <w:rtl/>
                <w:lang w:val="fr-CA" w:bidi="ar-LB"/>
              </w:rPr>
              <w:t>0.41</w:t>
            </w:r>
          </w:p>
        </w:tc>
        <w:tc>
          <w:tcPr>
            <w:tcW w:w="531" w:type="pct"/>
          </w:tcPr>
          <w:p w14:paraId="5A2C54EC" w14:textId="1FDD7F46" w:rsidR="00164C4D" w:rsidRPr="009E1BC6" w:rsidRDefault="00164C4D" w:rsidP="003C2A13">
            <w:pPr>
              <w:bidi/>
              <w:jc w:val="left"/>
              <w:rPr>
                <w:sz w:val="18"/>
                <w:szCs w:val="18"/>
                <w:rtl/>
                <w:lang w:val="fr-CA" w:bidi="ar-LB"/>
              </w:rPr>
            </w:pPr>
            <w:r>
              <w:rPr>
                <w:sz w:val="18"/>
                <w:szCs w:val="18"/>
                <w:rtl/>
                <w:lang w:val="fr-CA" w:bidi="ar-LB"/>
              </w:rPr>
              <w:t>0.00</w:t>
            </w:r>
          </w:p>
        </w:tc>
        <w:tc>
          <w:tcPr>
            <w:tcW w:w="531" w:type="pct"/>
          </w:tcPr>
          <w:p w14:paraId="71C2D02D" w14:textId="3F80608E" w:rsidR="00164C4D" w:rsidRPr="009E1BC6" w:rsidRDefault="00164C4D" w:rsidP="003C2A13">
            <w:pPr>
              <w:bidi/>
              <w:jc w:val="left"/>
              <w:rPr>
                <w:sz w:val="18"/>
                <w:szCs w:val="18"/>
                <w:rtl/>
                <w:lang w:val="fr-CA" w:bidi="ar-LB"/>
              </w:rPr>
            </w:pPr>
            <w:r>
              <w:rPr>
                <w:sz w:val="18"/>
                <w:szCs w:val="18"/>
                <w:rtl/>
                <w:lang w:val="fr-CA" w:bidi="ar-LB"/>
              </w:rPr>
              <w:t>0.00</w:t>
            </w:r>
          </w:p>
        </w:tc>
        <w:tc>
          <w:tcPr>
            <w:tcW w:w="530" w:type="pct"/>
          </w:tcPr>
          <w:p w14:paraId="59B94482" w14:textId="51680D6E" w:rsidR="00164C4D" w:rsidRPr="009E1BC6" w:rsidRDefault="00164C4D" w:rsidP="003C2A13">
            <w:pPr>
              <w:bidi/>
              <w:jc w:val="left"/>
              <w:rPr>
                <w:sz w:val="18"/>
                <w:szCs w:val="18"/>
                <w:rtl/>
                <w:lang w:val="fr-CA" w:bidi="ar-LB"/>
              </w:rPr>
            </w:pPr>
            <w:r>
              <w:rPr>
                <w:sz w:val="18"/>
                <w:szCs w:val="18"/>
                <w:rtl/>
                <w:lang w:val="fr-CA" w:bidi="ar-LB"/>
              </w:rPr>
              <w:t>0.00</w:t>
            </w:r>
          </w:p>
        </w:tc>
        <w:tc>
          <w:tcPr>
            <w:tcW w:w="531" w:type="pct"/>
          </w:tcPr>
          <w:p w14:paraId="3AABC51A" w14:textId="1B71DCAB" w:rsidR="00164C4D" w:rsidRPr="009E1BC6" w:rsidRDefault="00164C4D" w:rsidP="003C2A13">
            <w:pPr>
              <w:bidi/>
              <w:jc w:val="left"/>
              <w:rPr>
                <w:sz w:val="18"/>
                <w:szCs w:val="18"/>
                <w:rtl/>
                <w:lang w:val="fr-CA" w:bidi="ar-LB"/>
              </w:rPr>
            </w:pPr>
            <w:r>
              <w:rPr>
                <w:sz w:val="18"/>
                <w:szCs w:val="18"/>
                <w:rtl/>
                <w:lang w:val="fr-CA" w:bidi="ar-LB"/>
              </w:rPr>
              <w:t>1.08</w:t>
            </w:r>
          </w:p>
        </w:tc>
        <w:tc>
          <w:tcPr>
            <w:tcW w:w="532" w:type="pct"/>
          </w:tcPr>
          <w:p w14:paraId="6AB55B12" w14:textId="31F1177B" w:rsidR="00164C4D" w:rsidRPr="009E1BC6" w:rsidRDefault="00164C4D" w:rsidP="003C2A13">
            <w:pPr>
              <w:bidi/>
              <w:jc w:val="left"/>
              <w:rPr>
                <w:sz w:val="18"/>
                <w:szCs w:val="18"/>
                <w:rtl/>
                <w:lang w:val="fr-CA" w:bidi="ar-LB"/>
              </w:rPr>
            </w:pPr>
            <w:r>
              <w:rPr>
                <w:sz w:val="18"/>
                <w:szCs w:val="18"/>
                <w:rtl/>
                <w:lang w:val="fr-CA" w:bidi="ar-LB"/>
              </w:rPr>
              <w:t>6.7</w:t>
            </w:r>
          </w:p>
        </w:tc>
      </w:tr>
      <w:tr w:rsidR="00164C4D" w14:paraId="0E190534" w14:textId="77777777" w:rsidTr="00164C4D">
        <w:tc>
          <w:tcPr>
            <w:tcW w:w="5000" w:type="pct"/>
            <w:gridSpan w:val="9"/>
          </w:tcPr>
          <w:p w14:paraId="112D3363" w14:textId="63244042" w:rsidR="00164C4D" w:rsidRPr="00164C4D" w:rsidRDefault="00164C4D" w:rsidP="003C2A13">
            <w:pPr>
              <w:bidi/>
              <w:jc w:val="left"/>
              <w:rPr>
                <w:b/>
                <w:bCs/>
                <w:sz w:val="18"/>
                <w:szCs w:val="18"/>
                <w:rtl/>
                <w:lang w:val="fr-CA" w:bidi="ar-LB"/>
              </w:rPr>
            </w:pPr>
            <w:r>
              <w:rPr>
                <w:b/>
                <w:bCs/>
                <w:sz w:val="18"/>
                <w:szCs w:val="18"/>
                <w:rtl/>
                <w:lang w:val="fr-CA" w:bidi="ar-LB"/>
              </w:rPr>
              <w:t>قطاعات تكييف الهواء الفرعية</w:t>
            </w:r>
          </w:p>
        </w:tc>
      </w:tr>
      <w:tr w:rsidR="00164C4D" w14:paraId="3D4D7DAB" w14:textId="77777777" w:rsidTr="00164C4D">
        <w:tc>
          <w:tcPr>
            <w:tcW w:w="1058" w:type="pct"/>
            <w:gridSpan w:val="2"/>
          </w:tcPr>
          <w:p w14:paraId="71C15E6E" w14:textId="102813F2" w:rsidR="00E903CA" w:rsidRPr="009E1BC6" w:rsidRDefault="00731584" w:rsidP="003C2A13">
            <w:pPr>
              <w:bidi/>
              <w:rPr>
                <w:sz w:val="18"/>
                <w:szCs w:val="18"/>
                <w:rtl/>
                <w:lang w:val="fr-CA" w:bidi="ar-LB"/>
              </w:rPr>
            </w:pPr>
            <w:r>
              <w:rPr>
                <w:sz w:val="18"/>
                <w:szCs w:val="18"/>
                <w:rtl/>
                <w:lang w:val="fr-CA" w:bidi="ar-LB"/>
              </w:rPr>
              <w:t>ال</w:t>
            </w:r>
            <w:r w:rsidR="00E903CA">
              <w:rPr>
                <w:sz w:val="18"/>
                <w:szCs w:val="18"/>
                <w:rtl/>
                <w:lang w:val="fr-CA" w:bidi="ar-LB"/>
              </w:rPr>
              <w:t>منزلي</w:t>
            </w:r>
          </w:p>
        </w:tc>
        <w:tc>
          <w:tcPr>
            <w:tcW w:w="757" w:type="pct"/>
            <w:vAlign w:val="bottom"/>
          </w:tcPr>
          <w:p w14:paraId="2250871E" w14:textId="137A2B21" w:rsidR="00E903CA" w:rsidRPr="009E1BC6" w:rsidRDefault="005E69C4" w:rsidP="003C2A13">
            <w:pPr>
              <w:bidi/>
              <w:jc w:val="left"/>
              <w:rPr>
                <w:sz w:val="18"/>
                <w:szCs w:val="18"/>
                <w:rtl/>
                <w:lang w:val="fr-CA" w:bidi="ar-LB"/>
              </w:rPr>
            </w:pPr>
            <w:r>
              <w:rPr>
                <w:sz w:val="18"/>
                <w:szCs w:val="18"/>
                <w:rtl/>
                <w:lang w:val="fr-CA" w:bidi="ar-LB"/>
              </w:rPr>
              <w:t>0.00</w:t>
            </w:r>
          </w:p>
        </w:tc>
        <w:tc>
          <w:tcPr>
            <w:tcW w:w="530" w:type="pct"/>
            <w:vAlign w:val="bottom"/>
          </w:tcPr>
          <w:p w14:paraId="065C45C5" w14:textId="367F0B9F" w:rsidR="00E903CA" w:rsidRDefault="005E69C4" w:rsidP="003C2A13">
            <w:pPr>
              <w:bidi/>
              <w:jc w:val="left"/>
              <w:rPr>
                <w:sz w:val="18"/>
                <w:szCs w:val="18"/>
                <w:rtl/>
                <w:lang w:val="fr-CA" w:bidi="ar-LB"/>
              </w:rPr>
            </w:pPr>
            <w:r>
              <w:rPr>
                <w:sz w:val="18"/>
                <w:szCs w:val="18"/>
                <w:rtl/>
                <w:lang w:val="fr-CA" w:bidi="ar-LB"/>
              </w:rPr>
              <w:t>0.00</w:t>
            </w:r>
          </w:p>
        </w:tc>
        <w:tc>
          <w:tcPr>
            <w:tcW w:w="531" w:type="pct"/>
            <w:vAlign w:val="bottom"/>
          </w:tcPr>
          <w:p w14:paraId="1CED4F11" w14:textId="15E65F42" w:rsidR="00E903CA" w:rsidRPr="009E1BC6" w:rsidRDefault="005E69C4" w:rsidP="003C2A13">
            <w:pPr>
              <w:bidi/>
              <w:jc w:val="left"/>
              <w:rPr>
                <w:sz w:val="18"/>
                <w:szCs w:val="18"/>
                <w:rtl/>
                <w:lang w:val="fr-CA" w:bidi="ar-LB"/>
              </w:rPr>
            </w:pPr>
            <w:r>
              <w:rPr>
                <w:sz w:val="18"/>
                <w:szCs w:val="18"/>
                <w:rtl/>
                <w:lang w:val="fr-CA" w:bidi="ar-LB"/>
              </w:rPr>
              <w:t>0.00</w:t>
            </w:r>
          </w:p>
        </w:tc>
        <w:tc>
          <w:tcPr>
            <w:tcW w:w="531" w:type="pct"/>
            <w:vAlign w:val="bottom"/>
          </w:tcPr>
          <w:p w14:paraId="56FEF101" w14:textId="3B45086C" w:rsidR="00E903CA" w:rsidRPr="009E1BC6" w:rsidRDefault="005E69C4" w:rsidP="003C2A13">
            <w:pPr>
              <w:bidi/>
              <w:jc w:val="left"/>
              <w:rPr>
                <w:sz w:val="18"/>
                <w:szCs w:val="18"/>
                <w:rtl/>
                <w:lang w:val="fr-CA" w:bidi="ar-LB"/>
              </w:rPr>
            </w:pPr>
            <w:r>
              <w:rPr>
                <w:sz w:val="18"/>
                <w:szCs w:val="18"/>
                <w:rtl/>
                <w:lang w:val="fr-CA" w:bidi="ar-LB"/>
              </w:rPr>
              <w:t>3.23</w:t>
            </w:r>
          </w:p>
        </w:tc>
        <w:tc>
          <w:tcPr>
            <w:tcW w:w="530" w:type="pct"/>
            <w:vAlign w:val="bottom"/>
          </w:tcPr>
          <w:p w14:paraId="0D708530" w14:textId="0A17A137" w:rsidR="00E903CA" w:rsidRPr="009E1BC6" w:rsidRDefault="005E69C4" w:rsidP="003C2A13">
            <w:pPr>
              <w:bidi/>
              <w:jc w:val="left"/>
              <w:rPr>
                <w:sz w:val="18"/>
                <w:szCs w:val="18"/>
                <w:rtl/>
                <w:lang w:val="fr-CA" w:bidi="ar-LB"/>
              </w:rPr>
            </w:pPr>
            <w:r>
              <w:rPr>
                <w:sz w:val="18"/>
                <w:szCs w:val="18"/>
                <w:rtl/>
                <w:lang w:val="fr-CA" w:bidi="ar-LB"/>
              </w:rPr>
              <w:t>0.00</w:t>
            </w:r>
          </w:p>
        </w:tc>
        <w:tc>
          <w:tcPr>
            <w:tcW w:w="531" w:type="pct"/>
            <w:vAlign w:val="bottom"/>
          </w:tcPr>
          <w:p w14:paraId="41D08C67" w14:textId="6EF1EF1F" w:rsidR="00E903CA" w:rsidRPr="009E1BC6" w:rsidRDefault="005E69C4" w:rsidP="003C2A13">
            <w:pPr>
              <w:bidi/>
              <w:jc w:val="left"/>
              <w:rPr>
                <w:sz w:val="18"/>
                <w:szCs w:val="18"/>
                <w:rtl/>
                <w:lang w:val="fr-CA" w:bidi="ar-LB"/>
              </w:rPr>
            </w:pPr>
            <w:r>
              <w:rPr>
                <w:sz w:val="18"/>
                <w:szCs w:val="18"/>
                <w:rtl/>
                <w:lang w:val="fr-CA" w:bidi="ar-LB"/>
              </w:rPr>
              <w:t>3.23</w:t>
            </w:r>
          </w:p>
        </w:tc>
        <w:tc>
          <w:tcPr>
            <w:tcW w:w="532" w:type="pct"/>
            <w:vAlign w:val="bottom"/>
          </w:tcPr>
          <w:p w14:paraId="78A717EB" w14:textId="7CFAAED4" w:rsidR="00E903CA" w:rsidRPr="009E1BC6" w:rsidRDefault="005E69C4" w:rsidP="003C2A13">
            <w:pPr>
              <w:bidi/>
              <w:jc w:val="left"/>
              <w:rPr>
                <w:sz w:val="18"/>
                <w:szCs w:val="18"/>
                <w:rtl/>
                <w:lang w:val="fr-CA" w:bidi="ar-LB"/>
              </w:rPr>
            </w:pPr>
            <w:r>
              <w:rPr>
                <w:sz w:val="18"/>
                <w:szCs w:val="18"/>
                <w:rtl/>
                <w:lang w:val="fr-CA" w:bidi="ar-LB"/>
              </w:rPr>
              <w:t>20.1</w:t>
            </w:r>
          </w:p>
        </w:tc>
      </w:tr>
      <w:tr w:rsidR="00164C4D" w14:paraId="06E7F16B" w14:textId="77777777" w:rsidTr="00164C4D">
        <w:tc>
          <w:tcPr>
            <w:tcW w:w="1058" w:type="pct"/>
            <w:gridSpan w:val="2"/>
          </w:tcPr>
          <w:p w14:paraId="60DAE728" w14:textId="32BCF79F" w:rsidR="00E903CA" w:rsidRDefault="00731584" w:rsidP="003C2A13">
            <w:pPr>
              <w:bidi/>
              <w:rPr>
                <w:sz w:val="18"/>
                <w:szCs w:val="18"/>
                <w:rtl/>
                <w:lang w:val="fr-CA" w:bidi="ar-LB"/>
              </w:rPr>
            </w:pPr>
            <w:r>
              <w:rPr>
                <w:sz w:val="18"/>
                <w:szCs w:val="18"/>
                <w:rtl/>
                <w:lang w:val="fr-CA" w:bidi="ar-LB"/>
              </w:rPr>
              <w:t>ال</w:t>
            </w:r>
            <w:r w:rsidR="00E903CA">
              <w:rPr>
                <w:sz w:val="18"/>
                <w:szCs w:val="18"/>
                <w:rtl/>
                <w:lang w:val="fr-CA" w:bidi="ar-LB"/>
              </w:rPr>
              <w:t>تجاري</w:t>
            </w:r>
          </w:p>
        </w:tc>
        <w:tc>
          <w:tcPr>
            <w:tcW w:w="757" w:type="pct"/>
            <w:vAlign w:val="bottom"/>
          </w:tcPr>
          <w:p w14:paraId="48E2C1CC" w14:textId="6F9053FF" w:rsidR="00E903CA" w:rsidRDefault="005E69C4" w:rsidP="003C2A13">
            <w:pPr>
              <w:bidi/>
              <w:jc w:val="left"/>
              <w:rPr>
                <w:sz w:val="18"/>
                <w:szCs w:val="18"/>
                <w:rtl/>
                <w:lang w:val="fr-CA" w:bidi="ar-LB"/>
              </w:rPr>
            </w:pPr>
            <w:r>
              <w:rPr>
                <w:sz w:val="18"/>
                <w:szCs w:val="18"/>
                <w:rtl/>
                <w:lang w:val="fr-CA" w:bidi="ar-LB"/>
              </w:rPr>
              <w:t>0.00</w:t>
            </w:r>
          </w:p>
        </w:tc>
        <w:tc>
          <w:tcPr>
            <w:tcW w:w="530" w:type="pct"/>
            <w:vAlign w:val="bottom"/>
          </w:tcPr>
          <w:p w14:paraId="3E3187E6" w14:textId="05FEB4D7" w:rsidR="00E903CA" w:rsidRDefault="005E69C4" w:rsidP="003C2A13">
            <w:pPr>
              <w:bidi/>
              <w:jc w:val="left"/>
              <w:rPr>
                <w:sz w:val="18"/>
                <w:szCs w:val="18"/>
                <w:rtl/>
                <w:lang w:val="fr-CA" w:bidi="ar-LB"/>
              </w:rPr>
            </w:pPr>
            <w:r>
              <w:rPr>
                <w:sz w:val="18"/>
                <w:szCs w:val="18"/>
                <w:rtl/>
                <w:lang w:val="fr-CA" w:bidi="ar-LB"/>
              </w:rPr>
              <w:t>0.00</w:t>
            </w:r>
          </w:p>
        </w:tc>
        <w:tc>
          <w:tcPr>
            <w:tcW w:w="531" w:type="pct"/>
            <w:vAlign w:val="bottom"/>
          </w:tcPr>
          <w:p w14:paraId="0D3765C3" w14:textId="2AD43603" w:rsidR="00E903CA" w:rsidRDefault="005E69C4" w:rsidP="003C2A13">
            <w:pPr>
              <w:bidi/>
              <w:jc w:val="left"/>
              <w:rPr>
                <w:sz w:val="18"/>
                <w:szCs w:val="18"/>
                <w:rtl/>
                <w:lang w:val="fr-CA" w:bidi="ar-LB"/>
              </w:rPr>
            </w:pPr>
            <w:r>
              <w:rPr>
                <w:sz w:val="18"/>
                <w:szCs w:val="18"/>
                <w:rtl/>
                <w:lang w:val="fr-CA" w:bidi="ar-LB"/>
              </w:rPr>
              <w:t>0.01</w:t>
            </w:r>
          </w:p>
        </w:tc>
        <w:tc>
          <w:tcPr>
            <w:tcW w:w="531" w:type="pct"/>
            <w:vAlign w:val="bottom"/>
          </w:tcPr>
          <w:p w14:paraId="2147B033" w14:textId="5600DB34" w:rsidR="00E903CA" w:rsidRDefault="005E69C4" w:rsidP="003C2A13">
            <w:pPr>
              <w:bidi/>
              <w:jc w:val="left"/>
              <w:rPr>
                <w:sz w:val="18"/>
                <w:szCs w:val="18"/>
                <w:rtl/>
                <w:lang w:val="fr-CA" w:bidi="ar-LB"/>
              </w:rPr>
            </w:pPr>
            <w:r>
              <w:rPr>
                <w:sz w:val="18"/>
                <w:szCs w:val="18"/>
                <w:rtl/>
                <w:lang w:val="fr-CA" w:bidi="ar-LB"/>
              </w:rPr>
              <w:t>0.94</w:t>
            </w:r>
          </w:p>
        </w:tc>
        <w:tc>
          <w:tcPr>
            <w:tcW w:w="530" w:type="pct"/>
            <w:vAlign w:val="bottom"/>
          </w:tcPr>
          <w:p w14:paraId="563F5D82" w14:textId="38A4028A" w:rsidR="00E903CA" w:rsidRDefault="005E69C4" w:rsidP="003C2A13">
            <w:pPr>
              <w:bidi/>
              <w:jc w:val="left"/>
              <w:rPr>
                <w:sz w:val="18"/>
                <w:szCs w:val="18"/>
                <w:rtl/>
                <w:lang w:val="fr-CA" w:bidi="ar-LB"/>
              </w:rPr>
            </w:pPr>
            <w:r>
              <w:rPr>
                <w:sz w:val="18"/>
                <w:szCs w:val="18"/>
                <w:rtl/>
                <w:lang w:val="fr-CA" w:bidi="ar-LB"/>
              </w:rPr>
              <w:t>0.00</w:t>
            </w:r>
          </w:p>
        </w:tc>
        <w:tc>
          <w:tcPr>
            <w:tcW w:w="531" w:type="pct"/>
            <w:vAlign w:val="bottom"/>
          </w:tcPr>
          <w:p w14:paraId="245C8948" w14:textId="5A391EB6" w:rsidR="00E903CA" w:rsidRDefault="005E69C4" w:rsidP="003C2A13">
            <w:pPr>
              <w:bidi/>
              <w:jc w:val="left"/>
              <w:rPr>
                <w:sz w:val="18"/>
                <w:szCs w:val="18"/>
                <w:rtl/>
                <w:lang w:val="fr-CA" w:bidi="ar-LB"/>
              </w:rPr>
            </w:pPr>
            <w:r>
              <w:rPr>
                <w:sz w:val="18"/>
                <w:szCs w:val="18"/>
                <w:rtl/>
                <w:lang w:val="fr-CA" w:bidi="ar-LB"/>
              </w:rPr>
              <w:t>0.95</w:t>
            </w:r>
          </w:p>
        </w:tc>
        <w:tc>
          <w:tcPr>
            <w:tcW w:w="532" w:type="pct"/>
            <w:vAlign w:val="bottom"/>
          </w:tcPr>
          <w:p w14:paraId="0D0B55D1" w14:textId="1E230A6D" w:rsidR="00E903CA" w:rsidRDefault="005E69C4" w:rsidP="003C2A13">
            <w:pPr>
              <w:bidi/>
              <w:jc w:val="left"/>
              <w:rPr>
                <w:sz w:val="18"/>
                <w:szCs w:val="18"/>
                <w:rtl/>
                <w:lang w:val="fr-CA" w:bidi="ar-LB"/>
              </w:rPr>
            </w:pPr>
            <w:r>
              <w:rPr>
                <w:sz w:val="18"/>
                <w:szCs w:val="18"/>
                <w:rtl/>
                <w:lang w:val="fr-CA" w:bidi="ar-LB"/>
              </w:rPr>
              <w:t>5.9</w:t>
            </w:r>
          </w:p>
        </w:tc>
      </w:tr>
      <w:tr w:rsidR="00164C4D" w14:paraId="4218ABFD" w14:textId="77777777" w:rsidTr="00164C4D">
        <w:tc>
          <w:tcPr>
            <w:tcW w:w="1058" w:type="pct"/>
            <w:gridSpan w:val="2"/>
          </w:tcPr>
          <w:p w14:paraId="0B255C15" w14:textId="0ADDAD9F" w:rsidR="00E903CA" w:rsidRDefault="00731584" w:rsidP="003C2A13">
            <w:pPr>
              <w:bidi/>
              <w:rPr>
                <w:sz w:val="18"/>
                <w:szCs w:val="18"/>
                <w:rtl/>
                <w:lang w:val="fr-CA" w:bidi="ar-LB"/>
              </w:rPr>
            </w:pPr>
            <w:r>
              <w:rPr>
                <w:sz w:val="18"/>
                <w:szCs w:val="18"/>
                <w:rtl/>
                <w:lang w:val="fr-CA" w:bidi="ar-LB"/>
              </w:rPr>
              <w:t>ال</w:t>
            </w:r>
            <w:r w:rsidR="00164C4D">
              <w:rPr>
                <w:sz w:val="18"/>
                <w:szCs w:val="18"/>
                <w:rtl/>
                <w:lang w:val="fr-CA" w:bidi="ar-LB"/>
              </w:rPr>
              <w:t>متحرك</w:t>
            </w:r>
          </w:p>
        </w:tc>
        <w:tc>
          <w:tcPr>
            <w:tcW w:w="757" w:type="pct"/>
            <w:vAlign w:val="bottom"/>
          </w:tcPr>
          <w:p w14:paraId="334A4CAC" w14:textId="2BF164C6" w:rsidR="00E903CA" w:rsidRDefault="005E69C4" w:rsidP="003C2A13">
            <w:pPr>
              <w:bidi/>
              <w:jc w:val="left"/>
              <w:rPr>
                <w:sz w:val="18"/>
                <w:szCs w:val="18"/>
                <w:rtl/>
                <w:lang w:val="fr-CA" w:bidi="ar-LB"/>
              </w:rPr>
            </w:pPr>
            <w:r>
              <w:rPr>
                <w:sz w:val="18"/>
                <w:szCs w:val="18"/>
                <w:rtl/>
                <w:lang w:val="fr-CA" w:bidi="ar-LB"/>
              </w:rPr>
              <w:t>1.44</w:t>
            </w:r>
          </w:p>
        </w:tc>
        <w:tc>
          <w:tcPr>
            <w:tcW w:w="530" w:type="pct"/>
            <w:vAlign w:val="bottom"/>
          </w:tcPr>
          <w:p w14:paraId="446C416B" w14:textId="5CEB4764" w:rsidR="00E903CA" w:rsidRDefault="005E69C4" w:rsidP="003C2A13">
            <w:pPr>
              <w:bidi/>
              <w:jc w:val="left"/>
              <w:rPr>
                <w:sz w:val="18"/>
                <w:szCs w:val="18"/>
                <w:rtl/>
                <w:lang w:val="fr-CA" w:bidi="ar-LB"/>
              </w:rPr>
            </w:pPr>
            <w:r>
              <w:rPr>
                <w:sz w:val="18"/>
                <w:szCs w:val="18"/>
                <w:rtl/>
                <w:lang w:val="fr-CA" w:bidi="ar-LB"/>
              </w:rPr>
              <w:t>0.05</w:t>
            </w:r>
          </w:p>
        </w:tc>
        <w:tc>
          <w:tcPr>
            <w:tcW w:w="531" w:type="pct"/>
            <w:vAlign w:val="bottom"/>
          </w:tcPr>
          <w:p w14:paraId="08168509" w14:textId="112C4D9B" w:rsidR="00E903CA" w:rsidRDefault="005E69C4" w:rsidP="003C2A13">
            <w:pPr>
              <w:bidi/>
              <w:jc w:val="left"/>
              <w:rPr>
                <w:sz w:val="18"/>
                <w:szCs w:val="18"/>
                <w:rtl/>
                <w:lang w:val="fr-CA" w:bidi="ar-LB"/>
              </w:rPr>
            </w:pPr>
            <w:r>
              <w:rPr>
                <w:sz w:val="18"/>
                <w:szCs w:val="18"/>
                <w:rtl/>
                <w:lang w:val="fr-CA" w:bidi="ar-LB"/>
              </w:rPr>
              <w:t>0.00</w:t>
            </w:r>
          </w:p>
        </w:tc>
        <w:tc>
          <w:tcPr>
            <w:tcW w:w="531" w:type="pct"/>
            <w:vAlign w:val="bottom"/>
          </w:tcPr>
          <w:p w14:paraId="62FA519B" w14:textId="39335A0D" w:rsidR="00E903CA" w:rsidRDefault="005E69C4" w:rsidP="003C2A13">
            <w:pPr>
              <w:bidi/>
              <w:jc w:val="left"/>
              <w:rPr>
                <w:sz w:val="18"/>
                <w:szCs w:val="18"/>
                <w:rtl/>
                <w:lang w:val="fr-CA" w:bidi="ar-LB"/>
              </w:rPr>
            </w:pPr>
            <w:r>
              <w:rPr>
                <w:sz w:val="18"/>
                <w:szCs w:val="18"/>
                <w:rtl/>
                <w:lang w:val="fr-CA" w:bidi="ar-LB"/>
              </w:rPr>
              <w:t>0.00</w:t>
            </w:r>
          </w:p>
        </w:tc>
        <w:tc>
          <w:tcPr>
            <w:tcW w:w="530" w:type="pct"/>
            <w:vAlign w:val="bottom"/>
          </w:tcPr>
          <w:p w14:paraId="38198F03" w14:textId="747E5814" w:rsidR="00E903CA" w:rsidRDefault="005E69C4" w:rsidP="003C2A13">
            <w:pPr>
              <w:bidi/>
              <w:jc w:val="left"/>
              <w:rPr>
                <w:sz w:val="18"/>
                <w:szCs w:val="18"/>
                <w:rtl/>
                <w:lang w:val="fr-CA" w:bidi="ar-LB"/>
              </w:rPr>
            </w:pPr>
            <w:r>
              <w:rPr>
                <w:sz w:val="18"/>
                <w:szCs w:val="18"/>
                <w:rtl/>
                <w:lang w:val="fr-CA" w:bidi="ar-LB"/>
              </w:rPr>
              <w:t>0.00</w:t>
            </w:r>
          </w:p>
        </w:tc>
        <w:tc>
          <w:tcPr>
            <w:tcW w:w="531" w:type="pct"/>
            <w:vAlign w:val="bottom"/>
          </w:tcPr>
          <w:p w14:paraId="0070877D" w14:textId="3BEBD5AE" w:rsidR="00E903CA" w:rsidRDefault="005E69C4" w:rsidP="003C2A13">
            <w:pPr>
              <w:bidi/>
              <w:jc w:val="left"/>
              <w:rPr>
                <w:sz w:val="18"/>
                <w:szCs w:val="18"/>
                <w:rtl/>
                <w:lang w:val="fr-CA" w:bidi="ar-LB"/>
              </w:rPr>
            </w:pPr>
            <w:r>
              <w:rPr>
                <w:sz w:val="18"/>
                <w:szCs w:val="18"/>
                <w:rtl/>
                <w:lang w:val="fr-CA" w:bidi="ar-LB"/>
              </w:rPr>
              <w:t>1.50</w:t>
            </w:r>
          </w:p>
        </w:tc>
        <w:tc>
          <w:tcPr>
            <w:tcW w:w="532" w:type="pct"/>
            <w:vAlign w:val="bottom"/>
          </w:tcPr>
          <w:p w14:paraId="780A66DA" w14:textId="50344C2B" w:rsidR="00E903CA" w:rsidRDefault="005E69C4" w:rsidP="003C2A13">
            <w:pPr>
              <w:bidi/>
              <w:jc w:val="left"/>
              <w:rPr>
                <w:sz w:val="18"/>
                <w:szCs w:val="18"/>
                <w:rtl/>
                <w:lang w:val="fr-CA" w:bidi="ar-LB"/>
              </w:rPr>
            </w:pPr>
            <w:r>
              <w:rPr>
                <w:sz w:val="18"/>
                <w:szCs w:val="18"/>
                <w:rtl/>
                <w:lang w:val="fr-CA" w:bidi="ar-LB"/>
              </w:rPr>
              <w:t>9.3</w:t>
            </w:r>
          </w:p>
        </w:tc>
      </w:tr>
      <w:tr w:rsidR="00164C4D" w14:paraId="5BED67F2" w14:textId="77777777" w:rsidTr="00164C4D">
        <w:tc>
          <w:tcPr>
            <w:tcW w:w="1058" w:type="pct"/>
            <w:gridSpan w:val="2"/>
          </w:tcPr>
          <w:p w14:paraId="66A9942D" w14:textId="77777777" w:rsidR="00E903CA" w:rsidRDefault="00E903CA" w:rsidP="003C2A13">
            <w:pPr>
              <w:bidi/>
              <w:rPr>
                <w:b/>
                <w:bCs/>
                <w:sz w:val="18"/>
                <w:szCs w:val="18"/>
                <w:rtl/>
                <w:lang w:val="fr-CA" w:bidi="ar-LB"/>
              </w:rPr>
            </w:pPr>
            <w:r>
              <w:rPr>
                <w:b/>
                <w:bCs/>
                <w:sz w:val="18"/>
                <w:szCs w:val="18"/>
                <w:rtl/>
                <w:lang w:val="fr-CA" w:bidi="ar-LB"/>
              </w:rPr>
              <w:t>المجموع</w:t>
            </w:r>
          </w:p>
        </w:tc>
        <w:tc>
          <w:tcPr>
            <w:tcW w:w="757" w:type="pct"/>
            <w:vAlign w:val="bottom"/>
          </w:tcPr>
          <w:p w14:paraId="12A67A16" w14:textId="64329321" w:rsidR="00E903CA" w:rsidRDefault="005E69C4" w:rsidP="003C2A13">
            <w:pPr>
              <w:bidi/>
              <w:jc w:val="left"/>
              <w:rPr>
                <w:b/>
                <w:bCs/>
                <w:sz w:val="18"/>
                <w:szCs w:val="18"/>
                <w:rtl/>
                <w:lang w:val="fr-CA" w:bidi="ar-LB"/>
              </w:rPr>
            </w:pPr>
            <w:r>
              <w:rPr>
                <w:b/>
                <w:bCs/>
                <w:sz w:val="18"/>
                <w:szCs w:val="18"/>
                <w:rtl/>
                <w:lang w:val="fr-CA" w:bidi="ar-LB"/>
              </w:rPr>
              <w:t>10.41</w:t>
            </w:r>
          </w:p>
        </w:tc>
        <w:tc>
          <w:tcPr>
            <w:tcW w:w="530" w:type="pct"/>
            <w:vAlign w:val="bottom"/>
          </w:tcPr>
          <w:p w14:paraId="17A65B83" w14:textId="5DF4969A" w:rsidR="00E903CA" w:rsidRDefault="005E69C4" w:rsidP="003C2A13">
            <w:pPr>
              <w:bidi/>
              <w:jc w:val="left"/>
              <w:rPr>
                <w:b/>
                <w:bCs/>
                <w:sz w:val="18"/>
                <w:szCs w:val="18"/>
                <w:rtl/>
                <w:lang w:val="fr-CA" w:bidi="ar-LB"/>
              </w:rPr>
            </w:pPr>
            <w:r>
              <w:rPr>
                <w:b/>
                <w:bCs/>
                <w:sz w:val="18"/>
                <w:szCs w:val="18"/>
                <w:rtl/>
                <w:lang w:val="fr-CA" w:bidi="ar-LB"/>
              </w:rPr>
              <w:t>1.40</w:t>
            </w:r>
          </w:p>
        </w:tc>
        <w:tc>
          <w:tcPr>
            <w:tcW w:w="531" w:type="pct"/>
            <w:vAlign w:val="bottom"/>
          </w:tcPr>
          <w:p w14:paraId="641168EF" w14:textId="4F82FC3D" w:rsidR="00E903CA" w:rsidRDefault="005E69C4" w:rsidP="003C2A13">
            <w:pPr>
              <w:bidi/>
              <w:jc w:val="left"/>
              <w:rPr>
                <w:b/>
                <w:bCs/>
                <w:sz w:val="18"/>
                <w:szCs w:val="18"/>
                <w:rtl/>
                <w:lang w:val="fr-CA" w:bidi="ar-LB"/>
              </w:rPr>
            </w:pPr>
            <w:r>
              <w:rPr>
                <w:b/>
                <w:bCs/>
                <w:sz w:val="18"/>
                <w:szCs w:val="18"/>
                <w:rtl/>
                <w:lang w:val="fr-CA" w:bidi="ar-LB"/>
              </w:rPr>
              <w:t>0.01</w:t>
            </w:r>
          </w:p>
        </w:tc>
        <w:tc>
          <w:tcPr>
            <w:tcW w:w="531" w:type="pct"/>
            <w:vAlign w:val="bottom"/>
          </w:tcPr>
          <w:p w14:paraId="0AF38972" w14:textId="224F4007" w:rsidR="00E903CA" w:rsidRDefault="005E69C4" w:rsidP="003C2A13">
            <w:pPr>
              <w:bidi/>
              <w:jc w:val="left"/>
              <w:rPr>
                <w:b/>
                <w:bCs/>
                <w:sz w:val="18"/>
                <w:szCs w:val="18"/>
                <w:rtl/>
                <w:lang w:val="fr-CA" w:bidi="ar-LB"/>
              </w:rPr>
            </w:pPr>
            <w:r>
              <w:rPr>
                <w:b/>
                <w:bCs/>
                <w:sz w:val="18"/>
                <w:szCs w:val="18"/>
                <w:rtl/>
                <w:lang w:val="fr-CA" w:bidi="ar-LB"/>
              </w:rPr>
              <w:t>4.17</w:t>
            </w:r>
          </w:p>
        </w:tc>
        <w:tc>
          <w:tcPr>
            <w:tcW w:w="530" w:type="pct"/>
            <w:vAlign w:val="bottom"/>
          </w:tcPr>
          <w:p w14:paraId="3BEC8E1D" w14:textId="345E1F4C" w:rsidR="00E903CA" w:rsidRDefault="005E69C4" w:rsidP="003C2A13">
            <w:pPr>
              <w:bidi/>
              <w:jc w:val="left"/>
              <w:rPr>
                <w:b/>
                <w:bCs/>
                <w:sz w:val="18"/>
                <w:szCs w:val="18"/>
                <w:rtl/>
                <w:lang w:val="fr-CA" w:bidi="ar-LB"/>
              </w:rPr>
            </w:pPr>
            <w:r>
              <w:rPr>
                <w:b/>
                <w:bCs/>
                <w:sz w:val="18"/>
                <w:szCs w:val="18"/>
                <w:rtl/>
                <w:lang w:val="fr-CA" w:bidi="ar-LB"/>
              </w:rPr>
              <w:t>0.09</w:t>
            </w:r>
          </w:p>
        </w:tc>
        <w:tc>
          <w:tcPr>
            <w:tcW w:w="531" w:type="pct"/>
            <w:vAlign w:val="bottom"/>
          </w:tcPr>
          <w:p w14:paraId="23408690" w14:textId="6F12E951" w:rsidR="00E903CA" w:rsidRDefault="005E69C4" w:rsidP="003C2A13">
            <w:pPr>
              <w:bidi/>
              <w:jc w:val="left"/>
              <w:rPr>
                <w:b/>
                <w:bCs/>
                <w:sz w:val="18"/>
                <w:szCs w:val="18"/>
                <w:rtl/>
                <w:lang w:val="fr-CA" w:bidi="ar-LB"/>
              </w:rPr>
            </w:pPr>
            <w:r>
              <w:rPr>
                <w:b/>
                <w:bCs/>
                <w:sz w:val="18"/>
                <w:szCs w:val="18"/>
                <w:rtl/>
                <w:lang w:val="fr-CA" w:bidi="ar-LB"/>
              </w:rPr>
              <w:t>16.08</w:t>
            </w:r>
          </w:p>
        </w:tc>
        <w:tc>
          <w:tcPr>
            <w:tcW w:w="532" w:type="pct"/>
            <w:vAlign w:val="bottom"/>
          </w:tcPr>
          <w:p w14:paraId="7D7711A8" w14:textId="4684495D" w:rsidR="00E903CA" w:rsidRDefault="005E69C4" w:rsidP="003C2A13">
            <w:pPr>
              <w:bidi/>
              <w:jc w:val="left"/>
              <w:rPr>
                <w:b/>
                <w:bCs/>
                <w:sz w:val="18"/>
                <w:szCs w:val="18"/>
                <w:rtl/>
                <w:lang w:val="fr-CA" w:bidi="ar-LB"/>
              </w:rPr>
            </w:pPr>
            <w:r>
              <w:rPr>
                <w:b/>
                <w:bCs/>
                <w:sz w:val="18"/>
                <w:szCs w:val="18"/>
                <w:rtl/>
                <w:lang w:val="fr-CA" w:bidi="ar-LB"/>
              </w:rPr>
              <w:t>100</w:t>
            </w:r>
          </w:p>
        </w:tc>
      </w:tr>
      <w:bookmarkEnd w:id="1"/>
    </w:tbl>
    <w:p w14:paraId="6051FFAD" w14:textId="2A2E734E" w:rsidR="007328A5" w:rsidRPr="004D36CA" w:rsidRDefault="007328A5" w:rsidP="005E69C4">
      <w:pPr>
        <w:bidi/>
        <w:rPr>
          <w:sz w:val="20"/>
          <w:rtl/>
          <w:lang w:val="fr-CA" w:bidi="ar-LB"/>
        </w:rPr>
      </w:pPr>
    </w:p>
    <w:p w14:paraId="44CA869C" w14:textId="46F2AFB5" w:rsidR="007328A5" w:rsidRDefault="007328A5" w:rsidP="007328A5">
      <w:pPr>
        <w:bidi/>
        <w:rPr>
          <w:b/>
          <w:bCs/>
          <w:sz w:val="20"/>
          <w:rtl/>
          <w:lang w:val="fr-CA" w:bidi="ar-LB"/>
        </w:rPr>
      </w:pPr>
      <w:r>
        <w:rPr>
          <w:b/>
          <w:bCs/>
          <w:sz w:val="20"/>
          <w:rtl/>
          <w:lang w:val="fr-CA" w:bidi="ar-LB"/>
        </w:rPr>
        <w:t xml:space="preserve">الجدول 6. الاستهلاك القطاعي للمواد الهيدروفلوروكربونية في </w:t>
      </w:r>
      <w:r w:rsidR="00164C4D">
        <w:rPr>
          <w:b/>
          <w:bCs/>
          <w:sz w:val="20"/>
          <w:rtl/>
          <w:lang w:val="fr-CA" w:bidi="ar-LB"/>
        </w:rPr>
        <w:t xml:space="preserve">ليسوتو </w:t>
      </w:r>
      <w:r>
        <w:rPr>
          <w:b/>
          <w:bCs/>
          <w:sz w:val="20"/>
          <w:rtl/>
          <w:lang w:val="fr-CA" w:bidi="ar-LB"/>
        </w:rPr>
        <w:t>بالأطنان من مكافئ ثاني أكسيد الكربون</w:t>
      </w:r>
      <w:r w:rsidR="00164C4D">
        <w:rPr>
          <w:b/>
          <w:bCs/>
          <w:sz w:val="20"/>
          <w:rtl/>
          <w:lang w:val="fr-CA" w:bidi="ar-LB"/>
        </w:rPr>
        <w:t xml:space="preserve"> (معدل الفترة 2020-2022</w:t>
      </w:r>
      <w:r>
        <w:rPr>
          <w:b/>
          <w:bCs/>
          <w:sz w:val="20"/>
          <w:rtl/>
          <w:lang w:val="fr-CA" w:bidi="ar-LB"/>
        </w:rPr>
        <w:t>)</w:t>
      </w:r>
    </w:p>
    <w:tbl>
      <w:tblPr>
        <w:tblStyle w:val="TableGrid"/>
        <w:bidiVisual/>
        <w:tblW w:w="5000" w:type="pct"/>
        <w:tblLook w:val="04A0" w:firstRow="1" w:lastRow="0" w:firstColumn="1" w:lastColumn="0" w:noHBand="0" w:noVBand="1"/>
      </w:tblPr>
      <w:tblGrid>
        <w:gridCol w:w="674"/>
        <w:gridCol w:w="1304"/>
        <w:gridCol w:w="1416"/>
        <w:gridCol w:w="991"/>
        <w:gridCol w:w="993"/>
        <w:gridCol w:w="993"/>
        <w:gridCol w:w="991"/>
        <w:gridCol w:w="993"/>
        <w:gridCol w:w="995"/>
      </w:tblGrid>
      <w:tr w:rsidR="00164C4D" w14:paraId="30891889" w14:textId="77777777" w:rsidTr="004E11FC">
        <w:trPr>
          <w:tblHeader/>
        </w:trPr>
        <w:tc>
          <w:tcPr>
            <w:tcW w:w="1058" w:type="pct"/>
            <w:gridSpan w:val="2"/>
            <w:vAlign w:val="center"/>
          </w:tcPr>
          <w:p w14:paraId="47EF3E57" w14:textId="77777777" w:rsidR="00164C4D" w:rsidRDefault="00164C4D" w:rsidP="004E11FC">
            <w:pPr>
              <w:bidi/>
              <w:jc w:val="center"/>
              <w:rPr>
                <w:b/>
                <w:bCs/>
                <w:sz w:val="18"/>
                <w:szCs w:val="18"/>
                <w:rtl/>
                <w:lang w:val="fr-CA" w:bidi="ar-LB"/>
              </w:rPr>
            </w:pPr>
            <w:r>
              <w:rPr>
                <w:b/>
                <w:bCs/>
                <w:sz w:val="18"/>
                <w:szCs w:val="18"/>
                <w:rtl/>
                <w:lang w:val="fr-CA" w:bidi="ar-LB"/>
              </w:rPr>
              <w:t>القطاع</w:t>
            </w:r>
          </w:p>
        </w:tc>
        <w:tc>
          <w:tcPr>
            <w:tcW w:w="757" w:type="pct"/>
            <w:vAlign w:val="center"/>
          </w:tcPr>
          <w:p w14:paraId="40377B34" w14:textId="77777777" w:rsidR="00164C4D" w:rsidRDefault="00164C4D" w:rsidP="004E11FC">
            <w:pPr>
              <w:bidi/>
              <w:jc w:val="center"/>
              <w:rPr>
                <w:b/>
                <w:bCs/>
                <w:sz w:val="18"/>
                <w:szCs w:val="18"/>
                <w:rtl/>
                <w:lang w:val="fr-CA" w:bidi="ar-LB"/>
              </w:rPr>
            </w:pPr>
            <w:r>
              <w:rPr>
                <w:b/>
                <w:bCs/>
                <w:sz w:val="18"/>
                <w:szCs w:val="18"/>
                <w:rtl/>
                <w:lang w:val="fr-CA" w:bidi="ar-LB"/>
              </w:rPr>
              <w:t>الهيدروفلوروكربون-134أ</w:t>
            </w:r>
          </w:p>
        </w:tc>
        <w:tc>
          <w:tcPr>
            <w:tcW w:w="530" w:type="pct"/>
            <w:vAlign w:val="center"/>
          </w:tcPr>
          <w:p w14:paraId="2B7E4D70" w14:textId="77777777" w:rsidR="00164C4D" w:rsidRDefault="00164C4D" w:rsidP="004E11FC">
            <w:pPr>
              <w:bidi/>
              <w:jc w:val="center"/>
              <w:rPr>
                <w:b/>
                <w:bCs/>
                <w:sz w:val="18"/>
                <w:szCs w:val="18"/>
                <w:lang w:val="fr-CA" w:bidi="ar-LB"/>
              </w:rPr>
            </w:pPr>
            <w:r>
              <w:rPr>
                <w:b/>
                <w:bCs/>
                <w:sz w:val="18"/>
                <w:szCs w:val="18"/>
                <w:lang w:val="fr-CA" w:bidi="ar-LB"/>
              </w:rPr>
              <w:t>R-404A</w:t>
            </w:r>
          </w:p>
        </w:tc>
        <w:tc>
          <w:tcPr>
            <w:tcW w:w="531" w:type="pct"/>
            <w:vAlign w:val="center"/>
          </w:tcPr>
          <w:p w14:paraId="276D8978" w14:textId="77777777" w:rsidR="00164C4D" w:rsidRDefault="00164C4D" w:rsidP="004E11FC">
            <w:pPr>
              <w:bidi/>
              <w:jc w:val="center"/>
              <w:rPr>
                <w:b/>
                <w:bCs/>
                <w:sz w:val="18"/>
                <w:szCs w:val="18"/>
                <w:lang w:val="fr-CA" w:bidi="ar-LB"/>
              </w:rPr>
            </w:pPr>
            <w:r>
              <w:rPr>
                <w:b/>
                <w:bCs/>
                <w:sz w:val="18"/>
                <w:szCs w:val="18"/>
                <w:lang w:val="fr-CA" w:bidi="ar-LB"/>
              </w:rPr>
              <w:t>R-407A</w:t>
            </w:r>
          </w:p>
        </w:tc>
        <w:tc>
          <w:tcPr>
            <w:tcW w:w="531" w:type="pct"/>
            <w:vAlign w:val="center"/>
          </w:tcPr>
          <w:p w14:paraId="303F9AE2" w14:textId="77777777" w:rsidR="00164C4D" w:rsidRDefault="00164C4D" w:rsidP="004E11FC">
            <w:pPr>
              <w:bidi/>
              <w:jc w:val="center"/>
              <w:rPr>
                <w:b/>
                <w:bCs/>
                <w:sz w:val="18"/>
                <w:szCs w:val="18"/>
                <w:rtl/>
                <w:lang w:val="fr-CA" w:bidi="ar-LB"/>
              </w:rPr>
            </w:pPr>
            <w:r>
              <w:rPr>
                <w:b/>
                <w:bCs/>
                <w:sz w:val="18"/>
                <w:szCs w:val="18"/>
                <w:lang w:val="fr-CA" w:bidi="ar-LB"/>
              </w:rPr>
              <w:t>R-410A</w:t>
            </w:r>
          </w:p>
        </w:tc>
        <w:tc>
          <w:tcPr>
            <w:tcW w:w="530" w:type="pct"/>
            <w:vAlign w:val="center"/>
          </w:tcPr>
          <w:p w14:paraId="1325A539" w14:textId="77777777" w:rsidR="00164C4D" w:rsidRDefault="00164C4D" w:rsidP="004E11FC">
            <w:pPr>
              <w:bidi/>
              <w:jc w:val="center"/>
              <w:rPr>
                <w:b/>
                <w:bCs/>
                <w:sz w:val="18"/>
                <w:szCs w:val="18"/>
                <w:rtl/>
                <w:lang w:val="fr-CA" w:bidi="ar-LB"/>
              </w:rPr>
            </w:pPr>
            <w:r>
              <w:rPr>
                <w:b/>
                <w:bCs/>
                <w:sz w:val="18"/>
                <w:szCs w:val="18"/>
                <w:lang w:val="fr-CA" w:bidi="ar-LB"/>
              </w:rPr>
              <w:t>R-507A</w:t>
            </w:r>
          </w:p>
        </w:tc>
        <w:tc>
          <w:tcPr>
            <w:tcW w:w="531" w:type="pct"/>
            <w:vAlign w:val="center"/>
          </w:tcPr>
          <w:p w14:paraId="26403C5F" w14:textId="77777777" w:rsidR="00164C4D" w:rsidRDefault="00164C4D" w:rsidP="004E11FC">
            <w:pPr>
              <w:bidi/>
              <w:jc w:val="center"/>
              <w:rPr>
                <w:b/>
                <w:bCs/>
                <w:sz w:val="18"/>
                <w:szCs w:val="18"/>
                <w:rtl/>
                <w:lang w:val="fr-CA" w:bidi="ar-LB"/>
              </w:rPr>
            </w:pPr>
            <w:r>
              <w:rPr>
                <w:b/>
                <w:bCs/>
                <w:sz w:val="18"/>
                <w:szCs w:val="18"/>
                <w:rtl/>
                <w:lang w:val="fr-CA" w:bidi="ar-LB"/>
              </w:rPr>
              <w:t>المجموع*</w:t>
            </w:r>
          </w:p>
        </w:tc>
        <w:tc>
          <w:tcPr>
            <w:tcW w:w="532" w:type="pct"/>
            <w:vAlign w:val="center"/>
          </w:tcPr>
          <w:p w14:paraId="0958D8FD" w14:textId="77777777" w:rsidR="00164C4D" w:rsidRDefault="00164C4D" w:rsidP="004E11FC">
            <w:pPr>
              <w:bidi/>
              <w:jc w:val="center"/>
              <w:rPr>
                <w:b/>
                <w:bCs/>
                <w:sz w:val="18"/>
                <w:szCs w:val="18"/>
                <w:rtl/>
                <w:lang w:val="fr-CA" w:bidi="ar-LB"/>
              </w:rPr>
            </w:pPr>
            <w:r>
              <w:rPr>
                <w:b/>
                <w:bCs/>
                <w:sz w:val="18"/>
                <w:szCs w:val="18"/>
                <w:rtl/>
                <w:lang w:val="fr-CA" w:bidi="ar-LB"/>
              </w:rPr>
              <w:t>الحصة من المجموع (%)</w:t>
            </w:r>
          </w:p>
        </w:tc>
      </w:tr>
      <w:tr w:rsidR="00164C4D" w14:paraId="21AACE04" w14:textId="77777777" w:rsidTr="004E11FC">
        <w:tc>
          <w:tcPr>
            <w:tcW w:w="5000" w:type="pct"/>
            <w:gridSpan w:val="9"/>
          </w:tcPr>
          <w:p w14:paraId="167F0335" w14:textId="77777777" w:rsidR="00164C4D" w:rsidRPr="00E903CA" w:rsidRDefault="00164C4D" w:rsidP="004E11FC">
            <w:pPr>
              <w:bidi/>
              <w:jc w:val="center"/>
              <w:rPr>
                <w:b/>
                <w:bCs/>
                <w:sz w:val="18"/>
                <w:szCs w:val="18"/>
                <w:rtl/>
                <w:lang w:val="fr-CA" w:bidi="ar-LB"/>
              </w:rPr>
            </w:pPr>
            <w:r>
              <w:rPr>
                <w:b/>
                <w:bCs/>
                <w:sz w:val="18"/>
                <w:szCs w:val="18"/>
                <w:rtl/>
                <w:lang w:val="fr-CA" w:bidi="ar-LB"/>
              </w:rPr>
              <w:t>خدمة أجهزة التبريد وتكييف الهواء</w:t>
            </w:r>
          </w:p>
        </w:tc>
      </w:tr>
      <w:tr w:rsidR="00164C4D" w14:paraId="241CEF06" w14:textId="77777777" w:rsidTr="004E11FC">
        <w:tc>
          <w:tcPr>
            <w:tcW w:w="5000" w:type="pct"/>
            <w:gridSpan w:val="9"/>
          </w:tcPr>
          <w:p w14:paraId="30AE270D" w14:textId="77777777" w:rsidR="00164C4D" w:rsidRPr="00E903CA" w:rsidRDefault="00164C4D" w:rsidP="004E11FC">
            <w:pPr>
              <w:bidi/>
              <w:jc w:val="left"/>
              <w:rPr>
                <w:b/>
                <w:bCs/>
                <w:sz w:val="18"/>
                <w:szCs w:val="18"/>
                <w:rtl/>
                <w:lang w:val="fr-CA" w:bidi="ar-LB"/>
              </w:rPr>
            </w:pPr>
            <w:r w:rsidRPr="00E903CA">
              <w:rPr>
                <w:b/>
                <w:bCs/>
                <w:sz w:val="18"/>
                <w:szCs w:val="18"/>
                <w:rtl/>
                <w:lang w:val="fr-CA" w:bidi="ar-LB"/>
              </w:rPr>
              <w:t>قطاعات التبريد الفرعية</w:t>
            </w:r>
          </w:p>
        </w:tc>
      </w:tr>
      <w:tr w:rsidR="00164C4D" w14:paraId="01FD04FA" w14:textId="77777777" w:rsidTr="00164C4D">
        <w:tc>
          <w:tcPr>
            <w:tcW w:w="1058" w:type="pct"/>
            <w:gridSpan w:val="2"/>
          </w:tcPr>
          <w:p w14:paraId="050A6FBB" w14:textId="695495C4" w:rsidR="00164C4D" w:rsidRPr="009E1BC6" w:rsidRDefault="00731584" w:rsidP="004E11FC">
            <w:pPr>
              <w:bidi/>
              <w:rPr>
                <w:sz w:val="18"/>
                <w:szCs w:val="18"/>
                <w:rtl/>
                <w:lang w:val="fr-CA" w:bidi="ar-LB"/>
              </w:rPr>
            </w:pPr>
            <w:r>
              <w:rPr>
                <w:sz w:val="18"/>
                <w:szCs w:val="18"/>
                <w:rtl/>
                <w:lang w:val="fr-CA" w:bidi="ar-LB"/>
              </w:rPr>
              <w:t>ال</w:t>
            </w:r>
            <w:r w:rsidR="00164C4D">
              <w:rPr>
                <w:sz w:val="18"/>
                <w:szCs w:val="18"/>
                <w:rtl/>
                <w:lang w:val="fr-CA" w:bidi="ar-LB"/>
              </w:rPr>
              <w:t>منزلي</w:t>
            </w:r>
          </w:p>
        </w:tc>
        <w:tc>
          <w:tcPr>
            <w:tcW w:w="757" w:type="pct"/>
          </w:tcPr>
          <w:p w14:paraId="7C6D1566" w14:textId="42ECACF2" w:rsidR="00164C4D" w:rsidRPr="009E1BC6" w:rsidRDefault="005E69C4" w:rsidP="004E11FC">
            <w:pPr>
              <w:bidi/>
              <w:jc w:val="left"/>
              <w:rPr>
                <w:sz w:val="18"/>
                <w:szCs w:val="18"/>
                <w:rtl/>
                <w:lang w:val="fr-CA" w:bidi="ar-LB"/>
              </w:rPr>
            </w:pPr>
            <w:r>
              <w:rPr>
                <w:sz w:val="18"/>
                <w:szCs w:val="18"/>
                <w:rtl/>
                <w:lang w:val="fr-CA" w:bidi="ar-LB"/>
              </w:rPr>
              <w:t>2,860</w:t>
            </w:r>
          </w:p>
        </w:tc>
        <w:tc>
          <w:tcPr>
            <w:tcW w:w="530" w:type="pct"/>
          </w:tcPr>
          <w:p w14:paraId="7FDADA4B" w14:textId="2E64FE41" w:rsidR="00164C4D" w:rsidRDefault="005E69C4" w:rsidP="004E11FC">
            <w:pPr>
              <w:bidi/>
              <w:jc w:val="left"/>
              <w:rPr>
                <w:sz w:val="18"/>
                <w:szCs w:val="18"/>
                <w:rtl/>
                <w:lang w:val="fr-CA" w:bidi="ar-LB"/>
              </w:rPr>
            </w:pPr>
            <w:r>
              <w:rPr>
                <w:sz w:val="18"/>
                <w:szCs w:val="18"/>
                <w:rtl/>
                <w:lang w:val="fr-CA" w:bidi="ar-LB"/>
              </w:rPr>
              <w:t>0</w:t>
            </w:r>
          </w:p>
        </w:tc>
        <w:tc>
          <w:tcPr>
            <w:tcW w:w="531" w:type="pct"/>
          </w:tcPr>
          <w:p w14:paraId="09F57359" w14:textId="08E84253" w:rsidR="00164C4D" w:rsidRPr="009E1BC6" w:rsidRDefault="005E69C4" w:rsidP="004E11FC">
            <w:pPr>
              <w:bidi/>
              <w:jc w:val="left"/>
              <w:rPr>
                <w:sz w:val="18"/>
                <w:szCs w:val="18"/>
                <w:rtl/>
                <w:lang w:val="fr-CA" w:bidi="ar-LB"/>
              </w:rPr>
            </w:pPr>
            <w:r>
              <w:rPr>
                <w:sz w:val="18"/>
                <w:szCs w:val="18"/>
                <w:rtl/>
                <w:lang w:val="fr-CA" w:bidi="ar-LB"/>
              </w:rPr>
              <w:t>0</w:t>
            </w:r>
          </w:p>
        </w:tc>
        <w:tc>
          <w:tcPr>
            <w:tcW w:w="531" w:type="pct"/>
          </w:tcPr>
          <w:p w14:paraId="2856D9CD" w14:textId="7C6D64F3" w:rsidR="00164C4D" w:rsidRPr="009E1BC6" w:rsidRDefault="005E69C4" w:rsidP="004E11FC">
            <w:pPr>
              <w:bidi/>
              <w:jc w:val="left"/>
              <w:rPr>
                <w:sz w:val="18"/>
                <w:szCs w:val="18"/>
                <w:rtl/>
                <w:lang w:val="fr-CA" w:bidi="ar-LB"/>
              </w:rPr>
            </w:pPr>
            <w:r>
              <w:rPr>
                <w:sz w:val="18"/>
                <w:szCs w:val="18"/>
                <w:rtl/>
                <w:lang w:val="fr-CA" w:bidi="ar-LB"/>
              </w:rPr>
              <w:t>0</w:t>
            </w:r>
          </w:p>
        </w:tc>
        <w:tc>
          <w:tcPr>
            <w:tcW w:w="530" w:type="pct"/>
          </w:tcPr>
          <w:p w14:paraId="26EE575B" w14:textId="4EAD687A" w:rsidR="00164C4D" w:rsidRPr="009E1BC6" w:rsidRDefault="005E69C4" w:rsidP="004E11FC">
            <w:pPr>
              <w:bidi/>
              <w:jc w:val="left"/>
              <w:rPr>
                <w:sz w:val="18"/>
                <w:szCs w:val="18"/>
                <w:rtl/>
                <w:lang w:val="fr-CA" w:bidi="ar-LB"/>
              </w:rPr>
            </w:pPr>
            <w:r>
              <w:rPr>
                <w:sz w:val="18"/>
                <w:szCs w:val="18"/>
                <w:rtl/>
                <w:lang w:val="fr-CA" w:bidi="ar-LB"/>
              </w:rPr>
              <w:t>0</w:t>
            </w:r>
          </w:p>
        </w:tc>
        <w:tc>
          <w:tcPr>
            <w:tcW w:w="531" w:type="pct"/>
          </w:tcPr>
          <w:p w14:paraId="2099F548" w14:textId="76F158EB" w:rsidR="00164C4D" w:rsidRPr="009E1BC6" w:rsidRDefault="005E69C4" w:rsidP="004E11FC">
            <w:pPr>
              <w:bidi/>
              <w:jc w:val="left"/>
              <w:rPr>
                <w:sz w:val="18"/>
                <w:szCs w:val="18"/>
                <w:rtl/>
                <w:lang w:val="fr-CA" w:bidi="ar-LB"/>
              </w:rPr>
            </w:pPr>
            <w:r>
              <w:rPr>
                <w:sz w:val="18"/>
                <w:szCs w:val="18"/>
                <w:rtl/>
                <w:lang w:val="fr-CA" w:bidi="ar-LB"/>
              </w:rPr>
              <w:t>2,860</w:t>
            </w:r>
          </w:p>
        </w:tc>
        <w:tc>
          <w:tcPr>
            <w:tcW w:w="531" w:type="pct"/>
          </w:tcPr>
          <w:p w14:paraId="4D639FF9" w14:textId="44818032" w:rsidR="00164C4D" w:rsidRPr="009E1BC6" w:rsidRDefault="005E69C4" w:rsidP="004E11FC">
            <w:pPr>
              <w:bidi/>
              <w:jc w:val="left"/>
              <w:rPr>
                <w:sz w:val="18"/>
                <w:szCs w:val="18"/>
                <w:rtl/>
                <w:lang w:val="fr-CA" w:bidi="ar-LB"/>
              </w:rPr>
            </w:pPr>
            <w:r>
              <w:rPr>
                <w:sz w:val="18"/>
                <w:szCs w:val="18"/>
                <w:rtl/>
                <w:lang w:val="fr-CA" w:bidi="ar-LB"/>
              </w:rPr>
              <w:t>9.7</w:t>
            </w:r>
          </w:p>
        </w:tc>
      </w:tr>
      <w:tr w:rsidR="00164C4D" w14:paraId="3C1CCB4F" w14:textId="77777777" w:rsidTr="00731584">
        <w:tc>
          <w:tcPr>
            <w:tcW w:w="360" w:type="pct"/>
            <w:vMerge w:val="restart"/>
          </w:tcPr>
          <w:p w14:paraId="473AAEFF" w14:textId="2879DFF3" w:rsidR="00164C4D" w:rsidRPr="009E1BC6" w:rsidRDefault="00164C4D" w:rsidP="00731584">
            <w:pPr>
              <w:bidi/>
              <w:jc w:val="left"/>
              <w:rPr>
                <w:sz w:val="18"/>
                <w:szCs w:val="18"/>
                <w:rtl/>
                <w:lang w:val="fr-CA" w:bidi="ar-LB"/>
              </w:rPr>
            </w:pPr>
            <w:r>
              <w:rPr>
                <w:sz w:val="18"/>
                <w:szCs w:val="18"/>
                <w:rtl/>
                <w:lang w:val="fr-CA" w:bidi="ar-LB"/>
              </w:rPr>
              <w:t>التجاري</w:t>
            </w:r>
          </w:p>
        </w:tc>
        <w:tc>
          <w:tcPr>
            <w:tcW w:w="697" w:type="pct"/>
          </w:tcPr>
          <w:p w14:paraId="3158552A" w14:textId="77777777" w:rsidR="00164C4D" w:rsidRPr="009E1BC6" w:rsidRDefault="00164C4D" w:rsidP="004E11FC">
            <w:pPr>
              <w:bidi/>
              <w:rPr>
                <w:sz w:val="18"/>
                <w:szCs w:val="18"/>
                <w:rtl/>
                <w:lang w:val="fr-CA" w:bidi="ar-LB"/>
              </w:rPr>
            </w:pPr>
            <w:r>
              <w:rPr>
                <w:sz w:val="18"/>
                <w:szCs w:val="18"/>
                <w:rtl/>
                <w:lang w:val="fr-CA" w:bidi="ar-LB"/>
              </w:rPr>
              <w:t>الوحدات المستقلة</w:t>
            </w:r>
          </w:p>
        </w:tc>
        <w:tc>
          <w:tcPr>
            <w:tcW w:w="757" w:type="pct"/>
          </w:tcPr>
          <w:p w14:paraId="24C7EEA5" w14:textId="7C03EE6C" w:rsidR="00164C4D" w:rsidRPr="009E1BC6" w:rsidRDefault="005E69C4" w:rsidP="004E11FC">
            <w:pPr>
              <w:bidi/>
              <w:jc w:val="left"/>
              <w:rPr>
                <w:sz w:val="18"/>
                <w:szCs w:val="18"/>
                <w:rtl/>
                <w:lang w:val="fr-CA" w:bidi="ar-LB"/>
              </w:rPr>
            </w:pPr>
            <w:r>
              <w:rPr>
                <w:sz w:val="18"/>
                <w:szCs w:val="18"/>
                <w:rtl/>
                <w:lang w:val="fr-CA" w:bidi="ar-LB"/>
              </w:rPr>
              <w:t>5,005</w:t>
            </w:r>
          </w:p>
        </w:tc>
        <w:tc>
          <w:tcPr>
            <w:tcW w:w="530" w:type="pct"/>
          </w:tcPr>
          <w:p w14:paraId="251B073C" w14:textId="0091B8E9" w:rsidR="00164C4D" w:rsidRDefault="005E69C4" w:rsidP="004E11FC">
            <w:pPr>
              <w:bidi/>
              <w:jc w:val="left"/>
              <w:rPr>
                <w:sz w:val="18"/>
                <w:szCs w:val="18"/>
                <w:rtl/>
                <w:lang w:val="fr-CA" w:bidi="ar-LB"/>
              </w:rPr>
            </w:pPr>
            <w:r>
              <w:rPr>
                <w:sz w:val="18"/>
                <w:szCs w:val="18"/>
                <w:rtl/>
                <w:lang w:val="fr-CA" w:bidi="ar-LB"/>
              </w:rPr>
              <w:t>3,259</w:t>
            </w:r>
          </w:p>
        </w:tc>
        <w:tc>
          <w:tcPr>
            <w:tcW w:w="531" w:type="pct"/>
          </w:tcPr>
          <w:p w14:paraId="18F153BA" w14:textId="51452DBD" w:rsidR="00164C4D" w:rsidRPr="009E1BC6" w:rsidRDefault="005E69C4" w:rsidP="004E11FC">
            <w:pPr>
              <w:bidi/>
              <w:jc w:val="left"/>
              <w:rPr>
                <w:sz w:val="18"/>
                <w:szCs w:val="18"/>
                <w:rtl/>
                <w:lang w:val="fr-CA" w:bidi="ar-LB"/>
              </w:rPr>
            </w:pPr>
            <w:r>
              <w:rPr>
                <w:sz w:val="18"/>
                <w:szCs w:val="18"/>
                <w:rtl/>
                <w:lang w:val="fr-CA" w:bidi="ar-LB"/>
              </w:rPr>
              <w:t>0</w:t>
            </w:r>
          </w:p>
        </w:tc>
        <w:tc>
          <w:tcPr>
            <w:tcW w:w="531" w:type="pct"/>
          </w:tcPr>
          <w:p w14:paraId="7D25D29E" w14:textId="0BC6A71B" w:rsidR="00164C4D" w:rsidRPr="009E1BC6" w:rsidRDefault="005E69C4" w:rsidP="004E11FC">
            <w:pPr>
              <w:bidi/>
              <w:jc w:val="left"/>
              <w:rPr>
                <w:sz w:val="18"/>
                <w:szCs w:val="18"/>
                <w:rtl/>
                <w:lang w:val="fr-CA" w:bidi="ar-LB"/>
              </w:rPr>
            </w:pPr>
            <w:r>
              <w:rPr>
                <w:sz w:val="18"/>
                <w:szCs w:val="18"/>
                <w:rtl/>
                <w:lang w:val="fr-CA" w:bidi="ar-LB"/>
              </w:rPr>
              <w:t>0</w:t>
            </w:r>
          </w:p>
        </w:tc>
        <w:tc>
          <w:tcPr>
            <w:tcW w:w="530" w:type="pct"/>
          </w:tcPr>
          <w:p w14:paraId="2F0E059D" w14:textId="08062E89" w:rsidR="00164C4D" w:rsidRPr="009E1BC6" w:rsidRDefault="005E69C4" w:rsidP="004E11FC">
            <w:pPr>
              <w:bidi/>
              <w:jc w:val="left"/>
              <w:rPr>
                <w:sz w:val="18"/>
                <w:szCs w:val="18"/>
                <w:rtl/>
                <w:lang w:val="fr-CA" w:bidi="ar-LB"/>
              </w:rPr>
            </w:pPr>
            <w:r>
              <w:rPr>
                <w:sz w:val="18"/>
                <w:szCs w:val="18"/>
                <w:rtl/>
                <w:lang w:val="fr-CA" w:bidi="ar-LB"/>
              </w:rPr>
              <w:t>279</w:t>
            </w:r>
          </w:p>
        </w:tc>
        <w:tc>
          <w:tcPr>
            <w:tcW w:w="531" w:type="pct"/>
          </w:tcPr>
          <w:p w14:paraId="47FA2895" w14:textId="7C050709" w:rsidR="00164C4D" w:rsidRPr="009E1BC6" w:rsidRDefault="005E69C4" w:rsidP="004E11FC">
            <w:pPr>
              <w:bidi/>
              <w:jc w:val="left"/>
              <w:rPr>
                <w:sz w:val="18"/>
                <w:szCs w:val="18"/>
                <w:rtl/>
                <w:lang w:val="fr-CA" w:bidi="ar-LB"/>
              </w:rPr>
            </w:pPr>
            <w:r>
              <w:rPr>
                <w:sz w:val="18"/>
                <w:szCs w:val="18"/>
                <w:rtl/>
                <w:lang w:val="fr-CA" w:bidi="ar-LB"/>
              </w:rPr>
              <w:t>8,813</w:t>
            </w:r>
          </w:p>
        </w:tc>
        <w:tc>
          <w:tcPr>
            <w:tcW w:w="532" w:type="pct"/>
          </w:tcPr>
          <w:p w14:paraId="62F3C015" w14:textId="56E6F37D" w:rsidR="00164C4D" w:rsidRPr="009E1BC6" w:rsidRDefault="005E69C4" w:rsidP="004E11FC">
            <w:pPr>
              <w:bidi/>
              <w:jc w:val="left"/>
              <w:rPr>
                <w:sz w:val="18"/>
                <w:szCs w:val="18"/>
                <w:rtl/>
                <w:lang w:val="fr-CA" w:bidi="ar-LB"/>
              </w:rPr>
            </w:pPr>
            <w:r>
              <w:rPr>
                <w:sz w:val="18"/>
                <w:szCs w:val="18"/>
                <w:rtl/>
                <w:lang w:val="fr-CA" w:bidi="ar-LB"/>
              </w:rPr>
              <w:t>29.9</w:t>
            </w:r>
          </w:p>
        </w:tc>
      </w:tr>
      <w:tr w:rsidR="00164C4D" w14:paraId="2DCA56D3" w14:textId="77777777" w:rsidTr="004E11FC">
        <w:tc>
          <w:tcPr>
            <w:tcW w:w="360" w:type="pct"/>
            <w:vMerge/>
          </w:tcPr>
          <w:p w14:paraId="37B05BD5" w14:textId="77777777" w:rsidR="00164C4D" w:rsidRPr="009E1BC6" w:rsidRDefault="00164C4D" w:rsidP="004E11FC">
            <w:pPr>
              <w:bidi/>
              <w:rPr>
                <w:sz w:val="18"/>
                <w:szCs w:val="18"/>
                <w:rtl/>
                <w:lang w:val="fr-CA" w:bidi="ar-LB"/>
              </w:rPr>
            </w:pPr>
          </w:p>
        </w:tc>
        <w:tc>
          <w:tcPr>
            <w:tcW w:w="697" w:type="pct"/>
          </w:tcPr>
          <w:p w14:paraId="03BFD4D2" w14:textId="77777777" w:rsidR="00164C4D" w:rsidRPr="009E1BC6" w:rsidRDefault="00164C4D" w:rsidP="004E11FC">
            <w:pPr>
              <w:bidi/>
              <w:rPr>
                <w:sz w:val="18"/>
                <w:szCs w:val="18"/>
                <w:rtl/>
                <w:lang w:val="fr-CA" w:bidi="ar-LB"/>
              </w:rPr>
            </w:pPr>
            <w:r>
              <w:rPr>
                <w:sz w:val="18"/>
                <w:szCs w:val="18"/>
                <w:rtl/>
                <w:lang w:val="fr-CA" w:bidi="ar-LB"/>
              </w:rPr>
              <w:t>وحدات التكثيف</w:t>
            </w:r>
          </w:p>
        </w:tc>
        <w:tc>
          <w:tcPr>
            <w:tcW w:w="757" w:type="pct"/>
          </w:tcPr>
          <w:p w14:paraId="715438FA" w14:textId="2E376E14" w:rsidR="00164C4D" w:rsidRPr="009E1BC6" w:rsidRDefault="005E69C4" w:rsidP="004E11FC">
            <w:pPr>
              <w:bidi/>
              <w:jc w:val="left"/>
              <w:rPr>
                <w:sz w:val="18"/>
                <w:szCs w:val="18"/>
                <w:rtl/>
                <w:lang w:val="fr-CA" w:bidi="ar-LB"/>
              </w:rPr>
            </w:pPr>
            <w:r>
              <w:rPr>
                <w:sz w:val="18"/>
                <w:szCs w:val="18"/>
                <w:rtl/>
                <w:lang w:val="fr-CA" w:bidi="ar-LB"/>
              </w:rPr>
              <w:t>4,004</w:t>
            </w:r>
          </w:p>
        </w:tc>
        <w:tc>
          <w:tcPr>
            <w:tcW w:w="530" w:type="pct"/>
          </w:tcPr>
          <w:p w14:paraId="471AD3F8" w14:textId="2B9BAAB1" w:rsidR="00164C4D" w:rsidRDefault="005E69C4" w:rsidP="004E11FC">
            <w:pPr>
              <w:bidi/>
              <w:jc w:val="left"/>
              <w:rPr>
                <w:sz w:val="18"/>
                <w:szCs w:val="18"/>
                <w:rtl/>
                <w:lang w:val="fr-CA" w:bidi="ar-LB"/>
              </w:rPr>
            </w:pPr>
            <w:r>
              <w:rPr>
                <w:sz w:val="18"/>
                <w:szCs w:val="18"/>
                <w:rtl/>
                <w:lang w:val="fr-CA" w:bidi="ar-LB"/>
              </w:rPr>
              <w:t>135</w:t>
            </w:r>
          </w:p>
        </w:tc>
        <w:tc>
          <w:tcPr>
            <w:tcW w:w="531" w:type="pct"/>
          </w:tcPr>
          <w:p w14:paraId="6B42A263" w14:textId="65F87F5A" w:rsidR="00164C4D" w:rsidRPr="009E1BC6" w:rsidRDefault="005E69C4" w:rsidP="004E11FC">
            <w:pPr>
              <w:bidi/>
              <w:jc w:val="left"/>
              <w:rPr>
                <w:sz w:val="18"/>
                <w:szCs w:val="18"/>
                <w:rtl/>
                <w:lang w:val="fr-CA" w:bidi="ar-LB"/>
              </w:rPr>
            </w:pPr>
            <w:r>
              <w:rPr>
                <w:sz w:val="18"/>
                <w:szCs w:val="18"/>
                <w:rtl/>
                <w:lang w:val="fr-CA" w:bidi="ar-LB"/>
              </w:rPr>
              <w:t>0</w:t>
            </w:r>
          </w:p>
        </w:tc>
        <w:tc>
          <w:tcPr>
            <w:tcW w:w="531" w:type="pct"/>
          </w:tcPr>
          <w:p w14:paraId="765CB33C" w14:textId="5F056EC7" w:rsidR="00164C4D" w:rsidRPr="009E1BC6" w:rsidRDefault="005E69C4" w:rsidP="004E11FC">
            <w:pPr>
              <w:bidi/>
              <w:jc w:val="left"/>
              <w:rPr>
                <w:sz w:val="18"/>
                <w:szCs w:val="18"/>
                <w:rtl/>
                <w:lang w:val="fr-CA" w:bidi="ar-LB"/>
              </w:rPr>
            </w:pPr>
            <w:r>
              <w:rPr>
                <w:sz w:val="18"/>
                <w:szCs w:val="18"/>
                <w:rtl/>
                <w:lang w:val="fr-CA" w:bidi="ar-LB"/>
              </w:rPr>
              <w:t>0</w:t>
            </w:r>
          </w:p>
        </w:tc>
        <w:tc>
          <w:tcPr>
            <w:tcW w:w="530" w:type="pct"/>
          </w:tcPr>
          <w:p w14:paraId="5D550DFD" w14:textId="11426C03" w:rsidR="00164C4D" w:rsidRPr="009E1BC6" w:rsidRDefault="005E69C4" w:rsidP="004E11FC">
            <w:pPr>
              <w:bidi/>
              <w:jc w:val="left"/>
              <w:rPr>
                <w:sz w:val="18"/>
                <w:szCs w:val="18"/>
                <w:rtl/>
                <w:lang w:val="fr-CA" w:bidi="ar-LB"/>
              </w:rPr>
            </w:pPr>
            <w:r>
              <w:rPr>
                <w:sz w:val="18"/>
                <w:szCs w:val="18"/>
                <w:rtl/>
                <w:lang w:val="fr-CA" w:bidi="ar-LB"/>
              </w:rPr>
              <w:t>80</w:t>
            </w:r>
          </w:p>
        </w:tc>
        <w:tc>
          <w:tcPr>
            <w:tcW w:w="531" w:type="pct"/>
          </w:tcPr>
          <w:p w14:paraId="2306933B" w14:textId="1493B806" w:rsidR="00164C4D" w:rsidRPr="009E1BC6" w:rsidRDefault="005E69C4" w:rsidP="004E11FC">
            <w:pPr>
              <w:bidi/>
              <w:jc w:val="left"/>
              <w:rPr>
                <w:sz w:val="18"/>
                <w:szCs w:val="18"/>
                <w:rtl/>
                <w:lang w:val="fr-CA" w:bidi="ar-LB"/>
              </w:rPr>
            </w:pPr>
            <w:r>
              <w:rPr>
                <w:sz w:val="18"/>
                <w:szCs w:val="18"/>
                <w:rtl/>
                <w:lang w:val="fr-CA" w:bidi="ar-LB"/>
              </w:rPr>
              <w:t>4,219</w:t>
            </w:r>
          </w:p>
        </w:tc>
        <w:tc>
          <w:tcPr>
            <w:tcW w:w="532" w:type="pct"/>
          </w:tcPr>
          <w:p w14:paraId="4E4AFCA0" w14:textId="786EB282" w:rsidR="00164C4D" w:rsidRPr="009E1BC6" w:rsidRDefault="005E69C4" w:rsidP="004E11FC">
            <w:pPr>
              <w:bidi/>
              <w:jc w:val="left"/>
              <w:rPr>
                <w:sz w:val="18"/>
                <w:szCs w:val="18"/>
                <w:rtl/>
                <w:lang w:val="fr-CA" w:bidi="ar-LB"/>
              </w:rPr>
            </w:pPr>
            <w:r>
              <w:rPr>
                <w:sz w:val="18"/>
                <w:szCs w:val="18"/>
                <w:rtl/>
                <w:lang w:val="fr-CA" w:bidi="ar-LB"/>
              </w:rPr>
              <w:t>14.3</w:t>
            </w:r>
          </w:p>
        </w:tc>
      </w:tr>
      <w:tr w:rsidR="00164C4D" w14:paraId="6351F44D" w14:textId="77777777" w:rsidTr="004E11FC">
        <w:tc>
          <w:tcPr>
            <w:tcW w:w="360" w:type="pct"/>
            <w:vMerge/>
          </w:tcPr>
          <w:p w14:paraId="4671A82E" w14:textId="77777777" w:rsidR="00164C4D" w:rsidRPr="009E1BC6" w:rsidRDefault="00164C4D" w:rsidP="004E11FC">
            <w:pPr>
              <w:bidi/>
              <w:rPr>
                <w:sz w:val="18"/>
                <w:szCs w:val="18"/>
                <w:rtl/>
                <w:lang w:val="fr-CA" w:bidi="ar-LB"/>
              </w:rPr>
            </w:pPr>
          </w:p>
        </w:tc>
        <w:tc>
          <w:tcPr>
            <w:tcW w:w="697" w:type="pct"/>
          </w:tcPr>
          <w:p w14:paraId="114DCA26" w14:textId="77777777" w:rsidR="00164C4D" w:rsidRPr="009E1BC6" w:rsidRDefault="00164C4D" w:rsidP="004E11FC">
            <w:pPr>
              <w:bidi/>
              <w:rPr>
                <w:sz w:val="18"/>
                <w:szCs w:val="18"/>
                <w:rtl/>
                <w:lang w:val="fr-CA" w:bidi="ar-LB"/>
              </w:rPr>
            </w:pPr>
            <w:r>
              <w:rPr>
                <w:sz w:val="18"/>
                <w:szCs w:val="18"/>
                <w:rtl/>
                <w:lang w:val="fr-CA" w:bidi="ar-LB"/>
              </w:rPr>
              <w:t>الأجهزة المركزية</w:t>
            </w:r>
          </w:p>
        </w:tc>
        <w:tc>
          <w:tcPr>
            <w:tcW w:w="757" w:type="pct"/>
          </w:tcPr>
          <w:p w14:paraId="7050DAAF" w14:textId="5B756998" w:rsidR="00164C4D" w:rsidRPr="009E1BC6" w:rsidRDefault="005E69C4" w:rsidP="004E11FC">
            <w:pPr>
              <w:bidi/>
              <w:jc w:val="left"/>
              <w:rPr>
                <w:sz w:val="18"/>
                <w:szCs w:val="18"/>
                <w:rtl/>
                <w:lang w:val="fr-CA" w:bidi="ar-LB"/>
              </w:rPr>
            </w:pPr>
            <w:r>
              <w:rPr>
                <w:sz w:val="18"/>
                <w:szCs w:val="18"/>
                <w:rtl/>
                <w:lang w:val="fr-CA" w:bidi="ar-LB"/>
              </w:rPr>
              <w:t>951</w:t>
            </w:r>
          </w:p>
        </w:tc>
        <w:tc>
          <w:tcPr>
            <w:tcW w:w="530" w:type="pct"/>
          </w:tcPr>
          <w:p w14:paraId="68E26555" w14:textId="31D3B0D6" w:rsidR="00164C4D" w:rsidRDefault="005E69C4" w:rsidP="004E11FC">
            <w:pPr>
              <w:bidi/>
              <w:jc w:val="left"/>
              <w:rPr>
                <w:sz w:val="18"/>
                <w:szCs w:val="18"/>
                <w:rtl/>
                <w:lang w:val="fr-CA" w:bidi="ar-LB"/>
              </w:rPr>
            </w:pPr>
            <w:r>
              <w:rPr>
                <w:sz w:val="18"/>
                <w:szCs w:val="18"/>
                <w:rtl/>
                <w:lang w:val="fr-CA" w:bidi="ar-LB"/>
              </w:rPr>
              <w:t>1,623</w:t>
            </w:r>
          </w:p>
        </w:tc>
        <w:tc>
          <w:tcPr>
            <w:tcW w:w="531" w:type="pct"/>
          </w:tcPr>
          <w:p w14:paraId="50564E29" w14:textId="093A9BC8" w:rsidR="00164C4D" w:rsidRPr="009E1BC6" w:rsidRDefault="005E69C4" w:rsidP="004E11FC">
            <w:pPr>
              <w:bidi/>
              <w:jc w:val="left"/>
              <w:rPr>
                <w:sz w:val="18"/>
                <w:szCs w:val="18"/>
                <w:rtl/>
                <w:lang w:val="fr-CA" w:bidi="ar-LB"/>
              </w:rPr>
            </w:pPr>
            <w:r>
              <w:rPr>
                <w:sz w:val="18"/>
                <w:szCs w:val="18"/>
                <w:rtl/>
                <w:lang w:val="fr-CA" w:bidi="ar-LB"/>
              </w:rPr>
              <w:t>0</w:t>
            </w:r>
          </w:p>
        </w:tc>
        <w:tc>
          <w:tcPr>
            <w:tcW w:w="531" w:type="pct"/>
          </w:tcPr>
          <w:p w14:paraId="1A016465" w14:textId="6E77BC6E" w:rsidR="00164C4D" w:rsidRPr="009E1BC6" w:rsidRDefault="005E69C4" w:rsidP="004E11FC">
            <w:pPr>
              <w:bidi/>
              <w:jc w:val="left"/>
              <w:rPr>
                <w:sz w:val="18"/>
                <w:szCs w:val="18"/>
                <w:rtl/>
                <w:lang w:val="fr-CA" w:bidi="ar-LB"/>
              </w:rPr>
            </w:pPr>
            <w:r>
              <w:rPr>
                <w:sz w:val="18"/>
                <w:szCs w:val="18"/>
                <w:rtl/>
                <w:lang w:val="fr-CA" w:bidi="ar-LB"/>
              </w:rPr>
              <w:t>0</w:t>
            </w:r>
          </w:p>
        </w:tc>
        <w:tc>
          <w:tcPr>
            <w:tcW w:w="530" w:type="pct"/>
          </w:tcPr>
          <w:p w14:paraId="427546F1" w14:textId="3C367A8B" w:rsidR="00164C4D" w:rsidRPr="009E1BC6" w:rsidRDefault="005E69C4" w:rsidP="004E11FC">
            <w:pPr>
              <w:bidi/>
              <w:jc w:val="left"/>
              <w:rPr>
                <w:sz w:val="18"/>
                <w:szCs w:val="18"/>
                <w:rtl/>
                <w:lang w:val="fr-CA" w:bidi="ar-LB"/>
              </w:rPr>
            </w:pPr>
            <w:r>
              <w:rPr>
                <w:sz w:val="18"/>
                <w:szCs w:val="18"/>
                <w:rtl/>
                <w:lang w:val="fr-CA" w:bidi="ar-LB"/>
              </w:rPr>
              <w:t>0</w:t>
            </w:r>
          </w:p>
        </w:tc>
        <w:tc>
          <w:tcPr>
            <w:tcW w:w="531" w:type="pct"/>
          </w:tcPr>
          <w:p w14:paraId="282F53A2" w14:textId="5CA25F3A" w:rsidR="00164C4D" w:rsidRPr="009E1BC6" w:rsidRDefault="005E69C4" w:rsidP="004E11FC">
            <w:pPr>
              <w:bidi/>
              <w:jc w:val="left"/>
              <w:rPr>
                <w:sz w:val="18"/>
                <w:szCs w:val="18"/>
                <w:rtl/>
                <w:lang w:val="fr-CA" w:bidi="ar-LB"/>
              </w:rPr>
            </w:pPr>
            <w:r>
              <w:rPr>
                <w:sz w:val="18"/>
                <w:szCs w:val="18"/>
                <w:rtl/>
                <w:lang w:val="fr-CA" w:bidi="ar-LB"/>
              </w:rPr>
              <w:t>2,574</w:t>
            </w:r>
          </w:p>
        </w:tc>
        <w:tc>
          <w:tcPr>
            <w:tcW w:w="532" w:type="pct"/>
          </w:tcPr>
          <w:p w14:paraId="3AA83DA7" w14:textId="78192DC1" w:rsidR="00164C4D" w:rsidRPr="009E1BC6" w:rsidRDefault="005E69C4" w:rsidP="004E11FC">
            <w:pPr>
              <w:bidi/>
              <w:jc w:val="left"/>
              <w:rPr>
                <w:sz w:val="18"/>
                <w:szCs w:val="18"/>
                <w:rtl/>
                <w:lang w:val="fr-CA" w:bidi="ar-LB"/>
              </w:rPr>
            </w:pPr>
            <w:r>
              <w:rPr>
                <w:sz w:val="18"/>
                <w:szCs w:val="18"/>
                <w:rtl/>
                <w:lang w:val="fr-CA" w:bidi="ar-LB"/>
              </w:rPr>
              <w:t>8.7</w:t>
            </w:r>
          </w:p>
        </w:tc>
      </w:tr>
      <w:tr w:rsidR="00164C4D" w14:paraId="1C69EEE4" w14:textId="77777777" w:rsidTr="004E11FC">
        <w:tc>
          <w:tcPr>
            <w:tcW w:w="5000" w:type="pct"/>
            <w:gridSpan w:val="9"/>
          </w:tcPr>
          <w:p w14:paraId="5A16167F" w14:textId="77777777" w:rsidR="00164C4D" w:rsidRPr="00164C4D" w:rsidRDefault="00164C4D" w:rsidP="004E11FC">
            <w:pPr>
              <w:bidi/>
              <w:jc w:val="left"/>
              <w:rPr>
                <w:b/>
                <w:bCs/>
                <w:sz w:val="18"/>
                <w:szCs w:val="18"/>
                <w:rtl/>
                <w:lang w:val="fr-CA" w:bidi="ar-LB"/>
              </w:rPr>
            </w:pPr>
            <w:r>
              <w:rPr>
                <w:b/>
                <w:bCs/>
                <w:sz w:val="18"/>
                <w:szCs w:val="18"/>
                <w:rtl/>
                <w:lang w:val="fr-CA" w:bidi="ar-LB"/>
              </w:rPr>
              <w:t>قطاعات تكييف الهواء الفرعية</w:t>
            </w:r>
          </w:p>
        </w:tc>
      </w:tr>
      <w:tr w:rsidR="00164C4D" w14:paraId="2075134C" w14:textId="77777777" w:rsidTr="00164C4D">
        <w:tc>
          <w:tcPr>
            <w:tcW w:w="1058" w:type="pct"/>
            <w:gridSpan w:val="2"/>
          </w:tcPr>
          <w:p w14:paraId="26FE51C2" w14:textId="77777777" w:rsidR="00164C4D" w:rsidRPr="009E1BC6" w:rsidRDefault="00164C4D" w:rsidP="004E11FC">
            <w:pPr>
              <w:bidi/>
              <w:rPr>
                <w:sz w:val="18"/>
                <w:szCs w:val="18"/>
                <w:rtl/>
                <w:lang w:val="fr-CA" w:bidi="ar-LB"/>
              </w:rPr>
            </w:pPr>
            <w:r>
              <w:rPr>
                <w:sz w:val="18"/>
                <w:szCs w:val="18"/>
                <w:rtl/>
                <w:lang w:val="fr-CA" w:bidi="ar-LB"/>
              </w:rPr>
              <w:t>المنزلي</w:t>
            </w:r>
          </w:p>
        </w:tc>
        <w:tc>
          <w:tcPr>
            <w:tcW w:w="757" w:type="pct"/>
            <w:vAlign w:val="bottom"/>
          </w:tcPr>
          <w:p w14:paraId="05934A69" w14:textId="4260C861" w:rsidR="00164C4D" w:rsidRPr="009E1BC6" w:rsidRDefault="005E69C4" w:rsidP="004E11FC">
            <w:pPr>
              <w:bidi/>
              <w:jc w:val="left"/>
              <w:rPr>
                <w:sz w:val="18"/>
                <w:szCs w:val="18"/>
                <w:rtl/>
                <w:lang w:val="fr-CA" w:bidi="ar-LB"/>
              </w:rPr>
            </w:pPr>
            <w:r>
              <w:rPr>
                <w:sz w:val="18"/>
                <w:szCs w:val="18"/>
                <w:rtl/>
                <w:lang w:val="fr-CA" w:bidi="ar-LB"/>
              </w:rPr>
              <w:t>0</w:t>
            </w:r>
          </w:p>
        </w:tc>
        <w:tc>
          <w:tcPr>
            <w:tcW w:w="530" w:type="pct"/>
            <w:vAlign w:val="bottom"/>
          </w:tcPr>
          <w:p w14:paraId="7E9A43D4" w14:textId="2133BE83" w:rsidR="00164C4D" w:rsidRDefault="005E69C4" w:rsidP="004E11FC">
            <w:pPr>
              <w:bidi/>
              <w:jc w:val="left"/>
              <w:rPr>
                <w:sz w:val="18"/>
                <w:szCs w:val="18"/>
                <w:rtl/>
                <w:lang w:val="fr-CA" w:bidi="ar-LB"/>
              </w:rPr>
            </w:pPr>
            <w:r>
              <w:rPr>
                <w:sz w:val="18"/>
                <w:szCs w:val="18"/>
                <w:rtl/>
                <w:lang w:val="fr-CA" w:bidi="ar-LB"/>
              </w:rPr>
              <w:t>0</w:t>
            </w:r>
          </w:p>
        </w:tc>
        <w:tc>
          <w:tcPr>
            <w:tcW w:w="531" w:type="pct"/>
            <w:vAlign w:val="bottom"/>
          </w:tcPr>
          <w:p w14:paraId="7F292A3A" w14:textId="2876F357" w:rsidR="00164C4D" w:rsidRPr="009E1BC6" w:rsidRDefault="005E69C4" w:rsidP="004E11FC">
            <w:pPr>
              <w:bidi/>
              <w:jc w:val="left"/>
              <w:rPr>
                <w:sz w:val="18"/>
                <w:szCs w:val="18"/>
                <w:rtl/>
                <w:lang w:val="fr-CA" w:bidi="ar-LB"/>
              </w:rPr>
            </w:pPr>
            <w:r>
              <w:rPr>
                <w:sz w:val="18"/>
                <w:szCs w:val="18"/>
                <w:rtl/>
                <w:lang w:val="fr-CA" w:bidi="ar-LB"/>
              </w:rPr>
              <w:t>0</w:t>
            </w:r>
          </w:p>
        </w:tc>
        <w:tc>
          <w:tcPr>
            <w:tcW w:w="531" w:type="pct"/>
            <w:vAlign w:val="bottom"/>
          </w:tcPr>
          <w:p w14:paraId="6945E9FB" w14:textId="1D3E8B25" w:rsidR="00164C4D" w:rsidRPr="009E1BC6" w:rsidRDefault="005E69C4" w:rsidP="004E11FC">
            <w:pPr>
              <w:bidi/>
              <w:jc w:val="left"/>
              <w:rPr>
                <w:sz w:val="18"/>
                <w:szCs w:val="18"/>
                <w:rtl/>
                <w:lang w:val="fr-CA" w:bidi="ar-LB"/>
              </w:rPr>
            </w:pPr>
            <w:r>
              <w:rPr>
                <w:sz w:val="18"/>
                <w:szCs w:val="18"/>
                <w:rtl/>
                <w:lang w:val="fr-CA" w:bidi="ar-LB"/>
              </w:rPr>
              <w:t>6,743</w:t>
            </w:r>
          </w:p>
        </w:tc>
        <w:tc>
          <w:tcPr>
            <w:tcW w:w="530" w:type="pct"/>
            <w:vAlign w:val="bottom"/>
          </w:tcPr>
          <w:p w14:paraId="3A2E2637" w14:textId="1107FCF7" w:rsidR="00164C4D" w:rsidRPr="009E1BC6" w:rsidRDefault="005E69C4" w:rsidP="004E11FC">
            <w:pPr>
              <w:bidi/>
              <w:jc w:val="left"/>
              <w:rPr>
                <w:sz w:val="18"/>
                <w:szCs w:val="18"/>
                <w:rtl/>
                <w:lang w:val="fr-CA" w:bidi="ar-LB"/>
              </w:rPr>
            </w:pPr>
            <w:r>
              <w:rPr>
                <w:sz w:val="18"/>
                <w:szCs w:val="18"/>
                <w:rtl/>
                <w:lang w:val="fr-CA" w:bidi="ar-LB"/>
              </w:rPr>
              <w:t>0</w:t>
            </w:r>
          </w:p>
        </w:tc>
        <w:tc>
          <w:tcPr>
            <w:tcW w:w="531" w:type="pct"/>
            <w:vAlign w:val="bottom"/>
          </w:tcPr>
          <w:p w14:paraId="177CD244" w14:textId="0C169B43" w:rsidR="00164C4D" w:rsidRPr="009E1BC6" w:rsidRDefault="005E69C4" w:rsidP="004E11FC">
            <w:pPr>
              <w:bidi/>
              <w:jc w:val="left"/>
              <w:rPr>
                <w:sz w:val="18"/>
                <w:szCs w:val="18"/>
                <w:rtl/>
                <w:lang w:val="fr-CA" w:bidi="ar-LB"/>
              </w:rPr>
            </w:pPr>
            <w:r>
              <w:rPr>
                <w:sz w:val="18"/>
                <w:szCs w:val="18"/>
                <w:rtl/>
                <w:lang w:val="fr-CA" w:bidi="ar-LB"/>
              </w:rPr>
              <w:t>6,743</w:t>
            </w:r>
          </w:p>
        </w:tc>
        <w:tc>
          <w:tcPr>
            <w:tcW w:w="532" w:type="pct"/>
            <w:vAlign w:val="bottom"/>
          </w:tcPr>
          <w:p w14:paraId="2A9B3CB7" w14:textId="02B3EA4E" w:rsidR="00164C4D" w:rsidRPr="009E1BC6" w:rsidRDefault="005E69C4" w:rsidP="004E11FC">
            <w:pPr>
              <w:bidi/>
              <w:jc w:val="left"/>
              <w:rPr>
                <w:sz w:val="18"/>
                <w:szCs w:val="18"/>
                <w:rtl/>
                <w:lang w:val="fr-CA" w:bidi="ar-LB"/>
              </w:rPr>
            </w:pPr>
            <w:r>
              <w:rPr>
                <w:sz w:val="18"/>
                <w:szCs w:val="18"/>
                <w:rtl/>
                <w:lang w:val="fr-CA" w:bidi="ar-LB"/>
              </w:rPr>
              <w:t>22.9</w:t>
            </w:r>
          </w:p>
        </w:tc>
      </w:tr>
      <w:tr w:rsidR="00164C4D" w14:paraId="255858E6" w14:textId="77777777" w:rsidTr="00164C4D">
        <w:tc>
          <w:tcPr>
            <w:tcW w:w="1058" w:type="pct"/>
            <w:gridSpan w:val="2"/>
          </w:tcPr>
          <w:p w14:paraId="467203C8" w14:textId="77777777" w:rsidR="00164C4D" w:rsidRDefault="00164C4D" w:rsidP="004E11FC">
            <w:pPr>
              <w:bidi/>
              <w:rPr>
                <w:sz w:val="18"/>
                <w:szCs w:val="18"/>
                <w:rtl/>
                <w:lang w:val="fr-CA" w:bidi="ar-LB"/>
              </w:rPr>
            </w:pPr>
            <w:r>
              <w:rPr>
                <w:sz w:val="18"/>
                <w:szCs w:val="18"/>
                <w:rtl/>
                <w:lang w:val="fr-CA" w:bidi="ar-LB"/>
              </w:rPr>
              <w:t>التجاري</w:t>
            </w:r>
          </w:p>
        </w:tc>
        <w:tc>
          <w:tcPr>
            <w:tcW w:w="757" w:type="pct"/>
            <w:vAlign w:val="bottom"/>
          </w:tcPr>
          <w:p w14:paraId="1F07D9D6" w14:textId="15F41B1D" w:rsidR="00164C4D" w:rsidRDefault="005E69C4" w:rsidP="004E11FC">
            <w:pPr>
              <w:bidi/>
              <w:jc w:val="left"/>
              <w:rPr>
                <w:sz w:val="18"/>
                <w:szCs w:val="18"/>
                <w:rtl/>
                <w:lang w:val="fr-CA" w:bidi="ar-LB"/>
              </w:rPr>
            </w:pPr>
            <w:r>
              <w:rPr>
                <w:sz w:val="18"/>
                <w:szCs w:val="18"/>
                <w:rtl/>
                <w:lang w:val="fr-CA" w:bidi="ar-LB"/>
              </w:rPr>
              <w:t>0</w:t>
            </w:r>
          </w:p>
        </w:tc>
        <w:tc>
          <w:tcPr>
            <w:tcW w:w="530" w:type="pct"/>
            <w:vAlign w:val="bottom"/>
          </w:tcPr>
          <w:p w14:paraId="0B3CB9D7" w14:textId="592066FA" w:rsidR="00164C4D" w:rsidRDefault="005E69C4" w:rsidP="004E11FC">
            <w:pPr>
              <w:bidi/>
              <w:jc w:val="left"/>
              <w:rPr>
                <w:sz w:val="18"/>
                <w:szCs w:val="18"/>
                <w:rtl/>
                <w:lang w:val="fr-CA" w:bidi="ar-LB"/>
              </w:rPr>
            </w:pPr>
            <w:r>
              <w:rPr>
                <w:sz w:val="18"/>
                <w:szCs w:val="18"/>
                <w:rtl/>
                <w:lang w:val="fr-CA" w:bidi="ar-LB"/>
              </w:rPr>
              <w:t>0</w:t>
            </w:r>
          </w:p>
        </w:tc>
        <w:tc>
          <w:tcPr>
            <w:tcW w:w="531" w:type="pct"/>
            <w:vAlign w:val="bottom"/>
          </w:tcPr>
          <w:p w14:paraId="33B23171" w14:textId="7966C054" w:rsidR="00164C4D" w:rsidRDefault="00A47F25" w:rsidP="004E11FC">
            <w:pPr>
              <w:bidi/>
              <w:jc w:val="left"/>
              <w:rPr>
                <w:sz w:val="18"/>
                <w:szCs w:val="18"/>
                <w:rtl/>
                <w:lang w:val="fr-CA" w:bidi="ar-LB"/>
              </w:rPr>
            </w:pPr>
            <w:r>
              <w:rPr>
                <w:sz w:val="18"/>
                <w:szCs w:val="18"/>
                <w:rtl/>
                <w:lang w:val="fr-CA" w:bidi="ar-LB"/>
              </w:rPr>
              <w:t>24</w:t>
            </w:r>
          </w:p>
        </w:tc>
        <w:tc>
          <w:tcPr>
            <w:tcW w:w="531" w:type="pct"/>
            <w:vAlign w:val="bottom"/>
          </w:tcPr>
          <w:p w14:paraId="561F88B4" w14:textId="45152665" w:rsidR="00164C4D" w:rsidRDefault="005E69C4" w:rsidP="004E11FC">
            <w:pPr>
              <w:bidi/>
              <w:jc w:val="left"/>
              <w:rPr>
                <w:sz w:val="18"/>
                <w:szCs w:val="18"/>
                <w:rtl/>
                <w:lang w:val="fr-CA" w:bidi="ar-LB"/>
              </w:rPr>
            </w:pPr>
            <w:r>
              <w:rPr>
                <w:sz w:val="18"/>
                <w:szCs w:val="18"/>
                <w:rtl/>
                <w:lang w:val="fr-CA" w:bidi="ar-LB"/>
              </w:rPr>
              <w:t>1,962</w:t>
            </w:r>
          </w:p>
        </w:tc>
        <w:tc>
          <w:tcPr>
            <w:tcW w:w="530" w:type="pct"/>
            <w:vAlign w:val="bottom"/>
          </w:tcPr>
          <w:p w14:paraId="12CC3444" w14:textId="7A805ABB" w:rsidR="00164C4D" w:rsidRDefault="005E69C4" w:rsidP="004E11FC">
            <w:pPr>
              <w:bidi/>
              <w:jc w:val="left"/>
              <w:rPr>
                <w:sz w:val="18"/>
                <w:szCs w:val="18"/>
                <w:rtl/>
                <w:lang w:val="fr-CA" w:bidi="ar-LB"/>
              </w:rPr>
            </w:pPr>
            <w:r>
              <w:rPr>
                <w:sz w:val="18"/>
                <w:szCs w:val="18"/>
                <w:rtl/>
                <w:lang w:val="fr-CA" w:bidi="ar-LB"/>
              </w:rPr>
              <w:t>0</w:t>
            </w:r>
          </w:p>
        </w:tc>
        <w:tc>
          <w:tcPr>
            <w:tcW w:w="531" w:type="pct"/>
            <w:vAlign w:val="bottom"/>
          </w:tcPr>
          <w:p w14:paraId="3EFDC422" w14:textId="322090B6" w:rsidR="00164C4D" w:rsidRDefault="005E69C4" w:rsidP="004E11FC">
            <w:pPr>
              <w:bidi/>
              <w:jc w:val="left"/>
              <w:rPr>
                <w:sz w:val="18"/>
                <w:szCs w:val="18"/>
                <w:rtl/>
                <w:lang w:val="fr-CA" w:bidi="ar-LB"/>
              </w:rPr>
            </w:pPr>
            <w:r>
              <w:rPr>
                <w:sz w:val="18"/>
                <w:szCs w:val="18"/>
                <w:rtl/>
                <w:lang w:val="fr-CA" w:bidi="ar-LB"/>
              </w:rPr>
              <w:t>1,98</w:t>
            </w:r>
            <w:r w:rsidR="008835A3">
              <w:rPr>
                <w:sz w:val="18"/>
                <w:szCs w:val="18"/>
                <w:rtl/>
                <w:lang w:val="fr-CA" w:bidi="ar-LB"/>
              </w:rPr>
              <w:t>6</w:t>
            </w:r>
          </w:p>
        </w:tc>
        <w:tc>
          <w:tcPr>
            <w:tcW w:w="532" w:type="pct"/>
            <w:vAlign w:val="bottom"/>
          </w:tcPr>
          <w:p w14:paraId="285A255E" w14:textId="7A589F7A" w:rsidR="00164C4D" w:rsidRDefault="005E69C4" w:rsidP="004E11FC">
            <w:pPr>
              <w:bidi/>
              <w:jc w:val="left"/>
              <w:rPr>
                <w:sz w:val="18"/>
                <w:szCs w:val="18"/>
                <w:rtl/>
                <w:lang w:val="fr-CA" w:bidi="ar-LB"/>
              </w:rPr>
            </w:pPr>
            <w:r>
              <w:rPr>
                <w:sz w:val="18"/>
                <w:szCs w:val="18"/>
                <w:rtl/>
                <w:lang w:val="fr-CA" w:bidi="ar-LB"/>
              </w:rPr>
              <w:t>6.7</w:t>
            </w:r>
          </w:p>
        </w:tc>
      </w:tr>
      <w:tr w:rsidR="00164C4D" w14:paraId="6F070EC1" w14:textId="77777777" w:rsidTr="00164C4D">
        <w:tc>
          <w:tcPr>
            <w:tcW w:w="1058" w:type="pct"/>
            <w:gridSpan w:val="2"/>
          </w:tcPr>
          <w:p w14:paraId="4957298D" w14:textId="77777777" w:rsidR="00164C4D" w:rsidRDefault="00164C4D" w:rsidP="004E11FC">
            <w:pPr>
              <w:bidi/>
              <w:rPr>
                <w:sz w:val="18"/>
                <w:szCs w:val="18"/>
                <w:rtl/>
                <w:lang w:val="fr-CA" w:bidi="ar-LB"/>
              </w:rPr>
            </w:pPr>
            <w:r>
              <w:rPr>
                <w:sz w:val="18"/>
                <w:szCs w:val="18"/>
                <w:rtl/>
                <w:lang w:val="fr-CA" w:bidi="ar-LB"/>
              </w:rPr>
              <w:t>المتحرك</w:t>
            </w:r>
          </w:p>
        </w:tc>
        <w:tc>
          <w:tcPr>
            <w:tcW w:w="757" w:type="pct"/>
            <w:vAlign w:val="bottom"/>
          </w:tcPr>
          <w:p w14:paraId="2FE1D054" w14:textId="0980D481" w:rsidR="00164C4D" w:rsidRDefault="005E69C4" w:rsidP="004E11FC">
            <w:pPr>
              <w:bidi/>
              <w:jc w:val="left"/>
              <w:rPr>
                <w:sz w:val="18"/>
                <w:szCs w:val="18"/>
                <w:rtl/>
                <w:lang w:val="fr-CA" w:bidi="ar-LB"/>
              </w:rPr>
            </w:pPr>
            <w:r>
              <w:rPr>
                <w:sz w:val="18"/>
                <w:szCs w:val="18"/>
                <w:rtl/>
                <w:lang w:val="fr-CA" w:bidi="ar-LB"/>
              </w:rPr>
              <w:t>2,066</w:t>
            </w:r>
          </w:p>
        </w:tc>
        <w:tc>
          <w:tcPr>
            <w:tcW w:w="530" w:type="pct"/>
            <w:vAlign w:val="bottom"/>
          </w:tcPr>
          <w:p w14:paraId="0501F2A6" w14:textId="425D1B2C" w:rsidR="00164C4D" w:rsidRDefault="005E69C4" w:rsidP="004E11FC">
            <w:pPr>
              <w:bidi/>
              <w:jc w:val="left"/>
              <w:rPr>
                <w:sz w:val="18"/>
                <w:szCs w:val="18"/>
                <w:rtl/>
                <w:lang w:val="fr-CA" w:bidi="ar-LB"/>
              </w:rPr>
            </w:pPr>
            <w:r>
              <w:rPr>
                <w:sz w:val="18"/>
                <w:szCs w:val="18"/>
                <w:rtl/>
                <w:lang w:val="fr-CA" w:bidi="ar-LB"/>
              </w:rPr>
              <w:t>203</w:t>
            </w:r>
          </w:p>
        </w:tc>
        <w:tc>
          <w:tcPr>
            <w:tcW w:w="531" w:type="pct"/>
            <w:vAlign w:val="bottom"/>
          </w:tcPr>
          <w:p w14:paraId="36C66C66" w14:textId="52B81E40" w:rsidR="00164C4D" w:rsidRDefault="005E69C4" w:rsidP="004E11FC">
            <w:pPr>
              <w:bidi/>
              <w:jc w:val="left"/>
              <w:rPr>
                <w:sz w:val="18"/>
                <w:szCs w:val="18"/>
                <w:rtl/>
                <w:lang w:val="fr-CA" w:bidi="ar-LB"/>
              </w:rPr>
            </w:pPr>
            <w:r>
              <w:rPr>
                <w:sz w:val="18"/>
                <w:szCs w:val="18"/>
                <w:rtl/>
                <w:lang w:val="fr-CA" w:bidi="ar-LB"/>
              </w:rPr>
              <w:t>0</w:t>
            </w:r>
          </w:p>
        </w:tc>
        <w:tc>
          <w:tcPr>
            <w:tcW w:w="531" w:type="pct"/>
            <w:vAlign w:val="bottom"/>
          </w:tcPr>
          <w:p w14:paraId="75395154" w14:textId="576EBF4A" w:rsidR="00164C4D" w:rsidRDefault="005E69C4" w:rsidP="004E11FC">
            <w:pPr>
              <w:bidi/>
              <w:jc w:val="left"/>
              <w:rPr>
                <w:sz w:val="18"/>
                <w:szCs w:val="18"/>
                <w:rtl/>
                <w:lang w:val="fr-CA" w:bidi="ar-LB"/>
              </w:rPr>
            </w:pPr>
            <w:r>
              <w:rPr>
                <w:sz w:val="18"/>
                <w:szCs w:val="18"/>
                <w:rtl/>
                <w:lang w:val="fr-CA" w:bidi="ar-LB"/>
              </w:rPr>
              <w:t>0</w:t>
            </w:r>
          </w:p>
        </w:tc>
        <w:tc>
          <w:tcPr>
            <w:tcW w:w="530" w:type="pct"/>
            <w:vAlign w:val="bottom"/>
          </w:tcPr>
          <w:p w14:paraId="32F20046" w14:textId="2925B152" w:rsidR="00164C4D" w:rsidRDefault="005E69C4" w:rsidP="004E11FC">
            <w:pPr>
              <w:bidi/>
              <w:jc w:val="left"/>
              <w:rPr>
                <w:sz w:val="18"/>
                <w:szCs w:val="18"/>
                <w:rtl/>
                <w:lang w:val="fr-CA" w:bidi="ar-LB"/>
              </w:rPr>
            </w:pPr>
            <w:r>
              <w:rPr>
                <w:sz w:val="18"/>
                <w:szCs w:val="18"/>
                <w:rtl/>
                <w:lang w:val="fr-CA" w:bidi="ar-LB"/>
              </w:rPr>
              <w:t>0</w:t>
            </w:r>
          </w:p>
        </w:tc>
        <w:tc>
          <w:tcPr>
            <w:tcW w:w="531" w:type="pct"/>
            <w:vAlign w:val="bottom"/>
          </w:tcPr>
          <w:p w14:paraId="0901418B" w14:textId="59C62ABD" w:rsidR="00164C4D" w:rsidRDefault="005E69C4" w:rsidP="004E11FC">
            <w:pPr>
              <w:bidi/>
              <w:jc w:val="left"/>
              <w:rPr>
                <w:sz w:val="18"/>
                <w:szCs w:val="18"/>
                <w:rtl/>
                <w:lang w:val="fr-CA" w:bidi="ar-LB"/>
              </w:rPr>
            </w:pPr>
            <w:r>
              <w:rPr>
                <w:sz w:val="18"/>
                <w:szCs w:val="18"/>
                <w:rtl/>
                <w:lang w:val="fr-CA" w:bidi="ar-LB"/>
              </w:rPr>
              <w:t>2,269</w:t>
            </w:r>
          </w:p>
        </w:tc>
        <w:tc>
          <w:tcPr>
            <w:tcW w:w="532" w:type="pct"/>
            <w:vAlign w:val="bottom"/>
          </w:tcPr>
          <w:p w14:paraId="103C293F" w14:textId="661D158A" w:rsidR="00164C4D" w:rsidRDefault="005E69C4" w:rsidP="004E11FC">
            <w:pPr>
              <w:bidi/>
              <w:jc w:val="left"/>
              <w:rPr>
                <w:sz w:val="18"/>
                <w:szCs w:val="18"/>
                <w:rtl/>
                <w:lang w:val="fr-CA" w:bidi="ar-LB"/>
              </w:rPr>
            </w:pPr>
            <w:r>
              <w:rPr>
                <w:sz w:val="18"/>
                <w:szCs w:val="18"/>
                <w:rtl/>
                <w:lang w:val="fr-CA" w:bidi="ar-LB"/>
              </w:rPr>
              <w:t>7.7</w:t>
            </w:r>
          </w:p>
        </w:tc>
      </w:tr>
      <w:tr w:rsidR="00164C4D" w14:paraId="4F65E9A4" w14:textId="77777777" w:rsidTr="00164C4D">
        <w:tc>
          <w:tcPr>
            <w:tcW w:w="1058" w:type="pct"/>
            <w:gridSpan w:val="2"/>
          </w:tcPr>
          <w:p w14:paraId="7CCDFD24" w14:textId="77777777" w:rsidR="00164C4D" w:rsidRDefault="00164C4D" w:rsidP="004E11FC">
            <w:pPr>
              <w:bidi/>
              <w:rPr>
                <w:b/>
                <w:bCs/>
                <w:sz w:val="18"/>
                <w:szCs w:val="18"/>
                <w:rtl/>
                <w:lang w:val="fr-CA" w:bidi="ar-LB"/>
              </w:rPr>
            </w:pPr>
            <w:r>
              <w:rPr>
                <w:b/>
                <w:bCs/>
                <w:sz w:val="18"/>
                <w:szCs w:val="18"/>
                <w:rtl/>
                <w:lang w:val="fr-CA" w:bidi="ar-LB"/>
              </w:rPr>
              <w:t>المجموع</w:t>
            </w:r>
          </w:p>
        </w:tc>
        <w:tc>
          <w:tcPr>
            <w:tcW w:w="757" w:type="pct"/>
            <w:vAlign w:val="bottom"/>
          </w:tcPr>
          <w:p w14:paraId="0575582D" w14:textId="608B26FD" w:rsidR="00164C4D" w:rsidRDefault="005E69C4" w:rsidP="004E11FC">
            <w:pPr>
              <w:bidi/>
              <w:jc w:val="left"/>
              <w:rPr>
                <w:b/>
                <w:bCs/>
                <w:sz w:val="18"/>
                <w:szCs w:val="18"/>
                <w:rtl/>
                <w:lang w:val="fr-CA" w:bidi="ar-LB"/>
              </w:rPr>
            </w:pPr>
            <w:r>
              <w:rPr>
                <w:b/>
                <w:bCs/>
                <w:sz w:val="18"/>
                <w:szCs w:val="18"/>
                <w:rtl/>
                <w:lang w:val="fr-CA" w:bidi="ar-LB"/>
              </w:rPr>
              <w:t>14,880</w:t>
            </w:r>
          </w:p>
        </w:tc>
        <w:tc>
          <w:tcPr>
            <w:tcW w:w="530" w:type="pct"/>
            <w:vAlign w:val="bottom"/>
          </w:tcPr>
          <w:p w14:paraId="01C460D6" w14:textId="2339F2E4" w:rsidR="00164C4D" w:rsidRDefault="005E69C4" w:rsidP="004E11FC">
            <w:pPr>
              <w:bidi/>
              <w:jc w:val="left"/>
              <w:rPr>
                <w:b/>
                <w:bCs/>
                <w:sz w:val="18"/>
                <w:szCs w:val="18"/>
                <w:rtl/>
                <w:lang w:val="fr-CA" w:bidi="ar-LB"/>
              </w:rPr>
            </w:pPr>
            <w:r>
              <w:rPr>
                <w:b/>
                <w:bCs/>
                <w:sz w:val="18"/>
                <w:szCs w:val="18"/>
                <w:rtl/>
                <w:lang w:val="fr-CA" w:bidi="ar-LB"/>
              </w:rPr>
              <w:t>5,502</w:t>
            </w:r>
          </w:p>
        </w:tc>
        <w:tc>
          <w:tcPr>
            <w:tcW w:w="531" w:type="pct"/>
            <w:vAlign w:val="bottom"/>
          </w:tcPr>
          <w:p w14:paraId="65C3A4D7" w14:textId="7163E5AA" w:rsidR="00164C4D" w:rsidRDefault="005E69C4" w:rsidP="004E11FC">
            <w:pPr>
              <w:bidi/>
              <w:jc w:val="left"/>
              <w:rPr>
                <w:b/>
                <w:bCs/>
                <w:sz w:val="18"/>
                <w:szCs w:val="18"/>
                <w:rtl/>
                <w:lang w:val="fr-CA" w:bidi="ar-LB"/>
              </w:rPr>
            </w:pPr>
            <w:r>
              <w:rPr>
                <w:b/>
                <w:bCs/>
                <w:sz w:val="18"/>
                <w:szCs w:val="18"/>
                <w:rtl/>
                <w:lang w:val="fr-CA" w:bidi="ar-LB"/>
              </w:rPr>
              <w:t>24</w:t>
            </w:r>
          </w:p>
        </w:tc>
        <w:tc>
          <w:tcPr>
            <w:tcW w:w="531" w:type="pct"/>
            <w:vAlign w:val="bottom"/>
          </w:tcPr>
          <w:p w14:paraId="1D97C7AB" w14:textId="69AA227D" w:rsidR="00164C4D" w:rsidRDefault="005E69C4" w:rsidP="004E11FC">
            <w:pPr>
              <w:bidi/>
              <w:jc w:val="left"/>
              <w:rPr>
                <w:b/>
                <w:bCs/>
                <w:sz w:val="18"/>
                <w:szCs w:val="18"/>
                <w:rtl/>
                <w:lang w:val="fr-CA" w:bidi="ar-LB"/>
              </w:rPr>
            </w:pPr>
            <w:r>
              <w:rPr>
                <w:b/>
                <w:bCs/>
                <w:sz w:val="18"/>
                <w:szCs w:val="18"/>
                <w:rtl/>
                <w:lang w:val="fr-CA" w:bidi="ar-LB"/>
              </w:rPr>
              <w:t>8,709</w:t>
            </w:r>
          </w:p>
        </w:tc>
        <w:tc>
          <w:tcPr>
            <w:tcW w:w="530" w:type="pct"/>
            <w:vAlign w:val="bottom"/>
          </w:tcPr>
          <w:p w14:paraId="62D3A364" w14:textId="78127C23" w:rsidR="00164C4D" w:rsidRDefault="005E69C4" w:rsidP="004E11FC">
            <w:pPr>
              <w:bidi/>
              <w:jc w:val="left"/>
              <w:rPr>
                <w:b/>
                <w:bCs/>
                <w:sz w:val="18"/>
                <w:szCs w:val="18"/>
                <w:rtl/>
                <w:lang w:val="fr-CA" w:bidi="ar-LB"/>
              </w:rPr>
            </w:pPr>
            <w:r>
              <w:rPr>
                <w:b/>
                <w:bCs/>
                <w:sz w:val="18"/>
                <w:szCs w:val="18"/>
                <w:rtl/>
                <w:lang w:val="fr-CA" w:bidi="ar-LB"/>
              </w:rPr>
              <w:t>363</w:t>
            </w:r>
          </w:p>
        </w:tc>
        <w:tc>
          <w:tcPr>
            <w:tcW w:w="531" w:type="pct"/>
            <w:vAlign w:val="bottom"/>
          </w:tcPr>
          <w:p w14:paraId="6C301CFA" w14:textId="66FD3E3E" w:rsidR="00164C4D" w:rsidRDefault="005E69C4" w:rsidP="004E11FC">
            <w:pPr>
              <w:bidi/>
              <w:jc w:val="left"/>
              <w:rPr>
                <w:b/>
                <w:bCs/>
                <w:sz w:val="18"/>
                <w:szCs w:val="18"/>
                <w:rtl/>
                <w:lang w:val="fr-CA" w:bidi="ar-LB"/>
              </w:rPr>
            </w:pPr>
            <w:r>
              <w:rPr>
                <w:b/>
                <w:bCs/>
                <w:sz w:val="18"/>
                <w:szCs w:val="18"/>
                <w:rtl/>
                <w:lang w:val="fr-CA" w:bidi="ar-LB"/>
              </w:rPr>
              <w:t>29,478</w:t>
            </w:r>
          </w:p>
        </w:tc>
        <w:tc>
          <w:tcPr>
            <w:tcW w:w="532" w:type="pct"/>
            <w:vAlign w:val="bottom"/>
          </w:tcPr>
          <w:p w14:paraId="0CD48102" w14:textId="77777777" w:rsidR="00164C4D" w:rsidRDefault="00164C4D" w:rsidP="004E11FC">
            <w:pPr>
              <w:bidi/>
              <w:jc w:val="left"/>
              <w:rPr>
                <w:b/>
                <w:bCs/>
                <w:sz w:val="18"/>
                <w:szCs w:val="18"/>
                <w:rtl/>
                <w:lang w:val="fr-CA" w:bidi="ar-LB"/>
              </w:rPr>
            </w:pPr>
            <w:r>
              <w:rPr>
                <w:b/>
                <w:bCs/>
                <w:sz w:val="18"/>
                <w:szCs w:val="18"/>
                <w:rtl/>
                <w:lang w:val="fr-CA" w:bidi="ar-LB"/>
              </w:rPr>
              <w:t>100</w:t>
            </w:r>
          </w:p>
        </w:tc>
      </w:tr>
    </w:tbl>
    <w:p w14:paraId="6568F0CB" w14:textId="0A20576B" w:rsidR="007328A5" w:rsidRDefault="005E69C4" w:rsidP="005E69C4">
      <w:pPr>
        <w:bidi/>
        <w:rPr>
          <w:sz w:val="20"/>
          <w:rtl/>
          <w:lang w:val="fr-CA" w:bidi="ar-LB"/>
        </w:rPr>
      </w:pPr>
      <w:r w:rsidRPr="005E69C4">
        <w:rPr>
          <w:sz w:val="20"/>
          <w:u w:val="single"/>
          <w:rtl/>
          <w:lang w:val="fr-CA" w:bidi="ar-LB"/>
        </w:rPr>
        <w:t>ملاحظة:</w:t>
      </w:r>
      <w:r>
        <w:rPr>
          <w:sz w:val="20"/>
          <w:rtl/>
          <w:lang w:val="fr-CA" w:bidi="ar-LB"/>
        </w:rPr>
        <w:t xml:space="preserve">  بسبب تذبذب استهلاك المواد الهيدروفلوروكربونية من عام إلى آخر ومن أجل رسم صورة شاملة عن حجم الاستهلاك في ليسوتو، أوردنا في الجدولين 5 و6 معدل الاستهلاك في الفترة 2020-2022 أمّا الفروقات الطفيفة في الأرقام فتعزا للتدوير عند احتساب الكميات بالأطنان من مكافئ ثاني أكسيد الكربون.</w:t>
      </w:r>
    </w:p>
    <w:p w14:paraId="15C653C1" w14:textId="0C584818" w:rsidR="005E69C4" w:rsidRDefault="005E69C4" w:rsidP="005E69C4">
      <w:pPr>
        <w:bidi/>
        <w:rPr>
          <w:sz w:val="20"/>
          <w:rtl/>
          <w:lang w:val="fr-CA" w:bidi="ar-LB"/>
        </w:rPr>
      </w:pPr>
    </w:p>
    <w:p w14:paraId="4BEC6985" w14:textId="77777777" w:rsidR="00D2236F" w:rsidRDefault="00D2236F" w:rsidP="00D2236F">
      <w:pPr>
        <w:bidi/>
        <w:spacing w:after="240"/>
        <w:rPr>
          <w:i/>
          <w:iCs/>
          <w:sz w:val="26"/>
          <w:szCs w:val="26"/>
          <w:rtl/>
          <w:lang w:val="fr-CA" w:bidi="ar-LB"/>
        </w:rPr>
      </w:pPr>
      <w:r>
        <w:rPr>
          <w:i/>
          <w:iCs/>
          <w:sz w:val="26"/>
          <w:szCs w:val="26"/>
          <w:rtl/>
          <w:lang w:val="fr-CA" w:bidi="ar-LB"/>
        </w:rPr>
        <w:t>خدمة أجهزة التبريد وتكييف الهواء</w:t>
      </w:r>
    </w:p>
    <w:p w14:paraId="4798E716" w14:textId="432E73A1" w:rsidR="00D2236F" w:rsidRDefault="00D2236F" w:rsidP="00D2236F">
      <w:pPr>
        <w:bidi/>
        <w:spacing w:after="240"/>
        <w:rPr>
          <w:sz w:val="26"/>
          <w:szCs w:val="26"/>
          <w:rtl/>
          <w:lang w:val="fr-CA" w:bidi="ar-LB"/>
        </w:rPr>
      </w:pPr>
      <w:r>
        <w:rPr>
          <w:sz w:val="26"/>
          <w:szCs w:val="26"/>
          <w:rtl/>
          <w:lang w:val="fr-CA" w:bidi="ar-LB"/>
        </w:rPr>
        <w:t>13.</w:t>
      </w:r>
      <w:r>
        <w:rPr>
          <w:sz w:val="26"/>
          <w:szCs w:val="26"/>
          <w:lang w:val="fr-CA" w:bidi="ar-LB"/>
        </w:rPr>
        <w:tab/>
      </w:r>
      <w:r>
        <w:rPr>
          <w:sz w:val="26"/>
          <w:szCs w:val="26"/>
          <w:rtl/>
          <w:lang w:val="fr-CA" w:bidi="ar-LB"/>
        </w:rPr>
        <w:t xml:space="preserve"> يعمل في قطاع التبريد وتكييف الهواء في ليسوتو 60 فنيا على صيانة شتى أنواع الأجهزة القائمة على المواد الهيدروفلوروكربونية وهي تشمل أجهزة التبريد المنزلي والتجاري والنقل المبرد </w:t>
      </w:r>
      <w:r w:rsidR="008A51DE">
        <w:rPr>
          <w:sz w:val="26"/>
          <w:szCs w:val="26"/>
          <w:rtl/>
          <w:lang w:val="fr-CA" w:bidi="ar-LB"/>
        </w:rPr>
        <w:t xml:space="preserve">فضلا عن أجهزة تكييف الهواء المنزلي والتجاري والمتحرك. </w:t>
      </w:r>
      <w:r>
        <w:rPr>
          <w:sz w:val="26"/>
          <w:szCs w:val="26"/>
          <w:rtl/>
          <w:lang w:val="fr-CA" w:bidi="ar-LB"/>
        </w:rPr>
        <w:t xml:space="preserve"> </w:t>
      </w:r>
    </w:p>
    <w:p w14:paraId="4FE613AE" w14:textId="335F4AE2" w:rsidR="00D2236F" w:rsidRDefault="00D2236F" w:rsidP="00D2236F">
      <w:pPr>
        <w:bidi/>
        <w:spacing w:after="240"/>
        <w:rPr>
          <w:sz w:val="26"/>
          <w:szCs w:val="26"/>
          <w:rtl/>
          <w:lang w:val="fr-CA" w:bidi="ar-LB"/>
        </w:rPr>
      </w:pPr>
      <w:r>
        <w:rPr>
          <w:i/>
          <w:iCs/>
          <w:sz w:val="26"/>
          <w:szCs w:val="26"/>
          <w:u w:val="single"/>
          <w:rtl/>
          <w:lang w:val="fr-CA" w:bidi="ar-LB"/>
        </w:rPr>
        <w:t>خدمة أجهزة التبريد المنزلي والتجاري والنقل المبرد</w:t>
      </w:r>
      <w:r>
        <w:rPr>
          <w:sz w:val="26"/>
          <w:szCs w:val="26"/>
          <w:rtl/>
          <w:lang w:val="fr-CA" w:bidi="ar-LB"/>
        </w:rPr>
        <w:t xml:space="preserve"> </w:t>
      </w:r>
    </w:p>
    <w:p w14:paraId="69C8A1BB" w14:textId="7BDE31C9" w:rsidR="008A51DE" w:rsidRDefault="008A51DE" w:rsidP="008A51DE">
      <w:pPr>
        <w:bidi/>
        <w:spacing w:after="240"/>
        <w:rPr>
          <w:sz w:val="26"/>
          <w:szCs w:val="26"/>
          <w:rtl/>
          <w:lang w:val="fr-CA" w:bidi="ar-LB"/>
        </w:rPr>
      </w:pPr>
      <w:r>
        <w:rPr>
          <w:sz w:val="26"/>
          <w:szCs w:val="26"/>
          <w:rtl/>
          <w:lang w:val="fr-CA" w:bidi="ar-LB"/>
        </w:rPr>
        <w:t>14.</w:t>
      </w:r>
      <w:r>
        <w:rPr>
          <w:sz w:val="26"/>
          <w:szCs w:val="26"/>
          <w:rtl/>
          <w:lang w:val="fr-CA" w:bidi="ar-LB"/>
        </w:rPr>
        <w:tab/>
        <w:t>يستهلك قطاع التبريد التجاري ما يزيد على 50 في المائة من المواد الهيدروفلوروكربونية المحتسبة بالأطنان من مكافئ ثاني أكسيد الكربون</w:t>
      </w:r>
      <w:r w:rsidR="00A616C6">
        <w:rPr>
          <w:sz w:val="26"/>
          <w:szCs w:val="26"/>
          <w:rtl/>
          <w:lang w:val="fr-CA" w:bidi="ar-LB"/>
        </w:rPr>
        <w:t>. ومن أصل هذه النسبة، ف</w:t>
      </w:r>
      <w:r w:rsidR="009602C6">
        <w:rPr>
          <w:sz w:val="26"/>
          <w:szCs w:val="26"/>
          <w:rtl/>
          <w:lang w:val="fr-CA" w:bidi="ar-LB"/>
        </w:rPr>
        <w:t>إنّ</w:t>
      </w:r>
      <w:r w:rsidR="00A616C6">
        <w:rPr>
          <w:sz w:val="26"/>
          <w:szCs w:val="26"/>
          <w:rtl/>
          <w:lang w:val="fr-CA" w:bidi="ar-LB"/>
        </w:rPr>
        <w:t xml:space="preserve"> معدات التبريد التجاري المنفصلة تستهلك</w:t>
      </w:r>
      <w:r w:rsidR="009602C6">
        <w:rPr>
          <w:sz w:val="26"/>
          <w:szCs w:val="26"/>
          <w:rtl/>
          <w:lang w:val="fr-CA" w:bidi="ar-LB"/>
        </w:rPr>
        <w:t xml:space="preserve"> زهاء</w:t>
      </w:r>
      <w:r w:rsidR="00A616C6">
        <w:rPr>
          <w:sz w:val="26"/>
          <w:szCs w:val="26"/>
          <w:rtl/>
          <w:lang w:val="fr-CA" w:bidi="ar-LB"/>
        </w:rPr>
        <w:t xml:space="preserve"> 30 في المائة من المواد الهيدروفلوروكربونية وتشمل هذه الفئة أجهزة التبريد وأجهزة التجميد الصندوقية وأجهزة التبريد المحمولة (أجهزة توزيع الماء) في المنازل والمكاتب والمطاعم و</w:t>
      </w:r>
      <w:r w:rsidR="007517E1">
        <w:rPr>
          <w:sz w:val="26"/>
          <w:szCs w:val="26"/>
          <w:rtl/>
          <w:lang w:val="fr-CA" w:bidi="ar-LB"/>
        </w:rPr>
        <w:t>مخازن ال</w:t>
      </w:r>
      <w:r w:rsidR="00A616C6">
        <w:rPr>
          <w:sz w:val="26"/>
          <w:szCs w:val="26"/>
          <w:rtl/>
          <w:lang w:val="fr-CA" w:bidi="ar-LB"/>
        </w:rPr>
        <w:t>سوبرماركت.</w:t>
      </w:r>
    </w:p>
    <w:p w14:paraId="3AB15472" w14:textId="4EC71A9A" w:rsidR="00A616C6" w:rsidRDefault="00A616C6" w:rsidP="00A616C6">
      <w:pPr>
        <w:bidi/>
        <w:spacing w:after="240"/>
        <w:rPr>
          <w:sz w:val="26"/>
          <w:szCs w:val="26"/>
          <w:rtl/>
          <w:lang w:val="fr-CA" w:bidi="ar-LB"/>
        </w:rPr>
      </w:pPr>
      <w:r>
        <w:rPr>
          <w:sz w:val="26"/>
          <w:szCs w:val="26"/>
          <w:rtl/>
          <w:lang w:val="fr-CA" w:bidi="ar-LB"/>
        </w:rPr>
        <w:t>15.</w:t>
      </w:r>
      <w:r>
        <w:rPr>
          <w:sz w:val="26"/>
          <w:szCs w:val="26"/>
          <w:rtl/>
          <w:lang w:val="fr-CA" w:bidi="ar-LB"/>
        </w:rPr>
        <w:tab/>
        <w:t>وفي المباني التجارية 600 جهاز تكثي</w:t>
      </w:r>
      <w:r w:rsidR="009602C6">
        <w:rPr>
          <w:sz w:val="26"/>
          <w:szCs w:val="26"/>
          <w:rtl/>
          <w:lang w:val="fr-CA" w:bidi="ar-LB"/>
        </w:rPr>
        <w:t>ف</w:t>
      </w:r>
      <w:r>
        <w:rPr>
          <w:sz w:val="26"/>
          <w:szCs w:val="26"/>
          <w:rtl/>
          <w:lang w:val="fr-CA" w:bidi="ar-LB"/>
        </w:rPr>
        <w:t xml:space="preserve"> ضخم ووحدة منفصلة تمثل ثاني أكبر مستهلك للمواد الهيدروفلوروكربونية. أمّا غازات التبريد من الهيدروكربون مثل </w:t>
      </w:r>
      <w:r>
        <w:rPr>
          <w:sz w:val="26"/>
          <w:szCs w:val="26"/>
          <w:lang w:val="fr-CA" w:bidi="ar-LB"/>
        </w:rPr>
        <w:t>R-600a</w:t>
      </w:r>
      <w:r>
        <w:rPr>
          <w:sz w:val="26"/>
          <w:szCs w:val="26"/>
          <w:rtl/>
          <w:lang w:val="fr-CA" w:bidi="ar-LB"/>
        </w:rPr>
        <w:t xml:space="preserve"> و</w:t>
      </w:r>
      <w:r>
        <w:rPr>
          <w:sz w:val="26"/>
          <w:szCs w:val="26"/>
          <w:lang w:val="fr-CA" w:bidi="ar-LB"/>
        </w:rPr>
        <w:t>R-290</w:t>
      </w:r>
      <w:r>
        <w:rPr>
          <w:sz w:val="26"/>
          <w:szCs w:val="26"/>
          <w:rtl/>
          <w:lang w:val="fr-CA" w:bidi="ar-LB"/>
        </w:rPr>
        <w:t xml:space="preserve"> فتستهلك بكميات صغيرة مع الإشارة إلى</w:t>
      </w:r>
      <w:r w:rsidR="009602C6">
        <w:rPr>
          <w:sz w:val="26"/>
          <w:szCs w:val="26"/>
          <w:rtl/>
          <w:lang w:val="fr-CA" w:bidi="ar-LB"/>
        </w:rPr>
        <w:t xml:space="preserve"> أن هذا الاستهلاك لا يكف عن الارتفا</w:t>
      </w:r>
      <w:r w:rsidR="00A87B24">
        <w:rPr>
          <w:sz w:val="26"/>
          <w:szCs w:val="26"/>
          <w:rtl/>
          <w:lang w:val="fr-CA" w:bidi="ar-LB"/>
        </w:rPr>
        <w:t>ع</w:t>
      </w:r>
      <w:r>
        <w:rPr>
          <w:sz w:val="26"/>
          <w:szCs w:val="26"/>
          <w:rtl/>
          <w:lang w:val="fr-CA" w:bidi="ar-LB"/>
        </w:rPr>
        <w:t>.</w:t>
      </w:r>
    </w:p>
    <w:p w14:paraId="4CC3334A" w14:textId="74BE4467" w:rsidR="00A616C6" w:rsidRDefault="00A616C6" w:rsidP="00A616C6">
      <w:pPr>
        <w:bidi/>
        <w:spacing w:after="240"/>
        <w:rPr>
          <w:sz w:val="26"/>
          <w:szCs w:val="26"/>
          <w:rtl/>
          <w:lang w:val="fr-CA" w:bidi="ar-LB"/>
        </w:rPr>
      </w:pPr>
      <w:r>
        <w:rPr>
          <w:sz w:val="26"/>
          <w:szCs w:val="26"/>
          <w:rtl/>
          <w:lang w:val="fr-CA" w:bidi="ar-LB"/>
        </w:rPr>
        <w:t>16.</w:t>
      </w:r>
      <w:r>
        <w:rPr>
          <w:sz w:val="26"/>
          <w:szCs w:val="26"/>
          <w:rtl/>
          <w:lang w:val="fr-CA" w:bidi="ar-LB"/>
        </w:rPr>
        <w:tab/>
        <w:t xml:space="preserve">تستخدم في ليسوتو الشاحنات المبردة وفيها 36 شاحنة مسجلة ونشطة تستهلاك بصورة رئيسية مادتي </w:t>
      </w:r>
      <w:r>
        <w:rPr>
          <w:sz w:val="26"/>
          <w:szCs w:val="26"/>
          <w:lang w:val="fr-CA" w:bidi="ar-LB"/>
        </w:rPr>
        <w:t>R-404A</w:t>
      </w:r>
      <w:r>
        <w:rPr>
          <w:sz w:val="26"/>
          <w:szCs w:val="26"/>
          <w:rtl/>
          <w:lang w:val="fr-CA" w:bidi="ar-LB"/>
        </w:rPr>
        <w:t xml:space="preserve"> والهيدروفلوروكربون-134أ </w:t>
      </w:r>
      <w:r w:rsidR="00E50920">
        <w:rPr>
          <w:sz w:val="26"/>
          <w:szCs w:val="26"/>
          <w:rtl/>
          <w:lang w:val="fr-CA" w:bidi="ar-LB"/>
        </w:rPr>
        <w:t xml:space="preserve"> وذلك لأغراض الصيانة تحديدا. لا يلجأ هذ</w:t>
      </w:r>
      <w:r w:rsidR="00A87B24">
        <w:rPr>
          <w:sz w:val="26"/>
          <w:szCs w:val="26"/>
          <w:rtl/>
          <w:lang w:val="fr-CA" w:bidi="ar-LB"/>
        </w:rPr>
        <w:t>ا</w:t>
      </w:r>
      <w:r w:rsidR="00E50920">
        <w:rPr>
          <w:sz w:val="26"/>
          <w:szCs w:val="26"/>
          <w:rtl/>
          <w:lang w:val="fr-CA" w:bidi="ar-LB"/>
        </w:rPr>
        <w:t xml:space="preserve"> القطاع الفرعي إلى البدائل ذات إمكانية الاحترار العالمي المنخفضة ولا تتوفر التفاصيل عن الاستهلاك المقدر للمواد الهيدروفلوروكربونية في هذا المجال.</w:t>
      </w:r>
    </w:p>
    <w:p w14:paraId="1A5F4DA4" w14:textId="2768B680" w:rsidR="00E50920" w:rsidRDefault="00E50920" w:rsidP="00E50920">
      <w:pPr>
        <w:bidi/>
        <w:spacing w:after="240"/>
        <w:rPr>
          <w:i/>
          <w:iCs/>
          <w:sz w:val="26"/>
          <w:szCs w:val="26"/>
          <w:u w:val="single"/>
          <w:rtl/>
          <w:lang w:val="fr-CA" w:bidi="ar-LB"/>
        </w:rPr>
      </w:pPr>
      <w:r>
        <w:rPr>
          <w:i/>
          <w:iCs/>
          <w:sz w:val="26"/>
          <w:szCs w:val="26"/>
          <w:u w:val="single"/>
          <w:rtl/>
          <w:lang w:val="fr-CA" w:bidi="ar-LB"/>
        </w:rPr>
        <w:lastRenderedPageBreak/>
        <w:t>خدمة أجهزة تكييف الهواء المنزلي والتجاري</w:t>
      </w:r>
    </w:p>
    <w:p w14:paraId="772E1733" w14:textId="53EAC070" w:rsidR="00E50920" w:rsidRDefault="00E50920" w:rsidP="00E50920">
      <w:pPr>
        <w:bidi/>
        <w:spacing w:after="240"/>
        <w:rPr>
          <w:sz w:val="26"/>
          <w:szCs w:val="26"/>
          <w:rtl/>
          <w:lang w:val="fr-CA" w:bidi="ar-LB"/>
        </w:rPr>
      </w:pPr>
      <w:r>
        <w:rPr>
          <w:sz w:val="26"/>
          <w:szCs w:val="26"/>
          <w:rtl/>
          <w:lang w:val="fr-CA" w:bidi="ar-LB"/>
        </w:rPr>
        <w:t>17.</w:t>
      </w:r>
      <w:r>
        <w:rPr>
          <w:sz w:val="26"/>
          <w:szCs w:val="26"/>
          <w:rtl/>
          <w:lang w:val="fr-CA" w:bidi="ar-LB"/>
        </w:rPr>
        <w:tab/>
        <w:t>يقتصر قطاع أجهزة تكييف الهواء المنزلي إلى حدّ بعيد على الوحدات المنفصلة المركبة في المباني السكني</w:t>
      </w:r>
      <w:r w:rsidR="009602C6">
        <w:rPr>
          <w:sz w:val="26"/>
          <w:szCs w:val="26"/>
          <w:rtl/>
          <w:lang w:val="fr-CA" w:bidi="ar-LB"/>
        </w:rPr>
        <w:t>ة</w:t>
      </w:r>
      <w:r>
        <w:rPr>
          <w:sz w:val="26"/>
          <w:szCs w:val="26"/>
          <w:rtl/>
          <w:lang w:val="fr-CA" w:bidi="ar-LB"/>
        </w:rPr>
        <w:t xml:space="preserve"> والمنازل. وهي تستوعب زهاء 23 في المائة من المواد الهيدروفلوروكربونية المستخدمة مع العلم أنّ مادة </w:t>
      </w:r>
      <w:r>
        <w:rPr>
          <w:sz w:val="26"/>
          <w:szCs w:val="26"/>
          <w:lang w:val="fr-CA" w:bidi="ar-LB"/>
        </w:rPr>
        <w:t>R-410A</w:t>
      </w:r>
      <w:r>
        <w:rPr>
          <w:sz w:val="26"/>
          <w:szCs w:val="26"/>
          <w:rtl/>
          <w:lang w:val="fr-CA" w:bidi="ar-LB"/>
        </w:rPr>
        <w:t xml:space="preserve"> </w:t>
      </w:r>
      <w:r w:rsidR="009602C6">
        <w:rPr>
          <w:sz w:val="26"/>
          <w:szCs w:val="26"/>
          <w:rtl/>
          <w:lang w:val="fr-CA" w:bidi="ar-LB"/>
        </w:rPr>
        <w:t>تمثل</w:t>
      </w:r>
      <w:r>
        <w:rPr>
          <w:sz w:val="26"/>
          <w:szCs w:val="26"/>
          <w:rtl/>
          <w:lang w:val="fr-CA" w:bidi="ar-LB"/>
        </w:rPr>
        <w:t xml:space="preserve"> غاز التبريد الرئيسي. ومن المتوقع </w:t>
      </w:r>
      <w:r w:rsidR="009602C6">
        <w:rPr>
          <w:sz w:val="26"/>
          <w:szCs w:val="26"/>
          <w:rtl/>
          <w:lang w:val="fr-CA" w:bidi="ar-LB"/>
        </w:rPr>
        <w:t xml:space="preserve">أن يزيد </w:t>
      </w:r>
      <w:r>
        <w:rPr>
          <w:sz w:val="26"/>
          <w:szCs w:val="26"/>
          <w:rtl/>
          <w:lang w:val="fr-CA" w:bidi="ar-LB"/>
        </w:rPr>
        <w:t>الاستهلاك نظرا لارتفاع الطلب على وحدات تكييف الهواء المنزلي.</w:t>
      </w:r>
    </w:p>
    <w:p w14:paraId="726070A7" w14:textId="795CD726" w:rsidR="00E50920" w:rsidRDefault="00E50920" w:rsidP="00E50920">
      <w:pPr>
        <w:bidi/>
        <w:spacing w:after="240"/>
        <w:rPr>
          <w:sz w:val="26"/>
          <w:szCs w:val="26"/>
          <w:rtl/>
          <w:lang w:val="fr-CA" w:bidi="ar-LB"/>
        </w:rPr>
      </w:pPr>
      <w:r>
        <w:rPr>
          <w:sz w:val="26"/>
          <w:szCs w:val="26"/>
          <w:rtl/>
          <w:lang w:val="fr-CA" w:bidi="ar-LB"/>
        </w:rPr>
        <w:t>18.</w:t>
      </w:r>
      <w:r>
        <w:rPr>
          <w:sz w:val="26"/>
          <w:szCs w:val="26"/>
          <w:rtl/>
          <w:lang w:val="fr-CA" w:bidi="ar-LB"/>
        </w:rPr>
        <w:tab/>
        <w:t>و</w:t>
      </w:r>
      <w:r w:rsidR="00A87B24">
        <w:rPr>
          <w:sz w:val="26"/>
          <w:szCs w:val="26"/>
          <w:rtl/>
          <w:lang w:val="fr-CA" w:bidi="ar-LB"/>
        </w:rPr>
        <w:t xml:space="preserve">بالمقابل </w:t>
      </w:r>
      <w:r>
        <w:rPr>
          <w:sz w:val="26"/>
          <w:szCs w:val="26"/>
          <w:rtl/>
          <w:lang w:val="fr-CA" w:bidi="ar-LB"/>
        </w:rPr>
        <w:t>يستهلك القطاع التجاري كمي</w:t>
      </w:r>
      <w:r w:rsidR="009602C6">
        <w:rPr>
          <w:sz w:val="26"/>
          <w:szCs w:val="26"/>
          <w:rtl/>
          <w:lang w:val="fr-CA" w:bidi="ar-LB"/>
        </w:rPr>
        <w:t xml:space="preserve">ات </w:t>
      </w:r>
      <w:r w:rsidR="00A87B24">
        <w:rPr>
          <w:sz w:val="26"/>
          <w:szCs w:val="26"/>
          <w:rtl/>
          <w:lang w:val="fr-CA" w:bidi="ar-LB"/>
        </w:rPr>
        <w:t>قليلة</w:t>
      </w:r>
      <w:r>
        <w:rPr>
          <w:sz w:val="26"/>
          <w:szCs w:val="26"/>
          <w:rtl/>
          <w:lang w:val="fr-CA" w:bidi="ar-LB"/>
        </w:rPr>
        <w:t xml:space="preserve"> من المواد الهيدروفلوروكربونية أي 7 في المائة تقريبا. وتمثل مادتي </w:t>
      </w:r>
      <w:r>
        <w:rPr>
          <w:sz w:val="26"/>
          <w:szCs w:val="26"/>
          <w:lang w:val="fr-CA" w:bidi="ar-LB"/>
        </w:rPr>
        <w:t>R-410A</w:t>
      </w:r>
      <w:r>
        <w:rPr>
          <w:sz w:val="26"/>
          <w:szCs w:val="26"/>
          <w:rtl/>
          <w:lang w:val="fr-CA" w:bidi="ar-LB"/>
        </w:rPr>
        <w:t xml:space="preserve"> و</w:t>
      </w:r>
      <w:r>
        <w:rPr>
          <w:sz w:val="26"/>
          <w:szCs w:val="26"/>
          <w:lang w:val="fr-CA" w:bidi="ar-LB"/>
        </w:rPr>
        <w:t>R-407A</w:t>
      </w:r>
      <w:r>
        <w:rPr>
          <w:sz w:val="26"/>
          <w:szCs w:val="26"/>
          <w:rtl/>
          <w:lang w:val="fr-CA" w:bidi="ar-LB"/>
        </w:rPr>
        <w:t xml:space="preserve"> غازات التبريد الرئيسية </w:t>
      </w:r>
      <w:r w:rsidR="009602C6">
        <w:rPr>
          <w:sz w:val="26"/>
          <w:szCs w:val="26"/>
          <w:rtl/>
          <w:lang w:val="fr-CA" w:bidi="ar-LB"/>
        </w:rPr>
        <w:t xml:space="preserve">وهي تستخدم </w:t>
      </w:r>
      <w:r>
        <w:rPr>
          <w:sz w:val="26"/>
          <w:szCs w:val="26"/>
          <w:rtl/>
          <w:lang w:val="fr-CA" w:bidi="ar-LB"/>
        </w:rPr>
        <w:t xml:space="preserve">أساسا في خدمة </w:t>
      </w:r>
      <w:r w:rsidR="007517E1">
        <w:rPr>
          <w:sz w:val="26"/>
          <w:szCs w:val="26"/>
          <w:rtl/>
          <w:lang w:val="fr-CA" w:bidi="ar-LB"/>
        </w:rPr>
        <w:t>مبردات المباني والأجهزة المركزية والوحدات المتعددة المنفصلة و</w:t>
      </w:r>
      <w:r w:rsidR="007517E1" w:rsidRPr="007517E1">
        <w:rPr>
          <w:sz w:val="26"/>
          <w:szCs w:val="26"/>
          <w:rtl/>
          <w:lang w:val="fr-CA" w:bidi="ar-LB"/>
        </w:rPr>
        <w:t>مكيفات الهواء المنفصلة الوحدات المزودة بأنابيب</w:t>
      </w:r>
      <w:r w:rsidR="007517E1">
        <w:rPr>
          <w:sz w:val="26"/>
          <w:szCs w:val="26"/>
          <w:rtl/>
          <w:lang w:val="fr-CA" w:bidi="ar-LB"/>
        </w:rPr>
        <w:t xml:space="preserve"> والوحدات المركبة على أسطح المباني. وكلها أجهزة تجدها عادة في المباني التجارية الضخمة والمطارات ومراكز التسوق والمشافي وكبرى الفنادق ومخازن السوبرماركت.</w:t>
      </w:r>
    </w:p>
    <w:p w14:paraId="06F701F2" w14:textId="46AAE245" w:rsidR="007517E1" w:rsidRDefault="007517E1" w:rsidP="007517E1">
      <w:pPr>
        <w:bidi/>
        <w:spacing w:after="240"/>
        <w:rPr>
          <w:i/>
          <w:iCs/>
          <w:sz w:val="26"/>
          <w:szCs w:val="26"/>
          <w:u w:val="single"/>
          <w:rtl/>
          <w:lang w:val="fr-CA" w:bidi="ar-LB"/>
        </w:rPr>
      </w:pPr>
      <w:r>
        <w:rPr>
          <w:i/>
          <w:iCs/>
          <w:sz w:val="26"/>
          <w:szCs w:val="26"/>
          <w:u w:val="single"/>
          <w:rtl/>
          <w:lang w:val="fr-CA" w:bidi="ar-LB"/>
        </w:rPr>
        <w:t>خدمة أجهزة تكييف الهواء المتحرك</w:t>
      </w:r>
    </w:p>
    <w:p w14:paraId="24B74271" w14:textId="3BFA7D30" w:rsidR="007517E1" w:rsidRDefault="007517E1" w:rsidP="007517E1">
      <w:pPr>
        <w:bidi/>
        <w:spacing w:after="240"/>
        <w:rPr>
          <w:sz w:val="26"/>
          <w:szCs w:val="26"/>
          <w:rtl/>
          <w:lang w:val="fr-CA" w:bidi="ar-LB"/>
        </w:rPr>
      </w:pPr>
      <w:r>
        <w:rPr>
          <w:sz w:val="26"/>
          <w:szCs w:val="26"/>
          <w:rtl/>
          <w:lang w:val="fr-CA" w:bidi="ar-LB"/>
        </w:rPr>
        <w:t>19.</w:t>
      </w:r>
      <w:r>
        <w:rPr>
          <w:sz w:val="26"/>
          <w:szCs w:val="26"/>
          <w:rtl/>
          <w:lang w:val="fr-CA" w:bidi="ar-LB"/>
        </w:rPr>
        <w:tab/>
        <w:t>إنّها أجهزة تجدها على متن السيارات والسيارات الرياضية المتعددة الأغراض والشاحنات التجارية والباصات. أما غاز التبريد الذي تستهلك هذه الأجهزة بصورة رئيسية فهو الهيدروفلوروكربون-134أ.</w:t>
      </w:r>
    </w:p>
    <w:p w14:paraId="0DFE7A21" w14:textId="3172E2D8" w:rsidR="007517E1" w:rsidRDefault="007517E1" w:rsidP="007517E1">
      <w:pPr>
        <w:bidi/>
        <w:spacing w:after="240"/>
        <w:rPr>
          <w:b/>
          <w:bCs/>
          <w:sz w:val="26"/>
          <w:szCs w:val="26"/>
          <w:rtl/>
          <w:lang w:val="fr-CA" w:bidi="ar-LB"/>
        </w:rPr>
      </w:pPr>
      <w:r>
        <w:rPr>
          <w:b/>
          <w:bCs/>
          <w:sz w:val="26"/>
          <w:szCs w:val="26"/>
          <w:rtl/>
          <w:lang w:val="fr-CA" w:bidi="ar-LB"/>
        </w:rPr>
        <w:t xml:space="preserve">رابعا </w:t>
      </w:r>
      <w:r w:rsidRPr="007517E1">
        <w:rPr>
          <w:b/>
          <w:bCs/>
          <w:sz w:val="26"/>
          <w:szCs w:val="26"/>
          <w:rtl/>
          <w:lang w:val="fr-CA" w:bidi="ar-LB"/>
        </w:rPr>
        <w:t xml:space="preserve">المرحلة الأولى من خطة التنفيذ المتعلقة بالمواد الهيدروفلوروكربونية بموجب تعديل كيغالي كما </w:t>
      </w:r>
      <w:r>
        <w:rPr>
          <w:b/>
          <w:bCs/>
          <w:sz w:val="26"/>
          <w:szCs w:val="26"/>
          <w:rtl/>
          <w:lang w:val="fr-CA" w:bidi="ar-LB"/>
        </w:rPr>
        <w:t xml:space="preserve">جرى </w:t>
      </w:r>
      <w:r w:rsidRPr="007517E1">
        <w:rPr>
          <w:b/>
          <w:bCs/>
          <w:sz w:val="26"/>
          <w:szCs w:val="26"/>
          <w:rtl/>
          <w:lang w:val="fr-CA" w:bidi="ar-LB"/>
        </w:rPr>
        <w:t>تقديمها</w:t>
      </w:r>
    </w:p>
    <w:p w14:paraId="050308EE" w14:textId="77777777" w:rsidR="007D0674" w:rsidRPr="007D0674" w:rsidRDefault="007517E1" w:rsidP="007D0674">
      <w:pPr>
        <w:bidi/>
        <w:spacing w:after="240"/>
        <w:rPr>
          <w:sz w:val="26"/>
          <w:szCs w:val="26"/>
          <w:rtl/>
          <w:lang w:val="fr-CA" w:bidi="ar-LB"/>
        </w:rPr>
      </w:pPr>
      <w:r w:rsidRPr="000D345C">
        <w:rPr>
          <w:sz w:val="26"/>
          <w:szCs w:val="26"/>
          <w:u w:val="single"/>
          <w:rtl/>
          <w:lang w:val="fr-CA" w:bidi="ar-LB"/>
        </w:rPr>
        <w:t>أطر</w:t>
      </w:r>
      <w:r>
        <w:rPr>
          <w:sz w:val="26"/>
          <w:szCs w:val="26"/>
          <w:u w:val="single"/>
          <w:rtl/>
          <w:lang w:val="fr-CA" w:bidi="ar-LB"/>
        </w:rPr>
        <w:t xml:space="preserve"> </w:t>
      </w:r>
      <w:r w:rsidRPr="000D345C">
        <w:rPr>
          <w:sz w:val="26"/>
          <w:szCs w:val="26"/>
          <w:u w:val="single"/>
          <w:rtl/>
          <w:lang w:val="fr-CA" w:bidi="ar-LB"/>
        </w:rPr>
        <w:t>السياسات</w:t>
      </w:r>
      <w:r>
        <w:rPr>
          <w:sz w:val="26"/>
          <w:szCs w:val="26"/>
          <w:u w:val="single"/>
          <w:rtl/>
          <w:lang w:val="fr-CA" w:bidi="ar-LB"/>
        </w:rPr>
        <w:t xml:space="preserve"> </w:t>
      </w:r>
      <w:r w:rsidRPr="000D345C">
        <w:rPr>
          <w:sz w:val="26"/>
          <w:szCs w:val="26"/>
          <w:u w:val="single"/>
          <w:rtl/>
          <w:lang w:val="fr-CA" w:bidi="ar-LB"/>
        </w:rPr>
        <w:t>والأطر</w:t>
      </w:r>
      <w:r>
        <w:rPr>
          <w:sz w:val="26"/>
          <w:szCs w:val="26"/>
          <w:u w:val="single"/>
          <w:rtl/>
          <w:lang w:val="fr-CA" w:bidi="ar-LB"/>
        </w:rPr>
        <w:t xml:space="preserve"> </w:t>
      </w:r>
      <w:r w:rsidRPr="000D345C">
        <w:rPr>
          <w:sz w:val="26"/>
          <w:szCs w:val="26"/>
          <w:u w:val="single"/>
          <w:rtl/>
          <w:lang w:val="fr-CA" w:bidi="ar-LB"/>
        </w:rPr>
        <w:t>التنظيمية</w:t>
      </w:r>
      <w:r>
        <w:rPr>
          <w:sz w:val="26"/>
          <w:szCs w:val="26"/>
          <w:u w:val="single"/>
          <w:rtl/>
          <w:lang w:val="fr-CA" w:bidi="ar-LB"/>
        </w:rPr>
        <w:t xml:space="preserve"> </w:t>
      </w:r>
      <w:r w:rsidRPr="000D345C">
        <w:rPr>
          <w:sz w:val="26"/>
          <w:szCs w:val="26"/>
          <w:u w:val="single"/>
          <w:rtl/>
          <w:lang w:val="fr-CA" w:bidi="ar-LB"/>
        </w:rPr>
        <w:t>والمؤسسية</w:t>
      </w:r>
    </w:p>
    <w:p w14:paraId="25174CF8" w14:textId="718CA7C3" w:rsidR="007D0674" w:rsidRDefault="007D0674" w:rsidP="007D0674">
      <w:pPr>
        <w:bidi/>
        <w:spacing w:after="240"/>
        <w:rPr>
          <w:sz w:val="26"/>
          <w:szCs w:val="26"/>
          <w:rtl/>
          <w:lang w:val="fr-CA" w:bidi="ar-LB"/>
        </w:rPr>
      </w:pPr>
      <w:r w:rsidRPr="007D0674">
        <w:rPr>
          <w:sz w:val="26"/>
          <w:szCs w:val="26"/>
          <w:rtl/>
          <w:lang w:val="fr-CA" w:bidi="ar-LB"/>
        </w:rPr>
        <w:t>20.</w:t>
      </w:r>
      <w:r w:rsidRPr="007D0674">
        <w:rPr>
          <w:sz w:val="26"/>
          <w:szCs w:val="26"/>
          <w:rtl/>
          <w:lang w:val="fr-CA" w:bidi="ar-LB"/>
        </w:rPr>
        <w:tab/>
      </w:r>
      <w:r>
        <w:rPr>
          <w:sz w:val="26"/>
          <w:szCs w:val="26"/>
          <w:rtl/>
          <w:lang w:val="fr-CA" w:bidi="ar-LB"/>
        </w:rPr>
        <w:t>يجسد قانون البيئة لعام 2008 الصك القانوي الأساسي في ليسوتو حيث يرسم الإطار ال</w:t>
      </w:r>
      <w:r w:rsidR="009602C6">
        <w:rPr>
          <w:sz w:val="26"/>
          <w:szCs w:val="26"/>
          <w:rtl/>
          <w:lang w:val="fr-CA" w:bidi="ar-LB"/>
        </w:rPr>
        <w:t>تنظيمي</w:t>
      </w:r>
      <w:r>
        <w:rPr>
          <w:sz w:val="26"/>
          <w:szCs w:val="26"/>
          <w:rtl/>
          <w:lang w:val="fr-CA" w:bidi="ar-LB"/>
        </w:rPr>
        <w:t xml:space="preserve"> لحماية البيئة والمحافظة عليها. وينصّ القانون في جملة ما ينصّ على أنّ تقوم الوزارة المسؤولة عن البيئة بإصدار الخطوط الإرشادية وصياغة البرامج الرامية إلى القضاء على المواد المستنفدة لطبقة الأوزون في الغلاف الجوي الطبقي. بموجب هذه الولاية وتماشيا مع أحكام اتفاقية فيينا وبروتوكول مونتريال التابع لها، قامت وزارة البيئة والأحراج في عام 2024 بإصدار اللوائح الناظمة المتعلقة بالمواد المستنفدة للأوزون والمواد غير المستنفدة للأوزون والتي أ</w:t>
      </w:r>
      <w:r w:rsidR="009602C6">
        <w:rPr>
          <w:sz w:val="26"/>
          <w:szCs w:val="26"/>
          <w:rtl/>
          <w:lang w:val="fr-CA" w:bidi="ar-LB"/>
        </w:rPr>
        <w:t>نا</w:t>
      </w:r>
      <w:r>
        <w:rPr>
          <w:sz w:val="26"/>
          <w:szCs w:val="26"/>
          <w:rtl/>
          <w:lang w:val="fr-CA" w:bidi="ar-LB"/>
        </w:rPr>
        <w:t>طت كلّ الأجهزة المعنية بالمواد المستنفدة للأوزون والمواد الهيدروفلوروكربونية</w:t>
      </w:r>
      <w:r w:rsidR="00935A1A">
        <w:rPr>
          <w:sz w:val="26"/>
          <w:szCs w:val="26"/>
          <w:rtl/>
          <w:lang w:val="fr-CA" w:bidi="ar-LB"/>
        </w:rPr>
        <w:t>، ألا وهي وزارة البيئة ووحدة الأوزون الوطنية وهيئة الجمارك والشرطة</w:t>
      </w:r>
      <w:r w:rsidR="009602C6">
        <w:rPr>
          <w:sz w:val="26"/>
          <w:szCs w:val="26"/>
          <w:rtl/>
          <w:lang w:val="fr-CA" w:bidi="ar-LB"/>
        </w:rPr>
        <w:t>،</w:t>
      </w:r>
      <w:r w:rsidR="00935A1A">
        <w:rPr>
          <w:sz w:val="26"/>
          <w:szCs w:val="26"/>
          <w:rtl/>
          <w:lang w:val="fr-CA" w:bidi="ar-LB"/>
        </w:rPr>
        <w:t xml:space="preserve"> </w:t>
      </w:r>
      <w:r w:rsidR="00A87B24">
        <w:rPr>
          <w:sz w:val="26"/>
          <w:szCs w:val="26"/>
          <w:rtl/>
          <w:lang w:val="fr-CA" w:bidi="ar-LB"/>
        </w:rPr>
        <w:t>ا</w:t>
      </w:r>
      <w:r w:rsidR="00935A1A">
        <w:rPr>
          <w:sz w:val="26"/>
          <w:szCs w:val="26"/>
          <w:rtl/>
          <w:lang w:val="fr-CA" w:bidi="ar-LB"/>
        </w:rPr>
        <w:t xml:space="preserve">لصلاحيات القانونية للاضطلاع بمهامها في هذا الصدد. </w:t>
      </w:r>
    </w:p>
    <w:p w14:paraId="7CF9076F" w14:textId="492A0167" w:rsidR="00935A1A" w:rsidRDefault="00935A1A" w:rsidP="007D0674">
      <w:pPr>
        <w:bidi/>
        <w:spacing w:after="240"/>
        <w:rPr>
          <w:sz w:val="26"/>
          <w:szCs w:val="26"/>
          <w:rtl/>
          <w:lang w:val="fr-CA" w:bidi="ar-LB"/>
        </w:rPr>
      </w:pPr>
      <w:r>
        <w:rPr>
          <w:sz w:val="26"/>
          <w:szCs w:val="26"/>
          <w:rtl/>
          <w:lang w:val="fr-CA" w:bidi="ar-LB"/>
        </w:rPr>
        <w:t>21.</w:t>
      </w:r>
      <w:r>
        <w:rPr>
          <w:sz w:val="26"/>
          <w:szCs w:val="26"/>
          <w:rtl/>
          <w:lang w:val="fr-CA" w:bidi="ar-LB"/>
        </w:rPr>
        <w:tab/>
        <w:t xml:space="preserve">وبما أنّ اللوائح الناظمة المتعلقة بالمواد المستنفدة للأوزون والمواد غير المستنفدة للأوزون تتضمن أحكاما </w:t>
      </w:r>
      <w:r w:rsidR="009602C6">
        <w:rPr>
          <w:sz w:val="26"/>
          <w:szCs w:val="26"/>
          <w:rtl/>
          <w:lang w:val="fr-CA" w:bidi="ar-LB"/>
        </w:rPr>
        <w:t>خاصة</w:t>
      </w:r>
      <w:r>
        <w:rPr>
          <w:sz w:val="26"/>
          <w:szCs w:val="26"/>
          <w:rtl/>
          <w:lang w:val="fr-CA" w:bidi="ar-LB"/>
        </w:rPr>
        <w:t xml:space="preserve"> بضبط استيراد المواد الهيدروفلوروكربونية واستهلاكها بواسطة نظام </w:t>
      </w:r>
      <w:r w:rsidR="009602C6">
        <w:rPr>
          <w:sz w:val="26"/>
          <w:szCs w:val="26"/>
          <w:rtl/>
          <w:lang w:val="fr-CA" w:bidi="ar-LB"/>
        </w:rPr>
        <w:t>ال</w:t>
      </w:r>
      <w:r>
        <w:rPr>
          <w:sz w:val="26"/>
          <w:szCs w:val="26"/>
          <w:rtl/>
          <w:lang w:val="fr-CA" w:bidi="ar-LB"/>
        </w:rPr>
        <w:t>تر</w:t>
      </w:r>
      <w:r w:rsidR="009602C6">
        <w:rPr>
          <w:sz w:val="26"/>
          <w:szCs w:val="26"/>
          <w:rtl/>
          <w:lang w:val="fr-CA" w:bidi="ar-LB"/>
        </w:rPr>
        <w:t>ا</w:t>
      </w:r>
      <w:r>
        <w:rPr>
          <w:sz w:val="26"/>
          <w:szCs w:val="26"/>
          <w:rtl/>
          <w:lang w:val="fr-CA" w:bidi="ar-LB"/>
        </w:rPr>
        <w:t>خيص و</w:t>
      </w:r>
      <w:r w:rsidR="009602C6">
        <w:rPr>
          <w:sz w:val="26"/>
          <w:szCs w:val="26"/>
          <w:rtl/>
          <w:lang w:val="fr-CA" w:bidi="ar-LB"/>
        </w:rPr>
        <w:t>ال</w:t>
      </w:r>
      <w:r>
        <w:rPr>
          <w:sz w:val="26"/>
          <w:szCs w:val="26"/>
          <w:rtl/>
          <w:lang w:val="fr-CA" w:bidi="ar-LB"/>
        </w:rPr>
        <w:t>حصص فإنها تتيح تاليا ضبط عملية استيراد المواد الهيدروفلوروكربونية ورصدها.</w:t>
      </w:r>
    </w:p>
    <w:p w14:paraId="6BB0243B" w14:textId="5AE837BE" w:rsidR="007517E1" w:rsidRDefault="00935A1A" w:rsidP="00935A1A">
      <w:pPr>
        <w:bidi/>
        <w:spacing w:after="240"/>
        <w:rPr>
          <w:sz w:val="26"/>
          <w:szCs w:val="26"/>
          <w:lang w:val="fr-CA" w:bidi="ar-LB"/>
        </w:rPr>
      </w:pPr>
      <w:r>
        <w:rPr>
          <w:sz w:val="26"/>
          <w:szCs w:val="26"/>
          <w:rtl/>
          <w:lang w:val="fr-CA" w:bidi="ar-LB"/>
        </w:rPr>
        <w:t>22.</w:t>
      </w:r>
      <w:r>
        <w:rPr>
          <w:sz w:val="26"/>
          <w:szCs w:val="26"/>
          <w:rtl/>
          <w:lang w:val="fr-CA" w:bidi="ar-LB"/>
        </w:rPr>
        <w:tab/>
        <w:t>أمّا وحدة الأوزون الوطنية وهي ملحقة ب</w:t>
      </w:r>
      <w:r w:rsidR="00A87B24">
        <w:rPr>
          <w:sz w:val="26"/>
          <w:szCs w:val="26"/>
          <w:rtl/>
          <w:lang w:val="fr-CA" w:bidi="ar-LB"/>
        </w:rPr>
        <w:t>مصلحة</w:t>
      </w:r>
      <w:r>
        <w:rPr>
          <w:sz w:val="26"/>
          <w:szCs w:val="26"/>
          <w:rtl/>
          <w:lang w:val="fr-CA" w:bidi="ar-LB"/>
        </w:rPr>
        <w:t xml:space="preserve"> الأرصاد الجوية فكلفت تنسيق جميع الأنشطة المتعلقة بض</w:t>
      </w:r>
      <w:r w:rsidR="009602C6">
        <w:rPr>
          <w:sz w:val="26"/>
          <w:szCs w:val="26"/>
          <w:rtl/>
          <w:lang w:val="fr-CA" w:bidi="ar-LB"/>
        </w:rPr>
        <w:t>ب</w:t>
      </w:r>
      <w:r>
        <w:rPr>
          <w:sz w:val="26"/>
          <w:szCs w:val="26"/>
          <w:rtl/>
          <w:lang w:val="fr-CA" w:bidi="ar-LB"/>
        </w:rPr>
        <w:t>ط المواد الضارة بطبقة الأوزون والبيئة وإزالتها أو تخفيضها. ستسعى هذه الوحدة وبالتعاون مع مؤسسات أخرى مثل هيئة الجمارك إلى تنفيذ المشاريع والتدابير التنظيمية المتعلقة بالمواد الهيدروفلوروكربونية.</w:t>
      </w:r>
      <w:r w:rsidR="007517E1">
        <w:rPr>
          <w:sz w:val="26"/>
          <w:szCs w:val="26"/>
          <w:rtl/>
          <w:lang w:val="fr-CA" w:bidi="ar-LB"/>
        </w:rPr>
        <w:t xml:space="preserve"> </w:t>
      </w:r>
    </w:p>
    <w:p w14:paraId="5F6ACFD6" w14:textId="77777777" w:rsidR="007517E1" w:rsidRDefault="007517E1" w:rsidP="007517E1">
      <w:pPr>
        <w:bidi/>
        <w:spacing w:after="240"/>
        <w:rPr>
          <w:sz w:val="26"/>
          <w:szCs w:val="26"/>
          <w:u w:val="single"/>
          <w:rtl/>
          <w:lang w:val="fr-CA" w:bidi="ar-LB"/>
        </w:rPr>
      </w:pPr>
      <w:r>
        <w:rPr>
          <w:sz w:val="26"/>
          <w:szCs w:val="26"/>
          <w:u w:val="single"/>
          <w:rtl/>
          <w:lang w:val="fr-CA" w:bidi="ar-LB"/>
        </w:rPr>
        <w:t xml:space="preserve">استراتيجية التخفيض التدريجي للمرحلة الأولى </w:t>
      </w:r>
      <w:r w:rsidRPr="00866941">
        <w:rPr>
          <w:sz w:val="26"/>
          <w:szCs w:val="26"/>
          <w:u w:val="single"/>
          <w:rtl/>
          <w:lang w:val="fr-CA" w:bidi="ar-LB"/>
        </w:rPr>
        <w:t>من</w:t>
      </w:r>
      <w:r>
        <w:rPr>
          <w:sz w:val="26"/>
          <w:szCs w:val="26"/>
          <w:u w:val="single"/>
          <w:rtl/>
          <w:lang w:val="fr-CA" w:bidi="ar-LB"/>
        </w:rPr>
        <w:t xml:space="preserve"> خطة التنفيذ المتعلقة بالمواد الهيدروفلوروكربونية </w:t>
      </w:r>
      <w:r w:rsidRPr="00222639">
        <w:rPr>
          <w:sz w:val="26"/>
          <w:szCs w:val="26"/>
          <w:u w:val="single"/>
          <w:rtl/>
          <w:lang w:val="fr-CA" w:bidi="ar-LB"/>
        </w:rPr>
        <w:t>بموجب</w:t>
      </w:r>
      <w:r>
        <w:rPr>
          <w:sz w:val="26"/>
          <w:szCs w:val="26"/>
          <w:u w:val="single"/>
          <w:rtl/>
          <w:lang w:val="fr-CA" w:bidi="ar-LB"/>
        </w:rPr>
        <w:t xml:space="preserve"> </w:t>
      </w:r>
      <w:r w:rsidRPr="00222639">
        <w:rPr>
          <w:sz w:val="26"/>
          <w:szCs w:val="26"/>
          <w:u w:val="single"/>
          <w:rtl/>
          <w:lang w:val="fr-CA" w:bidi="ar-LB"/>
        </w:rPr>
        <w:t>تعديل</w:t>
      </w:r>
      <w:r>
        <w:rPr>
          <w:sz w:val="26"/>
          <w:szCs w:val="26"/>
          <w:u w:val="single"/>
          <w:rtl/>
          <w:lang w:val="fr-CA" w:bidi="ar-LB"/>
        </w:rPr>
        <w:t xml:space="preserve"> </w:t>
      </w:r>
      <w:r w:rsidRPr="00222639">
        <w:rPr>
          <w:sz w:val="26"/>
          <w:szCs w:val="26"/>
          <w:u w:val="single"/>
          <w:rtl/>
          <w:lang w:val="fr-CA" w:bidi="ar-LB"/>
        </w:rPr>
        <w:t>كيغالي</w:t>
      </w:r>
    </w:p>
    <w:p w14:paraId="1FB42DDE" w14:textId="22385AD2" w:rsidR="007517E1" w:rsidRDefault="007517E1" w:rsidP="007517E1">
      <w:pPr>
        <w:bidi/>
        <w:spacing w:after="240"/>
        <w:rPr>
          <w:i/>
          <w:iCs/>
          <w:sz w:val="26"/>
          <w:szCs w:val="26"/>
          <w:rtl/>
          <w:lang w:val="fr-CA" w:bidi="ar-LB"/>
        </w:rPr>
      </w:pPr>
      <w:r>
        <w:rPr>
          <w:i/>
          <w:iCs/>
          <w:sz w:val="26"/>
          <w:szCs w:val="26"/>
          <w:rtl/>
          <w:lang w:val="fr-CA" w:bidi="ar-LB"/>
        </w:rPr>
        <w:t>الاستراتيجية العامة</w:t>
      </w:r>
    </w:p>
    <w:p w14:paraId="27987C91" w14:textId="6E5DB37C" w:rsidR="007517E1" w:rsidRDefault="00935A1A" w:rsidP="00BD7BD9">
      <w:pPr>
        <w:bidi/>
        <w:spacing w:after="240"/>
        <w:rPr>
          <w:sz w:val="26"/>
          <w:szCs w:val="26"/>
          <w:rtl/>
          <w:lang w:val="fr-CA" w:bidi="ar-LB"/>
        </w:rPr>
      </w:pPr>
      <w:r>
        <w:rPr>
          <w:sz w:val="26"/>
          <w:szCs w:val="26"/>
          <w:rtl/>
          <w:lang w:val="fr-CA" w:bidi="ar-LB"/>
        </w:rPr>
        <w:t>23.</w:t>
      </w:r>
      <w:r>
        <w:rPr>
          <w:sz w:val="26"/>
          <w:szCs w:val="26"/>
          <w:rtl/>
          <w:lang w:val="fr-CA" w:bidi="ar-LB"/>
        </w:rPr>
        <w:tab/>
        <w:t>من الم</w:t>
      </w:r>
      <w:r w:rsidR="00BD7BD9">
        <w:rPr>
          <w:sz w:val="26"/>
          <w:szCs w:val="26"/>
          <w:rtl/>
          <w:lang w:val="fr-CA" w:bidi="ar-LB"/>
        </w:rPr>
        <w:t>رجح</w:t>
      </w:r>
      <w:r>
        <w:rPr>
          <w:sz w:val="26"/>
          <w:szCs w:val="26"/>
          <w:rtl/>
          <w:lang w:val="fr-CA" w:bidi="ar-LB"/>
        </w:rPr>
        <w:t xml:space="preserve"> أن </w:t>
      </w:r>
      <w:r w:rsidR="00BD7BD9">
        <w:rPr>
          <w:sz w:val="26"/>
          <w:szCs w:val="26"/>
          <w:rtl/>
          <w:lang w:val="fr-CA" w:bidi="ar-LB"/>
        </w:rPr>
        <w:t xml:space="preserve">ينمو استهلاك المواد الهيدروفلوروكربونية مع النمو المتوقع لسوق التطبيقات المستهلكة لها. وقد </w:t>
      </w:r>
      <w:r w:rsidR="005979A2">
        <w:rPr>
          <w:sz w:val="26"/>
          <w:szCs w:val="26"/>
          <w:rtl/>
          <w:lang w:val="fr-CA" w:bidi="ar-LB"/>
        </w:rPr>
        <w:t>قام تصميم</w:t>
      </w:r>
      <w:r w:rsidR="00BD7BD9">
        <w:rPr>
          <w:sz w:val="26"/>
          <w:szCs w:val="26"/>
          <w:rtl/>
          <w:lang w:val="fr-CA" w:bidi="ar-LB"/>
        </w:rPr>
        <w:t xml:space="preserve"> المرحلة الأولى من </w:t>
      </w:r>
      <w:r w:rsidR="00BD7BD9" w:rsidRPr="00BD7BD9">
        <w:rPr>
          <w:sz w:val="26"/>
          <w:szCs w:val="26"/>
          <w:rtl/>
          <w:lang w:val="fr-CA" w:bidi="ar-LB"/>
        </w:rPr>
        <w:t>خطة التنفيذ المتعلقة بالمواد الهيدروفلوروكربونية بموجب تعديل كيغالي</w:t>
      </w:r>
      <w:r w:rsidR="00BD7BD9">
        <w:rPr>
          <w:sz w:val="26"/>
          <w:szCs w:val="26"/>
          <w:rtl/>
          <w:lang w:val="fr-CA" w:bidi="ar-LB"/>
        </w:rPr>
        <w:t xml:space="preserve"> على فرضية </w:t>
      </w:r>
      <w:r w:rsidR="00A87B24">
        <w:rPr>
          <w:sz w:val="26"/>
          <w:szCs w:val="26"/>
          <w:rtl/>
          <w:lang w:val="fr-CA" w:bidi="ar-LB"/>
        </w:rPr>
        <w:t>ارتفاع</w:t>
      </w:r>
      <w:r w:rsidR="00BD7BD9">
        <w:rPr>
          <w:sz w:val="26"/>
          <w:szCs w:val="26"/>
          <w:rtl/>
          <w:lang w:val="fr-CA" w:bidi="ar-LB"/>
        </w:rPr>
        <w:t xml:space="preserve"> استهلاك المواد الهيدروفلوروكربونية من 27,069 طنا من مكافئ ثاني أكسيد الأوزون في عام 2023 إلى </w:t>
      </w:r>
      <w:r w:rsidR="00BD7BD9">
        <w:rPr>
          <w:sz w:val="26"/>
          <w:szCs w:val="26"/>
          <w:rtl/>
          <w:lang w:val="fr-CA" w:bidi="ar-LB"/>
        </w:rPr>
        <w:lastRenderedPageBreak/>
        <w:t>40,645 طنا في عام 2029. وتقترح ليسوتو تخفيض</w:t>
      </w:r>
      <w:r w:rsidR="00A87B24">
        <w:rPr>
          <w:sz w:val="26"/>
          <w:szCs w:val="26"/>
          <w:rtl/>
          <w:lang w:val="fr-CA" w:bidi="ar-LB"/>
        </w:rPr>
        <w:t xml:space="preserve"> </w:t>
      </w:r>
      <w:r w:rsidR="00BD7BD9">
        <w:rPr>
          <w:sz w:val="26"/>
          <w:szCs w:val="26"/>
          <w:rtl/>
          <w:lang w:val="fr-CA" w:bidi="ar-LB"/>
        </w:rPr>
        <w:t>استهلاك المواد الهيدروفلوروكربونية بواسطة مجموعة من التدابير ومنها تعزيز الإطار التنظيمي ل</w:t>
      </w:r>
      <w:r w:rsidR="00A87B24">
        <w:rPr>
          <w:sz w:val="26"/>
          <w:szCs w:val="26"/>
          <w:rtl/>
          <w:lang w:val="fr-CA" w:bidi="ar-LB"/>
        </w:rPr>
        <w:t>لحدّ من</w:t>
      </w:r>
      <w:r w:rsidR="00BD7BD9">
        <w:rPr>
          <w:sz w:val="26"/>
          <w:szCs w:val="26"/>
          <w:rtl/>
          <w:lang w:val="fr-CA" w:bidi="ar-LB"/>
        </w:rPr>
        <w:t xml:space="preserve"> استيراد المواد الهيدروفلوروكربونية واستهلاكها وت</w:t>
      </w:r>
      <w:r w:rsidR="005979A2">
        <w:rPr>
          <w:sz w:val="26"/>
          <w:szCs w:val="26"/>
          <w:rtl/>
          <w:lang w:val="fr-CA" w:bidi="ar-LB"/>
        </w:rPr>
        <w:t>حسين</w:t>
      </w:r>
      <w:r w:rsidR="00BD7BD9">
        <w:rPr>
          <w:sz w:val="26"/>
          <w:szCs w:val="26"/>
          <w:rtl/>
          <w:lang w:val="fr-CA" w:bidi="ar-LB"/>
        </w:rPr>
        <w:t xml:space="preserve"> المناولة المأمونة لغازات التبريد بواسطة التدريب وبناء القدرات في قطاع الخدمة و</w:t>
      </w:r>
      <w:r w:rsidR="005979A2">
        <w:rPr>
          <w:sz w:val="26"/>
          <w:szCs w:val="26"/>
          <w:rtl/>
          <w:lang w:val="fr-CA" w:bidi="ar-LB"/>
        </w:rPr>
        <w:t>بناء</w:t>
      </w:r>
      <w:r w:rsidR="00BD7BD9">
        <w:rPr>
          <w:sz w:val="26"/>
          <w:szCs w:val="26"/>
          <w:rtl/>
          <w:lang w:val="fr-CA" w:bidi="ar-LB"/>
        </w:rPr>
        <w:t xml:space="preserve"> قدر</w:t>
      </w:r>
      <w:r w:rsidR="005979A2">
        <w:rPr>
          <w:sz w:val="26"/>
          <w:szCs w:val="26"/>
          <w:rtl/>
          <w:lang w:val="fr-CA" w:bidi="ar-LB"/>
        </w:rPr>
        <w:t>ات</w:t>
      </w:r>
      <w:r w:rsidR="00BD7BD9">
        <w:rPr>
          <w:sz w:val="26"/>
          <w:szCs w:val="26"/>
          <w:rtl/>
          <w:lang w:val="fr-CA" w:bidi="ar-LB"/>
        </w:rPr>
        <w:t xml:space="preserve"> هيئة الجمارك على رصد المواد الهيدروفلوروكربونية وضبطها والترويج للبدائل ذات إمكانية الاحترار العالمي المنخفضة في تطبيقات متنوعة. </w:t>
      </w:r>
      <w:r w:rsidR="00F737DD">
        <w:rPr>
          <w:sz w:val="26"/>
          <w:szCs w:val="26"/>
          <w:rtl/>
          <w:lang w:val="fr-CA" w:bidi="ar-LB"/>
        </w:rPr>
        <w:t>وتسعى ليسوتو بفضل هذه المن</w:t>
      </w:r>
      <w:r w:rsidR="00A87B24">
        <w:rPr>
          <w:sz w:val="26"/>
          <w:szCs w:val="26"/>
          <w:rtl/>
          <w:lang w:val="fr-CA" w:bidi="ar-LB"/>
        </w:rPr>
        <w:t>ه</w:t>
      </w:r>
      <w:r w:rsidR="00F737DD">
        <w:rPr>
          <w:sz w:val="26"/>
          <w:szCs w:val="26"/>
          <w:rtl/>
          <w:lang w:val="fr-CA" w:bidi="ar-LB"/>
        </w:rPr>
        <w:t xml:space="preserve">جية إلى </w:t>
      </w:r>
      <w:r w:rsidR="005979A2">
        <w:rPr>
          <w:sz w:val="26"/>
          <w:szCs w:val="26"/>
          <w:rtl/>
          <w:lang w:val="fr-CA" w:bidi="ar-LB"/>
        </w:rPr>
        <w:t>تقليص</w:t>
      </w:r>
      <w:r w:rsidR="00F737DD">
        <w:rPr>
          <w:sz w:val="26"/>
          <w:szCs w:val="26"/>
          <w:rtl/>
          <w:lang w:val="fr-CA" w:bidi="ar-LB"/>
        </w:rPr>
        <w:t xml:space="preserve"> الطلب على المواد الهيدروفلوروكربونية في قطاع الخدمة واستدامة عملية التخفيض في المراحل التالية من خطة إدارة إزالة المواد الهيدروكلوروفلوروكربونية.</w:t>
      </w:r>
    </w:p>
    <w:p w14:paraId="50E3ADAD" w14:textId="77777777" w:rsidR="00F737DD" w:rsidRDefault="00F737DD" w:rsidP="00F737DD">
      <w:pPr>
        <w:bidi/>
        <w:spacing w:after="240"/>
        <w:rPr>
          <w:i/>
          <w:iCs/>
          <w:sz w:val="26"/>
          <w:szCs w:val="26"/>
          <w:rtl/>
          <w:lang w:val="fr-CA" w:bidi="ar-LB"/>
        </w:rPr>
      </w:pPr>
      <w:r>
        <w:rPr>
          <w:i/>
          <w:iCs/>
          <w:sz w:val="26"/>
          <w:szCs w:val="26"/>
          <w:rtl/>
          <w:lang w:val="fr-CA" w:bidi="ar-LB"/>
        </w:rPr>
        <w:t>التخفيض المقترح</w:t>
      </w:r>
    </w:p>
    <w:p w14:paraId="4F613CE6" w14:textId="17F684BC" w:rsidR="00F737DD" w:rsidRPr="00F737DD" w:rsidRDefault="00F737DD" w:rsidP="00F737DD">
      <w:pPr>
        <w:bidi/>
        <w:spacing w:after="240"/>
        <w:rPr>
          <w:i/>
          <w:iCs/>
          <w:sz w:val="26"/>
          <w:szCs w:val="26"/>
          <w:rtl/>
          <w:lang w:val="fr-CA" w:bidi="ar-LB"/>
        </w:rPr>
      </w:pPr>
      <w:r>
        <w:rPr>
          <w:sz w:val="26"/>
          <w:szCs w:val="26"/>
          <w:rtl/>
          <w:lang w:val="fr-CA" w:bidi="ar-LB"/>
        </w:rPr>
        <w:t>24.</w:t>
      </w:r>
      <w:r>
        <w:rPr>
          <w:sz w:val="26"/>
          <w:szCs w:val="26"/>
          <w:rtl/>
          <w:lang w:val="fr-CA" w:bidi="ar-LB"/>
        </w:rPr>
        <w:tab/>
        <w:t xml:space="preserve">يعرض الجدول التالي الحدود التي فرضها بروتوكول مونتريال والنمو المقدر والأهداف المقترحة  لاستهلاك المواد الهيدروفلوروكربونية في المرحلة الأولى من </w:t>
      </w:r>
      <w:r w:rsidRPr="00F737DD">
        <w:rPr>
          <w:sz w:val="26"/>
          <w:szCs w:val="26"/>
          <w:rtl/>
          <w:lang w:val="fr-CA" w:bidi="ar-LB"/>
        </w:rPr>
        <w:t>خطة التنفيذ المتعلقة بالمواد الهيدروفلوروكربونية بموجب تعديل كيغالي</w:t>
      </w:r>
      <w:r>
        <w:rPr>
          <w:sz w:val="26"/>
          <w:szCs w:val="26"/>
          <w:rtl/>
          <w:lang w:val="fr-CA" w:bidi="ar-LB"/>
        </w:rPr>
        <w:t xml:space="preserve"> في ليسوتو. </w:t>
      </w:r>
    </w:p>
    <w:p w14:paraId="606A282F" w14:textId="56B1BE01" w:rsidR="00F737DD" w:rsidRDefault="00F737DD" w:rsidP="00F737DD">
      <w:pPr>
        <w:bidi/>
        <w:rPr>
          <w:b/>
          <w:bCs/>
          <w:sz w:val="20"/>
          <w:rtl/>
          <w:lang w:val="fr-CA" w:bidi="ar-LB"/>
        </w:rPr>
      </w:pPr>
      <w:r>
        <w:rPr>
          <w:b/>
          <w:bCs/>
          <w:sz w:val="20"/>
          <w:rtl/>
          <w:lang w:val="fr-CA" w:bidi="ar-LB"/>
        </w:rPr>
        <w:t>الجدول 7. الاستهلاك المقدر للمواد الهيدروفلوروكربونية في ظل تصور الاستهلاك غير المقيّد وفي ضوء حدود بروتوكول مونتريال والتخفيض التدريجي المقترح في المرحلة الأولى (بالأطنان من مكافئ ثاني أكسيد الكربون)</w:t>
      </w:r>
    </w:p>
    <w:tbl>
      <w:tblPr>
        <w:tblStyle w:val="TableGrid"/>
        <w:bidiVisual/>
        <w:tblW w:w="4995" w:type="pct"/>
        <w:tblLook w:val="04A0" w:firstRow="1" w:lastRow="0" w:firstColumn="1" w:lastColumn="0" w:noHBand="0" w:noVBand="1"/>
      </w:tblPr>
      <w:tblGrid>
        <w:gridCol w:w="1677"/>
        <w:gridCol w:w="1094"/>
        <w:gridCol w:w="1095"/>
        <w:gridCol w:w="1095"/>
        <w:gridCol w:w="1095"/>
        <w:gridCol w:w="1095"/>
        <w:gridCol w:w="1095"/>
        <w:gridCol w:w="1095"/>
      </w:tblGrid>
      <w:tr w:rsidR="00F737DD" w14:paraId="41BD82D2" w14:textId="77777777" w:rsidTr="004E11FC">
        <w:trPr>
          <w:tblHeader/>
        </w:trPr>
        <w:tc>
          <w:tcPr>
            <w:tcW w:w="898" w:type="pct"/>
          </w:tcPr>
          <w:p w14:paraId="63946ABD" w14:textId="77777777" w:rsidR="00F737DD" w:rsidRPr="00191B79" w:rsidRDefault="00F737DD" w:rsidP="004E11FC">
            <w:pPr>
              <w:bidi/>
              <w:rPr>
                <w:b/>
                <w:bCs/>
                <w:sz w:val="20"/>
                <w:rtl/>
                <w:lang w:val="fr-CA" w:bidi="ar-LB"/>
              </w:rPr>
            </w:pPr>
          </w:p>
        </w:tc>
        <w:tc>
          <w:tcPr>
            <w:tcW w:w="586" w:type="pct"/>
          </w:tcPr>
          <w:p w14:paraId="4FCFC26E" w14:textId="77777777" w:rsidR="00F737DD" w:rsidRPr="00191B79" w:rsidRDefault="00F737DD" w:rsidP="004E11FC">
            <w:pPr>
              <w:bidi/>
              <w:jc w:val="center"/>
              <w:rPr>
                <w:b/>
                <w:bCs/>
                <w:sz w:val="20"/>
                <w:rtl/>
                <w:lang w:val="fr-CA" w:bidi="ar-LB"/>
              </w:rPr>
            </w:pPr>
            <w:r>
              <w:rPr>
                <w:b/>
                <w:bCs/>
                <w:sz w:val="20"/>
                <w:rtl/>
                <w:lang w:val="fr-CA" w:bidi="ar-LB"/>
              </w:rPr>
              <w:t>2023*</w:t>
            </w:r>
          </w:p>
        </w:tc>
        <w:tc>
          <w:tcPr>
            <w:tcW w:w="586" w:type="pct"/>
          </w:tcPr>
          <w:p w14:paraId="7062D3C5" w14:textId="7BD319C1" w:rsidR="00F737DD" w:rsidRPr="00191B79" w:rsidRDefault="00F737DD" w:rsidP="004E11FC">
            <w:pPr>
              <w:bidi/>
              <w:jc w:val="center"/>
              <w:rPr>
                <w:b/>
                <w:bCs/>
                <w:sz w:val="20"/>
                <w:rtl/>
                <w:lang w:val="fr-CA" w:bidi="ar-LB"/>
              </w:rPr>
            </w:pPr>
            <w:r>
              <w:rPr>
                <w:b/>
                <w:bCs/>
                <w:sz w:val="20"/>
                <w:rtl/>
                <w:lang w:val="fr-CA" w:bidi="ar-LB"/>
              </w:rPr>
              <w:t>2024</w:t>
            </w:r>
          </w:p>
        </w:tc>
        <w:tc>
          <w:tcPr>
            <w:tcW w:w="586" w:type="pct"/>
          </w:tcPr>
          <w:p w14:paraId="1A63164B" w14:textId="77777777" w:rsidR="00F737DD" w:rsidRPr="00191B79" w:rsidRDefault="00F737DD" w:rsidP="004E11FC">
            <w:pPr>
              <w:bidi/>
              <w:jc w:val="center"/>
              <w:rPr>
                <w:b/>
                <w:bCs/>
                <w:sz w:val="20"/>
                <w:rtl/>
                <w:lang w:val="fr-CA" w:bidi="ar-LB"/>
              </w:rPr>
            </w:pPr>
            <w:r>
              <w:rPr>
                <w:b/>
                <w:bCs/>
                <w:sz w:val="20"/>
                <w:rtl/>
                <w:lang w:val="fr-CA" w:bidi="ar-LB"/>
              </w:rPr>
              <w:t>2025</w:t>
            </w:r>
          </w:p>
        </w:tc>
        <w:tc>
          <w:tcPr>
            <w:tcW w:w="586" w:type="pct"/>
          </w:tcPr>
          <w:p w14:paraId="665AFA1C" w14:textId="77777777" w:rsidR="00F737DD" w:rsidRPr="00191B79" w:rsidRDefault="00F737DD" w:rsidP="004E11FC">
            <w:pPr>
              <w:bidi/>
              <w:jc w:val="center"/>
              <w:rPr>
                <w:b/>
                <w:bCs/>
                <w:sz w:val="20"/>
                <w:rtl/>
                <w:lang w:val="fr-CA" w:bidi="ar-LB"/>
              </w:rPr>
            </w:pPr>
            <w:r>
              <w:rPr>
                <w:b/>
                <w:bCs/>
                <w:sz w:val="20"/>
                <w:rtl/>
                <w:lang w:val="fr-CA" w:bidi="ar-LB"/>
              </w:rPr>
              <w:t>2026</w:t>
            </w:r>
          </w:p>
        </w:tc>
        <w:tc>
          <w:tcPr>
            <w:tcW w:w="586" w:type="pct"/>
          </w:tcPr>
          <w:p w14:paraId="4B39ED39" w14:textId="77777777" w:rsidR="00F737DD" w:rsidRPr="00191B79" w:rsidRDefault="00F737DD" w:rsidP="004E11FC">
            <w:pPr>
              <w:bidi/>
              <w:jc w:val="center"/>
              <w:rPr>
                <w:b/>
                <w:bCs/>
                <w:sz w:val="20"/>
                <w:rtl/>
                <w:lang w:val="fr-CA" w:bidi="ar-LB"/>
              </w:rPr>
            </w:pPr>
            <w:r>
              <w:rPr>
                <w:b/>
                <w:bCs/>
                <w:sz w:val="20"/>
                <w:rtl/>
                <w:lang w:val="fr-CA" w:bidi="ar-LB"/>
              </w:rPr>
              <w:t>2027</w:t>
            </w:r>
          </w:p>
        </w:tc>
        <w:tc>
          <w:tcPr>
            <w:tcW w:w="586" w:type="pct"/>
          </w:tcPr>
          <w:p w14:paraId="084E7083" w14:textId="77777777" w:rsidR="00F737DD" w:rsidRPr="00191B79" w:rsidRDefault="00F737DD" w:rsidP="004E11FC">
            <w:pPr>
              <w:bidi/>
              <w:jc w:val="center"/>
              <w:rPr>
                <w:b/>
                <w:bCs/>
                <w:sz w:val="20"/>
                <w:rtl/>
                <w:lang w:val="fr-CA" w:bidi="ar-LB"/>
              </w:rPr>
            </w:pPr>
            <w:r>
              <w:rPr>
                <w:b/>
                <w:bCs/>
                <w:sz w:val="20"/>
                <w:rtl/>
                <w:lang w:val="fr-CA" w:bidi="ar-LB"/>
              </w:rPr>
              <w:t>2028</w:t>
            </w:r>
          </w:p>
        </w:tc>
        <w:tc>
          <w:tcPr>
            <w:tcW w:w="586" w:type="pct"/>
          </w:tcPr>
          <w:p w14:paraId="443F0C09" w14:textId="77777777" w:rsidR="00F737DD" w:rsidRPr="00191B79" w:rsidRDefault="00F737DD" w:rsidP="004E11FC">
            <w:pPr>
              <w:bidi/>
              <w:jc w:val="center"/>
              <w:rPr>
                <w:b/>
                <w:bCs/>
                <w:sz w:val="20"/>
                <w:rtl/>
                <w:lang w:val="fr-CA" w:bidi="ar-LB"/>
              </w:rPr>
            </w:pPr>
            <w:r>
              <w:rPr>
                <w:b/>
                <w:bCs/>
                <w:sz w:val="20"/>
                <w:rtl/>
                <w:lang w:val="fr-CA" w:bidi="ar-LB"/>
              </w:rPr>
              <w:t>2029</w:t>
            </w:r>
          </w:p>
        </w:tc>
      </w:tr>
      <w:tr w:rsidR="00F737DD" w14:paraId="01542125" w14:textId="77777777" w:rsidTr="00B468D0">
        <w:tc>
          <w:tcPr>
            <w:tcW w:w="898" w:type="pct"/>
          </w:tcPr>
          <w:p w14:paraId="1E508C0E" w14:textId="4D7BA170" w:rsidR="00F737DD" w:rsidRPr="00FF5443" w:rsidRDefault="00F737DD" w:rsidP="004E11FC">
            <w:pPr>
              <w:bidi/>
              <w:rPr>
                <w:sz w:val="20"/>
                <w:lang w:bidi="ar-LB"/>
              </w:rPr>
            </w:pPr>
            <w:r>
              <w:rPr>
                <w:sz w:val="20"/>
                <w:rtl/>
                <w:lang w:val="fr-CA" w:bidi="ar-LB"/>
              </w:rPr>
              <w:t>الاستهلاك المقدر (معدل نمو سنوي بقدر 5.5 في المائة**)</w:t>
            </w:r>
          </w:p>
        </w:tc>
        <w:tc>
          <w:tcPr>
            <w:tcW w:w="586" w:type="pct"/>
          </w:tcPr>
          <w:p w14:paraId="1319BFCB" w14:textId="6A9A1F3C" w:rsidR="00F737DD" w:rsidRPr="00191B79" w:rsidRDefault="00B468D0" w:rsidP="00B468D0">
            <w:pPr>
              <w:bidi/>
              <w:jc w:val="left"/>
              <w:rPr>
                <w:sz w:val="20"/>
                <w:rtl/>
                <w:lang w:val="fr-CA" w:bidi="ar-LB"/>
              </w:rPr>
            </w:pPr>
            <w:r>
              <w:rPr>
                <w:sz w:val="20"/>
                <w:rtl/>
                <w:lang w:val="fr-CA" w:bidi="ar-LB"/>
              </w:rPr>
              <w:t>27,069</w:t>
            </w:r>
          </w:p>
        </w:tc>
        <w:tc>
          <w:tcPr>
            <w:tcW w:w="586" w:type="pct"/>
          </w:tcPr>
          <w:p w14:paraId="5DDF85E4" w14:textId="413016E2" w:rsidR="00F737DD" w:rsidRPr="00191B79" w:rsidRDefault="00B468D0" w:rsidP="00B468D0">
            <w:pPr>
              <w:bidi/>
              <w:jc w:val="left"/>
              <w:rPr>
                <w:sz w:val="20"/>
                <w:rtl/>
                <w:lang w:val="fr-CA" w:bidi="ar-LB"/>
              </w:rPr>
            </w:pPr>
            <w:r>
              <w:rPr>
                <w:sz w:val="20"/>
                <w:rtl/>
                <w:lang w:val="fr-CA" w:bidi="ar-LB"/>
              </w:rPr>
              <w:t>31,099</w:t>
            </w:r>
          </w:p>
        </w:tc>
        <w:tc>
          <w:tcPr>
            <w:tcW w:w="586" w:type="pct"/>
          </w:tcPr>
          <w:p w14:paraId="6320700A" w14:textId="6FE9B10F" w:rsidR="00F737DD" w:rsidRPr="00191B79" w:rsidRDefault="00B468D0" w:rsidP="00B468D0">
            <w:pPr>
              <w:bidi/>
              <w:jc w:val="left"/>
              <w:rPr>
                <w:sz w:val="20"/>
                <w:rtl/>
                <w:lang w:val="fr-CA" w:bidi="ar-LB"/>
              </w:rPr>
            </w:pPr>
            <w:r>
              <w:rPr>
                <w:sz w:val="20"/>
                <w:rtl/>
                <w:lang w:val="fr-CA" w:bidi="ar-LB"/>
              </w:rPr>
              <w:t>32,809</w:t>
            </w:r>
          </w:p>
        </w:tc>
        <w:tc>
          <w:tcPr>
            <w:tcW w:w="586" w:type="pct"/>
          </w:tcPr>
          <w:p w14:paraId="6E772545" w14:textId="50D43436" w:rsidR="00F737DD" w:rsidRPr="00191B79" w:rsidRDefault="00B468D0" w:rsidP="00B468D0">
            <w:pPr>
              <w:bidi/>
              <w:jc w:val="left"/>
              <w:rPr>
                <w:sz w:val="20"/>
                <w:rtl/>
                <w:lang w:val="fr-CA" w:bidi="ar-LB"/>
              </w:rPr>
            </w:pPr>
            <w:r>
              <w:rPr>
                <w:sz w:val="20"/>
                <w:rtl/>
                <w:lang w:val="fr-CA" w:bidi="ar-LB"/>
              </w:rPr>
              <w:t>34,614</w:t>
            </w:r>
          </w:p>
        </w:tc>
        <w:tc>
          <w:tcPr>
            <w:tcW w:w="586" w:type="pct"/>
          </w:tcPr>
          <w:p w14:paraId="6BDDA8A6" w14:textId="4A34211E" w:rsidR="00F737DD" w:rsidRPr="00191B79" w:rsidRDefault="00B468D0" w:rsidP="00B468D0">
            <w:pPr>
              <w:bidi/>
              <w:jc w:val="left"/>
              <w:rPr>
                <w:sz w:val="20"/>
                <w:rtl/>
                <w:lang w:val="fr-CA" w:bidi="ar-LB"/>
              </w:rPr>
            </w:pPr>
            <w:r>
              <w:rPr>
                <w:sz w:val="20"/>
                <w:rtl/>
                <w:lang w:val="fr-CA" w:bidi="ar-LB"/>
              </w:rPr>
              <w:t>3</w:t>
            </w:r>
            <w:r w:rsidR="005979A2">
              <w:rPr>
                <w:sz w:val="20"/>
                <w:rtl/>
                <w:lang w:val="fr-CA" w:bidi="ar-LB"/>
              </w:rPr>
              <w:t>6</w:t>
            </w:r>
            <w:r>
              <w:rPr>
                <w:sz w:val="20"/>
                <w:rtl/>
                <w:lang w:val="fr-CA" w:bidi="ar-LB"/>
              </w:rPr>
              <w:t>,518</w:t>
            </w:r>
          </w:p>
        </w:tc>
        <w:tc>
          <w:tcPr>
            <w:tcW w:w="586" w:type="pct"/>
          </w:tcPr>
          <w:p w14:paraId="319BC764" w14:textId="42449B60" w:rsidR="00F737DD" w:rsidRPr="00191B79" w:rsidRDefault="00B468D0" w:rsidP="00B468D0">
            <w:pPr>
              <w:bidi/>
              <w:jc w:val="left"/>
              <w:rPr>
                <w:sz w:val="20"/>
                <w:rtl/>
                <w:lang w:val="fr-CA" w:bidi="ar-LB"/>
              </w:rPr>
            </w:pPr>
            <w:r>
              <w:rPr>
                <w:sz w:val="20"/>
                <w:rtl/>
                <w:lang w:val="fr-CA" w:bidi="ar-LB"/>
              </w:rPr>
              <w:t>38,526</w:t>
            </w:r>
          </w:p>
        </w:tc>
        <w:tc>
          <w:tcPr>
            <w:tcW w:w="586" w:type="pct"/>
          </w:tcPr>
          <w:p w14:paraId="403D0E23" w14:textId="7F8F7319" w:rsidR="00F737DD" w:rsidRPr="00191B79" w:rsidRDefault="00B468D0" w:rsidP="00B468D0">
            <w:pPr>
              <w:bidi/>
              <w:jc w:val="left"/>
              <w:rPr>
                <w:sz w:val="20"/>
                <w:rtl/>
                <w:lang w:val="fr-CA" w:bidi="ar-LB"/>
              </w:rPr>
            </w:pPr>
            <w:r>
              <w:rPr>
                <w:sz w:val="20"/>
                <w:rtl/>
                <w:lang w:val="fr-CA" w:bidi="ar-LB"/>
              </w:rPr>
              <w:t>40,645</w:t>
            </w:r>
          </w:p>
        </w:tc>
      </w:tr>
      <w:tr w:rsidR="00B468D0" w14:paraId="7F5202FB" w14:textId="77777777" w:rsidTr="00B468D0">
        <w:tc>
          <w:tcPr>
            <w:tcW w:w="898" w:type="pct"/>
          </w:tcPr>
          <w:p w14:paraId="13884669" w14:textId="1AED1C28" w:rsidR="00B468D0" w:rsidRPr="00191B79" w:rsidRDefault="00B468D0" w:rsidP="00B468D0">
            <w:pPr>
              <w:bidi/>
              <w:rPr>
                <w:sz w:val="20"/>
                <w:rtl/>
                <w:lang w:val="fr-CA" w:bidi="ar-LB"/>
              </w:rPr>
            </w:pPr>
            <w:r>
              <w:rPr>
                <w:sz w:val="20"/>
                <w:rtl/>
                <w:lang w:val="fr-CA" w:bidi="ar-LB"/>
              </w:rPr>
              <w:t>حدود الاستهلاك بموجب بروتوكول مونتريال</w:t>
            </w:r>
          </w:p>
        </w:tc>
        <w:tc>
          <w:tcPr>
            <w:tcW w:w="586" w:type="pct"/>
          </w:tcPr>
          <w:p w14:paraId="6E01E5F0" w14:textId="7A1F8AE5" w:rsidR="00B468D0" w:rsidRPr="00191B79" w:rsidRDefault="00B468D0" w:rsidP="00B468D0">
            <w:pPr>
              <w:bidi/>
              <w:jc w:val="left"/>
              <w:rPr>
                <w:sz w:val="20"/>
                <w:rtl/>
                <w:lang w:val="fr-CA" w:bidi="ar-LB"/>
              </w:rPr>
            </w:pPr>
            <w:r>
              <w:rPr>
                <w:sz w:val="20"/>
                <w:rtl/>
                <w:lang w:val="fr-CA" w:bidi="ar-LB"/>
              </w:rPr>
              <w:t>لا يوجد</w:t>
            </w:r>
          </w:p>
        </w:tc>
        <w:tc>
          <w:tcPr>
            <w:tcW w:w="586" w:type="pct"/>
          </w:tcPr>
          <w:p w14:paraId="59DF0B94" w14:textId="7AE88979" w:rsidR="00B468D0" w:rsidRPr="00191B79" w:rsidRDefault="00B468D0" w:rsidP="00B468D0">
            <w:pPr>
              <w:bidi/>
              <w:jc w:val="left"/>
              <w:rPr>
                <w:sz w:val="20"/>
                <w:rtl/>
                <w:lang w:val="fr-CA" w:bidi="ar-LB"/>
              </w:rPr>
            </w:pPr>
            <w:r>
              <w:rPr>
                <w:sz w:val="20"/>
                <w:rtl/>
                <w:lang w:val="fr-CA" w:bidi="ar-LB"/>
              </w:rPr>
              <w:t>103,221</w:t>
            </w:r>
          </w:p>
        </w:tc>
        <w:tc>
          <w:tcPr>
            <w:tcW w:w="586" w:type="pct"/>
          </w:tcPr>
          <w:p w14:paraId="5CCC17D6" w14:textId="77022926" w:rsidR="00B468D0" w:rsidRPr="00191B79" w:rsidRDefault="00B468D0" w:rsidP="00B468D0">
            <w:pPr>
              <w:bidi/>
              <w:jc w:val="left"/>
              <w:rPr>
                <w:sz w:val="20"/>
                <w:rtl/>
                <w:lang w:val="fr-CA" w:bidi="ar-LB"/>
              </w:rPr>
            </w:pPr>
            <w:r>
              <w:rPr>
                <w:sz w:val="20"/>
                <w:rtl/>
                <w:lang w:val="fr-CA" w:bidi="ar-LB"/>
              </w:rPr>
              <w:t>103,221</w:t>
            </w:r>
          </w:p>
        </w:tc>
        <w:tc>
          <w:tcPr>
            <w:tcW w:w="586" w:type="pct"/>
          </w:tcPr>
          <w:p w14:paraId="1CBB5C3D" w14:textId="251B901C" w:rsidR="00B468D0" w:rsidRPr="00191B79" w:rsidRDefault="00B468D0" w:rsidP="00B468D0">
            <w:pPr>
              <w:bidi/>
              <w:jc w:val="left"/>
              <w:rPr>
                <w:sz w:val="20"/>
                <w:rtl/>
                <w:lang w:val="fr-CA" w:bidi="ar-LB"/>
              </w:rPr>
            </w:pPr>
            <w:r>
              <w:rPr>
                <w:sz w:val="20"/>
                <w:rtl/>
                <w:lang w:val="fr-CA" w:bidi="ar-LB"/>
              </w:rPr>
              <w:t>103,221</w:t>
            </w:r>
          </w:p>
        </w:tc>
        <w:tc>
          <w:tcPr>
            <w:tcW w:w="586" w:type="pct"/>
          </w:tcPr>
          <w:p w14:paraId="5ACE4E6D" w14:textId="3514B6E0" w:rsidR="00B468D0" w:rsidRPr="00191B79" w:rsidRDefault="00B468D0" w:rsidP="00B468D0">
            <w:pPr>
              <w:bidi/>
              <w:jc w:val="left"/>
              <w:rPr>
                <w:sz w:val="20"/>
                <w:rtl/>
                <w:lang w:val="fr-CA" w:bidi="ar-LB"/>
              </w:rPr>
            </w:pPr>
            <w:r>
              <w:rPr>
                <w:sz w:val="20"/>
                <w:rtl/>
                <w:lang w:val="fr-CA" w:bidi="ar-LB"/>
              </w:rPr>
              <w:t>103,221</w:t>
            </w:r>
          </w:p>
        </w:tc>
        <w:tc>
          <w:tcPr>
            <w:tcW w:w="586" w:type="pct"/>
          </w:tcPr>
          <w:p w14:paraId="37A38344" w14:textId="76B889BC" w:rsidR="00B468D0" w:rsidRPr="00191B79" w:rsidRDefault="00B468D0" w:rsidP="00B468D0">
            <w:pPr>
              <w:bidi/>
              <w:jc w:val="left"/>
              <w:rPr>
                <w:sz w:val="20"/>
                <w:rtl/>
                <w:lang w:val="fr-CA" w:bidi="ar-LB"/>
              </w:rPr>
            </w:pPr>
            <w:r>
              <w:rPr>
                <w:sz w:val="20"/>
                <w:rtl/>
                <w:lang w:val="fr-CA" w:bidi="ar-LB"/>
              </w:rPr>
              <w:t>103,221</w:t>
            </w:r>
          </w:p>
        </w:tc>
        <w:tc>
          <w:tcPr>
            <w:tcW w:w="586" w:type="pct"/>
          </w:tcPr>
          <w:p w14:paraId="16EF8F1D" w14:textId="639DD41C" w:rsidR="00B468D0" w:rsidRPr="00191B79" w:rsidRDefault="00B468D0" w:rsidP="00B468D0">
            <w:pPr>
              <w:bidi/>
              <w:jc w:val="left"/>
              <w:rPr>
                <w:sz w:val="20"/>
                <w:rtl/>
                <w:lang w:val="fr-CA" w:bidi="ar-LB"/>
              </w:rPr>
            </w:pPr>
            <w:r>
              <w:rPr>
                <w:sz w:val="20"/>
                <w:rtl/>
                <w:lang w:val="fr-CA" w:bidi="ar-LB"/>
              </w:rPr>
              <w:t>92,899</w:t>
            </w:r>
          </w:p>
        </w:tc>
      </w:tr>
      <w:tr w:rsidR="00B468D0" w14:paraId="33502926" w14:textId="77777777" w:rsidTr="00B468D0">
        <w:tc>
          <w:tcPr>
            <w:tcW w:w="898" w:type="pct"/>
          </w:tcPr>
          <w:p w14:paraId="084940E9" w14:textId="155DF58A" w:rsidR="00B468D0" w:rsidRPr="00191B79" w:rsidRDefault="00B468D0" w:rsidP="00B468D0">
            <w:pPr>
              <w:bidi/>
              <w:rPr>
                <w:sz w:val="20"/>
                <w:rtl/>
                <w:lang w:val="fr-CA" w:bidi="ar-LB"/>
              </w:rPr>
            </w:pPr>
            <w:r>
              <w:rPr>
                <w:sz w:val="20"/>
                <w:rtl/>
                <w:lang w:val="fr-CA" w:bidi="ar-LB"/>
              </w:rPr>
              <w:t>الاستهلاك المقترح بموجب خطة تنفيذ تعديل كيغالي</w:t>
            </w:r>
          </w:p>
        </w:tc>
        <w:tc>
          <w:tcPr>
            <w:tcW w:w="586" w:type="pct"/>
          </w:tcPr>
          <w:p w14:paraId="7D4BE982" w14:textId="20B63C1C" w:rsidR="00B468D0" w:rsidRPr="00191B79" w:rsidRDefault="00B468D0" w:rsidP="00B468D0">
            <w:pPr>
              <w:bidi/>
              <w:jc w:val="left"/>
              <w:rPr>
                <w:sz w:val="20"/>
                <w:rtl/>
                <w:lang w:val="fr-CA" w:bidi="ar-LB"/>
              </w:rPr>
            </w:pPr>
            <w:r>
              <w:rPr>
                <w:sz w:val="20"/>
                <w:rtl/>
                <w:lang w:val="fr-CA" w:bidi="ar-LB"/>
              </w:rPr>
              <w:t>لا يوجد</w:t>
            </w:r>
          </w:p>
        </w:tc>
        <w:tc>
          <w:tcPr>
            <w:tcW w:w="586" w:type="pct"/>
          </w:tcPr>
          <w:p w14:paraId="644A0946" w14:textId="59486471" w:rsidR="00B468D0" w:rsidRPr="00191B79" w:rsidRDefault="00B468D0" w:rsidP="00B468D0">
            <w:pPr>
              <w:bidi/>
              <w:jc w:val="left"/>
              <w:rPr>
                <w:sz w:val="20"/>
                <w:rtl/>
                <w:lang w:val="fr-CA" w:bidi="ar-LB"/>
              </w:rPr>
            </w:pPr>
            <w:r>
              <w:rPr>
                <w:sz w:val="20"/>
                <w:rtl/>
                <w:lang w:val="fr-CA" w:bidi="ar-LB"/>
              </w:rPr>
              <w:t>103,221</w:t>
            </w:r>
          </w:p>
        </w:tc>
        <w:tc>
          <w:tcPr>
            <w:tcW w:w="586" w:type="pct"/>
          </w:tcPr>
          <w:p w14:paraId="0752B5C0" w14:textId="2EBE321A" w:rsidR="00B468D0" w:rsidRPr="00191B79" w:rsidRDefault="00B468D0" w:rsidP="00B468D0">
            <w:pPr>
              <w:bidi/>
              <w:jc w:val="left"/>
              <w:rPr>
                <w:sz w:val="20"/>
                <w:rtl/>
                <w:lang w:val="fr-CA" w:bidi="ar-LB"/>
              </w:rPr>
            </w:pPr>
            <w:r>
              <w:rPr>
                <w:sz w:val="20"/>
                <w:rtl/>
                <w:lang w:val="fr-CA" w:bidi="ar-LB"/>
              </w:rPr>
              <w:t>103,221</w:t>
            </w:r>
          </w:p>
        </w:tc>
        <w:tc>
          <w:tcPr>
            <w:tcW w:w="586" w:type="pct"/>
          </w:tcPr>
          <w:p w14:paraId="0B1328C5" w14:textId="74D6476F" w:rsidR="00B468D0" w:rsidRPr="00191B79" w:rsidRDefault="00B468D0" w:rsidP="00B468D0">
            <w:pPr>
              <w:bidi/>
              <w:jc w:val="left"/>
              <w:rPr>
                <w:sz w:val="20"/>
                <w:rtl/>
                <w:lang w:val="fr-CA" w:bidi="ar-LB"/>
              </w:rPr>
            </w:pPr>
            <w:r>
              <w:rPr>
                <w:sz w:val="20"/>
                <w:rtl/>
                <w:lang w:val="fr-CA" w:bidi="ar-LB"/>
              </w:rPr>
              <w:t>103,221</w:t>
            </w:r>
          </w:p>
        </w:tc>
        <w:tc>
          <w:tcPr>
            <w:tcW w:w="586" w:type="pct"/>
          </w:tcPr>
          <w:p w14:paraId="790FD2DF" w14:textId="2088F3C0" w:rsidR="00B468D0" w:rsidRPr="00191B79" w:rsidRDefault="00B468D0" w:rsidP="00B468D0">
            <w:pPr>
              <w:bidi/>
              <w:jc w:val="left"/>
              <w:rPr>
                <w:sz w:val="20"/>
                <w:rtl/>
                <w:lang w:val="fr-CA" w:bidi="ar-LB"/>
              </w:rPr>
            </w:pPr>
            <w:r>
              <w:rPr>
                <w:sz w:val="20"/>
                <w:rtl/>
                <w:lang w:val="fr-CA" w:bidi="ar-LB"/>
              </w:rPr>
              <w:t>103,221</w:t>
            </w:r>
          </w:p>
        </w:tc>
        <w:tc>
          <w:tcPr>
            <w:tcW w:w="586" w:type="pct"/>
          </w:tcPr>
          <w:p w14:paraId="6F19B5E3" w14:textId="40FBC95E" w:rsidR="00B468D0" w:rsidRPr="00191B79" w:rsidRDefault="00B468D0" w:rsidP="00B468D0">
            <w:pPr>
              <w:bidi/>
              <w:jc w:val="left"/>
              <w:rPr>
                <w:sz w:val="20"/>
                <w:rtl/>
                <w:lang w:val="fr-CA" w:bidi="ar-LB"/>
              </w:rPr>
            </w:pPr>
            <w:r>
              <w:rPr>
                <w:sz w:val="20"/>
                <w:rtl/>
                <w:lang w:val="fr-CA" w:bidi="ar-LB"/>
              </w:rPr>
              <w:t>103,221</w:t>
            </w:r>
          </w:p>
        </w:tc>
        <w:tc>
          <w:tcPr>
            <w:tcW w:w="586" w:type="pct"/>
          </w:tcPr>
          <w:p w14:paraId="4863AF7D" w14:textId="419FCECD" w:rsidR="00B468D0" w:rsidRPr="00191B79" w:rsidRDefault="00B468D0" w:rsidP="00B468D0">
            <w:pPr>
              <w:bidi/>
              <w:jc w:val="left"/>
              <w:rPr>
                <w:sz w:val="20"/>
                <w:rtl/>
                <w:lang w:val="fr-CA" w:bidi="ar-LB"/>
              </w:rPr>
            </w:pPr>
            <w:r>
              <w:rPr>
                <w:sz w:val="20"/>
                <w:rtl/>
                <w:lang w:val="fr-CA" w:bidi="ar-LB"/>
              </w:rPr>
              <w:t>92,899</w:t>
            </w:r>
          </w:p>
        </w:tc>
      </w:tr>
      <w:tr w:rsidR="00B468D0" w14:paraId="2D3591A2" w14:textId="77777777" w:rsidTr="00B468D0">
        <w:tc>
          <w:tcPr>
            <w:tcW w:w="898" w:type="pct"/>
          </w:tcPr>
          <w:p w14:paraId="25476F5F" w14:textId="77777777" w:rsidR="00B468D0" w:rsidRPr="00191B79" w:rsidRDefault="00B468D0" w:rsidP="00B468D0">
            <w:pPr>
              <w:bidi/>
              <w:rPr>
                <w:sz w:val="20"/>
                <w:rtl/>
                <w:lang w:val="fr-CA" w:bidi="ar-LB"/>
              </w:rPr>
            </w:pPr>
            <w:r>
              <w:rPr>
                <w:sz w:val="20"/>
                <w:rtl/>
                <w:lang w:val="fr-CA" w:bidi="ar-LB"/>
              </w:rPr>
              <w:t>التخفيض المقترح للاستهلاك مقارنة مع خط الأساس (%)</w:t>
            </w:r>
          </w:p>
        </w:tc>
        <w:tc>
          <w:tcPr>
            <w:tcW w:w="586" w:type="pct"/>
          </w:tcPr>
          <w:p w14:paraId="40885DD0" w14:textId="11B6A9C2" w:rsidR="00B468D0" w:rsidRPr="00191B79" w:rsidRDefault="00B468D0" w:rsidP="00B468D0">
            <w:pPr>
              <w:bidi/>
              <w:jc w:val="left"/>
              <w:rPr>
                <w:sz w:val="20"/>
                <w:rtl/>
                <w:lang w:val="fr-CA" w:bidi="ar-LB"/>
              </w:rPr>
            </w:pPr>
            <w:r>
              <w:rPr>
                <w:sz w:val="20"/>
                <w:rtl/>
                <w:lang w:val="fr-CA" w:bidi="ar-LB"/>
              </w:rPr>
              <w:t>لا يوجد</w:t>
            </w:r>
          </w:p>
        </w:tc>
        <w:tc>
          <w:tcPr>
            <w:tcW w:w="586" w:type="pct"/>
          </w:tcPr>
          <w:p w14:paraId="4A83C748" w14:textId="4942376A" w:rsidR="00B468D0" w:rsidRPr="00191B79" w:rsidRDefault="00B468D0" w:rsidP="00B468D0">
            <w:pPr>
              <w:bidi/>
              <w:jc w:val="left"/>
              <w:rPr>
                <w:sz w:val="20"/>
                <w:rtl/>
                <w:lang w:val="fr-CA" w:bidi="ar-LB"/>
              </w:rPr>
            </w:pPr>
            <w:r>
              <w:rPr>
                <w:sz w:val="20"/>
                <w:rtl/>
                <w:lang w:val="fr-CA" w:bidi="ar-LB"/>
              </w:rPr>
              <w:t>0</w:t>
            </w:r>
          </w:p>
        </w:tc>
        <w:tc>
          <w:tcPr>
            <w:tcW w:w="586" w:type="pct"/>
          </w:tcPr>
          <w:p w14:paraId="3C810360" w14:textId="5194CA43" w:rsidR="00B468D0" w:rsidRPr="00191B79" w:rsidRDefault="00B468D0" w:rsidP="00B468D0">
            <w:pPr>
              <w:bidi/>
              <w:jc w:val="left"/>
              <w:rPr>
                <w:sz w:val="20"/>
                <w:lang w:val="fr-CA" w:bidi="ar-LB"/>
              </w:rPr>
            </w:pPr>
            <w:r>
              <w:rPr>
                <w:sz w:val="20"/>
                <w:rtl/>
                <w:lang w:val="fr-CA" w:bidi="ar-LB"/>
              </w:rPr>
              <w:t>0</w:t>
            </w:r>
          </w:p>
        </w:tc>
        <w:tc>
          <w:tcPr>
            <w:tcW w:w="586" w:type="pct"/>
          </w:tcPr>
          <w:p w14:paraId="3C6B5B22" w14:textId="5B7F691B" w:rsidR="00B468D0" w:rsidRPr="00191B79" w:rsidRDefault="00B468D0" w:rsidP="00B468D0">
            <w:pPr>
              <w:bidi/>
              <w:jc w:val="left"/>
              <w:rPr>
                <w:sz w:val="20"/>
                <w:rtl/>
                <w:lang w:val="fr-CA" w:bidi="ar-LB"/>
              </w:rPr>
            </w:pPr>
            <w:r>
              <w:rPr>
                <w:sz w:val="20"/>
                <w:rtl/>
                <w:lang w:val="fr-CA" w:bidi="ar-LB"/>
              </w:rPr>
              <w:t>0</w:t>
            </w:r>
          </w:p>
        </w:tc>
        <w:tc>
          <w:tcPr>
            <w:tcW w:w="586" w:type="pct"/>
          </w:tcPr>
          <w:p w14:paraId="7D93F858" w14:textId="1668F2F8" w:rsidR="00B468D0" w:rsidRPr="00191B79" w:rsidRDefault="00B468D0" w:rsidP="00B468D0">
            <w:pPr>
              <w:bidi/>
              <w:jc w:val="left"/>
              <w:rPr>
                <w:sz w:val="20"/>
                <w:rtl/>
                <w:lang w:val="fr-CA" w:bidi="ar-LB"/>
              </w:rPr>
            </w:pPr>
            <w:r>
              <w:rPr>
                <w:sz w:val="20"/>
                <w:rtl/>
                <w:lang w:val="fr-CA" w:bidi="ar-LB"/>
              </w:rPr>
              <w:t>0</w:t>
            </w:r>
          </w:p>
        </w:tc>
        <w:tc>
          <w:tcPr>
            <w:tcW w:w="586" w:type="pct"/>
          </w:tcPr>
          <w:p w14:paraId="30AB55BC" w14:textId="533DC313" w:rsidR="00B468D0" w:rsidRPr="00191B79" w:rsidRDefault="00B468D0" w:rsidP="00B468D0">
            <w:pPr>
              <w:bidi/>
              <w:jc w:val="left"/>
              <w:rPr>
                <w:sz w:val="20"/>
                <w:rtl/>
                <w:lang w:val="fr-CA" w:bidi="ar-LB"/>
              </w:rPr>
            </w:pPr>
            <w:r>
              <w:rPr>
                <w:sz w:val="20"/>
                <w:rtl/>
                <w:lang w:val="fr-CA" w:bidi="ar-LB"/>
              </w:rPr>
              <w:t>0</w:t>
            </w:r>
          </w:p>
        </w:tc>
        <w:tc>
          <w:tcPr>
            <w:tcW w:w="586" w:type="pct"/>
          </w:tcPr>
          <w:p w14:paraId="3804DA40" w14:textId="351A3711" w:rsidR="00B468D0" w:rsidRPr="00191B79" w:rsidRDefault="00B468D0" w:rsidP="00B468D0">
            <w:pPr>
              <w:bidi/>
              <w:jc w:val="left"/>
              <w:rPr>
                <w:sz w:val="20"/>
                <w:rtl/>
                <w:lang w:val="fr-CA" w:bidi="ar-LB"/>
              </w:rPr>
            </w:pPr>
            <w:r>
              <w:rPr>
                <w:sz w:val="20"/>
                <w:rtl/>
                <w:lang w:val="fr-CA" w:bidi="ar-LB"/>
              </w:rPr>
              <w:t>10</w:t>
            </w:r>
          </w:p>
        </w:tc>
      </w:tr>
    </w:tbl>
    <w:p w14:paraId="7B20B928" w14:textId="77777777" w:rsidR="00F737DD" w:rsidRDefault="00F737DD" w:rsidP="00F737DD">
      <w:pPr>
        <w:bidi/>
        <w:rPr>
          <w:sz w:val="20"/>
          <w:rtl/>
          <w:lang w:val="fr-CA" w:bidi="ar-LB"/>
        </w:rPr>
      </w:pPr>
      <w:r>
        <w:rPr>
          <w:b/>
          <w:bCs/>
          <w:sz w:val="20"/>
          <w:rtl/>
          <w:lang w:val="fr-CA" w:bidi="ar-LB"/>
        </w:rPr>
        <w:t xml:space="preserve">* </w:t>
      </w:r>
      <w:r>
        <w:rPr>
          <w:sz w:val="20"/>
          <w:rtl/>
          <w:lang w:val="fr-CA" w:bidi="ar-LB"/>
        </w:rPr>
        <w:t>وفقا للبيانات المبلغ عنها عملا بالمادة السابعة.</w:t>
      </w:r>
    </w:p>
    <w:p w14:paraId="1F2363CF" w14:textId="51652A47" w:rsidR="00F737DD" w:rsidRDefault="00F737DD" w:rsidP="00B468D0">
      <w:pPr>
        <w:bidi/>
        <w:rPr>
          <w:sz w:val="20"/>
          <w:rtl/>
          <w:lang w:val="fr-CA" w:bidi="ar-LB"/>
        </w:rPr>
      </w:pPr>
      <w:r>
        <w:rPr>
          <w:sz w:val="20"/>
          <w:rtl/>
          <w:lang w:val="fr-CA" w:bidi="ar-LB"/>
        </w:rPr>
        <w:t xml:space="preserve">** </w:t>
      </w:r>
      <w:r w:rsidR="00B468D0">
        <w:rPr>
          <w:sz w:val="20"/>
          <w:rtl/>
          <w:lang w:val="fr-CA" w:bidi="ar-LB"/>
        </w:rPr>
        <w:t>زيادة الاستهلاك مقدرة بناء على مدخلات القطاع.</w:t>
      </w:r>
      <w:r>
        <w:rPr>
          <w:sz w:val="20"/>
          <w:rtl/>
          <w:lang w:val="fr-CA" w:bidi="ar-LB"/>
        </w:rPr>
        <w:t xml:space="preserve"> </w:t>
      </w:r>
    </w:p>
    <w:p w14:paraId="10FEAB67" w14:textId="1BBB7FC7" w:rsidR="00B468D0" w:rsidRPr="00B468D0" w:rsidRDefault="00B468D0" w:rsidP="00B468D0">
      <w:pPr>
        <w:bidi/>
        <w:spacing w:before="240" w:after="240"/>
        <w:rPr>
          <w:sz w:val="26"/>
          <w:szCs w:val="26"/>
          <w:rtl/>
          <w:lang w:val="fr-CA" w:bidi="ar-LB"/>
        </w:rPr>
      </w:pPr>
      <w:r>
        <w:rPr>
          <w:sz w:val="26"/>
          <w:szCs w:val="26"/>
          <w:rtl/>
          <w:lang w:val="fr-CA" w:bidi="ar-LB"/>
        </w:rPr>
        <w:t>25.</w:t>
      </w:r>
      <w:r>
        <w:rPr>
          <w:sz w:val="26"/>
          <w:szCs w:val="26"/>
          <w:rtl/>
          <w:lang w:val="fr-CA" w:bidi="ar-LB"/>
        </w:rPr>
        <w:tab/>
        <w:t xml:space="preserve">يبيّن الجدول أعلاه </w:t>
      </w:r>
      <w:r w:rsidR="008E7EF4">
        <w:rPr>
          <w:sz w:val="26"/>
          <w:szCs w:val="26"/>
          <w:rtl/>
          <w:lang w:val="fr-CA" w:bidi="ar-LB"/>
        </w:rPr>
        <w:t xml:space="preserve">أنّه من </w:t>
      </w:r>
      <w:r>
        <w:rPr>
          <w:sz w:val="26"/>
          <w:szCs w:val="26"/>
          <w:rtl/>
          <w:lang w:val="fr-CA" w:bidi="ar-LB"/>
        </w:rPr>
        <w:t>ال</w:t>
      </w:r>
      <w:r w:rsidR="00A87B24">
        <w:rPr>
          <w:sz w:val="26"/>
          <w:szCs w:val="26"/>
          <w:rtl/>
          <w:lang w:val="fr-CA" w:bidi="ar-LB"/>
        </w:rPr>
        <w:t>م</w:t>
      </w:r>
      <w:r>
        <w:rPr>
          <w:sz w:val="26"/>
          <w:szCs w:val="26"/>
          <w:rtl/>
          <w:lang w:val="fr-CA" w:bidi="ar-LB"/>
        </w:rPr>
        <w:t>توقع</w:t>
      </w:r>
      <w:r w:rsidR="008E7EF4">
        <w:rPr>
          <w:sz w:val="26"/>
          <w:szCs w:val="26"/>
          <w:rtl/>
          <w:lang w:val="fr-CA" w:bidi="ar-LB"/>
        </w:rPr>
        <w:t xml:space="preserve"> الا يكف </w:t>
      </w:r>
      <w:r>
        <w:rPr>
          <w:sz w:val="26"/>
          <w:szCs w:val="26"/>
          <w:rtl/>
          <w:lang w:val="fr-CA" w:bidi="ar-LB"/>
        </w:rPr>
        <w:t>استهلاك المواد</w:t>
      </w:r>
      <w:r w:rsidR="008E7EF4">
        <w:rPr>
          <w:sz w:val="26"/>
          <w:szCs w:val="26"/>
          <w:rtl/>
          <w:lang w:val="fr-CA" w:bidi="ar-LB"/>
        </w:rPr>
        <w:t xml:space="preserve"> الهيدروفلوروكربونية عن ال</w:t>
      </w:r>
      <w:r w:rsidR="005979A2">
        <w:rPr>
          <w:sz w:val="26"/>
          <w:szCs w:val="26"/>
          <w:rtl/>
          <w:lang w:val="fr-CA" w:bidi="ar-LB"/>
        </w:rPr>
        <w:t>نمو</w:t>
      </w:r>
      <w:r w:rsidR="008E7EF4">
        <w:rPr>
          <w:sz w:val="26"/>
          <w:szCs w:val="26"/>
          <w:rtl/>
          <w:lang w:val="fr-CA" w:bidi="ar-LB"/>
        </w:rPr>
        <w:t xml:space="preserve"> في ظل زيادة الطلب على المعدات القائمة عليها بين 2024 و2029. </w:t>
      </w:r>
      <w:r w:rsidR="005979A2" w:rsidRPr="005979A2">
        <w:rPr>
          <w:sz w:val="26"/>
          <w:szCs w:val="26"/>
          <w:rtl/>
          <w:lang w:val="fr-CA" w:bidi="ar-LB"/>
        </w:rPr>
        <w:t>لن تساعد</w:t>
      </w:r>
      <w:r w:rsidR="008E7EF4">
        <w:rPr>
          <w:sz w:val="26"/>
          <w:szCs w:val="26"/>
          <w:rtl/>
          <w:lang w:val="fr-CA" w:bidi="ar-LB"/>
        </w:rPr>
        <w:t xml:space="preserve"> الأنشطة المقترحة في إطار المرحلة الأولى من </w:t>
      </w:r>
      <w:r w:rsidR="008E7EF4" w:rsidRPr="00F737DD">
        <w:rPr>
          <w:sz w:val="26"/>
          <w:szCs w:val="26"/>
          <w:rtl/>
          <w:lang w:val="fr-CA" w:bidi="ar-LB"/>
        </w:rPr>
        <w:t>خطة التنفيذ المتعلقة بالمواد الهيدروفلوروكربونية بموجب تعديل كيغالي</w:t>
      </w:r>
      <w:r w:rsidR="008E7EF4">
        <w:rPr>
          <w:sz w:val="26"/>
          <w:szCs w:val="26"/>
          <w:rtl/>
          <w:lang w:val="fr-CA" w:bidi="ar-LB"/>
        </w:rPr>
        <w:t xml:space="preserve"> ليسوتو على ضبط استهلاك المواد الهيدروفلوروكربونية ورصده بواسطة نظام متين للتراخيص والحصص فحسب وإنما </w:t>
      </w:r>
      <w:r w:rsidR="005979A2">
        <w:rPr>
          <w:sz w:val="26"/>
          <w:szCs w:val="26"/>
          <w:rtl/>
          <w:lang w:val="fr-CA" w:bidi="ar-LB"/>
        </w:rPr>
        <w:t>س</w:t>
      </w:r>
      <w:r w:rsidR="008E7EF4">
        <w:rPr>
          <w:sz w:val="26"/>
          <w:szCs w:val="26"/>
          <w:rtl/>
          <w:lang w:val="fr-CA" w:bidi="ar-LB"/>
        </w:rPr>
        <w:t>تيسر اعتماد البدائل على جناح من السرعة.</w:t>
      </w:r>
      <w:r w:rsidR="005979A2">
        <w:rPr>
          <w:sz w:val="26"/>
          <w:szCs w:val="26"/>
          <w:rtl/>
          <w:lang w:val="fr-CA" w:bidi="ar-LB"/>
        </w:rPr>
        <w:t xml:space="preserve"> </w:t>
      </w:r>
    </w:p>
    <w:p w14:paraId="5F2CAA31" w14:textId="7DBE84EE" w:rsidR="00B468D0" w:rsidRDefault="00F737DD" w:rsidP="00B468D0">
      <w:pPr>
        <w:bidi/>
        <w:spacing w:before="240" w:after="240"/>
        <w:rPr>
          <w:i/>
          <w:iCs/>
          <w:sz w:val="26"/>
          <w:szCs w:val="26"/>
          <w:rtl/>
          <w:lang w:val="fr-CA" w:bidi="ar-LB"/>
        </w:rPr>
      </w:pPr>
      <w:r>
        <w:rPr>
          <w:i/>
          <w:iCs/>
          <w:sz w:val="26"/>
          <w:szCs w:val="26"/>
          <w:rtl/>
          <w:lang w:val="fr-CA" w:bidi="ar-LB"/>
        </w:rPr>
        <w:t>الأنشطة المقترحة</w:t>
      </w:r>
    </w:p>
    <w:p w14:paraId="6757F018" w14:textId="07CC120C" w:rsidR="00F737DD" w:rsidRDefault="008E7EF4" w:rsidP="00F737DD">
      <w:pPr>
        <w:bidi/>
        <w:spacing w:after="240"/>
        <w:rPr>
          <w:sz w:val="26"/>
          <w:szCs w:val="26"/>
          <w:rtl/>
          <w:lang w:bidi="ar-LB"/>
        </w:rPr>
      </w:pPr>
      <w:r>
        <w:rPr>
          <w:sz w:val="26"/>
          <w:szCs w:val="26"/>
          <w:rtl/>
          <w:lang w:val="fr-CA" w:bidi="ar-LB"/>
        </w:rPr>
        <w:t>26.</w:t>
      </w:r>
      <w:r w:rsidR="00F737DD">
        <w:rPr>
          <w:sz w:val="26"/>
          <w:szCs w:val="26"/>
          <w:lang w:val="fr-CA" w:bidi="ar-LB"/>
        </w:rPr>
        <w:tab/>
      </w:r>
      <w:r w:rsidR="00F737DD">
        <w:rPr>
          <w:sz w:val="26"/>
          <w:szCs w:val="26"/>
          <w:rtl/>
          <w:lang w:val="fr-CA" w:bidi="ar-LB"/>
        </w:rPr>
        <w:t xml:space="preserve"> </w:t>
      </w:r>
      <w:r>
        <w:rPr>
          <w:sz w:val="26"/>
          <w:szCs w:val="26"/>
          <w:rtl/>
          <w:lang w:val="fr-CA" w:bidi="ar-LB"/>
        </w:rPr>
        <w:t>في ما يلي العناصر المكونة ل</w:t>
      </w:r>
      <w:r w:rsidR="00F737DD" w:rsidRPr="002C29C0">
        <w:rPr>
          <w:sz w:val="26"/>
          <w:szCs w:val="26"/>
          <w:rtl/>
          <w:lang w:bidi="ar-LB"/>
        </w:rPr>
        <w:t>خط</w:t>
      </w:r>
      <w:r w:rsidR="00F737DD">
        <w:rPr>
          <w:sz w:val="26"/>
          <w:szCs w:val="26"/>
          <w:rtl/>
          <w:lang w:bidi="ar-LB"/>
        </w:rPr>
        <w:t xml:space="preserve">ة </w:t>
      </w:r>
      <w:r w:rsidR="00F737DD" w:rsidRPr="002C29C0">
        <w:rPr>
          <w:sz w:val="26"/>
          <w:szCs w:val="26"/>
          <w:rtl/>
          <w:lang w:bidi="ar-LB"/>
        </w:rPr>
        <w:t>التنفيذ</w:t>
      </w:r>
      <w:r w:rsidR="00F737DD">
        <w:rPr>
          <w:sz w:val="26"/>
          <w:szCs w:val="26"/>
          <w:rtl/>
          <w:lang w:bidi="ar-LB"/>
        </w:rPr>
        <w:t xml:space="preserve"> </w:t>
      </w:r>
      <w:r w:rsidR="00F737DD" w:rsidRPr="002C29C0">
        <w:rPr>
          <w:sz w:val="26"/>
          <w:szCs w:val="26"/>
          <w:rtl/>
          <w:lang w:bidi="ar-LB"/>
        </w:rPr>
        <w:t>المتعلقة</w:t>
      </w:r>
      <w:r w:rsidR="00F737DD">
        <w:rPr>
          <w:sz w:val="26"/>
          <w:szCs w:val="26"/>
          <w:rtl/>
          <w:lang w:bidi="ar-LB"/>
        </w:rPr>
        <w:t xml:space="preserve"> </w:t>
      </w:r>
      <w:r w:rsidR="00F737DD" w:rsidRPr="002C29C0">
        <w:rPr>
          <w:sz w:val="26"/>
          <w:szCs w:val="26"/>
          <w:rtl/>
          <w:lang w:bidi="ar-LB"/>
        </w:rPr>
        <w:t>بالمواد</w:t>
      </w:r>
      <w:r w:rsidR="00F737DD">
        <w:rPr>
          <w:sz w:val="26"/>
          <w:szCs w:val="26"/>
          <w:rtl/>
          <w:lang w:bidi="ar-LB"/>
        </w:rPr>
        <w:t xml:space="preserve"> </w:t>
      </w:r>
      <w:r w:rsidR="00F737DD" w:rsidRPr="002C29C0">
        <w:rPr>
          <w:sz w:val="26"/>
          <w:szCs w:val="26"/>
          <w:rtl/>
          <w:lang w:bidi="ar-LB"/>
        </w:rPr>
        <w:t>الهيدروفلوروكربونية</w:t>
      </w:r>
      <w:r w:rsidR="00F737DD">
        <w:rPr>
          <w:sz w:val="26"/>
          <w:szCs w:val="26"/>
          <w:rtl/>
          <w:lang w:bidi="ar-LB"/>
        </w:rPr>
        <w:t xml:space="preserve"> بموجب تعديل كيغالي في </w:t>
      </w:r>
      <w:r>
        <w:rPr>
          <w:sz w:val="26"/>
          <w:szCs w:val="26"/>
          <w:rtl/>
          <w:lang w:bidi="ar-LB"/>
        </w:rPr>
        <w:t>ليسوتو</w:t>
      </w:r>
      <w:r w:rsidR="00F737DD">
        <w:rPr>
          <w:sz w:val="26"/>
          <w:szCs w:val="26"/>
          <w:rtl/>
          <w:lang w:bidi="ar-LB"/>
        </w:rPr>
        <w:t xml:space="preserve"> والتكاليف ذات الصلة:</w:t>
      </w:r>
    </w:p>
    <w:p w14:paraId="364FF7E8" w14:textId="4999FD85" w:rsidR="008E7EF4" w:rsidRPr="00D87747" w:rsidRDefault="0029746B" w:rsidP="00A66815">
      <w:pPr>
        <w:pStyle w:val="ListParagraph"/>
        <w:numPr>
          <w:ilvl w:val="0"/>
          <w:numId w:val="26"/>
        </w:numPr>
        <w:bidi/>
        <w:spacing w:before="240"/>
        <w:ind w:left="996" w:hanging="708"/>
        <w:rPr>
          <w:i/>
          <w:iCs/>
          <w:sz w:val="26"/>
          <w:szCs w:val="26"/>
          <w:lang w:val="fr-CA" w:bidi="ar-LB"/>
        </w:rPr>
      </w:pPr>
      <w:r>
        <w:rPr>
          <w:i/>
          <w:iCs/>
          <w:sz w:val="26"/>
          <w:szCs w:val="26"/>
          <w:rtl/>
          <w:lang w:val="fr-CA" w:bidi="ar-LB"/>
        </w:rPr>
        <w:t xml:space="preserve">إنشاء الإطار التنظيمي: </w:t>
      </w:r>
      <w:r w:rsidR="008E7EF4" w:rsidRPr="00A616FA">
        <w:rPr>
          <w:sz w:val="26"/>
          <w:szCs w:val="26"/>
          <w:rtl/>
          <w:lang w:val="fr-CA" w:bidi="ar-LB"/>
        </w:rPr>
        <w:t>ت</w:t>
      </w:r>
      <w:r>
        <w:rPr>
          <w:sz w:val="26"/>
          <w:szCs w:val="26"/>
          <w:rtl/>
          <w:lang w:val="fr-CA" w:bidi="ar-LB"/>
        </w:rPr>
        <w:t>وعية شتى أصحاب الشأن (مثل مستوردي غازات التبريد وفنيي الخدمة) على اللوائح الناظمة الجديدة للمواد الهيدروفلوروكربونية و</w:t>
      </w:r>
      <w:r w:rsidR="005979A2">
        <w:rPr>
          <w:sz w:val="26"/>
          <w:szCs w:val="26"/>
          <w:rtl/>
          <w:lang w:val="fr-CA" w:bidi="ar-LB"/>
        </w:rPr>
        <w:t xml:space="preserve">نظام </w:t>
      </w:r>
      <w:r>
        <w:rPr>
          <w:sz w:val="26"/>
          <w:szCs w:val="26"/>
          <w:rtl/>
          <w:lang w:val="fr-CA" w:bidi="ar-LB"/>
        </w:rPr>
        <w:t xml:space="preserve">التراخيص والحصص على نطاق 10 أقضية؛ وتنظيم اجتماعات استشارية تستهدف أصحاب شأن بعينهم دعما لإنفاذ نظام التراخيص والحصص الخاص بالمواد الهيدروفلوروكربونية؛ وتنظيم أنشطة توعية على المبادرات الخضراء للترويج للبدائل الخالية من المواد الهيدروفلوروكربونية على الأسواق سعيا لاعتمادها </w:t>
      </w:r>
      <w:r w:rsidR="008E7EF4">
        <w:rPr>
          <w:sz w:val="26"/>
          <w:szCs w:val="26"/>
          <w:rtl/>
          <w:lang w:val="fr-CA" w:bidi="ar-LB"/>
        </w:rPr>
        <w:t>(برنامج الأمم المتحدة للبيئة) (</w:t>
      </w:r>
      <w:r>
        <w:rPr>
          <w:sz w:val="26"/>
          <w:szCs w:val="26"/>
          <w:rtl/>
          <w:lang w:val="fr-CA" w:bidi="ar-LB"/>
        </w:rPr>
        <w:t>30,000</w:t>
      </w:r>
      <w:r w:rsidR="008E7EF4">
        <w:rPr>
          <w:sz w:val="26"/>
          <w:szCs w:val="26"/>
          <w:rtl/>
          <w:lang w:val="fr-CA" w:bidi="ar-LB"/>
        </w:rPr>
        <w:t xml:space="preserve"> دولار أمريكي)؛</w:t>
      </w:r>
    </w:p>
    <w:p w14:paraId="34E6530D" w14:textId="77777777" w:rsidR="008E7EF4" w:rsidRPr="00D87747" w:rsidRDefault="008E7EF4" w:rsidP="00A66815">
      <w:pPr>
        <w:pStyle w:val="ListParagraph"/>
        <w:bidi/>
        <w:spacing w:before="240"/>
        <w:ind w:left="996" w:hanging="708"/>
        <w:rPr>
          <w:i/>
          <w:iCs/>
          <w:sz w:val="26"/>
          <w:szCs w:val="26"/>
          <w:lang w:val="fr-CA" w:bidi="ar-LB"/>
        </w:rPr>
      </w:pPr>
    </w:p>
    <w:p w14:paraId="030CF66A" w14:textId="0321C625" w:rsidR="008E7EF4" w:rsidRDefault="008053D0" w:rsidP="00A66815">
      <w:pPr>
        <w:pStyle w:val="ListParagraph"/>
        <w:numPr>
          <w:ilvl w:val="0"/>
          <w:numId w:val="26"/>
        </w:numPr>
        <w:bidi/>
        <w:ind w:left="996" w:hanging="708"/>
        <w:rPr>
          <w:sz w:val="26"/>
          <w:szCs w:val="26"/>
          <w:lang w:val="fr-CA" w:bidi="ar-LB"/>
        </w:rPr>
      </w:pPr>
      <w:r>
        <w:rPr>
          <w:i/>
          <w:iCs/>
          <w:sz w:val="26"/>
          <w:szCs w:val="26"/>
          <w:rtl/>
          <w:lang w:val="fr-CA" w:bidi="ar-LB"/>
        </w:rPr>
        <w:t xml:space="preserve"> </w:t>
      </w:r>
      <w:r w:rsidR="0029746B">
        <w:rPr>
          <w:i/>
          <w:iCs/>
          <w:sz w:val="26"/>
          <w:szCs w:val="26"/>
          <w:rtl/>
          <w:lang w:val="fr-CA" w:bidi="ar-LB"/>
        </w:rPr>
        <w:t>إنفاذ الضوابط على المواد الهيدروفلوروكربونية</w:t>
      </w:r>
      <w:r w:rsidR="008E7EF4" w:rsidRPr="00B258F1">
        <w:rPr>
          <w:sz w:val="26"/>
          <w:szCs w:val="26"/>
          <w:rtl/>
          <w:lang w:val="fr-CA" w:bidi="ar-LB"/>
        </w:rPr>
        <w:t>:</w:t>
      </w:r>
      <w:r w:rsidR="008E7EF4">
        <w:rPr>
          <w:sz w:val="26"/>
          <w:szCs w:val="26"/>
          <w:rtl/>
          <w:lang w:val="fr-CA" w:bidi="ar-LB"/>
        </w:rPr>
        <w:t xml:space="preserve"> </w:t>
      </w:r>
      <w:r w:rsidR="0029746B">
        <w:rPr>
          <w:sz w:val="26"/>
          <w:szCs w:val="26"/>
          <w:rtl/>
          <w:lang w:val="fr-CA" w:bidi="ar-LB"/>
        </w:rPr>
        <w:t>وضع دليل للتدريب و</w:t>
      </w:r>
      <w:r w:rsidR="008E7EF4" w:rsidRPr="00B258F1">
        <w:rPr>
          <w:sz w:val="26"/>
          <w:szCs w:val="26"/>
          <w:rtl/>
          <w:lang w:val="fr-CA" w:bidi="ar-LB"/>
        </w:rPr>
        <w:t>تحيين</w:t>
      </w:r>
      <w:r w:rsidR="008E7EF4">
        <w:rPr>
          <w:sz w:val="26"/>
          <w:szCs w:val="26"/>
          <w:rtl/>
          <w:lang w:val="fr-CA" w:bidi="ar-LB"/>
        </w:rPr>
        <w:t xml:space="preserve"> </w:t>
      </w:r>
      <w:r w:rsidR="008E7EF4" w:rsidRPr="00B258F1">
        <w:rPr>
          <w:sz w:val="26"/>
          <w:szCs w:val="26"/>
          <w:rtl/>
          <w:lang w:val="fr-CA" w:bidi="ar-LB"/>
        </w:rPr>
        <w:t>الم</w:t>
      </w:r>
      <w:r w:rsidR="0029746B">
        <w:rPr>
          <w:sz w:val="26"/>
          <w:szCs w:val="26"/>
          <w:rtl/>
          <w:lang w:val="fr-CA" w:bidi="ar-LB"/>
        </w:rPr>
        <w:t xml:space="preserve">ناهج </w:t>
      </w:r>
      <w:r w:rsidR="008E7EF4" w:rsidRPr="00B258F1">
        <w:rPr>
          <w:sz w:val="26"/>
          <w:szCs w:val="26"/>
          <w:rtl/>
          <w:lang w:val="fr-CA" w:bidi="ar-LB"/>
        </w:rPr>
        <w:t>التدريبية</w:t>
      </w:r>
      <w:r w:rsidR="008E7EF4">
        <w:rPr>
          <w:sz w:val="26"/>
          <w:szCs w:val="26"/>
          <w:rtl/>
          <w:lang w:val="fr-CA" w:bidi="ar-LB"/>
        </w:rPr>
        <w:t xml:space="preserve"> </w:t>
      </w:r>
      <w:r w:rsidR="0029746B">
        <w:rPr>
          <w:sz w:val="26"/>
          <w:szCs w:val="26"/>
          <w:rtl/>
          <w:lang w:val="fr-CA" w:bidi="ar-LB"/>
        </w:rPr>
        <w:t xml:space="preserve">القائمة وتنظيم ست ورش تدريب لعناصر هيئة الجمارك وأجهزة </w:t>
      </w:r>
      <w:r>
        <w:rPr>
          <w:sz w:val="26"/>
          <w:szCs w:val="26"/>
          <w:rtl/>
          <w:lang w:val="fr-CA" w:bidi="ar-LB"/>
        </w:rPr>
        <w:t>الأمن</w:t>
      </w:r>
      <w:r w:rsidR="0029746B">
        <w:rPr>
          <w:sz w:val="26"/>
          <w:szCs w:val="26"/>
          <w:rtl/>
          <w:lang w:val="fr-CA" w:bidi="ar-LB"/>
        </w:rPr>
        <w:t xml:space="preserve"> </w:t>
      </w:r>
      <w:r>
        <w:rPr>
          <w:sz w:val="26"/>
          <w:szCs w:val="26"/>
          <w:rtl/>
          <w:lang w:val="fr-CA" w:bidi="ar-LB"/>
        </w:rPr>
        <w:t>على</w:t>
      </w:r>
      <w:r w:rsidR="0029746B">
        <w:rPr>
          <w:sz w:val="26"/>
          <w:szCs w:val="26"/>
          <w:rtl/>
          <w:lang w:val="fr-CA" w:bidi="ar-LB"/>
        </w:rPr>
        <w:t xml:space="preserve"> رموز </w:t>
      </w:r>
      <w:r w:rsidR="0029746B" w:rsidRPr="0029746B">
        <w:rPr>
          <w:sz w:val="26"/>
          <w:szCs w:val="26"/>
          <w:rtl/>
          <w:lang w:val="fr-CA" w:bidi="ar-LB"/>
        </w:rPr>
        <w:t>النظام المنسق</w:t>
      </w:r>
      <w:r>
        <w:rPr>
          <w:sz w:val="26"/>
          <w:szCs w:val="26"/>
          <w:rtl/>
          <w:lang w:val="fr-CA" w:bidi="ar-LB"/>
        </w:rPr>
        <w:t xml:space="preserve"> الخاصة بالمواد الهيدروفلوروكربونية </w:t>
      </w:r>
      <w:r w:rsidR="0029746B" w:rsidRPr="0029746B">
        <w:rPr>
          <w:sz w:val="26"/>
          <w:szCs w:val="26"/>
          <w:rtl/>
          <w:lang w:val="fr-CA" w:bidi="ar-LB"/>
        </w:rPr>
        <w:t>وضبط</w:t>
      </w:r>
      <w:r>
        <w:rPr>
          <w:sz w:val="26"/>
          <w:szCs w:val="26"/>
          <w:rtl/>
          <w:lang w:val="fr-CA" w:bidi="ar-LB"/>
        </w:rPr>
        <w:t>ها؛ وتنظيم ورشتي تدريب لعناصر أجهزة الأمن وعملاء التخليص الجمركي على تنفيذ مقتضيات نظام التراخيص والحصص الخاص</w:t>
      </w:r>
      <w:r w:rsidR="0029746B" w:rsidRPr="0029746B">
        <w:rPr>
          <w:sz w:val="26"/>
          <w:szCs w:val="26"/>
          <w:rtl/>
          <w:lang w:val="fr-CA" w:bidi="ar-LB"/>
        </w:rPr>
        <w:t xml:space="preserve"> </w:t>
      </w:r>
      <w:r>
        <w:rPr>
          <w:sz w:val="26"/>
          <w:szCs w:val="26"/>
          <w:rtl/>
          <w:lang w:val="fr-CA" w:bidi="ar-LB"/>
        </w:rPr>
        <w:t>ب</w:t>
      </w:r>
      <w:r w:rsidR="0029746B" w:rsidRPr="0029746B">
        <w:rPr>
          <w:sz w:val="26"/>
          <w:szCs w:val="26"/>
          <w:rtl/>
          <w:lang w:val="fr-CA" w:bidi="ar-LB"/>
        </w:rPr>
        <w:t xml:space="preserve">المواد الهيدروفلوروكربونية </w:t>
      </w:r>
      <w:r>
        <w:rPr>
          <w:sz w:val="26"/>
          <w:szCs w:val="26"/>
          <w:rtl/>
          <w:lang w:val="fr-CA" w:bidi="ar-LB"/>
        </w:rPr>
        <w:t>وعمليات الرصد والإبلاغ ذات الصلة؛ و</w:t>
      </w:r>
      <w:r w:rsidR="00A250A9">
        <w:rPr>
          <w:sz w:val="26"/>
          <w:szCs w:val="26"/>
          <w:rtl/>
          <w:lang w:val="fr-CA" w:bidi="ar-LB"/>
        </w:rPr>
        <w:t>توريد</w:t>
      </w:r>
      <w:r>
        <w:rPr>
          <w:sz w:val="26"/>
          <w:szCs w:val="26"/>
          <w:rtl/>
          <w:lang w:val="fr-CA" w:bidi="ar-LB"/>
        </w:rPr>
        <w:t xml:space="preserve"> أجهزة التعرف على المواد الهيدروفلوروكربونية والأدوات الخاصة بالتدريب على أجهزة التبريد القائمة على ثاني أكسيد الكربون والأمونيا </w:t>
      </w:r>
      <w:r w:rsidR="008E7EF4">
        <w:rPr>
          <w:sz w:val="26"/>
          <w:szCs w:val="26"/>
          <w:rtl/>
          <w:lang w:val="fr-CA" w:bidi="ar-LB"/>
        </w:rPr>
        <w:t>(برنامج الأمم المتحدة للبيئة) (</w:t>
      </w:r>
      <w:r>
        <w:rPr>
          <w:sz w:val="26"/>
          <w:szCs w:val="26"/>
          <w:rtl/>
          <w:lang w:val="fr-CA" w:bidi="ar-LB"/>
        </w:rPr>
        <w:t>30,000</w:t>
      </w:r>
      <w:r w:rsidR="008E7EF4">
        <w:rPr>
          <w:sz w:val="26"/>
          <w:szCs w:val="26"/>
          <w:rtl/>
          <w:lang w:val="fr-CA" w:bidi="ar-LB"/>
        </w:rPr>
        <w:t xml:space="preserve"> دولار أمريكي)؛</w:t>
      </w:r>
    </w:p>
    <w:p w14:paraId="2355E812" w14:textId="77777777" w:rsidR="008E7EF4" w:rsidRPr="00B258F1" w:rsidRDefault="008E7EF4" w:rsidP="00A66815">
      <w:pPr>
        <w:pStyle w:val="ListParagraph"/>
        <w:ind w:left="996" w:hanging="708"/>
        <w:rPr>
          <w:i/>
          <w:iCs/>
          <w:sz w:val="26"/>
          <w:szCs w:val="26"/>
          <w:rtl/>
          <w:lang w:val="fr-CA" w:bidi="ar-LB"/>
        </w:rPr>
      </w:pPr>
    </w:p>
    <w:p w14:paraId="31B4D0C9" w14:textId="7BE04040" w:rsidR="008E7EF4" w:rsidRDefault="008053D0" w:rsidP="00A66815">
      <w:pPr>
        <w:pStyle w:val="ListParagraph"/>
        <w:numPr>
          <w:ilvl w:val="0"/>
          <w:numId w:val="26"/>
        </w:numPr>
        <w:bidi/>
        <w:ind w:left="996" w:hanging="708"/>
        <w:rPr>
          <w:sz w:val="26"/>
          <w:szCs w:val="26"/>
          <w:lang w:val="fr-CA" w:bidi="ar-LB"/>
        </w:rPr>
      </w:pPr>
      <w:r>
        <w:rPr>
          <w:i/>
          <w:iCs/>
          <w:sz w:val="26"/>
          <w:szCs w:val="26"/>
          <w:rtl/>
          <w:lang w:val="fr-CA" w:bidi="ar-LB"/>
        </w:rPr>
        <w:t>بناء قدرات الفنيين وعناصر أجهزة الأمن</w:t>
      </w:r>
      <w:r w:rsidR="008E7EF4" w:rsidRPr="00B258F1">
        <w:rPr>
          <w:sz w:val="26"/>
          <w:szCs w:val="26"/>
          <w:rtl/>
          <w:lang w:val="fr-CA" w:bidi="ar-LB"/>
        </w:rPr>
        <w:t>:</w:t>
      </w:r>
      <w:r w:rsidR="008E7EF4">
        <w:rPr>
          <w:sz w:val="26"/>
          <w:szCs w:val="26"/>
          <w:rtl/>
          <w:lang w:val="fr-CA" w:bidi="ar-LB"/>
        </w:rPr>
        <w:t xml:space="preserve"> </w:t>
      </w:r>
      <w:r>
        <w:rPr>
          <w:sz w:val="26"/>
          <w:szCs w:val="26"/>
          <w:rtl/>
          <w:lang w:val="fr-CA" w:bidi="ar-LB"/>
        </w:rPr>
        <w:t xml:space="preserve">تنظيم ورشتي تدريب </w:t>
      </w:r>
      <w:r w:rsidR="00A250A9">
        <w:rPr>
          <w:sz w:val="26"/>
          <w:szCs w:val="26"/>
          <w:rtl/>
          <w:lang w:val="fr-CA" w:bidi="ar-LB"/>
        </w:rPr>
        <w:t>ا</w:t>
      </w:r>
      <w:r>
        <w:rPr>
          <w:sz w:val="26"/>
          <w:szCs w:val="26"/>
          <w:rtl/>
          <w:lang w:val="fr-CA" w:bidi="ar-LB"/>
        </w:rPr>
        <w:t xml:space="preserve">لمدربين للفنيين وعناصر هيئة الجمارك بغية زيادة </w:t>
      </w:r>
      <w:r w:rsidR="009E2CA1">
        <w:rPr>
          <w:sz w:val="26"/>
          <w:szCs w:val="26"/>
          <w:rtl/>
          <w:lang w:val="fr-CA" w:bidi="ar-LB"/>
        </w:rPr>
        <w:t>فهم</w:t>
      </w:r>
      <w:r w:rsidR="00A250A9">
        <w:rPr>
          <w:sz w:val="26"/>
          <w:szCs w:val="26"/>
          <w:rtl/>
          <w:lang w:val="fr-CA" w:bidi="ar-LB"/>
        </w:rPr>
        <w:t>هم</w:t>
      </w:r>
      <w:r w:rsidR="009E2CA1">
        <w:rPr>
          <w:sz w:val="26"/>
          <w:szCs w:val="26"/>
          <w:rtl/>
          <w:lang w:val="fr-CA" w:bidi="ar-LB"/>
        </w:rPr>
        <w:t xml:space="preserve"> التكنولوجيات الجديدة؛ وتوفير الدعم على شكل معدات لوضع برنامج تدريب على</w:t>
      </w:r>
      <w:r w:rsidR="00A250A9">
        <w:rPr>
          <w:sz w:val="26"/>
          <w:szCs w:val="26"/>
          <w:rtl/>
          <w:lang w:val="fr-CA" w:bidi="ar-LB"/>
        </w:rPr>
        <w:t xml:space="preserve"> التكنولوجيات القائمة على</w:t>
      </w:r>
      <w:r w:rsidR="009E2CA1">
        <w:rPr>
          <w:sz w:val="26"/>
          <w:szCs w:val="26"/>
          <w:rtl/>
          <w:lang w:val="fr-CA" w:bidi="ar-LB"/>
        </w:rPr>
        <w:t xml:space="preserve"> ثاني أكسيد الكربون في مركز تدريب محلي </w:t>
      </w:r>
      <w:r w:rsidR="00A87B24">
        <w:rPr>
          <w:sz w:val="26"/>
          <w:szCs w:val="26"/>
          <w:rtl/>
          <w:lang w:val="fr-CA" w:bidi="ar-LB"/>
        </w:rPr>
        <w:t>و</w:t>
      </w:r>
      <w:r w:rsidR="009E2CA1">
        <w:rPr>
          <w:sz w:val="26"/>
          <w:szCs w:val="26"/>
          <w:rtl/>
          <w:lang w:val="fr-CA" w:bidi="ar-LB"/>
        </w:rPr>
        <w:t xml:space="preserve">تنظيم ورشتي تدريب </w:t>
      </w:r>
      <w:r w:rsidR="00A250A9">
        <w:rPr>
          <w:sz w:val="26"/>
          <w:szCs w:val="26"/>
          <w:rtl/>
          <w:lang w:val="fr-CA" w:bidi="ar-LB"/>
        </w:rPr>
        <w:t>ا</w:t>
      </w:r>
      <w:r w:rsidR="009E2CA1">
        <w:rPr>
          <w:sz w:val="26"/>
          <w:szCs w:val="26"/>
          <w:rtl/>
          <w:lang w:val="fr-CA" w:bidi="ar-LB"/>
        </w:rPr>
        <w:t xml:space="preserve">لمدربين </w:t>
      </w:r>
      <w:r w:rsidR="00A66815">
        <w:rPr>
          <w:rFonts w:hint="cs"/>
          <w:sz w:val="26"/>
          <w:szCs w:val="26"/>
          <w:rtl/>
          <w:lang w:val="fr-CA" w:bidi="ar-LB"/>
        </w:rPr>
        <w:t>عليها</w:t>
      </w:r>
      <w:r w:rsidR="009E2CA1">
        <w:rPr>
          <w:sz w:val="26"/>
          <w:szCs w:val="26"/>
          <w:rtl/>
          <w:lang w:val="fr-CA" w:bidi="ar-LB"/>
        </w:rPr>
        <w:t>؛ وتنظيم ست ورش تدريب</w:t>
      </w:r>
      <w:r w:rsidR="00A250A9">
        <w:rPr>
          <w:sz w:val="26"/>
          <w:szCs w:val="26"/>
          <w:rtl/>
          <w:lang w:val="fr-CA" w:bidi="ar-LB"/>
        </w:rPr>
        <w:t>،</w:t>
      </w:r>
      <w:r w:rsidR="009E2CA1">
        <w:rPr>
          <w:sz w:val="26"/>
          <w:szCs w:val="26"/>
          <w:rtl/>
          <w:lang w:val="fr-CA" w:bidi="ar-LB"/>
        </w:rPr>
        <w:t xml:space="preserve"> ومنها ثلاث لعناصر الجمارك والفنيين </w:t>
      </w:r>
      <w:r w:rsidR="00A250A9">
        <w:rPr>
          <w:sz w:val="26"/>
          <w:szCs w:val="26"/>
          <w:rtl/>
          <w:lang w:val="fr-CA" w:bidi="ar-LB"/>
        </w:rPr>
        <w:t>و</w:t>
      </w:r>
      <w:r w:rsidR="009E2CA1">
        <w:rPr>
          <w:sz w:val="26"/>
          <w:szCs w:val="26"/>
          <w:rtl/>
          <w:lang w:val="fr-CA" w:bidi="ar-LB"/>
        </w:rPr>
        <w:t xml:space="preserve">وحدات </w:t>
      </w:r>
      <w:r w:rsidR="00A250A9">
        <w:rPr>
          <w:sz w:val="26"/>
          <w:szCs w:val="26"/>
          <w:rtl/>
          <w:lang w:val="fr-CA" w:bidi="ar-LB"/>
        </w:rPr>
        <w:t xml:space="preserve">من أجهزة </w:t>
      </w:r>
      <w:r w:rsidR="009E2CA1">
        <w:rPr>
          <w:sz w:val="26"/>
          <w:szCs w:val="26"/>
          <w:rtl/>
          <w:lang w:val="fr-CA" w:bidi="ar-LB"/>
        </w:rPr>
        <w:t>الأمن وثلاث أخرى للفنيين</w:t>
      </w:r>
      <w:r w:rsidR="00A250A9">
        <w:rPr>
          <w:sz w:val="26"/>
          <w:szCs w:val="26"/>
          <w:rtl/>
          <w:lang w:val="fr-CA" w:bidi="ar-LB"/>
        </w:rPr>
        <w:t>،</w:t>
      </w:r>
      <w:r w:rsidR="009E2CA1">
        <w:rPr>
          <w:sz w:val="26"/>
          <w:szCs w:val="26"/>
          <w:rtl/>
          <w:lang w:val="fr-CA" w:bidi="ar-LB"/>
        </w:rPr>
        <w:t xml:space="preserve"> على اللوائح الناظمة للمواد الهيدروفلوروكربونية ورموز النظام المنسق؛ وتوفير التدريب </w:t>
      </w:r>
      <w:r w:rsidR="00A250A9">
        <w:rPr>
          <w:sz w:val="26"/>
          <w:szCs w:val="26"/>
          <w:rtl/>
          <w:lang w:val="fr-CA" w:bidi="ar-LB"/>
        </w:rPr>
        <w:t>إلى</w:t>
      </w:r>
      <w:r w:rsidR="009E2CA1">
        <w:rPr>
          <w:sz w:val="26"/>
          <w:szCs w:val="26"/>
          <w:rtl/>
          <w:lang w:val="fr-CA" w:bidi="ar-LB"/>
        </w:rPr>
        <w:t xml:space="preserve"> إدارة التأهيل المهني بغية تعزيز المنهج الخاص بالتبريد بإضافة التدريب على التكنولوجيات القائمة على ثاني أكسيد الكربون والأمونيا (برنامج</w:t>
      </w:r>
      <w:r w:rsidR="008E7EF4">
        <w:rPr>
          <w:sz w:val="26"/>
          <w:szCs w:val="26"/>
          <w:rtl/>
          <w:lang w:val="fr-CA" w:bidi="ar-LB"/>
        </w:rPr>
        <w:t xml:space="preserve"> الأمم المتحدة لل</w:t>
      </w:r>
      <w:r w:rsidR="009E2CA1">
        <w:rPr>
          <w:sz w:val="26"/>
          <w:szCs w:val="26"/>
          <w:rtl/>
          <w:lang w:val="fr-CA" w:bidi="ar-LB"/>
        </w:rPr>
        <w:t>بيئة</w:t>
      </w:r>
      <w:r w:rsidR="008E7EF4">
        <w:rPr>
          <w:sz w:val="26"/>
          <w:szCs w:val="26"/>
          <w:rtl/>
          <w:lang w:val="fr-CA" w:bidi="ar-LB"/>
        </w:rPr>
        <w:t>) (</w:t>
      </w:r>
      <w:r w:rsidR="009E2CA1">
        <w:rPr>
          <w:sz w:val="26"/>
          <w:szCs w:val="26"/>
          <w:rtl/>
          <w:lang w:val="fr-CA" w:bidi="ar-LB"/>
        </w:rPr>
        <w:t>41,550</w:t>
      </w:r>
      <w:r w:rsidR="008E7EF4">
        <w:rPr>
          <w:sz w:val="26"/>
          <w:szCs w:val="26"/>
          <w:rtl/>
          <w:lang w:val="fr-CA" w:bidi="ar-LB"/>
        </w:rPr>
        <w:t xml:space="preserve"> دولار</w:t>
      </w:r>
      <w:r w:rsidR="009E2CA1">
        <w:rPr>
          <w:sz w:val="26"/>
          <w:szCs w:val="26"/>
          <w:rtl/>
          <w:lang w:val="fr-CA" w:bidi="ar-LB"/>
        </w:rPr>
        <w:t>ا</w:t>
      </w:r>
      <w:r w:rsidR="008E7EF4">
        <w:rPr>
          <w:sz w:val="26"/>
          <w:szCs w:val="26"/>
          <w:rtl/>
          <w:lang w:val="fr-CA" w:bidi="ar-LB"/>
        </w:rPr>
        <w:t xml:space="preserve"> أمريكي</w:t>
      </w:r>
      <w:r w:rsidR="009E2CA1">
        <w:rPr>
          <w:sz w:val="26"/>
          <w:szCs w:val="26"/>
          <w:rtl/>
          <w:lang w:val="fr-CA" w:bidi="ar-LB"/>
        </w:rPr>
        <w:t>ا</w:t>
      </w:r>
      <w:r w:rsidR="008E7EF4">
        <w:rPr>
          <w:sz w:val="26"/>
          <w:szCs w:val="26"/>
          <w:rtl/>
          <w:lang w:val="fr-CA" w:bidi="ar-LB"/>
        </w:rPr>
        <w:t>)؛</w:t>
      </w:r>
    </w:p>
    <w:p w14:paraId="00BA7C20" w14:textId="77777777" w:rsidR="008E7EF4" w:rsidRPr="00FD7944" w:rsidRDefault="008E7EF4" w:rsidP="00A66815">
      <w:pPr>
        <w:pStyle w:val="ListParagraph"/>
        <w:ind w:left="996" w:hanging="708"/>
        <w:rPr>
          <w:sz w:val="26"/>
          <w:szCs w:val="26"/>
          <w:rtl/>
          <w:lang w:val="fr-CA" w:bidi="ar-LB"/>
        </w:rPr>
      </w:pPr>
    </w:p>
    <w:p w14:paraId="0D388795" w14:textId="7EA95140" w:rsidR="008E7EF4" w:rsidRDefault="009E2CA1" w:rsidP="00A66815">
      <w:pPr>
        <w:pStyle w:val="ListParagraph"/>
        <w:numPr>
          <w:ilvl w:val="0"/>
          <w:numId w:val="26"/>
        </w:numPr>
        <w:bidi/>
        <w:ind w:left="996" w:hanging="708"/>
        <w:rPr>
          <w:sz w:val="26"/>
          <w:szCs w:val="26"/>
          <w:lang w:val="fr-CA" w:bidi="ar-LB"/>
        </w:rPr>
      </w:pPr>
      <w:r>
        <w:rPr>
          <w:i/>
          <w:iCs/>
          <w:sz w:val="26"/>
          <w:szCs w:val="26"/>
          <w:rtl/>
          <w:lang w:val="fr-CA" w:bidi="ar-LB"/>
        </w:rPr>
        <w:t>مراعاة البعد الجنساني</w:t>
      </w:r>
      <w:r w:rsidR="008E7EF4">
        <w:rPr>
          <w:i/>
          <w:iCs/>
          <w:sz w:val="26"/>
          <w:szCs w:val="26"/>
          <w:rtl/>
          <w:lang w:val="fr-CA" w:bidi="ar-LB"/>
        </w:rPr>
        <w:t xml:space="preserve">: </w:t>
      </w:r>
      <w:r w:rsidR="008E7EF4">
        <w:rPr>
          <w:sz w:val="26"/>
          <w:szCs w:val="26"/>
          <w:rtl/>
          <w:lang w:val="fr-CA" w:bidi="ar-LB"/>
        </w:rPr>
        <w:t>ت</w:t>
      </w:r>
      <w:r>
        <w:rPr>
          <w:sz w:val="26"/>
          <w:szCs w:val="26"/>
          <w:rtl/>
          <w:lang w:val="fr-CA" w:bidi="ar-LB"/>
        </w:rPr>
        <w:t>وفير الدعم التدريب</w:t>
      </w:r>
      <w:r w:rsidR="008E7EF4">
        <w:rPr>
          <w:sz w:val="26"/>
          <w:szCs w:val="26"/>
          <w:rtl/>
          <w:lang w:val="fr-CA" w:bidi="ar-LB"/>
        </w:rPr>
        <w:t>ي</w:t>
      </w:r>
      <w:r>
        <w:rPr>
          <w:sz w:val="26"/>
          <w:szCs w:val="26"/>
          <w:rtl/>
          <w:lang w:val="fr-CA" w:bidi="ar-LB"/>
        </w:rPr>
        <w:t xml:space="preserve"> لتدريب مدربة وعرضها كمثل يحتذى به على نطاق الأنشطة </w:t>
      </w:r>
      <w:r w:rsidR="008E7EF4">
        <w:rPr>
          <w:sz w:val="26"/>
          <w:szCs w:val="26"/>
          <w:rtl/>
          <w:lang w:val="fr-CA" w:bidi="ar-LB"/>
        </w:rPr>
        <w:t>(برنامج الأمم المتحدة للبيئة) (</w:t>
      </w:r>
      <w:r>
        <w:rPr>
          <w:sz w:val="26"/>
          <w:szCs w:val="26"/>
          <w:rtl/>
          <w:lang w:val="fr-CA" w:bidi="ar-LB"/>
        </w:rPr>
        <w:t>3,707</w:t>
      </w:r>
      <w:r w:rsidR="008E7EF4">
        <w:rPr>
          <w:sz w:val="26"/>
          <w:szCs w:val="26"/>
          <w:rtl/>
          <w:lang w:val="fr-CA" w:bidi="ar-LB"/>
        </w:rPr>
        <w:t xml:space="preserve"> دولار</w:t>
      </w:r>
      <w:r>
        <w:rPr>
          <w:sz w:val="26"/>
          <w:szCs w:val="26"/>
          <w:rtl/>
          <w:lang w:val="fr-CA" w:bidi="ar-LB"/>
        </w:rPr>
        <w:t>ا</w:t>
      </w:r>
      <w:r w:rsidR="008E7EF4">
        <w:rPr>
          <w:sz w:val="26"/>
          <w:szCs w:val="26"/>
          <w:rtl/>
          <w:lang w:val="fr-CA" w:bidi="ar-LB"/>
        </w:rPr>
        <w:t xml:space="preserve"> أمريكي</w:t>
      </w:r>
      <w:r>
        <w:rPr>
          <w:sz w:val="26"/>
          <w:szCs w:val="26"/>
          <w:rtl/>
          <w:lang w:val="fr-CA" w:bidi="ar-LB"/>
        </w:rPr>
        <w:t>ا</w:t>
      </w:r>
      <w:r w:rsidR="008E7EF4">
        <w:rPr>
          <w:sz w:val="26"/>
          <w:szCs w:val="26"/>
          <w:rtl/>
          <w:lang w:val="fr-CA" w:bidi="ar-LB"/>
        </w:rPr>
        <w:t>)</w:t>
      </w:r>
      <w:r>
        <w:rPr>
          <w:sz w:val="26"/>
          <w:szCs w:val="26"/>
          <w:rtl/>
          <w:lang w:val="fr-CA" w:bidi="ar-LB"/>
        </w:rPr>
        <w:t>؛</w:t>
      </w:r>
    </w:p>
    <w:p w14:paraId="2CB4A7C2" w14:textId="77777777" w:rsidR="009E2CA1" w:rsidRPr="009E2CA1" w:rsidRDefault="009E2CA1" w:rsidP="00A66815">
      <w:pPr>
        <w:pStyle w:val="ListParagraph"/>
        <w:ind w:left="996" w:hanging="708"/>
        <w:rPr>
          <w:sz w:val="26"/>
          <w:szCs w:val="26"/>
          <w:rtl/>
          <w:lang w:val="fr-CA" w:bidi="ar-LB"/>
        </w:rPr>
      </w:pPr>
    </w:p>
    <w:p w14:paraId="409EF1F2" w14:textId="620EA9B9" w:rsidR="009E2CA1" w:rsidRDefault="009E2CA1" w:rsidP="00A66815">
      <w:pPr>
        <w:pStyle w:val="ListParagraph"/>
        <w:numPr>
          <w:ilvl w:val="0"/>
          <w:numId w:val="26"/>
        </w:numPr>
        <w:bidi/>
        <w:ind w:left="996" w:hanging="708"/>
        <w:rPr>
          <w:sz w:val="26"/>
          <w:szCs w:val="26"/>
          <w:lang w:val="fr-CA" w:bidi="ar-LB"/>
        </w:rPr>
      </w:pPr>
      <w:r>
        <w:rPr>
          <w:i/>
          <w:iCs/>
          <w:sz w:val="26"/>
          <w:szCs w:val="26"/>
          <w:rtl/>
          <w:lang w:val="fr-CA" w:bidi="ar-LB"/>
        </w:rPr>
        <w:t xml:space="preserve">مشروع تدليل على التكنولوجيات ذات إمكانية الاحترار العالمي المنخفضة في قطاع تكييف الهواء: </w:t>
      </w:r>
      <w:r>
        <w:rPr>
          <w:sz w:val="26"/>
          <w:szCs w:val="26"/>
          <w:rtl/>
          <w:lang w:val="fr-CA" w:bidi="ar-LB"/>
        </w:rPr>
        <w:t xml:space="preserve">شراء 40 وحدة تكييف هواء سكنية وتجارية قائمة على مادة </w:t>
      </w:r>
      <w:r>
        <w:rPr>
          <w:sz w:val="26"/>
          <w:szCs w:val="26"/>
          <w:lang w:val="fr-CA" w:bidi="ar-LB"/>
        </w:rPr>
        <w:t>R-290</w:t>
      </w:r>
      <w:r>
        <w:rPr>
          <w:sz w:val="26"/>
          <w:szCs w:val="26"/>
          <w:rtl/>
          <w:lang w:val="fr-CA" w:bidi="ar-LB"/>
        </w:rPr>
        <w:t xml:space="preserve"> في إطار مشروع تدليل تكنولوجي </w:t>
      </w:r>
      <w:r w:rsidR="00C32DCF">
        <w:rPr>
          <w:sz w:val="26"/>
          <w:szCs w:val="26"/>
          <w:rtl/>
          <w:lang w:val="fr-CA" w:bidi="ar-LB"/>
        </w:rPr>
        <w:t>في مرافق صحية مختارة وفي الوزارات؛ وتنظيم برامج توعية تستهدف فئات مختلفة من المستخدمين النهائيين (منظمة الأمم المتحدة للتنمية الصناعية) (34,800 دولار أمريكي).</w:t>
      </w:r>
    </w:p>
    <w:p w14:paraId="254DA027" w14:textId="77777777" w:rsidR="00C32DCF" w:rsidRDefault="00C32DCF" w:rsidP="00C32DCF">
      <w:pPr>
        <w:bidi/>
        <w:spacing w:before="240" w:after="240"/>
        <w:rPr>
          <w:i/>
          <w:iCs/>
          <w:sz w:val="26"/>
          <w:szCs w:val="26"/>
          <w:rtl/>
          <w:lang w:val="fr-CA" w:bidi="ar-LB"/>
        </w:rPr>
      </w:pPr>
      <w:r>
        <w:rPr>
          <w:i/>
          <w:iCs/>
          <w:sz w:val="26"/>
          <w:szCs w:val="26"/>
          <w:rtl/>
          <w:lang w:val="fr-CA" w:bidi="ar-LB"/>
        </w:rPr>
        <w:t>تنفيذ المشروع والتنسيق والرصد</w:t>
      </w:r>
    </w:p>
    <w:p w14:paraId="2E05C63F" w14:textId="7995DE97" w:rsidR="00C32DCF" w:rsidRPr="00321B94" w:rsidRDefault="00C32DCF" w:rsidP="00C32DCF">
      <w:pPr>
        <w:bidi/>
        <w:spacing w:after="240"/>
        <w:rPr>
          <w:sz w:val="26"/>
          <w:szCs w:val="26"/>
          <w:rtl/>
          <w:lang w:val="fr-CA" w:bidi="ar-LB"/>
        </w:rPr>
      </w:pPr>
      <w:r>
        <w:rPr>
          <w:sz w:val="26"/>
          <w:szCs w:val="26"/>
          <w:rtl/>
          <w:lang w:val="fr-CA" w:bidi="ar-LB"/>
        </w:rPr>
        <w:t>27.</w:t>
      </w:r>
      <w:r>
        <w:rPr>
          <w:sz w:val="26"/>
          <w:szCs w:val="26"/>
          <w:rtl/>
          <w:lang w:val="fr-CA" w:bidi="ar-LB"/>
        </w:rPr>
        <w:tab/>
        <w:t xml:space="preserve">ستقوم وحدة الأوزون الوطنية برصد المشاريع المنفذة في إطار </w:t>
      </w:r>
      <w:r w:rsidRPr="002C29C0">
        <w:rPr>
          <w:sz w:val="26"/>
          <w:szCs w:val="26"/>
          <w:rtl/>
          <w:lang w:bidi="ar-LB"/>
        </w:rPr>
        <w:t>خط</w:t>
      </w:r>
      <w:r>
        <w:rPr>
          <w:sz w:val="26"/>
          <w:szCs w:val="26"/>
          <w:rtl/>
          <w:lang w:bidi="ar-LB"/>
        </w:rPr>
        <w:t xml:space="preserve">ة </w:t>
      </w:r>
      <w:r w:rsidRPr="002C29C0">
        <w:rPr>
          <w:sz w:val="26"/>
          <w:szCs w:val="26"/>
          <w:rtl/>
          <w:lang w:bidi="ar-LB"/>
        </w:rPr>
        <w:t>التنفيذ</w:t>
      </w:r>
      <w:r>
        <w:rPr>
          <w:sz w:val="26"/>
          <w:szCs w:val="26"/>
          <w:rtl/>
          <w:lang w:bidi="ar-LB"/>
        </w:rPr>
        <w:t xml:space="preserve"> </w:t>
      </w:r>
      <w:r w:rsidRPr="002C29C0">
        <w:rPr>
          <w:sz w:val="26"/>
          <w:szCs w:val="26"/>
          <w:rtl/>
          <w:lang w:bidi="ar-LB"/>
        </w:rPr>
        <w:t>المتعلقة</w:t>
      </w:r>
      <w:r>
        <w:rPr>
          <w:sz w:val="26"/>
          <w:szCs w:val="26"/>
          <w:rtl/>
          <w:lang w:bidi="ar-LB"/>
        </w:rPr>
        <w:t xml:space="preserve"> </w:t>
      </w:r>
      <w:r w:rsidRPr="002C29C0">
        <w:rPr>
          <w:sz w:val="26"/>
          <w:szCs w:val="26"/>
          <w:rtl/>
          <w:lang w:bidi="ar-LB"/>
        </w:rPr>
        <w:t>بالمواد</w:t>
      </w:r>
      <w:r>
        <w:rPr>
          <w:sz w:val="26"/>
          <w:szCs w:val="26"/>
          <w:rtl/>
          <w:lang w:bidi="ar-LB"/>
        </w:rPr>
        <w:t xml:space="preserve"> </w:t>
      </w:r>
      <w:r w:rsidRPr="002C29C0">
        <w:rPr>
          <w:sz w:val="26"/>
          <w:szCs w:val="26"/>
          <w:rtl/>
          <w:lang w:bidi="ar-LB"/>
        </w:rPr>
        <w:t>الهيدروفلوروكربونية</w:t>
      </w:r>
      <w:r>
        <w:rPr>
          <w:sz w:val="26"/>
          <w:szCs w:val="26"/>
          <w:rtl/>
          <w:lang w:bidi="ar-LB"/>
        </w:rPr>
        <w:t xml:space="preserve"> بموجب تعديل كيغالي بدعم من الاستشاريين الفنيين والخبراء المختصين بأنشطة بعينها. وتبلغ ميزانية أنشطة الرصد 11,843 دولارا أمريكيا </w:t>
      </w:r>
      <w:r w:rsidR="0045750E">
        <w:rPr>
          <w:sz w:val="26"/>
          <w:szCs w:val="26"/>
          <w:rtl/>
          <w:lang w:bidi="ar-LB"/>
        </w:rPr>
        <w:t>يص</w:t>
      </w:r>
      <w:r w:rsidR="00A250A9">
        <w:rPr>
          <w:sz w:val="26"/>
          <w:szCs w:val="26"/>
          <w:rtl/>
          <w:lang w:bidi="ar-LB"/>
        </w:rPr>
        <w:t>رف</w:t>
      </w:r>
      <w:r w:rsidR="0045750E">
        <w:rPr>
          <w:sz w:val="26"/>
          <w:szCs w:val="26"/>
          <w:rtl/>
          <w:lang w:bidi="ar-LB"/>
        </w:rPr>
        <w:t xml:space="preserve">ها برنامج الأمم المتحدة للبيئة على الموظفين والفنيين (3,000 دولار أمريكي) والرصد ومستلزمات المكاتب وكلفة المرافق العامة (1,770 دولارا أمريكيا) والسفر والأنشطة الأخرى (7,073 دولارا أمريكيا). </w:t>
      </w:r>
    </w:p>
    <w:p w14:paraId="2E931CB4" w14:textId="77777777" w:rsidR="00C32DCF" w:rsidRDefault="00C32DCF" w:rsidP="00C32DCF">
      <w:pPr>
        <w:bidi/>
        <w:spacing w:after="240"/>
        <w:rPr>
          <w:i/>
          <w:iCs/>
          <w:sz w:val="26"/>
          <w:szCs w:val="26"/>
          <w:rtl/>
          <w:lang w:val="fr-CA" w:bidi="ar-LB"/>
        </w:rPr>
      </w:pPr>
      <w:r>
        <w:rPr>
          <w:i/>
          <w:iCs/>
          <w:sz w:val="26"/>
          <w:szCs w:val="26"/>
          <w:rtl/>
          <w:lang w:val="fr-CA" w:bidi="ar-LB"/>
        </w:rPr>
        <w:t>تنفيذ السياسة الجنسانية</w:t>
      </w:r>
    </w:p>
    <w:p w14:paraId="5CC0F99C" w14:textId="046B75A6" w:rsidR="00C32DCF" w:rsidRDefault="00C32DCF" w:rsidP="00C32DCF">
      <w:pPr>
        <w:bidi/>
        <w:spacing w:after="240"/>
        <w:rPr>
          <w:sz w:val="26"/>
          <w:szCs w:val="26"/>
          <w:rtl/>
          <w:lang w:bidi="ar-LB"/>
        </w:rPr>
      </w:pPr>
      <w:r>
        <w:rPr>
          <w:sz w:val="26"/>
          <w:szCs w:val="26"/>
          <w:rtl/>
          <w:lang w:val="fr-CA" w:bidi="ar-LB"/>
        </w:rPr>
        <w:t>2</w:t>
      </w:r>
      <w:r w:rsidR="00A87B24">
        <w:rPr>
          <w:sz w:val="26"/>
          <w:szCs w:val="26"/>
          <w:rtl/>
          <w:lang w:val="fr-CA" w:bidi="ar-LB"/>
        </w:rPr>
        <w:t>8</w:t>
      </w:r>
      <w:r>
        <w:rPr>
          <w:sz w:val="26"/>
          <w:szCs w:val="26"/>
          <w:rtl/>
          <w:lang w:val="fr-CA" w:bidi="ar-LB"/>
        </w:rPr>
        <w:t>.</w:t>
      </w:r>
      <w:r>
        <w:rPr>
          <w:sz w:val="26"/>
          <w:szCs w:val="26"/>
          <w:lang w:val="fr-CA" w:bidi="ar-LB"/>
        </w:rPr>
        <w:tab/>
      </w:r>
      <w:r>
        <w:rPr>
          <w:sz w:val="26"/>
          <w:szCs w:val="26"/>
          <w:rtl/>
          <w:lang w:val="fr-CA" w:bidi="ar-LB"/>
        </w:rPr>
        <w:t xml:space="preserve"> </w:t>
      </w:r>
      <w:r w:rsidR="0045750E">
        <w:rPr>
          <w:sz w:val="26"/>
          <w:szCs w:val="26"/>
          <w:rtl/>
          <w:lang w:val="fr-CA" w:bidi="ar-LB"/>
        </w:rPr>
        <w:t xml:space="preserve">إنّ ليسوتو وبرنامج الأمم المتحدة للبيئة ملتزمان التزاما تاما بتنفيذ السياسة التشغيلية لمراعاة البعد الجنساني في أنشطة الصندوق المتعدد الأطراف. وتدرك ليسوتو الصعوبة الكامنة في مشاركة المرأة النادرة في شتى الأنشطة المتعلقة ببروتوكول مونتريال </w:t>
      </w:r>
      <w:r w:rsidR="0028020E">
        <w:rPr>
          <w:sz w:val="26"/>
          <w:szCs w:val="26"/>
          <w:rtl/>
          <w:lang w:val="fr-CA" w:bidi="ar-LB"/>
        </w:rPr>
        <w:t xml:space="preserve">وتقترح خطوات لتشجيعها على رفع من مستوى مشاركتها في أنشطة </w:t>
      </w:r>
      <w:r w:rsidR="0028020E" w:rsidRPr="002C29C0">
        <w:rPr>
          <w:sz w:val="26"/>
          <w:szCs w:val="26"/>
          <w:rtl/>
          <w:lang w:bidi="ar-LB"/>
        </w:rPr>
        <w:t>خط</w:t>
      </w:r>
      <w:r w:rsidR="0028020E">
        <w:rPr>
          <w:sz w:val="26"/>
          <w:szCs w:val="26"/>
          <w:rtl/>
          <w:lang w:bidi="ar-LB"/>
        </w:rPr>
        <w:t xml:space="preserve">ة </w:t>
      </w:r>
      <w:r w:rsidR="0028020E" w:rsidRPr="002C29C0">
        <w:rPr>
          <w:sz w:val="26"/>
          <w:szCs w:val="26"/>
          <w:rtl/>
          <w:lang w:bidi="ar-LB"/>
        </w:rPr>
        <w:t>التنفيذ</w:t>
      </w:r>
      <w:r w:rsidR="0028020E">
        <w:rPr>
          <w:sz w:val="26"/>
          <w:szCs w:val="26"/>
          <w:rtl/>
          <w:lang w:bidi="ar-LB"/>
        </w:rPr>
        <w:t xml:space="preserve"> </w:t>
      </w:r>
      <w:r w:rsidR="0028020E" w:rsidRPr="002C29C0">
        <w:rPr>
          <w:sz w:val="26"/>
          <w:szCs w:val="26"/>
          <w:rtl/>
          <w:lang w:bidi="ar-LB"/>
        </w:rPr>
        <w:t>المتعلقة</w:t>
      </w:r>
      <w:r w:rsidR="0028020E">
        <w:rPr>
          <w:sz w:val="26"/>
          <w:szCs w:val="26"/>
          <w:rtl/>
          <w:lang w:bidi="ar-LB"/>
        </w:rPr>
        <w:t xml:space="preserve"> </w:t>
      </w:r>
      <w:r w:rsidR="0028020E" w:rsidRPr="002C29C0">
        <w:rPr>
          <w:sz w:val="26"/>
          <w:szCs w:val="26"/>
          <w:rtl/>
          <w:lang w:bidi="ar-LB"/>
        </w:rPr>
        <w:t>بالمواد</w:t>
      </w:r>
      <w:r w:rsidR="0028020E">
        <w:rPr>
          <w:sz w:val="26"/>
          <w:szCs w:val="26"/>
          <w:rtl/>
          <w:lang w:bidi="ar-LB"/>
        </w:rPr>
        <w:t xml:space="preserve"> </w:t>
      </w:r>
      <w:r w:rsidR="0028020E" w:rsidRPr="002C29C0">
        <w:rPr>
          <w:sz w:val="26"/>
          <w:szCs w:val="26"/>
          <w:rtl/>
          <w:lang w:bidi="ar-LB"/>
        </w:rPr>
        <w:t>الهيدروفلوروكربونية</w:t>
      </w:r>
      <w:r w:rsidR="0028020E">
        <w:rPr>
          <w:sz w:val="26"/>
          <w:szCs w:val="26"/>
          <w:rtl/>
          <w:lang w:bidi="ar-LB"/>
        </w:rPr>
        <w:t xml:space="preserve"> بموجب تعديل كيغالي. وقد رصدت في المرحلة الأولى من الخطة موارد للمبادرات الخاصة بمراعاة البعد الجنساني وتدريب مدربة. فضلا عن ذلك، فإنّ ليسوتو قد تجري أثناء تنفيذ </w:t>
      </w:r>
      <w:r w:rsidR="0028020E" w:rsidRPr="002C29C0">
        <w:rPr>
          <w:sz w:val="26"/>
          <w:szCs w:val="26"/>
          <w:rtl/>
          <w:lang w:bidi="ar-LB"/>
        </w:rPr>
        <w:t>خط</w:t>
      </w:r>
      <w:r w:rsidR="0028020E">
        <w:rPr>
          <w:sz w:val="26"/>
          <w:szCs w:val="26"/>
          <w:rtl/>
          <w:lang w:bidi="ar-LB"/>
        </w:rPr>
        <w:t xml:space="preserve">ة </w:t>
      </w:r>
      <w:r w:rsidR="0028020E" w:rsidRPr="002C29C0">
        <w:rPr>
          <w:sz w:val="26"/>
          <w:szCs w:val="26"/>
          <w:rtl/>
          <w:lang w:bidi="ar-LB"/>
        </w:rPr>
        <w:t>التنفيذ</w:t>
      </w:r>
      <w:r w:rsidR="0028020E">
        <w:rPr>
          <w:sz w:val="26"/>
          <w:szCs w:val="26"/>
          <w:rtl/>
          <w:lang w:bidi="ar-LB"/>
        </w:rPr>
        <w:t xml:space="preserve"> </w:t>
      </w:r>
      <w:r w:rsidR="0028020E" w:rsidRPr="002C29C0">
        <w:rPr>
          <w:sz w:val="26"/>
          <w:szCs w:val="26"/>
          <w:rtl/>
          <w:lang w:bidi="ar-LB"/>
        </w:rPr>
        <w:t>المتعلقة</w:t>
      </w:r>
      <w:r w:rsidR="0028020E">
        <w:rPr>
          <w:sz w:val="26"/>
          <w:szCs w:val="26"/>
          <w:rtl/>
          <w:lang w:bidi="ar-LB"/>
        </w:rPr>
        <w:t xml:space="preserve"> </w:t>
      </w:r>
      <w:r w:rsidR="0028020E" w:rsidRPr="002C29C0">
        <w:rPr>
          <w:sz w:val="26"/>
          <w:szCs w:val="26"/>
          <w:rtl/>
          <w:lang w:bidi="ar-LB"/>
        </w:rPr>
        <w:t>بالمواد</w:t>
      </w:r>
      <w:r w:rsidR="0028020E">
        <w:rPr>
          <w:sz w:val="26"/>
          <w:szCs w:val="26"/>
          <w:rtl/>
          <w:lang w:bidi="ar-LB"/>
        </w:rPr>
        <w:t xml:space="preserve"> </w:t>
      </w:r>
      <w:r w:rsidR="0028020E" w:rsidRPr="002C29C0">
        <w:rPr>
          <w:sz w:val="26"/>
          <w:szCs w:val="26"/>
          <w:rtl/>
          <w:lang w:bidi="ar-LB"/>
        </w:rPr>
        <w:t>الهيدروفلوروكربونية</w:t>
      </w:r>
      <w:r w:rsidR="0028020E">
        <w:rPr>
          <w:sz w:val="26"/>
          <w:szCs w:val="26"/>
          <w:rtl/>
          <w:lang w:bidi="ar-LB"/>
        </w:rPr>
        <w:t xml:space="preserve"> بموجب تعديل كيغالي وخطة إدارة إزالة المواد الهيدروكلوروفلوروكربونية أنشطة توعية وتواصل م</w:t>
      </w:r>
      <w:r w:rsidR="00A250A9">
        <w:rPr>
          <w:sz w:val="26"/>
          <w:szCs w:val="26"/>
          <w:rtl/>
          <w:lang w:bidi="ar-LB"/>
        </w:rPr>
        <w:t>ن</w:t>
      </w:r>
      <w:r w:rsidR="0028020E">
        <w:rPr>
          <w:sz w:val="26"/>
          <w:szCs w:val="26"/>
          <w:rtl/>
          <w:lang w:bidi="ar-LB"/>
        </w:rPr>
        <w:t xml:space="preserve"> شأنها أن ترفع مشاركة المرأة مع الوقت. كما ستجمع</w:t>
      </w:r>
      <w:r w:rsidR="00A250A9">
        <w:rPr>
          <w:sz w:val="26"/>
          <w:szCs w:val="26"/>
          <w:rtl/>
          <w:lang w:bidi="ar-LB"/>
        </w:rPr>
        <w:t xml:space="preserve"> ليسوتو</w:t>
      </w:r>
      <w:r w:rsidR="0028020E">
        <w:rPr>
          <w:sz w:val="26"/>
          <w:szCs w:val="26"/>
          <w:rtl/>
          <w:lang w:bidi="ar-LB"/>
        </w:rPr>
        <w:t xml:space="preserve"> البيانات المصنفة حسب الجنس خلال تنفيذ المشروع و</w:t>
      </w:r>
      <w:r w:rsidR="00A250A9">
        <w:rPr>
          <w:sz w:val="26"/>
          <w:szCs w:val="26"/>
          <w:rtl/>
          <w:lang w:bidi="ar-LB"/>
        </w:rPr>
        <w:t>ت</w:t>
      </w:r>
      <w:r w:rsidR="0028020E">
        <w:rPr>
          <w:sz w:val="26"/>
          <w:szCs w:val="26"/>
          <w:rtl/>
          <w:lang w:bidi="ar-LB"/>
        </w:rPr>
        <w:t>رصد آثار هذه المبادرات و</w:t>
      </w:r>
      <w:r w:rsidR="00A250A9">
        <w:rPr>
          <w:sz w:val="26"/>
          <w:szCs w:val="26"/>
          <w:rtl/>
          <w:lang w:bidi="ar-LB"/>
        </w:rPr>
        <w:t>تجري</w:t>
      </w:r>
      <w:r w:rsidR="0028020E">
        <w:rPr>
          <w:sz w:val="26"/>
          <w:szCs w:val="26"/>
          <w:rtl/>
          <w:lang w:bidi="ar-LB"/>
        </w:rPr>
        <w:t xml:space="preserve"> التعديلات المناسبة لرفع مشاركة المرأة إلى أقصى الحدود.</w:t>
      </w:r>
    </w:p>
    <w:p w14:paraId="363BDEE8" w14:textId="18962DDC" w:rsidR="0028020E" w:rsidRDefault="0028020E" w:rsidP="0028020E">
      <w:pPr>
        <w:bidi/>
        <w:rPr>
          <w:i/>
          <w:iCs/>
          <w:sz w:val="26"/>
          <w:szCs w:val="26"/>
          <w:rtl/>
          <w:lang w:val="en-US" w:bidi="ar-LB"/>
        </w:rPr>
      </w:pPr>
      <w:r>
        <w:rPr>
          <w:i/>
          <w:iCs/>
          <w:sz w:val="26"/>
          <w:szCs w:val="26"/>
          <w:rtl/>
          <w:lang w:val="en-US" w:bidi="ar-LB"/>
        </w:rPr>
        <w:lastRenderedPageBreak/>
        <w:t>تنسيق الأنشطة في قطاع الخدمة بين خطة الإزالة التدريجية للمواد الهيدروكلوروفلوروكربونية وخطط التخفيض التدريجي للمواد الهيدروفلوروكربونية</w:t>
      </w:r>
    </w:p>
    <w:p w14:paraId="546A1BD9" w14:textId="77777777" w:rsidR="0028020E" w:rsidRDefault="0028020E" w:rsidP="0028020E">
      <w:pPr>
        <w:bidi/>
        <w:rPr>
          <w:i/>
          <w:iCs/>
          <w:sz w:val="26"/>
          <w:szCs w:val="26"/>
          <w:rtl/>
          <w:lang w:val="en-US" w:bidi="ar-LB"/>
        </w:rPr>
      </w:pPr>
    </w:p>
    <w:p w14:paraId="3007DFEF" w14:textId="782F46F6" w:rsidR="0028020E" w:rsidRDefault="0028020E" w:rsidP="0028020E">
      <w:pPr>
        <w:bidi/>
        <w:rPr>
          <w:sz w:val="26"/>
          <w:szCs w:val="26"/>
          <w:rtl/>
          <w:lang w:bidi="ar-LB"/>
        </w:rPr>
      </w:pPr>
      <w:r>
        <w:rPr>
          <w:sz w:val="26"/>
          <w:szCs w:val="26"/>
          <w:rtl/>
          <w:lang w:val="fr-CA" w:bidi="ar-LB"/>
        </w:rPr>
        <w:t>29.</w:t>
      </w:r>
      <w:r>
        <w:rPr>
          <w:sz w:val="26"/>
          <w:szCs w:val="26"/>
          <w:rtl/>
          <w:lang w:val="fr-CA" w:bidi="ar-LB"/>
        </w:rPr>
        <w:tab/>
        <w:t xml:space="preserve">تشمل المرحلة الثانية من خطة إدارة إزالة المواد الهيدروكلوروفلوروكربونية عنصرا خاصا ببناء القدرات لترخيص الفنيين وتنظيم ورش تدريب على الممارسات الحميدة. </w:t>
      </w:r>
      <w:r w:rsidR="002914F4">
        <w:rPr>
          <w:sz w:val="26"/>
          <w:szCs w:val="26"/>
          <w:rtl/>
          <w:lang w:val="fr-CA" w:bidi="ar-LB"/>
        </w:rPr>
        <w:t xml:space="preserve">أمّا خطة </w:t>
      </w:r>
      <w:r w:rsidR="002914F4" w:rsidRPr="002C29C0">
        <w:rPr>
          <w:sz w:val="26"/>
          <w:szCs w:val="26"/>
          <w:rtl/>
          <w:lang w:bidi="ar-LB"/>
        </w:rPr>
        <w:t>التنفيذ</w:t>
      </w:r>
      <w:r w:rsidR="002914F4">
        <w:rPr>
          <w:sz w:val="26"/>
          <w:szCs w:val="26"/>
          <w:rtl/>
          <w:lang w:bidi="ar-LB"/>
        </w:rPr>
        <w:t xml:space="preserve"> </w:t>
      </w:r>
      <w:r w:rsidR="002914F4" w:rsidRPr="002C29C0">
        <w:rPr>
          <w:sz w:val="26"/>
          <w:szCs w:val="26"/>
          <w:rtl/>
          <w:lang w:bidi="ar-LB"/>
        </w:rPr>
        <w:t>المتعلقة</w:t>
      </w:r>
      <w:r w:rsidR="002914F4">
        <w:rPr>
          <w:sz w:val="26"/>
          <w:szCs w:val="26"/>
          <w:rtl/>
          <w:lang w:bidi="ar-LB"/>
        </w:rPr>
        <w:t xml:space="preserve"> </w:t>
      </w:r>
      <w:r w:rsidR="002914F4" w:rsidRPr="002C29C0">
        <w:rPr>
          <w:sz w:val="26"/>
          <w:szCs w:val="26"/>
          <w:rtl/>
          <w:lang w:bidi="ar-LB"/>
        </w:rPr>
        <w:t>بالمواد</w:t>
      </w:r>
      <w:r w:rsidR="002914F4">
        <w:rPr>
          <w:sz w:val="26"/>
          <w:szCs w:val="26"/>
          <w:rtl/>
          <w:lang w:bidi="ar-LB"/>
        </w:rPr>
        <w:t xml:space="preserve"> </w:t>
      </w:r>
      <w:r w:rsidR="002914F4" w:rsidRPr="002C29C0">
        <w:rPr>
          <w:sz w:val="26"/>
          <w:szCs w:val="26"/>
          <w:rtl/>
          <w:lang w:bidi="ar-LB"/>
        </w:rPr>
        <w:t>الهيدروفلوروكربونية</w:t>
      </w:r>
      <w:r w:rsidR="002914F4">
        <w:rPr>
          <w:sz w:val="26"/>
          <w:szCs w:val="26"/>
          <w:rtl/>
          <w:lang w:bidi="ar-LB"/>
        </w:rPr>
        <w:t xml:space="preserve"> بموجب تعديل كيغالي فتركز على ترقية منهج التدريب على أجهزة التبريد وتكييف الهواء في المؤسسات المحلية </w:t>
      </w:r>
      <w:r w:rsidR="002972FC">
        <w:rPr>
          <w:sz w:val="26"/>
          <w:szCs w:val="26"/>
          <w:rtl/>
          <w:lang w:bidi="ar-LB"/>
        </w:rPr>
        <w:t>سعيا إ</w:t>
      </w:r>
      <w:r w:rsidR="002914F4">
        <w:rPr>
          <w:sz w:val="26"/>
          <w:szCs w:val="26"/>
          <w:rtl/>
          <w:lang w:bidi="ar-LB"/>
        </w:rPr>
        <w:t xml:space="preserve">لى ترسيخه في المناهج التدريبية. كما أنّ خطة </w:t>
      </w:r>
      <w:r w:rsidR="002914F4" w:rsidRPr="002C29C0">
        <w:rPr>
          <w:sz w:val="26"/>
          <w:szCs w:val="26"/>
          <w:rtl/>
          <w:lang w:bidi="ar-LB"/>
        </w:rPr>
        <w:t>التنفيذ</w:t>
      </w:r>
      <w:r w:rsidR="002914F4">
        <w:rPr>
          <w:sz w:val="26"/>
          <w:szCs w:val="26"/>
          <w:rtl/>
          <w:lang w:bidi="ar-LB"/>
        </w:rPr>
        <w:t xml:space="preserve"> </w:t>
      </w:r>
      <w:r w:rsidR="002914F4" w:rsidRPr="002C29C0">
        <w:rPr>
          <w:sz w:val="26"/>
          <w:szCs w:val="26"/>
          <w:rtl/>
          <w:lang w:bidi="ar-LB"/>
        </w:rPr>
        <w:t>المتعلقة</w:t>
      </w:r>
      <w:r w:rsidR="002914F4">
        <w:rPr>
          <w:sz w:val="26"/>
          <w:szCs w:val="26"/>
          <w:rtl/>
          <w:lang w:bidi="ar-LB"/>
        </w:rPr>
        <w:t xml:space="preserve"> </w:t>
      </w:r>
      <w:r w:rsidR="002914F4" w:rsidRPr="002C29C0">
        <w:rPr>
          <w:sz w:val="26"/>
          <w:szCs w:val="26"/>
          <w:rtl/>
          <w:lang w:bidi="ar-LB"/>
        </w:rPr>
        <w:t>بالمواد</w:t>
      </w:r>
      <w:r w:rsidR="002914F4">
        <w:rPr>
          <w:sz w:val="26"/>
          <w:szCs w:val="26"/>
          <w:rtl/>
          <w:lang w:bidi="ar-LB"/>
        </w:rPr>
        <w:t xml:space="preserve"> </w:t>
      </w:r>
      <w:r w:rsidR="002914F4" w:rsidRPr="002C29C0">
        <w:rPr>
          <w:sz w:val="26"/>
          <w:szCs w:val="26"/>
          <w:rtl/>
          <w:lang w:bidi="ar-LB"/>
        </w:rPr>
        <w:t>الهيدروفلوروكربونية</w:t>
      </w:r>
      <w:r w:rsidR="002914F4">
        <w:rPr>
          <w:sz w:val="26"/>
          <w:szCs w:val="26"/>
          <w:rtl/>
          <w:lang w:bidi="ar-LB"/>
        </w:rPr>
        <w:t xml:space="preserve"> بموجب تعديل كيغالي ستروج لتكنولوجيات ثاني أكسيد الكربون والأمونيا في القطاع التجاري وتلحظ تنفيذ مشروع تدليل على التكنولوجيات ذات إمكانية الاحترار العالمي المنخفضة في قطاع تكييف الهواء. وسوف تتخذ جميع التدابير حرصا على أن تأتي أنشطة التدريب والدعم الفني في خطة </w:t>
      </w:r>
      <w:r w:rsidR="002914F4" w:rsidRPr="002C29C0">
        <w:rPr>
          <w:sz w:val="26"/>
          <w:szCs w:val="26"/>
          <w:rtl/>
          <w:lang w:bidi="ar-LB"/>
        </w:rPr>
        <w:t>التنفيذ</w:t>
      </w:r>
      <w:r w:rsidR="002914F4">
        <w:rPr>
          <w:sz w:val="26"/>
          <w:szCs w:val="26"/>
          <w:rtl/>
          <w:lang w:bidi="ar-LB"/>
        </w:rPr>
        <w:t xml:space="preserve"> </w:t>
      </w:r>
      <w:r w:rsidR="002914F4" w:rsidRPr="002C29C0">
        <w:rPr>
          <w:sz w:val="26"/>
          <w:szCs w:val="26"/>
          <w:rtl/>
          <w:lang w:bidi="ar-LB"/>
        </w:rPr>
        <w:t>المتعلقة</w:t>
      </w:r>
      <w:r w:rsidR="002914F4">
        <w:rPr>
          <w:sz w:val="26"/>
          <w:szCs w:val="26"/>
          <w:rtl/>
          <w:lang w:bidi="ar-LB"/>
        </w:rPr>
        <w:t xml:space="preserve"> </w:t>
      </w:r>
      <w:r w:rsidR="002914F4" w:rsidRPr="002C29C0">
        <w:rPr>
          <w:sz w:val="26"/>
          <w:szCs w:val="26"/>
          <w:rtl/>
          <w:lang w:bidi="ar-LB"/>
        </w:rPr>
        <w:t>بالمواد</w:t>
      </w:r>
      <w:r w:rsidR="002914F4">
        <w:rPr>
          <w:sz w:val="26"/>
          <w:szCs w:val="26"/>
          <w:rtl/>
          <w:lang w:bidi="ar-LB"/>
        </w:rPr>
        <w:t xml:space="preserve"> </w:t>
      </w:r>
      <w:r w:rsidR="002914F4" w:rsidRPr="002C29C0">
        <w:rPr>
          <w:sz w:val="26"/>
          <w:szCs w:val="26"/>
          <w:rtl/>
          <w:lang w:bidi="ar-LB"/>
        </w:rPr>
        <w:t>الهيدروفلوروكربونية</w:t>
      </w:r>
      <w:r w:rsidR="002914F4">
        <w:rPr>
          <w:sz w:val="26"/>
          <w:szCs w:val="26"/>
          <w:rtl/>
          <w:lang w:bidi="ar-LB"/>
        </w:rPr>
        <w:t xml:space="preserve"> بموجب تعديل كيغالي مكملة لتلك التي ترد في خطة إدارة إزالة المواد الهيدروكلوروفلوروكربونية.</w:t>
      </w:r>
    </w:p>
    <w:p w14:paraId="4BEEDEBF" w14:textId="25E41BDB" w:rsidR="002914F4" w:rsidRDefault="002914F4" w:rsidP="002914F4">
      <w:pPr>
        <w:bidi/>
        <w:rPr>
          <w:sz w:val="26"/>
          <w:szCs w:val="26"/>
          <w:rtl/>
          <w:lang w:bidi="ar-LB"/>
        </w:rPr>
      </w:pPr>
    </w:p>
    <w:p w14:paraId="221C4772" w14:textId="78596D8C" w:rsidR="002914F4" w:rsidRDefault="002914F4" w:rsidP="002972FC">
      <w:pPr>
        <w:bidi/>
        <w:rPr>
          <w:sz w:val="26"/>
          <w:szCs w:val="26"/>
          <w:u w:val="single"/>
          <w:rtl/>
          <w:lang w:val="fr-CA" w:bidi="ar-LB"/>
        </w:rPr>
      </w:pPr>
      <w:r>
        <w:rPr>
          <w:sz w:val="26"/>
          <w:szCs w:val="26"/>
          <w:u w:val="single"/>
          <w:rtl/>
          <w:lang w:val="fr-CA" w:bidi="ar-LB"/>
        </w:rPr>
        <w:t xml:space="preserve">الكلفة الإجمالية لخطة </w:t>
      </w:r>
      <w:r w:rsidRPr="002914F4">
        <w:rPr>
          <w:sz w:val="26"/>
          <w:szCs w:val="26"/>
          <w:u w:val="single"/>
          <w:rtl/>
          <w:lang w:val="fr-CA" w:bidi="ar-LB"/>
        </w:rPr>
        <w:t>التنفيذ المتعلقة بالمواد الهيدروفلوروكربونية بموجب تعديل كيغالي</w:t>
      </w:r>
    </w:p>
    <w:p w14:paraId="19CC8ED2" w14:textId="77777777" w:rsidR="002972FC" w:rsidRDefault="002972FC" w:rsidP="002972FC">
      <w:pPr>
        <w:bidi/>
        <w:rPr>
          <w:sz w:val="26"/>
          <w:szCs w:val="26"/>
          <w:u w:val="single"/>
          <w:rtl/>
          <w:lang w:val="fr-CA" w:bidi="ar-LB"/>
        </w:rPr>
      </w:pPr>
    </w:p>
    <w:p w14:paraId="7CF4A557" w14:textId="53B00094" w:rsidR="002914F4" w:rsidRDefault="002914F4" w:rsidP="002914F4">
      <w:pPr>
        <w:bidi/>
        <w:rPr>
          <w:sz w:val="26"/>
          <w:szCs w:val="26"/>
          <w:rtl/>
          <w:lang w:bidi="ar-LB"/>
        </w:rPr>
      </w:pPr>
      <w:r>
        <w:rPr>
          <w:sz w:val="26"/>
          <w:szCs w:val="26"/>
          <w:rtl/>
          <w:lang w:val="fr-CA" w:bidi="ar-LB"/>
        </w:rPr>
        <w:t>30.</w:t>
      </w:r>
      <w:r>
        <w:rPr>
          <w:sz w:val="26"/>
          <w:szCs w:val="26"/>
          <w:rtl/>
          <w:lang w:val="fr-CA" w:bidi="ar-LB"/>
        </w:rPr>
        <w:tab/>
      </w:r>
      <w:r w:rsidR="002972FC">
        <w:rPr>
          <w:sz w:val="26"/>
          <w:szCs w:val="26"/>
          <w:rtl/>
          <w:lang w:val="fr-CA" w:bidi="ar-LB"/>
        </w:rPr>
        <w:t>بلغت ال</w:t>
      </w:r>
      <w:r>
        <w:rPr>
          <w:sz w:val="26"/>
          <w:szCs w:val="26"/>
          <w:rtl/>
          <w:lang w:val="fr-CA" w:bidi="ar-LB"/>
        </w:rPr>
        <w:t xml:space="preserve">ميزانية </w:t>
      </w:r>
      <w:r w:rsidR="00A87B24">
        <w:rPr>
          <w:sz w:val="26"/>
          <w:szCs w:val="26"/>
          <w:rtl/>
          <w:lang w:val="fr-CA" w:bidi="ar-LB"/>
        </w:rPr>
        <w:t>المقترحة</w:t>
      </w:r>
      <w:r w:rsidR="002972FC">
        <w:rPr>
          <w:sz w:val="26"/>
          <w:szCs w:val="26"/>
          <w:rtl/>
          <w:lang w:val="fr-CA" w:bidi="ar-LB"/>
        </w:rPr>
        <w:t xml:space="preserve"> للمرحلة الأولى </w:t>
      </w:r>
      <w:r>
        <w:rPr>
          <w:sz w:val="26"/>
          <w:szCs w:val="26"/>
          <w:rtl/>
          <w:lang w:val="fr-CA" w:bidi="ar-LB"/>
        </w:rPr>
        <w:t>151,900 دولار أمريكي</w:t>
      </w:r>
      <w:r w:rsidR="002972FC">
        <w:rPr>
          <w:sz w:val="26"/>
          <w:szCs w:val="26"/>
          <w:rtl/>
          <w:lang w:val="fr-CA" w:bidi="ar-LB"/>
        </w:rPr>
        <w:t xml:space="preserve">. </w:t>
      </w:r>
      <w:r>
        <w:rPr>
          <w:sz w:val="26"/>
          <w:szCs w:val="26"/>
          <w:rtl/>
          <w:lang w:bidi="ar-LB"/>
        </w:rPr>
        <w:t xml:space="preserve">ويلخص الجدول 8 الأنشطة المقترحة في إطار المرحلة الأولى من خطة </w:t>
      </w:r>
      <w:r w:rsidRPr="002C29C0">
        <w:rPr>
          <w:sz w:val="26"/>
          <w:szCs w:val="26"/>
          <w:rtl/>
          <w:lang w:bidi="ar-LB"/>
        </w:rPr>
        <w:t>التنفيذ</w:t>
      </w:r>
      <w:r>
        <w:rPr>
          <w:sz w:val="26"/>
          <w:szCs w:val="26"/>
          <w:rtl/>
          <w:lang w:bidi="ar-LB"/>
        </w:rPr>
        <w:t xml:space="preserve"> </w:t>
      </w:r>
      <w:r w:rsidRPr="002C29C0">
        <w:rPr>
          <w:sz w:val="26"/>
          <w:szCs w:val="26"/>
          <w:rtl/>
          <w:lang w:bidi="ar-LB"/>
        </w:rPr>
        <w:t>المتعلقة</w:t>
      </w:r>
      <w:r>
        <w:rPr>
          <w:sz w:val="26"/>
          <w:szCs w:val="26"/>
          <w:rtl/>
          <w:lang w:bidi="ar-LB"/>
        </w:rPr>
        <w:t xml:space="preserve"> </w:t>
      </w:r>
      <w:r w:rsidRPr="002C29C0">
        <w:rPr>
          <w:sz w:val="26"/>
          <w:szCs w:val="26"/>
          <w:rtl/>
          <w:lang w:bidi="ar-LB"/>
        </w:rPr>
        <w:t>بالمواد</w:t>
      </w:r>
      <w:r>
        <w:rPr>
          <w:sz w:val="26"/>
          <w:szCs w:val="26"/>
          <w:rtl/>
          <w:lang w:bidi="ar-LB"/>
        </w:rPr>
        <w:t xml:space="preserve"> </w:t>
      </w:r>
      <w:r w:rsidRPr="002C29C0">
        <w:rPr>
          <w:sz w:val="26"/>
          <w:szCs w:val="26"/>
          <w:rtl/>
          <w:lang w:bidi="ar-LB"/>
        </w:rPr>
        <w:t>الهيدروفلوروكربونية</w:t>
      </w:r>
      <w:r>
        <w:rPr>
          <w:sz w:val="26"/>
          <w:szCs w:val="26"/>
          <w:rtl/>
          <w:lang w:bidi="ar-LB"/>
        </w:rPr>
        <w:t xml:space="preserve"> بموجب تعديل كيغالي وال</w:t>
      </w:r>
      <w:r w:rsidR="002972FC">
        <w:rPr>
          <w:sz w:val="26"/>
          <w:szCs w:val="26"/>
          <w:rtl/>
          <w:lang w:bidi="ar-LB"/>
        </w:rPr>
        <w:t>ت</w:t>
      </w:r>
      <w:r>
        <w:rPr>
          <w:sz w:val="26"/>
          <w:szCs w:val="26"/>
          <w:rtl/>
          <w:lang w:bidi="ar-LB"/>
        </w:rPr>
        <w:t>ك</w:t>
      </w:r>
      <w:r w:rsidR="002972FC">
        <w:rPr>
          <w:sz w:val="26"/>
          <w:szCs w:val="26"/>
          <w:rtl/>
          <w:lang w:bidi="ar-LB"/>
        </w:rPr>
        <w:t>ا</w:t>
      </w:r>
      <w:r>
        <w:rPr>
          <w:sz w:val="26"/>
          <w:szCs w:val="26"/>
          <w:rtl/>
          <w:lang w:bidi="ar-LB"/>
        </w:rPr>
        <w:t>ل</w:t>
      </w:r>
      <w:r w:rsidR="002972FC">
        <w:rPr>
          <w:sz w:val="26"/>
          <w:szCs w:val="26"/>
          <w:rtl/>
          <w:lang w:bidi="ar-LB"/>
        </w:rPr>
        <w:t>ي</w:t>
      </w:r>
      <w:r>
        <w:rPr>
          <w:sz w:val="26"/>
          <w:szCs w:val="26"/>
          <w:rtl/>
          <w:lang w:bidi="ar-LB"/>
        </w:rPr>
        <w:t>ف ذات الصلة.</w:t>
      </w:r>
    </w:p>
    <w:p w14:paraId="7CEBC875" w14:textId="77777777" w:rsidR="002914F4" w:rsidRDefault="002914F4" w:rsidP="002914F4">
      <w:pPr>
        <w:bidi/>
        <w:rPr>
          <w:sz w:val="26"/>
          <w:szCs w:val="26"/>
          <w:rtl/>
          <w:lang w:bidi="ar-LB"/>
        </w:rPr>
      </w:pPr>
    </w:p>
    <w:p w14:paraId="3C8446C3" w14:textId="17C90E4D" w:rsidR="002914F4" w:rsidRDefault="002914F4" w:rsidP="002914F4">
      <w:pPr>
        <w:bidi/>
        <w:rPr>
          <w:b/>
          <w:bCs/>
          <w:sz w:val="20"/>
          <w:rtl/>
          <w:lang w:val="fr-CA" w:bidi="ar-LB"/>
        </w:rPr>
      </w:pPr>
      <w:r>
        <w:rPr>
          <w:b/>
          <w:bCs/>
          <w:sz w:val="20"/>
          <w:rtl/>
          <w:lang w:val="fr-CA" w:bidi="ar-LB"/>
        </w:rPr>
        <w:t>الجدول 8. كلفة الأنشطة المقترح تنفيذها أثناء المرحلة الأولى من خطة التنفيذ المتعلقة بالمواد الهيدروفلوروكربونية بموجب تعديل كيغالي في ليسوتو</w:t>
      </w:r>
      <w:r w:rsidR="00F7003C">
        <w:rPr>
          <w:b/>
          <w:bCs/>
          <w:sz w:val="20"/>
          <w:rtl/>
          <w:lang w:val="fr-CA" w:bidi="ar-LB"/>
        </w:rPr>
        <w:t xml:space="preserve"> (دولار أمريكي) </w:t>
      </w:r>
    </w:p>
    <w:tbl>
      <w:tblPr>
        <w:tblStyle w:val="TableGrid"/>
        <w:bidiVisual/>
        <w:tblW w:w="5000" w:type="pct"/>
        <w:tblLook w:val="04A0" w:firstRow="1" w:lastRow="0" w:firstColumn="1" w:lastColumn="0" w:noHBand="0" w:noVBand="1"/>
      </w:tblPr>
      <w:tblGrid>
        <w:gridCol w:w="5524"/>
        <w:gridCol w:w="2553"/>
        <w:gridCol w:w="1273"/>
      </w:tblGrid>
      <w:tr w:rsidR="00F7003C" w14:paraId="0669498C" w14:textId="77777777" w:rsidTr="00F7003C">
        <w:trPr>
          <w:tblHeader/>
        </w:trPr>
        <w:tc>
          <w:tcPr>
            <w:tcW w:w="2954" w:type="pct"/>
          </w:tcPr>
          <w:p w14:paraId="399B8480" w14:textId="532426C8" w:rsidR="00F7003C" w:rsidRPr="00191B79" w:rsidRDefault="00F7003C" w:rsidP="004E11FC">
            <w:pPr>
              <w:bidi/>
              <w:rPr>
                <w:b/>
                <w:bCs/>
                <w:sz w:val="20"/>
                <w:rtl/>
                <w:lang w:val="fr-CA" w:bidi="ar-LB"/>
              </w:rPr>
            </w:pPr>
            <w:r>
              <w:rPr>
                <w:b/>
                <w:bCs/>
                <w:sz w:val="20"/>
                <w:rtl/>
                <w:lang w:val="fr-CA" w:bidi="ar-LB"/>
              </w:rPr>
              <w:t>النشاط</w:t>
            </w:r>
          </w:p>
        </w:tc>
        <w:tc>
          <w:tcPr>
            <w:tcW w:w="1365" w:type="pct"/>
          </w:tcPr>
          <w:p w14:paraId="1E36FE4A" w14:textId="5CEC7BDD" w:rsidR="00F7003C" w:rsidRPr="00191B79" w:rsidRDefault="00F7003C" w:rsidP="004E11FC">
            <w:pPr>
              <w:bidi/>
              <w:jc w:val="center"/>
              <w:rPr>
                <w:b/>
                <w:bCs/>
                <w:sz w:val="20"/>
                <w:rtl/>
                <w:lang w:val="fr-CA" w:bidi="ar-LB"/>
              </w:rPr>
            </w:pPr>
            <w:r>
              <w:rPr>
                <w:b/>
                <w:bCs/>
                <w:sz w:val="20"/>
                <w:rtl/>
                <w:lang w:val="fr-CA" w:bidi="ar-LB"/>
              </w:rPr>
              <w:t>الوكالة المنفذة</w:t>
            </w:r>
          </w:p>
        </w:tc>
        <w:tc>
          <w:tcPr>
            <w:tcW w:w="681" w:type="pct"/>
          </w:tcPr>
          <w:p w14:paraId="66F4D923" w14:textId="77777777" w:rsidR="00F7003C" w:rsidRDefault="00F7003C" w:rsidP="004E11FC">
            <w:pPr>
              <w:bidi/>
              <w:jc w:val="center"/>
              <w:rPr>
                <w:b/>
                <w:bCs/>
                <w:sz w:val="20"/>
                <w:rtl/>
                <w:lang w:val="fr-CA" w:bidi="ar-LB"/>
              </w:rPr>
            </w:pPr>
            <w:r>
              <w:rPr>
                <w:b/>
                <w:bCs/>
                <w:sz w:val="20"/>
                <w:rtl/>
                <w:lang w:val="fr-CA" w:bidi="ar-LB"/>
              </w:rPr>
              <w:t xml:space="preserve">الكلفة </w:t>
            </w:r>
          </w:p>
          <w:p w14:paraId="3EC623EA" w14:textId="324D9FB6" w:rsidR="00F7003C" w:rsidRPr="00191B79" w:rsidRDefault="00F7003C" w:rsidP="00F7003C">
            <w:pPr>
              <w:bidi/>
              <w:jc w:val="center"/>
              <w:rPr>
                <w:b/>
                <w:bCs/>
                <w:sz w:val="20"/>
                <w:rtl/>
                <w:lang w:val="fr-CA" w:bidi="ar-LB"/>
              </w:rPr>
            </w:pPr>
            <w:r>
              <w:rPr>
                <w:b/>
                <w:bCs/>
                <w:sz w:val="20"/>
                <w:rtl/>
                <w:lang w:val="fr-CA" w:bidi="ar-LB"/>
              </w:rPr>
              <w:t>(دولار أمريكي)</w:t>
            </w:r>
          </w:p>
        </w:tc>
      </w:tr>
      <w:tr w:rsidR="00F7003C" w14:paraId="4090D160" w14:textId="77777777" w:rsidTr="00F7003C">
        <w:tc>
          <w:tcPr>
            <w:tcW w:w="2954" w:type="pct"/>
          </w:tcPr>
          <w:p w14:paraId="103735E3" w14:textId="64AF8D53" w:rsidR="00F7003C" w:rsidRPr="00191B79" w:rsidRDefault="00F7003C" w:rsidP="004E11FC">
            <w:pPr>
              <w:bidi/>
              <w:rPr>
                <w:sz w:val="20"/>
                <w:lang w:val="fr-CA" w:bidi="ar-LB"/>
              </w:rPr>
            </w:pPr>
            <w:r>
              <w:rPr>
                <w:sz w:val="20"/>
                <w:rtl/>
                <w:lang w:val="fr-CA" w:bidi="ar-LB"/>
              </w:rPr>
              <w:t>إنشاء إطار تنظيمي</w:t>
            </w:r>
          </w:p>
        </w:tc>
        <w:tc>
          <w:tcPr>
            <w:tcW w:w="1365" w:type="pct"/>
          </w:tcPr>
          <w:p w14:paraId="311AF785" w14:textId="0B08B671" w:rsidR="00F7003C" w:rsidRPr="00191B79" w:rsidRDefault="00F7003C" w:rsidP="004E11FC">
            <w:pPr>
              <w:bidi/>
              <w:jc w:val="left"/>
              <w:rPr>
                <w:sz w:val="20"/>
                <w:rtl/>
                <w:lang w:val="fr-CA" w:bidi="ar-LB"/>
              </w:rPr>
            </w:pPr>
            <w:r>
              <w:rPr>
                <w:sz w:val="20"/>
                <w:rtl/>
                <w:lang w:val="fr-CA" w:bidi="ar-LB"/>
              </w:rPr>
              <w:t>برنامج الأمم المتحدة للبيئة</w:t>
            </w:r>
          </w:p>
        </w:tc>
        <w:tc>
          <w:tcPr>
            <w:tcW w:w="681" w:type="pct"/>
          </w:tcPr>
          <w:p w14:paraId="729669AD" w14:textId="152F61C3" w:rsidR="00F7003C" w:rsidRPr="00191B79" w:rsidRDefault="00F7003C" w:rsidP="004E11FC">
            <w:pPr>
              <w:bidi/>
              <w:jc w:val="left"/>
              <w:rPr>
                <w:sz w:val="20"/>
                <w:rtl/>
                <w:lang w:val="fr-CA" w:bidi="ar-LB"/>
              </w:rPr>
            </w:pPr>
            <w:r>
              <w:rPr>
                <w:sz w:val="20"/>
                <w:rtl/>
                <w:lang w:val="fr-CA" w:bidi="ar-LB"/>
              </w:rPr>
              <w:t>30,000</w:t>
            </w:r>
          </w:p>
        </w:tc>
      </w:tr>
      <w:tr w:rsidR="00F7003C" w14:paraId="426EB2E4" w14:textId="77777777" w:rsidTr="00F7003C">
        <w:tc>
          <w:tcPr>
            <w:tcW w:w="2954" w:type="pct"/>
          </w:tcPr>
          <w:p w14:paraId="0EBD23A6" w14:textId="37C1ABE6" w:rsidR="00F7003C" w:rsidRPr="00191B79" w:rsidRDefault="00F7003C" w:rsidP="00F7003C">
            <w:pPr>
              <w:bidi/>
              <w:rPr>
                <w:sz w:val="20"/>
                <w:rtl/>
                <w:lang w:val="fr-CA" w:bidi="ar-LB"/>
              </w:rPr>
            </w:pPr>
            <w:r>
              <w:rPr>
                <w:sz w:val="20"/>
                <w:rtl/>
                <w:lang w:val="fr-CA" w:bidi="ar-LB"/>
              </w:rPr>
              <w:t>إنفاذ الضوابط على المواد الهيدروفلوروكربونية</w:t>
            </w:r>
          </w:p>
        </w:tc>
        <w:tc>
          <w:tcPr>
            <w:tcW w:w="1365" w:type="pct"/>
          </w:tcPr>
          <w:p w14:paraId="090D4DA2" w14:textId="18DD4195" w:rsidR="00F7003C" w:rsidRPr="00191B79" w:rsidRDefault="00F7003C" w:rsidP="00F7003C">
            <w:pPr>
              <w:bidi/>
              <w:jc w:val="left"/>
              <w:rPr>
                <w:sz w:val="20"/>
                <w:rtl/>
                <w:lang w:val="fr-CA" w:bidi="ar-LB"/>
              </w:rPr>
            </w:pPr>
            <w:r w:rsidRPr="001D71A6">
              <w:rPr>
                <w:sz w:val="20"/>
                <w:rtl/>
                <w:lang w:val="fr-CA" w:bidi="ar-LB"/>
              </w:rPr>
              <w:t>برنامج الأمم المتحدة للبيئة</w:t>
            </w:r>
          </w:p>
        </w:tc>
        <w:tc>
          <w:tcPr>
            <w:tcW w:w="681" w:type="pct"/>
          </w:tcPr>
          <w:p w14:paraId="5E67E76A" w14:textId="65B5164F" w:rsidR="00F7003C" w:rsidRPr="00191B79" w:rsidRDefault="00F7003C" w:rsidP="00F7003C">
            <w:pPr>
              <w:bidi/>
              <w:jc w:val="left"/>
              <w:rPr>
                <w:sz w:val="20"/>
                <w:rtl/>
                <w:lang w:val="fr-CA" w:bidi="ar-LB"/>
              </w:rPr>
            </w:pPr>
            <w:r>
              <w:rPr>
                <w:sz w:val="20"/>
                <w:rtl/>
                <w:lang w:val="fr-CA" w:bidi="ar-LB"/>
              </w:rPr>
              <w:t>30,000</w:t>
            </w:r>
          </w:p>
        </w:tc>
      </w:tr>
      <w:tr w:rsidR="00F7003C" w14:paraId="0C479AC0" w14:textId="77777777" w:rsidTr="00F7003C">
        <w:tc>
          <w:tcPr>
            <w:tcW w:w="2954" w:type="pct"/>
          </w:tcPr>
          <w:p w14:paraId="2BD1A886" w14:textId="36DA9A70" w:rsidR="00F7003C" w:rsidRPr="00191B79" w:rsidRDefault="00F7003C" w:rsidP="00F7003C">
            <w:pPr>
              <w:bidi/>
              <w:rPr>
                <w:sz w:val="20"/>
                <w:rtl/>
                <w:lang w:val="fr-CA" w:bidi="ar-LB"/>
              </w:rPr>
            </w:pPr>
            <w:r>
              <w:rPr>
                <w:sz w:val="20"/>
                <w:rtl/>
                <w:lang w:val="fr-CA" w:bidi="ar-LB"/>
              </w:rPr>
              <w:t>بناء قدرات الفنيين وعناصر أجهزة الأمن</w:t>
            </w:r>
          </w:p>
        </w:tc>
        <w:tc>
          <w:tcPr>
            <w:tcW w:w="1365" w:type="pct"/>
          </w:tcPr>
          <w:p w14:paraId="253AF266" w14:textId="7B299F5B" w:rsidR="00F7003C" w:rsidRPr="00191B79" w:rsidRDefault="00F7003C" w:rsidP="00F7003C">
            <w:pPr>
              <w:bidi/>
              <w:jc w:val="left"/>
              <w:rPr>
                <w:sz w:val="20"/>
                <w:rtl/>
                <w:lang w:val="fr-CA" w:bidi="ar-LB"/>
              </w:rPr>
            </w:pPr>
            <w:r w:rsidRPr="001D71A6">
              <w:rPr>
                <w:sz w:val="20"/>
                <w:rtl/>
                <w:lang w:val="fr-CA" w:bidi="ar-LB"/>
              </w:rPr>
              <w:t>برنامج الأمم المتحدة للبيئة</w:t>
            </w:r>
          </w:p>
        </w:tc>
        <w:tc>
          <w:tcPr>
            <w:tcW w:w="681" w:type="pct"/>
          </w:tcPr>
          <w:p w14:paraId="61720519" w14:textId="4ACD584C" w:rsidR="00F7003C" w:rsidRPr="00191B79" w:rsidRDefault="00F7003C" w:rsidP="00F7003C">
            <w:pPr>
              <w:bidi/>
              <w:jc w:val="left"/>
              <w:rPr>
                <w:sz w:val="20"/>
                <w:rtl/>
                <w:lang w:val="fr-CA" w:bidi="ar-LB"/>
              </w:rPr>
            </w:pPr>
            <w:r>
              <w:rPr>
                <w:sz w:val="20"/>
                <w:rtl/>
                <w:lang w:val="fr-CA" w:bidi="ar-LB"/>
              </w:rPr>
              <w:t>41,550</w:t>
            </w:r>
          </w:p>
        </w:tc>
      </w:tr>
      <w:tr w:rsidR="00F7003C" w14:paraId="5A9B9B9C" w14:textId="77777777" w:rsidTr="00F7003C">
        <w:tc>
          <w:tcPr>
            <w:tcW w:w="2954" w:type="pct"/>
          </w:tcPr>
          <w:p w14:paraId="32087E8F" w14:textId="629A7A28" w:rsidR="00F7003C" w:rsidRPr="00191B79" w:rsidRDefault="00F7003C" w:rsidP="00F7003C">
            <w:pPr>
              <w:bidi/>
              <w:rPr>
                <w:sz w:val="20"/>
                <w:rtl/>
                <w:lang w:val="fr-CA" w:bidi="ar-LB"/>
              </w:rPr>
            </w:pPr>
            <w:r>
              <w:rPr>
                <w:sz w:val="20"/>
                <w:rtl/>
                <w:lang w:val="fr-CA" w:bidi="ar-LB"/>
              </w:rPr>
              <w:t>مراعاة البعد الجنساني</w:t>
            </w:r>
          </w:p>
        </w:tc>
        <w:tc>
          <w:tcPr>
            <w:tcW w:w="1365" w:type="pct"/>
          </w:tcPr>
          <w:p w14:paraId="0AEC0061" w14:textId="06D36909" w:rsidR="00F7003C" w:rsidRPr="00191B79" w:rsidRDefault="00F7003C" w:rsidP="00F7003C">
            <w:pPr>
              <w:bidi/>
              <w:jc w:val="left"/>
              <w:rPr>
                <w:sz w:val="20"/>
                <w:rtl/>
                <w:lang w:val="fr-CA" w:bidi="ar-LB"/>
              </w:rPr>
            </w:pPr>
            <w:r w:rsidRPr="001D71A6">
              <w:rPr>
                <w:sz w:val="20"/>
                <w:rtl/>
                <w:lang w:val="fr-CA" w:bidi="ar-LB"/>
              </w:rPr>
              <w:t>برنامج الأمم المتحدة للبيئة</w:t>
            </w:r>
          </w:p>
        </w:tc>
        <w:tc>
          <w:tcPr>
            <w:tcW w:w="681" w:type="pct"/>
          </w:tcPr>
          <w:p w14:paraId="1AD74735" w14:textId="366B3BCF" w:rsidR="00F7003C" w:rsidRPr="00191B79" w:rsidRDefault="00F7003C" w:rsidP="00F7003C">
            <w:pPr>
              <w:bidi/>
              <w:jc w:val="left"/>
              <w:rPr>
                <w:sz w:val="20"/>
                <w:rtl/>
                <w:lang w:val="fr-CA" w:bidi="ar-LB"/>
              </w:rPr>
            </w:pPr>
            <w:r>
              <w:rPr>
                <w:sz w:val="20"/>
                <w:rtl/>
                <w:lang w:val="fr-CA" w:bidi="ar-LB"/>
              </w:rPr>
              <w:t>3,707</w:t>
            </w:r>
          </w:p>
        </w:tc>
      </w:tr>
      <w:tr w:rsidR="00F7003C" w14:paraId="061573A6" w14:textId="77777777" w:rsidTr="00F7003C">
        <w:tc>
          <w:tcPr>
            <w:tcW w:w="2954" w:type="pct"/>
          </w:tcPr>
          <w:p w14:paraId="5B39BC4F" w14:textId="4C84DDF5" w:rsidR="00F7003C" w:rsidRDefault="00F7003C" w:rsidP="00F7003C">
            <w:pPr>
              <w:bidi/>
              <w:rPr>
                <w:sz w:val="20"/>
                <w:rtl/>
                <w:lang w:val="fr-CA" w:bidi="ar-LB"/>
              </w:rPr>
            </w:pPr>
            <w:r>
              <w:rPr>
                <w:sz w:val="20"/>
                <w:rtl/>
                <w:lang w:val="fr-CA" w:bidi="ar-LB"/>
              </w:rPr>
              <w:t>مشروع تدليل على</w:t>
            </w:r>
            <w:r w:rsidR="002972FC">
              <w:rPr>
                <w:sz w:val="20"/>
                <w:rtl/>
                <w:lang w:val="fr-CA" w:bidi="ar-LB"/>
              </w:rPr>
              <w:t xml:space="preserve"> تكنولوجيات</w:t>
            </w:r>
            <w:r>
              <w:rPr>
                <w:sz w:val="20"/>
                <w:rtl/>
                <w:lang w:val="fr-CA" w:bidi="ar-LB"/>
              </w:rPr>
              <w:t xml:space="preserve">  تكييف الهواء ذات إمكانية الاحترار العالمي المنخفضة</w:t>
            </w:r>
          </w:p>
        </w:tc>
        <w:tc>
          <w:tcPr>
            <w:tcW w:w="1365" w:type="pct"/>
          </w:tcPr>
          <w:p w14:paraId="50FA17A9" w14:textId="67ED2249" w:rsidR="00F7003C" w:rsidRDefault="00F7003C" w:rsidP="00F7003C">
            <w:pPr>
              <w:bidi/>
              <w:jc w:val="left"/>
              <w:rPr>
                <w:sz w:val="20"/>
                <w:rtl/>
                <w:lang w:val="fr-CA" w:bidi="ar-LB"/>
              </w:rPr>
            </w:pPr>
            <w:r>
              <w:rPr>
                <w:sz w:val="20"/>
                <w:rtl/>
                <w:lang w:val="fr-CA" w:bidi="ar-LB"/>
              </w:rPr>
              <w:t>منظمة الأمم المتحدة للتنمية الصناعية</w:t>
            </w:r>
          </w:p>
        </w:tc>
        <w:tc>
          <w:tcPr>
            <w:tcW w:w="681" w:type="pct"/>
          </w:tcPr>
          <w:p w14:paraId="256A9CFE" w14:textId="684549D2" w:rsidR="00F7003C" w:rsidRDefault="00F7003C" w:rsidP="00F7003C">
            <w:pPr>
              <w:bidi/>
              <w:jc w:val="left"/>
              <w:rPr>
                <w:sz w:val="20"/>
                <w:rtl/>
                <w:lang w:val="fr-CA" w:bidi="ar-LB"/>
              </w:rPr>
            </w:pPr>
            <w:r>
              <w:rPr>
                <w:sz w:val="20"/>
                <w:rtl/>
                <w:lang w:val="fr-CA" w:bidi="ar-LB"/>
              </w:rPr>
              <w:t>34,800</w:t>
            </w:r>
          </w:p>
        </w:tc>
      </w:tr>
      <w:tr w:rsidR="00F7003C" w14:paraId="68769792" w14:textId="77777777" w:rsidTr="00F7003C">
        <w:tc>
          <w:tcPr>
            <w:tcW w:w="2954" w:type="pct"/>
          </w:tcPr>
          <w:p w14:paraId="000263B3" w14:textId="329F6665" w:rsidR="00F7003C" w:rsidRDefault="00F7003C" w:rsidP="00F7003C">
            <w:pPr>
              <w:bidi/>
              <w:rPr>
                <w:sz w:val="20"/>
                <w:rtl/>
                <w:lang w:val="fr-CA" w:bidi="ar-LB"/>
              </w:rPr>
            </w:pPr>
            <w:r>
              <w:rPr>
                <w:sz w:val="20"/>
                <w:rtl/>
                <w:lang w:val="fr-CA" w:bidi="ar-LB"/>
              </w:rPr>
              <w:t>تنفيذ المشروع والتنسيق والرصد</w:t>
            </w:r>
          </w:p>
        </w:tc>
        <w:tc>
          <w:tcPr>
            <w:tcW w:w="1365" w:type="pct"/>
          </w:tcPr>
          <w:p w14:paraId="76B78CEF" w14:textId="0F493FEF" w:rsidR="00F7003C" w:rsidRDefault="00F7003C" w:rsidP="00F7003C">
            <w:pPr>
              <w:bidi/>
              <w:jc w:val="left"/>
              <w:rPr>
                <w:sz w:val="20"/>
                <w:rtl/>
                <w:lang w:val="fr-CA" w:bidi="ar-LB"/>
              </w:rPr>
            </w:pPr>
            <w:r>
              <w:rPr>
                <w:sz w:val="20"/>
                <w:rtl/>
                <w:lang w:val="fr-CA" w:bidi="ar-LB"/>
              </w:rPr>
              <w:t>برنامج الأمم المتحدة للبيئة</w:t>
            </w:r>
          </w:p>
        </w:tc>
        <w:tc>
          <w:tcPr>
            <w:tcW w:w="681" w:type="pct"/>
          </w:tcPr>
          <w:p w14:paraId="7AA6B4E4" w14:textId="4B43029F" w:rsidR="00F7003C" w:rsidRDefault="00F7003C" w:rsidP="00F7003C">
            <w:pPr>
              <w:bidi/>
              <w:jc w:val="left"/>
              <w:rPr>
                <w:sz w:val="20"/>
                <w:rtl/>
                <w:lang w:val="fr-CA" w:bidi="ar-LB"/>
              </w:rPr>
            </w:pPr>
            <w:r>
              <w:rPr>
                <w:sz w:val="20"/>
                <w:rtl/>
                <w:lang w:val="fr-CA" w:bidi="ar-LB"/>
              </w:rPr>
              <w:t>11,843</w:t>
            </w:r>
          </w:p>
        </w:tc>
      </w:tr>
      <w:tr w:rsidR="00F7003C" w14:paraId="2FDBBDE2" w14:textId="77777777" w:rsidTr="00F7003C">
        <w:tc>
          <w:tcPr>
            <w:tcW w:w="4319" w:type="pct"/>
            <w:gridSpan w:val="2"/>
          </w:tcPr>
          <w:p w14:paraId="1880D27E" w14:textId="47C0052A" w:rsidR="00F7003C" w:rsidRPr="00F7003C" w:rsidRDefault="00F7003C" w:rsidP="00F7003C">
            <w:pPr>
              <w:bidi/>
              <w:jc w:val="left"/>
              <w:rPr>
                <w:b/>
                <w:bCs/>
                <w:sz w:val="20"/>
                <w:rtl/>
                <w:lang w:val="fr-CA" w:bidi="ar-LB"/>
              </w:rPr>
            </w:pPr>
            <w:r>
              <w:rPr>
                <w:b/>
                <w:bCs/>
                <w:sz w:val="20"/>
                <w:rtl/>
                <w:lang w:val="fr-CA" w:bidi="ar-LB"/>
              </w:rPr>
              <w:t>المجموع</w:t>
            </w:r>
          </w:p>
        </w:tc>
        <w:tc>
          <w:tcPr>
            <w:tcW w:w="681" w:type="pct"/>
          </w:tcPr>
          <w:p w14:paraId="2117F9ED" w14:textId="2C5B0928" w:rsidR="00F7003C" w:rsidRPr="00F7003C" w:rsidRDefault="00F7003C" w:rsidP="00F7003C">
            <w:pPr>
              <w:bidi/>
              <w:jc w:val="left"/>
              <w:rPr>
                <w:b/>
                <w:bCs/>
                <w:sz w:val="20"/>
                <w:rtl/>
                <w:lang w:val="fr-CA" w:bidi="ar-LB"/>
              </w:rPr>
            </w:pPr>
            <w:r w:rsidRPr="00F7003C">
              <w:rPr>
                <w:b/>
                <w:bCs/>
                <w:sz w:val="20"/>
                <w:rtl/>
                <w:lang w:val="fr-CA" w:bidi="ar-LB"/>
              </w:rPr>
              <w:t>151,900</w:t>
            </w:r>
          </w:p>
        </w:tc>
      </w:tr>
    </w:tbl>
    <w:p w14:paraId="7B744C42" w14:textId="71BD7000" w:rsidR="002914F4" w:rsidRDefault="00F7003C" w:rsidP="002914F4">
      <w:pPr>
        <w:bidi/>
        <w:spacing w:before="240"/>
        <w:rPr>
          <w:sz w:val="26"/>
          <w:szCs w:val="26"/>
          <w:u w:val="single"/>
          <w:rtl/>
          <w:lang w:val="fr-CA" w:bidi="ar-LB"/>
        </w:rPr>
      </w:pPr>
      <w:r>
        <w:rPr>
          <w:sz w:val="26"/>
          <w:szCs w:val="26"/>
          <w:u w:val="single"/>
          <w:rtl/>
          <w:lang w:val="fr-CA" w:bidi="ar-LB"/>
        </w:rPr>
        <w:t xml:space="preserve">تنفيذ الشريحة الأولى من المرحلة الأولى من خطة </w:t>
      </w:r>
      <w:r w:rsidRPr="002914F4">
        <w:rPr>
          <w:sz w:val="26"/>
          <w:szCs w:val="26"/>
          <w:u w:val="single"/>
          <w:rtl/>
          <w:lang w:val="fr-CA" w:bidi="ar-LB"/>
        </w:rPr>
        <w:t>التنفيذ المتعلقة بالمواد الهيدروفلوروكربونية بموجب تعديل كيغالي</w:t>
      </w:r>
    </w:p>
    <w:p w14:paraId="0B7E9D2D" w14:textId="2043D99F" w:rsidR="00F7003C" w:rsidRDefault="00F7003C" w:rsidP="00F7003C">
      <w:pPr>
        <w:bidi/>
        <w:spacing w:before="240"/>
        <w:rPr>
          <w:sz w:val="26"/>
          <w:szCs w:val="26"/>
          <w:rtl/>
          <w:lang w:val="fr-CA" w:bidi="ar-LB"/>
        </w:rPr>
      </w:pPr>
      <w:r>
        <w:rPr>
          <w:sz w:val="26"/>
          <w:szCs w:val="26"/>
          <w:rtl/>
          <w:lang w:val="fr-CA" w:bidi="ar-LB"/>
        </w:rPr>
        <w:t>31.</w:t>
      </w:r>
      <w:r>
        <w:rPr>
          <w:sz w:val="26"/>
          <w:szCs w:val="26"/>
          <w:rtl/>
          <w:lang w:val="fr-CA" w:bidi="ar-LB"/>
        </w:rPr>
        <w:tab/>
        <w:t xml:space="preserve">تنفذ الشريحة الأولى من المرحلة الأولى من </w:t>
      </w:r>
      <w:r w:rsidRPr="00F7003C">
        <w:rPr>
          <w:sz w:val="26"/>
          <w:szCs w:val="26"/>
          <w:rtl/>
          <w:lang w:val="fr-CA" w:bidi="ar-LB"/>
        </w:rPr>
        <w:t>خطة التنفيذ المتعلقة بالمواد الهيدروفلوروكربونية بموجب تعديل كيغالي</w:t>
      </w:r>
      <w:r>
        <w:rPr>
          <w:sz w:val="26"/>
          <w:szCs w:val="26"/>
          <w:rtl/>
          <w:lang w:val="fr-CA" w:bidi="ar-LB"/>
        </w:rPr>
        <w:t xml:space="preserve"> وقدرها 87,000 دولار أمريكي بين يناير/كانون الثاني 2025 وديسمبر/كانون الأول 2026 وتشمل الأنشطة التالية:</w:t>
      </w:r>
    </w:p>
    <w:p w14:paraId="75858486" w14:textId="298D0D4A" w:rsidR="00F7003C" w:rsidRPr="00D87747" w:rsidRDefault="00F7003C" w:rsidP="006A50AB">
      <w:pPr>
        <w:pStyle w:val="ListParagraph"/>
        <w:numPr>
          <w:ilvl w:val="0"/>
          <w:numId w:val="27"/>
        </w:numPr>
        <w:bidi/>
        <w:spacing w:before="240"/>
        <w:ind w:left="900" w:hanging="630"/>
        <w:rPr>
          <w:i/>
          <w:iCs/>
          <w:sz w:val="26"/>
          <w:szCs w:val="26"/>
          <w:lang w:val="fr-CA" w:bidi="ar-LB"/>
        </w:rPr>
      </w:pPr>
      <w:r>
        <w:rPr>
          <w:i/>
          <w:iCs/>
          <w:sz w:val="26"/>
          <w:szCs w:val="26"/>
          <w:rtl/>
          <w:lang w:val="fr-CA" w:bidi="ar-LB"/>
        </w:rPr>
        <w:t xml:space="preserve">إنشاء الإطار التنظيمي: </w:t>
      </w:r>
      <w:r w:rsidRPr="00A616FA">
        <w:rPr>
          <w:sz w:val="26"/>
          <w:szCs w:val="26"/>
          <w:rtl/>
          <w:lang w:val="fr-CA" w:bidi="ar-LB"/>
        </w:rPr>
        <w:t>ت</w:t>
      </w:r>
      <w:r>
        <w:rPr>
          <w:sz w:val="26"/>
          <w:szCs w:val="26"/>
          <w:rtl/>
          <w:lang w:val="fr-CA" w:bidi="ar-LB"/>
        </w:rPr>
        <w:t xml:space="preserve">وعية أصحاب الشأن </w:t>
      </w:r>
      <w:r w:rsidR="00D76606">
        <w:rPr>
          <w:sz w:val="26"/>
          <w:szCs w:val="26"/>
          <w:rtl/>
          <w:lang w:val="fr-CA" w:bidi="ar-LB"/>
        </w:rPr>
        <w:t>الوطنيين ع</w:t>
      </w:r>
      <w:r>
        <w:rPr>
          <w:sz w:val="26"/>
          <w:szCs w:val="26"/>
          <w:rtl/>
          <w:lang w:val="fr-CA" w:bidi="ar-LB"/>
        </w:rPr>
        <w:t xml:space="preserve">لى </w:t>
      </w:r>
      <w:r w:rsidR="00D76606">
        <w:rPr>
          <w:sz w:val="26"/>
          <w:szCs w:val="26"/>
          <w:rtl/>
          <w:lang w:val="fr-CA" w:bidi="ar-LB"/>
        </w:rPr>
        <w:t xml:space="preserve">نظام </w:t>
      </w:r>
      <w:r>
        <w:rPr>
          <w:sz w:val="26"/>
          <w:szCs w:val="26"/>
          <w:rtl/>
          <w:lang w:val="fr-CA" w:bidi="ar-LB"/>
        </w:rPr>
        <w:t xml:space="preserve">التراخيص والحصص </w:t>
      </w:r>
      <w:r w:rsidR="00D76606">
        <w:rPr>
          <w:sz w:val="26"/>
          <w:szCs w:val="26"/>
          <w:rtl/>
          <w:lang w:val="fr-CA" w:bidi="ar-LB"/>
        </w:rPr>
        <w:t>وغيره من اللوائح الناظمة الخاصة ب</w:t>
      </w:r>
      <w:r>
        <w:rPr>
          <w:sz w:val="26"/>
          <w:szCs w:val="26"/>
          <w:rtl/>
          <w:lang w:val="fr-CA" w:bidi="ar-LB"/>
        </w:rPr>
        <w:t>المواد الهيدروفلوروكربونية و</w:t>
      </w:r>
      <w:r w:rsidR="00D76606">
        <w:rPr>
          <w:sz w:val="26"/>
          <w:szCs w:val="26"/>
          <w:rtl/>
          <w:lang w:val="fr-CA" w:bidi="ar-LB"/>
        </w:rPr>
        <w:t>الجوانب العملية لإنفاذها</w:t>
      </w:r>
      <w:r>
        <w:rPr>
          <w:sz w:val="26"/>
          <w:szCs w:val="26"/>
          <w:rtl/>
          <w:lang w:val="fr-CA" w:bidi="ar-LB"/>
        </w:rPr>
        <w:t xml:space="preserve"> (برنامج الأمم المتحدة للبيئة) (</w:t>
      </w:r>
      <w:r w:rsidR="00D76606">
        <w:rPr>
          <w:sz w:val="26"/>
          <w:szCs w:val="26"/>
          <w:rtl/>
          <w:lang w:val="fr-CA" w:bidi="ar-LB"/>
        </w:rPr>
        <w:t>25</w:t>
      </w:r>
      <w:r>
        <w:rPr>
          <w:sz w:val="26"/>
          <w:szCs w:val="26"/>
          <w:rtl/>
          <w:lang w:val="fr-CA" w:bidi="ar-LB"/>
        </w:rPr>
        <w:t>,000 دولار أمريكي)؛</w:t>
      </w:r>
    </w:p>
    <w:p w14:paraId="1E39FF38" w14:textId="77777777" w:rsidR="00F7003C" w:rsidRPr="00D87747" w:rsidRDefault="00F7003C" w:rsidP="00A66815">
      <w:pPr>
        <w:pStyle w:val="ListParagraph"/>
        <w:bidi/>
        <w:spacing w:before="240"/>
        <w:ind w:left="855" w:hanging="709"/>
        <w:rPr>
          <w:i/>
          <w:iCs/>
          <w:sz w:val="26"/>
          <w:szCs w:val="26"/>
          <w:lang w:val="fr-CA" w:bidi="ar-LB"/>
        </w:rPr>
      </w:pPr>
    </w:p>
    <w:p w14:paraId="3200C89C" w14:textId="5447CFE2" w:rsidR="00F7003C" w:rsidRDefault="00F7003C" w:rsidP="00A66815">
      <w:pPr>
        <w:pStyle w:val="ListParagraph"/>
        <w:numPr>
          <w:ilvl w:val="0"/>
          <w:numId w:val="27"/>
        </w:numPr>
        <w:bidi/>
        <w:ind w:left="855" w:hanging="709"/>
        <w:rPr>
          <w:sz w:val="26"/>
          <w:szCs w:val="26"/>
          <w:lang w:val="fr-CA" w:bidi="ar-LB"/>
        </w:rPr>
      </w:pPr>
      <w:r>
        <w:rPr>
          <w:i/>
          <w:iCs/>
          <w:sz w:val="26"/>
          <w:szCs w:val="26"/>
          <w:rtl/>
          <w:lang w:val="fr-CA" w:bidi="ar-LB"/>
        </w:rPr>
        <w:t xml:space="preserve"> إنفاذ الضوابط على المواد الهيدروفلوروكربونية</w:t>
      </w:r>
      <w:r w:rsidRPr="00B258F1">
        <w:rPr>
          <w:sz w:val="26"/>
          <w:szCs w:val="26"/>
          <w:rtl/>
          <w:lang w:val="fr-CA" w:bidi="ar-LB"/>
        </w:rPr>
        <w:t>:</w:t>
      </w:r>
      <w:r>
        <w:rPr>
          <w:sz w:val="26"/>
          <w:szCs w:val="26"/>
          <w:rtl/>
          <w:lang w:val="fr-CA" w:bidi="ar-LB"/>
        </w:rPr>
        <w:t xml:space="preserve"> وضع دليل للتدريب و</w:t>
      </w:r>
      <w:r w:rsidRPr="00B258F1">
        <w:rPr>
          <w:sz w:val="26"/>
          <w:szCs w:val="26"/>
          <w:rtl/>
          <w:lang w:val="fr-CA" w:bidi="ar-LB"/>
        </w:rPr>
        <w:t>تحيين</w:t>
      </w:r>
      <w:r>
        <w:rPr>
          <w:sz w:val="26"/>
          <w:szCs w:val="26"/>
          <w:rtl/>
          <w:lang w:val="fr-CA" w:bidi="ar-LB"/>
        </w:rPr>
        <w:t xml:space="preserve"> </w:t>
      </w:r>
      <w:r w:rsidRPr="00B258F1">
        <w:rPr>
          <w:sz w:val="26"/>
          <w:szCs w:val="26"/>
          <w:rtl/>
          <w:lang w:val="fr-CA" w:bidi="ar-LB"/>
        </w:rPr>
        <w:t>الم</w:t>
      </w:r>
      <w:r>
        <w:rPr>
          <w:sz w:val="26"/>
          <w:szCs w:val="26"/>
          <w:rtl/>
          <w:lang w:val="fr-CA" w:bidi="ar-LB"/>
        </w:rPr>
        <w:t xml:space="preserve">ناهج </w:t>
      </w:r>
      <w:r w:rsidRPr="00B258F1">
        <w:rPr>
          <w:sz w:val="26"/>
          <w:szCs w:val="26"/>
          <w:rtl/>
          <w:lang w:val="fr-CA" w:bidi="ar-LB"/>
        </w:rPr>
        <w:t>التدريبية</w:t>
      </w:r>
      <w:r w:rsidR="00D76606">
        <w:rPr>
          <w:sz w:val="26"/>
          <w:szCs w:val="26"/>
          <w:rtl/>
          <w:lang w:val="fr-CA" w:bidi="ar-LB"/>
        </w:rPr>
        <w:t xml:space="preserve"> الخاصة بال</w:t>
      </w:r>
      <w:r w:rsidR="003372C7">
        <w:rPr>
          <w:sz w:val="26"/>
          <w:szCs w:val="26"/>
          <w:rtl/>
          <w:lang w:val="fr-CA" w:bidi="ar-LB"/>
        </w:rPr>
        <w:t>لوائح الناظمة للمواد الهيدروفلوروكربونية</w:t>
      </w:r>
      <w:r w:rsidR="002972FC">
        <w:rPr>
          <w:sz w:val="26"/>
          <w:szCs w:val="26"/>
          <w:rtl/>
          <w:lang w:val="fr-CA" w:bidi="ar-LB"/>
        </w:rPr>
        <w:t>،</w:t>
      </w:r>
      <w:r w:rsidR="003372C7">
        <w:rPr>
          <w:sz w:val="26"/>
          <w:szCs w:val="26"/>
          <w:rtl/>
          <w:lang w:val="fr-CA" w:bidi="ar-LB"/>
        </w:rPr>
        <w:t xml:space="preserve"> بما فيها نظام الحصص و</w:t>
      </w:r>
      <w:r w:rsidR="00A87B24">
        <w:rPr>
          <w:sz w:val="26"/>
          <w:szCs w:val="26"/>
          <w:rtl/>
          <w:lang w:val="fr-CA" w:bidi="ar-LB"/>
        </w:rPr>
        <w:t>ال</w:t>
      </w:r>
      <w:r w:rsidR="003372C7">
        <w:rPr>
          <w:sz w:val="26"/>
          <w:szCs w:val="26"/>
          <w:rtl/>
          <w:lang w:val="fr-CA" w:bidi="ar-LB"/>
        </w:rPr>
        <w:t xml:space="preserve">جوانب </w:t>
      </w:r>
      <w:r w:rsidR="00A87B24">
        <w:rPr>
          <w:sz w:val="26"/>
          <w:szCs w:val="26"/>
          <w:rtl/>
          <w:lang w:val="fr-CA" w:bidi="ar-LB"/>
        </w:rPr>
        <w:t>الأخرى ال</w:t>
      </w:r>
      <w:r w:rsidR="003372C7">
        <w:rPr>
          <w:sz w:val="26"/>
          <w:szCs w:val="26"/>
          <w:rtl/>
          <w:lang w:val="fr-CA" w:bidi="ar-LB"/>
        </w:rPr>
        <w:t>متصلة بالرصد والإبلاغ</w:t>
      </w:r>
      <w:r w:rsidR="002972FC">
        <w:rPr>
          <w:sz w:val="26"/>
          <w:szCs w:val="26"/>
          <w:rtl/>
          <w:lang w:val="fr-CA" w:bidi="ar-LB"/>
        </w:rPr>
        <w:t>،</w:t>
      </w:r>
      <w:r>
        <w:rPr>
          <w:sz w:val="26"/>
          <w:szCs w:val="26"/>
          <w:rtl/>
          <w:lang w:val="fr-CA" w:bidi="ar-LB"/>
        </w:rPr>
        <w:t xml:space="preserve"> لعناصر هيئة الجمارك </w:t>
      </w:r>
      <w:r w:rsidR="003372C7">
        <w:rPr>
          <w:sz w:val="26"/>
          <w:szCs w:val="26"/>
          <w:rtl/>
          <w:lang w:val="fr-CA" w:bidi="ar-LB"/>
        </w:rPr>
        <w:t>والفنيين؛ وتنظيم ورشتي تدريب لعناصر أجهزة الأمن</w:t>
      </w:r>
      <w:r>
        <w:rPr>
          <w:sz w:val="26"/>
          <w:szCs w:val="26"/>
          <w:rtl/>
          <w:lang w:val="fr-CA" w:bidi="ar-LB"/>
        </w:rPr>
        <w:t xml:space="preserve"> (برنامج الأمم المتحدة للبيئة) (</w:t>
      </w:r>
      <w:r w:rsidR="003372C7">
        <w:rPr>
          <w:sz w:val="26"/>
          <w:szCs w:val="26"/>
          <w:rtl/>
          <w:lang w:val="fr-CA" w:bidi="ar-LB"/>
        </w:rPr>
        <w:t>1</w:t>
      </w:r>
      <w:r>
        <w:rPr>
          <w:sz w:val="26"/>
          <w:szCs w:val="26"/>
          <w:rtl/>
          <w:lang w:val="fr-CA" w:bidi="ar-LB"/>
        </w:rPr>
        <w:t>0,000 دولار أمريكي)؛</w:t>
      </w:r>
    </w:p>
    <w:p w14:paraId="631CC42A" w14:textId="77777777" w:rsidR="00F7003C" w:rsidRPr="00B258F1" w:rsidRDefault="00F7003C" w:rsidP="00A66815">
      <w:pPr>
        <w:pStyle w:val="ListParagraph"/>
        <w:ind w:left="855" w:hanging="709"/>
        <w:rPr>
          <w:i/>
          <w:iCs/>
          <w:sz w:val="26"/>
          <w:szCs w:val="26"/>
          <w:rtl/>
          <w:lang w:val="fr-CA" w:bidi="ar-LB"/>
        </w:rPr>
      </w:pPr>
    </w:p>
    <w:p w14:paraId="619E61A3" w14:textId="77CA43F3" w:rsidR="00F7003C" w:rsidRDefault="00F7003C" w:rsidP="00A66815">
      <w:pPr>
        <w:pStyle w:val="ListParagraph"/>
        <w:numPr>
          <w:ilvl w:val="0"/>
          <w:numId w:val="27"/>
        </w:numPr>
        <w:bidi/>
        <w:ind w:left="855" w:hanging="709"/>
        <w:rPr>
          <w:sz w:val="26"/>
          <w:szCs w:val="26"/>
          <w:lang w:val="fr-CA" w:bidi="ar-LB"/>
        </w:rPr>
      </w:pPr>
      <w:r>
        <w:rPr>
          <w:i/>
          <w:iCs/>
          <w:sz w:val="26"/>
          <w:szCs w:val="26"/>
          <w:rtl/>
          <w:lang w:val="fr-CA" w:bidi="ar-LB"/>
        </w:rPr>
        <w:lastRenderedPageBreak/>
        <w:t>بناء قدرات الفنيين وعناصر أجهزة الأمن</w:t>
      </w:r>
      <w:r w:rsidRPr="00B258F1">
        <w:rPr>
          <w:sz w:val="26"/>
          <w:szCs w:val="26"/>
          <w:rtl/>
          <w:lang w:val="fr-CA" w:bidi="ar-LB"/>
        </w:rPr>
        <w:t>:</w:t>
      </w:r>
      <w:r>
        <w:rPr>
          <w:sz w:val="26"/>
          <w:szCs w:val="26"/>
          <w:rtl/>
          <w:lang w:val="fr-CA" w:bidi="ar-LB"/>
        </w:rPr>
        <w:t xml:space="preserve"> </w:t>
      </w:r>
      <w:r w:rsidR="003372C7">
        <w:rPr>
          <w:sz w:val="26"/>
          <w:szCs w:val="26"/>
          <w:rtl/>
          <w:lang w:val="fr-CA" w:bidi="ar-LB"/>
        </w:rPr>
        <w:t>شراء أدوات التدريب وإنشاء برنامج تدريب على التكنولوجيات المحتوية على ثاني أكسيد الكربون في مركز تدريب محلي و</w:t>
      </w:r>
      <w:r>
        <w:rPr>
          <w:sz w:val="26"/>
          <w:szCs w:val="26"/>
          <w:rtl/>
          <w:lang w:val="fr-CA" w:bidi="ar-LB"/>
        </w:rPr>
        <w:t xml:space="preserve">تنظيم </w:t>
      </w:r>
      <w:r w:rsidR="003372C7">
        <w:rPr>
          <w:sz w:val="26"/>
          <w:szCs w:val="26"/>
          <w:rtl/>
          <w:lang w:val="fr-CA" w:bidi="ar-LB"/>
        </w:rPr>
        <w:t xml:space="preserve">برنامج </w:t>
      </w:r>
      <w:r>
        <w:rPr>
          <w:sz w:val="26"/>
          <w:szCs w:val="26"/>
          <w:rtl/>
          <w:lang w:val="fr-CA" w:bidi="ar-LB"/>
        </w:rPr>
        <w:t xml:space="preserve">تدريب </w:t>
      </w:r>
      <w:r w:rsidR="003372C7">
        <w:rPr>
          <w:sz w:val="26"/>
          <w:szCs w:val="26"/>
          <w:rtl/>
          <w:lang w:val="fr-CA" w:bidi="ar-LB"/>
        </w:rPr>
        <w:t>ا</w:t>
      </w:r>
      <w:r>
        <w:rPr>
          <w:sz w:val="26"/>
          <w:szCs w:val="26"/>
          <w:rtl/>
          <w:lang w:val="fr-CA" w:bidi="ar-LB"/>
        </w:rPr>
        <w:t>لمدربين</w:t>
      </w:r>
      <w:r w:rsidR="003372C7">
        <w:rPr>
          <w:sz w:val="26"/>
          <w:szCs w:val="26"/>
          <w:rtl/>
          <w:lang w:val="fr-CA" w:bidi="ar-LB"/>
        </w:rPr>
        <w:t xml:space="preserve"> عل</w:t>
      </w:r>
      <w:r w:rsidR="00A87B24">
        <w:rPr>
          <w:sz w:val="26"/>
          <w:szCs w:val="26"/>
          <w:rtl/>
          <w:lang w:val="fr-CA" w:bidi="ar-LB"/>
        </w:rPr>
        <w:t>يها</w:t>
      </w:r>
      <w:r w:rsidR="003372C7">
        <w:rPr>
          <w:sz w:val="26"/>
          <w:szCs w:val="26"/>
          <w:rtl/>
          <w:lang w:val="fr-CA" w:bidi="ar-LB"/>
        </w:rPr>
        <w:t>؛ وتنظيم ورشتي تدريب المدربين</w:t>
      </w:r>
      <w:r>
        <w:rPr>
          <w:sz w:val="26"/>
          <w:szCs w:val="26"/>
          <w:rtl/>
          <w:lang w:val="fr-CA" w:bidi="ar-LB"/>
        </w:rPr>
        <w:t xml:space="preserve"> للفنيين وعناصر هيئة الجمارك</w:t>
      </w:r>
      <w:r w:rsidR="003372C7">
        <w:rPr>
          <w:sz w:val="26"/>
          <w:szCs w:val="26"/>
          <w:rtl/>
          <w:lang w:val="fr-CA" w:bidi="ar-LB"/>
        </w:rPr>
        <w:t xml:space="preserve"> على رصد المواد الهيدروفلوروكربونية وضبطها بما في</w:t>
      </w:r>
      <w:r w:rsidR="00A87B24">
        <w:rPr>
          <w:sz w:val="26"/>
          <w:szCs w:val="26"/>
          <w:rtl/>
          <w:lang w:val="fr-CA" w:bidi="ar-LB"/>
        </w:rPr>
        <w:t xml:space="preserve"> ذلك</w:t>
      </w:r>
      <w:r w:rsidR="003372C7">
        <w:rPr>
          <w:sz w:val="26"/>
          <w:szCs w:val="26"/>
          <w:rtl/>
          <w:lang w:val="fr-CA" w:bidi="ar-LB"/>
        </w:rPr>
        <w:t xml:space="preserve"> نظام الحصص والتكنولوجيات البديلة الجديدة؛ وتنظيم ثلاثة برامج تدريب للفنيين وعناصر أجهزة الأمن على رموز النظام المنسق الخاصة بالمواد الهيدروفلوروكربونية وإنفاذ اللوائح الناظمة والرصد والإبلاغ؛ وتوفير التدريب</w:t>
      </w:r>
      <w:r w:rsidR="002972FC">
        <w:rPr>
          <w:sz w:val="26"/>
          <w:szCs w:val="26"/>
          <w:rtl/>
          <w:lang w:val="fr-CA" w:bidi="ar-LB"/>
        </w:rPr>
        <w:t xml:space="preserve"> إلى</w:t>
      </w:r>
      <w:r w:rsidR="003372C7">
        <w:rPr>
          <w:sz w:val="26"/>
          <w:szCs w:val="26"/>
          <w:rtl/>
          <w:lang w:val="fr-CA" w:bidi="ar-LB"/>
        </w:rPr>
        <w:t xml:space="preserve"> إدارة التأهيل المهني </w:t>
      </w:r>
      <w:r w:rsidR="002972FC">
        <w:rPr>
          <w:sz w:val="26"/>
          <w:szCs w:val="26"/>
          <w:rtl/>
          <w:lang w:val="fr-CA" w:bidi="ar-LB"/>
        </w:rPr>
        <w:t xml:space="preserve">على </w:t>
      </w:r>
      <w:r w:rsidR="003372C7">
        <w:rPr>
          <w:sz w:val="26"/>
          <w:szCs w:val="26"/>
          <w:rtl/>
          <w:lang w:val="fr-CA" w:bidi="ar-LB"/>
        </w:rPr>
        <w:t xml:space="preserve">رصد المنهج وإنفاذه </w:t>
      </w:r>
      <w:r>
        <w:rPr>
          <w:sz w:val="26"/>
          <w:szCs w:val="26"/>
          <w:rtl/>
          <w:lang w:val="fr-CA" w:bidi="ar-LB"/>
        </w:rPr>
        <w:t>(برنامج الأمم المتحدة للبيئة) (</w:t>
      </w:r>
      <w:r w:rsidR="003372C7">
        <w:rPr>
          <w:sz w:val="26"/>
          <w:szCs w:val="26"/>
          <w:rtl/>
          <w:lang w:val="fr-CA" w:bidi="ar-LB"/>
        </w:rPr>
        <w:t>29</w:t>
      </w:r>
      <w:r>
        <w:rPr>
          <w:sz w:val="26"/>
          <w:szCs w:val="26"/>
          <w:rtl/>
          <w:lang w:val="fr-CA" w:bidi="ar-LB"/>
        </w:rPr>
        <w:t>,550 دولارا أمريكيا)؛</w:t>
      </w:r>
    </w:p>
    <w:p w14:paraId="14149704" w14:textId="77777777" w:rsidR="00F7003C" w:rsidRPr="00FD7944" w:rsidRDefault="00F7003C" w:rsidP="00A66815">
      <w:pPr>
        <w:pStyle w:val="ListParagraph"/>
        <w:ind w:left="855" w:hanging="709"/>
        <w:rPr>
          <w:sz w:val="26"/>
          <w:szCs w:val="26"/>
          <w:rtl/>
          <w:lang w:val="fr-CA" w:bidi="ar-LB"/>
        </w:rPr>
      </w:pPr>
    </w:p>
    <w:p w14:paraId="74F21E09" w14:textId="12228D9C" w:rsidR="00F7003C" w:rsidRDefault="00F7003C" w:rsidP="00A66815">
      <w:pPr>
        <w:pStyle w:val="ListParagraph"/>
        <w:numPr>
          <w:ilvl w:val="0"/>
          <w:numId w:val="27"/>
        </w:numPr>
        <w:bidi/>
        <w:ind w:left="855" w:hanging="709"/>
        <w:rPr>
          <w:sz w:val="26"/>
          <w:szCs w:val="26"/>
          <w:lang w:val="fr-CA" w:bidi="ar-LB"/>
        </w:rPr>
      </w:pPr>
      <w:r>
        <w:rPr>
          <w:i/>
          <w:iCs/>
          <w:sz w:val="26"/>
          <w:szCs w:val="26"/>
          <w:rtl/>
          <w:lang w:val="fr-CA" w:bidi="ar-LB"/>
        </w:rPr>
        <w:t xml:space="preserve">مراعاة البعد الجنساني: </w:t>
      </w:r>
      <w:r w:rsidR="003372C7">
        <w:rPr>
          <w:sz w:val="26"/>
          <w:szCs w:val="26"/>
          <w:rtl/>
          <w:lang w:val="fr-CA" w:bidi="ar-LB"/>
        </w:rPr>
        <w:t xml:space="preserve">برنامج تدريب للفنيات </w:t>
      </w:r>
      <w:r>
        <w:rPr>
          <w:sz w:val="26"/>
          <w:szCs w:val="26"/>
          <w:rtl/>
          <w:lang w:val="fr-CA" w:bidi="ar-LB"/>
        </w:rPr>
        <w:t>(برنامج الأمم المتحدة للبيئة) (</w:t>
      </w:r>
      <w:r w:rsidR="003372C7">
        <w:rPr>
          <w:sz w:val="26"/>
          <w:szCs w:val="26"/>
          <w:rtl/>
          <w:lang w:val="fr-CA" w:bidi="ar-LB"/>
        </w:rPr>
        <w:t>700</w:t>
      </w:r>
      <w:r>
        <w:rPr>
          <w:sz w:val="26"/>
          <w:szCs w:val="26"/>
          <w:rtl/>
          <w:lang w:val="fr-CA" w:bidi="ar-LB"/>
        </w:rPr>
        <w:t xml:space="preserve"> دولار أمريكي)؛</w:t>
      </w:r>
    </w:p>
    <w:p w14:paraId="07773835" w14:textId="77777777" w:rsidR="00F7003C" w:rsidRPr="009E2CA1" w:rsidRDefault="00F7003C" w:rsidP="00A66815">
      <w:pPr>
        <w:pStyle w:val="ListParagraph"/>
        <w:ind w:left="855" w:hanging="709"/>
        <w:rPr>
          <w:sz w:val="26"/>
          <w:szCs w:val="26"/>
          <w:rtl/>
          <w:lang w:val="fr-CA" w:bidi="ar-LB"/>
        </w:rPr>
      </w:pPr>
    </w:p>
    <w:p w14:paraId="03B40354" w14:textId="77749C06" w:rsidR="00F7003C" w:rsidRDefault="00F7003C" w:rsidP="00A66815">
      <w:pPr>
        <w:pStyle w:val="ListParagraph"/>
        <w:numPr>
          <w:ilvl w:val="0"/>
          <w:numId w:val="27"/>
        </w:numPr>
        <w:bidi/>
        <w:ind w:left="855" w:hanging="709"/>
        <w:rPr>
          <w:sz w:val="26"/>
          <w:szCs w:val="26"/>
          <w:lang w:val="fr-CA" w:bidi="ar-LB"/>
        </w:rPr>
      </w:pPr>
      <w:r>
        <w:rPr>
          <w:i/>
          <w:iCs/>
          <w:sz w:val="26"/>
          <w:szCs w:val="26"/>
          <w:rtl/>
          <w:lang w:val="fr-CA" w:bidi="ar-LB"/>
        </w:rPr>
        <w:t xml:space="preserve">مشروع تدليل على التكنولوجيات ذات إمكانية الاحترار العالمي المنخفضة في قطاع تكييف الهواء: </w:t>
      </w:r>
      <w:r>
        <w:rPr>
          <w:sz w:val="26"/>
          <w:szCs w:val="26"/>
          <w:rtl/>
          <w:lang w:val="fr-CA" w:bidi="ar-LB"/>
        </w:rPr>
        <w:t xml:space="preserve">شراء </w:t>
      </w:r>
      <w:r w:rsidR="00AD5ABF">
        <w:rPr>
          <w:sz w:val="26"/>
          <w:szCs w:val="26"/>
          <w:rtl/>
          <w:lang w:val="fr-CA" w:bidi="ar-LB"/>
        </w:rPr>
        <w:t xml:space="preserve">زهاء 32 </w:t>
      </w:r>
      <w:r>
        <w:rPr>
          <w:sz w:val="26"/>
          <w:szCs w:val="26"/>
          <w:rtl/>
          <w:lang w:val="fr-CA" w:bidi="ar-LB"/>
        </w:rPr>
        <w:t xml:space="preserve">وحدة تكييف هواء سكنية وتجارية قائمة على مادة </w:t>
      </w:r>
      <w:r>
        <w:rPr>
          <w:sz w:val="26"/>
          <w:szCs w:val="26"/>
          <w:lang w:val="fr-CA" w:bidi="ar-LB"/>
        </w:rPr>
        <w:t>R-290</w:t>
      </w:r>
      <w:r>
        <w:rPr>
          <w:sz w:val="26"/>
          <w:szCs w:val="26"/>
          <w:rtl/>
          <w:lang w:val="fr-CA" w:bidi="ar-LB"/>
        </w:rPr>
        <w:t xml:space="preserve"> </w:t>
      </w:r>
      <w:r w:rsidR="00AD5ABF">
        <w:rPr>
          <w:sz w:val="26"/>
          <w:szCs w:val="26"/>
          <w:rtl/>
          <w:lang w:val="fr-CA" w:bidi="ar-LB"/>
        </w:rPr>
        <w:t xml:space="preserve">وتركيبها في مواقع مختارة </w:t>
      </w:r>
      <w:r w:rsidR="002972FC">
        <w:rPr>
          <w:sz w:val="26"/>
          <w:szCs w:val="26"/>
          <w:rtl/>
          <w:lang w:val="fr-CA" w:bidi="ar-LB"/>
        </w:rPr>
        <w:t xml:space="preserve">وتنظيم </w:t>
      </w:r>
      <w:r w:rsidR="00AD5ABF">
        <w:rPr>
          <w:sz w:val="26"/>
          <w:szCs w:val="26"/>
          <w:rtl/>
          <w:lang w:val="fr-CA" w:bidi="ar-LB"/>
        </w:rPr>
        <w:t>حملة توعية وتواصل للمستخدمين النهائيين للتشجيع على اعتماد تلك الوحدات وتشغيلها</w:t>
      </w:r>
      <w:r>
        <w:rPr>
          <w:sz w:val="26"/>
          <w:szCs w:val="26"/>
          <w:rtl/>
          <w:lang w:val="fr-CA" w:bidi="ar-LB"/>
        </w:rPr>
        <w:t xml:space="preserve"> (منظمة الأمم المتحدة للتنمية الصناعية) (</w:t>
      </w:r>
      <w:r w:rsidR="00AD5ABF">
        <w:rPr>
          <w:sz w:val="26"/>
          <w:szCs w:val="26"/>
          <w:rtl/>
          <w:lang w:val="fr-CA" w:bidi="ar-LB"/>
        </w:rPr>
        <w:t xml:space="preserve">21,750 </w:t>
      </w:r>
      <w:r>
        <w:rPr>
          <w:sz w:val="26"/>
          <w:szCs w:val="26"/>
          <w:rtl/>
          <w:lang w:val="fr-CA" w:bidi="ar-LB"/>
        </w:rPr>
        <w:t>دولار</w:t>
      </w:r>
      <w:r w:rsidR="00AD5ABF">
        <w:rPr>
          <w:sz w:val="26"/>
          <w:szCs w:val="26"/>
          <w:rtl/>
          <w:lang w:val="fr-CA" w:bidi="ar-LB"/>
        </w:rPr>
        <w:t>ا</w:t>
      </w:r>
      <w:r>
        <w:rPr>
          <w:sz w:val="26"/>
          <w:szCs w:val="26"/>
          <w:rtl/>
          <w:lang w:val="fr-CA" w:bidi="ar-LB"/>
        </w:rPr>
        <w:t xml:space="preserve"> أمريكي</w:t>
      </w:r>
      <w:r w:rsidR="00AD5ABF">
        <w:rPr>
          <w:sz w:val="26"/>
          <w:szCs w:val="26"/>
          <w:rtl/>
          <w:lang w:val="fr-CA" w:bidi="ar-LB"/>
        </w:rPr>
        <w:t>ا</w:t>
      </w:r>
      <w:r>
        <w:rPr>
          <w:sz w:val="26"/>
          <w:szCs w:val="26"/>
          <w:rtl/>
          <w:lang w:val="fr-CA" w:bidi="ar-LB"/>
        </w:rPr>
        <w:t>)</w:t>
      </w:r>
      <w:r w:rsidR="00AD5ABF">
        <w:rPr>
          <w:sz w:val="26"/>
          <w:szCs w:val="26"/>
          <w:rtl/>
          <w:lang w:val="fr-CA" w:bidi="ar-LB"/>
        </w:rPr>
        <w:t>؛</w:t>
      </w:r>
    </w:p>
    <w:p w14:paraId="1F972920" w14:textId="77777777" w:rsidR="00AD5ABF" w:rsidRPr="00AD5ABF" w:rsidRDefault="00AD5ABF" w:rsidP="00AD5ABF">
      <w:pPr>
        <w:pStyle w:val="ListParagraph"/>
        <w:rPr>
          <w:sz w:val="26"/>
          <w:szCs w:val="26"/>
          <w:rtl/>
          <w:lang w:val="fr-CA" w:bidi="ar-LB"/>
        </w:rPr>
      </w:pPr>
    </w:p>
    <w:p w14:paraId="1BC64022" w14:textId="467B99D8" w:rsidR="00AD5ABF" w:rsidRDefault="00AD5ABF" w:rsidP="00EE611B">
      <w:pPr>
        <w:pStyle w:val="ListParagraph"/>
        <w:numPr>
          <w:ilvl w:val="0"/>
          <w:numId w:val="27"/>
        </w:numPr>
        <w:bidi/>
        <w:ind w:left="810" w:hanging="657"/>
        <w:rPr>
          <w:sz w:val="26"/>
          <w:szCs w:val="26"/>
          <w:lang w:val="fr-CA" w:bidi="ar-LB"/>
        </w:rPr>
      </w:pPr>
      <w:r>
        <w:rPr>
          <w:i/>
          <w:iCs/>
          <w:sz w:val="26"/>
          <w:szCs w:val="26"/>
          <w:rtl/>
          <w:lang w:val="fr-CA" w:bidi="ar-LB"/>
        </w:rPr>
        <w:t>تنسيق المشروع والرصد:</w:t>
      </w:r>
      <w:r>
        <w:rPr>
          <w:sz w:val="26"/>
          <w:szCs w:val="26"/>
          <w:rtl/>
          <w:lang w:val="fr-CA" w:bidi="ar-LB"/>
        </w:rPr>
        <w:t xml:space="preserve"> لا نشاط ولا ميزانية لهذا المكون من الشريحة الأولى.</w:t>
      </w:r>
    </w:p>
    <w:p w14:paraId="70405113" w14:textId="77777777" w:rsidR="00AD5ABF" w:rsidRPr="00AD5ABF" w:rsidRDefault="00AD5ABF" w:rsidP="00AD5ABF">
      <w:pPr>
        <w:pStyle w:val="ListParagraph"/>
        <w:rPr>
          <w:sz w:val="26"/>
          <w:szCs w:val="26"/>
          <w:rtl/>
          <w:lang w:val="fr-CA" w:bidi="ar-LB"/>
        </w:rPr>
      </w:pPr>
    </w:p>
    <w:p w14:paraId="07D3A2F1" w14:textId="77777777" w:rsidR="00AD5ABF" w:rsidRDefault="00AD5ABF" w:rsidP="00AD5ABF">
      <w:pPr>
        <w:bidi/>
        <w:spacing w:before="240"/>
        <w:jc w:val="center"/>
        <w:rPr>
          <w:b/>
          <w:bCs/>
          <w:sz w:val="26"/>
          <w:szCs w:val="26"/>
          <w:rtl/>
          <w:lang w:val="fr-CA" w:bidi="ar-LB"/>
        </w:rPr>
      </w:pPr>
      <w:r>
        <w:rPr>
          <w:b/>
          <w:bCs/>
          <w:sz w:val="26"/>
          <w:szCs w:val="26"/>
          <w:rtl/>
          <w:lang w:val="fr-CA" w:bidi="ar-LB"/>
        </w:rPr>
        <w:t>تعليقات الأمانة والتوصية</w:t>
      </w:r>
    </w:p>
    <w:p w14:paraId="5D1EA182" w14:textId="77777777" w:rsidR="00AD5ABF" w:rsidRDefault="00AD5ABF" w:rsidP="00AD5ABF">
      <w:pPr>
        <w:bidi/>
        <w:spacing w:before="240"/>
        <w:rPr>
          <w:b/>
          <w:bCs/>
          <w:sz w:val="26"/>
          <w:szCs w:val="26"/>
          <w:rtl/>
          <w:lang w:val="fr-CA" w:bidi="ar-LB"/>
        </w:rPr>
      </w:pPr>
      <w:r>
        <w:rPr>
          <w:b/>
          <w:bCs/>
          <w:sz w:val="26"/>
          <w:szCs w:val="26"/>
          <w:rtl/>
          <w:lang w:val="fr-CA" w:bidi="ar-LB"/>
        </w:rPr>
        <w:t>خامسا التعليقات</w:t>
      </w:r>
    </w:p>
    <w:p w14:paraId="77022DE1" w14:textId="77777777" w:rsidR="00B77A0A" w:rsidRDefault="00AD5ABF" w:rsidP="00B77A0A">
      <w:pPr>
        <w:bidi/>
        <w:spacing w:before="240"/>
        <w:rPr>
          <w:sz w:val="26"/>
          <w:szCs w:val="26"/>
          <w:u w:val="single"/>
          <w:rtl/>
          <w:lang w:val="fr-CA" w:bidi="ar-LB"/>
        </w:rPr>
      </w:pPr>
      <w:r>
        <w:rPr>
          <w:sz w:val="26"/>
          <w:szCs w:val="26"/>
          <w:u w:val="single"/>
          <w:rtl/>
          <w:lang w:val="fr-CA" w:bidi="ar-LB"/>
        </w:rPr>
        <w:t>الاستراتيجية العامة</w:t>
      </w:r>
    </w:p>
    <w:p w14:paraId="1F777842" w14:textId="259DCAC6" w:rsidR="00AD5ABF" w:rsidRPr="00B77A0A" w:rsidRDefault="00B77A0A" w:rsidP="00B77A0A">
      <w:pPr>
        <w:bidi/>
        <w:spacing w:before="240"/>
        <w:rPr>
          <w:sz w:val="26"/>
          <w:szCs w:val="26"/>
          <w:u w:val="single"/>
          <w:rtl/>
          <w:lang w:val="fr-CA" w:bidi="ar-LB"/>
        </w:rPr>
      </w:pPr>
      <w:r>
        <w:rPr>
          <w:sz w:val="26"/>
          <w:szCs w:val="26"/>
          <w:rtl/>
          <w:lang w:val="fr-CA" w:bidi="ar-LB"/>
        </w:rPr>
        <w:t>32.</w:t>
      </w:r>
      <w:r>
        <w:rPr>
          <w:sz w:val="26"/>
          <w:szCs w:val="26"/>
          <w:rtl/>
          <w:lang w:val="fr-CA" w:bidi="ar-LB"/>
        </w:rPr>
        <w:tab/>
      </w:r>
      <w:r w:rsidR="00AD5ABF">
        <w:rPr>
          <w:sz w:val="26"/>
          <w:szCs w:val="26"/>
          <w:rtl/>
          <w:lang w:val="fr-CA" w:bidi="ar-LB"/>
        </w:rPr>
        <w:t xml:space="preserve">تشمل المرحلة الأولى من </w:t>
      </w:r>
      <w:r w:rsidR="00AD5ABF" w:rsidRPr="00321B94">
        <w:rPr>
          <w:sz w:val="26"/>
          <w:szCs w:val="26"/>
          <w:rtl/>
          <w:lang w:val="fr-CA" w:bidi="ar-LB"/>
        </w:rPr>
        <w:t>خطة</w:t>
      </w:r>
      <w:r w:rsidR="00AD5ABF">
        <w:rPr>
          <w:sz w:val="26"/>
          <w:szCs w:val="26"/>
          <w:rtl/>
          <w:lang w:val="fr-CA" w:bidi="ar-LB"/>
        </w:rPr>
        <w:t xml:space="preserve"> </w:t>
      </w:r>
      <w:r w:rsidR="00AD5ABF" w:rsidRPr="00321B94">
        <w:rPr>
          <w:sz w:val="26"/>
          <w:szCs w:val="26"/>
          <w:rtl/>
          <w:lang w:val="fr-CA" w:bidi="ar-LB"/>
        </w:rPr>
        <w:t>التنفيذ</w:t>
      </w:r>
      <w:r w:rsidR="00AD5ABF">
        <w:rPr>
          <w:sz w:val="26"/>
          <w:szCs w:val="26"/>
          <w:rtl/>
          <w:lang w:val="fr-CA" w:bidi="ar-LB"/>
        </w:rPr>
        <w:t xml:space="preserve"> </w:t>
      </w:r>
      <w:r w:rsidR="00AD5ABF" w:rsidRPr="00321B94">
        <w:rPr>
          <w:sz w:val="26"/>
          <w:szCs w:val="26"/>
          <w:rtl/>
          <w:lang w:val="fr-CA" w:bidi="ar-LB"/>
        </w:rPr>
        <w:t>المتعلقة</w:t>
      </w:r>
      <w:r w:rsidR="00AD5ABF">
        <w:rPr>
          <w:sz w:val="26"/>
          <w:szCs w:val="26"/>
          <w:rtl/>
          <w:lang w:val="fr-CA" w:bidi="ar-LB"/>
        </w:rPr>
        <w:t xml:space="preserve"> </w:t>
      </w:r>
      <w:r w:rsidR="00AD5ABF" w:rsidRPr="00321B94">
        <w:rPr>
          <w:sz w:val="26"/>
          <w:szCs w:val="26"/>
          <w:rtl/>
          <w:lang w:val="fr-CA" w:bidi="ar-LB"/>
        </w:rPr>
        <w:t>بالمواد</w:t>
      </w:r>
      <w:r w:rsidR="00AD5ABF">
        <w:rPr>
          <w:sz w:val="26"/>
          <w:szCs w:val="26"/>
          <w:rtl/>
          <w:lang w:val="fr-CA" w:bidi="ar-LB"/>
        </w:rPr>
        <w:t xml:space="preserve"> </w:t>
      </w:r>
      <w:r w:rsidR="00AD5ABF" w:rsidRPr="00321B94">
        <w:rPr>
          <w:sz w:val="26"/>
          <w:szCs w:val="26"/>
          <w:rtl/>
          <w:lang w:val="fr-CA" w:bidi="ar-LB"/>
        </w:rPr>
        <w:t>الهيدروفلوروكربونية</w:t>
      </w:r>
      <w:r w:rsidR="00AD5ABF">
        <w:rPr>
          <w:sz w:val="26"/>
          <w:szCs w:val="26"/>
          <w:rtl/>
          <w:lang w:val="fr-CA" w:bidi="ar-LB"/>
        </w:rPr>
        <w:t xml:space="preserve"> </w:t>
      </w:r>
      <w:r w:rsidR="00AD5ABF" w:rsidRPr="00321B94">
        <w:rPr>
          <w:sz w:val="26"/>
          <w:szCs w:val="26"/>
          <w:rtl/>
          <w:lang w:val="fr-CA" w:bidi="ar-LB"/>
        </w:rPr>
        <w:t>بموجب</w:t>
      </w:r>
      <w:r w:rsidR="00AD5ABF">
        <w:rPr>
          <w:sz w:val="26"/>
          <w:szCs w:val="26"/>
          <w:rtl/>
          <w:lang w:val="fr-CA" w:bidi="ar-LB"/>
        </w:rPr>
        <w:t xml:space="preserve"> </w:t>
      </w:r>
      <w:r w:rsidR="00AD5ABF" w:rsidRPr="00321B94">
        <w:rPr>
          <w:sz w:val="26"/>
          <w:szCs w:val="26"/>
          <w:rtl/>
          <w:lang w:val="fr-CA" w:bidi="ar-LB"/>
        </w:rPr>
        <w:t>تعديل</w:t>
      </w:r>
      <w:r w:rsidR="00AD5ABF">
        <w:rPr>
          <w:sz w:val="26"/>
          <w:szCs w:val="26"/>
          <w:rtl/>
          <w:lang w:val="fr-CA" w:bidi="ar-LB"/>
        </w:rPr>
        <w:t xml:space="preserve"> </w:t>
      </w:r>
      <w:r w:rsidR="00AD5ABF" w:rsidRPr="00321B94">
        <w:rPr>
          <w:sz w:val="26"/>
          <w:szCs w:val="26"/>
          <w:rtl/>
          <w:lang w:val="fr-CA" w:bidi="ar-LB"/>
        </w:rPr>
        <w:t>كيغال</w:t>
      </w:r>
      <w:r w:rsidR="00AD5ABF">
        <w:rPr>
          <w:sz w:val="26"/>
          <w:szCs w:val="26"/>
          <w:rtl/>
          <w:lang w:val="fr-CA" w:bidi="ar-LB"/>
        </w:rPr>
        <w:t xml:space="preserve">ي أنشطة ترمي إلى </w:t>
      </w:r>
      <w:r>
        <w:rPr>
          <w:sz w:val="26"/>
          <w:szCs w:val="26"/>
          <w:rtl/>
          <w:lang w:val="fr-CA" w:bidi="ar-LB"/>
        </w:rPr>
        <w:t xml:space="preserve">مساعدة ليسوتو على ضبط استهلاك المواد الهيدروفلوروكربونية ورصده. إلا أنّ الأمانة لاحظت أنّ التمويل المطلوب يتجاوز الحد المعتمد بموجب المقرر 92/37 للبلدان التي تعهدت تحقيق هدف تخفيض استهلاك المواد الهيدروفلوروكربونية بنسبة 10 </w:t>
      </w:r>
      <w:r w:rsidR="00F86BDA">
        <w:rPr>
          <w:sz w:val="26"/>
          <w:szCs w:val="26"/>
          <w:rtl/>
          <w:lang w:val="fr-CA" w:bidi="ar-LB"/>
        </w:rPr>
        <w:t xml:space="preserve">في المائة </w:t>
      </w:r>
      <w:r>
        <w:rPr>
          <w:sz w:val="26"/>
          <w:szCs w:val="26"/>
          <w:rtl/>
          <w:lang w:val="fr-CA" w:bidi="ar-LB"/>
        </w:rPr>
        <w:t>المذكور في بروتوكول مونتريال.</w:t>
      </w:r>
    </w:p>
    <w:p w14:paraId="18D4C570" w14:textId="77777777" w:rsidR="00B77A0A" w:rsidRDefault="00B77A0A" w:rsidP="00B77A0A">
      <w:pPr>
        <w:bidi/>
        <w:spacing w:before="240"/>
        <w:rPr>
          <w:sz w:val="26"/>
          <w:szCs w:val="26"/>
          <w:u w:val="single"/>
          <w:rtl/>
          <w:lang w:val="fr-CA" w:bidi="ar-LB"/>
        </w:rPr>
      </w:pPr>
      <w:r w:rsidRPr="000D345C">
        <w:rPr>
          <w:sz w:val="26"/>
          <w:szCs w:val="26"/>
          <w:u w:val="single"/>
          <w:rtl/>
          <w:lang w:val="fr-CA" w:bidi="ar-LB"/>
        </w:rPr>
        <w:t>أطر</w:t>
      </w:r>
      <w:r>
        <w:rPr>
          <w:sz w:val="26"/>
          <w:szCs w:val="26"/>
          <w:u w:val="single"/>
          <w:rtl/>
          <w:lang w:val="fr-CA" w:bidi="ar-LB"/>
        </w:rPr>
        <w:t xml:space="preserve"> </w:t>
      </w:r>
      <w:r w:rsidRPr="000D345C">
        <w:rPr>
          <w:sz w:val="26"/>
          <w:szCs w:val="26"/>
          <w:u w:val="single"/>
          <w:rtl/>
          <w:lang w:val="fr-CA" w:bidi="ar-LB"/>
        </w:rPr>
        <w:t>السياسات</w:t>
      </w:r>
      <w:r>
        <w:rPr>
          <w:sz w:val="26"/>
          <w:szCs w:val="26"/>
          <w:u w:val="single"/>
          <w:rtl/>
          <w:lang w:val="fr-CA" w:bidi="ar-LB"/>
        </w:rPr>
        <w:t xml:space="preserve"> </w:t>
      </w:r>
      <w:r w:rsidRPr="000D345C">
        <w:rPr>
          <w:sz w:val="26"/>
          <w:szCs w:val="26"/>
          <w:u w:val="single"/>
          <w:rtl/>
          <w:lang w:val="fr-CA" w:bidi="ar-LB"/>
        </w:rPr>
        <w:t>والأطر</w:t>
      </w:r>
      <w:r>
        <w:rPr>
          <w:sz w:val="26"/>
          <w:szCs w:val="26"/>
          <w:u w:val="single"/>
          <w:rtl/>
          <w:lang w:val="fr-CA" w:bidi="ar-LB"/>
        </w:rPr>
        <w:t xml:space="preserve"> </w:t>
      </w:r>
      <w:r w:rsidRPr="000D345C">
        <w:rPr>
          <w:sz w:val="26"/>
          <w:szCs w:val="26"/>
          <w:u w:val="single"/>
          <w:rtl/>
          <w:lang w:val="fr-CA" w:bidi="ar-LB"/>
        </w:rPr>
        <w:t>التنظيمية</w:t>
      </w:r>
      <w:r>
        <w:rPr>
          <w:sz w:val="26"/>
          <w:szCs w:val="26"/>
          <w:u w:val="single"/>
          <w:rtl/>
          <w:lang w:val="fr-CA" w:bidi="ar-LB"/>
        </w:rPr>
        <w:t xml:space="preserve"> </w:t>
      </w:r>
      <w:r w:rsidRPr="000D345C">
        <w:rPr>
          <w:sz w:val="26"/>
          <w:szCs w:val="26"/>
          <w:u w:val="single"/>
          <w:rtl/>
          <w:lang w:val="fr-CA" w:bidi="ar-LB"/>
        </w:rPr>
        <w:t>والمؤسسية</w:t>
      </w:r>
    </w:p>
    <w:p w14:paraId="19EE2D7A" w14:textId="77777777" w:rsidR="00B77A0A" w:rsidRDefault="00B77A0A" w:rsidP="00B77A0A">
      <w:pPr>
        <w:bidi/>
        <w:rPr>
          <w:i/>
          <w:iCs/>
          <w:sz w:val="26"/>
          <w:szCs w:val="26"/>
          <w:rtl/>
          <w:lang w:val="fr-CA" w:bidi="ar-LB"/>
        </w:rPr>
      </w:pPr>
    </w:p>
    <w:p w14:paraId="12FECF0C" w14:textId="2F44EEC4" w:rsidR="00B77A0A" w:rsidRDefault="00B77A0A" w:rsidP="00B77A0A">
      <w:pPr>
        <w:bidi/>
        <w:rPr>
          <w:sz w:val="26"/>
          <w:szCs w:val="26"/>
          <w:rtl/>
          <w:lang w:val="fr-CA" w:bidi="ar-LB"/>
        </w:rPr>
      </w:pPr>
      <w:r>
        <w:rPr>
          <w:i/>
          <w:iCs/>
          <w:sz w:val="26"/>
          <w:szCs w:val="26"/>
          <w:rtl/>
          <w:lang w:val="fr-CA" w:bidi="ar-LB"/>
        </w:rPr>
        <w:t>نظام</w:t>
      </w:r>
      <w:r w:rsidR="00F86BDA">
        <w:rPr>
          <w:i/>
          <w:iCs/>
          <w:sz w:val="26"/>
          <w:szCs w:val="26"/>
          <w:rtl/>
          <w:lang w:val="fr-CA" w:bidi="ar-LB"/>
        </w:rPr>
        <w:t xml:space="preserve"> </w:t>
      </w:r>
      <w:r>
        <w:rPr>
          <w:i/>
          <w:iCs/>
          <w:sz w:val="26"/>
          <w:szCs w:val="26"/>
          <w:rtl/>
          <w:lang w:val="fr-CA" w:bidi="ar-LB"/>
        </w:rPr>
        <w:t>التراخيص</w:t>
      </w:r>
      <w:r w:rsidR="00F86BDA">
        <w:rPr>
          <w:i/>
          <w:iCs/>
          <w:sz w:val="26"/>
          <w:szCs w:val="26"/>
          <w:rtl/>
          <w:lang w:val="fr-CA" w:bidi="ar-LB"/>
        </w:rPr>
        <w:t xml:space="preserve"> والحصص</w:t>
      </w:r>
      <w:r>
        <w:rPr>
          <w:i/>
          <w:iCs/>
          <w:sz w:val="26"/>
          <w:szCs w:val="26"/>
          <w:rtl/>
          <w:lang w:val="fr-CA" w:bidi="ar-LB"/>
        </w:rPr>
        <w:t xml:space="preserve"> للمواد الهيدروفلوروكربونية</w:t>
      </w:r>
    </w:p>
    <w:p w14:paraId="133FFA38" w14:textId="186EF549" w:rsidR="00B77A0A" w:rsidRDefault="00B77A0A" w:rsidP="00B77A0A">
      <w:pPr>
        <w:bidi/>
        <w:rPr>
          <w:sz w:val="26"/>
          <w:szCs w:val="26"/>
          <w:rtl/>
          <w:lang w:val="fr-CA" w:bidi="ar-LB"/>
        </w:rPr>
      </w:pPr>
    </w:p>
    <w:p w14:paraId="73C4BB2C" w14:textId="63565EE4" w:rsidR="00B77A0A" w:rsidRDefault="00B77A0A" w:rsidP="00B77A0A">
      <w:pPr>
        <w:bidi/>
        <w:rPr>
          <w:sz w:val="26"/>
          <w:szCs w:val="26"/>
          <w:rtl/>
          <w:lang w:val="fr-CA" w:bidi="ar-LB"/>
        </w:rPr>
      </w:pPr>
      <w:r>
        <w:rPr>
          <w:sz w:val="26"/>
          <w:szCs w:val="26"/>
          <w:rtl/>
          <w:lang w:val="fr-CA" w:bidi="ar-LB"/>
        </w:rPr>
        <w:t>33.</w:t>
      </w:r>
      <w:r>
        <w:rPr>
          <w:sz w:val="26"/>
          <w:szCs w:val="26"/>
          <w:rtl/>
          <w:lang w:val="fr-CA" w:bidi="ar-LB"/>
        </w:rPr>
        <w:tab/>
      </w:r>
      <w:r w:rsidR="004717B5">
        <w:rPr>
          <w:sz w:val="26"/>
          <w:szCs w:val="26"/>
          <w:rtl/>
          <w:lang w:val="fr-CA" w:bidi="ar-LB"/>
        </w:rPr>
        <w:t>عملا بالمقرر 87/50(ز)، أكد برنامج الأمم المتحدة للبيئة أنّ ليسوتو وضعت نظام  تراخيص وحصص</w:t>
      </w:r>
      <w:r w:rsidR="004717B5">
        <w:rPr>
          <w:sz w:val="26"/>
          <w:szCs w:val="26"/>
          <w:lang w:val="fr-CA" w:bidi="ar-LB"/>
        </w:rPr>
        <w:t xml:space="preserve"> </w:t>
      </w:r>
      <w:r w:rsidR="004717B5">
        <w:rPr>
          <w:sz w:val="26"/>
          <w:szCs w:val="26"/>
          <w:rtl/>
          <w:lang w:val="fr-CA" w:bidi="ar-LB"/>
        </w:rPr>
        <w:t>قابل للتنفيذ من أجل رصد عمليات استيراد المواد الهيدروفلوروكربونية وتصديرها.</w:t>
      </w:r>
    </w:p>
    <w:p w14:paraId="5B3BA398" w14:textId="19FFD24A" w:rsidR="004717B5" w:rsidRDefault="004717B5" w:rsidP="004717B5">
      <w:pPr>
        <w:bidi/>
        <w:rPr>
          <w:sz w:val="26"/>
          <w:szCs w:val="26"/>
          <w:rtl/>
          <w:lang w:val="fr-CA" w:bidi="ar-LB"/>
        </w:rPr>
      </w:pPr>
    </w:p>
    <w:p w14:paraId="15E6272D" w14:textId="7D02E726" w:rsidR="004D5A3E" w:rsidRDefault="004717B5" w:rsidP="004717B5">
      <w:pPr>
        <w:bidi/>
        <w:rPr>
          <w:sz w:val="26"/>
          <w:szCs w:val="26"/>
          <w:rtl/>
          <w:lang w:val="fr-CA" w:bidi="ar-LB"/>
        </w:rPr>
      </w:pPr>
      <w:r>
        <w:rPr>
          <w:sz w:val="26"/>
          <w:szCs w:val="26"/>
          <w:rtl/>
          <w:lang w:val="fr-CA" w:bidi="ar-LB"/>
        </w:rPr>
        <w:t>34.</w:t>
      </w:r>
      <w:r>
        <w:rPr>
          <w:sz w:val="26"/>
          <w:szCs w:val="26"/>
          <w:rtl/>
          <w:lang w:val="fr-CA" w:bidi="ar-LB"/>
        </w:rPr>
        <w:tab/>
        <w:t>وفي ما يتعلق بتفعيل نظام التراخيص والحصص الخاص بالمواد الهيدروفلوروكربونية، فقد شرح برنامج الأمم المتحدة للبيئة أنّ ليسوتو</w:t>
      </w:r>
      <w:r w:rsidR="004D5A3E">
        <w:rPr>
          <w:sz w:val="26"/>
          <w:szCs w:val="26"/>
          <w:rtl/>
          <w:lang w:val="fr-CA" w:bidi="ar-LB"/>
        </w:rPr>
        <w:t xml:space="preserve"> أقرّت</w:t>
      </w:r>
      <w:r>
        <w:rPr>
          <w:sz w:val="26"/>
          <w:szCs w:val="26"/>
          <w:rtl/>
          <w:lang w:val="fr-CA" w:bidi="ar-LB"/>
        </w:rPr>
        <w:t xml:space="preserve"> اللوائح الناظمة للمواد المستنفدة للأوزون، بما فيها نظام التراخيص والحصص، </w:t>
      </w:r>
      <w:r w:rsidR="004D5A3E">
        <w:rPr>
          <w:sz w:val="26"/>
          <w:szCs w:val="26"/>
          <w:rtl/>
          <w:lang w:val="fr-CA" w:bidi="ar-LB"/>
        </w:rPr>
        <w:t>وأنّها صدرت في الجريدة الرسمية في فبراير/شباط 2024. وأنّ</w:t>
      </w:r>
      <w:r w:rsidR="00F86BDA">
        <w:rPr>
          <w:sz w:val="26"/>
          <w:szCs w:val="26"/>
          <w:rtl/>
          <w:lang w:val="fr-CA" w:bidi="ar-LB"/>
        </w:rPr>
        <w:t xml:space="preserve"> ليسوتو</w:t>
      </w:r>
      <w:r w:rsidR="004D5A3E">
        <w:rPr>
          <w:sz w:val="26"/>
          <w:szCs w:val="26"/>
          <w:rtl/>
          <w:lang w:val="fr-CA" w:bidi="ar-LB"/>
        </w:rPr>
        <w:t xml:space="preserve"> س</w:t>
      </w:r>
      <w:r w:rsidR="00A87B24">
        <w:rPr>
          <w:sz w:val="26"/>
          <w:szCs w:val="26"/>
          <w:rtl/>
          <w:lang w:val="fr-CA" w:bidi="ar-LB"/>
        </w:rPr>
        <w:t>تحسب</w:t>
      </w:r>
      <w:r w:rsidR="004D5A3E">
        <w:rPr>
          <w:sz w:val="26"/>
          <w:szCs w:val="26"/>
          <w:rtl/>
          <w:lang w:val="fr-CA" w:bidi="ar-LB"/>
        </w:rPr>
        <w:t xml:space="preserve"> الحصص بالأطنان من مكافئ ثاني أكسيد الكربون للعام التالي وأنّ الحصص </w:t>
      </w:r>
      <w:r w:rsidR="00366016">
        <w:rPr>
          <w:sz w:val="26"/>
          <w:szCs w:val="26"/>
          <w:rtl/>
          <w:lang w:val="fr-CA" w:bidi="ar-LB"/>
        </w:rPr>
        <w:t>و</w:t>
      </w:r>
      <w:r w:rsidR="004D5A3E">
        <w:rPr>
          <w:sz w:val="26"/>
          <w:szCs w:val="26"/>
          <w:rtl/>
          <w:lang w:val="fr-CA" w:bidi="ar-LB"/>
        </w:rPr>
        <w:t>توزع</w:t>
      </w:r>
      <w:r w:rsidR="00366016">
        <w:rPr>
          <w:sz w:val="26"/>
          <w:szCs w:val="26"/>
          <w:rtl/>
          <w:lang w:val="fr-CA" w:bidi="ar-LB"/>
        </w:rPr>
        <w:t>ها</w:t>
      </w:r>
      <w:r w:rsidR="004D5A3E">
        <w:rPr>
          <w:sz w:val="26"/>
          <w:szCs w:val="26"/>
          <w:rtl/>
          <w:lang w:val="fr-CA" w:bidi="ar-LB"/>
        </w:rPr>
        <w:t xml:space="preserve"> بناء على الاستهلاك المبلغ عنه في السنوات السابقة مع هامش احتياط يمثل 5 في المائة لمواجهة أي طارئ</w:t>
      </w:r>
      <w:r w:rsidR="00F86BDA">
        <w:rPr>
          <w:sz w:val="26"/>
          <w:szCs w:val="26"/>
          <w:rtl/>
          <w:lang w:val="fr-CA" w:bidi="ar-LB"/>
        </w:rPr>
        <w:t>.</w:t>
      </w:r>
      <w:r w:rsidR="004D5A3E">
        <w:rPr>
          <w:sz w:val="26"/>
          <w:szCs w:val="26"/>
          <w:rtl/>
          <w:lang w:val="fr-CA" w:bidi="ar-LB"/>
        </w:rPr>
        <w:t xml:space="preserve"> وأنّ وحدة الأوزون الوطنية ستقوم بالتعاون مع هيئة الجمارك وأجهزة الأمن الأخرى برصد تنفيذ نظام الحصص ومراقبته.</w:t>
      </w:r>
    </w:p>
    <w:p w14:paraId="0B148A39" w14:textId="77777777" w:rsidR="004D5A3E" w:rsidRDefault="004D5A3E" w:rsidP="004D5A3E">
      <w:pPr>
        <w:bidi/>
        <w:rPr>
          <w:sz w:val="26"/>
          <w:szCs w:val="26"/>
          <w:rtl/>
          <w:lang w:val="fr-CA" w:bidi="ar-LB"/>
        </w:rPr>
      </w:pPr>
    </w:p>
    <w:p w14:paraId="06333315" w14:textId="4CD32C51" w:rsidR="004717B5" w:rsidRDefault="004D5A3E" w:rsidP="004D5A3E">
      <w:pPr>
        <w:bidi/>
        <w:rPr>
          <w:sz w:val="26"/>
          <w:szCs w:val="26"/>
          <w:rtl/>
          <w:lang w:val="fr-CA" w:bidi="ar-LB"/>
        </w:rPr>
      </w:pPr>
      <w:r>
        <w:rPr>
          <w:sz w:val="26"/>
          <w:szCs w:val="26"/>
          <w:rtl/>
          <w:lang w:val="fr-CA" w:bidi="ar-LB"/>
        </w:rPr>
        <w:lastRenderedPageBreak/>
        <w:t>35.</w:t>
      </w:r>
      <w:r>
        <w:rPr>
          <w:sz w:val="26"/>
          <w:szCs w:val="26"/>
          <w:rtl/>
          <w:lang w:val="fr-CA" w:bidi="ar-LB"/>
        </w:rPr>
        <w:tab/>
        <w:t xml:space="preserve"> أمّا في ما يخصّ اللوائح الناظمة لحظر استيراد المنتجات القائمة على المواد الهيدروفلوروكربونية فشرح برنامج الأمم المتحدة للبيئة أنّ ليسوتو تدرس فرض ضوابط على استيراد أجهزة التبريد المنزلي القائمة على الهيدروفلوروكربون-134أ وأجهزة تكييف الهواء المنزلي القائمة على مادة </w:t>
      </w:r>
      <w:r>
        <w:rPr>
          <w:sz w:val="26"/>
          <w:szCs w:val="26"/>
          <w:lang w:val="fr-CA" w:bidi="ar-LB"/>
        </w:rPr>
        <w:t>R-410A</w:t>
      </w:r>
      <w:r>
        <w:rPr>
          <w:sz w:val="26"/>
          <w:szCs w:val="26"/>
          <w:rtl/>
          <w:lang w:val="fr-CA" w:bidi="ar-LB"/>
        </w:rPr>
        <w:t xml:space="preserve"> ومعدات التبريد التجاري القائمة على غازات التبريد ذات إمكانية الاحترار العالمي المرتفعة وربما حظر استيرادها. ومع أنّ ليسوتو لم تحدد بعد أي موعد لهذا الإجراء إلا أنّها مستمرة في استشارة أصحاب الشأن الوطنيين </w:t>
      </w:r>
      <w:r w:rsidR="00146C7C">
        <w:rPr>
          <w:sz w:val="26"/>
          <w:szCs w:val="26"/>
          <w:rtl/>
          <w:lang w:val="fr-CA" w:bidi="ar-LB"/>
        </w:rPr>
        <w:t>واتخاذ الخطوات اللازمة من أجل تنفيذ اللوائح الناظمة ذات الصلة. وقد وافق برنامج الأمم المتحدة للبيئة على تقديم معلومات م</w:t>
      </w:r>
      <w:r w:rsidR="00A66815">
        <w:rPr>
          <w:rFonts w:hint="cs"/>
          <w:sz w:val="26"/>
          <w:szCs w:val="26"/>
          <w:rtl/>
          <w:lang w:val="fr-CA" w:bidi="ar-LB"/>
        </w:rPr>
        <w:t>ع</w:t>
      </w:r>
      <w:r w:rsidR="00146C7C">
        <w:rPr>
          <w:sz w:val="26"/>
          <w:szCs w:val="26"/>
          <w:rtl/>
          <w:lang w:val="fr-CA" w:bidi="ar-LB"/>
        </w:rPr>
        <w:t xml:space="preserve">ينة عن حالة التقدم في تلك اللوائح الناظمة ومدى تنفيذها عند طلب تمويل الشريحة الثانية من المرحلة الأولى من </w:t>
      </w:r>
      <w:r w:rsidR="00146C7C" w:rsidRPr="00321B94">
        <w:rPr>
          <w:sz w:val="26"/>
          <w:szCs w:val="26"/>
          <w:rtl/>
          <w:lang w:val="fr-CA" w:bidi="ar-LB"/>
        </w:rPr>
        <w:t>خطة</w:t>
      </w:r>
      <w:r w:rsidR="00146C7C">
        <w:rPr>
          <w:sz w:val="26"/>
          <w:szCs w:val="26"/>
          <w:rtl/>
          <w:lang w:val="fr-CA" w:bidi="ar-LB"/>
        </w:rPr>
        <w:t xml:space="preserve"> </w:t>
      </w:r>
      <w:r w:rsidR="00146C7C" w:rsidRPr="00321B94">
        <w:rPr>
          <w:sz w:val="26"/>
          <w:szCs w:val="26"/>
          <w:rtl/>
          <w:lang w:val="fr-CA" w:bidi="ar-LB"/>
        </w:rPr>
        <w:t>التنفيذ</w:t>
      </w:r>
      <w:r w:rsidR="00146C7C">
        <w:rPr>
          <w:sz w:val="26"/>
          <w:szCs w:val="26"/>
          <w:rtl/>
          <w:lang w:val="fr-CA" w:bidi="ar-LB"/>
        </w:rPr>
        <w:t xml:space="preserve"> </w:t>
      </w:r>
      <w:r w:rsidR="00146C7C" w:rsidRPr="00321B94">
        <w:rPr>
          <w:sz w:val="26"/>
          <w:szCs w:val="26"/>
          <w:rtl/>
          <w:lang w:val="fr-CA" w:bidi="ar-LB"/>
        </w:rPr>
        <w:t>المتعلقة</w:t>
      </w:r>
      <w:r w:rsidR="00146C7C">
        <w:rPr>
          <w:sz w:val="26"/>
          <w:szCs w:val="26"/>
          <w:rtl/>
          <w:lang w:val="fr-CA" w:bidi="ar-LB"/>
        </w:rPr>
        <w:t xml:space="preserve"> </w:t>
      </w:r>
      <w:r w:rsidR="00146C7C" w:rsidRPr="00321B94">
        <w:rPr>
          <w:sz w:val="26"/>
          <w:szCs w:val="26"/>
          <w:rtl/>
          <w:lang w:val="fr-CA" w:bidi="ar-LB"/>
        </w:rPr>
        <w:t>بالمواد</w:t>
      </w:r>
      <w:r w:rsidR="00146C7C">
        <w:rPr>
          <w:sz w:val="26"/>
          <w:szCs w:val="26"/>
          <w:rtl/>
          <w:lang w:val="fr-CA" w:bidi="ar-LB"/>
        </w:rPr>
        <w:t xml:space="preserve"> </w:t>
      </w:r>
      <w:r w:rsidR="00146C7C" w:rsidRPr="00321B94">
        <w:rPr>
          <w:sz w:val="26"/>
          <w:szCs w:val="26"/>
          <w:rtl/>
          <w:lang w:val="fr-CA" w:bidi="ar-LB"/>
        </w:rPr>
        <w:t>الهيدروفلوروكربونية</w:t>
      </w:r>
      <w:r w:rsidR="00146C7C">
        <w:rPr>
          <w:sz w:val="26"/>
          <w:szCs w:val="26"/>
          <w:rtl/>
          <w:lang w:val="fr-CA" w:bidi="ar-LB"/>
        </w:rPr>
        <w:t xml:space="preserve"> </w:t>
      </w:r>
      <w:r w:rsidR="00146C7C" w:rsidRPr="00321B94">
        <w:rPr>
          <w:sz w:val="26"/>
          <w:szCs w:val="26"/>
          <w:rtl/>
          <w:lang w:val="fr-CA" w:bidi="ar-LB"/>
        </w:rPr>
        <w:t>بموجب</w:t>
      </w:r>
      <w:r w:rsidR="00146C7C">
        <w:rPr>
          <w:sz w:val="26"/>
          <w:szCs w:val="26"/>
          <w:rtl/>
          <w:lang w:val="fr-CA" w:bidi="ar-LB"/>
        </w:rPr>
        <w:t xml:space="preserve"> </w:t>
      </w:r>
      <w:r w:rsidR="00146C7C" w:rsidRPr="00321B94">
        <w:rPr>
          <w:sz w:val="26"/>
          <w:szCs w:val="26"/>
          <w:rtl/>
          <w:lang w:val="fr-CA" w:bidi="ar-LB"/>
        </w:rPr>
        <w:t>تعديل</w:t>
      </w:r>
      <w:r w:rsidR="00146C7C">
        <w:rPr>
          <w:sz w:val="26"/>
          <w:szCs w:val="26"/>
          <w:rtl/>
          <w:lang w:val="fr-CA" w:bidi="ar-LB"/>
        </w:rPr>
        <w:t xml:space="preserve"> </w:t>
      </w:r>
      <w:r w:rsidR="00146C7C" w:rsidRPr="00321B94">
        <w:rPr>
          <w:sz w:val="26"/>
          <w:szCs w:val="26"/>
          <w:rtl/>
          <w:lang w:val="fr-CA" w:bidi="ar-LB"/>
        </w:rPr>
        <w:t>كيغال</w:t>
      </w:r>
      <w:r w:rsidR="00146C7C">
        <w:rPr>
          <w:sz w:val="26"/>
          <w:szCs w:val="26"/>
          <w:rtl/>
          <w:lang w:val="fr-CA" w:bidi="ar-LB"/>
        </w:rPr>
        <w:t>ي.</w:t>
      </w:r>
    </w:p>
    <w:p w14:paraId="638F5603" w14:textId="77777777" w:rsidR="00146C7C" w:rsidRDefault="00146C7C" w:rsidP="00146C7C">
      <w:pPr>
        <w:bidi/>
        <w:spacing w:before="240"/>
        <w:rPr>
          <w:sz w:val="26"/>
          <w:szCs w:val="26"/>
          <w:u w:val="single"/>
          <w:rtl/>
          <w:lang w:val="fr-CA" w:bidi="ar-LB"/>
        </w:rPr>
      </w:pPr>
      <w:r w:rsidRPr="00AE7C30">
        <w:rPr>
          <w:sz w:val="26"/>
          <w:szCs w:val="26"/>
          <w:u w:val="single"/>
          <w:rtl/>
          <w:lang w:val="fr-CA" w:bidi="ar-LB"/>
        </w:rPr>
        <w:t>المسائل</w:t>
      </w:r>
      <w:r>
        <w:rPr>
          <w:sz w:val="26"/>
          <w:szCs w:val="26"/>
          <w:u w:val="single"/>
          <w:rtl/>
          <w:lang w:val="fr-CA" w:bidi="ar-LB"/>
        </w:rPr>
        <w:t xml:space="preserve"> </w:t>
      </w:r>
      <w:r w:rsidRPr="00AE7C30">
        <w:rPr>
          <w:sz w:val="26"/>
          <w:szCs w:val="26"/>
          <w:u w:val="single"/>
          <w:rtl/>
          <w:lang w:val="fr-CA" w:bidi="ar-LB"/>
        </w:rPr>
        <w:t>الفنية</w:t>
      </w:r>
      <w:r>
        <w:rPr>
          <w:sz w:val="26"/>
          <w:szCs w:val="26"/>
          <w:u w:val="single"/>
          <w:rtl/>
          <w:lang w:val="fr-CA" w:bidi="ar-LB"/>
        </w:rPr>
        <w:t xml:space="preserve"> </w:t>
      </w:r>
      <w:r w:rsidRPr="00AE7C30">
        <w:rPr>
          <w:sz w:val="26"/>
          <w:szCs w:val="26"/>
          <w:u w:val="single"/>
          <w:rtl/>
          <w:lang w:val="fr-CA" w:bidi="ar-LB"/>
        </w:rPr>
        <w:t>والتكلفة</w:t>
      </w:r>
    </w:p>
    <w:p w14:paraId="391B12FF" w14:textId="6BA1031B" w:rsidR="00146C7C" w:rsidRDefault="00146C7C" w:rsidP="00146C7C">
      <w:pPr>
        <w:bidi/>
        <w:rPr>
          <w:sz w:val="26"/>
          <w:szCs w:val="26"/>
          <w:rtl/>
          <w:lang w:val="fr-CA" w:bidi="ar-LB"/>
        </w:rPr>
      </w:pPr>
    </w:p>
    <w:p w14:paraId="5157C19A" w14:textId="001953CC" w:rsidR="006458A3" w:rsidRDefault="00146C7C" w:rsidP="006458A3">
      <w:pPr>
        <w:bidi/>
        <w:rPr>
          <w:sz w:val="26"/>
          <w:szCs w:val="26"/>
          <w:rtl/>
          <w:lang w:val="fr-CA" w:bidi="ar-LB"/>
        </w:rPr>
      </w:pPr>
      <w:r>
        <w:rPr>
          <w:sz w:val="26"/>
          <w:szCs w:val="26"/>
          <w:rtl/>
          <w:lang w:val="fr-CA" w:bidi="ar-LB"/>
        </w:rPr>
        <w:t>36.</w:t>
      </w:r>
      <w:r>
        <w:rPr>
          <w:sz w:val="26"/>
          <w:szCs w:val="26"/>
          <w:rtl/>
          <w:lang w:val="fr-CA" w:bidi="ar-LB"/>
        </w:rPr>
        <w:tab/>
        <w:t>في ما يتعلق بالتدريب الفني على التكنولوجيات الجديدة لعناصر هيئة الجمارك وأجهزة الأمن، شدد برنامج الأمم المتحدة للبيئة على أنّه من الملح بناء قدر</w:t>
      </w:r>
      <w:r w:rsidR="00F86BDA">
        <w:rPr>
          <w:sz w:val="26"/>
          <w:szCs w:val="26"/>
          <w:rtl/>
          <w:lang w:val="fr-CA" w:bidi="ar-LB"/>
        </w:rPr>
        <w:t>ا</w:t>
      </w:r>
      <w:r>
        <w:rPr>
          <w:sz w:val="26"/>
          <w:szCs w:val="26"/>
          <w:rtl/>
          <w:lang w:val="fr-CA" w:bidi="ar-LB"/>
        </w:rPr>
        <w:t xml:space="preserve">ت الفنيين وعناصر أجهزة الأمن وهيئة الجمارك من أجل زيادتهم فهما للتكنولوجيات الجديدة ذات إمكانية الاحترار العالمي المنخفضة، بما في ذلك الجوانب الفنية لتشغيلها. </w:t>
      </w:r>
      <w:r w:rsidR="006458A3">
        <w:rPr>
          <w:sz w:val="26"/>
          <w:szCs w:val="26"/>
          <w:rtl/>
          <w:lang w:val="fr-CA" w:bidi="ar-LB"/>
        </w:rPr>
        <w:t xml:space="preserve">وعليه سيجري تنظيم التدريب لوحدات إدارة التأهيل المهني سعيا إلى تحديث مناهج </w:t>
      </w:r>
      <w:r w:rsidR="00F86BDA">
        <w:rPr>
          <w:sz w:val="26"/>
          <w:szCs w:val="26"/>
          <w:rtl/>
          <w:lang w:val="fr-CA" w:bidi="ar-LB"/>
        </w:rPr>
        <w:t xml:space="preserve">التدريب </w:t>
      </w:r>
      <w:r w:rsidR="006458A3">
        <w:rPr>
          <w:sz w:val="26"/>
          <w:szCs w:val="26"/>
          <w:rtl/>
          <w:lang w:val="fr-CA" w:bidi="ar-LB"/>
        </w:rPr>
        <w:t xml:space="preserve">لكي تشمل تكنولوجيات ثاني أكسيد الكربون والأمونيا بغرض تنظيم دورات تدريبية متواصلة على مدى تنفيذ المرحلة الأولى من </w:t>
      </w:r>
      <w:r w:rsidR="006458A3" w:rsidRPr="00321B94">
        <w:rPr>
          <w:sz w:val="26"/>
          <w:szCs w:val="26"/>
          <w:rtl/>
          <w:lang w:val="fr-CA" w:bidi="ar-LB"/>
        </w:rPr>
        <w:t>خطة</w:t>
      </w:r>
      <w:r w:rsidR="006458A3">
        <w:rPr>
          <w:sz w:val="26"/>
          <w:szCs w:val="26"/>
          <w:rtl/>
          <w:lang w:val="fr-CA" w:bidi="ar-LB"/>
        </w:rPr>
        <w:t xml:space="preserve"> </w:t>
      </w:r>
      <w:r w:rsidR="006458A3" w:rsidRPr="00321B94">
        <w:rPr>
          <w:sz w:val="26"/>
          <w:szCs w:val="26"/>
          <w:rtl/>
          <w:lang w:val="fr-CA" w:bidi="ar-LB"/>
        </w:rPr>
        <w:t>التنفيذ</w:t>
      </w:r>
      <w:r w:rsidR="006458A3">
        <w:rPr>
          <w:sz w:val="26"/>
          <w:szCs w:val="26"/>
          <w:rtl/>
          <w:lang w:val="fr-CA" w:bidi="ar-LB"/>
        </w:rPr>
        <w:t xml:space="preserve"> </w:t>
      </w:r>
      <w:r w:rsidR="006458A3" w:rsidRPr="00321B94">
        <w:rPr>
          <w:sz w:val="26"/>
          <w:szCs w:val="26"/>
          <w:rtl/>
          <w:lang w:val="fr-CA" w:bidi="ar-LB"/>
        </w:rPr>
        <w:t>المتعلقة</w:t>
      </w:r>
      <w:r w:rsidR="006458A3">
        <w:rPr>
          <w:sz w:val="26"/>
          <w:szCs w:val="26"/>
          <w:rtl/>
          <w:lang w:val="fr-CA" w:bidi="ar-LB"/>
        </w:rPr>
        <w:t xml:space="preserve"> </w:t>
      </w:r>
      <w:r w:rsidR="006458A3" w:rsidRPr="00321B94">
        <w:rPr>
          <w:sz w:val="26"/>
          <w:szCs w:val="26"/>
          <w:rtl/>
          <w:lang w:val="fr-CA" w:bidi="ar-LB"/>
        </w:rPr>
        <w:t>بالمواد</w:t>
      </w:r>
      <w:r w:rsidR="006458A3">
        <w:rPr>
          <w:sz w:val="26"/>
          <w:szCs w:val="26"/>
          <w:rtl/>
          <w:lang w:val="fr-CA" w:bidi="ar-LB"/>
        </w:rPr>
        <w:t xml:space="preserve"> </w:t>
      </w:r>
      <w:r w:rsidR="006458A3" w:rsidRPr="00321B94">
        <w:rPr>
          <w:sz w:val="26"/>
          <w:szCs w:val="26"/>
          <w:rtl/>
          <w:lang w:val="fr-CA" w:bidi="ar-LB"/>
        </w:rPr>
        <w:t>الهيدروفلوروكربونية</w:t>
      </w:r>
      <w:r w:rsidR="006458A3">
        <w:rPr>
          <w:sz w:val="26"/>
          <w:szCs w:val="26"/>
          <w:rtl/>
          <w:lang w:val="fr-CA" w:bidi="ar-LB"/>
        </w:rPr>
        <w:t xml:space="preserve"> </w:t>
      </w:r>
      <w:r w:rsidR="006458A3" w:rsidRPr="00321B94">
        <w:rPr>
          <w:sz w:val="26"/>
          <w:szCs w:val="26"/>
          <w:rtl/>
          <w:lang w:val="fr-CA" w:bidi="ar-LB"/>
        </w:rPr>
        <w:t>بموجب</w:t>
      </w:r>
      <w:r w:rsidR="006458A3">
        <w:rPr>
          <w:sz w:val="26"/>
          <w:szCs w:val="26"/>
          <w:rtl/>
          <w:lang w:val="fr-CA" w:bidi="ar-LB"/>
        </w:rPr>
        <w:t xml:space="preserve"> </w:t>
      </w:r>
      <w:r w:rsidR="006458A3" w:rsidRPr="00321B94">
        <w:rPr>
          <w:sz w:val="26"/>
          <w:szCs w:val="26"/>
          <w:rtl/>
          <w:lang w:val="fr-CA" w:bidi="ar-LB"/>
        </w:rPr>
        <w:t>تعديل</w:t>
      </w:r>
      <w:r w:rsidR="006458A3">
        <w:rPr>
          <w:sz w:val="26"/>
          <w:szCs w:val="26"/>
          <w:rtl/>
          <w:lang w:val="fr-CA" w:bidi="ar-LB"/>
        </w:rPr>
        <w:t xml:space="preserve"> </w:t>
      </w:r>
      <w:r w:rsidR="006458A3" w:rsidRPr="00321B94">
        <w:rPr>
          <w:sz w:val="26"/>
          <w:szCs w:val="26"/>
          <w:rtl/>
          <w:lang w:val="fr-CA" w:bidi="ar-LB"/>
        </w:rPr>
        <w:t>كيغال</w:t>
      </w:r>
      <w:r w:rsidR="006458A3">
        <w:rPr>
          <w:sz w:val="26"/>
          <w:szCs w:val="26"/>
          <w:rtl/>
          <w:lang w:val="fr-CA" w:bidi="ar-LB"/>
        </w:rPr>
        <w:t>ي.</w:t>
      </w:r>
    </w:p>
    <w:p w14:paraId="1B012410" w14:textId="724558A3" w:rsidR="00146C7C" w:rsidRDefault="00146C7C" w:rsidP="00146C7C">
      <w:pPr>
        <w:bidi/>
        <w:rPr>
          <w:sz w:val="26"/>
          <w:szCs w:val="26"/>
          <w:rtl/>
          <w:lang w:val="fr-CA" w:bidi="ar-LB"/>
        </w:rPr>
      </w:pPr>
    </w:p>
    <w:p w14:paraId="30528EE0" w14:textId="67CBFD9B" w:rsidR="006458A3" w:rsidRDefault="006458A3" w:rsidP="006458A3">
      <w:pPr>
        <w:bidi/>
        <w:rPr>
          <w:sz w:val="26"/>
          <w:szCs w:val="26"/>
          <w:lang w:val="fr-CA" w:bidi="ar-LB"/>
        </w:rPr>
      </w:pPr>
      <w:r>
        <w:rPr>
          <w:sz w:val="26"/>
          <w:szCs w:val="26"/>
          <w:rtl/>
          <w:lang w:val="fr-CA" w:bidi="ar-LB"/>
        </w:rPr>
        <w:t>37.</w:t>
      </w:r>
      <w:r>
        <w:rPr>
          <w:sz w:val="26"/>
          <w:szCs w:val="26"/>
          <w:rtl/>
          <w:lang w:val="fr-CA" w:bidi="ar-LB"/>
        </w:rPr>
        <w:tab/>
        <w:t xml:space="preserve">وشرح برنامج الأمم المتحدة للبيئة أنّ الهدف الرئيسي من مشروع التدليل هو الترويج للتكنولوجيات ذات إمكانية الاحترار العالمي المنخفضة في تطبيقات تكييف الهواء وأّنه وبالتنسيق مع منظمة الأمم المتحدة للتنمية الصناعية سيقوم بإعداد تقرير نهائي عن تنفيذ المشروع يحتوي في جملة ما يحتوي على معلومات عن كميات المواد الهيدروفلوروكربونية </w:t>
      </w:r>
      <w:r w:rsidR="002A27FF">
        <w:rPr>
          <w:rFonts w:asciiTheme="majorBidi" w:hAnsiTheme="majorBidi"/>
          <w:sz w:val="26"/>
          <w:szCs w:val="26"/>
          <w:rtl/>
          <w:lang w:val="fr-CA" w:bidi="ar-LB"/>
        </w:rPr>
        <w:t>ا</w:t>
      </w:r>
      <w:r w:rsidR="002A27FF" w:rsidRPr="00B928D9">
        <w:rPr>
          <w:rFonts w:asciiTheme="majorBidi" w:hAnsiTheme="majorBidi"/>
          <w:sz w:val="26"/>
          <w:szCs w:val="26"/>
          <w:rtl/>
          <w:lang w:val="fr-CA" w:bidi="ar-LB"/>
        </w:rPr>
        <w:t>لتي تمت إزالتها والمكاسب المحققة في استخدام الطاقة تماشيا مع المقرر 92/36(ز)</w:t>
      </w:r>
      <w:r w:rsidR="002A27FF">
        <w:rPr>
          <w:rFonts w:asciiTheme="majorBidi" w:hAnsiTheme="majorBidi"/>
          <w:sz w:val="26"/>
          <w:szCs w:val="26"/>
          <w:rtl/>
          <w:lang w:val="fr-CA" w:bidi="ar-LB"/>
        </w:rPr>
        <w:t>.</w:t>
      </w:r>
    </w:p>
    <w:p w14:paraId="3050FCA2" w14:textId="77777777" w:rsidR="006458A3" w:rsidRDefault="006458A3" w:rsidP="006458A3">
      <w:pPr>
        <w:bidi/>
        <w:rPr>
          <w:sz w:val="26"/>
          <w:szCs w:val="26"/>
          <w:rtl/>
          <w:lang w:val="fr-CA" w:bidi="ar-LB"/>
        </w:rPr>
      </w:pPr>
    </w:p>
    <w:p w14:paraId="46F83E73" w14:textId="279052D3" w:rsidR="00C26CA2" w:rsidRDefault="006458A3" w:rsidP="00C26CA2">
      <w:pPr>
        <w:bidi/>
        <w:rPr>
          <w:sz w:val="26"/>
          <w:szCs w:val="26"/>
          <w:rtl/>
          <w:lang w:val="fr-CA" w:bidi="ar-LB"/>
        </w:rPr>
      </w:pPr>
      <w:r>
        <w:rPr>
          <w:sz w:val="26"/>
          <w:szCs w:val="26"/>
          <w:rtl/>
          <w:lang w:val="fr-CA" w:bidi="ar-LB"/>
        </w:rPr>
        <w:t>38.</w:t>
      </w:r>
      <w:r>
        <w:rPr>
          <w:sz w:val="26"/>
          <w:szCs w:val="26"/>
          <w:rtl/>
          <w:lang w:val="fr-CA" w:bidi="ar-LB"/>
        </w:rPr>
        <w:tab/>
        <w:t>وقد بحثت الأمانة مع برنامج الأمم المتحدة للبيئة موضوع التمويل الإجمالي الذي يتجاوز حجم التمويل المعتمد بموجب المقرر 92/37 للبلدان التي تلتزم تحقيق هدف بروتوكول مونتريال الخاص بتخفيض استهلاك المواد الهيدروفلوروكربونية بنسبة 10 في المائة. وبما أنّ المقرر عينه</w:t>
      </w:r>
      <w:r w:rsidR="00C26CA2">
        <w:rPr>
          <w:sz w:val="26"/>
          <w:szCs w:val="26"/>
          <w:rtl/>
          <w:lang w:val="fr-CA" w:bidi="ar-LB"/>
        </w:rPr>
        <w:t xml:space="preserve"> يجيز منح تمويل إضافي بنسبة 20 في المائة كحد أقصى للبلدان التي تلتزم تحقيق تخفيض بنسبة 10 في المائة من معدل استهلاك المواد الهيدروفلوروكربونية للسنوات المكونة لخط الأساس، فقد سألت الأمانة ما إذا أبدت ليسوتو اهتماما بهذا التصور مشيرة إلى أنّه جرى تصويب نقطة البداية للتخفيض المطرد لاستهلاك المواد الهيدروكلوروفلوروكربونية إلى 1.54 طنا من قدرات استنفاد الأوزون في الاجتماع الثمانين في حين بقي استهلاك خط الأساس للمواد الهيدروفلوروكربونية على مستوى 3.5 طنا من قدرات استنفاد الأوزون. وبعد استشارة ليسوتو، أكد برنامج الأمم المتحدة للبيئة أنّ</w:t>
      </w:r>
      <w:r w:rsidR="00F86BDA">
        <w:rPr>
          <w:sz w:val="26"/>
          <w:szCs w:val="26"/>
          <w:rtl/>
          <w:lang w:val="fr-CA" w:bidi="ar-LB"/>
        </w:rPr>
        <w:t>ها</w:t>
      </w:r>
      <w:r w:rsidR="00C26CA2">
        <w:rPr>
          <w:sz w:val="26"/>
          <w:szCs w:val="26"/>
          <w:rtl/>
          <w:lang w:val="fr-CA" w:bidi="ar-LB"/>
        </w:rPr>
        <w:t xml:space="preserve"> ملتزمة بتحقيق هدف التخفيض بنسبة 10 في المائة لاستهلاكها المواد الهيدروفلوروكربونية من بروتوكول مونتريال </w:t>
      </w:r>
      <w:r w:rsidR="00366016">
        <w:rPr>
          <w:sz w:val="26"/>
          <w:szCs w:val="26"/>
          <w:rtl/>
          <w:lang w:val="fr-CA" w:bidi="ar-LB"/>
        </w:rPr>
        <w:t xml:space="preserve">قبل أن يقدم </w:t>
      </w:r>
      <w:r w:rsidR="00C26CA2">
        <w:rPr>
          <w:sz w:val="26"/>
          <w:szCs w:val="26"/>
          <w:rtl/>
          <w:lang w:val="fr-CA" w:bidi="ar-LB"/>
        </w:rPr>
        <w:t xml:space="preserve"> اقتراح</w:t>
      </w:r>
      <w:r w:rsidR="00366016">
        <w:rPr>
          <w:sz w:val="26"/>
          <w:szCs w:val="26"/>
          <w:rtl/>
          <w:lang w:val="fr-CA" w:bidi="ar-LB"/>
        </w:rPr>
        <w:t xml:space="preserve">ا </w:t>
      </w:r>
      <w:r w:rsidR="00C26CA2">
        <w:rPr>
          <w:sz w:val="26"/>
          <w:szCs w:val="26"/>
          <w:rtl/>
          <w:lang w:val="fr-CA" w:bidi="ar-LB"/>
        </w:rPr>
        <w:t>معدل</w:t>
      </w:r>
      <w:r w:rsidR="00366016">
        <w:rPr>
          <w:sz w:val="26"/>
          <w:szCs w:val="26"/>
          <w:rtl/>
          <w:lang w:val="fr-CA" w:bidi="ar-LB"/>
        </w:rPr>
        <w:t>ا</w:t>
      </w:r>
      <w:r w:rsidR="00C26CA2">
        <w:rPr>
          <w:sz w:val="26"/>
          <w:szCs w:val="26"/>
          <w:rtl/>
          <w:lang w:val="fr-CA" w:bidi="ar-LB"/>
        </w:rPr>
        <w:t xml:space="preserve">. وترد في الجدول 9 الكلفة المعدلة للمرحلة الأولى من </w:t>
      </w:r>
      <w:r w:rsidR="00C26CA2" w:rsidRPr="00321B94">
        <w:rPr>
          <w:sz w:val="26"/>
          <w:szCs w:val="26"/>
          <w:rtl/>
          <w:lang w:val="fr-CA" w:bidi="ar-LB"/>
        </w:rPr>
        <w:t>خطة</w:t>
      </w:r>
      <w:r w:rsidR="00C26CA2">
        <w:rPr>
          <w:sz w:val="26"/>
          <w:szCs w:val="26"/>
          <w:rtl/>
          <w:lang w:val="fr-CA" w:bidi="ar-LB"/>
        </w:rPr>
        <w:t xml:space="preserve"> </w:t>
      </w:r>
      <w:r w:rsidR="00C26CA2" w:rsidRPr="00321B94">
        <w:rPr>
          <w:sz w:val="26"/>
          <w:szCs w:val="26"/>
          <w:rtl/>
          <w:lang w:val="fr-CA" w:bidi="ar-LB"/>
        </w:rPr>
        <w:t>التنفيذ</w:t>
      </w:r>
      <w:r w:rsidR="00C26CA2">
        <w:rPr>
          <w:sz w:val="26"/>
          <w:szCs w:val="26"/>
          <w:rtl/>
          <w:lang w:val="fr-CA" w:bidi="ar-LB"/>
        </w:rPr>
        <w:t xml:space="preserve"> </w:t>
      </w:r>
      <w:r w:rsidR="00C26CA2" w:rsidRPr="00321B94">
        <w:rPr>
          <w:sz w:val="26"/>
          <w:szCs w:val="26"/>
          <w:rtl/>
          <w:lang w:val="fr-CA" w:bidi="ar-LB"/>
        </w:rPr>
        <w:t>المتعلقة</w:t>
      </w:r>
      <w:r w:rsidR="00C26CA2">
        <w:rPr>
          <w:sz w:val="26"/>
          <w:szCs w:val="26"/>
          <w:rtl/>
          <w:lang w:val="fr-CA" w:bidi="ar-LB"/>
        </w:rPr>
        <w:t xml:space="preserve"> </w:t>
      </w:r>
      <w:r w:rsidR="00C26CA2" w:rsidRPr="00321B94">
        <w:rPr>
          <w:sz w:val="26"/>
          <w:szCs w:val="26"/>
          <w:rtl/>
          <w:lang w:val="fr-CA" w:bidi="ar-LB"/>
        </w:rPr>
        <w:t>بالمواد</w:t>
      </w:r>
      <w:r w:rsidR="00C26CA2">
        <w:rPr>
          <w:sz w:val="26"/>
          <w:szCs w:val="26"/>
          <w:rtl/>
          <w:lang w:val="fr-CA" w:bidi="ar-LB"/>
        </w:rPr>
        <w:t xml:space="preserve"> </w:t>
      </w:r>
      <w:r w:rsidR="00C26CA2" w:rsidRPr="00321B94">
        <w:rPr>
          <w:sz w:val="26"/>
          <w:szCs w:val="26"/>
          <w:rtl/>
          <w:lang w:val="fr-CA" w:bidi="ar-LB"/>
        </w:rPr>
        <w:t>الهيدروفلوروكربونية</w:t>
      </w:r>
      <w:r w:rsidR="00C26CA2">
        <w:rPr>
          <w:sz w:val="26"/>
          <w:szCs w:val="26"/>
          <w:rtl/>
          <w:lang w:val="fr-CA" w:bidi="ar-LB"/>
        </w:rPr>
        <w:t xml:space="preserve"> </w:t>
      </w:r>
      <w:r w:rsidR="00C26CA2" w:rsidRPr="00321B94">
        <w:rPr>
          <w:sz w:val="26"/>
          <w:szCs w:val="26"/>
          <w:rtl/>
          <w:lang w:val="fr-CA" w:bidi="ar-LB"/>
        </w:rPr>
        <w:t>بموجب</w:t>
      </w:r>
      <w:r w:rsidR="00C26CA2">
        <w:rPr>
          <w:sz w:val="26"/>
          <w:szCs w:val="26"/>
          <w:rtl/>
          <w:lang w:val="fr-CA" w:bidi="ar-LB"/>
        </w:rPr>
        <w:t xml:space="preserve"> </w:t>
      </w:r>
      <w:r w:rsidR="00C26CA2" w:rsidRPr="00321B94">
        <w:rPr>
          <w:sz w:val="26"/>
          <w:szCs w:val="26"/>
          <w:rtl/>
          <w:lang w:val="fr-CA" w:bidi="ar-LB"/>
        </w:rPr>
        <w:t>تعديل</w:t>
      </w:r>
      <w:r w:rsidR="00C26CA2">
        <w:rPr>
          <w:sz w:val="26"/>
          <w:szCs w:val="26"/>
          <w:rtl/>
          <w:lang w:val="fr-CA" w:bidi="ar-LB"/>
        </w:rPr>
        <w:t xml:space="preserve"> </w:t>
      </w:r>
      <w:r w:rsidR="00C26CA2" w:rsidRPr="00321B94">
        <w:rPr>
          <w:sz w:val="26"/>
          <w:szCs w:val="26"/>
          <w:rtl/>
          <w:lang w:val="fr-CA" w:bidi="ar-LB"/>
        </w:rPr>
        <w:t>كيغال</w:t>
      </w:r>
      <w:r w:rsidR="00C26CA2">
        <w:rPr>
          <w:sz w:val="26"/>
          <w:szCs w:val="26"/>
          <w:rtl/>
          <w:lang w:val="fr-CA" w:bidi="ar-LB"/>
        </w:rPr>
        <w:t>ي.</w:t>
      </w:r>
    </w:p>
    <w:p w14:paraId="696662B8" w14:textId="6D7723FC" w:rsidR="006458A3" w:rsidRDefault="00C26CA2" w:rsidP="006458A3">
      <w:pPr>
        <w:bidi/>
        <w:rPr>
          <w:sz w:val="26"/>
          <w:szCs w:val="26"/>
          <w:rtl/>
          <w:lang w:val="fr-CA" w:bidi="ar-LB"/>
        </w:rPr>
      </w:pPr>
      <w:r>
        <w:rPr>
          <w:sz w:val="26"/>
          <w:szCs w:val="26"/>
          <w:rtl/>
          <w:lang w:val="fr-CA" w:bidi="ar-LB"/>
        </w:rPr>
        <w:t xml:space="preserve"> </w:t>
      </w:r>
    </w:p>
    <w:p w14:paraId="06D1AD66" w14:textId="6576CF4D" w:rsidR="00C26CA2" w:rsidRDefault="00C26CA2" w:rsidP="00C26CA2">
      <w:pPr>
        <w:bidi/>
        <w:rPr>
          <w:b/>
          <w:bCs/>
          <w:sz w:val="20"/>
          <w:rtl/>
          <w:lang w:val="fr-CA" w:bidi="ar-LB"/>
        </w:rPr>
      </w:pPr>
      <w:r>
        <w:rPr>
          <w:b/>
          <w:bCs/>
          <w:sz w:val="20"/>
          <w:rtl/>
          <w:lang w:val="fr-CA" w:bidi="ar-LB"/>
        </w:rPr>
        <w:t xml:space="preserve">الجدول </w:t>
      </w:r>
      <w:r w:rsidR="00F86BDA">
        <w:rPr>
          <w:b/>
          <w:bCs/>
          <w:sz w:val="20"/>
          <w:rtl/>
          <w:lang w:val="fr-CA" w:bidi="ar-LB"/>
        </w:rPr>
        <w:t>9</w:t>
      </w:r>
      <w:r>
        <w:rPr>
          <w:b/>
          <w:bCs/>
          <w:sz w:val="20"/>
          <w:rtl/>
          <w:lang w:val="fr-CA" w:bidi="ar-LB"/>
        </w:rPr>
        <w:t xml:space="preserve">. كلفة الأنشطة المقترح تنفيذها أثناء المرحلة الأولى من خطة التنفيذ المتعلقة بالمواد الهيدروفلوروكربونية بموجب تعديل كيغالي في ليسوتو (دولار أمريكي) </w:t>
      </w:r>
    </w:p>
    <w:tbl>
      <w:tblPr>
        <w:tblStyle w:val="TableGrid"/>
        <w:bidiVisual/>
        <w:tblW w:w="5000" w:type="pct"/>
        <w:tblLook w:val="04A0" w:firstRow="1" w:lastRow="0" w:firstColumn="1" w:lastColumn="0" w:noHBand="0" w:noVBand="1"/>
      </w:tblPr>
      <w:tblGrid>
        <w:gridCol w:w="4862"/>
        <w:gridCol w:w="2248"/>
        <w:gridCol w:w="1120"/>
        <w:gridCol w:w="1120"/>
      </w:tblGrid>
      <w:tr w:rsidR="00C26CA2" w14:paraId="677FA006" w14:textId="04135846" w:rsidTr="00C26CA2">
        <w:trPr>
          <w:tblHeader/>
        </w:trPr>
        <w:tc>
          <w:tcPr>
            <w:tcW w:w="2600" w:type="pct"/>
          </w:tcPr>
          <w:p w14:paraId="34F5D9A7" w14:textId="77777777" w:rsidR="00C26CA2" w:rsidRPr="00191B79" w:rsidRDefault="00C26CA2" w:rsidP="004E11FC">
            <w:pPr>
              <w:bidi/>
              <w:rPr>
                <w:b/>
                <w:bCs/>
                <w:sz w:val="20"/>
                <w:rtl/>
                <w:lang w:val="fr-CA" w:bidi="ar-LB"/>
              </w:rPr>
            </w:pPr>
            <w:r>
              <w:rPr>
                <w:b/>
                <w:bCs/>
                <w:sz w:val="20"/>
                <w:rtl/>
                <w:lang w:val="fr-CA" w:bidi="ar-LB"/>
              </w:rPr>
              <w:t>النشاط</w:t>
            </w:r>
          </w:p>
        </w:tc>
        <w:tc>
          <w:tcPr>
            <w:tcW w:w="1202" w:type="pct"/>
          </w:tcPr>
          <w:p w14:paraId="56ABACF7" w14:textId="77777777" w:rsidR="00C26CA2" w:rsidRPr="00191B79" w:rsidRDefault="00C26CA2" w:rsidP="004E11FC">
            <w:pPr>
              <w:bidi/>
              <w:jc w:val="center"/>
              <w:rPr>
                <w:b/>
                <w:bCs/>
                <w:sz w:val="20"/>
                <w:rtl/>
                <w:lang w:val="fr-CA" w:bidi="ar-LB"/>
              </w:rPr>
            </w:pPr>
            <w:r>
              <w:rPr>
                <w:b/>
                <w:bCs/>
                <w:sz w:val="20"/>
                <w:rtl/>
                <w:lang w:val="fr-CA" w:bidi="ar-LB"/>
              </w:rPr>
              <w:t>الوكالة المنفذة</w:t>
            </w:r>
          </w:p>
        </w:tc>
        <w:tc>
          <w:tcPr>
            <w:tcW w:w="599" w:type="pct"/>
          </w:tcPr>
          <w:p w14:paraId="13175CA5" w14:textId="3CCB0410" w:rsidR="00C26CA2" w:rsidRDefault="00C26CA2" w:rsidP="004E11FC">
            <w:pPr>
              <w:bidi/>
              <w:jc w:val="center"/>
              <w:rPr>
                <w:b/>
                <w:bCs/>
                <w:sz w:val="20"/>
                <w:rtl/>
                <w:lang w:val="fr-CA" w:bidi="ar-LB"/>
              </w:rPr>
            </w:pPr>
            <w:r>
              <w:rPr>
                <w:b/>
                <w:bCs/>
                <w:sz w:val="20"/>
                <w:rtl/>
                <w:lang w:val="fr-CA" w:bidi="ar-LB"/>
              </w:rPr>
              <w:t>الكلفة</w:t>
            </w:r>
            <w:r w:rsidR="00EC1411">
              <w:rPr>
                <w:b/>
                <w:bCs/>
                <w:sz w:val="20"/>
                <w:rtl/>
                <w:lang w:val="fr-CA" w:bidi="ar-LB"/>
              </w:rPr>
              <w:t xml:space="preserve"> الأصلية</w:t>
            </w:r>
            <w:r>
              <w:rPr>
                <w:b/>
                <w:bCs/>
                <w:sz w:val="20"/>
                <w:rtl/>
                <w:lang w:val="fr-CA" w:bidi="ar-LB"/>
              </w:rPr>
              <w:t xml:space="preserve"> </w:t>
            </w:r>
          </w:p>
          <w:p w14:paraId="0249E26A" w14:textId="77777777" w:rsidR="00C26CA2" w:rsidRPr="00191B79" w:rsidRDefault="00C26CA2" w:rsidP="004E11FC">
            <w:pPr>
              <w:bidi/>
              <w:jc w:val="center"/>
              <w:rPr>
                <w:b/>
                <w:bCs/>
                <w:sz w:val="20"/>
                <w:rtl/>
                <w:lang w:val="fr-CA" w:bidi="ar-LB"/>
              </w:rPr>
            </w:pPr>
            <w:r>
              <w:rPr>
                <w:b/>
                <w:bCs/>
                <w:sz w:val="20"/>
                <w:rtl/>
                <w:lang w:val="fr-CA" w:bidi="ar-LB"/>
              </w:rPr>
              <w:t>(دولار أمريكي)</w:t>
            </w:r>
          </w:p>
        </w:tc>
        <w:tc>
          <w:tcPr>
            <w:tcW w:w="599" w:type="pct"/>
          </w:tcPr>
          <w:p w14:paraId="752E35A4" w14:textId="33AC02B9" w:rsidR="00C26CA2" w:rsidRDefault="00EC1411" w:rsidP="004E11FC">
            <w:pPr>
              <w:bidi/>
              <w:jc w:val="center"/>
              <w:rPr>
                <w:b/>
                <w:bCs/>
                <w:sz w:val="20"/>
                <w:rtl/>
                <w:lang w:val="fr-CA" w:bidi="ar-LB"/>
              </w:rPr>
            </w:pPr>
            <w:r>
              <w:rPr>
                <w:b/>
                <w:bCs/>
                <w:sz w:val="20"/>
                <w:rtl/>
                <w:lang w:val="fr-CA" w:bidi="ar-LB"/>
              </w:rPr>
              <w:t>الكلفة المعدلة (دولار أمريكي)</w:t>
            </w:r>
          </w:p>
        </w:tc>
      </w:tr>
      <w:tr w:rsidR="00C26CA2" w14:paraId="577F2A45" w14:textId="08CCC7F9" w:rsidTr="00C26CA2">
        <w:tc>
          <w:tcPr>
            <w:tcW w:w="2600" w:type="pct"/>
          </w:tcPr>
          <w:p w14:paraId="262AE3C5" w14:textId="77777777" w:rsidR="00C26CA2" w:rsidRPr="00191B79" w:rsidRDefault="00C26CA2" w:rsidP="004E11FC">
            <w:pPr>
              <w:bidi/>
              <w:rPr>
                <w:sz w:val="20"/>
                <w:lang w:val="fr-CA" w:bidi="ar-LB"/>
              </w:rPr>
            </w:pPr>
            <w:r>
              <w:rPr>
                <w:sz w:val="20"/>
                <w:rtl/>
                <w:lang w:val="fr-CA" w:bidi="ar-LB"/>
              </w:rPr>
              <w:t>إنشاء إطار تنظيمي</w:t>
            </w:r>
          </w:p>
        </w:tc>
        <w:tc>
          <w:tcPr>
            <w:tcW w:w="1202" w:type="pct"/>
          </w:tcPr>
          <w:p w14:paraId="5670C206" w14:textId="77777777" w:rsidR="00C26CA2" w:rsidRPr="00191B79" w:rsidRDefault="00C26CA2" w:rsidP="004E11FC">
            <w:pPr>
              <w:bidi/>
              <w:jc w:val="left"/>
              <w:rPr>
                <w:sz w:val="20"/>
                <w:rtl/>
                <w:lang w:val="fr-CA" w:bidi="ar-LB"/>
              </w:rPr>
            </w:pPr>
            <w:r>
              <w:rPr>
                <w:sz w:val="20"/>
                <w:rtl/>
                <w:lang w:val="fr-CA" w:bidi="ar-LB"/>
              </w:rPr>
              <w:t>برنامج الأمم المتحدة للبيئة</w:t>
            </w:r>
          </w:p>
        </w:tc>
        <w:tc>
          <w:tcPr>
            <w:tcW w:w="599" w:type="pct"/>
          </w:tcPr>
          <w:p w14:paraId="3ED048A1" w14:textId="77777777" w:rsidR="00C26CA2" w:rsidRPr="00191B79" w:rsidRDefault="00C26CA2" w:rsidP="004E11FC">
            <w:pPr>
              <w:bidi/>
              <w:jc w:val="left"/>
              <w:rPr>
                <w:sz w:val="20"/>
                <w:rtl/>
                <w:lang w:val="fr-CA" w:bidi="ar-LB"/>
              </w:rPr>
            </w:pPr>
            <w:r>
              <w:rPr>
                <w:sz w:val="20"/>
                <w:rtl/>
                <w:lang w:val="fr-CA" w:bidi="ar-LB"/>
              </w:rPr>
              <w:t>30,000</w:t>
            </w:r>
          </w:p>
        </w:tc>
        <w:tc>
          <w:tcPr>
            <w:tcW w:w="599" w:type="pct"/>
          </w:tcPr>
          <w:p w14:paraId="33204472" w14:textId="59C61850" w:rsidR="00C26CA2" w:rsidRDefault="00EC1411" w:rsidP="004E11FC">
            <w:pPr>
              <w:bidi/>
              <w:jc w:val="left"/>
              <w:rPr>
                <w:sz w:val="20"/>
                <w:rtl/>
                <w:lang w:val="fr-CA" w:bidi="ar-LB"/>
              </w:rPr>
            </w:pPr>
            <w:r>
              <w:rPr>
                <w:sz w:val="20"/>
                <w:rtl/>
                <w:lang w:val="fr-CA" w:bidi="ar-LB"/>
              </w:rPr>
              <w:t>21,000</w:t>
            </w:r>
          </w:p>
        </w:tc>
      </w:tr>
      <w:tr w:rsidR="00C26CA2" w14:paraId="49084E64" w14:textId="77EE8A99" w:rsidTr="00C26CA2">
        <w:tc>
          <w:tcPr>
            <w:tcW w:w="2600" w:type="pct"/>
          </w:tcPr>
          <w:p w14:paraId="4485747B" w14:textId="77777777" w:rsidR="00C26CA2" w:rsidRPr="00191B79" w:rsidRDefault="00C26CA2" w:rsidP="004E11FC">
            <w:pPr>
              <w:bidi/>
              <w:rPr>
                <w:sz w:val="20"/>
                <w:rtl/>
                <w:lang w:val="fr-CA" w:bidi="ar-LB"/>
              </w:rPr>
            </w:pPr>
            <w:r>
              <w:rPr>
                <w:sz w:val="20"/>
                <w:rtl/>
                <w:lang w:val="fr-CA" w:bidi="ar-LB"/>
              </w:rPr>
              <w:t>إنفاذ الضوابط على المواد الهيدروفلوروكربونية</w:t>
            </w:r>
          </w:p>
        </w:tc>
        <w:tc>
          <w:tcPr>
            <w:tcW w:w="1202" w:type="pct"/>
          </w:tcPr>
          <w:p w14:paraId="4ED25D3D" w14:textId="77777777" w:rsidR="00C26CA2" w:rsidRPr="00191B79" w:rsidRDefault="00C26CA2" w:rsidP="004E11FC">
            <w:pPr>
              <w:bidi/>
              <w:jc w:val="left"/>
              <w:rPr>
                <w:sz w:val="20"/>
                <w:rtl/>
                <w:lang w:val="fr-CA" w:bidi="ar-LB"/>
              </w:rPr>
            </w:pPr>
            <w:r w:rsidRPr="001D71A6">
              <w:rPr>
                <w:sz w:val="20"/>
                <w:rtl/>
                <w:lang w:val="fr-CA" w:bidi="ar-LB"/>
              </w:rPr>
              <w:t>برنامج الأمم المتحدة للبيئة</w:t>
            </w:r>
          </w:p>
        </w:tc>
        <w:tc>
          <w:tcPr>
            <w:tcW w:w="599" w:type="pct"/>
          </w:tcPr>
          <w:p w14:paraId="774FBCBB" w14:textId="77777777" w:rsidR="00C26CA2" w:rsidRPr="00191B79" w:rsidRDefault="00C26CA2" w:rsidP="004E11FC">
            <w:pPr>
              <w:bidi/>
              <w:jc w:val="left"/>
              <w:rPr>
                <w:sz w:val="20"/>
                <w:rtl/>
                <w:lang w:val="fr-CA" w:bidi="ar-LB"/>
              </w:rPr>
            </w:pPr>
            <w:r>
              <w:rPr>
                <w:sz w:val="20"/>
                <w:rtl/>
                <w:lang w:val="fr-CA" w:bidi="ar-LB"/>
              </w:rPr>
              <w:t>30,000</w:t>
            </w:r>
          </w:p>
        </w:tc>
        <w:tc>
          <w:tcPr>
            <w:tcW w:w="599" w:type="pct"/>
          </w:tcPr>
          <w:p w14:paraId="154810D6" w14:textId="10FE9353" w:rsidR="00C26CA2" w:rsidRDefault="00EC1411" w:rsidP="004E11FC">
            <w:pPr>
              <w:bidi/>
              <w:jc w:val="left"/>
              <w:rPr>
                <w:sz w:val="20"/>
                <w:rtl/>
                <w:lang w:val="fr-CA" w:bidi="ar-LB"/>
              </w:rPr>
            </w:pPr>
            <w:r>
              <w:rPr>
                <w:sz w:val="20"/>
                <w:rtl/>
                <w:lang w:val="fr-CA" w:bidi="ar-LB"/>
              </w:rPr>
              <w:t>20,000</w:t>
            </w:r>
          </w:p>
        </w:tc>
      </w:tr>
      <w:tr w:rsidR="00C26CA2" w14:paraId="6EEDB206" w14:textId="08BAA1F6" w:rsidTr="00C26CA2">
        <w:tc>
          <w:tcPr>
            <w:tcW w:w="2600" w:type="pct"/>
          </w:tcPr>
          <w:p w14:paraId="5EB420ED" w14:textId="162162C4" w:rsidR="00C26CA2" w:rsidRPr="00191B79" w:rsidRDefault="00C26CA2" w:rsidP="004E11FC">
            <w:pPr>
              <w:bidi/>
              <w:rPr>
                <w:sz w:val="20"/>
                <w:rtl/>
                <w:lang w:val="fr-CA" w:bidi="ar-LB"/>
              </w:rPr>
            </w:pPr>
            <w:r>
              <w:rPr>
                <w:sz w:val="20"/>
                <w:rtl/>
                <w:lang w:val="fr-CA" w:bidi="ar-LB"/>
              </w:rPr>
              <w:t>بناء قدرات الفنيين وعناصر أجهزة الأمن</w:t>
            </w:r>
            <w:r w:rsidR="00EC1411">
              <w:rPr>
                <w:sz w:val="20"/>
                <w:rtl/>
                <w:lang w:val="fr-CA" w:bidi="ar-LB"/>
              </w:rPr>
              <w:t xml:space="preserve"> (تدريب ما يقارب 44 شخصا)</w:t>
            </w:r>
          </w:p>
        </w:tc>
        <w:tc>
          <w:tcPr>
            <w:tcW w:w="1202" w:type="pct"/>
          </w:tcPr>
          <w:p w14:paraId="3F6012B1" w14:textId="77777777" w:rsidR="00C26CA2" w:rsidRPr="00191B79" w:rsidRDefault="00C26CA2" w:rsidP="004E11FC">
            <w:pPr>
              <w:bidi/>
              <w:jc w:val="left"/>
              <w:rPr>
                <w:sz w:val="20"/>
                <w:rtl/>
                <w:lang w:val="fr-CA" w:bidi="ar-LB"/>
              </w:rPr>
            </w:pPr>
            <w:r w:rsidRPr="001D71A6">
              <w:rPr>
                <w:sz w:val="20"/>
                <w:rtl/>
                <w:lang w:val="fr-CA" w:bidi="ar-LB"/>
              </w:rPr>
              <w:t>برنامج الأمم المتحدة للبيئة</w:t>
            </w:r>
          </w:p>
        </w:tc>
        <w:tc>
          <w:tcPr>
            <w:tcW w:w="599" w:type="pct"/>
          </w:tcPr>
          <w:p w14:paraId="63B9EE09" w14:textId="77777777" w:rsidR="00C26CA2" w:rsidRPr="00191B79" w:rsidRDefault="00C26CA2" w:rsidP="004E11FC">
            <w:pPr>
              <w:bidi/>
              <w:jc w:val="left"/>
              <w:rPr>
                <w:sz w:val="20"/>
                <w:rtl/>
                <w:lang w:val="fr-CA" w:bidi="ar-LB"/>
              </w:rPr>
            </w:pPr>
            <w:r>
              <w:rPr>
                <w:sz w:val="20"/>
                <w:rtl/>
                <w:lang w:val="fr-CA" w:bidi="ar-LB"/>
              </w:rPr>
              <w:t>41,550</w:t>
            </w:r>
          </w:p>
        </w:tc>
        <w:tc>
          <w:tcPr>
            <w:tcW w:w="599" w:type="pct"/>
          </w:tcPr>
          <w:p w14:paraId="7AE40107" w14:textId="15D7FEEE" w:rsidR="00C26CA2" w:rsidRDefault="00EC1411" w:rsidP="004E11FC">
            <w:pPr>
              <w:bidi/>
              <w:jc w:val="left"/>
              <w:rPr>
                <w:sz w:val="20"/>
                <w:rtl/>
                <w:lang w:val="fr-CA" w:bidi="ar-LB"/>
              </w:rPr>
            </w:pPr>
            <w:r>
              <w:rPr>
                <w:sz w:val="20"/>
                <w:rtl/>
                <w:lang w:val="fr-CA" w:bidi="ar-LB"/>
              </w:rPr>
              <w:t>58,000</w:t>
            </w:r>
          </w:p>
        </w:tc>
      </w:tr>
      <w:tr w:rsidR="00C26CA2" w14:paraId="23F0295C" w14:textId="18085F42" w:rsidTr="00C26CA2">
        <w:tc>
          <w:tcPr>
            <w:tcW w:w="2600" w:type="pct"/>
          </w:tcPr>
          <w:p w14:paraId="2FD37975" w14:textId="77777777" w:rsidR="00C26CA2" w:rsidRPr="00191B79" w:rsidRDefault="00C26CA2" w:rsidP="004E11FC">
            <w:pPr>
              <w:bidi/>
              <w:rPr>
                <w:sz w:val="20"/>
                <w:rtl/>
                <w:lang w:val="fr-CA" w:bidi="ar-LB"/>
              </w:rPr>
            </w:pPr>
            <w:r>
              <w:rPr>
                <w:sz w:val="20"/>
                <w:rtl/>
                <w:lang w:val="fr-CA" w:bidi="ar-LB"/>
              </w:rPr>
              <w:t>مراعاة البعد الجنساني</w:t>
            </w:r>
          </w:p>
        </w:tc>
        <w:tc>
          <w:tcPr>
            <w:tcW w:w="1202" w:type="pct"/>
          </w:tcPr>
          <w:p w14:paraId="5EE738EC" w14:textId="77777777" w:rsidR="00C26CA2" w:rsidRPr="00191B79" w:rsidRDefault="00C26CA2" w:rsidP="004E11FC">
            <w:pPr>
              <w:bidi/>
              <w:jc w:val="left"/>
              <w:rPr>
                <w:sz w:val="20"/>
                <w:rtl/>
                <w:lang w:val="fr-CA" w:bidi="ar-LB"/>
              </w:rPr>
            </w:pPr>
            <w:r w:rsidRPr="001D71A6">
              <w:rPr>
                <w:sz w:val="20"/>
                <w:rtl/>
                <w:lang w:val="fr-CA" w:bidi="ar-LB"/>
              </w:rPr>
              <w:t>برنامج الأمم المتحدة للبيئة</w:t>
            </w:r>
          </w:p>
        </w:tc>
        <w:tc>
          <w:tcPr>
            <w:tcW w:w="599" w:type="pct"/>
          </w:tcPr>
          <w:p w14:paraId="677F9125" w14:textId="77777777" w:rsidR="00C26CA2" w:rsidRPr="00191B79" w:rsidRDefault="00C26CA2" w:rsidP="004E11FC">
            <w:pPr>
              <w:bidi/>
              <w:jc w:val="left"/>
              <w:rPr>
                <w:sz w:val="20"/>
                <w:rtl/>
                <w:lang w:val="fr-CA" w:bidi="ar-LB"/>
              </w:rPr>
            </w:pPr>
            <w:r>
              <w:rPr>
                <w:sz w:val="20"/>
                <w:rtl/>
                <w:lang w:val="fr-CA" w:bidi="ar-LB"/>
              </w:rPr>
              <w:t>3,707</w:t>
            </w:r>
          </w:p>
        </w:tc>
        <w:tc>
          <w:tcPr>
            <w:tcW w:w="599" w:type="pct"/>
          </w:tcPr>
          <w:p w14:paraId="143B283E" w14:textId="5B2A79DF" w:rsidR="00C26CA2" w:rsidRDefault="00EC1411" w:rsidP="004E11FC">
            <w:pPr>
              <w:bidi/>
              <w:jc w:val="left"/>
              <w:rPr>
                <w:sz w:val="20"/>
                <w:rtl/>
                <w:lang w:val="fr-CA" w:bidi="ar-LB"/>
              </w:rPr>
            </w:pPr>
            <w:r>
              <w:rPr>
                <w:sz w:val="20"/>
                <w:rtl/>
                <w:lang w:val="fr-CA" w:bidi="ar-LB"/>
              </w:rPr>
              <w:t>4,000</w:t>
            </w:r>
          </w:p>
        </w:tc>
      </w:tr>
      <w:tr w:rsidR="00C26CA2" w14:paraId="35315122" w14:textId="3C838E04" w:rsidTr="00C26CA2">
        <w:tc>
          <w:tcPr>
            <w:tcW w:w="2600" w:type="pct"/>
          </w:tcPr>
          <w:p w14:paraId="4F6F7DFF" w14:textId="0C424799" w:rsidR="00C26CA2" w:rsidRDefault="00C26CA2" w:rsidP="004E11FC">
            <w:pPr>
              <w:bidi/>
              <w:rPr>
                <w:sz w:val="20"/>
                <w:rtl/>
                <w:lang w:val="fr-CA" w:bidi="ar-LB"/>
              </w:rPr>
            </w:pPr>
            <w:r>
              <w:rPr>
                <w:sz w:val="20"/>
                <w:rtl/>
                <w:lang w:val="fr-CA" w:bidi="ar-LB"/>
              </w:rPr>
              <w:t>مشروع تدليل على</w:t>
            </w:r>
            <w:r w:rsidR="002972FC">
              <w:rPr>
                <w:sz w:val="20"/>
                <w:rtl/>
                <w:lang w:val="fr-CA" w:bidi="ar-LB"/>
              </w:rPr>
              <w:t xml:space="preserve"> تكنولوجيات</w:t>
            </w:r>
            <w:r>
              <w:rPr>
                <w:sz w:val="20"/>
                <w:rtl/>
                <w:lang w:val="fr-CA" w:bidi="ar-LB"/>
              </w:rPr>
              <w:t xml:space="preserve"> تكييف الهواء ذات إمكانية الاحترار العالمي المنخفضة</w:t>
            </w:r>
          </w:p>
        </w:tc>
        <w:tc>
          <w:tcPr>
            <w:tcW w:w="1202" w:type="pct"/>
          </w:tcPr>
          <w:p w14:paraId="034175BC" w14:textId="77777777" w:rsidR="00C26CA2" w:rsidRDefault="00C26CA2" w:rsidP="004E11FC">
            <w:pPr>
              <w:bidi/>
              <w:jc w:val="left"/>
              <w:rPr>
                <w:sz w:val="20"/>
                <w:rtl/>
                <w:lang w:val="fr-CA" w:bidi="ar-LB"/>
              </w:rPr>
            </w:pPr>
            <w:r>
              <w:rPr>
                <w:sz w:val="20"/>
                <w:rtl/>
                <w:lang w:val="fr-CA" w:bidi="ar-LB"/>
              </w:rPr>
              <w:t>منظمة الأمم المتحدة للتنمية الصناعية</w:t>
            </w:r>
          </w:p>
        </w:tc>
        <w:tc>
          <w:tcPr>
            <w:tcW w:w="599" w:type="pct"/>
          </w:tcPr>
          <w:p w14:paraId="014E5576" w14:textId="77777777" w:rsidR="00C26CA2" w:rsidRDefault="00C26CA2" w:rsidP="004E11FC">
            <w:pPr>
              <w:bidi/>
              <w:jc w:val="left"/>
              <w:rPr>
                <w:sz w:val="20"/>
                <w:rtl/>
                <w:lang w:val="fr-CA" w:bidi="ar-LB"/>
              </w:rPr>
            </w:pPr>
            <w:r>
              <w:rPr>
                <w:sz w:val="20"/>
                <w:rtl/>
                <w:lang w:val="fr-CA" w:bidi="ar-LB"/>
              </w:rPr>
              <w:t>34,800</w:t>
            </w:r>
          </w:p>
        </w:tc>
        <w:tc>
          <w:tcPr>
            <w:tcW w:w="599" w:type="pct"/>
          </w:tcPr>
          <w:p w14:paraId="1DEC11D6" w14:textId="76FB7215" w:rsidR="00C26CA2" w:rsidRDefault="00EC1411" w:rsidP="004E11FC">
            <w:pPr>
              <w:bidi/>
              <w:jc w:val="left"/>
              <w:rPr>
                <w:sz w:val="20"/>
                <w:rtl/>
                <w:lang w:val="fr-CA" w:bidi="ar-LB"/>
              </w:rPr>
            </w:pPr>
            <w:r>
              <w:rPr>
                <w:sz w:val="20"/>
                <w:rtl/>
                <w:lang w:val="fr-CA" w:bidi="ar-LB"/>
              </w:rPr>
              <w:t>31,000</w:t>
            </w:r>
          </w:p>
        </w:tc>
      </w:tr>
      <w:tr w:rsidR="00C26CA2" w14:paraId="52AAA489" w14:textId="0475052E" w:rsidTr="00C26CA2">
        <w:tc>
          <w:tcPr>
            <w:tcW w:w="2600" w:type="pct"/>
          </w:tcPr>
          <w:p w14:paraId="400257D8" w14:textId="77777777" w:rsidR="00C26CA2" w:rsidRDefault="00C26CA2" w:rsidP="004E11FC">
            <w:pPr>
              <w:bidi/>
              <w:rPr>
                <w:sz w:val="20"/>
                <w:rtl/>
                <w:lang w:val="fr-CA" w:bidi="ar-LB"/>
              </w:rPr>
            </w:pPr>
            <w:r>
              <w:rPr>
                <w:sz w:val="20"/>
                <w:rtl/>
                <w:lang w:val="fr-CA" w:bidi="ar-LB"/>
              </w:rPr>
              <w:lastRenderedPageBreak/>
              <w:t>تنفيذ المشروع والتنسيق والرصد</w:t>
            </w:r>
          </w:p>
        </w:tc>
        <w:tc>
          <w:tcPr>
            <w:tcW w:w="1202" w:type="pct"/>
          </w:tcPr>
          <w:p w14:paraId="34F0BFA4" w14:textId="77777777" w:rsidR="00C26CA2" w:rsidRDefault="00C26CA2" w:rsidP="004E11FC">
            <w:pPr>
              <w:bidi/>
              <w:jc w:val="left"/>
              <w:rPr>
                <w:sz w:val="20"/>
                <w:rtl/>
                <w:lang w:val="fr-CA" w:bidi="ar-LB"/>
              </w:rPr>
            </w:pPr>
            <w:r>
              <w:rPr>
                <w:sz w:val="20"/>
                <w:rtl/>
                <w:lang w:val="fr-CA" w:bidi="ar-LB"/>
              </w:rPr>
              <w:t>برنامج الأمم المتحدة للبيئة</w:t>
            </w:r>
          </w:p>
        </w:tc>
        <w:tc>
          <w:tcPr>
            <w:tcW w:w="599" w:type="pct"/>
          </w:tcPr>
          <w:p w14:paraId="12F4C15C" w14:textId="77777777" w:rsidR="00C26CA2" w:rsidRDefault="00C26CA2" w:rsidP="004E11FC">
            <w:pPr>
              <w:bidi/>
              <w:jc w:val="left"/>
              <w:rPr>
                <w:sz w:val="20"/>
                <w:rtl/>
                <w:lang w:val="fr-CA" w:bidi="ar-LB"/>
              </w:rPr>
            </w:pPr>
            <w:r>
              <w:rPr>
                <w:sz w:val="20"/>
                <w:rtl/>
                <w:lang w:val="fr-CA" w:bidi="ar-LB"/>
              </w:rPr>
              <w:t>11,843</w:t>
            </w:r>
          </w:p>
        </w:tc>
        <w:tc>
          <w:tcPr>
            <w:tcW w:w="599" w:type="pct"/>
          </w:tcPr>
          <w:p w14:paraId="18545F4D" w14:textId="59AE2013" w:rsidR="00C26CA2" w:rsidRDefault="00EC1411" w:rsidP="004E11FC">
            <w:pPr>
              <w:bidi/>
              <w:jc w:val="left"/>
              <w:rPr>
                <w:sz w:val="20"/>
                <w:rtl/>
                <w:lang w:val="fr-CA" w:bidi="ar-LB"/>
              </w:rPr>
            </w:pPr>
            <w:r>
              <w:rPr>
                <w:sz w:val="20"/>
                <w:rtl/>
                <w:lang w:val="fr-CA" w:bidi="ar-LB"/>
              </w:rPr>
              <w:t>11,000</w:t>
            </w:r>
          </w:p>
        </w:tc>
      </w:tr>
      <w:tr w:rsidR="00C26CA2" w14:paraId="30A469F6" w14:textId="77D8B92D" w:rsidTr="00C26CA2">
        <w:tc>
          <w:tcPr>
            <w:tcW w:w="3802" w:type="pct"/>
            <w:gridSpan w:val="2"/>
          </w:tcPr>
          <w:p w14:paraId="77770BDC" w14:textId="77777777" w:rsidR="00C26CA2" w:rsidRPr="00F7003C" w:rsidRDefault="00C26CA2" w:rsidP="004E11FC">
            <w:pPr>
              <w:bidi/>
              <w:jc w:val="left"/>
              <w:rPr>
                <w:b/>
                <w:bCs/>
                <w:sz w:val="20"/>
                <w:rtl/>
                <w:lang w:val="fr-CA" w:bidi="ar-LB"/>
              </w:rPr>
            </w:pPr>
            <w:r>
              <w:rPr>
                <w:b/>
                <w:bCs/>
                <w:sz w:val="20"/>
                <w:rtl/>
                <w:lang w:val="fr-CA" w:bidi="ar-LB"/>
              </w:rPr>
              <w:t>المجموع</w:t>
            </w:r>
          </w:p>
        </w:tc>
        <w:tc>
          <w:tcPr>
            <w:tcW w:w="599" w:type="pct"/>
          </w:tcPr>
          <w:p w14:paraId="2D0EECEF" w14:textId="77777777" w:rsidR="00C26CA2" w:rsidRPr="00F7003C" w:rsidRDefault="00C26CA2" w:rsidP="004E11FC">
            <w:pPr>
              <w:bidi/>
              <w:jc w:val="left"/>
              <w:rPr>
                <w:b/>
                <w:bCs/>
                <w:sz w:val="20"/>
                <w:rtl/>
                <w:lang w:val="fr-CA" w:bidi="ar-LB"/>
              </w:rPr>
            </w:pPr>
            <w:r w:rsidRPr="00F7003C">
              <w:rPr>
                <w:b/>
                <w:bCs/>
                <w:sz w:val="20"/>
                <w:rtl/>
                <w:lang w:val="fr-CA" w:bidi="ar-LB"/>
              </w:rPr>
              <w:t>151,900</w:t>
            </w:r>
          </w:p>
        </w:tc>
        <w:tc>
          <w:tcPr>
            <w:tcW w:w="599" w:type="pct"/>
          </w:tcPr>
          <w:p w14:paraId="5044F9FE" w14:textId="6495A140" w:rsidR="00C26CA2" w:rsidRPr="00F7003C" w:rsidRDefault="00EC1411" w:rsidP="004E11FC">
            <w:pPr>
              <w:bidi/>
              <w:jc w:val="left"/>
              <w:rPr>
                <w:b/>
                <w:bCs/>
                <w:sz w:val="20"/>
                <w:rtl/>
                <w:lang w:val="fr-CA" w:bidi="ar-LB"/>
              </w:rPr>
            </w:pPr>
            <w:r>
              <w:rPr>
                <w:b/>
                <w:bCs/>
                <w:sz w:val="20"/>
                <w:rtl/>
                <w:lang w:val="fr-CA" w:bidi="ar-LB"/>
              </w:rPr>
              <w:t>145,000</w:t>
            </w:r>
          </w:p>
        </w:tc>
      </w:tr>
    </w:tbl>
    <w:p w14:paraId="3E323E81" w14:textId="41E7C1C6" w:rsidR="00294E16" w:rsidRDefault="00294E16" w:rsidP="00294E16">
      <w:pPr>
        <w:bidi/>
        <w:spacing w:before="240"/>
        <w:rPr>
          <w:i/>
          <w:iCs/>
          <w:sz w:val="26"/>
          <w:szCs w:val="26"/>
          <w:rtl/>
          <w:lang w:val="fr-CA" w:bidi="ar-LB"/>
        </w:rPr>
      </w:pPr>
      <w:r>
        <w:rPr>
          <w:i/>
          <w:iCs/>
          <w:sz w:val="26"/>
          <w:szCs w:val="26"/>
          <w:rtl/>
          <w:lang w:val="fr-CA" w:bidi="ar-LB"/>
        </w:rPr>
        <w:t>وحدة إدارة المشروع</w:t>
      </w:r>
    </w:p>
    <w:p w14:paraId="7301ACE2" w14:textId="07D41AB2" w:rsidR="00294E16" w:rsidRPr="00294E16" w:rsidRDefault="00294E16" w:rsidP="00294E16">
      <w:pPr>
        <w:bidi/>
        <w:spacing w:before="240"/>
        <w:rPr>
          <w:sz w:val="26"/>
          <w:szCs w:val="26"/>
          <w:rtl/>
          <w:lang w:val="fr-CA" w:bidi="ar-LB"/>
        </w:rPr>
      </w:pPr>
      <w:r>
        <w:rPr>
          <w:sz w:val="26"/>
          <w:szCs w:val="26"/>
          <w:rtl/>
          <w:lang w:val="fr-CA" w:bidi="ar-LB"/>
        </w:rPr>
        <w:t>39.</w:t>
      </w:r>
      <w:r>
        <w:rPr>
          <w:sz w:val="26"/>
          <w:szCs w:val="26"/>
          <w:rtl/>
          <w:lang w:val="fr-CA" w:bidi="ar-LB"/>
        </w:rPr>
        <w:tab/>
        <w:t>وقع الاتفاق على رصد ميزانية قدرها 11,000 دولار أمريكي لوحدة إدارة المشروع (أي 3,600 دولار أمريكي للموظفين والاستشاريين و3,673 دولارا أمريكيا للسفر و3,667 دولارا أمريكيا للاجتماعات والأنشطة الأخرى) و</w:t>
      </w:r>
      <w:r w:rsidR="005706CA">
        <w:rPr>
          <w:sz w:val="26"/>
          <w:szCs w:val="26"/>
          <w:rtl/>
          <w:lang w:val="fr-CA" w:bidi="ar-LB"/>
        </w:rPr>
        <w:t xml:space="preserve">هي تمثل </w:t>
      </w:r>
      <w:r>
        <w:rPr>
          <w:sz w:val="26"/>
          <w:szCs w:val="26"/>
          <w:rtl/>
          <w:lang w:val="fr-CA" w:bidi="ar-LB"/>
        </w:rPr>
        <w:t>7.3 في المائة من كلفة المشروع.</w:t>
      </w:r>
    </w:p>
    <w:p w14:paraId="13F21E02" w14:textId="4DE35BDD" w:rsidR="00294E16" w:rsidRDefault="00294E16" w:rsidP="00301D4D">
      <w:pPr>
        <w:bidi/>
        <w:spacing w:before="240"/>
        <w:rPr>
          <w:sz w:val="26"/>
          <w:szCs w:val="26"/>
          <w:u w:val="single"/>
          <w:rtl/>
          <w:lang w:val="fr-CA" w:bidi="ar-LB"/>
        </w:rPr>
      </w:pPr>
      <w:r>
        <w:rPr>
          <w:sz w:val="26"/>
          <w:szCs w:val="26"/>
          <w:u w:val="single"/>
          <w:rtl/>
          <w:lang w:val="fr-CA" w:bidi="ar-LB"/>
        </w:rPr>
        <w:t>كلفة المشروع الإجمالية</w:t>
      </w:r>
    </w:p>
    <w:p w14:paraId="2A32EE58" w14:textId="5207491C" w:rsidR="00301D4D" w:rsidRPr="00301D4D" w:rsidRDefault="00294E16" w:rsidP="00301D4D">
      <w:pPr>
        <w:bidi/>
        <w:spacing w:before="240"/>
        <w:rPr>
          <w:sz w:val="26"/>
          <w:szCs w:val="26"/>
          <w:rtl/>
          <w:lang w:val="fr-CA" w:bidi="ar-LB"/>
        </w:rPr>
      </w:pPr>
      <w:r>
        <w:rPr>
          <w:sz w:val="26"/>
          <w:szCs w:val="26"/>
          <w:rtl/>
          <w:lang w:val="fr-CA" w:bidi="ar-LB"/>
        </w:rPr>
        <w:t>40.</w:t>
      </w:r>
      <w:r>
        <w:rPr>
          <w:sz w:val="26"/>
          <w:szCs w:val="26"/>
          <w:rtl/>
          <w:lang w:val="fr-CA" w:bidi="ar-LB"/>
        </w:rPr>
        <w:tab/>
      </w:r>
      <w:r w:rsidR="00A1395F">
        <w:rPr>
          <w:sz w:val="26"/>
          <w:szCs w:val="26"/>
          <w:rtl/>
          <w:lang w:val="fr-CA" w:bidi="ar-LB"/>
        </w:rPr>
        <w:t>س</w:t>
      </w:r>
      <w:r w:rsidR="00366016">
        <w:rPr>
          <w:sz w:val="26"/>
          <w:szCs w:val="26"/>
          <w:rtl/>
          <w:lang w:val="fr-CA" w:bidi="ar-LB"/>
        </w:rPr>
        <w:t>تؤدي</w:t>
      </w:r>
      <w:r w:rsidR="008328EE">
        <w:rPr>
          <w:sz w:val="26"/>
          <w:szCs w:val="26"/>
          <w:rtl/>
          <w:lang w:val="fr-CA" w:bidi="ar-LB"/>
        </w:rPr>
        <w:t xml:space="preserve"> </w:t>
      </w:r>
      <w:r w:rsidR="00301D4D" w:rsidRPr="00301D4D">
        <w:rPr>
          <w:sz w:val="26"/>
          <w:szCs w:val="26"/>
          <w:rtl/>
          <w:lang w:val="fr-CA" w:bidi="ar-LB"/>
        </w:rPr>
        <w:t>خطة تنفيذ الشريحة الأولى من خطة التنفيذ المتعلقة بالمواد الهيدروفلوروكربونية بموجب تعديل كيغالي</w:t>
      </w:r>
      <w:r w:rsidR="00A1395F">
        <w:rPr>
          <w:sz w:val="26"/>
          <w:szCs w:val="26"/>
          <w:rtl/>
          <w:lang w:val="fr-CA" w:bidi="ar-LB"/>
        </w:rPr>
        <w:t xml:space="preserve"> في ليسوتو </w:t>
      </w:r>
      <w:r w:rsidR="00366016">
        <w:rPr>
          <w:sz w:val="26"/>
          <w:szCs w:val="26"/>
          <w:rtl/>
          <w:lang w:val="fr-CA" w:bidi="ar-LB"/>
        </w:rPr>
        <w:t xml:space="preserve">إلى </w:t>
      </w:r>
      <w:r w:rsidR="001E67AD">
        <w:rPr>
          <w:sz w:val="26"/>
          <w:szCs w:val="26"/>
          <w:rtl/>
          <w:lang w:val="fr-CA" w:bidi="ar-LB"/>
        </w:rPr>
        <w:t xml:space="preserve">التخلص من 10,332 طنا من مكافئ ثاني أكسيد الكربون من </w:t>
      </w:r>
      <w:r w:rsidR="008328EE">
        <w:rPr>
          <w:sz w:val="26"/>
          <w:szCs w:val="26"/>
          <w:rtl/>
          <w:lang w:val="fr-CA" w:bidi="ar-LB"/>
        </w:rPr>
        <w:t xml:space="preserve">المواد الهيدروفلوروكربونية بكلفة إجمالية </w:t>
      </w:r>
      <w:r w:rsidR="001E67AD">
        <w:rPr>
          <w:sz w:val="26"/>
          <w:szCs w:val="26"/>
          <w:rtl/>
          <w:lang w:val="fr-CA" w:bidi="ar-LB"/>
        </w:rPr>
        <w:t>قدرها</w:t>
      </w:r>
      <w:r w:rsidR="008328EE">
        <w:rPr>
          <w:sz w:val="26"/>
          <w:szCs w:val="26"/>
          <w:rtl/>
          <w:lang w:val="fr-CA" w:bidi="ar-LB"/>
        </w:rPr>
        <w:t xml:space="preserve"> 145,000 دولار أمريكي.</w:t>
      </w:r>
    </w:p>
    <w:p w14:paraId="0F089CAA" w14:textId="107CA56D" w:rsidR="001E67AD" w:rsidRDefault="00301D4D" w:rsidP="001E67AD">
      <w:pPr>
        <w:bidi/>
        <w:spacing w:before="240"/>
        <w:rPr>
          <w:sz w:val="26"/>
          <w:szCs w:val="26"/>
          <w:rtl/>
          <w:lang w:val="fr-CA" w:bidi="ar-LB"/>
        </w:rPr>
      </w:pPr>
      <w:r w:rsidRPr="00301D4D">
        <w:rPr>
          <w:sz w:val="26"/>
          <w:szCs w:val="26"/>
          <w:rtl/>
          <w:lang w:val="fr-CA" w:bidi="ar-LB"/>
        </w:rPr>
        <w:t>41.</w:t>
      </w:r>
      <w:r w:rsidRPr="00301D4D">
        <w:rPr>
          <w:sz w:val="26"/>
          <w:szCs w:val="26"/>
          <w:rtl/>
          <w:lang w:val="fr-CA" w:bidi="ar-LB"/>
        </w:rPr>
        <w:tab/>
        <w:t xml:space="preserve"> </w:t>
      </w:r>
      <w:r w:rsidR="008328EE">
        <w:rPr>
          <w:sz w:val="26"/>
          <w:szCs w:val="26"/>
          <w:rtl/>
          <w:lang w:val="fr-CA" w:bidi="ar-LB"/>
        </w:rPr>
        <w:t xml:space="preserve">وتنفذ المرحلة الأولى من </w:t>
      </w:r>
      <w:r w:rsidR="008328EE" w:rsidRPr="008328EE">
        <w:rPr>
          <w:sz w:val="26"/>
          <w:szCs w:val="26"/>
          <w:rtl/>
          <w:lang w:val="fr-CA" w:bidi="ar-LB"/>
        </w:rPr>
        <w:t>خطة تنفيذ الشريحة الأولى من خطة التنفيذ المتعلقة بالمواد الهيدروفلوروكربونية بموجب تعديل كيغالي</w:t>
      </w:r>
      <w:r w:rsidR="008328EE">
        <w:rPr>
          <w:sz w:val="26"/>
          <w:szCs w:val="26"/>
          <w:rtl/>
          <w:lang w:val="fr-CA" w:bidi="ar-LB"/>
        </w:rPr>
        <w:t xml:space="preserve"> على شريحتين. </w:t>
      </w:r>
      <w:r w:rsidR="001E67AD">
        <w:rPr>
          <w:sz w:val="26"/>
          <w:szCs w:val="26"/>
          <w:rtl/>
          <w:lang w:val="fr-CA" w:bidi="ar-LB"/>
        </w:rPr>
        <w:t xml:space="preserve">ويرد في المرفقين الأول والثاني بهذه المذكرة جدول الالتزامات لكلّ من التخفيض التدريجي للمواد الهيدروفلوروكربونية والإزالة التدريجية للمواد الهيدروكلوروفلوروكربونية والشرائح والأنشطة الملحوظة في كلّ من </w:t>
      </w:r>
      <w:r w:rsidR="005706CA">
        <w:rPr>
          <w:sz w:val="26"/>
          <w:szCs w:val="26"/>
          <w:rtl/>
          <w:lang w:val="fr-CA" w:bidi="ar-LB"/>
        </w:rPr>
        <w:t>ا</w:t>
      </w:r>
      <w:r w:rsidR="001E67AD">
        <w:rPr>
          <w:sz w:val="26"/>
          <w:szCs w:val="26"/>
          <w:rtl/>
          <w:lang w:val="fr-CA" w:bidi="ar-LB"/>
        </w:rPr>
        <w:t xml:space="preserve">لمرحلة الثانية من خطة إدارة إزالة المواد الهيدروكلوروفلوروكربونية والمرحلة الأولى من </w:t>
      </w:r>
      <w:r w:rsidR="001E67AD" w:rsidRPr="00321B94">
        <w:rPr>
          <w:sz w:val="26"/>
          <w:szCs w:val="26"/>
          <w:rtl/>
          <w:lang w:val="fr-CA" w:bidi="ar-LB"/>
        </w:rPr>
        <w:t>خطة</w:t>
      </w:r>
      <w:r w:rsidR="001E67AD">
        <w:rPr>
          <w:sz w:val="26"/>
          <w:szCs w:val="26"/>
          <w:rtl/>
          <w:lang w:val="fr-CA" w:bidi="ar-LB"/>
        </w:rPr>
        <w:t xml:space="preserve"> </w:t>
      </w:r>
      <w:r w:rsidR="001E67AD" w:rsidRPr="00321B94">
        <w:rPr>
          <w:sz w:val="26"/>
          <w:szCs w:val="26"/>
          <w:rtl/>
          <w:lang w:val="fr-CA" w:bidi="ar-LB"/>
        </w:rPr>
        <w:t>التنفيذ</w:t>
      </w:r>
      <w:r w:rsidR="001E67AD">
        <w:rPr>
          <w:sz w:val="26"/>
          <w:szCs w:val="26"/>
          <w:rtl/>
          <w:lang w:val="fr-CA" w:bidi="ar-LB"/>
        </w:rPr>
        <w:t xml:space="preserve"> </w:t>
      </w:r>
      <w:r w:rsidR="001E67AD" w:rsidRPr="00321B94">
        <w:rPr>
          <w:sz w:val="26"/>
          <w:szCs w:val="26"/>
          <w:rtl/>
          <w:lang w:val="fr-CA" w:bidi="ar-LB"/>
        </w:rPr>
        <w:t>المتعلقة</w:t>
      </w:r>
      <w:r w:rsidR="001E67AD">
        <w:rPr>
          <w:sz w:val="26"/>
          <w:szCs w:val="26"/>
          <w:rtl/>
          <w:lang w:val="fr-CA" w:bidi="ar-LB"/>
        </w:rPr>
        <w:t xml:space="preserve"> </w:t>
      </w:r>
      <w:r w:rsidR="001E67AD" w:rsidRPr="00321B94">
        <w:rPr>
          <w:sz w:val="26"/>
          <w:szCs w:val="26"/>
          <w:rtl/>
          <w:lang w:val="fr-CA" w:bidi="ar-LB"/>
        </w:rPr>
        <w:t>بالمواد</w:t>
      </w:r>
      <w:r w:rsidR="001E67AD">
        <w:rPr>
          <w:sz w:val="26"/>
          <w:szCs w:val="26"/>
          <w:rtl/>
          <w:lang w:val="fr-CA" w:bidi="ar-LB"/>
        </w:rPr>
        <w:t xml:space="preserve"> </w:t>
      </w:r>
      <w:r w:rsidR="001E67AD" w:rsidRPr="00321B94">
        <w:rPr>
          <w:sz w:val="26"/>
          <w:szCs w:val="26"/>
          <w:rtl/>
          <w:lang w:val="fr-CA" w:bidi="ar-LB"/>
        </w:rPr>
        <w:t>الهيدروفلوروكربونية</w:t>
      </w:r>
      <w:r w:rsidR="001E67AD">
        <w:rPr>
          <w:sz w:val="26"/>
          <w:szCs w:val="26"/>
          <w:rtl/>
          <w:lang w:val="fr-CA" w:bidi="ar-LB"/>
        </w:rPr>
        <w:t xml:space="preserve"> </w:t>
      </w:r>
      <w:r w:rsidR="001E67AD" w:rsidRPr="00321B94">
        <w:rPr>
          <w:sz w:val="26"/>
          <w:szCs w:val="26"/>
          <w:rtl/>
          <w:lang w:val="fr-CA" w:bidi="ar-LB"/>
        </w:rPr>
        <w:t>بموجب</w:t>
      </w:r>
      <w:r w:rsidR="001E67AD">
        <w:rPr>
          <w:sz w:val="26"/>
          <w:szCs w:val="26"/>
          <w:rtl/>
          <w:lang w:val="fr-CA" w:bidi="ar-LB"/>
        </w:rPr>
        <w:t xml:space="preserve"> </w:t>
      </w:r>
      <w:r w:rsidR="001E67AD" w:rsidRPr="00321B94">
        <w:rPr>
          <w:sz w:val="26"/>
          <w:szCs w:val="26"/>
          <w:rtl/>
          <w:lang w:val="fr-CA" w:bidi="ar-LB"/>
        </w:rPr>
        <w:t>تعديل</w:t>
      </w:r>
      <w:r w:rsidR="001E67AD">
        <w:rPr>
          <w:sz w:val="26"/>
          <w:szCs w:val="26"/>
          <w:rtl/>
          <w:lang w:val="fr-CA" w:bidi="ar-LB"/>
        </w:rPr>
        <w:t xml:space="preserve"> </w:t>
      </w:r>
      <w:r w:rsidR="001E67AD" w:rsidRPr="00321B94">
        <w:rPr>
          <w:sz w:val="26"/>
          <w:szCs w:val="26"/>
          <w:rtl/>
          <w:lang w:val="fr-CA" w:bidi="ar-LB"/>
        </w:rPr>
        <w:t>كيغال</w:t>
      </w:r>
      <w:r w:rsidR="001E67AD">
        <w:rPr>
          <w:sz w:val="26"/>
          <w:szCs w:val="26"/>
          <w:rtl/>
          <w:lang w:val="fr-CA" w:bidi="ar-LB"/>
        </w:rPr>
        <w:t>ي على التوالي.</w:t>
      </w:r>
    </w:p>
    <w:p w14:paraId="6D184D20" w14:textId="2DD70924" w:rsidR="00294E16" w:rsidRDefault="00294E16" w:rsidP="001E67AD">
      <w:pPr>
        <w:bidi/>
        <w:spacing w:before="240"/>
        <w:rPr>
          <w:sz w:val="26"/>
          <w:szCs w:val="26"/>
          <w:u w:val="single"/>
          <w:rtl/>
          <w:lang w:val="fr-CA" w:bidi="ar-LB"/>
        </w:rPr>
      </w:pPr>
      <w:r>
        <w:rPr>
          <w:sz w:val="26"/>
          <w:szCs w:val="26"/>
          <w:u w:val="single"/>
          <w:rtl/>
          <w:lang w:val="fr-CA" w:bidi="ar-LB"/>
        </w:rPr>
        <w:t xml:space="preserve">خطة تنفيذ الشريحة الأولى من خطة </w:t>
      </w:r>
      <w:bookmarkStart w:id="2" w:name="_Hlk181337153"/>
      <w:r>
        <w:rPr>
          <w:sz w:val="26"/>
          <w:szCs w:val="26"/>
          <w:u w:val="single"/>
          <w:rtl/>
          <w:lang w:val="fr-CA" w:bidi="ar-LB"/>
        </w:rPr>
        <w:t>التنفيذ المتعلقة بالمواد الهيدروفلوروكربونية بموجب تعديل كيغالي</w:t>
      </w:r>
    </w:p>
    <w:bookmarkEnd w:id="2"/>
    <w:p w14:paraId="5853C487" w14:textId="137AD927" w:rsidR="00294E16" w:rsidRPr="006C76C3" w:rsidRDefault="00294E16" w:rsidP="00294E16">
      <w:pPr>
        <w:bidi/>
        <w:spacing w:before="240"/>
        <w:rPr>
          <w:sz w:val="26"/>
          <w:szCs w:val="26"/>
          <w:rtl/>
          <w:lang w:val="fr-CA" w:bidi="ar-LB"/>
        </w:rPr>
      </w:pPr>
      <w:r>
        <w:rPr>
          <w:sz w:val="26"/>
          <w:szCs w:val="26"/>
          <w:rtl/>
          <w:lang w:val="fr-CA" w:bidi="ar-LB"/>
        </w:rPr>
        <w:t>41.</w:t>
      </w:r>
      <w:r>
        <w:rPr>
          <w:sz w:val="26"/>
          <w:szCs w:val="26"/>
          <w:lang w:val="fr-CA" w:bidi="ar-LB"/>
        </w:rPr>
        <w:tab/>
      </w:r>
      <w:r>
        <w:rPr>
          <w:sz w:val="26"/>
          <w:szCs w:val="26"/>
          <w:rtl/>
          <w:lang w:val="fr-CA" w:bidi="ar-LB"/>
        </w:rPr>
        <w:t xml:space="preserve"> </w:t>
      </w:r>
      <w:r w:rsidR="001E67AD">
        <w:rPr>
          <w:sz w:val="26"/>
          <w:szCs w:val="26"/>
          <w:rtl/>
          <w:lang w:val="fr-CA" w:bidi="ar-LB"/>
        </w:rPr>
        <w:t xml:space="preserve">في ضوء تعديل التمويل للمرحلة الأولى من خطة التنفيذ </w:t>
      </w:r>
      <w:r w:rsidR="001E67AD" w:rsidRPr="001E67AD">
        <w:rPr>
          <w:sz w:val="26"/>
          <w:szCs w:val="26"/>
          <w:rtl/>
          <w:lang w:val="fr-CA" w:bidi="ar-LB"/>
        </w:rPr>
        <w:t>المتعلقة بالمواد الهيدروفلوروكربونية بموجب تعديل كيغالي</w:t>
      </w:r>
      <w:r w:rsidR="001E67AD">
        <w:rPr>
          <w:sz w:val="26"/>
          <w:szCs w:val="26"/>
          <w:rtl/>
          <w:lang w:val="fr-CA" w:bidi="ar-LB"/>
        </w:rPr>
        <w:t xml:space="preserve">، جرى تعديل الشريحة الأولى منها لتبلغ 82,000 دولار أمريكي (أي 64,000 دولار أمريكي لبرنامج الأمم المتحدة للبيئة و18,000 </w:t>
      </w:r>
      <w:r w:rsidR="006C76C3">
        <w:rPr>
          <w:sz w:val="26"/>
          <w:szCs w:val="26"/>
          <w:rtl/>
          <w:lang w:val="fr-CA" w:bidi="ar-LB"/>
        </w:rPr>
        <w:t xml:space="preserve">دولار أمريكي </w:t>
      </w:r>
      <w:r w:rsidR="001E67AD">
        <w:rPr>
          <w:sz w:val="26"/>
          <w:szCs w:val="26"/>
          <w:rtl/>
          <w:lang w:val="fr-CA" w:bidi="ar-LB"/>
        </w:rPr>
        <w:t xml:space="preserve">لمنظمة </w:t>
      </w:r>
      <w:r w:rsidR="006C76C3">
        <w:rPr>
          <w:sz w:val="26"/>
          <w:szCs w:val="26"/>
          <w:rtl/>
          <w:lang w:val="fr-CA" w:bidi="ar-LB"/>
        </w:rPr>
        <w:t>الأمم المتحدة للتنمية الصناعية) وعليه أصبحت خطة تنفيذ الشريح</w:t>
      </w:r>
      <w:r w:rsidR="005706CA">
        <w:rPr>
          <w:sz w:val="26"/>
          <w:szCs w:val="26"/>
          <w:rtl/>
          <w:lang w:val="fr-CA" w:bidi="ar-LB"/>
        </w:rPr>
        <w:t xml:space="preserve">ة </w:t>
      </w:r>
      <w:r w:rsidR="006C76C3">
        <w:rPr>
          <w:sz w:val="26"/>
          <w:szCs w:val="26"/>
          <w:rtl/>
          <w:lang w:val="fr-CA" w:bidi="ar-LB"/>
        </w:rPr>
        <w:t xml:space="preserve">على الشكل التالي: </w:t>
      </w:r>
    </w:p>
    <w:p w14:paraId="11996B31" w14:textId="675C53E1" w:rsidR="006C76C3" w:rsidRPr="006C76C3" w:rsidRDefault="006C76C3" w:rsidP="00EE611B">
      <w:pPr>
        <w:pStyle w:val="ListParagraph"/>
        <w:numPr>
          <w:ilvl w:val="0"/>
          <w:numId w:val="28"/>
        </w:numPr>
        <w:bidi/>
        <w:spacing w:before="240"/>
        <w:ind w:hanging="630"/>
        <w:rPr>
          <w:sz w:val="26"/>
          <w:szCs w:val="26"/>
          <w:lang w:val="fr-CA" w:bidi="ar-LB"/>
        </w:rPr>
      </w:pPr>
      <w:r w:rsidRPr="006C76C3">
        <w:rPr>
          <w:sz w:val="26"/>
          <w:szCs w:val="26"/>
          <w:rtl/>
          <w:lang w:val="fr-CA" w:bidi="ar-LB"/>
        </w:rPr>
        <w:t>إنشاء الإطار التنظيمي: الأنشطة عينها الواردة في الخطة الأصلية (برنامج الأمم المتحدة للبيئة) (16,000 دولار أمريكي)؛</w:t>
      </w:r>
    </w:p>
    <w:p w14:paraId="45B1FD15" w14:textId="77777777" w:rsidR="006C76C3" w:rsidRPr="006C76C3" w:rsidRDefault="006C76C3" w:rsidP="00A66815">
      <w:pPr>
        <w:pStyle w:val="ListParagraph"/>
        <w:bidi/>
        <w:spacing w:before="240"/>
        <w:ind w:hanging="716"/>
        <w:rPr>
          <w:sz w:val="26"/>
          <w:szCs w:val="26"/>
          <w:lang w:val="fr-CA" w:bidi="ar-LB"/>
        </w:rPr>
      </w:pPr>
    </w:p>
    <w:p w14:paraId="5846F701" w14:textId="23EDE6AC" w:rsidR="006C76C3" w:rsidRPr="006C76C3" w:rsidRDefault="006C76C3" w:rsidP="00A66815">
      <w:pPr>
        <w:pStyle w:val="ListParagraph"/>
        <w:numPr>
          <w:ilvl w:val="0"/>
          <w:numId w:val="28"/>
        </w:numPr>
        <w:bidi/>
        <w:ind w:hanging="716"/>
        <w:rPr>
          <w:sz w:val="26"/>
          <w:szCs w:val="26"/>
          <w:lang w:val="fr-CA" w:bidi="ar-LB"/>
        </w:rPr>
      </w:pPr>
      <w:r w:rsidRPr="006C76C3">
        <w:rPr>
          <w:sz w:val="26"/>
          <w:szCs w:val="26"/>
          <w:rtl/>
          <w:lang w:val="fr-CA" w:bidi="ar-LB"/>
        </w:rPr>
        <w:t xml:space="preserve"> إنفاذ الضوابط على المواد الهيدروفلوروكربونية: الأنشطة عينها الواردة في الخطة الأصلية</w:t>
      </w:r>
      <w:r>
        <w:rPr>
          <w:sz w:val="26"/>
          <w:szCs w:val="26"/>
          <w:rtl/>
          <w:lang w:val="fr-CA" w:bidi="ar-LB"/>
        </w:rPr>
        <w:t xml:space="preserve">. سيجري تدريب 10 </w:t>
      </w:r>
      <w:r w:rsidR="005706CA">
        <w:rPr>
          <w:sz w:val="26"/>
          <w:szCs w:val="26"/>
          <w:rtl/>
          <w:lang w:val="fr-CA" w:bidi="ar-LB"/>
        </w:rPr>
        <w:t xml:space="preserve">من </w:t>
      </w:r>
      <w:r>
        <w:rPr>
          <w:sz w:val="26"/>
          <w:szCs w:val="26"/>
          <w:rtl/>
          <w:lang w:val="fr-CA" w:bidi="ar-LB"/>
        </w:rPr>
        <w:t>عناصر أجهزة الأمن (</w:t>
      </w:r>
      <w:r w:rsidRPr="006C76C3">
        <w:rPr>
          <w:sz w:val="26"/>
          <w:szCs w:val="26"/>
          <w:rtl/>
          <w:lang w:val="fr-CA" w:bidi="ar-LB"/>
        </w:rPr>
        <w:t>برنامج الأمم المتحدة للبيئة) (</w:t>
      </w:r>
      <w:r>
        <w:rPr>
          <w:sz w:val="26"/>
          <w:szCs w:val="26"/>
          <w:rtl/>
          <w:lang w:val="fr-CA" w:bidi="ar-LB"/>
        </w:rPr>
        <w:t>8</w:t>
      </w:r>
      <w:r w:rsidRPr="006C76C3">
        <w:rPr>
          <w:sz w:val="26"/>
          <w:szCs w:val="26"/>
          <w:rtl/>
          <w:lang w:val="fr-CA" w:bidi="ar-LB"/>
        </w:rPr>
        <w:t>,000 دولار أمريكي)؛</w:t>
      </w:r>
    </w:p>
    <w:p w14:paraId="357EBC2D" w14:textId="77777777" w:rsidR="006C76C3" w:rsidRPr="006C76C3" w:rsidRDefault="006C76C3" w:rsidP="00A66815">
      <w:pPr>
        <w:pStyle w:val="ListParagraph"/>
        <w:ind w:hanging="716"/>
        <w:rPr>
          <w:sz w:val="26"/>
          <w:szCs w:val="26"/>
          <w:rtl/>
          <w:lang w:val="fr-CA" w:bidi="ar-LB"/>
        </w:rPr>
      </w:pPr>
    </w:p>
    <w:p w14:paraId="5A05E9E1" w14:textId="72EA2C5C" w:rsidR="006C76C3" w:rsidRPr="006C76C3" w:rsidRDefault="006C76C3" w:rsidP="00A66815">
      <w:pPr>
        <w:pStyle w:val="ListParagraph"/>
        <w:numPr>
          <w:ilvl w:val="0"/>
          <w:numId w:val="28"/>
        </w:numPr>
        <w:bidi/>
        <w:ind w:hanging="716"/>
        <w:rPr>
          <w:sz w:val="26"/>
          <w:szCs w:val="26"/>
          <w:lang w:val="fr-CA" w:bidi="ar-LB"/>
        </w:rPr>
      </w:pPr>
      <w:r w:rsidRPr="006C76C3">
        <w:rPr>
          <w:sz w:val="26"/>
          <w:szCs w:val="26"/>
          <w:rtl/>
          <w:lang w:val="fr-CA" w:bidi="ar-LB"/>
        </w:rPr>
        <w:t>بناء قدرات الفنيين وعناصر أجهزة الأمن: الأنشطة عينها الواردة في الخطة الأصلية</w:t>
      </w:r>
      <w:r>
        <w:rPr>
          <w:sz w:val="26"/>
          <w:szCs w:val="26"/>
          <w:rtl/>
          <w:lang w:val="fr-CA" w:bidi="ar-LB"/>
        </w:rPr>
        <w:t xml:space="preserve">. يشارك 24 شخصا في </w:t>
      </w:r>
      <w:r w:rsidRPr="006C76C3">
        <w:rPr>
          <w:sz w:val="26"/>
          <w:szCs w:val="26"/>
          <w:rtl/>
          <w:lang w:val="fr-CA" w:bidi="ar-LB"/>
        </w:rPr>
        <w:t xml:space="preserve">ورش تدريب المدربين للفنيين وعناصر هيئة الجمارك على رصد المواد الهيدروفلوروكربونية وضبطها </w:t>
      </w:r>
      <w:r>
        <w:rPr>
          <w:sz w:val="26"/>
          <w:szCs w:val="26"/>
          <w:rtl/>
          <w:lang w:val="fr-CA" w:bidi="ar-LB"/>
        </w:rPr>
        <w:t xml:space="preserve">ويشارك 10 أشخاص </w:t>
      </w:r>
      <w:r w:rsidR="005706CA">
        <w:rPr>
          <w:sz w:val="26"/>
          <w:szCs w:val="26"/>
          <w:rtl/>
          <w:lang w:val="fr-CA" w:bidi="ar-LB"/>
        </w:rPr>
        <w:t>من</w:t>
      </w:r>
      <w:r>
        <w:rPr>
          <w:sz w:val="26"/>
          <w:szCs w:val="26"/>
          <w:rtl/>
          <w:lang w:val="fr-CA" w:bidi="ar-LB"/>
        </w:rPr>
        <w:t xml:space="preserve"> </w:t>
      </w:r>
      <w:r w:rsidRPr="006C76C3">
        <w:rPr>
          <w:sz w:val="26"/>
          <w:szCs w:val="26"/>
          <w:rtl/>
          <w:lang w:val="fr-CA" w:bidi="ar-LB"/>
        </w:rPr>
        <w:t>إدارة التأهيل المهني (برنامج الأمم المتحدة للبيئة) (</w:t>
      </w:r>
      <w:r>
        <w:rPr>
          <w:sz w:val="26"/>
          <w:szCs w:val="26"/>
          <w:rtl/>
          <w:lang w:val="fr-CA" w:bidi="ar-LB"/>
        </w:rPr>
        <w:t>33,000</w:t>
      </w:r>
      <w:r w:rsidRPr="006C76C3">
        <w:rPr>
          <w:sz w:val="26"/>
          <w:szCs w:val="26"/>
          <w:rtl/>
          <w:lang w:val="fr-CA" w:bidi="ar-LB"/>
        </w:rPr>
        <w:t xml:space="preserve"> دولار</w:t>
      </w:r>
      <w:r>
        <w:rPr>
          <w:sz w:val="26"/>
          <w:szCs w:val="26"/>
          <w:rtl/>
          <w:lang w:val="fr-CA" w:bidi="ar-LB"/>
        </w:rPr>
        <w:t xml:space="preserve"> </w:t>
      </w:r>
      <w:r w:rsidRPr="006C76C3">
        <w:rPr>
          <w:sz w:val="26"/>
          <w:szCs w:val="26"/>
          <w:rtl/>
          <w:lang w:val="fr-CA" w:bidi="ar-LB"/>
        </w:rPr>
        <w:t>أمريكي)؛</w:t>
      </w:r>
    </w:p>
    <w:p w14:paraId="2FEA4D48" w14:textId="77777777" w:rsidR="006C76C3" w:rsidRPr="006C76C3" w:rsidRDefault="006C76C3" w:rsidP="00A66815">
      <w:pPr>
        <w:pStyle w:val="ListParagraph"/>
        <w:ind w:hanging="716"/>
        <w:rPr>
          <w:sz w:val="26"/>
          <w:szCs w:val="26"/>
          <w:rtl/>
          <w:lang w:val="fr-CA" w:bidi="ar-LB"/>
        </w:rPr>
      </w:pPr>
    </w:p>
    <w:p w14:paraId="4AA39640" w14:textId="53B352E2" w:rsidR="006C76C3" w:rsidRPr="006C76C3" w:rsidRDefault="006C76C3" w:rsidP="00A66815">
      <w:pPr>
        <w:pStyle w:val="ListParagraph"/>
        <w:numPr>
          <w:ilvl w:val="0"/>
          <w:numId w:val="28"/>
        </w:numPr>
        <w:bidi/>
        <w:ind w:hanging="716"/>
        <w:rPr>
          <w:sz w:val="26"/>
          <w:szCs w:val="26"/>
          <w:lang w:val="fr-CA" w:bidi="ar-LB"/>
        </w:rPr>
      </w:pPr>
      <w:r w:rsidRPr="006C76C3">
        <w:rPr>
          <w:sz w:val="26"/>
          <w:szCs w:val="26"/>
          <w:rtl/>
          <w:lang w:val="fr-CA" w:bidi="ar-LB"/>
        </w:rPr>
        <w:t>مراعاة البعد الجنساني: الأنشطة عينها الواردة في الخطة الأصلية (برنامج الأمم المتحدة للبيئة) (</w:t>
      </w:r>
      <w:r>
        <w:rPr>
          <w:sz w:val="26"/>
          <w:szCs w:val="26"/>
          <w:rtl/>
          <w:lang w:val="fr-CA" w:bidi="ar-LB"/>
        </w:rPr>
        <w:t>1,0</w:t>
      </w:r>
      <w:r w:rsidRPr="006C76C3">
        <w:rPr>
          <w:sz w:val="26"/>
          <w:szCs w:val="26"/>
          <w:rtl/>
          <w:lang w:val="fr-CA" w:bidi="ar-LB"/>
        </w:rPr>
        <w:t>00 دولار أمريكي)؛</w:t>
      </w:r>
    </w:p>
    <w:p w14:paraId="00C7FFF4" w14:textId="77777777" w:rsidR="006C76C3" w:rsidRPr="006C76C3" w:rsidRDefault="006C76C3" w:rsidP="006C76C3">
      <w:pPr>
        <w:pStyle w:val="ListParagraph"/>
        <w:rPr>
          <w:sz w:val="26"/>
          <w:szCs w:val="26"/>
          <w:rtl/>
          <w:lang w:val="fr-CA" w:bidi="ar-LB"/>
        </w:rPr>
      </w:pPr>
    </w:p>
    <w:p w14:paraId="13B2D9EF" w14:textId="629A1320" w:rsidR="006C76C3" w:rsidRPr="006C76C3" w:rsidRDefault="006C76C3" w:rsidP="00A66815">
      <w:pPr>
        <w:pStyle w:val="ListParagraph"/>
        <w:numPr>
          <w:ilvl w:val="0"/>
          <w:numId w:val="28"/>
        </w:numPr>
        <w:bidi/>
        <w:ind w:hanging="716"/>
        <w:rPr>
          <w:sz w:val="26"/>
          <w:szCs w:val="26"/>
          <w:lang w:val="fr-CA" w:bidi="ar-LB"/>
        </w:rPr>
      </w:pPr>
      <w:r w:rsidRPr="006C76C3">
        <w:rPr>
          <w:sz w:val="26"/>
          <w:szCs w:val="26"/>
          <w:rtl/>
          <w:lang w:val="fr-CA" w:bidi="ar-LB"/>
        </w:rPr>
        <w:lastRenderedPageBreak/>
        <w:t xml:space="preserve">مشروع تدليل على التكنولوجيات ذات إمكانية الاحترار العالمي المنخفضة في قطاع تكييف الهواء: الأنشطة عينها الواردة في الخطة الأصلية </w:t>
      </w:r>
      <w:r>
        <w:rPr>
          <w:sz w:val="26"/>
          <w:szCs w:val="26"/>
          <w:rtl/>
          <w:lang w:val="fr-CA" w:bidi="ar-LB"/>
        </w:rPr>
        <w:t xml:space="preserve">مع </w:t>
      </w:r>
      <w:r w:rsidRPr="006C76C3">
        <w:rPr>
          <w:sz w:val="26"/>
          <w:szCs w:val="26"/>
          <w:rtl/>
          <w:lang w:val="fr-CA" w:bidi="ar-LB"/>
        </w:rPr>
        <w:t>شراء زهاء</w:t>
      </w:r>
      <w:r>
        <w:rPr>
          <w:sz w:val="26"/>
          <w:szCs w:val="26"/>
          <w:rtl/>
          <w:lang w:val="fr-CA" w:bidi="ar-LB"/>
        </w:rPr>
        <w:t xml:space="preserve"> 25</w:t>
      </w:r>
      <w:r w:rsidRPr="006C76C3">
        <w:rPr>
          <w:sz w:val="26"/>
          <w:szCs w:val="26"/>
          <w:rtl/>
          <w:lang w:val="fr-CA" w:bidi="ar-LB"/>
        </w:rPr>
        <w:t xml:space="preserve"> وحدة تكييف هواء سكنية وتجارية قائمة على مادة </w:t>
      </w:r>
      <w:r w:rsidRPr="006C76C3">
        <w:rPr>
          <w:sz w:val="26"/>
          <w:szCs w:val="26"/>
          <w:lang w:val="fr-CA" w:bidi="ar-LB"/>
        </w:rPr>
        <w:t>R-290</w:t>
      </w:r>
      <w:r w:rsidRPr="006C76C3">
        <w:rPr>
          <w:sz w:val="26"/>
          <w:szCs w:val="26"/>
          <w:rtl/>
          <w:lang w:val="fr-CA" w:bidi="ar-LB"/>
        </w:rPr>
        <w:t xml:space="preserve"> (منظمة الأمم المتحدة للتنمية الصناعية) (</w:t>
      </w:r>
      <w:r>
        <w:rPr>
          <w:sz w:val="26"/>
          <w:szCs w:val="26"/>
          <w:rtl/>
          <w:lang w:val="fr-CA" w:bidi="ar-LB"/>
        </w:rPr>
        <w:t>18,000</w:t>
      </w:r>
      <w:r w:rsidRPr="006C76C3">
        <w:rPr>
          <w:sz w:val="26"/>
          <w:szCs w:val="26"/>
          <w:rtl/>
          <w:lang w:val="fr-CA" w:bidi="ar-LB"/>
        </w:rPr>
        <w:t xml:space="preserve"> دولارا أمريكيا)؛</w:t>
      </w:r>
    </w:p>
    <w:p w14:paraId="4F5F5255" w14:textId="77777777" w:rsidR="006C76C3" w:rsidRPr="006C76C3" w:rsidRDefault="006C76C3" w:rsidP="006C76C3">
      <w:pPr>
        <w:pStyle w:val="ListParagraph"/>
        <w:rPr>
          <w:sz w:val="26"/>
          <w:szCs w:val="26"/>
          <w:rtl/>
          <w:lang w:val="fr-CA" w:bidi="ar-LB"/>
        </w:rPr>
      </w:pPr>
    </w:p>
    <w:p w14:paraId="16E6682D" w14:textId="2889B4B9" w:rsidR="006C76C3" w:rsidRDefault="006C76C3" w:rsidP="00A66815">
      <w:pPr>
        <w:pStyle w:val="ListParagraph"/>
        <w:numPr>
          <w:ilvl w:val="0"/>
          <w:numId w:val="28"/>
        </w:numPr>
        <w:bidi/>
        <w:ind w:hanging="716"/>
        <w:rPr>
          <w:sz w:val="26"/>
          <w:szCs w:val="26"/>
          <w:lang w:val="fr-CA" w:bidi="ar-LB"/>
        </w:rPr>
      </w:pPr>
      <w:r w:rsidRPr="006C76C3">
        <w:rPr>
          <w:sz w:val="26"/>
          <w:szCs w:val="26"/>
          <w:rtl/>
          <w:lang w:val="fr-CA" w:bidi="ar-LB"/>
        </w:rPr>
        <w:t xml:space="preserve">تنسيق المشروع والرصد: </w:t>
      </w:r>
      <w:r>
        <w:rPr>
          <w:sz w:val="26"/>
          <w:szCs w:val="26"/>
          <w:rtl/>
          <w:lang w:val="fr-CA" w:bidi="ar-LB"/>
        </w:rPr>
        <w:t>(برنامج الأمم المتحدة للبيئة) (6,000 دولار أمريكي) يشمل الموظفين والاستشاريين (2,000 دولار أمريكي) والسفر (2,000 دولار أمريكي) والاجتماعات والأنشطة الأخرى (2,000 دولار أمريكي).</w:t>
      </w:r>
    </w:p>
    <w:p w14:paraId="4575BD80" w14:textId="77777777" w:rsidR="009E7191" w:rsidRPr="009E7191" w:rsidRDefault="009E7191" w:rsidP="009E7191">
      <w:pPr>
        <w:pStyle w:val="ListParagraph"/>
        <w:rPr>
          <w:sz w:val="26"/>
          <w:szCs w:val="26"/>
          <w:rtl/>
          <w:lang w:val="fr-CA" w:bidi="ar-LB"/>
        </w:rPr>
      </w:pPr>
    </w:p>
    <w:p w14:paraId="45E6E1EB" w14:textId="3472412C" w:rsidR="009E7191" w:rsidRPr="009E7191" w:rsidRDefault="009E7191" w:rsidP="009E7191">
      <w:pPr>
        <w:bidi/>
        <w:rPr>
          <w:sz w:val="26"/>
          <w:szCs w:val="26"/>
          <w:u w:val="single"/>
          <w:lang w:val="fr-CA" w:bidi="ar-LB"/>
        </w:rPr>
      </w:pPr>
      <w:r>
        <w:rPr>
          <w:sz w:val="26"/>
          <w:szCs w:val="26"/>
          <w:u w:val="single"/>
          <w:rtl/>
          <w:lang w:val="fr-CA" w:bidi="ar-LB"/>
        </w:rPr>
        <w:t>التمويل المشترك</w:t>
      </w:r>
    </w:p>
    <w:p w14:paraId="4A7344AE" w14:textId="3F7257FB" w:rsidR="009E7191" w:rsidRDefault="009E7191" w:rsidP="007E5B47">
      <w:pPr>
        <w:bidi/>
        <w:spacing w:before="240" w:after="240"/>
        <w:rPr>
          <w:rFonts w:ascii="Helvetica" w:hAnsi="Helvetica"/>
          <w:color w:val="1E1E1E"/>
          <w:sz w:val="26"/>
          <w:szCs w:val="26"/>
          <w:shd w:val="clear" w:color="auto" w:fill="FFFFFF"/>
          <w:rtl/>
          <w:lang w:bidi="ar-LB"/>
        </w:rPr>
      </w:pPr>
      <w:r>
        <w:rPr>
          <w:sz w:val="26"/>
          <w:szCs w:val="26"/>
          <w:rtl/>
          <w:lang w:val="fr-CA" w:bidi="ar-LB"/>
        </w:rPr>
        <w:t>43.</w:t>
      </w:r>
      <w:r>
        <w:rPr>
          <w:sz w:val="26"/>
          <w:szCs w:val="26"/>
          <w:rtl/>
          <w:lang w:val="fr-CA" w:bidi="ar-LB"/>
        </w:rPr>
        <w:tab/>
      </w:r>
      <w:r>
        <w:rPr>
          <w:color w:val="1E1E1E"/>
          <w:sz w:val="26"/>
          <w:szCs w:val="26"/>
          <w:shd w:val="clear" w:color="auto" w:fill="FFFFFF"/>
          <w:rtl/>
          <w:lang w:bidi="ar-LB"/>
        </w:rPr>
        <w:t xml:space="preserve">ستقدم ليسوتو مساهمات عينية على شكل إعارة موظفين وتوفير مكاتب تسييرا لتنفيذ </w:t>
      </w:r>
      <w:r w:rsidRPr="00691BFA">
        <w:rPr>
          <w:rFonts w:ascii="Helvetica" w:hAnsi="Helvetica"/>
          <w:color w:val="1E1E1E"/>
          <w:sz w:val="26"/>
          <w:szCs w:val="26"/>
          <w:shd w:val="clear" w:color="auto" w:fill="FFFFFF"/>
          <w:rtl/>
          <w:lang w:bidi="ar-LB"/>
        </w:rPr>
        <w:t>خطة</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التنفيذ</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المتعلقة</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بالمواد</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الهيدروفلوروكربونية</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بموجب</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تعديل</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كيغالي</w:t>
      </w:r>
      <w:r>
        <w:rPr>
          <w:rFonts w:ascii="Helvetica" w:hAnsi="Helvetica"/>
          <w:color w:val="1E1E1E"/>
          <w:sz w:val="26"/>
          <w:szCs w:val="26"/>
          <w:shd w:val="clear" w:color="auto" w:fill="FFFFFF"/>
          <w:rtl/>
          <w:lang w:bidi="ar-LB"/>
        </w:rPr>
        <w:t xml:space="preserve">. كما قد تحصل ليسوتو </w:t>
      </w:r>
      <w:r w:rsidR="005706CA">
        <w:rPr>
          <w:rFonts w:ascii="Helvetica" w:hAnsi="Helvetica"/>
          <w:color w:val="1E1E1E"/>
          <w:sz w:val="26"/>
          <w:szCs w:val="26"/>
          <w:shd w:val="clear" w:color="auto" w:fill="FFFFFF"/>
          <w:rtl/>
          <w:lang w:bidi="ar-LB"/>
        </w:rPr>
        <w:t xml:space="preserve">على </w:t>
      </w:r>
      <w:r>
        <w:rPr>
          <w:rFonts w:ascii="Helvetica" w:hAnsi="Helvetica"/>
          <w:color w:val="1E1E1E"/>
          <w:sz w:val="26"/>
          <w:szCs w:val="26"/>
          <w:shd w:val="clear" w:color="auto" w:fill="FFFFFF"/>
          <w:rtl/>
          <w:lang w:bidi="ar-LB"/>
        </w:rPr>
        <w:t xml:space="preserve">تمويل إضافي دعما لتنفيذ الأنشطة الملحوظة في </w:t>
      </w:r>
      <w:r w:rsidRPr="00691BFA">
        <w:rPr>
          <w:rFonts w:ascii="Helvetica" w:hAnsi="Helvetica"/>
          <w:color w:val="1E1E1E"/>
          <w:sz w:val="26"/>
          <w:szCs w:val="26"/>
          <w:shd w:val="clear" w:color="auto" w:fill="FFFFFF"/>
          <w:rtl/>
          <w:lang w:bidi="ar-LB"/>
        </w:rPr>
        <w:t>خطة</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التنفيذ</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المتعلقة</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بالمواد</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الهيدروفلوروكربونية</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بموجب</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تعديل</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كيغالي</w:t>
      </w:r>
      <w:r>
        <w:rPr>
          <w:rFonts w:ascii="Helvetica" w:hAnsi="Helvetica"/>
          <w:color w:val="1E1E1E"/>
          <w:sz w:val="26"/>
          <w:szCs w:val="26"/>
          <w:shd w:val="clear" w:color="auto" w:fill="FFFFFF"/>
          <w:rtl/>
          <w:lang w:bidi="ar-LB"/>
        </w:rPr>
        <w:t>.</w:t>
      </w:r>
    </w:p>
    <w:p w14:paraId="431E9BF4" w14:textId="76BD51F3" w:rsidR="009E7191" w:rsidRPr="00030F9B" w:rsidRDefault="009E7191" w:rsidP="009E7191">
      <w:pPr>
        <w:bidi/>
        <w:spacing w:after="240"/>
        <w:rPr>
          <w:rFonts w:ascii="Helvetica" w:hAnsi="Helvetica"/>
          <w:color w:val="1E1E1E"/>
          <w:sz w:val="26"/>
          <w:szCs w:val="26"/>
          <w:u w:val="single"/>
          <w:shd w:val="clear" w:color="auto" w:fill="FFFFFF"/>
          <w:rtl/>
          <w:lang w:bidi="ar-LB"/>
        </w:rPr>
      </w:pPr>
      <w:r w:rsidRPr="00030F9B">
        <w:rPr>
          <w:sz w:val="26"/>
          <w:szCs w:val="26"/>
          <w:u w:val="single"/>
          <w:rtl/>
          <w:lang w:bidi="ar-LB"/>
        </w:rPr>
        <w:t>خطة</w:t>
      </w:r>
      <w:r>
        <w:rPr>
          <w:sz w:val="26"/>
          <w:szCs w:val="26"/>
          <w:u w:val="single"/>
          <w:rtl/>
          <w:lang w:bidi="ar-LB"/>
        </w:rPr>
        <w:t xml:space="preserve"> أ</w:t>
      </w:r>
      <w:r w:rsidRPr="00030F9B">
        <w:rPr>
          <w:sz w:val="26"/>
          <w:szCs w:val="26"/>
          <w:u w:val="single"/>
          <w:rtl/>
          <w:lang w:bidi="ar-LB"/>
        </w:rPr>
        <w:t>عم</w:t>
      </w:r>
      <w:r>
        <w:rPr>
          <w:sz w:val="26"/>
          <w:szCs w:val="26"/>
          <w:u w:val="single"/>
          <w:rtl/>
          <w:lang w:bidi="ar-LB"/>
        </w:rPr>
        <w:t>ا</w:t>
      </w:r>
      <w:r w:rsidRPr="00030F9B">
        <w:rPr>
          <w:sz w:val="26"/>
          <w:szCs w:val="26"/>
          <w:u w:val="single"/>
          <w:rtl/>
          <w:lang w:bidi="ar-LB"/>
        </w:rPr>
        <w:t>ل</w:t>
      </w:r>
      <w:r>
        <w:rPr>
          <w:sz w:val="26"/>
          <w:szCs w:val="26"/>
          <w:u w:val="single"/>
          <w:rtl/>
          <w:lang w:bidi="ar-LB"/>
        </w:rPr>
        <w:t xml:space="preserve"> </w:t>
      </w:r>
      <w:r w:rsidRPr="00030F9B">
        <w:rPr>
          <w:sz w:val="26"/>
          <w:szCs w:val="26"/>
          <w:u w:val="single"/>
          <w:rtl/>
          <w:lang w:bidi="ar-LB"/>
        </w:rPr>
        <w:t>الصندوق</w:t>
      </w:r>
      <w:r>
        <w:rPr>
          <w:sz w:val="26"/>
          <w:szCs w:val="26"/>
          <w:u w:val="single"/>
          <w:rtl/>
          <w:lang w:bidi="ar-LB"/>
        </w:rPr>
        <w:t xml:space="preserve"> </w:t>
      </w:r>
      <w:r w:rsidRPr="00030F9B">
        <w:rPr>
          <w:sz w:val="26"/>
          <w:szCs w:val="26"/>
          <w:u w:val="single"/>
          <w:rtl/>
          <w:lang w:bidi="ar-LB"/>
        </w:rPr>
        <w:t>المتعدد</w:t>
      </w:r>
      <w:r>
        <w:rPr>
          <w:sz w:val="26"/>
          <w:szCs w:val="26"/>
          <w:u w:val="single"/>
          <w:rtl/>
          <w:lang w:bidi="ar-LB"/>
        </w:rPr>
        <w:t xml:space="preserve"> </w:t>
      </w:r>
      <w:r w:rsidRPr="00030F9B">
        <w:rPr>
          <w:sz w:val="26"/>
          <w:szCs w:val="26"/>
          <w:u w:val="single"/>
          <w:rtl/>
          <w:lang w:bidi="ar-LB"/>
        </w:rPr>
        <w:t>الأطراف</w:t>
      </w:r>
      <w:r>
        <w:rPr>
          <w:sz w:val="26"/>
          <w:szCs w:val="26"/>
          <w:u w:val="single"/>
          <w:rtl/>
          <w:lang w:bidi="ar-LB"/>
        </w:rPr>
        <w:t xml:space="preserve"> </w:t>
      </w:r>
      <w:r w:rsidRPr="00030F9B">
        <w:rPr>
          <w:sz w:val="26"/>
          <w:szCs w:val="26"/>
          <w:u w:val="single"/>
          <w:rtl/>
          <w:lang w:bidi="ar-LB"/>
        </w:rPr>
        <w:t>للفترة</w:t>
      </w:r>
      <w:r>
        <w:rPr>
          <w:sz w:val="26"/>
          <w:szCs w:val="26"/>
          <w:u w:val="single"/>
          <w:rtl/>
          <w:lang w:bidi="ar-LB"/>
        </w:rPr>
        <w:t xml:space="preserve"> </w:t>
      </w:r>
      <w:r w:rsidRPr="00030F9B">
        <w:rPr>
          <w:sz w:val="26"/>
          <w:szCs w:val="26"/>
          <w:u w:val="single"/>
          <w:rtl/>
          <w:lang w:bidi="ar-LB"/>
        </w:rPr>
        <w:t>2024-2026</w:t>
      </w:r>
    </w:p>
    <w:p w14:paraId="0851CA31" w14:textId="1ACCA75C" w:rsidR="009E7191" w:rsidRDefault="009E7191" w:rsidP="009E7191">
      <w:pPr>
        <w:bidi/>
        <w:spacing w:after="240"/>
        <w:rPr>
          <w:rFonts w:ascii="Helvetica" w:hAnsi="Helvetica"/>
          <w:color w:val="1E1E1E"/>
          <w:sz w:val="26"/>
          <w:szCs w:val="26"/>
          <w:shd w:val="clear" w:color="auto" w:fill="FFFFFF"/>
          <w:rtl/>
          <w:lang w:bidi="ar-LB"/>
        </w:rPr>
      </w:pPr>
      <w:r w:rsidRPr="00D87747">
        <w:rPr>
          <w:rFonts w:asciiTheme="majorBidi" w:hAnsiTheme="majorBidi" w:cstheme="majorBidi"/>
          <w:color w:val="1E1E1E"/>
          <w:sz w:val="26"/>
          <w:szCs w:val="26"/>
          <w:shd w:val="clear" w:color="auto" w:fill="FFFFFF"/>
          <w:rtl/>
          <w:lang w:bidi="ar-LB"/>
        </w:rPr>
        <w:t>44</w:t>
      </w:r>
      <w:r>
        <w:rPr>
          <w:rFonts w:ascii="Helvetica" w:hAnsi="Helvetica"/>
          <w:color w:val="1E1E1E"/>
          <w:sz w:val="26"/>
          <w:szCs w:val="26"/>
          <w:shd w:val="clear" w:color="auto" w:fill="FFFFFF"/>
          <w:rtl/>
          <w:lang w:bidi="ar-LB"/>
        </w:rPr>
        <w:t>.</w:t>
      </w:r>
      <w:r>
        <w:rPr>
          <w:rFonts w:ascii="Helvetica" w:hAnsi="Helvetica"/>
          <w:color w:val="1E1E1E"/>
          <w:sz w:val="26"/>
          <w:szCs w:val="26"/>
          <w:shd w:val="clear" w:color="auto" w:fill="FFFFFF"/>
          <w:lang w:bidi="ar-LB"/>
        </w:rPr>
        <w:tab/>
      </w:r>
      <w:r>
        <w:rPr>
          <w:rFonts w:ascii="Helvetica" w:hAnsi="Helvetica"/>
          <w:color w:val="1E1E1E"/>
          <w:sz w:val="26"/>
          <w:szCs w:val="26"/>
          <w:shd w:val="clear" w:color="auto" w:fill="FFFFFF"/>
          <w:rtl/>
          <w:lang w:bidi="ar-LB"/>
        </w:rPr>
        <w:t xml:space="preserve"> يطلب برنامج الأمم المتحدة للبيئة ومنظمة الأمم المتحدة للتنمية الصناعية مبلغ 145,000 دولار أمريكي زائد تكاليف الدعم من أجل تنفيذ المرحلة الأولى من </w:t>
      </w:r>
      <w:r w:rsidRPr="00691BFA">
        <w:rPr>
          <w:rFonts w:ascii="Helvetica" w:hAnsi="Helvetica"/>
          <w:color w:val="1E1E1E"/>
          <w:sz w:val="26"/>
          <w:szCs w:val="26"/>
          <w:shd w:val="clear" w:color="auto" w:fill="FFFFFF"/>
          <w:rtl/>
          <w:lang w:bidi="ar-LB"/>
        </w:rPr>
        <w:t>خطة</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التنفيذ</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المتعلقة</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بالمواد</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الهيدروفلوروكربونية</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بموجب</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تعديل</w:t>
      </w:r>
      <w:r>
        <w:rPr>
          <w:rFonts w:ascii="Helvetica" w:hAnsi="Helvetica"/>
          <w:color w:val="1E1E1E"/>
          <w:sz w:val="26"/>
          <w:szCs w:val="26"/>
          <w:shd w:val="clear" w:color="auto" w:fill="FFFFFF"/>
          <w:rtl/>
          <w:lang w:bidi="ar-LB"/>
        </w:rPr>
        <w:t xml:space="preserve"> </w:t>
      </w:r>
      <w:r w:rsidRPr="00691BFA">
        <w:rPr>
          <w:rFonts w:ascii="Helvetica" w:hAnsi="Helvetica"/>
          <w:color w:val="1E1E1E"/>
          <w:sz w:val="26"/>
          <w:szCs w:val="26"/>
          <w:shd w:val="clear" w:color="auto" w:fill="FFFFFF"/>
          <w:rtl/>
          <w:lang w:bidi="ar-LB"/>
        </w:rPr>
        <w:t>كيغالي</w:t>
      </w:r>
      <w:r>
        <w:rPr>
          <w:rFonts w:ascii="Helvetica" w:hAnsi="Helvetica"/>
          <w:color w:val="1E1E1E"/>
          <w:sz w:val="26"/>
          <w:szCs w:val="26"/>
          <w:shd w:val="clear" w:color="auto" w:fill="FFFFFF"/>
          <w:rtl/>
          <w:lang w:bidi="ar-LB"/>
        </w:rPr>
        <w:t xml:space="preserve"> في ليسوتو. ويصل المبلغ الإجمالي المطلوب تمويله في الفترة 2024-2026 إلى 92,660 دولارا أمريكيا بما فيه تكاليف الدعم وهو يتجاوز بقيمة 28,589 دولارا أمريكيا المبلغ المرصود لهذه الغاية في خطة ال</w:t>
      </w:r>
      <w:r w:rsidR="005706CA">
        <w:rPr>
          <w:rFonts w:ascii="Helvetica" w:hAnsi="Helvetica"/>
          <w:color w:val="1E1E1E"/>
          <w:sz w:val="26"/>
          <w:szCs w:val="26"/>
          <w:shd w:val="clear" w:color="auto" w:fill="FFFFFF"/>
          <w:rtl/>
          <w:lang w:bidi="ar-LB"/>
        </w:rPr>
        <w:t>أ</w:t>
      </w:r>
      <w:r>
        <w:rPr>
          <w:rFonts w:ascii="Helvetica" w:hAnsi="Helvetica"/>
          <w:color w:val="1E1E1E"/>
          <w:sz w:val="26"/>
          <w:szCs w:val="26"/>
          <w:shd w:val="clear" w:color="auto" w:fill="FFFFFF"/>
          <w:rtl/>
          <w:lang w:bidi="ar-LB"/>
        </w:rPr>
        <w:t>عم</w:t>
      </w:r>
      <w:r w:rsidR="005706CA">
        <w:rPr>
          <w:rFonts w:ascii="Helvetica" w:hAnsi="Helvetica"/>
          <w:color w:val="1E1E1E"/>
          <w:sz w:val="26"/>
          <w:szCs w:val="26"/>
          <w:shd w:val="clear" w:color="auto" w:fill="FFFFFF"/>
          <w:rtl/>
          <w:lang w:bidi="ar-LB"/>
        </w:rPr>
        <w:t>ا</w:t>
      </w:r>
      <w:r>
        <w:rPr>
          <w:rFonts w:ascii="Helvetica" w:hAnsi="Helvetica"/>
          <w:color w:val="1E1E1E"/>
          <w:sz w:val="26"/>
          <w:szCs w:val="26"/>
          <w:shd w:val="clear" w:color="auto" w:fill="FFFFFF"/>
          <w:rtl/>
          <w:lang w:bidi="ar-LB"/>
        </w:rPr>
        <w:t>ل.</w:t>
      </w:r>
    </w:p>
    <w:p w14:paraId="44C67884" w14:textId="77777777" w:rsidR="009E7191" w:rsidRDefault="009E7191" w:rsidP="009E7191">
      <w:pPr>
        <w:bidi/>
        <w:rPr>
          <w:rFonts w:ascii="Helvetica" w:hAnsi="Helvetica"/>
          <w:color w:val="1E1E1E"/>
          <w:sz w:val="26"/>
          <w:szCs w:val="26"/>
          <w:u w:val="single"/>
          <w:shd w:val="clear" w:color="auto" w:fill="FFFFFF"/>
          <w:rtl/>
          <w:lang w:bidi="ar-LB"/>
        </w:rPr>
      </w:pPr>
      <w:r>
        <w:rPr>
          <w:rFonts w:ascii="Helvetica" w:hAnsi="Helvetica"/>
          <w:color w:val="1E1E1E"/>
          <w:sz w:val="26"/>
          <w:szCs w:val="26"/>
          <w:u w:val="single"/>
          <w:shd w:val="clear" w:color="auto" w:fill="FFFFFF"/>
          <w:rtl/>
          <w:lang w:bidi="ar-LB"/>
        </w:rPr>
        <w:t>استدامة التخفيض التدريجي للمواد الهيدروفلوروكربونية وتقييم المخاطر</w:t>
      </w:r>
    </w:p>
    <w:p w14:paraId="5661D81D" w14:textId="7153AF4C" w:rsidR="009E7191" w:rsidRDefault="009E7191" w:rsidP="009E7191">
      <w:pPr>
        <w:bidi/>
        <w:rPr>
          <w:sz w:val="26"/>
          <w:szCs w:val="26"/>
          <w:rtl/>
          <w:lang w:val="fr-CA" w:bidi="ar-LB"/>
        </w:rPr>
      </w:pPr>
    </w:p>
    <w:p w14:paraId="3278F038" w14:textId="65EF9BBC" w:rsidR="009E7191" w:rsidRDefault="009E7191" w:rsidP="009E7191">
      <w:pPr>
        <w:bidi/>
        <w:rPr>
          <w:rFonts w:ascii="Helvetica" w:hAnsi="Helvetica"/>
          <w:color w:val="1E1E1E"/>
          <w:sz w:val="26"/>
          <w:szCs w:val="26"/>
          <w:shd w:val="clear" w:color="auto" w:fill="FFFFFF"/>
          <w:rtl/>
          <w:lang w:bidi="ar-LB"/>
        </w:rPr>
      </w:pPr>
      <w:r>
        <w:rPr>
          <w:sz w:val="26"/>
          <w:szCs w:val="26"/>
          <w:rtl/>
          <w:lang w:val="fr-CA" w:bidi="ar-LB"/>
        </w:rPr>
        <w:t>45.</w:t>
      </w:r>
      <w:r>
        <w:rPr>
          <w:sz w:val="26"/>
          <w:szCs w:val="26"/>
          <w:rtl/>
          <w:lang w:val="fr-CA" w:bidi="ar-LB"/>
        </w:rPr>
        <w:tab/>
        <w:t xml:space="preserve">تعتزم ليسوتو، </w:t>
      </w:r>
      <w:r w:rsidR="005706CA">
        <w:rPr>
          <w:sz w:val="26"/>
          <w:szCs w:val="26"/>
          <w:rtl/>
          <w:lang w:val="fr-CA" w:bidi="ar-LB"/>
        </w:rPr>
        <w:t>من خلال</w:t>
      </w:r>
      <w:r>
        <w:rPr>
          <w:sz w:val="26"/>
          <w:szCs w:val="26"/>
          <w:rtl/>
          <w:lang w:val="fr-CA" w:bidi="ar-LB"/>
        </w:rPr>
        <w:t xml:space="preserve"> وحدة الأوزون الوطنية، تنفيذ عدة تدابير لبناء القدرات والإنفاذ لتسيير عملية التخفيض التدريجي للمواد</w:t>
      </w:r>
      <w:r w:rsidR="003D1B12">
        <w:rPr>
          <w:sz w:val="26"/>
          <w:szCs w:val="26"/>
          <w:rtl/>
          <w:lang w:val="fr-CA" w:bidi="ar-LB"/>
        </w:rPr>
        <w:t xml:space="preserve"> الهيدروفلوروكربونية واعتماد البدائل وضبط المواد الهيدروفلوروكربونية ورصدها. </w:t>
      </w:r>
      <w:r w:rsidR="005706CA">
        <w:rPr>
          <w:sz w:val="26"/>
          <w:szCs w:val="26"/>
          <w:rtl/>
          <w:lang w:val="fr-CA" w:bidi="ar-LB"/>
        </w:rPr>
        <w:t>و</w:t>
      </w:r>
      <w:r w:rsidR="003D1B12">
        <w:rPr>
          <w:sz w:val="26"/>
          <w:szCs w:val="26"/>
          <w:rtl/>
          <w:lang w:val="fr-CA" w:bidi="ar-LB"/>
        </w:rPr>
        <w:t>من المتوقع أن يسفر عن برامج التوعية على</w:t>
      </w:r>
      <w:r w:rsidR="002A27FF">
        <w:rPr>
          <w:sz w:val="26"/>
          <w:szCs w:val="26"/>
          <w:rtl/>
          <w:lang w:val="fr-CA" w:bidi="ar-LB"/>
        </w:rPr>
        <w:t xml:space="preserve"> ضبط</w:t>
      </w:r>
      <w:r w:rsidR="003D1B12">
        <w:rPr>
          <w:sz w:val="26"/>
          <w:szCs w:val="26"/>
          <w:rtl/>
          <w:lang w:val="fr-CA" w:bidi="ar-LB"/>
        </w:rPr>
        <w:t xml:space="preserve"> المواد الهيدروفلوروكربونية</w:t>
      </w:r>
      <w:r w:rsidR="005706CA">
        <w:rPr>
          <w:sz w:val="26"/>
          <w:szCs w:val="26"/>
          <w:rtl/>
          <w:lang w:val="fr-CA" w:bidi="ar-LB"/>
        </w:rPr>
        <w:t>،</w:t>
      </w:r>
      <w:r w:rsidR="003D1B12">
        <w:rPr>
          <w:sz w:val="26"/>
          <w:szCs w:val="26"/>
          <w:rtl/>
          <w:lang w:val="fr-CA" w:bidi="ar-LB"/>
        </w:rPr>
        <w:t xml:space="preserve"> ولا سيما استخدام رموز النظام المنسق الصحيحة والإبلاغ عن البيانات</w:t>
      </w:r>
      <w:r w:rsidR="005706CA">
        <w:rPr>
          <w:sz w:val="26"/>
          <w:szCs w:val="26"/>
          <w:rtl/>
          <w:lang w:val="fr-CA" w:bidi="ar-LB"/>
        </w:rPr>
        <w:t>،</w:t>
      </w:r>
      <w:r w:rsidR="003D1B12">
        <w:rPr>
          <w:sz w:val="26"/>
          <w:szCs w:val="26"/>
          <w:rtl/>
          <w:lang w:val="fr-CA" w:bidi="ar-LB"/>
        </w:rPr>
        <w:t xml:space="preserve"> تعزيز رصد المواد الهيدروفلوروكربونية وضبطها. </w:t>
      </w:r>
      <w:r w:rsidR="002A27FF">
        <w:rPr>
          <w:sz w:val="26"/>
          <w:szCs w:val="26"/>
          <w:rtl/>
          <w:lang w:val="fr-CA" w:bidi="ar-LB"/>
        </w:rPr>
        <w:t>ومن شأن</w:t>
      </w:r>
      <w:r w:rsidR="003D1B12">
        <w:rPr>
          <w:sz w:val="26"/>
          <w:szCs w:val="26"/>
          <w:rtl/>
          <w:lang w:val="fr-CA" w:bidi="ar-LB"/>
        </w:rPr>
        <w:t xml:space="preserve"> برامج التدريب </w:t>
      </w:r>
      <w:r w:rsidR="002A27FF">
        <w:rPr>
          <w:sz w:val="26"/>
          <w:szCs w:val="26"/>
          <w:rtl/>
          <w:lang w:val="fr-CA" w:bidi="ar-LB"/>
        </w:rPr>
        <w:t xml:space="preserve">أيضا أن </w:t>
      </w:r>
      <w:r w:rsidR="003D1B12">
        <w:rPr>
          <w:sz w:val="26"/>
          <w:szCs w:val="26"/>
          <w:rtl/>
          <w:lang w:val="fr-CA" w:bidi="ar-LB"/>
        </w:rPr>
        <w:t xml:space="preserve">تعزز قدرات الفنيين وأجهزة الأمن على مناولة غازات التبريد ذات إمكانية الاحترار العالمي المنخفضة. فضلا عن ذلك، </w:t>
      </w:r>
      <w:r w:rsidR="002A27FF">
        <w:rPr>
          <w:sz w:val="26"/>
          <w:szCs w:val="26"/>
          <w:rtl/>
          <w:lang w:val="fr-CA" w:bidi="ar-LB"/>
        </w:rPr>
        <w:t xml:space="preserve">فأنّ </w:t>
      </w:r>
      <w:r w:rsidR="003D1B12">
        <w:rPr>
          <w:sz w:val="26"/>
          <w:szCs w:val="26"/>
          <w:rtl/>
          <w:lang w:val="fr-CA" w:bidi="ar-LB"/>
        </w:rPr>
        <w:t xml:space="preserve">مشروع التدليل </w:t>
      </w:r>
      <w:r w:rsidR="002A27FF">
        <w:rPr>
          <w:sz w:val="26"/>
          <w:szCs w:val="26"/>
          <w:rtl/>
          <w:lang w:val="fr-CA" w:bidi="ar-LB"/>
        </w:rPr>
        <w:t>س</w:t>
      </w:r>
      <w:r w:rsidR="003D1B12">
        <w:rPr>
          <w:sz w:val="26"/>
          <w:szCs w:val="26"/>
          <w:rtl/>
          <w:lang w:val="fr-CA" w:bidi="ar-LB"/>
        </w:rPr>
        <w:t xml:space="preserve">يساهم في الترويج لمعدات التبريد وتكييف الهواء القائمة على البدائل ذات إمكانية الاحترار العالمي المنخفضة. وتجدر الإشارة إلى أنّ مكوّن المواد الهيدروكلوروفلوروكربونية يمثل 71 في المائة من خط أساس المواد الهيدروفلوروكربونية. وعليه من المرجح تماما أن </w:t>
      </w:r>
      <w:r w:rsidR="002A27FF">
        <w:rPr>
          <w:sz w:val="26"/>
          <w:szCs w:val="26"/>
          <w:rtl/>
          <w:lang w:val="fr-CA" w:bidi="ar-LB"/>
        </w:rPr>
        <w:t>ت</w:t>
      </w:r>
      <w:r w:rsidR="003D1B12">
        <w:rPr>
          <w:sz w:val="26"/>
          <w:szCs w:val="26"/>
          <w:rtl/>
          <w:lang w:val="fr-CA" w:bidi="ar-LB"/>
        </w:rPr>
        <w:t xml:space="preserve">ساهم أنشطة </w:t>
      </w:r>
      <w:r w:rsidR="003D1B12" w:rsidRPr="00691BFA">
        <w:rPr>
          <w:rFonts w:ascii="Helvetica" w:hAnsi="Helvetica"/>
          <w:color w:val="1E1E1E"/>
          <w:sz w:val="26"/>
          <w:szCs w:val="26"/>
          <w:shd w:val="clear" w:color="auto" w:fill="FFFFFF"/>
          <w:rtl/>
          <w:lang w:bidi="ar-LB"/>
        </w:rPr>
        <w:t>خطة</w:t>
      </w:r>
      <w:r w:rsidR="003D1B12">
        <w:rPr>
          <w:rFonts w:ascii="Helvetica" w:hAnsi="Helvetica"/>
          <w:color w:val="1E1E1E"/>
          <w:sz w:val="26"/>
          <w:szCs w:val="26"/>
          <w:shd w:val="clear" w:color="auto" w:fill="FFFFFF"/>
          <w:rtl/>
          <w:lang w:bidi="ar-LB"/>
        </w:rPr>
        <w:t xml:space="preserve"> </w:t>
      </w:r>
      <w:r w:rsidR="003D1B12" w:rsidRPr="00691BFA">
        <w:rPr>
          <w:rFonts w:ascii="Helvetica" w:hAnsi="Helvetica"/>
          <w:color w:val="1E1E1E"/>
          <w:sz w:val="26"/>
          <w:szCs w:val="26"/>
          <w:shd w:val="clear" w:color="auto" w:fill="FFFFFF"/>
          <w:rtl/>
          <w:lang w:bidi="ar-LB"/>
        </w:rPr>
        <w:t>التنفيذ</w:t>
      </w:r>
      <w:r w:rsidR="003D1B12">
        <w:rPr>
          <w:rFonts w:ascii="Helvetica" w:hAnsi="Helvetica"/>
          <w:color w:val="1E1E1E"/>
          <w:sz w:val="26"/>
          <w:szCs w:val="26"/>
          <w:shd w:val="clear" w:color="auto" w:fill="FFFFFF"/>
          <w:rtl/>
          <w:lang w:bidi="ar-LB"/>
        </w:rPr>
        <w:t xml:space="preserve"> </w:t>
      </w:r>
      <w:r w:rsidR="003D1B12" w:rsidRPr="00691BFA">
        <w:rPr>
          <w:rFonts w:ascii="Helvetica" w:hAnsi="Helvetica"/>
          <w:color w:val="1E1E1E"/>
          <w:sz w:val="26"/>
          <w:szCs w:val="26"/>
          <w:shd w:val="clear" w:color="auto" w:fill="FFFFFF"/>
          <w:rtl/>
          <w:lang w:bidi="ar-LB"/>
        </w:rPr>
        <w:t>المتعلقة</w:t>
      </w:r>
      <w:r w:rsidR="003D1B12">
        <w:rPr>
          <w:rFonts w:ascii="Helvetica" w:hAnsi="Helvetica"/>
          <w:color w:val="1E1E1E"/>
          <w:sz w:val="26"/>
          <w:szCs w:val="26"/>
          <w:shd w:val="clear" w:color="auto" w:fill="FFFFFF"/>
          <w:rtl/>
          <w:lang w:bidi="ar-LB"/>
        </w:rPr>
        <w:t xml:space="preserve"> </w:t>
      </w:r>
      <w:r w:rsidR="003D1B12" w:rsidRPr="00691BFA">
        <w:rPr>
          <w:rFonts w:ascii="Helvetica" w:hAnsi="Helvetica"/>
          <w:color w:val="1E1E1E"/>
          <w:sz w:val="26"/>
          <w:szCs w:val="26"/>
          <w:shd w:val="clear" w:color="auto" w:fill="FFFFFF"/>
          <w:rtl/>
          <w:lang w:bidi="ar-LB"/>
        </w:rPr>
        <w:t>بالمواد</w:t>
      </w:r>
      <w:r w:rsidR="003D1B12">
        <w:rPr>
          <w:rFonts w:ascii="Helvetica" w:hAnsi="Helvetica"/>
          <w:color w:val="1E1E1E"/>
          <w:sz w:val="26"/>
          <w:szCs w:val="26"/>
          <w:shd w:val="clear" w:color="auto" w:fill="FFFFFF"/>
          <w:rtl/>
          <w:lang w:bidi="ar-LB"/>
        </w:rPr>
        <w:t xml:space="preserve"> </w:t>
      </w:r>
      <w:r w:rsidR="003D1B12" w:rsidRPr="00691BFA">
        <w:rPr>
          <w:rFonts w:ascii="Helvetica" w:hAnsi="Helvetica"/>
          <w:color w:val="1E1E1E"/>
          <w:sz w:val="26"/>
          <w:szCs w:val="26"/>
          <w:shd w:val="clear" w:color="auto" w:fill="FFFFFF"/>
          <w:rtl/>
          <w:lang w:bidi="ar-LB"/>
        </w:rPr>
        <w:t>الهيدروفلوروكربونية</w:t>
      </w:r>
      <w:r w:rsidR="003D1B12">
        <w:rPr>
          <w:rFonts w:ascii="Helvetica" w:hAnsi="Helvetica"/>
          <w:color w:val="1E1E1E"/>
          <w:sz w:val="26"/>
          <w:szCs w:val="26"/>
          <w:shd w:val="clear" w:color="auto" w:fill="FFFFFF"/>
          <w:rtl/>
          <w:lang w:bidi="ar-LB"/>
        </w:rPr>
        <w:t xml:space="preserve"> </w:t>
      </w:r>
      <w:r w:rsidR="003D1B12" w:rsidRPr="00691BFA">
        <w:rPr>
          <w:rFonts w:ascii="Helvetica" w:hAnsi="Helvetica"/>
          <w:color w:val="1E1E1E"/>
          <w:sz w:val="26"/>
          <w:szCs w:val="26"/>
          <w:shd w:val="clear" w:color="auto" w:fill="FFFFFF"/>
          <w:rtl/>
          <w:lang w:bidi="ar-LB"/>
        </w:rPr>
        <w:t>بموجب</w:t>
      </w:r>
      <w:r w:rsidR="003D1B12">
        <w:rPr>
          <w:rFonts w:ascii="Helvetica" w:hAnsi="Helvetica"/>
          <w:color w:val="1E1E1E"/>
          <w:sz w:val="26"/>
          <w:szCs w:val="26"/>
          <w:shd w:val="clear" w:color="auto" w:fill="FFFFFF"/>
          <w:rtl/>
          <w:lang w:bidi="ar-LB"/>
        </w:rPr>
        <w:t xml:space="preserve"> </w:t>
      </w:r>
      <w:r w:rsidR="003D1B12" w:rsidRPr="00691BFA">
        <w:rPr>
          <w:rFonts w:ascii="Helvetica" w:hAnsi="Helvetica"/>
          <w:color w:val="1E1E1E"/>
          <w:sz w:val="26"/>
          <w:szCs w:val="26"/>
          <w:shd w:val="clear" w:color="auto" w:fill="FFFFFF"/>
          <w:rtl/>
          <w:lang w:bidi="ar-LB"/>
        </w:rPr>
        <w:t>تعديل</w:t>
      </w:r>
      <w:r w:rsidR="003D1B12">
        <w:rPr>
          <w:rFonts w:ascii="Helvetica" w:hAnsi="Helvetica"/>
          <w:color w:val="1E1E1E"/>
          <w:sz w:val="26"/>
          <w:szCs w:val="26"/>
          <w:shd w:val="clear" w:color="auto" w:fill="FFFFFF"/>
          <w:rtl/>
          <w:lang w:bidi="ar-LB"/>
        </w:rPr>
        <w:t xml:space="preserve"> </w:t>
      </w:r>
      <w:r w:rsidR="003D1B12" w:rsidRPr="00691BFA">
        <w:rPr>
          <w:rFonts w:ascii="Helvetica" w:hAnsi="Helvetica"/>
          <w:color w:val="1E1E1E"/>
          <w:sz w:val="26"/>
          <w:szCs w:val="26"/>
          <w:shd w:val="clear" w:color="auto" w:fill="FFFFFF"/>
          <w:rtl/>
          <w:lang w:bidi="ar-LB"/>
        </w:rPr>
        <w:t>كيغالي</w:t>
      </w:r>
      <w:r w:rsidR="003D1B12">
        <w:rPr>
          <w:rFonts w:ascii="Helvetica" w:hAnsi="Helvetica"/>
          <w:color w:val="1E1E1E"/>
          <w:sz w:val="26"/>
          <w:szCs w:val="26"/>
          <w:shd w:val="clear" w:color="auto" w:fill="FFFFFF"/>
          <w:rtl/>
          <w:lang w:bidi="ar-LB"/>
        </w:rPr>
        <w:t xml:space="preserve"> في تخفيض مستدام لاستهلاك المواد الهيدروفلوروكربونية.</w:t>
      </w:r>
    </w:p>
    <w:p w14:paraId="579677D2" w14:textId="77777777" w:rsidR="003D1B12" w:rsidRDefault="003D1B12" w:rsidP="003D1B12">
      <w:pPr>
        <w:bidi/>
        <w:spacing w:before="240"/>
        <w:rPr>
          <w:sz w:val="26"/>
          <w:szCs w:val="26"/>
          <w:u w:val="single"/>
          <w:rtl/>
          <w:lang w:val="fr-CA" w:bidi="ar-LB"/>
        </w:rPr>
      </w:pPr>
      <w:r w:rsidRPr="0024549F">
        <w:rPr>
          <w:sz w:val="26"/>
          <w:szCs w:val="26"/>
          <w:u w:val="single"/>
          <w:rtl/>
          <w:lang w:val="fr-CA" w:bidi="ar-LB"/>
        </w:rPr>
        <w:t>التأثير</w:t>
      </w:r>
      <w:r>
        <w:rPr>
          <w:sz w:val="26"/>
          <w:szCs w:val="26"/>
          <w:u w:val="single"/>
          <w:rtl/>
          <w:lang w:val="fr-CA" w:bidi="ar-LB"/>
        </w:rPr>
        <w:t xml:space="preserve"> </w:t>
      </w:r>
      <w:r w:rsidRPr="0024549F">
        <w:rPr>
          <w:sz w:val="26"/>
          <w:szCs w:val="26"/>
          <w:u w:val="single"/>
          <w:rtl/>
          <w:lang w:val="fr-CA" w:bidi="ar-LB"/>
        </w:rPr>
        <w:t>على</w:t>
      </w:r>
      <w:r>
        <w:rPr>
          <w:sz w:val="26"/>
          <w:szCs w:val="26"/>
          <w:u w:val="single"/>
          <w:rtl/>
          <w:lang w:val="fr-CA" w:bidi="ar-LB"/>
        </w:rPr>
        <w:t xml:space="preserve"> </w:t>
      </w:r>
      <w:r w:rsidRPr="0024549F">
        <w:rPr>
          <w:sz w:val="26"/>
          <w:szCs w:val="26"/>
          <w:u w:val="single"/>
          <w:rtl/>
          <w:lang w:val="fr-CA" w:bidi="ar-LB"/>
        </w:rPr>
        <w:t>المناخ</w:t>
      </w:r>
      <w:r>
        <w:rPr>
          <w:sz w:val="26"/>
          <w:szCs w:val="26"/>
          <w:u w:val="single"/>
          <w:rtl/>
          <w:lang w:val="fr-CA" w:bidi="ar-LB"/>
        </w:rPr>
        <w:t xml:space="preserve"> </w:t>
      </w:r>
    </w:p>
    <w:p w14:paraId="58713A6D" w14:textId="343676C8" w:rsidR="003D1B12" w:rsidRPr="00B928D9" w:rsidRDefault="003D1B12" w:rsidP="00B928D9">
      <w:pPr>
        <w:bidi/>
        <w:spacing w:before="240"/>
        <w:rPr>
          <w:rFonts w:asciiTheme="majorBidi" w:hAnsiTheme="majorBidi" w:cstheme="majorBidi"/>
          <w:sz w:val="26"/>
          <w:szCs w:val="26"/>
          <w:lang w:val="fr-CA" w:bidi="ar-LB"/>
        </w:rPr>
      </w:pPr>
      <w:r>
        <w:rPr>
          <w:sz w:val="26"/>
          <w:szCs w:val="26"/>
          <w:rtl/>
          <w:lang w:val="fr-CA" w:bidi="ar-LB"/>
        </w:rPr>
        <w:t>46.</w:t>
      </w:r>
      <w:r>
        <w:rPr>
          <w:sz w:val="26"/>
          <w:szCs w:val="26"/>
          <w:rtl/>
          <w:lang w:val="fr-CA" w:bidi="ar-LB"/>
        </w:rPr>
        <w:tab/>
      </w:r>
      <w:r w:rsidRPr="00D87747">
        <w:rPr>
          <w:rFonts w:asciiTheme="majorBidi" w:hAnsiTheme="majorBidi" w:cstheme="majorBidi"/>
          <w:sz w:val="26"/>
          <w:szCs w:val="26"/>
          <w:rtl/>
          <w:lang w:val="fr-CA" w:bidi="ar-LB"/>
        </w:rPr>
        <w:t>تشير الأنشطة المقترحة بما فيها التد</w:t>
      </w:r>
      <w:r>
        <w:rPr>
          <w:rFonts w:asciiTheme="majorBidi" w:hAnsiTheme="majorBidi" w:cstheme="majorBidi"/>
          <w:sz w:val="26"/>
          <w:szCs w:val="26"/>
          <w:rtl/>
          <w:lang w:val="fr-CA" w:bidi="ar-LB"/>
        </w:rPr>
        <w:t xml:space="preserve">ريب وبناء قدرات شتى أصحاب الشأن </w:t>
      </w:r>
      <w:r w:rsidR="002A27FF">
        <w:rPr>
          <w:rFonts w:asciiTheme="majorBidi" w:hAnsiTheme="majorBidi" w:cstheme="majorBidi"/>
          <w:sz w:val="26"/>
          <w:szCs w:val="26"/>
          <w:rtl/>
          <w:lang w:val="fr-CA" w:bidi="ar-LB"/>
        </w:rPr>
        <w:t xml:space="preserve">على </w:t>
      </w:r>
      <w:r>
        <w:rPr>
          <w:rFonts w:asciiTheme="majorBidi" w:hAnsiTheme="majorBidi" w:cstheme="majorBidi"/>
          <w:sz w:val="26"/>
          <w:szCs w:val="26"/>
          <w:rtl/>
          <w:lang w:val="fr-CA" w:bidi="ar-LB"/>
        </w:rPr>
        <w:t>البدائل ذات إمكانية الاحترار العالمي المنخفضة وأنشطة التدليل عل</w:t>
      </w:r>
      <w:r w:rsidR="002A27FF">
        <w:rPr>
          <w:rFonts w:asciiTheme="majorBidi" w:hAnsiTheme="majorBidi" w:cstheme="majorBidi"/>
          <w:sz w:val="26"/>
          <w:szCs w:val="26"/>
          <w:rtl/>
          <w:lang w:val="fr-CA" w:bidi="ar-LB"/>
        </w:rPr>
        <w:t>يها وب</w:t>
      </w:r>
      <w:r>
        <w:rPr>
          <w:rFonts w:asciiTheme="majorBidi" w:hAnsiTheme="majorBidi" w:cstheme="majorBidi"/>
          <w:sz w:val="26"/>
          <w:szCs w:val="26"/>
          <w:rtl/>
          <w:lang w:val="fr-CA" w:bidi="ar-LB"/>
        </w:rPr>
        <w:t>ناء قدرات أجهز</w:t>
      </w:r>
      <w:r w:rsidR="00B928D9">
        <w:rPr>
          <w:rFonts w:asciiTheme="majorBidi" w:hAnsiTheme="majorBidi" w:cstheme="majorBidi"/>
          <w:sz w:val="26"/>
          <w:szCs w:val="26"/>
          <w:rtl/>
          <w:lang w:val="fr-CA" w:bidi="ar-LB"/>
        </w:rPr>
        <w:t>ة</w:t>
      </w:r>
      <w:r>
        <w:rPr>
          <w:rFonts w:asciiTheme="majorBidi" w:hAnsiTheme="majorBidi" w:cstheme="majorBidi"/>
          <w:sz w:val="26"/>
          <w:szCs w:val="26"/>
          <w:rtl/>
          <w:lang w:val="fr-CA" w:bidi="ar-LB"/>
        </w:rPr>
        <w:t xml:space="preserve"> الأمن على ضبط المواد الهيدروفلوروكربونية ورصدها إلى </w:t>
      </w:r>
      <w:r w:rsidRPr="00D87747">
        <w:rPr>
          <w:rFonts w:asciiTheme="majorBidi" w:hAnsiTheme="majorBidi" w:cstheme="majorBidi"/>
          <w:sz w:val="26"/>
          <w:szCs w:val="26"/>
          <w:rtl/>
          <w:lang w:val="fr-CA" w:bidi="ar-LB"/>
        </w:rPr>
        <w:t>أنّ المرحلة الأولى من خطة التنفيذ المتعلقة بالمواد الهيدروفلوروكربونية بموجب تعديل كيغالي ستؤدي إلى خفض انبعاثات غازات التبريد في الغلاف الجوي مما يترتب عنه منافع على المناخ.</w:t>
      </w:r>
      <w:r w:rsidR="00B928D9">
        <w:rPr>
          <w:rFonts w:asciiTheme="majorBidi" w:hAnsiTheme="majorBidi" w:cstheme="majorBidi"/>
          <w:sz w:val="26"/>
          <w:szCs w:val="26"/>
          <w:rtl/>
          <w:lang w:val="fr-CA" w:bidi="ar-LB"/>
        </w:rPr>
        <w:t xml:space="preserve"> ولما استحال على الأمانة أن تقدم تقدير</w:t>
      </w:r>
      <w:r w:rsidR="002A27FF">
        <w:rPr>
          <w:rFonts w:asciiTheme="majorBidi" w:hAnsiTheme="majorBidi" w:cstheme="majorBidi"/>
          <w:sz w:val="26"/>
          <w:szCs w:val="26"/>
          <w:rtl/>
          <w:lang w:val="fr-CA" w:bidi="ar-LB"/>
        </w:rPr>
        <w:t>ا</w:t>
      </w:r>
      <w:r w:rsidR="00B928D9">
        <w:rPr>
          <w:rFonts w:asciiTheme="majorBidi" w:hAnsiTheme="majorBidi" w:cstheme="majorBidi"/>
          <w:sz w:val="26"/>
          <w:szCs w:val="26"/>
          <w:rtl/>
          <w:lang w:val="fr-CA" w:bidi="ar-LB"/>
        </w:rPr>
        <w:t xml:space="preserve"> للانبعاثات التي يؤدي تنفيذ </w:t>
      </w:r>
      <w:r w:rsidRPr="00D87747">
        <w:rPr>
          <w:rFonts w:asciiTheme="majorBidi" w:hAnsiTheme="majorBidi" w:cstheme="majorBidi"/>
          <w:sz w:val="26"/>
          <w:szCs w:val="26"/>
          <w:rtl/>
          <w:lang w:val="fr-CA" w:bidi="ar-LB"/>
        </w:rPr>
        <w:t xml:space="preserve"> </w:t>
      </w:r>
      <w:r w:rsidR="00B928D9" w:rsidRPr="00D87747">
        <w:rPr>
          <w:rFonts w:asciiTheme="majorBidi" w:hAnsiTheme="majorBidi" w:cstheme="majorBidi"/>
          <w:sz w:val="26"/>
          <w:szCs w:val="26"/>
          <w:rtl/>
          <w:lang w:val="fr-CA" w:bidi="ar-LB"/>
        </w:rPr>
        <w:t>خطة التنفيذ المتعلقة بالمواد الهيدروفلوروكربونية بموجب تعديل كيغالي</w:t>
      </w:r>
      <w:r w:rsidR="00B928D9">
        <w:rPr>
          <w:rFonts w:asciiTheme="majorBidi" w:hAnsiTheme="majorBidi" w:cstheme="majorBidi"/>
          <w:sz w:val="26"/>
          <w:szCs w:val="26"/>
          <w:rtl/>
          <w:lang w:val="fr-CA" w:bidi="ar-LB"/>
        </w:rPr>
        <w:t xml:space="preserve"> إلى تجنبها إلى هذا الاجتماع</w:t>
      </w:r>
      <w:r w:rsidR="002A27FF">
        <w:rPr>
          <w:rFonts w:asciiTheme="majorBidi" w:hAnsiTheme="majorBidi" w:cstheme="majorBidi"/>
          <w:sz w:val="26"/>
          <w:szCs w:val="26"/>
          <w:rtl/>
          <w:lang w:val="fr-CA" w:bidi="ar-LB"/>
        </w:rPr>
        <w:t>،</w:t>
      </w:r>
      <w:r w:rsidR="00B928D9">
        <w:rPr>
          <w:rFonts w:asciiTheme="majorBidi" w:hAnsiTheme="majorBidi" w:cstheme="majorBidi"/>
          <w:sz w:val="26"/>
          <w:szCs w:val="26"/>
          <w:rtl/>
          <w:lang w:val="fr-CA" w:bidi="ar-LB"/>
        </w:rPr>
        <w:t xml:space="preserve"> إلا أنّه </w:t>
      </w:r>
      <w:r w:rsidR="00366016">
        <w:rPr>
          <w:rFonts w:asciiTheme="majorBidi" w:hAnsiTheme="majorBidi" w:cstheme="majorBidi"/>
          <w:sz w:val="26"/>
          <w:szCs w:val="26"/>
          <w:rtl/>
          <w:lang w:val="fr-CA" w:bidi="ar-LB"/>
        </w:rPr>
        <w:t>ي</w:t>
      </w:r>
      <w:r w:rsidR="00B928D9">
        <w:rPr>
          <w:rFonts w:asciiTheme="majorBidi" w:hAnsiTheme="majorBidi" w:cstheme="majorBidi"/>
          <w:sz w:val="26"/>
          <w:szCs w:val="26"/>
          <w:rtl/>
          <w:lang w:val="fr-CA" w:bidi="ar-LB"/>
        </w:rPr>
        <w:t xml:space="preserve">صحّ القول إنّ ليسوتو ستكون قد خفضت انبعاثاتها السنوية للمواد الهيدروفلوروكربونية بزهاء 10,322 طنا من مكافئ ثاني أكسيد الكربون بحلول عام </w:t>
      </w:r>
      <w:r w:rsidRPr="00D87747">
        <w:rPr>
          <w:rFonts w:asciiTheme="majorBidi" w:hAnsiTheme="majorBidi" w:cstheme="majorBidi"/>
          <w:sz w:val="26"/>
          <w:szCs w:val="26"/>
          <w:rtl/>
          <w:lang w:val="fr-CA" w:bidi="ar-LB"/>
        </w:rPr>
        <w:t>2029 و</w:t>
      </w:r>
      <w:r w:rsidR="002A27FF">
        <w:rPr>
          <w:rFonts w:asciiTheme="majorBidi" w:hAnsiTheme="majorBidi" w:cstheme="majorBidi"/>
          <w:sz w:val="26"/>
          <w:szCs w:val="26"/>
          <w:rtl/>
          <w:lang w:val="fr-CA" w:bidi="ar-LB"/>
        </w:rPr>
        <w:t>هو</w:t>
      </w:r>
      <w:r w:rsidRPr="00D87747">
        <w:rPr>
          <w:rFonts w:asciiTheme="majorBidi" w:hAnsiTheme="majorBidi" w:cstheme="majorBidi"/>
          <w:sz w:val="26"/>
          <w:szCs w:val="26"/>
          <w:rtl/>
          <w:lang w:val="fr-CA" w:bidi="ar-LB"/>
        </w:rPr>
        <w:t xml:space="preserve"> الفرق بين خط الأساس</w:t>
      </w:r>
      <w:r w:rsidR="00B928D9">
        <w:rPr>
          <w:rFonts w:asciiTheme="majorBidi" w:hAnsiTheme="majorBidi" w:cstheme="majorBidi"/>
          <w:sz w:val="26"/>
          <w:szCs w:val="26"/>
          <w:rtl/>
          <w:lang w:val="fr-CA" w:bidi="ar-LB"/>
        </w:rPr>
        <w:t xml:space="preserve"> للامتثال</w:t>
      </w:r>
      <w:r w:rsidRPr="00D87747">
        <w:rPr>
          <w:rFonts w:asciiTheme="majorBidi" w:hAnsiTheme="majorBidi" w:cstheme="majorBidi"/>
          <w:sz w:val="26"/>
          <w:szCs w:val="26"/>
          <w:rtl/>
          <w:lang w:val="fr-CA" w:bidi="ar-LB"/>
        </w:rPr>
        <w:t xml:space="preserve"> والهدف المحدد لعام 2029 مع الافتراض أنّ مجمل المواد الهيدروفلوروكربونية المستهلكة تكون قد انبعثت في الغلاف الجوي.</w:t>
      </w:r>
    </w:p>
    <w:p w14:paraId="4C2F44BC" w14:textId="77777777" w:rsidR="00B928D9" w:rsidRPr="00B928D9" w:rsidRDefault="003D1B12" w:rsidP="00B928D9">
      <w:pPr>
        <w:bidi/>
        <w:spacing w:before="240"/>
        <w:rPr>
          <w:rFonts w:asciiTheme="majorBidi" w:hAnsiTheme="majorBidi" w:cstheme="majorBidi"/>
          <w:sz w:val="26"/>
          <w:szCs w:val="26"/>
          <w:rtl/>
          <w:lang w:val="fr-CA" w:bidi="ar-LB"/>
        </w:rPr>
      </w:pPr>
      <w:r w:rsidRPr="00D87747">
        <w:rPr>
          <w:rFonts w:asciiTheme="majorBidi" w:hAnsiTheme="majorBidi" w:cstheme="majorBidi"/>
          <w:sz w:val="26"/>
          <w:szCs w:val="26"/>
          <w:u w:val="single"/>
          <w:rtl/>
          <w:lang w:val="fr-CA" w:bidi="ar-LB"/>
        </w:rPr>
        <w:lastRenderedPageBreak/>
        <w:t>مشروع الاتفاق</w:t>
      </w:r>
    </w:p>
    <w:p w14:paraId="17B23FA4" w14:textId="11AC8BC2" w:rsidR="003D1B12" w:rsidRPr="00B928D9" w:rsidRDefault="00B928D9" w:rsidP="00B928D9">
      <w:pPr>
        <w:bidi/>
        <w:spacing w:before="240"/>
        <w:rPr>
          <w:rFonts w:asciiTheme="majorBidi" w:hAnsiTheme="majorBidi" w:cstheme="majorBidi"/>
          <w:sz w:val="26"/>
          <w:szCs w:val="26"/>
          <w:u w:val="single"/>
          <w:rtl/>
          <w:lang w:val="fr-CA" w:bidi="ar-LB"/>
        </w:rPr>
      </w:pPr>
      <w:r w:rsidRPr="00B928D9">
        <w:rPr>
          <w:rFonts w:asciiTheme="majorBidi" w:hAnsiTheme="majorBidi" w:cstheme="majorBidi"/>
          <w:sz w:val="26"/>
          <w:szCs w:val="26"/>
          <w:rtl/>
          <w:lang w:val="fr-CA" w:bidi="ar-LB"/>
        </w:rPr>
        <w:t>47.</w:t>
      </w:r>
      <w:r w:rsidRPr="00B928D9">
        <w:rPr>
          <w:rFonts w:asciiTheme="majorBidi" w:hAnsiTheme="majorBidi" w:cstheme="majorBidi"/>
          <w:sz w:val="26"/>
          <w:szCs w:val="26"/>
          <w:rtl/>
          <w:lang w:val="fr-CA" w:bidi="ar-LB"/>
        </w:rPr>
        <w:tab/>
      </w:r>
      <w:r w:rsidR="003D1B12" w:rsidRPr="00B928D9">
        <w:rPr>
          <w:rFonts w:asciiTheme="majorBidi" w:hAnsiTheme="majorBidi" w:cstheme="majorBidi"/>
          <w:sz w:val="26"/>
          <w:szCs w:val="26"/>
          <w:rtl/>
          <w:lang w:val="fr-CA" w:bidi="ar-LB"/>
        </w:rPr>
        <w:t>لم يجر</w:t>
      </w:r>
      <w:r w:rsidR="003D1B12" w:rsidRPr="00D87747">
        <w:rPr>
          <w:rFonts w:asciiTheme="majorBidi" w:hAnsiTheme="majorBidi" w:cstheme="majorBidi"/>
          <w:sz w:val="26"/>
          <w:szCs w:val="26"/>
          <w:rtl/>
          <w:lang w:val="fr-CA" w:bidi="ar-LB"/>
        </w:rPr>
        <w:t xml:space="preserve"> إعداد مسودة اتفاق بين </w:t>
      </w:r>
      <w:r>
        <w:rPr>
          <w:rFonts w:asciiTheme="majorBidi" w:hAnsiTheme="majorBidi" w:cstheme="majorBidi"/>
          <w:sz w:val="26"/>
          <w:szCs w:val="26"/>
          <w:rtl/>
          <w:lang w:val="fr-CA" w:bidi="ar-LB"/>
        </w:rPr>
        <w:t>ليسوتو</w:t>
      </w:r>
      <w:r w:rsidR="003D1B12" w:rsidRPr="00D87747">
        <w:rPr>
          <w:rFonts w:asciiTheme="majorBidi" w:hAnsiTheme="majorBidi" w:cstheme="majorBidi"/>
          <w:sz w:val="26"/>
          <w:szCs w:val="26"/>
          <w:rtl/>
          <w:lang w:val="fr-CA" w:bidi="ar-LB"/>
        </w:rPr>
        <w:t xml:space="preserve"> واللجنة التنفيذية للمرحلة الأولى من </w:t>
      </w:r>
      <w:r w:rsidR="003D1B12" w:rsidRPr="00D87747">
        <w:rPr>
          <w:rFonts w:asciiTheme="majorBidi" w:hAnsiTheme="majorBidi" w:cstheme="majorBidi"/>
          <w:sz w:val="26"/>
          <w:szCs w:val="26"/>
          <w:rtl/>
          <w:lang w:bidi="ar-LB"/>
        </w:rPr>
        <w:t xml:space="preserve">خطة التنفيذ </w:t>
      </w:r>
      <w:r w:rsidR="003D1B12" w:rsidRPr="00D87747">
        <w:rPr>
          <w:rFonts w:asciiTheme="majorBidi" w:hAnsiTheme="majorBidi" w:cstheme="majorBidi"/>
          <w:sz w:val="26"/>
          <w:szCs w:val="26"/>
          <w:rtl/>
          <w:lang w:val="fr-CA" w:bidi="ar-LB"/>
        </w:rPr>
        <w:t>المتعلقة بالمواد الهيدروفلوروكربونية بموجب تعديل كيغالي لأن نص الاتفاق النموذجي ما زال قيد استعراض اللجنة التنفيذية</w:t>
      </w:r>
      <w:r w:rsidR="003D1B12" w:rsidRPr="00D87747">
        <w:rPr>
          <w:rFonts w:asciiTheme="majorBidi" w:hAnsiTheme="majorBidi" w:cstheme="majorBidi"/>
          <w:sz w:val="26"/>
          <w:szCs w:val="26"/>
          <w:lang w:val="fr-CA" w:bidi="ar-LB"/>
        </w:rPr>
        <w:t>.</w:t>
      </w:r>
    </w:p>
    <w:p w14:paraId="2C4024CF" w14:textId="3B3DAA42" w:rsidR="003D1B12" w:rsidRPr="00D87747" w:rsidRDefault="00B928D9" w:rsidP="003D1B12">
      <w:pPr>
        <w:bidi/>
        <w:spacing w:before="240"/>
        <w:rPr>
          <w:rFonts w:asciiTheme="majorBidi" w:hAnsiTheme="majorBidi" w:cstheme="majorBidi"/>
          <w:sz w:val="26"/>
          <w:szCs w:val="26"/>
          <w:rtl/>
          <w:lang w:val="fr-CA" w:bidi="ar-LB"/>
        </w:rPr>
      </w:pPr>
      <w:r>
        <w:rPr>
          <w:rFonts w:asciiTheme="majorBidi" w:hAnsiTheme="majorBidi" w:cstheme="majorBidi"/>
          <w:sz w:val="26"/>
          <w:szCs w:val="26"/>
          <w:rtl/>
          <w:lang w:val="fr-CA" w:bidi="ar-LB"/>
        </w:rPr>
        <w:t>48.</w:t>
      </w:r>
      <w:r>
        <w:rPr>
          <w:rFonts w:asciiTheme="majorBidi" w:hAnsiTheme="majorBidi" w:cstheme="majorBidi"/>
          <w:sz w:val="26"/>
          <w:szCs w:val="26"/>
          <w:rtl/>
          <w:lang w:val="fr-CA" w:bidi="ar-LB"/>
        </w:rPr>
        <w:tab/>
      </w:r>
      <w:r w:rsidR="003D1B12" w:rsidRPr="00D87747">
        <w:rPr>
          <w:rFonts w:asciiTheme="majorBidi" w:hAnsiTheme="majorBidi" w:cstheme="majorBidi"/>
          <w:sz w:val="26"/>
          <w:szCs w:val="26"/>
          <w:rtl/>
          <w:lang w:val="fr-CA" w:bidi="ar-LB"/>
        </w:rPr>
        <w:t xml:space="preserve">وإن رغبت اللجنة التنفيذية، يمكن إقرار تمويل المرحلة الأولى من خطة التنفيذ المتعلقة بالمواد الهيدروفلوروكربونية بموجب تعديل كيغالي في </w:t>
      </w:r>
      <w:r>
        <w:rPr>
          <w:rFonts w:asciiTheme="majorBidi" w:hAnsiTheme="majorBidi" w:cstheme="majorBidi"/>
          <w:sz w:val="26"/>
          <w:szCs w:val="26"/>
          <w:rtl/>
          <w:lang w:val="fr-CA" w:bidi="ar-LB"/>
        </w:rPr>
        <w:t xml:space="preserve">ليسوتو </w:t>
      </w:r>
      <w:r w:rsidR="003D1B12" w:rsidRPr="00D87747">
        <w:rPr>
          <w:rFonts w:asciiTheme="majorBidi" w:hAnsiTheme="majorBidi" w:cstheme="majorBidi"/>
          <w:sz w:val="26"/>
          <w:szCs w:val="26"/>
          <w:rtl/>
          <w:lang w:val="fr-CA" w:bidi="ar-LB"/>
        </w:rPr>
        <w:t>من حيث المبدأ وكذلك إقرار تمويل الشريحة الأولى على اعتبار أنّه ستجري صياغة الاتفاق ورفعه إلى اجتماع مقبل وقبل تقديم طلب تمويل الشريحة الثانية وفور إقرار نص الاتفاق النموذجي.</w:t>
      </w:r>
    </w:p>
    <w:p w14:paraId="3D70EB26" w14:textId="77777777" w:rsidR="00B928D9" w:rsidRDefault="003D1B12" w:rsidP="00B928D9">
      <w:pPr>
        <w:bidi/>
        <w:spacing w:before="240"/>
        <w:rPr>
          <w:rFonts w:asciiTheme="majorBidi" w:hAnsiTheme="majorBidi" w:cstheme="majorBidi"/>
          <w:sz w:val="26"/>
          <w:szCs w:val="26"/>
          <w:rtl/>
          <w:lang w:val="fr-CA" w:bidi="ar-LB"/>
        </w:rPr>
      </w:pPr>
      <w:r w:rsidRPr="00D87747">
        <w:rPr>
          <w:rFonts w:asciiTheme="majorBidi" w:hAnsiTheme="majorBidi" w:cstheme="majorBidi"/>
          <w:b/>
          <w:bCs/>
          <w:sz w:val="26"/>
          <w:szCs w:val="26"/>
          <w:rtl/>
          <w:lang w:val="fr-CA" w:bidi="ar-LB"/>
        </w:rPr>
        <w:t>سادسا التوصية</w:t>
      </w:r>
    </w:p>
    <w:p w14:paraId="6AFA07C4" w14:textId="47503354" w:rsidR="00B928D9" w:rsidRPr="00D87747" w:rsidRDefault="00B928D9" w:rsidP="00B928D9">
      <w:pPr>
        <w:bidi/>
        <w:spacing w:before="240"/>
        <w:rPr>
          <w:rFonts w:asciiTheme="majorBidi" w:hAnsiTheme="majorBidi" w:cstheme="majorBidi"/>
          <w:sz w:val="26"/>
          <w:szCs w:val="26"/>
          <w:rtl/>
          <w:lang w:val="fr-CA" w:bidi="ar-LB"/>
        </w:rPr>
      </w:pPr>
      <w:r>
        <w:rPr>
          <w:rFonts w:asciiTheme="majorBidi" w:hAnsiTheme="majorBidi" w:cstheme="majorBidi"/>
          <w:sz w:val="26"/>
          <w:szCs w:val="26"/>
          <w:rtl/>
          <w:lang w:val="fr-CA" w:bidi="ar-LB"/>
        </w:rPr>
        <w:t>49.</w:t>
      </w:r>
      <w:r>
        <w:rPr>
          <w:rFonts w:asciiTheme="majorBidi" w:hAnsiTheme="majorBidi" w:cstheme="majorBidi"/>
          <w:sz w:val="26"/>
          <w:szCs w:val="26"/>
          <w:rtl/>
          <w:lang w:val="fr-CA" w:bidi="ar-LB"/>
        </w:rPr>
        <w:tab/>
      </w:r>
      <w:r w:rsidRPr="00D87747">
        <w:rPr>
          <w:rFonts w:asciiTheme="majorBidi" w:hAnsiTheme="majorBidi" w:cstheme="majorBidi"/>
          <w:sz w:val="26"/>
          <w:szCs w:val="26"/>
          <w:rtl/>
          <w:lang w:val="fr-CA" w:bidi="ar-LB"/>
        </w:rPr>
        <w:t>قد ترغب اللجنة التنفيذية في:</w:t>
      </w:r>
    </w:p>
    <w:p w14:paraId="1508CA1D" w14:textId="4E67EC84" w:rsidR="00B928D9" w:rsidRDefault="00B928D9" w:rsidP="00A66815">
      <w:pPr>
        <w:pStyle w:val="ListParagraph"/>
        <w:numPr>
          <w:ilvl w:val="0"/>
          <w:numId w:val="29"/>
        </w:numPr>
        <w:bidi/>
        <w:spacing w:before="240" w:after="360"/>
        <w:ind w:left="1138" w:hanging="709"/>
        <w:rPr>
          <w:rFonts w:asciiTheme="majorBidi" w:hAnsiTheme="majorBidi" w:cstheme="majorBidi"/>
          <w:sz w:val="26"/>
          <w:szCs w:val="26"/>
          <w:lang w:val="fr-CA" w:bidi="ar-LB"/>
        </w:rPr>
      </w:pPr>
      <w:r w:rsidRPr="00D87747">
        <w:rPr>
          <w:rFonts w:asciiTheme="majorBidi" w:hAnsiTheme="majorBidi" w:cstheme="majorBidi"/>
          <w:sz w:val="26"/>
          <w:szCs w:val="26"/>
          <w:rtl/>
          <w:lang w:val="fr-CA" w:bidi="ar-LB"/>
        </w:rPr>
        <w:t xml:space="preserve">أن تقر، من حيث المبدأ، المرحلة الأولى من </w:t>
      </w:r>
      <w:r w:rsidRPr="00D87747">
        <w:rPr>
          <w:rFonts w:asciiTheme="majorBidi" w:hAnsiTheme="majorBidi" w:cstheme="majorBidi"/>
          <w:sz w:val="26"/>
          <w:szCs w:val="26"/>
          <w:rtl/>
          <w:lang w:bidi="ar-LB"/>
        </w:rPr>
        <w:t xml:space="preserve">خطة التنفيذ </w:t>
      </w:r>
      <w:r w:rsidRPr="00D87747">
        <w:rPr>
          <w:rFonts w:asciiTheme="majorBidi" w:hAnsiTheme="majorBidi" w:cstheme="majorBidi"/>
          <w:sz w:val="26"/>
          <w:szCs w:val="26"/>
          <w:rtl/>
          <w:lang w:val="fr-CA" w:bidi="ar-LB"/>
        </w:rPr>
        <w:t xml:space="preserve">المتعلقة بالمواد الهيدروفلوروكربونية بموجب تعديل كيغالي في </w:t>
      </w:r>
      <w:r>
        <w:rPr>
          <w:rFonts w:asciiTheme="majorBidi" w:hAnsiTheme="majorBidi" w:cstheme="majorBidi"/>
          <w:sz w:val="26"/>
          <w:szCs w:val="26"/>
          <w:rtl/>
          <w:lang w:val="fr-CA" w:bidi="ar-LB"/>
        </w:rPr>
        <w:t>ليسوتو</w:t>
      </w:r>
      <w:r w:rsidRPr="00D87747">
        <w:rPr>
          <w:rFonts w:asciiTheme="majorBidi" w:hAnsiTheme="majorBidi" w:cstheme="majorBidi"/>
          <w:sz w:val="26"/>
          <w:szCs w:val="26"/>
          <w:rtl/>
          <w:lang w:val="fr-CA" w:bidi="ar-LB"/>
        </w:rPr>
        <w:t xml:space="preserve"> للفترة من 2024 إلى 2029 من أجل تخفيض استهلاك المواد الهيدروفلوروكربونية بنسبة 10 في المائة من خط الأساس بحلول عام 2029 بتمويل قدره </w:t>
      </w:r>
      <w:r>
        <w:rPr>
          <w:rFonts w:asciiTheme="majorBidi" w:hAnsiTheme="majorBidi" w:cstheme="majorBidi"/>
          <w:sz w:val="26"/>
          <w:szCs w:val="26"/>
          <w:rtl/>
          <w:lang w:val="fr-CA" w:bidi="ar-LB"/>
        </w:rPr>
        <w:t xml:space="preserve">163,850 </w:t>
      </w:r>
      <w:r w:rsidRPr="00D87747">
        <w:rPr>
          <w:rFonts w:asciiTheme="majorBidi" w:hAnsiTheme="majorBidi" w:cstheme="majorBidi"/>
          <w:sz w:val="26"/>
          <w:szCs w:val="26"/>
          <w:rtl/>
          <w:lang w:val="fr-CA" w:bidi="ar-LB"/>
        </w:rPr>
        <w:t>دولار</w:t>
      </w:r>
      <w:r>
        <w:rPr>
          <w:rFonts w:asciiTheme="majorBidi" w:hAnsiTheme="majorBidi" w:cstheme="majorBidi"/>
          <w:sz w:val="26"/>
          <w:szCs w:val="26"/>
          <w:rtl/>
          <w:lang w:val="fr-CA" w:bidi="ar-LB"/>
        </w:rPr>
        <w:t>ا</w:t>
      </w:r>
      <w:r w:rsidRPr="00D87747">
        <w:rPr>
          <w:rFonts w:asciiTheme="majorBidi" w:hAnsiTheme="majorBidi" w:cstheme="majorBidi"/>
          <w:sz w:val="26"/>
          <w:szCs w:val="26"/>
          <w:rtl/>
          <w:lang w:val="fr-CA" w:bidi="ar-LB"/>
        </w:rPr>
        <w:t xml:space="preserve"> أمريكي</w:t>
      </w:r>
      <w:r>
        <w:rPr>
          <w:rFonts w:asciiTheme="majorBidi" w:hAnsiTheme="majorBidi" w:cstheme="majorBidi"/>
          <w:sz w:val="26"/>
          <w:szCs w:val="26"/>
          <w:rtl/>
          <w:lang w:val="fr-CA" w:bidi="ar-LB"/>
        </w:rPr>
        <w:t>ا</w:t>
      </w:r>
      <w:r w:rsidRPr="00D87747">
        <w:rPr>
          <w:rFonts w:asciiTheme="majorBidi" w:hAnsiTheme="majorBidi" w:cstheme="majorBidi"/>
          <w:sz w:val="26"/>
          <w:szCs w:val="26"/>
          <w:rtl/>
          <w:lang w:val="fr-CA" w:bidi="ar-LB"/>
        </w:rPr>
        <w:t xml:space="preserve"> يتألف من </w:t>
      </w:r>
      <w:r>
        <w:rPr>
          <w:rFonts w:asciiTheme="majorBidi" w:hAnsiTheme="majorBidi" w:cstheme="majorBidi"/>
          <w:sz w:val="26"/>
          <w:szCs w:val="26"/>
          <w:rtl/>
          <w:lang w:val="fr-CA" w:bidi="ar-LB"/>
        </w:rPr>
        <w:t>114</w:t>
      </w:r>
      <w:r w:rsidRPr="00D87747">
        <w:rPr>
          <w:rFonts w:asciiTheme="majorBidi" w:hAnsiTheme="majorBidi" w:cstheme="majorBidi"/>
          <w:sz w:val="26"/>
          <w:szCs w:val="26"/>
          <w:rtl/>
          <w:lang w:val="fr-CA" w:bidi="ar-LB"/>
        </w:rPr>
        <w:t xml:space="preserve">,000 دولار أمريكي زائد </w:t>
      </w:r>
      <w:r>
        <w:rPr>
          <w:rFonts w:asciiTheme="majorBidi" w:hAnsiTheme="majorBidi" w:cstheme="majorBidi"/>
          <w:sz w:val="26"/>
          <w:szCs w:val="26"/>
          <w:rtl/>
          <w:lang w:val="fr-CA" w:bidi="ar-LB"/>
        </w:rPr>
        <w:t>14,820</w:t>
      </w:r>
      <w:r w:rsidRPr="00D87747">
        <w:rPr>
          <w:rFonts w:asciiTheme="majorBidi" w:hAnsiTheme="majorBidi" w:cstheme="majorBidi"/>
          <w:sz w:val="26"/>
          <w:szCs w:val="26"/>
          <w:rtl/>
          <w:lang w:val="fr-CA" w:bidi="ar-LB"/>
        </w:rPr>
        <w:t xml:space="preserve"> دولار</w:t>
      </w:r>
      <w:r>
        <w:rPr>
          <w:rFonts w:asciiTheme="majorBidi" w:hAnsiTheme="majorBidi" w:cstheme="majorBidi"/>
          <w:sz w:val="26"/>
          <w:szCs w:val="26"/>
          <w:rtl/>
          <w:lang w:val="fr-CA" w:bidi="ar-LB"/>
        </w:rPr>
        <w:t>ا</w:t>
      </w:r>
      <w:r w:rsidRPr="00D87747">
        <w:rPr>
          <w:rFonts w:asciiTheme="majorBidi" w:hAnsiTheme="majorBidi" w:cstheme="majorBidi"/>
          <w:sz w:val="26"/>
          <w:szCs w:val="26"/>
          <w:rtl/>
          <w:lang w:val="fr-CA" w:bidi="ar-LB"/>
        </w:rPr>
        <w:t xml:space="preserve"> أمريكي</w:t>
      </w:r>
      <w:r>
        <w:rPr>
          <w:rFonts w:asciiTheme="majorBidi" w:hAnsiTheme="majorBidi" w:cstheme="majorBidi"/>
          <w:sz w:val="26"/>
          <w:szCs w:val="26"/>
          <w:rtl/>
          <w:lang w:val="fr-CA" w:bidi="ar-LB"/>
        </w:rPr>
        <w:t>ا</w:t>
      </w:r>
      <w:r w:rsidRPr="00D87747">
        <w:rPr>
          <w:rFonts w:asciiTheme="majorBidi" w:hAnsiTheme="majorBidi" w:cstheme="majorBidi"/>
          <w:sz w:val="26"/>
          <w:szCs w:val="26"/>
          <w:rtl/>
          <w:lang w:val="fr-CA" w:bidi="ar-LB"/>
        </w:rPr>
        <w:t xml:space="preserve"> لتكاليف دعم برنامج الأمم المتحدة للبيئة و</w:t>
      </w:r>
      <w:r>
        <w:rPr>
          <w:rFonts w:asciiTheme="majorBidi" w:hAnsiTheme="majorBidi" w:cstheme="majorBidi"/>
          <w:sz w:val="26"/>
          <w:szCs w:val="26"/>
          <w:rtl/>
          <w:lang w:val="fr-CA" w:bidi="ar-LB"/>
        </w:rPr>
        <w:t xml:space="preserve">31,000 </w:t>
      </w:r>
      <w:r w:rsidRPr="00D87747">
        <w:rPr>
          <w:rFonts w:asciiTheme="majorBidi" w:hAnsiTheme="majorBidi" w:cstheme="majorBidi"/>
          <w:sz w:val="26"/>
          <w:szCs w:val="26"/>
          <w:rtl/>
          <w:lang w:val="fr-CA" w:bidi="ar-LB"/>
        </w:rPr>
        <w:t xml:space="preserve">دولار أمريكي زائد </w:t>
      </w:r>
      <w:r>
        <w:rPr>
          <w:rFonts w:asciiTheme="majorBidi" w:hAnsiTheme="majorBidi" w:cstheme="majorBidi"/>
          <w:sz w:val="26"/>
          <w:szCs w:val="26"/>
          <w:rtl/>
          <w:lang w:val="fr-CA" w:bidi="ar-LB"/>
        </w:rPr>
        <w:t>4,030 دولارا أمريكيا</w:t>
      </w:r>
      <w:r w:rsidRPr="00D87747">
        <w:rPr>
          <w:rFonts w:asciiTheme="majorBidi" w:hAnsiTheme="majorBidi" w:cstheme="majorBidi"/>
          <w:sz w:val="26"/>
          <w:szCs w:val="26"/>
          <w:rtl/>
          <w:lang w:val="fr-CA" w:bidi="ar-LB"/>
        </w:rPr>
        <w:t xml:space="preserve"> لتكاليف دعم منظمة الأمم المتحدة للتنمية الصناعية على النحو المبيّن في الجدول المضمن المرفق 1 بهذه المذكرة؛</w:t>
      </w:r>
    </w:p>
    <w:p w14:paraId="0D3E8132" w14:textId="77777777" w:rsidR="00B928D9" w:rsidRDefault="00B928D9" w:rsidP="00A66815">
      <w:pPr>
        <w:pStyle w:val="ListParagraph"/>
        <w:bidi/>
        <w:spacing w:before="240" w:after="360"/>
        <w:ind w:left="1080" w:hanging="709"/>
        <w:rPr>
          <w:rFonts w:asciiTheme="majorBidi" w:hAnsiTheme="majorBidi" w:cstheme="majorBidi"/>
          <w:sz w:val="26"/>
          <w:szCs w:val="26"/>
          <w:lang w:val="fr-CA" w:bidi="ar-LB"/>
        </w:rPr>
      </w:pPr>
    </w:p>
    <w:p w14:paraId="6A941626" w14:textId="2D124514" w:rsidR="00B928D9" w:rsidRPr="00E12F03" w:rsidRDefault="00B928D9" w:rsidP="00A66815">
      <w:pPr>
        <w:pStyle w:val="ListParagraph"/>
        <w:numPr>
          <w:ilvl w:val="0"/>
          <w:numId w:val="29"/>
        </w:numPr>
        <w:bidi/>
        <w:ind w:hanging="709"/>
        <w:rPr>
          <w:rFonts w:asciiTheme="majorBidi" w:hAnsiTheme="majorBidi" w:cstheme="majorBidi"/>
          <w:sz w:val="26"/>
          <w:szCs w:val="26"/>
          <w:lang w:val="fr-CA" w:bidi="ar-LB"/>
        </w:rPr>
      </w:pPr>
      <w:r w:rsidRPr="00B928D9">
        <w:rPr>
          <w:rFonts w:asciiTheme="majorBidi" w:hAnsiTheme="majorBidi" w:cstheme="majorBidi"/>
          <w:sz w:val="26"/>
          <w:szCs w:val="26"/>
          <w:rtl/>
          <w:lang w:val="fr-CA" w:bidi="ar-LB"/>
        </w:rPr>
        <w:t xml:space="preserve">وأن تأخذ علما </w:t>
      </w:r>
      <w:r w:rsidRPr="00B928D9">
        <w:rPr>
          <w:rFonts w:asciiTheme="majorBidi" w:hAnsiTheme="majorBidi"/>
          <w:sz w:val="26"/>
          <w:szCs w:val="26"/>
          <w:rtl/>
          <w:lang w:val="fr-CA" w:bidi="ar-LB"/>
        </w:rPr>
        <w:t>بأنّه وفور إنجاز مشروع المستخدم النهائي المضمن المرحلة الأولى من خطة التنفيذ المتعلقة بالمواد الهيدروفلوروكربونية بموجب تعديل كيغالي س</w:t>
      </w:r>
      <w:r w:rsidR="00E12F03">
        <w:rPr>
          <w:rFonts w:asciiTheme="majorBidi" w:hAnsiTheme="majorBidi"/>
          <w:sz w:val="26"/>
          <w:szCs w:val="26"/>
          <w:rtl/>
          <w:lang w:val="fr-CA" w:bidi="ar-LB"/>
        </w:rPr>
        <w:t>ي</w:t>
      </w:r>
      <w:r w:rsidRPr="00B928D9">
        <w:rPr>
          <w:rFonts w:asciiTheme="majorBidi" w:hAnsiTheme="majorBidi"/>
          <w:sz w:val="26"/>
          <w:szCs w:val="26"/>
          <w:rtl/>
          <w:lang w:val="fr-CA" w:bidi="ar-LB"/>
        </w:rPr>
        <w:t xml:space="preserve">قوم </w:t>
      </w:r>
      <w:r w:rsidR="00E12F03">
        <w:rPr>
          <w:rFonts w:asciiTheme="majorBidi" w:hAnsiTheme="majorBidi"/>
          <w:sz w:val="26"/>
          <w:szCs w:val="26"/>
          <w:rtl/>
          <w:lang w:val="fr-CA" w:bidi="ar-LB"/>
        </w:rPr>
        <w:t xml:space="preserve">برنامج الأمم المتحدة للبيئة بالتعاون مع </w:t>
      </w:r>
      <w:r w:rsidRPr="00B928D9">
        <w:rPr>
          <w:rFonts w:asciiTheme="majorBidi" w:hAnsiTheme="majorBidi"/>
          <w:sz w:val="26"/>
          <w:szCs w:val="26"/>
          <w:rtl/>
          <w:lang w:val="fr-CA" w:bidi="ar-LB"/>
        </w:rPr>
        <w:t>منظمة الأمم المتحدة للتنمية الصناعية برفع تقرير تنفيذ نهائي يتناول كمية المواد الهيدروفلوروكربونية التي تمت إزالتها والمكاسب المحققة في استخدام الطاقة تماشيا مع المقرر 92/36(ز)؛</w:t>
      </w:r>
    </w:p>
    <w:p w14:paraId="21FC25E4" w14:textId="77777777" w:rsidR="00E12F03" w:rsidRPr="00E12F03" w:rsidRDefault="00E12F03" w:rsidP="00A66815">
      <w:pPr>
        <w:pStyle w:val="ListParagraph"/>
        <w:ind w:hanging="709"/>
        <w:rPr>
          <w:rFonts w:asciiTheme="majorBidi" w:hAnsiTheme="majorBidi" w:cstheme="majorBidi"/>
          <w:sz w:val="26"/>
          <w:szCs w:val="26"/>
          <w:rtl/>
          <w:lang w:val="fr-CA" w:bidi="ar-LB"/>
        </w:rPr>
      </w:pPr>
    </w:p>
    <w:p w14:paraId="34313148" w14:textId="6B4AABA7" w:rsidR="00E12F03" w:rsidRDefault="00E12F03" w:rsidP="00A66815">
      <w:pPr>
        <w:pStyle w:val="ListParagraph"/>
        <w:numPr>
          <w:ilvl w:val="0"/>
          <w:numId w:val="29"/>
        </w:numPr>
        <w:bidi/>
        <w:spacing w:before="240" w:after="240"/>
        <w:ind w:hanging="709"/>
        <w:rPr>
          <w:sz w:val="26"/>
          <w:szCs w:val="26"/>
          <w:lang w:val="fr-CA" w:bidi="ar-LB"/>
        </w:rPr>
      </w:pPr>
      <w:r>
        <w:rPr>
          <w:rFonts w:asciiTheme="majorBidi" w:hAnsiTheme="majorBidi" w:cstheme="majorBidi"/>
          <w:sz w:val="26"/>
          <w:szCs w:val="26"/>
          <w:rtl/>
          <w:lang w:val="fr-CA" w:bidi="ar-LB"/>
        </w:rPr>
        <w:t xml:space="preserve">وأن تقرّ </w:t>
      </w:r>
      <w:r w:rsidRPr="00C01B1D">
        <w:rPr>
          <w:sz w:val="26"/>
          <w:szCs w:val="26"/>
          <w:rtl/>
          <w:lang w:val="fr-CA" w:bidi="ar-LB"/>
        </w:rPr>
        <w:t>الشريحة</w:t>
      </w:r>
      <w:r>
        <w:rPr>
          <w:sz w:val="26"/>
          <w:szCs w:val="26"/>
          <w:rtl/>
          <w:lang w:val="fr-CA" w:bidi="ar-LB"/>
        </w:rPr>
        <w:t xml:space="preserve"> </w:t>
      </w:r>
      <w:r w:rsidRPr="00C01B1D">
        <w:rPr>
          <w:sz w:val="26"/>
          <w:szCs w:val="26"/>
          <w:rtl/>
          <w:lang w:val="fr-CA" w:bidi="ar-LB"/>
        </w:rPr>
        <w:t>الأولى</w:t>
      </w:r>
      <w:r>
        <w:rPr>
          <w:sz w:val="26"/>
          <w:szCs w:val="26"/>
          <w:rtl/>
          <w:lang w:val="fr-CA" w:bidi="ar-LB"/>
        </w:rPr>
        <w:t xml:space="preserve"> </w:t>
      </w:r>
      <w:r w:rsidRPr="00C01B1D">
        <w:rPr>
          <w:sz w:val="26"/>
          <w:szCs w:val="26"/>
          <w:rtl/>
          <w:lang w:val="fr-CA" w:bidi="ar-LB"/>
        </w:rPr>
        <w:t>من</w:t>
      </w:r>
      <w:r>
        <w:rPr>
          <w:sz w:val="26"/>
          <w:szCs w:val="26"/>
          <w:rtl/>
          <w:lang w:val="fr-CA" w:bidi="ar-LB"/>
        </w:rPr>
        <w:t xml:space="preserve"> </w:t>
      </w:r>
      <w:r w:rsidRPr="00C01B1D">
        <w:rPr>
          <w:sz w:val="26"/>
          <w:szCs w:val="26"/>
          <w:rtl/>
          <w:lang w:val="fr-CA" w:bidi="ar-LB"/>
        </w:rPr>
        <w:t>المرحلة</w:t>
      </w:r>
      <w:r>
        <w:rPr>
          <w:sz w:val="26"/>
          <w:szCs w:val="26"/>
          <w:rtl/>
          <w:lang w:val="fr-CA" w:bidi="ar-LB"/>
        </w:rPr>
        <w:t xml:space="preserve"> </w:t>
      </w:r>
      <w:r w:rsidRPr="00C01B1D">
        <w:rPr>
          <w:sz w:val="26"/>
          <w:szCs w:val="26"/>
          <w:rtl/>
          <w:lang w:val="fr-CA" w:bidi="ar-LB"/>
        </w:rPr>
        <w:t>الأولى</w:t>
      </w:r>
      <w:r>
        <w:rPr>
          <w:sz w:val="26"/>
          <w:szCs w:val="26"/>
          <w:rtl/>
          <w:lang w:val="fr-CA" w:bidi="ar-LB"/>
        </w:rPr>
        <w:t xml:space="preserve"> </w:t>
      </w:r>
      <w:r w:rsidRPr="00C01B1D">
        <w:rPr>
          <w:sz w:val="26"/>
          <w:szCs w:val="26"/>
          <w:rtl/>
          <w:lang w:val="fr-CA" w:bidi="ar-LB"/>
        </w:rPr>
        <w:t>من</w:t>
      </w:r>
      <w:r>
        <w:rPr>
          <w:sz w:val="26"/>
          <w:szCs w:val="26"/>
          <w:rtl/>
          <w:lang w:val="fr-CA" w:bidi="ar-LB"/>
        </w:rPr>
        <w:t xml:space="preserve"> </w:t>
      </w:r>
      <w:r w:rsidRPr="00C01B1D">
        <w:rPr>
          <w:sz w:val="26"/>
          <w:szCs w:val="26"/>
          <w:rtl/>
          <w:lang w:bidi="ar-LB"/>
        </w:rPr>
        <w:t>خطة</w:t>
      </w:r>
      <w:r>
        <w:rPr>
          <w:sz w:val="26"/>
          <w:szCs w:val="26"/>
          <w:rtl/>
          <w:lang w:bidi="ar-LB"/>
        </w:rPr>
        <w:t xml:space="preserve"> </w:t>
      </w:r>
      <w:r w:rsidRPr="00C01B1D">
        <w:rPr>
          <w:sz w:val="26"/>
          <w:szCs w:val="26"/>
          <w:rtl/>
          <w:lang w:bidi="ar-LB"/>
        </w:rPr>
        <w:t>التنفيذ</w:t>
      </w:r>
      <w:r>
        <w:rPr>
          <w:sz w:val="26"/>
          <w:szCs w:val="26"/>
          <w:rtl/>
          <w:lang w:bidi="ar-LB"/>
        </w:rPr>
        <w:t xml:space="preserve"> </w:t>
      </w:r>
      <w:r w:rsidRPr="00C01B1D">
        <w:rPr>
          <w:sz w:val="26"/>
          <w:szCs w:val="26"/>
          <w:rtl/>
          <w:lang w:bidi="ar-LB"/>
        </w:rPr>
        <w:t>المتعلقة</w:t>
      </w:r>
      <w:r>
        <w:rPr>
          <w:sz w:val="26"/>
          <w:szCs w:val="26"/>
          <w:rtl/>
          <w:lang w:bidi="ar-LB"/>
        </w:rPr>
        <w:t xml:space="preserve"> </w:t>
      </w:r>
      <w:r w:rsidRPr="00C01B1D">
        <w:rPr>
          <w:sz w:val="26"/>
          <w:szCs w:val="26"/>
          <w:rtl/>
          <w:lang w:bidi="ar-LB"/>
        </w:rPr>
        <w:t>بالمواد</w:t>
      </w:r>
      <w:r>
        <w:rPr>
          <w:sz w:val="26"/>
          <w:szCs w:val="26"/>
          <w:rtl/>
          <w:lang w:bidi="ar-LB"/>
        </w:rPr>
        <w:t xml:space="preserve"> </w:t>
      </w:r>
      <w:r w:rsidRPr="00C01B1D">
        <w:rPr>
          <w:sz w:val="26"/>
          <w:szCs w:val="26"/>
          <w:rtl/>
          <w:lang w:bidi="ar-LB"/>
        </w:rPr>
        <w:t>الهيدروفلوروكربونية</w:t>
      </w:r>
      <w:r>
        <w:rPr>
          <w:sz w:val="26"/>
          <w:szCs w:val="26"/>
          <w:rtl/>
          <w:lang w:bidi="ar-LB"/>
        </w:rPr>
        <w:t xml:space="preserve"> </w:t>
      </w:r>
      <w:r w:rsidRPr="00C01B1D">
        <w:rPr>
          <w:sz w:val="26"/>
          <w:szCs w:val="26"/>
          <w:rtl/>
          <w:lang w:bidi="ar-LB"/>
        </w:rPr>
        <w:t>بموجب</w:t>
      </w:r>
      <w:r>
        <w:rPr>
          <w:sz w:val="26"/>
          <w:szCs w:val="26"/>
          <w:rtl/>
          <w:lang w:bidi="ar-LB"/>
        </w:rPr>
        <w:t xml:space="preserve"> </w:t>
      </w:r>
      <w:r w:rsidRPr="00C01B1D">
        <w:rPr>
          <w:sz w:val="26"/>
          <w:szCs w:val="26"/>
          <w:rtl/>
          <w:lang w:bidi="ar-LB"/>
        </w:rPr>
        <w:t>تعديل</w:t>
      </w:r>
      <w:r>
        <w:rPr>
          <w:sz w:val="26"/>
          <w:szCs w:val="26"/>
          <w:rtl/>
          <w:lang w:bidi="ar-LB"/>
        </w:rPr>
        <w:t xml:space="preserve"> </w:t>
      </w:r>
      <w:r w:rsidRPr="00C01B1D">
        <w:rPr>
          <w:sz w:val="26"/>
          <w:szCs w:val="26"/>
          <w:rtl/>
          <w:lang w:bidi="ar-LB"/>
        </w:rPr>
        <w:t>كيغالي</w:t>
      </w:r>
      <w:r>
        <w:rPr>
          <w:sz w:val="26"/>
          <w:szCs w:val="26"/>
          <w:rtl/>
          <w:lang w:val="fr-CA" w:bidi="ar-LB"/>
        </w:rPr>
        <w:t xml:space="preserve"> </w:t>
      </w:r>
      <w:r w:rsidRPr="00C01B1D">
        <w:rPr>
          <w:sz w:val="26"/>
          <w:szCs w:val="26"/>
          <w:rtl/>
          <w:lang w:val="fr-CA" w:bidi="ar-LB"/>
        </w:rPr>
        <w:t>في</w:t>
      </w:r>
      <w:r>
        <w:rPr>
          <w:sz w:val="26"/>
          <w:szCs w:val="26"/>
          <w:rtl/>
          <w:lang w:val="fr-CA" w:bidi="ar-LB"/>
        </w:rPr>
        <w:t xml:space="preserve"> ليسوتو </w:t>
      </w:r>
      <w:r w:rsidRPr="00C01B1D">
        <w:rPr>
          <w:sz w:val="26"/>
          <w:szCs w:val="26"/>
          <w:rtl/>
          <w:lang w:val="fr-CA" w:bidi="ar-LB"/>
        </w:rPr>
        <w:t>وخطة</w:t>
      </w:r>
      <w:r>
        <w:rPr>
          <w:sz w:val="26"/>
          <w:szCs w:val="26"/>
          <w:rtl/>
          <w:lang w:val="fr-CA" w:bidi="ar-LB"/>
        </w:rPr>
        <w:t xml:space="preserve"> </w:t>
      </w:r>
      <w:r w:rsidRPr="00C01B1D">
        <w:rPr>
          <w:sz w:val="26"/>
          <w:szCs w:val="26"/>
          <w:rtl/>
          <w:lang w:val="fr-CA" w:bidi="ar-LB"/>
        </w:rPr>
        <w:t>التنفيذ</w:t>
      </w:r>
      <w:r>
        <w:rPr>
          <w:sz w:val="26"/>
          <w:szCs w:val="26"/>
          <w:rtl/>
          <w:lang w:val="fr-CA" w:bidi="ar-LB"/>
        </w:rPr>
        <w:t xml:space="preserve"> </w:t>
      </w:r>
      <w:r w:rsidRPr="00C01B1D">
        <w:rPr>
          <w:sz w:val="26"/>
          <w:szCs w:val="26"/>
          <w:rtl/>
          <w:lang w:val="fr-CA" w:bidi="ar-LB"/>
        </w:rPr>
        <w:t>المتصلة</w:t>
      </w:r>
      <w:r>
        <w:rPr>
          <w:sz w:val="26"/>
          <w:szCs w:val="26"/>
          <w:rtl/>
          <w:lang w:val="fr-CA" w:bidi="ar-LB"/>
        </w:rPr>
        <w:t xml:space="preserve"> </w:t>
      </w:r>
      <w:r w:rsidRPr="00C01B1D">
        <w:rPr>
          <w:sz w:val="26"/>
          <w:szCs w:val="26"/>
          <w:rtl/>
          <w:lang w:val="fr-CA" w:bidi="ar-LB"/>
        </w:rPr>
        <w:t>بها</w:t>
      </w:r>
      <w:r>
        <w:rPr>
          <w:sz w:val="26"/>
          <w:szCs w:val="26"/>
          <w:rtl/>
          <w:lang w:val="fr-CA" w:bidi="ar-LB"/>
        </w:rPr>
        <w:t xml:space="preserve"> </w:t>
      </w:r>
      <w:r w:rsidRPr="00C01B1D">
        <w:rPr>
          <w:sz w:val="26"/>
          <w:szCs w:val="26"/>
          <w:rtl/>
          <w:lang w:val="fr-CA" w:bidi="ar-LB"/>
        </w:rPr>
        <w:t>بتمويل</w:t>
      </w:r>
      <w:r>
        <w:rPr>
          <w:sz w:val="26"/>
          <w:szCs w:val="26"/>
          <w:rtl/>
          <w:lang w:val="fr-CA" w:bidi="ar-LB"/>
        </w:rPr>
        <w:t xml:space="preserve"> </w:t>
      </w:r>
      <w:r w:rsidRPr="00C01B1D">
        <w:rPr>
          <w:sz w:val="26"/>
          <w:szCs w:val="26"/>
          <w:rtl/>
          <w:lang w:val="fr-CA" w:bidi="ar-LB"/>
        </w:rPr>
        <w:t>قدره</w:t>
      </w:r>
      <w:r>
        <w:rPr>
          <w:sz w:val="26"/>
          <w:szCs w:val="26"/>
          <w:rtl/>
          <w:lang w:val="fr-CA" w:bidi="ar-LB"/>
        </w:rPr>
        <w:t xml:space="preserve"> 92,660 </w:t>
      </w:r>
      <w:r w:rsidRPr="00C01B1D">
        <w:rPr>
          <w:sz w:val="26"/>
          <w:szCs w:val="26"/>
          <w:rtl/>
          <w:lang w:val="fr-CA" w:bidi="ar-LB"/>
        </w:rPr>
        <w:t>دولارا</w:t>
      </w:r>
      <w:r>
        <w:rPr>
          <w:sz w:val="26"/>
          <w:szCs w:val="26"/>
          <w:rtl/>
          <w:lang w:val="fr-CA" w:bidi="ar-LB"/>
        </w:rPr>
        <w:t xml:space="preserve"> </w:t>
      </w:r>
      <w:r w:rsidRPr="00C01B1D">
        <w:rPr>
          <w:sz w:val="26"/>
          <w:szCs w:val="26"/>
          <w:rtl/>
          <w:lang w:val="fr-CA" w:bidi="ar-LB"/>
        </w:rPr>
        <w:t>أمريكيا</w:t>
      </w:r>
      <w:r>
        <w:rPr>
          <w:sz w:val="26"/>
          <w:szCs w:val="26"/>
          <w:rtl/>
          <w:lang w:val="fr-CA" w:bidi="ar-LB"/>
        </w:rPr>
        <w:t xml:space="preserve"> </w:t>
      </w:r>
      <w:r w:rsidRPr="00C01B1D">
        <w:rPr>
          <w:sz w:val="26"/>
          <w:szCs w:val="26"/>
          <w:rtl/>
          <w:lang w:val="fr-CA" w:bidi="ar-LB"/>
        </w:rPr>
        <w:t>يتألف</w:t>
      </w:r>
      <w:r>
        <w:rPr>
          <w:sz w:val="26"/>
          <w:szCs w:val="26"/>
          <w:rtl/>
          <w:lang w:val="fr-CA" w:bidi="ar-LB"/>
        </w:rPr>
        <w:t xml:space="preserve"> </w:t>
      </w:r>
      <w:r w:rsidRPr="00C01B1D">
        <w:rPr>
          <w:sz w:val="26"/>
          <w:szCs w:val="26"/>
          <w:rtl/>
          <w:lang w:val="fr-CA" w:bidi="ar-LB"/>
        </w:rPr>
        <w:t>من</w:t>
      </w:r>
      <w:r>
        <w:rPr>
          <w:sz w:val="26"/>
          <w:szCs w:val="26"/>
          <w:rtl/>
          <w:lang w:val="fr-CA" w:bidi="ar-LB"/>
        </w:rPr>
        <w:t xml:space="preserve"> 64,0</w:t>
      </w:r>
      <w:r w:rsidRPr="00C01B1D">
        <w:rPr>
          <w:sz w:val="26"/>
          <w:szCs w:val="26"/>
          <w:rtl/>
          <w:lang w:val="fr-CA" w:bidi="ar-LB"/>
        </w:rPr>
        <w:t>00</w:t>
      </w:r>
      <w:r>
        <w:rPr>
          <w:sz w:val="26"/>
          <w:szCs w:val="26"/>
          <w:rtl/>
          <w:lang w:val="fr-CA" w:bidi="ar-LB"/>
        </w:rPr>
        <w:t xml:space="preserve">  </w:t>
      </w:r>
      <w:r w:rsidRPr="00C01B1D">
        <w:rPr>
          <w:sz w:val="26"/>
          <w:szCs w:val="26"/>
          <w:rtl/>
          <w:lang w:val="fr-CA" w:bidi="ar-LB"/>
        </w:rPr>
        <w:t>دولار</w:t>
      </w:r>
      <w:r>
        <w:rPr>
          <w:sz w:val="26"/>
          <w:szCs w:val="26"/>
          <w:rtl/>
          <w:lang w:val="fr-CA" w:bidi="ar-LB"/>
        </w:rPr>
        <w:t xml:space="preserve"> </w:t>
      </w:r>
      <w:r w:rsidRPr="00C01B1D">
        <w:rPr>
          <w:sz w:val="26"/>
          <w:szCs w:val="26"/>
          <w:rtl/>
          <w:lang w:val="fr-CA" w:bidi="ar-LB"/>
        </w:rPr>
        <w:t>أمريكي</w:t>
      </w:r>
      <w:r>
        <w:rPr>
          <w:sz w:val="26"/>
          <w:szCs w:val="26"/>
          <w:rtl/>
          <w:lang w:val="fr-CA" w:bidi="ar-LB"/>
        </w:rPr>
        <w:t xml:space="preserve"> </w:t>
      </w:r>
      <w:r w:rsidRPr="00C01B1D">
        <w:rPr>
          <w:sz w:val="26"/>
          <w:szCs w:val="26"/>
          <w:rtl/>
          <w:lang w:val="fr-CA" w:bidi="ar-LB"/>
        </w:rPr>
        <w:t>زائد</w:t>
      </w:r>
      <w:r>
        <w:rPr>
          <w:sz w:val="26"/>
          <w:szCs w:val="26"/>
          <w:rtl/>
          <w:lang w:val="fr-CA" w:bidi="ar-LB"/>
        </w:rPr>
        <w:t xml:space="preserve"> 8,320 </w:t>
      </w:r>
      <w:r w:rsidRPr="00C01B1D">
        <w:rPr>
          <w:sz w:val="26"/>
          <w:szCs w:val="26"/>
          <w:rtl/>
          <w:lang w:val="fr-CA" w:bidi="ar-LB"/>
        </w:rPr>
        <w:t>دولارا</w:t>
      </w:r>
      <w:r>
        <w:rPr>
          <w:sz w:val="26"/>
          <w:szCs w:val="26"/>
          <w:rtl/>
          <w:lang w:val="fr-CA" w:bidi="ar-LB"/>
        </w:rPr>
        <w:t xml:space="preserve"> </w:t>
      </w:r>
      <w:r w:rsidRPr="00C01B1D">
        <w:rPr>
          <w:sz w:val="26"/>
          <w:szCs w:val="26"/>
          <w:rtl/>
          <w:lang w:val="fr-CA" w:bidi="ar-LB"/>
        </w:rPr>
        <w:t>أمريكيا</w:t>
      </w:r>
      <w:r>
        <w:rPr>
          <w:sz w:val="26"/>
          <w:szCs w:val="26"/>
          <w:rtl/>
          <w:lang w:val="fr-CA" w:bidi="ar-LB"/>
        </w:rPr>
        <w:t xml:space="preserve"> </w:t>
      </w:r>
      <w:r w:rsidRPr="00C01B1D">
        <w:rPr>
          <w:sz w:val="26"/>
          <w:szCs w:val="26"/>
          <w:rtl/>
          <w:lang w:val="fr-CA" w:bidi="ar-LB"/>
        </w:rPr>
        <w:t>لتكاليف</w:t>
      </w:r>
      <w:r>
        <w:rPr>
          <w:sz w:val="26"/>
          <w:szCs w:val="26"/>
          <w:rtl/>
          <w:lang w:val="fr-CA" w:bidi="ar-LB"/>
        </w:rPr>
        <w:t xml:space="preserve"> </w:t>
      </w:r>
      <w:r w:rsidRPr="00C01B1D">
        <w:rPr>
          <w:sz w:val="26"/>
          <w:szCs w:val="26"/>
          <w:rtl/>
          <w:lang w:val="fr-CA" w:bidi="ar-LB"/>
        </w:rPr>
        <w:t>دعم</w:t>
      </w:r>
      <w:r>
        <w:rPr>
          <w:sz w:val="26"/>
          <w:szCs w:val="26"/>
          <w:rtl/>
          <w:lang w:val="fr-CA" w:bidi="ar-LB"/>
        </w:rPr>
        <w:t xml:space="preserve"> </w:t>
      </w:r>
      <w:r w:rsidRPr="00C01B1D">
        <w:rPr>
          <w:sz w:val="26"/>
          <w:szCs w:val="26"/>
          <w:rtl/>
          <w:lang w:val="fr-CA" w:bidi="ar-LB"/>
        </w:rPr>
        <w:t>برنامج</w:t>
      </w:r>
      <w:r>
        <w:rPr>
          <w:sz w:val="26"/>
          <w:szCs w:val="26"/>
          <w:rtl/>
          <w:lang w:val="fr-CA" w:bidi="ar-LB"/>
        </w:rPr>
        <w:t xml:space="preserve"> </w:t>
      </w:r>
      <w:r w:rsidRPr="00C01B1D">
        <w:rPr>
          <w:sz w:val="26"/>
          <w:szCs w:val="26"/>
          <w:rtl/>
          <w:lang w:val="fr-CA" w:bidi="ar-LB"/>
        </w:rPr>
        <w:t>الأمم</w:t>
      </w:r>
      <w:r>
        <w:rPr>
          <w:sz w:val="26"/>
          <w:szCs w:val="26"/>
          <w:rtl/>
          <w:lang w:val="fr-CA" w:bidi="ar-LB"/>
        </w:rPr>
        <w:t xml:space="preserve"> </w:t>
      </w:r>
      <w:r w:rsidRPr="00C01B1D">
        <w:rPr>
          <w:sz w:val="26"/>
          <w:szCs w:val="26"/>
          <w:rtl/>
          <w:lang w:val="fr-CA" w:bidi="ar-LB"/>
        </w:rPr>
        <w:t>المتحدة</w:t>
      </w:r>
      <w:r>
        <w:rPr>
          <w:sz w:val="26"/>
          <w:szCs w:val="26"/>
          <w:rtl/>
          <w:lang w:val="fr-CA" w:bidi="ar-LB"/>
        </w:rPr>
        <w:t xml:space="preserve"> </w:t>
      </w:r>
      <w:r w:rsidRPr="00C01B1D">
        <w:rPr>
          <w:sz w:val="26"/>
          <w:szCs w:val="26"/>
          <w:rtl/>
          <w:lang w:val="fr-CA" w:bidi="ar-LB"/>
        </w:rPr>
        <w:t>للبيئة</w:t>
      </w:r>
      <w:r>
        <w:rPr>
          <w:sz w:val="26"/>
          <w:szCs w:val="26"/>
          <w:rtl/>
          <w:lang w:val="fr-CA" w:bidi="ar-LB"/>
        </w:rPr>
        <w:t xml:space="preserve"> </w:t>
      </w:r>
      <w:r w:rsidRPr="00C01B1D">
        <w:rPr>
          <w:sz w:val="26"/>
          <w:szCs w:val="26"/>
          <w:rtl/>
          <w:lang w:val="fr-CA" w:bidi="ar-LB"/>
        </w:rPr>
        <w:t>و</w:t>
      </w:r>
      <w:r>
        <w:rPr>
          <w:sz w:val="26"/>
          <w:szCs w:val="26"/>
          <w:rtl/>
          <w:lang w:val="fr-CA" w:bidi="ar-LB"/>
        </w:rPr>
        <w:t>18</w:t>
      </w:r>
      <w:r w:rsidRPr="00C01B1D">
        <w:rPr>
          <w:sz w:val="26"/>
          <w:szCs w:val="26"/>
          <w:rtl/>
          <w:lang w:val="fr-CA" w:bidi="ar-LB"/>
        </w:rPr>
        <w:t>,000</w:t>
      </w:r>
      <w:r>
        <w:rPr>
          <w:sz w:val="26"/>
          <w:szCs w:val="26"/>
          <w:rtl/>
          <w:lang w:val="fr-CA" w:bidi="ar-LB"/>
        </w:rPr>
        <w:t xml:space="preserve"> </w:t>
      </w:r>
      <w:r w:rsidRPr="00C01B1D">
        <w:rPr>
          <w:sz w:val="26"/>
          <w:szCs w:val="26"/>
          <w:rtl/>
          <w:lang w:val="fr-CA" w:bidi="ar-LB"/>
        </w:rPr>
        <w:t>دولار</w:t>
      </w:r>
      <w:r>
        <w:rPr>
          <w:sz w:val="26"/>
          <w:szCs w:val="26"/>
          <w:rtl/>
          <w:lang w:val="fr-CA" w:bidi="ar-LB"/>
        </w:rPr>
        <w:t xml:space="preserve"> </w:t>
      </w:r>
      <w:r w:rsidRPr="00C01B1D">
        <w:rPr>
          <w:sz w:val="26"/>
          <w:szCs w:val="26"/>
          <w:rtl/>
          <w:lang w:val="fr-CA" w:bidi="ar-LB"/>
        </w:rPr>
        <w:t>أمريكي</w:t>
      </w:r>
      <w:r>
        <w:rPr>
          <w:sz w:val="26"/>
          <w:szCs w:val="26"/>
          <w:rtl/>
          <w:lang w:val="fr-CA" w:bidi="ar-LB"/>
        </w:rPr>
        <w:t xml:space="preserve"> </w:t>
      </w:r>
      <w:r w:rsidRPr="00C01B1D">
        <w:rPr>
          <w:sz w:val="26"/>
          <w:szCs w:val="26"/>
          <w:rtl/>
          <w:lang w:val="fr-CA" w:bidi="ar-LB"/>
        </w:rPr>
        <w:t>زائد</w:t>
      </w:r>
      <w:r>
        <w:rPr>
          <w:sz w:val="26"/>
          <w:szCs w:val="26"/>
          <w:rtl/>
          <w:lang w:val="fr-CA" w:bidi="ar-LB"/>
        </w:rPr>
        <w:t xml:space="preserve"> 2,340 </w:t>
      </w:r>
      <w:r w:rsidRPr="00C01B1D">
        <w:rPr>
          <w:sz w:val="26"/>
          <w:szCs w:val="26"/>
          <w:rtl/>
          <w:lang w:val="fr-CA" w:bidi="ar-LB"/>
        </w:rPr>
        <w:t>دولار</w:t>
      </w:r>
      <w:r>
        <w:rPr>
          <w:sz w:val="26"/>
          <w:szCs w:val="26"/>
          <w:rtl/>
          <w:lang w:val="fr-CA" w:bidi="ar-LB"/>
        </w:rPr>
        <w:t xml:space="preserve">ا </w:t>
      </w:r>
      <w:r w:rsidRPr="00C01B1D">
        <w:rPr>
          <w:sz w:val="26"/>
          <w:szCs w:val="26"/>
          <w:rtl/>
          <w:lang w:val="fr-CA" w:bidi="ar-LB"/>
        </w:rPr>
        <w:t>أمريكي</w:t>
      </w:r>
      <w:r>
        <w:rPr>
          <w:sz w:val="26"/>
          <w:szCs w:val="26"/>
          <w:rtl/>
          <w:lang w:val="fr-CA" w:bidi="ar-LB"/>
        </w:rPr>
        <w:t xml:space="preserve">ا </w:t>
      </w:r>
      <w:r w:rsidRPr="00C01B1D">
        <w:rPr>
          <w:sz w:val="26"/>
          <w:szCs w:val="26"/>
          <w:rtl/>
          <w:lang w:val="fr-CA" w:bidi="ar-LB"/>
        </w:rPr>
        <w:t>لتكاليف</w:t>
      </w:r>
      <w:r>
        <w:rPr>
          <w:sz w:val="26"/>
          <w:szCs w:val="26"/>
          <w:rtl/>
          <w:lang w:val="fr-CA" w:bidi="ar-LB"/>
        </w:rPr>
        <w:t xml:space="preserve"> </w:t>
      </w:r>
      <w:r w:rsidRPr="00C01B1D">
        <w:rPr>
          <w:sz w:val="26"/>
          <w:szCs w:val="26"/>
          <w:rtl/>
          <w:lang w:val="fr-CA" w:bidi="ar-LB"/>
        </w:rPr>
        <w:t>دعم</w:t>
      </w:r>
      <w:r>
        <w:rPr>
          <w:sz w:val="26"/>
          <w:szCs w:val="26"/>
          <w:rtl/>
          <w:lang w:val="fr-CA" w:bidi="ar-LB"/>
        </w:rPr>
        <w:t xml:space="preserve"> </w:t>
      </w:r>
      <w:r w:rsidRPr="00C01B1D">
        <w:rPr>
          <w:sz w:val="26"/>
          <w:szCs w:val="26"/>
          <w:rtl/>
          <w:lang w:val="fr-CA" w:bidi="ar-LB"/>
        </w:rPr>
        <w:t>منظمة</w:t>
      </w:r>
      <w:r>
        <w:rPr>
          <w:sz w:val="26"/>
          <w:szCs w:val="26"/>
          <w:rtl/>
          <w:lang w:val="fr-CA" w:bidi="ar-LB"/>
        </w:rPr>
        <w:t xml:space="preserve"> </w:t>
      </w:r>
      <w:r w:rsidRPr="00C01B1D">
        <w:rPr>
          <w:sz w:val="26"/>
          <w:szCs w:val="26"/>
          <w:rtl/>
          <w:lang w:val="fr-CA" w:bidi="ar-LB"/>
        </w:rPr>
        <w:t>الأمم</w:t>
      </w:r>
      <w:r>
        <w:rPr>
          <w:sz w:val="26"/>
          <w:szCs w:val="26"/>
          <w:rtl/>
          <w:lang w:val="fr-CA" w:bidi="ar-LB"/>
        </w:rPr>
        <w:t xml:space="preserve"> </w:t>
      </w:r>
      <w:r w:rsidRPr="00C01B1D">
        <w:rPr>
          <w:sz w:val="26"/>
          <w:szCs w:val="26"/>
          <w:rtl/>
          <w:lang w:val="fr-CA" w:bidi="ar-LB"/>
        </w:rPr>
        <w:t>المتحدة</w:t>
      </w:r>
      <w:r>
        <w:rPr>
          <w:sz w:val="26"/>
          <w:szCs w:val="26"/>
          <w:rtl/>
          <w:lang w:val="fr-CA" w:bidi="ar-LB"/>
        </w:rPr>
        <w:t xml:space="preserve"> </w:t>
      </w:r>
      <w:r w:rsidRPr="00C01B1D">
        <w:rPr>
          <w:sz w:val="26"/>
          <w:szCs w:val="26"/>
          <w:rtl/>
          <w:lang w:val="fr-CA" w:bidi="ar-LB"/>
        </w:rPr>
        <w:t>للتنمية</w:t>
      </w:r>
      <w:r>
        <w:rPr>
          <w:sz w:val="26"/>
          <w:szCs w:val="26"/>
          <w:rtl/>
          <w:lang w:val="fr-CA" w:bidi="ar-LB"/>
        </w:rPr>
        <w:t xml:space="preserve"> </w:t>
      </w:r>
      <w:r w:rsidRPr="00C01B1D">
        <w:rPr>
          <w:sz w:val="26"/>
          <w:szCs w:val="26"/>
          <w:rtl/>
          <w:lang w:val="fr-CA" w:bidi="ar-LB"/>
        </w:rPr>
        <w:t>الصناعية؛</w:t>
      </w:r>
    </w:p>
    <w:p w14:paraId="0F5472AD" w14:textId="77777777" w:rsidR="00E12F03" w:rsidRPr="00E12F03" w:rsidRDefault="00E12F03" w:rsidP="00A66815">
      <w:pPr>
        <w:pStyle w:val="ListParagraph"/>
        <w:ind w:hanging="709"/>
        <w:rPr>
          <w:sz w:val="26"/>
          <w:szCs w:val="26"/>
          <w:rtl/>
          <w:lang w:val="fr-CA" w:bidi="ar-LB"/>
        </w:rPr>
      </w:pPr>
    </w:p>
    <w:p w14:paraId="6791FF3D" w14:textId="28D5F1C9" w:rsidR="00C32DCF" w:rsidRPr="00E12F03" w:rsidRDefault="00E12F03" w:rsidP="00A66815">
      <w:pPr>
        <w:pStyle w:val="ListParagraph"/>
        <w:numPr>
          <w:ilvl w:val="0"/>
          <w:numId w:val="29"/>
        </w:numPr>
        <w:bidi/>
        <w:spacing w:before="240"/>
        <w:ind w:hanging="709"/>
        <w:rPr>
          <w:sz w:val="26"/>
          <w:szCs w:val="26"/>
          <w:lang w:val="fr-CA" w:bidi="ar-LB"/>
        </w:rPr>
      </w:pPr>
      <w:r w:rsidRPr="00E12F03">
        <w:rPr>
          <w:sz w:val="26"/>
          <w:szCs w:val="26"/>
          <w:rtl/>
          <w:lang w:val="fr-CA" w:bidi="ar-LB"/>
        </w:rPr>
        <w:t>وأن تطلب إلى ليسوتو وبرنامج الأمم المتحدة للبيئة ومنظمة الأمم المتحدة للتنمية الصناعية والأمانة وضع اللمسات الأخيرة على مشروع الاتفاق بين ليسوتو واللجنة التنفيذية لتخفيض استهلاك المواد الهيدروفلوروكربونية على أن يتضمن المعلومات الواردة في المرفق المذكور في الفقرة الفرعية (أ) أعلاه ورفعه إلى اجتماع تالٍ فور إقرار اللجنة التنفيذية الاتفاق النموذجي لخطط</w:t>
      </w:r>
      <w:r w:rsidRPr="00E12F03">
        <w:rPr>
          <w:sz w:val="26"/>
          <w:szCs w:val="26"/>
          <w:rtl/>
          <w:lang w:bidi="ar-LB"/>
        </w:rPr>
        <w:t xml:space="preserve"> التنفيذ المتعلقة بالمواد الهيدروفلوروكربونية بموجب تعديل كيغالي</w:t>
      </w:r>
      <w:r w:rsidRPr="00E12F03">
        <w:rPr>
          <w:sz w:val="26"/>
          <w:szCs w:val="26"/>
          <w:rtl/>
          <w:lang w:val="fr-CA" w:bidi="ar-LB"/>
        </w:rPr>
        <w:t>.</w:t>
      </w:r>
    </w:p>
    <w:p w14:paraId="09D879AC" w14:textId="26128A1F" w:rsidR="00F737DD" w:rsidRDefault="00F737DD" w:rsidP="00F737DD">
      <w:pPr>
        <w:bidi/>
        <w:spacing w:after="240"/>
        <w:rPr>
          <w:sz w:val="26"/>
          <w:szCs w:val="26"/>
          <w:rtl/>
          <w:lang w:val="fr-CA" w:bidi="ar-LB"/>
        </w:rPr>
      </w:pPr>
    </w:p>
    <w:p w14:paraId="304997BC" w14:textId="77777777" w:rsidR="00C32DCF" w:rsidRPr="00BD7BD9" w:rsidRDefault="00C32DCF" w:rsidP="00C32DCF">
      <w:pPr>
        <w:bidi/>
        <w:spacing w:after="240"/>
        <w:rPr>
          <w:sz w:val="26"/>
          <w:szCs w:val="26"/>
          <w:rtl/>
          <w:lang w:val="fr-CA" w:bidi="ar-LB"/>
        </w:rPr>
      </w:pPr>
    </w:p>
    <w:p w14:paraId="4CE31CF7" w14:textId="77777777" w:rsidR="007517E1" w:rsidRPr="007517E1" w:rsidRDefault="007517E1" w:rsidP="007517E1">
      <w:pPr>
        <w:bidi/>
        <w:spacing w:after="240"/>
        <w:rPr>
          <w:b/>
          <w:bCs/>
          <w:sz w:val="26"/>
          <w:szCs w:val="26"/>
          <w:rtl/>
          <w:lang w:val="fr-CA" w:bidi="ar-LB"/>
        </w:rPr>
      </w:pPr>
    </w:p>
    <w:p w14:paraId="4AC2080E" w14:textId="5D391B3E" w:rsidR="007E5D09" w:rsidRDefault="007E5D09">
      <w:pPr>
        <w:pStyle w:val="Heading3"/>
        <w:numPr>
          <w:ilvl w:val="0"/>
          <w:numId w:val="0"/>
        </w:numPr>
        <w:ind w:left="1361"/>
        <w:rPr>
          <w:lang w:bidi="ar-LB"/>
        </w:rPr>
        <w:sectPr w:rsidR="007E5D09" w:rsidSect="007E5B47">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862" w:gutter="0"/>
          <w:cols w:space="720"/>
          <w:titlePg/>
        </w:sectPr>
      </w:pPr>
    </w:p>
    <w:p w14:paraId="63199E21" w14:textId="77777777" w:rsidR="00223167" w:rsidRPr="00FF5443" w:rsidRDefault="00223167" w:rsidP="00223167">
      <w:pPr>
        <w:tabs>
          <w:tab w:val="left" w:pos="4095"/>
          <w:tab w:val="center" w:pos="4680"/>
        </w:tabs>
        <w:bidi/>
        <w:jc w:val="center"/>
        <w:rPr>
          <w:rFonts w:cs="Arabic Transparent"/>
          <w:b/>
          <w:bCs/>
          <w:sz w:val="26"/>
          <w:szCs w:val="26"/>
          <w:lang w:bidi="ar-LB"/>
        </w:rPr>
      </w:pPr>
      <w:r>
        <w:rPr>
          <w:rFonts w:cs="Arabic Transparent"/>
          <w:b/>
          <w:bCs/>
          <w:sz w:val="26"/>
          <w:szCs w:val="26"/>
          <w:rtl/>
          <w:lang w:bidi="ar-LB"/>
        </w:rPr>
        <w:lastRenderedPageBreak/>
        <w:t>المرفق الأول</w:t>
      </w:r>
    </w:p>
    <w:p w14:paraId="68D442D5" w14:textId="0D720642" w:rsidR="00223167" w:rsidRDefault="00223167" w:rsidP="00223167">
      <w:pPr>
        <w:tabs>
          <w:tab w:val="left" w:pos="4095"/>
          <w:tab w:val="center" w:pos="4680"/>
        </w:tabs>
        <w:bidi/>
        <w:spacing w:before="240" w:after="120"/>
        <w:jc w:val="center"/>
        <w:rPr>
          <w:rFonts w:cs="Arabic Transparent"/>
          <w:b/>
          <w:bCs/>
          <w:sz w:val="26"/>
          <w:szCs w:val="26"/>
          <w:rtl/>
          <w:lang w:bidi="ar-LB"/>
        </w:rPr>
      </w:pPr>
      <w:r w:rsidRPr="00DB7B5D">
        <w:rPr>
          <w:rFonts w:cs="Arabic Transparent"/>
          <w:b/>
          <w:bCs/>
          <w:sz w:val="26"/>
          <w:szCs w:val="26"/>
          <w:rtl/>
          <w:lang w:bidi="ar-LB"/>
        </w:rPr>
        <w:t>جدول</w:t>
      </w:r>
      <w:r>
        <w:rPr>
          <w:rFonts w:cs="Arabic Transparent"/>
          <w:b/>
          <w:bCs/>
          <w:sz w:val="26"/>
          <w:szCs w:val="26"/>
          <w:rtl/>
          <w:lang w:bidi="ar-LB"/>
        </w:rPr>
        <w:t xml:space="preserve"> </w:t>
      </w:r>
      <w:r w:rsidRPr="00DB7B5D">
        <w:rPr>
          <w:rFonts w:cs="Arabic Transparent"/>
          <w:b/>
          <w:bCs/>
          <w:sz w:val="26"/>
          <w:szCs w:val="26"/>
          <w:rtl/>
          <w:lang w:bidi="ar-LB"/>
        </w:rPr>
        <w:t>الالتزامات</w:t>
      </w:r>
      <w:r>
        <w:rPr>
          <w:rFonts w:cs="Arabic Transparent"/>
          <w:b/>
          <w:bCs/>
          <w:sz w:val="26"/>
          <w:szCs w:val="26"/>
          <w:rtl/>
          <w:lang w:bidi="ar-LB"/>
        </w:rPr>
        <w:t xml:space="preserve"> </w:t>
      </w:r>
      <w:r w:rsidRPr="00DB7B5D">
        <w:rPr>
          <w:rFonts w:cs="Arabic Transparent"/>
          <w:b/>
          <w:bCs/>
          <w:sz w:val="26"/>
          <w:szCs w:val="26"/>
          <w:rtl/>
          <w:lang w:bidi="ar-LB"/>
        </w:rPr>
        <w:t>المتعلقة</w:t>
      </w:r>
      <w:r>
        <w:rPr>
          <w:rFonts w:cs="Arabic Transparent"/>
          <w:b/>
          <w:bCs/>
          <w:sz w:val="26"/>
          <w:szCs w:val="26"/>
          <w:rtl/>
          <w:lang w:bidi="ar-LB"/>
        </w:rPr>
        <w:t xml:space="preserve"> </w:t>
      </w:r>
      <w:r w:rsidRPr="00DB7B5D">
        <w:rPr>
          <w:rFonts w:cs="Arabic Transparent"/>
          <w:b/>
          <w:bCs/>
          <w:sz w:val="26"/>
          <w:szCs w:val="26"/>
          <w:rtl/>
          <w:lang w:bidi="ar-LB"/>
        </w:rPr>
        <w:t>بالتخفيض</w:t>
      </w:r>
      <w:r>
        <w:rPr>
          <w:rFonts w:cs="Arabic Transparent"/>
          <w:b/>
          <w:bCs/>
          <w:sz w:val="26"/>
          <w:szCs w:val="26"/>
          <w:rtl/>
          <w:lang w:bidi="ar-LB"/>
        </w:rPr>
        <w:t xml:space="preserve"> </w:t>
      </w:r>
      <w:r w:rsidRPr="00DB7B5D">
        <w:rPr>
          <w:rFonts w:cs="Arabic Transparent"/>
          <w:b/>
          <w:bCs/>
          <w:sz w:val="26"/>
          <w:szCs w:val="26"/>
          <w:rtl/>
          <w:lang w:bidi="ar-LB"/>
        </w:rPr>
        <w:t>التدريجي</w:t>
      </w:r>
      <w:r>
        <w:rPr>
          <w:rFonts w:cs="Arabic Transparent"/>
          <w:b/>
          <w:bCs/>
          <w:sz w:val="26"/>
          <w:szCs w:val="26"/>
          <w:rtl/>
          <w:lang w:bidi="ar-LB"/>
        </w:rPr>
        <w:t xml:space="preserve"> </w:t>
      </w:r>
      <w:r w:rsidRPr="00DB7B5D">
        <w:rPr>
          <w:rFonts w:cs="Arabic Transparent"/>
          <w:b/>
          <w:bCs/>
          <w:sz w:val="26"/>
          <w:szCs w:val="26"/>
          <w:rtl/>
          <w:lang w:bidi="ar-LB"/>
        </w:rPr>
        <w:t>للمواد</w:t>
      </w:r>
      <w:r>
        <w:rPr>
          <w:rFonts w:cs="Arabic Transparent"/>
          <w:b/>
          <w:bCs/>
          <w:sz w:val="26"/>
          <w:szCs w:val="26"/>
          <w:rtl/>
          <w:lang w:bidi="ar-LB"/>
        </w:rPr>
        <w:t xml:space="preserve"> </w:t>
      </w:r>
      <w:r w:rsidRPr="00DB7B5D">
        <w:rPr>
          <w:rFonts w:cs="Arabic Transparent"/>
          <w:b/>
          <w:bCs/>
          <w:sz w:val="26"/>
          <w:szCs w:val="26"/>
          <w:rtl/>
          <w:lang w:bidi="ar-LB"/>
        </w:rPr>
        <w:t>الهيدروفلوروكربونية</w:t>
      </w:r>
      <w:r>
        <w:rPr>
          <w:rFonts w:cs="Arabic Transparent"/>
          <w:b/>
          <w:bCs/>
          <w:sz w:val="26"/>
          <w:szCs w:val="26"/>
          <w:rtl/>
          <w:lang w:bidi="ar-LB"/>
        </w:rPr>
        <w:t xml:space="preserve"> </w:t>
      </w:r>
      <w:r w:rsidRPr="00DB7B5D">
        <w:rPr>
          <w:rFonts w:cs="Arabic Transparent"/>
          <w:b/>
          <w:bCs/>
          <w:sz w:val="26"/>
          <w:szCs w:val="26"/>
          <w:rtl/>
          <w:lang w:bidi="ar-LB"/>
        </w:rPr>
        <w:t>وبالإزالة</w:t>
      </w:r>
      <w:r>
        <w:rPr>
          <w:rFonts w:cs="Arabic Transparent"/>
          <w:b/>
          <w:bCs/>
          <w:sz w:val="26"/>
          <w:szCs w:val="26"/>
          <w:rtl/>
          <w:lang w:bidi="ar-LB"/>
        </w:rPr>
        <w:t xml:space="preserve"> </w:t>
      </w:r>
      <w:r w:rsidRPr="00DB7B5D">
        <w:rPr>
          <w:rFonts w:cs="Arabic Transparent"/>
          <w:b/>
          <w:bCs/>
          <w:sz w:val="26"/>
          <w:szCs w:val="26"/>
          <w:rtl/>
          <w:lang w:bidi="ar-LB"/>
        </w:rPr>
        <w:t>التدريجية</w:t>
      </w:r>
      <w:r>
        <w:rPr>
          <w:rFonts w:cs="Arabic Transparent"/>
          <w:b/>
          <w:bCs/>
          <w:sz w:val="26"/>
          <w:szCs w:val="26"/>
          <w:rtl/>
          <w:lang w:bidi="ar-LB"/>
        </w:rPr>
        <w:t xml:space="preserve"> </w:t>
      </w:r>
      <w:r w:rsidRPr="00DB7B5D">
        <w:rPr>
          <w:rFonts w:cs="Arabic Transparent"/>
          <w:b/>
          <w:bCs/>
          <w:sz w:val="26"/>
          <w:szCs w:val="26"/>
          <w:rtl/>
          <w:lang w:bidi="ar-LB"/>
        </w:rPr>
        <w:t>للمواد</w:t>
      </w:r>
      <w:r>
        <w:rPr>
          <w:rFonts w:cs="Arabic Transparent"/>
          <w:b/>
          <w:bCs/>
          <w:sz w:val="26"/>
          <w:szCs w:val="26"/>
          <w:rtl/>
          <w:lang w:bidi="ar-LB"/>
        </w:rPr>
        <w:t xml:space="preserve"> </w:t>
      </w:r>
      <w:r w:rsidRPr="00DB7B5D">
        <w:rPr>
          <w:rFonts w:cs="Arabic Transparent"/>
          <w:b/>
          <w:bCs/>
          <w:sz w:val="26"/>
          <w:szCs w:val="26"/>
          <w:rtl/>
          <w:lang w:bidi="ar-LB"/>
        </w:rPr>
        <w:t>الهيدروكلوروفلوروكربونية</w:t>
      </w:r>
      <w:r>
        <w:rPr>
          <w:rFonts w:cs="Arabic Transparent"/>
          <w:b/>
          <w:bCs/>
          <w:sz w:val="26"/>
          <w:szCs w:val="26"/>
          <w:rtl/>
          <w:lang w:bidi="ar-LB"/>
        </w:rPr>
        <w:t xml:space="preserve"> </w:t>
      </w:r>
      <w:r w:rsidRPr="00DB7B5D">
        <w:rPr>
          <w:rFonts w:cs="Arabic Transparent"/>
          <w:b/>
          <w:bCs/>
          <w:sz w:val="26"/>
          <w:szCs w:val="26"/>
          <w:rtl/>
          <w:lang w:bidi="ar-LB"/>
        </w:rPr>
        <w:t>والشرائح</w:t>
      </w:r>
      <w:r>
        <w:rPr>
          <w:rFonts w:cs="Arabic Transparent"/>
          <w:b/>
          <w:bCs/>
          <w:sz w:val="26"/>
          <w:szCs w:val="26"/>
          <w:rtl/>
          <w:lang w:bidi="ar-LB"/>
        </w:rPr>
        <w:t xml:space="preserve"> </w:t>
      </w:r>
      <w:r w:rsidRPr="00DB7B5D">
        <w:rPr>
          <w:rFonts w:cs="Arabic Transparent"/>
          <w:b/>
          <w:bCs/>
          <w:sz w:val="26"/>
          <w:szCs w:val="26"/>
          <w:rtl/>
          <w:lang w:bidi="ar-LB"/>
        </w:rPr>
        <w:t>الخاصة</w:t>
      </w:r>
      <w:r>
        <w:rPr>
          <w:rFonts w:cs="Arabic Transparent"/>
          <w:b/>
          <w:bCs/>
          <w:sz w:val="26"/>
          <w:szCs w:val="26"/>
          <w:rtl/>
          <w:lang w:bidi="ar-LB"/>
        </w:rPr>
        <w:t xml:space="preserve"> </w:t>
      </w:r>
      <w:r w:rsidRPr="00DB7B5D">
        <w:rPr>
          <w:rFonts w:cs="Arabic Transparent"/>
          <w:b/>
          <w:bCs/>
          <w:sz w:val="26"/>
          <w:szCs w:val="26"/>
          <w:rtl/>
          <w:lang w:bidi="ar-LB"/>
        </w:rPr>
        <w:t>بكل</w:t>
      </w:r>
      <w:r>
        <w:rPr>
          <w:rFonts w:cs="Arabic Transparent"/>
          <w:b/>
          <w:bCs/>
          <w:sz w:val="26"/>
          <w:szCs w:val="26"/>
          <w:rtl/>
          <w:lang w:bidi="ar-LB"/>
        </w:rPr>
        <w:t xml:space="preserve"> </w:t>
      </w:r>
      <w:r w:rsidRPr="00DB7B5D">
        <w:rPr>
          <w:rFonts w:cs="Arabic Transparent"/>
          <w:b/>
          <w:bCs/>
          <w:sz w:val="26"/>
          <w:szCs w:val="26"/>
          <w:rtl/>
          <w:lang w:bidi="ar-LB"/>
        </w:rPr>
        <w:t>من</w:t>
      </w:r>
      <w:r>
        <w:rPr>
          <w:rFonts w:cs="Arabic Transparent"/>
          <w:b/>
          <w:bCs/>
          <w:sz w:val="26"/>
          <w:szCs w:val="26"/>
          <w:rtl/>
          <w:lang w:bidi="ar-LB"/>
        </w:rPr>
        <w:t xml:space="preserve"> </w:t>
      </w:r>
      <w:r w:rsidRPr="00DB7B5D">
        <w:rPr>
          <w:rFonts w:cs="Arabic Transparent"/>
          <w:b/>
          <w:bCs/>
          <w:sz w:val="26"/>
          <w:szCs w:val="26"/>
          <w:rtl/>
          <w:lang w:bidi="ar-LB"/>
        </w:rPr>
        <w:t>خطة</w:t>
      </w:r>
      <w:r>
        <w:rPr>
          <w:rFonts w:cs="Arabic Transparent"/>
          <w:b/>
          <w:bCs/>
          <w:sz w:val="26"/>
          <w:szCs w:val="26"/>
          <w:rtl/>
          <w:lang w:bidi="ar-LB"/>
        </w:rPr>
        <w:t xml:space="preserve"> </w:t>
      </w:r>
      <w:r w:rsidRPr="00DB7B5D">
        <w:rPr>
          <w:rFonts w:cs="Arabic Transparent"/>
          <w:b/>
          <w:bCs/>
          <w:sz w:val="26"/>
          <w:szCs w:val="26"/>
          <w:rtl/>
          <w:lang w:bidi="ar-LB"/>
        </w:rPr>
        <w:t>التنفيذ</w:t>
      </w:r>
      <w:r>
        <w:rPr>
          <w:rFonts w:cs="Arabic Transparent"/>
          <w:b/>
          <w:bCs/>
          <w:sz w:val="26"/>
          <w:szCs w:val="26"/>
          <w:rtl/>
          <w:lang w:bidi="ar-LB"/>
        </w:rPr>
        <w:t xml:space="preserve"> المتعلقة بالمواد </w:t>
      </w:r>
      <w:r w:rsidRPr="00DB7B5D">
        <w:rPr>
          <w:rFonts w:cs="Arabic Transparent"/>
          <w:b/>
          <w:bCs/>
          <w:sz w:val="26"/>
          <w:szCs w:val="26"/>
          <w:rtl/>
          <w:lang w:bidi="ar-LB"/>
        </w:rPr>
        <w:t>الهيدروفلور</w:t>
      </w:r>
      <w:r>
        <w:rPr>
          <w:rFonts w:cs="Arabic Transparent"/>
          <w:b/>
          <w:bCs/>
          <w:sz w:val="26"/>
          <w:szCs w:val="26"/>
          <w:rtl/>
          <w:lang w:bidi="ar-LB"/>
        </w:rPr>
        <w:t>وكربون</w:t>
      </w:r>
      <w:r w:rsidRPr="00DB7B5D">
        <w:rPr>
          <w:rFonts w:cs="Arabic Transparent"/>
          <w:b/>
          <w:bCs/>
          <w:sz w:val="26"/>
          <w:szCs w:val="26"/>
          <w:rtl/>
          <w:lang w:bidi="ar-LB"/>
        </w:rPr>
        <w:t>ية</w:t>
      </w:r>
      <w:r>
        <w:rPr>
          <w:rFonts w:cs="Arabic Transparent"/>
          <w:b/>
          <w:bCs/>
          <w:sz w:val="26"/>
          <w:szCs w:val="26"/>
          <w:rtl/>
          <w:lang w:bidi="ar-LB"/>
        </w:rPr>
        <w:t xml:space="preserve"> </w:t>
      </w:r>
      <w:r w:rsidRPr="00DB7B5D">
        <w:rPr>
          <w:rFonts w:cs="Arabic Transparent"/>
          <w:b/>
          <w:bCs/>
          <w:sz w:val="26"/>
          <w:szCs w:val="26"/>
          <w:rtl/>
          <w:lang w:bidi="ar-LB"/>
        </w:rPr>
        <w:t>بموجب</w:t>
      </w:r>
      <w:r>
        <w:rPr>
          <w:rFonts w:cs="Arabic Transparent"/>
          <w:b/>
          <w:bCs/>
          <w:sz w:val="26"/>
          <w:szCs w:val="26"/>
          <w:rtl/>
          <w:lang w:bidi="ar-LB"/>
        </w:rPr>
        <w:t xml:space="preserve"> </w:t>
      </w:r>
      <w:r w:rsidRPr="00DB7B5D">
        <w:rPr>
          <w:rFonts w:cs="Arabic Transparent"/>
          <w:b/>
          <w:bCs/>
          <w:sz w:val="26"/>
          <w:szCs w:val="26"/>
          <w:rtl/>
          <w:lang w:bidi="ar-LB"/>
        </w:rPr>
        <w:t>تعديل</w:t>
      </w:r>
      <w:r>
        <w:rPr>
          <w:rFonts w:cs="Arabic Transparent"/>
          <w:b/>
          <w:bCs/>
          <w:sz w:val="26"/>
          <w:szCs w:val="26"/>
          <w:rtl/>
          <w:lang w:bidi="ar-LB"/>
        </w:rPr>
        <w:t xml:space="preserve"> </w:t>
      </w:r>
      <w:r w:rsidRPr="00DB7B5D">
        <w:rPr>
          <w:rFonts w:cs="Arabic Transparent"/>
          <w:b/>
          <w:bCs/>
          <w:sz w:val="26"/>
          <w:szCs w:val="26"/>
          <w:rtl/>
          <w:lang w:bidi="ar-LB"/>
        </w:rPr>
        <w:t>كيغالي</w:t>
      </w:r>
      <w:r>
        <w:rPr>
          <w:rFonts w:cs="Arabic Transparent"/>
          <w:b/>
          <w:bCs/>
          <w:sz w:val="26"/>
          <w:szCs w:val="26"/>
          <w:rtl/>
          <w:lang w:bidi="ar-LB"/>
        </w:rPr>
        <w:t xml:space="preserve"> وخطة إدارة إزالة المواد الهيدروكلوروفلوروكربونية في </w:t>
      </w:r>
      <w:r w:rsidR="00D0267F">
        <w:rPr>
          <w:b/>
          <w:bCs/>
          <w:sz w:val="28"/>
          <w:szCs w:val="28"/>
          <w:rtl/>
          <w:lang w:val="en-US" w:bidi="ar-LB"/>
        </w:rPr>
        <w:t>ليسوتو</w:t>
      </w:r>
    </w:p>
    <w:p w14:paraId="3214E655" w14:textId="77777777" w:rsidR="00223167" w:rsidRPr="00A10FB8" w:rsidRDefault="00223167" w:rsidP="00223167">
      <w:pPr>
        <w:suppressAutoHyphens/>
        <w:bidi/>
        <w:spacing w:before="240"/>
        <w:jc w:val="left"/>
        <w:rPr>
          <w:b/>
          <w:bCs/>
          <w:szCs w:val="24"/>
          <w:lang w:bidi="ar-LB"/>
        </w:rPr>
      </w:pPr>
      <w:r w:rsidRPr="00A10FB8">
        <w:rPr>
          <w:rFonts w:cs="Arabic Transparent"/>
          <w:b/>
          <w:bCs/>
          <w:szCs w:val="24"/>
          <w:rtl/>
          <w:lang w:bidi="ar-LB"/>
        </w:rPr>
        <w:t>خطة التنفيذ المتعلقة بالمواد الهيدروفلوروكربونية بموجب تعديل كيغالي</w:t>
      </w:r>
      <w:r w:rsidRPr="00A10FB8">
        <w:rPr>
          <w:b/>
          <w:bCs/>
          <w:szCs w:val="24"/>
          <w:rtl/>
          <w:lang w:bidi="ar-LB"/>
        </w:rPr>
        <w:t xml:space="preserve"> (المرحلة الأولى)</w:t>
      </w:r>
    </w:p>
    <w:tbl>
      <w:tblPr>
        <w:bidiVisual/>
        <w:tblW w:w="4764" w:type="pct"/>
        <w:tblCellMar>
          <w:left w:w="85" w:type="dxa"/>
          <w:right w:w="85" w:type="dxa"/>
        </w:tblCellMar>
        <w:tblLook w:val="04A0" w:firstRow="1" w:lastRow="0" w:firstColumn="1" w:lastColumn="0" w:noHBand="0" w:noVBand="1"/>
      </w:tblPr>
      <w:tblGrid>
        <w:gridCol w:w="983"/>
        <w:gridCol w:w="4778"/>
        <w:gridCol w:w="1176"/>
        <w:gridCol w:w="1176"/>
        <w:gridCol w:w="1176"/>
        <w:gridCol w:w="1176"/>
        <w:gridCol w:w="1176"/>
        <w:gridCol w:w="969"/>
        <w:gridCol w:w="964"/>
      </w:tblGrid>
      <w:tr w:rsidR="00223167" w:rsidRPr="00244046" w14:paraId="610760A8" w14:textId="77777777" w:rsidTr="00223167">
        <w:trPr>
          <w:trHeight w:val="111"/>
        </w:trPr>
        <w:tc>
          <w:tcPr>
            <w:tcW w:w="3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6D51581"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الصف</w:t>
            </w:r>
          </w:p>
        </w:tc>
        <w:tc>
          <w:tcPr>
            <w:tcW w:w="1760" w:type="pct"/>
            <w:tcBorders>
              <w:top w:val="single" w:sz="4" w:space="0" w:color="auto"/>
              <w:left w:val="nil"/>
              <w:bottom w:val="single" w:sz="4" w:space="0" w:color="auto"/>
              <w:right w:val="single" w:sz="4" w:space="0" w:color="auto"/>
            </w:tcBorders>
            <w:vAlign w:val="center"/>
            <w:hideMark/>
          </w:tcPr>
          <w:p w14:paraId="17A6F2C6"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التفاصيل</w:t>
            </w:r>
          </w:p>
        </w:tc>
        <w:tc>
          <w:tcPr>
            <w:tcW w:w="433" w:type="pct"/>
            <w:tcBorders>
              <w:top w:val="single" w:sz="4" w:space="0" w:color="auto"/>
              <w:left w:val="nil"/>
              <w:bottom w:val="single" w:sz="4" w:space="0" w:color="auto"/>
              <w:right w:val="single" w:sz="4" w:space="0" w:color="auto"/>
            </w:tcBorders>
            <w:vAlign w:val="center"/>
            <w:hideMark/>
          </w:tcPr>
          <w:p w14:paraId="7ABC4189"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2024</w:t>
            </w:r>
          </w:p>
        </w:tc>
        <w:tc>
          <w:tcPr>
            <w:tcW w:w="433" w:type="pct"/>
            <w:tcBorders>
              <w:top w:val="single" w:sz="4" w:space="0" w:color="auto"/>
              <w:left w:val="nil"/>
              <w:bottom w:val="single" w:sz="4" w:space="0" w:color="auto"/>
              <w:right w:val="single" w:sz="4" w:space="0" w:color="auto"/>
            </w:tcBorders>
            <w:vAlign w:val="center"/>
            <w:hideMark/>
          </w:tcPr>
          <w:p w14:paraId="232B1A09"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2025</w:t>
            </w:r>
          </w:p>
        </w:tc>
        <w:tc>
          <w:tcPr>
            <w:tcW w:w="433" w:type="pct"/>
            <w:tcBorders>
              <w:top w:val="single" w:sz="4" w:space="0" w:color="auto"/>
              <w:left w:val="nil"/>
              <w:bottom w:val="single" w:sz="4" w:space="0" w:color="auto"/>
              <w:right w:val="single" w:sz="4" w:space="0" w:color="auto"/>
            </w:tcBorders>
            <w:vAlign w:val="center"/>
            <w:hideMark/>
          </w:tcPr>
          <w:p w14:paraId="47928916"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2026</w:t>
            </w:r>
          </w:p>
        </w:tc>
        <w:tc>
          <w:tcPr>
            <w:tcW w:w="433" w:type="pct"/>
            <w:tcBorders>
              <w:top w:val="single" w:sz="4" w:space="0" w:color="auto"/>
              <w:left w:val="nil"/>
              <w:bottom w:val="single" w:sz="4" w:space="0" w:color="auto"/>
              <w:right w:val="single" w:sz="4" w:space="0" w:color="auto"/>
            </w:tcBorders>
            <w:vAlign w:val="center"/>
            <w:hideMark/>
          </w:tcPr>
          <w:p w14:paraId="5BA1E536"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2027</w:t>
            </w:r>
          </w:p>
        </w:tc>
        <w:tc>
          <w:tcPr>
            <w:tcW w:w="433" w:type="pct"/>
            <w:tcBorders>
              <w:top w:val="single" w:sz="4" w:space="0" w:color="auto"/>
              <w:left w:val="nil"/>
              <w:bottom w:val="single" w:sz="4" w:space="0" w:color="auto"/>
              <w:right w:val="single" w:sz="4" w:space="0" w:color="auto"/>
            </w:tcBorders>
            <w:vAlign w:val="center"/>
            <w:hideMark/>
          </w:tcPr>
          <w:p w14:paraId="6CE328BF"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2028</w:t>
            </w:r>
          </w:p>
        </w:tc>
        <w:tc>
          <w:tcPr>
            <w:tcW w:w="357" w:type="pct"/>
            <w:tcBorders>
              <w:top w:val="single" w:sz="4" w:space="0" w:color="auto"/>
              <w:left w:val="nil"/>
              <w:bottom w:val="single" w:sz="4" w:space="0" w:color="auto"/>
              <w:right w:val="single" w:sz="4" w:space="0" w:color="auto"/>
            </w:tcBorders>
            <w:vAlign w:val="center"/>
            <w:hideMark/>
          </w:tcPr>
          <w:p w14:paraId="619F2950"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2029</w:t>
            </w:r>
          </w:p>
        </w:tc>
        <w:tc>
          <w:tcPr>
            <w:tcW w:w="355" w:type="pct"/>
            <w:tcBorders>
              <w:top w:val="single" w:sz="4" w:space="0" w:color="auto"/>
              <w:left w:val="nil"/>
              <w:bottom w:val="single" w:sz="4" w:space="0" w:color="auto"/>
              <w:right w:val="single" w:sz="4" w:space="0" w:color="auto"/>
            </w:tcBorders>
            <w:vAlign w:val="center"/>
            <w:hideMark/>
          </w:tcPr>
          <w:p w14:paraId="3200BAB4"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المجموع</w:t>
            </w:r>
          </w:p>
        </w:tc>
      </w:tr>
      <w:tr w:rsidR="00223167" w:rsidRPr="00244046" w14:paraId="1DA18B5E" w14:textId="77777777" w:rsidTr="00223167">
        <w:trPr>
          <w:trHeight w:val="231"/>
        </w:trPr>
        <w:tc>
          <w:tcPr>
            <w:tcW w:w="3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1401FE"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1-1</w:t>
            </w:r>
          </w:p>
        </w:tc>
        <w:tc>
          <w:tcPr>
            <w:tcW w:w="1760" w:type="pct"/>
            <w:tcBorders>
              <w:top w:val="nil"/>
              <w:left w:val="nil"/>
              <w:bottom w:val="single" w:sz="4" w:space="0" w:color="auto"/>
              <w:right w:val="single" w:sz="4" w:space="0" w:color="auto"/>
            </w:tcBorders>
            <w:hideMark/>
          </w:tcPr>
          <w:p w14:paraId="619D5BDE"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جدول تخفيض المواد المدرجة في المرفق واو من بروتوكول مونتريال ( طن من مكافئ ثاني أكسيد الكربون</w:t>
            </w:r>
            <w:r w:rsidRPr="00244046">
              <w:rPr>
                <w:rFonts w:asciiTheme="majorBidi" w:hAnsiTheme="majorBidi"/>
                <w:sz w:val="20"/>
                <w:vertAlign w:val="subscript"/>
                <w:rtl/>
                <w:lang w:eastAsia="en-CA" w:bidi="ar-LB"/>
              </w:rPr>
              <w:t xml:space="preserve"> </w:t>
            </w:r>
            <w:r w:rsidRPr="00244046">
              <w:rPr>
                <w:rFonts w:asciiTheme="majorBidi" w:hAnsiTheme="majorBidi"/>
                <w:sz w:val="20"/>
                <w:rtl/>
                <w:lang w:eastAsia="en-CA" w:bidi="ar-LB"/>
              </w:rPr>
              <w:t>)</w:t>
            </w:r>
          </w:p>
        </w:tc>
        <w:tc>
          <w:tcPr>
            <w:tcW w:w="433" w:type="pct"/>
            <w:tcBorders>
              <w:top w:val="nil"/>
              <w:left w:val="nil"/>
              <w:bottom w:val="single" w:sz="4" w:space="0" w:color="auto"/>
              <w:right w:val="single" w:sz="4" w:space="0" w:color="auto"/>
            </w:tcBorders>
          </w:tcPr>
          <w:p w14:paraId="6CDA3162" w14:textId="55D5EB22" w:rsidR="00223167" w:rsidRPr="00244046" w:rsidRDefault="00223167" w:rsidP="00223167">
            <w:pPr>
              <w:suppressAutoHyphens/>
              <w:spacing w:after="20"/>
              <w:ind w:left="-139"/>
              <w:jc w:val="right"/>
              <w:rPr>
                <w:rFonts w:asciiTheme="majorBidi" w:hAnsiTheme="majorBidi" w:cstheme="majorBidi"/>
                <w:sz w:val="20"/>
                <w:rtl/>
                <w:lang w:eastAsia="en-CA" w:bidi="ar-LB"/>
              </w:rPr>
            </w:pPr>
            <w:r w:rsidRPr="00894B8D">
              <w:rPr>
                <w:rFonts w:asciiTheme="majorBidi" w:hAnsiTheme="majorBidi" w:cstheme="majorBidi"/>
                <w:sz w:val="20"/>
                <w:lang w:bidi="ar-LB"/>
              </w:rPr>
              <w:t>103,221</w:t>
            </w:r>
          </w:p>
        </w:tc>
        <w:tc>
          <w:tcPr>
            <w:tcW w:w="433" w:type="pct"/>
            <w:tcBorders>
              <w:top w:val="nil"/>
              <w:left w:val="nil"/>
              <w:bottom w:val="single" w:sz="4" w:space="0" w:color="auto"/>
              <w:right w:val="single" w:sz="4" w:space="0" w:color="auto"/>
            </w:tcBorders>
          </w:tcPr>
          <w:p w14:paraId="09A55F5C" w14:textId="43867023"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bidi="ar-LB"/>
              </w:rPr>
              <w:t>103,221</w:t>
            </w:r>
          </w:p>
        </w:tc>
        <w:tc>
          <w:tcPr>
            <w:tcW w:w="433" w:type="pct"/>
            <w:tcBorders>
              <w:top w:val="nil"/>
              <w:left w:val="nil"/>
              <w:bottom w:val="single" w:sz="4" w:space="0" w:color="auto"/>
              <w:right w:val="single" w:sz="4" w:space="0" w:color="auto"/>
            </w:tcBorders>
          </w:tcPr>
          <w:p w14:paraId="28480F7C" w14:textId="73ED737D"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bidi="ar-LB"/>
              </w:rPr>
              <w:t>103,221</w:t>
            </w:r>
          </w:p>
        </w:tc>
        <w:tc>
          <w:tcPr>
            <w:tcW w:w="433" w:type="pct"/>
            <w:tcBorders>
              <w:top w:val="nil"/>
              <w:left w:val="nil"/>
              <w:bottom w:val="single" w:sz="4" w:space="0" w:color="auto"/>
              <w:right w:val="single" w:sz="4" w:space="0" w:color="auto"/>
            </w:tcBorders>
          </w:tcPr>
          <w:p w14:paraId="6F86D153" w14:textId="4C89E9C8"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bidi="ar-LB"/>
              </w:rPr>
              <w:t>103,221</w:t>
            </w:r>
          </w:p>
        </w:tc>
        <w:tc>
          <w:tcPr>
            <w:tcW w:w="433" w:type="pct"/>
            <w:tcBorders>
              <w:top w:val="nil"/>
              <w:left w:val="nil"/>
              <w:bottom w:val="single" w:sz="4" w:space="0" w:color="auto"/>
              <w:right w:val="single" w:sz="4" w:space="0" w:color="auto"/>
            </w:tcBorders>
          </w:tcPr>
          <w:p w14:paraId="22194FB8" w14:textId="1879EE88"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bidi="ar-LB"/>
              </w:rPr>
              <w:t>103,221</w:t>
            </w:r>
          </w:p>
        </w:tc>
        <w:tc>
          <w:tcPr>
            <w:tcW w:w="357" w:type="pct"/>
            <w:tcBorders>
              <w:top w:val="nil"/>
              <w:left w:val="nil"/>
              <w:bottom w:val="single" w:sz="4" w:space="0" w:color="auto"/>
              <w:right w:val="single" w:sz="4" w:space="0" w:color="auto"/>
            </w:tcBorders>
          </w:tcPr>
          <w:p w14:paraId="40141558" w14:textId="2EB6851A"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bidi="ar-LB"/>
              </w:rPr>
              <w:t>92,899</w:t>
            </w:r>
          </w:p>
        </w:tc>
        <w:tc>
          <w:tcPr>
            <w:tcW w:w="355" w:type="pct"/>
            <w:tcBorders>
              <w:top w:val="nil"/>
              <w:left w:val="nil"/>
              <w:bottom w:val="single" w:sz="4" w:space="0" w:color="auto"/>
              <w:right w:val="single" w:sz="4" w:space="0" w:color="auto"/>
            </w:tcBorders>
            <w:hideMark/>
          </w:tcPr>
          <w:p w14:paraId="5D83A017" w14:textId="16B46F29" w:rsidR="00223167" w:rsidRPr="00244046" w:rsidRDefault="00223167" w:rsidP="00223167">
            <w:pPr>
              <w:suppressAutoHyphens/>
              <w:bidi/>
              <w:spacing w:after="20"/>
              <w:jc w:val="left"/>
              <w:rPr>
                <w:rFonts w:asciiTheme="majorBidi" w:hAnsiTheme="majorBidi"/>
                <w:sz w:val="20"/>
                <w:lang w:eastAsia="en-CA" w:bidi="ar-LB"/>
              </w:rPr>
            </w:pPr>
            <w:r>
              <w:rPr>
                <w:rFonts w:asciiTheme="majorBidi" w:hAnsiTheme="majorBidi"/>
                <w:sz w:val="20"/>
                <w:rtl/>
                <w:lang w:eastAsia="en-CA" w:bidi="ar-LB"/>
              </w:rPr>
              <w:t>لا يوجد</w:t>
            </w:r>
          </w:p>
        </w:tc>
      </w:tr>
      <w:tr w:rsidR="00223167" w:rsidRPr="00244046" w14:paraId="6CACC3E6" w14:textId="77777777" w:rsidTr="00223167">
        <w:trPr>
          <w:trHeight w:val="231"/>
        </w:trPr>
        <w:tc>
          <w:tcPr>
            <w:tcW w:w="3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6C5609"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1-2</w:t>
            </w:r>
          </w:p>
        </w:tc>
        <w:tc>
          <w:tcPr>
            <w:tcW w:w="1760" w:type="pct"/>
            <w:tcBorders>
              <w:top w:val="nil"/>
              <w:left w:val="nil"/>
              <w:bottom w:val="single" w:sz="4" w:space="0" w:color="auto"/>
              <w:right w:val="single" w:sz="4" w:space="0" w:color="auto"/>
            </w:tcBorders>
            <w:hideMark/>
          </w:tcPr>
          <w:p w14:paraId="2C2D7CA6"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الحد الأقصى للاستهلاك المسموح به من المواد المدرجة في المرفق واو (طن من مكافئ ثاني أكسيد الكربون)</w:t>
            </w:r>
          </w:p>
        </w:tc>
        <w:tc>
          <w:tcPr>
            <w:tcW w:w="433" w:type="pct"/>
            <w:tcBorders>
              <w:top w:val="nil"/>
              <w:left w:val="nil"/>
              <w:bottom w:val="single" w:sz="4" w:space="0" w:color="auto"/>
              <w:right w:val="single" w:sz="4" w:space="0" w:color="auto"/>
            </w:tcBorders>
          </w:tcPr>
          <w:p w14:paraId="6813BCED" w14:textId="2C5C1D10" w:rsidR="00223167" w:rsidRPr="00244046" w:rsidRDefault="00223167" w:rsidP="00223167">
            <w:pPr>
              <w:suppressAutoHyphens/>
              <w:spacing w:after="20"/>
              <w:ind w:left="-139"/>
              <w:jc w:val="right"/>
              <w:rPr>
                <w:rFonts w:asciiTheme="majorBidi" w:hAnsiTheme="majorBidi" w:cstheme="majorBidi"/>
                <w:sz w:val="20"/>
                <w:rtl/>
                <w:lang w:eastAsia="en-CA" w:bidi="ar-LB"/>
              </w:rPr>
            </w:pPr>
            <w:r w:rsidRPr="00894B8D">
              <w:rPr>
                <w:rFonts w:asciiTheme="majorBidi" w:hAnsiTheme="majorBidi" w:cstheme="majorBidi"/>
                <w:sz w:val="20"/>
                <w:lang w:bidi="ar-LB"/>
              </w:rPr>
              <w:t>103,221</w:t>
            </w:r>
          </w:p>
        </w:tc>
        <w:tc>
          <w:tcPr>
            <w:tcW w:w="433" w:type="pct"/>
            <w:tcBorders>
              <w:top w:val="nil"/>
              <w:left w:val="nil"/>
              <w:bottom w:val="single" w:sz="4" w:space="0" w:color="auto"/>
              <w:right w:val="single" w:sz="4" w:space="0" w:color="auto"/>
            </w:tcBorders>
          </w:tcPr>
          <w:p w14:paraId="5843BB05" w14:textId="2B978269"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bidi="ar-LB"/>
              </w:rPr>
              <w:t>103,221</w:t>
            </w:r>
          </w:p>
        </w:tc>
        <w:tc>
          <w:tcPr>
            <w:tcW w:w="433" w:type="pct"/>
            <w:tcBorders>
              <w:top w:val="nil"/>
              <w:left w:val="nil"/>
              <w:bottom w:val="single" w:sz="4" w:space="0" w:color="auto"/>
              <w:right w:val="single" w:sz="4" w:space="0" w:color="auto"/>
            </w:tcBorders>
          </w:tcPr>
          <w:p w14:paraId="396A9060" w14:textId="43F29B9E"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bidi="ar-LB"/>
              </w:rPr>
              <w:t>103,221</w:t>
            </w:r>
          </w:p>
        </w:tc>
        <w:tc>
          <w:tcPr>
            <w:tcW w:w="433" w:type="pct"/>
            <w:tcBorders>
              <w:top w:val="nil"/>
              <w:left w:val="nil"/>
              <w:bottom w:val="single" w:sz="4" w:space="0" w:color="auto"/>
              <w:right w:val="single" w:sz="4" w:space="0" w:color="auto"/>
            </w:tcBorders>
          </w:tcPr>
          <w:p w14:paraId="48317962" w14:textId="7EE52D1B"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bidi="ar-LB"/>
              </w:rPr>
              <w:t>103,221</w:t>
            </w:r>
          </w:p>
        </w:tc>
        <w:tc>
          <w:tcPr>
            <w:tcW w:w="433" w:type="pct"/>
            <w:tcBorders>
              <w:top w:val="nil"/>
              <w:left w:val="nil"/>
              <w:bottom w:val="single" w:sz="4" w:space="0" w:color="auto"/>
              <w:right w:val="single" w:sz="4" w:space="0" w:color="auto"/>
            </w:tcBorders>
          </w:tcPr>
          <w:p w14:paraId="2D0A7B85" w14:textId="5BC05D69"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bidi="ar-LB"/>
              </w:rPr>
              <w:t>103,221</w:t>
            </w:r>
          </w:p>
        </w:tc>
        <w:tc>
          <w:tcPr>
            <w:tcW w:w="357" w:type="pct"/>
            <w:tcBorders>
              <w:top w:val="nil"/>
              <w:left w:val="nil"/>
              <w:bottom w:val="single" w:sz="4" w:space="0" w:color="auto"/>
              <w:right w:val="single" w:sz="4" w:space="0" w:color="auto"/>
            </w:tcBorders>
          </w:tcPr>
          <w:p w14:paraId="06316BC5" w14:textId="24A11881"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bidi="ar-LB"/>
              </w:rPr>
              <w:t>92,899</w:t>
            </w:r>
          </w:p>
        </w:tc>
        <w:tc>
          <w:tcPr>
            <w:tcW w:w="355" w:type="pct"/>
            <w:tcBorders>
              <w:top w:val="nil"/>
              <w:left w:val="nil"/>
              <w:bottom w:val="single" w:sz="4" w:space="0" w:color="auto"/>
              <w:right w:val="single" w:sz="4" w:space="0" w:color="auto"/>
            </w:tcBorders>
            <w:hideMark/>
          </w:tcPr>
          <w:p w14:paraId="31001EDD" w14:textId="78CE8589" w:rsidR="00223167" w:rsidRPr="00244046" w:rsidRDefault="00223167" w:rsidP="00223167">
            <w:pPr>
              <w:suppressAutoHyphens/>
              <w:bidi/>
              <w:spacing w:after="20"/>
              <w:jc w:val="left"/>
              <w:rPr>
                <w:rFonts w:asciiTheme="majorBidi" w:hAnsiTheme="majorBidi"/>
                <w:sz w:val="20"/>
                <w:lang w:eastAsia="en-CA" w:bidi="ar-LB"/>
              </w:rPr>
            </w:pPr>
            <w:r>
              <w:rPr>
                <w:rFonts w:asciiTheme="majorBidi" w:hAnsiTheme="majorBidi"/>
                <w:sz w:val="20"/>
                <w:rtl/>
                <w:lang w:eastAsia="en-CA" w:bidi="ar-LB"/>
              </w:rPr>
              <w:t>لا يوجد</w:t>
            </w:r>
          </w:p>
        </w:tc>
      </w:tr>
      <w:tr w:rsidR="00223167" w:rsidRPr="00244046" w14:paraId="312F15D0" w14:textId="77777777" w:rsidTr="00223167">
        <w:trPr>
          <w:trHeight w:val="231"/>
        </w:trPr>
        <w:tc>
          <w:tcPr>
            <w:tcW w:w="3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E43090"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2-1</w:t>
            </w:r>
          </w:p>
        </w:tc>
        <w:tc>
          <w:tcPr>
            <w:tcW w:w="1760" w:type="pct"/>
            <w:tcBorders>
              <w:top w:val="nil"/>
              <w:left w:val="nil"/>
              <w:bottom w:val="single" w:sz="4" w:space="0" w:color="auto"/>
              <w:right w:val="single" w:sz="4" w:space="0" w:color="auto"/>
            </w:tcBorders>
            <w:hideMark/>
          </w:tcPr>
          <w:p w14:paraId="5F27CE44"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التمويل المتفق عليه للوكالة المنفذة الرئيسية (برنامج الأمم المتحدة للبيئة) (دولار أمريكي)</w:t>
            </w:r>
          </w:p>
        </w:tc>
        <w:tc>
          <w:tcPr>
            <w:tcW w:w="433" w:type="pct"/>
            <w:tcBorders>
              <w:top w:val="nil"/>
              <w:left w:val="nil"/>
              <w:bottom w:val="single" w:sz="4" w:space="0" w:color="auto"/>
              <w:right w:val="single" w:sz="4" w:space="0" w:color="auto"/>
            </w:tcBorders>
          </w:tcPr>
          <w:p w14:paraId="1520EB43" w14:textId="6848C18A" w:rsidR="00223167" w:rsidRPr="00244046" w:rsidRDefault="00223167" w:rsidP="00223167">
            <w:pPr>
              <w:suppressAutoHyphens/>
              <w:spacing w:after="20"/>
              <w:ind w:left="-139"/>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64,000</w:t>
            </w:r>
          </w:p>
        </w:tc>
        <w:tc>
          <w:tcPr>
            <w:tcW w:w="433" w:type="pct"/>
            <w:tcBorders>
              <w:top w:val="nil"/>
              <w:left w:val="nil"/>
              <w:bottom w:val="single" w:sz="4" w:space="0" w:color="auto"/>
              <w:right w:val="single" w:sz="4" w:space="0" w:color="auto"/>
            </w:tcBorders>
          </w:tcPr>
          <w:p w14:paraId="2AEE13AD" w14:textId="07B32E60"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433" w:type="pct"/>
            <w:tcBorders>
              <w:top w:val="nil"/>
              <w:left w:val="nil"/>
              <w:bottom w:val="single" w:sz="4" w:space="0" w:color="auto"/>
              <w:right w:val="single" w:sz="4" w:space="0" w:color="auto"/>
            </w:tcBorders>
          </w:tcPr>
          <w:p w14:paraId="0A759F61" w14:textId="1D39C8A2"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433" w:type="pct"/>
            <w:tcBorders>
              <w:top w:val="nil"/>
              <w:left w:val="nil"/>
              <w:bottom w:val="single" w:sz="4" w:space="0" w:color="auto"/>
              <w:right w:val="single" w:sz="4" w:space="0" w:color="auto"/>
            </w:tcBorders>
          </w:tcPr>
          <w:p w14:paraId="5D70034F" w14:textId="4862478C"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50,000</w:t>
            </w:r>
          </w:p>
        </w:tc>
        <w:tc>
          <w:tcPr>
            <w:tcW w:w="433" w:type="pct"/>
            <w:tcBorders>
              <w:top w:val="nil"/>
              <w:left w:val="nil"/>
              <w:bottom w:val="single" w:sz="4" w:space="0" w:color="auto"/>
              <w:right w:val="single" w:sz="4" w:space="0" w:color="auto"/>
            </w:tcBorders>
          </w:tcPr>
          <w:p w14:paraId="2D3BDAF2" w14:textId="597B5C51"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357" w:type="pct"/>
            <w:tcBorders>
              <w:top w:val="nil"/>
              <w:left w:val="nil"/>
              <w:bottom w:val="single" w:sz="4" w:space="0" w:color="auto"/>
              <w:right w:val="single" w:sz="4" w:space="0" w:color="auto"/>
            </w:tcBorders>
          </w:tcPr>
          <w:p w14:paraId="6C4B494F" w14:textId="249983AF" w:rsidR="00223167" w:rsidRPr="00244046" w:rsidRDefault="00223167" w:rsidP="00223167">
            <w:pPr>
              <w:suppressAutoHyphens/>
              <w:spacing w:after="20"/>
              <w:ind w:left="-139"/>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355" w:type="pct"/>
            <w:tcBorders>
              <w:top w:val="nil"/>
              <w:left w:val="nil"/>
              <w:bottom w:val="single" w:sz="4" w:space="0" w:color="auto"/>
              <w:right w:val="single" w:sz="4" w:space="0" w:color="auto"/>
            </w:tcBorders>
          </w:tcPr>
          <w:p w14:paraId="1F483BE9" w14:textId="1099A1A3" w:rsidR="00223167" w:rsidRPr="00244046" w:rsidRDefault="00223167" w:rsidP="00223167">
            <w:pPr>
              <w:suppressAutoHyphens/>
              <w:bidi/>
              <w:spacing w:after="20"/>
              <w:rPr>
                <w:rFonts w:asciiTheme="majorBidi" w:hAnsiTheme="majorBidi" w:cstheme="majorBidi"/>
                <w:sz w:val="20"/>
                <w:lang w:eastAsia="en-CA" w:bidi="ar-LB"/>
              </w:rPr>
            </w:pPr>
            <w:r w:rsidRPr="00894B8D">
              <w:rPr>
                <w:rFonts w:asciiTheme="majorBidi" w:hAnsiTheme="majorBidi" w:cstheme="majorBidi"/>
                <w:sz w:val="20"/>
                <w:lang w:eastAsia="en-CA" w:bidi="ar-LB"/>
              </w:rPr>
              <w:t>114,000</w:t>
            </w:r>
          </w:p>
        </w:tc>
      </w:tr>
      <w:tr w:rsidR="00223167" w:rsidRPr="00244046" w14:paraId="3E2E13C3" w14:textId="77777777" w:rsidTr="00223167">
        <w:trPr>
          <w:trHeight w:val="231"/>
        </w:trPr>
        <w:tc>
          <w:tcPr>
            <w:tcW w:w="3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64A0EE" w14:textId="77777777" w:rsidR="00223167" w:rsidRPr="00244046" w:rsidRDefault="00223167" w:rsidP="00223167">
            <w:pPr>
              <w:suppressAutoHyphens/>
              <w:bidi/>
              <w:spacing w:after="20"/>
              <w:jc w:val="left"/>
              <w:rPr>
                <w:rFonts w:asciiTheme="majorBidi" w:hAnsiTheme="majorBidi"/>
                <w:sz w:val="20"/>
                <w:lang w:eastAsia="en-CA" w:bidi="ar-LB"/>
              </w:rPr>
            </w:pPr>
            <w:r w:rsidRPr="00244046">
              <w:rPr>
                <w:rFonts w:asciiTheme="majorBidi" w:hAnsiTheme="majorBidi"/>
                <w:sz w:val="20"/>
                <w:rtl/>
                <w:lang w:eastAsia="en-CA" w:bidi="ar-LB"/>
              </w:rPr>
              <w:t>2-2</w:t>
            </w:r>
          </w:p>
        </w:tc>
        <w:tc>
          <w:tcPr>
            <w:tcW w:w="1760" w:type="pct"/>
            <w:tcBorders>
              <w:top w:val="nil"/>
              <w:left w:val="nil"/>
              <w:bottom w:val="single" w:sz="4" w:space="0" w:color="auto"/>
              <w:right w:val="single" w:sz="4" w:space="0" w:color="auto"/>
            </w:tcBorders>
            <w:hideMark/>
          </w:tcPr>
          <w:p w14:paraId="0D7EB889"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تكاليف دعم الوكالة المنفذة الرئيسية (دولار أمريكي)</w:t>
            </w:r>
          </w:p>
        </w:tc>
        <w:tc>
          <w:tcPr>
            <w:tcW w:w="433" w:type="pct"/>
            <w:tcBorders>
              <w:top w:val="nil"/>
              <w:left w:val="nil"/>
              <w:bottom w:val="single" w:sz="4" w:space="0" w:color="auto"/>
              <w:right w:val="single" w:sz="4" w:space="0" w:color="auto"/>
            </w:tcBorders>
          </w:tcPr>
          <w:p w14:paraId="517A0CCD" w14:textId="0E591B8B"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8,320</w:t>
            </w:r>
          </w:p>
        </w:tc>
        <w:tc>
          <w:tcPr>
            <w:tcW w:w="433" w:type="pct"/>
            <w:tcBorders>
              <w:top w:val="nil"/>
              <w:left w:val="nil"/>
              <w:bottom w:val="single" w:sz="4" w:space="0" w:color="auto"/>
              <w:right w:val="single" w:sz="4" w:space="0" w:color="auto"/>
            </w:tcBorders>
          </w:tcPr>
          <w:p w14:paraId="5249F4AE" w14:textId="250CC093"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433" w:type="pct"/>
            <w:tcBorders>
              <w:top w:val="nil"/>
              <w:left w:val="nil"/>
              <w:bottom w:val="single" w:sz="4" w:space="0" w:color="auto"/>
              <w:right w:val="single" w:sz="4" w:space="0" w:color="auto"/>
            </w:tcBorders>
          </w:tcPr>
          <w:p w14:paraId="7A3C99BD" w14:textId="63A2E7F0"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bidi="ar-LB"/>
              </w:rPr>
              <w:t>0</w:t>
            </w:r>
          </w:p>
        </w:tc>
        <w:tc>
          <w:tcPr>
            <w:tcW w:w="433" w:type="pct"/>
            <w:tcBorders>
              <w:top w:val="nil"/>
              <w:left w:val="nil"/>
              <w:bottom w:val="single" w:sz="4" w:space="0" w:color="auto"/>
              <w:right w:val="single" w:sz="4" w:space="0" w:color="auto"/>
            </w:tcBorders>
          </w:tcPr>
          <w:p w14:paraId="01E2E266" w14:textId="149B1AB3"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6,500</w:t>
            </w:r>
          </w:p>
        </w:tc>
        <w:tc>
          <w:tcPr>
            <w:tcW w:w="433" w:type="pct"/>
            <w:tcBorders>
              <w:top w:val="nil"/>
              <w:left w:val="nil"/>
              <w:bottom w:val="single" w:sz="4" w:space="0" w:color="auto"/>
              <w:right w:val="single" w:sz="4" w:space="0" w:color="auto"/>
            </w:tcBorders>
          </w:tcPr>
          <w:p w14:paraId="7814048B" w14:textId="6CEEB7CF"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bidi="ar-LB"/>
              </w:rPr>
              <w:t>0</w:t>
            </w:r>
          </w:p>
        </w:tc>
        <w:tc>
          <w:tcPr>
            <w:tcW w:w="357" w:type="pct"/>
            <w:tcBorders>
              <w:top w:val="nil"/>
              <w:left w:val="nil"/>
              <w:bottom w:val="single" w:sz="4" w:space="0" w:color="auto"/>
              <w:right w:val="single" w:sz="4" w:space="0" w:color="auto"/>
            </w:tcBorders>
          </w:tcPr>
          <w:p w14:paraId="32FF501F" w14:textId="4CF128BD"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355" w:type="pct"/>
            <w:tcBorders>
              <w:top w:val="nil"/>
              <w:left w:val="nil"/>
              <w:bottom w:val="single" w:sz="4" w:space="0" w:color="auto"/>
              <w:right w:val="single" w:sz="4" w:space="0" w:color="auto"/>
            </w:tcBorders>
          </w:tcPr>
          <w:p w14:paraId="07B176FA" w14:textId="61B9C174" w:rsidR="00223167" w:rsidRPr="00244046" w:rsidRDefault="00223167" w:rsidP="00223167">
            <w:pPr>
              <w:suppressAutoHyphens/>
              <w:bidi/>
              <w:spacing w:after="20"/>
              <w:rPr>
                <w:rFonts w:asciiTheme="majorBidi" w:hAnsiTheme="majorBidi" w:cstheme="majorBidi"/>
                <w:sz w:val="20"/>
                <w:lang w:eastAsia="en-CA" w:bidi="ar-LB"/>
              </w:rPr>
            </w:pPr>
            <w:r w:rsidRPr="00894B8D">
              <w:rPr>
                <w:rFonts w:asciiTheme="majorBidi" w:hAnsiTheme="majorBidi" w:cstheme="majorBidi"/>
                <w:sz w:val="20"/>
                <w:lang w:eastAsia="en-CA" w:bidi="ar-LB"/>
              </w:rPr>
              <w:t>14,820</w:t>
            </w:r>
          </w:p>
        </w:tc>
      </w:tr>
      <w:tr w:rsidR="00223167" w:rsidRPr="00244046" w14:paraId="44CDA85B" w14:textId="77777777" w:rsidTr="00223167">
        <w:trPr>
          <w:trHeight w:val="231"/>
        </w:trPr>
        <w:tc>
          <w:tcPr>
            <w:tcW w:w="3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8B8E980"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2-3</w:t>
            </w:r>
          </w:p>
        </w:tc>
        <w:tc>
          <w:tcPr>
            <w:tcW w:w="1760" w:type="pct"/>
            <w:tcBorders>
              <w:top w:val="nil"/>
              <w:left w:val="nil"/>
              <w:bottom w:val="single" w:sz="4" w:space="0" w:color="auto"/>
              <w:right w:val="single" w:sz="4" w:space="0" w:color="auto"/>
            </w:tcBorders>
          </w:tcPr>
          <w:p w14:paraId="38E275D1"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التمويل المتفق عليه للوكالة المنفذة المتعاونة (منظمة الأمم المتحدة للتنمية الصناعية) (دولار أمريكي)</w:t>
            </w:r>
          </w:p>
        </w:tc>
        <w:tc>
          <w:tcPr>
            <w:tcW w:w="433" w:type="pct"/>
            <w:tcBorders>
              <w:top w:val="nil"/>
              <w:left w:val="nil"/>
              <w:bottom w:val="single" w:sz="4" w:space="0" w:color="auto"/>
              <w:right w:val="single" w:sz="4" w:space="0" w:color="auto"/>
            </w:tcBorders>
          </w:tcPr>
          <w:p w14:paraId="62CEB41B" w14:textId="537B565B"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18,000</w:t>
            </w:r>
          </w:p>
        </w:tc>
        <w:tc>
          <w:tcPr>
            <w:tcW w:w="433" w:type="pct"/>
            <w:tcBorders>
              <w:top w:val="nil"/>
              <w:left w:val="nil"/>
              <w:bottom w:val="single" w:sz="4" w:space="0" w:color="auto"/>
              <w:right w:val="single" w:sz="4" w:space="0" w:color="auto"/>
            </w:tcBorders>
          </w:tcPr>
          <w:p w14:paraId="2EE06034" w14:textId="2A988C8B"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0</w:t>
            </w:r>
          </w:p>
        </w:tc>
        <w:tc>
          <w:tcPr>
            <w:tcW w:w="433" w:type="pct"/>
            <w:tcBorders>
              <w:top w:val="nil"/>
              <w:left w:val="nil"/>
              <w:bottom w:val="single" w:sz="4" w:space="0" w:color="auto"/>
              <w:right w:val="single" w:sz="4" w:space="0" w:color="auto"/>
            </w:tcBorders>
          </w:tcPr>
          <w:p w14:paraId="70D7700C" w14:textId="76BFAB4A" w:rsidR="00223167" w:rsidRPr="00244046" w:rsidRDefault="00223167" w:rsidP="00223167">
            <w:pPr>
              <w:suppressAutoHyphens/>
              <w:spacing w:after="20"/>
              <w:jc w:val="right"/>
              <w:rPr>
                <w:rFonts w:asciiTheme="majorBidi" w:hAnsiTheme="majorBidi" w:cstheme="majorBidi"/>
                <w:sz w:val="20"/>
                <w:rtl/>
                <w:lang w:bidi="ar-LB"/>
              </w:rPr>
            </w:pPr>
            <w:r w:rsidRPr="00894B8D">
              <w:rPr>
                <w:rFonts w:asciiTheme="majorBidi" w:hAnsiTheme="majorBidi" w:cstheme="majorBidi"/>
                <w:sz w:val="20"/>
                <w:lang w:bidi="ar-LB"/>
              </w:rPr>
              <w:t>0</w:t>
            </w:r>
          </w:p>
        </w:tc>
        <w:tc>
          <w:tcPr>
            <w:tcW w:w="433" w:type="pct"/>
            <w:tcBorders>
              <w:top w:val="nil"/>
              <w:left w:val="nil"/>
              <w:bottom w:val="single" w:sz="4" w:space="0" w:color="auto"/>
              <w:right w:val="single" w:sz="4" w:space="0" w:color="auto"/>
            </w:tcBorders>
          </w:tcPr>
          <w:p w14:paraId="13F26F4D" w14:textId="560E3D29"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13,000</w:t>
            </w:r>
          </w:p>
        </w:tc>
        <w:tc>
          <w:tcPr>
            <w:tcW w:w="433" w:type="pct"/>
            <w:tcBorders>
              <w:top w:val="nil"/>
              <w:left w:val="nil"/>
              <w:bottom w:val="single" w:sz="4" w:space="0" w:color="auto"/>
              <w:right w:val="single" w:sz="4" w:space="0" w:color="auto"/>
            </w:tcBorders>
          </w:tcPr>
          <w:p w14:paraId="56A4A906" w14:textId="58E35583" w:rsidR="00223167" w:rsidRPr="00244046" w:rsidRDefault="00223167" w:rsidP="00223167">
            <w:pPr>
              <w:suppressAutoHyphens/>
              <w:spacing w:after="20"/>
              <w:jc w:val="right"/>
              <w:rPr>
                <w:rFonts w:asciiTheme="majorBidi" w:hAnsiTheme="majorBidi" w:cstheme="majorBidi"/>
                <w:sz w:val="20"/>
                <w:rtl/>
                <w:lang w:bidi="ar-LB"/>
              </w:rPr>
            </w:pPr>
            <w:r w:rsidRPr="00894B8D">
              <w:rPr>
                <w:rFonts w:asciiTheme="majorBidi" w:hAnsiTheme="majorBidi" w:cstheme="majorBidi"/>
                <w:sz w:val="20"/>
                <w:lang w:bidi="ar-LB"/>
              </w:rPr>
              <w:t>0</w:t>
            </w:r>
          </w:p>
        </w:tc>
        <w:tc>
          <w:tcPr>
            <w:tcW w:w="357" w:type="pct"/>
            <w:tcBorders>
              <w:top w:val="nil"/>
              <w:left w:val="nil"/>
              <w:bottom w:val="single" w:sz="4" w:space="0" w:color="auto"/>
              <w:right w:val="single" w:sz="4" w:space="0" w:color="auto"/>
            </w:tcBorders>
          </w:tcPr>
          <w:p w14:paraId="05F53309" w14:textId="55C65E79"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0</w:t>
            </w:r>
          </w:p>
        </w:tc>
        <w:tc>
          <w:tcPr>
            <w:tcW w:w="355" w:type="pct"/>
            <w:tcBorders>
              <w:top w:val="nil"/>
              <w:left w:val="nil"/>
              <w:bottom w:val="single" w:sz="4" w:space="0" w:color="auto"/>
              <w:right w:val="single" w:sz="4" w:space="0" w:color="auto"/>
            </w:tcBorders>
          </w:tcPr>
          <w:p w14:paraId="2AB38A4E" w14:textId="7F4CC453" w:rsidR="00223167" w:rsidRPr="00244046" w:rsidRDefault="00223167" w:rsidP="00223167">
            <w:pPr>
              <w:suppressAutoHyphens/>
              <w:bidi/>
              <w:spacing w:after="20"/>
              <w:rPr>
                <w:rFonts w:asciiTheme="majorBidi" w:hAnsiTheme="majorBidi" w:cstheme="majorBidi"/>
                <w:sz w:val="20"/>
                <w:rtl/>
                <w:lang w:bidi="ar-LB"/>
              </w:rPr>
            </w:pPr>
            <w:r w:rsidRPr="00894B8D">
              <w:rPr>
                <w:rFonts w:asciiTheme="majorBidi" w:hAnsiTheme="majorBidi" w:cstheme="majorBidi"/>
                <w:sz w:val="20"/>
                <w:lang w:bidi="ar-LB"/>
              </w:rPr>
              <w:t>31,000</w:t>
            </w:r>
          </w:p>
        </w:tc>
      </w:tr>
      <w:tr w:rsidR="00223167" w:rsidRPr="00244046" w14:paraId="65EAE4FA" w14:textId="77777777" w:rsidTr="00223167">
        <w:trPr>
          <w:trHeight w:val="231"/>
        </w:trPr>
        <w:tc>
          <w:tcPr>
            <w:tcW w:w="3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0C0729E"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2-4</w:t>
            </w:r>
          </w:p>
        </w:tc>
        <w:tc>
          <w:tcPr>
            <w:tcW w:w="1760" w:type="pct"/>
            <w:tcBorders>
              <w:top w:val="nil"/>
              <w:left w:val="nil"/>
              <w:bottom w:val="single" w:sz="4" w:space="0" w:color="auto"/>
              <w:right w:val="single" w:sz="4" w:space="0" w:color="auto"/>
            </w:tcBorders>
          </w:tcPr>
          <w:p w14:paraId="11F9DCC9"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تكاليف دعم الوكالة المنفذة المتعاونة (دولار أمريكي)</w:t>
            </w:r>
          </w:p>
        </w:tc>
        <w:tc>
          <w:tcPr>
            <w:tcW w:w="433" w:type="pct"/>
            <w:tcBorders>
              <w:top w:val="nil"/>
              <w:left w:val="nil"/>
              <w:bottom w:val="single" w:sz="4" w:space="0" w:color="auto"/>
              <w:right w:val="single" w:sz="4" w:space="0" w:color="auto"/>
            </w:tcBorders>
          </w:tcPr>
          <w:p w14:paraId="3997C624" w14:textId="17FD3145"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2,340</w:t>
            </w:r>
          </w:p>
        </w:tc>
        <w:tc>
          <w:tcPr>
            <w:tcW w:w="433" w:type="pct"/>
            <w:tcBorders>
              <w:top w:val="nil"/>
              <w:left w:val="nil"/>
              <w:bottom w:val="single" w:sz="4" w:space="0" w:color="auto"/>
              <w:right w:val="single" w:sz="4" w:space="0" w:color="auto"/>
            </w:tcBorders>
          </w:tcPr>
          <w:p w14:paraId="0E99129F" w14:textId="3383F82C"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0</w:t>
            </w:r>
          </w:p>
        </w:tc>
        <w:tc>
          <w:tcPr>
            <w:tcW w:w="433" w:type="pct"/>
            <w:tcBorders>
              <w:top w:val="nil"/>
              <w:left w:val="nil"/>
              <w:bottom w:val="single" w:sz="4" w:space="0" w:color="auto"/>
              <w:right w:val="single" w:sz="4" w:space="0" w:color="auto"/>
            </w:tcBorders>
          </w:tcPr>
          <w:p w14:paraId="216C1270" w14:textId="3C595998" w:rsidR="00223167" w:rsidRPr="00244046" w:rsidRDefault="00223167" w:rsidP="00223167">
            <w:pPr>
              <w:suppressAutoHyphens/>
              <w:spacing w:after="20"/>
              <w:jc w:val="right"/>
              <w:rPr>
                <w:rFonts w:asciiTheme="majorBidi" w:hAnsiTheme="majorBidi" w:cstheme="majorBidi"/>
                <w:sz w:val="20"/>
                <w:rtl/>
                <w:lang w:bidi="ar-LB"/>
              </w:rPr>
            </w:pPr>
            <w:r w:rsidRPr="00894B8D">
              <w:rPr>
                <w:rFonts w:asciiTheme="majorBidi" w:hAnsiTheme="majorBidi" w:cstheme="majorBidi"/>
                <w:sz w:val="20"/>
                <w:lang w:bidi="ar-LB"/>
              </w:rPr>
              <w:t>0</w:t>
            </w:r>
          </w:p>
        </w:tc>
        <w:tc>
          <w:tcPr>
            <w:tcW w:w="433" w:type="pct"/>
            <w:tcBorders>
              <w:top w:val="nil"/>
              <w:left w:val="nil"/>
              <w:bottom w:val="single" w:sz="4" w:space="0" w:color="auto"/>
              <w:right w:val="single" w:sz="4" w:space="0" w:color="auto"/>
            </w:tcBorders>
          </w:tcPr>
          <w:p w14:paraId="4A0C20C3" w14:textId="7E136E07"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1,690</w:t>
            </w:r>
          </w:p>
        </w:tc>
        <w:tc>
          <w:tcPr>
            <w:tcW w:w="433" w:type="pct"/>
            <w:tcBorders>
              <w:top w:val="nil"/>
              <w:left w:val="nil"/>
              <w:bottom w:val="single" w:sz="4" w:space="0" w:color="auto"/>
              <w:right w:val="single" w:sz="4" w:space="0" w:color="auto"/>
            </w:tcBorders>
          </w:tcPr>
          <w:p w14:paraId="4E51BD05" w14:textId="6A91E194" w:rsidR="00223167" w:rsidRPr="00244046" w:rsidRDefault="00223167" w:rsidP="00223167">
            <w:pPr>
              <w:suppressAutoHyphens/>
              <w:spacing w:after="20"/>
              <w:jc w:val="right"/>
              <w:rPr>
                <w:rFonts w:asciiTheme="majorBidi" w:hAnsiTheme="majorBidi" w:cstheme="majorBidi"/>
                <w:sz w:val="20"/>
                <w:rtl/>
                <w:lang w:bidi="ar-LB"/>
              </w:rPr>
            </w:pPr>
            <w:r w:rsidRPr="00894B8D">
              <w:rPr>
                <w:rFonts w:asciiTheme="majorBidi" w:hAnsiTheme="majorBidi" w:cstheme="majorBidi"/>
                <w:sz w:val="20"/>
                <w:lang w:bidi="ar-LB"/>
              </w:rPr>
              <w:t>0</w:t>
            </w:r>
          </w:p>
        </w:tc>
        <w:tc>
          <w:tcPr>
            <w:tcW w:w="357" w:type="pct"/>
            <w:tcBorders>
              <w:top w:val="nil"/>
              <w:left w:val="nil"/>
              <w:bottom w:val="single" w:sz="4" w:space="0" w:color="auto"/>
              <w:right w:val="single" w:sz="4" w:space="0" w:color="auto"/>
            </w:tcBorders>
          </w:tcPr>
          <w:p w14:paraId="30CD3D09" w14:textId="6DEF2208"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0</w:t>
            </w:r>
          </w:p>
        </w:tc>
        <w:tc>
          <w:tcPr>
            <w:tcW w:w="355" w:type="pct"/>
            <w:tcBorders>
              <w:top w:val="nil"/>
              <w:left w:val="nil"/>
              <w:bottom w:val="single" w:sz="4" w:space="0" w:color="auto"/>
              <w:right w:val="single" w:sz="4" w:space="0" w:color="auto"/>
            </w:tcBorders>
          </w:tcPr>
          <w:p w14:paraId="4CAB6267" w14:textId="42FB1BB3" w:rsidR="00223167" w:rsidRPr="00244046" w:rsidRDefault="00223167" w:rsidP="00223167">
            <w:pPr>
              <w:suppressAutoHyphens/>
              <w:bidi/>
              <w:spacing w:after="20"/>
              <w:rPr>
                <w:rFonts w:asciiTheme="majorBidi" w:hAnsiTheme="majorBidi" w:cstheme="majorBidi"/>
                <w:sz w:val="20"/>
                <w:rtl/>
                <w:lang w:bidi="ar-LB"/>
              </w:rPr>
            </w:pPr>
            <w:r w:rsidRPr="00894B8D">
              <w:rPr>
                <w:rFonts w:asciiTheme="majorBidi" w:hAnsiTheme="majorBidi" w:cstheme="majorBidi"/>
                <w:sz w:val="20"/>
                <w:lang w:bidi="ar-LB"/>
              </w:rPr>
              <w:t>4,030</w:t>
            </w:r>
          </w:p>
        </w:tc>
      </w:tr>
      <w:tr w:rsidR="00223167" w:rsidRPr="00244046" w14:paraId="427F260C" w14:textId="77777777" w:rsidTr="00223167">
        <w:trPr>
          <w:trHeight w:val="231"/>
        </w:trPr>
        <w:tc>
          <w:tcPr>
            <w:tcW w:w="3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5F49AC" w14:textId="77777777" w:rsidR="00223167" w:rsidRPr="00244046" w:rsidRDefault="00223167" w:rsidP="00223167">
            <w:pPr>
              <w:suppressAutoHyphens/>
              <w:bidi/>
              <w:spacing w:after="20"/>
              <w:jc w:val="left"/>
              <w:rPr>
                <w:rFonts w:asciiTheme="majorBidi" w:hAnsiTheme="majorBidi"/>
                <w:sz w:val="20"/>
                <w:lang w:eastAsia="en-CA" w:bidi="ar-LB"/>
              </w:rPr>
            </w:pPr>
            <w:r w:rsidRPr="00244046">
              <w:rPr>
                <w:rFonts w:asciiTheme="majorBidi" w:hAnsiTheme="majorBidi"/>
                <w:sz w:val="20"/>
                <w:rtl/>
                <w:lang w:eastAsia="en-CA" w:bidi="ar-LB"/>
              </w:rPr>
              <w:t>3-1</w:t>
            </w:r>
          </w:p>
        </w:tc>
        <w:tc>
          <w:tcPr>
            <w:tcW w:w="1760" w:type="pct"/>
            <w:tcBorders>
              <w:top w:val="nil"/>
              <w:left w:val="nil"/>
              <w:bottom w:val="single" w:sz="4" w:space="0" w:color="auto"/>
              <w:right w:val="single" w:sz="4" w:space="0" w:color="auto"/>
            </w:tcBorders>
            <w:hideMark/>
          </w:tcPr>
          <w:p w14:paraId="059A392F"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مجموع التمويل المتفق عليه (دولار أمريكي)</w:t>
            </w:r>
          </w:p>
        </w:tc>
        <w:tc>
          <w:tcPr>
            <w:tcW w:w="433" w:type="pct"/>
            <w:tcBorders>
              <w:top w:val="nil"/>
              <w:left w:val="nil"/>
              <w:bottom w:val="single" w:sz="4" w:space="0" w:color="auto"/>
              <w:right w:val="single" w:sz="4" w:space="0" w:color="auto"/>
            </w:tcBorders>
          </w:tcPr>
          <w:p w14:paraId="0890708E" w14:textId="79B2B6C7"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82,000</w:t>
            </w:r>
          </w:p>
        </w:tc>
        <w:tc>
          <w:tcPr>
            <w:tcW w:w="433" w:type="pct"/>
            <w:tcBorders>
              <w:top w:val="nil"/>
              <w:left w:val="nil"/>
              <w:bottom w:val="single" w:sz="4" w:space="0" w:color="auto"/>
              <w:right w:val="single" w:sz="4" w:space="0" w:color="auto"/>
            </w:tcBorders>
          </w:tcPr>
          <w:p w14:paraId="283ABF12" w14:textId="199ACBB7"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433" w:type="pct"/>
            <w:tcBorders>
              <w:top w:val="nil"/>
              <w:left w:val="nil"/>
              <w:bottom w:val="single" w:sz="4" w:space="0" w:color="auto"/>
              <w:right w:val="single" w:sz="4" w:space="0" w:color="auto"/>
            </w:tcBorders>
          </w:tcPr>
          <w:p w14:paraId="70C0D3F4" w14:textId="470334F1" w:rsidR="00223167" w:rsidRPr="00244046" w:rsidRDefault="00223167" w:rsidP="00223167">
            <w:pPr>
              <w:suppressAutoHyphens/>
              <w:spacing w:after="20"/>
              <w:jc w:val="right"/>
              <w:rPr>
                <w:rFonts w:asciiTheme="majorBidi" w:hAnsiTheme="majorBidi" w:cstheme="majorBidi"/>
                <w:sz w:val="20"/>
                <w:lang w:bidi="ar-LB"/>
              </w:rPr>
            </w:pPr>
            <w:r w:rsidRPr="00894B8D">
              <w:rPr>
                <w:rFonts w:asciiTheme="majorBidi" w:hAnsiTheme="majorBidi" w:cstheme="majorBidi"/>
                <w:sz w:val="20"/>
                <w:lang w:eastAsia="en-CA" w:bidi="ar-LB"/>
              </w:rPr>
              <w:t>0</w:t>
            </w:r>
          </w:p>
        </w:tc>
        <w:tc>
          <w:tcPr>
            <w:tcW w:w="433" w:type="pct"/>
            <w:tcBorders>
              <w:top w:val="nil"/>
              <w:left w:val="nil"/>
              <w:bottom w:val="single" w:sz="4" w:space="0" w:color="auto"/>
              <w:right w:val="single" w:sz="4" w:space="0" w:color="auto"/>
            </w:tcBorders>
          </w:tcPr>
          <w:p w14:paraId="30901D3F" w14:textId="293B56BD"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63,000</w:t>
            </w:r>
          </w:p>
        </w:tc>
        <w:tc>
          <w:tcPr>
            <w:tcW w:w="433" w:type="pct"/>
            <w:tcBorders>
              <w:top w:val="nil"/>
              <w:left w:val="nil"/>
              <w:bottom w:val="single" w:sz="4" w:space="0" w:color="auto"/>
              <w:right w:val="single" w:sz="4" w:space="0" w:color="auto"/>
            </w:tcBorders>
          </w:tcPr>
          <w:p w14:paraId="23BEB90E" w14:textId="6A0B4C33" w:rsidR="00223167" w:rsidRPr="00244046" w:rsidRDefault="00223167" w:rsidP="00223167">
            <w:pPr>
              <w:suppressAutoHyphens/>
              <w:spacing w:after="20"/>
              <w:jc w:val="right"/>
              <w:rPr>
                <w:rFonts w:asciiTheme="majorBidi" w:hAnsiTheme="majorBidi" w:cstheme="majorBidi"/>
                <w:sz w:val="20"/>
                <w:lang w:bidi="ar-LB"/>
              </w:rPr>
            </w:pPr>
            <w:r w:rsidRPr="00894B8D">
              <w:rPr>
                <w:rFonts w:asciiTheme="majorBidi" w:hAnsiTheme="majorBidi" w:cstheme="majorBidi"/>
                <w:sz w:val="20"/>
                <w:lang w:eastAsia="en-CA" w:bidi="ar-LB"/>
              </w:rPr>
              <w:t>0</w:t>
            </w:r>
          </w:p>
        </w:tc>
        <w:tc>
          <w:tcPr>
            <w:tcW w:w="357" w:type="pct"/>
            <w:tcBorders>
              <w:top w:val="nil"/>
              <w:left w:val="nil"/>
              <w:bottom w:val="single" w:sz="4" w:space="0" w:color="auto"/>
              <w:right w:val="single" w:sz="4" w:space="0" w:color="auto"/>
            </w:tcBorders>
          </w:tcPr>
          <w:p w14:paraId="66CE0648" w14:textId="4F687E33"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355" w:type="pct"/>
            <w:tcBorders>
              <w:top w:val="nil"/>
              <w:left w:val="nil"/>
              <w:bottom w:val="single" w:sz="4" w:space="0" w:color="auto"/>
              <w:right w:val="single" w:sz="4" w:space="0" w:color="auto"/>
            </w:tcBorders>
          </w:tcPr>
          <w:p w14:paraId="08D3DAD7" w14:textId="7F009CE8" w:rsidR="00223167" w:rsidRPr="00244046" w:rsidRDefault="00223167" w:rsidP="00223167">
            <w:pPr>
              <w:suppressAutoHyphens/>
              <w:bidi/>
              <w:spacing w:after="20"/>
              <w:rPr>
                <w:rFonts w:asciiTheme="majorBidi" w:hAnsiTheme="majorBidi" w:cstheme="majorBidi"/>
                <w:sz w:val="20"/>
                <w:lang w:bidi="ar-LB"/>
              </w:rPr>
            </w:pPr>
            <w:r w:rsidRPr="00894B8D">
              <w:rPr>
                <w:rFonts w:asciiTheme="majorBidi" w:hAnsiTheme="majorBidi" w:cstheme="majorBidi"/>
                <w:sz w:val="20"/>
                <w:lang w:bidi="ar-LB"/>
              </w:rPr>
              <w:t>145,000</w:t>
            </w:r>
          </w:p>
        </w:tc>
      </w:tr>
      <w:tr w:rsidR="00223167" w:rsidRPr="00244046" w14:paraId="339DFD04" w14:textId="77777777" w:rsidTr="00223167">
        <w:trPr>
          <w:trHeight w:val="231"/>
        </w:trPr>
        <w:tc>
          <w:tcPr>
            <w:tcW w:w="3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E38030" w14:textId="77777777" w:rsidR="00223167" w:rsidRPr="00244046" w:rsidRDefault="00223167" w:rsidP="00223167">
            <w:pPr>
              <w:suppressAutoHyphens/>
              <w:bidi/>
              <w:spacing w:after="20"/>
              <w:jc w:val="left"/>
              <w:rPr>
                <w:rFonts w:asciiTheme="majorBidi" w:hAnsiTheme="majorBidi"/>
                <w:sz w:val="20"/>
                <w:lang w:eastAsia="en-CA" w:bidi="ar-LB"/>
              </w:rPr>
            </w:pPr>
            <w:r w:rsidRPr="00244046">
              <w:rPr>
                <w:rFonts w:asciiTheme="majorBidi" w:hAnsiTheme="majorBidi"/>
                <w:sz w:val="20"/>
                <w:rtl/>
                <w:lang w:eastAsia="en-CA" w:bidi="ar-LB"/>
              </w:rPr>
              <w:t>3-2</w:t>
            </w:r>
          </w:p>
        </w:tc>
        <w:tc>
          <w:tcPr>
            <w:tcW w:w="1760" w:type="pct"/>
            <w:tcBorders>
              <w:top w:val="nil"/>
              <w:left w:val="nil"/>
              <w:bottom w:val="single" w:sz="4" w:space="0" w:color="auto"/>
              <w:right w:val="single" w:sz="4" w:space="0" w:color="auto"/>
            </w:tcBorders>
            <w:hideMark/>
          </w:tcPr>
          <w:p w14:paraId="0CB98583"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مجموع تكاليف الدعم (دولار أمريكي)</w:t>
            </w:r>
          </w:p>
        </w:tc>
        <w:tc>
          <w:tcPr>
            <w:tcW w:w="433" w:type="pct"/>
            <w:tcBorders>
              <w:top w:val="nil"/>
              <w:left w:val="nil"/>
              <w:bottom w:val="single" w:sz="4" w:space="0" w:color="auto"/>
              <w:right w:val="single" w:sz="4" w:space="0" w:color="auto"/>
            </w:tcBorders>
          </w:tcPr>
          <w:p w14:paraId="44439E6C" w14:textId="2309C1D8"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10,660</w:t>
            </w:r>
          </w:p>
        </w:tc>
        <w:tc>
          <w:tcPr>
            <w:tcW w:w="433" w:type="pct"/>
            <w:tcBorders>
              <w:top w:val="nil"/>
              <w:left w:val="nil"/>
              <w:bottom w:val="single" w:sz="4" w:space="0" w:color="auto"/>
              <w:right w:val="single" w:sz="4" w:space="0" w:color="auto"/>
            </w:tcBorders>
          </w:tcPr>
          <w:p w14:paraId="71217909" w14:textId="64A578C2"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433" w:type="pct"/>
            <w:tcBorders>
              <w:top w:val="nil"/>
              <w:left w:val="nil"/>
              <w:bottom w:val="single" w:sz="4" w:space="0" w:color="auto"/>
              <w:right w:val="single" w:sz="4" w:space="0" w:color="auto"/>
            </w:tcBorders>
          </w:tcPr>
          <w:p w14:paraId="2C2D4C60" w14:textId="6E4E5603" w:rsidR="00223167" w:rsidRPr="00244046" w:rsidRDefault="00223167" w:rsidP="00223167">
            <w:pPr>
              <w:suppressAutoHyphens/>
              <w:spacing w:after="20"/>
              <w:jc w:val="right"/>
              <w:rPr>
                <w:rFonts w:asciiTheme="majorBidi" w:hAnsiTheme="majorBidi" w:cstheme="majorBidi"/>
                <w:sz w:val="20"/>
                <w:lang w:bidi="ar-LB"/>
              </w:rPr>
            </w:pPr>
            <w:r w:rsidRPr="00894B8D">
              <w:rPr>
                <w:rFonts w:asciiTheme="majorBidi" w:hAnsiTheme="majorBidi" w:cstheme="majorBidi"/>
                <w:sz w:val="20"/>
                <w:lang w:bidi="ar-LB"/>
              </w:rPr>
              <w:t>0</w:t>
            </w:r>
          </w:p>
        </w:tc>
        <w:tc>
          <w:tcPr>
            <w:tcW w:w="433" w:type="pct"/>
            <w:tcBorders>
              <w:top w:val="nil"/>
              <w:left w:val="nil"/>
              <w:bottom w:val="single" w:sz="4" w:space="0" w:color="auto"/>
              <w:right w:val="single" w:sz="4" w:space="0" w:color="auto"/>
            </w:tcBorders>
          </w:tcPr>
          <w:p w14:paraId="60D7CD53" w14:textId="067FD947"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8,190</w:t>
            </w:r>
          </w:p>
        </w:tc>
        <w:tc>
          <w:tcPr>
            <w:tcW w:w="433" w:type="pct"/>
            <w:tcBorders>
              <w:top w:val="nil"/>
              <w:left w:val="nil"/>
              <w:bottom w:val="single" w:sz="4" w:space="0" w:color="auto"/>
              <w:right w:val="single" w:sz="4" w:space="0" w:color="auto"/>
            </w:tcBorders>
          </w:tcPr>
          <w:p w14:paraId="51ECC9CF" w14:textId="50372C09" w:rsidR="00223167" w:rsidRPr="00244046" w:rsidRDefault="00223167" w:rsidP="00223167">
            <w:pPr>
              <w:suppressAutoHyphens/>
              <w:spacing w:after="20"/>
              <w:jc w:val="right"/>
              <w:rPr>
                <w:rFonts w:asciiTheme="majorBidi" w:hAnsiTheme="majorBidi" w:cstheme="majorBidi"/>
                <w:sz w:val="20"/>
                <w:lang w:bidi="ar-LB"/>
              </w:rPr>
            </w:pPr>
            <w:r w:rsidRPr="00894B8D">
              <w:rPr>
                <w:rFonts w:asciiTheme="majorBidi" w:hAnsiTheme="majorBidi" w:cstheme="majorBidi"/>
                <w:sz w:val="20"/>
                <w:lang w:bidi="ar-LB"/>
              </w:rPr>
              <w:t>0</w:t>
            </w:r>
          </w:p>
        </w:tc>
        <w:tc>
          <w:tcPr>
            <w:tcW w:w="357" w:type="pct"/>
            <w:tcBorders>
              <w:top w:val="nil"/>
              <w:left w:val="nil"/>
              <w:bottom w:val="single" w:sz="4" w:space="0" w:color="auto"/>
              <w:right w:val="single" w:sz="4" w:space="0" w:color="auto"/>
            </w:tcBorders>
          </w:tcPr>
          <w:p w14:paraId="0406F02E" w14:textId="1850B78D"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355" w:type="pct"/>
            <w:tcBorders>
              <w:top w:val="nil"/>
              <w:left w:val="nil"/>
              <w:bottom w:val="single" w:sz="4" w:space="0" w:color="auto"/>
              <w:right w:val="single" w:sz="4" w:space="0" w:color="auto"/>
            </w:tcBorders>
          </w:tcPr>
          <w:p w14:paraId="1938D05B" w14:textId="3358D838" w:rsidR="00223167" w:rsidRPr="00244046" w:rsidRDefault="00223167" w:rsidP="00223167">
            <w:pPr>
              <w:suppressAutoHyphens/>
              <w:bidi/>
              <w:spacing w:after="20"/>
              <w:rPr>
                <w:rFonts w:asciiTheme="majorBidi" w:hAnsiTheme="majorBidi" w:cstheme="majorBidi"/>
                <w:sz w:val="20"/>
                <w:lang w:bidi="ar-LB"/>
              </w:rPr>
            </w:pPr>
            <w:r w:rsidRPr="00894B8D">
              <w:rPr>
                <w:rFonts w:asciiTheme="majorBidi" w:hAnsiTheme="majorBidi" w:cstheme="majorBidi"/>
                <w:sz w:val="20"/>
                <w:lang w:bidi="ar-LB"/>
              </w:rPr>
              <w:t>18,850</w:t>
            </w:r>
          </w:p>
        </w:tc>
      </w:tr>
      <w:tr w:rsidR="00223167" w:rsidRPr="00244046" w14:paraId="2AD2D0A4" w14:textId="77777777" w:rsidTr="00223167">
        <w:trPr>
          <w:trHeight w:val="231"/>
        </w:trPr>
        <w:tc>
          <w:tcPr>
            <w:tcW w:w="3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0040A5" w14:textId="77777777" w:rsidR="00223167" w:rsidRPr="00244046" w:rsidRDefault="00223167" w:rsidP="00223167">
            <w:pPr>
              <w:suppressAutoHyphens/>
              <w:bidi/>
              <w:spacing w:after="20"/>
              <w:jc w:val="left"/>
              <w:rPr>
                <w:rFonts w:asciiTheme="majorBidi" w:hAnsiTheme="majorBidi"/>
                <w:sz w:val="20"/>
                <w:lang w:eastAsia="en-CA" w:bidi="ar-LB"/>
              </w:rPr>
            </w:pPr>
            <w:r w:rsidRPr="00244046">
              <w:rPr>
                <w:rFonts w:asciiTheme="majorBidi" w:hAnsiTheme="majorBidi"/>
                <w:sz w:val="20"/>
                <w:rtl/>
                <w:lang w:eastAsia="en-CA" w:bidi="ar-LB"/>
              </w:rPr>
              <w:t>3-3</w:t>
            </w:r>
          </w:p>
        </w:tc>
        <w:tc>
          <w:tcPr>
            <w:tcW w:w="1760" w:type="pct"/>
            <w:tcBorders>
              <w:top w:val="nil"/>
              <w:left w:val="nil"/>
              <w:bottom w:val="single" w:sz="4" w:space="0" w:color="auto"/>
              <w:right w:val="single" w:sz="4" w:space="0" w:color="auto"/>
            </w:tcBorders>
            <w:hideMark/>
          </w:tcPr>
          <w:p w14:paraId="57BCCAA3" w14:textId="77777777" w:rsidR="00223167" w:rsidRPr="00244046" w:rsidRDefault="00223167" w:rsidP="00223167">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مجموع التكاليف المتفق عليها (دولار أمريكي)</w:t>
            </w:r>
          </w:p>
        </w:tc>
        <w:tc>
          <w:tcPr>
            <w:tcW w:w="433" w:type="pct"/>
            <w:tcBorders>
              <w:top w:val="nil"/>
              <w:left w:val="nil"/>
              <w:bottom w:val="single" w:sz="4" w:space="0" w:color="auto"/>
              <w:right w:val="single" w:sz="4" w:space="0" w:color="auto"/>
            </w:tcBorders>
          </w:tcPr>
          <w:p w14:paraId="00B6C11C" w14:textId="25E62107" w:rsidR="00223167" w:rsidRPr="00244046" w:rsidRDefault="00223167" w:rsidP="00223167">
            <w:pPr>
              <w:suppressAutoHyphens/>
              <w:spacing w:after="20"/>
              <w:jc w:val="right"/>
              <w:rPr>
                <w:rFonts w:asciiTheme="majorBidi" w:hAnsiTheme="majorBidi" w:cstheme="majorBidi"/>
                <w:sz w:val="20"/>
                <w:rtl/>
                <w:lang w:eastAsia="en-CA" w:bidi="ar-LB"/>
              </w:rPr>
            </w:pPr>
            <w:r w:rsidRPr="00894B8D">
              <w:rPr>
                <w:rFonts w:asciiTheme="majorBidi" w:hAnsiTheme="majorBidi" w:cstheme="majorBidi"/>
                <w:sz w:val="20"/>
                <w:lang w:eastAsia="en-CA" w:bidi="ar-LB"/>
              </w:rPr>
              <w:t>92,660</w:t>
            </w:r>
          </w:p>
        </w:tc>
        <w:tc>
          <w:tcPr>
            <w:tcW w:w="433" w:type="pct"/>
            <w:tcBorders>
              <w:top w:val="nil"/>
              <w:left w:val="nil"/>
              <w:bottom w:val="single" w:sz="4" w:space="0" w:color="auto"/>
              <w:right w:val="single" w:sz="4" w:space="0" w:color="auto"/>
            </w:tcBorders>
          </w:tcPr>
          <w:p w14:paraId="7E1B063E" w14:textId="4522863E"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433" w:type="pct"/>
            <w:tcBorders>
              <w:top w:val="nil"/>
              <w:left w:val="nil"/>
              <w:bottom w:val="single" w:sz="4" w:space="0" w:color="auto"/>
              <w:right w:val="single" w:sz="4" w:space="0" w:color="auto"/>
            </w:tcBorders>
          </w:tcPr>
          <w:p w14:paraId="6DCB65C5" w14:textId="782B669D"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bidi="ar-LB"/>
              </w:rPr>
              <w:t>0</w:t>
            </w:r>
          </w:p>
        </w:tc>
        <w:tc>
          <w:tcPr>
            <w:tcW w:w="433" w:type="pct"/>
            <w:tcBorders>
              <w:top w:val="nil"/>
              <w:left w:val="nil"/>
              <w:bottom w:val="single" w:sz="4" w:space="0" w:color="auto"/>
              <w:right w:val="single" w:sz="4" w:space="0" w:color="auto"/>
            </w:tcBorders>
          </w:tcPr>
          <w:p w14:paraId="2F0C1580" w14:textId="5F2B34E9"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71,190</w:t>
            </w:r>
          </w:p>
        </w:tc>
        <w:tc>
          <w:tcPr>
            <w:tcW w:w="433" w:type="pct"/>
            <w:tcBorders>
              <w:top w:val="nil"/>
              <w:left w:val="nil"/>
              <w:bottom w:val="single" w:sz="4" w:space="0" w:color="auto"/>
              <w:right w:val="single" w:sz="4" w:space="0" w:color="auto"/>
            </w:tcBorders>
          </w:tcPr>
          <w:p w14:paraId="7DA1AEBB" w14:textId="7D6888A3"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bidi="ar-LB"/>
              </w:rPr>
              <w:t>0</w:t>
            </w:r>
          </w:p>
        </w:tc>
        <w:tc>
          <w:tcPr>
            <w:tcW w:w="357" w:type="pct"/>
            <w:tcBorders>
              <w:top w:val="nil"/>
              <w:left w:val="nil"/>
              <w:bottom w:val="single" w:sz="4" w:space="0" w:color="auto"/>
              <w:right w:val="single" w:sz="4" w:space="0" w:color="auto"/>
            </w:tcBorders>
          </w:tcPr>
          <w:p w14:paraId="3EB936F7" w14:textId="21051F8E" w:rsidR="00223167" w:rsidRPr="00244046" w:rsidRDefault="00223167" w:rsidP="00223167">
            <w:pPr>
              <w:suppressAutoHyphens/>
              <w:spacing w:after="20"/>
              <w:jc w:val="right"/>
              <w:rPr>
                <w:rFonts w:asciiTheme="majorBidi" w:hAnsiTheme="majorBidi" w:cstheme="majorBidi"/>
                <w:sz w:val="20"/>
                <w:lang w:eastAsia="en-CA" w:bidi="ar-LB"/>
              </w:rPr>
            </w:pPr>
            <w:r w:rsidRPr="00894B8D">
              <w:rPr>
                <w:rFonts w:asciiTheme="majorBidi" w:hAnsiTheme="majorBidi" w:cstheme="majorBidi"/>
                <w:sz w:val="20"/>
                <w:lang w:eastAsia="en-CA" w:bidi="ar-LB"/>
              </w:rPr>
              <w:t>0</w:t>
            </w:r>
          </w:p>
        </w:tc>
        <w:tc>
          <w:tcPr>
            <w:tcW w:w="355" w:type="pct"/>
            <w:tcBorders>
              <w:top w:val="nil"/>
              <w:left w:val="nil"/>
              <w:bottom w:val="single" w:sz="4" w:space="0" w:color="auto"/>
              <w:right w:val="single" w:sz="4" w:space="0" w:color="auto"/>
            </w:tcBorders>
          </w:tcPr>
          <w:p w14:paraId="627E8575" w14:textId="59664867" w:rsidR="00223167" w:rsidRPr="00244046" w:rsidRDefault="00223167" w:rsidP="00223167">
            <w:pPr>
              <w:suppressAutoHyphens/>
              <w:bidi/>
              <w:spacing w:after="20"/>
              <w:rPr>
                <w:rFonts w:asciiTheme="majorBidi" w:hAnsiTheme="majorBidi" w:cstheme="majorBidi"/>
                <w:sz w:val="20"/>
                <w:lang w:eastAsia="en-CA" w:bidi="ar-LB"/>
              </w:rPr>
            </w:pPr>
            <w:r w:rsidRPr="00894B8D">
              <w:rPr>
                <w:rFonts w:asciiTheme="majorBidi" w:hAnsiTheme="majorBidi" w:cstheme="majorBidi"/>
                <w:sz w:val="20"/>
                <w:lang w:eastAsia="en-CA" w:bidi="ar-LB"/>
              </w:rPr>
              <w:t>163,850</w:t>
            </w:r>
          </w:p>
        </w:tc>
      </w:tr>
    </w:tbl>
    <w:p w14:paraId="749AF612" w14:textId="77777777" w:rsidR="00223167" w:rsidRPr="00A10FB8" w:rsidRDefault="00223167" w:rsidP="00223167">
      <w:pPr>
        <w:suppressAutoHyphens/>
        <w:bidi/>
        <w:spacing w:before="240"/>
        <w:jc w:val="left"/>
        <w:rPr>
          <w:b/>
          <w:bCs/>
          <w:szCs w:val="24"/>
          <w:lang w:bidi="ar-LB"/>
        </w:rPr>
      </w:pPr>
      <w:r w:rsidRPr="00A10FB8">
        <w:rPr>
          <w:rFonts w:cs="Arabic Transparent"/>
          <w:b/>
          <w:bCs/>
          <w:szCs w:val="24"/>
          <w:rtl/>
          <w:lang w:bidi="ar-LB"/>
        </w:rPr>
        <w:t xml:space="preserve">خطة إدارة إزالة المواد الهيدروكلوروفلوروكربونية </w:t>
      </w:r>
      <w:r w:rsidRPr="00A10FB8">
        <w:rPr>
          <w:b/>
          <w:bCs/>
          <w:szCs w:val="24"/>
          <w:rtl/>
          <w:lang w:bidi="ar-LB"/>
        </w:rPr>
        <w:t>(المرحلة الثانية)</w:t>
      </w:r>
    </w:p>
    <w:tbl>
      <w:tblPr>
        <w:bidiVisual/>
        <w:tblW w:w="4753" w:type="pct"/>
        <w:tblCellMar>
          <w:left w:w="85" w:type="dxa"/>
          <w:right w:w="85" w:type="dxa"/>
        </w:tblCellMar>
        <w:tblLook w:val="04A0" w:firstRow="1" w:lastRow="0" w:firstColumn="1" w:lastColumn="0" w:noHBand="0" w:noVBand="1"/>
      </w:tblPr>
      <w:tblGrid>
        <w:gridCol w:w="754"/>
        <w:gridCol w:w="5409"/>
        <w:gridCol w:w="1259"/>
        <w:gridCol w:w="1262"/>
        <w:gridCol w:w="1259"/>
        <w:gridCol w:w="1259"/>
        <w:gridCol w:w="1081"/>
        <w:gridCol w:w="1259"/>
      </w:tblGrid>
      <w:tr w:rsidR="00223167" w:rsidRPr="00244046" w14:paraId="2C0D137D" w14:textId="77777777" w:rsidTr="00F025C9">
        <w:trPr>
          <w:trHeight w:val="111"/>
        </w:trPr>
        <w:tc>
          <w:tcPr>
            <w:tcW w:w="2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7DF1037"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الصف</w:t>
            </w:r>
          </w:p>
        </w:tc>
        <w:tc>
          <w:tcPr>
            <w:tcW w:w="1997" w:type="pct"/>
            <w:tcBorders>
              <w:top w:val="single" w:sz="4" w:space="0" w:color="auto"/>
              <w:left w:val="nil"/>
              <w:bottom w:val="single" w:sz="4" w:space="0" w:color="auto"/>
              <w:right w:val="single" w:sz="4" w:space="0" w:color="auto"/>
            </w:tcBorders>
            <w:vAlign w:val="center"/>
            <w:hideMark/>
          </w:tcPr>
          <w:p w14:paraId="437DFB9A"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التفاصيل</w:t>
            </w:r>
          </w:p>
        </w:tc>
        <w:tc>
          <w:tcPr>
            <w:tcW w:w="465" w:type="pct"/>
            <w:tcBorders>
              <w:top w:val="single" w:sz="4" w:space="0" w:color="auto"/>
              <w:left w:val="single" w:sz="4" w:space="0" w:color="auto"/>
              <w:bottom w:val="single" w:sz="4" w:space="0" w:color="auto"/>
              <w:right w:val="single" w:sz="4" w:space="0" w:color="auto"/>
            </w:tcBorders>
            <w:vAlign w:val="center"/>
          </w:tcPr>
          <w:p w14:paraId="532A12E5"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2024</w:t>
            </w:r>
          </w:p>
        </w:tc>
        <w:tc>
          <w:tcPr>
            <w:tcW w:w="466" w:type="pct"/>
            <w:tcBorders>
              <w:top w:val="single" w:sz="4" w:space="0" w:color="auto"/>
              <w:left w:val="single" w:sz="4" w:space="0" w:color="auto"/>
              <w:bottom w:val="single" w:sz="4" w:space="0" w:color="auto"/>
              <w:right w:val="single" w:sz="4" w:space="0" w:color="auto"/>
            </w:tcBorders>
            <w:vAlign w:val="center"/>
            <w:hideMark/>
          </w:tcPr>
          <w:p w14:paraId="1023ADC4"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2025-2026</w:t>
            </w:r>
          </w:p>
        </w:tc>
        <w:tc>
          <w:tcPr>
            <w:tcW w:w="465" w:type="pct"/>
            <w:tcBorders>
              <w:top w:val="single" w:sz="4" w:space="0" w:color="auto"/>
              <w:left w:val="nil"/>
              <w:bottom w:val="single" w:sz="4" w:space="0" w:color="auto"/>
              <w:right w:val="single" w:sz="4" w:space="0" w:color="auto"/>
            </w:tcBorders>
            <w:vAlign w:val="center"/>
            <w:hideMark/>
          </w:tcPr>
          <w:p w14:paraId="43CDF21F"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2027</w:t>
            </w:r>
          </w:p>
        </w:tc>
        <w:tc>
          <w:tcPr>
            <w:tcW w:w="465" w:type="pct"/>
            <w:tcBorders>
              <w:top w:val="single" w:sz="4" w:space="0" w:color="auto"/>
              <w:left w:val="nil"/>
              <w:bottom w:val="single" w:sz="4" w:space="0" w:color="auto"/>
              <w:right w:val="single" w:sz="4" w:space="0" w:color="auto"/>
            </w:tcBorders>
            <w:vAlign w:val="center"/>
            <w:hideMark/>
          </w:tcPr>
          <w:p w14:paraId="4ECE78C3"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2028-2029</w:t>
            </w:r>
          </w:p>
        </w:tc>
        <w:tc>
          <w:tcPr>
            <w:tcW w:w="399" w:type="pct"/>
            <w:tcBorders>
              <w:top w:val="single" w:sz="4" w:space="0" w:color="auto"/>
              <w:left w:val="nil"/>
              <w:bottom w:val="single" w:sz="4" w:space="0" w:color="auto"/>
              <w:right w:val="single" w:sz="4" w:space="0" w:color="auto"/>
            </w:tcBorders>
            <w:vAlign w:val="center"/>
            <w:hideMark/>
          </w:tcPr>
          <w:p w14:paraId="61FBA116"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2030</w:t>
            </w:r>
          </w:p>
        </w:tc>
        <w:tc>
          <w:tcPr>
            <w:tcW w:w="465" w:type="pct"/>
            <w:tcBorders>
              <w:top w:val="single" w:sz="4" w:space="0" w:color="auto"/>
              <w:left w:val="single" w:sz="4" w:space="0" w:color="auto"/>
              <w:bottom w:val="single" w:sz="4" w:space="0" w:color="auto"/>
              <w:right w:val="single" w:sz="4" w:space="0" w:color="auto"/>
            </w:tcBorders>
            <w:vAlign w:val="center"/>
            <w:hideMark/>
          </w:tcPr>
          <w:p w14:paraId="0D5FB771" w14:textId="77777777" w:rsidR="00223167" w:rsidRPr="00244046" w:rsidRDefault="00223167" w:rsidP="00BF5D75">
            <w:pPr>
              <w:suppressAutoHyphens/>
              <w:bidi/>
              <w:spacing w:after="20"/>
              <w:jc w:val="center"/>
              <w:rPr>
                <w:rFonts w:asciiTheme="majorBidi" w:hAnsiTheme="majorBidi"/>
                <w:b/>
                <w:bCs/>
                <w:sz w:val="20"/>
                <w:rtl/>
                <w:lang w:eastAsia="en-CA" w:bidi="ar-LB"/>
              </w:rPr>
            </w:pPr>
            <w:r w:rsidRPr="00244046">
              <w:rPr>
                <w:rFonts w:asciiTheme="majorBidi" w:hAnsiTheme="majorBidi"/>
                <w:b/>
                <w:bCs/>
                <w:sz w:val="20"/>
                <w:rtl/>
                <w:lang w:eastAsia="en-CA" w:bidi="ar-LB"/>
              </w:rPr>
              <w:t>المجموع</w:t>
            </w:r>
          </w:p>
        </w:tc>
      </w:tr>
      <w:tr w:rsidR="00223167" w:rsidRPr="00244046" w14:paraId="6C7EDC52" w14:textId="77777777" w:rsidTr="00F025C9">
        <w:trPr>
          <w:trHeight w:val="231"/>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B1670C"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1-1</w:t>
            </w:r>
          </w:p>
        </w:tc>
        <w:tc>
          <w:tcPr>
            <w:tcW w:w="1997" w:type="pct"/>
            <w:tcBorders>
              <w:top w:val="nil"/>
              <w:left w:val="nil"/>
              <w:bottom w:val="single" w:sz="4" w:space="0" w:color="auto"/>
              <w:right w:val="single" w:sz="4" w:space="0" w:color="auto"/>
            </w:tcBorders>
            <w:hideMark/>
          </w:tcPr>
          <w:p w14:paraId="0CCAF986"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جدول تخفيض المواد المدرجة في المجموعة الأولى من المرفق جيم من بروتوكول مونتريال (طن من قدرات استنفاد الأوزون)</w:t>
            </w:r>
          </w:p>
        </w:tc>
        <w:tc>
          <w:tcPr>
            <w:tcW w:w="465" w:type="pct"/>
            <w:tcBorders>
              <w:top w:val="single" w:sz="4" w:space="0" w:color="auto"/>
              <w:left w:val="single" w:sz="4" w:space="0" w:color="auto"/>
              <w:bottom w:val="single" w:sz="4" w:space="0" w:color="auto"/>
              <w:right w:val="single" w:sz="4" w:space="0" w:color="auto"/>
            </w:tcBorders>
          </w:tcPr>
          <w:p w14:paraId="61D34C10" w14:textId="77777777" w:rsidR="00223167" w:rsidRPr="00244046" w:rsidRDefault="00223167" w:rsidP="00BF5D75">
            <w:pPr>
              <w:suppressAutoHyphens/>
              <w:spacing w:after="20"/>
              <w:ind w:left="-139"/>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2.28</w:t>
            </w:r>
          </w:p>
        </w:tc>
        <w:tc>
          <w:tcPr>
            <w:tcW w:w="466" w:type="pct"/>
            <w:tcBorders>
              <w:top w:val="nil"/>
              <w:left w:val="single" w:sz="4" w:space="0" w:color="auto"/>
              <w:bottom w:val="single" w:sz="4" w:space="0" w:color="auto"/>
              <w:right w:val="single" w:sz="4" w:space="0" w:color="auto"/>
            </w:tcBorders>
          </w:tcPr>
          <w:p w14:paraId="0219FF79"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1.14</w:t>
            </w:r>
          </w:p>
        </w:tc>
        <w:tc>
          <w:tcPr>
            <w:tcW w:w="465" w:type="pct"/>
            <w:tcBorders>
              <w:top w:val="nil"/>
              <w:left w:val="nil"/>
              <w:bottom w:val="single" w:sz="4" w:space="0" w:color="auto"/>
              <w:right w:val="single" w:sz="4" w:space="0" w:color="auto"/>
            </w:tcBorders>
          </w:tcPr>
          <w:p w14:paraId="3A6A6986"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1.14</w:t>
            </w:r>
          </w:p>
        </w:tc>
        <w:tc>
          <w:tcPr>
            <w:tcW w:w="465" w:type="pct"/>
            <w:tcBorders>
              <w:top w:val="nil"/>
              <w:left w:val="nil"/>
              <w:bottom w:val="single" w:sz="4" w:space="0" w:color="auto"/>
              <w:right w:val="single" w:sz="4" w:space="0" w:color="auto"/>
            </w:tcBorders>
          </w:tcPr>
          <w:p w14:paraId="1F5F05BD"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1.14</w:t>
            </w:r>
          </w:p>
        </w:tc>
        <w:tc>
          <w:tcPr>
            <w:tcW w:w="399" w:type="pct"/>
            <w:tcBorders>
              <w:top w:val="nil"/>
              <w:left w:val="nil"/>
              <w:bottom w:val="single" w:sz="4" w:space="0" w:color="auto"/>
              <w:right w:val="single" w:sz="4" w:space="0" w:color="auto"/>
            </w:tcBorders>
          </w:tcPr>
          <w:p w14:paraId="1B6BD5CA"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0.00</w:t>
            </w:r>
          </w:p>
        </w:tc>
        <w:tc>
          <w:tcPr>
            <w:tcW w:w="465" w:type="pct"/>
            <w:tcBorders>
              <w:top w:val="nil"/>
              <w:left w:val="single" w:sz="4" w:space="0" w:color="auto"/>
              <w:bottom w:val="single" w:sz="4" w:space="0" w:color="auto"/>
              <w:right w:val="single" w:sz="4" w:space="0" w:color="auto"/>
            </w:tcBorders>
            <w:hideMark/>
          </w:tcPr>
          <w:p w14:paraId="12F56DB8" w14:textId="77777777" w:rsidR="00223167" w:rsidRPr="00244046" w:rsidRDefault="00223167" w:rsidP="00BF5D75">
            <w:pPr>
              <w:suppressAutoHyphens/>
              <w:bidi/>
              <w:spacing w:after="20"/>
              <w:jc w:val="left"/>
              <w:rPr>
                <w:rFonts w:asciiTheme="majorBidi" w:hAnsiTheme="majorBidi"/>
                <w:sz w:val="20"/>
                <w:lang w:eastAsia="en-CA" w:bidi="ar-LB"/>
              </w:rPr>
            </w:pPr>
            <w:r w:rsidRPr="00244046">
              <w:rPr>
                <w:rFonts w:asciiTheme="majorBidi" w:hAnsiTheme="majorBidi"/>
                <w:sz w:val="20"/>
                <w:rtl/>
                <w:lang w:eastAsia="en-CA" w:bidi="ar-LB"/>
              </w:rPr>
              <w:t xml:space="preserve"> لا يوجد</w:t>
            </w:r>
          </w:p>
        </w:tc>
      </w:tr>
      <w:tr w:rsidR="00223167" w:rsidRPr="00244046" w14:paraId="57184E10" w14:textId="77777777" w:rsidTr="00F025C9">
        <w:trPr>
          <w:trHeight w:val="231"/>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D723A2"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1-2</w:t>
            </w:r>
          </w:p>
        </w:tc>
        <w:tc>
          <w:tcPr>
            <w:tcW w:w="1997" w:type="pct"/>
            <w:tcBorders>
              <w:top w:val="nil"/>
              <w:left w:val="nil"/>
              <w:bottom w:val="single" w:sz="4" w:space="0" w:color="auto"/>
              <w:right w:val="single" w:sz="4" w:space="0" w:color="auto"/>
            </w:tcBorders>
            <w:hideMark/>
          </w:tcPr>
          <w:p w14:paraId="2D7EE2C8"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الحد الأقصى للاستهلاك المسموح به من المواد المدرجة في المجموعة الأولى من المرفق جيم (طن من قدرات استنفاد الأوزون)</w:t>
            </w:r>
          </w:p>
        </w:tc>
        <w:tc>
          <w:tcPr>
            <w:tcW w:w="465" w:type="pct"/>
            <w:tcBorders>
              <w:top w:val="single" w:sz="4" w:space="0" w:color="auto"/>
              <w:left w:val="single" w:sz="4" w:space="0" w:color="auto"/>
              <w:bottom w:val="single" w:sz="4" w:space="0" w:color="auto"/>
              <w:right w:val="single" w:sz="4" w:space="0" w:color="auto"/>
            </w:tcBorders>
          </w:tcPr>
          <w:p w14:paraId="77CEDFD4" w14:textId="77777777" w:rsidR="00223167" w:rsidRPr="00244046" w:rsidRDefault="00223167" w:rsidP="00BF5D75">
            <w:pPr>
              <w:suppressAutoHyphens/>
              <w:spacing w:after="20"/>
              <w:ind w:left="-139"/>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1.00</w:t>
            </w:r>
          </w:p>
        </w:tc>
        <w:tc>
          <w:tcPr>
            <w:tcW w:w="466" w:type="pct"/>
            <w:tcBorders>
              <w:top w:val="nil"/>
              <w:left w:val="single" w:sz="4" w:space="0" w:color="auto"/>
              <w:bottom w:val="single" w:sz="4" w:space="0" w:color="auto"/>
              <w:right w:val="single" w:sz="4" w:space="0" w:color="auto"/>
            </w:tcBorders>
          </w:tcPr>
          <w:p w14:paraId="566DCBAA"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0.50</w:t>
            </w:r>
          </w:p>
        </w:tc>
        <w:tc>
          <w:tcPr>
            <w:tcW w:w="465" w:type="pct"/>
            <w:tcBorders>
              <w:top w:val="nil"/>
              <w:left w:val="nil"/>
              <w:bottom w:val="single" w:sz="4" w:space="0" w:color="auto"/>
              <w:right w:val="single" w:sz="4" w:space="0" w:color="auto"/>
            </w:tcBorders>
          </w:tcPr>
          <w:p w14:paraId="4D2B1824"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0.50</w:t>
            </w:r>
          </w:p>
        </w:tc>
        <w:tc>
          <w:tcPr>
            <w:tcW w:w="465" w:type="pct"/>
            <w:tcBorders>
              <w:top w:val="nil"/>
              <w:left w:val="nil"/>
              <w:bottom w:val="single" w:sz="4" w:space="0" w:color="auto"/>
              <w:right w:val="single" w:sz="4" w:space="0" w:color="auto"/>
            </w:tcBorders>
          </w:tcPr>
          <w:p w14:paraId="0949FFB0"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0.50</w:t>
            </w:r>
          </w:p>
        </w:tc>
        <w:tc>
          <w:tcPr>
            <w:tcW w:w="399" w:type="pct"/>
            <w:tcBorders>
              <w:top w:val="nil"/>
              <w:left w:val="nil"/>
              <w:bottom w:val="single" w:sz="4" w:space="0" w:color="auto"/>
              <w:right w:val="single" w:sz="4" w:space="0" w:color="auto"/>
            </w:tcBorders>
          </w:tcPr>
          <w:p w14:paraId="76E2B7E9"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0.00</w:t>
            </w:r>
          </w:p>
        </w:tc>
        <w:tc>
          <w:tcPr>
            <w:tcW w:w="465" w:type="pct"/>
            <w:tcBorders>
              <w:top w:val="nil"/>
              <w:left w:val="single" w:sz="4" w:space="0" w:color="auto"/>
              <w:bottom w:val="single" w:sz="4" w:space="0" w:color="auto"/>
              <w:right w:val="single" w:sz="4" w:space="0" w:color="auto"/>
            </w:tcBorders>
            <w:hideMark/>
          </w:tcPr>
          <w:p w14:paraId="72B64F97" w14:textId="77777777" w:rsidR="00223167" w:rsidRPr="00244046" w:rsidRDefault="00223167" w:rsidP="00BF5D75">
            <w:pPr>
              <w:suppressAutoHyphens/>
              <w:bidi/>
              <w:spacing w:after="20"/>
              <w:jc w:val="left"/>
              <w:rPr>
                <w:rFonts w:asciiTheme="majorBidi" w:hAnsiTheme="majorBidi"/>
                <w:sz w:val="20"/>
                <w:lang w:eastAsia="en-CA" w:bidi="ar-LB"/>
              </w:rPr>
            </w:pPr>
            <w:r w:rsidRPr="00244046">
              <w:rPr>
                <w:rFonts w:asciiTheme="majorBidi" w:hAnsiTheme="majorBidi"/>
                <w:sz w:val="20"/>
                <w:rtl/>
                <w:lang w:eastAsia="en-CA" w:bidi="ar-LB"/>
              </w:rPr>
              <w:t xml:space="preserve"> لا يوجد</w:t>
            </w:r>
          </w:p>
        </w:tc>
      </w:tr>
      <w:tr w:rsidR="00223167" w:rsidRPr="00244046" w14:paraId="097A47C5" w14:textId="77777777" w:rsidTr="00F025C9">
        <w:trPr>
          <w:trHeight w:val="231"/>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779F8A"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2-1</w:t>
            </w:r>
          </w:p>
        </w:tc>
        <w:tc>
          <w:tcPr>
            <w:tcW w:w="1997" w:type="pct"/>
            <w:tcBorders>
              <w:top w:val="nil"/>
              <w:left w:val="nil"/>
              <w:bottom w:val="single" w:sz="4" w:space="0" w:color="auto"/>
              <w:right w:val="single" w:sz="4" w:space="0" w:color="auto"/>
            </w:tcBorders>
            <w:hideMark/>
          </w:tcPr>
          <w:p w14:paraId="3A306845"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التمويل المتفق عليه للوكالة المنفذة الرئيسية (المانيا) (دولار أمريكي)</w:t>
            </w:r>
          </w:p>
        </w:tc>
        <w:tc>
          <w:tcPr>
            <w:tcW w:w="465" w:type="pct"/>
            <w:tcBorders>
              <w:top w:val="single" w:sz="4" w:space="0" w:color="auto"/>
              <w:left w:val="single" w:sz="4" w:space="0" w:color="auto"/>
              <w:bottom w:val="single" w:sz="4" w:space="0" w:color="auto"/>
              <w:right w:val="single" w:sz="4" w:space="0" w:color="auto"/>
            </w:tcBorders>
          </w:tcPr>
          <w:p w14:paraId="6E1CF18F" w14:textId="77777777" w:rsidR="00223167" w:rsidRPr="00244046" w:rsidRDefault="00223167" w:rsidP="00BF5D75">
            <w:pPr>
              <w:suppressAutoHyphens/>
              <w:spacing w:after="20"/>
              <w:ind w:left="-139"/>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162,400</w:t>
            </w:r>
          </w:p>
        </w:tc>
        <w:tc>
          <w:tcPr>
            <w:tcW w:w="466" w:type="pct"/>
            <w:tcBorders>
              <w:top w:val="nil"/>
              <w:left w:val="single" w:sz="4" w:space="0" w:color="auto"/>
              <w:bottom w:val="single" w:sz="4" w:space="0" w:color="auto"/>
              <w:right w:val="single" w:sz="4" w:space="0" w:color="auto"/>
            </w:tcBorders>
          </w:tcPr>
          <w:p w14:paraId="676BFAA0"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w:t>
            </w:r>
          </w:p>
        </w:tc>
        <w:tc>
          <w:tcPr>
            <w:tcW w:w="465" w:type="pct"/>
            <w:tcBorders>
              <w:top w:val="nil"/>
              <w:left w:val="nil"/>
              <w:bottom w:val="single" w:sz="4" w:space="0" w:color="auto"/>
              <w:right w:val="single" w:sz="4" w:space="0" w:color="auto"/>
            </w:tcBorders>
          </w:tcPr>
          <w:p w14:paraId="347AB9BF"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91,200</w:t>
            </w:r>
          </w:p>
        </w:tc>
        <w:tc>
          <w:tcPr>
            <w:tcW w:w="465" w:type="pct"/>
            <w:tcBorders>
              <w:top w:val="nil"/>
              <w:left w:val="nil"/>
              <w:bottom w:val="single" w:sz="4" w:space="0" w:color="auto"/>
              <w:right w:val="single" w:sz="4" w:space="0" w:color="auto"/>
            </w:tcBorders>
          </w:tcPr>
          <w:p w14:paraId="6334A442"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w:t>
            </w:r>
          </w:p>
        </w:tc>
        <w:tc>
          <w:tcPr>
            <w:tcW w:w="399" w:type="pct"/>
            <w:tcBorders>
              <w:top w:val="nil"/>
              <w:left w:val="nil"/>
              <w:bottom w:val="single" w:sz="4" w:space="0" w:color="auto"/>
              <w:right w:val="single" w:sz="4" w:space="0" w:color="auto"/>
            </w:tcBorders>
          </w:tcPr>
          <w:p w14:paraId="758E69F1" w14:textId="77777777" w:rsidR="00223167" w:rsidRPr="00244046" w:rsidRDefault="00223167" w:rsidP="00BF5D75">
            <w:pPr>
              <w:suppressAutoHyphens/>
              <w:spacing w:after="20"/>
              <w:ind w:left="-139"/>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47,500</w:t>
            </w:r>
          </w:p>
        </w:tc>
        <w:tc>
          <w:tcPr>
            <w:tcW w:w="465" w:type="pct"/>
            <w:tcBorders>
              <w:top w:val="nil"/>
              <w:left w:val="single" w:sz="4" w:space="0" w:color="auto"/>
              <w:bottom w:val="single" w:sz="4" w:space="0" w:color="auto"/>
              <w:right w:val="single" w:sz="4" w:space="0" w:color="auto"/>
            </w:tcBorders>
          </w:tcPr>
          <w:p w14:paraId="738326F4" w14:textId="77777777" w:rsidR="00223167" w:rsidRPr="00244046" w:rsidRDefault="00223167" w:rsidP="00BF5D75">
            <w:pPr>
              <w:suppressAutoHyphens/>
              <w:bidi/>
              <w:spacing w:after="20"/>
              <w:rPr>
                <w:rFonts w:asciiTheme="majorBidi" w:hAnsiTheme="majorBidi" w:cstheme="majorBidi"/>
                <w:sz w:val="20"/>
                <w:lang w:eastAsia="en-CA" w:bidi="ar-LB"/>
              </w:rPr>
            </w:pPr>
            <w:r w:rsidRPr="00244046">
              <w:rPr>
                <w:rFonts w:asciiTheme="majorBidi" w:hAnsiTheme="majorBidi" w:cstheme="majorBidi"/>
                <w:sz w:val="20"/>
                <w:lang w:eastAsia="en-CA" w:bidi="ar-LB"/>
              </w:rPr>
              <w:t>301,100</w:t>
            </w:r>
          </w:p>
        </w:tc>
      </w:tr>
      <w:tr w:rsidR="00223167" w:rsidRPr="00244046" w14:paraId="00C80A6D" w14:textId="77777777" w:rsidTr="00F025C9">
        <w:trPr>
          <w:trHeight w:val="231"/>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1FFE0D" w14:textId="77777777" w:rsidR="00223167" w:rsidRPr="00244046" w:rsidRDefault="00223167" w:rsidP="00BF5D75">
            <w:pPr>
              <w:suppressAutoHyphens/>
              <w:bidi/>
              <w:spacing w:after="20"/>
              <w:jc w:val="left"/>
              <w:rPr>
                <w:rFonts w:asciiTheme="majorBidi" w:hAnsiTheme="majorBidi"/>
                <w:sz w:val="20"/>
                <w:lang w:eastAsia="en-CA" w:bidi="ar-LB"/>
              </w:rPr>
            </w:pPr>
            <w:r w:rsidRPr="00244046">
              <w:rPr>
                <w:rFonts w:asciiTheme="majorBidi" w:hAnsiTheme="majorBidi"/>
                <w:sz w:val="20"/>
                <w:rtl/>
                <w:lang w:eastAsia="en-CA" w:bidi="ar-LB"/>
              </w:rPr>
              <w:t>2-2</w:t>
            </w:r>
          </w:p>
        </w:tc>
        <w:tc>
          <w:tcPr>
            <w:tcW w:w="1997" w:type="pct"/>
            <w:tcBorders>
              <w:top w:val="nil"/>
              <w:left w:val="nil"/>
              <w:bottom w:val="single" w:sz="4" w:space="0" w:color="auto"/>
              <w:right w:val="single" w:sz="4" w:space="0" w:color="auto"/>
            </w:tcBorders>
            <w:hideMark/>
          </w:tcPr>
          <w:p w14:paraId="6D61F603"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تكاليف دعم الوكالة المنفذة الرئيسية (دولار أمريكي)</w:t>
            </w:r>
          </w:p>
        </w:tc>
        <w:tc>
          <w:tcPr>
            <w:tcW w:w="465" w:type="pct"/>
            <w:tcBorders>
              <w:top w:val="single" w:sz="4" w:space="0" w:color="auto"/>
              <w:left w:val="single" w:sz="4" w:space="0" w:color="auto"/>
              <w:bottom w:val="single" w:sz="4" w:space="0" w:color="auto"/>
              <w:right w:val="single" w:sz="4" w:space="0" w:color="auto"/>
            </w:tcBorders>
          </w:tcPr>
          <w:p w14:paraId="6227C141" w14:textId="77777777" w:rsidR="00223167" w:rsidRPr="00244046" w:rsidRDefault="00223167" w:rsidP="00BF5D75">
            <w:pPr>
              <w:suppressAutoHyphens/>
              <w:spacing w:after="20"/>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20,545</w:t>
            </w:r>
          </w:p>
        </w:tc>
        <w:tc>
          <w:tcPr>
            <w:tcW w:w="466" w:type="pct"/>
            <w:tcBorders>
              <w:top w:val="nil"/>
              <w:left w:val="single" w:sz="4" w:space="0" w:color="auto"/>
              <w:bottom w:val="single" w:sz="4" w:space="0" w:color="auto"/>
              <w:right w:val="single" w:sz="4" w:space="0" w:color="auto"/>
            </w:tcBorders>
          </w:tcPr>
          <w:p w14:paraId="2A2DD7AC" w14:textId="77777777" w:rsidR="00223167" w:rsidRPr="00244046" w:rsidRDefault="00223167" w:rsidP="00BF5D75">
            <w:pPr>
              <w:suppressAutoHyphens/>
              <w:spacing w:after="20"/>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w:t>
            </w:r>
          </w:p>
        </w:tc>
        <w:tc>
          <w:tcPr>
            <w:tcW w:w="465" w:type="pct"/>
            <w:tcBorders>
              <w:top w:val="nil"/>
              <w:left w:val="nil"/>
              <w:bottom w:val="single" w:sz="4" w:space="0" w:color="auto"/>
              <w:right w:val="single" w:sz="4" w:space="0" w:color="auto"/>
            </w:tcBorders>
          </w:tcPr>
          <w:p w14:paraId="3BB79B08" w14:textId="77777777" w:rsidR="00223167" w:rsidRPr="00244046" w:rsidRDefault="00223167" w:rsidP="00BF5D75">
            <w:pPr>
              <w:suppressAutoHyphens/>
              <w:spacing w:after="20"/>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11,538</w:t>
            </w:r>
          </w:p>
        </w:tc>
        <w:tc>
          <w:tcPr>
            <w:tcW w:w="465" w:type="pct"/>
            <w:tcBorders>
              <w:top w:val="nil"/>
              <w:left w:val="nil"/>
              <w:bottom w:val="single" w:sz="4" w:space="0" w:color="auto"/>
              <w:right w:val="single" w:sz="4" w:space="0" w:color="auto"/>
            </w:tcBorders>
          </w:tcPr>
          <w:p w14:paraId="0DC34891" w14:textId="77777777" w:rsidR="00223167" w:rsidRPr="00244046" w:rsidRDefault="00223167" w:rsidP="00BF5D75">
            <w:pPr>
              <w:suppressAutoHyphens/>
              <w:spacing w:after="20"/>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w:t>
            </w:r>
          </w:p>
        </w:tc>
        <w:tc>
          <w:tcPr>
            <w:tcW w:w="399" w:type="pct"/>
            <w:tcBorders>
              <w:top w:val="nil"/>
              <w:left w:val="nil"/>
              <w:bottom w:val="single" w:sz="4" w:space="0" w:color="auto"/>
              <w:right w:val="single" w:sz="4" w:space="0" w:color="auto"/>
            </w:tcBorders>
          </w:tcPr>
          <w:p w14:paraId="17C3A12B" w14:textId="77777777" w:rsidR="00223167" w:rsidRPr="00244046" w:rsidRDefault="00223167" w:rsidP="00BF5D75">
            <w:pPr>
              <w:suppressAutoHyphens/>
              <w:spacing w:after="20"/>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6,009</w:t>
            </w:r>
          </w:p>
        </w:tc>
        <w:tc>
          <w:tcPr>
            <w:tcW w:w="465" w:type="pct"/>
            <w:tcBorders>
              <w:top w:val="nil"/>
              <w:left w:val="single" w:sz="4" w:space="0" w:color="auto"/>
              <w:bottom w:val="single" w:sz="4" w:space="0" w:color="auto"/>
              <w:right w:val="single" w:sz="4" w:space="0" w:color="auto"/>
            </w:tcBorders>
          </w:tcPr>
          <w:p w14:paraId="470AB4D4" w14:textId="77777777" w:rsidR="00223167" w:rsidRPr="00244046" w:rsidRDefault="00223167" w:rsidP="00BF5D75">
            <w:pPr>
              <w:suppressAutoHyphens/>
              <w:bidi/>
              <w:spacing w:after="20"/>
              <w:rPr>
                <w:rFonts w:asciiTheme="majorBidi" w:hAnsiTheme="majorBidi" w:cstheme="majorBidi"/>
                <w:sz w:val="20"/>
                <w:lang w:eastAsia="en-CA" w:bidi="ar-LB"/>
              </w:rPr>
            </w:pPr>
            <w:r w:rsidRPr="00244046">
              <w:rPr>
                <w:rFonts w:asciiTheme="majorBidi" w:hAnsiTheme="majorBidi" w:cstheme="majorBidi"/>
                <w:sz w:val="20"/>
                <w:lang w:eastAsia="en-CA" w:bidi="ar-LB"/>
              </w:rPr>
              <w:t>38,092</w:t>
            </w:r>
          </w:p>
        </w:tc>
      </w:tr>
      <w:tr w:rsidR="00223167" w:rsidRPr="00244046" w14:paraId="4ACBA54C" w14:textId="77777777" w:rsidTr="00F025C9">
        <w:trPr>
          <w:trHeight w:val="231"/>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44B02C"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3-1</w:t>
            </w:r>
          </w:p>
        </w:tc>
        <w:tc>
          <w:tcPr>
            <w:tcW w:w="1997" w:type="pct"/>
            <w:tcBorders>
              <w:top w:val="nil"/>
              <w:left w:val="nil"/>
              <w:bottom w:val="single" w:sz="4" w:space="0" w:color="auto"/>
              <w:right w:val="single" w:sz="4" w:space="0" w:color="auto"/>
            </w:tcBorders>
          </w:tcPr>
          <w:p w14:paraId="072740C9"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مجموع التمويل المتفق عليه (دولار أمريكي)</w:t>
            </w:r>
          </w:p>
        </w:tc>
        <w:tc>
          <w:tcPr>
            <w:tcW w:w="465" w:type="pct"/>
            <w:tcBorders>
              <w:top w:val="single" w:sz="4" w:space="0" w:color="auto"/>
              <w:left w:val="single" w:sz="4" w:space="0" w:color="auto"/>
              <w:bottom w:val="single" w:sz="4" w:space="0" w:color="auto"/>
              <w:right w:val="single" w:sz="4" w:space="0" w:color="auto"/>
            </w:tcBorders>
          </w:tcPr>
          <w:p w14:paraId="07ED11DD" w14:textId="77777777" w:rsidR="00223167" w:rsidRPr="00244046" w:rsidRDefault="00223167" w:rsidP="00BF5D75">
            <w:pPr>
              <w:suppressAutoHyphens/>
              <w:spacing w:after="20"/>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162,400</w:t>
            </w:r>
          </w:p>
        </w:tc>
        <w:tc>
          <w:tcPr>
            <w:tcW w:w="466" w:type="pct"/>
            <w:tcBorders>
              <w:top w:val="nil"/>
              <w:left w:val="single" w:sz="4" w:space="0" w:color="auto"/>
              <w:bottom w:val="single" w:sz="4" w:space="0" w:color="auto"/>
              <w:right w:val="single" w:sz="4" w:space="0" w:color="auto"/>
            </w:tcBorders>
          </w:tcPr>
          <w:p w14:paraId="2CD2F4E9" w14:textId="77777777" w:rsidR="00223167" w:rsidRPr="00244046" w:rsidRDefault="00223167" w:rsidP="00BF5D75">
            <w:pPr>
              <w:suppressAutoHyphens/>
              <w:spacing w:after="20"/>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0</w:t>
            </w:r>
          </w:p>
        </w:tc>
        <w:tc>
          <w:tcPr>
            <w:tcW w:w="465" w:type="pct"/>
            <w:tcBorders>
              <w:top w:val="nil"/>
              <w:left w:val="nil"/>
              <w:bottom w:val="single" w:sz="4" w:space="0" w:color="auto"/>
              <w:right w:val="single" w:sz="4" w:space="0" w:color="auto"/>
            </w:tcBorders>
          </w:tcPr>
          <w:p w14:paraId="340A5185" w14:textId="77777777" w:rsidR="00223167" w:rsidRPr="00244046" w:rsidRDefault="00223167" w:rsidP="00BF5D75">
            <w:pPr>
              <w:suppressAutoHyphens/>
              <w:spacing w:after="20"/>
              <w:jc w:val="right"/>
              <w:rPr>
                <w:rFonts w:asciiTheme="majorBidi" w:hAnsiTheme="majorBidi" w:cstheme="majorBidi"/>
                <w:sz w:val="20"/>
                <w:rtl/>
                <w:lang w:bidi="ar-LB"/>
              </w:rPr>
            </w:pPr>
            <w:r w:rsidRPr="00244046">
              <w:rPr>
                <w:rFonts w:asciiTheme="majorBidi" w:hAnsiTheme="majorBidi" w:cstheme="majorBidi"/>
                <w:sz w:val="20"/>
                <w:lang w:eastAsia="en-CA" w:bidi="ar-LB"/>
              </w:rPr>
              <w:t>91,200</w:t>
            </w:r>
          </w:p>
        </w:tc>
        <w:tc>
          <w:tcPr>
            <w:tcW w:w="465" w:type="pct"/>
            <w:tcBorders>
              <w:top w:val="nil"/>
              <w:left w:val="nil"/>
              <w:bottom w:val="single" w:sz="4" w:space="0" w:color="auto"/>
              <w:right w:val="single" w:sz="4" w:space="0" w:color="auto"/>
            </w:tcBorders>
          </w:tcPr>
          <w:p w14:paraId="0AE6265C" w14:textId="77777777" w:rsidR="00223167" w:rsidRPr="00244046" w:rsidRDefault="00223167" w:rsidP="00BF5D75">
            <w:pPr>
              <w:suppressAutoHyphens/>
              <w:spacing w:after="20"/>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0</w:t>
            </w:r>
          </w:p>
        </w:tc>
        <w:tc>
          <w:tcPr>
            <w:tcW w:w="399" w:type="pct"/>
            <w:tcBorders>
              <w:top w:val="nil"/>
              <w:left w:val="nil"/>
              <w:bottom w:val="single" w:sz="4" w:space="0" w:color="auto"/>
              <w:right w:val="single" w:sz="4" w:space="0" w:color="auto"/>
            </w:tcBorders>
          </w:tcPr>
          <w:p w14:paraId="3A5A5ABF" w14:textId="77777777" w:rsidR="00223167" w:rsidRPr="00244046" w:rsidRDefault="00223167" w:rsidP="00BF5D75">
            <w:pPr>
              <w:suppressAutoHyphens/>
              <w:spacing w:after="20"/>
              <w:jc w:val="right"/>
              <w:rPr>
                <w:rFonts w:asciiTheme="majorBidi" w:hAnsiTheme="majorBidi" w:cstheme="majorBidi"/>
                <w:sz w:val="20"/>
                <w:rtl/>
                <w:lang w:bidi="ar-LB"/>
              </w:rPr>
            </w:pPr>
            <w:r w:rsidRPr="00244046">
              <w:rPr>
                <w:rFonts w:asciiTheme="majorBidi" w:hAnsiTheme="majorBidi" w:cstheme="majorBidi"/>
                <w:sz w:val="20"/>
                <w:lang w:eastAsia="en-CA" w:bidi="ar-LB"/>
              </w:rPr>
              <w:t>47,500</w:t>
            </w:r>
          </w:p>
        </w:tc>
        <w:tc>
          <w:tcPr>
            <w:tcW w:w="465" w:type="pct"/>
            <w:tcBorders>
              <w:top w:val="nil"/>
              <w:left w:val="single" w:sz="4" w:space="0" w:color="auto"/>
              <w:bottom w:val="single" w:sz="4" w:space="0" w:color="auto"/>
              <w:right w:val="single" w:sz="4" w:space="0" w:color="auto"/>
            </w:tcBorders>
          </w:tcPr>
          <w:p w14:paraId="37581FE0" w14:textId="77777777" w:rsidR="00223167" w:rsidRPr="00244046" w:rsidRDefault="00223167" w:rsidP="00BF5D75">
            <w:pPr>
              <w:suppressAutoHyphens/>
              <w:bidi/>
              <w:spacing w:after="20"/>
              <w:rPr>
                <w:rFonts w:asciiTheme="majorBidi" w:hAnsiTheme="majorBidi" w:cstheme="majorBidi"/>
                <w:sz w:val="20"/>
                <w:rtl/>
                <w:lang w:bidi="ar-LB"/>
              </w:rPr>
            </w:pPr>
            <w:r w:rsidRPr="00244046">
              <w:rPr>
                <w:rFonts w:asciiTheme="majorBidi" w:hAnsiTheme="majorBidi" w:cstheme="majorBidi"/>
                <w:sz w:val="20"/>
                <w:lang w:eastAsia="en-CA" w:bidi="ar-LB"/>
              </w:rPr>
              <w:t>301,100</w:t>
            </w:r>
          </w:p>
        </w:tc>
      </w:tr>
      <w:tr w:rsidR="00223167" w:rsidRPr="00244046" w14:paraId="2197BD63" w14:textId="77777777" w:rsidTr="00F025C9">
        <w:trPr>
          <w:trHeight w:val="231"/>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191350C"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3-2</w:t>
            </w:r>
          </w:p>
        </w:tc>
        <w:tc>
          <w:tcPr>
            <w:tcW w:w="1997" w:type="pct"/>
            <w:tcBorders>
              <w:top w:val="nil"/>
              <w:left w:val="nil"/>
              <w:bottom w:val="single" w:sz="4" w:space="0" w:color="auto"/>
              <w:right w:val="single" w:sz="4" w:space="0" w:color="auto"/>
            </w:tcBorders>
          </w:tcPr>
          <w:p w14:paraId="3AACB812"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مجموع تكاليف الدعم (دولار أمريكي)</w:t>
            </w:r>
          </w:p>
        </w:tc>
        <w:tc>
          <w:tcPr>
            <w:tcW w:w="465" w:type="pct"/>
            <w:tcBorders>
              <w:top w:val="single" w:sz="4" w:space="0" w:color="auto"/>
              <w:left w:val="single" w:sz="4" w:space="0" w:color="auto"/>
              <w:bottom w:val="single" w:sz="4" w:space="0" w:color="auto"/>
              <w:right w:val="single" w:sz="4" w:space="0" w:color="auto"/>
            </w:tcBorders>
          </w:tcPr>
          <w:p w14:paraId="0F1E528D" w14:textId="77777777" w:rsidR="00223167" w:rsidRPr="00244046" w:rsidRDefault="00223167" w:rsidP="00BF5D75">
            <w:pPr>
              <w:suppressAutoHyphens/>
              <w:spacing w:after="20"/>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20,545</w:t>
            </w:r>
          </w:p>
        </w:tc>
        <w:tc>
          <w:tcPr>
            <w:tcW w:w="466" w:type="pct"/>
            <w:tcBorders>
              <w:top w:val="nil"/>
              <w:left w:val="single" w:sz="4" w:space="0" w:color="auto"/>
              <w:bottom w:val="single" w:sz="4" w:space="0" w:color="auto"/>
              <w:right w:val="single" w:sz="4" w:space="0" w:color="auto"/>
            </w:tcBorders>
          </w:tcPr>
          <w:p w14:paraId="19519928" w14:textId="77777777" w:rsidR="00223167" w:rsidRPr="00244046" w:rsidRDefault="00223167" w:rsidP="00BF5D75">
            <w:pPr>
              <w:suppressAutoHyphens/>
              <w:spacing w:after="20"/>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0</w:t>
            </w:r>
          </w:p>
        </w:tc>
        <w:tc>
          <w:tcPr>
            <w:tcW w:w="465" w:type="pct"/>
            <w:tcBorders>
              <w:top w:val="nil"/>
              <w:left w:val="nil"/>
              <w:bottom w:val="single" w:sz="4" w:space="0" w:color="auto"/>
              <w:right w:val="single" w:sz="4" w:space="0" w:color="auto"/>
            </w:tcBorders>
          </w:tcPr>
          <w:p w14:paraId="6A6D5444" w14:textId="77777777" w:rsidR="00223167" w:rsidRPr="00244046" w:rsidRDefault="00223167" w:rsidP="00BF5D75">
            <w:pPr>
              <w:suppressAutoHyphens/>
              <w:spacing w:after="20"/>
              <w:jc w:val="right"/>
              <w:rPr>
                <w:rFonts w:asciiTheme="majorBidi" w:hAnsiTheme="majorBidi" w:cstheme="majorBidi"/>
                <w:sz w:val="20"/>
                <w:rtl/>
                <w:lang w:bidi="ar-LB"/>
              </w:rPr>
            </w:pPr>
            <w:r w:rsidRPr="00244046">
              <w:rPr>
                <w:rFonts w:asciiTheme="majorBidi" w:hAnsiTheme="majorBidi" w:cstheme="majorBidi"/>
                <w:sz w:val="20"/>
                <w:lang w:eastAsia="en-CA" w:bidi="ar-LB"/>
              </w:rPr>
              <w:t>11,538</w:t>
            </w:r>
          </w:p>
        </w:tc>
        <w:tc>
          <w:tcPr>
            <w:tcW w:w="465" w:type="pct"/>
            <w:tcBorders>
              <w:top w:val="nil"/>
              <w:left w:val="nil"/>
              <w:bottom w:val="single" w:sz="4" w:space="0" w:color="auto"/>
              <w:right w:val="single" w:sz="4" w:space="0" w:color="auto"/>
            </w:tcBorders>
          </w:tcPr>
          <w:p w14:paraId="7F46B281" w14:textId="77777777" w:rsidR="00223167" w:rsidRPr="00244046" w:rsidRDefault="00223167" w:rsidP="00BF5D75">
            <w:pPr>
              <w:suppressAutoHyphens/>
              <w:spacing w:after="20"/>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0</w:t>
            </w:r>
          </w:p>
        </w:tc>
        <w:tc>
          <w:tcPr>
            <w:tcW w:w="399" w:type="pct"/>
            <w:tcBorders>
              <w:top w:val="nil"/>
              <w:left w:val="nil"/>
              <w:bottom w:val="single" w:sz="4" w:space="0" w:color="auto"/>
              <w:right w:val="single" w:sz="4" w:space="0" w:color="auto"/>
            </w:tcBorders>
          </w:tcPr>
          <w:p w14:paraId="563AFE17" w14:textId="77777777" w:rsidR="00223167" w:rsidRPr="00244046" w:rsidRDefault="00223167" w:rsidP="00BF5D75">
            <w:pPr>
              <w:suppressAutoHyphens/>
              <w:spacing w:after="20"/>
              <w:jc w:val="right"/>
              <w:rPr>
                <w:rFonts w:asciiTheme="majorBidi" w:hAnsiTheme="majorBidi" w:cstheme="majorBidi"/>
                <w:sz w:val="20"/>
                <w:rtl/>
                <w:lang w:bidi="ar-LB"/>
              </w:rPr>
            </w:pPr>
            <w:r w:rsidRPr="00244046">
              <w:rPr>
                <w:rFonts w:asciiTheme="majorBidi" w:hAnsiTheme="majorBidi" w:cstheme="majorBidi"/>
                <w:sz w:val="20"/>
                <w:lang w:eastAsia="en-CA" w:bidi="ar-LB"/>
              </w:rPr>
              <w:t>6,009</w:t>
            </w:r>
          </w:p>
        </w:tc>
        <w:tc>
          <w:tcPr>
            <w:tcW w:w="465" w:type="pct"/>
            <w:tcBorders>
              <w:top w:val="nil"/>
              <w:left w:val="single" w:sz="4" w:space="0" w:color="auto"/>
              <w:bottom w:val="single" w:sz="4" w:space="0" w:color="auto"/>
              <w:right w:val="single" w:sz="4" w:space="0" w:color="auto"/>
            </w:tcBorders>
          </w:tcPr>
          <w:p w14:paraId="3032A2AE" w14:textId="77777777" w:rsidR="00223167" w:rsidRPr="00244046" w:rsidRDefault="00223167" w:rsidP="00BF5D75">
            <w:pPr>
              <w:suppressAutoHyphens/>
              <w:bidi/>
              <w:spacing w:after="20"/>
              <w:rPr>
                <w:rFonts w:asciiTheme="majorBidi" w:hAnsiTheme="majorBidi" w:cstheme="majorBidi"/>
                <w:sz w:val="20"/>
                <w:rtl/>
                <w:lang w:bidi="ar-LB"/>
              </w:rPr>
            </w:pPr>
            <w:r w:rsidRPr="00244046">
              <w:rPr>
                <w:rFonts w:asciiTheme="majorBidi" w:hAnsiTheme="majorBidi" w:cstheme="majorBidi"/>
                <w:sz w:val="20"/>
                <w:lang w:eastAsia="en-CA" w:bidi="ar-LB"/>
              </w:rPr>
              <w:t>38,092</w:t>
            </w:r>
          </w:p>
        </w:tc>
      </w:tr>
      <w:tr w:rsidR="00223167" w:rsidRPr="00244046" w14:paraId="265D779B" w14:textId="77777777" w:rsidTr="00F025C9">
        <w:trPr>
          <w:trHeight w:val="231"/>
        </w:trPr>
        <w:tc>
          <w:tcPr>
            <w:tcW w:w="2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494014" w14:textId="77777777" w:rsidR="00223167" w:rsidRPr="00244046" w:rsidRDefault="00223167" w:rsidP="00BF5D75">
            <w:pPr>
              <w:suppressAutoHyphens/>
              <w:bidi/>
              <w:spacing w:after="20"/>
              <w:jc w:val="left"/>
              <w:rPr>
                <w:rFonts w:asciiTheme="majorBidi" w:hAnsiTheme="majorBidi"/>
                <w:sz w:val="20"/>
                <w:lang w:eastAsia="en-CA" w:bidi="ar-LB"/>
              </w:rPr>
            </w:pPr>
            <w:r w:rsidRPr="00244046">
              <w:rPr>
                <w:rFonts w:asciiTheme="majorBidi" w:hAnsiTheme="majorBidi"/>
                <w:sz w:val="20"/>
                <w:rtl/>
                <w:lang w:eastAsia="en-CA" w:bidi="ar-LB"/>
              </w:rPr>
              <w:t>3-3</w:t>
            </w:r>
          </w:p>
        </w:tc>
        <w:tc>
          <w:tcPr>
            <w:tcW w:w="1997" w:type="pct"/>
            <w:tcBorders>
              <w:top w:val="nil"/>
              <w:left w:val="nil"/>
              <w:bottom w:val="single" w:sz="4" w:space="0" w:color="auto"/>
              <w:right w:val="single" w:sz="4" w:space="0" w:color="auto"/>
            </w:tcBorders>
            <w:hideMark/>
          </w:tcPr>
          <w:p w14:paraId="762C132F" w14:textId="77777777" w:rsidR="00223167" w:rsidRPr="00244046" w:rsidRDefault="00223167" w:rsidP="00BF5D75">
            <w:pPr>
              <w:suppressAutoHyphens/>
              <w:bidi/>
              <w:spacing w:after="20"/>
              <w:jc w:val="left"/>
              <w:rPr>
                <w:rFonts w:asciiTheme="majorBidi" w:hAnsiTheme="majorBidi"/>
                <w:sz w:val="20"/>
                <w:rtl/>
                <w:lang w:eastAsia="en-CA" w:bidi="ar-LB"/>
              </w:rPr>
            </w:pPr>
            <w:r w:rsidRPr="00244046">
              <w:rPr>
                <w:rFonts w:asciiTheme="majorBidi" w:hAnsiTheme="majorBidi"/>
                <w:sz w:val="20"/>
                <w:rtl/>
                <w:lang w:eastAsia="en-CA" w:bidi="ar-LB"/>
              </w:rPr>
              <w:t>مجموع التكاليف المتفق عليها (دولار أمريكي)</w:t>
            </w:r>
          </w:p>
        </w:tc>
        <w:tc>
          <w:tcPr>
            <w:tcW w:w="465" w:type="pct"/>
            <w:tcBorders>
              <w:top w:val="single" w:sz="4" w:space="0" w:color="auto"/>
              <w:left w:val="single" w:sz="4" w:space="0" w:color="auto"/>
              <w:bottom w:val="single" w:sz="4" w:space="0" w:color="auto"/>
              <w:right w:val="single" w:sz="4" w:space="0" w:color="auto"/>
            </w:tcBorders>
          </w:tcPr>
          <w:p w14:paraId="13E8DCB3" w14:textId="77777777" w:rsidR="00223167" w:rsidRPr="00244046" w:rsidRDefault="00223167" w:rsidP="00BF5D75">
            <w:pPr>
              <w:suppressAutoHyphens/>
              <w:spacing w:after="20"/>
              <w:jc w:val="right"/>
              <w:rPr>
                <w:rFonts w:asciiTheme="majorBidi" w:hAnsiTheme="majorBidi" w:cstheme="majorBidi"/>
                <w:sz w:val="20"/>
                <w:rtl/>
                <w:lang w:eastAsia="en-CA" w:bidi="ar-LB"/>
              </w:rPr>
            </w:pPr>
            <w:r w:rsidRPr="00244046">
              <w:rPr>
                <w:rFonts w:asciiTheme="majorBidi" w:hAnsiTheme="majorBidi" w:cstheme="majorBidi"/>
                <w:sz w:val="20"/>
                <w:lang w:eastAsia="en-CA" w:bidi="ar-LB"/>
              </w:rPr>
              <w:t>182,945</w:t>
            </w:r>
          </w:p>
        </w:tc>
        <w:tc>
          <w:tcPr>
            <w:tcW w:w="466" w:type="pct"/>
            <w:tcBorders>
              <w:top w:val="nil"/>
              <w:left w:val="single" w:sz="4" w:space="0" w:color="auto"/>
              <w:bottom w:val="single" w:sz="4" w:space="0" w:color="auto"/>
              <w:right w:val="single" w:sz="4" w:space="0" w:color="auto"/>
            </w:tcBorders>
          </w:tcPr>
          <w:p w14:paraId="676784C9" w14:textId="77777777" w:rsidR="00223167" w:rsidRPr="00244046" w:rsidRDefault="00223167" w:rsidP="00BF5D75">
            <w:pPr>
              <w:suppressAutoHyphens/>
              <w:spacing w:after="20"/>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w:t>
            </w:r>
          </w:p>
        </w:tc>
        <w:tc>
          <w:tcPr>
            <w:tcW w:w="465" w:type="pct"/>
            <w:tcBorders>
              <w:top w:val="nil"/>
              <w:left w:val="nil"/>
              <w:bottom w:val="single" w:sz="4" w:space="0" w:color="auto"/>
              <w:right w:val="single" w:sz="4" w:space="0" w:color="auto"/>
            </w:tcBorders>
          </w:tcPr>
          <w:p w14:paraId="095DF0FC" w14:textId="77777777" w:rsidR="00223167" w:rsidRPr="00244046" w:rsidRDefault="00223167" w:rsidP="00BF5D75">
            <w:pPr>
              <w:suppressAutoHyphens/>
              <w:spacing w:after="20"/>
              <w:jc w:val="right"/>
              <w:rPr>
                <w:rFonts w:asciiTheme="majorBidi" w:hAnsiTheme="majorBidi" w:cstheme="majorBidi"/>
                <w:sz w:val="20"/>
                <w:lang w:bidi="ar-LB"/>
              </w:rPr>
            </w:pPr>
            <w:r w:rsidRPr="00244046">
              <w:rPr>
                <w:rFonts w:asciiTheme="majorBidi" w:hAnsiTheme="majorBidi" w:cstheme="majorBidi"/>
                <w:sz w:val="20"/>
                <w:lang w:eastAsia="en-CA" w:bidi="ar-LB"/>
              </w:rPr>
              <w:t>102,738</w:t>
            </w:r>
          </w:p>
        </w:tc>
        <w:tc>
          <w:tcPr>
            <w:tcW w:w="465" w:type="pct"/>
            <w:tcBorders>
              <w:top w:val="nil"/>
              <w:left w:val="nil"/>
              <w:bottom w:val="single" w:sz="4" w:space="0" w:color="auto"/>
              <w:right w:val="single" w:sz="4" w:space="0" w:color="auto"/>
            </w:tcBorders>
          </w:tcPr>
          <w:p w14:paraId="73F29E7A" w14:textId="77777777" w:rsidR="00223167" w:rsidRPr="00244046" w:rsidRDefault="00223167" w:rsidP="00BF5D75">
            <w:pPr>
              <w:suppressAutoHyphens/>
              <w:spacing w:after="20"/>
              <w:jc w:val="right"/>
              <w:rPr>
                <w:rFonts w:asciiTheme="majorBidi" w:hAnsiTheme="majorBidi" w:cstheme="majorBidi"/>
                <w:sz w:val="20"/>
                <w:lang w:eastAsia="en-CA" w:bidi="ar-LB"/>
              </w:rPr>
            </w:pPr>
            <w:r w:rsidRPr="00244046">
              <w:rPr>
                <w:rFonts w:asciiTheme="majorBidi" w:hAnsiTheme="majorBidi" w:cstheme="majorBidi"/>
                <w:sz w:val="20"/>
                <w:lang w:eastAsia="en-CA" w:bidi="ar-LB"/>
              </w:rPr>
              <w:t>0</w:t>
            </w:r>
          </w:p>
        </w:tc>
        <w:tc>
          <w:tcPr>
            <w:tcW w:w="399" w:type="pct"/>
            <w:tcBorders>
              <w:top w:val="nil"/>
              <w:left w:val="nil"/>
              <w:bottom w:val="single" w:sz="4" w:space="0" w:color="auto"/>
              <w:right w:val="single" w:sz="4" w:space="0" w:color="auto"/>
            </w:tcBorders>
          </w:tcPr>
          <w:p w14:paraId="3DB6B198" w14:textId="77777777" w:rsidR="00223167" w:rsidRPr="00244046" w:rsidRDefault="00223167" w:rsidP="00BF5D75">
            <w:pPr>
              <w:suppressAutoHyphens/>
              <w:spacing w:after="20"/>
              <w:jc w:val="right"/>
              <w:rPr>
                <w:rFonts w:asciiTheme="majorBidi" w:hAnsiTheme="majorBidi" w:cstheme="majorBidi"/>
                <w:sz w:val="20"/>
                <w:lang w:bidi="ar-LB"/>
              </w:rPr>
            </w:pPr>
            <w:r w:rsidRPr="00244046">
              <w:rPr>
                <w:rFonts w:asciiTheme="majorBidi" w:hAnsiTheme="majorBidi" w:cstheme="majorBidi"/>
                <w:sz w:val="20"/>
                <w:lang w:eastAsia="en-CA" w:bidi="ar-LB"/>
              </w:rPr>
              <w:t>53,509</w:t>
            </w:r>
          </w:p>
        </w:tc>
        <w:tc>
          <w:tcPr>
            <w:tcW w:w="465" w:type="pct"/>
            <w:tcBorders>
              <w:top w:val="nil"/>
              <w:left w:val="single" w:sz="4" w:space="0" w:color="auto"/>
              <w:bottom w:val="single" w:sz="4" w:space="0" w:color="auto"/>
              <w:right w:val="single" w:sz="4" w:space="0" w:color="auto"/>
            </w:tcBorders>
          </w:tcPr>
          <w:p w14:paraId="24C7F70D" w14:textId="77777777" w:rsidR="00223167" w:rsidRPr="00244046" w:rsidRDefault="00223167" w:rsidP="00BF5D75">
            <w:pPr>
              <w:suppressAutoHyphens/>
              <w:bidi/>
              <w:spacing w:after="20"/>
              <w:rPr>
                <w:rFonts w:asciiTheme="majorBidi" w:hAnsiTheme="majorBidi" w:cstheme="majorBidi"/>
                <w:sz w:val="20"/>
                <w:lang w:bidi="ar-LB"/>
              </w:rPr>
            </w:pPr>
            <w:r w:rsidRPr="00244046">
              <w:rPr>
                <w:rFonts w:asciiTheme="majorBidi" w:hAnsiTheme="majorBidi" w:cstheme="majorBidi"/>
                <w:sz w:val="20"/>
                <w:lang w:eastAsia="en-CA" w:bidi="ar-LB"/>
              </w:rPr>
              <w:t>339,192</w:t>
            </w:r>
          </w:p>
        </w:tc>
      </w:tr>
    </w:tbl>
    <w:p w14:paraId="1420F631" w14:textId="77777777" w:rsidR="00E12F03" w:rsidRPr="000A4838" w:rsidRDefault="00E12F03" w:rsidP="00E12F03">
      <w:pPr>
        <w:suppressAutoHyphens/>
        <w:jc w:val="center"/>
        <w:rPr>
          <w:b/>
          <w:bCs/>
          <w:lang w:bidi="ar-LB"/>
        </w:rPr>
        <w:sectPr w:rsidR="00E12F03" w:rsidRPr="000A4838" w:rsidSect="0070038F">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4F915EF0" w14:textId="16A30F48" w:rsidR="00E12F03" w:rsidRPr="00F025C9" w:rsidRDefault="00F025C9" w:rsidP="00E12F03">
      <w:pPr>
        <w:suppressAutoHyphens/>
        <w:spacing w:after="240"/>
        <w:jc w:val="center"/>
        <w:rPr>
          <w:b/>
          <w:bCs/>
          <w:sz w:val="26"/>
          <w:szCs w:val="26"/>
          <w:lang w:val="en-US" w:bidi="ar-LB"/>
        </w:rPr>
      </w:pPr>
      <w:r>
        <w:rPr>
          <w:b/>
          <w:bCs/>
          <w:sz w:val="26"/>
          <w:szCs w:val="26"/>
          <w:lang w:val="en-US" w:bidi="ar-LB"/>
        </w:rPr>
        <w:lastRenderedPageBreak/>
        <w:t>Annex II</w:t>
      </w:r>
    </w:p>
    <w:p w14:paraId="16F3EC51" w14:textId="77777777" w:rsidR="00E12F03" w:rsidRPr="00351A50" w:rsidRDefault="00E12F03" w:rsidP="00E12F03">
      <w:pPr>
        <w:suppressAutoHyphens/>
        <w:jc w:val="center"/>
        <w:rPr>
          <w:b/>
          <w:bCs/>
          <w:lang w:bidi="ar-LB"/>
        </w:rPr>
      </w:pPr>
      <w:r w:rsidRPr="00351A50">
        <w:rPr>
          <w:b/>
          <w:bCs/>
          <w:lang w:bidi="ar-LB"/>
        </w:rPr>
        <w:t>SIMULTANEOUS IMPLEMENTATION OF THE HCFC PHASE-OUT MANAGEMENT PLAN</w:t>
      </w:r>
    </w:p>
    <w:p w14:paraId="26BD8BB6" w14:textId="77777777" w:rsidR="00E12F03" w:rsidRDefault="00E12F03" w:rsidP="00E12F03">
      <w:pPr>
        <w:suppressAutoHyphens/>
        <w:spacing w:after="240"/>
        <w:jc w:val="center"/>
        <w:rPr>
          <w:b/>
          <w:bCs/>
          <w:lang w:bidi="ar-LB"/>
        </w:rPr>
      </w:pPr>
      <w:r w:rsidRPr="00351A50">
        <w:rPr>
          <w:b/>
          <w:bCs/>
          <w:lang w:bidi="ar-LB"/>
        </w:rPr>
        <w:t>AND THE KIGALI HFC IMPLEMENTATION PLAN IN LESOTHO</w:t>
      </w:r>
    </w:p>
    <w:tbl>
      <w:tblPr>
        <w:tblW w:w="5000" w:type="pct"/>
        <w:tblLook w:val="04A0" w:firstRow="1" w:lastRow="0" w:firstColumn="1" w:lastColumn="0" w:noHBand="0" w:noVBand="1"/>
      </w:tblPr>
      <w:tblGrid>
        <w:gridCol w:w="1673"/>
        <w:gridCol w:w="2331"/>
        <w:gridCol w:w="866"/>
        <w:gridCol w:w="2386"/>
        <w:gridCol w:w="868"/>
        <w:gridCol w:w="1226"/>
      </w:tblGrid>
      <w:tr w:rsidR="00E12F03" w:rsidRPr="00973AA9" w14:paraId="4C6781D7" w14:textId="77777777" w:rsidTr="004E11FC">
        <w:trPr>
          <w:trHeight w:val="341"/>
          <w:tblHeader/>
        </w:trPr>
        <w:tc>
          <w:tcPr>
            <w:tcW w:w="8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58601" w14:textId="77777777" w:rsidR="00E12F03" w:rsidRPr="00973AA9" w:rsidRDefault="00E12F03" w:rsidP="004E11FC">
            <w:pPr>
              <w:suppressAutoHyphens/>
              <w:jc w:val="center"/>
              <w:rPr>
                <w:b/>
                <w:bCs/>
                <w:sz w:val="20"/>
                <w:lang w:eastAsia="en-CA" w:bidi="ar-LB"/>
              </w:rPr>
            </w:pPr>
          </w:p>
        </w:tc>
        <w:tc>
          <w:tcPr>
            <w:tcW w:w="1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12B9BD" w14:textId="77777777" w:rsidR="00E12F03" w:rsidRPr="000A49BA" w:rsidRDefault="00E12F03" w:rsidP="004E11FC">
            <w:pPr>
              <w:suppressAutoHyphens/>
              <w:ind w:left="-246" w:right="-247"/>
              <w:jc w:val="center"/>
              <w:rPr>
                <w:b/>
                <w:bCs/>
                <w:sz w:val="20"/>
                <w:lang w:eastAsia="en-CA" w:bidi="ar-LB"/>
              </w:rPr>
            </w:pPr>
            <w:r w:rsidRPr="000A49BA">
              <w:rPr>
                <w:b/>
                <w:bCs/>
                <w:sz w:val="20"/>
                <w:lang w:eastAsia="en-CA" w:bidi="ar-LB"/>
              </w:rPr>
              <w:t>HPMP</w:t>
            </w:r>
            <w:r w:rsidRPr="000A49BA">
              <w:rPr>
                <w:b/>
                <w:bCs/>
                <w:lang w:bidi="ar-LB"/>
              </w:rPr>
              <w:t xml:space="preserve"> –</w:t>
            </w:r>
            <w:r w:rsidRPr="000A49BA">
              <w:rPr>
                <w:lang w:bidi="ar-LB"/>
              </w:rPr>
              <w:t xml:space="preserve"> </w:t>
            </w:r>
            <w:r w:rsidRPr="000A49BA">
              <w:rPr>
                <w:b/>
                <w:bCs/>
                <w:sz w:val="20"/>
                <w:lang w:eastAsia="en-CA" w:bidi="ar-LB"/>
              </w:rPr>
              <w:t>stage II</w:t>
            </w: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6C7EA5" w14:textId="77777777" w:rsidR="00E12F03" w:rsidRPr="00973AA9" w:rsidRDefault="00E12F03" w:rsidP="004E11FC">
            <w:pPr>
              <w:suppressAutoHyphens/>
              <w:jc w:val="center"/>
              <w:rPr>
                <w:b/>
                <w:bCs/>
                <w:sz w:val="20"/>
                <w:lang w:eastAsia="en-CA" w:bidi="ar-LB"/>
              </w:rPr>
            </w:pPr>
            <w:r w:rsidRPr="00973AA9">
              <w:rPr>
                <w:b/>
                <w:bCs/>
                <w:sz w:val="20"/>
                <w:lang w:eastAsia="en-CA" w:bidi="ar-LB"/>
              </w:rPr>
              <w:t>KIP</w:t>
            </w:r>
            <w:r>
              <w:rPr>
                <w:b/>
                <w:bCs/>
                <w:sz w:val="20"/>
                <w:lang w:eastAsia="en-CA" w:bidi="ar-LB"/>
              </w:rPr>
              <w:t xml:space="preserve">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03436ADE" w14:textId="77777777" w:rsidR="00E12F03" w:rsidRPr="00973AA9" w:rsidRDefault="00E12F03" w:rsidP="004E11FC">
            <w:pPr>
              <w:suppressAutoHyphens/>
              <w:ind w:left="-49" w:right="-29"/>
              <w:jc w:val="center"/>
              <w:rPr>
                <w:b/>
                <w:bCs/>
                <w:sz w:val="20"/>
                <w:lang w:eastAsia="en-CA" w:bidi="ar-LB"/>
              </w:rPr>
            </w:pPr>
            <w:r>
              <w:rPr>
                <w:b/>
                <w:bCs/>
                <w:sz w:val="20"/>
                <w:lang w:eastAsia="en-CA" w:bidi="ar-LB"/>
              </w:rPr>
              <w:t>HPMP+KIP combined cost</w:t>
            </w:r>
            <w:r>
              <w:rPr>
                <w:b/>
                <w:bCs/>
                <w:sz w:val="20"/>
                <w:lang w:eastAsia="en-CA" w:bidi="ar-LB"/>
              </w:rPr>
              <w:br/>
            </w:r>
            <w:r w:rsidRPr="00973AA9">
              <w:rPr>
                <w:b/>
                <w:bCs/>
                <w:sz w:val="20"/>
                <w:lang w:bidi="ar-LB"/>
              </w:rPr>
              <w:t>(US $)</w:t>
            </w:r>
          </w:p>
        </w:tc>
      </w:tr>
      <w:tr w:rsidR="00E12F03" w:rsidRPr="00973AA9" w14:paraId="430DE163" w14:textId="77777777" w:rsidTr="004E11FC">
        <w:trPr>
          <w:trHeight w:val="289"/>
          <w:tblHeader/>
        </w:trPr>
        <w:tc>
          <w:tcPr>
            <w:tcW w:w="8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ED01FB" w14:textId="77777777" w:rsidR="00E12F03" w:rsidRPr="00973AA9" w:rsidRDefault="00E12F03" w:rsidP="004E11FC">
            <w:pPr>
              <w:suppressAutoHyphens/>
              <w:jc w:val="left"/>
              <w:rPr>
                <w:b/>
                <w:bCs/>
                <w:sz w:val="20"/>
                <w:lang w:eastAsia="en-CA" w:bidi="ar-LB"/>
              </w:rPr>
            </w:pPr>
            <w:r>
              <w:rPr>
                <w:b/>
                <w:bCs/>
                <w:sz w:val="20"/>
                <w:lang w:eastAsia="en-CA" w:bidi="ar-LB"/>
              </w:rPr>
              <w:t>Category of activity</w:t>
            </w:r>
          </w:p>
        </w:tc>
        <w:tc>
          <w:tcPr>
            <w:tcW w:w="1247" w:type="pct"/>
            <w:tcBorders>
              <w:top w:val="nil"/>
              <w:left w:val="nil"/>
              <w:bottom w:val="single" w:sz="4" w:space="0" w:color="auto"/>
              <w:right w:val="single" w:sz="4" w:space="0" w:color="auto"/>
            </w:tcBorders>
            <w:shd w:val="clear" w:color="auto" w:fill="auto"/>
            <w:vAlign w:val="center"/>
            <w:hideMark/>
          </w:tcPr>
          <w:p w14:paraId="5471C1BD" w14:textId="77777777" w:rsidR="00E12F03" w:rsidRPr="00973AA9" w:rsidRDefault="00E12F03" w:rsidP="004E11FC">
            <w:pPr>
              <w:suppressAutoHyphens/>
              <w:jc w:val="center"/>
              <w:rPr>
                <w:b/>
                <w:bCs/>
                <w:sz w:val="20"/>
                <w:lang w:eastAsia="en-CA" w:bidi="ar-LB"/>
              </w:rPr>
            </w:pPr>
            <w:r w:rsidRPr="00973AA9">
              <w:rPr>
                <w:b/>
                <w:bCs/>
                <w:sz w:val="20"/>
                <w:lang w:eastAsia="en-CA" w:bidi="ar-LB"/>
              </w:rPr>
              <w:t>Activity</w:t>
            </w:r>
          </w:p>
        </w:tc>
        <w:tc>
          <w:tcPr>
            <w:tcW w:w="463" w:type="pct"/>
            <w:tcBorders>
              <w:top w:val="single" w:sz="4" w:space="0" w:color="auto"/>
              <w:left w:val="nil"/>
              <w:bottom w:val="single" w:sz="4" w:space="0" w:color="auto"/>
              <w:right w:val="single" w:sz="4" w:space="0" w:color="auto"/>
            </w:tcBorders>
            <w:shd w:val="clear" w:color="auto" w:fill="auto"/>
            <w:vAlign w:val="center"/>
            <w:hideMark/>
          </w:tcPr>
          <w:p w14:paraId="2B225B69" w14:textId="77777777" w:rsidR="00E12F03" w:rsidRPr="00973AA9" w:rsidRDefault="00E12F03" w:rsidP="004E11FC">
            <w:pPr>
              <w:suppressAutoHyphens/>
              <w:jc w:val="center"/>
              <w:rPr>
                <w:b/>
                <w:bCs/>
                <w:sz w:val="20"/>
                <w:lang w:eastAsia="en-CA" w:bidi="ar-LB"/>
              </w:rPr>
            </w:pPr>
            <w:r w:rsidRPr="00973AA9">
              <w:rPr>
                <w:b/>
                <w:bCs/>
                <w:sz w:val="20"/>
                <w:lang w:eastAsia="en-CA" w:bidi="ar-LB"/>
              </w:rPr>
              <w:t>Cost</w:t>
            </w:r>
            <w:r>
              <w:rPr>
                <w:b/>
                <w:bCs/>
                <w:sz w:val="20"/>
                <w:lang w:eastAsia="en-CA" w:bidi="ar-LB"/>
              </w:rPr>
              <w:t xml:space="preserve"> (US $)</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198643" w14:textId="77777777" w:rsidR="00E12F03" w:rsidRPr="00973AA9" w:rsidRDefault="00E12F03" w:rsidP="004E11FC">
            <w:pPr>
              <w:suppressAutoHyphens/>
              <w:jc w:val="center"/>
              <w:rPr>
                <w:b/>
                <w:bCs/>
                <w:sz w:val="20"/>
                <w:lang w:eastAsia="en-CA" w:bidi="ar-LB"/>
              </w:rPr>
            </w:pPr>
            <w:r w:rsidRPr="00973AA9">
              <w:rPr>
                <w:b/>
                <w:bCs/>
                <w:sz w:val="20"/>
                <w:lang w:eastAsia="en-CA" w:bidi="ar-LB"/>
              </w:rPr>
              <w:t>Activity</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409E3E" w14:textId="77777777" w:rsidR="00E12F03" w:rsidRPr="00973AA9" w:rsidRDefault="00E12F03" w:rsidP="004E11FC">
            <w:pPr>
              <w:suppressAutoHyphens/>
              <w:jc w:val="center"/>
              <w:rPr>
                <w:b/>
                <w:bCs/>
                <w:sz w:val="20"/>
                <w:lang w:eastAsia="en-CA" w:bidi="ar-LB"/>
              </w:rPr>
            </w:pPr>
            <w:r w:rsidRPr="00973AA9">
              <w:rPr>
                <w:b/>
                <w:bCs/>
                <w:sz w:val="20"/>
                <w:lang w:eastAsia="en-CA" w:bidi="ar-LB"/>
              </w:rPr>
              <w:t>Cost</w:t>
            </w:r>
            <w:r>
              <w:rPr>
                <w:b/>
                <w:bCs/>
                <w:sz w:val="20"/>
                <w:lang w:eastAsia="en-CA" w:bidi="ar-LB"/>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20038B90" w14:textId="77777777" w:rsidR="00E12F03" w:rsidRPr="00973AA9" w:rsidRDefault="00E12F03" w:rsidP="004E11FC">
            <w:pPr>
              <w:suppressAutoHyphens/>
              <w:jc w:val="left"/>
              <w:rPr>
                <w:b/>
                <w:bCs/>
                <w:sz w:val="20"/>
                <w:lang w:eastAsia="en-CA" w:bidi="ar-LB"/>
              </w:rPr>
            </w:pPr>
          </w:p>
        </w:tc>
      </w:tr>
      <w:tr w:rsidR="00E12F03" w:rsidRPr="00973AA9" w14:paraId="70269DAD" w14:textId="77777777" w:rsidTr="004E11FC">
        <w:trPr>
          <w:trHeight w:val="289"/>
        </w:trPr>
        <w:tc>
          <w:tcPr>
            <w:tcW w:w="895" w:type="pct"/>
            <w:vMerge w:val="restart"/>
            <w:tcBorders>
              <w:top w:val="single" w:sz="4" w:space="0" w:color="auto"/>
              <w:left w:val="single" w:sz="4" w:space="0" w:color="auto"/>
              <w:right w:val="single" w:sz="4" w:space="0" w:color="auto"/>
            </w:tcBorders>
            <w:shd w:val="clear" w:color="auto" w:fill="auto"/>
          </w:tcPr>
          <w:p w14:paraId="068C7726" w14:textId="77777777" w:rsidR="00E12F03" w:rsidRPr="00983EE5" w:rsidRDefault="00E12F03" w:rsidP="004E11FC">
            <w:pPr>
              <w:suppressAutoHyphens/>
              <w:jc w:val="left"/>
              <w:rPr>
                <w:sz w:val="20"/>
                <w:lang w:eastAsia="en-CA" w:bidi="ar-LB"/>
              </w:rPr>
            </w:pPr>
            <w:r w:rsidRPr="00983EE5">
              <w:rPr>
                <w:sz w:val="20"/>
                <w:lang w:eastAsia="en-CA" w:bidi="ar-LB"/>
              </w:rPr>
              <w:t>Policies and regulations</w:t>
            </w:r>
          </w:p>
        </w:tc>
        <w:tc>
          <w:tcPr>
            <w:tcW w:w="1247" w:type="pct"/>
            <w:tcBorders>
              <w:top w:val="nil"/>
              <w:left w:val="nil"/>
              <w:bottom w:val="single" w:sz="4" w:space="0" w:color="auto"/>
              <w:right w:val="single" w:sz="4" w:space="0" w:color="auto"/>
            </w:tcBorders>
            <w:shd w:val="clear" w:color="auto" w:fill="auto"/>
            <w:vAlign w:val="center"/>
          </w:tcPr>
          <w:p w14:paraId="55C39AA9" w14:textId="77777777" w:rsidR="00E12F03" w:rsidRPr="00973AA9" w:rsidRDefault="00E12F03" w:rsidP="004E11FC">
            <w:pPr>
              <w:suppressAutoHyphens/>
              <w:jc w:val="center"/>
              <w:rPr>
                <w:b/>
                <w:bCs/>
                <w:sz w:val="20"/>
                <w:lang w:eastAsia="en-CA" w:bidi="ar-LB"/>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4C112587" w14:textId="77777777" w:rsidR="00E12F03" w:rsidRPr="00973AA9" w:rsidRDefault="00E12F03" w:rsidP="004E11FC">
            <w:pPr>
              <w:suppressAutoHyphens/>
              <w:jc w:val="center"/>
              <w:rPr>
                <w:b/>
                <w:bCs/>
                <w:sz w:val="20"/>
                <w:lang w:eastAsia="en-CA" w:bidi="ar-LB"/>
              </w:rPr>
            </w:pPr>
          </w:p>
        </w:tc>
        <w:tc>
          <w:tcPr>
            <w:tcW w:w="1276" w:type="pct"/>
            <w:tcBorders>
              <w:top w:val="single" w:sz="4" w:space="0" w:color="auto"/>
              <w:left w:val="single" w:sz="4" w:space="0" w:color="auto"/>
              <w:bottom w:val="single" w:sz="4" w:space="0" w:color="auto"/>
              <w:right w:val="single" w:sz="4" w:space="0" w:color="auto"/>
            </w:tcBorders>
            <w:shd w:val="clear" w:color="auto" w:fill="auto"/>
            <w:vAlign w:val="center"/>
          </w:tcPr>
          <w:p w14:paraId="48D9879B" w14:textId="77777777" w:rsidR="00E12F03" w:rsidRPr="00115440" w:rsidRDefault="00E12F03" w:rsidP="004E11FC">
            <w:pPr>
              <w:suppressAutoHyphens/>
              <w:jc w:val="left"/>
              <w:rPr>
                <w:sz w:val="20"/>
                <w:lang w:eastAsia="en-CA" w:bidi="ar-LB"/>
              </w:rPr>
            </w:pPr>
            <w:r w:rsidRPr="00115440">
              <w:rPr>
                <w:sz w:val="20"/>
                <w:lang w:eastAsia="en-CA" w:bidi="ar-LB"/>
              </w:rPr>
              <w:t>HFC regulations,</w:t>
            </w:r>
            <w:r>
              <w:rPr>
                <w:sz w:val="20"/>
                <w:lang w:eastAsia="en-CA" w:bidi="ar-LB"/>
              </w:rPr>
              <w:t xml:space="preserve"> including</w:t>
            </w:r>
            <w:r w:rsidRPr="00115440">
              <w:rPr>
                <w:sz w:val="20"/>
                <w:lang w:eastAsia="en-CA" w:bidi="ar-LB"/>
              </w:rPr>
              <w:t xml:space="preserve"> licensing and </w:t>
            </w:r>
            <w:r>
              <w:rPr>
                <w:sz w:val="20"/>
                <w:lang w:eastAsia="en-CA" w:bidi="ar-LB"/>
              </w:rPr>
              <w:t>q</w:t>
            </w:r>
            <w:r w:rsidRPr="00115440">
              <w:rPr>
                <w:sz w:val="20"/>
                <w:lang w:eastAsia="en-CA" w:bidi="ar-LB"/>
              </w:rPr>
              <w:t>uota system</w:t>
            </w:r>
            <w:r>
              <w:rPr>
                <w:sz w:val="20"/>
                <w:lang w:eastAsia="en-CA" w:bidi="ar-LB"/>
              </w:rPr>
              <w:t xml:space="preserve">, training of enforcement officers; </w:t>
            </w:r>
            <w:r w:rsidRPr="00EC2345">
              <w:rPr>
                <w:sz w:val="20"/>
                <w:lang w:eastAsia="en-CA" w:bidi="ar-LB"/>
              </w:rPr>
              <w:t>green initiative programmes</w:t>
            </w:r>
            <w:r>
              <w:rPr>
                <w:sz w:val="20"/>
                <w:lang w:eastAsia="en-CA" w:bidi="ar-LB"/>
              </w:rPr>
              <w:t>;</w:t>
            </w:r>
            <w:r w:rsidRPr="00C061A7">
              <w:rPr>
                <w:sz w:val="20"/>
                <w:lang w:eastAsia="en-CA" w:bidi="ar-LB"/>
              </w:rPr>
              <w:t xml:space="preserve"> </w:t>
            </w:r>
            <w:r>
              <w:rPr>
                <w:sz w:val="20"/>
                <w:lang w:eastAsia="en-CA" w:bidi="ar-LB"/>
              </w:rPr>
              <w:t>p</w:t>
            </w:r>
            <w:r w:rsidRPr="00C061A7">
              <w:rPr>
                <w:sz w:val="20"/>
                <w:lang w:eastAsia="en-CA" w:bidi="ar-LB"/>
              </w:rPr>
              <w:t>rocure</w:t>
            </w:r>
            <w:r>
              <w:rPr>
                <w:sz w:val="20"/>
                <w:lang w:eastAsia="en-CA" w:bidi="ar-LB"/>
              </w:rPr>
              <w:t>ment of</w:t>
            </w:r>
            <w:r w:rsidRPr="00C061A7">
              <w:rPr>
                <w:sz w:val="20"/>
                <w:lang w:eastAsia="en-CA" w:bidi="ar-LB"/>
              </w:rPr>
              <w:t xml:space="preserve"> HFCs gas </w:t>
            </w:r>
            <w:r>
              <w:rPr>
                <w:sz w:val="20"/>
                <w:lang w:eastAsia="en-CA" w:bidi="ar-LB"/>
              </w:rPr>
              <w:t>i</w:t>
            </w:r>
            <w:r w:rsidRPr="00C061A7">
              <w:rPr>
                <w:sz w:val="20"/>
                <w:lang w:eastAsia="en-CA" w:bidi="ar-LB"/>
              </w:rPr>
              <w:t>dentifier</w:t>
            </w:r>
            <w:r>
              <w:rPr>
                <w:sz w:val="20"/>
                <w:lang w:eastAsia="en-CA" w:bidi="ar-LB"/>
              </w:rPr>
              <w:t>; d</w:t>
            </w:r>
            <w:r w:rsidRPr="00231034">
              <w:rPr>
                <w:sz w:val="20"/>
                <w:lang w:eastAsia="en-CA" w:bidi="ar-LB"/>
              </w:rPr>
              <w:t>evelop training manual and upgrade curriculum for customs and technicians</w:t>
            </w:r>
            <w:r>
              <w:rPr>
                <w:sz w:val="20"/>
                <w:lang w:eastAsia="en-CA" w:bidi="ar-LB"/>
              </w:rPr>
              <w:t xml:space="preserve"> on HFCs and alternatives</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5C341DCC" w14:textId="77777777" w:rsidR="00E12F03" w:rsidRPr="00115440" w:rsidRDefault="00E12F03" w:rsidP="004E11FC">
            <w:pPr>
              <w:suppressAutoHyphens/>
              <w:jc w:val="right"/>
              <w:rPr>
                <w:sz w:val="20"/>
                <w:lang w:eastAsia="en-CA" w:bidi="ar-LB"/>
              </w:rPr>
            </w:pPr>
            <w:r>
              <w:rPr>
                <w:sz w:val="20"/>
                <w:lang w:eastAsia="en-CA" w:bidi="ar-LB"/>
              </w:rPr>
              <w:t>41</w:t>
            </w:r>
            <w:r w:rsidRPr="00115440">
              <w:rPr>
                <w:sz w:val="20"/>
                <w:lang w:eastAsia="en-CA" w:bidi="ar-LB"/>
              </w:rPr>
              <w:t>,000</w:t>
            </w:r>
          </w:p>
        </w:tc>
        <w:tc>
          <w:tcPr>
            <w:tcW w:w="656" w:type="pct"/>
            <w:tcBorders>
              <w:left w:val="single" w:sz="4" w:space="0" w:color="auto"/>
              <w:bottom w:val="single" w:sz="4" w:space="0" w:color="auto"/>
              <w:right w:val="single" w:sz="4" w:space="0" w:color="auto"/>
            </w:tcBorders>
            <w:shd w:val="clear" w:color="auto" w:fill="auto"/>
            <w:vAlign w:val="center"/>
          </w:tcPr>
          <w:p w14:paraId="566808CE" w14:textId="77777777" w:rsidR="00E12F03" w:rsidRPr="00115440" w:rsidRDefault="00E12F03" w:rsidP="004E11FC">
            <w:pPr>
              <w:suppressAutoHyphens/>
              <w:jc w:val="right"/>
              <w:rPr>
                <w:sz w:val="20"/>
                <w:lang w:eastAsia="en-CA" w:bidi="ar-LB"/>
              </w:rPr>
            </w:pPr>
            <w:r>
              <w:rPr>
                <w:sz w:val="20"/>
                <w:lang w:eastAsia="en-CA" w:bidi="ar-LB"/>
              </w:rPr>
              <w:t>41</w:t>
            </w:r>
            <w:r w:rsidRPr="00115440">
              <w:rPr>
                <w:sz w:val="20"/>
                <w:lang w:eastAsia="en-CA" w:bidi="ar-LB"/>
              </w:rPr>
              <w:t>,000</w:t>
            </w:r>
          </w:p>
        </w:tc>
      </w:tr>
      <w:tr w:rsidR="00E12F03" w:rsidRPr="00973AA9" w14:paraId="6122DFE4" w14:textId="77777777" w:rsidTr="004E11FC">
        <w:trPr>
          <w:trHeight w:val="227"/>
        </w:trPr>
        <w:tc>
          <w:tcPr>
            <w:tcW w:w="895" w:type="pct"/>
            <w:vMerge/>
            <w:tcBorders>
              <w:left w:val="single" w:sz="4" w:space="0" w:color="auto"/>
              <w:right w:val="single" w:sz="4" w:space="0" w:color="auto"/>
            </w:tcBorders>
            <w:shd w:val="clear" w:color="auto" w:fill="auto"/>
          </w:tcPr>
          <w:p w14:paraId="147BE3B2" w14:textId="77777777" w:rsidR="00E12F03" w:rsidRPr="00973AA9" w:rsidRDefault="00E12F03" w:rsidP="004E11FC">
            <w:pPr>
              <w:suppressAutoHyphens/>
              <w:jc w:val="left"/>
              <w:rPr>
                <w:sz w:val="20"/>
                <w:lang w:eastAsia="en-CA" w:bidi="ar-LB"/>
              </w:rPr>
            </w:pPr>
          </w:p>
        </w:tc>
        <w:tc>
          <w:tcPr>
            <w:tcW w:w="1247" w:type="pct"/>
            <w:tcBorders>
              <w:top w:val="nil"/>
              <w:left w:val="nil"/>
              <w:bottom w:val="single" w:sz="4" w:space="0" w:color="auto"/>
              <w:right w:val="single" w:sz="4" w:space="0" w:color="auto"/>
            </w:tcBorders>
            <w:shd w:val="clear" w:color="auto" w:fill="auto"/>
          </w:tcPr>
          <w:p w14:paraId="6FDAE23A" w14:textId="77777777" w:rsidR="00E12F03" w:rsidRPr="00973AA9" w:rsidRDefault="00E12F03" w:rsidP="004E11FC">
            <w:pPr>
              <w:suppressAutoHyphens/>
              <w:jc w:val="left"/>
              <w:rPr>
                <w:sz w:val="20"/>
                <w:lang w:eastAsia="en-CA" w:bidi="ar-LB"/>
              </w:rPr>
            </w:pPr>
            <w:r w:rsidRPr="00606121">
              <w:rPr>
                <w:sz w:val="20"/>
                <w:lang w:eastAsia="en-CA" w:bidi="ar-LB"/>
              </w:rPr>
              <w:t>Review and adapting of regional minimum energy performance standards (MEPS) and labelling</w:t>
            </w:r>
          </w:p>
        </w:tc>
        <w:tc>
          <w:tcPr>
            <w:tcW w:w="463" w:type="pct"/>
            <w:tcBorders>
              <w:top w:val="single" w:sz="4" w:space="0" w:color="auto"/>
              <w:left w:val="nil"/>
              <w:bottom w:val="single" w:sz="4" w:space="0" w:color="auto"/>
              <w:right w:val="single" w:sz="4" w:space="0" w:color="auto"/>
            </w:tcBorders>
            <w:shd w:val="clear" w:color="auto" w:fill="auto"/>
          </w:tcPr>
          <w:p w14:paraId="3B25BE9C" w14:textId="77777777" w:rsidR="00E12F03" w:rsidRPr="00973AA9" w:rsidRDefault="00E12F03" w:rsidP="004E11FC">
            <w:pPr>
              <w:suppressAutoHyphens/>
              <w:jc w:val="right"/>
              <w:rPr>
                <w:sz w:val="20"/>
                <w:lang w:eastAsia="en-CA" w:bidi="ar-LB"/>
              </w:rPr>
            </w:pPr>
            <w:r w:rsidRPr="00606121">
              <w:rPr>
                <w:sz w:val="20"/>
                <w:lang w:eastAsia="en-CA" w:bidi="ar-LB"/>
              </w:rPr>
              <w:t>45,000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320E441C" w14:textId="77777777" w:rsidR="00E12F03" w:rsidRPr="00973AA9" w:rsidRDefault="00E12F03" w:rsidP="004E11FC">
            <w:pPr>
              <w:suppressAutoHyphens/>
              <w:jc w:val="left"/>
              <w:rPr>
                <w:sz w:val="20"/>
                <w:lang w:eastAsia="en-CA" w:bidi="ar-LB"/>
              </w:rPr>
            </w:pPr>
          </w:p>
        </w:tc>
        <w:tc>
          <w:tcPr>
            <w:tcW w:w="464" w:type="pct"/>
            <w:tcBorders>
              <w:top w:val="single" w:sz="4" w:space="0" w:color="auto"/>
              <w:left w:val="nil"/>
              <w:bottom w:val="single" w:sz="4" w:space="0" w:color="auto"/>
              <w:right w:val="single" w:sz="4" w:space="0" w:color="auto"/>
            </w:tcBorders>
            <w:shd w:val="clear" w:color="auto" w:fill="auto"/>
          </w:tcPr>
          <w:p w14:paraId="6857AD0D" w14:textId="77777777" w:rsidR="00E12F03" w:rsidRPr="00973AA9" w:rsidRDefault="00E12F03" w:rsidP="004E11FC">
            <w:pPr>
              <w:suppressAutoHyphens/>
              <w:jc w:val="right"/>
              <w:rPr>
                <w:sz w:val="20"/>
                <w:lang w:eastAsia="en-CA" w:bidi="ar-LB"/>
              </w:rPr>
            </w:pPr>
          </w:p>
        </w:tc>
        <w:tc>
          <w:tcPr>
            <w:tcW w:w="656" w:type="pct"/>
            <w:tcBorders>
              <w:top w:val="single" w:sz="4" w:space="0" w:color="auto"/>
              <w:left w:val="nil"/>
              <w:bottom w:val="single" w:sz="4" w:space="0" w:color="auto"/>
              <w:right w:val="single" w:sz="4" w:space="0" w:color="auto"/>
            </w:tcBorders>
            <w:shd w:val="clear" w:color="auto" w:fill="auto"/>
          </w:tcPr>
          <w:p w14:paraId="0696C57C" w14:textId="77777777" w:rsidR="00E12F03" w:rsidRPr="00973AA9" w:rsidRDefault="00E12F03" w:rsidP="004E11FC">
            <w:pPr>
              <w:suppressAutoHyphens/>
              <w:jc w:val="right"/>
              <w:rPr>
                <w:sz w:val="20"/>
                <w:lang w:eastAsia="en-CA" w:bidi="ar-LB"/>
              </w:rPr>
            </w:pPr>
            <w:r w:rsidRPr="00606121">
              <w:rPr>
                <w:sz w:val="20"/>
                <w:lang w:eastAsia="en-CA" w:bidi="ar-LB"/>
              </w:rPr>
              <w:t>45,000</w:t>
            </w:r>
          </w:p>
        </w:tc>
      </w:tr>
      <w:tr w:rsidR="00E12F03" w:rsidRPr="00973AA9" w14:paraId="3820C9DD" w14:textId="77777777" w:rsidTr="004E11FC">
        <w:trPr>
          <w:trHeight w:val="227"/>
        </w:trPr>
        <w:tc>
          <w:tcPr>
            <w:tcW w:w="895" w:type="pct"/>
            <w:vMerge/>
            <w:tcBorders>
              <w:left w:val="single" w:sz="4" w:space="0" w:color="auto"/>
              <w:right w:val="single" w:sz="4" w:space="0" w:color="auto"/>
            </w:tcBorders>
            <w:shd w:val="clear" w:color="auto" w:fill="auto"/>
          </w:tcPr>
          <w:p w14:paraId="11F4105D" w14:textId="77777777" w:rsidR="00E12F03" w:rsidRPr="00973AA9" w:rsidRDefault="00E12F03" w:rsidP="004E11FC">
            <w:pPr>
              <w:suppressAutoHyphens/>
              <w:jc w:val="left"/>
              <w:rPr>
                <w:sz w:val="20"/>
                <w:lang w:eastAsia="en-CA" w:bidi="ar-LB"/>
              </w:rPr>
            </w:pPr>
          </w:p>
        </w:tc>
        <w:tc>
          <w:tcPr>
            <w:tcW w:w="1247" w:type="pct"/>
            <w:tcBorders>
              <w:top w:val="nil"/>
              <w:left w:val="nil"/>
              <w:bottom w:val="single" w:sz="4" w:space="0" w:color="auto"/>
              <w:right w:val="single" w:sz="4" w:space="0" w:color="auto"/>
            </w:tcBorders>
            <w:shd w:val="clear" w:color="auto" w:fill="FFFFFF" w:themeFill="background1"/>
          </w:tcPr>
          <w:p w14:paraId="5B246DCA" w14:textId="77777777" w:rsidR="00E12F03" w:rsidRPr="00973AA9" w:rsidRDefault="00E12F03" w:rsidP="004E11FC">
            <w:pPr>
              <w:suppressAutoHyphens/>
              <w:jc w:val="left"/>
              <w:rPr>
                <w:sz w:val="20"/>
                <w:lang w:eastAsia="en-CA" w:bidi="ar-LB"/>
              </w:rPr>
            </w:pPr>
            <w:r w:rsidRPr="00606121">
              <w:rPr>
                <w:sz w:val="20"/>
                <w:lang w:eastAsia="en-CA" w:bidi="ar-LB"/>
              </w:rPr>
              <w:t>Capacity building for regulations including customs training for about 200 officers and procurement of identifiers</w:t>
            </w:r>
          </w:p>
        </w:tc>
        <w:tc>
          <w:tcPr>
            <w:tcW w:w="463" w:type="pct"/>
            <w:tcBorders>
              <w:top w:val="nil"/>
              <w:left w:val="nil"/>
              <w:bottom w:val="single" w:sz="4" w:space="0" w:color="auto"/>
              <w:right w:val="single" w:sz="4" w:space="0" w:color="auto"/>
            </w:tcBorders>
            <w:shd w:val="clear" w:color="auto" w:fill="FFFFFF" w:themeFill="background1"/>
          </w:tcPr>
          <w:p w14:paraId="1F94CC74" w14:textId="77777777" w:rsidR="00E12F03" w:rsidRPr="00973AA9" w:rsidRDefault="00E12F03" w:rsidP="004E11FC">
            <w:pPr>
              <w:suppressAutoHyphens/>
              <w:jc w:val="right"/>
              <w:rPr>
                <w:sz w:val="20"/>
                <w:lang w:eastAsia="en-CA" w:bidi="ar-LB"/>
              </w:rPr>
            </w:pPr>
            <w:r w:rsidRPr="00606121">
              <w:rPr>
                <w:sz w:val="20"/>
                <w:lang w:eastAsia="en-CA" w:bidi="ar-LB"/>
              </w:rPr>
              <w:t>61,000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2A745176" w14:textId="77777777" w:rsidR="00E12F03" w:rsidRPr="00973AA9" w:rsidRDefault="00E12F03" w:rsidP="004E11FC">
            <w:pPr>
              <w:suppressAutoHyphens/>
              <w:jc w:val="left"/>
              <w:rPr>
                <w:sz w:val="20"/>
                <w:lang w:eastAsia="en-CA" w:bidi="ar-LB"/>
              </w:rPr>
            </w:pPr>
          </w:p>
        </w:tc>
        <w:tc>
          <w:tcPr>
            <w:tcW w:w="464" w:type="pct"/>
            <w:tcBorders>
              <w:top w:val="nil"/>
              <w:left w:val="nil"/>
              <w:bottom w:val="single" w:sz="4" w:space="0" w:color="auto"/>
              <w:right w:val="single" w:sz="4" w:space="0" w:color="auto"/>
            </w:tcBorders>
            <w:shd w:val="clear" w:color="auto" w:fill="auto"/>
          </w:tcPr>
          <w:p w14:paraId="4B65F51B" w14:textId="77777777" w:rsidR="00E12F03" w:rsidRPr="00973AA9" w:rsidRDefault="00E12F03" w:rsidP="004E11FC">
            <w:pPr>
              <w:suppressAutoHyphens/>
              <w:jc w:val="right"/>
              <w:rPr>
                <w:sz w:val="20"/>
                <w:lang w:eastAsia="en-CA" w:bidi="ar-LB"/>
              </w:rPr>
            </w:pPr>
          </w:p>
        </w:tc>
        <w:tc>
          <w:tcPr>
            <w:tcW w:w="656" w:type="pct"/>
            <w:tcBorders>
              <w:top w:val="nil"/>
              <w:left w:val="nil"/>
              <w:bottom w:val="single" w:sz="4" w:space="0" w:color="auto"/>
              <w:right w:val="single" w:sz="4" w:space="0" w:color="auto"/>
            </w:tcBorders>
            <w:shd w:val="clear" w:color="auto" w:fill="auto"/>
          </w:tcPr>
          <w:p w14:paraId="2178F376" w14:textId="77777777" w:rsidR="00E12F03" w:rsidRPr="00973AA9" w:rsidRDefault="00E12F03" w:rsidP="004E11FC">
            <w:pPr>
              <w:suppressAutoHyphens/>
              <w:jc w:val="right"/>
              <w:rPr>
                <w:sz w:val="20"/>
                <w:lang w:eastAsia="en-CA" w:bidi="ar-LB"/>
              </w:rPr>
            </w:pPr>
            <w:r w:rsidRPr="00606121">
              <w:rPr>
                <w:sz w:val="20"/>
                <w:lang w:eastAsia="en-CA" w:bidi="ar-LB"/>
              </w:rPr>
              <w:t>61,000</w:t>
            </w:r>
          </w:p>
        </w:tc>
      </w:tr>
      <w:tr w:rsidR="00E12F03" w:rsidRPr="00973AA9" w14:paraId="0D736254" w14:textId="77777777" w:rsidTr="004E11FC">
        <w:trPr>
          <w:trHeight w:val="227"/>
        </w:trPr>
        <w:tc>
          <w:tcPr>
            <w:tcW w:w="895" w:type="pct"/>
            <w:vMerge/>
            <w:tcBorders>
              <w:left w:val="single" w:sz="4" w:space="0" w:color="auto"/>
              <w:bottom w:val="single" w:sz="4" w:space="0" w:color="auto"/>
              <w:right w:val="single" w:sz="4" w:space="0" w:color="auto"/>
            </w:tcBorders>
            <w:shd w:val="clear" w:color="auto" w:fill="auto"/>
          </w:tcPr>
          <w:p w14:paraId="5CECEE83" w14:textId="77777777" w:rsidR="00E12F03" w:rsidRPr="00973AA9" w:rsidRDefault="00E12F03" w:rsidP="004E11FC">
            <w:pPr>
              <w:suppressAutoHyphens/>
              <w:ind w:right="-248"/>
              <w:jc w:val="left"/>
              <w:rPr>
                <w:sz w:val="20"/>
                <w:lang w:eastAsia="en-CA" w:bidi="ar-LB"/>
              </w:rPr>
            </w:pPr>
          </w:p>
        </w:tc>
        <w:tc>
          <w:tcPr>
            <w:tcW w:w="1247" w:type="pct"/>
            <w:tcBorders>
              <w:top w:val="nil"/>
              <w:left w:val="nil"/>
              <w:bottom w:val="single" w:sz="4" w:space="0" w:color="auto"/>
              <w:right w:val="single" w:sz="4" w:space="0" w:color="auto"/>
            </w:tcBorders>
            <w:shd w:val="clear" w:color="auto" w:fill="FFFFFF" w:themeFill="background1"/>
          </w:tcPr>
          <w:p w14:paraId="0886FF85" w14:textId="77777777" w:rsidR="00E12F03" w:rsidRPr="00973AA9" w:rsidRDefault="00E12F03" w:rsidP="004E11FC">
            <w:pPr>
              <w:suppressAutoHyphens/>
              <w:jc w:val="left"/>
              <w:rPr>
                <w:sz w:val="20"/>
                <w:lang w:eastAsia="en-CA" w:bidi="ar-LB"/>
              </w:rPr>
            </w:pPr>
            <w:r w:rsidRPr="00606121">
              <w:rPr>
                <w:sz w:val="20"/>
                <w:lang w:eastAsia="en-CA" w:bidi="ar-LB"/>
              </w:rPr>
              <w:t>Review existing product registry system with Revenue Service Lesotho to incorporate product registry system</w:t>
            </w:r>
          </w:p>
        </w:tc>
        <w:tc>
          <w:tcPr>
            <w:tcW w:w="463" w:type="pct"/>
            <w:tcBorders>
              <w:top w:val="nil"/>
              <w:left w:val="nil"/>
              <w:bottom w:val="single" w:sz="4" w:space="0" w:color="auto"/>
              <w:right w:val="single" w:sz="4" w:space="0" w:color="auto"/>
            </w:tcBorders>
            <w:shd w:val="clear" w:color="auto" w:fill="FFFFFF" w:themeFill="background1"/>
          </w:tcPr>
          <w:p w14:paraId="3E054252" w14:textId="77777777" w:rsidR="00E12F03" w:rsidRPr="00973AA9" w:rsidRDefault="00E12F03" w:rsidP="004E11FC">
            <w:pPr>
              <w:suppressAutoHyphens/>
              <w:jc w:val="right"/>
              <w:rPr>
                <w:sz w:val="20"/>
                <w:lang w:eastAsia="en-CA" w:bidi="ar-LB"/>
              </w:rPr>
            </w:pPr>
            <w:r w:rsidRPr="00606121">
              <w:rPr>
                <w:sz w:val="20"/>
                <w:lang w:eastAsia="en-CA" w:bidi="ar-LB"/>
              </w:rPr>
              <w:t>30,000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6ACE15AF" w14:textId="77777777" w:rsidR="00E12F03" w:rsidRPr="00973AA9" w:rsidRDefault="00E12F03" w:rsidP="004E11FC">
            <w:pPr>
              <w:suppressAutoHyphens/>
              <w:jc w:val="left"/>
              <w:rPr>
                <w:sz w:val="20"/>
                <w:lang w:eastAsia="en-CA" w:bidi="ar-LB"/>
              </w:rPr>
            </w:pPr>
          </w:p>
        </w:tc>
        <w:tc>
          <w:tcPr>
            <w:tcW w:w="464" w:type="pct"/>
            <w:tcBorders>
              <w:top w:val="nil"/>
              <w:left w:val="nil"/>
              <w:bottom w:val="single" w:sz="4" w:space="0" w:color="auto"/>
              <w:right w:val="single" w:sz="4" w:space="0" w:color="auto"/>
            </w:tcBorders>
            <w:shd w:val="clear" w:color="auto" w:fill="auto"/>
          </w:tcPr>
          <w:p w14:paraId="7F22C8DD" w14:textId="77777777" w:rsidR="00E12F03" w:rsidRPr="00973AA9" w:rsidRDefault="00E12F03" w:rsidP="004E11FC">
            <w:pPr>
              <w:suppressAutoHyphens/>
              <w:jc w:val="right"/>
              <w:rPr>
                <w:sz w:val="20"/>
                <w:lang w:eastAsia="en-CA" w:bidi="ar-LB"/>
              </w:rPr>
            </w:pPr>
          </w:p>
        </w:tc>
        <w:tc>
          <w:tcPr>
            <w:tcW w:w="656" w:type="pct"/>
            <w:tcBorders>
              <w:top w:val="nil"/>
              <w:left w:val="nil"/>
              <w:bottom w:val="single" w:sz="4" w:space="0" w:color="auto"/>
              <w:right w:val="single" w:sz="4" w:space="0" w:color="auto"/>
            </w:tcBorders>
            <w:shd w:val="clear" w:color="auto" w:fill="auto"/>
          </w:tcPr>
          <w:p w14:paraId="7480D4DF" w14:textId="77777777" w:rsidR="00E12F03" w:rsidRPr="00973AA9" w:rsidRDefault="00E12F03" w:rsidP="004E11FC">
            <w:pPr>
              <w:suppressAutoHyphens/>
              <w:jc w:val="right"/>
              <w:rPr>
                <w:sz w:val="20"/>
                <w:lang w:eastAsia="en-CA" w:bidi="ar-LB"/>
              </w:rPr>
            </w:pPr>
            <w:r w:rsidRPr="00606121">
              <w:rPr>
                <w:sz w:val="20"/>
                <w:lang w:eastAsia="en-CA" w:bidi="ar-LB"/>
              </w:rPr>
              <w:t>30,000</w:t>
            </w:r>
          </w:p>
        </w:tc>
      </w:tr>
      <w:tr w:rsidR="00E12F03" w:rsidRPr="00973AA9" w14:paraId="0AC6D74D" w14:textId="77777777" w:rsidTr="004E11FC">
        <w:trPr>
          <w:trHeight w:val="227"/>
        </w:trPr>
        <w:tc>
          <w:tcPr>
            <w:tcW w:w="895" w:type="pct"/>
            <w:vMerge w:val="restart"/>
            <w:tcBorders>
              <w:top w:val="nil"/>
              <w:left w:val="single" w:sz="4" w:space="0" w:color="auto"/>
              <w:right w:val="single" w:sz="4" w:space="0" w:color="auto"/>
            </w:tcBorders>
            <w:shd w:val="clear" w:color="auto" w:fill="auto"/>
          </w:tcPr>
          <w:p w14:paraId="1E8FF8F9" w14:textId="77777777" w:rsidR="00E12F03" w:rsidRPr="00973AA9" w:rsidRDefault="00E12F03" w:rsidP="004E11FC">
            <w:pPr>
              <w:suppressAutoHyphens/>
              <w:jc w:val="left"/>
              <w:rPr>
                <w:sz w:val="20"/>
                <w:lang w:eastAsia="en-CA" w:bidi="ar-LB"/>
              </w:rPr>
            </w:pPr>
            <w:r>
              <w:rPr>
                <w:sz w:val="20"/>
                <w:lang w:eastAsia="en-CA" w:bidi="ar-LB"/>
              </w:rPr>
              <w:t>Training and technical assistance</w:t>
            </w:r>
          </w:p>
        </w:tc>
        <w:tc>
          <w:tcPr>
            <w:tcW w:w="1247" w:type="pct"/>
            <w:tcBorders>
              <w:top w:val="nil"/>
              <w:left w:val="nil"/>
              <w:bottom w:val="single" w:sz="4" w:space="0" w:color="auto"/>
              <w:right w:val="single" w:sz="4" w:space="0" w:color="auto"/>
            </w:tcBorders>
            <w:shd w:val="clear" w:color="auto" w:fill="FFFFFF" w:themeFill="background1"/>
          </w:tcPr>
          <w:p w14:paraId="144F34BD" w14:textId="77777777" w:rsidR="00E12F03" w:rsidRPr="00973AA9" w:rsidRDefault="00E12F03" w:rsidP="004E11FC">
            <w:pPr>
              <w:suppressAutoHyphens/>
              <w:rPr>
                <w:sz w:val="20"/>
                <w:lang w:eastAsia="en-CA" w:bidi="ar-LB"/>
              </w:rPr>
            </w:pPr>
            <w:r w:rsidRPr="00606121">
              <w:rPr>
                <w:sz w:val="20"/>
                <w:lang w:eastAsia="en-CA" w:bidi="ar-LB"/>
              </w:rPr>
              <w:t>Development of a training module on MEPS and training of 30 trainers</w:t>
            </w:r>
          </w:p>
        </w:tc>
        <w:tc>
          <w:tcPr>
            <w:tcW w:w="463" w:type="pct"/>
            <w:tcBorders>
              <w:top w:val="nil"/>
              <w:left w:val="nil"/>
              <w:bottom w:val="single" w:sz="4" w:space="0" w:color="auto"/>
              <w:right w:val="single" w:sz="4" w:space="0" w:color="auto"/>
            </w:tcBorders>
            <w:shd w:val="clear" w:color="auto" w:fill="FFFFFF" w:themeFill="background1"/>
          </w:tcPr>
          <w:p w14:paraId="3DA6E6B1" w14:textId="77777777" w:rsidR="00E12F03" w:rsidRPr="00973AA9" w:rsidRDefault="00E12F03" w:rsidP="004E11FC">
            <w:pPr>
              <w:suppressAutoHyphens/>
              <w:jc w:val="right"/>
              <w:rPr>
                <w:sz w:val="20"/>
                <w:lang w:eastAsia="en-CA" w:bidi="ar-LB"/>
              </w:rPr>
            </w:pPr>
            <w:r w:rsidRPr="00606121">
              <w:rPr>
                <w:sz w:val="20"/>
                <w:lang w:eastAsia="en-CA" w:bidi="ar-LB"/>
              </w:rPr>
              <w:t>25,000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6ECD856" w14:textId="77777777" w:rsidR="00E12F03" w:rsidRPr="00973AA9" w:rsidRDefault="00E12F03" w:rsidP="004E11FC">
            <w:pPr>
              <w:suppressAutoHyphens/>
              <w:jc w:val="left"/>
              <w:rPr>
                <w:sz w:val="20"/>
                <w:lang w:eastAsia="en-CA" w:bidi="ar-LB"/>
              </w:rPr>
            </w:pPr>
          </w:p>
        </w:tc>
        <w:tc>
          <w:tcPr>
            <w:tcW w:w="464" w:type="pct"/>
            <w:tcBorders>
              <w:top w:val="nil"/>
              <w:left w:val="nil"/>
              <w:bottom w:val="single" w:sz="4" w:space="0" w:color="auto"/>
              <w:right w:val="single" w:sz="4" w:space="0" w:color="auto"/>
            </w:tcBorders>
            <w:shd w:val="clear" w:color="auto" w:fill="auto"/>
          </w:tcPr>
          <w:p w14:paraId="07343263" w14:textId="77777777" w:rsidR="00E12F03" w:rsidRPr="00973AA9" w:rsidRDefault="00E12F03" w:rsidP="004E11FC">
            <w:pPr>
              <w:suppressAutoHyphens/>
              <w:jc w:val="right"/>
              <w:rPr>
                <w:sz w:val="20"/>
                <w:lang w:eastAsia="en-CA" w:bidi="ar-LB"/>
              </w:rPr>
            </w:pPr>
          </w:p>
        </w:tc>
        <w:tc>
          <w:tcPr>
            <w:tcW w:w="656" w:type="pct"/>
            <w:tcBorders>
              <w:top w:val="nil"/>
              <w:left w:val="nil"/>
              <w:bottom w:val="single" w:sz="4" w:space="0" w:color="auto"/>
              <w:right w:val="single" w:sz="4" w:space="0" w:color="auto"/>
            </w:tcBorders>
            <w:shd w:val="clear" w:color="auto" w:fill="auto"/>
          </w:tcPr>
          <w:p w14:paraId="787DBCF4" w14:textId="77777777" w:rsidR="00E12F03" w:rsidRPr="00973AA9" w:rsidRDefault="00E12F03" w:rsidP="004E11FC">
            <w:pPr>
              <w:suppressAutoHyphens/>
              <w:jc w:val="right"/>
              <w:rPr>
                <w:sz w:val="20"/>
                <w:lang w:eastAsia="en-CA" w:bidi="ar-LB"/>
              </w:rPr>
            </w:pPr>
            <w:r w:rsidRPr="00606121">
              <w:rPr>
                <w:sz w:val="20"/>
                <w:lang w:eastAsia="en-CA" w:bidi="ar-LB"/>
              </w:rPr>
              <w:t>25,000</w:t>
            </w:r>
          </w:p>
        </w:tc>
      </w:tr>
      <w:tr w:rsidR="00E12F03" w:rsidRPr="00973AA9" w14:paraId="66F3B6F8" w14:textId="77777777" w:rsidTr="004E11FC">
        <w:trPr>
          <w:trHeight w:val="227"/>
        </w:trPr>
        <w:tc>
          <w:tcPr>
            <w:tcW w:w="895" w:type="pct"/>
            <w:vMerge/>
            <w:tcBorders>
              <w:left w:val="single" w:sz="4" w:space="0" w:color="auto"/>
              <w:right w:val="single" w:sz="4" w:space="0" w:color="auto"/>
            </w:tcBorders>
            <w:shd w:val="clear" w:color="auto" w:fill="auto"/>
          </w:tcPr>
          <w:p w14:paraId="093E65CA" w14:textId="77777777" w:rsidR="00E12F03" w:rsidRPr="00973AA9" w:rsidRDefault="00E12F03" w:rsidP="004E11FC">
            <w:pPr>
              <w:suppressAutoHyphens/>
              <w:jc w:val="left"/>
              <w:rPr>
                <w:sz w:val="20"/>
                <w:lang w:eastAsia="en-CA" w:bidi="ar-LB"/>
              </w:rPr>
            </w:pPr>
          </w:p>
        </w:tc>
        <w:tc>
          <w:tcPr>
            <w:tcW w:w="1247" w:type="pct"/>
            <w:tcBorders>
              <w:top w:val="nil"/>
              <w:left w:val="nil"/>
              <w:bottom w:val="single" w:sz="4" w:space="0" w:color="auto"/>
              <w:right w:val="single" w:sz="4" w:space="0" w:color="auto"/>
            </w:tcBorders>
            <w:shd w:val="clear" w:color="auto" w:fill="FFFFFF" w:themeFill="background1"/>
          </w:tcPr>
          <w:p w14:paraId="39D3AE6E" w14:textId="77777777" w:rsidR="00E12F03" w:rsidRPr="00973AA9" w:rsidRDefault="00E12F03" w:rsidP="004E11FC">
            <w:pPr>
              <w:suppressAutoHyphens/>
              <w:rPr>
                <w:sz w:val="20"/>
                <w:lang w:eastAsia="en-CA" w:bidi="ar-LB"/>
              </w:rPr>
            </w:pPr>
            <w:r w:rsidRPr="00606121">
              <w:rPr>
                <w:sz w:val="20"/>
                <w:lang w:eastAsia="en-CA" w:bidi="ar-LB"/>
              </w:rPr>
              <w:t>Technical assistance and training for about 360 RAC technicians</w:t>
            </w:r>
          </w:p>
        </w:tc>
        <w:tc>
          <w:tcPr>
            <w:tcW w:w="463" w:type="pct"/>
            <w:tcBorders>
              <w:top w:val="nil"/>
              <w:left w:val="nil"/>
              <w:bottom w:val="single" w:sz="4" w:space="0" w:color="auto"/>
              <w:right w:val="single" w:sz="4" w:space="0" w:color="auto"/>
            </w:tcBorders>
            <w:shd w:val="clear" w:color="auto" w:fill="FFFFFF" w:themeFill="background1"/>
          </w:tcPr>
          <w:p w14:paraId="08D786B5" w14:textId="77777777" w:rsidR="00E12F03" w:rsidRPr="00973AA9" w:rsidRDefault="00E12F03" w:rsidP="004E11FC">
            <w:pPr>
              <w:suppressAutoHyphens/>
              <w:jc w:val="right"/>
              <w:rPr>
                <w:sz w:val="20"/>
                <w:lang w:eastAsia="en-CA" w:bidi="ar-LB"/>
              </w:rPr>
            </w:pPr>
            <w:r w:rsidRPr="00606121">
              <w:rPr>
                <w:sz w:val="20"/>
                <w:lang w:eastAsia="en-CA" w:bidi="ar-LB"/>
              </w:rPr>
              <w:t>240,000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F5791F0" w14:textId="77777777" w:rsidR="00E12F03" w:rsidRPr="002908AB" w:rsidRDefault="00E12F03" w:rsidP="004E11FC">
            <w:pPr>
              <w:suppressAutoHyphens/>
              <w:jc w:val="left"/>
              <w:rPr>
                <w:sz w:val="20"/>
                <w:lang w:eastAsia="en-CA" w:bidi="ar-LB"/>
              </w:rPr>
            </w:pPr>
            <w:r>
              <w:rPr>
                <w:sz w:val="20"/>
                <w:lang w:eastAsia="en-CA" w:bidi="ar-LB"/>
              </w:rPr>
              <w:t>Training of trainers for technicians and customs; equipment support for CO</w:t>
            </w:r>
            <w:r w:rsidRPr="008E1F13">
              <w:rPr>
                <w:sz w:val="20"/>
                <w:vertAlign w:val="subscript"/>
                <w:lang w:eastAsia="en-CA" w:bidi="ar-LB"/>
              </w:rPr>
              <w:t>2</w:t>
            </w:r>
            <w:r>
              <w:rPr>
                <w:sz w:val="20"/>
                <w:lang w:eastAsia="en-CA" w:bidi="ar-LB"/>
              </w:rPr>
              <w:t xml:space="preserve"> and ammonia; training of customs, technicians, and enforcement units on use of HFC HS codes and regulations enforcement; training of TVD </w:t>
            </w:r>
          </w:p>
        </w:tc>
        <w:tc>
          <w:tcPr>
            <w:tcW w:w="464" w:type="pct"/>
            <w:tcBorders>
              <w:top w:val="nil"/>
              <w:left w:val="nil"/>
              <w:bottom w:val="single" w:sz="4" w:space="0" w:color="auto"/>
              <w:right w:val="single" w:sz="4" w:space="0" w:color="auto"/>
            </w:tcBorders>
            <w:shd w:val="clear" w:color="auto" w:fill="auto"/>
          </w:tcPr>
          <w:p w14:paraId="6D868943" w14:textId="77777777" w:rsidR="00E12F03" w:rsidRPr="00973AA9" w:rsidRDefault="00E12F03" w:rsidP="004E11FC">
            <w:pPr>
              <w:suppressAutoHyphens/>
              <w:jc w:val="right"/>
              <w:rPr>
                <w:sz w:val="20"/>
                <w:lang w:eastAsia="en-CA" w:bidi="ar-LB"/>
              </w:rPr>
            </w:pPr>
            <w:r w:rsidRPr="005E04AD">
              <w:rPr>
                <w:sz w:val="20"/>
                <w:lang w:eastAsia="en-CA" w:bidi="ar-LB"/>
              </w:rPr>
              <w:t>58,000</w:t>
            </w:r>
          </w:p>
        </w:tc>
        <w:tc>
          <w:tcPr>
            <w:tcW w:w="656" w:type="pct"/>
            <w:tcBorders>
              <w:top w:val="nil"/>
              <w:left w:val="nil"/>
              <w:bottom w:val="single" w:sz="4" w:space="0" w:color="auto"/>
              <w:right w:val="single" w:sz="4" w:space="0" w:color="auto"/>
            </w:tcBorders>
            <w:shd w:val="clear" w:color="auto" w:fill="auto"/>
          </w:tcPr>
          <w:p w14:paraId="5D4CD0D1" w14:textId="77777777" w:rsidR="00E12F03" w:rsidRPr="00973AA9" w:rsidRDefault="00E12F03" w:rsidP="004E11FC">
            <w:pPr>
              <w:suppressAutoHyphens/>
              <w:jc w:val="right"/>
              <w:rPr>
                <w:sz w:val="20"/>
                <w:lang w:eastAsia="en-CA" w:bidi="ar-LB"/>
              </w:rPr>
            </w:pPr>
            <w:r w:rsidRPr="00FB1B40">
              <w:rPr>
                <w:sz w:val="20"/>
                <w:lang w:eastAsia="en-CA" w:bidi="ar-LB"/>
              </w:rPr>
              <w:t>298,000</w:t>
            </w:r>
          </w:p>
        </w:tc>
      </w:tr>
      <w:tr w:rsidR="00E12F03" w:rsidRPr="00973AA9" w14:paraId="04F4D57C" w14:textId="77777777" w:rsidTr="004E11FC">
        <w:trPr>
          <w:trHeight w:val="227"/>
        </w:trPr>
        <w:tc>
          <w:tcPr>
            <w:tcW w:w="895" w:type="pct"/>
            <w:vMerge/>
            <w:tcBorders>
              <w:left w:val="single" w:sz="4" w:space="0" w:color="auto"/>
              <w:bottom w:val="single" w:sz="4" w:space="0" w:color="auto"/>
              <w:right w:val="single" w:sz="4" w:space="0" w:color="auto"/>
            </w:tcBorders>
            <w:shd w:val="clear" w:color="auto" w:fill="auto"/>
          </w:tcPr>
          <w:p w14:paraId="2EBF2827" w14:textId="77777777" w:rsidR="00E12F03" w:rsidRPr="00973AA9" w:rsidRDefault="00E12F03" w:rsidP="004E11FC">
            <w:pPr>
              <w:suppressAutoHyphens/>
              <w:jc w:val="left"/>
              <w:rPr>
                <w:sz w:val="20"/>
                <w:lang w:eastAsia="en-CA" w:bidi="ar-LB"/>
              </w:rPr>
            </w:pPr>
          </w:p>
        </w:tc>
        <w:tc>
          <w:tcPr>
            <w:tcW w:w="1247" w:type="pct"/>
            <w:tcBorders>
              <w:top w:val="nil"/>
              <w:left w:val="nil"/>
              <w:bottom w:val="single" w:sz="4" w:space="0" w:color="auto"/>
              <w:right w:val="single" w:sz="4" w:space="0" w:color="auto"/>
            </w:tcBorders>
            <w:shd w:val="clear" w:color="auto" w:fill="FFFFFF" w:themeFill="background1"/>
          </w:tcPr>
          <w:p w14:paraId="767434C2" w14:textId="77777777" w:rsidR="00E12F03" w:rsidRPr="00973AA9" w:rsidRDefault="00E12F03" w:rsidP="004E11FC">
            <w:pPr>
              <w:suppressAutoHyphens/>
              <w:jc w:val="left"/>
              <w:rPr>
                <w:sz w:val="20"/>
                <w:lang w:eastAsia="en-CA" w:bidi="ar-LB"/>
              </w:rPr>
            </w:pPr>
            <w:r w:rsidRPr="00606121">
              <w:rPr>
                <w:sz w:val="20"/>
                <w:lang w:eastAsia="en-CA" w:bidi="ar-LB"/>
              </w:rPr>
              <w:t>Technical assistance for gender mainstreaming</w:t>
            </w:r>
          </w:p>
        </w:tc>
        <w:tc>
          <w:tcPr>
            <w:tcW w:w="463" w:type="pct"/>
            <w:tcBorders>
              <w:top w:val="nil"/>
              <w:left w:val="nil"/>
              <w:bottom w:val="single" w:sz="4" w:space="0" w:color="auto"/>
              <w:right w:val="single" w:sz="4" w:space="0" w:color="auto"/>
            </w:tcBorders>
            <w:shd w:val="clear" w:color="auto" w:fill="FFFFFF" w:themeFill="background1"/>
          </w:tcPr>
          <w:p w14:paraId="6318F973" w14:textId="77777777" w:rsidR="00E12F03" w:rsidRPr="00973AA9" w:rsidRDefault="00E12F03" w:rsidP="004E11FC">
            <w:pPr>
              <w:suppressAutoHyphens/>
              <w:jc w:val="right"/>
              <w:rPr>
                <w:sz w:val="20"/>
                <w:lang w:eastAsia="en-CA" w:bidi="ar-LB"/>
              </w:rPr>
            </w:pPr>
            <w:r w:rsidRPr="00606121">
              <w:rPr>
                <w:sz w:val="20"/>
                <w:lang w:eastAsia="en-CA" w:bidi="ar-LB"/>
              </w:rPr>
              <w:t>10,000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50269E19" w14:textId="77777777" w:rsidR="00E12F03" w:rsidRPr="00AC6185" w:rsidRDefault="00E12F03" w:rsidP="004E11FC">
            <w:pPr>
              <w:suppressAutoHyphens/>
              <w:rPr>
                <w:sz w:val="20"/>
                <w:lang w:eastAsia="en-CA" w:bidi="ar-LB"/>
              </w:rPr>
            </w:pPr>
            <w:r w:rsidRPr="00AC6185">
              <w:rPr>
                <w:sz w:val="20"/>
                <w:lang w:eastAsia="en-CA" w:bidi="ar-LB"/>
              </w:rPr>
              <w:t>Gender mainstreaming support through training and awareness and outreach</w:t>
            </w:r>
          </w:p>
        </w:tc>
        <w:tc>
          <w:tcPr>
            <w:tcW w:w="464" w:type="pct"/>
            <w:tcBorders>
              <w:top w:val="nil"/>
              <w:left w:val="nil"/>
              <w:bottom w:val="single" w:sz="4" w:space="0" w:color="auto"/>
              <w:right w:val="single" w:sz="4" w:space="0" w:color="auto"/>
            </w:tcBorders>
            <w:shd w:val="clear" w:color="auto" w:fill="auto"/>
          </w:tcPr>
          <w:p w14:paraId="748BFF71" w14:textId="77777777" w:rsidR="00E12F03" w:rsidRPr="00973AA9" w:rsidRDefault="00E12F03" w:rsidP="004E11FC">
            <w:pPr>
              <w:suppressAutoHyphens/>
              <w:jc w:val="right"/>
              <w:rPr>
                <w:sz w:val="20"/>
                <w:lang w:eastAsia="en-CA" w:bidi="ar-LB"/>
              </w:rPr>
            </w:pPr>
            <w:r w:rsidRPr="006956E4">
              <w:rPr>
                <w:sz w:val="20"/>
                <w:lang w:eastAsia="en-CA" w:bidi="ar-LB"/>
              </w:rPr>
              <w:t>4,000</w:t>
            </w:r>
          </w:p>
        </w:tc>
        <w:tc>
          <w:tcPr>
            <w:tcW w:w="656" w:type="pct"/>
            <w:tcBorders>
              <w:top w:val="nil"/>
              <w:left w:val="nil"/>
              <w:bottom w:val="single" w:sz="4" w:space="0" w:color="auto"/>
              <w:right w:val="single" w:sz="4" w:space="0" w:color="auto"/>
            </w:tcBorders>
            <w:shd w:val="clear" w:color="auto" w:fill="auto"/>
          </w:tcPr>
          <w:p w14:paraId="39D39480" w14:textId="77777777" w:rsidR="00E12F03" w:rsidRPr="00973AA9" w:rsidRDefault="00E12F03" w:rsidP="004E11FC">
            <w:pPr>
              <w:suppressAutoHyphens/>
              <w:jc w:val="right"/>
              <w:rPr>
                <w:sz w:val="20"/>
                <w:lang w:eastAsia="en-CA" w:bidi="ar-LB"/>
              </w:rPr>
            </w:pPr>
            <w:r>
              <w:rPr>
                <w:sz w:val="20"/>
                <w:lang w:eastAsia="en-CA" w:bidi="ar-LB"/>
              </w:rPr>
              <w:t>14</w:t>
            </w:r>
            <w:r w:rsidRPr="00606121">
              <w:rPr>
                <w:sz w:val="20"/>
                <w:lang w:eastAsia="en-CA" w:bidi="ar-LB"/>
              </w:rPr>
              <w:t>,000</w:t>
            </w:r>
          </w:p>
        </w:tc>
      </w:tr>
      <w:tr w:rsidR="00E12F03" w:rsidRPr="00973AA9" w14:paraId="2D0C322A" w14:textId="77777777" w:rsidTr="004E11FC">
        <w:trPr>
          <w:trHeight w:val="227"/>
        </w:trPr>
        <w:tc>
          <w:tcPr>
            <w:tcW w:w="895" w:type="pct"/>
            <w:tcBorders>
              <w:top w:val="nil"/>
              <w:left w:val="single" w:sz="4" w:space="0" w:color="auto"/>
              <w:bottom w:val="single" w:sz="4" w:space="0" w:color="auto"/>
              <w:right w:val="single" w:sz="4" w:space="0" w:color="auto"/>
            </w:tcBorders>
            <w:shd w:val="clear" w:color="auto" w:fill="auto"/>
          </w:tcPr>
          <w:p w14:paraId="3FAEA780" w14:textId="77777777" w:rsidR="00E12F03" w:rsidRPr="00973AA9" w:rsidRDefault="00E12F03" w:rsidP="004E11FC">
            <w:pPr>
              <w:suppressAutoHyphens/>
              <w:jc w:val="left"/>
              <w:rPr>
                <w:sz w:val="20"/>
                <w:lang w:eastAsia="en-CA" w:bidi="ar-LB"/>
              </w:rPr>
            </w:pPr>
            <w:r>
              <w:rPr>
                <w:sz w:val="20"/>
                <w:lang w:eastAsia="en-CA" w:bidi="ar-LB"/>
              </w:rPr>
              <w:t>Recovery and recycling</w:t>
            </w:r>
          </w:p>
        </w:tc>
        <w:tc>
          <w:tcPr>
            <w:tcW w:w="1247" w:type="pct"/>
            <w:tcBorders>
              <w:top w:val="nil"/>
              <w:left w:val="nil"/>
              <w:bottom w:val="single" w:sz="4" w:space="0" w:color="auto"/>
              <w:right w:val="single" w:sz="4" w:space="0" w:color="auto"/>
            </w:tcBorders>
            <w:shd w:val="clear" w:color="auto" w:fill="FFFFFF" w:themeFill="background1"/>
          </w:tcPr>
          <w:p w14:paraId="2A5CAED8" w14:textId="77777777" w:rsidR="00E12F03" w:rsidRPr="00973AA9" w:rsidRDefault="00E12F03" w:rsidP="004E11FC">
            <w:pPr>
              <w:suppressAutoHyphens/>
              <w:rPr>
                <w:sz w:val="20"/>
                <w:lang w:eastAsia="en-CA" w:bidi="ar-LB"/>
              </w:rPr>
            </w:pPr>
            <w:r w:rsidRPr="00606121">
              <w:rPr>
                <w:sz w:val="20"/>
                <w:lang w:eastAsia="en-CA" w:bidi="ar-LB"/>
              </w:rPr>
              <w:t>Recovery and recycling including technical assistance</w:t>
            </w:r>
          </w:p>
        </w:tc>
        <w:tc>
          <w:tcPr>
            <w:tcW w:w="463" w:type="pct"/>
            <w:tcBorders>
              <w:top w:val="nil"/>
              <w:left w:val="nil"/>
              <w:bottom w:val="single" w:sz="4" w:space="0" w:color="auto"/>
              <w:right w:val="single" w:sz="4" w:space="0" w:color="auto"/>
            </w:tcBorders>
            <w:shd w:val="clear" w:color="auto" w:fill="FFFFFF" w:themeFill="background1"/>
          </w:tcPr>
          <w:p w14:paraId="40AC6A0A" w14:textId="77777777" w:rsidR="00E12F03" w:rsidRPr="00973AA9" w:rsidRDefault="00E12F03" w:rsidP="004E11FC">
            <w:pPr>
              <w:suppressAutoHyphens/>
              <w:jc w:val="right"/>
              <w:rPr>
                <w:sz w:val="20"/>
                <w:lang w:eastAsia="en-CA" w:bidi="ar-LB"/>
              </w:rPr>
            </w:pPr>
            <w:r w:rsidRPr="00606121">
              <w:rPr>
                <w:sz w:val="20"/>
                <w:lang w:eastAsia="en-CA" w:bidi="ar-LB"/>
              </w:rPr>
              <w:t>36</w:t>
            </w:r>
            <w:r>
              <w:rPr>
                <w:sz w:val="20"/>
                <w:lang w:eastAsia="en-CA" w:bidi="ar-LB"/>
              </w:rPr>
              <w:t>,</w:t>
            </w:r>
            <w:r w:rsidRPr="00606121">
              <w:rPr>
                <w:sz w:val="20"/>
                <w:lang w:eastAsia="en-CA" w:bidi="ar-LB"/>
              </w:rPr>
              <w:t>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316CC5BE" w14:textId="77777777" w:rsidR="00E12F03" w:rsidRPr="00973AA9" w:rsidRDefault="00E12F03" w:rsidP="004E11FC">
            <w:pPr>
              <w:suppressAutoHyphens/>
              <w:jc w:val="left"/>
              <w:rPr>
                <w:sz w:val="20"/>
                <w:lang w:eastAsia="en-CA" w:bidi="ar-LB"/>
              </w:rPr>
            </w:pPr>
          </w:p>
        </w:tc>
        <w:tc>
          <w:tcPr>
            <w:tcW w:w="464" w:type="pct"/>
            <w:tcBorders>
              <w:top w:val="nil"/>
              <w:left w:val="nil"/>
              <w:bottom w:val="single" w:sz="4" w:space="0" w:color="auto"/>
              <w:right w:val="single" w:sz="4" w:space="0" w:color="auto"/>
            </w:tcBorders>
            <w:shd w:val="clear" w:color="auto" w:fill="auto"/>
          </w:tcPr>
          <w:p w14:paraId="34EAE822" w14:textId="77777777" w:rsidR="00E12F03" w:rsidRPr="00973AA9" w:rsidRDefault="00E12F03" w:rsidP="004E11FC">
            <w:pPr>
              <w:suppressAutoHyphens/>
              <w:jc w:val="right"/>
              <w:rPr>
                <w:sz w:val="20"/>
                <w:lang w:eastAsia="en-CA" w:bidi="ar-LB"/>
              </w:rPr>
            </w:pPr>
          </w:p>
        </w:tc>
        <w:tc>
          <w:tcPr>
            <w:tcW w:w="656" w:type="pct"/>
            <w:tcBorders>
              <w:top w:val="nil"/>
              <w:left w:val="nil"/>
              <w:bottom w:val="single" w:sz="4" w:space="0" w:color="auto"/>
              <w:right w:val="single" w:sz="4" w:space="0" w:color="auto"/>
            </w:tcBorders>
            <w:shd w:val="clear" w:color="auto" w:fill="auto"/>
          </w:tcPr>
          <w:p w14:paraId="32D83F96" w14:textId="77777777" w:rsidR="00E12F03" w:rsidRPr="00973AA9" w:rsidRDefault="00E12F03" w:rsidP="004E11FC">
            <w:pPr>
              <w:suppressAutoHyphens/>
              <w:jc w:val="right"/>
              <w:rPr>
                <w:sz w:val="20"/>
                <w:lang w:eastAsia="en-CA" w:bidi="ar-LB"/>
              </w:rPr>
            </w:pPr>
            <w:r w:rsidRPr="00606121">
              <w:rPr>
                <w:sz w:val="20"/>
                <w:lang w:eastAsia="en-CA" w:bidi="ar-LB"/>
              </w:rPr>
              <w:t>36</w:t>
            </w:r>
            <w:r>
              <w:rPr>
                <w:sz w:val="20"/>
                <w:lang w:eastAsia="en-CA" w:bidi="ar-LB"/>
              </w:rPr>
              <w:t>,</w:t>
            </w:r>
            <w:r w:rsidRPr="00606121">
              <w:rPr>
                <w:sz w:val="20"/>
                <w:lang w:eastAsia="en-CA" w:bidi="ar-LB"/>
              </w:rPr>
              <w:t>000</w:t>
            </w:r>
          </w:p>
        </w:tc>
      </w:tr>
      <w:tr w:rsidR="00E12F03" w:rsidRPr="00973AA9" w14:paraId="4EDD10C7" w14:textId="77777777" w:rsidTr="004E11FC">
        <w:trPr>
          <w:trHeight w:val="227"/>
        </w:trPr>
        <w:tc>
          <w:tcPr>
            <w:tcW w:w="895" w:type="pct"/>
            <w:vMerge w:val="restart"/>
            <w:tcBorders>
              <w:top w:val="nil"/>
              <w:left w:val="single" w:sz="4" w:space="0" w:color="auto"/>
              <w:right w:val="single" w:sz="4" w:space="0" w:color="auto"/>
            </w:tcBorders>
            <w:shd w:val="clear" w:color="auto" w:fill="auto"/>
          </w:tcPr>
          <w:p w14:paraId="47ED3279" w14:textId="77777777" w:rsidR="00E12F03" w:rsidRPr="00973AA9" w:rsidRDefault="00E12F03" w:rsidP="004E11FC">
            <w:pPr>
              <w:suppressAutoHyphens/>
              <w:jc w:val="left"/>
              <w:rPr>
                <w:sz w:val="20"/>
                <w:lang w:eastAsia="en-CA" w:bidi="ar-LB"/>
              </w:rPr>
            </w:pPr>
            <w:r>
              <w:rPr>
                <w:sz w:val="20"/>
                <w:lang w:eastAsia="en-CA" w:bidi="ar-LB"/>
              </w:rPr>
              <w:lastRenderedPageBreak/>
              <w:t>Demonstration/ incentive scheme</w:t>
            </w:r>
          </w:p>
        </w:tc>
        <w:tc>
          <w:tcPr>
            <w:tcW w:w="1247" w:type="pct"/>
            <w:tcBorders>
              <w:top w:val="nil"/>
              <w:left w:val="nil"/>
              <w:bottom w:val="single" w:sz="4" w:space="0" w:color="auto"/>
              <w:right w:val="single" w:sz="4" w:space="0" w:color="auto"/>
            </w:tcBorders>
            <w:shd w:val="clear" w:color="auto" w:fill="auto"/>
          </w:tcPr>
          <w:p w14:paraId="71B63527" w14:textId="77777777" w:rsidR="00E12F03" w:rsidRPr="00973AA9" w:rsidRDefault="00E12F03" w:rsidP="004E11FC">
            <w:pPr>
              <w:suppressAutoHyphens/>
              <w:rPr>
                <w:sz w:val="20"/>
                <w:lang w:eastAsia="en-CA" w:bidi="ar-LB"/>
              </w:rPr>
            </w:pPr>
            <w:r w:rsidRPr="00606121">
              <w:rPr>
                <w:sz w:val="20"/>
                <w:lang w:eastAsia="en-CA" w:bidi="ar-LB"/>
              </w:rPr>
              <w:t xml:space="preserve">Incentive scheme for adoption of low-GWP technology </w:t>
            </w:r>
          </w:p>
        </w:tc>
        <w:tc>
          <w:tcPr>
            <w:tcW w:w="463" w:type="pct"/>
            <w:tcBorders>
              <w:top w:val="nil"/>
              <w:left w:val="nil"/>
              <w:bottom w:val="single" w:sz="4" w:space="0" w:color="auto"/>
              <w:right w:val="single" w:sz="4" w:space="0" w:color="auto"/>
            </w:tcBorders>
            <w:shd w:val="clear" w:color="auto" w:fill="auto"/>
          </w:tcPr>
          <w:p w14:paraId="76221A44" w14:textId="77777777" w:rsidR="00E12F03" w:rsidRPr="00973AA9" w:rsidRDefault="00E12F03" w:rsidP="004E11FC">
            <w:pPr>
              <w:suppressAutoHyphens/>
              <w:jc w:val="right"/>
              <w:rPr>
                <w:sz w:val="20"/>
                <w:lang w:eastAsia="en-CA" w:bidi="ar-LB"/>
              </w:rPr>
            </w:pPr>
            <w:r w:rsidRPr="00606121">
              <w:rPr>
                <w:sz w:val="20"/>
                <w:lang w:eastAsia="en-CA" w:bidi="ar-LB"/>
              </w:rPr>
              <w:t>58</w:t>
            </w:r>
            <w:r>
              <w:rPr>
                <w:sz w:val="20"/>
                <w:lang w:eastAsia="en-CA" w:bidi="ar-LB"/>
              </w:rPr>
              <w:t>,</w:t>
            </w:r>
            <w:r w:rsidRPr="00606121">
              <w:rPr>
                <w:sz w:val="20"/>
                <w:lang w:eastAsia="en-CA" w:bidi="ar-LB"/>
              </w:rPr>
              <w:t>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1556A1B6" w14:textId="77777777" w:rsidR="00E12F03" w:rsidRPr="00973AA9" w:rsidRDefault="00E12F03" w:rsidP="004E11FC">
            <w:pPr>
              <w:suppressAutoHyphens/>
              <w:jc w:val="left"/>
              <w:rPr>
                <w:sz w:val="20"/>
                <w:lang w:eastAsia="en-CA" w:bidi="ar-LB"/>
              </w:rPr>
            </w:pPr>
          </w:p>
        </w:tc>
        <w:tc>
          <w:tcPr>
            <w:tcW w:w="464" w:type="pct"/>
            <w:tcBorders>
              <w:top w:val="nil"/>
              <w:left w:val="nil"/>
              <w:bottom w:val="single" w:sz="4" w:space="0" w:color="auto"/>
              <w:right w:val="single" w:sz="4" w:space="0" w:color="auto"/>
            </w:tcBorders>
            <w:shd w:val="clear" w:color="auto" w:fill="auto"/>
          </w:tcPr>
          <w:p w14:paraId="37867219" w14:textId="77777777" w:rsidR="00E12F03" w:rsidRPr="00973AA9" w:rsidRDefault="00E12F03" w:rsidP="004E11FC">
            <w:pPr>
              <w:suppressAutoHyphens/>
              <w:jc w:val="right"/>
              <w:rPr>
                <w:sz w:val="20"/>
                <w:lang w:eastAsia="en-CA" w:bidi="ar-LB"/>
              </w:rPr>
            </w:pPr>
          </w:p>
        </w:tc>
        <w:tc>
          <w:tcPr>
            <w:tcW w:w="656" w:type="pct"/>
            <w:tcBorders>
              <w:top w:val="nil"/>
              <w:left w:val="nil"/>
              <w:bottom w:val="single" w:sz="4" w:space="0" w:color="auto"/>
              <w:right w:val="single" w:sz="4" w:space="0" w:color="auto"/>
            </w:tcBorders>
            <w:shd w:val="clear" w:color="auto" w:fill="auto"/>
          </w:tcPr>
          <w:p w14:paraId="3BD3FEA7" w14:textId="77777777" w:rsidR="00E12F03" w:rsidRPr="00973AA9" w:rsidRDefault="00E12F03" w:rsidP="004E11FC">
            <w:pPr>
              <w:suppressAutoHyphens/>
              <w:jc w:val="right"/>
              <w:rPr>
                <w:sz w:val="20"/>
                <w:lang w:eastAsia="en-CA" w:bidi="ar-LB"/>
              </w:rPr>
            </w:pPr>
            <w:r w:rsidRPr="00606121">
              <w:rPr>
                <w:sz w:val="20"/>
                <w:lang w:eastAsia="en-CA" w:bidi="ar-LB"/>
              </w:rPr>
              <w:t>58</w:t>
            </w:r>
            <w:r>
              <w:rPr>
                <w:sz w:val="20"/>
                <w:lang w:eastAsia="en-CA" w:bidi="ar-LB"/>
              </w:rPr>
              <w:t>,</w:t>
            </w:r>
            <w:r w:rsidRPr="00606121">
              <w:rPr>
                <w:sz w:val="20"/>
                <w:lang w:eastAsia="en-CA" w:bidi="ar-LB"/>
              </w:rPr>
              <w:t>000</w:t>
            </w:r>
          </w:p>
        </w:tc>
      </w:tr>
      <w:tr w:rsidR="00E12F03" w:rsidRPr="00973AA9" w14:paraId="1C349073" w14:textId="77777777" w:rsidTr="004E11FC">
        <w:trPr>
          <w:trHeight w:val="1081"/>
        </w:trPr>
        <w:tc>
          <w:tcPr>
            <w:tcW w:w="895" w:type="pct"/>
            <w:vMerge/>
            <w:tcBorders>
              <w:left w:val="single" w:sz="4" w:space="0" w:color="auto"/>
              <w:bottom w:val="single" w:sz="4" w:space="0" w:color="auto"/>
              <w:right w:val="single" w:sz="4" w:space="0" w:color="auto"/>
            </w:tcBorders>
            <w:shd w:val="clear" w:color="auto" w:fill="auto"/>
          </w:tcPr>
          <w:p w14:paraId="11D98068" w14:textId="77777777" w:rsidR="00E12F03" w:rsidRPr="00973AA9" w:rsidRDefault="00E12F03" w:rsidP="004E11FC">
            <w:pPr>
              <w:suppressAutoHyphens/>
              <w:jc w:val="left"/>
              <w:rPr>
                <w:sz w:val="20"/>
                <w:lang w:eastAsia="en-CA" w:bidi="ar-LB"/>
              </w:rPr>
            </w:pPr>
          </w:p>
        </w:tc>
        <w:tc>
          <w:tcPr>
            <w:tcW w:w="1247" w:type="pct"/>
            <w:tcBorders>
              <w:top w:val="nil"/>
              <w:left w:val="nil"/>
              <w:bottom w:val="single" w:sz="4" w:space="0" w:color="auto"/>
              <w:right w:val="single" w:sz="4" w:space="0" w:color="auto"/>
            </w:tcBorders>
            <w:shd w:val="clear" w:color="auto" w:fill="auto"/>
          </w:tcPr>
          <w:p w14:paraId="601FCEA6" w14:textId="77777777" w:rsidR="00E12F03" w:rsidRPr="00606121" w:rsidRDefault="00E12F03" w:rsidP="004E11FC">
            <w:pPr>
              <w:suppressAutoHyphens/>
              <w:rPr>
                <w:sz w:val="20"/>
                <w:lang w:eastAsia="en-CA" w:bidi="ar-LB"/>
              </w:rPr>
            </w:pPr>
          </w:p>
        </w:tc>
        <w:tc>
          <w:tcPr>
            <w:tcW w:w="463" w:type="pct"/>
            <w:tcBorders>
              <w:top w:val="nil"/>
              <w:left w:val="nil"/>
              <w:bottom w:val="single" w:sz="4" w:space="0" w:color="auto"/>
              <w:right w:val="single" w:sz="4" w:space="0" w:color="auto"/>
            </w:tcBorders>
            <w:shd w:val="clear" w:color="auto" w:fill="auto"/>
          </w:tcPr>
          <w:p w14:paraId="3F47B156" w14:textId="77777777" w:rsidR="00E12F03" w:rsidRPr="00606121" w:rsidRDefault="00E12F03" w:rsidP="004E11FC">
            <w:pPr>
              <w:suppressAutoHyphens/>
              <w:jc w:val="right"/>
              <w:rPr>
                <w:sz w:val="20"/>
                <w:lang w:eastAsia="en-CA" w:bidi="ar-LB"/>
              </w:rPr>
            </w:pP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3C6B13D3" w14:textId="77777777" w:rsidR="00E12F03" w:rsidRPr="00973AA9" w:rsidRDefault="00E12F03" w:rsidP="004E11FC">
            <w:pPr>
              <w:suppressAutoHyphens/>
              <w:jc w:val="left"/>
              <w:rPr>
                <w:sz w:val="20"/>
                <w:lang w:eastAsia="en-CA" w:bidi="ar-LB"/>
              </w:rPr>
            </w:pPr>
            <w:r>
              <w:rPr>
                <w:sz w:val="20"/>
                <w:lang w:eastAsia="en-CA" w:bidi="ar-LB"/>
              </w:rPr>
              <w:t>Technology demonstration for low-GWP refrigerant</w:t>
            </w:r>
            <w:r>
              <w:rPr>
                <w:sz w:val="20"/>
                <w:lang w:eastAsia="en-CA" w:bidi="ar-LB"/>
              </w:rPr>
              <w:noBreakHyphen/>
              <w:t>based air conditioners; awareness raising campaigns for end users</w:t>
            </w:r>
          </w:p>
        </w:tc>
        <w:tc>
          <w:tcPr>
            <w:tcW w:w="464" w:type="pct"/>
            <w:tcBorders>
              <w:top w:val="nil"/>
              <w:left w:val="nil"/>
              <w:bottom w:val="single" w:sz="4" w:space="0" w:color="auto"/>
              <w:right w:val="single" w:sz="4" w:space="0" w:color="auto"/>
            </w:tcBorders>
            <w:shd w:val="clear" w:color="auto" w:fill="auto"/>
          </w:tcPr>
          <w:p w14:paraId="72E4487C" w14:textId="77777777" w:rsidR="00E12F03" w:rsidRDefault="00E12F03" w:rsidP="004E11FC">
            <w:pPr>
              <w:suppressAutoHyphens/>
              <w:jc w:val="right"/>
              <w:rPr>
                <w:sz w:val="20"/>
                <w:lang w:eastAsia="en-CA" w:bidi="ar-LB"/>
              </w:rPr>
            </w:pPr>
            <w:r w:rsidRPr="005E04AD">
              <w:rPr>
                <w:sz w:val="20"/>
                <w:lang w:eastAsia="en-CA" w:bidi="ar-LB"/>
              </w:rPr>
              <w:t>31,000</w:t>
            </w:r>
          </w:p>
        </w:tc>
        <w:tc>
          <w:tcPr>
            <w:tcW w:w="656" w:type="pct"/>
            <w:tcBorders>
              <w:top w:val="nil"/>
              <w:left w:val="nil"/>
              <w:bottom w:val="single" w:sz="4" w:space="0" w:color="auto"/>
              <w:right w:val="single" w:sz="4" w:space="0" w:color="auto"/>
            </w:tcBorders>
            <w:shd w:val="clear" w:color="auto" w:fill="auto"/>
          </w:tcPr>
          <w:p w14:paraId="3ABDBE26" w14:textId="77777777" w:rsidR="00E12F03" w:rsidRPr="0034364B" w:rsidRDefault="00E12F03" w:rsidP="004E11FC">
            <w:pPr>
              <w:suppressAutoHyphens/>
              <w:jc w:val="right"/>
              <w:rPr>
                <w:sz w:val="20"/>
                <w:lang w:eastAsia="en-CA" w:bidi="ar-LB"/>
              </w:rPr>
            </w:pPr>
            <w:r w:rsidRPr="005E04AD">
              <w:rPr>
                <w:sz w:val="20"/>
                <w:lang w:eastAsia="en-CA" w:bidi="ar-LB"/>
              </w:rPr>
              <w:t>31,000</w:t>
            </w:r>
          </w:p>
        </w:tc>
      </w:tr>
      <w:tr w:rsidR="00E12F03" w:rsidRPr="00973AA9" w14:paraId="71B73C3E" w14:textId="77777777" w:rsidTr="004E11FC">
        <w:trPr>
          <w:trHeight w:val="227"/>
        </w:trPr>
        <w:tc>
          <w:tcPr>
            <w:tcW w:w="895" w:type="pct"/>
            <w:tcBorders>
              <w:top w:val="nil"/>
              <w:left w:val="single" w:sz="4" w:space="0" w:color="auto"/>
              <w:bottom w:val="single" w:sz="4" w:space="0" w:color="auto"/>
              <w:right w:val="single" w:sz="4" w:space="0" w:color="auto"/>
            </w:tcBorders>
            <w:shd w:val="clear" w:color="auto" w:fill="auto"/>
          </w:tcPr>
          <w:p w14:paraId="27963AAF" w14:textId="77777777" w:rsidR="00E12F03" w:rsidRPr="00973AA9" w:rsidRDefault="00E12F03" w:rsidP="004E11FC">
            <w:pPr>
              <w:suppressAutoHyphens/>
              <w:ind w:right="-106"/>
              <w:jc w:val="left"/>
              <w:rPr>
                <w:sz w:val="20"/>
                <w:lang w:eastAsia="en-CA" w:bidi="ar-LB"/>
              </w:rPr>
            </w:pPr>
            <w:r w:rsidRPr="00606121">
              <w:rPr>
                <w:sz w:val="20"/>
                <w:lang w:eastAsia="en-CA" w:bidi="ar-LB"/>
              </w:rPr>
              <w:t>Awareness and information outreach</w:t>
            </w:r>
          </w:p>
        </w:tc>
        <w:tc>
          <w:tcPr>
            <w:tcW w:w="1247" w:type="pct"/>
            <w:tcBorders>
              <w:top w:val="nil"/>
              <w:left w:val="nil"/>
              <w:bottom w:val="single" w:sz="4" w:space="0" w:color="auto"/>
              <w:right w:val="single" w:sz="4" w:space="0" w:color="auto"/>
            </w:tcBorders>
            <w:shd w:val="clear" w:color="auto" w:fill="auto"/>
          </w:tcPr>
          <w:p w14:paraId="49561A2C" w14:textId="77777777" w:rsidR="00E12F03" w:rsidRPr="00973AA9" w:rsidRDefault="00E12F03" w:rsidP="004E11FC">
            <w:pPr>
              <w:suppressAutoHyphens/>
              <w:jc w:val="left"/>
              <w:rPr>
                <w:sz w:val="20"/>
                <w:lang w:eastAsia="en-CA" w:bidi="ar-LB"/>
              </w:rPr>
            </w:pPr>
            <w:r w:rsidRPr="00606121">
              <w:rPr>
                <w:sz w:val="20"/>
                <w:lang w:eastAsia="en-CA" w:bidi="ar-LB"/>
              </w:rPr>
              <w:t>Awareness and information outreach</w:t>
            </w:r>
          </w:p>
        </w:tc>
        <w:tc>
          <w:tcPr>
            <w:tcW w:w="463" w:type="pct"/>
            <w:tcBorders>
              <w:top w:val="nil"/>
              <w:left w:val="nil"/>
              <w:bottom w:val="single" w:sz="4" w:space="0" w:color="auto"/>
              <w:right w:val="single" w:sz="4" w:space="0" w:color="auto"/>
            </w:tcBorders>
            <w:shd w:val="clear" w:color="auto" w:fill="auto"/>
          </w:tcPr>
          <w:p w14:paraId="0736F895" w14:textId="77777777" w:rsidR="00E12F03" w:rsidRPr="00973AA9" w:rsidRDefault="00E12F03" w:rsidP="004E11FC">
            <w:pPr>
              <w:suppressAutoHyphens/>
              <w:jc w:val="right"/>
              <w:rPr>
                <w:sz w:val="20"/>
                <w:lang w:eastAsia="en-CA" w:bidi="ar-LB"/>
              </w:rPr>
            </w:pPr>
            <w:r w:rsidRPr="00606121">
              <w:rPr>
                <w:sz w:val="20"/>
                <w:lang w:eastAsia="en-CA" w:bidi="ar-LB"/>
              </w:rPr>
              <w:t>15</w:t>
            </w:r>
            <w:r>
              <w:rPr>
                <w:sz w:val="20"/>
                <w:lang w:eastAsia="en-CA" w:bidi="ar-LB"/>
              </w:rPr>
              <w:t>,</w:t>
            </w:r>
            <w:r w:rsidRPr="00606121">
              <w:rPr>
                <w:sz w:val="20"/>
                <w:lang w:eastAsia="en-CA" w:bidi="ar-LB"/>
              </w:rPr>
              <w:t>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62EB2380" w14:textId="77777777" w:rsidR="00E12F03" w:rsidRPr="00973AA9" w:rsidRDefault="00E12F03" w:rsidP="004E11FC">
            <w:pPr>
              <w:suppressAutoHyphens/>
              <w:jc w:val="left"/>
              <w:rPr>
                <w:sz w:val="20"/>
                <w:lang w:eastAsia="en-CA" w:bidi="ar-LB"/>
              </w:rPr>
            </w:pPr>
          </w:p>
        </w:tc>
        <w:tc>
          <w:tcPr>
            <w:tcW w:w="464" w:type="pct"/>
            <w:tcBorders>
              <w:top w:val="nil"/>
              <w:left w:val="nil"/>
              <w:bottom w:val="single" w:sz="4" w:space="0" w:color="auto"/>
              <w:right w:val="single" w:sz="4" w:space="0" w:color="auto"/>
            </w:tcBorders>
            <w:shd w:val="clear" w:color="auto" w:fill="auto"/>
          </w:tcPr>
          <w:p w14:paraId="71BDC841" w14:textId="77777777" w:rsidR="00E12F03" w:rsidRPr="00973AA9" w:rsidRDefault="00E12F03" w:rsidP="004E11FC">
            <w:pPr>
              <w:suppressAutoHyphens/>
              <w:jc w:val="right"/>
              <w:rPr>
                <w:sz w:val="20"/>
                <w:lang w:eastAsia="en-CA" w:bidi="ar-LB"/>
              </w:rPr>
            </w:pPr>
          </w:p>
        </w:tc>
        <w:tc>
          <w:tcPr>
            <w:tcW w:w="656" w:type="pct"/>
            <w:tcBorders>
              <w:top w:val="nil"/>
              <w:left w:val="nil"/>
              <w:bottom w:val="single" w:sz="4" w:space="0" w:color="auto"/>
              <w:right w:val="single" w:sz="4" w:space="0" w:color="auto"/>
            </w:tcBorders>
            <w:shd w:val="clear" w:color="auto" w:fill="auto"/>
          </w:tcPr>
          <w:p w14:paraId="18B84EE4" w14:textId="77777777" w:rsidR="00E12F03" w:rsidRPr="00973AA9" w:rsidRDefault="00E12F03" w:rsidP="004E11FC">
            <w:pPr>
              <w:suppressAutoHyphens/>
              <w:jc w:val="right"/>
              <w:rPr>
                <w:sz w:val="20"/>
                <w:lang w:eastAsia="en-CA" w:bidi="ar-LB"/>
              </w:rPr>
            </w:pPr>
            <w:r w:rsidRPr="00606121">
              <w:rPr>
                <w:sz w:val="20"/>
                <w:lang w:eastAsia="en-CA" w:bidi="ar-LB"/>
              </w:rPr>
              <w:t>15</w:t>
            </w:r>
            <w:r>
              <w:rPr>
                <w:sz w:val="20"/>
                <w:lang w:eastAsia="en-CA" w:bidi="ar-LB"/>
              </w:rPr>
              <w:t>,</w:t>
            </w:r>
            <w:r w:rsidRPr="00606121">
              <w:rPr>
                <w:sz w:val="20"/>
                <w:lang w:eastAsia="en-CA" w:bidi="ar-LB"/>
              </w:rPr>
              <w:t>000</w:t>
            </w:r>
          </w:p>
        </w:tc>
      </w:tr>
      <w:tr w:rsidR="00E12F03" w:rsidRPr="00973AA9" w14:paraId="709923A7" w14:textId="77777777" w:rsidTr="004E11FC">
        <w:trPr>
          <w:trHeight w:val="227"/>
        </w:trPr>
        <w:tc>
          <w:tcPr>
            <w:tcW w:w="895" w:type="pct"/>
            <w:tcBorders>
              <w:top w:val="single" w:sz="4" w:space="0" w:color="auto"/>
              <w:left w:val="single" w:sz="4" w:space="0" w:color="auto"/>
              <w:bottom w:val="single" w:sz="4" w:space="0" w:color="auto"/>
              <w:right w:val="single" w:sz="4" w:space="0" w:color="auto"/>
            </w:tcBorders>
            <w:shd w:val="clear" w:color="auto" w:fill="auto"/>
          </w:tcPr>
          <w:p w14:paraId="1D8F184D" w14:textId="77777777" w:rsidR="00E12F03" w:rsidRPr="00973AA9" w:rsidRDefault="00E12F03" w:rsidP="004E11FC">
            <w:pPr>
              <w:suppressAutoHyphens/>
              <w:jc w:val="left"/>
              <w:rPr>
                <w:sz w:val="20"/>
                <w:lang w:eastAsia="en-CA" w:bidi="ar-LB"/>
              </w:rPr>
            </w:pPr>
            <w:r w:rsidRPr="00973AA9">
              <w:rPr>
                <w:sz w:val="20"/>
                <w:lang w:eastAsia="en-CA" w:bidi="ar-LB"/>
              </w:rPr>
              <w:t xml:space="preserve">Coordination </w:t>
            </w:r>
            <w:r>
              <w:rPr>
                <w:sz w:val="20"/>
                <w:lang w:eastAsia="en-CA" w:bidi="ar-LB"/>
              </w:rPr>
              <w:t>and</w:t>
            </w:r>
            <w:r w:rsidRPr="00973AA9">
              <w:rPr>
                <w:sz w:val="20"/>
                <w:lang w:eastAsia="en-CA" w:bidi="ar-LB"/>
              </w:rPr>
              <w:t xml:space="preserve"> monitoring</w:t>
            </w:r>
          </w:p>
        </w:tc>
        <w:tc>
          <w:tcPr>
            <w:tcW w:w="1247" w:type="pct"/>
            <w:tcBorders>
              <w:top w:val="single" w:sz="4" w:space="0" w:color="auto"/>
              <w:left w:val="nil"/>
              <w:bottom w:val="single" w:sz="4" w:space="0" w:color="auto"/>
              <w:right w:val="single" w:sz="4" w:space="0" w:color="auto"/>
            </w:tcBorders>
            <w:shd w:val="clear" w:color="auto" w:fill="FFFFFF" w:themeFill="background1"/>
          </w:tcPr>
          <w:p w14:paraId="15A40C87" w14:textId="77777777" w:rsidR="00E12F03" w:rsidRPr="00973AA9" w:rsidRDefault="00E12F03" w:rsidP="004E11FC">
            <w:pPr>
              <w:suppressAutoHyphens/>
              <w:jc w:val="left"/>
              <w:rPr>
                <w:b/>
                <w:bCs/>
                <w:sz w:val="20"/>
                <w:lang w:eastAsia="en-CA" w:bidi="ar-LB"/>
              </w:rPr>
            </w:pPr>
            <w:r w:rsidRPr="00973AA9">
              <w:rPr>
                <w:sz w:val="20"/>
                <w:lang w:eastAsia="en-CA" w:bidi="ar-LB"/>
              </w:rPr>
              <w:t xml:space="preserve">Coordination </w:t>
            </w:r>
            <w:r>
              <w:rPr>
                <w:sz w:val="20"/>
                <w:lang w:eastAsia="en-CA" w:bidi="ar-LB"/>
              </w:rPr>
              <w:t>and</w:t>
            </w:r>
            <w:r w:rsidRPr="00973AA9">
              <w:rPr>
                <w:sz w:val="20"/>
                <w:lang w:eastAsia="en-CA" w:bidi="ar-LB"/>
              </w:rPr>
              <w:t xml:space="preserve"> monitoring</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5181669E" w14:textId="77777777" w:rsidR="00E12F03" w:rsidRPr="0034364B" w:rsidRDefault="00E12F03" w:rsidP="004E11FC">
            <w:pPr>
              <w:suppressAutoHyphens/>
              <w:jc w:val="right"/>
              <w:rPr>
                <w:sz w:val="20"/>
                <w:lang w:eastAsia="en-CA" w:bidi="ar-LB"/>
              </w:rPr>
            </w:pPr>
            <w:r w:rsidRPr="00606121">
              <w:rPr>
                <w:sz w:val="20"/>
                <w:lang w:eastAsia="en-CA" w:bidi="ar-LB"/>
              </w:rPr>
              <w:t>50,000</w:t>
            </w:r>
          </w:p>
        </w:tc>
        <w:tc>
          <w:tcPr>
            <w:tcW w:w="1276" w:type="pct"/>
            <w:tcBorders>
              <w:top w:val="single" w:sz="4" w:space="0" w:color="auto"/>
              <w:left w:val="single" w:sz="4" w:space="0" w:color="auto"/>
              <w:bottom w:val="single" w:sz="4" w:space="0" w:color="auto"/>
              <w:right w:val="single" w:sz="4" w:space="0" w:color="auto"/>
            </w:tcBorders>
            <w:shd w:val="clear" w:color="auto" w:fill="FFFFFF" w:themeFill="background1"/>
          </w:tcPr>
          <w:p w14:paraId="6C4A917D" w14:textId="77777777" w:rsidR="00E12F03" w:rsidRPr="005E04AD" w:rsidRDefault="00E12F03" w:rsidP="004E11FC">
            <w:pPr>
              <w:suppressAutoHyphens/>
              <w:jc w:val="left"/>
              <w:rPr>
                <w:sz w:val="20"/>
                <w:lang w:eastAsia="en-CA" w:bidi="ar-LB"/>
              </w:rPr>
            </w:pPr>
            <w:r w:rsidRPr="005E04AD">
              <w:rPr>
                <w:sz w:val="20"/>
                <w:lang w:eastAsia="en-CA" w:bidi="ar-LB"/>
              </w:rPr>
              <w:t>Coordination and monitoring</w:t>
            </w:r>
          </w:p>
        </w:tc>
        <w:tc>
          <w:tcPr>
            <w:tcW w:w="464" w:type="pct"/>
            <w:tcBorders>
              <w:top w:val="single" w:sz="4" w:space="0" w:color="auto"/>
              <w:left w:val="nil"/>
              <w:bottom w:val="single" w:sz="4" w:space="0" w:color="auto"/>
              <w:right w:val="single" w:sz="4" w:space="0" w:color="auto"/>
            </w:tcBorders>
            <w:shd w:val="clear" w:color="auto" w:fill="auto"/>
          </w:tcPr>
          <w:p w14:paraId="03BC5D4D" w14:textId="77777777" w:rsidR="00E12F03" w:rsidRPr="00973AA9" w:rsidRDefault="00E12F03" w:rsidP="004E11FC">
            <w:pPr>
              <w:suppressAutoHyphens/>
              <w:jc w:val="right"/>
              <w:rPr>
                <w:b/>
                <w:bCs/>
                <w:sz w:val="20"/>
                <w:lang w:eastAsia="en-CA" w:bidi="ar-LB"/>
              </w:rPr>
            </w:pPr>
            <w:r w:rsidRPr="005E04AD">
              <w:rPr>
                <w:sz w:val="20"/>
                <w:lang w:eastAsia="en-CA" w:bidi="ar-LB"/>
              </w:rPr>
              <w:t>11,000</w:t>
            </w:r>
          </w:p>
        </w:tc>
        <w:tc>
          <w:tcPr>
            <w:tcW w:w="656" w:type="pct"/>
            <w:tcBorders>
              <w:top w:val="single" w:sz="4" w:space="0" w:color="auto"/>
              <w:left w:val="nil"/>
              <w:bottom w:val="single" w:sz="4" w:space="0" w:color="auto"/>
              <w:right w:val="single" w:sz="4" w:space="0" w:color="auto"/>
            </w:tcBorders>
            <w:shd w:val="clear" w:color="auto" w:fill="auto"/>
          </w:tcPr>
          <w:p w14:paraId="6C54143C" w14:textId="77777777" w:rsidR="00E12F03" w:rsidRPr="00973AA9" w:rsidRDefault="00E12F03" w:rsidP="004E11FC">
            <w:pPr>
              <w:suppressAutoHyphens/>
              <w:jc w:val="right"/>
              <w:rPr>
                <w:b/>
                <w:bCs/>
                <w:sz w:val="20"/>
                <w:lang w:eastAsia="en-CA" w:bidi="ar-LB"/>
              </w:rPr>
            </w:pPr>
            <w:r>
              <w:rPr>
                <w:sz w:val="20"/>
                <w:lang w:eastAsia="en-CA" w:bidi="ar-LB"/>
              </w:rPr>
              <w:t>61</w:t>
            </w:r>
            <w:r w:rsidRPr="00606121">
              <w:rPr>
                <w:sz w:val="20"/>
                <w:lang w:eastAsia="en-CA" w:bidi="ar-LB"/>
              </w:rPr>
              <w:t>,000</w:t>
            </w:r>
          </w:p>
        </w:tc>
      </w:tr>
      <w:tr w:rsidR="00E12F03" w:rsidRPr="00973AA9" w14:paraId="60A3C8C3" w14:textId="77777777" w:rsidTr="004E11FC">
        <w:trPr>
          <w:trHeight w:val="227"/>
        </w:trPr>
        <w:tc>
          <w:tcPr>
            <w:tcW w:w="895" w:type="pct"/>
            <w:tcBorders>
              <w:top w:val="single" w:sz="4" w:space="0" w:color="auto"/>
              <w:left w:val="single" w:sz="4" w:space="0" w:color="auto"/>
              <w:bottom w:val="single" w:sz="4" w:space="0" w:color="auto"/>
              <w:right w:val="single" w:sz="4" w:space="0" w:color="auto"/>
            </w:tcBorders>
            <w:shd w:val="clear" w:color="auto" w:fill="auto"/>
          </w:tcPr>
          <w:p w14:paraId="3DF9A033" w14:textId="77777777" w:rsidR="00E12F03" w:rsidRPr="00973AA9" w:rsidRDefault="00E12F03" w:rsidP="004E11FC">
            <w:pPr>
              <w:suppressAutoHyphens/>
              <w:jc w:val="left"/>
              <w:rPr>
                <w:b/>
                <w:bCs/>
                <w:sz w:val="20"/>
                <w:lang w:eastAsia="en-CA" w:bidi="ar-LB"/>
              </w:rPr>
            </w:pPr>
            <w:r>
              <w:rPr>
                <w:b/>
                <w:bCs/>
                <w:sz w:val="20"/>
                <w:lang w:eastAsia="en-CA" w:bidi="ar-LB"/>
              </w:rPr>
              <w:t>Total</w:t>
            </w:r>
          </w:p>
        </w:tc>
        <w:tc>
          <w:tcPr>
            <w:tcW w:w="1247" w:type="pct"/>
            <w:tcBorders>
              <w:top w:val="single" w:sz="4" w:space="0" w:color="auto"/>
              <w:left w:val="nil"/>
              <w:bottom w:val="single" w:sz="4" w:space="0" w:color="auto"/>
              <w:right w:val="single" w:sz="4" w:space="0" w:color="auto"/>
            </w:tcBorders>
            <w:shd w:val="clear" w:color="auto" w:fill="auto"/>
          </w:tcPr>
          <w:p w14:paraId="2C8398F9" w14:textId="77777777" w:rsidR="00E12F03" w:rsidRPr="00973AA9" w:rsidRDefault="00E12F03" w:rsidP="004E11FC">
            <w:pPr>
              <w:suppressAutoHyphens/>
              <w:jc w:val="left"/>
              <w:rPr>
                <w:b/>
                <w:bCs/>
                <w:sz w:val="20"/>
                <w:lang w:eastAsia="en-CA" w:bidi="ar-LB"/>
              </w:rPr>
            </w:pPr>
          </w:p>
        </w:tc>
        <w:tc>
          <w:tcPr>
            <w:tcW w:w="463" w:type="pct"/>
            <w:tcBorders>
              <w:top w:val="single" w:sz="4" w:space="0" w:color="auto"/>
              <w:left w:val="nil"/>
              <w:bottom w:val="single" w:sz="4" w:space="0" w:color="auto"/>
              <w:right w:val="single" w:sz="4" w:space="0" w:color="auto"/>
            </w:tcBorders>
            <w:shd w:val="clear" w:color="auto" w:fill="auto"/>
          </w:tcPr>
          <w:p w14:paraId="4F905722" w14:textId="77777777" w:rsidR="00E12F03" w:rsidRPr="00973AA9" w:rsidRDefault="00E12F03" w:rsidP="004E11FC">
            <w:pPr>
              <w:suppressAutoHyphens/>
              <w:jc w:val="right"/>
              <w:rPr>
                <w:b/>
                <w:bCs/>
                <w:sz w:val="20"/>
                <w:lang w:eastAsia="en-CA" w:bidi="ar-LB"/>
              </w:rPr>
            </w:pPr>
            <w:r w:rsidRPr="007B272E">
              <w:rPr>
                <w:b/>
                <w:bCs/>
                <w:sz w:val="20"/>
                <w:lang w:eastAsia="en-CA" w:bidi="ar-LB"/>
              </w:rPr>
              <w:t>570,000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6F6B828C" w14:textId="77777777" w:rsidR="00E12F03" w:rsidRPr="00973AA9" w:rsidRDefault="00E12F03" w:rsidP="004E11FC">
            <w:pPr>
              <w:suppressAutoHyphens/>
              <w:jc w:val="left"/>
              <w:rPr>
                <w:b/>
                <w:bCs/>
                <w:sz w:val="20"/>
                <w:lang w:eastAsia="en-CA" w:bidi="ar-LB"/>
              </w:rPr>
            </w:pPr>
          </w:p>
        </w:tc>
        <w:tc>
          <w:tcPr>
            <w:tcW w:w="464" w:type="pct"/>
            <w:tcBorders>
              <w:top w:val="single" w:sz="4" w:space="0" w:color="auto"/>
              <w:left w:val="nil"/>
              <w:bottom w:val="single" w:sz="4" w:space="0" w:color="auto"/>
              <w:right w:val="single" w:sz="4" w:space="0" w:color="auto"/>
            </w:tcBorders>
            <w:shd w:val="clear" w:color="auto" w:fill="auto"/>
          </w:tcPr>
          <w:p w14:paraId="0A7C34D7" w14:textId="77777777" w:rsidR="00E12F03" w:rsidRPr="00973AA9" w:rsidRDefault="00E12F03" w:rsidP="004E11FC">
            <w:pPr>
              <w:suppressAutoHyphens/>
              <w:jc w:val="right"/>
              <w:rPr>
                <w:b/>
                <w:bCs/>
                <w:sz w:val="20"/>
                <w:lang w:eastAsia="en-CA" w:bidi="ar-LB"/>
              </w:rPr>
            </w:pPr>
            <w:r w:rsidRPr="007B272E">
              <w:rPr>
                <w:b/>
                <w:bCs/>
                <w:sz w:val="20"/>
                <w:lang w:eastAsia="en-CA" w:bidi="ar-LB"/>
              </w:rPr>
              <w:t>145,000</w:t>
            </w:r>
          </w:p>
        </w:tc>
        <w:tc>
          <w:tcPr>
            <w:tcW w:w="656" w:type="pct"/>
            <w:tcBorders>
              <w:top w:val="single" w:sz="4" w:space="0" w:color="auto"/>
              <w:left w:val="nil"/>
              <w:bottom w:val="single" w:sz="4" w:space="0" w:color="auto"/>
              <w:right w:val="single" w:sz="4" w:space="0" w:color="auto"/>
            </w:tcBorders>
            <w:shd w:val="clear" w:color="auto" w:fill="auto"/>
          </w:tcPr>
          <w:p w14:paraId="5A03D8DF" w14:textId="77777777" w:rsidR="00E12F03" w:rsidRPr="00973AA9" w:rsidRDefault="00E12F03" w:rsidP="004E11FC">
            <w:pPr>
              <w:suppressAutoHyphens/>
              <w:jc w:val="right"/>
              <w:rPr>
                <w:b/>
                <w:bCs/>
                <w:sz w:val="20"/>
                <w:lang w:eastAsia="en-CA" w:bidi="ar-LB"/>
              </w:rPr>
            </w:pPr>
            <w:r w:rsidRPr="007B272E">
              <w:rPr>
                <w:b/>
                <w:bCs/>
                <w:sz w:val="20"/>
                <w:lang w:eastAsia="en-CA" w:bidi="ar-LB"/>
              </w:rPr>
              <w:t>715,000</w:t>
            </w:r>
          </w:p>
        </w:tc>
      </w:tr>
      <w:tr w:rsidR="00E12F03" w:rsidRPr="00973AA9" w14:paraId="446537EF" w14:textId="77777777" w:rsidTr="004E11FC">
        <w:trPr>
          <w:trHeight w:val="50"/>
        </w:trPr>
        <w:tc>
          <w:tcPr>
            <w:tcW w:w="895" w:type="pct"/>
            <w:tcBorders>
              <w:top w:val="single" w:sz="4" w:space="0" w:color="auto"/>
              <w:left w:val="single" w:sz="4" w:space="0" w:color="auto"/>
              <w:bottom w:val="single" w:sz="4" w:space="0" w:color="auto"/>
              <w:right w:val="single" w:sz="4" w:space="0" w:color="auto"/>
            </w:tcBorders>
            <w:shd w:val="clear" w:color="auto" w:fill="auto"/>
          </w:tcPr>
          <w:p w14:paraId="0659D44F" w14:textId="77777777" w:rsidR="00E12F03" w:rsidRPr="00973AA9" w:rsidRDefault="00E12F03" w:rsidP="004E11FC">
            <w:pPr>
              <w:suppressAutoHyphens/>
              <w:jc w:val="left"/>
              <w:rPr>
                <w:b/>
                <w:bCs/>
                <w:sz w:val="20"/>
                <w:lang w:eastAsia="en-CA" w:bidi="ar-LB"/>
              </w:rPr>
            </w:pPr>
            <w:r w:rsidRPr="00973AA9">
              <w:rPr>
                <w:b/>
                <w:bCs/>
                <w:sz w:val="20"/>
                <w:lang w:eastAsia="en-CA" w:bidi="ar-LB"/>
              </w:rPr>
              <w:t>Percentage of total</w:t>
            </w:r>
            <w:r>
              <w:rPr>
                <w:b/>
                <w:bCs/>
                <w:sz w:val="20"/>
                <w:lang w:eastAsia="en-CA" w:bidi="ar-LB"/>
              </w:rPr>
              <w:t xml:space="preserve"> (%)</w:t>
            </w:r>
          </w:p>
        </w:tc>
        <w:tc>
          <w:tcPr>
            <w:tcW w:w="1247" w:type="pct"/>
            <w:tcBorders>
              <w:top w:val="single" w:sz="4" w:space="0" w:color="auto"/>
              <w:left w:val="nil"/>
              <w:bottom w:val="single" w:sz="4" w:space="0" w:color="auto"/>
              <w:right w:val="single" w:sz="4" w:space="0" w:color="auto"/>
            </w:tcBorders>
            <w:shd w:val="clear" w:color="auto" w:fill="auto"/>
          </w:tcPr>
          <w:p w14:paraId="3F328AA7" w14:textId="77777777" w:rsidR="00E12F03" w:rsidRPr="00973AA9" w:rsidRDefault="00E12F03" w:rsidP="004E11FC">
            <w:pPr>
              <w:suppressAutoHyphens/>
              <w:jc w:val="left"/>
              <w:rPr>
                <w:b/>
                <w:bCs/>
                <w:sz w:val="20"/>
                <w:lang w:eastAsia="en-CA" w:bidi="ar-LB"/>
              </w:rPr>
            </w:pPr>
          </w:p>
        </w:tc>
        <w:tc>
          <w:tcPr>
            <w:tcW w:w="463" w:type="pct"/>
            <w:tcBorders>
              <w:top w:val="single" w:sz="4" w:space="0" w:color="auto"/>
              <w:left w:val="nil"/>
              <w:bottom w:val="single" w:sz="4" w:space="0" w:color="auto"/>
              <w:right w:val="single" w:sz="4" w:space="0" w:color="auto"/>
            </w:tcBorders>
            <w:shd w:val="clear" w:color="auto" w:fill="auto"/>
          </w:tcPr>
          <w:p w14:paraId="10FE0C1A" w14:textId="77777777" w:rsidR="00E12F03" w:rsidRPr="00973AA9" w:rsidRDefault="00E12F03" w:rsidP="004E11FC">
            <w:pPr>
              <w:suppressAutoHyphens/>
              <w:jc w:val="center"/>
              <w:rPr>
                <w:b/>
                <w:bCs/>
                <w:sz w:val="20"/>
                <w:lang w:eastAsia="en-CA" w:bidi="ar-LB"/>
              </w:rPr>
            </w:pPr>
            <w:r w:rsidRPr="007B272E">
              <w:rPr>
                <w:b/>
                <w:bCs/>
                <w:sz w:val="20"/>
                <w:lang w:eastAsia="en-CA" w:bidi="ar-LB"/>
              </w:rPr>
              <w:t>79.7</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7D22F657" w14:textId="77777777" w:rsidR="00E12F03" w:rsidRPr="00973AA9" w:rsidRDefault="00E12F03" w:rsidP="004E11FC">
            <w:pPr>
              <w:suppressAutoHyphens/>
              <w:jc w:val="left"/>
              <w:rPr>
                <w:b/>
                <w:bCs/>
                <w:sz w:val="20"/>
                <w:lang w:eastAsia="en-CA" w:bidi="ar-LB"/>
              </w:rPr>
            </w:pPr>
          </w:p>
        </w:tc>
        <w:tc>
          <w:tcPr>
            <w:tcW w:w="464" w:type="pct"/>
            <w:tcBorders>
              <w:top w:val="single" w:sz="4" w:space="0" w:color="auto"/>
              <w:left w:val="nil"/>
              <w:bottom w:val="single" w:sz="4" w:space="0" w:color="auto"/>
              <w:right w:val="single" w:sz="4" w:space="0" w:color="auto"/>
            </w:tcBorders>
            <w:shd w:val="clear" w:color="auto" w:fill="auto"/>
          </w:tcPr>
          <w:p w14:paraId="415170F3" w14:textId="77777777" w:rsidR="00E12F03" w:rsidRPr="00973AA9" w:rsidRDefault="00E12F03" w:rsidP="004E11FC">
            <w:pPr>
              <w:suppressAutoHyphens/>
              <w:jc w:val="center"/>
              <w:rPr>
                <w:b/>
                <w:bCs/>
                <w:sz w:val="20"/>
                <w:lang w:eastAsia="en-CA" w:bidi="ar-LB"/>
              </w:rPr>
            </w:pPr>
            <w:r w:rsidRPr="007B272E">
              <w:rPr>
                <w:b/>
                <w:bCs/>
                <w:sz w:val="20"/>
                <w:lang w:eastAsia="en-CA" w:bidi="ar-LB"/>
              </w:rPr>
              <w:t>20.3</w:t>
            </w:r>
          </w:p>
        </w:tc>
        <w:tc>
          <w:tcPr>
            <w:tcW w:w="656" w:type="pct"/>
            <w:tcBorders>
              <w:top w:val="single" w:sz="4" w:space="0" w:color="auto"/>
              <w:left w:val="nil"/>
              <w:bottom w:val="single" w:sz="4" w:space="0" w:color="auto"/>
              <w:right w:val="single" w:sz="4" w:space="0" w:color="auto"/>
            </w:tcBorders>
            <w:shd w:val="clear" w:color="auto" w:fill="auto"/>
          </w:tcPr>
          <w:p w14:paraId="6C66F22A" w14:textId="77777777" w:rsidR="00E12F03" w:rsidRPr="00973AA9" w:rsidRDefault="00E12F03" w:rsidP="004E11FC">
            <w:pPr>
              <w:suppressAutoHyphens/>
              <w:jc w:val="center"/>
              <w:rPr>
                <w:b/>
                <w:bCs/>
                <w:sz w:val="20"/>
                <w:lang w:eastAsia="en-CA" w:bidi="ar-LB"/>
              </w:rPr>
            </w:pPr>
            <w:r w:rsidRPr="00973AA9">
              <w:rPr>
                <w:b/>
                <w:bCs/>
                <w:sz w:val="20"/>
                <w:lang w:eastAsia="en-CA" w:bidi="ar-LB"/>
              </w:rPr>
              <w:t>100</w:t>
            </w:r>
          </w:p>
        </w:tc>
      </w:tr>
    </w:tbl>
    <w:p w14:paraId="7A1F9D45" w14:textId="77777777" w:rsidR="00E12F03" w:rsidRDefault="00E12F03" w:rsidP="00E12F03">
      <w:pPr>
        <w:rPr>
          <w:lang w:bidi="ar-L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E12F03" w:rsidRPr="00CC6E10" w14:paraId="0D03F34A" w14:textId="77777777" w:rsidTr="004E11FC">
        <w:tc>
          <w:tcPr>
            <w:tcW w:w="999" w:type="pct"/>
          </w:tcPr>
          <w:p w14:paraId="29E14AEA" w14:textId="77777777" w:rsidR="00E12F03" w:rsidRPr="00CC6E10" w:rsidRDefault="00E12F03" w:rsidP="004E11FC">
            <w:pPr>
              <w:jc w:val="center"/>
              <w:rPr>
                <w:lang w:bidi="ar-LB"/>
              </w:rPr>
            </w:pPr>
          </w:p>
        </w:tc>
        <w:tc>
          <w:tcPr>
            <w:tcW w:w="1000" w:type="pct"/>
          </w:tcPr>
          <w:p w14:paraId="4303CDBF" w14:textId="77777777" w:rsidR="00E12F03" w:rsidRPr="00CC6E10" w:rsidRDefault="00E12F03" w:rsidP="004E11FC">
            <w:pPr>
              <w:jc w:val="center"/>
              <w:rPr>
                <w:lang w:bidi="ar-LB"/>
              </w:rPr>
            </w:pPr>
          </w:p>
        </w:tc>
        <w:tc>
          <w:tcPr>
            <w:tcW w:w="1000" w:type="pct"/>
            <w:tcBorders>
              <w:bottom w:val="single" w:sz="4" w:space="0" w:color="auto"/>
            </w:tcBorders>
          </w:tcPr>
          <w:p w14:paraId="03F8F0F5" w14:textId="77777777" w:rsidR="00E12F03" w:rsidRPr="00CC6E10" w:rsidRDefault="00E12F03" w:rsidP="004E11FC">
            <w:pPr>
              <w:jc w:val="center"/>
              <w:rPr>
                <w:lang w:bidi="ar-LB"/>
              </w:rPr>
            </w:pPr>
          </w:p>
        </w:tc>
        <w:tc>
          <w:tcPr>
            <w:tcW w:w="1000" w:type="pct"/>
          </w:tcPr>
          <w:p w14:paraId="00408EF2" w14:textId="77777777" w:rsidR="00E12F03" w:rsidRPr="00CC6E10" w:rsidRDefault="00E12F03" w:rsidP="004E11FC">
            <w:pPr>
              <w:jc w:val="center"/>
              <w:rPr>
                <w:lang w:bidi="ar-LB"/>
              </w:rPr>
            </w:pPr>
          </w:p>
        </w:tc>
        <w:tc>
          <w:tcPr>
            <w:tcW w:w="1001" w:type="pct"/>
          </w:tcPr>
          <w:p w14:paraId="47B88645" w14:textId="77777777" w:rsidR="00E12F03" w:rsidRPr="00CC6E10" w:rsidRDefault="00E12F03" w:rsidP="004E11FC">
            <w:pPr>
              <w:jc w:val="center"/>
              <w:rPr>
                <w:lang w:bidi="ar-LB"/>
              </w:rPr>
            </w:pPr>
          </w:p>
        </w:tc>
      </w:tr>
    </w:tbl>
    <w:p w14:paraId="6B992729" w14:textId="77777777" w:rsidR="00E12F03" w:rsidRPr="00CC6E10" w:rsidRDefault="00E12F03" w:rsidP="00E12F03">
      <w:pPr>
        <w:rPr>
          <w:lang w:bidi="ar-LB"/>
        </w:rPr>
      </w:pPr>
    </w:p>
    <w:p w14:paraId="6A82F315" w14:textId="77777777" w:rsidR="007E5D09" w:rsidRDefault="007E5D09">
      <w:pPr>
        <w:rPr>
          <w:rtl/>
          <w:lang w:val="en-CA" w:bidi="ar-LB"/>
        </w:rPr>
      </w:pPr>
    </w:p>
    <w:sectPr w:rsidR="007E5D09">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BCE4F" w14:textId="77777777" w:rsidR="00341D6B" w:rsidRDefault="00341D6B">
      <w:r>
        <w:separator/>
      </w:r>
    </w:p>
  </w:endnote>
  <w:endnote w:type="continuationSeparator" w:id="0">
    <w:p w14:paraId="35A5F836" w14:textId="77777777" w:rsidR="00341D6B" w:rsidRDefault="00341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D1CF74"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13E93"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0AB37"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BF5340C"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28D01" w14:textId="77777777" w:rsidR="00E12F03" w:rsidRPr="0033525D" w:rsidRDefault="00E12F0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16210" w14:textId="77777777" w:rsidR="00E12F03" w:rsidRPr="0033525D" w:rsidRDefault="00E12F0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82D9C83" w14:textId="77777777" w:rsidR="00E12F03" w:rsidRDefault="00E12F0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43FB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BEEB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0B277C7F"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4DFC54B"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A14755" w14:textId="77777777" w:rsidR="00341D6B" w:rsidRDefault="00341D6B" w:rsidP="00FD3161">
      <w:pPr>
        <w:jc w:val="right"/>
      </w:pPr>
      <w:r>
        <w:separator/>
      </w:r>
    </w:p>
  </w:footnote>
  <w:footnote w:type="continuationSeparator" w:id="0">
    <w:p w14:paraId="3D704544" w14:textId="77777777" w:rsidR="00341D6B" w:rsidRDefault="00341D6B">
      <w:r>
        <w:continuationSeparator/>
      </w:r>
    </w:p>
  </w:footnote>
  <w:footnote w:id="1">
    <w:p w14:paraId="50FC5C6F" w14:textId="0ED4252E" w:rsidR="00393115" w:rsidRPr="00564224" w:rsidRDefault="00393115" w:rsidP="00FD3161">
      <w:pPr>
        <w:pStyle w:val="FootnoteText"/>
        <w:bidi/>
        <w:ind w:right="100"/>
        <w:jc w:val="left"/>
        <w:rPr>
          <w:lang w:val="fr-CH"/>
        </w:rPr>
      </w:pPr>
      <w:r>
        <w:rPr>
          <w:lang w:val="fr-CH"/>
        </w:rPr>
        <w:t xml:space="preserve"> </w:t>
      </w:r>
      <w:r w:rsidRPr="002D6E87">
        <w:rPr>
          <w:lang w:val="fr-CH"/>
        </w:rPr>
        <w:t xml:space="preserve">UNEP/OzL.Pro/ExCom/95/1 </w:t>
      </w:r>
      <w:r w:rsidRPr="001A24C6">
        <w:rPr>
          <w:rStyle w:val="FootnoteReference"/>
        </w:rPr>
        <w:footnoteRef/>
      </w:r>
    </w:p>
  </w:footnote>
  <w:footnote w:id="2">
    <w:p w14:paraId="6665CC98" w14:textId="47B196E5" w:rsidR="003B6D3C" w:rsidRDefault="003B6D3C" w:rsidP="003B6D3C">
      <w:pPr>
        <w:pStyle w:val="FootnoteText"/>
        <w:bidi/>
        <w:jc w:val="left"/>
        <w:rPr>
          <w:rtl/>
          <w:lang w:bidi="ar-SA"/>
        </w:rPr>
      </w:pPr>
      <w:r>
        <w:rPr>
          <w:rStyle w:val="FootnoteReference"/>
        </w:rPr>
        <w:footnoteRef/>
      </w:r>
      <w:r>
        <w:rPr>
          <w:rtl/>
        </w:rPr>
        <w:t xml:space="preserve"> </w:t>
      </w:r>
      <w:r>
        <w:rPr>
          <w:rFonts w:hint="cs"/>
          <w:rtl/>
        </w:rPr>
        <w:t xml:space="preserve">وفقا لما جاء في خطاب وجهته </w:t>
      </w:r>
      <w:r w:rsidR="00A87B24">
        <w:rPr>
          <w:rFonts w:hint="cs"/>
          <w:rtl/>
        </w:rPr>
        <w:t xml:space="preserve">مصلحة </w:t>
      </w:r>
      <w:r w:rsidR="00735C3E">
        <w:rPr>
          <w:rFonts w:hint="cs"/>
          <w:rtl/>
        </w:rPr>
        <w:t xml:space="preserve">الأرصاد الجوية </w:t>
      </w:r>
      <w:r>
        <w:rPr>
          <w:rFonts w:hint="cs"/>
          <w:rtl/>
          <w:lang w:bidi="ar-SA"/>
        </w:rPr>
        <w:t xml:space="preserve">في </w:t>
      </w:r>
      <w:r w:rsidR="00735C3E">
        <w:rPr>
          <w:rFonts w:hint="cs"/>
          <w:rtl/>
          <w:lang w:bidi="ar-SA"/>
        </w:rPr>
        <w:t>ليسوتو</w:t>
      </w:r>
      <w:r>
        <w:rPr>
          <w:rFonts w:hint="cs"/>
          <w:rtl/>
        </w:rPr>
        <w:t xml:space="preserve"> إلى </w:t>
      </w:r>
      <w:r w:rsidR="00735C3E">
        <w:rPr>
          <w:rFonts w:hint="cs"/>
          <w:rtl/>
        </w:rPr>
        <w:t>ال</w:t>
      </w:r>
      <w:r>
        <w:rPr>
          <w:rFonts w:hint="cs"/>
          <w:rtl/>
        </w:rPr>
        <w:t xml:space="preserve">أمانة في </w:t>
      </w:r>
      <w:r w:rsidR="00735C3E">
        <w:rPr>
          <w:rFonts w:hint="cs"/>
          <w:rtl/>
        </w:rPr>
        <w:t>9</w:t>
      </w:r>
      <w:r>
        <w:rPr>
          <w:rFonts w:hint="cs"/>
          <w:rtl/>
        </w:rPr>
        <w:t xml:space="preserve"> أغسطس/آب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D0E05" w14:textId="48793C39" w:rsidR="007E5D09" w:rsidRDefault="007E5B47">
    <w:pPr>
      <w:jc w:val="right"/>
    </w:pPr>
    <w:r>
      <w:fldChar w:fldCharType="begin"/>
    </w:r>
    <w:r>
      <w:instrText xml:space="preserve"> DOCPROPERTY "Document number"  \* MERGEFORMAT </w:instrText>
    </w:r>
    <w:r>
      <w:fldChar w:fldCharType="separate"/>
    </w:r>
    <w:r>
      <w:t>UNEP/</w:t>
    </w:r>
    <w:proofErr w:type="spellStart"/>
    <w:r>
      <w:t>OzL.Pro</w:t>
    </w:r>
    <w:proofErr w:type="spellEnd"/>
    <w:r>
      <w:t>/ExCom/95/63</w:t>
    </w:r>
    <w:r>
      <w:fldChar w:fldCharType="end"/>
    </w:r>
  </w:p>
  <w:p w14:paraId="552FBA85" w14:textId="77777777" w:rsidR="007E5D09" w:rsidRDefault="007E5D09"/>
  <w:p w14:paraId="231375F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953B8" w14:textId="63A9BD80" w:rsidR="007E5D09" w:rsidRDefault="002A27FF">
    <w:pPr>
      <w:jc w:val="left"/>
    </w:pPr>
    <w:r>
      <w:fldChar w:fldCharType="begin"/>
    </w:r>
    <w:r>
      <w:instrText xml:space="preserve"> DOCPROPERTY "Document number"  \* MERGEFORMAT </w:instrText>
    </w:r>
    <w:r>
      <w:fldChar w:fldCharType="separate"/>
    </w:r>
    <w:r>
      <w:t>UNEP/</w:t>
    </w:r>
    <w:proofErr w:type="spellStart"/>
    <w:r>
      <w:t>OzL.Pro</w:t>
    </w:r>
    <w:proofErr w:type="spellEnd"/>
    <w:r>
      <w:t>/ExCom/95/</w:t>
    </w:r>
    <w:r w:rsidR="000160EE">
      <w:t>63</w:t>
    </w:r>
    <w:r>
      <w:fldChar w:fldCharType="end"/>
    </w:r>
  </w:p>
  <w:p w14:paraId="1A8D799C" w14:textId="77777777" w:rsidR="007E5D09" w:rsidRDefault="007E5D09"/>
  <w:p w14:paraId="407F1F40"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04275" w14:textId="56FCE248" w:rsidR="00E12F03" w:rsidRPr="0033525D" w:rsidRDefault="002A27FF">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6C82785D" w14:textId="77777777" w:rsidR="00E12F03" w:rsidRPr="0033525D" w:rsidRDefault="00E12F03"/>
  <w:p w14:paraId="64507D59" w14:textId="77777777" w:rsidR="00E12F03" w:rsidRPr="0033525D" w:rsidRDefault="00E12F0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C3EEA" w14:textId="1456F1D0" w:rsidR="00E12F03" w:rsidRPr="0033525D" w:rsidRDefault="002A27FF">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417678A4" w14:textId="77777777" w:rsidR="00E12F03" w:rsidRPr="0033525D" w:rsidRDefault="00E12F03"/>
  <w:p w14:paraId="78FEF90D" w14:textId="77777777" w:rsidR="00E12F03" w:rsidRPr="0033525D" w:rsidRDefault="00E12F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97D93" w14:textId="0FDE99C0" w:rsidR="00E12F03" w:rsidRPr="009B0D30" w:rsidRDefault="002A27FF"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0160EE">
      <w:t>63</w:t>
    </w:r>
    <w:r>
      <w:fldChar w:fldCharType="end"/>
    </w:r>
  </w:p>
  <w:p w14:paraId="395372C7" w14:textId="77777777" w:rsidR="00E12F03" w:rsidRDefault="00E12F03" w:rsidP="009774CB">
    <w:pPr>
      <w:pStyle w:val="Header"/>
      <w:jc w:val="right"/>
    </w:pPr>
    <w:r>
      <w:t>Annex I</w:t>
    </w:r>
  </w:p>
  <w:p w14:paraId="5167183B" w14:textId="77777777" w:rsidR="00E12F03" w:rsidRDefault="00E12F03" w:rsidP="009774CB">
    <w:pPr>
      <w:pStyle w:val="Header"/>
      <w:jc w:val="right"/>
    </w:pPr>
  </w:p>
  <w:p w14:paraId="57561DD3" w14:textId="77777777" w:rsidR="007E5B47" w:rsidRDefault="007E5B47"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1B5A2" w14:textId="77777777" w:rsidR="003803CE" w:rsidRDefault="0032579D">
    <w:r>
      <w:fldChar w:fldCharType="begin"/>
    </w:r>
    <w:r>
      <w:instrText xml:space="preserve"> DOCPROPERTY "Document number"  \* MERGEFORMAT </w:instrText>
    </w:r>
    <w:r>
      <w:fldChar w:fldCharType="separate"/>
    </w:r>
    <w:r w:rsidR="002A27FF">
      <w:t>UNEP/</w:t>
    </w:r>
    <w:proofErr w:type="spellStart"/>
    <w:r w:rsidR="002A27FF">
      <w:t>OzL.Pro</w:t>
    </w:r>
    <w:proofErr w:type="spellEnd"/>
    <w:r w:rsidR="002A27FF">
      <w:t>/ExCom/95/</w:t>
    </w:r>
    <w:r w:rsidR="003803CE">
      <w:t>63</w:t>
    </w:r>
  </w:p>
  <w:p w14:paraId="035653CE" w14:textId="55760F92" w:rsidR="007E5D09" w:rsidRDefault="003803CE">
    <w:r>
      <w:t>Annex II</w:t>
    </w:r>
    <w:r w:rsidR="0032579D">
      <w:fldChar w:fldCharType="end"/>
    </w:r>
  </w:p>
  <w:p w14:paraId="21D9C634" w14:textId="77777777" w:rsidR="007E5D09" w:rsidRDefault="007E5D09"/>
  <w:p w14:paraId="3A956D7E" w14:textId="77777777" w:rsidR="007E5D09" w:rsidRDefault="007E5D0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A3D0A" w14:textId="79434C3B" w:rsidR="007E5D09" w:rsidRDefault="002A27FF">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22B47C7B" w14:textId="77777777" w:rsidR="007E5D09" w:rsidRDefault="007E5D09"/>
  <w:p w14:paraId="011837FB" w14:textId="77777777" w:rsidR="007E5D09" w:rsidRDefault="007E5D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17A8F" w14:textId="73C4CDB7" w:rsidR="007E5D09" w:rsidRDefault="002A27FF" w:rsidP="00393115">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0160EE">
      <w:t>63</w:t>
    </w:r>
    <w:r>
      <w:fldChar w:fldCharType="end"/>
    </w:r>
  </w:p>
  <w:p w14:paraId="30C765F0" w14:textId="24FDC8E9" w:rsidR="007E5D09" w:rsidRDefault="00017133" w:rsidP="00393115">
    <w:pPr>
      <w:jc w:val="right"/>
    </w:pPr>
    <w:r>
      <w:t>Annex I</w:t>
    </w:r>
    <w:r w:rsidR="00E12F03">
      <w:t>I</w:t>
    </w:r>
  </w:p>
  <w:p w14:paraId="6C9E858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C55B30"/>
    <w:multiLevelType w:val="hybridMultilevel"/>
    <w:tmpl w:val="FA5EAF7C"/>
    <w:lvl w:ilvl="0" w:tplc="7E32D3FC">
      <w:start w:val="1"/>
      <w:numFmt w:val="arabicAbjad"/>
      <w:lvlText w:val="(%1)"/>
      <w:lvlJc w:val="left"/>
      <w:pPr>
        <w:ind w:left="990" w:hanging="360"/>
      </w:pPr>
      <w:rPr>
        <w:rFonts w:hint="default"/>
        <w:sz w:val="18"/>
        <w:szCs w:val="24"/>
      </w:rPr>
    </w:lvl>
    <w:lvl w:ilvl="1" w:tplc="10090019">
      <w:start w:val="1"/>
      <w:numFmt w:val="lowerLetter"/>
      <w:lvlText w:val="%2."/>
      <w:lvlJc w:val="left"/>
      <w:pPr>
        <w:ind w:left="1710" w:hanging="360"/>
      </w:pPr>
    </w:lvl>
    <w:lvl w:ilvl="2" w:tplc="1009001B" w:tentative="1">
      <w:start w:val="1"/>
      <w:numFmt w:val="lowerRoman"/>
      <w:lvlText w:val="%3."/>
      <w:lvlJc w:val="right"/>
      <w:pPr>
        <w:ind w:left="2430" w:hanging="180"/>
      </w:pPr>
    </w:lvl>
    <w:lvl w:ilvl="3" w:tplc="1009000F" w:tentative="1">
      <w:start w:val="1"/>
      <w:numFmt w:val="decimal"/>
      <w:lvlText w:val="%4."/>
      <w:lvlJc w:val="left"/>
      <w:pPr>
        <w:ind w:left="3150" w:hanging="360"/>
      </w:pPr>
    </w:lvl>
    <w:lvl w:ilvl="4" w:tplc="10090019" w:tentative="1">
      <w:start w:val="1"/>
      <w:numFmt w:val="lowerLetter"/>
      <w:lvlText w:val="%5."/>
      <w:lvlJc w:val="left"/>
      <w:pPr>
        <w:ind w:left="3870" w:hanging="360"/>
      </w:pPr>
    </w:lvl>
    <w:lvl w:ilvl="5" w:tplc="1009001B" w:tentative="1">
      <w:start w:val="1"/>
      <w:numFmt w:val="lowerRoman"/>
      <w:lvlText w:val="%6."/>
      <w:lvlJc w:val="right"/>
      <w:pPr>
        <w:ind w:left="4590" w:hanging="180"/>
      </w:pPr>
    </w:lvl>
    <w:lvl w:ilvl="6" w:tplc="1009000F" w:tentative="1">
      <w:start w:val="1"/>
      <w:numFmt w:val="decimal"/>
      <w:lvlText w:val="%7."/>
      <w:lvlJc w:val="left"/>
      <w:pPr>
        <w:ind w:left="5310" w:hanging="360"/>
      </w:pPr>
    </w:lvl>
    <w:lvl w:ilvl="7" w:tplc="10090019" w:tentative="1">
      <w:start w:val="1"/>
      <w:numFmt w:val="lowerLetter"/>
      <w:lvlText w:val="%8."/>
      <w:lvlJc w:val="left"/>
      <w:pPr>
        <w:ind w:left="6030" w:hanging="360"/>
      </w:pPr>
    </w:lvl>
    <w:lvl w:ilvl="8" w:tplc="1009001B" w:tentative="1">
      <w:start w:val="1"/>
      <w:numFmt w:val="lowerRoman"/>
      <w:lvlText w:val="%9."/>
      <w:lvlJc w:val="right"/>
      <w:pPr>
        <w:ind w:left="675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0A55E8"/>
    <w:multiLevelType w:val="hybridMultilevel"/>
    <w:tmpl w:val="BEEAC7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BF03E74"/>
    <w:multiLevelType w:val="hybridMultilevel"/>
    <w:tmpl w:val="EF4CF1FA"/>
    <w:lvl w:ilvl="0" w:tplc="A4DACFC8">
      <w:start w:val="1"/>
      <w:numFmt w:val="arabicAbjad"/>
      <w:lvlText w:val="(%1)"/>
      <w:lvlJc w:val="left"/>
      <w:pPr>
        <w:ind w:left="720" w:hanging="360"/>
      </w:pPr>
      <w:rPr>
        <w:rFonts w:hint="default"/>
        <w:i w:val="0"/>
        <w:iCs w:val="0"/>
        <w:sz w:val="18"/>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F11BF3"/>
    <w:multiLevelType w:val="hybridMultilevel"/>
    <w:tmpl w:val="4B00D21A"/>
    <w:lvl w:ilvl="0" w:tplc="A5DC656E">
      <w:start w:val="1"/>
      <w:numFmt w:val="arabicAbjad"/>
      <w:lvlText w:val="(%1)"/>
      <w:lvlJc w:val="left"/>
      <w:pPr>
        <w:ind w:left="720" w:hanging="360"/>
      </w:pPr>
      <w:rPr>
        <w:rFonts w:hint="default"/>
        <w:i w:val="0"/>
        <w:iCs w:val="0"/>
        <w:sz w:val="18"/>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1682195"/>
    <w:multiLevelType w:val="hybridMultilevel"/>
    <w:tmpl w:val="347011E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664E7BE3"/>
    <w:multiLevelType w:val="hybridMultilevel"/>
    <w:tmpl w:val="6AFEFCFE"/>
    <w:lvl w:ilvl="0" w:tplc="7E32D3FC">
      <w:start w:val="1"/>
      <w:numFmt w:val="arabicAbjad"/>
      <w:lvlText w:val="(%1)"/>
      <w:lvlJc w:val="left"/>
      <w:pPr>
        <w:ind w:left="1080" w:hanging="360"/>
      </w:pPr>
      <w:rPr>
        <w:rFonts w:hint="default"/>
        <w:sz w:val="18"/>
        <w:szCs w:val="24"/>
      </w:rPr>
    </w:lvl>
    <w:lvl w:ilvl="1" w:tplc="10090011">
      <w:start w:val="1"/>
      <w:numFmt w:val="decimal"/>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750F10D8"/>
    <w:multiLevelType w:val="hybridMultilevel"/>
    <w:tmpl w:val="7964674A"/>
    <w:lvl w:ilvl="0" w:tplc="94A03B46">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7390856">
    <w:abstractNumId w:val="10"/>
  </w:num>
  <w:num w:numId="2" w16cid:durableId="1745450744">
    <w:abstractNumId w:val="10"/>
  </w:num>
  <w:num w:numId="3" w16cid:durableId="1886331467">
    <w:abstractNumId w:val="10"/>
  </w:num>
  <w:num w:numId="4" w16cid:durableId="1333072920">
    <w:abstractNumId w:val="10"/>
  </w:num>
  <w:num w:numId="5" w16cid:durableId="250239328">
    <w:abstractNumId w:val="10"/>
  </w:num>
  <w:num w:numId="6" w16cid:durableId="1110080495">
    <w:abstractNumId w:val="9"/>
  </w:num>
  <w:num w:numId="7" w16cid:durableId="1685203038">
    <w:abstractNumId w:val="7"/>
  </w:num>
  <w:num w:numId="8" w16cid:durableId="1441220985">
    <w:abstractNumId w:val="6"/>
  </w:num>
  <w:num w:numId="9" w16cid:durableId="288438179">
    <w:abstractNumId w:val="5"/>
  </w:num>
  <w:num w:numId="10" w16cid:durableId="116335134">
    <w:abstractNumId w:val="4"/>
  </w:num>
  <w:num w:numId="11" w16cid:durableId="820343086">
    <w:abstractNumId w:val="8"/>
  </w:num>
  <w:num w:numId="12" w16cid:durableId="1738740659">
    <w:abstractNumId w:val="3"/>
  </w:num>
  <w:num w:numId="13" w16cid:durableId="2051680855">
    <w:abstractNumId w:val="2"/>
  </w:num>
  <w:num w:numId="14" w16cid:durableId="1183084396">
    <w:abstractNumId w:val="1"/>
  </w:num>
  <w:num w:numId="15" w16cid:durableId="1232500257">
    <w:abstractNumId w:val="0"/>
  </w:num>
  <w:num w:numId="16" w16cid:durableId="1974363890">
    <w:abstractNumId w:val="14"/>
  </w:num>
  <w:num w:numId="17" w16cid:durableId="1858687842">
    <w:abstractNumId w:val="18"/>
  </w:num>
  <w:num w:numId="18" w16cid:durableId="870337449">
    <w:abstractNumId w:val="19"/>
  </w:num>
  <w:num w:numId="19" w16cid:durableId="2072651932">
    <w:abstractNumId w:val="24"/>
  </w:num>
  <w:num w:numId="20" w16cid:durableId="309679275">
    <w:abstractNumId w:val="17"/>
  </w:num>
  <w:num w:numId="21" w16cid:durableId="1375352713">
    <w:abstractNumId w:val="12"/>
  </w:num>
  <w:num w:numId="22" w16cid:durableId="811558480">
    <w:abstractNumId w:val="16"/>
  </w:num>
  <w:num w:numId="23" w16cid:durableId="2025745717">
    <w:abstractNumId w:val="21"/>
  </w:num>
  <w:num w:numId="24" w16cid:durableId="1487933656">
    <w:abstractNumId w:val="13"/>
  </w:num>
  <w:num w:numId="25" w16cid:durableId="895353977">
    <w:abstractNumId w:val="23"/>
  </w:num>
  <w:num w:numId="26" w16cid:durableId="319046761">
    <w:abstractNumId w:val="20"/>
  </w:num>
  <w:num w:numId="27" w16cid:durableId="522744744">
    <w:abstractNumId w:val="15"/>
  </w:num>
  <w:num w:numId="28" w16cid:durableId="892353891">
    <w:abstractNumId w:val="11"/>
  </w:num>
  <w:num w:numId="29" w16cid:durableId="561644863">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2F2"/>
    <w:rsid w:val="00013372"/>
    <w:rsid w:val="000160EE"/>
    <w:rsid w:val="00017133"/>
    <w:rsid w:val="0003197D"/>
    <w:rsid w:val="00037822"/>
    <w:rsid w:val="0004254A"/>
    <w:rsid w:val="000861FE"/>
    <w:rsid w:val="000C2FE8"/>
    <w:rsid w:val="000D32E3"/>
    <w:rsid w:val="000E0770"/>
    <w:rsid w:val="000F77DA"/>
    <w:rsid w:val="00146C7C"/>
    <w:rsid w:val="00164C4D"/>
    <w:rsid w:val="00170997"/>
    <w:rsid w:val="001B3DDF"/>
    <w:rsid w:val="001D2B45"/>
    <w:rsid w:val="001E67AD"/>
    <w:rsid w:val="0022104F"/>
    <w:rsid w:val="00223167"/>
    <w:rsid w:val="00252062"/>
    <w:rsid w:val="0028020E"/>
    <w:rsid w:val="002914F4"/>
    <w:rsid w:val="00294E16"/>
    <w:rsid w:val="002972FC"/>
    <w:rsid w:val="0029746B"/>
    <w:rsid w:val="002A27FF"/>
    <w:rsid w:val="002B535E"/>
    <w:rsid w:val="002D6E87"/>
    <w:rsid w:val="002E6A6F"/>
    <w:rsid w:val="002E7EF7"/>
    <w:rsid w:val="002F505F"/>
    <w:rsid w:val="00301D4D"/>
    <w:rsid w:val="0032579D"/>
    <w:rsid w:val="003372C7"/>
    <w:rsid w:val="00341D6B"/>
    <w:rsid w:val="0035441C"/>
    <w:rsid w:val="00366016"/>
    <w:rsid w:val="003803CE"/>
    <w:rsid w:val="00393115"/>
    <w:rsid w:val="003B6D3C"/>
    <w:rsid w:val="003C00A3"/>
    <w:rsid w:val="003C2491"/>
    <w:rsid w:val="003C2739"/>
    <w:rsid w:val="003C2A13"/>
    <w:rsid w:val="003C7831"/>
    <w:rsid w:val="003D1B12"/>
    <w:rsid w:val="003F2852"/>
    <w:rsid w:val="00416AD7"/>
    <w:rsid w:val="0045750E"/>
    <w:rsid w:val="004717B5"/>
    <w:rsid w:val="00474400"/>
    <w:rsid w:val="004C5B74"/>
    <w:rsid w:val="004D5A3E"/>
    <w:rsid w:val="004E07D1"/>
    <w:rsid w:val="004F74BF"/>
    <w:rsid w:val="0053096E"/>
    <w:rsid w:val="00546241"/>
    <w:rsid w:val="005706CA"/>
    <w:rsid w:val="00584ED8"/>
    <w:rsid w:val="005979A2"/>
    <w:rsid w:val="005B65DF"/>
    <w:rsid w:val="005C7D4A"/>
    <w:rsid w:val="005E69C4"/>
    <w:rsid w:val="005E7E79"/>
    <w:rsid w:val="00624AEF"/>
    <w:rsid w:val="006458A3"/>
    <w:rsid w:val="00662A73"/>
    <w:rsid w:val="006759DA"/>
    <w:rsid w:val="006A50AB"/>
    <w:rsid w:val="006C76C3"/>
    <w:rsid w:val="006F2A2C"/>
    <w:rsid w:val="00702662"/>
    <w:rsid w:val="007121D0"/>
    <w:rsid w:val="00731584"/>
    <w:rsid w:val="007328A5"/>
    <w:rsid w:val="00735C3E"/>
    <w:rsid w:val="007517E1"/>
    <w:rsid w:val="00786775"/>
    <w:rsid w:val="00791A1A"/>
    <w:rsid w:val="007C6EF9"/>
    <w:rsid w:val="007D0674"/>
    <w:rsid w:val="007D069B"/>
    <w:rsid w:val="007D141D"/>
    <w:rsid w:val="007D567C"/>
    <w:rsid w:val="007E20B0"/>
    <w:rsid w:val="007E5B47"/>
    <w:rsid w:val="007E5D09"/>
    <w:rsid w:val="008053D0"/>
    <w:rsid w:val="008243B5"/>
    <w:rsid w:val="008328EE"/>
    <w:rsid w:val="0084173D"/>
    <w:rsid w:val="008835A3"/>
    <w:rsid w:val="00885865"/>
    <w:rsid w:val="008A51DE"/>
    <w:rsid w:val="008E2901"/>
    <w:rsid w:val="008E3DF3"/>
    <w:rsid w:val="008E7EF4"/>
    <w:rsid w:val="0090339C"/>
    <w:rsid w:val="00920424"/>
    <w:rsid w:val="00935A1A"/>
    <w:rsid w:val="009602C6"/>
    <w:rsid w:val="00967E61"/>
    <w:rsid w:val="00971762"/>
    <w:rsid w:val="00983FD1"/>
    <w:rsid w:val="00995007"/>
    <w:rsid w:val="009A5140"/>
    <w:rsid w:val="009C46B2"/>
    <w:rsid w:val="009E2CA1"/>
    <w:rsid w:val="009E7191"/>
    <w:rsid w:val="00A10FB8"/>
    <w:rsid w:val="00A1395F"/>
    <w:rsid w:val="00A250A9"/>
    <w:rsid w:val="00A44778"/>
    <w:rsid w:val="00A47F25"/>
    <w:rsid w:val="00A616C6"/>
    <w:rsid w:val="00A66815"/>
    <w:rsid w:val="00A712F2"/>
    <w:rsid w:val="00A755B6"/>
    <w:rsid w:val="00A75E32"/>
    <w:rsid w:val="00A87B24"/>
    <w:rsid w:val="00A907AD"/>
    <w:rsid w:val="00AB4886"/>
    <w:rsid w:val="00AD5ABF"/>
    <w:rsid w:val="00AE7157"/>
    <w:rsid w:val="00B11DB6"/>
    <w:rsid w:val="00B40E87"/>
    <w:rsid w:val="00B468D0"/>
    <w:rsid w:val="00B73A67"/>
    <w:rsid w:val="00B77A0A"/>
    <w:rsid w:val="00B81E83"/>
    <w:rsid w:val="00B928D9"/>
    <w:rsid w:val="00BB1C42"/>
    <w:rsid w:val="00BD0903"/>
    <w:rsid w:val="00BD7BD9"/>
    <w:rsid w:val="00C0337B"/>
    <w:rsid w:val="00C26CA2"/>
    <w:rsid w:val="00C27B58"/>
    <w:rsid w:val="00C32DCF"/>
    <w:rsid w:val="00C55EF2"/>
    <w:rsid w:val="00C7391D"/>
    <w:rsid w:val="00C83E39"/>
    <w:rsid w:val="00D006A9"/>
    <w:rsid w:val="00D0267F"/>
    <w:rsid w:val="00D2236F"/>
    <w:rsid w:val="00D45C4D"/>
    <w:rsid w:val="00D6339B"/>
    <w:rsid w:val="00D76606"/>
    <w:rsid w:val="00E12F03"/>
    <w:rsid w:val="00E1360E"/>
    <w:rsid w:val="00E27B62"/>
    <w:rsid w:val="00E50920"/>
    <w:rsid w:val="00E7584B"/>
    <w:rsid w:val="00E86EBE"/>
    <w:rsid w:val="00E903CA"/>
    <w:rsid w:val="00E9078B"/>
    <w:rsid w:val="00EC108E"/>
    <w:rsid w:val="00EC1411"/>
    <w:rsid w:val="00EE611B"/>
    <w:rsid w:val="00EF566C"/>
    <w:rsid w:val="00F025C9"/>
    <w:rsid w:val="00F7003C"/>
    <w:rsid w:val="00F737DD"/>
    <w:rsid w:val="00F86BDA"/>
    <w:rsid w:val="00F95115"/>
    <w:rsid w:val="00FD3161"/>
    <w:rsid w:val="00FE28DF"/>
    <w:rsid w:val="00FF54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F0FD2"/>
  <w15:docId w15:val="{8C69B0D6-57C4-45CA-AB5C-7E347B79A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SubPara (a) Char"/>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Char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8E7E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0254702">
      <w:bodyDiv w:val="1"/>
      <w:marLeft w:val="0"/>
      <w:marRight w:val="0"/>
      <w:marTop w:val="0"/>
      <w:marBottom w:val="0"/>
      <w:divBdr>
        <w:top w:val="none" w:sz="0" w:space="0" w:color="auto"/>
        <w:left w:val="none" w:sz="0" w:space="0" w:color="auto"/>
        <w:bottom w:val="none" w:sz="0" w:space="0" w:color="auto"/>
        <w:right w:val="none" w:sz="0" w:space="0" w:color="auto"/>
      </w:divBdr>
      <w:divsChild>
        <w:div w:id="1910457778">
          <w:marLeft w:val="0"/>
          <w:marRight w:val="-180"/>
          <w:marTop w:val="0"/>
          <w:marBottom w:val="0"/>
          <w:divBdr>
            <w:top w:val="none" w:sz="0" w:space="0" w:color="auto"/>
            <w:left w:val="none" w:sz="0" w:space="0" w:color="auto"/>
            <w:bottom w:val="none" w:sz="0" w:space="0" w:color="auto"/>
            <w:right w:val="none" w:sz="0" w:space="0" w:color="auto"/>
          </w:divBdr>
          <w:divsChild>
            <w:div w:id="652412481">
              <w:marLeft w:val="0"/>
              <w:marRight w:val="0"/>
              <w:marTop w:val="0"/>
              <w:marBottom w:val="0"/>
              <w:divBdr>
                <w:top w:val="none" w:sz="0" w:space="0" w:color="auto"/>
                <w:left w:val="none" w:sz="0" w:space="0" w:color="auto"/>
                <w:bottom w:val="none" w:sz="0" w:space="0" w:color="auto"/>
                <w:right w:val="none" w:sz="0" w:space="0" w:color="auto"/>
              </w:divBdr>
              <w:divsChild>
                <w:div w:id="130753800">
                  <w:marLeft w:val="0"/>
                  <w:marRight w:val="0"/>
                  <w:marTop w:val="0"/>
                  <w:marBottom w:val="0"/>
                  <w:divBdr>
                    <w:top w:val="none" w:sz="0" w:space="0" w:color="auto"/>
                    <w:left w:val="none" w:sz="0" w:space="0" w:color="auto"/>
                    <w:bottom w:val="none" w:sz="0" w:space="0" w:color="auto"/>
                    <w:right w:val="none" w:sz="0" w:space="0" w:color="auto"/>
                  </w:divBdr>
                  <w:divsChild>
                    <w:div w:id="545721525">
                      <w:marLeft w:val="0"/>
                      <w:marRight w:val="0"/>
                      <w:marTop w:val="0"/>
                      <w:marBottom w:val="0"/>
                      <w:divBdr>
                        <w:top w:val="none" w:sz="0" w:space="0" w:color="auto"/>
                        <w:left w:val="none" w:sz="0" w:space="0" w:color="auto"/>
                        <w:bottom w:val="none" w:sz="0" w:space="0" w:color="auto"/>
                        <w:right w:val="none" w:sz="0" w:space="0" w:color="auto"/>
                      </w:divBdr>
                      <w:divsChild>
                        <w:div w:id="2146123636">
                          <w:marLeft w:val="0"/>
                          <w:marRight w:val="180"/>
                          <w:marTop w:val="0"/>
                          <w:marBottom w:val="90"/>
                          <w:divBdr>
                            <w:top w:val="none" w:sz="0" w:space="0" w:color="auto"/>
                            <w:left w:val="none" w:sz="0" w:space="0" w:color="auto"/>
                            <w:bottom w:val="none" w:sz="0" w:space="0" w:color="auto"/>
                            <w:right w:val="none" w:sz="0" w:space="0" w:color="auto"/>
                          </w:divBdr>
                        </w:div>
                        <w:div w:id="1498618842">
                          <w:marLeft w:val="0"/>
                          <w:marRight w:val="0"/>
                          <w:marTop w:val="0"/>
                          <w:marBottom w:val="0"/>
                          <w:divBdr>
                            <w:top w:val="none" w:sz="0" w:space="0" w:color="auto"/>
                            <w:left w:val="none" w:sz="0" w:space="0" w:color="auto"/>
                            <w:bottom w:val="none" w:sz="0" w:space="0" w:color="auto"/>
                            <w:right w:val="none" w:sz="0" w:space="0" w:color="auto"/>
                          </w:divBdr>
                        </w:div>
                        <w:div w:id="1117066223">
                          <w:marLeft w:val="0"/>
                          <w:marRight w:val="0"/>
                          <w:marTop w:val="0"/>
                          <w:marBottom w:val="0"/>
                          <w:divBdr>
                            <w:top w:val="none" w:sz="0" w:space="0" w:color="auto"/>
                            <w:left w:val="none" w:sz="0" w:space="0" w:color="auto"/>
                            <w:bottom w:val="none" w:sz="0" w:space="0" w:color="auto"/>
                            <w:right w:val="none" w:sz="0" w:space="0" w:color="auto"/>
                          </w:divBdr>
                        </w:div>
                        <w:div w:id="30909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156405">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5\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A95-General template</Template>
  <TotalTime>501</TotalTime>
  <Pages>20</Pages>
  <Words>6081</Words>
  <Characters>35418</Characters>
  <Application>Microsoft Office Word</Application>
  <DocSecurity>0</DocSecurity>
  <Lines>295</Lines>
  <Paragraphs>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ليسوتو</vt:lpstr>
      <vt:lpstr/>
    </vt:vector>
  </TitlesOfParts>
  <Company>UNMFS</Company>
  <LinksUpToDate>false</LinksUpToDate>
  <CharactersWithSpaces>41417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ليسوتو</dc:title>
  <dc:creator>Admin</dc:creator>
  <cp:lastModifiedBy>Angela Xue He Yan</cp:lastModifiedBy>
  <cp:revision>24</cp:revision>
  <cp:lastPrinted>2024-11-22T10:04:00Z</cp:lastPrinted>
  <dcterms:created xsi:type="dcterms:W3CDTF">2024-11-21T06:37:00Z</dcterms:created>
  <dcterms:modified xsi:type="dcterms:W3CDTF">2024-11-24T16:24:00Z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UNEP/OzL.Pro/ExCom/95/63</vt:lpwstr>
  </property>
  <property fmtid="{D5CDD505-2E9C-101B-9397-08002B2CF9AE}" pid="3" name="Revision date">
    <vt:lpwstr>15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