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36" w:type="dxa"/>
        <w:tblInd w:w="-432" w:type="dxa"/>
        <w:tblLayout w:type="fixed"/>
        <w:tblLook w:val="0000" w:firstRow="0" w:lastRow="0" w:firstColumn="0" w:lastColumn="0" w:noHBand="0" w:noVBand="0"/>
      </w:tblPr>
      <w:tblGrid>
        <w:gridCol w:w="1915"/>
        <w:gridCol w:w="4438"/>
        <w:gridCol w:w="3883"/>
      </w:tblGrid>
      <w:tr w:rsidR="008B31C1" w:rsidRPr="00C23D77" w14:paraId="09B76F15" w14:textId="77777777" w:rsidTr="000455C6">
        <w:trPr>
          <w:trHeight w:val="587"/>
        </w:trPr>
        <w:tc>
          <w:tcPr>
            <w:tcW w:w="1915" w:type="dxa"/>
            <w:tcBorders>
              <w:bottom w:val="single" w:sz="18" w:space="0" w:color="auto"/>
            </w:tcBorders>
          </w:tcPr>
          <w:p w14:paraId="2E450DBB" w14:textId="77777777" w:rsidR="00AD7E91" w:rsidRPr="00C23D77" w:rsidRDefault="00EC7AFE">
            <w:pPr>
              <w:jc w:val="left"/>
              <w:rPr>
                <w:rFonts w:asciiTheme="minorBidi" w:hAnsiTheme="minorBidi" w:cstheme="minorBidi"/>
                <w:sz w:val="52"/>
                <w:szCs w:val="52"/>
                <w:lang w:val="es-ES_tradnl"/>
              </w:rPr>
            </w:pPr>
            <w:r w:rsidRPr="00C23D77">
              <w:rPr>
                <w:rFonts w:ascii="Univers" w:hAnsi="Univers"/>
                <w:b/>
                <w:sz w:val="28"/>
                <w:szCs w:val="28"/>
                <w:lang w:val="es-ES_tradnl"/>
              </w:rPr>
              <w:t xml:space="preserve">NACIONES </w:t>
            </w:r>
            <w:r w:rsidRPr="00C23D77">
              <w:rPr>
                <w:rFonts w:ascii="Univers" w:hAnsi="Univers"/>
                <w:b/>
                <w:sz w:val="28"/>
                <w:szCs w:val="28"/>
                <w:lang w:val="es-ES_tradnl"/>
              </w:rPr>
              <w:br/>
              <w:t>UNIDAS</w:t>
            </w:r>
          </w:p>
        </w:tc>
        <w:tc>
          <w:tcPr>
            <w:tcW w:w="8321" w:type="dxa"/>
            <w:gridSpan w:val="2"/>
            <w:tcBorders>
              <w:bottom w:val="single" w:sz="18" w:space="0" w:color="auto"/>
            </w:tcBorders>
          </w:tcPr>
          <w:p w14:paraId="2A2C8A03" w14:textId="77777777" w:rsidR="00AD7E91" w:rsidRPr="00C23D77" w:rsidRDefault="00EC7AFE">
            <w:pPr>
              <w:jc w:val="right"/>
              <w:rPr>
                <w:rFonts w:asciiTheme="minorBidi" w:hAnsiTheme="minorBidi" w:cstheme="minorBidi"/>
                <w:sz w:val="72"/>
                <w:szCs w:val="72"/>
                <w:lang w:val="es-ES_tradnl"/>
              </w:rPr>
            </w:pPr>
            <w:r w:rsidRPr="00C23D77">
              <w:rPr>
                <w:rFonts w:ascii="Univers" w:hAnsi="Univers"/>
                <w:b/>
                <w:sz w:val="72"/>
                <w:szCs w:val="72"/>
                <w:lang w:val="es-ES_tradnl"/>
              </w:rPr>
              <w:t>EP</w:t>
            </w:r>
          </w:p>
        </w:tc>
      </w:tr>
      <w:tr w:rsidR="008B31C1" w:rsidRPr="0004074B" w14:paraId="4DBC3EDC" w14:textId="77777777" w:rsidTr="00045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3"/>
        </w:trPr>
        <w:tc>
          <w:tcPr>
            <w:tcW w:w="1915" w:type="dxa"/>
            <w:tcBorders>
              <w:top w:val="nil"/>
              <w:left w:val="nil"/>
              <w:bottom w:val="single" w:sz="36" w:space="0" w:color="auto"/>
              <w:right w:val="nil"/>
            </w:tcBorders>
          </w:tcPr>
          <w:p w14:paraId="5D2D31DF" w14:textId="77777777" w:rsidR="00AD7E91" w:rsidRPr="00C23D77" w:rsidRDefault="00EC7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23D77">
              <w:rPr>
                <w:noProof/>
                <w:lang w:val="en-US"/>
              </w:rPr>
              <mc:AlternateContent>
                <mc:Choice Requires="wpg">
                  <w:drawing>
                    <wp:anchor distT="0" distB="0" distL="114300" distR="114300" simplePos="0" relativeHeight="251657216" behindDoc="0" locked="0" layoutInCell="1" allowOverlap="1" wp14:anchorId="7675EC59" wp14:editId="7C03F6BB">
                      <wp:simplePos x="0" y="0"/>
                      <wp:positionH relativeFrom="column">
                        <wp:posOffset>43003</wp:posOffset>
                      </wp:positionH>
                      <wp:positionV relativeFrom="paragraph">
                        <wp:posOffset>33655</wp:posOffset>
                      </wp:positionV>
                      <wp:extent cx="697039" cy="1333500"/>
                      <wp:effectExtent l="0" t="0" r="8255" b="0"/>
                      <wp:wrapNone/>
                      <wp:docPr id="4" name="Group 4"/>
                      <wp:cNvGraphicFramePr/>
                      <a:graphic xmlns:a="http://schemas.openxmlformats.org/drawingml/2006/main">
                        <a:graphicData uri="http://schemas.microsoft.com/office/word/2010/wordprocessingGroup">
                          <wpg:wgp>
                            <wpg:cNvGrpSpPr/>
                            <wpg:grpSpPr>
                              <a:xfrm>
                                <a:off x="0" y="0"/>
                                <a:ext cx="697039" cy="1333500"/>
                                <a:chOff x="49773" y="0"/>
                                <a:chExt cx="772552" cy="1549661"/>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49792" y="768349"/>
                                  <a:ext cx="772533" cy="781312"/>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49773" y="0"/>
                                  <a:ext cx="77225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2332967" id="Group 4" o:spid="_x0000_s1026" style="position:absolute;margin-left:3.4pt;margin-top:2.65pt;width:54.9pt;height:105pt;z-index:251657216;mso-width-relative:margin;mso-height-relative:margin" coordorigin="497" coordsize="7725,15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497;top:7683;width:7726;height:7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left:497;width:77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438" w:type="dxa"/>
            <w:tcBorders>
              <w:top w:val="nil"/>
              <w:left w:val="nil"/>
              <w:bottom w:val="single" w:sz="36" w:space="0" w:color="auto"/>
              <w:right w:val="nil"/>
            </w:tcBorders>
          </w:tcPr>
          <w:p w14:paraId="1F2B9C06" w14:textId="77777777" w:rsidR="00394C22" w:rsidRDefault="00394C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22EF6A7" w14:textId="2420F389" w:rsidR="00AD7E91" w:rsidRPr="00C23D77" w:rsidRDefault="00EC7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23D77">
              <w:rPr>
                <w:rFonts w:ascii="Univers" w:hAnsi="Univers"/>
                <w:b/>
                <w:sz w:val="32"/>
                <w:lang w:val="es-ES_tradnl"/>
              </w:rPr>
              <w:t>Programa de las</w:t>
            </w:r>
          </w:p>
          <w:p w14:paraId="0EB94FBE" w14:textId="77777777" w:rsidR="00AD7E91" w:rsidRPr="00C23D77" w:rsidRDefault="00EC7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23D77">
              <w:rPr>
                <w:rFonts w:ascii="Univers" w:hAnsi="Univers"/>
                <w:b/>
                <w:sz w:val="32"/>
                <w:lang w:val="es-ES_tradnl"/>
              </w:rPr>
              <w:t>Naciones Unidas</w:t>
            </w:r>
          </w:p>
          <w:p w14:paraId="7634F53A" w14:textId="77777777" w:rsidR="00AD7E91" w:rsidRPr="00C23D77" w:rsidRDefault="00EC7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23D77">
              <w:rPr>
                <w:rFonts w:ascii="Univers" w:hAnsi="Univers"/>
                <w:b/>
                <w:sz w:val="32"/>
                <w:lang w:val="es-ES_tradnl"/>
              </w:rPr>
              <w:t>para el Medio Ambiente</w:t>
            </w:r>
          </w:p>
          <w:p w14:paraId="68B09DAA" w14:textId="77777777" w:rsidR="008B31C1" w:rsidRPr="00C23D77" w:rsidRDefault="008B31C1" w:rsidP="007A78BF">
            <w:pPr>
              <w:spacing w:before="720"/>
              <w:ind w:left="158"/>
              <w:rPr>
                <w:lang w:val="es-ES_tradnl"/>
              </w:rPr>
            </w:pPr>
          </w:p>
        </w:tc>
        <w:tc>
          <w:tcPr>
            <w:tcW w:w="3883" w:type="dxa"/>
            <w:tcBorders>
              <w:top w:val="nil"/>
              <w:left w:val="nil"/>
              <w:bottom w:val="single" w:sz="36" w:space="0" w:color="auto"/>
              <w:right w:val="nil"/>
            </w:tcBorders>
          </w:tcPr>
          <w:p w14:paraId="66C473E6" w14:textId="77777777" w:rsidR="00AD7E91" w:rsidRPr="00C23D77" w:rsidRDefault="00EC7AFE">
            <w:pPr>
              <w:rPr>
                <w:lang w:val="es-ES_tradnl"/>
              </w:rPr>
            </w:pPr>
            <w:proofErr w:type="spellStart"/>
            <w:r w:rsidRPr="00C23D77">
              <w:rPr>
                <w:lang w:val="es-ES_tradnl"/>
              </w:rPr>
              <w:t>Distr</w:t>
            </w:r>
            <w:proofErr w:type="spellEnd"/>
            <w:r w:rsidRPr="00C23D77">
              <w:rPr>
                <w:lang w:val="es-ES_tradnl"/>
              </w:rPr>
              <w:t>.</w:t>
            </w:r>
          </w:p>
          <w:p w14:paraId="199F3F36" w14:textId="77777777" w:rsidR="00AD7E91" w:rsidRPr="00C23D77" w:rsidRDefault="00EC7AFE">
            <w:pPr>
              <w:rPr>
                <w:lang w:val="es-ES_tradnl"/>
              </w:rPr>
            </w:pPr>
            <w:r w:rsidRPr="00C23D77">
              <w:rPr>
                <w:lang w:val="es-ES_tradnl"/>
              </w:rPr>
              <w:t>GENERAL</w:t>
            </w:r>
          </w:p>
          <w:p w14:paraId="0D48A960" w14:textId="77777777" w:rsidR="00C63A2B" w:rsidRPr="00C23D77" w:rsidRDefault="00C63A2B">
            <w:pPr>
              <w:rPr>
                <w:lang w:val="es-ES_tradnl"/>
              </w:rPr>
            </w:pPr>
          </w:p>
          <w:p w14:paraId="3796888A" w14:textId="7EA39608" w:rsidR="00AD7E91" w:rsidRPr="00C23D77" w:rsidRDefault="00EC7AFE">
            <w:pPr>
              <w:rPr>
                <w:lang w:val="es-ES_tradnl"/>
              </w:rPr>
            </w:pPr>
            <w:r w:rsidRPr="00C23D77">
              <w:rPr>
                <w:lang w:val="es-ES_tradnl"/>
              </w:rPr>
              <w:fldChar w:fldCharType="begin"/>
            </w:r>
            <w:r w:rsidRPr="00C23D77">
              <w:rPr>
                <w:lang w:val="es-ES_tradnl"/>
              </w:rPr>
              <w:instrText xml:space="preserve"> DOCPROPERTY "Document number"  \* MERGEFORMAT </w:instrText>
            </w:r>
            <w:r w:rsidRPr="00C23D77">
              <w:rPr>
                <w:lang w:val="es-ES_tradnl"/>
              </w:rPr>
              <w:fldChar w:fldCharType="separate"/>
            </w:r>
            <w:r w:rsidR="0004074B">
              <w:rPr>
                <w:lang w:val="es-ES_tradnl"/>
              </w:rPr>
              <w:t>UNEP/</w:t>
            </w:r>
            <w:proofErr w:type="spellStart"/>
            <w:r w:rsidR="0004074B">
              <w:rPr>
                <w:lang w:val="es-ES_tradnl"/>
              </w:rPr>
              <w:t>OzL.Pro</w:t>
            </w:r>
            <w:proofErr w:type="spellEnd"/>
            <w:r w:rsidR="0004074B">
              <w:rPr>
                <w:lang w:val="es-ES_tradnl"/>
              </w:rPr>
              <w:t>/</w:t>
            </w:r>
            <w:proofErr w:type="spellStart"/>
            <w:r w:rsidR="0004074B">
              <w:rPr>
                <w:lang w:val="es-ES_tradnl"/>
              </w:rPr>
              <w:t>ExCom</w:t>
            </w:r>
            <w:proofErr w:type="spellEnd"/>
            <w:r w:rsidR="0004074B">
              <w:rPr>
                <w:lang w:val="es-ES_tradnl"/>
              </w:rPr>
              <w:t>/94/54</w:t>
            </w:r>
            <w:r w:rsidRPr="00C23D77">
              <w:rPr>
                <w:lang w:val="es-ES_tradnl"/>
              </w:rPr>
              <w:fldChar w:fldCharType="end"/>
            </w:r>
          </w:p>
          <w:p w14:paraId="2500E69C" w14:textId="77777777" w:rsidR="00AD7E91" w:rsidRPr="00C23D77" w:rsidRDefault="00EC7AFE">
            <w:pPr>
              <w:rPr>
                <w:lang w:val="es-ES_tradnl"/>
              </w:rPr>
            </w:pPr>
            <w:r w:rsidRPr="00C23D77">
              <w:rPr>
                <w:lang w:val="es-ES_tradnl"/>
              </w:rPr>
              <w:fldChar w:fldCharType="begin"/>
            </w:r>
            <w:r w:rsidRPr="00C23D77">
              <w:rPr>
                <w:lang w:val="es-ES_tradnl"/>
              </w:rPr>
              <w:instrText xml:space="preserve"> DOCPROPERTY "Revision date" \@ "d MMMM YYYY"  \* MERGEFORMAT </w:instrText>
            </w:r>
            <w:r w:rsidRPr="00C23D77">
              <w:rPr>
                <w:lang w:val="es-ES_tradnl"/>
              </w:rPr>
              <w:fldChar w:fldCharType="separate"/>
            </w:r>
            <w:r w:rsidRPr="00C23D77">
              <w:rPr>
                <w:lang w:val="es-ES_tradnl"/>
              </w:rPr>
              <w:t>11</w:t>
            </w:r>
            <w:r w:rsidR="00C63A2B" w:rsidRPr="00C23D77">
              <w:rPr>
                <w:lang w:val="es-ES_tradnl"/>
              </w:rPr>
              <w:t xml:space="preserve"> </w:t>
            </w:r>
            <w:r w:rsidRPr="00C23D77">
              <w:rPr>
                <w:lang w:val="es-ES_tradnl"/>
              </w:rPr>
              <w:t>de</w:t>
            </w:r>
            <w:r w:rsidR="00C63A2B" w:rsidRPr="00C23D77">
              <w:rPr>
                <w:lang w:val="es-ES_tradnl"/>
              </w:rPr>
              <w:t xml:space="preserve"> </w:t>
            </w:r>
            <w:r w:rsidR="00C347AC" w:rsidRPr="00C23D77">
              <w:rPr>
                <w:lang w:val="es-ES_tradnl"/>
              </w:rPr>
              <w:t>mayo</w:t>
            </w:r>
            <w:r w:rsidR="00C63A2B" w:rsidRPr="00C23D77">
              <w:rPr>
                <w:lang w:val="es-ES_tradnl"/>
              </w:rPr>
              <w:t xml:space="preserve"> </w:t>
            </w:r>
            <w:r w:rsidRPr="00C23D77">
              <w:rPr>
                <w:lang w:val="es-ES_tradnl"/>
              </w:rPr>
              <w:t>de</w:t>
            </w:r>
            <w:r w:rsidR="00C63A2B" w:rsidRPr="00C23D77">
              <w:rPr>
                <w:lang w:val="es-ES_tradnl"/>
              </w:rPr>
              <w:t xml:space="preserve"> </w:t>
            </w:r>
            <w:r w:rsidRPr="00C23D77">
              <w:rPr>
                <w:lang w:val="es-ES_tradnl"/>
              </w:rPr>
              <w:t>2024</w:t>
            </w:r>
            <w:r w:rsidRPr="00C23D77">
              <w:rPr>
                <w:lang w:val="es-ES_tradnl"/>
              </w:rPr>
              <w:fldChar w:fldCharType="end"/>
            </w:r>
          </w:p>
          <w:p w14:paraId="2E9BA54C" w14:textId="77777777" w:rsidR="008B31C1" w:rsidRPr="00C23D77" w:rsidRDefault="008B31C1" w:rsidP="007A78BF">
            <w:pPr>
              <w:rPr>
                <w:caps/>
                <w:lang w:val="es-ES_tradnl"/>
              </w:rPr>
            </w:pPr>
          </w:p>
          <w:p w14:paraId="2421180C" w14:textId="77777777" w:rsidR="00AD7E91" w:rsidRPr="00C23D77" w:rsidRDefault="00EC7AFE">
            <w:pPr>
              <w:rPr>
                <w:lang w:val="es-ES_tradnl"/>
              </w:rPr>
            </w:pPr>
            <w:r w:rsidRPr="00C23D77">
              <w:rPr>
                <w:lang w:val="es-ES_tradnl"/>
              </w:rPr>
              <w:t>ESPAÑOL</w:t>
            </w:r>
          </w:p>
          <w:p w14:paraId="24A44A1F" w14:textId="77777777" w:rsidR="00AD7E91" w:rsidRPr="00C23D77" w:rsidRDefault="00EC7AFE">
            <w:pPr>
              <w:rPr>
                <w:lang w:val="es-ES_tradnl"/>
              </w:rPr>
            </w:pPr>
            <w:r w:rsidRPr="00C23D77">
              <w:rPr>
                <w:lang w:val="es-ES_tradnl"/>
              </w:rPr>
              <w:t>ORIGINAL: INGLÉS</w:t>
            </w:r>
          </w:p>
        </w:tc>
      </w:tr>
    </w:tbl>
    <w:p w14:paraId="0B1FF442" w14:textId="77777777" w:rsidR="00AD7E91" w:rsidRPr="00C23D77" w:rsidRDefault="00EC7AFE">
      <w:pPr>
        <w:jc w:val="left"/>
        <w:rPr>
          <w:lang w:val="es-ES_tradnl"/>
        </w:rPr>
      </w:pPr>
      <w:r w:rsidRPr="00C23D77">
        <w:rPr>
          <w:lang w:val="es-ES_tradnl"/>
        </w:rPr>
        <w:t>COMITÉ EJECUTIVO DEL FONDO MULTILATERAL</w:t>
      </w:r>
      <w:r w:rsidRPr="00C23D77">
        <w:rPr>
          <w:lang w:val="es-ES_tradnl"/>
        </w:rPr>
        <w:br/>
        <w:t xml:space="preserve"> PARA LA APLICACIÓN DEL</w:t>
      </w:r>
      <w:r w:rsidRPr="00C23D77">
        <w:rPr>
          <w:lang w:val="es-ES_tradnl"/>
        </w:rPr>
        <w:br/>
        <w:t xml:space="preserve"> PROTOCOLO DE MONTREAL </w:t>
      </w:r>
      <w:r w:rsidRPr="00C23D77">
        <w:rPr>
          <w:lang w:val="es-ES_tradnl"/>
        </w:rPr>
        <w:br/>
        <w:t>Nonagésima cuarta reunión</w:t>
      </w:r>
    </w:p>
    <w:p w14:paraId="63EA4471" w14:textId="77777777" w:rsidR="00AD7E91" w:rsidRPr="00C23D77" w:rsidRDefault="00EC7AFE">
      <w:pPr>
        <w:jc w:val="left"/>
        <w:rPr>
          <w:lang w:val="es-ES_tradnl"/>
        </w:rPr>
      </w:pPr>
      <w:r w:rsidRPr="00C23D77">
        <w:rPr>
          <w:lang w:val="es-ES_tradnl"/>
        </w:rPr>
        <w:t xml:space="preserve">Montreal, 27 </w:t>
      </w:r>
      <w:r w:rsidR="00803274" w:rsidRPr="00C23D77">
        <w:rPr>
          <w:lang w:val="es-ES_tradnl"/>
        </w:rPr>
        <w:t xml:space="preserve">- </w:t>
      </w:r>
      <w:r w:rsidRPr="00C23D77">
        <w:rPr>
          <w:lang w:val="es-ES_tradnl"/>
        </w:rPr>
        <w:t>31 de mayo de 2024</w:t>
      </w:r>
    </w:p>
    <w:p w14:paraId="2D50934B" w14:textId="661F205F" w:rsidR="00AD7E91" w:rsidRPr="00C23D77" w:rsidRDefault="00305FF2">
      <w:pPr>
        <w:jc w:val="left"/>
        <w:rPr>
          <w:lang w:val="es-ES_tradnl"/>
        </w:rPr>
      </w:pPr>
      <w:r w:rsidRPr="00C23D77">
        <w:rPr>
          <w:lang w:val="es-ES_tradnl"/>
        </w:rPr>
        <w:t>Cuestiones</w:t>
      </w:r>
      <w:r w:rsidR="00FA13E0" w:rsidRPr="00C23D77">
        <w:rPr>
          <w:lang w:val="es-ES_tradnl"/>
        </w:rPr>
        <w:t xml:space="preserve"> </w:t>
      </w:r>
      <w:r w:rsidR="00BB626F" w:rsidRPr="00C23D77">
        <w:rPr>
          <w:lang w:val="es-ES_tradnl"/>
        </w:rPr>
        <w:t xml:space="preserve">9 </w:t>
      </w:r>
      <w:r w:rsidR="00717CA8" w:rsidRPr="00C23D77">
        <w:rPr>
          <w:lang w:val="es-ES_tradnl"/>
        </w:rPr>
        <w:t xml:space="preserve">c) </w:t>
      </w:r>
      <w:r w:rsidR="00803274" w:rsidRPr="00C23D77">
        <w:rPr>
          <w:lang w:val="es-ES_tradnl"/>
        </w:rPr>
        <w:t xml:space="preserve">y </w:t>
      </w:r>
      <w:r w:rsidR="00717CA8" w:rsidRPr="00C23D77">
        <w:rPr>
          <w:lang w:val="es-ES_tradnl"/>
        </w:rPr>
        <w:t xml:space="preserve">d) </w:t>
      </w:r>
      <w:r w:rsidR="0006144A" w:rsidRPr="00C23D77">
        <w:rPr>
          <w:lang w:val="es-ES_tradnl"/>
        </w:rPr>
        <w:t xml:space="preserve">del </w:t>
      </w:r>
      <w:r w:rsidR="005F7568" w:rsidRPr="00C23D77">
        <w:rPr>
          <w:lang w:val="es-ES_tradnl"/>
        </w:rPr>
        <w:t>orden del día provisional</w:t>
      </w:r>
      <w:r w:rsidR="00EC7AFE" w:rsidRPr="00C23D77">
        <w:rPr>
          <w:rStyle w:val="FootnoteReference"/>
          <w:lang w:val="es-ES_tradnl"/>
        </w:rPr>
        <w:footnoteReference w:id="1"/>
      </w:r>
    </w:p>
    <w:p w14:paraId="44949D33" w14:textId="77777777" w:rsidR="009145E4" w:rsidRPr="00C23D77" w:rsidRDefault="009145E4" w:rsidP="00E51782">
      <w:pPr>
        <w:pStyle w:val="Heading1"/>
        <w:numPr>
          <w:ilvl w:val="0"/>
          <w:numId w:val="0"/>
        </w:numPr>
        <w:spacing w:after="0"/>
        <w:rPr>
          <w:lang w:val="es-ES_tradnl"/>
        </w:rPr>
      </w:pPr>
    </w:p>
    <w:p w14:paraId="145F78AF" w14:textId="77777777" w:rsidR="00B31D9D" w:rsidRPr="00C23D77" w:rsidRDefault="00B31D9D" w:rsidP="00B31D9D">
      <w:pPr>
        <w:rPr>
          <w:lang w:val="es-ES_tradnl"/>
        </w:rPr>
      </w:pPr>
    </w:p>
    <w:p w14:paraId="2DA58C2B" w14:textId="77777777" w:rsidR="00B31D9D" w:rsidRPr="00C23D77" w:rsidRDefault="00B31D9D" w:rsidP="00B31D9D">
      <w:pPr>
        <w:rPr>
          <w:lang w:val="es-ES_tradnl"/>
        </w:rPr>
      </w:pPr>
    </w:p>
    <w:p w14:paraId="42FF291C" w14:textId="6904B1FC" w:rsidR="00AD7E91" w:rsidRPr="00C23D77" w:rsidRDefault="0004074B">
      <w:pPr>
        <w:jc w:val="center"/>
        <w:rPr>
          <w:b/>
          <w:lang w:val="es-ES_tradnl"/>
        </w:rPr>
      </w:pPr>
      <w:r w:rsidRPr="00C23D77">
        <w:rPr>
          <w:b/>
          <w:lang w:val="es-ES_tradnl"/>
        </w:rPr>
        <w:t>PROPUESTAS DE PROYECTO: SRI LANKA</w:t>
      </w:r>
    </w:p>
    <w:p w14:paraId="51D8E8B1" w14:textId="77777777" w:rsidR="00E51782" w:rsidRPr="00C23D77" w:rsidRDefault="00E51782" w:rsidP="00E51782">
      <w:pPr>
        <w:rPr>
          <w:lang w:val="es-ES_tradnl"/>
        </w:rPr>
      </w:pPr>
    </w:p>
    <w:p w14:paraId="0963C01F" w14:textId="77777777" w:rsidR="00E51782" w:rsidRPr="00C23D77" w:rsidRDefault="00E51782" w:rsidP="00E51782">
      <w:pPr>
        <w:rPr>
          <w:lang w:val="es-ES_tradnl"/>
        </w:rPr>
      </w:pPr>
    </w:p>
    <w:p w14:paraId="52CE155D" w14:textId="77777777" w:rsidR="00AD7E91" w:rsidRPr="00C23D77" w:rsidRDefault="00EC7AFE">
      <w:pPr>
        <w:ind w:firstLine="720"/>
        <w:rPr>
          <w:lang w:val="es-ES_tradnl"/>
        </w:rPr>
      </w:pPr>
      <w:r w:rsidRPr="00C23D77">
        <w:rPr>
          <w:lang w:val="es-ES_tradnl"/>
        </w:rPr>
        <w:t xml:space="preserve">El presente documento contiene las observaciones y recomendaciones de la Secretaría sobre </w:t>
      </w:r>
      <w:r w:rsidR="001D0B43" w:rsidRPr="00C23D77">
        <w:rPr>
          <w:lang w:val="es-ES_tradnl"/>
        </w:rPr>
        <w:t xml:space="preserve">las siguientes propuestas </w:t>
      </w:r>
      <w:r w:rsidRPr="00C23D77">
        <w:rPr>
          <w:lang w:val="es-ES_tradnl"/>
        </w:rPr>
        <w:t>de proyecto</w:t>
      </w:r>
      <w:r w:rsidR="00E51782" w:rsidRPr="00C23D77">
        <w:rPr>
          <w:lang w:val="es-ES_tradnl"/>
        </w:rPr>
        <w:t>:</w:t>
      </w:r>
    </w:p>
    <w:p w14:paraId="47168227" w14:textId="77777777" w:rsidR="00AD7E91" w:rsidRPr="00C23D77" w:rsidRDefault="00EC7AFE">
      <w:pPr>
        <w:spacing w:before="240" w:after="240"/>
        <w:rPr>
          <w:u w:val="single"/>
          <w:lang w:val="es-ES_tradnl"/>
        </w:rPr>
      </w:pPr>
      <w:r w:rsidRPr="00C23D77">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80"/>
      </w:tblGrid>
      <w:tr w:rsidR="00D44B37" w:rsidRPr="00C23D77" w14:paraId="2A64B065" w14:textId="77777777" w:rsidTr="00D44B37">
        <w:tc>
          <w:tcPr>
            <w:tcW w:w="5070" w:type="dxa"/>
          </w:tcPr>
          <w:p w14:paraId="458BE530" w14:textId="77777777" w:rsidR="00AD7E91" w:rsidRPr="00C23D77" w:rsidRDefault="00EC7AFE">
            <w:pPr>
              <w:pStyle w:val="ListParagraph"/>
              <w:numPr>
                <w:ilvl w:val="0"/>
                <w:numId w:val="22"/>
              </w:numPr>
              <w:ind w:hanging="830"/>
              <w:jc w:val="left"/>
              <w:rPr>
                <w:vanish/>
                <w:lang w:val="es-ES_tradnl"/>
              </w:rPr>
            </w:pPr>
            <w:r w:rsidRPr="00C23D77">
              <w:rPr>
                <w:lang w:val="es-ES_tradnl"/>
              </w:rPr>
              <w:t xml:space="preserve">Plan de gestión para la eliminación de HCFC </w:t>
            </w:r>
            <w:r w:rsidR="00401AE4" w:rsidRPr="00C23D77">
              <w:rPr>
                <w:lang w:val="es-ES_tradnl"/>
              </w:rPr>
              <w:t xml:space="preserve">(etapa </w:t>
            </w:r>
            <w:r w:rsidR="00E51782" w:rsidRPr="00C23D77">
              <w:rPr>
                <w:lang w:val="es-ES_tradnl"/>
              </w:rPr>
              <w:t xml:space="preserve">II, </w:t>
            </w:r>
            <w:r w:rsidRPr="00C23D77">
              <w:rPr>
                <w:lang w:val="es-ES_tradnl"/>
              </w:rPr>
              <w:t>segundo tramo</w:t>
            </w:r>
            <w:r w:rsidR="00E51782" w:rsidRPr="00C23D77">
              <w:rPr>
                <w:lang w:val="es-ES_tradnl"/>
              </w:rPr>
              <w:t>)</w:t>
            </w:r>
          </w:p>
        </w:tc>
        <w:tc>
          <w:tcPr>
            <w:tcW w:w="4280" w:type="dxa"/>
          </w:tcPr>
          <w:p w14:paraId="22E4462B" w14:textId="77777777" w:rsidR="00AD7E91" w:rsidRPr="00C23D77" w:rsidRDefault="00EC7AFE">
            <w:pPr>
              <w:jc w:val="right"/>
              <w:rPr>
                <w:lang w:val="es-ES_tradnl"/>
              </w:rPr>
            </w:pPr>
            <w:r w:rsidRPr="00C23D77">
              <w:rPr>
                <w:lang w:val="es-ES_tradnl"/>
              </w:rPr>
              <w:t xml:space="preserve">PNUD </w:t>
            </w:r>
            <w:r w:rsidR="00803274" w:rsidRPr="00C23D77">
              <w:rPr>
                <w:lang w:val="es-ES_tradnl"/>
              </w:rPr>
              <w:t>y PNUMA</w:t>
            </w:r>
          </w:p>
        </w:tc>
      </w:tr>
    </w:tbl>
    <w:p w14:paraId="73CFE52F" w14:textId="77777777" w:rsidR="00AD7E91" w:rsidRPr="00C23D77" w:rsidRDefault="00EC7AFE">
      <w:pPr>
        <w:spacing w:before="240" w:after="240"/>
        <w:rPr>
          <w:u w:val="single"/>
          <w:lang w:val="es-ES_tradnl"/>
        </w:rPr>
      </w:pPr>
      <w:r w:rsidRPr="00C23D77">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80"/>
      </w:tblGrid>
      <w:tr w:rsidR="00E51782" w:rsidRPr="00C23D77" w14:paraId="1AE86663" w14:textId="77777777" w:rsidTr="00D44B37">
        <w:tc>
          <w:tcPr>
            <w:tcW w:w="5070" w:type="dxa"/>
          </w:tcPr>
          <w:p w14:paraId="09983BC1" w14:textId="77777777" w:rsidR="00AD7E91" w:rsidRPr="00C23D77" w:rsidRDefault="00EC7AFE">
            <w:pPr>
              <w:pStyle w:val="ListParagraph"/>
              <w:numPr>
                <w:ilvl w:val="0"/>
                <w:numId w:val="22"/>
              </w:numPr>
              <w:ind w:hanging="830"/>
              <w:jc w:val="left"/>
              <w:rPr>
                <w:vanish/>
                <w:lang w:val="es-ES_tradnl"/>
              </w:rPr>
            </w:pPr>
            <w:r w:rsidRPr="00C23D77">
              <w:rPr>
                <w:lang w:val="es-ES_tradnl"/>
              </w:rPr>
              <w:t xml:space="preserve">Plan de aplicación de la Enmienda de Kigali </w:t>
            </w:r>
            <w:r w:rsidR="00401AE4" w:rsidRPr="00C23D77">
              <w:rPr>
                <w:lang w:val="es-ES_tradnl"/>
              </w:rPr>
              <w:t>(etapa I</w:t>
            </w:r>
            <w:r w:rsidR="00E51782" w:rsidRPr="00C23D77">
              <w:rPr>
                <w:lang w:val="es-ES_tradnl"/>
              </w:rPr>
              <w:t xml:space="preserve">, </w:t>
            </w:r>
            <w:r w:rsidR="00803274" w:rsidRPr="00C23D77">
              <w:rPr>
                <w:lang w:val="es-ES_tradnl"/>
              </w:rPr>
              <w:t>primer tramo</w:t>
            </w:r>
            <w:r w:rsidR="00E51782" w:rsidRPr="00C23D77">
              <w:rPr>
                <w:lang w:val="es-ES_tradnl"/>
              </w:rPr>
              <w:t>)</w:t>
            </w:r>
          </w:p>
        </w:tc>
        <w:tc>
          <w:tcPr>
            <w:tcW w:w="4280" w:type="dxa"/>
          </w:tcPr>
          <w:p w14:paraId="3039225F" w14:textId="77777777" w:rsidR="00AD7E91" w:rsidRPr="00C23D77" w:rsidRDefault="00EC7AFE">
            <w:pPr>
              <w:jc w:val="right"/>
              <w:rPr>
                <w:lang w:val="es-ES_tradnl"/>
              </w:rPr>
            </w:pPr>
            <w:r w:rsidRPr="00C23D77">
              <w:rPr>
                <w:lang w:val="es-ES_tradnl"/>
              </w:rPr>
              <w:t xml:space="preserve">PNUD </w:t>
            </w:r>
            <w:r w:rsidR="00803274" w:rsidRPr="00C23D77">
              <w:rPr>
                <w:lang w:val="es-ES_tradnl"/>
              </w:rPr>
              <w:t>y PNUMA</w:t>
            </w:r>
          </w:p>
        </w:tc>
      </w:tr>
    </w:tbl>
    <w:p w14:paraId="60ACAF91" w14:textId="77777777" w:rsidR="00E51782" w:rsidRPr="00C23D77" w:rsidRDefault="00E51782" w:rsidP="00E51782">
      <w:pPr>
        <w:rPr>
          <w:lang w:val="es-ES_tradnl"/>
        </w:rPr>
      </w:pPr>
    </w:p>
    <w:p w14:paraId="5BD83214" w14:textId="77777777" w:rsidR="00AD7E91" w:rsidRPr="00C23D77" w:rsidRDefault="00EC7AFE">
      <w:pPr>
        <w:rPr>
          <w:u w:val="single"/>
          <w:lang w:val="es-ES_tradnl"/>
        </w:rPr>
      </w:pPr>
      <w:r w:rsidRPr="00C23D77">
        <w:rPr>
          <w:u w:val="single"/>
          <w:lang w:val="es-ES_tradnl"/>
        </w:rPr>
        <w:t>Eficiencia energética</w:t>
      </w:r>
    </w:p>
    <w:p w14:paraId="10061265" w14:textId="77777777" w:rsidR="00E51782" w:rsidRPr="00C23D77" w:rsidRDefault="00E51782" w:rsidP="00E5178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80"/>
      </w:tblGrid>
      <w:tr w:rsidR="00E51782" w:rsidRPr="00C23D77" w14:paraId="4CC94C7E" w14:textId="77777777" w:rsidTr="00D44B37">
        <w:tc>
          <w:tcPr>
            <w:tcW w:w="5070" w:type="dxa"/>
          </w:tcPr>
          <w:p w14:paraId="53FC5A19" w14:textId="59A10C40" w:rsidR="00AD7E91" w:rsidRPr="00C23D77" w:rsidRDefault="00457BFC">
            <w:pPr>
              <w:pStyle w:val="ListParagraph"/>
              <w:numPr>
                <w:ilvl w:val="0"/>
                <w:numId w:val="22"/>
              </w:numPr>
              <w:ind w:hanging="830"/>
              <w:jc w:val="left"/>
              <w:rPr>
                <w:vanish/>
                <w:lang w:val="es-ES_tradnl"/>
              </w:rPr>
            </w:pPr>
            <w:r w:rsidRPr="00C23D77">
              <w:rPr>
                <w:lang w:val="es-ES_tradnl"/>
              </w:rPr>
              <w:t>Plan piloto</w:t>
            </w:r>
            <w:r w:rsidR="00EC7AFE" w:rsidRPr="00C23D77">
              <w:rPr>
                <w:lang w:val="es-ES_tradnl"/>
              </w:rPr>
              <w:t xml:space="preserve"> </w:t>
            </w:r>
            <w:r w:rsidR="00FE6D0F" w:rsidRPr="00C23D77">
              <w:rPr>
                <w:lang w:val="es-ES_tradnl"/>
              </w:rPr>
              <w:t xml:space="preserve">para mantener y/o potenciar </w:t>
            </w:r>
            <w:r w:rsidR="004728BE" w:rsidRPr="00C23D77">
              <w:rPr>
                <w:lang w:val="es-ES_tradnl"/>
              </w:rPr>
              <w:t xml:space="preserve">la eficiencia </w:t>
            </w:r>
            <w:r w:rsidR="00346DF3" w:rsidRPr="00C23D77">
              <w:rPr>
                <w:lang w:val="es-ES_tradnl"/>
              </w:rPr>
              <w:t xml:space="preserve">energética </w:t>
            </w:r>
            <w:r w:rsidR="00803274" w:rsidRPr="00C23D77">
              <w:rPr>
                <w:lang w:val="es-ES_tradnl"/>
              </w:rPr>
              <w:t xml:space="preserve">de </w:t>
            </w:r>
            <w:r w:rsidR="005942CA" w:rsidRPr="00C23D77">
              <w:rPr>
                <w:lang w:val="es-ES_tradnl"/>
              </w:rPr>
              <w:t>tecnologías y equipos sustitutivos</w:t>
            </w:r>
            <w:r w:rsidR="00DE1CA3" w:rsidRPr="00C23D77">
              <w:rPr>
                <w:lang w:val="es-ES_tradnl"/>
              </w:rPr>
              <w:t xml:space="preserve"> </w:t>
            </w:r>
            <w:r w:rsidR="00B714BB" w:rsidRPr="00C23D77">
              <w:rPr>
                <w:lang w:val="es-ES_tradnl"/>
              </w:rPr>
              <w:t>durante la reducción de los HFC</w:t>
            </w:r>
            <w:r w:rsidR="00346DF3" w:rsidRPr="00C23D77">
              <w:rPr>
                <w:lang w:val="es-ES_tradnl"/>
              </w:rPr>
              <w:t xml:space="preserve"> </w:t>
            </w:r>
            <w:r w:rsidR="00E51782" w:rsidRPr="00C23D77">
              <w:rPr>
                <w:lang w:val="es-ES_tradnl"/>
              </w:rPr>
              <w:t>(</w:t>
            </w:r>
            <w:r w:rsidR="00526CAA" w:rsidRPr="00C23D77">
              <w:rPr>
                <w:lang w:val="es-ES_tradnl"/>
              </w:rPr>
              <w:t>actividades sin inversión</w:t>
            </w:r>
            <w:r w:rsidR="00E51782" w:rsidRPr="00C23D77">
              <w:rPr>
                <w:lang w:val="es-ES_tradnl"/>
              </w:rPr>
              <w:t>)</w:t>
            </w:r>
          </w:p>
        </w:tc>
        <w:tc>
          <w:tcPr>
            <w:tcW w:w="4280" w:type="dxa"/>
          </w:tcPr>
          <w:p w14:paraId="13194DC5" w14:textId="77777777" w:rsidR="00AD7E91" w:rsidRPr="00C23D77" w:rsidRDefault="00EC7AFE">
            <w:pPr>
              <w:jc w:val="right"/>
              <w:rPr>
                <w:lang w:val="es-ES_tradnl"/>
              </w:rPr>
            </w:pPr>
            <w:r w:rsidRPr="00C23D77">
              <w:rPr>
                <w:lang w:val="es-ES_tradnl"/>
              </w:rPr>
              <w:t xml:space="preserve">PNUD </w:t>
            </w:r>
            <w:r w:rsidR="00803274" w:rsidRPr="00C23D77">
              <w:rPr>
                <w:lang w:val="es-ES_tradnl"/>
              </w:rPr>
              <w:t>y PNUMA</w:t>
            </w:r>
          </w:p>
        </w:tc>
      </w:tr>
    </w:tbl>
    <w:p w14:paraId="61885404" w14:textId="77777777" w:rsidR="00E51782" w:rsidRPr="00C23D77" w:rsidRDefault="00E51782" w:rsidP="00E51782">
      <w:pPr>
        <w:rPr>
          <w:lang w:val="es-ES_tradnl"/>
        </w:rPr>
      </w:pPr>
    </w:p>
    <w:p w14:paraId="460BF9EA" w14:textId="77777777" w:rsidR="00066CE8" w:rsidRPr="00C23D77" w:rsidRDefault="00066CE8" w:rsidP="00857077">
      <w:pPr>
        <w:jc w:val="left"/>
        <w:rPr>
          <w:lang w:val="es-ES_tradnl"/>
        </w:rPr>
      </w:pPr>
    </w:p>
    <w:p w14:paraId="547F6564" w14:textId="77777777" w:rsidR="008C5738" w:rsidRPr="00C23D77" w:rsidRDefault="004E7F9C" w:rsidP="000F5E8B">
      <w:pPr>
        <w:pStyle w:val="StyleHeader4Para4Left0Firstline0"/>
        <w:numPr>
          <w:ilvl w:val="0"/>
          <w:numId w:val="0"/>
        </w:numPr>
        <w:tabs>
          <w:tab w:val="clear" w:pos="2880"/>
          <w:tab w:val="clear" w:pos="5760"/>
        </w:tabs>
        <w:rPr>
          <w:b/>
          <w:sz w:val="22"/>
          <w:lang w:val="es-ES_tradnl"/>
        </w:rPr>
      </w:pPr>
      <w:r w:rsidRPr="00C23D77">
        <w:rPr>
          <w:b/>
          <w:sz w:val="22"/>
          <w:lang w:val="es-ES_tradnl"/>
        </w:rPr>
        <w:br w:type="page"/>
      </w:r>
    </w:p>
    <w:p w14:paraId="36618FEF" w14:textId="77777777" w:rsidR="00AD7E91" w:rsidRPr="00C23D77" w:rsidRDefault="00EC7AFE">
      <w:pPr>
        <w:jc w:val="center"/>
        <w:rPr>
          <w:b/>
          <w:lang w:val="es-ES_tradnl"/>
        </w:rPr>
      </w:pPr>
      <w:r w:rsidRPr="00C23D77">
        <w:rPr>
          <w:b/>
          <w:lang w:val="es-ES_tradnl"/>
        </w:rPr>
        <w:lastRenderedPageBreak/>
        <w:t xml:space="preserve">HOJA DE EVALUACIÓN </w:t>
      </w:r>
      <w:r w:rsidR="00026955" w:rsidRPr="00C23D77">
        <w:rPr>
          <w:b/>
          <w:lang w:val="es-ES_tradnl"/>
        </w:rPr>
        <w:t xml:space="preserve">- </w:t>
      </w:r>
      <w:r w:rsidR="00803274" w:rsidRPr="00C23D77">
        <w:rPr>
          <w:b/>
          <w:lang w:val="es-ES_tradnl"/>
        </w:rPr>
        <w:t>PROYECTOS PLURIANUALES</w:t>
      </w:r>
    </w:p>
    <w:p w14:paraId="1F75D1D8" w14:textId="77777777" w:rsidR="00AD7E91" w:rsidRPr="00C23D77" w:rsidRDefault="00EC7AFE">
      <w:pPr>
        <w:jc w:val="center"/>
        <w:rPr>
          <w:b/>
          <w:bCs/>
          <w:lang w:val="es-ES_tradnl"/>
        </w:rPr>
      </w:pPr>
      <w:r w:rsidRPr="00C23D77">
        <w:rPr>
          <w:b/>
          <w:bCs/>
          <w:lang w:val="es-ES_tradnl"/>
        </w:rPr>
        <w:t>Sri Lanka</w:t>
      </w:r>
    </w:p>
    <w:p w14:paraId="06001F2B" w14:textId="77777777" w:rsidR="00F23FD7" w:rsidRPr="00C23D77" w:rsidRDefault="00F23FD7" w:rsidP="00F23FD7">
      <w:pPr>
        <w:jc w:val="center"/>
        <w:rPr>
          <w:lang w:val="es-ES_tradnl"/>
        </w:rPr>
      </w:pPr>
    </w:p>
    <w:tbl>
      <w:tblPr>
        <w:tblStyle w:val="TableGrid"/>
        <w:tblW w:w="10008" w:type="dxa"/>
        <w:tblLook w:val="04A0" w:firstRow="1" w:lastRow="0" w:firstColumn="1" w:lastColumn="0" w:noHBand="0" w:noVBand="1"/>
      </w:tblPr>
      <w:tblGrid>
        <w:gridCol w:w="3510"/>
        <w:gridCol w:w="2552"/>
        <w:gridCol w:w="1843"/>
        <w:gridCol w:w="2103"/>
      </w:tblGrid>
      <w:tr w:rsidR="00400283" w:rsidRPr="00C23D77" w14:paraId="40D514E3" w14:textId="77777777" w:rsidTr="009B6AC9">
        <w:trPr>
          <w:trHeight w:val="240"/>
        </w:trPr>
        <w:tc>
          <w:tcPr>
            <w:tcW w:w="3510" w:type="dxa"/>
            <w:vAlign w:val="center"/>
            <w:hideMark/>
          </w:tcPr>
          <w:p w14:paraId="4DB863FA" w14:textId="77777777" w:rsidR="00AD7E91" w:rsidRPr="00C23D77" w:rsidRDefault="00EC7AFE">
            <w:pPr>
              <w:jc w:val="left"/>
              <w:rPr>
                <w:b/>
                <w:vanish/>
                <w:sz w:val="20"/>
                <w:szCs w:val="20"/>
                <w:lang w:val="es-ES_tradnl"/>
              </w:rPr>
            </w:pPr>
            <w:r w:rsidRPr="00C23D77">
              <w:rPr>
                <w:b/>
                <w:sz w:val="20"/>
                <w:szCs w:val="20"/>
                <w:lang w:val="es-ES_tradnl"/>
              </w:rPr>
              <w:t>I) TÍTULO DEL PROYECTO</w:t>
            </w:r>
          </w:p>
        </w:tc>
        <w:tc>
          <w:tcPr>
            <w:tcW w:w="2552" w:type="dxa"/>
            <w:vAlign w:val="center"/>
            <w:hideMark/>
          </w:tcPr>
          <w:p w14:paraId="35E03FDE" w14:textId="77777777" w:rsidR="00AD7E91" w:rsidRPr="00C23D77" w:rsidRDefault="00EC7AFE">
            <w:pPr>
              <w:jc w:val="center"/>
              <w:rPr>
                <w:b/>
                <w:vanish/>
                <w:sz w:val="20"/>
                <w:szCs w:val="20"/>
                <w:lang w:val="es-ES_tradnl"/>
              </w:rPr>
            </w:pPr>
            <w:r w:rsidRPr="00C23D77">
              <w:rPr>
                <w:b/>
                <w:sz w:val="20"/>
                <w:szCs w:val="20"/>
                <w:lang w:val="es-ES_tradnl"/>
              </w:rPr>
              <w:t>ORGANISMO</w:t>
            </w:r>
          </w:p>
        </w:tc>
        <w:tc>
          <w:tcPr>
            <w:tcW w:w="1843" w:type="dxa"/>
            <w:vAlign w:val="center"/>
            <w:hideMark/>
          </w:tcPr>
          <w:p w14:paraId="76FEFD83" w14:textId="77777777" w:rsidR="00AD7E91" w:rsidRPr="00C23D77" w:rsidRDefault="00EC7AFE">
            <w:pPr>
              <w:jc w:val="center"/>
              <w:rPr>
                <w:b/>
                <w:vanish/>
                <w:sz w:val="20"/>
                <w:szCs w:val="20"/>
                <w:lang w:val="es-ES_tradnl"/>
              </w:rPr>
            </w:pPr>
            <w:r w:rsidRPr="00C23D77">
              <w:rPr>
                <w:b/>
                <w:sz w:val="20"/>
                <w:szCs w:val="20"/>
                <w:lang w:val="es-ES_tradnl"/>
              </w:rPr>
              <w:t xml:space="preserve">APROBADO EN LA REUNIÓN </w:t>
            </w:r>
            <w:proofErr w:type="spellStart"/>
            <w:r w:rsidRPr="00C23D77">
              <w:rPr>
                <w:b/>
                <w:sz w:val="20"/>
                <w:szCs w:val="20"/>
                <w:lang w:val="es-ES_tradnl"/>
              </w:rPr>
              <w:t>Nº</w:t>
            </w:r>
            <w:proofErr w:type="spellEnd"/>
          </w:p>
        </w:tc>
        <w:tc>
          <w:tcPr>
            <w:tcW w:w="2103" w:type="dxa"/>
            <w:vAlign w:val="center"/>
            <w:hideMark/>
          </w:tcPr>
          <w:p w14:paraId="2F5090F0" w14:textId="77777777" w:rsidR="00AD7E91" w:rsidRPr="00C23D77" w:rsidRDefault="00EC7AFE">
            <w:pPr>
              <w:jc w:val="center"/>
              <w:rPr>
                <w:b/>
                <w:vanish/>
                <w:sz w:val="20"/>
                <w:szCs w:val="20"/>
                <w:lang w:val="es-ES_tradnl"/>
              </w:rPr>
            </w:pPr>
            <w:r w:rsidRPr="00C23D77">
              <w:rPr>
                <w:b/>
                <w:sz w:val="20"/>
                <w:szCs w:val="20"/>
                <w:lang w:val="es-ES_tradnl"/>
              </w:rPr>
              <w:t>MEDIDA DE CONTROL</w:t>
            </w:r>
          </w:p>
        </w:tc>
      </w:tr>
      <w:tr w:rsidR="00400283" w:rsidRPr="00C23D77" w14:paraId="4FF855A4" w14:textId="77777777" w:rsidTr="009B6AC9">
        <w:trPr>
          <w:trHeight w:val="240"/>
        </w:trPr>
        <w:tc>
          <w:tcPr>
            <w:tcW w:w="3510" w:type="dxa"/>
            <w:vAlign w:val="center"/>
            <w:hideMark/>
          </w:tcPr>
          <w:p w14:paraId="498F302A" w14:textId="77777777" w:rsidR="00AD7E91" w:rsidRPr="00C23D77" w:rsidRDefault="00EC7AFE">
            <w:pPr>
              <w:jc w:val="center"/>
              <w:rPr>
                <w:vanish/>
                <w:sz w:val="20"/>
                <w:szCs w:val="20"/>
                <w:lang w:val="es-ES_tradnl"/>
              </w:rPr>
            </w:pPr>
            <w:r w:rsidRPr="00C23D77">
              <w:rPr>
                <w:sz w:val="20"/>
                <w:szCs w:val="20"/>
                <w:lang w:val="es-ES_tradnl"/>
              </w:rPr>
              <w:t xml:space="preserve">Plan </w:t>
            </w:r>
            <w:r w:rsidR="00264E1C" w:rsidRPr="00C23D77">
              <w:rPr>
                <w:sz w:val="20"/>
                <w:szCs w:val="20"/>
                <w:lang w:val="es-ES_tradnl"/>
              </w:rPr>
              <w:t xml:space="preserve">de eliminación de HCFC </w:t>
            </w:r>
            <w:r w:rsidR="00401AE4" w:rsidRPr="00C23D77">
              <w:rPr>
                <w:sz w:val="20"/>
                <w:szCs w:val="20"/>
                <w:lang w:val="es-ES_tradnl"/>
              </w:rPr>
              <w:t xml:space="preserve">(etapa </w:t>
            </w:r>
            <w:r w:rsidR="00F23FD7" w:rsidRPr="00C23D77">
              <w:rPr>
                <w:sz w:val="20"/>
                <w:szCs w:val="20"/>
                <w:lang w:val="es-ES_tradnl"/>
              </w:rPr>
              <w:t>II)</w:t>
            </w:r>
          </w:p>
        </w:tc>
        <w:tc>
          <w:tcPr>
            <w:tcW w:w="2552" w:type="dxa"/>
            <w:vAlign w:val="center"/>
          </w:tcPr>
          <w:p w14:paraId="1537A416" w14:textId="77777777" w:rsidR="00AD7E91" w:rsidRPr="00C23D77" w:rsidRDefault="00EC7AFE">
            <w:pPr>
              <w:jc w:val="center"/>
              <w:rPr>
                <w:vanish/>
                <w:sz w:val="20"/>
                <w:szCs w:val="20"/>
                <w:lang w:val="es-ES_tradnl"/>
              </w:rPr>
            </w:pPr>
            <w:r w:rsidRPr="00C23D77">
              <w:rPr>
                <w:sz w:val="20"/>
                <w:szCs w:val="20"/>
                <w:lang w:val="es-ES_tradnl"/>
              </w:rPr>
              <w:t>PNUD (principal)</w:t>
            </w:r>
            <w:r w:rsidR="00F23FD7" w:rsidRPr="00C23D77">
              <w:rPr>
                <w:sz w:val="20"/>
                <w:szCs w:val="20"/>
                <w:lang w:val="es-ES_tradnl"/>
              </w:rPr>
              <w:t xml:space="preserve">, </w:t>
            </w:r>
            <w:r w:rsidR="00803274" w:rsidRPr="00C23D77">
              <w:rPr>
                <w:sz w:val="20"/>
                <w:szCs w:val="20"/>
                <w:lang w:val="es-ES_tradnl"/>
              </w:rPr>
              <w:t>PNUMA</w:t>
            </w:r>
          </w:p>
        </w:tc>
        <w:tc>
          <w:tcPr>
            <w:tcW w:w="1843" w:type="dxa"/>
            <w:vAlign w:val="center"/>
          </w:tcPr>
          <w:p w14:paraId="129E97E4" w14:textId="77777777" w:rsidR="00AD7E91" w:rsidRPr="00C23D77" w:rsidRDefault="0006144A">
            <w:pPr>
              <w:jc w:val="center"/>
              <w:rPr>
                <w:vanish/>
                <w:sz w:val="20"/>
                <w:szCs w:val="20"/>
                <w:lang w:val="es-ES_tradnl"/>
              </w:rPr>
            </w:pPr>
            <w:r w:rsidRPr="00C23D77">
              <w:rPr>
                <w:sz w:val="20"/>
                <w:szCs w:val="20"/>
                <w:lang w:val="es-ES_tradnl"/>
              </w:rPr>
              <w:t>86ª</w:t>
            </w:r>
          </w:p>
        </w:tc>
        <w:tc>
          <w:tcPr>
            <w:tcW w:w="2103" w:type="dxa"/>
            <w:vAlign w:val="center"/>
          </w:tcPr>
          <w:p w14:paraId="6935CCA2" w14:textId="3BDDE7EB" w:rsidR="00AD7E91" w:rsidRPr="00C23D77" w:rsidRDefault="00EC7AFE" w:rsidP="00762B03">
            <w:pPr>
              <w:jc w:val="center"/>
              <w:rPr>
                <w:sz w:val="20"/>
                <w:szCs w:val="20"/>
                <w:lang w:val="es-ES_tradnl"/>
              </w:rPr>
            </w:pPr>
            <w:r w:rsidRPr="00C23D77">
              <w:rPr>
                <w:sz w:val="20"/>
                <w:szCs w:val="20"/>
                <w:lang w:val="es-ES_tradnl"/>
              </w:rPr>
              <w:t xml:space="preserve">100% </w:t>
            </w:r>
            <w:r w:rsidR="00762B03" w:rsidRPr="00C23D77">
              <w:rPr>
                <w:sz w:val="20"/>
                <w:szCs w:val="20"/>
                <w:lang w:val="es-ES_tradnl"/>
              </w:rPr>
              <w:t xml:space="preserve">al año </w:t>
            </w:r>
            <w:r w:rsidRPr="00C23D77">
              <w:rPr>
                <w:sz w:val="20"/>
                <w:szCs w:val="20"/>
                <w:lang w:val="es-ES_tradnl"/>
              </w:rPr>
              <w:t>2030</w:t>
            </w:r>
          </w:p>
        </w:tc>
      </w:tr>
    </w:tbl>
    <w:p w14:paraId="04FA58E9" w14:textId="77777777" w:rsidR="00F23FD7" w:rsidRPr="00C23D77" w:rsidRDefault="00F23FD7" w:rsidP="00F23FD7">
      <w:pPr>
        <w:jc w:val="center"/>
        <w:rPr>
          <w:sz w:val="20"/>
          <w:szCs w:val="20"/>
          <w:lang w:val="es-ES_tradnl"/>
        </w:rPr>
      </w:pPr>
    </w:p>
    <w:tbl>
      <w:tblPr>
        <w:tblStyle w:val="TableGrid"/>
        <w:tblW w:w="10000" w:type="dxa"/>
        <w:tblLook w:val="04A0" w:firstRow="1" w:lastRow="0" w:firstColumn="1" w:lastColumn="0" w:noHBand="0" w:noVBand="1"/>
      </w:tblPr>
      <w:tblGrid>
        <w:gridCol w:w="5200"/>
        <w:gridCol w:w="2400"/>
        <w:gridCol w:w="2400"/>
      </w:tblGrid>
      <w:tr w:rsidR="00F23FD7" w:rsidRPr="00C23D77" w14:paraId="111128B7" w14:textId="77777777" w:rsidTr="009B6AC9">
        <w:trPr>
          <w:trHeight w:val="43"/>
        </w:trPr>
        <w:tc>
          <w:tcPr>
            <w:tcW w:w="5200" w:type="dxa"/>
            <w:vAlign w:val="center"/>
            <w:hideMark/>
          </w:tcPr>
          <w:p w14:paraId="13319E71" w14:textId="77777777" w:rsidR="00AD7E91" w:rsidRPr="00C23D77" w:rsidRDefault="00EC7AFE">
            <w:pPr>
              <w:jc w:val="left"/>
              <w:rPr>
                <w:b/>
                <w:vanish/>
                <w:sz w:val="20"/>
                <w:szCs w:val="20"/>
                <w:lang w:val="es-ES_tradnl"/>
              </w:rPr>
            </w:pPr>
            <w:r w:rsidRPr="00C23D77">
              <w:rPr>
                <w:b/>
                <w:sz w:val="20"/>
                <w:szCs w:val="20"/>
                <w:lang w:val="es-ES_tradnl"/>
              </w:rPr>
              <w:t xml:space="preserve">II) DATOS MÁS RECIENTES CON ARREGLO AL ARTÍCULO 7 </w:t>
            </w:r>
            <w:r w:rsidR="00F23FD7" w:rsidRPr="00C23D77">
              <w:rPr>
                <w:b/>
                <w:sz w:val="20"/>
                <w:szCs w:val="20"/>
                <w:lang w:val="es-ES_tradnl"/>
              </w:rPr>
              <w:t>(</w:t>
            </w:r>
            <w:r w:rsidR="00DE1CA3" w:rsidRPr="00C23D77">
              <w:rPr>
                <w:b/>
                <w:sz w:val="20"/>
                <w:szCs w:val="20"/>
                <w:lang w:val="es-ES_tradnl"/>
              </w:rPr>
              <w:t xml:space="preserve">Anexo </w:t>
            </w:r>
            <w:r w:rsidR="00F23FD7" w:rsidRPr="00C23D77">
              <w:rPr>
                <w:b/>
                <w:sz w:val="20"/>
                <w:szCs w:val="20"/>
                <w:lang w:val="es-ES_tradnl"/>
              </w:rPr>
              <w:t xml:space="preserve">C </w:t>
            </w:r>
            <w:r w:rsidRPr="00C23D77">
              <w:rPr>
                <w:b/>
                <w:sz w:val="20"/>
                <w:szCs w:val="20"/>
                <w:lang w:val="es-ES_tradnl"/>
              </w:rPr>
              <w:t xml:space="preserve">Grupo </w:t>
            </w:r>
            <w:r w:rsidR="00F23FD7" w:rsidRPr="00C23D77">
              <w:rPr>
                <w:b/>
                <w:sz w:val="20"/>
                <w:szCs w:val="20"/>
                <w:lang w:val="es-ES_tradnl"/>
              </w:rPr>
              <w:t>I)</w:t>
            </w:r>
          </w:p>
        </w:tc>
        <w:tc>
          <w:tcPr>
            <w:tcW w:w="2400" w:type="dxa"/>
            <w:vAlign w:val="center"/>
            <w:hideMark/>
          </w:tcPr>
          <w:p w14:paraId="71980693" w14:textId="77777777" w:rsidR="00AD7E91" w:rsidRPr="00C23D77" w:rsidRDefault="00EC7AFE">
            <w:pPr>
              <w:jc w:val="center"/>
              <w:rPr>
                <w:vanish/>
                <w:sz w:val="20"/>
                <w:szCs w:val="20"/>
                <w:lang w:val="es-ES_tradnl"/>
              </w:rPr>
            </w:pPr>
            <w:r w:rsidRPr="00C23D77">
              <w:rPr>
                <w:sz w:val="20"/>
                <w:szCs w:val="20"/>
                <w:lang w:val="es-ES_tradnl"/>
              </w:rPr>
              <w:t>Año</w:t>
            </w:r>
            <w:r w:rsidR="00F23FD7" w:rsidRPr="00C23D77">
              <w:rPr>
                <w:sz w:val="20"/>
                <w:szCs w:val="20"/>
                <w:lang w:val="es-ES_tradnl"/>
              </w:rPr>
              <w:t>: 2022</w:t>
            </w:r>
          </w:p>
        </w:tc>
        <w:tc>
          <w:tcPr>
            <w:tcW w:w="2400" w:type="dxa"/>
            <w:vAlign w:val="center"/>
            <w:hideMark/>
          </w:tcPr>
          <w:p w14:paraId="70413813" w14:textId="53222210" w:rsidR="00AD7E91" w:rsidRPr="00C23D77" w:rsidRDefault="009B6AC9">
            <w:pPr>
              <w:jc w:val="right"/>
              <w:rPr>
                <w:sz w:val="20"/>
                <w:szCs w:val="20"/>
                <w:lang w:val="es-ES_tradnl"/>
              </w:rPr>
            </w:pPr>
            <w:r w:rsidRPr="00C23D77">
              <w:rPr>
                <w:sz w:val="20"/>
                <w:szCs w:val="20"/>
                <w:lang w:val="es-ES_tradnl"/>
              </w:rPr>
              <w:t>7.65</w:t>
            </w:r>
            <w:r w:rsidR="00EC7AFE" w:rsidRPr="00C23D77">
              <w:rPr>
                <w:sz w:val="20"/>
                <w:szCs w:val="20"/>
                <w:lang w:val="es-ES_tradnl"/>
              </w:rPr>
              <w:t xml:space="preserve"> </w:t>
            </w:r>
            <w:r w:rsidR="00803274" w:rsidRPr="00C23D77">
              <w:rPr>
                <w:sz w:val="20"/>
                <w:szCs w:val="20"/>
                <w:lang w:val="es-ES_tradnl"/>
              </w:rPr>
              <w:t>toneladas PAO</w:t>
            </w:r>
          </w:p>
        </w:tc>
      </w:tr>
    </w:tbl>
    <w:p w14:paraId="5A53B90A" w14:textId="77777777" w:rsidR="00F23FD7" w:rsidRPr="00C23D77" w:rsidRDefault="00F23FD7" w:rsidP="00F23FD7">
      <w:pPr>
        <w:jc w:val="center"/>
        <w:rPr>
          <w:sz w:val="20"/>
          <w:szCs w:val="20"/>
          <w:lang w:val="es-ES_tradnl"/>
        </w:rPr>
      </w:pPr>
    </w:p>
    <w:tbl>
      <w:tblPr>
        <w:tblStyle w:val="TableGrid"/>
        <w:tblW w:w="10005" w:type="dxa"/>
        <w:tblLayout w:type="fixed"/>
        <w:tblLook w:val="04A0" w:firstRow="1" w:lastRow="0" w:firstColumn="1" w:lastColumn="0" w:noHBand="0" w:noVBand="1"/>
      </w:tblPr>
      <w:tblGrid>
        <w:gridCol w:w="1045"/>
        <w:gridCol w:w="265"/>
        <w:gridCol w:w="769"/>
        <w:gridCol w:w="1034"/>
        <w:gridCol w:w="1258"/>
        <w:gridCol w:w="1266"/>
        <w:gridCol w:w="271"/>
        <w:gridCol w:w="324"/>
        <w:gridCol w:w="724"/>
        <w:gridCol w:w="127"/>
        <w:gridCol w:w="113"/>
        <w:gridCol w:w="934"/>
        <w:gridCol w:w="516"/>
        <w:gridCol w:w="337"/>
        <w:gridCol w:w="1022"/>
      </w:tblGrid>
      <w:tr w:rsidR="00814516" w:rsidRPr="00C23D77" w14:paraId="4FED599E" w14:textId="77777777" w:rsidTr="00C95C07">
        <w:trPr>
          <w:trHeight w:val="249"/>
        </w:trPr>
        <w:tc>
          <w:tcPr>
            <w:tcW w:w="8130" w:type="dxa"/>
            <w:gridSpan w:val="12"/>
            <w:vAlign w:val="center"/>
            <w:hideMark/>
          </w:tcPr>
          <w:p w14:paraId="58EE9630" w14:textId="77777777" w:rsidR="00AD7E91" w:rsidRPr="00C23D77" w:rsidRDefault="00EC7AFE">
            <w:pPr>
              <w:jc w:val="left"/>
              <w:rPr>
                <w:b/>
                <w:vanish/>
                <w:sz w:val="20"/>
                <w:szCs w:val="20"/>
                <w:lang w:val="es-ES_tradnl"/>
              </w:rPr>
            </w:pPr>
            <w:r w:rsidRPr="00C23D77">
              <w:rPr>
                <w:b/>
                <w:sz w:val="20"/>
                <w:szCs w:val="20"/>
                <w:lang w:val="es-ES_tradnl"/>
              </w:rPr>
              <w:t xml:space="preserve">III) DATOS SECTORIALES DEL PROGRAMA PAÍS MÁS RECIENTES </w:t>
            </w:r>
            <w:r w:rsidR="00F23FD7" w:rsidRPr="00C23D77">
              <w:rPr>
                <w:b/>
                <w:sz w:val="20"/>
                <w:szCs w:val="20"/>
                <w:lang w:val="es-ES_tradnl"/>
              </w:rPr>
              <w:t>(</w:t>
            </w:r>
            <w:proofErr w:type="spellStart"/>
            <w:r w:rsidR="00264E1C" w:rsidRPr="00C23D77">
              <w:rPr>
                <w:b/>
                <w:sz w:val="20"/>
                <w:szCs w:val="20"/>
                <w:lang w:val="es-ES_tradnl"/>
              </w:rPr>
              <w:t>tons</w:t>
            </w:r>
            <w:proofErr w:type="spellEnd"/>
            <w:r w:rsidR="00264E1C" w:rsidRPr="00C23D77">
              <w:rPr>
                <w:b/>
                <w:sz w:val="20"/>
                <w:szCs w:val="20"/>
                <w:lang w:val="es-ES_tradnl"/>
              </w:rPr>
              <w:t>. PAO)</w:t>
            </w:r>
          </w:p>
        </w:tc>
        <w:tc>
          <w:tcPr>
            <w:tcW w:w="1875" w:type="dxa"/>
            <w:gridSpan w:val="3"/>
            <w:vAlign w:val="center"/>
            <w:hideMark/>
          </w:tcPr>
          <w:p w14:paraId="54049C4F" w14:textId="77777777" w:rsidR="00AD7E91" w:rsidRPr="00C23D77" w:rsidRDefault="00EC7AFE">
            <w:pPr>
              <w:jc w:val="right"/>
              <w:rPr>
                <w:b/>
                <w:vanish/>
                <w:sz w:val="20"/>
                <w:szCs w:val="20"/>
                <w:lang w:val="es-ES_tradnl"/>
              </w:rPr>
            </w:pPr>
            <w:r w:rsidRPr="00C23D77">
              <w:rPr>
                <w:b/>
                <w:sz w:val="20"/>
                <w:szCs w:val="20"/>
                <w:lang w:val="es-ES_tradnl"/>
              </w:rPr>
              <w:t>Año</w:t>
            </w:r>
            <w:r w:rsidR="00F23FD7" w:rsidRPr="00C23D77">
              <w:rPr>
                <w:b/>
                <w:sz w:val="20"/>
                <w:szCs w:val="20"/>
                <w:lang w:val="es-ES_tradnl"/>
              </w:rPr>
              <w:t xml:space="preserve">: </w:t>
            </w:r>
            <w:r w:rsidR="00F23FD7" w:rsidRPr="00C23D77">
              <w:rPr>
                <w:b/>
                <w:bCs/>
                <w:sz w:val="20"/>
                <w:szCs w:val="20"/>
                <w:lang w:val="es-ES_tradnl"/>
              </w:rPr>
              <w:t>2023</w:t>
            </w:r>
          </w:p>
        </w:tc>
      </w:tr>
      <w:tr w:rsidR="00567BEB" w:rsidRPr="00C23D77" w14:paraId="12F2AE34" w14:textId="77777777" w:rsidTr="00C95C07">
        <w:trPr>
          <w:trHeight w:val="249"/>
        </w:trPr>
        <w:tc>
          <w:tcPr>
            <w:tcW w:w="1045" w:type="dxa"/>
            <w:vAlign w:val="center"/>
            <w:hideMark/>
          </w:tcPr>
          <w:p w14:paraId="5F93D0D9" w14:textId="77777777" w:rsidR="00AD7E91" w:rsidRPr="00C23D77" w:rsidRDefault="00EC7AFE">
            <w:pPr>
              <w:jc w:val="center"/>
              <w:rPr>
                <w:vanish/>
                <w:sz w:val="20"/>
                <w:szCs w:val="20"/>
                <w:lang w:val="es-ES_tradnl"/>
              </w:rPr>
            </w:pPr>
            <w:r w:rsidRPr="00C23D77">
              <w:rPr>
                <w:sz w:val="20"/>
                <w:szCs w:val="20"/>
                <w:lang w:val="es-ES_tradnl"/>
              </w:rPr>
              <w:t>Sustancia química</w:t>
            </w:r>
          </w:p>
        </w:tc>
        <w:tc>
          <w:tcPr>
            <w:tcW w:w="1034" w:type="dxa"/>
            <w:gridSpan w:val="2"/>
            <w:vAlign w:val="center"/>
            <w:hideMark/>
          </w:tcPr>
          <w:p w14:paraId="44BFF57D" w14:textId="77777777" w:rsidR="00AD7E91" w:rsidRPr="00C23D77" w:rsidRDefault="00EC7AFE">
            <w:pPr>
              <w:jc w:val="center"/>
              <w:rPr>
                <w:vanish/>
                <w:sz w:val="20"/>
                <w:szCs w:val="20"/>
                <w:lang w:val="es-ES_tradnl"/>
              </w:rPr>
            </w:pPr>
            <w:r w:rsidRPr="00C23D77">
              <w:rPr>
                <w:sz w:val="20"/>
                <w:szCs w:val="20"/>
                <w:lang w:val="es-ES_tradnl"/>
              </w:rPr>
              <w:t>Aerosoles</w:t>
            </w:r>
          </w:p>
        </w:tc>
        <w:tc>
          <w:tcPr>
            <w:tcW w:w="1034" w:type="dxa"/>
            <w:vAlign w:val="center"/>
            <w:hideMark/>
          </w:tcPr>
          <w:p w14:paraId="1339A264" w14:textId="77777777" w:rsidR="00AD7E91" w:rsidRPr="00C23D77" w:rsidRDefault="00EC7AFE">
            <w:pPr>
              <w:jc w:val="center"/>
              <w:rPr>
                <w:vanish/>
                <w:sz w:val="20"/>
                <w:szCs w:val="20"/>
                <w:lang w:val="es-ES_tradnl"/>
              </w:rPr>
            </w:pPr>
            <w:r w:rsidRPr="00C23D77">
              <w:rPr>
                <w:sz w:val="20"/>
                <w:szCs w:val="20"/>
                <w:lang w:val="es-ES_tradnl"/>
              </w:rPr>
              <w:t>Espuma</w:t>
            </w:r>
          </w:p>
        </w:tc>
        <w:tc>
          <w:tcPr>
            <w:tcW w:w="1258" w:type="dxa"/>
            <w:vAlign w:val="center"/>
            <w:hideMark/>
          </w:tcPr>
          <w:p w14:paraId="251791F9" w14:textId="77777777" w:rsidR="00AD7E91" w:rsidRPr="00C23D77" w:rsidRDefault="00EC7AFE">
            <w:pPr>
              <w:jc w:val="center"/>
              <w:rPr>
                <w:vanish/>
                <w:sz w:val="20"/>
                <w:szCs w:val="20"/>
                <w:lang w:val="es-ES_tradnl"/>
              </w:rPr>
            </w:pPr>
            <w:r w:rsidRPr="00C23D77">
              <w:rPr>
                <w:sz w:val="20"/>
                <w:szCs w:val="20"/>
                <w:lang w:val="es-ES_tradnl"/>
              </w:rPr>
              <w:t>Extinción de incendios</w:t>
            </w:r>
          </w:p>
        </w:tc>
        <w:tc>
          <w:tcPr>
            <w:tcW w:w="1537" w:type="dxa"/>
            <w:gridSpan w:val="2"/>
            <w:vAlign w:val="center"/>
            <w:hideMark/>
          </w:tcPr>
          <w:p w14:paraId="1447C76A" w14:textId="77777777" w:rsidR="00AD7E91" w:rsidRPr="00C23D77" w:rsidRDefault="00EC7AFE">
            <w:pPr>
              <w:jc w:val="center"/>
              <w:rPr>
                <w:vanish/>
                <w:sz w:val="20"/>
                <w:szCs w:val="20"/>
                <w:lang w:val="es-ES_tradnl"/>
              </w:rPr>
            </w:pPr>
            <w:r w:rsidRPr="00C23D77">
              <w:rPr>
                <w:sz w:val="20"/>
                <w:szCs w:val="20"/>
                <w:lang w:val="es-ES_tradnl"/>
              </w:rPr>
              <w:t>Refrigeración</w:t>
            </w:r>
          </w:p>
        </w:tc>
        <w:tc>
          <w:tcPr>
            <w:tcW w:w="1048" w:type="dxa"/>
            <w:gridSpan w:val="2"/>
            <w:vAlign w:val="center"/>
            <w:hideMark/>
          </w:tcPr>
          <w:p w14:paraId="20B9EBB3" w14:textId="77777777" w:rsidR="00AD7E91" w:rsidRPr="00C23D77" w:rsidRDefault="00EC7AFE">
            <w:pPr>
              <w:jc w:val="center"/>
              <w:rPr>
                <w:vanish/>
                <w:sz w:val="20"/>
                <w:szCs w:val="20"/>
                <w:lang w:val="es-ES_tradnl"/>
              </w:rPr>
            </w:pPr>
            <w:r w:rsidRPr="00C23D77">
              <w:rPr>
                <w:sz w:val="20"/>
                <w:szCs w:val="20"/>
                <w:lang w:val="es-ES_tradnl"/>
              </w:rPr>
              <w:t>Solventes</w:t>
            </w:r>
          </w:p>
        </w:tc>
        <w:tc>
          <w:tcPr>
            <w:tcW w:w="1174" w:type="dxa"/>
            <w:gridSpan w:val="3"/>
            <w:vAlign w:val="center"/>
            <w:hideMark/>
          </w:tcPr>
          <w:p w14:paraId="179402BA" w14:textId="77777777" w:rsidR="00AD7E91" w:rsidRPr="00C23D77" w:rsidRDefault="00EC7AFE">
            <w:pPr>
              <w:jc w:val="center"/>
              <w:rPr>
                <w:vanish/>
                <w:sz w:val="20"/>
                <w:szCs w:val="20"/>
                <w:lang w:val="es-ES_tradnl"/>
              </w:rPr>
            </w:pPr>
            <w:r w:rsidRPr="00C23D77">
              <w:rPr>
                <w:sz w:val="20"/>
                <w:szCs w:val="20"/>
                <w:lang w:val="es-ES_tradnl"/>
              </w:rPr>
              <w:t>Agente de procesos</w:t>
            </w:r>
          </w:p>
        </w:tc>
        <w:tc>
          <w:tcPr>
            <w:tcW w:w="853" w:type="dxa"/>
            <w:gridSpan w:val="2"/>
            <w:vAlign w:val="center"/>
            <w:hideMark/>
          </w:tcPr>
          <w:p w14:paraId="2439651A" w14:textId="04D7595E" w:rsidR="00AD7E91" w:rsidRPr="00C23D77" w:rsidRDefault="00AA72C8">
            <w:pPr>
              <w:jc w:val="center"/>
              <w:rPr>
                <w:vanish/>
                <w:sz w:val="20"/>
                <w:szCs w:val="20"/>
                <w:lang w:val="es-ES_tradnl"/>
              </w:rPr>
            </w:pPr>
            <w:r w:rsidRPr="00C23D77">
              <w:rPr>
                <w:sz w:val="20"/>
                <w:szCs w:val="20"/>
                <w:lang w:val="es-ES_tradnl"/>
              </w:rPr>
              <w:t xml:space="preserve">Uso en </w:t>
            </w:r>
            <w:proofErr w:type="spellStart"/>
            <w:r w:rsidRPr="00C23D77">
              <w:rPr>
                <w:sz w:val="20"/>
                <w:szCs w:val="20"/>
                <w:lang w:val="es-ES_tradnl"/>
              </w:rPr>
              <w:t>labs</w:t>
            </w:r>
            <w:proofErr w:type="spellEnd"/>
            <w:r w:rsidRPr="00C23D77">
              <w:rPr>
                <w:sz w:val="20"/>
                <w:szCs w:val="20"/>
                <w:lang w:val="es-ES_tradnl"/>
              </w:rPr>
              <w:t>.</w:t>
            </w:r>
          </w:p>
        </w:tc>
        <w:tc>
          <w:tcPr>
            <w:tcW w:w="1022" w:type="dxa"/>
            <w:vAlign w:val="center"/>
            <w:hideMark/>
          </w:tcPr>
          <w:p w14:paraId="48E84D84" w14:textId="77777777" w:rsidR="00AD7E91" w:rsidRPr="00C23D77" w:rsidRDefault="00EC7AFE">
            <w:pPr>
              <w:jc w:val="center"/>
              <w:rPr>
                <w:vanish/>
                <w:sz w:val="20"/>
                <w:szCs w:val="20"/>
                <w:lang w:val="es-ES_tradnl"/>
              </w:rPr>
            </w:pPr>
            <w:r w:rsidRPr="00C23D77">
              <w:rPr>
                <w:sz w:val="20"/>
                <w:szCs w:val="20"/>
                <w:lang w:val="es-ES_tradnl"/>
              </w:rPr>
              <w:t>Consumo total del sector</w:t>
            </w:r>
          </w:p>
        </w:tc>
      </w:tr>
      <w:tr w:rsidR="00B632EA" w:rsidRPr="00C23D77" w14:paraId="15848002" w14:textId="77777777" w:rsidTr="00C95C07">
        <w:trPr>
          <w:trHeight w:val="249"/>
          <w:hidden/>
        </w:trPr>
        <w:tc>
          <w:tcPr>
            <w:tcW w:w="4371" w:type="dxa"/>
            <w:gridSpan w:val="5"/>
            <w:vAlign w:val="center"/>
            <w:hideMark/>
          </w:tcPr>
          <w:p w14:paraId="0311ADED" w14:textId="77777777" w:rsidR="00F23FD7" w:rsidRPr="00C23D77" w:rsidRDefault="00F23FD7" w:rsidP="006E2D26">
            <w:pPr>
              <w:jc w:val="center"/>
              <w:rPr>
                <w:vanish/>
                <w:sz w:val="20"/>
                <w:szCs w:val="20"/>
                <w:lang w:val="es-ES_tradnl"/>
              </w:rPr>
            </w:pPr>
          </w:p>
        </w:tc>
        <w:tc>
          <w:tcPr>
            <w:tcW w:w="1266" w:type="dxa"/>
            <w:vAlign w:val="center"/>
            <w:hideMark/>
          </w:tcPr>
          <w:p w14:paraId="584A16F1" w14:textId="77777777" w:rsidR="00AD7E91" w:rsidRPr="00C23D77" w:rsidRDefault="00EC7AFE">
            <w:pPr>
              <w:jc w:val="center"/>
              <w:rPr>
                <w:vanish/>
                <w:sz w:val="20"/>
                <w:szCs w:val="20"/>
                <w:lang w:val="es-ES_tradnl"/>
              </w:rPr>
            </w:pPr>
            <w:r w:rsidRPr="00C23D77">
              <w:rPr>
                <w:sz w:val="20"/>
                <w:szCs w:val="20"/>
                <w:lang w:val="es-ES_tradnl"/>
              </w:rPr>
              <w:t>Fabricación</w:t>
            </w:r>
          </w:p>
        </w:tc>
        <w:tc>
          <w:tcPr>
            <w:tcW w:w="1559" w:type="dxa"/>
            <w:gridSpan w:val="5"/>
            <w:vAlign w:val="center"/>
            <w:hideMark/>
          </w:tcPr>
          <w:p w14:paraId="2D5EFE16" w14:textId="77777777" w:rsidR="00AD7E91" w:rsidRPr="00C23D77" w:rsidRDefault="00EC7AFE">
            <w:pPr>
              <w:jc w:val="center"/>
              <w:rPr>
                <w:vanish/>
                <w:sz w:val="20"/>
                <w:szCs w:val="20"/>
                <w:lang w:val="es-ES_tradnl"/>
              </w:rPr>
            </w:pPr>
            <w:r w:rsidRPr="00C23D77">
              <w:rPr>
                <w:sz w:val="20"/>
                <w:szCs w:val="20"/>
                <w:lang w:val="es-ES_tradnl"/>
              </w:rPr>
              <w:t>Servicio técnico</w:t>
            </w:r>
          </w:p>
        </w:tc>
        <w:tc>
          <w:tcPr>
            <w:tcW w:w="2809" w:type="dxa"/>
            <w:gridSpan w:val="4"/>
            <w:vAlign w:val="center"/>
          </w:tcPr>
          <w:p w14:paraId="30465701" w14:textId="77777777" w:rsidR="00F23FD7" w:rsidRPr="00C23D77" w:rsidRDefault="00F23FD7" w:rsidP="006E2D26">
            <w:pPr>
              <w:jc w:val="center"/>
              <w:rPr>
                <w:vanish/>
                <w:sz w:val="20"/>
                <w:szCs w:val="20"/>
                <w:lang w:val="es-ES_tradnl"/>
              </w:rPr>
            </w:pPr>
          </w:p>
        </w:tc>
      </w:tr>
      <w:tr w:rsidR="00B632EA" w:rsidRPr="00C23D77" w14:paraId="1D71CFB3" w14:textId="77777777" w:rsidTr="00C95C07">
        <w:trPr>
          <w:trHeight w:val="249"/>
        </w:trPr>
        <w:tc>
          <w:tcPr>
            <w:tcW w:w="1310" w:type="dxa"/>
            <w:gridSpan w:val="2"/>
            <w:vAlign w:val="center"/>
            <w:hideMark/>
          </w:tcPr>
          <w:p w14:paraId="172F7A83" w14:textId="77777777" w:rsidR="00AD7E91" w:rsidRPr="00C23D77" w:rsidRDefault="00EC7AFE">
            <w:pPr>
              <w:ind w:left="32"/>
              <w:jc w:val="left"/>
              <w:rPr>
                <w:vanish/>
                <w:sz w:val="20"/>
                <w:szCs w:val="20"/>
                <w:lang w:val="es-ES_tradnl"/>
              </w:rPr>
            </w:pPr>
            <w:r w:rsidRPr="00C23D77">
              <w:rPr>
                <w:sz w:val="20"/>
                <w:szCs w:val="20"/>
                <w:lang w:val="es-ES_tradnl"/>
              </w:rPr>
              <w:t>HCFC-22</w:t>
            </w:r>
          </w:p>
        </w:tc>
        <w:tc>
          <w:tcPr>
            <w:tcW w:w="769" w:type="dxa"/>
            <w:vAlign w:val="center"/>
          </w:tcPr>
          <w:p w14:paraId="137BA665" w14:textId="77777777" w:rsidR="00F23FD7" w:rsidRPr="00C23D77" w:rsidRDefault="00F23FD7" w:rsidP="006E2D26">
            <w:pPr>
              <w:jc w:val="right"/>
              <w:rPr>
                <w:vanish/>
                <w:sz w:val="20"/>
                <w:szCs w:val="20"/>
                <w:lang w:val="es-ES_tradnl"/>
              </w:rPr>
            </w:pPr>
          </w:p>
        </w:tc>
        <w:tc>
          <w:tcPr>
            <w:tcW w:w="1034" w:type="dxa"/>
            <w:vAlign w:val="center"/>
          </w:tcPr>
          <w:p w14:paraId="09AB2A04" w14:textId="77777777" w:rsidR="00F23FD7" w:rsidRPr="00C23D77" w:rsidRDefault="00F23FD7" w:rsidP="006E2D26">
            <w:pPr>
              <w:jc w:val="right"/>
              <w:rPr>
                <w:vanish/>
                <w:sz w:val="20"/>
                <w:szCs w:val="20"/>
                <w:lang w:val="es-ES_tradnl"/>
              </w:rPr>
            </w:pPr>
          </w:p>
        </w:tc>
        <w:tc>
          <w:tcPr>
            <w:tcW w:w="1258" w:type="dxa"/>
            <w:vAlign w:val="center"/>
          </w:tcPr>
          <w:p w14:paraId="06778D36" w14:textId="77777777" w:rsidR="00F23FD7" w:rsidRPr="00C23D77" w:rsidRDefault="00F23FD7" w:rsidP="006E2D26">
            <w:pPr>
              <w:jc w:val="right"/>
              <w:rPr>
                <w:vanish/>
                <w:sz w:val="20"/>
                <w:szCs w:val="20"/>
                <w:lang w:val="es-ES_tradnl"/>
              </w:rPr>
            </w:pPr>
          </w:p>
        </w:tc>
        <w:tc>
          <w:tcPr>
            <w:tcW w:w="1266" w:type="dxa"/>
            <w:vAlign w:val="center"/>
          </w:tcPr>
          <w:p w14:paraId="3370F51C" w14:textId="77777777" w:rsidR="00F23FD7" w:rsidRPr="00C23D77" w:rsidRDefault="00F23FD7" w:rsidP="006E2D26">
            <w:pPr>
              <w:jc w:val="right"/>
              <w:rPr>
                <w:vanish/>
                <w:sz w:val="20"/>
                <w:szCs w:val="20"/>
                <w:lang w:val="es-ES_tradnl"/>
              </w:rPr>
            </w:pPr>
          </w:p>
        </w:tc>
        <w:tc>
          <w:tcPr>
            <w:tcW w:w="595" w:type="dxa"/>
            <w:gridSpan w:val="2"/>
            <w:vAlign w:val="center"/>
          </w:tcPr>
          <w:p w14:paraId="0F77F842" w14:textId="77777777" w:rsidR="00AD7E91" w:rsidRPr="00C23D77" w:rsidRDefault="00EC7AFE">
            <w:pPr>
              <w:jc w:val="right"/>
              <w:rPr>
                <w:vanish/>
                <w:sz w:val="20"/>
                <w:szCs w:val="20"/>
                <w:lang w:val="es-ES_tradnl"/>
              </w:rPr>
            </w:pPr>
            <w:r w:rsidRPr="00C23D77">
              <w:rPr>
                <w:sz w:val="20"/>
                <w:szCs w:val="20"/>
                <w:lang w:val="es-ES_tradnl"/>
              </w:rPr>
              <w:t>8.58</w:t>
            </w:r>
          </w:p>
        </w:tc>
        <w:tc>
          <w:tcPr>
            <w:tcW w:w="851" w:type="dxa"/>
            <w:gridSpan w:val="2"/>
            <w:vAlign w:val="center"/>
          </w:tcPr>
          <w:p w14:paraId="087BC197" w14:textId="77777777" w:rsidR="00F23FD7" w:rsidRPr="00C23D77" w:rsidRDefault="00F23FD7" w:rsidP="006E2D26">
            <w:pPr>
              <w:jc w:val="right"/>
              <w:rPr>
                <w:vanish/>
                <w:sz w:val="20"/>
                <w:szCs w:val="20"/>
                <w:lang w:val="es-ES_tradnl"/>
              </w:rPr>
            </w:pPr>
          </w:p>
        </w:tc>
        <w:tc>
          <w:tcPr>
            <w:tcW w:w="1047" w:type="dxa"/>
            <w:gridSpan w:val="2"/>
            <w:vAlign w:val="center"/>
          </w:tcPr>
          <w:p w14:paraId="0EBE6785" w14:textId="77777777" w:rsidR="00F23FD7" w:rsidRPr="00C23D77" w:rsidRDefault="00F23FD7" w:rsidP="006E2D26">
            <w:pPr>
              <w:jc w:val="right"/>
              <w:rPr>
                <w:vanish/>
                <w:sz w:val="20"/>
                <w:szCs w:val="20"/>
                <w:lang w:val="es-ES_tradnl"/>
              </w:rPr>
            </w:pPr>
          </w:p>
        </w:tc>
        <w:tc>
          <w:tcPr>
            <w:tcW w:w="516" w:type="dxa"/>
            <w:vAlign w:val="center"/>
          </w:tcPr>
          <w:p w14:paraId="39960C7E" w14:textId="77777777" w:rsidR="00F23FD7" w:rsidRPr="00C23D77" w:rsidRDefault="00F23FD7" w:rsidP="006E2D26">
            <w:pPr>
              <w:jc w:val="right"/>
              <w:rPr>
                <w:vanish/>
                <w:sz w:val="20"/>
                <w:szCs w:val="20"/>
                <w:lang w:val="es-ES_tradnl"/>
              </w:rPr>
            </w:pPr>
          </w:p>
        </w:tc>
        <w:tc>
          <w:tcPr>
            <w:tcW w:w="1359" w:type="dxa"/>
            <w:gridSpan w:val="2"/>
            <w:vAlign w:val="center"/>
          </w:tcPr>
          <w:p w14:paraId="4C6A19EF" w14:textId="77777777" w:rsidR="00AD7E91" w:rsidRPr="00C23D77" w:rsidRDefault="00EC7AFE">
            <w:pPr>
              <w:jc w:val="right"/>
              <w:rPr>
                <w:vanish/>
                <w:sz w:val="20"/>
                <w:szCs w:val="20"/>
                <w:lang w:val="es-ES_tradnl"/>
              </w:rPr>
            </w:pPr>
            <w:r w:rsidRPr="00C23D77">
              <w:rPr>
                <w:sz w:val="20"/>
                <w:szCs w:val="20"/>
                <w:lang w:val="es-ES_tradnl"/>
              </w:rPr>
              <w:t>8.58</w:t>
            </w:r>
          </w:p>
        </w:tc>
      </w:tr>
      <w:tr w:rsidR="00B632EA" w:rsidRPr="00C23D77" w14:paraId="48CA18F7" w14:textId="77777777" w:rsidTr="00C95C07">
        <w:trPr>
          <w:trHeight w:val="249"/>
        </w:trPr>
        <w:tc>
          <w:tcPr>
            <w:tcW w:w="1310" w:type="dxa"/>
            <w:gridSpan w:val="2"/>
            <w:vAlign w:val="center"/>
            <w:hideMark/>
          </w:tcPr>
          <w:p w14:paraId="3239D2C1" w14:textId="77777777" w:rsidR="00AD7E91" w:rsidRPr="00C23D77" w:rsidRDefault="00EC7AFE">
            <w:pPr>
              <w:ind w:left="32"/>
              <w:jc w:val="left"/>
              <w:rPr>
                <w:vanish/>
                <w:sz w:val="20"/>
                <w:szCs w:val="20"/>
                <w:lang w:val="es-ES_tradnl"/>
              </w:rPr>
            </w:pPr>
            <w:r w:rsidRPr="00C23D77">
              <w:rPr>
                <w:sz w:val="20"/>
                <w:szCs w:val="20"/>
                <w:lang w:val="es-ES_tradnl"/>
              </w:rPr>
              <w:t>HCFC-123</w:t>
            </w:r>
          </w:p>
        </w:tc>
        <w:tc>
          <w:tcPr>
            <w:tcW w:w="769" w:type="dxa"/>
            <w:vAlign w:val="center"/>
          </w:tcPr>
          <w:p w14:paraId="6F570FF3" w14:textId="77777777" w:rsidR="00F23FD7" w:rsidRPr="00C23D77" w:rsidRDefault="00F23FD7" w:rsidP="006E2D26">
            <w:pPr>
              <w:jc w:val="right"/>
              <w:rPr>
                <w:vanish/>
                <w:sz w:val="20"/>
                <w:szCs w:val="20"/>
                <w:lang w:val="es-ES_tradnl"/>
              </w:rPr>
            </w:pPr>
          </w:p>
        </w:tc>
        <w:tc>
          <w:tcPr>
            <w:tcW w:w="1034" w:type="dxa"/>
            <w:vAlign w:val="center"/>
          </w:tcPr>
          <w:p w14:paraId="7A0BD54F" w14:textId="77777777" w:rsidR="00F23FD7" w:rsidRPr="00C23D77" w:rsidRDefault="00F23FD7" w:rsidP="006E2D26">
            <w:pPr>
              <w:jc w:val="right"/>
              <w:rPr>
                <w:vanish/>
                <w:sz w:val="20"/>
                <w:szCs w:val="20"/>
                <w:lang w:val="es-ES_tradnl"/>
              </w:rPr>
            </w:pPr>
          </w:p>
        </w:tc>
        <w:tc>
          <w:tcPr>
            <w:tcW w:w="1258" w:type="dxa"/>
            <w:vAlign w:val="center"/>
          </w:tcPr>
          <w:p w14:paraId="3303379A" w14:textId="77777777" w:rsidR="00F23FD7" w:rsidRPr="00C23D77" w:rsidRDefault="00F23FD7" w:rsidP="006E2D26">
            <w:pPr>
              <w:jc w:val="right"/>
              <w:rPr>
                <w:vanish/>
                <w:sz w:val="20"/>
                <w:szCs w:val="20"/>
                <w:lang w:val="es-ES_tradnl"/>
              </w:rPr>
            </w:pPr>
          </w:p>
        </w:tc>
        <w:tc>
          <w:tcPr>
            <w:tcW w:w="1266" w:type="dxa"/>
            <w:vAlign w:val="center"/>
          </w:tcPr>
          <w:p w14:paraId="1D78EB2F" w14:textId="77777777" w:rsidR="00F23FD7" w:rsidRPr="00C23D77" w:rsidRDefault="00F23FD7" w:rsidP="006E2D26">
            <w:pPr>
              <w:jc w:val="right"/>
              <w:rPr>
                <w:vanish/>
                <w:sz w:val="20"/>
                <w:szCs w:val="20"/>
                <w:lang w:val="es-ES_tradnl"/>
              </w:rPr>
            </w:pPr>
          </w:p>
        </w:tc>
        <w:tc>
          <w:tcPr>
            <w:tcW w:w="595" w:type="dxa"/>
            <w:gridSpan w:val="2"/>
            <w:vAlign w:val="center"/>
          </w:tcPr>
          <w:p w14:paraId="42E3348E" w14:textId="77777777" w:rsidR="00AD7E91" w:rsidRPr="00C23D77" w:rsidRDefault="00EC7AFE">
            <w:pPr>
              <w:jc w:val="right"/>
              <w:rPr>
                <w:vanish/>
                <w:sz w:val="20"/>
                <w:szCs w:val="20"/>
                <w:lang w:val="es-ES_tradnl"/>
              </w:rPr>
            </w:pPr>
            <w:r w:rsidRPr="00C23D77">
              <w:rPr>
                <w:sz w:val="20"/>
                <w:szCs w:val="20"/>
                <w:lang w:val="es-ES_tradnl"/>
              </w:rPr>
              <w:t>0.00</w:t>
            </w:r>
          </w:p>
        </w:tc>
        <w:tc>
          <w:tcPr>
            <w:tcW w:w="851" w:type="dxa"/>
            <w:gridSpan w:val="2"/>
            <w:vAlign w:val="center"/>
          </w:tcPr>
          <w:p w14:paraId="2163F432" w14:textId="77777777" w:rsidR="00F23FD7" w:rsidRPr="00C23D77" w:rsidRDefault="00F23FD7" w:rsidP="006E2D26">
            <w:pPr>
              <w:jc w:val="right"/>
              <w:rPr>
                <w:vanish/>
                <w:sz w:val="20"/>
                <w:szCs w:val="20"/>
                <w:lang w:val="es-ES_tradnl"/>
              </w:rPr>
            </w:pPr>
          </w:p>
        </w:tc>
        <w:tc>
          <w:tcPr>
            <w:tcW w:w="1047" w:type="dxa"/>
            <w:gridSpan w:val="2"/>
            <w:vAlign w:val="center"/>
          </w:tcPr>
          <w:p w14:paraId="129BD604" w14:textId="77777777" w:rsidR="00F23FD7" w:rsidRPr="00C23D77" w:rsidRDefault="00F23FD7" w:rsidP="006E2D26">
            <w:pPr>
              <w:jc w:val="right"/>
              <w:rPr>
                <w:vanish/>
                <w:sz w:val="20"/>
                <w:szCs w:val="20"/>
                <w:lang w:val="es-ES_tradnl"/>
              </w:rPr>
            </w:pPr>
          </w:p>
        </w:tc>
        <w:tc>
          <w:tcPr>
            <w:tcW w:w="516" w:type="dxa"/>
            <w:vAlign w:val="center"/>
          </w:tcPr>
          <w:p w14:paraId="7F6E259A" w14:textId="77777777" w:rsidR="00F23FD7" w:rsidRPr="00C23D77" w:rsidRDefault="00F23FD7" w:rsidP="006E2D26">
            <w:pPr>
              <w:jc w:val="right"/>
              <w:rPr>
                <w:vanish/>
                <w:sz w:val="20"/>
                <w:szCs w:val="20"/>
                <w:lang w:val="es-ES_tradnl"/>
              </w:rPr>
            </w:pPr>
          </w:p>
        </w:tc>
        <w:tc>
          <w:tcPr>
            <w:tcW w:w="1359" w:type="dxa"/>
            <w:gridSpan w:val="2"/>
            <w:vAlign w:val="center"/>
          </w:tcPr>
          <w:p w14:paraId="3FA57018" w14:textId="77777777" w:rsidR="00AD7E91" w:rsidRPr="00C23D77" w:rsidRDefault="00EC7AFE">
            <w:pPr>
              <w:jc w:val="right"/>
              <w:rPr>
                <w:vanish/>
                <w:sz w:val="20"/>
                <w:szCs w:val="20"/>
                <w:lang w:val="es-ES_tradnl"/>
              </w:rPr>
            </w:pPr>
            <w:r w:rsidRPr="00C23D77">
              <w:rPr>
                <w:sz w:val="20"/>
                <w:szCs w:val="20"/>
                <w:lang w:val="es-ES_tradnl"/>
              </w:rPr>
              <w:t>0.00</w:t>
            </w:r>
          </w:p>
        </w:tc>
      </w:tr>
      <w:tr w:rsidR="00B632EA" w:rsidRPr="00C23D77" w14:paraId="75BED668" w14:textId="77777777" w:rsidTr="00C95C07">
        <w:trPr>
          <w:trHeight w:val="249"/>
        </w:trPr>
        <w:tc>
          <w:tcPr>
            <w:tcW w:w="1310" w:type="dxa"/>
            <w:gridSpan w:val="2"/>
            <w:vAlign w:val="center"/>
            <w:hideMark/>
          </w:tcPr>
          <w:p w14:paraId="0C2CAA2E" w14:textId="77777777" w:rsidR="00AD7E91" w:rsidRPr="00C23D77" w:rsidRDefault="00EC7AFE">
            <w:pPr>
              <w:ind w:left="32"/>
              <w:jc w:val="left"/>
              <w:rPr>
                <w:vanish/>
                <w:sz w:val="20"/>
                <w:szCs w:val="20"/>
                <w:lang w:val="es-ES_tradnl"/>
              </w:rPr>
            </w:pPr>
            <w:r w:rsidRPr="00C23D77">
              <w:rPr>
                <w:sz w:val="20"/>
                <w:szCs w:val="20"/>
                <w:lang w:val="es-ES_tradnl"/>
              </w:rPr>
              <w:t>HCFC-141b</w:t>
            </w:r>
          </w:p>
        </w:tc>
        <w:tc>
          <w:tcPr>
            <w:tcW w:w="769" w:type="dxa"/>
            <w:vAlign w:val="center"/>
          </w:tcPr>
          <w:p w14:paraId="28895026" w14:textId="77777777" w:rsidR="00F23FD7" w:rsidRPr="00C23D77" w:rsidRDefault="00F23FD7" w:rsidP="006E2D26">
            <w:pPr>
              <w:jc w:val="right"/>
              <w:rPr>
                <w:vanish/>
                <w:sz w:val="20"/>
                <w:szCs w:val="20"/>
                <w:lang w:val="es-ES_tradnl"/>
              </w:rPr>
            </w:pPr>
          </w:p>
        </w:tc>
        <w:tc>
          <w:tcPr>
            <w:tcW w:w="1034" w:type="dxa"/>
            <w:vAlign w:val="center"/>
          </w:tcPr>
          <w:p w14:paraId="36D48671" w14:textId="77777777" w:rsidR="00F23FD7" w:rsidRPr="00C23D77" w:rsidRDefault="00F23FD7" w:rsidP="006E2D26">
            <w:pPr>
              <w:jc w:val="right"/>
              <w:rPr>
                <w:vanish/>
                <w:sz w:val="20"/>
                <w:szCs w:val="20"/>
                <w:lang w:val="es-ES_tradnl"/>
              </w:rPr>
            </w:pPr>
          </w:p>
        </w:tc>
        <w:tc>
          <w:tcPr>
            <w:tcW w:w="1258" w:type="dxa"/>
            <w:vAlign w:val="center"/>
          </w:tcPr>
          <w:p w14:paraId="12365F37" w14:textId="77777777" w:rsidR="00F23FD7" w:rsidRPr="00C23D77" w:rsidRDefault="00F23FD7" w:rsidP="006E2D26">
            <w:pPr>
              <w:jc w:val="right"/>
              <w:rPr>
                <w:vanish/>
                <w:sz w:val="20"/>
                <w:szCs w:val="20"/>
                <w:lang w:val="es-ES_tradnl"/>
              </w:rPr>
            </w:pPr>
          </w:p>
        </w:tc>
        <w:tc>
          <w:tcPr>
            <w:tcW w:w="1266" w:type="dxa"/>
            <w:vAlign w:val="center"/>
          </w:tcPr>
          <w:p w14:paraId="4AEF835E" w14:textId="77777777" w:rsidR="00F23FD7" w:rsidRPr="00C23D77" w:rsidRDefault="00F23FD7" w:rsidP="006E2D26">
            <w:pPr>
              <w:jc w:val="right"/>
              <w:rPr>
                <w:vanish/>
                <w:sz w:val="20"/>
                <w:szCs w:val="20"/>
                <w:lang w:val="es-ES_tradnl"/>
              </w:rPr>
            </w:pPr>
          </w:p>
        </w:tc>
        <w:tc>
          <w:tcPr>
            <w:tcW w:w="595" w:type="dxa"/>
            <w:gridSpan w:val="2"/>
            <w:vAlign w:val="center"/>
          </w:tcPr>
          <w:p w14:paraId="618F8470" w14:textId="77777777" w:rsidR="00AD7E91" w:rsidRPr="00C23D77" w:rsidRDefault="00EC7AFE">
            <w:pPr>
              <w:jc w:val="right"/>
              <w:rPr>
                <w:vanish/>
                <w:sz w:val="20"/>
                <w:szCs w:val="20"/>
                <w:lang w:val="es-ES_tradnl"/>
              </w:rPr>
            </w:pPr>
            <w:r w:rsidRPr="00C23D77">
              <w:rPr>
                <w:sz w:val="20"/>
                <w:szCs w:val="20"/>
                <w:lang w:val="es-ES_tradnl"/>
              </w:rPr>
              <w:t>0.00</w:t>
            </w:r>
          </w:p>
        </w:tc>
        <w:tc>
          <w:tcPr>
            <w:tcW w:w="851" w:type="dxa"/>
            <w:gridSpan w:val="2"/>
            <w:vAlign w:val="center"/>
          </w:tcPr>
          <w:p w14:paraId="59D8ADFA" w14:textId="77777777" w:rsidR="00F23FD7" w:rsidRPr="00C23D77" w:rsidRDefault="00F23FD7" w:rsidP="006E2D26">
            <w:pPr>
              <w:jc w:val="right"/>
              <w:rPr>
                <w:vanish/>
                <w:sz w:val="20"/>
                <w:szCs w:val="20"/>
                <w:lang w:val="es-ES_tradnl"/>
              </w:rPr>
            </w:pPr>
          </w:p>
        </w:tc>
        <w:tc>
          <w:tcPr>
            <w:tcW w:w="1047" w:type="dxa"/>
            <w:gridSpan w:val="2"/>
            <w:vAlign w:val="center"/>
          </w:tcPr>
          <w:p w14:paraId="6897423C" w14:textId="77777777" w:rsidR="00F23FD7" w:rsidRPr="00C23D77" w:rsidRDefault="00F23FD7" w:rsidP="006E2D26">
            <w:pPr>
              <w:jc w:val="right"/>
              <w:rPr>
                <w:vanish/>
                <w:sz w:val="20"/>
                <w:szCs w:val="20"/>
                <w:lang w:val="es-ES_tradnl"/>
              </w:rPr>
            </w:pPr>
          </w:p>
        </w:tc>
        <w:tc>
          <w:tcPr>
            <w:tcW w:w="516" w:type="dxa"/>
            <w:vAlign w:val="center"/>
          </w:tcPr>
          <w:p w14:paraId="0DD4DFA7" w14:textId="77777777" w:rsidR="00F23FD7" w:rsidRPr="00C23D77" w:rsidRDefault="00F23FD7" w:rsidP="006E2D26">
            <w:pPr>
              <w:jc w:val="right"/>
              <w:rPr>
                <w:vanish/>
                <w:sz w:val="20"/>
                <w:szCs w:val="20"/>
                <w:lang w:val="es-ES_tradnl"/>
              </w:rPr>
            </w:pPr>
          </w:p>
        </w:tc>
        <w:tc>
          <w:tcPr>
            <w:tcW w:w="1359" w:type="dxa"/>
            <w:gridSpan w:val="2"/>
            <w:vAlign w:val="center"/>
          </w:tcPr>
          <w:p w14:paraId="3A94B3B4" w14:textId="77777777" w:rsidR="00AD7E91" w:rsidRPr="00C23D77" w:rsidRDefault="00EC7AFE">
            <w:pPr>
              <w:jc w:val="right"/>
              <w:rPr>
                <w:sz w:val="20"/>
                <w:szCs w:val="20"/>
                <w:lang w:val="es-ES_tradnl"/>
              </w:rPr>
            </w:pPr>
            <w:r w:rsidRPr="00C23D77">
              <w:rPr>
                <w:sz w:val="20"/>
                <w:szCs w:val="20"/>
                <w:lang w:val="es-ES_tradnl"/>
              </w:rPr>
              <w:t>0.00</w:t>
            </w:r>
          </w:p>
        </w:tc>
      </w:tr>
    </w:tbl>
    <w:p w14:paraId="353441B4" w14:textId="77777777" w:rsidR="00F23FD7" w:rsidRPr="00C23D77" w:rsidRDefault="00F23FD7" w:rsidP="00F23FD7">
      <w:pPr>
        <w:jc w:val="center"/>
        <w:rPr>
          <w:sz w:val="20"/>
          <w:szCs w:val="20"/>
          <w:lang w:val="es-ES_tradnl"/>
        </w:rPr>
      </w:pPr>
    </w:p>
    <w:tbl>
      <w:tblPr>
        <w:tblStyle w:val="TableGrid"/>
        <w:tblW w:w="9983" w:type="dxa"/>
        <w:tblLook w:val="04A0" w:firstRow="1" w:lastRow="0" w:firstColumn="1" w:lastColumn="0" w:noHBand="0" w:noVBand="1"/>
      </w:tblPr>
      <w:tblGrid>
        <w:gridCol w:w="2405"/>
        <w:gridCol w:w="538"/>
        <w:gridCol w:w="851"/>
        <w:gridCol w:w="312"/>
        <w:gridCol w:w="4649"/>
        <w:gridCol w:w="1228"/>
      </w:tblGrid>
      <w:tr w:rsidR="00814516" w:rsidRPr="0004074B" w14:paraId="37D57C48" w14:textId="77777777" w:rsidTr="0004074B">
        <w:trPr>
          <w:trHeight w:val="276"/>
        </w:trPr>
        <w:tc>
          <w:tcPr>
            <w:tcW w:w="9983" w:type="dxa"/>
            <w:gridSpan w:val="6"/>
            <w:vAlign w:val="center"/>
            <w:hideMark/>
          </w:tcPr>
          <w:p w14:paraId="30C95BDA" w14:textId="77777777" w:rsidR="00AD7E91" w:rsidRPr="00C23D77" w:rsidRDefault="00EC7AFE">
            <w:pPr>
              <w:jc w:val="left"/>
              <w:rPr>
                <w:b/>
                <w:vanish/>
                <w:sz w:val="20"/>
                <w:szCs w:val="20"/>
                <w:lang w:val="es-ES_tradnl"/>
              </w:rPr>
            </w:pPr>
            <w:r w:rsidRPr="00C23D77">
              <w:rPr>
                <w:b/>
                <w:sz w:val="20"/>
                <w:szCs w:val="20"/>
                <w:lang w:val="es-ES_tradnl"/>
              </w:rPr>
              <w:t xml:space="preserve">IV) DATOS DE CONSUMO </w:t>
            </w:r>
            <w:r w:rsidR="00F23FD7" w:rsidRPr="00C23D77">
              <w:rPr>
                <w:b/>
                <w:sz w:val="20"/>
                <w:szCs w:val="20"/>
                <w:lang w:val="es-ES_tradnl"/>
              </w:rPr>
              <w:t>(</w:t>
            </w:r>
            <w:proofErr w:type="spellStart"/>
            <w:r w:rsidR="00264E1C" w:rsidRPr="00C23D77">
              <w:rPr>
                <w:b/>
                <w:sz w:val="20"/>
                <w:szCs w:val="20"/>
                <w:lang w:val="es-ES_tradnl"/>
              </w:rPr>
              <w:t>tons</w:t>
            </w:r>
            <w:proofErr w:type="spellEnd"/>
            <w:r w:rsidR="00264E1C" w:rsidRPr="00C23D77">
              <w:rPr>
                <w:b/>
                <w:sz w:val="20"/>
                <w:szCs w:val="20"/>
                <w:lang w:val="es-ES_tradnl"/>
              </w:rPr>
              <w:t>. PAO)</w:t>
            </w:r>
          </w:p>
        </w:tc>
      </w:tr>
      <w:tr w:rsidR="00814516" w:rsidRPr="00C23D77" w14:paraId="274CA3DE" w14:textId="77777777" w:rsidTr="0004074B">
        <w:trPr>
          <w:trHeight w:val="276"/>
        </w:trPr>
        <w:tc>
          <w:tcPr>
            <w:tcW w:w="2943" w:type="dxa"/>
            <w:gridSpan w:val="2"/>
            <w:vAlign w:val="center"/>
            <w:hideMark/>
          </w:tcPr>
          <w:p w14:paraId="140DB7F1" w14:textId="77777777" w:rsidR="00AD7E91" w:rsidRPr="00C23D77" w:rsidRDefault="00EC7AFE">
            <w:pPr>
              <w:jc w:val="center"/>
              <w:rPr>
                <w:vanish/>
                <w:sz w:val="20"/>
                <w:szCs w:val="20"/>
                <w:lang w:val="es-ES_tradnl"/>
              </w:rPr>
            </w:pPr>
            <w:r w:rsidRPr="00C23D77">
              <w:rPr>
                <w:sz w:val="20"/>
                <w:szCs w:val="20"/>
                <w:lang w:val="es-ES_tradnl"/>
              </w:rPr>
              <w:t>Base de comparación 2009-2010</w:t>
            </w:r>
            <w:r w:rsidR="00F23FD7" w:rsidRPr="00C23D77">
              <w:rPr>
                <w:sz w:val="20"/>
                <w:szCs w:val="20"/>
                <w:lang w:val="es-ES_tradnl"/>
              </w:rPr>
              <w:t>:</w:t>
            </w:r>
          </w:p>
        </w:tc>
        <w:tc>
          <w:tcPr>
            <w:tcW w:w="851" w:type="dxa"/>
            <w:vAlign w:val="center"/>
            <w:hideMark/>
          </w:tcPr>
          <w:p w14:paraId="6D564D99" w14:textId="77777777" w:rsidR="00AD7E91" w:rsidRPr="00C23D77" w:rsidRDefault="00EC7AFE">
            <w:pPr>
              <w:jc w:val="right"/>
              <w:rPr>
                <w:vanish/>
                <w:sz w:val="20"/>
                <w:szCs w:val="20"/>
                <w:lang w:val="es-ES_tradnl"/>
              </w:rPr>
            </w:pPr>
            <w:r w:rsidRPr="00C23D77">
              <w:rPr>
                <w:sz w:val="20"/>
                <w:szCs w:val="20"/>
                <w:lang w:val="es-ES_tradnl"/>
              </w:rPr>
              <w:t>13.90</w:t>
            </w:r>
          </w:p>
        </w:tc>
        <w:tc>
          <w:tcPr>
            <w:tcW w:w="4961" w:type="dxa"/>
            <w:gridSpan w:val="2"/>
            <w:vAlign w:val="center"/>
            <w:hideMark/>
          </w:tcPr>
          <w:p w14:paraId="22EBD780" w14:textId="77777777" w:rsidR="00AD7E91" w:rsidRPr="00C23D77" w:rsidRDefault="00EC7AFE">
            <w:pPr>
              <w:jc w:val="center"/>
              <w:rPr>
                <w:vanish/>
                <w:sz w:val="20"/>
                <w:szCs w:val="20"/>
                <w:lang w:val="es-ES_tradnl"/>
              </w:rPr>
            </w:pPr>
            <w:r w:rsidRPr="00C23D77">
              <w:rPr>
                <w:sz w:val="20"/>
                <w:szCs w:val="20"/>
                <w:lang w:val="es-ES_tradnl"/>
              </w:rPr>
              <w:t>Punto de partida para reducciones acumulativas sostenidas</w:t>
            </w:r>
            <w:r w:rsidR="00F23FD7" w:rsidRPr="00C23D77">
              <w:rPr>
                <w:sz w:val="20"/>
                <w:szCs w:val="20"/>
                <w:lang w:val="es-ES_tradnl"/>
              </w:rPr>
              <w:t>:</w:t>
            </w:r>
          </w:p>
        </w:tc>
        <w:tc>
          <w:tcPr>
            <w:tcW w:w="1228" w:type="dxa"/>
            <w:vAlign w:val="center"/>
            <w:hideMark/>
          </w:tcPr>
          <w:p w14:paraId="4CB71926" w14:textId="77777777" w:rsidR="00AD7E91" w:rsidRPr="00C23D77" w:rsidRDefault="00EC7AFE">
            <w:pPr>
              <w:jc w:val="right"/>
              <w:rPr>
                <w:vanish/>
                <w:sz w:val="20"/>
                <w:szCs w:val="20"/>
                <w:lang w:val="es-ES_tradnl"/>
              </w:rPr>
            </w:pPr>
            <w:r w:rsidRPr="00C23D77">
              <w:rPr>
                <w:sz w:val="20"/>
                <w:szCs w:val="20"/>
                <w:lang w:val="es-ES_tradnl"/>
              </w:rPr>
              <w:t>13.90</w:t>
            </w:r>
          </w:p>
        </w:tc>
      </w:tr>
      <w:tr w:rsidR="00814516" w:rsidRPr="00C23D77" w14:paraId="5D8748B9" w14:textId="77777777" w:rsidTr="0004074B">
        <w:trPr>
          <w:trHeight w:val="276"/>
        </w:trPr>
        <w:tc>
          <w:tcPr>
            <w:tcW w:w="9983" w:type="dxa"/>
            <w:gridSpan w:val="6"/>
            <w:vAlign w:val="center"/>
            <w:hideMark/>
          </w:tcPr>
          <w:p w14:paraId="4237460D" w14:textId="6E8E8876" w:rsidR="00AD7E91" w:rsidRPr="00C23D77" w:rsidRDefault="00EC7AFE">
            <w:pPr>
              <w:ind w:left="316"/>
              <w:rPr>
                <w:b/>
                <w:vanish/>
                <w:sz w:val="20"/>
                <w:szCs w:val="20"/>
                <w:lang w:val="es-ES_tradnl"/>
              </w:rPr>
            </w:pPr>
            <w:r w:rsidRPr="00C23D77">
              <w:rPr>
                <w:b/>
                <w:sz w:val="20"/>
                <w:szCs w:val="20"/>
                <w:lang w:val="es-ES_tradnl"/>
              </w:rPr>
              <w:t xml:space="preserve">CONSUMO ADMISIBLE PARA </w:t>
            </w:r>
            <w:r w:rsidR="00515112" w:rsidRPr="00C23D77">
              <w:rPr>
                <w:b/>
                <w:sz w:val="20"/>
                <w:szCs w:val="20"/>
                <w:lang w:val="es-ES_tradnl"/>
              </w:rPr>
              <w:t>FINANCIAMIENTO</w:t>
            </w:r>
          </w:p>
        </w:tc>
      </w:tr>
      <w:tr w:rsidR="00F23FD7" w:rsidRPr="00C23D77" w14:paraId="13EE51A3" w14:textId="77777777" w:rsidTr="0004074B">
        <w:trPr>
          <w:trHeight w:val="276"/>
        </w:trPr>
        <w:tc>
          <w:tcPr>
            <w:tcW w:w="2405" w:type="dxa"/>
            <w:vAlign w:val="center"/>
            <w:hideMark/>
          </w:tcPr>
          <w:p w14:paraId="29FDBF8B" w14:textId="77777777" w:rsidR="00AD7E91" w:rsidRPr="00C23D77" w:rsidRDefault="00EC7AFE">
            <w:pPr>
              <w:jc w:val="center"/>
              <w:rPr>
                <w:vanish/>
                <w:sz w:val="20"/>
                <w:szCs w:val="20"/>
                <w:lang w:val="es-ES_tradnl"/>
              </w:rPr>
            </w:pPr>
            <w:r w:rsidRPr="00C23D77">
              <w:rPr>
                <w:sz w:val="20"/>
                <w:szCs w:val="20"/>
                <w:lang w:val="es-ES_tradnl"/>
              </w:rPr>
              <w:t>Previamente aprobado:</w:t>
            </w:r>
          </w:p>
        </w:tc>
        <w:tc>
          <w:tcPr>
            <w:tcW w:w="1701" w:type="dxa"/>
            <w:gridSpan w:val="3"/>
            <w:vAlign w:val="center"/>
            <w:hideMark/>
          </w:tcPr>
          <w:p w14:paraId="06AA0547" w14:textId="77777777" w:rsidR="00AD7E91" w:rsidRPr="00C23D77" w:rsidRDefault="00EC7AFE">
            <w:pPr>
              <w:jc w:val="right"/>
              <w:rPr>
                <w:vanish/>
                <w:sz w:val="20"/>
                <w:szCs w:val="20"/>
                <w:lang w:val="es-ES_tradnl"/>
              </w:rPr>
            </w:pPr>
            <w:r w:rsidRPr="00C23D77">
              <w:rPr>
                <w:sz w:val="20"/>
                <w:szCs w:val="20"/>
                <w:lang w:val="es-ES_tradnl"/>
              </w:rPr>
              <w:t>9.14</w:t>
            </w:r>
          </w:p>
        </w:tc>
        <w:tc>
          <w:tcPr>
            <w:tcW w:w="4649" w:type="dxa"/>
            <w:vAlign w:val="center"/>
            <w:hideMark/>
          </w:tcPr>
          <w:p w14:paraId="439916BC" w14:textId="77777777" w:rsidR="00AD7E91" w:rsidRPr="00C23D77" w:rsidRDefault="00EC7AFE">
            <w:pPr>
              <w:jc w:val="center"/>
              <w:rPr>
                <w:i/>
                <w:vanish/>
                <w:sz w:val="20"/>
                <w:szCs w:val="20"/>
                <w:lang w:val="es-ES_tradnl"/>
              </w:rPr>
            </w:pPr>
            <w:r w:rsidRPr="00C23D77">
              <w:rPr>
                <w:sz w:val="20"/>
                <w:szCs w:val="20"/>
                <w:lang w:val="es-ES_tradnl"/>
              </w:rPr>
              <w:t>Remanente:</w:t>
            </w:r>
          </w:p>
        </w:tc>
        <w:tc>
          <w:tcPr>
            <w:tcW w:w="1228" w:type="dxa"/>
            <w:vAlign w:val="center"/>
            <w:hideMark/>
          </w:tcPr>
          <w:p w14:paraId="630A0F00" w14:textId="77777777" w:rsidR="00AD7E91" w:rsidRPr="00C23D77" w:rsidRDefault="00EC7AFE">
            <w:pPr>
              <w:jc w:val="right"/>
              <w:rPr>
                <w:sz w:val="20"/>
                <w:szCs w:val="20"/>
                <w:lang w:val="es-ES_tradnl"/>
              </w:rPr>
            </w:pPr>
            <w:r w:rsidRPr="00C23D77">
              <w:rPr>
                <w:sz w:val="20"/>
                <w:szCs w:val="20"/>
                <w:lang w:val="es-ES_tradnl"/>
              </w:rPr>
              <w:t>0.00</w:t>
            </w:r>
          </w:p>
        </w:tc>
      </w:tr>
    </w:tbl>
    <w:p w14:paraId="38BE9D80" w14:textId="77777777" w:rsidR="00F23FD7" w:rsidRPr="00C23D77" w:rsidRDefault="00F23FD7" w:rsidP="00F23FD7">
      <w:pPr>
        <w:jc w:val="center"/>
        <w:rPr>
          <w:sz w:val="20"/>
          <w:szCs w:val="20"/>
          <w:lang w:val="es-ES_tradnl"/>
        </w:rPr>
      </w:pPr>
    </w:p>
    <w:tbl>
      <w:tblPr>
        <w:tblStyle w:val="TableGrid"/>
        <w:tblW w:w="5238" w:type="pct"/>
        <w:tblLook w:val="04A0" w:firstRow="1" w:lastRow="0" w:firstColumn="1" w:lastColumn="0" w:noHBand="0" w:noVBand="1"/>
      </w:tblPr>
      <w:tblGrid>
        <w:gridCol w:w="1103"/>
        <w:gridCol w:w="3068"/>
        <w:gridCol w:w="1495"/>
        <w:gridCol w:w="1495"/>
        <w:gridCol w:w="1495"/>
        <w:gridCol w:w="1376"/>
      </w:tblGrid>
      <w:tr w:rsidR="00814516" w:rsidRPr="00C23D77" w14:paraId="249E0F20" w14:textId="77777777" w:rsidTr="00C95C07">
        <w:trPr>
          <w:trHeight w:val="264"/>
        </w:trPr>
        <w:tc>
          <w:tcPr>
            <w:tcW w:w="2078" w:type="pct"/>
            <w:gridSpan w:val="2"/>
            <w:vAlign w:val="center"/>
            <w:hideMark/>
          </w:tcPr>
          <w:p w14:paraId="03AD15B0" w14:textId="77777777" w:rsidR="00AD7E91" w:rsidRPr="00C23D77" w:rsidRDefault="00EC7AFE">
            <w:pPr>
              <w:jc w:val="left"/>
              <w:rPr>
                <w:b/>
                <w:vanish/>
                <w:sz w:val="20"/>
                <w:szCs w:val="20"/>
                <w:lang w:val="es-ES_tradnl"/>
              </w:rPr>
            </w:pPr>
            <w:r w:rsidRPr="00C23D77">
              <w:rPr>
                <w:b/>
                <w:sz w:val="20"/>
                <w:szCs w:val="20"/>
                <w:lang w:val="es-ES_tradnl"/>
              </w:rPr>
              <w:t xml:space="preserve">(V) </w:t>
            </w:r>
            <w:r w:rsidR="000158A2" w:rsidRPr="00C23D77">
              <w:rPr>
                <w:b/>
                <w:sz w:val="20"/>
                <w:szCs w:val="20"/>
                <w:lang w:val="es-ES_tradnl"/>
              </w:rPr>
              <w:t>PLAN ADMINISTRATIVO APROBADO</w:t>
            </w:r>
          </w:p>
        </w:tc>
        <w:tc>
          <w:tcPr>
            <w:tcW w:w="745" w:type="pct"/>
            <w:vAlign w:val="center"/>
            <w:hideMark/>
          </w:tcPr>
          <w:p w14:paraId="2225C0C7" w14:textId="77777777" w:rsidR="00AD7E91" w:rsidRPr="00C23D77" w:rsidRDefault="00EC7AFE">
            <w:pPr>
              <w:jc w:val="center"/>
              <w:rPr>
                <w:b/>
                <w:vanish/>
                <w:sz w:val="20"/>
                <w:szCs w:val="20"/>
                <w:lang w:val="es-ES_tradnl"/>
              </w:rPr>
            </w:pPr>
            <w:r w:rsidRPr="00C23D77">
              <w:rPr>
                <w:b/>
                <w:sz w:val="20"/>
                <w:szCs w:val="20"/>
                <w:lang w:val="es-ES_tradnl"/>
              </w:rPr>
              <w:t>2024</w:t>
            </w:r>
          </w:p>
        </w:tc>
        <w:tc>
          <w:tcPr>
            <w:tcW w:w="745" w:type="pct"/>
            <w:vAlign w:val="center"/>
            <w:hideMark/>
          </w:tcPr>
          <w:p w14:paraId="1D6162D8" w14:textId="77777777" w:rsidR="00AD7E91" w:rsidRPr="00C23D77" w:rsidRDefault="00EC7AFE">
            <w:pPr>
              <w:jc w:val="center"/>
              <w:rPr>
                <w:b/>
                <w:vanish/>
                <w:sz w:val="20"/>
                <w:szCs w:val="20"/>
                <w:lang w:val="es-ES_tradnl"/>
              </w:rPr>
            </w:pPr>
            <w:r w:rsidRPr="00C23D77">
              <w:rPr>
                <w:b/>
                <w:sz w:val="20"/>
                <w:szCs w:val="20"/>
                <w:lang w:val="es-ES_tradnl"/>
              </w:rPr>
              <w:t>2025</w:t>
            </w:r>
          </w:p>
        </w:tc>
        <w:tc>
          <w:tcPr>
            <w:tcW w:w="745" w:type="pct"/>
            <w:vAlign w:val="center"/>
            <w:hideMark/>
          </w:tcPr>
          <w:p w14:paraId="3C19B60F" w14:textId="77777777" w:rsidR="00AD7E91" w:rsidRPr="00C23D77" w:rsidRDefault="00EC7AFE">
            <w:pPr>
              <w:jc w:val="center"/>
              <w:rPr>
                <w:b/>
                <w:vanish/>
                <w:sz w:val="20"/>
                <w:szCs w:val="20"/>
                <w:lang w:val="es-ES_tradnl"/>
              </w:rPr>
            </w:pPr>
            <w:r w:rsidRPr="00C23D77">
              <w:rPr>
                <w:b/>
                <w:sz w:val="20"/>
                <w:szCs w:val="20"/>
                <w:lang w:val="es-ES_tradnl"/>
              </w:rPr>
              <w:t>2026</w:t>
            </w:r>
          </w:p>
        </w:tc>
        <w:tc>
          <w:tcPr>
            <w:tcW w:w="686" w:type="pct"/>
            <w:vAlign w:val="center"/>
            <w:hideMark/>
          </w:tcPr>
          <w:p w14:paraId="416A4321" w14:textId="77777777" w:rsidR="00AD7E91" w:rsidRPr="00C23D77" w:rsidRDefault="00EC7AFE">
            <w:pPr>
              <w:jc w:val="center"/>
              <w:rPr>
                <w:b/>
                <w:vanish/>
                <w:sz w:val="20"/>
                <w:szCs w:val="20"/>
                <w:lang w:val="es-ES_tradnl"/>
              </w:rPr>
            </w:pPr>
            <w:r w:rsidRPr="00C23D77">
              <w:rPr>
                <w:b/>
                <w:sz w:val="20"/>
                <w:szCs w:val="20"/>
                <w:lang w:val="es-ES_tradnl"/>
              </w:rPr>
              <w:t>Total</w:t>
            </w:r>
          </w:p>
        </w:tc>
      </w:tr>
      <w:tr w:rsidR="00814516" w:rsidRPr="00C23D77" w14:paraId="6890ADE4" w14:textId="77777777" w:rsidTr="00C95C07">
        <w:trPr>
          <w:trHeight w:val="187"/>
        </w:trPr>
        <w:tc>
          <w:tcPr>
            <w:tcW w:w="549" w:type="pct"/>
            <w:vMerge w:val="restart"/>
            <w:vAlign w:val="center"/>
            <w:hideMark/>
          </w:tcPr>
          <w:p w14:paraId="5EB6F2B3" w14:textId="77777777" w:rsidR="00AD7E91" w:rsidRPr="00C23D77" w:rsidRDefault="00EC7AFE">
            <w:pPr>
              <w:jc w:val="center"/>
              <w:rPr>
                <w:vanish/>
                <w:sz w:val="20"/>
                <w:szCs w:val="20"/>
                <w:lang w:val="es-ES_tradnl"/>
              </w:rPr>
            </w:pPr>
            <w:r w:rsidRPr="00C23D77">
              <w:rPr>
                <w:sz w:val="20"/>
                <w:szCs w:val="20"/>
                <w:lang w:val="es-ES_tradnl"/>
              </w:rPr>
              <w:t>PNUD</w:t>
            </w:r>
          </w:p>
        </w:tc>
        <w:tc>
          <w:tcPr>
            <w:tcW w:w="1529" w:type="pct"/>
            <w:vAlign w:val="center"/>
            <w:hideMark/>
          </w:tcPr>
          <w:p w14:paraId="2B89A016" w14:textId="68B314EE" w:rsidR="00AD7E91" w:rsidRPr="00C23D77" w:rsidRDefault="00EC7AFE">
            <w:pPr>
              <w:jc w:val="left"/>
              <w:rPr>
                <w:vanish/>
                <w:sz w:val="20"/>
                <w:szCs w:val="20"/>
                <w:lang w:val="es-ES_tradnl"/>
              </w:rPr>
            </w:pPr>
            <w:r w:rsidRPr="00C23D77">
              <w:rPr>
                <w:sz w:val="20"/>
                <w:szCs w:val="20"/>
                <w:lang w:val="es-ES_tradnl"/>
              </w:rPr>
              <w:t xml:space="preserve">Eliminación </w:t>
            </w:r>
            <w:r w:rsidR="00803274" w:rsidRPr="00C23D77">
              <w:rPr>
                <w:sz w:val="20"/>
                <w:szCs w:val="20"/>
                <w:lang w:val="es-ES_tradnl"/>
              </w:rPr>
              <w:t xml:space="preserve">de SAO </w:t>
            </w:r>
            <w:r w:rsidR="00F56FF4" w:rsidRPr="00C23D77">
              <w:rPr>
                <w:sz w:val="20"/>
                <w:szCs w:val="20"/>
                <w:lang w:val="es-ES_tradnl"/>
              </w:rPr>
              <w:t>(</w:t>
            </w:r>
            <w:proofErr w:type="spellStart"/>
            <w:r w:rsidR="00F56FF4" w:rsidRPr="00C23D77">
              <w:rPr>
                <w:sz w:val="20"/>
                <w:szCs w:val="20"/>
                <w:lang w:val="es-ES_tradnl"/>
              </w:rPr>
              <w:t>tons</w:t>
            </w:r>
            <w:proofErr w:type="spellEnd"/>
            <w:r w:rsidR="00F56FF4" w:rsidRPr="00C23D77">
              <w:rPr>
                <w:sz w:val="20"/>
                <w:szCs w:val="20"/>
                <w:lang w:val="es-ES_tradnl"/>
              </w:rPr>
              <w:t>. PAO)</w:t>
            </w:r>
          </w:p>
        </w:tc>
        <w:tc>
          <w:tcPr>
            <w:tcW w:w="745" w:type="pct"/>
            <w:vAlign w:val="center"/>
          </w:tcPr>
          <w:p w14:paraId="59CF2469" w14:textId="77777777" w:rsidR="00AD7E91" w:rsidRPr="00C23D77" w:rsidRDefault="00EC7AFE">
            <w:pPr>
              <w:jc w:val="right"/>
              <w:rPr>
                <w:vanish/>
                <w:sz w:val="20"/>
                <w:szCs w:val="20"/>
                <w:lang w:val="es-ES_tradnl"/>
              </w:rPr>
            </w:pPr>
            <w:r w:rsidRPr="00C23D77">
              <w:rPr>
                <w:sz w:val="20"/>
                <w:szCs w:val="20"/>
                <w:lang w:val="es-ES_tradnl"/>
              </w:rPr>
              <w:t>2.58</w:t>
            </w:r>
          </w:p>
        </w:tc>
        <w:tc>
          <w:tcPr>
            <w:tcW w:w="745" w:type="pct"/>
            <w:vAlign w:val="center"/>
          </w:tcPr>
          <w:p w14:paraId="7AB4C7BA" w14:textId="77777777" w:rsidR="00AD7E91" w:rsidRPr="00C23D77" w:rsidRDefault="00EC7AFE">
            <w:pPr>
              <w:jc w:val="right"/>
              <w:rPr>
                <w:vanish/>
                <w:sz w:val="20"/>
                <w:szCs w:val="20"/>
                <w:lang w:val="es-ES_tradnl"/>
              </w:rPr>
            </w:pPr>
            <w:r w:rsidRPr="00C23D77">
              <w:rPr>
                <w:sz w:val="20"/>
                <w:szCs w:val="20"/>
                <w:lang w:val="es-ES_tradnl"/>
              </w:rPr>
              <w:t>0.00</w:t>
            </w:r>
          </w:p>
        </w:tc>
        <w:tc>
          <w:tcPr>
            <w:tcW w:w="745" w:type="pct"/>
            <w:vAlign w:val="center"/>
          </w:tcPr>
          <w:p w14:paraId="045F26E1" w14:textId="77777777" w:rsidR="00AD7E91" w:rsidRPr="00C23D77" w:rsidRDefault="00EC7AFE">
            <w:pPr>
              <w:jc w:val="right"/>
              <w:rPr>
                <w:vanish/>
                <w:sz w:val="20"/>
                <w:szCs w:val="20"/>
                <w:lang w:val="es-ES_tradnl"/>
              </w:rPr>
            </w:pPr>
            <w:r w:rsidRPr="00C23D77">
              <w:rPr>
                <w:sz w:val="20"/>
                <w:szCs w:val="20"/>
                <w:lang w:val="es-ES_tradnl"/>
              </w:rPr>
              <w:t>0.47</w:t>
            </w:r>
          </w:p>
        </w:tc>
        <w:tc>
          <w:tcPr>
            <w:tcW w:w="686" w:type="pct"/>
            <w:vAlign w:val="center"/>
          </w:tcPr>
          <w:p w14:paraId="51634667" w14:textId="77777777" w:rsidR="00AD7E91" w:rsidRPr="00C23D77" w:rsidRDefault="00EC7AFE">
            <w:pPr>
              <w:jc w:val="right"/>
              <w:rPr>
                <w:vanish/>
                <w:sz w:val="20"/>
                <w:szCs w:val="20"/>
                <w:lang w:val="es-ES_tradnl"/>
              </w:rPr>
            </w:pPr>
            <w:r w:rsidRPr="00C23D77">
              <w:rPr>
                <w:sz w:val="20"/>
                <w:szCs w:val="20"/>
                <w:lang w:val="es-ES_tradnl"/>
              </w:rPr>
              <w:t>3.05</w:t>
            </w:r>
          </w:p>
        </w:tc>
      </w:tr>
      <w:tr w:rsidR="00814516" w:rsidRPr="00C23D77" w14:paraId="1447DE87" w14:textId="77777777" w:rsidTr="00C95C07">
        <w:trPr>
          <w:trHeight w:val="55"/>
          <w:hidden/>
        </w:trPr>
        <w:tc>
          <w:tcPr>
            <w:tcW w:w="549" w:type="pct"/>
            <w:vMerge/>
            <w:vAlign w:val="center"/>
            <w:hideMark/>
          </w:tcPr>
          <w:p w14:paraId="116BE0D1" w14:textId="77777777" w:rsidR="00F23FD7" w:rsidRPr="00C23D77" w:rsidRDefault="00F23FD7" w:rsidP="006E2D26">
            <w:pPr>
              <w:rPr>
                <w:vanish/>
                <w:sz w:val="20"/>
                <w:szCs w:val="20"/>
                <w:lang w:val="es-ES_tradnl"/>
              </w:rPr>
            </w:pPr>
          </w:p>
        </w:tc>
        <w:tc>
          <w:tcPr>
            <w:tcW w:w="1529" w:type="pct"/>
            <w:vAlign w:val="center"/>
            <w:hideMark/>
          </w:tcPr>
          <w:p w14:paraId="729C755C" w14:textId="35E3970A" w:rsidR="00AD7E91" w:rsidRPr="00C23D77" w:rsidRDefault="00EC7AFE">
            <w:pPr>
              <w:jc w:val="left"/>
              <w:rPr>
                <w:vanish/>
                <w:sz w:val="20"/>
                <w:szCs w:val="20"/>
                <w:lang w:val="es-ES_tradnl"/>
              </w:rPr>
            </w:pPr>
            <w:r w:rsidRPr="00C23D77">
              <w:rPr>
                <w:sz w:val="20"/>
                <w:szCs w:val="20"/>
                <w:lang w:val="es-ES_tradnl"/>
              </w:rPr>
              <w:t xml:space="preserve">Financiamiento </w:t>
            </w:r>
            <w:r w:rsidR="00C64EC9" w:rsidRPr="00C23D77">
              <w:rPr>
                <w:sz w:val="20"/>
                <w:szCs w:val="20"/>
                <w:lang w:val="es-ES_tradnl"/>
              </w:rPr>
              <w:t>($EUA)</w:t>
            </w:r>
          </w:p>
        </w:tc>
        <w:tc>
          <w:tcPr>
            <w:tcW w:w="745" w:type="pct"/>
            <w:vAlign w:val="center"/>
          </w:tcPr>
          <w:p w14:paraId="774F368A" w14:textId="77777777" w:rsidR="00AD7E91" w:rsidRPr="00C23D77" w:rsidRDefault="00EC7AFE">
            <w:pPr>
              <w:jc w:val="right"/>
              <w:rPr>
                <w:vanish/>
                <w:sz w:val="20"/>
                <w:szCs w:val="20"/>
                <w:lang w:val="es-ES_tradnl"/>
              </w:rPr>
            </w:pPr>
            <w:r w:rsidRPr="00C23D77">
              <w:rPr>
                <w:sz w:val="20"/>
                <w:szCs w:val="20"/>
                <w:lang w:val="es-ES_tradnl"/>
              </w:rPr>
              <w:t>313</w:t>
            </w:r>
            <w:r w:rsidR="00803274" w:rsidRPr="00C23D77">
              <w:rPr>
                <w:sz w:val="20"/>
                <w:szCs w:val="20"/>
                <w:lang w:val="es-ES_tradnl"/>
              </w:rPr>
              <w:t>.</w:t>
            </w:r>
            <w:r w:rsidRPr="00C23D77">
              <w:rPr>
                <w:sz w:val="20"/>
                <w:szCs w:val="20"/>
                <w:lang w:val="es-ES_tradnl"/>
              </w:rPr>
              <w:t>724</w:t>
            </w:r>
          </w:p>
        </w:tc>
        <w:tc>
          <w:tcPr>
            <w:tcW w:w="745" w:type="pct"/>
            <w:vAlign w:val="center"/>
          </w:tcPr>
          <w:p w14:paraId="34EC5088" w14:textId="77777777" w:rsidR="00AD7E91" w:rsidRPr="00C23D77" w:rsidRDefault="00EC7AFE">
            <w:pPr>
              <w:jc w:val="right"/>
              <w:rPr>
                <w:vanish/>
                <w:sz w:val="20"/>
                <w:szCs w:val="20"/>
                <w:lang w:val="es-ES_tradnl"/>
              </w:rPr>
            </w:pPr>
            <w:r w:rsidRPr="00C23D77">
              <w:rPr>
                <w:sz w:val="20"/>
                <w:szCs w:val="20"/>
                <w:lang w:val="es-ES_tradnl"/>
              </w:rPr>
              <w:t>0</w:t>
            </w:r>
          </w:p>
        </w:tc>
        <w:tc>
          <w:tcPr>
            <w:tcW w:w="745" w:type="pct"/>
            <w:vAlign w:val="center"/>
          </w:tcPr>
          <w:p w14:paraId="68DA49BF" w14:textId="77777777" w:rsidR="00AD7E91" w:rsidRPr="00C23D77" w:rsidRDefault="00DE1CA3">
            <w:pPr>
              <w:jc w:val="right"/>
              <w:rPr>
                <w:vanish/>
                <w:sz w:val="20"/>
                <w:szCs w:val="20"/>
                <w:lang w:val="es-ES_tradnl"/>
              </w:rPr>
            </w:pPr>
            <w:r w:rsidRPr="00C23D77">
              <w:rPr>
                <w:sz w:val="20"/>
                <w:szCs w:val="20"/>
                <w:lang w:val="es-ES_tradnl"/>
              </w:rPr>
              <w:t>56.</w:t>
            </w:r>
            <w:r w:rsidR="00EC7AFE" w:rsidRPr="00C23D77">
              <w:rPr>
                <w:sz w:val="20"/>
                <w:szCs w:val="20"/>
                <w:lang w:val="es-ES_tradnl"/>
              </w:rPr>
              <w:t>924</w:t>
            </w:r>
          </w:p>
        </w:tc>
        <w:tc>
          <w:tcPr>
            <w:tcW w:w="686" w:type="pct"/>
            <w:vAlign w:val="center"/>
          </w:tcPr>
          <w:p w14:paraId="194C0426" w14:textId="77777777" w:rsidR="00AD7E91" w:rsidRPr="00C23D77" w:rsidRDefault="00803274">
            <w:pPr>
              <w:jc w:val="right"/>
              <w:rPr>
                <w:vanish/>
                <w:sz w:val="20"/>
                <w:szCs w:val="20"/>
                <w:lang w:val="es-ES_tradnl"/>
              </w:rPr>
            </w:pPr>
            <w:r w:rsidRPr="00C23D77">
              <w:rPr>
                <w:sz w:val="20"/>
                <w:szCs w:val="20"/>
                <w:lang w:val="es-ES_tradnl"/>
              </w:rPr>
              <w:t>370.</w:t>
            </w:r>
            <w:r w:rsidR="00EC7AFE" w:rsidRPr="00C23D77">
              <w:rPr>
                <w:sz w:val="20"/>
                <w:szCs w:val="20"/>
                <w:lang w:val="es-ES_tradnl"/>
              </w:rPr>
              <w:t>648</w:t>
            </w:r>
          </w:p>
        </w:tc>
      </w:tr>
      <w:tr w:rsidR="00814516" w:rsidRPr="00C23D77" w14:paraId="68C9E113" w14:textId="77777777" w:rsidTr="00C95C07">
        <w:trPr>
          <w:trHeight w:val="264"/>
        </w:trPr>
        <w:tc>
          <w:tcPr>
            <w:tcW w:w="549" w:type="pct"/>
            <w:vMerge w:val="restart"/>
            <w:vAlign w:val="center"/>
            <w:hideMark/>
          </w:tcPr>
          <w:p w14:paraId="2430A7C7" w14:textId="77777777" w:rsidR="00AD7E91" w:rsidRPr="00C23D77" w:rsidRDefault="00803274">
            <w:pPr>
              <w:jc w:val="center"/>
              <w:rPr>
                <w:vanish/>
                <w:sz w:val="20"/>
                <w:szCs w:val="20"/>
                <w:lang w:val="es-ES_tradnl"/>
              </w:rPr>
            </w:pPr>
            <w:r w:rsidRPr="00C23D77">
              <w:rPr>
                <w:sz w:val="20"/>
                <w:szCs w:val="20"/>
                <w:lang w:val="es-ES_tradnl"/>
              </w:rPr>
              <w:t>PNUMA</w:t>
            </w:r>
          </w:p>
        </w:tc>
        <w:tc>
          <w:tcPr>
            <w:tcW w:w="1529" w:type="pct"/>
            <w:vAlign w:val="center"/>
            <w:hideMark/>
          </w:tcPr>
          <w:p w14:paraId="79A142C0" w14:textId="07C2CBB9" w:rsidR="00AD7E91" w:rsidRPr="00C23D77" w:rsidRDefault="00EC7AFE">
            <w:pPr>
              <w:jc w:val="left"/>
              <w:rPr>
                <w:vanish/>
                <w:sz w:val="20"/>
                <w:szCs w:val="20"/>
                <w:lang w:val="es-ES_tradnl"/>
              </w:rPr>
            </w:pPr>
            <w:r w:rsidRPr="00C23D77">
              <w:rPr>
                <w:sz w:val="20"/>
                <w:szCs w:val="20"/>
                <w:lang w:val="es-ES_tradnl"/>
              </w:rPr>
              <w:t xml:space="preserve">Eliminación </w:t>
            </w:r>
            <w:r w:rsidR="00803274" w:rsidRPr="00C23D77">
              <w:rPr>
                <w:sz w:val="20"/>
                <w:szCs w:val="20"/>
                <w:lang w:val="es-ES_tradnl"/>
              </w:rPr>
              <w:t xml:space="preserve">de SAO </w:t>
            </w:r>
            <w:r w:rsidR="00F56FF4" w:rsidRPr="00C23D77">
              <w:rPr>
                <w:sz w:val="20"/>
                <w:szCs w:val="20"/>
                <w:lang w:val="es-ES_tradnl"/>
              </w:rPr>
              <w:t>(</w:t>
            </w:r>
            <w:proofErr w:type="spellStart"/>
            <w:r w:rsidR="00F56FF4" w:rsidRPr="00C23D77">
              <w:rPr>
                <w:sz w:val="20"/>
                <w:szCs w:val="20"/>
                <w:lang w:val="es-ES_tradnl"/>
              </w:rPr>
              <w:t>tons</w:t>
            </w:r>
            <w:proofErr w:type="spellEnd"/>
            <w:r w:rsidR="00F56FF4" w:rsidRPr="00C23D77">
              <w:rPr>
                <w:sz w:val="20"/>
                <w:szCs w:val="20"/>
                <w:lang w:val="es-ES_tradnl"/>
              </w:rPr>
              <w:t>. PAO)</w:t>
            </w:r>
          </w:p>
        </w:tc>
        <w:tc>
          <w:tcPr>
            <w:tcW w:w="745" w:type="pct"/>
            <w:vAlign w:val="center"/>
          </w:tcPr>
          <w:p w14:paraId="3A8AA833" w14:textId="77777777" w:rsidR="00AD7E91" w:rsidRPr="00C23D77" w:rsidRDefault="00EC7AFE">
            <w:pPr>
              <w:jc w:val="right"/>
              <w:rPr>
                <w:vanish/>
                <w:sz w:val="20"/>
                <w:szCs w:val="20"/>
                <w:lang w:val="es-ES_tradnl"/>
              </w:rPr>
            </w:pPr>
            <w:r w:rsidRPr="00C23D77">
              <w:rPr>
                <w:sz w:val="20"/>
                <w:szCs w:val="20"/>
                <w:lang w:val="es-ES_tradnl"/>
              </w:rPr>
              <w:t>0.75</w:t>
            </w:r>
          </w:p>
        </w:tc>
        <w:tc>
          <w:tcPr>
            <w:tcW w:w="745" w:type="pct"/>
            <w:vAlign w:val="center"/>
          </w:tcPr>
          <w:p w14:paraId="74638E75" w14:textId="77777777" w:rsidR="00AD7E91" w:rsidRPr="00C23D77" w:rsidRDefault="00EC7AFE">
            <w:pPr>
              <w:jc w:val="right"/>
              <w:rPr>
                <w:vanish/>
                <w:sz w:val="20"/>
                <w:szCs w:val="20"/>
                <w:lang w:val="es-ES_tradnl"/>
              </w:rPr>
            </w:pPr>
            <w:r w:rsidRPr="00C23D77">
              <w:rPr>
                <w:sz w:val="20"/>
                <w:szCs w:val="20"/>
                <w:lang w:val="es-ES_tradnl"/>
              </w:rPr>
              <w:t>0.00</w:t>
            </w:r>
          </w:p>
        </w:tc>
        <w:tc>
          <w:tcPr>
            <w:tcW w:w="745" w:type="pct"/>
            <w:vAlign w:val="center"/>
          </w:tcPr>
          <w:p w14:paraId="2A5D07DB" w14:textId="77777777" w:rsidR="00AD7E91" w:rsidRPr="00C23D77" w:rsidRDefault="00EC7AFE">
            <w:pPr>
              <w:jc w:val="right"/>
              <w:rPr>
                <w:vanish/>
                <w:sz w:val="20"/>
                <w:szCs w:val="20"/>
                <w:lang w:val="es-ES_tradnl"/>
              </w:rPr>
            </w:pPr>
            <w:r w:rsidRPr="00C23D77">
              <w:rPr>
                <w:sz w:val="20"/>
                <w:szCs w:val="20"/>
                <w:lang w:val="es-ES_tradnl"/>
              </w:rPr>
              <w:t>0.76</w:t>
            </w:r>
          </w:p>
        </w:tc>
        <w:tc>
          <w:tcPr>
            <w:tcW w:w="686" w:type="pct"/>
            <w:vAlign w:val="center"/>
          </w:tcPr>
          <w:p w14:paraId="4E031F05" w14:textId="77777777" w:rsidR="00AD7E91" w:rsidRPr="00C23D77" w:rsidRDefault="00EC7AFE">
            <w:pPr>
              <w:jc w:val="right"/>
              <w:rPr>
                <w:vanish/>
                <w:sz w:val="20"/>
                <w:szCs w:val="20"/>
                <w:lang w:val="es-ES_tradnl"/>
              </w:rPr>
            </w:pPr>
            <w:r w:rsidRPr="00C23D77">
              <w:rPr>
                <w:sz w:val="20"/>
                <w:szCs w:val="20"/>
                <w:lang w:val="es-ES_tradnl"/>
              </w:rPr>
              <w:t>1.51</w:t>
            </w:r>
          </w:p>
        </w:tc>
      </w:tr>
      <w:tr w:rsidR="00F23FD7" w:rsidRPr="00C23D77" w14:paraId="498049ED" w14:textId="77777777" w:rsidTr="00C95C07">
        <w:trPr>
          <w:trHeight w:val="264"/>
          <w:hidden/>
        </w:trPr>
        <w:tc>
          <w:tcPr>
            <w:tcW w:w="549" w:type="pct"/>
            <w:vMerge/>
            <w:vAlign w:val="center"/>
            <w:hideMark/>
          </w:tcPr>
          <w:p w14:paraId="23CC8313" w14:textId="77777777" w:rsidR="00F23FD7" w:rsidRPr="00C23D77" w:rsidRDefault="00F23FD7" w:rsidP="006E2D26">
            <w:pPr>
              <w:rPr>
                <w:vanish/>
                <w:sz w:val="20"/>
                <w:szCs w:val="20"/>
                <w:lang w:val="es-ES_tradnl"/>
              </w:rPr>
            </w:pPr>
          </w:p>
        </w:tc>
        <w:tc>
          <w:tcPr>
            <w:tcW w:w="1529" w:type="pct"/>
            <w:vAlign w:val="center"/>
            <w:hideMark/>
          </w:tcPr>
          <w:p w14:paraId="77CD3C53" w14:textId="10337212" w:rsidR="00AD7E91" w:rsidRPr="00C23D77" w:rsidRDefault="00EC7AFE">
            <w:pPr>
              <w:jc w:val="left"/>
              <w:rPr>
                <w:vanish/>
                <w:sz w:val="20"/>
                <w:szCs w:val="20"/>
                <w:lang w:val="es-ES_tradnl"/>
              </w:rPr>
            </w:pPr>
            <w:r w:rsidRPr="00C23D77">
              <w:rPr>
                <w:sz w:val="20"/>
                <w:szCs w:val="20"/>
                <w:lang w:val="es-ES_tradnl"/>
              </w:rPr>
              <w:t xml:space="preserve">Financiamiento </w:t>
            </w:r>
            <w:r w:rsidR="00C64EC9" w:rsidRPr="00C23D77">
              <w:rPr>
                <w:sz w:val="20"/>
                <w:szCs w:val="20"/>
                <w:lang w:val="es-ES_tradnl"/>
              </w:rPr>
              <w:t>($EUA)</w:t>
            </w:r>
          </w:p>
        </w:tc>
        <w:tc>
          <w:tcPr>
            <w:tcW w:w="745" w:type="pct"/>
            <w:vAlign w:val="center"/>
          </w:tcPr>
          <w:p w14:paraId="179046D9" w14:textId="77777777" w:rsidR="00AD7E91" w:rsidRPr="00C23D77" w:rsidRDefault="00DE1CA3">
            <w:pPr>
              <w:jc w:val="right"/>
              <w:rPr>
                <w:vanish/>
                <w:sz w:val="20"/>
                <w:szCs w:val="20"/>
                <w:lang w:val="es-ES_tradnl"/>
              </w:rPr>
            </w:pPr>
            <w:r w:rsidRPr="00C23D77">
              <w:rPr>
                <w:sz w:val="20"/>
                <w:szCs w:val="20"/>
                <w:lang w:val="es-ES_tradnl"/>
              </w:rPr>
              <w:t>96.</w:t>
            </w:r>
            <w:r w:rsidR="00EC7AFE" w:rsidRPr="00C23D77">
              <w:rPr>
                <w:sz w:val="20"/>
                <w:szCs w:val="20"/>
                <w:lang w:val="es-ES_tradnl"/>
              </w:rPr>
              <w:t>954</w:t>
            </w:r>
          </w:p>
        </w:tc>
        <w:tc>
          <w:tcPr>
            <w:tcW w:w="745" w:type="pct"/>
            <w:vAlign w:val="center"/>
          </w:tcPr>
          <w:p w14:paraId="14FAAEB4" w14:textId="77777777" w:rsidR="00AD7E91" w:rsidRPr="00C23D77" w:rsidRDefault="00EC7AFE">
            <w:pPr>
              <w:jc w:val="right"/>
              <w:rPr>
                <w:vanish/>
                <w:sz w:val="20"/>
                <w:szCs w:val="20"/>
                <w:lang w:val="es-ES_tradnl"/>
              </w:rPr>
            </w:pPr>
            <w:r w:rsidRPr="00C23D77">
              <w:rPr>
                <w:sz w:val="20"/>
                <w:szCs w:val="20"/>
                <w:lang w:val="es-ES_tradnl"/>
              </w:rPr>
              <w:t>0</w:t>
            </w:r>
          </w:p>
        </w:tc>
        <w:tc>
          <w:tcPr>
            <w:tcW w:w="745" w:type="pct"/>
            <w:vAlign w:val="center"/>
          </w:tcPr>
          <w:p w14:paraId="700CE7E2" w14:textId="77777777" w:rsidR="00AD7E91" w:rsidRPr="00C23D77" w:rsidRDefault="00DE1CA3">
            <w:pPr>
              <w:jc w:val="right"/>
              <w:rPr>
                <w:vanish/>
                <w:sz w:val="20"/>
                <w:szCs w:val="20"/>
                <w:lang w:val="es-ES_tradnl"/>
              </w:rPr>
            </w:pPr>
            <w:r w:rsidRPr="00C23D77">
              <w:rPr>
                <w:sz w:val="20"/>
                <w:szCs w:val="20"/>
                <w:lang w:val="es-ES_tradnl"/>
              </w:rPr>
              <w:t>98.</w:t>
            </w:r>
            <w:r w:rsidR="00EC7AFE" w:rsidRPr="00C23D77">
              <w:rPr>
                <w:sz w:val="20"/>
                <w:szCs w:val="20"/>
                <w:lang w:val="es-ES_tradnl"/>
              </w:rPr>
              <w:t>084</w:t>
            </w:r>
          </w:p>
        </w:tc>
        <w:tc>
          <w:tcPr>
            <w:tcW w:w="686" w:type="pct"/>
            <w:vAlign w:val="center"/>
          </w:tcPr>
          <w:p w14:paraId="3A28C7A8" w14:textId="77777777" w:rsidR="00AD7E91" w:rsidRPr="00C23D77" w:rsidRDefault="00DE1CA3">
            <w:pPr>
              <w:jc w:val="right"/>
              <w:rPr>
                <w:sz w:val="20"/>
                <w:szCs w:val="20"/>
                <w:lang w:val="es-ES_tradnl"/>
              </w:rPr>
            </w:pPr>
            <w:r w:rsidRPr="00C23D77">
              <w:rPr>
                <w:sz w:val="20"/>
                <w:szCs w:val="20"/>
                <w:lang w:val="es-ES_tradnl"/>
              </w:rPr>
              <w:t>195.</w:t>
            </w:r>
            <w:r w:rsidR="00EC7AFE" w:rsidRPr="00C23D77">
              <w:rPr>
                <w:sz w:val="20"/>
                <w:szCs w:val="20"/>
                <w:lang w:val="es-ES_tradnl"/>
              </w:rPr>
              <w:t>038</w:t>
            </w:r>
          </w:p>
        </w:tc>
      </w:tr>
    </w:tbl>
    <w:p w14:paraId="59A0F764" w14:textId="77777777" w:rsidR="00F23FD7" w:rsidRPr="00C23D77" w:rsidRDefault="00F23FD7" w:rsidP="00F23FD7">
      <w:pPr>
        <w:jc w:val="left"/>
        <w:rPr>
          <w:sz w:val="18"/>
          <w:szCs w:val="18"/>
          <w:lang w:val="es-ES_tradnl"/>
        </w:rPr>
      </w:pPr>
    </w:p>
    <w:tbl>
      <w:tblPr>
        <w:tblStyle w:val="TableGrid"/>
        <w:tblW w:w="9990" w:type="dxa"/>
        <w:tblInd w:w="-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8"/>
        <w:gridCol w:w="839"/>
        <w:gridCol w:w="1397"/>
        <w:gridCol w:w="825"/>
        <w:gridCol w:w="629"/>
        <w:gridCol w:w="782"/>
        <w:gridCol w:w="825"/>
        <w:gridCol w:w="495"/>
        <w:gridCol w:w="720"/>
        <w:gridCol w:w="630"/>
        <w:gridCol w:w="720"/>
        <w:gridCol w:w="810"/>
      </w:tblGrid>
      <w:tr w:rsidR="00160687" w:rsidRPr="00C23D77" w14:paraId="11F2AA90" w14:textId="77777777" w:rsidTr="00E66FC5">
        <w:trPr>
          <w:trHeight w:val="283"/>
        </w:trPr>
        <w:tc>
          <w:tcPr>
            <w:tcW w:w="3554" w:type="dxa"/>
            <w:gridSpan w:val="3"/>
            <w:tcBorders>
              <w:top w:val="single" w:sz="2" w:space="0" w:color="auto"/>
              <w:left w:val="single" w:sz="2" w:space="0" w:color="auto"/>
              <w:bottom w:val="single" w:sz="2" w:space="0" w:color="auto"/>
              <w:right w:val="single" w:sz="2" w:space="0" w:color="auto"/>
            </w:tcBorders>
            <w:tcMar>
              <w:right w:w="72" w:type="dxa"/>
            </w:tcMar>
            <w:vAlign w:val="center"/>
            <w:hideMark/>
          </w:tcPr>
          <w:p w14:paraId="0F3F9F8F" w14:textId="77777777" w:rsidR="00AD7E91" w:rsidRPr="00C23D77" w:rsidRDefault="00EC7AFE">
            <w:pPr>
              <w:spacing w:afterLines="20" w:after="48"/>
              <w:jc w:val="left"/>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VI) DATOS DEL PROYECTO</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16D8D777"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2020</w:t>
            </w:r>
          </w:p>
        </w:tc>
        <w:tc>
          <w:tcPr>
            <w:tcW w:w="629"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17CEB1A5"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2021-2022</w:t>
            </w:r>
          </w:p>
        </w:tc>
        <w:tc>
          <w:tcPr>
            <w:tcW w:w="782"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6F81D05E"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2023</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6223A6A6"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2024*</w:t>
            </w:r>
          </w:p>
        </w:tc>
        <w:tc>
          <w:tcPr>
            <w:tcW w:w="495"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0CBD1BEE"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2025</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4DE522F8"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2026</w:t>
            </w:r>
          </w:p>
        </w:tc>
        <w:tc>
          <w:tcPr>
            <w:tcW w:w="630" w:type="dxa"/>
            <w:tcBorders>
              <w:top w:val="single" w:sz="2" w:space="0" w:color="auto"/>
              <w:left w:val="single" w:sz="2" w:space="0" w:color="auto"/>
              <w:bottom w:val="single" w:sz="2" w:space="0" w:color="auto"/>
              <w:right w:val="single" w:sz="2" w:space="0" w:color="auto"/>
            </w:tcBorders>
            <w:tcMar>
              <w:right w:w="72" w:type="dxa"/>
            </w:tcMar>
            <w:vAlign w:val="center"/>
          </w:tcPr>
          <w:p w14:paraId="6A7B760F"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2027-2029</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1D6D01DB"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2030</w:t>
            </w:r>
          </w:p>
        </w:tc>
        <w:tc>
          <w:tcPr>
            <w:tcW w:w="810"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79ECF151" w14:textId="77777777" w:rsidR="00AD7E91" w:rsidRPr="00C23D77" w:rsidRDefault="00EC7AFE">
            <w:pPr>
              <w:spacing w:afterLines="20" w:after="48"/>
              <w:jc w:val="center"/>
              <w:rPr>
                <w:rFonts w:asciiTheme="majorBidi" w:hAnsiTheme="majorBidi" w:cstheme="majorBidi"/>
                <w:b/>
                <w:vanish/>
                <w:sz w:val="20"/>
                <w:szCs w:val="20"/>
                <w:lang w:val="es-ES_tradnl"/>
              </w:rPr>
            </w:pPr>
            <w:r w:rsidRPr="00C23D77">
              <w:rPr>
                <w:rFonts w:asciiTheme="majorBidi" w:hAnsiTheme="majorBidi" w:cstheme="majorBidi"/>
                <w:b/>
                <w:sz w:val="20"/>
                <w:szCs w:val="20"/>
                <w:lang w:val="es-ES_tradnl"/>
              </w:rPr>
              <w:t>Total</w:t>
            </w:r>
          </w:p>
        </w:tc>
      </w:tr>
      <w:tr w:rsidR="00160687" w:rsidRPr="00C23D77" w14:paraId="51DDF4EF" w14:textId="77777777" w:rsidTr="00E66FC5">
        <w:trPr>
          <w:trHeight w:val="33"/>
        </w:trPr>
        <w:tc>
          <w:tcPr>
            <w:tcW w:w="3554" w:type="dxa"/>
            <w:gridSpan w:val="3"/>
            <w:tcBorders>
              <w:top w:val="single" w:sz="2" w:space="0" w:color="auto"/>
              <w:left w:val="single" w:sz="2" w:space="0" w:color="auto"/>
              <w:bottom w:val="single" w:sz="2" w:space="0" w:color="auto"/>
              <w:right w:val="single" w:sz="2" w:space="0" w:color="auto"/>
            </w:tcBorders>
            <w:tcMar>
              <w:right w:w="72" w:type="dxa"/>
            </w:tcMar>
            <w:vAlign w:val="center"/>
            <w:hideMark/>
          </w:tcPr>
          <w:p w14:paraId="25860CCA"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Límites de consumo establecidos en el Protocolo de Montreal </w:t>
            </w:r>
            <w:r w:rsidR="00F23FD7" w:rsidRPr="00C23D77">
              <w:rPr>
                <w:rFonts w:asciiTheme="majorBidi" w:hAnsiTheme="majorBidi" w:cstheme="majorBidi"/>
                <w:sz w:val="18"/>
                <w:szCs w:val="18"/>
                <w:lang w:val="es-ES_tradnl"/>
              </w:rPr>
              <w:t>(</w:t>
            </w:r>
            <w:proofErr w:type="spellStart"/>
            <w:r w:rsidR="00264E1C" w:rsidRPr="00C23D77">
              <w:rPr>
                <w:rFonts w:asciiTheme="majorBidi" w:hAnsiTheme="majorBidi" w:cstheme="majorBidi"/>
                <w:sz w:val="18"/>
                <w:szCs w:val="18"/>
                <w:lang w:val="es-ES_tradnl"/>
              </w:rPr>
              <w:t>tons</w:t>
            </w:r>
            <w:proofErr w:type="spellEnd"/>
            <w:r w:rsidR="00264E1C" w:rsidRPr="00C23D77">
              <w:rPr>
                <w:rFonts w:asciiTheme="majorBidi" w:hAnsiTheme="majorBidi" w:cstheme="majorBidi"/>
                <w:sz w:val="18"/>
                <w:szCs w:val="18"/>
                <w:lang w:val="es-ES_tradnl"/>
              </w:rPr>
              <w:t>. PAO)</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tcPr>
          <w:p w14:paraId="22A556E2"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629" w:type="dxa"/>
            <w:tcBorders>
              <w:top w:val="single" w:sz="2" w:space="0" w:color="auto"/>
              <w:left w:val="single" w:sz="2" w:space="0" w:color="auto"/>
              <w:bottom w:val="single" w:sz="2" w:space="0" w:color="auto"/>
              <w:right w:val="single" w:sz="2" w:space="0" w:color="auto"/>
            </w:tcBorders>
            <w:tcMar>
              <w:right w:w="72" w:type="dxa"/>
            </w:tcMar>
            <w:vAlign w:val="center"/>
          </w:tcPr>
          <w:p w14:paraId="3C02EA1A"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782" w:type="dxa"/>
            <w:tcBorders>
              <w:top w:val="single" w:sz="2" w:space="0" w:color="auto"/>
              <w:left w:val="single" w:sz="2" w:space="0" w:color="auto"/>
              <w:bottom w:val="single" w:sz="2" w:space="0" w:color="auto"/>
              <w:right w:val="single" w:sz="2" w:space="0" w:color="auto"/>
            </w:tcBorders>
            <w:tcMar>
              <w:right w:w="72" w:type="dxa"/>
            </w:tcMar>
            <w:vAlign w:val="center"/>
          </w:tcPr>
          <w:p w14:paraId="56DBC4A8"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tcPr>
          <w:p w14:paraId="4814395F"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495" w:type="dxa"/>
            <w:tcBorders>
              <w:top w:val="single" w:sz="2" w:space="0" w:color="auto"/>
              <w:left w:val="single" w:sz="2" w:space="0" w:color="auto"/>
              <w:bottom w:val="single" w:sz="2" w:space="0" w:color="auto"/>
              <w:right w:val="single" w:sz="2" w:space="0" w:color="auto"/>
            </w:tcBorders>
            <w:tcMar>
              <w:right w:w="72" w:type="dxa"/>
            </w:tcMar>
            <w:vAlign w:val="center"/>
          </w:tcPr>
          <w:p w14:paraId="4AE9D145"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070E2327"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630" w:type="dxa"/>
            <w:tcBorders>
              <w:top w:val="single" w:sz="2" w:space="0" w:color="auto"/>
              <w:left w:val="single" w:sz="2" w:space="0" w:color="auto"/>
              <w:bottom w:val="single" w:sz="2" w:space="0" w:color="auto"/>
              <w:right w:val="single" w:sz="2" w:space="0" w:color="auto"/>
            </w:tcBorders>
            <w:tcMar>
              <w:right w:w="72" w:type="dxa"/>
            </w:tcMar>
            <w:vAlign w:val="center"/>
          </w:tcPr>
          <w:p w14:paraId="446755E6"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4B574460"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810"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6DE6FF53"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w:t>
            </w:r>
          </w:p>
        </w:tc>
      </w:tr>
      <w:tr w:rsidR="00160687" w:rsidRPr="00C23D77" w14:paraId="4E48D59B" w14:textId="77777777" w:rsidTr="00E66FC5">
        <w:trPr>
          <w:trHeight w:val="200"/>
        </w:trPr>
        <w:tc>
          <w:tcPr>
            <w:tcW w:w="3554" w:type="dxa"/>
            <w:gridSpan w:val="3"/>
            <w:tcBorders>
              <w:top w:val="single" w:sz="2" w:space="0" w:color="auto"/>
              <w:left w:val="single" w:sz="2" w:space="0" w:color="auto"/>
              <w:bottom w:val="single" w:sz="2" w:space="0" w:color="auto"/>
              <w:right w:val="single" w:sz="2" w:space="0" w:color="auto"/>
            </w:tcBorders>
            <w:tcMar>
              <w:right w:w="72" w:type="dxa"/>
            </w:tcMar>
            <w:vAlign w:val="center"/>
            <w:hideMark/>
          </w:tcPr>
          <w:p w14:paraId="4B0A5050"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Consumo máximo permitido </w:t>
            </w:r>
            <w:r w:rsidR="00F23FD7" w:rsidRPr="00C23D77">
              <w:rPr>
                <w:rFonts w:asciiTheme="majorBidi" w:hAnsiTheme="majorBidi" w:cstheme="majorBidi"/>
                <w:sz w:val="18"/>
                <w:szCs w:val="18"/>
                <w:lang w:val="es-ES_tradnl"/>
              </w:rPr>
              <w:t>(</w:t>
            </w:r>
            <w:proofErr w:type="spellStart"/>
            <w:r w:rsidR="00264E1C" w:rsidRPr="00C23D77">
              <w:rPr>
                <w:rFonts w:asciiTheme="majorBidi" w:hAnsiTheme="majorBidi" w:cstheme="majorBidi"/>
                <w:sz w:val="18"/>
                <w:szCs w:val="18"/>
                <w:lang w:val="es-ES_tradnl"/>
              </w:rPr>
              <w:t>tons</w:t>
            </w:r>
            <w:proofErr w:type="spellEnd"/>
            <w:r w:rsidR="00264E1C" w:rsidRPr="00C23D77">
              <w:rPr>
                <w:rFonts w:asciiTheme="majorBidi" w:hAnsiTheme="majorBidi" w:cstheme="majorBidi"/>
                <w:sz w:val="18"/>
                <w:szCs w:val="18"/>
                <w:lang w:val="es-ES_tradnl"/>
              </w:rPr>
              <w:t>. PAO)</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tcPr>
          <w:p w14:paraId="65B7DE95"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629" w:type="dxa"/>
            <w:tcBorders>
              <w:top w:val="single" w:sz="2" w:space="0" w:color="auto"/>
              <w:left w:val="single" w:sz="2" w:space="0" w:color="auto"/>
              <w:bottom w:val="single" w:sz="2" w:space="0" w:color="auto"/>
              <w:right w:val="single" w:sz="2" w:space="0" w:color="auto"/>
            </w:tcBorders>
            <w:tcMar>
              <w:right w:w="72" w:type="dxa"/>
            </w:tcMar>
            <w:vAlign w:val="center"/>
          </w:tcPr>
          <w:p w14:paraId="59E2EBF2"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782" w:type="dxa"/>
            <w:tcBorders>
              <w:top w:val="single" w:sz="2" w:space="0" w:color="auto"/>
              <w:left w:val="single" w:sz="2" w:space="0" w:color="auto"/>
              <w:bottom w:val="single" w:sz="2" w:space="0" w:color="auto"/>
              <w:right w:val="single" w:sz="2" w:space="0" w:color="auto"/>
            </w:tcBorders>
            <w:tcMar>
              <w:right w:w="72" w:type="dxa"/>
            </w:tcMar>
            <w:vAlign w:val="center"/>
          </w:tcPr>
          <w:p w14:paraId="71827961"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825" w:type="dxa"/>
            <w:tcBorders>
              <w:top w:val="single" w:sz="2" w:space="0" w:color="auto"/>
              <w:left w:val="single" w:sz="2" w:space="0" w:color="auto"/>
              <w:bottom w:val="single" w:sz="2" w:space="0" w:color="auto"/>
              <w:right w:val="single" w:sz="2" w:space="0" w:color="auto"/>
            </w:tcBorders>
            <w:tcMar>
              <w:right w:w="72" w:type="dxa"/>
            </w:tcMar>
            <w:vAlign w:val="center"/>
          </w:tcPr>
          <w:p w14:paraId="35776F9B"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9.04</w:t>
            </w:r>
          </w:p>
        </w:tc>
        <w:tc>
          <w:tcPr>
            <w:tcW w:w="495" w:type="dxa"/>
            <w:tcBorders>
              <w:top w:val="single" w:sz="2" w:space="0" w:color="auto"/>
              <w:left w:val="single" w:sz="2" w:space="0" w:color="auto"/>
              <w:bottom w:val="single" w:sz="2" w:space="0" w:color="auto"/>
              <w:right w:val="single" w:sz="2" w:space="0" w:color="auto"/>
            </w:tcBorders>
            <w:tcMar>
              <w:right w:w="72" w:type="dxa"/>
            </w:tcMar>
            <w:vAlign w:val="center"/>
          </w:tcPr>
          <w:p w14:paraId="42016067"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49DC3A1E"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630" w:type="dxa"/>
            <w:tcBorders>
              <w:top w:val="single" w:sz="2" w:space="0" w:color="auto"/>
              <w:left w:val="single" w:sz="2" w:space="0" w:color="auto"/>
              <w:bottom w:val="single" w:sz="2" w:space="0" w:color="auto"/>
              <w:right w:val="single" w:sz="2" w:space="0" w:color="auto"/>
            </w:tcBorders>
            <w:tcMar>
              <w:right w:w="72" w:type="dxa"/>
            </w:tcMar>
            <w:vAlign w:val="center"/>
          </w:tcPr>
          <w:p w14:paraId="20AE5D8D"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4.52</w:t>
            </w:r>
          </w:p>
        </w:tc>
        <w:tc>
          <w:tcPr>
            <w:tcW w:w="720" w:type="dxa"/>
            <w:tcBorders>
              <w:top w:val="single" w:sz="2" w:space="0" w:color="auto"/>
              <w:left w:val="single" w:sz="2" w:space="0" w:color="auto"/>
              <w:bottom w:val="single" w:sz="2" w:space="0" w:color="auto"/>
              <w:right w:val="single" w:sz="2" w:space="0" w:color="auto"/>
            </w:tcBorders>
            <w:tcMar>
              <w:right w:w="72" w:type="dxa"/>
            </w:tcMar>
            <w:vAlign w:val="center"/>
          </w:tcPr>
          <w:p w14:paraId="5C47BD18"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810" w:type="dxa"/>
            <w:tcBorders>
              <w:top w:val="single" w:sz="2" w:space="0" w:color="auto"/>
              <w:left w:val="single" w:sz="2" w:space="0" w:color="auto"/>
              <w:bottom w:val="single" w:sz="2" w:space="0" w:color="auto"/>
              <w:right w:val="single" w:sz="2" w:space="0" w:color="auto"/>
            </w:tcBorders>
            <w:tcMar>
              <w:right w:w="72" w:type="dxa"/>
            </w:tcMar>
            <w:vAlign w:val="center"/>
            <w:hideMark/>
          </w:tcPr>
          <w:p w14:paraId="472E1783"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w:t>
            </w:r>
          </w:p>
        </w:tc>
      </w:tr>
      <w:tr w:rsidR="002A4917" w:rsidRPr="00C23D77" w14:paraId="5E266C92" w14:textId="77777777" w:rsidTr="00E66FC5">
        <w:trPr>
          <w:trHeight w:val="235"/>
        </w:trPr>
        <w:tc>
          <w:tcPr>
            <w:tcW w:w="1318"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5B376D0E" w14:textId="7C7A228D"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Financiamiento convenido </w:t>
            </w:r>
            <w:r w:rsidR="00803274" w:rsidRPr="00C23D77">
              <w:rPr>
                <w:rFonts w:asciiTheme="majorBidi" w:hAnsiTheme="majorBidi" w:cstheme="majorBidi"/>
                <w:sz w:val="18"/>
                <w:szCs w:val="18"/>
                <w:lang w:val="es-ES_tradnl"/>
              </w:rPr>
              <w:t xml:space="preserve">en principio </w:t>
            </w:r>
            <w:r w:rsidR="00C64EC9" w:rsidRPr="00C23D77">
              <w:rPr>
                <w:rFonts w:asciiTheme="majorBidi" w:hAnsiTheme="majorBidi" w:cstheme="majorBidi"/>
                <w:sz w:val="18"/>
                <w:szCs w:val="18"/>
                <w:lang w:val="es-ES_tradnl"/>
              </w:rPr>
              <w:t>($EUA)</w:t>
            </w:r>
          </w:p>
        </w:tc>
        <w:tc>
          <w:tcPr>
            <w:tcW w:w="839" w:type="dxa"/>
            <w:vMerge w:val="restart"/>
            <w:tcBorders>
              <w:top w:val="single" w:sz="2" w:space="0" w:color="auto"/>
              <w:left w:val="single" w:sz="4" w:space="0" w:color="auto"/>
              <w:bottom w:val="single" w:sz="4" w:space="0" w:color="auto"/>
              <w:right w:val="single" w:sz="4" w:space="0" w:color="auto"/>
            </w:tcBorders>
            <w:tcMar>
              <w:right w:w="72" w:type="dxa"/>
            </w:tcMar>
            <w:vAlign w:val="center"/>
            <w:hideMark/>
          </w:tcPr>
          <w:p w14:paraId="785F9271" w14:textId="77777777" w:rsidR="00AD7E91" w:rsidRPr="00C23D77" w:rsidRDefault="00EC7AFE">
            <w:pPr>
              <w:spacing w:afterLines="20" w:after="48"/>
              <w:ind w:left="-196" w:right="-224"/>
              <w:jc w:val="center"/>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PNUD</w:t>
            </w:r>
          </w:p>
        </w:tc>
        <w:tc>
          <w:tcPr>
            <w:tcW w:w="1397" w:type="dxa"/>
            <w:tcBorders>
              <w:top w:val="single" w:sz="2" w:space="0" w:color="auto"/>
              <w:left w:val="single" w:sz="4" w:space="0" w:color="auto"/>
              <w:bottom w:val="single" w:sz="4" w:space="0" w:color="auto"/>
              <w:right w:val="single" w:sz="4" w:space="0" w:color="auto"/>
            </w:tcBorders>
            <w:tcMar>
              <w:right w:w="72" w:type="dxa"/>
            </w:tcMar>
            <w:vAlign w:val="center"/>
            <w:hideMark/>
          </w:tcPr>
          <w:p w14:paraId="0581E986" w14:textId="051B1169" w:rsidR="00AD7E91" w:rsidRPr="00C23D77" w:rsidRDefault="005A409F" w:rsidP="005A409F">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Costo</w:t>
            </w:r>
            <w:r w:rsidR="00EC7AFE" w:rsidRPr="00C23D77">
              <w:rPr>
                <w:rFonts w:asciiTheme="majorBidi" w:hAnsiTheme="majorBidi" w:cstheme="majorBidi"/>
                <w:sz w:val="18"/>
                <w:szCs w:val="18"/>
                <w:lang w:val="es-ES_tradnl"/>
              </w:rPr>
              <w:t>s proyecto</w:t>
            </w:r>
          </w:p>
        </w:tc>
        <w:tc>
          <w:tcPr>
            <w:tcW w:w="825" w:type="dxa"/>
            <w:tcBorders>
              <w:top w:val="single" w:sz="2" w:space="0" w:color="auto"/>
              <w:left w:val="single" w:sz="4" w:space="0" w:color="auto"/>
              <w:bottom w:val="single" w:sz="4" w:space="0" w:color="auto"/>
              <w:right w:val="single" w:sz="4" w:space="0" w:color="auto"/>
            </w:tcBorders>
            <w:tcMar>
              <w:right w:w="72" w:type="dxa"/>
            </w:tcMar>
            <w:vAlign w:val="center"/>
          </w:tcPr>
          <w:p w14:paraId="63E85F84"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216</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200</w:t>
            </w:r>
          </w:p>
        </w:tc>
        <w:tc>
          <w:tcPr>
            <w:tcW w:w="629" w:type="dxa"/>
            <w:tcBorders>
              <w:top w:val="single" w:sz="2" w:space="0" w:color="auto"/>
              <w:left w:val="single" w:sz="4" w:space="0" w:color="auto"/>
              <w:bottom w:val="single" w:sz="4" w:space="0" w:color="auto"/>
              <w:right w:val="single" w:sz="4" w:space="0" w:color="auto"/>
            </w:tcBorders>
            <w:tcMar>
              <w:right w:w="72" w:type="dxa"/>
            </w:tcMar>
            <w:vAlign w:val="center"/>
          </w:tcPr>
          <w:p w14:paraId="64A540BD"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2" w:space="0" w:color="auto"/>
              <w:left w:val="single" w:sz="4" w:space="0" w:color="auto"/>
              <w:bottom w:val="single" w:sz="4" w:space="0" w:color="auto"/>
              <w:right w:val="single" w:sz="4" w:space="0" w:color="auto"/>
            </w:tcBorders>
            <w:tcMar>
              <w:right w:w="72" w:type="dxa"/>
            </w:tcMar>
            <w:vAlign w:val="center"/>
          </w:tcPr>
          <w:p w14:paraId="32B1812E"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293</w:t>
            </w:r>
            <w:r w:rsidR="00803274"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200</w:t>
            </w:r>
          </w:p>
        </w:tc>
        <w:tc>
          <w:tcPr>
            <w:tcW w:w="825" w:type="dxa"/>
            <w:tcBorders>
              <w:top w:val="single" w:sz="2" w:space="0" w:color="auto"/>
              <w:left w:val="single" w:sz="4" w:space="0" w:color="auto"/>
              <w:bottom w:val="single" w:sz="4" w:space="0" w:color="auto"/>
              <w:right w:val="single" w:sz="4" w:space="0" w:color="auto"/>
            </w:tcBorders>
            <w:tcMar>
              <w:right w:w="72" w:type="dxa"/>
            </w:tcMar>
            <w:vAlign w:val="center"/>
          </w:tcPr>
          <w:p w14:paraId="5EB5987A"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120.</w:t>
            </w:r>
            <w:r w:rsidR="00EC7AFE" w:rsidRPr="00C23D77">
              <w:rPr>
                <w:rFonts w:asciiTheme="majorBidi" w:hAnsiTheme="majorBidi" w:cstheme="majorBidi"/>
                <w:sz w:val="18"/>
                <w:szCs w:val="18"/>
                <w:lang w:val="es-ES_tradnl"/>
              </w:rPr>
              <w:t>000</w:t>
            </w:r>
          </w:p>
        </w:tc>
        <w:tc>
          <w:tcPr>
            <w:tcW w:w="495" w:type="dxa"/>
            <w:tcBorders>
              <w:top w:val="single" w:sz="2" w:space="0" w:color="auto"/>
              <w:left w:val="single" w:sz="4" w:space="0" w:color="auto"/>
              <w:bottom w:val="single" w:sz="4" w:space="0" w:color="auto"/>
              <w:right w:val="single" w:sz="4" w:space="0" w:color="auto"/>
            </w:tcBorders>
            <w:tcMar>
              <w:right w:w="72" w:type="dxa"/>
            </w:tcMar>
            <w:vAlign w:val="center"/>
          </w:tcPr>
          <w:p w14:paraId="77A76732"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2" w:space="0" w:color="auto"/>
              <w:left w:val="single" w:sz="4" w:space="0" w:color="auto"/>
              <w:bottom w:val="single" w:sz="4" w:space="0" w:color="auto"/>
              <w:right w:val="single" w:sz="4" w:space="0" w:color="auto"/>
            </w:tcBorders>
            <w:tcMar>
              <w:right w:w="72" w:type="dxa"/>
            </w:tcMar>
            <w:vAlign w:val="center"/>
          </w:tcPr>
          <w:p w14:paraId="6C2ED210"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53.</w:t>
            </w:r>
            <w:r w:rsidR="00EC7AFE" w:rsidRPr="00C23D77">
              <w:rPr>
                <w:rFonts w:asciiTheme="majorBidi" w:hAnsiTheme="majorBidi" w:cstheme="majorBidi"/>
                <w:sz w:val="18"/>
                <w:szCs w:val="18"/>
                <w:lang w:val="es-ES_tradnl"/>
              </w:rPr>
              <w:t>200</w:t>
            </w:r>
          </w:p>
        </w:tc>
        <w:tc>
          <w:tcPr>
            <w:tcW w:w="630" w:type="dxa"/>
            <w:tcBorders>
              <w:top w:val="single" w:sz="2" w:space="0" w:color="auto"/>
              <w:left w:val="single" w:sz="4" w:space="0" w:color="auto"/>
              <w:bottom w:val="single" w:sz="4" w:space="0" w:color="auto"/>
              <w:right w:val="single" w:sz="4" w:space="0" w:color="auto"/>
            </w:tcBorders>
            <w:tcMar>
              <w:right w:w="72" w:type="dxa"/>
            </w:tcMar>
            <w:vAlign w:val="center"/>
          </w:tcPr>
          <w:p w14:paraId="5B3D950A"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2" w:space="0" w:color="auto"/>
              <w:left w:val="single" w:sz="4" w:space="0" w:color="auto"/>
              <w:bottom w:val="single" w:sz="4" w:space="0" w:color="auto"/>
              <w:right w:val="single" w:sz="4" w:space="0" w:color="auto"/>
            </w:tcBorders>
            <w:tcMar>
              <w:right w:w="72" w:type="dxa"/>
            </w:tcMar>
            <w:vAlign w:val="center"/>
          </w:tcPr>
          <w:p w14:paraId="648B89C1"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62.</w:t>
            </w:r>
            <w:r w:rsidR="00EC7AFE" w:rsidRPr="00C23D77">
              <w:rPr>
                <w:rFonts w:asciiTheme="majorBidi" w:hAnsiTheme="majorBidi" w:cstheme="majorBidi"/>
                <w:sz w:val="18"/>
                <w:szCs w:val="18"/>
                <w:lang w:val="es-ES_tradnl"/>
              </w:rPr>
              <w:t>400</w:t>
            </w:r>
          </w:p>
        </w:tc>
        <w:tc>
          <w:tcPr>
            <w:tcW w:w="810" w:type="dxa"/>
            <w:tcBorders>
              <w:top w:val="single" w:sz="2" w:space="0" w:color="auto"/>
              <w:left w:val="single" w:sz="4" w:space="0" w:color="auto"/>
              <w:bottom w:val="single" w:sz="4" w:space="0" w:color="auto"/>
              <w:right w:val="single" w:sz="4" w:space="0" w:color="auto"/>
            </w:tcBorders>
            <w:tcMar>
              <w:right w:w="72" w:type="dxa"/>
            </w:tcMar>
            <w:vAlign w:val="center"/>
          </w:tcPr>
          <w:p w14:paraId="5830AB3F" w14:textId="77777777" w:rsidR="00AD7E91" w:rsidRPr="00C23D77" w:rsidRDefault="00EC7AFE">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745</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r>
      <w:tr w:rsidR="002A4917" w:rsidRPr="00C23D77" w14:paraId="51F35495" w14:textId="77777777" w:rsidTr="00E66FC5">
        <w:trPr>
          <w:trHeight w:val="168"/>
          <w:hidden/>
        </w:trPr>
        <w:tc>
          <w:tcPr>
            <w:tcW w:w="1318"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03201155" w14:textId="77777777" w:rsidR="00F23FD7" w:rsidRPr="00C23D77" w:rsidRDefault="00F23FD7" w:rsidP="006E2D26">
            <w:pPr>
              <w:rPr>
                <w:rFonts w:asciiTheme="majorBidi" w:hAnsiTheme="majorBidi" w:cstheme="majorBidi"/>
                <w:vanish/>
                <w:sz w:val="18"/>
                <w:szCs w:val="18"/>
                <w:lang w:val="es-ES_tradnl"/>
              </w:rPr>
            </w:pPr>
          </w:p>
        </w:tc>
        <w:tc>
          <w:tcPr>
            <w:tcW w:w="839"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004599C3" w14:textId="77777777" w:rsidR="00F23FD7" w:rsidRPr="00C23D77" w:rsidRDefault="00F23FD7" w:rsidP="006E2D26">
            <w:pPr>
              <w:jc w:val="center"/>
              <w:rPr>
                <w:rFonts w:asciiTheme="majorBidi" w:hAnsiTheme="majorBidi" w:cstheme="majorBidi"/>
                <w:vanish/>
                <w:sz w:val="18"/>
                <w:szCs w:val="18"/>
                <w:lang w:val="es-ES_tradnl"/>
              </w:rPr>
            </w:pP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092883F2"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Gastos de apoyo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725A8491" w14:textId="77777777" w:rsidR="00AD7E91" w:rsidRPr="00C23D77" w:rsidRDefault="00DE1CA3">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15.</w:t>
            </w:r>
            <w:r w:rsidR="00EC7AFE" w:rsidRPr="00C23D77">
              <w:rPr>
                <w:rFonts w:asciiTheme="majorBidi" w:hAnsiTheme="majorBidi" w:cstheme="majorBidi"/>
                <w:sz w:val="18"/>
                <w:szCs w:val="18"/>
                <w:lang w:val="es-ES_tradnl"/>
              </w:rPr>
              <w:t>134</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159C9E55"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3472D801"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20.</w:t>
            </w:r>
            <w:r w:rsidR="00EC7AFE" w:rsidRPr="00C23D77">
              <w:rPr>
                <w:rFonts w:asciiTheme="majorBidi" w:hAnsiTheme="majorBidi" w:cstheme="majorBidi"/>
                <w:sz w:val="18"/>
                <w:szCs w:val="18"/>
                <w:lang w:val="es-ES_tradnl"/>
              </w:rPr>
              <w:t>524</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34D56FE3"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8.</w:t>
            </w:r>
            <w:r w:rsidR="00F23FD7" w:rsidRPr="00C23D77">
              <w:rPr>
                <w:rFonts w:asciiTheme="majorBidi" w:hAnsiTheme="majorBidi" w:cstheme="majorBidi"/>
                <w:sz w:val="18"/>
                <w:szCs w:val="18"/>
                <w:lang w:val="es-ES_tradnl"/>
              </w:rPr>
              <w:t>400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7B3222EA"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D7267D6"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3.</w:t>
            </w:r>
            <w:r w:rsidR="00F23FD7" w:rsidRPr="00C23D77">
              <w:rPr>
                <w:rFonts w:asciiTheme="majorBidi" w:hAnsiTheme="majorBidi" w:cstheme="majorBidi"/>
                <w:sz w:val="18"/>
                <w:szCs w:val="18"/>
                <w:lang w:val="es-ES_tradnl"/>
              </w:rPr>
              <w:t>724</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39066E42"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6C0BAE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w:t>
            </w:r>
            <w:r w:rsidR="00F23FD7" w:rsidRPr="00C23D77">
              <w:rPr>
                <w:rFonts w:asciiTheme="majorBidi" w:hAnsiTheme="majorBidi" w:cstheme="majorBidi"/>
                <w:sz w:val="18"/>
                <w:szCs w:val="18"/>
                <w:lang w:val="es-ES_tradnl"/>
              </w:rPr>
              <w:t>368</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6AD03E4F" w14:textId="77777777" w:rsidR="00AD7E91" w:rsidRPr="00C23D77" w:rsidRDefault="00803274">
            <w:pPr>
              <w:spacing w:afterLines="20" w:after="48"/>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52.</w:t>
            </w:r>
            <w:r w:rsidR="00EC7AFE" w:rsidRPr="00C23D77">
              <w:rPr>
                <w:rFonts w:asciiTheme="majorBidi" w:hAnsiTheme="majorBidi" w:cstheme="majorBidi"/>
                <w:sz w:val="18"/>
                <w:szCs w:val="18"/>
                <w:lang w:val="es-ES_tradnl"/>
              </w:rPr>
              <w:t>150</w:t>
            </w:r>
          </w:p>
        </w:tc>
      </w:tr>
      <w:tr w:rsidR="002A4917" w:rsidRPr="00C23D77" w14:paraId="531E42FB" w14:textId="77777777" w:rsidTr="00E66FC5">
        <w:trPr>
          <w:trHeight w:val="255"/>
          <w:hidden/>
        </w:trPr>
        <w:tc>
          <w:tcPr>
            <w:tcW w:w="1318"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7F00C9F1" w14:textId="77777777" w:rsidR="00F23FD7" w:rsidRPr="00C23D77" w:rsidRDefault="00F23FD7" w:rsidP="006E2D26">
            <w:pPr>
              <w:rPr>
                <w:rFonts w:asciiTheme="majorBidi" w:hAnsiTheme="majorBidi" w:cstheme="majorBidi"/>
                <w:vanish/>
                <w:sz w:val="18"/>
                <w:szCs w:val="18"/>
                <w:lang w:val="es-ES_tradnl"/>
              </w:rPr>
            </w:pPr>
          </w:p>
        </w:tc>
        <w:tc>
          <w:tcPr>
            <w:tcW w:w="839" w:type="dxa"/>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5C501F61" w14:textId="77777777" w:rsidR="00AD7E91" w:rsidRPr="00C23D77" w:rsidRDefault="00803274">
            <w:pPr>
              <w:spacing w:afterLines="20" w:after="48"/>
              <w:jc w:val="center"/>
              <w:rPr>
                <w:rFonts w:asciiTheme="majorBidi" w:hAnsiTheme="majorBidi" w:cstheme="majorBidi"/>
                <w:caps/>
                <w:vanish/>
                <w:sz w:val="18"/>
                <w:szCs w:val="18"/>
                <w:lang w:val="es-ES_tradnl"/>
              </w:rPr>
            </w:pPr>
            <w:r w:rsidRPr="00C23D77">
              <w:rPr>
                <w:rFonts w:asciiTheme="majorBidi" w:hAnsiTheme="majorBidi" w:cstheme="majorBidi"/>
                <w:sz w:val="18"/>
                <w:szCs w:val="18"/>
                <w:lang w:val="es-ES_tradnl"/>
              </w:rPr>
              <w:t>PNUMA</w:t>
            </w: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08D0BDC2" w14:textId="7A779726" w:rsidR="00AD7E91" w:rsidRPr="00C23D77" w:rsidRDefault="005A409F" w:rsidP="005A409F">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Costo</w:t>
            </w:r>
            <w:r w:rsidR="00EC7AFE" w:rsidRPr="00C23D77">
              <w:rPr>
                <w:rFonts w:asciiTheme="majorBidi" w:hAnsiTheme="majorBidi" w:cstheme="majorBidi"/>
                <w:sz w:val="18"/>
                <w:szCs w:val="18"/>
                <w:lang w:val="es-ES_tradnl"/>
              </w:rPr>
              <w:t>s proyecto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4B0C7612"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200.</w:t>
            </w:r>
            <w:r w:rsidR="00EC7AFE" w:rsidRPr="00C23D77">
              <w:rPr>
                <w:rFonts w:asciiTheme="majorBidi" w:hAnsiTheme="majorBidi" w:cstheme="majorBidi"/>
                <w:sz w:val="18"/>
                <w:szCs w:val="18"/>
                <w:lang w:val="es-ES_tradnl"/>
              </w:rPr>
              <w:t>800</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381A6C07"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68AF1A10" w14:textId="77777777" w:rsidR="00AD7E91" w:rsidRPr="00C23D77" w:rsidRDefault="00DE1CA3">
            <w:pPr>
              <w:spacing w:afterLines="20" w:after="48"/>
              <w:jc w:val="right"/>
              <w:rPr>
                <w:rFonts w:asciiTheme="majorBidi" w:hAnsiTheme="majorBidi" w:cstheme="majorBidi"/>
                <w:vanish/>
                <w:sz w:val="18"/>
                <w:szCs w:val="18"/>
                <w:lang w:val="es-ES_tradnl" w:eastAsia="en-CA"/>
              </w:rPr>
            </w:pPr>
            <w:bookmarkStart w:id="0" w:name="_Hlk164179809"/>
            <w:r w:rsidRPr="00C23D77">
              <w:rPr>
                <w:rFonts w:asciiTheme="majorBidi" w:hAnsiTheme="majorBidi" w:cstheme="majorBidi"/>
                <w:sz w:val="18"/>
                <w:szCs w:val="18"/>
                <w:lang w:val="es-ES_tradnl"/>
              </w:rPr>
              <w:t>85.</w:t>
            </w:r>
            <w:r w:rsidR="00EC7AFE" w:rsidRPr="00C23D77">
              <w:rPr>
                <w:rFonts w:asciiTheme="majorBidi" w:hAnsiTheme="majorBidi" w:cstheme="majorBidi"/>
                <w:sz w:val="18"/>
                <w:szCs w:val="18"/>
                <w:lang w:val="es-ES_tradnl"/>
              </w:rPr>
              <w:t>800</w:t>
            </w:r>
            <w:bookmarkEnd w:id="0"/>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2087C9A1"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144EFBF5"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3524B102" w14:textId="77777777" w:rsidR="00AD7E91" w:rsidRPr="00C23D77" w:rsidRDefault="00DE1CA3">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86.</w:t>
            </w:r>
            <w:r w:rsidR="00EC7AFE" w:rsidRPr="00C23D77">
              <w:rPr>
                <w:rFonts w:asciiTheme="majorBidi" w:hAnsiTheme="majorBidi" w:cstheme="majorBidi"/>
                <w:sz w:val="18"/>
                <w:szCs w:val="18"/>
                <w:lang w:val="es-ES_tradnl"/>
              </w:rPr>
              <w:t>800</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5BA76CB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103BF1E"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w:t>
            </w:r>
            <w:r w:rsidR="00EC7AFE" w:rsidRPr="00C23D77">
              <w:rPr>
                <w:rFonts w:asciiTheme="majorBidi" w:hAnsiTheme="majorBidi" w:cstheme="majorBidi"/>
                <w:sz w:val="18"/>
                <w:szCs w:val="18"/>
                <w:lang w:val="es-ES_tradnl"/>
              </w:rPr>
              <w:t>600</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47C7B2AC"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415</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r>
      <w:tr w:rsidR="002A4917" w:rsidRPr="00C23D77" w14:paraId="7D519617" w14:textId="77777777" w:rsidTr="00E66FC5">
        <w:trPr>
          <w:trHeight w:val="119"/>
          <w:hidden/>
        </w:trPr>
        <w:tc>
          <w:tcPr>
            <w:tcW w:w="1318"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4AFC707F" w14:textId="77777777" w:rsidR="00F23FD7" w:rsidRPr="00C23D77" w:rsidRDefault="00F23FD7" w:rsidP="006E2D26">
            <w:pPr>
              <w:rPr>
                <w:rFonts w:asciiTheme="majorBidi" w:hAnsiTheme="majorBidi" w:cstheme="majorBidi"/>
                <w:vanish/>
                <w:sz w:val="18"/>
                <w:szCs w:val="18"/>
                <w:lang w:val="es-ES_tradnl"/>
              </w:rPr>
            </w:pPr>
          </w:p>
        </w:tc>
        <w:tc>
          <w:tcPr>
            <w:tcW w:w="839" w:type="dxa"/>
            <w:vMerge/>
            <w:tcBorders>
              <w:top w:val="single" w:sz="4" w:space="0" w:color="auto"/>
              <w:left w:val="single" w:sz="4" w:space="0" w:color="auto"/>
              <w:bottom w:val="single" w:sz="4" w:space="0" w:color="auto"/>
              <w:right w:val="single" w:sz="4" w:space="0" w:color="auto"/>
            </w:tcBorders>
            <w:tcMar>
              <w:right w:w="72" w:type="dxa"/>
            </w:tcMar>
            <w:vAlign w:val="center"/>
            <w:hideMark/>
          </w:tcPr>
          <w:p w14:paraId="5174A5C2" w14:textId="77777777" w:rsidR="00F23FD7" w:rsidRPr="00C23D77" w:rsidRDefault="00F23FD7" w:rsidP="006E2D26">
            <w:pPr>
              <w:rPr>
                <w:rFonts w:asciiTheme="majorBidi" w:hAnsiTheme="majorBidi" w:cstheme="majorBidi"/>
                <w:vanish/>
                <w:sz w:val="18"/>
                <w:szCs w:val="18"/>
                <w:lang w:val="es-ES_tradnl"/>
              </w:rPr>
            </w:pP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0307D35B"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Gastos de apoyo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5E43EF4C" w14:textId="77777777" w:rsidR="00AD7E91" w:rsidRPr="00C23D77" w:rsidRDefault="00DE1CA3">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26.</w:t>
            </w:r>
            <w:r w:rsidR="00EC7AFE" w:rsidRPr="00C23D77">
              <w:rPr>
                <w:rFonts w:asciiTheme="majorBidi" w:hAnsiTheme="majorBidi" w:cstheme="majorBidi"/>
                <w:sz w:val="18"/>
                <w:szCs w:val="18"/>
                <w:lang w:val="es-ES_tradnl"/>
              </w:rPr>
              <w:t>104</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6F401B03"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09594239" w14:textId="77777777" w:rsidR="00AD7E91" w:rsidRPr="00C23D77" w:rsidRDefault="00803274">
            <w:pPr>
              <w:spacing w:afterLines="20" w:after="48"/>
              <w:jc w:val="right"/>
              <w:rPr>
                <w:rFonts w:asciiTheme="majorBidi" w:hAnsiTheme="majorBidi" w:cstheme="majorBidi"/>
                <w:vanish/>
                <w:sz w:val="18"/>
                <w:szCs w:val="18"/>
                <w:lang w:val="es-ES_tradnl" w:eastAsia="en-CA"/>
              </w:rPr>
            </w:pPr>
            <w:bookmarkStart w:id="1" w:name="_Hlk164179819"/>
            <w:r w:rsidRPr="00C23D77">
              <w:rPr>
                <w:rFonts w:asciiTheme="majorBidi" w:hAnsiTheme="majorBidi" w:cstheme="majorBidi"/>
                <w:sz w:val="18"/>
                <w:szCs w:val="18"/>
                <w:lang w:val="es-ES_tradnl"/>
              </w:rPr>
              <w:t>11.</w:t>
            </w:r>
            <w:r w:rsidR="00EC7AFE" w:rsidRPr="00C23D77">
              <w:rPr>
                <w:rFonts w:asciiTheme="majorBidi" w:hAnsiTheme="majorBidi" w:cstheme="majorBidi"/>
                <w:sz w:val="18"/>
                <w:szCs w:val="18"/>
                <w:lang w:val="es-ES_tradnl"/>
              </w:rPr>
              <w:t>154</w:t>
            </w:r>
            <w:bookmarkEnd w:id="1"/>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404E2933"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118F4E9D"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1C7A2A5"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11.</w:t>
            </w:r>
            <w:r w:rsidR="00EC7AFE" w:rsidRPr="00C23D77">
              <w:rPr>
                <w:rFonts w:asciiTheme="majorBidi" w:hAnsiTheme="majorBidi" w:cstheme="majorBidi"/>
                <w:sz w:val="18"/>
                <w:szCs w:val="18"/>
                <w:lang w:val="es-ES_tradnl"/>
              </w:rPr>
              <w:t>284</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22B763F8"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7082D444"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5.</w:t>
            </w:r>
            <w:r w:rsidR="00F23FD7" w:rsidRPr="00C23D77">
              <w:rPr>
                <w:rFonts w:asciiTheme="majorBidi" w:hAnsiTheme="majorBidi" w:cstheme="majorBidi"/>
                <w:sz w:val="18"/>
                <w:szCs w:val="18"/>
                <w:lang w:val="es-ES_tradnl"/>
              </w:rPr>
              <w:t>408</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6616373A"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53.</w:t>
            </w:r>
            <w:r w:rsidR="00EC7AFE" w:rsidRPr="00C23D77">
              <w:rPr>
                <w:rFonts w:asciiTheme="majorBidi" w:hAnsiTheme="majorBidi" w:cstheme="majorBidi"/>
                <w:sz w:val="18"/>
                <w:szCs w:val="18"/>
                <w:lang w:val="es-ES_tradnl"/>
              </w:rPr>
              <w:t>950</w:t>
            </w:r>
          </w:p>
        </w:tc>
      </w:tr>
      <w:tr w:rsidR="00160687" w:rsidRPr="00C23D77" w14:paraId="19825166" w14:textId="77777777" w:rsidTr="00E66FC5">
        <w:trPr>
          <w:trHeight w:val="240"/>
        </w:trPr>
        <w:tc>
          <w:tcPr>
            <w:tcW w:w="2157" w:type="dxa"/>
            <w:gridSpan w:val="2"/>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3DF7F162" w14:textId="49FAF24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Fondos aprobados </w:t>
            </w:r>
            <w:r w:rsidR="00264E1C" w:rsidRPr="00C23D77">
              <w:rPr>
                <w:rFonts w:asciiTheme="majorBidi" w:hAnsiTheme="majorBidi" w:cstheme="majorBidi"/>
                <w:sz w:val="18"/>
                <w:szCs w:val="18"/>
                <w:lang w:val="es-ES_tradnl"/>
              </w:rPr>
              <w:t xml:space="preserve">por el Comité Ejecutivo </w:t>
            </w:r>
            <w:r w:rsidR="00C64EC9" w:rsidRPr="00C23D77">
              <w:rPr>
                <w:rFonts w:asciiTheme="majorBidi" w:hAnsiTheme="majorBidi" w:cstheme="majorBidi"/>
                <w:sz w:val="18"/>
                <w:szCs w:val="18"/>
                <w:lang w:val="es-ES_tradnl"/>
              </w:rPr>
              <w:t>($EUA)</w:t>
            </w: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6BF40E59" w14:textId="58EE7AE0" w:rsidR="00AD7E91" w:rsidRPr="00C23D77" w:rsidRDefault="005A409F" w:rsidP="005A409F">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Costo</w:t>
            </w:r>
            <w:r w:rsidR="00EC7AFE" w:rsidRPr="00C23D77">
              <w:rPr>
                <w:rFonts w:asciiTheme="majorBidi" w:hAnsiTheme="majorBidi" w:cstheme="majorBidi"/>
                <w:sz w:val="18"/>
                <w:szCs w:val="18"/>
                <w:lang w:val="es-ES_tradnl"/>
              </w:rPr>
              <w:t>s proyecto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0CD74CB1"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417</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3AA5EC8E"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0A70DDA7"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26F40FE2"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7C121E20"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5E1AA756"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3F9275DE"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70C0A781"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29E6E23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417</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r>
      <w:tr w:rsidR="00160687" w:rsidRPr="00C23D77" w14:paraId="11BF356F" w14:textId="77777777" w:rsidTr="00E66FC5">
        <w:trPr>
          <w:trHeight w:val="175"/>
          <w:hidden/>
        </w:trPr>
        <w:tc>
          <w:tcPr>
            <w:tcW w:w="2157"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3779669C" w14:textId="77777777" w:rsidR="00F23FD7" w:rsidRPr="00C23D77" w:rsidRDefault="00F23FD7" w:rsidP="006E2D26">
            <w:pPr>
              <w:rPr>
                <w:rFonts w:asciiTheme="majorBidi" w:hAnsiTheme="majorBidi" w:cstheme="majorBidi"/>
                <w:vanish/>
                <w:sz w:val="18"/>
                <w:szCs w:val="18"/>
                <w:lang w:val="es-ES_tradnl"/>
              </w:rPr>
            </w:pP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47623D1F"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Gastos de apoyo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1ECFAEEC"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w:t>
            </w:r>
            <w:r w:rsidR="00EC7AFE" w:rsidRPr="00C23D77">
              <w:rPr>
                <w:rFonts w:asciiTheme="majorBidi" w:hAnsiTheme="majorBidi" w:cstheme="majorBidi"/>
                <w:sz w:val="18"/>
                <w:szCs w:val="18"/>
                <w:lang w:val="es-ES_tradnl"/>
              </w:rPr>
              <w:t>238</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2076535A"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76685F56"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1D1E5690"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2FEB9094"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7B16556E"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22D84ABC"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5EB7C5D1"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4B2CD39E"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41.</w:t>
            </w:r>
            <w:r w:rsidR="00EC7AFE" w:rsidRPr="00C23D77">
              <w:rPr>
                <w:rFonts w:asciiTheme="majorBidi" w:hAnsiTheme="majorBidi" w:cstheme="majorBidi"/>
                <w:sz w:val="18"/>
                <w:szCs w:val="18"/>
                <w:lang w:val="es-ES_tradnl"/>
              </w:rPr>
              <w:t>238</w:t>
            </w:r>
          </w:p>
        </w:tc>
      </w:tr>
      <w:tr w:rsidR="00160687" w:rsidRPr="00C23D77" w14:paraId="7936AE7A" w14:textId="77777777" w:rsidTr="00E66FC5">
        <w:trPr>
          <w:trHeight w:val="479"/>
        </w:trPr>
        <w:tc>
          <w:tcPr>
            <w:tcW w:w="2157" w:type="dxa"/>
            <w:gridSpan w:val="2"/>
            <w:vMerge w:val="restart"/>
            <w:tcBorders>
              <w:top w:val="single" w:sz="4" w:space="0" w:color="auto"/>
              <w:left w:val="single" w:sz="4" w:space="0" w:color="auto"/>
              <w:bottom w:val="single" w:sz="4" w:space="0" w:color="auto"/>
              <w:right w:val="single" w:sz="4" w:space="0" w:color="auto"/>
            </w:tcBorders>
            <w:tcMar>
              <w:right w:w="72" w:type="dxa"/>
            </w:tcMar>
            <w:vAlign w:val="center"/>
            <w:hideMark/>
          </w:tcPr>
          <w:p w14:paraId="6F719F6A" w14:textId="4FBDEF4C" w:rsidR="00AD7E91" w:rsidRPr="00C23D77" w:rsidRDefault="00EC7AFE">
            <w:pPr>
              <w:spacing w:afterLines="20" w:after="48"/>
              <w:ind w:right="-85"/>
              <w:jc w:val="left"/>
              <w:rPr>
                <w:rFonts w:asciiTheme="majorBidi" w:hAnsiTheme="majorBidi" w:cstheme="majorBidi"/>
                <w:vanish/>
                <w:sz w:val="18"/>
                <w:szCs w:val="18"/>
                <w:lang w:val="es-ES_tradnl"/>
              </w:rPr>
            </w:pPr>
            <w:proofErr w:type="gramStart"/>
            <w:r w:rsidRPr="00C23D77">
              <w:rPr>
                <w:rFonts w:asciiTheme="majorBidi" w:hAnsiTheme="majorBidi" w:cstheme="majorBidi"/>
                <w:sz w:val="18"/>
                <w:szCs w:val="18"/>
                <w:lang w:val="es-ES_tradnl"/>
              </w:rPr>
              <w:t>Total</w:t>
            </w:r>
            <w:proofErr w:type="gramEnd"/>
            <w:r w:rsidRPr="00C23D77">
              <w:rPr>
                <w:rFonts w:asciiTheme="majorBidi" w:hAnsiTheme="majorBidi" w:cstheme="majorBidi"/>
                <w:sz w:val="18"/>
                <w:szCs w:val="18"/>
                <w:lang w:val="es-ES_tradnl"/>
              </w:rPr>
              <w:t xml:space="preserve"> </w:t>
            </w:r>
            <w:r w:rsidR="00DE1CA3" w:rsidRPr="00C23D77">
              <w:rPr>
                <w:rFonts w:asciiTheme="majorBidi" w:hAnsiTheme="majorBidi" w:cstheme="majorBidi"/>
                <w:sz w:val="18"/>
                <w:szCs w:val="18"/>
                <w:lang w:val="es-ES_tradnl"/>
              </w:rPr>
              <w:t xml:space="preserve">fondos </w:t>
            </w:r>
            <w:r w:rsidR="00975109" w:rsidRPr="00C23D77">
              <w:rPr>
                <w:rFonts w:asciiTheme="majorBidi" w:hAnsiTheme="majorBidi" w:cstheme="majorBidi"/>
                <w:sz w:val="18"/>
                <w:szCs w:val="18"/>
                <w:lang w:val="es-ES_tradnl"/>
              </w:rPr>
              <w:t xml:space="preserve">recomendados para </w:t>
            </w:r>
            <w:r w:rsidR="00526CAA" w:rsidRPr="00C23D77">
              <w:rPr>
                <w:rFonts w:asciiTheme="majorBidi" w:hAnsiTheme="majorBidi" w:cstheme="majorBidi"/>
                <w:sz w:val="18"/>
                <w:szCs w:val="18"/>
                <w:lang w:val="es-ES_tradnl"/>
              </w:rPr>
              <w:t xml:space="preserve">aprobación </w:t>
            </w:r>
            <w:r w:rsidR="00975109" w:rsidRPr="00C23D77">
              <w:rPr>
                <w:rFonts w:asciiTheme="majorBidi" w:hAnsiTheme="majorBidi" w:cstheme="majorBidi"/>
                <w:sz w:val="18"/>
                <w:szCs w:val="18"/>
                <w:lang w:val="es-ES_tradnl"/>
              </w:rPr>
              <w:t xml:space="preserve">en esta </w:t>
            </w:r>
            <w:r w:rsidR="00DE1CA3" w:rsidRPr="00C23D77">
              <w:rPr>
                <w:rFonts w:asciiTheme="majorBidi" w:hAnsiTheme="majorBidi" w:cstheme="majorBidi"/>
                <w:sz w:val="18"/>
                <w:szCs w:val="18"/>
                <w:lang w:val="es-ES_tradnl"/>
              </w:rPr>
              <w:t xml:space="preserve">reunión </w:t>
            </w:r>
            <w:r w:rsidR="00C64EC9" w:rsidRPr="00C23D77">
              <w:rPr>
                <w:rFonts w:asciiTheme="majorBidi" w:hAnsiTheme="majorBidi" w:cstheme="majorBidi"/>
                <w:sz w:val="18"/>
                <w:szCs w:val="18"/>
                <w:lang w:val="es-ES_tradnl"/>
              </w:rPr>
              <w:t>($EUA)</w:t>
            </w: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74FD9945" w14:textId="4FECB6C5" w:rsidR="00AD7E91" w:rsidRPr="00C23D77" w:rsidRDefault="005A409F" w:rsidP="005A409F">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Costo</w:t>
            </w:r>
            <w:r w:rsidR="00EC7AFE" w:rsidRPr="00C23D77">
              <w:rPr>
                <w:rFonts w:asciiTheme="majorBidi" w:hAnsiTheme="majorBidi" w:cstheme="majorBidi"/>
                <w:sz w:val="18"/>
                <w:szCs w:val="18"/>
                <w:lang w:val="es-ES_tradnl"/>
              </w:rPr>
              <w:t>s proyecto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3FEDDE55"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23773CD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3066F042"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825" w:type="dxa"/>
            <w:tcBorders>
              <w:top w:val="single" w:sz="4" w:space="0" w:color="auto"/>
              <w:left w:val="single" w:sz="4" w:space="0" w:color="auto"/>
              <w:bottom w:val="single" w:sz="4" w:space="0" w:color="auto"/>
              <w:right w:val="single" w:sz="4" w:space="0" w:color="auto"/>
            </w:tcBorders>
            <w:shd w:val="clear" w:color="auto" w:fill="auto"/>
            <w:tcMar>
              <w:right w:w="72" w:type="dxa"/>
            </w:tcMar>
            <w:vAlign w:val="center"/>
          </w:tcPr>
          <w:p w14:paraId="781BE51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499</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6131CB99"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E5C97CE"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513890E7"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021BCA4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0</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7F2CEABF"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499</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000</w:t>
            </w:r>
          </w:p>
        </w:tc>
      </w:tr>
      <w:tr w:rsidR="00160687" w:rsidRPr="00C23D77" w14:paraId="546C7059" w14:textId="77777777" w:rsidTr="00E66FC5">
        <w:trPr>
          <w:trHeight w:val="479"/>
          <w:hidden/>
        </w:trPr>
        <w:tc>
          <w:tcPr>
            <w:tcW w:w="2157" w:type="dxa"/>
            <w:gridSpan w:val="2"/>
            <w:vMerge/>
            <w:tcBorders>
              <w:top w:val="single" w:sz="4" w:space="0" w:color="auto"/>
              <w:left w:val="single" w:sz="4" w:space="0" w:color="auto"/>
              <w:bottom w:val="single" w:sz="4" w:space="0" w:color="auto"/>
              <w:right w:val="single" w:sz="4" w:space="0" w:color="auto"/>
            </w:tcBorders>
            <w:tcMar>
              <w:right w:w="72" w:type="dxa"/>
            </w:tcMar>
            <w:vAlign w:val="center"/>
            <w:hideMark/>
          </w:tcPr>
          <w:p w14:paraId="41D07049" w14:textId="77777777" w:rsidR="00F23FD7" w:rsidRPr="00C23D77" w:rsidRDefault="00F23FD7" w:rsidP="006E2D26">
            <w:pPr>
              <w:rPr>
                <w:rFonts w:asciiTheme="majorBidi" w:hAnsiTheme="majorBidi" w:cstheme="majorBidi"/>
                <w:vanish/>
                <w:sz w:val="18"/>
                <w:szCs w:val="18"/>
                <w:lang w:val="es-ES_tradnl"/>
              </w:rPr>
            </w:pPr>
          </w:p>
        </w:tc>
        <w:tc>
          <w:tcPr>
            <w:tcW w:w="1397" w:type="dxa"/>
            <w:tcBorders>
              <w:top w:val="single" w:sz="4" w:space="0" w:color="auto"/>
              <w:left w:val="single" w:sz="4" w:space="0" w:color="auto"/>
              <w:bottom w:val="single" w:sz="4" w:space="0" w:color="auto"/>
              <w:right w:val="single" w:sz="4" w:space="0" w:color="auto"/>
            </w:tcBorders>
            <w:tcMar>
              <w:right w:w="72" w:type="dxa"/>
            </w:tcMar>
            <w:vAlign w:val="center"/>
            <w:hideMark/>
          </w:tcPr>
          <w:p w14:paraId="747084FF" w14:textId="77777777" w:rsidR="00AD7E91" w:rsidRPr="00C23D77" w:rsidRDefault="00EC7AFE">
            <w:pPr>
              <w:spacing w:afterLines="20" w:after="48"/>
              <w:jc w:val="lef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Gastos de apoyo</w:t>
            </w:r>
          </w:p>
        </w:tc>
        <w:tc>
          <w:tcPr>
            <w:tcW w:w="825" w:type="dxa"/>
            <w:tcBorders>
              <w:top w:val="single" w:sz="4" w:space="0" w:color="auto"/>
              <w:left w:val="single" w:sz="4" w:space="0" w:color="auto"/>
              <w:bottom w:val="single" w:sz="4" w:space="0" w:color="auto"/>
              <w:right w:val="single" w:sz="4" w:space="0" w:color="auto"/>
            </w:tcBorders>
            <w:tcMar>
              <w:right w:w="72" w:type="dxa"/>
            </w:tcMar>
            <w:vAlign w:val="center"/>
          </w:tcPr>
          <w:p w14:paraId="1BAB1ABB"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629" w:type="dxa"/>
            <w:tcBorders>
              <w:top w:val="single" w:sz="4" w:space="0" w:color="auto"/>
              <w:left w:val="single" w:sz="4" w:space="0" w:color="auto"/>
              <w:bottom w:val="single" w:sz="4" w:space="0" w:color="auto"/>
              <w:right w:val="single" w:sz="4" w:space="0" w:color="auto"/>
            </w:tcBorders>
            <w:tcMar>
              <w:right w:w="72" w:type="dxa"/>
            </w:tcMar>
            <w:vAlign w:val="center"/>
          </w:tcPr>
          <w:p w14:paraId="0E2D4796"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782" w:type="dxa"/>
            <w:tcBorders>
              <w:top w:val="single" w:sz="4" w:space="0" w:color="auto"/>
              <w:left w:val="single" w:sz="4" w:space="0" w:color="auto"/>
              <w:bottom w:val="single" w:sz="4" w:space="0" w:color="auto"/>
              <w:right w:val="single" w:sz="4" w:space="0" w:color="auto"/>
            </w:tcBorders>
            <w:tcMar>
              <w:right w:w="72" w:type="dxa"/>
            </w:tcMar>
            <w:vAlign w:val="center"/>
          </w:tcPr>
          <w:p w14:paraId="7A1FFC30"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825" w:type="dxa"/>
            <w:tcBorders>
              <w:top w:val="single" w:sz="4" w:space="0" w:color="auto"/>
              <w:left w:val="single" w:sz="4" w:space="0" w:color="auto"/>
              <w:bottom w:val="single" w:sz="4" w:space="0" w:color="auto"/>
              <w:right w:val="single" w:sz="4" w:space="0" w:color="auto"/>
            </w:tcBorders>
            <w:shd w:val="clear" w:color="auto" w:fill="auto"/>
            <w:tcMar>
              <w:right w:w="72" w:type="dxa"/>
            </w:tcMar>
            <w:vAlign w:val="center"/>
          </w:tcPr>
          <w:p w14:paraId="381AAE35" w14:textId="77777777" w:rsidR="00AD7E91" w:rsidRPr="00C23D77" w:rsidRDefault="00803274">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rPr>
              <w:t>40.</w:t>
            </w:r>
            <w:r w:rsidR="00EC7AFE" w:rsidRPr="00C23D77">
              <w:rPr>
                <w:rFonts w:asciiTheme="majorBidi" w:hAnsiTheme="majorBidi" w:cstheme="majorBidi"/>
                <w:sz w:val="18"/>
                <w:szCs w:val="18"/>
                <w:lang w:val="es-ES_tradnl"/>
              </w:rPr>
              <w:t>078</w:t>
            </w:r>
          </w:p>
        </w:tc>
        <w:tc>
          <w:tcPr>
            <w:tcW w:w="495" w:type="dxa"/>
            <w:tcBorders>
              <w:top w:val="single" w:sz="4" w:space="0" w:color="auto"/>
              <w:left w:val="single" w:sz="4" w:space="0" w:color="auto"/>
              <w:bottom w:val="single" w:sz="4" w:space="0" w:color="auto"/>
              <w:right w:val="single" w:sz="4" w:space="0" w:color="auto"/>
            </w:tcBorders>
            <w:tcMar>
              <w:right w:w="72" w:type="dxa"/>
            </w:tcMar>
            <w:vAlign w:val="center"/>
          </w:tcPr>
          <w:p w14:paraId="7299E8F7"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158B3109"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630" w:type="dxa"/>
            <w:tcBorders>
              <w:top w:val="single" w:sz="4" w:space="0" w:color="auto"/>
              <w:left w:val="single" w:sz="4" w:space="0" w:color="auto"/>
              <w:bottom w:val="single" w:sz="4" w:space="0" w:color="auto"/>
              <w:right w:val="single" w:sz="4" w:space="0" w:color="auto"/>
            </w:tcBorders>
            <w:tcMar>
              <w:right w:w="72" w:type="dxa"/>
            </w:tcMar>
            <w:vAlign w:val="center"/>
          </w:tcPr>
          <w:p w14:paraId="17E4EFED"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720" w:type="dxa"/>
            <w:tcBorders>
              <w:top w:val="single" w:sz="4" w:space="0" w:color="auto"/>
              <w:left w:val="single" w:sz="4" w:space="0" w:color="auto"/>
              <w:bottom w:val="single" w:sz="4" w:space="0" w:color="auto"/>
              <w:right w:val="single" w:sz="4" w:space="0" w:color="auto"/>
            </w:tcBorders>
            <w:tcMar>
              <w:right w:w="72" w:type="dxa"/>
            </w:tcMar>
            <w:vAlign w:val="center"/>
          </w:tcPr>
          <w:p w14:paraId="44D51FC7" w14:textId="77777777" w:rsidR="00AD7E91" w:rsidRPr="00C23D77" w:rsidRDefault="00EC7AFE">
            <w:pPr>
              <w:spacing w:afterLines="20" w:after="48"/>
              <w:jc w:val="right"/>
              <w:rPr>
                <w:rFonts w:asciiTheme="majorBidi" w:hAnsiTheme="majorBidi" w:cstheme="majorBidi"/>
                <w:vanish/>
                <w:sz w:val="18"/>
                <w:szCs w:val="18"/>
                <w:lang w:val="es-ES_tradnl" w:eastAsia="en-CA"/>
              </w:rPr>
            </w:pPr>
            <w:r w:rsidRPr="00C23D77">
              <w:rPr>
                <w:rFonts w:asciiTheme="majorBidi" w:hAnsiTheme="majorBidi" w:cstheme="majorBidi"/>
                <w:sz w:val="18"/>
                <w:szCs w:val="18"/>
                <w:lang w:val="es-ES_tradnl" w:eastAsia="en-CA"/>
              </w:rPr>
              <w:t>0</w:t>
            </w:r>
          </w:p>
        </w:tc>
        <w:tc>
          <w:tcPr>
            <w:tcW w:w="810" w:type="dxa"/>
            <w:tcBorders>
              <w:top w:val="single" w:sz="4" w:space="0" w:color="auto"/>
              <w:left w:val="single" w:sz="4" w:space="0" w:color="auto"/>
              <w:bottom w:val="single" w:sz="4" w:space="0" w:color="auto"/>
              <w:right w:val="single" w:sz="4" w:space="0" w:color="auto"/>
            </w:tcBorders>
            <w:tcMar>
              <w:right w:w="72" w:type="dxa"/>
            </w:tcMar>
            <w:vAlign w:val="center"/>
          </w:tcPr>
          <w:p w14:paraId="3F30F67A" w14:textId="77777777" w:rsidR="00AD7E91" w:rsidRPr="00C23D77" w:rsidRDefault="00803274">
            <w:pPr>
              <w:spacing w:afterLines="20" w:after="48"/>
              <w:jc w:val="right"/>
              <w:rPr>
                <w:rFonts w:asciiTheme="majorBidi" w:hAnsiTheme="majorBidi" w:cstheme="majorBidi"/>
                <w:sz w:val="18"/>
                <w:szCs w:val="18"/>
                <w:lang w:val="es-ES_tradnl" w:eastAsia="en-CA"/>
              </w:rPr>
            </w:pPr>
            <w:r w:rsidRPr="00C23D77">
              <w:rPr>
                <w:rFonts w:asciiTheme="majorBidi" w:hAnsiTheme="majorBidi" w:cstheme="majorBidi"/>
                <w:sz w:val="18"/>
                <w:szCs w:val="18"/>
                <w:lang w:val="es-ES_tradnl"/>
              </w:rPr>
              <w:t>40.</w:t>
            </w:r>
            <w:r w:rsidR="00EC7AFE" w:rsidRPr="00C23D77">
              <w:rPr>
                <w:rFonts w:asciiTheme="majorBidi" w:hAnsiTheme="majorBidi" w:cstheme="majorBidi"/>
                <w:sz w:val="18"/>
                <w:szCs w:val="18"/>
                <w:lang w:val="es-ES_tradnl"/>
              </w:rPr>
              <w:t>078</w:t>
            </w:r>
          </w:p>
        </w:tc>
      </w:tr>
    </w:tbl>
    <w:p w14:paraId="5F1EF1DA" w14:textId="28B39A86" w:rsidR="00AD7E91" w:rsidRPr="00C23D77" w:rsidRDefault="00EC7AFE">
      <w:pPr>
        <w:ind w:right="-563"/>
        <w:rPr>
          <w:sz w:val="18"/>
          <w:szCs w:val="18"/>
          <w:lang w:val="es-ES_tradnl"/>
        </w:rPr>
      </w:pPr>
      <w:r w:rsidRPr="00C23D77">
        <w:rPr>
          <w:sz w:val="18"/>
          <w:szCs w:val="18"/>
          <w:lang w:val="es-ES_tradnl"/>
        </w:rPr>
        <w:t xml:space="preserve">* </w:t>
      </w:r>
      <w:r w:rsidR="00803274" w:rsidRPr="00C23D77">
        <w:rPr>
          <w:sz w:val="18"/>
          <w:szCs w:val="18"/>
          <w:lang w:val="es-ES_tradnl"/>
        </w:rPr>
        <w:t xml:space="preserve">El financiamiento </w:t>
      </w:r>
      <w:r w:rsidRPr="00C23D77">
        <w:rPr>
          <w:sz w:val="18"/>
          <w:szCs w:val="18"/>
          <w:lang w:val="es-ES_tradnl"/>
        </w:rPr>
        <w:t xml:space="preserve">para 2024 </w:t>
      </w:r>
      <w:r w:rsidR="00926647" w:rsidRPr="00C23D77">
        <w:rPr>
          <w:sz w:val="18"/>
          <w:szCs w:val="18"/>
          <w:lang w:val="es-ES_tradnl"/>
        </w:rPr>
        <w:t xml:space="preserve">incluye </w:t>
      </w:r>
      <w:r w:rsidR="00803274" w:rsidRPr="00C23D77">
        <w:rPr>
          <w:sz w:val="18"/>
          <w:szCs w:val="18"/>
          <w:lang w:val="es-ES_tradnl"/>
        </w:rPr>
        <w:t>120.000</w:t>
      </w:r>
      <w:r w:rsidR="000619B5" w:rsidRPr="00C23D77">
        <w:rPr>
          <w:sz w:val="18"/>
          <w:szCs w:val="18"/>
          <w:lang w:val="es-ES_tradnl"/>
        </w:rPr>
        <w:t xml:space="preserve"> $EUA</w:t>
      </w:r>
      <w:r w:rsidR="009742E0" w:rsidRPr="00C23D77">
        <w:rPr>
          <w:sz w:val="18"/>
          <w:szCs w:val="18"/>
          <w:lang w:val="es-ES_tradnl"/>
        </w:rPr>
        <w:t xml:space="preserve"> </w:t>
      </w:r>
      <w:r w:rsidR="00526CAA" w:rsidRPr="00C23D77">
        <w:rPr>
          <w:sz w:val="18"/>
          <w:szCs w:val="18"/>
          <w:lang w:val="es-ES_tradnl"/>
        </w:rPr>
        <w:t xml:space="preserve">más </w:t>
      </w:r>
      <w:r w:rsidR="00026955" w:rsidRPr="00C23D77">
        <w:rPr>
          <w:sz w:val="18"/>
          <w:szCs w:val="18"/>
          <w:lang w:val="es-ES_tradnl"/>
        </w:rPr>
        <w:t xml:space="preserve">gastos de apoyo de </w:t>
      </w:r>
      <w:r w:rsidR="00DE1CA3" w:rsidRPr="00C23D77">
        <w:rPr>
          <w:sz w:val="18"/>
          <w:szCs w:val="18"/>
          <w:lang w:val="es-ES_tradnl"/>
        </w:rPr>
        <w:t>8.</w:t>
      </w:r>
      <w:r w:rsidR="00803274" w:rsidRPr="00C23D77">
        <w:rPr>
          <w:sz w:val="18"/>
          <w:szCs w:val="18"/>
          <w:lang w:val="es-ES_tradnl"/>
        </w:rPr>
        <w:t xml:space="preserve">400 </w:t>
      </w:r>
      <w:r w:rsidR="00C17481" w:rsidRPr="00C23D77">
        <w:rPr>
          <w:sz w:val="18"/>
          <w:szCs w:val="18"/>
          <w:lang w:val="es-ES_tradnl"/>
        </w:rPr>
        <w:t xml:space="preserve">$EUA </w:t>
      </w:r>
      <w:r w:rsidR="0006144A" w:rsidRPr="00C23D77">
        <w:rPr>
          <w:sz w:val="18"/>
          <w:szCs w:val="18"/>
          <w:lang w:val="es-ES_tradnl"/>
        </w:rPr>
        <w:t xml:space="preserve">para </w:t>
      </w:r>
      <w:r w:rsidR="00C17481" w:rsidRPr="00C23D77">
        <w:rPr>
          <w:sz w:val="18"/>
          <w:szCs w:val="18"/>
          <w:lang w:val="es-ES_tradnl"/>
        </w:rPr>
        <w:t xml:space="preserve">el </w:t>
      </w:r>
      <w:r w:rsidR="002072AF" w:rsidRPr="00C23D77">
        <w:rPr>
          <w:sz w:val="18"/>
          <w:szCs w:val="18"/>
          <w:lang w:val="es-ES_tradnl"/>
        </w:rPr>
        <w:t>PNUD</w:t>
      </w:r>
      <w:r w:rsidRPr="00C23D77">
        <w:rPr>
          <w:sz w:val="18"/>
          <w:szCs w:val="18"/>
          <w:lang w:val="es-ES_tradnl"/>
        </w:rPr>
        <w:t xml:space="preserve">, para </w:t>
      </w:r>
      <w:r w:rsidR="001118BD">
        <w:rPr>
          <w:sz w:val="18"/>
          <w:szCs w:val="18"/>
          <w:lang w:val="es-ES_tradnl"/>
        </w:rPr>
        <w:t>actividades adicionales orientadas</w:t>
      </w:r>
      <w:r w:rsidR="000116CD" w:rsidRPr="00C23D77">
        <w:rPr>
          <w:sz w:val="18"/>
          <w:szCs w:val="18"/>
          <w:lang w:val="es-ES_tradnl"/>
        </w:rPr>
        <w:t xml:space="preserve"> a mantener la eficiencia energética</w:t>
      </w:r>
      <w:r w:rsidR="00346DF3" w:rsidRPr="00C23D77">
        <w:rPr>
          <w:sz w:val="18"/>
          <w:szCs w:val="18"/>
          <w:lang w:val="es-ES_tradnl"/>
        </w:rPr>
        <w:t xml:space="preserve"> </w:t>
      </w:r>
      <w:r w:rsidRPr="00C23D77">
        <w:rPr>
          <w:sz w:val="18"/>
          <w:szCs w:val="18"/>
          <w:lang w:val="es-ES_tradnl"/>
        </w:rPr>
        <w:t>(</w:t>
      </w:r>
      <w:r w:rsidR="00DE1CA3" w:rsidRPr="00C23D77">
        <w:rPr>
          <w:sz w:val="18"/>
          <w:szCs w:val="18"/>
          <w:lang w:val="es-ES_tradnl"/>
        </w:rPr>
        <w:t xml:space="preserve">decisión </w:t>
      </w:r>
      <w:r w:rsidR="000116CD" w:rsidRPr="00C23D77">
        <w:rPr>
          <w:sz w:val="18"/>
          <w:szCs w:val="18"/>
          <w:lang w:val="es-ES_tradnl"/>
        </w:rPr>
        <w:t>89/6) más el segundo tramo que debió haberse presentado el año 2023.</w:t>
      </w:r>
    </w:p>
    <w:p w14:paraId="41312B23" w14:textId="77777777" w:rsidR="00F23FD7" w:rsidRPr="00C23D77" w:rsidRDefault="00F23FD7" w:rsidP="00F23FD7">
      <w:pPr>
        <w:jc w:val="left"/>
        <w:rPr>
          <w:sz w:val="20"/>
          <w:szCs w:val="20"/>
          <w:lang w:val="es-ES_tradnl"/>
        </w:rPr>
      </w:pPr>
    </w:p>
    <w:tbl>
      <w:tblPr>
        <w:tblStyle w:val="TableGrid"/>
        <w:tblW w:w="1009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273"/>
      </w:tblGrid>
      <w:tr w:rsidR="00814516" w:rsidRPr="00C23D77" w14:paraId="0C8191B5" w14:textId="77777777" w:rsidTr="0004074B">
        <w:trPr>
          <w:trHeight w:val="42"/>
        </w:trPr>
        <w:tc>
          <w:tcPr>
            <w:tcW w:w="3825" w:type="dxa"/>
            <w:vAlign w:val="center"/>
            <w:hideMark/>
          </w:tcPr>
          <w:p w14:paraId="1650A99F" w14:textId="77777777" w:rsidR="00AD7E91" w:rsidRPr="00C23D77" w:rsidRDefault="00EC7AFE">
            <w:pPr>
              <w:spacing w:after="60"/>
              <w:jc w:val="left"/>
              <w:rPr>
                <w:b/>
                <w:vanish/>
                <w:sz w:val="20"/>
                <w:szCs w:val="20"/>
                <w:lang w:val="es-ES_tradnl"/>
              </w:rPr>
            </w:pPr>
            <w:r w:rsidRPr="00C23D77">
              <w:rPr>
                <w:b/>
                <w:sz w:val="20"/>
                <w:szCs w:val="20"/>
                <w:lang w:val="es-ES_tradnl"/>
              </w:rPr>
              <w:t>Recomendación de la Secretaría</w:t>
            </w:r>
            <w:r w:rsidR="00F23FD7" w:rsidRPr="00C23D77">
              <w:rPr>
                <w:b/>
                <w:sz w:val="20"/>
                <w:szCs w:val="20"/>
                <w:lang w:val="es-ES_tradnl"/>
              </w:rPr>
              <w:t>:</w:t>
            </w:r>
          </w:p>
        </w:tc>
        <w:tc>
          <w:tcPr>
            <w:tcW w:w="6273" w:type="dxa"/>
            <w:vAlign w:val="center"/>
            <w:hideMark/>
          </w:tcPr>
          <w:p w14:paraId="2F87EC50" w14:textId="77777777" w:rsidR="00AD7E91" w:rsidRPr="00C23D77" w:rsidRDefault="00EC7AFE">
            <w:pPr>
              <w:spacing w:after="60"/>
              <w:jc w:val="center"/>
              <w:rPr>
                <w:sz w:val="20"/>
                <w:szCs w:val="20"/>
                <w:lang w:val="es-ES_tradnl"/>
              </w:rPr>
            </w:pPr>
            <w:r w:rsidRPr="00C23D77">
              <w:rPr>
                <w:sz w:val="20"/>
                <w:szCs w:val="20"/>
                <w:lang w:val="es-ES_tradnl"/>
              </w:rPr>
              <w:t>Aprobación general</w:t>
            </w:r>
          </w:p>
        </w:tc>
      </w:tr>
    </w:tbl>
    <w:p w14:paraId="61BF7BA8" w14:textId="77777777" w:rsidR="00F23FD7" w:rsidRPr="00C23D77" w:rsidRDefault="00F23FD7" w:rsidP="00F23FD7">
      <w:pPr>
        <w:rPr>
          <w:lang w:val="es-ES_tradnl"/>
        </w:rPr>
      </w:pPr>
      <w:r w:rsidRPr="00C23D77">
        <w:rPr>
          <w:lang w:val="es-ES_tradnl"/>
        </w:rPr>
        <w:br w:type="page"/>
      </w:r>
    </w:p>
    <w:p w14:paraId="09F7D0FF" w14:textId="77777777" w:rsidR="00AD7E91" w:rsidRPr="00C23D77" w:rsidRDefault="00EC7AFE">
      <w:pPr>
        <w:spacing w:after="240"/>
        <w:jc w:val="center"/>
        <w:rPr>
          <w:b/>
          <w:lang w:val="es-ES_tradnl"/>
        </w:rPr>
      </w:pPr>
      <w:r w:rsidRPr="00C23D77">
        <w:rPr>
          <w:b/>
          <w:lang w:val="es-ES_tradnl"/>
        </w:rPr>
        <w:lastRenderedPageBreak/>
        <w:t>DESCRIPCIÓN DEL PROYECTO</w:t>
      </w:r>
    </w:p>
    <w:p w14:paraId="03198EDF" w14:textId="2768EA6D" w:rsidR="00AD7E91" w:rsidRPr="00C23D77" w:rsidRDefault="00EC7AFE">
      <w:pPr>
        <w:pStyle w:val="Heading1"/>
        <w:rPr>
          <w:lang w:val="es-ES_tradnl"/>
        </w:rPr>
      </w:pPr>
      <w:r w:rsidRPr="00C23D77">
        <w:rPr>
          <w:lang w:val="es-ES_tradnl"/>
        </w:rPr>
        <w:t xml:space="preserve">A nombre del Gobierno de </w:t>
      </w:r>
      <w:r w:rsidR="00F23FD7" w:rsidRPr="00C23D77">
        <w:rPr>
          <w:lang w:val="es-ES_tradnl"/>
        </w:rPr>
        <w:t xml:space="preserve">Sri Lanka, </w:t>
      </w:r>
      <w:r w:rsidR="002072AF" w:rsidRPr="00C23D77">
        <w:rPr>
          <w:lang w:val="es-ES_tradnl"/>
        </w:rPr>
        <w:t xml:space="preserve">el </w:t>
      </w:r>
      <w:r w:rsidR="004A1D40" w:rsidRPr="00C23D77">
        <w:rPr>
          <w:lang w:val="es-ES_tradnl"/>
        </w:rPr>
        <w:t>PNUD,</w:t>
      </w:r>
      <w:r w:rsidR="002072AF" w:rsidRPr="00C23D77">
        <w:rPr>
          <w:lang w:val="es-ES_tradnl"/>
        </w:rPr>
        <w:t xml:space="preserve"> </w:t>
      </w:r>
      <w:r w:rsidR="00C12B2C" w:rsidRPr="00C23D77">
        <w:rPr>
          <w:lang w:val="es-ES_tradnl"/>
        </w:rPr>
        <w:t xml:space="preserve">en calidad de principal organismo </w:t>
      </w:r>
      <w:r w:rsidR="00694F82" w:rsidRPr="00C23D77">
        <w:rPr>
          <w:lang w:val="es-ES_tradnl"/>
        </w:rPr>
        <w:t>de ejecución</w:t>
      </w:r>
      <w:r w:rsidR="004A1D40" w:rsidRPr="00C23D77">
        <w:rPr>
          <w:lang w:val="es-ES_tradnl"/>
        </w:rPr>
        <w:t>,</w:t>
      </w:r>
      <w:r w:rsidR="00694F82" w:rsidRPr="00C23D77">
        <w:rPr>
          <w:lang w:val="es-ES_tradnl"/>
        </w:rPr>
        <w:t xml:space="preserve"> </w:t>
      </w:r>
      <w:r w:rsidR="008D7ADD" w:rsidRPr="00C23D77">
        <w:rPr>
          <w:lang w:val="es-ES_tradnl"/>
        </w:rPr>
        <w:t xml:space="preserve">solicita </w:t>
      </w:r>
      <w:r w:rsidR="00515112" w:rsidRPr="00C23D77">
        <w:rPr>
          <w:lang w:val="es-ES_tradnl"/>
        </w:rPr>
        <w:t>financiamiento</w:t>
      </w:r>
      <w:r w:rsidR="008D7ADD" w:rsidRPr="00C23D77">
        <w:rPr>
          <w:lang w:val="es-ES_tradnl"/>
        </w:rPr>
        <w:t xml:space="preserve"> </w:t>
      </w:r>
      <w:r w:rsidR="00DE1CA3" w:rsidRPr="00C23D77">
        <w:rPr>
          <w:lang w:val="es-ES_tradnl"/>
        </w:rPr>
        <w:t xml:space="preserve">para el </w:t>
      </w:r>
      <w:r w:rsidRPr="00C23D77">
        <w:rPr>
          <w:lang w:val="es-ES_tradnl"/>
        </w:rPr>
        <w:t xml:space="preserve">segundo tramo </w:t>
      </w:r>
      <w:r w:rsidR="00DE1CA3" w:rsidRPr="00C23D77">
        <w:rPr>
          <w:lang w:val="es-ES_tradnl"/>
        </w:rPr>
        <w:t xml:space="preserve">de </w:t>
      </w:r>
      <w:r w:rsidR="00401AE4" w:rsidRPr="00C23D77">
        <w:rPr>
          <w:lang w:val="es-ES_tradnl"/>
        </w:rPr>
        <w:t xml:space="preserve">la etapa </w:t>
      </w:r>
      <w:r w:rsidR="00F23FD7" w:rsidRPr="00C23D77">
        <w:rPr>
          <w:lang w:val="es-ES_tradnl"/>
        </w:rPr>
        <w:t xml:space="preserve">II </w:t>
      </w:r>
      <w:r w:rsidR="00264E1C" w:rsidRPr="00C23D77">
        <w:rPr>
          <w:lang w:val="es-ES_tradnl"/>
        </w:rPr>
        <w:t xml:space="preserve">del </w:t>
      </w:r>
      <w:r w:rsidR="0006144A" w:rsidRPr="00C23D77">
        <w:rPr>
          <w:lang w:val="es-ES_tradnl"/>
        </w:rPr>
        <w:t xml:space="preserve">plan </w:t>
      </w:r>
      <w:r w:rsidRPr="00C23D77">
        <w:rPr>
          <w:lang w:val="es-ES_tradnl"/>
        </w:rPr>
        <w:t>de gestión para la eliminación de HCFC (PGEH)</w:t>
      </w:r>
      <w:r w:rsidR="00F23FD7" w:rsidRPr="00C23D77">
        <w:rPr>
          <w:lang w:val="es-ES_tradnl"/>
        </w:rPr>
        <w:t xml:space="preserve">, </w:t>
      </w:r>
      <w:r w:rsidR="0006144A" w:rsidRPr="00C23D77">
        <w:rPr>
          <w:lang w:val="es-ES_tradnl"/>
        </w:rPr>
        <w:t xml:space="preserve">por un monto total </w:t>
      </w:r>
      <w:r w:rsidRPr="00C23D77">
        <w:rPr>
          <w:lang w:val="es-ES_tradnl"/>
        </w:rPr>
        <w:t xml:space="preserve">de </w:t>
      </w:r>
      <w:r w:rsidR="006203DD">
        <w:rPr>
          <w:lang w:val="es-ES_tradnl"/>
        </w:rPr>
        <w:t>539.</w:t>
      </w:r>
      <w:r w:rsidR="00DE1CA3" w:rsidRPr="00C23D77">
        <w:rPr>
          <w:lang w:val="es-ES_tradnl"/>
        </w:rPr>
        <w:t xml:space="preserve">078 </w:t>
      </w:r>
      <w:r w:rsidR="0006144A" w:rsidRPr="00C23D77">
        <w:rPr>
          <w:lang w:val="es-ES_tradnl"/>
        </w:rPr>
        <w:t xml:space="preserve">$EUA, cifra consistente en </w:t>
      </w:r>
      <w:r w:rsidR="00F23FD7" w:rsidRPr="00C23D77">
        <w:rPr>
          <w:lang w:val="es-ES_tradnl"/>
        </w:rPr>
        <w:t>413</w:t>
      </w:r>
      <w:r w:rsidRPr="00C23D77">
        <w:rPr>
          <w:lang w:val="es-ES_tradnl"/>
        </w:rPr>
        <w:t xml:space="preserve">.200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28.</w:t>
      </w:r>
      <w:r w:rsidRPr="00C23D77">
        <w:rPr>
          <w:lang w:val="es-ES_tradnl"/>
        </w:rPr>
        <w:t xml:space="preserve">924 </w:t>
      </w:r>
      <w:r w:rsidR="008854E1" w:rsidRPr="00C23D77">
        <w:rPr>
          <w:lang w:val="es-ES_tradnl"/>
        </w:rPr>
        <w:t xml:space="preserve">$EUA para el </w:t>
      </w:r>
      <w:r w:rsidR="002072AF" w:rsidRPr="00C23D77">
        <w:rPr>
          <w:lang w:val="es-ES_tradnl"/>
        </w:rPr>
        <w:t xml:space="preserve">PNUD </w:t>
      </w:r>
      <w:r w:rsidRPr="00C23D77">
        <w:rPr>
          <w:lang w:val="es-ES_tradnl"/>
        </w:rPr>
        <w:t xml:space="preserve">y </w:t>
      </w:r>
      <w:r w:rsidR="00DE1CA3" w:rsidRPr="00C23D77">
        <w:rPr>
          <w:lang w:val="es-ES_tradnl"/>
        </w:rPr>
        <w:t>85.</w:t>
      </w:r>
      <w:r w:rsidRPr="00C23D77">
        <w:rPr>
          <w:lang w:val="es-ES_tradnl"/>
        </w:rPr>
        <w:t xml:space="preserve">800 </w:t>
      </w:r>
      <w:r w:rsidR="00526CAA" w:rsidRPr="00C23D77">
        <w:rPr>
          <w:lang w:val="es-ES_tradnl"/>
        </w:rPr>
        <w:t xml:space="preserve">$EUA más </w:t>
      </w:r>
      <w:r w:rsidR="00026955" w:rsidRPr="00C23D77">
        <w:rPr>
          <w:lang w:val="es-ES_tradnl"/>
        </w:rPr>
        <w:t xml:space="preserve">gastos de apoyo de </w:t>
      </w:r>
      <w:r w:rsidRPr="00C23D77">
        <w:rPr>
          <w:lang w:val="es-ES_tradnl"/>
        </w:rPr>
        <w:t xml:space="preserve">11.154 </w:t>
      </w:r>
      <w:r w:rsidR="008854E1" w:rsidRPr="00C23D77">
        <w:rPr>
          <w:lang w:val="es-ES_tradnl"/>
        </w:rPr>
        <w:t xml:space="preserve">$EUA para el </w:t>
      </w:r>
      <w:r w:rsidRPr="00C23D77">
        <w:rPr>
          <w:lang w:val="es-ES_tradnl"/>
        </w:rPr>
        <w:t>PNUMA</w:t>
      </w:r>
      <w:r w:rsidR="00F23FD7" w:rsidRPr="00C23D77">
        <w:rPr>
          <w:lang w:val="es-ES_tradnl"/>
        </w:rPr>
        <w:t>.</w:t>
      </w:r>
      <w:r w:rsidR="00F23FD7" w:rsidRPr="00C23D77">
        <w:rPr>
          <w:rStyle w:val="FootnoteReference"/>
          <w:lang w:val="es-ES_tradnl"/>
        </w:rPr>
        <w:footnoteReference w:id="2"/>
      </w:r>
      <w:r w:rsidR="00526CAA" w:rsidRPr="00C23D77">
        <w:rPr>
          <w:lang w:val="es-ES_tradnl"/>
        </w:rPr>
        <w:t xml:space="preserve"> </w:t>
      </w:r>
      <w:r w:rsidR="00A65672" w:rsidRPr="00C23D77">
        <w:rPr>
          <w:lang w:val="es-ES_tradnl"/>
        </w:rPr>
        <w:t>La solicitud incluye el informe sobre la marcha del primer tramo</w:t>
      </w:r>
      <w:r w:rsidR="00F23FD7" w:rsidRPr="00C23D77">
        <w:rPr>
          <w:lang w:val="es-ES_tradnl"/>
        </w:rPr>
        <w:t xml:space="preserve">, </w:t>
      </w:r>
      <w:r w:rsidR="00C61EE9" w:rsidRPr="00C23D77">
        <w:rPr>
          <w:lang w:val="es-ES_tradnl"/>
        </w:rPr>
        <w:t xml:space="preserve">una solicitud de recursos adicionales para actividades orientadas a mantener la </w:t>
      </w:r>
      <w:r w:rsidR="0010274B" w:rsidRPr="00C23D77">
        <w:rPr>
          <w:lang w:val="es-ES_tradnl"/>
        </w:rPr>
        <w:t>eficiencia energética en el sector de servicio técnico</w:t>
      </w:r>
      <w:r w:rsidR="00C61EE9" w:rsidRPr="00C23D77">
        <w:rPr>
          <w:rStyle w:val="FootnoteReference"/>
          <w:lang w:val="es-ES_tradnl"/>
        </w:rPr>
        <w:footnoteReference w:id="3"/>
      </w:r>
      <w:r w:rsidR="00C61EE9" w:rsidRPr="00C23D77">
        <w:rPr>
          <w:lang w:val="es-ES_tradnl"/>
        </w:rPr>
        <w:t xml:space="preserve"> y el plan de ejecución del tramo 2024-2026</w:t>
      </w:r>
      <w:r w:rsidR="00DE1CA3" w:rsidRPr="00C23D77">
        <w:rPr>
          <w:lang w:val="es-ES_tradnl"/>
        </w:rPr>
        <w:t>,</w:t>
      </w:r>
    </w:p>
    <w:p w14:paraId="068AB863" w14:textId="77777777" w:rsidR="00AD7E91" w:rsidRPr="00C23D77" w:rsidRDefault="00EC7AFE">
      <w:pPr>
        <w:spacing w:after="240"/>
        <w:rPr>
          <w:u w:val="single"/>
          <w:lang w:val="es-ES_tradnl"/>
        </w:rPr>
      </w:pPr>
      <w:r w:rsidRPr="00C23D77">
        <w:rPr>
          <w:u w:val="single"/>
          <w:lang w:val="es-ES_tradnl"/>
        </w:rPr>
        <w:t>Consumo de HCFC</w:t>
      </w:r>
    </w:p>
    <w:p w14:paraId="12D06A5D" w14:textId="355C097B" w:rsidR="00AD7E91" w:rsidRPr="00C23D77" w:rsidRDefault="00457C47">
      <w:pPr>
        <w:pStyle w:val="Heading1"/>
        <w:rPr>
          <w:lang w:val="es-ES_tradnl"/>
        </w:rPr>
      </w:pPr>
      <w:r w:rsidRPr="00C23D77">
        <w:rPr>
          <w:lang w:val="es-ES_tradnl"/>
        </w:rPr>
        <w:t>El consumo informado por el Gobierno en el programa país 2023 asciende a</w:t>
      </w:r>
      <w:r w:rsidR="00EC7AFE" w:rsidRPr="00C23D77">
        <w:rPr>
          <w:lang w:val="es-ES_tradnl"/>
        </w:rPr>
        <w:t xml:space="preserve"> </w:t>
      </w:r>
      <w:r w:rsidRPr="00C23D77">
        <w:rPr>
          <w:lang w:val="es-ES_tradnl"/>
        </w:rPr>
        <w:t>8.58</w:t>
      </w:r>
      <w:r w:rsidR="00F23FD7" w:rsidRPr="00C23D77">
        <w:rPr>
          <w:lang w:val="es-ES_tradnl"/>
        </w:rPr>
        <w:t xml:space="preserve"> </w:t>
      </w:r>
      <w:r w:rsidR="00EC7AFE" w:rsidRPr="00C23D77">
        <w:rPr>
          <w:lang w:val="es-ES_tradnl"/>
        </w:rPr>
        <w:t xml:space="preserve">toneladas PAO de </w:t>
      </w:r>
      <w:r w:rsidR="007F506D" w:rsidRPr="00C23D77">
        <w:rPr>
          <w:lang w:val="es-ES_tradnl"/>
        </w:rPr>
        <w:t xml:space="preserve">HCFC, </w:t>
      </w:r>
      <w:r w:rsidR="00AF20B9" w:rsidRPr="00C23D77">
        <w:rPr>
          <w:lang w:val="es-ES_tradnl"/>
        </w:rPr>
        <w:t>cifra</w:t>
      </w:r>
      <w:r w:rsidR="00F23FD7" w:rsidRPr="00C23D77">
        <w:rPr>
          <w:lang w:val="es-ES_tradnl"/>
        </w:rPr>
        <w:t xml:space="preserve"> 38,3 </w:t>
      </w:r>
      <w:r w:rsidR="00EC7AFE" w:rsidRPr="00C23D77">
        <w:rPr>
          <w:lang w:val="es-ES_tradnl"/>
        </w:rPr>
        <w:t xml:space="preserve">por ciento </w:t>
      </w:r>
      <w:r w:rsidR="009A21B5" w:rsidRPr="00C23D77">
        <w:rPr>
          <w:lang w:val="es-ES_tradnl"/>
        </w:rPr>
        <w:t>inferior a la base de comparación para fines de cumplimiento. Cabe mencionar que aún no se informan los datos del Artículo 7 para el año 2023. El Cuadro 1 muestra el consumo en el período 2019-2023</w:t>
      </w:r>
      <w:r w:rsidR="00F23FD7" w:rsidRPr="00C23D77">
        <w:rPr>
          <w:lang w:val="es-ES_tradnl"/>
        </w:rPr>
        <w:t>.</w:t>
      </w:r>
    </w:p>
    <w:p w14:paraId="608D2553" w14:textId="77777777" w:rsidR="00AD7E91" w:rsidRPr="00C23D77" w:rsidRDefault="00EC7AFE">
      <w:pPr>
        <w:rPr>
          <w:b/>
          <w:lang w:val="es-ES_tradnl"/>
        </w:rPr>
      </w:pPr>
      <w:r w:rsidRPr="00C23D77">
        <w:rPr>
          <w:b/>
          <w:lang w:val="es-ES_tradnl"/>
        </w:rPr>
        <w:t xml:space="preserve">Cuadro </w:t>
      </w:r>
      <w:r w:rsidR="00F23FD7" w:rsidRPr="00C23D77">
        <w:rPr>
          <w:b/>
          <w:lang w:val="es-ES_tradnl"/>
        </w:rPr>
        <w:t xml:space="preserve">1. </w:t>
      </w:r>
      <w:r w:rsidRPr="00C23D77">
        <w:rPr>
          <w:b/>
          <w:lang w:val="es-ES_tradnl"/>
        </w:rPr>
        <w:t xml:space="preserve">Consumo de HCFC en </w:t>
      </w:r>
      <w:r w:rsidR="00F23FD7" w:rsidRPr="00C23D77">
        <w:rPr>
          <w:b/>
          <w:lang w:val="es-ES_tradnl"/>
        </w:rPr>
        <w:t>Sri Lanka (2019-2022</w:t>
      </w:r>
      <w:r w:rsidR="00A72CDA" w:rsidRPr="00C23D77">
        <w:rPr>
          <w:b/>
          <w:lang w:val="es-ES_tradnl"/>
        </w:rPr>
        <w:t xml:space="preserve">, con </w:t>
      </w:r>
      <w:r w:rsidR="00264E1C" w:rsidRPr="00C23D77">
        <w:rPr>
          <w:b/>
          <w:lang w:val="es-ES_tradnl"/>
        </w:rPr>
        <w:t>datos del Artículo 7</w:t>
      </w:r>
      <w:r w:rsidR="00F23FD7" w:rsidRPr="00C23D77">
        <w:rPr>
          <w:b/>
          <w:lang w:val="es-ES_tradnl"/>
        </w:rPr>
        <w:t>)</w:t>
      </w:r>
    </w:p>
    <w:tbl>
      <w:tblPr>
        <w:tblW w:w="5000" w:type="pct"/>
        <w:tblLayout w:type="fixed"/>
        <w:tblLook w:val="04A0" w:firstRow="1" w:lastRow="0" w:firstColumn="1" w:lastColumn="0" w:noHBand="0" w:noVBand="1"/>
      </w:tblPr>
      <w:tblGrid>
        <w:gridCol w:w="2311"/>
        <w:gridCol w:w="993"/>
        <w:gridCol w:w="1134"/>
        <w:gridCol w:w="991"/>
        <w:gridCol w:w="993"/>
        <w:gridCol w:w="993"/>
        <w:gridCol w:w="2096"/>
      </w:tblGrid>
      <w:tr w:rsidR="00130DB6" w:rsidRPr="00C23D77" w14:paraId="00B39A2D" w14:textId="77777777" w:rsidTr="009B6AC9">
        <w:trPr>
          <w:tblHeader/>
        </w:trPr>
        <w:tc>
          <w:tcPr>
            <w:tcW w:w="121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DD0E9" w14:textId="77777777" w:rsidR="00AD7E91" w:rsidRPr="00C23D77" w:rsidRDefault="00EC7AFE">
            <w:pPr>
              <w:widowControl w:val="0"/>
              <w:jc w:val="center"/>
              <w:rPr>
                <w:b/>
                <w:bCs/>
                <w:vanish/>
                <w:sz w:val="20"/>
                <w:szCs w:val="20"/>
                <w:lang w:val="es-ES_tradnl"/>
              </w:rPr>
            </w:pPr>
            <w:r w:rsidRPr="00C23D77">
              <w:rPr>
                <w:b/>
                <w:bCs/>
                <w:sz w:val="20"/>
                <w:szCs w:val="20"/>
                <w:lang w:val="es-ES_tradnl"/>
              </w:rPr>
              <w:t>HCFC</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5A43E14" w14:textId="77777777" w:rsidR="00AD7E91" w:rsidRPr="00C23D77" w:rsidRDefault="00EC7AFE">
            <w:pPr>
              <w:widowControl w:val="0"/>
              <w:jc w:val="center"/>
              <w:rPr>
                <w:b/>
                <w:bCs/>
                <w:vanish/>
                <w:sz w:val="20"/>
                <w:szCs w:val="20"/>
                <w:lang w:val="es-ES_tradnl"/>
              </w:rPr>
            </w:pPr>
            <w:r w:rsidRPr="00C23D77">
              <w:rPr>
                <w:b/>
                <w:bCs/>
                <w:sz w:val="20"/>
                <w:szCs w:val="20"/>
                <w:lang w:val="es-ES_tradnl"/>
              </w:rPr>
              <w:t>2019</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14:paraId="18EE7164" w14:textId="77777777" w:rsidR="00AD7E91" w:rsidRPr="00C23D77" w:rsidRDefault="00EC7AFE">
            <w:pPr>
              <w:widowControl w:val="0"/>
              <w:jc w:val="center"/>
              <w:rPr>
                <w:b/>
                <w:bCs/>
                <w:vanish/>
                <w:sz w:val="20"/>
                <w:szCs w:val="20"/>
                <w:lang w:val="es-ES_tradnl"/>
              </w:rPr>
            </w:pPr>
            <w:r w:rsidRPr="00C23D77">
              <w:rPr>
                <w:b/>
                <w:bCs/>
                <w:sz w:val="20"/>
                <w:szCs w:val="20"/>
                <w:lang w:val="es-ES_tradnl"/>
              </w:rPr>
              <w:t>2020</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0E80C0EE" w14:textId="77777777" w:rsidR="00AD7E91" w:rsidRPr="00C23D77" w:rsidRDefault="00EC7AFE">
            <w:pPr>
              <w:widowControl w:val="0"/>
              <w:jc w:val="center"/>
              <w:rPr>
                <w:b/>
                <w:bCs/>
                <w:vanish/>
                <w:sz w:val="20"/>
                <w:szCs w:val="20"/>
                <w:lang w:val="es-ES_tradnl"/>
              </w:rPr>
            </w:pPr>
            <w:r w:rsidRPr="00C23D77">
              <w:rPr>
                <w:b/>
                <w:bCs/>
                <w:sz w:val="20"/>
                <w:szCs w:val="20"/>
                <w:lang w:val="es-ES_tradnl"/>
              </w:rPr>
              <w:t>2021</w:t>
            </w:r>
          </w:p>
        </w:tc>
        <w:tc>
          <w:tcPr>
            <w:tcW w:w="522" w:type="pct"/>
            <w:tcBorders>
              <w:top w:val="single" w:sz="4" w:space="0" w:color="auto"/>
              <w:left w:val="nil"/>
              <w:bottom w:val="single" w:sz="4" w:space="0" w:color="auto"/>
              <w:right w:val="single" w:sz="4" w:space="0" w:color="auto"/>
            </w:tcBorders>
            <w:vAlign w:val="center"/>
          </w:tcPr>
          <w:p w14:paraId="7C761564" w14:textId="77777777" w:rsidR="00AD7E91" w:rsidRPr="00C23D77" w:rsidRDefault="00EC7AFE">
            <w:pPr>
              <w:widowControl w:val="0"/>
              <w:jc w:val="center"/>
              <w:rPr>
                <w:b/>
                <w:bCs/>
                <w:vanish/>
                <w:sz w:val="20"/>
                <w:szCs w:val="20"/>
                <w:lang w:val="es-ES_tradnl"/>
              </w:rPr>
            </w:pPr>
            <w:r w:rsidRPr="00C23D77">
              <w:rPr>
                <w:b/>
                <w:bCs/>
                <w:sz w:val="20"/>
                <w:szCs w:val="20"/>
                <w:lang w:val="es-ES_tradnl"/>
              </w:rPr>
              <w:t>2022</w:t>
            </w:r>
          </w:p>
        </w:tc>
        <w:tc>
          <w:tcPr>
            <w:tcW w:w="522" w:type="pct"/>
            <w:tcBorders>
              <w:top w:val="single" w:sz="4" w:space="0" w:color="auto"/>
              <w:left w:val="single" w:sz="4" w:space="0" w:color="auto"/>
              <w:bottom w:val="single" w:sz="4" w:space="0" w:color="auto"/>
              <w:right w:val="single" w:sz="4" w:space="0" w:color="auto"/>
            </w:tcBorders>
            <w:vAlign w:val="center"/>
          </w:tcPr>
          <w:p w14:paraId="591FA09A" w14:textId="77777777" w:rsidR="00AD7E91" w:rsidRPr="00C23D77" w:rsidRDefault="00EC7AFE">
            <w:pPr>
              <w:widowControl w:val="0"/>
              <w:jc w:val="center"/>
              <w:rPr>
                <w:b/>
                <w:bCs/>
                <w:vanish/>
                <w:sz w:val="20"/>
                <w:szCs w:val="20"/>
                <w:lang w:val="es-ES_tradnl"/>
              </w:rPr>
            </w:pPr>
            <w:r w:rsidRPr="00C23D77">
              <w:rPr>
                <w:b/>
                <w:bCs/>
                <w:sz w:val="20"/>
                <w:szCs w:val="20"/>
                <w:lang w:val="es-ES_tradnl"/>
              </w:rPr>
              <w:t>2023*</w:t>
            </w:r>
          </w:p>
        </w:tc>
        <w:tc>
          <w:tcPr>
            <w:tcW w:w="11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116C7" w14:textId="77777777" w:rsidR="00AD7E91" w:rsidRPr="00C23D77" w:rsidRDefault="00EC7AFE">
            <w:pPr>
              <w:widowControl w:val="0"/>
              <w:jc w:val="center"/>
              <w:rPr>
                <w:b/>
                <w:bCs/>
                <w:vanish/>
                <w:sz w:val="20"/>
                <w:szCs w:val="20"/>
                <w:lang w:val="es-ES_tradnl"/>
              </w:rPr>
            </w:pPr>
            <w:r w:rsidRPr="00C23D77">
              <w:rPr>
                <w:b/>
                <w:bCs/>
                <w:sz w:val="20"/>
                <w:szCs w:val="20"/>
                <w:lang w:val="es-ES_tradnl"/>
              </w:rPr>
              <w:t>Base de comparación</w:t>
            </w:r>
          </w:p>
        </w:tc>
      </w:tr>
      <w:tr w:rsidR="00814516" w:rsidRPr="00C23D77" w14:paraId="604820DB" w14:textId="77777777" w:rsidTr="009B6AC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E6793" w14:textId="77777777" w:rsidR="00AD7E91" w:rsidRPr="00C23D77" w:rsidRDefault="00EC7AFE">
            <w:pPr>
              <w:widowControl w:val="0"/>
              <w:ind w:left="98"/>
              <w:jc w:val="left"/>
              <w:rPr>
                <w:b/>
                <w:bCs/>
                <w:vanish/>
                <w:sz w:val="20"/>
                <w:szCs w:val="20"/>
                <w:lang w:val="es-ES_tradnl"/>
              </w:rPr>
            </w:pPr>
            <w:r w:rsidRPr="00C23D77">
              <w:rPr>
                <w:b/>
                <w:bCs/>
                <w:sz w:val="20"/>
                <w:szCs w:val="20"/>
                <w:lang w:val="es-ES_tradnl"/>
              </w:rPr>
              <w:t xml:space="preserve">Toneladas métricas </w:t>
            </w:r>
            <w:r w:rsidR="00F23FD7" w:rsidRPr="00C23D77">
              <w:rPr>
                <w:b/>
                <w:bCs/>
                <w:sz w:val="20"/>
                <w:szCs w:val="20"/>
                <w:lang w:val="es-ES_tradnl"/>
              </w:rPr>
              <w:t>(</w:t>
            </w:r>
            <w:proofErr w:type="spellStart"/>
            <w:r w:rsidRPr="00C23D77">
              <w:rPr>
                <w:b/>
                <w:bCs/>
                <w:sz w:val="20"/>
                <w:szCs w:val="20"/>
                <w:lang w:val="es-ES_tradnl"/>
              </w:rPr>
              <w:t>tm</w:t>
            </w:r>
            <w:proofErr w:type="spellEnd"/>
            <w:r w:rsidR="00F23FD7" w:rsidRPr="00C23D77">
              <w:rPr>
                <w:b/>
                <w:bCs/>
                <w:sz w:val="20"/>
                <w:szCs w:val="20"/>
                <w:lang w:val="es-ES_tradnl"/>
              </w:rPr>
              <w:t>)</w:t>
            </w:r>
          </w:p>
        </w:tc>
      </w:tr>
      <w:tr w:rsidR="00130DB6" w:rsidRPr="00C23D77" w14:paraId="3795D2C8" w14:textId="77777777" w:rsidTr="009B6AC9">
        <w:tc>
          <w:tcPr>
            <w:tcW w:w="121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216E92" w14:textId="77777777" w:rsidR="00AD7E91" w:rsidRPr="00C23D77" w:rsidRDefault="00EC7AFE">
            <w:pPr>
              <w:widowControl w:val="0"/>
              <w:ind w:left="98"/>
              <w:jc w:val="left"/>
              <w:rPr>
                <w:vanish/>
                <w:sz w:val="20"/>
                <w:szCs w:val="20"/>
                <w:lang w:val="es-ES_tradnl"/>
              </w:rPr>
            </w:pPr>
            <w:r w:rsidRPr="00C23D77">
              <w:rPr>
                <w:sz w:val="20"/>
                <w:szCs w:val="20"/>
                <w:lang w:val="es-ES_tradnl"/>
              </w:rPr>
              <w:t>HCFC-22</w:t>
            </w:r>
          </w:p>
        </w:tc>
        <w:tc>
          <w:tcPr>
            <w:tcW w:w="522" w:type="pct"/>
            <w:tcBorders>
              <w:top w:val="nil"/>
              <w:left w:val="nil"/>
              <w:bottom w:val="single" w:sz="4" w:space="0" w:color="auto"/>
              <w:right w:val="single" w:sz="4" w:space="0" w:color="auto"/>
            </w:tcBorders>
            <w:shd w:val="clear" w:color="auto" w:fill="auto"/>
            <w:noWrap/>
            <w:vAlign w:val="center"/>
          </w:tcPr>
          <w:p w14:paraId="7F9BBF09"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180.18</w:t>
            </w:r>
          </w:p>
        </w:tc>
        <w:tc>
          <w:tcPr>
            <w:tcW w:w="596" w:type="pct"/>
            <w:tcBorders>
              <w:top w:val="nil"/>
              <w:left w:val="nil"/>
              <w:bottom w:val="single" w:sz="4" w:space="0" w:color="auto"/>
              <w:right w:val="single" w:sz="4" w:space="0" w:color="auto"/>
            </w:tcBorders>
            <w:shd w:val="clear" w:color="auto" w:fill="auto"/>
            <w:noWrap/>
            <w:vAlign w:val="center"/>
          </w:tcPr>
          <w:p w14:paraId="14FCC0F8"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155.82</w:t>
            </w:r>
          </w:p>
        </w:tc>
        <w:tc>
          <w:tcPr>
            <w:tcW w:w="521" w:type="pct"/>
            <w:tcBorders>
              <w:top w:val="nil"/>
              <w:left w:val="nil"/>
              <w:bottom w:val="single" w:sz="4" w:space="0" w:color="auto"/>
              <w:right w:val="single" w:sz="4" w:space="0" w:color="auto"/>
            </w:tcBorders>
            <w:shd w:val="clear" w:color="auto" w:fill="auto"/>
            <w:noWrap/>
            <w:vAlign w:val="center"/>
          </w:tcPr>
          <w:p w14:paraId="3F83B7F2"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155.98</w:t>
            </w:r>
          </w:p>
        </w:tc>
        <w:tc>
          <w:tcPr>
            <w:tcW w:w="522" w:type="pct"/>
            <w:tcBorders>
              <w:top w:val="single" w:sz="4" w:space="0" w:color="auto"/>
              <w:left w:val="nil"/>
              <w:bottom w:val="single" w:sz="4" w:space="0" w:color="auto"/>
              <w:right w:val="single" w:sz="2" w:space="0" w:color="auto"/>
            </w:tcBorders>
            <w:vAlign w:val="center"/>
          </w:tcPr>
          <w:p w14:paraId="3B348E30"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139.14</w:t>
            </w:r>
          </w:p>
        </w:tc>
        <w:tc>
          <w:tcPr>
            <w:tcW w:w="522" w:type="pct"/>
            <w:tcBorders>
              <w:top w:val="single" w:sz="2" w:space="0" w:color="auto"/>
              <w:left w:val="single" w:sz="2" w:space="0" w:color="auto"/>
              <w:bottom w:val="single" w:sz="2" w:space="0" w:color="auto"/>
              <w:right w:val="single" w:sz="2" w:space="0" w:color="auto"/>
            </w:tcBorders>
            <w:vAlign w:val="center"/>
          </w:tcPr>
          <w:p w14:paraId="6A3FA805"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155.92</w:t>
            </w:r>
          </w:p>
        </w:tc>
        <w:tc>
          <w:tcPr>
            <w:tcW w:w="1102" w:type="pct"/>
            <w:tcBorders>
              <w:top w:val="nil"/>
              <w:left w:val="single" w:sz="2" w:space="0" w:color="auto"/>
              <w:bottom w:val="single" w:sz="4" w:space="0" w:color="auto"/>
              <w:right w:val="single" w:sz="4" w:space="0" w:color="auto"/>
            </w:tcBorders>
            <w:shd w:val="clear" w:color="auto" w:fill="auto"/>
            <w:noWrap/>
            <w:vAlign w:val="center"/>
          </w:tcPr>
          <w:p w14:paraId="271DA6D4"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218.40</w:t>
            </w:r>
          </w:p>
        </w:tc>
      </w:tr>
      <w:tr w:rsidR="00130DB6" w:rsidRPr="00C23D77" w14:paraId="22082083" w14:textId="77777777" w:rsidTr="009B6AC9">
        <w:tc>
          <w:tcPr>
            <w:tcW w:w="121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C40C3D" w14:textId="77777777" w:rsidR="00AD7E91" w:rsidRPr="00C23D77" w:rsidRDefault="00EC7AFE">
            <w:pPr>
              <w:widowControl w:val="0"/>
              <w:ind w:left="98"/>
              <w:jc w:val="left"/>
              <w:rPr>
                <w:vanish/>
                <w:sz w:val="20"/>
                <w:szCs w:val="20"/>
                <w:lang w:val="es-ES_tradnl"/>
              </w:rPr>
            </w:pPr>
            <w:r w:rsidRPr="00C23D77">
              <w:rPr>
                <w:sz w:val="20"/>
                <w:szCs w:val="20"/>
                <w:lang w:val="es-ES_tradnl"/>
              </w:rPr>
              <w:t>HCFC-123</w:t>
            </w:r>
          </w:p>
        </w:tc>
        <w:tc>
          <w:tcPr>
            <w:tcW w:w="522" w:type="pct"/>
            <w:tcBorders>
              <w:top w:val="nil"/>
              <w:left w:val="nil"/>
              <w:bottom w:val="single" w:sz="4" w:space="0" w:color="auto"/>
              <w:right w:val="single" w:sz="4" w:space="0" w:color="auto"/>
            </w:tcBorders>
            <w:shd w:val="clear" w:color="auto" w:fill="auto"/>
            <w:noWrap/>
            <w:vAlign w:val="center"/>
          </w:tcPr>
          <w:p w14:paraId="411641DF"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96" w:type="pct"/>
            <w:tcBorders>
              <w:top w:val="nil"/>
              <w:left w:val="nil"/>
              <w:bottom w:val="single" w:sz="4" w:space="0" w:color="auto"/>
              <w:right w:val="single" w:sz="4" w:space="0" w:color="auto"/>
            </w:tcBorders>
            <w:shd w:val="clear" w:color="auto" w:fill="auto"/>
            <w:noWrap/>
            <w:vAlign w:val="center"/>
          </w:tcPr>
          <w:p w14:paraId="0DE9ED51"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1" w:type="pct"/>
            <w:tcBorders>
              <w:top w:val="nil"/>
              <w:left w:val="nil"/>
              <w:bottom w:val="single" w:sz="4" w:space="0" w:color="auto"/>
              <w:right w:val="single" w:sz="4" w:space="0" w:color="auto"/>
            </w:tcBorders>
            <w:shd w:val="clear" w:color="auto" w:fill="auto"/>
            <w:noWrap/>
            <w:vAlign w:val="center"/>
          </w:tcPr>
          <w:p w14:paraId="62420614"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2" w:type="pct"/>
            <w:tcBorders>
              <w:top w:val="single" w:sz="4" w:space="0" w:color="auto"/>
              <w:left w:val="nil"/>
              <w:bottom w:val="single" w:sz="4" w:space="0" w:color="auto"/>
              <w:right w:val="single" w:sz="2" w:space="0" w:color="auto"/>
            </w:tcBorders>
            <w:vAlign w:val="center"/>
          </w:tcPr>
          <w:p w14:paraId="19F01C50"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2" w:type="pct"/>
            <w:tcBorders>
              <w:top w:val="single" w:sz="2" w:space="0" w:color="auto"/>
              <w:left w:val="single" w:sz="2" w:space="0" w:color="auto"/>
              <w:bottom w:val="single" w:sz="2" w:space="0" w:color="auto"/>
              <w:right w:val="single" w:sz="2" w:space="0" w:color="auto"/>
            </w:tcBorders>
            <w:vAlign w:val="center"/>
          </w:tcPr>
          <w:p w14:paraId="2B7AE3E2"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1102" w:type="pct"/>
            <w:tcBorders>
              <w:top w:val="nil"/>
              <w:left w:val="single" w:sz="2" w:space="0" w:color="auto"/>
              <w:bottom w:val="single" w:sz="4" w:space="0" w:color="auto"/>
              <w:right w:val="single" w:sz="4" w:space="0" w:color="auto"/>
            </w:tcBorders>
            <w:shd w:val="clear" w:color="auto" w:fill="auto"/>
            <w:noWrap/>
            <w:vAlign w:val="center"/>
          </w:tcPr>
          <w:p w14:paraId="24851F22"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0.00</w:t>
            </w:r>
          </w:p>
        </w:tc>
      </w:tr>
      <w:tr w:rsidR="00130DB6" w:rsidRPr="00C23D77" w14:paraId="6E48DFFB" w14:textId="77777777" w:rsidTr="009B6AC9">
        <w:tc>
          <w:tcPr>
            <w:tcW w:w="121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D40E2B" w14:textId="77777777" w:rsidR="00AD7E91" w:rsidRPr="00C23D77" w:rsidRDefault="00EC7AFE">
            <w:pPr>
              <w:widowControl w:val="0"/>
              <w:ind w:left="98"/>
              <w:jc w:val="left"/>
              <w:rPr>
                <w:vanish/>
                <w:sz w:val="20"/>
                <w:szCs w:val="20"/>
                <w:lang w:val="es-ES_tradnl"/>
              </w:rPr>
            </w:pPr>
            <w:r w:rsidRPr="00C23D77">
              <w:rPr>
                <w:sz w:val="20"/>
                <w:szCs w:val="20"/>
                <w:lang w:val="es-ES_tradnl"/>
              </w:rPr>
              <w:t>HCFC-141b</w:t>
            </w:r>
          </w:p>
        </w:tc>
        <w:tc>
          <w:tcPr>
            <w:tcW w:w="522" w:type="pct"/>
            <w:tcBorders>
              <w:top w:val="nil"/>
              <w:left w:val="nil"/>
              <w:bottom w:val="single" w:sz="4" w:space="0" w:color="auto"/>
              <w:right w:val="single" w:sz="4" w:space="0" w:color="auto"/>
            </w:tcBorders>
            <w:shd w:val="clear" w:color="auto" w:fill="auto"/>
            <w:noWrap/>
            <w:vAlign w:val="center"/>
          </w:tcPr>
          <w:p w14:paraId="5E305386"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96" w:type="pct"/>
            <w:tcBorders>
              <w:top w:val="nil"/>
              <w:left w:val="nil"/>
              <w:bottom w:val="single" w:sz="4" w:space="0" w:color="auto"/>
              <w:right w:val="single" w:sz="4" w:space="0" w:color="auto"/>
            </w:tcBorders>
            <w:shd w:val="clear" w:color="auto" w:fill="auto"/>
            <w:noWrap/>
            <w:vAlign w:val="center"/>
          </w:tcPr>
          <w:p w14:paraId="7F011597"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1" w:type="pct"/>
            <w:tcBorders>
              <w:top w:val="nil"/>
              <w:left w:val="nil"/>
              <w:bottom w:val="single" w:sz="4" w:space="0" w:color="auto"/>
              <w:right w:val="single" w:sz="4" w:space="0" w:color="auto"/>
            </w:tcBorders>
            <w:shd w:val="clear" w:color="auto" w:fill="auto"/>
            <w:noWrap/>
            <w:vAlign w:val="center"/>
          </w:tcPr>
          <w:p w14:paraId="67A640DB"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2" w:type="pct"/>
            <w:tcBorders>
              <w:top w:val="single" w:sz="4" w:space="0" w:color="auto"/>
              <w:left w:val="nil"/>
              <w:bottom w:val="single" w:sz="4" w:space="0" w:color="auto"/>
              <w:right w:val="single" w:sz="4" w:space="0" w:color="auto"/>
            </w:tcBorders>
            <w:vAlign w:val="center"/>
          </w:tcPr>
          <w:p w14:paraId="70130D43"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522" w:type="pct"/>
            <w:tcBorders>
              <w:top w:val="nil"/>
              <w:left w:val="single" w:sz="4" w:space="0" w:color="auto"/>
              <w:bottom w:val="single" w:sz="4" w:space="0" w:color="auto"/>
              <w:right w:val="single" w:sz="4" w:space="0" w:color="auto"/>
            </w:tcBorders>
            <w:vAlign w:val="center"/>
          </w:tcPr>
          <w:p w14:paraId="25F0BF46" w14:textId="77777777" w:rsidR="00AD7E91" w:rsidRPr="00C23D77" w:rsidRDefault="00EC7AFE">
            <w:pPr>
              <w:widowControl w:val="0"/>
              <w:tabs>
                <w:tab w:val="left" w:pos="430"/>
              </w:tabs>
              <w:ind w:left="-137" w:right="63"/>
              <w:jc w:val="right"/>
              <w:rPr>
                <w:vanish/>
                <w:sz w:val="20"/>
                <w:szCs w:val="20"/>
                <w:lang w:val="es-ES_tradnl"/>
              </w:rPr>
            </w:pPr>
            <w:r w:rsidRPr="00C23D77">
              <w:rPr>
                <w:sz w:val="20"/>
                <w:szCs w:val="20"/>
                <w:lang w:val="es-ES_tradnl"/>
              </w:rPr>
              <w:t>0.00</w:t>
            </w:r>
          </w:p>
        </w:tc>
        <w:tc>
          <w:tcPr>
            <w:tcW w:w="1102" w:type="pct"/>
            <w:tcBorders>
              <w:top w:val="nil"/>
              <w:left w:val="single" w:sz="4" w:space="0" w:color="auto"/>
              <w:bottom w:val="single" w:sz="4" w:space="0" w:color="auto"/>
              <w:right w:val="single" w:sz="4" w:space="0" w:color="auto"/>
            </w:tcBorders>
            <w:shd w:val="clear" w:color="auto" w:fill="auto"/>
            <w:noWrap/>
            <w:vAlign w:val="center"/>
          </w:tcPr>
          <w:p w14:paraId="1FE6A4B1"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16.80</w:t>
            </w:r>
          </w:p>
        </w:tc>
      </w:tr>
      <w:tr w:rsidR="00130DB6" w:rsidRPr="00C23D77" w14:paraId="2C958459" w14:textId="77777777" w:rsidTr="009B6AC9">
        <w:tc>
          <w:tcPr>
            <w:tcW w:w="121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59D89" w14:textId="77777777" w:rsidR="00AD7E91" w:rsidRPr="00C23D77" w:rsidRDefault="00EC7AFE">
            <w:pPr>
              <w:ind w:left="98"/>
              <w:jc w:val="left"/>
              <w:rPr>
                <w:rFonts w:eastAsiaTheme="minorHAnsi"/>
                <w:b/>
                <w:vanish/>
                <w:sz w:val="20"/>
                <w:szCs w:val="20"/>
                <w:lang w:val="es-ES_tradnl"/>
              </w:rPr>
            </w:pPr>
            <w:r w:rsidRPr="00C23D77">
              <w:rPr>
                <w:b/>
                <w:sz w:val="20"/>
                <w:szCs w:val="20"/>
                <w:lang w:val="es-ES_tradnl"/>
              </w:rPr>
              <w:t>Total (</w:t>
            </w:r>
            <w:proofErr w:type="spellStart"/>
            <w:r w:rsidR="00803274" w:rsidRPr="00C23D77">
              <w:rPr>
                <w:b/>
                <w:sz w:val="20"/>
                <w:szCs w:val="20"/>
                <w:lang w:val="es-ES_tradnl"/>
              </w:rPr>
              <w:t>tm</w:t>
            </w:r>
            <w:proofErr w:type="spellEnd"/>
            <w:r w:rsidRPr="00C23D77">
              <w:rPr>
                <w:b/>
                <w:sz w:val="20"/>
                <w:szCs w:val="20"/>
                <w:lang w:val="es-ES_tradnl"/>
              </w:rPr>
              <w:t>)</w:t>
            </w:r>
          </w:p>
        </w:tc>
        <w:tc>
          <w:tcPr>
            <w:tcW w:w="522" w:type="pct"/>
            <w:tcBorders>
              <w:top w:val="nil"/>
              <w:left w:val="nil"/>
              <w:bottom w:val="single" w:sz="4" w:space="0" w:color="auto"/>
              <w:right w:val="single" w:sz="4" w:space="0" w:color="auto"/>
            </w:tcBorders>
            <w:shd w:val="clear" w:color="auto" w:fill="auto"/>
            <w:noWrap/>
            <w:vAlign w:val="center"/>
          </w:tcPr>
          <w:p w14:paraId="44398CA0" w14:textId="77777777" w:rsidR="00AD7E91" w:rsidRPr="00C23D77" w:rsidRDefault="00EC7AFE">
            <w:pPr>
              <w:widowControl w:val="0"/>
              <w:tabs>
                <w:tab w:val="left" w:pos="430"/>
              </w:tabs>
              <w:ind w:left="-137" w:right="63"/>
              <w:jc w:val="right"/>
              <w:rPr>
                <w:b/>
                <w:vanish/>
                <w:sz w:val="20"/>
                <w:szCs w:val="20"/>
                <w:lang w:val="es-ES_tradnl"/>
              </w:rPr>
            </w:pPr>
            <w:r w:rsidRPr="00C23D77">
              <w:rPr>
                <w:b/>
                <w:sz w:val="20"/>
                <w:szCs w:val="20"/>
                <w:lang w:val="es-ES_tradnl" w:eastAsia="en-CA"/>
              </w:rPr>
              <w:t>180.18</w:t>
            </w:r>
          </w:p>
        </w:tc>
        <w:tc>
          <w:tcPr>
            <w:tcW w:w="596" w:type="pct"/>
            <w:tcBorders>
              <w:top w:val="nil"/>
              <w:left w:val="nil"/>
              <w:bottom w:val="single" w:sz="4" w:space="0" w:color="auto"/>
              <w:right w:val="single" w:sz="4" w:space="0" w:color="auto"/>
            </w:tcBorders>
            <w:shd w:val="clear" w:color="auto" w:fill="auto"/>
            <w:noWrap/>
            <w:vAlign w:val="center"/>
          </w:tcPr>
          <w:p w14:paraId="6ED4B9B4" w14:textId="77777777" w:rsidR="00AD7E91" w:rsidRPr="00C23D77" w:rsidRDefault="00EC7AFE">
            <w:pPr>
              <w:widowControl w:val="0"/>
              <w:tabs>
                <w:tab w:val="left" w:pos="430"/>
              </w:tabs>
              <w:ind w:left="-137" w:right="63"/>
              <w:jc w:val="right"/>
              <w:rPr>
                <w:b/>
                <w:vanish/>
                <w:sz w:val="20"/>
                <w:szCs w:val="20"/>
                <w:lang w:val="es-ES_tradnl"/>
              </w:rPr>
            </w:pPr>
            <w:r w:rsidRPr="00C23D77">
              <w:rPr>
                <w:b/>
                <w:sz w:val="20"/>
                <w:szCs w:val="20"/>
                <w:lang w:val="es-ES_tradnl" w:eastAsia="en-CA"/>
              </w:rPr>
              <w:t>155.82</w:t>
            </w:r>
          </w:p>
        </w:tc>
        <w:tc>
          <w:tcPr>
            <w:tcW w:w="521" w:type="pct"/>
            <w:tcBorders>
              <w:top w:val="nil"/>
              <w:left w:val="nil"/>
              <w:bottom w:val="single" w:sz="4" w:space="0" w:color="auto"/>
              <w:right w:val="single" w:sz="4" w:space="0" w:color="auto"/>
            </w:tcBorders>
            <w:shd w:val="clear" w:color="auto" w:fill="auto"/>
            <w:noWrap/>
            <w:vAlign w:val="center"/>
          </w:tcPr>
          <w:p w14:paraId="71E51796" w14:textId="77777777" w:rsidR="00AD7E91" w:rsidRPr="00C23D77" w:rsidRDefault="00EC7AFE">
            <w:pPr>
              <w:widowControl w:val="0"/>
              <w:tabs>
                <w:tab w:val="left" w:pos="430"/>
              </w:tabs>
              <w:ind w:left="-137" w:right="63"/>
              <w:jc w:val="right"/>
              <w:rPr>
                <w:b/>
                <w:vanish/>
                <w:sz w:val="20"/>
                <w:szCs w:val="20"/>
                <w:lang w:val="es-ES_tradnl"/>
              </w:rPr>
            </w:pPr>
            <w:r w:rsidRPr="00C23D77">
              <w:rPr>
                <w:b/>
                <w:sz w:val="20"/>
                <w:szCs w:val="20"/>
                <w:lang w:val="es-ES_tradnl" w:eastAsia="en-CA"/>
              </w:rPr>
              <w:t>155.98</w:t>
            </w:r>
          </w:p>
        </w:tc>
        <w:tc>
          <w:tcPr>
            <w:tcW w:w="522" w:type="pct"/>
            <w:tcBorders>
              <w:top w:val="single" w:sz="4" w:space="0" w:color="auto"/>
              <w:left w:val="nil"/>
              <w:bottom w:val="single" w:sz="4" w:space="0" w:color="auto"/>
              <w:right w:val="single" w:sz="4" w:space="0" w:color="auto"/>
            </w:tcBorders>
            <w:vAlign w:val="center"/>
          </w:tcPr>
          <w:p w14:paraId="7CC6D697" w14:textId="77777777" w:rsidR="00AD7E91" w:rsidRPr="00C23D77" w:rsidRDefault="00EC7AFE">
            <w:pPr>
              <w:widowControl w:val="0"/>
              <w:tabs>
                <w:tab w:val="left" w:pos="430"/>
              </w:tabs>
              <w:ind w:left="-137" w:right="63"/>
              <w:jc w:val="right"/>
              <w:rPr>
                <w:b/>
                <w:vanish/>
                <w:sz w:val="20"/>
                <w:szCs w:val="20"/>
                <w:lang w:val="es-ES_tradnl"/>
              </w:rPr>
            </w:pPr>
            <w:r w:rsidRPr="00C23D77">
              <w:rPr>
                <w:b/>
                <w:sz w:val="20"/>
                <w:szCs w:val="20"/>
                <w:lang w:val="es-ES_tradnl" w:eastAsia="en-CA"/>
              </w:rPr>
              <w:t>139.14</w:t>
            </w:r>
          </w:p>
        </w:tc>
        <w:tc>
          <w:tcPr>
            <w:tcW w:w="522" w:type="pct"/>
            <w:tcBorders>
              <w:top w:val="nil"/>
              <w:left w:val="single" w:sz="4" w:space="0" w:color="auto"/>
              <w:bottom w:val="single" w:sz="4" w:space="0" w:color="auto"/>
              <w:right w:val="single" w:sz="4" w:space="0" w:color="auto"/>
            </w:tcBorders>
            <w:vAlign w:val="center"/>
          </w:tcPr>
          <w:p w14:paraId="73235DDB" w14:textId="77777777" w:rsidR="00AD7E91" w:rsidRPr="00C23D77" w:rsidRDefault="00EC7AFE">
            <w:pPr>
              <w:widowControl w:val="0"/>
              <w:tabs>
                <w:tab w:val="left" w:pos="430"/>
              </w:tabs>
              <w:ind w:left="-137" w:right="63"/>
              <w:jc w:val="right"/>
              <w:rPr>
                <w:b/>
                <w:vanish/>
                <w:sz w:val="20"/>
                <w:szCs w:val="20"/>
                <w:lang w:val="es-ES_tradnl"/>
              </w:rPr>
            </w:pPr>
            <w:r w:rsidRPr="00C23D77">
              <w:rPr>
                <w:b/>
                <w:sz w:val="20"/>
                <w:szCs w:val="20"/>
                <w:lang w:val="es-ES_tradnl"/>
              </w:rPr>
              <w:t>155.92</w:t>
            </w:r>
          </w:p>
        </w:tc>
        <w:tc>
          <w:tcPr>
            <w:tcW w:w="1102" w:type="pct"/>
            <w:tcBorders>
              <w:top w:val="nil"/>
              <w:left w:val="single" w:sz="4" w:space="0" w:color="auto"/>
              <w:bottom w:val="single" w:sz="4" w:space="0" w:color="auto"/>
              <w:right w:val="single" w:sz="4" w:space="0" w:color="auto"/>
            </w:tcBorders>
            <w:shd w:val="clear" w:color="auto" w:fill="auto"/>
            <w:noWrap/>
            <w:vAlign w:val="center"/>
          </w:tcPr>
          <w:p w14:paraId="2ED49644" w14:textId="77777777" w:rsidR="00AD7E91" w:rsidRPr="00C23D77" w:rsidRDefault="00EC7AFE">
            <w:pPr>
              <w:widowControl w:val="0"/>
              <w:ind w:left="-279" w:right="63"/>
              <w:jc w:val="right"/>
              <w:rPr>
                <w:b/>
                <w:vanish/>
                <w:sz w:val="20"/>
                <w:szCs w:val="20"/>
                <w:lang w:val="es-ES_tradnl" w:eastAsia="en-CA"/>
              </w:rPr>
            </w:pPr>
            <w:r w:rsidRPr="00C23D77">
              <w:rPr>
                <w:b/>
                <w:sz w:val="20"/>
                <w:szCs w:val="20"/>
                <w:lang w:val="es-ES_tradnl" w:eastAsia="en-CA"/>
              </w:rPr>
              <w:t>235.20</w:t>
            </w:r>
          </w:p>
        </w:tc>
      </w:tr>
      <w:tr w:rsidR="00814516" w:rsidRPr="00C23D77" w14:paraId="34593722" w14:textId="77777777" w:rsidTr="009B6AC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031568" w14:textId="77777777" w:rsidR="00AD7E91" w:rsidRPr="00C23D77" w:rsidRDefault="00EC7AFE">
            <w:pPr>
              <w:widowControl w:val="0"/>
              <w:ind w:left="98"/>
              <w:jc w:val="left"/>
              <w:rPr>
                <w:vanish/>
                <w:sz w:val="20"/>
                <w:szCs w:val="20"/>
                <w:lang w:val="es-ES_tradnl"/>
              </w:rPr>
            </w:pPr>
            <w:r w:rsidRPr="00C23D77">
              <w:rPr>
                <w:b/>
                <w:bCs/>
                <w:sz w:val="20"/>
                <w:szCs w:val="20"/>
                <w:lang w:val="es-ES_tradnl"/>
              </w:rPr>
              <w:t xml:space="preserve">Toneladas </w:t>
            </w:r>
            <w:r w:rsidR="00803274" w:rsidRPr="00C23D77">
              <w:rPr>
                <w:b/>
                <w:bCs/>
                <w:sz w:val="20"/>
                <w:szCs w:val="20"/>
                <w:lang w:val="es-ES_tradnl"/>
              </w:rPr>
              <w:t>PAO</w:t>
            </w:r>
          </w:p>
        </w:tc>
      </w:tr>
      <w:tr w:rsidR="00130DB6" w:rsidRPr="00C23D77" w14:paraId="3DF0716E" w14:textId="77777777" w:rsidTr="009B6AC9">
        <w:tc>
          <w:tcPr>
            <w:tcW w:w="121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A4F309" w14:textId="77777777" w:rsidR="00AD7E91" w:rsidRPr="00C23D77" w:rsidRDefault="00EC7AFE">
            <w:pPr>
              <w:widowControl w:val="0"/>
              <w:ind w:left="98"/>
              <w:jc w:val="left"/>
              <w:rPr>
                <w:vanish/>
                <w:sz w:val="20"/>
                <w:szCs w:val="20"/>
                <w:lang w:val="es-ES_tradnl"/>
              </w:rPr>
            </w:pPr>
            <w:r w:rsidRPr="00C23D77">
              <w:rPr>
                <w:sz w:val="20"/>
                <w:szCs w:val="20"/>
                <w:lang w:val="es-ES_tradnl"/>
              </w:rPr>
              <w:t>HCFC-22</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0C7863"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9.91</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7338D2"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8.57</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57955F"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8.58</w:t>
            </w:r>
          </w:p>
        </w:tc>
        <w:tc>
          <w:tcPr>
            <w:tcW w:w="522" w:type="pct"/>
            <w:tcBorders>
              <w:top w:val="single" w:sz="4" w:space="0" w:color="auto"/>
              <w:left w:val="single" w:sz="4" w:space="0" w:color="auto"/>
              <w:bottom w:val="single" w:sz="4" w:space="0" w:color="auto"/>
              <w:right w:val="single" w:sz="4" w:space="0" w:color="auto"/>
            </w:tcBorders>
            <w:vAlign w:val="center"/>
          </w:tcPr>
          <w:p w14:paraId="4B0A497C"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7.65</w:t>
            </w:r>
          </w:p>
        </w:tc>
        <w:tc>
          <w:tcPr>
            <w:tcW w:w="522" w:type="pct"/>
            <w:tcBorders>
              <w:top w:val="single" w:sz="4" w:space="0" w:color="auto"/>
              <w:left w:val="single" w:sz="4" w:space="0" w:color="auto"/>
              <w:bottom w:val="single" w:sz="4" w:space="0" w:color="auto"/>
              <w:right w:val="single" w:sz="4" w:space="0" w:color="auto"/>
            </w:tcBorders>
            <w:vAlign w:val="center"/>
          </w:tcPr>
          <w:p w14:paraId="64B1EA12"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8.58</w:t>
            </w:r>
          </w:p>
        </w:tc>
        <w:tc>
          <w:tcPr>
            <w:tcW w:w="11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6D8E15"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12.00</w:t>
            </w:r>
          </w:p>
        </w:tc>
      </w:tr>
      <w:tr w:rsidR="00130DB6" w:rsidRPr="00C23D77" w14:paraId="18A24024" w14:textId="77777777" w:rsidTr="009B6AC9">
        <w:tc>
          <w:tcPr>
            <w:tcW w:w="121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3C4C79" w14:textId="77777777" w:rsidR="00AD7E91" w:rsidRPr="00C23D77" w:rsidRDefault="00EC7AFE">
            <w:pPr>
              <w:widowControl w:val="0"/>
              <w:ind w:left="98"/>
              <w:jc w:val="left"/>
              <w:rPr>
                <w:vanish/>
                <w:sz w:val="20"/>
                <w:szCs w:val="20"/>
                <w:lang w:val="es-ES_tradnl"/>
              </w:rPr>
            </w:pPr>
            <w:r w:rsidRPr="00C23D77">
              <w:rPr>
                <w:sz w:val="20"/>
                <w:szCs w:val="20"/>
                <w:lang w:val="es-ES_tradnl"/>
              </w:rPr>
              <w:t>HCFC-123</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E8AAF" w14:textId="77777777" w:rsidR="00AD7E91" w:rsidRPr="00C23D77" w:rsidRDefault="00EC7AFE">
            <w:pPr>
              <w:widowControl w:val="0"/>
              <w:ind w:left="-279" w:right="63"/>
              <w:jc w:val="right"/>
              <w:rPr>
                <w:vanish/>
                <w:sz w:val="20"/>
                <w:szCs w:val="20"/>
                <w:lang w:val="es-ES_tradnl" w:eastAsia="en-CA"/>
              </w:rPr>
            </w:pPr>
            <w:r w:rsidRPr="00C23D77">
              <w:rPr>
                <w:sz w:val="20"/>
                <w:szCs w:val="20"/>
                <w:lang w:val="es-ES_tradnl"/>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2B356A"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ACF52E"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2" w:type="pct"/>
            <w:tcBorders>
              <w:top w:val="single" w:sz="4" w:space="0" w:color="auto"/>
              <w:left w:val="single" w:sz="4" w:space="0" w:color="auto"/>
              <w:bottom w:val="single" w:sz="4" w:space="0" w:color="auto"/>
              <w:right w:val="single" w:sz="4" w:space="0" w:color="auto"/>
            </w:tcBorders>
            <w:vAlign w:val="center"/>
          </w:tcPr>
          <w:p w14:paraId="6A46BF19"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2" w:type="pct"/>
            <w:tcBorders>
              <w:top w:val="single" w:sz="4" w:space="0" w:color="auto"/>
              <w:left w:val="single" w:sz="4" w:space="0" w:color="auto"/>
              <w:bottom w:val="single" w:sz="4" w:space="0" w:color="auto"/>
              <w:right w:val="single" w:sz="4" w:space="0" w:color="auto"/>
            </w:tcBorders>
            <w:vAlign w:val="center"/>
          </w:tcPr>
          <w:p w14:paraId="371E16AC"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11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58903D"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0.00</w:t>
            </w:r>
          </w:p>
        </w:tc>
      </w:tr>
      <w:tr w:rsidR="00130DB6" w:rsidRPr="00C23D77" w14:paraId="3818D220" w14:textId="77777777" w:rsidTr="009B6AC9">
        <w:tc>
          <w:tcPr>
            <w:tcW w:w="121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835F99" w14:textId="77777777" w:rsidR="00AD7E91" w:rsidRPr="00C23D77" w:rsidRDefault="00EC7AFE">
            <w:pPr>
              <w:widowControl w:val="0"/>
              <w:ind w:left="98"/>
              <w:jc w:val="left"/>
              <w:rPr>
                <w:vanish/>
                <w:sz w:val="20"/>
                <w:szCs w:val="20"/>
                <w:lang w:val="es-ES_tradnl"/>
              </w:rPr>
            </w:pPr>
            <w:r w:rsidRPr="00C23D77">
              <w:rPr>
                <w:sz w:val="20"/>
                <w:szCs w:val="20"/>
                <w:lang w:val="es-ES_tradnl"/>
              </w:rPr>
              <w:t>HCFC-141b</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F7451B" w14:textId="77777777" w:rsidR="00AD7E91" w:rsidRPr="00C23D77" w:rsidRDefault="00EC7AFE">
            <w:pPr>
              <w:widowControl w:val="0"/>
              <w:ind w:left="-279" w:right="63"/>
              <w:jc w:val="right"/>
              <w:rPr>
                <w:vanish/>
                <w:sz w:val="20"/>
                <w:szCs w:val="20"/>
                <w:lang w:val="es-ES_tradnl" w:eastAsia="en-CA"/>
              </w:rPr>
            </w:pPr>
            <w:r w:rsidRPr="00C23D77">
              <w:rPr>
                <w:sz w:val="20"/>
                <w:szCs w:val="20"/>
                <w:lang w:val="es-ES_tradnl"/>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22CC18"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FC596F"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2" w:type="pct"/>
            <w:tcBorders>
              <w:top w:val="single" w:sz="4" w:space="0" w:color="auto"/>
              <w:left w:val="single" w:sz="4" w:space="0" w:color="auto"/>
              <w:bottom w:val="single" w:sz="4" w:space="0" w:color="auto"/>
              <w:right w:val="single" w:sz="4" w:space="0" w:color="auto"/>
            </w:tcBorders>
            <w:vAlign w:val="center"/>
          </w:tcPr>
          <w:p w14:paraId="0EFFE84F"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522" w:type="pct"/>
            <w:tcBorders>
              <w:top w:val="single" w:sz="4" w:space="0" w:color="auto"/>
              <w:left w:val="single" w:sz="4" w:space="0" w:color="auto"/>
              <w:bottom w:val="single" w:sz="4" w:space="0" w:color="auto"/>
              <w:right w:val="single" w:sz="4" w:space="0" w:color="auto"/>
            </w:tcBorders>
            <w:vAlign w:val="center"/>
          </w:tcPr>
          <w:p w14:paraId="0A7FE61C" w14:textId="77777777" w:rsidR="00AD7E91" w:rsidRPr="00C23D77" w:rsidRDefault="00EC7AFE">
            <w:pPr>
              <w:widowControl w:val="0"/>
              <w:ind w:left="-279" w:right="63"/>
              <w:jc w:val="right"/>
              <w:rPr>
                <w:vanish/>
                <w:sz w:val="20"/>
                <w:szCs w:val="20"/>
                <w:lang w:val="es-ES_tradnl"/>
              </w:rPr>
            </w:pPr>
            <w:r w:rsidRPr="00C23D77">
              <w:rPr>
                <w:sz w:val="20"/>
                <w:szCs w:val="20"/>
                <w:lang w:val="es-ES_tradnl"/>
              </w:rPr>
              <w:t>0.00</w:t>
            </w:r>
          </w:p>
        </w:tc>
        <w:tc>
          <w:tcPr>
            <w:tcW w:w="11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AB779E" w14:textId="77777777" w:rsidR="00AD7E91" w:rsidRPr="00C23D77" w:rsidRDefault="00EC7AFE">
            <w:pPr>
              <w:widowControl w:val="0"/>
              <w:ind w:left="-279" w:right="63"/>
              <w:jc w:val="right"/>
              <w:rPr>
                <w:bCs/>
                <w:vanish/>
                <w:sz w:val="20"/>
                <w:szCs w:val="20"/>
                <w:lang w:val="es-ES_tradnl" w:eastAsia="en-CA"/>
              </w:rPr>
            </w:pPr>
            <w:r w:rsidRPr="00C23D77">
              <w:rPr>
                <w:bCs/>
                <w:sz w:val="20"/>
                <w:szCs w:val="20"/>
                <w:lang w:val="es-ES_tradnl" w:eastAsia="en-CA"/>
              </w:rPr>
              <w:t>1.90</w:t>
            </w:r>
          </w:p>
        </w:tc>
      </w:tr>
      <w:tr w:rsidR="00130DB6" w:rsidRPr="00C23D77" w14:paraId="22394BE5" w14:textId="77777777" w:rsidTr="009B6AC9">
        <w:tc>
          <w:tcPr>
            <w:tcW w:w="121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41D46B" w14:textId="5658429D" w:rsidR="00AD7E91" w:rsidRPr="00C23D77" w:rsidRDefault="00EC7AFE">
            <w:pPr>
              <w:ind w:left="98"/>
              <w:jc w:val="left"/>
              <w:rPr>
                <w:rFonts w:eastAsiaTheme="minorHAnsi"/>
                <w:b/>
                <w:vanish/>
                <w:sz w:val="20"/>
                <w:szCs w:val="20"/>
                <w:lang w:val="es-ES_tradnl"/>
              </w:rPr>
            </w:pPr>
            <w:r w:rsidRPr="00C23D77">
              <w:rPr>
                <w:b/>
                <w:sz w:val="20"/>
                <w:szCs w:val="20"/>
                <w:lang w:val="es-ES_tradnl"/>
              </w:rPr>
              <w:t xml:space="preserve">Total </w:t>
            </w:r>
            <w:r w:rsidR="00F56FF4" w:rsidRPr="00C23D77">
              <w:rPr>
                <w:b/>
                <w:sz w:val="20"/>
                <w:szCs w:val="20"/>
                <w:lang w:val="es-ES_tradnl"/>
              </w:rPr>
              <w:t>(</w:t>
            </w:r>
            <w:proofErr w:type="spellStart"/>
            <w:r w:rsidR="00F56FF4" w:rsidRPr="00C23D77">
              <w:rPr>
                <w:b/>
                <w:sz w:val="20"/>
                <w:szCs w:val="20"/>
                <w:lang w:val="es-ES_tradnl"/>
              </w:rPr>
              <w:t>tons</w:t>
            </w:r>
            <w:proofErr w:type="spellEnd"/>
            <w:r w:rsidR="00F56FF4" w:rsidRPr="00C23D77">
              <w:rPr>
                <w:b/>
                <w:sz w:val="20"/>
                <w:szCs w:val="20"/>
                <w:lang w:val="es-ES_tradnl"/>
              </w:rPr>
              <w:t>. PAO)</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7EC897" w14:textId="77777777" w:rsidR="00AD7E91" w:rsidRPr="00C23D77" w:rsidRDefault="00EC7AFE">
            <w:pPr>
              <w:widowControl w:val="0"/>
              <w:ind w:left="-279" w:right="63"/>
              <w:jc w:val="right"/>
              <w:rPr>
                <w:b/>
                <w:vanish/>
                <w:sz w:val="20"/>
                <w:szCs w:val="20"/>
                <w:lang w:val="es-ES_tradnl" w:eastAsia="en-CA"/>
              </w:rPr>
            </w:pPr>
            <w:r w:rsidRPr="00C23D77">
              <w:rPr>
                <w:b/>
                <w:sz w:val="20"/>
                <w:szCs w:val="20"/>
                <w:lang w:val="es-ES_tradnl" w:eastAsia="en-CA"/>
              </w:rPr>
              <w:t>9.91</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E219C6" w14:textId="77777777" w:rsidR="00AD7E91" w:rsidRPr="00C23D77" w:rsidRDefault="00EC7AFE">
            <w:pPr>
              <w:widowControl w:val="0"/>
              <w:ind w:left="-279" w:right="63"/>
              <w:jc w:val="right"/>
              <w:rPr>
                <w:b/>
                <w:vanish/>
                <w:sz w:val="20"/>
                <w:szCs w:val="20"/>
                <w:lang w:val="es-ES_tradnl"/>
              </w:rPr>
            </w:pPr>
            <w:r w:rsidRPr="00C23D77">
              <w:rPr>
                <w:b/>
                <w:sz w:val="20"/>
                <w:szCs w:val="20"/>
                <w:lang w:val="es-ES_tradnl"/>
              </w:rPr>
              <w:t>8.57</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03C7B9" w14:textId="77777777" w:rsidR="00AD7E91" w:rsidRPr="00C23D77" w:rsidRDefault="00EC7AFE">
            <w:pPr>
              <w:widowControl w:val="0"/>
              <w:ind w:left="-279" w:right="63"/>
              <w:jc w:val="right"/>
              <w:rPr>
                <w:b/>
                <w:vanish/>
                <w:sz w:val="20"/>
                <w:szCs w:val="20"/>
                <w:lang w:val="es-ES_tradnl"/>
              </w:rPr>
            </w:pPr>
            <w:r w:rsidRPr="00C23D77">
              <w:rPr>
                <w:b/>
                <w:sz w:val="20"/>
                <w:szCs w:val="20"/>
                <w:lang w:val="es-ES_tradnl"/>
              </w:rPr>
              <w:t>8.58</w:t>
            </w:r>
          </w:p>
        </w:tc>
        <w:tc>
          <w:tcPr>
            <w:tcW w:w="522" w:type="pct"/>
            <w:tcBorders>
              <w:top w:val="single" w:sz="4" w:space="0" w:color="auto"/>
              <w:left w:val="single" w:sz="4" w:space="0" w:color="auto"/>
              <w:bottom w:val="single" w:sz="4" w:space="0" w:color="auto"/>
              <w:right w:val="single" w:sz="4" w:space="0" w:color="auto"/>
            </w:tcBorders>
            <w:vAlign w:val="center"/>
          </w:tcPr>
          <w:p w14:paraId="7211FBB7" w14:textId="77777777" w:rsidR="00AD7E91" w:rsidRPr="00C23D77" w:rsidRDefault="00EC7AFE">
            <w:pPr>
              <w:ind w:left="-279" w:right="63"/>
              <w:jc w:val="right"/>
              <w:rPr>
                <w:b/>
                <w:vanish/>
                <w:sz w:val="20"/>
                <w:szCs w:val="20"/>
                <w:lang w:val="es-ES_tradnl"/>
              </w:rPr>
            </w:pPr>
            <w:r w:rsidRPr="00C23D77">
              <w:rPr>
                <w:b/>
                <w:sz w:val="20"/>
                <w:szCs w:val="20"/>
                <w:lang w:val="es-ES_tradnl"/>
              </w:rPr>
              <w:t>7.65</w:t>
            </w:r>
          </w:p>
        </w:tc>
        <w:tc>
          <w:tcPr>
            <w:tcW w:w="522" w:type="pct"/>
            <w:tcBorders>
              <w:top w:val="single" w:sz="4" w:space="0" w:color="auto"/>
              <w:left w:val="single" w:sz="4" w:space="0" w:color="auto"/>
              <w:bottom w:val="single" w:sz="4" w:space="0" w:color="auto"/>
              <w:right w:val="single" w:sz="4" w:space="0" w:color="auto"/>
            </w:tcBorders>
            <w:vAlign w:val="center"/>
          </w:tcPr>
          <w:p w14:paraId="36F290E5" w14:textId="77777777" w:rsidR="00AD7E91" w:rsidRPr="00C23D77" w:rsidRDefault="00EC7AFE">
            <w:pPr>
              <w:ind w:left="-279" w:right="63"/>
              <w:jc w:val="right"/>
              <w:rPr>
                <w:b/>
                <w:vanish/>
                <w:sz w:val="20"/>
                <w:szCs w:val="20"/>
                <w:lang w:val="es-ES_tradnl"/>
              </w:rPr>
            </w:pPr>
            <w:r w:rsidRPr="00C23D77">
              <w:rPr>
                <w:b/>
                <w:sz w:val="20"/>
                <w:szCs w:val="20"/>
                <w:lang w:val="es-ES_tradnl"/>
              </w:rPr>
              <w:t>8.58</w:t>
            </w:r>
          </w:p>
        </w:tc>
        <w:tc>
          <w:tcPr>
            <w:tcW w:w="110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AD6CF2" w14:textId="77777777" w:rsidR="00AD7E91" w:rsidRPr="00C23D77" w:rsidRDefault="00EC7AFE">
            <w:pPr>
              <w:ind w:left="-279" w:right="63"/>
              <w:jc w:val="right"/>
              <w:rPr>
                <w:rFonts w:eastAsiaTheme="minorHAnsi"/>
                <w:b/>
                <w:sz w:val="20"/>
                <w:szCs w:val="20"/>
                <w:lang w:val="es-ES_tradnl"/>
              </w:rPr>
            </w:pPr>
            <w:r w:rsidRPr="00C23D77">
              <w:rPr>
                <w:rFonts w:eastAsiaTheme="minorHAnsi"/>
                <w:b/>
                <w:sz w:val="20"/>
                <w:szCs w:val="20"/>
                <w:lang w:val="es-ES_tradnl"/>
              </w:rPr>
              <w:t>13.90</w:t>
            </w:r>
          </w:p>
        </w:tc>
      </w:tr>
    </w:tbl>
    <w:p w14:paraId="0B214AB7" w14:textId="77777777" w:rsidR="00AD7E91" w:rsidRPr="00C23D77" w:rsidRDefault="00EC7AFE">
      <w:pPr>
        <w:rPr>
          <w:sz w:val="18"/>
          <w:szCs w:val="18"/>
          <w:lang w:val="es-ES_tradnl"/>
        </w:rPr>
      </w:pPr>
      <w:r w:rsidRPr="00C23D77">
        <w:rPr>
          <w:sz w:val="18"/>
          <w:szCs w:val="18"/>
          <w:lang w:val="es-ES_tradnl"/>
        </w:rPr>
        <w:t xml:space="preserve">* </w:t>
      </w:r>
      <w:r w:rsidR="00F77B57" w:rsidRPr="00C23D77">
        <w:rPr>
          <w:sz w:val="18"/>
          <w:szCs w:val="18"/>
          <w:lang w:val="es-ES_tradnl"/>
        </w:rPr>
        <w:t>Datos del programa país</w:t>
      </w:r>
      <w:r w:rsidR="002161C8" w:rsidRPr="00C23D77">
        <w:rPr>
          <w:sz w:val="18"/>
          <w:szCs w:val="18"/>
          <w:lang w:val="es-ES_tradnl"/>
        </w:rPr>
        <w:t>.</w:t>
      </w:r>
    </w:p>
    <w:p w14:paraId="173BFCA4" w14:textId="77777777" w:rsidR="008D5E76" w:rsidRPr="00C23D77" w:rsidRDefault="008D5E76" w:rsidP="00F23FD7">
      <w:pPr>
        <w:rPr>
          <w:lang w:val="es-ES_tradnl"/>
        </w:rPr>
      </w:pPr>
    </w:p>
    <w:p w14:paraId="7357CEDB" w14:textId="1AEE5CE8" w:rsidR="00AD7E91" w:rsidRPr="00C23D77" w:rsidRDefault="00EC7AFE">
      <w:pPr>
        <w:pStyle w:val="Heading1"/>
        <w:rPr>
          <w:lang w:val="es-ES_tradnl"/>
        </w:rPr>
      </w:pPr>
      <w:r w:rsidRPr="00C23D77">
        <w:rPr>
          <w:lang w:val="es-ES_tradnl"/>
        </w:rPr>
        <w:t xml:space="preserve">La demanda </w:t>
      </w:r>
      <w:r w:rsidR="00D20E16" w:rsidRPr="00C23D77">
        <w:rPr>
          <w:lang w:val="es-ES_tradnl"/>
        </w:rPr>
        <w:t>por</w:t>
      </w:r>
      <w:r w:rsidR="00803274" w:rsidRPr="00C23D77">
        <w:rPr>
          <w:lang w:val="es-ES_tradnl"/>
        </w:rPr>
        <w:t xml:space="preserve"> </w:t>
      </w:r>
      <w:r w:rsidR="00D20E16" w:rsidRPr="00C23D77">
        <w:rPr>
          <w:lang w:val="es-ES_tradnl"/>
        </w:rPr>
        <w:t>climatizadores</w:t>
      </w:r>
      <w:r w:rsidR="003448F1" w:rsidRPr="00C23D77">
        <w:rPr>
          <w:lang w:val="es-ES_tradnl"/>
        </w:rPr>
        <w:t xml:space="preserve"> residencial</w:t>
      </w:r>
      <w:r w:rsidR="00D20E16" w:rsidRPr="00C23D77">
        <w:rPr>
          <w:lang w:val="es-ES_tradnl"/>
        </w:rPr>
        <w:t>es</w:t>
      </w:r>
      <w:r w:rsidR="003448F1" w:rsidRPr="00C23D77">
        <w:rPr>
          <w:lang w:val="es-ES_tradnl"/>
        </w:rPr>
        <w:t xml:space="preserve"> a base de HCFC-22 </w:t>
      </w:r>
      <w:r w:rsidR="006626F8">
        <w:rPr>
          <w:lang w:val="es-ES_tradnl"/>
        </w:rPr>
        <w:t>disminuyó</w:t>
      </w:r>
      <w:r w:rsidRPr="00C23D77">
        <w:rPr>
          <w:lang w:val="es-ES_tradnl"/>
        </w:rPr>
        <w:t xml:space="preserve"> </w:t>
      </w:r>
      <w:r w:rsidR="00A077E3" w:rsidRPr="00C23D77">
        <w:rPr>
          <w:lang w:val="es-ES_tradnl"/>
        </w:rPr>
        <w:t xml:space="preserve">tras </w:t>
      </w:r>
      <w:r w:rsidR="00F77B57" w:rsidRPr="00C23D77">
        <w:rPr>
          <w:lang w:val="es-ES_tradnl"/>
        </w:rPr>
        <w:t xml:space="preserve">la </w:t>
      </w:r>
      <w:r w:rsidR="000E1C40" w:rsidRPr="00C23D77">
        <w:rPr>
          <w:lang w:val="es-ES_tradnl"/>
        </w:rPr>
        <w:t xml:space="preserve">introducción </w:t>
      </w:r>
      <w:r w:rsidR="003044AD" w:rsidRPr="00C23D77">
        <w:rPr>
          <w:lang w:val="es-ES_tradnl"/>
        </w:rPr>
        <w:t>de</w:t>
      </w:r>
      <w:r w:rsidR="003350A5" w:rsidRPr="00C23D77">
        <w:rPr>
          <w:lang w:val="es-ES_tradnl"/>
        </w:rPr>
        <w:t xml:space="preserve"> R-410A, </w:t>
      </w:r>
      <w:r w:rsidRPr="00C23D77">
        <w:rPr>
          <w:lang w:val="es-ES_tradnl"/>
        </w:rPr>
        <w:t>HFC-32</w:t>
      </w:r>
      <w:r w:rsidR="003350A5" w:rsidRPr="00C23D77">
        <w:rPr>
          <w:lang w:val="es-ES_tradnl"/>
        </w:rPr>
        <w:t xml:space="preserve"> y otras tecnologías alternativas durante la etapa I del PGEH</w:t>
      </w:r>
      <w:r w:rsidRPr="00C23D77">
        <w:rPr>
          <w:lang w:val="es-ES_tradnl"/>
        </w:rPr>
        <w:t xml:space="preserve">. </w:t>
      </w:r>
      <w:r w:rsidR="00AE14CD" w:rsidRPr="00C23D77">
        <w:rPr>
          <w:lang w:val="es-ES_tradnl"/>
        </w:rPr>
        <w:t>En</w:t>
      </w:r>
      <w:r w:rsidR="00DE1CA3" w:rsidRPr="00C23D77">
        <w:rPr>
          <w:lang w:val="es-ES_tradnl"/>
        </w:rPr>
        <w:t xml:space="preserve"> </w:t>
      </w:r>
      <w:r w:rsidR="00AE14CD" w:rsidRPr="00C23D77">
        <w:rPr>
          <w:lang w:val="es-ES_tradnl"/>
        </w:rPr>
        <w:t xml:space="preserve">el último quinquenio se </w:t>
      </w:r>
      <w:r w:rsidR="00CE3CDF" w:rsidRPr="00C23D77">
        <w:rPr>
          <w:lang w:val="es-ES_tradnl"/>
        </w:rPr>
        <w:t xml:space="preserve">advierte </w:t>
      </w:r>
      <w:r w:rsidR="00026955" w:rsidRPr="00C23D77">
        <w:rPr>
          <w:lang w:val="es-ES_tradnl"/>
        </w:rPr>
        <w:t xml:space="preserve">una </w:t>
      </w:r>
      <w:r w:rsidR="00091E05" w:rsidRPr="00C23D77">
        <w:rPr>
          <w:lang w:val="es-ES_tradnl"/>
        </w:rPr>
        <w:t xml:space="preserve">tendencia </w:t>
      </w:r>
      <w:r w:rsidRPr="00C23D77">
        <w:rPr>
          <w:lang w:val="es-ES_tradnl"/>
        </w:rPr>
        <w:t xml:space="preserve">al alza </w:t>
      </w:r>
      <w:r w:rsidR="00DE1CA3" w:rsidRPr="00C23D77">
        <w:rPr>
          <w:lang w:val="es-ES_tradnl"/>
        </w:rPr>
        <w:t xml:space="preserve">en las </w:t>
      </w:r>
      <w:r w:rsidRPr="00C23D77">
        <w:rPr>
          <w:lang w:val="es-ES_tradnl"/>
        </w:rPr>
        <w:t xml:space="preserve">ventas </w:t>
      </w:r>
      <w:r w:rsidR="00803274" w:rsidRPr="00C23D77">
        <w:rPr>
          <w:lang w:val="es-ES_tradnl"/>
        </w:rPr>
        <w:t xml:space="preserve">de </w:t>
      </w:r>
      <w:r w:rsidR="004728BE" w:rsidRPr="00C23D77">
        <w:rPr>
          <w:lang w:val="es-ES_tradnl"/>
        </w:rPr>
        <w:t xml:space="preserve">climatizadores </w:t>
      </w:r>
      <w:r w:rsidRPr="00C23D77">
        <w:rPr>
          <w:lang w:val="es-ES_tradnl"/>
        </w:rPr>
        <w:t xml:space="preserve">a base de HFC-32. En </w:t>
      </w:r>
      <w:r w:rsidR="00926647" w:rsidRPr="00C23D77">
        <w:rPr>
          <w:lang w:val="es-ES_tradnl"/>
        </w:rPr>
        <w:t xml:space="preserve">climatización </w:t>
      </w:r>
      <w:r w:rsidR="0006144A" w:rsidRPr="00C23D77">
        <w:rPr>
          <w:lang w:val="es-ES_tradnl"/>
        </w:rPr>
        <w:t>comercial</w:t>
      </w:r>
      <w:r w:rsidRPr="00C23D77">
        <w:rPr>
          <w:lang w:val="es-ES_tradnl"/>
        </w:rPr>
        <w:t xml:space="preserve"> </w:t>
      </w:r>
      <w:r w:rsidR="00AA3ABB" w:rsidRPr="00C23D77">
        <w:rPr>
          <w:lang w:val="es-ES_tradnl"/>
        </w:rPr>
        <w:t xml:space="preserve">ha crecido </w:t>
      </w:r>
      <w:r w:rsidR="000E1C40" w:rsidRPr="00C23D77">
        <w:rPr>
          <w:lang w:val="es-ES_tradnl"/>
        </w:rPr>
        <w:t xml:space="preserve">la importación </w:t>
      </w:r>
      <w:r w:rsidR="00803274" w:rsidRPr="00C23D77">
        <w:rPr>
          <w:lang w:val="es-ES_tradnl"/>
        </w:rPr>
        <w:t xml:space="preserve">de </w:t>
      </w:r>
      <w:r w:rsidR="00EE5840" w:rsidRPr="00C23D77">
        <w:rPr>
          <w:lang w:val="es-ES_tradnl"/>
        </w:rPr>
        <w:t xml:space="preserve">equipos </w:t>
      </w:r>
      <w:r w:rsidR="00AA3ABB" w:rsidRPr="00C23D77">
        <w:rPr>
          <w:lang w:val="es-ES_tradnl"/>
        </w:rPr>
        <w:t>con</w:t>
      </w:r>
      <w:r w:rsidR="0006144A" w:rsidRPr="00C23D77">
        <w:rPr>
          <w:lang w:val="es-ES_tradnl"/>
        </w:rPr>
        <w:t xml:space="preserve"> </w:t>
      </w:r>
      <w:r w:rsidRPr="00C23D77">
        <w:rPr>
          <w:lang w:val="es-ES_tradnl"/>
        </w:rPr>
        <w:t xml:space="preserve">flujo de </w:t>
      </w:r>
      <w:r w:rsidR="0006144A" w:rsidRPr="00C23D77">
        <w:rPr>
          <w:lang w:val="es-ES_tradnl"/>
        </w:rPr>
        <w:t xml:space="preserve">refrigerante </w:t>
      </w:r>
      <w:r w:rsidRPr="00C23D77">
        <w:rPr>
          <w:lang w:val="es-ES_tradnl"/>
        </w:rPr>
        <w:t xml:space="preserve">variable </w:t>
      </w:r>
      <w:r w:rsidR="00AA3ABB" w:rsidRPr="00C23D77">
        <w:rPr>
          <w:lang w:val="es-ES_tradnl"/>
        </w:rPr>
        <w:t xml:space="preserve">a base de </w:t>
      </w:r>
      <w:r w:rsidRPr="00C23D77">
        <w:rPr>
          <w:lang w:val="es-ES_tradnl"/>
        </w:rPr>
        <w:t xml:space="preserve">R-410A, </w:t>
      </w:r>
      <w:r w:rsidR="002D7249" w:rsidRPr="00C23D77">
        <w:rPr>
          <w:lang w:val="es-ES_tradnl"/>
        </w:rPr>
        <w:t xml:space="preserve">en tanto </w:t>
      </w:r>
      <w:r w:rsidR="000549BF" w:rsidRPr="00C23D77">
        <w:rPr>
          <w:lang w:val="es-ES_tradnl"/>
        </w:rPr>
        <w:t xml:space="preserve">que </w:t>
      </w:r>
      <w:r w:rsidR="00066500">
        <w:rPr>
          <w:lang w:val="es-ES_tradnl"/>
        </w:rPr>
        <w:t>algunos</w:t>
      </w:r>
      <w:r w:rsidR="00CD44EC" w:rsidRPr="00C23D77">
        <w:rPr>
          <w:lang w:val="es-ES_tradnl"/>
        </w:rPr>
        <w:t xml:space="preserve"> </w:t>
      </w:r>
      <w:r w:rsidR="00EE5840" w:rsidRPr="00C23D77">
        <w:rPr>
          <w:lang w:val="es-ES_tradnl"/>
        </w:rPr>
        <w:t>equipos</w:t>
      </w:r>
      <w:r w:rsidR="00593F0B" w:rsidRPr="00C23D77">
        <w:rPr>
          <w:lang w:val="es-ES_tradnl"/>
        </w:rPr>
        <w:t xml:space="preserve"> a base de HCFC-22 </w:t>
      </w:r>
      <w:r w:rsidRPr="00C23D77">
        <w:rPr>
          <w:lang w:val="es-ES_tradnl"/>
        </w:rPr>
        <w:t xml:space="preserve">fueron reemplazados </w:t>
      </w:r>
      <w:r w:rsidR="00593F0B" w:rsidRPr="00C23D77">
        <w:rPr>
          <w:lang w:val="es-ES_tradnl"/>
        </w:rPr>
        <w:t xml:space="preserve">por </w:t>
      </w:r>
      <w:r w:rsidR="00214B42" w:rsidRPr="00C23D77">
        <w:rPr>
          <w:lang w:val="es-ES_tradnl"/>
        </w:rPr>
        <w:t xml:space="preserve">otros </w:t>
      </w:r>
      <w:r w:rsidR="00593F0B" w:rsidRPr="00C23D77">
        <w:rPr>
          <w:lang w:val="es-ES_tradnl"/>
        </w:rPr>
        <w:t>a base de R-407C</w:t>
      </w:r>
      <w:r w:rsidRPr="00C23D77">
        <w:rPr>
          <w:lang w:val="es-ES_tradnl"/>
        </w:rPr>
        <w:t xml:space="preserve">. El aumento </w:t>
      </w:r>
      <w:r w:rsidR="00DE1CA3" w:rsidRPr="00C23D77">
        <w:rPr>
          <w:lang w:val="es-ES_tradnl"/>
        </w:rPr>
        <w:t xml:space="preserve">en </w:t>
      </w:r>
      <w:r w:rsidRPr="00C23D77">
        <w:rPr>
          <w:lang w:val="es-ES_tradnl"/>
        </w:rPr>
        <w:t xml:space="preserve">2023 se atribuye </w:t>
      </w:r>
      <w:r w:rsidR="00926647" w:rsidRPr="00C23D77">
        <w:rPr>
          <w:lang w:val="es-ES_tradnl"/>
        </w:rPr>
        <w:t xml:space="preserve">principalmente </w:t>
      </w:r>
      <w:r w:rsidRPr="00C23D77">
        <w:rPr>
          <w:lang w:val="es-ES_tradnl"/>
        </w:rPr>
        <w:t xml:space="preserve">a la </w:t>
      </w:r>
      <w:r w:rsidR="0006144A" w:rsidRPr="00C23D77">
        <w:rPr>
          <w:lang w:val="es-ES_tradnl"/>
        </w:rPr>
        <w:t xml:space="preserve">recuperación </w:t>
      </w:r>
      <w:r w:rsidR="00803274" w:rsidRPr="00C23D77">
        <w:rPr>
          <w:lang w:val="es-ES_tradnl"/>
        </w:rPr>
        <w:t xml:space="preserve">de </w:t>
      </w:r>
      <w:r w:rsidR="005E1C0C" w:rsidRPr="00C23D77">
        <w:rPr>
          <w:lang w:val="es-ES_tradnl"/>
        </w:rPr>
        <w:t xml:space="preserve">la economía </w:t>
      </w:r>
      <w:r w:rsidRPr="00C23D77">
        <w:rPr>
          <w:lang w:val="es-ES_tradnl"/>
        </w:rPr>
        <w:t xml:space="preserve">tras </w:t>
      </w:r>
      <w:r w:rsidR="00717CA8" w:rsidRPr="00C23D77">
        <w:rPr>
          <w:lang w:val="es-ES_tradnl"/>
        </w:rPr>
        <w:t xml:space="preserve">la pandemia </w:t>
      </w:r>
      <w:r w:rsidR="00803274" w:rsidRPr="00C23D77">
        <w:rPr>
          <w:lang w:val="es-ES_tradnl"/>
        </w:rPr>
        <w:t xml:space="preserve">y </w:t>
      </w:r>
      <w:r w:rsidRPr="00C23D77">
        <w:rPr>
          <w:lang w:val="es-ES_tradnl"/>
        </w:rPr>
        <w:t xml:space="preserve">al consiguiente </w:t>
      </w:r>
      <w:r w:rsidR="007E1C23" w:rsidRPr="00C23D77">
        <w:rPr>
          <w:lang w:val="es-ES_tradnl"/>
        </w:rPr>
        <w:t xml:space="preserve">incremento en el </w:t>
      </w:r>
      <w:r w:rsidR="00803274" w:rsidRPr="00C23D77">
        <w:rPr>
          <w:lang w:val="es-ES_tradnl"/>
        </w:rPr>
        <w:t xml:space="preserve">servicio técnico de </w:t>
      </w:r>
      <w:r w:rsidR="00926647" w:rsidRPr="00C23D77">
        <w:rPr>
          <w:lang w:val="es-ES_tradnl"/>
        </w:rPr>
        <w:t>equipos de refrigeración y climatización</w:t>
      </w:r>
      <w:r w:rsidRPr="00C23D77">
        <w:rPr>
          <w:lang w:val="es-ES_tradnl"/>
        </w:rPr>
        <w:t>.</w:t>
      </w:r>
    </w:p>
    <w:p w14:paraId="0AA79901" w14:textId="53DA4910" w:rsidR="00AD7E91" w:rsidRPr="00C23D77" w:rsidRDefault="00980548">
      <w:pPr>
        <w:pStyle w:val="Heading1"/>
        <w:rPr>
          <w:lang w:val="es-ES_tradnl"/>
        </w:rPr>
      </w:pPr>
      <w:r w:rsidRPr="00C23D77">
        <w:rPr>
          <w:lang w:val="es-ES_tradnl"/>
        </w:rPr>
        <w:t>L</w:t>
      </w:r>
      <w:r w:rsidR="00F23FD7" w:rsidRPr="00C23D77">
        <w:rPr>
          <w:lang w:val="es-ES_tradnl"/>
        </w:rPr>
        <w:t xml:space="preserve">a penetración </w:t>
      </w:r>
      <w:r w:rsidR="00803274" w:rsidRPr="00C23D77">
        <w:rPr>
          <w:lang w:val="es-ES_tradnl"/>
        </w:rPr>
        <w:t xml:space="preserve">de </w:t>
      </w:r>
      <w:r w:rsidR="00A8566F" w:rsidRPr="00C23D77">
        <w:rPr>
          <w:lang w:val="es-ES_tradnl"/>
        </w:rPr>
        <w:t>lo</w:t>
      </w:r>
      <w:r w:rsidR="00EC7AFE" w:rsidRPr="00C23D77">
        <w:rPr>
          <w:lang w:val="es-ES_tradnl"/>
        </w:rPr>
        <w:t xml:space="preserve">s </w:t>
      </w:r>
      <w:r w:rsidR="00A8566F" w:rsidRPr="00C23D77">
        <w:rPr>
          <w:lang w:val="es-ES_tradnl"/>
        </w:rPr>
        <w:t xml:space="preserve">refrigerantes </w:t>
      </w:r>
      <w:r w:rsidR="00803274" w:rsidRPr="00C23D77">
        <w:rPr>
          <w:lang w:val="es-ES_tradnl"/>
        </w:rPr>
        <w:t>R-404A</w:t>
      </w:r>
      <w:r w:rsidR="00F23FD7" w:rsidRPr="00C23D77">
        <w:rPr>
          <w:lang w:val="es-ES_tradnl"/>
        </w:rPr>
        <w:t xml:space="preserve">, R-134a </w:t>
      </w:r>
      <w:r w:rsidR="00803274" w:rsidRPr="00C23D77">
        <w:rPr>
          <w:lang w:val="es-ES_tradnl"/>
        </w:rPr>
        <w:t xml:space="preserve">y </w:t>
      </w:r>
      <w:r w:rsidRPr="00C23D77">
        <w:rPr>
          <w:lang w:val="es-ES_tradnl"/>
        </w:rPr>
        <w:t>R-600a</w:t>
      </w:r>
      <w:r w:rsidR="00F23FD7" w:rsidRPr="00C23D77">
        <w:rPr>
          <w:lang w:val="es-ES_tradnl"/>
        </w:rPr>
        <w:t xml:space="preserve"> </w:t>
      </w:r>
      <w:r w:rsidRPr="00C23D77">
        <w:rPr>
          <w:lang w:val="es-ES_tradnl"/>
        </w:rPr>
        <w:t xml:space="preserve">ha </w:t>
      </w:r>
      <w:r w:rsidR="00860C2F" w:rsidRPr="00C23D77">
        <w:rPr>
          <w:lang w:val="es-ES_tradnl"/>
        </w:rPr>
        <w:t xml:space="preserve">reducido al mínimo </w:t>
      </w:r>
      <w:r w:rsidR="00C12B2C" w:rsidRPr="00C23D77">
        <w:rPr>
          <w:lang w:val="es-ES_tradnl"/>
        </w:rPr>
        <w:t xml:space="preserve">el número </w:t>
      </w:r>
      <w:r w:rsidR="00803274" w:rsidRPr="00C23D77">
        <w:rPr>
          <w:lang w:val="es-ES_tradnl"/>
        </w:rPr>
        <w:t xml:space="preserve">de </w:t>
      </w:r>
      <w:r w:rsidR="00E23A8F" w:rsidRPr="00C23D77">
        <w:rPr>
          <w:lang w:val="es-ES_tradnl"/>
        </w:rPr>
        <w:t>refrigeradores comerciales a base de HCFC</w:t>
      </w:r>
      <w:r w:rsidR="00F23FD7" w:rsidRPr="00C23D77">
        <w:rPr>
          <w:lang w:val="es-ES_tradnl"/>
        </w:rPr>
        <w:t xml:space="preserve">. Los </w:t>
      </w:r>
      <w:r w:rsidR="00484567" w:rsidRPr="00C23D77">
        <w:rPr>
          <w:lang w:val="es-ES_tradnl"/>
        </w:rPr>
        <w:t xml:space="preserve">sistemas </w:t>
      </w:r>
      <w:r w:rsidR="00694F82" w:rsidRPr="00C23D77">
        <w:rPr>
          <w:lang w:val="es-ES_tradnl"/>
        </w:rPr>
        <w:t xml:space="preserve">a base de </w:t>
      </w:r>
      <w:r w:rsidR="000549BF" w:rsidRPr="00C23D77">
        <w:rPr>
          <w:lang w:val="es-ES_tradnl"/>
        </w:rPr>
        <w:t xml:space="preserve">HCFC-22 </w:t>
      </w:r>
      <w:r w:rsidR="008D61D9" w:rsidRPr="00C23D77">
        <w:rPr>
          <w:lang w:val="es-ES_tradnl"/>
        </w:rPr>
        <w:t xml:space="preserve">utilizados </w:t>
      </w:r>
      <w:r w:rsidR="00EC7AFE" w:rsidRPr="00C23D77">
        <w:rPr>
          <w:lang w:val="es-ES_tradnl"/>
        </w:rPr>
        <w:t xml:space="preserve">en </w:t>
      </w:r>
      <w:r w:rsidR="00F23FD7" w:rsidRPr="00C23D77">
        <w:rPr>
          <w:lang w:val="es-ES_tradnl"/>
        </w:rPr>
        <w:t xml:space="preserve">la </w:t>
      </w:r>
      <w:r w:rsidR="00F77B57" w:rsidRPr="00C23D77">
        <w:rPr>
          <w:lang w:val="es-ES_tradnl"/>
        </w:rPr>
        <w:t xml:space="preserve">industria </w:t>
      </w:r>
      <w:r w:rsidR="00F23FD7" w:rsidRPr="00C23D77">
        <w:rPr>
          <w:lang w:val="es-ES_tradnl"/>
        </w:rPr>
        <w:t xml:space="preserve">alimentaria </w:t>
      </w:r>
      <w:r w:rsidR="000549BF" w:rsidRPr="00C23D77">
        <w:rPr>
          <w:lang w:val="es-ES_tradnl"/>
        </w:rPr>
        <w:t xml:space="preserve">y </w:t>
      </w:r>
      <w:r w:rsidR="00694F82" w:rsidRPr="00C23D77">
        <w:rPr>
          <w:lang w:val="es-ES_tradnl"/>
        </w:rPr>
        <w:t xml:space="preserve">plantas de </w:t>
      </w:r>
      <w:r w:rsidR="00F23FD7" w:rsidRPr="00C23D77">
        <w:rPr>
          <w:lang w:val="es-ES_tradnl"/>
        </w:rPr>
        <w:t xml:space="preserve">hielo </w:t>
      </w:r>
      <w:r w:rsidR="00AE1FE6" w:rsidRPr="00C23D77">
        <w:rPr>
          <w:lang w:val="es-ES_tradnl"/>
        </w:rPr>
        <w:t xml:space="preserve">han sido </w:t>
      </w:r>
      <w:r w:rsidR="00567C3A" w:rsidRPr="00C23D77">
        <w:rPr>
          <w:lang w:val="es-ES_tradnl"/>
        </w:rPr>
        <w:t xml:space="preserve">gradualmente </w:t>
      </w:r>
      <w:r w:rsidR="00F23FD7" w:rsidRPr="00C23D77">
        <w:rPr>
          <w:lang w:val="es-ES_tradnl"/>
        </w:rPr>
        <w:t xml:space="preserve">reemplazados </w:t>
      </w:r>
      <w:r w:rsidR="00EC7AFE" w:rsidRPr="00C23D77">
        <w:rPr>
          <w:lang w:val="es-ES_tradnl"/>
        </w:rPr>
        <w:t xml:space="preserve">por </w:t>
      </w:r>
      <w:r w:rsidR="00784E87" w:rsidRPr="00C23D77">
        <w:rPr>
          <w:lang w:val="es-ES_tradnl"/>
        </w:rPr>
        <w:t xml:space="preserve">equipos </w:t>
      </w:r>
      <w:r w:rsidR="0006144A" w:rsidRPr="00C23D77">
        <w:rPr>
          <w:lang w:val="es-ES_tradnl"/>
        </w:rPr>
        <w:t xml:space="preserve">a base </w:t>
      </w:r>
      <w:r w:rsidR="00264E1C" w:rsidRPr="00C23D77">
        <w:rPr>
          <w:lang w:val="es-ES_tradnl"/>
        </w:rPr>
        <w:t xml:space="preserve">de </w:t>
      </w:r>
      <w:r w:rsidR="00F23FD7" w:rsidRPr="00C23D77">
        <w:rPr>
          <w:lang w:val="es-ES_tradnl"/>
        </w:rPr>
        <w:t>amoníaco.</w:t>
      </w:r>
    </w:p>
    <w:p w14:paraId="5AA56F23" w14:textId="77777777" w:rsidR="00AD7E91" w:rsidRPr="00C23D77" w:rsidRDefault="00EC7AFE">
      <w:pPr>
        <w:spacing w:after="240"/>
        <w:rPr>
          <w:i/>
          <w:lang w:val="es-ES_tradnl"/>
        </w:rPr>
      </w:pPr>
      <w:r w:rsidRPr="00C23D77">
        <w:rPr>
          <w:i/>
          <w:lang w:val="es-ES_tradnl"/>
        </w:rPr>
        <w:t>Informe de ejecución del programa país</w:t>
      </w:r>
    </w:p>
    <w:p w14:paraId="17A57F43" w14:textId="4C61BCA3" w:rsidR="00AD7E91" w:rsidRPr="00C23D77" w:rsidRDefault="0049623E" w:rsidP="0047755D">
      <w:pPr>
        <w:pStyle w:val="Heading1"/>
        <w:rPr>
          <w:lang w:val="es-ES_tradnl"/>
        </w:rPr>
      </w:pPr>
      <w:r w:rsidRPr="00C23D77">
        <w:rPr>
          <w:lang w:val="es-ES_tradnl"/>
        </w:rPr>
        <w:t xml:space="preserve">El consumo sectorial de HCFC </w:t>
      </w:r>
      <w:r w:rsidR="007C5DBA" w:rsidRPr="00C23D77">
        <w:rPr>
          <w:lang w:val="es-ES_tradnl"/>
        </w:rPr>
        <w:t xml:space="preserve">declarado </w:t>
      </w:r>
      <w:r w:rsidRPr="00C23D77">
        <w:rPr>
          <w:lang w:val="es-ES_tradnl"/>
        </w:rPr>
        <w:t xml:space="preserve">por el Gobierno de Sri Lanka en el informe de ejecución del programa país para el año 2022 concuerda con lo </w:t>
      </w:r>
      <w:r w:rsidR="007C5DBA" w:rsidRPr="00C23D77">
        <w:rPr>
          <w:lang w:val="es-ES_tradnl"/>
        </w:rPr>
        <w:t>notificado</w:t>
      </w:r>
      <w:r w:rsidRPr="00C23D77">
        <w:rPr>
          <w:lang w:val="es-ES_tradnl"/>
        </w:rPr>
        <w:t xml:space="preserve"> en virtud del artículo 7 del Protocolo de Montreal.</w:t>
      </w:r>
    </w:p>
    <w:p w14:paraId="430FF63F" w14:textId="77777777" w:rsidR="00AD7E91" w:rsidRPr="00C23D77" w:rsidRDefault="00EC7AFE">
      <w:pPr>
        <w:pStyle w:val="Heading1"/>
        <w:keepNext/>
        <w:keepLines/>
        <w:numPr>
          <w:ilvl w:val="0"/>
          <w:numId w:val="0"/>
        </w:numPr>
        <w:rPr>
          <w:iCs/>
          <w:lang w:val="es-ES_tradnl"/>
        </w:rPr>
      </w:pPr>
      <w:r w:rsidRPr="00C23D77">
        <w:rPr>
          <w:u w:val="single"/>
          <w:lang w:val="es-ES_tradnl"/>
        </w:rPr>
        <w:lastRenderedPageBreak/>
        <w:t>Estado de ejecución de la etapa I del PGEH</w:t>
      </w:r>
    </w:p>
    <w:p w14:paraId="19A01550" w14:textId="2471F025" w:rsidR="0052622B" w:rsidRPr="00C23D77" w:rsidRDefault="0052622B">
      <w:pPr>
        <w:pStyle w:val="Heading1"/>
        <w:rPr>
          <w:lang w:val="es-ES_tradnl"/>
        </w:rPr>
      </w:pPr>
      <w:r w:rsidRPr="00C23D77">
        <w:rPr>
          <w:lang w:val="es-ES_tradnl"/>
        </w:rPr>
        <w:t>La etapa I del PGEH con</w:t>
      </w:r>
      <w:r w:rsidR="00803029" w:rsidRPr="00C23D77">
        <w:rPr>
          <w:lang w:val="es-ES_tradnl"/>
        </w:rPr>
        <w:t xml:space="preserve">cluyó el 31 </w:t>
      </w:r>
      <w:r w:rsidR="00F10FCF" w:rsidRPr="00C23D77">
        <w:rPr>
          <w:lang w:val="es-ES_tradnl"/>
        </w:rPr>
        <w:t>diciembre</w:t>
      </w:r>
      <w:r w:rsidR="00803029" w:rsidRPr="00C23D77">
        <w:rPr>
          <w:lang w:val="es-ES_tradnl"/>
        </w:rPr>
        <w:t xml:space="preserve"> 2021</w:t>
      </w:r>
      <w:r w:rsidRPr="00C23D77">
        <w:rPr>
          <w:lang w:val="es-ES_tradnl"/>
        </w:rPr>
        <w:t>. El informe de término del proyecto se presentó el 17 de octubre de 2022.</w:t>
      </w:r>
    </w:p>
    <w:p w14:paraId="39DFAAB4" w14:textId="77777777" w:rsidR="00AD7E91" w:rsidRPr="00C23D77" w:rsidRDefault="00EC7AFE">
      <w:pPr>
        <w:spacing w:after="240"/>
        <w:rPr>
          <w:u w:val="single"/>
          <w:lang w:val="es-ES_tradnl"/>
        </w:rPr>
      </w:pPr>
      <w:r w:rsidRPr="00C23D77">
        <w:rPr>
          <w:u w:val="single"/>
          <w:lang w:val="es-ES_tradnl"/>
        </w:rPr>
        <w:t>Informe sobre la marcha del primer tramo de la etapa II del PGEH</w:t>
      </w:r>
    </w:p>
    <w:p w14:paraId="54A481AC" w14:textId="77777777" w:rsidR="00AD7E91" w:rsidRPr="00C23D77" w:rsidRDefault="00EC7AFE">
      <w:pPr>
        <w:spacing w:after="240"/>
        <w:rPr>
          <w:i/>
          <w:lang w:val="es-ES_tradnl"/>
        </w:rPr>
      </w:pPr>
      <w:r w:rsidRPr="00C23D77">
        <w:rPr>
          <w:i/>
          <w:lang w:val="es-ES_tradnl"/>
        </w:rPr>
        <w:t>Marco jurídico</w:t>
      </w:r>
    </w:p>
    <w:p w14:paraId="460F8BDC" w14:textId="57382BA1" w:rsidR="00AD7E91" w:rsidRPr="00C23D77" w:rsidRDefault="00EC7AFE">
      <w:pPr>
        <w:pStyle w:val="Heading1"/>
        <w:rPr>
          <w:lang w:val="es-ES_tradnl"/>
        </w:rPr>
      </w:pPr>
      <w:r w:rsidRPr="00C23D77">
        <w:rPr>
          <w:lang w:val="es-ES_tradnl"/>
        </w:rPr>
        <w:t xml:space="preserve">La </w:t>
      </w:r>
      <w:r w:rsidR="00BE3DBC" w:rsidRPr="00C23D77">
        <w:rPr>
          <w:lang w:val="es-ES_tradnl"/>
        </w:rPr>
        <w:t>propuesta</w:t>
      </w:r>
      <w:r w:rsidRPr="00C23D77">
        <w:rPr>
          <w:lang w:val="es-ES_tradnl"/>
        </w:rPr>
        <w:t xml:space="preserve"> </w:t>
      </w:r>
      <w:r w:rsidR="0006144A" w:rsidRPr="00C23D77">
        <w:rPr>
          <w:lang w:val="es-ES_tradnl"/>
        </w:rPr>
        <w:t xml:space="preserve">de </w:t>
      </w:r>
      <w:r w:rsidR="000549BF" w:rsidRPr="00C23D77">
        <w:rPr>
          <w:lang w:val="es-ES_tradnl"/>
        </w:rPr>
        <w:t xml:space="preserve">prohibir </w:t>
      </w:r>
      <w:r w:rsidR="00BE3DBC" w:rsidRPr="00C23D77">
        <w:rPr>
          <w:lang w:val="es-ES_tradnl"/>
        </w:rPr>
        <w:t>la</w:t>
      </w:r>
      <w:r w:rsidRPr="00C23D77">
        <w:rPr>
          <w:lang w:val="es-ES_tradnl"/>
        </w:rPr>
        <w:t xml:space="preserve"> </w:t>
      </w:r>
      <w:r w:rsidR="00BE3DBC" w:rsidRPr="00C23D77">
        <w:rPr>
          <w:lang w:val="es-ES_tradnl"/>
        </w:rPr>
        <w:t>importación</w:t>
      </w:r>
      <w:r w:rsidR="00264E1C" w:rsidRPr="00C23D77">
        <w:rPr>
          <w:lang w:val="es-ES_tradnl"/>
        </w:rPr>
        <w:t xml:space="preserve"> </w:t>
      </w:r>
      <w:r w:rsidR="00803274" w:rsidRPr="00C23D77">
        <w:rPr>
          <w:lang w:val="es-ES_tradnl"/>
        </w:rPr>
        <w:t xml:space="preserve">de </w:t>
      </w:r>
      <w:r w:rsidR="00026955" w:rsidRPr="00C23D77">
        <w:rPr>
          <w:lang w:val="es-ES_tradnl"/>
        </w:rPr>
        <w:t xml:space="preserve">equipos a base de HCFC </w:t>
      </w:r>
      <w:r w:rsidRPr="00C23D77">
        <w:rPr>
          <w:lang w:val="es-ES_tradnl"/>
        </w:rPr>
        <w:t xml:space="preserve">está siendo </w:t>
      </w:r>
      <w:r w:rsidR="00DE1CA3" w:rsidRPr="00C23D77">
        <w:rPr>
          <w:lang w:val="es-ES_tradnl"/>
        </w:rPr>
        <w:t xml:space="preserve">consultada con </w:t>
      </w:r>
      <w:r w:rsidR="0001277B">
        <w:rPr>
          <w:lang w:val="es-ES_tradnl"/>
        </w:rPr>
        <w:t>distintos ministerios</w:t>
      </w:r>
      <w:r w:rsidRPr="00C23D77">
        <w:rPr>
          <w:lang w:val="es-ES_tradnl"/>
        </w:rPr>
        <w:t xml:space="preserve"> </w:t>
      </w:r>
      <w:r w:rsidR="00803274" w:rsidRPr="00C23D77">
        <w:rPr>
          <w:lang w:val="es-ES_tradnl"/>
        </w:rPr>
        <w:t xml:space="preserve">y </w:t>
      </w:r>
      <w:r w:rsidRPr="00C23D77">
        <w:rPr>
          <w:lang w:val="es-ES_tradnl"/>
        </w:rPr>
        <w:t xml:space="preserve">se espera </w:t>
      </w:r>
      <w:r w:rsidR="000E1C40" w:rsidRPr="00C23D77">
        <w:rPr>
          <w:lang w:val="es-ES_tradnl"/>
        </w:rPr>
        <w:t xml:space="preserve">una decisión </w:t>
      </w:r>
      <w:r w:rsidRPr="00C23D77">
        <w:rPr>
          <w:lang w:val="es-ES_tradnl"/>
        </w:rPr>
        <w:t xml:space="preserve">al respecto </w:t>
      </w:r>
      <w:r w:rsidR="0006144A" w:rsidRPr="00C23D77">
        <w:rPr>
          <w:lang w:val="es-ES_tradnl"/>
        </w:rPr>
        <w:t xml:space="preserve">antes </w:t>
      </w:r>
      <w:r w:rsidR="00297061" w:rsidRPr="00C23D77">
        <w:rPr>
          <w:lang w:val="es-ES_tradnl"/>
        </w:rPr>
        <w:t>de fine</w:t>
      </w:r>
      <w:r w:rsidRPr="00C23D77">
        <w:rPr>
          <w:lang w:val="es-ES_tradnl"/>
        </w:rPr>
        <w:t xml:space="preserve">s </w:t>
      </w:r>
      <w:r w:rsidR="00803274" w:rsidRPr="00C23D77">
        <w:rPr>
          <w:lang w:val="es-ES_tradnl"/>
        </w:rPr>
        <w:t xml:space="preserve">de </w:t>
      </w:r>
      <w:r w:rsidRPr="00C23D77">
        <w:rPr>
          <w:lang w:val="es-ES_tradnl"/>
        </w:rPr>
        <w:t xml:space="preserve">2024. </w:t>
      </w:r>
      <w:r w:rsidR="002B3C44" w:rsidRPr="00C23D77">
        <w:rPr>
          <w:lang w:val="es-ES_tradnl"/>
        </w:rPr>
        <w:t xml:space="preserve">Por ahora el </w:t>
      </w:r>
      <w:r w:rsidR="00526CAA" w:rsidRPr="00C23D77">
        <w:rPr>
          <w:lang w:val="es-ES_tradnl"/>
        </w:rPr>
        <w:t xml:space="preserve">Gobierno </w:t>
      </w:r>
      <w:r w:rsidRPr="00C23D77">
        <w:rPr>
          <w:lang w:val="es-ES_tradnl"/>
        </w:rPr>
        <w:t xml:space="preserve">no emite </w:t>
      </w:r>
      <w:r w:rsidR="00264E1C" w:rsidRPr="00C23D77">
        <w:rPr>
          <w:lang w:val="es-ES_tradnl"/>
        </w:rPr>
        <w:t xml:space="preserve">recomendaciones </w:t>
      </w:r>
      <w:r w:rsidRPr="00C23D77">
        <w:rPr>
          <w:lang w:val="es-ES_tradnl"/>
        </w:rPr>
        <w:t xml:space="preserve">que permitan </w:t>
      </w:r>
      <w:r w:rsidR="00E3526B">
        <w:rPr>
          <w:lang w:val="es-ES_tradnl"/>
        </w:rPr>
        <w:t xml:space="preserve">importar </w:t>
      </w:r>
      <w:r w:rsidR="00DD0257" w:rsidRPr="00C23D77">
        <w:rPr>
          <w:lang w:val="es-ES_tradnl"/>
        </w:rPr>
        <w:t>equipos</w:t>
      </w:r>
      <w:r w:rsidR="00026955" w:rsidRPr="00C23D77">
        <w:rPr>
          <w:lang w:val="es-ES_tradnl"/>
        </w:rPr>
        <w:t xml:space="preserve"> a base de HCFC</w:t>
      </w:r>
      <w:r w:rsidRPr="00C23D77">
        <w:rPr>
          <w:lang w:val="es-ES_tradnl"/>
        </w:rPr>
        <w:t>.</w:t>
      </w:r>
    </w:p>
    <w:p w14:paraId="5D7551BC" w14:textId="72F78235" w:rsidR="00AD7E91" w:rsidRPr="00C23D77" w:rsidRDefault="007443E2">
      <w:pPr>
        <w:pStyle w:val="Heading1"/>
        <w:rPr>
          <w:lang w:val="es-ES_tradnl"/>
        </w:rPr>
      </w:pPr>
      <w:r w:rsidRPr="00C23D77">
        <w:rPr>
          <w:lang w:val="es-ES_tradnl"/>
        </w:rPr>
        <w:t>Durante el primer tramo s</w:t>
      </w:r>
      <w:r w:rsidR="00F23FD7" w:rsidRPr="00C23D77">
        <w:rPr>
          <w:lang w:val="es-ES_tradnl"/>
        </w:rPr>
        <w:t xml:space="preserve">e </w:t>
      </w:r>
      <w:r w:rsidR="00F54F2C" w:rsidRPr="00C23D77">
        <w:rPr>
          <w:lang w:val="es-ES_tradnl"/>
        </w:rPr>
        <w:t xml:space="preserve">hicieron </w:t>
      </w:r>
      <w:r w:rsidR="00EC7AFE" w:rsidRPr="00C23D77">
        <w:rPr>
          <w:lang w:val="es-ES_tradnl"/>
        </w:rPr>
        <w:t xml:space="preserve">dos </w:t>
      </w:r>
      <w:r w:rsidR="00DE1CA3" w:rsidRPr="00C23D77">
        <w:rPr>
          <w:lang w:val="es-ES_tradnl"/>
        </w:rPr>
        <w:t xml:space="preserve">reuniones con </w:t>
      </w:r>
      <w:r w:rsidR="005F7568" w:rsidRPr="00C23D77">
        <w:rPr>
          <w:lang w:val="es-ES_tradnl"/>
        </w:rPr>
        <w:t xml:space="preserve">contrapartes </w:t>
      </w:r>
      <w:r w:rsidR="00F23FD7" w:rsidRPr="00C23D77">
        <w:rPr>
          <w:lang w:val="es-ES_tradnl"/>
        </w:rPr>
        <w:t>(</w:t>
      </w:r>
      <w:r w:rsidR="0006144A" w:rsidRPr="00C23D77">
        <w:rPr>
          <w:lang w:val="es-ES_tradnl"/>
        </w:rPr>
        <w:t xml:space="preserve">incluyendo </w:t>
      </w:r>
      <w:r w:rsidR="00264E1C" w:rsidRPr="00C23D77">
        <w:rPr>
          <w:lang w:val="es-ES_tradnl"/>
        </w:rPr>
        <w:t>importadores)</w:t>
      </w:r>
      <w:r w:rsidR="00F23FD7" w:rsidRPr="00C23D77">
        <w:rPr>
          <w:lang w:val="es-ES_tradnl"/>
        </w:rPr>
        <w:t xml:space="preserve">, </w:t>
      </w:r>
      <w:r w:rsidR="00694F82" w:rsidRPr="00C23D77">
        <w:rPr>
          <w:lang w:val="es-ES_tradnl"/>
        </w:rPr>
        <w:t xml:space="preserve">así como </w:t>
      </w:r>
      <w:r w:rsidR="00DE1CA3" w:rsidRPr="00C23D77">
        <w:rPr>
          <w:lang w:val="es-ES_tradnl"/>
        </w:rPr>
        <w:t xml:space="preserve">con </w:t>
      </w:r>
      <w:r w:rsidR="00026955" w:rsidRPr="00C23D77">
        <w:rPr>
          <w:lang w:val="es-ES_tradnl"/>
        </w:rPr>
        <w:t xml:space="preserve">Aduanas </w:t>
      </w:r>
      <w:r w:rsidR="00EC7AFE" w:rsidRPr="00C23D77">
        <w:rPr>
          <w:lang w:val="es-ES_tradnl"/>
        </w:rPr>
        <w:t xml:space="preserve">y </w:t>
      </w:r>
      <w:r w:rsidR="000E1C40" w:rsidRPr="00C23D77">
        <w:rPr>
          <w:lang w:val="es-ES_tradnl"/>
        </w:rPr>
        <w:t xml:space="preserve">la </w:t>
      </w:r>
      <w:r w:rsidR="00F23FD7" w:rsidRPr="00C23D77">
        <w:rPr>
          <w:lang w:val="es-ES_tradnl"/>
        </w:rPr>
        <w:t xml:space="preserve">división de </w:t>
      </w:r>
      <w:r w:rsidR="000E1C40" w:rsidRPr="00C23D77">
        <w:rPr>
          <w:lang w:val="es-ES_tradnl"/>
        </w:rPr>
        <w:t xml:space="preserve">importación </w:t>
      </w:r>
      <w:r w:rsidR="00926647" w:rsidRPr="00C23D77">
        <w:rPr>
          <w:lang w:val="es-ES_tradnl"/>
        </w:rPr>
        <w:t xml:space="preserve">y exportación </w:t>
      </w:r>
      <w:r w:rsidR="0080678C" w:rsidRPr="00C23D77">
        <w:rPr>
          <w:lang w:val="es-ES_tradnl"/>
        </w:rPr>
        <w:t xml:space="preserve">a fin de </w:t>
      </w:r>
      <w:r w:rsidR="0053617B" w:rsidRPr="00C23D77">
        <w:rPr>
          <w:lang w:val="es-ES_tradnl"/>
        </w:rPr>
        <w:t xml:space="preserve">discutir, </w:t>
      </w:r>
      <w:r w:rsidR="00F23FD7" w:rsidRPr="00C23D77">
        <w:rPr>
          <w:lang w:val="es-ES_tradnl"/>
        </w:rPr>
        <w:t xml:space="preserve">revisar </w:t>
      </w:r>
      <w:r w:rsidR="0053617B" w:rsidRPr="00C23D77">
        <w:rPr>
          <w:lang w:val="es-ES_tradnl"/>
        </w:rPr>
        <w:t xml:space="preserve">y quizás modificar </w:t>
      </w:r>
      <w:r w:rsidR="00C12B2C" w:rsidRPr="00C23D77">
        <w:rPr>
          <w:lang w:val="es-ES_tradnl"/>
        </w:rPr>
        <w:t xml:space="preserve">el sistema </w:t>
      </w:r>
      <w:r w:rsidR="00346DF3" w:rsidRPr="00C23D77">
        <w:rPr>
          <w:lang w:val="es-ES_tradnl"/>
        </w:rPr>
        <w:t>de licencias y cuotas</w:t>
      </w:r>
      <w:r w:rsidR="00F23FD7" w:rsidRPr="00C23D77">
        <w:rPr>
          <w:lang w:val="es-ES_tradnl"/>
        </w:rPr>
        <w:t xml:space="preserve"> </w:t>
      </w:r>
      <w:r w:rsidR="00713750">
        <w:rPr>
          <w:lang w:val="es-ES_tradnl"/>
        </w:rPr>
        <w:t>a fin de</w:t>
      </w:r>
      <w:r w:rsidR="00F23FD7" w:rsidRPr="00C23D77">
        <w:rPr>
          <w:lang w:val="es-ES_tradnl"/>
        </w:rPr>
        <w:t xml:space="preserve"> </w:t>
      </w:r>
      <w:r w:rsidR="0006144A" w:rsidRPr="00C23D77">
        <w:rPr>
          <w:lang w:val="es-ES_tradnl"/>
        </w:rPr>
        <w:t xml:space="preserve">fortalecer </w:t>
      </w:r>
      <w:r w:rsidR="00E40C2C" w:rsidRPr="00C23D77">
        <w:rPr>
          <w:lang w:val="es-ES_tradnl"/>
        </w:rPr>
        <w:t xml:space="preserve">la </w:t>
      </w:r>
      <w:r w:rsidR="00256AB9" w:rsidRPr="00C23D77">
        <w:rPr>
          <w:lang w:val="es-ES_tradnl"/>
        </w:rPr>
        <w:t>coordinación</w:t>
      </w:r>
      <w:r w:rsidR="00F23FD7" w:rsidRPr="00C23D77">
        <w:rPr>
          <w:lang w:val="es-ES_tradnl"/>
        </w:rPr>
        <w:t>.</w:t>
      </w:r>
    </w:p>
    <w:p w14:paraId="78CD78D4" w14:textId="3AEA7872" w:rsidR="00AD7E91" w:rsidRPr="00C23D77" w:rsidRDefault="00EC7AFE">
      <w:pPr>
        <w:pStyle w:val="Heading1"/>
        <w:rPr>
          <w:lang w:val="es-ES_tradnl"/>
        </w:rPr>
      </w:pPr>
      <w:r w:rsidRPr="00C23D77">
        <w:rPr>
          <w:lang w:val="es-ES_tradnl"/>
        </w:rPr>
        <w:t xml:space="preserve">La oficina </w:t>
      </w:r>
      <w:r w:rsidR="0006144A" w:rsidRPr="00C23D77">
        <w:rPr>
          <w:lang w:val="es-ES_tradnl"/>
        </w:rPr>
        <w:t xml:space="preserve">nacional del ozono </w:t>
      </w:r>
      <w:r w:rsidR="00F23FD7" w:rsidRPr="00C23D77">
        <w:rPr>
          <w:lang w:val="es-ES_tradnl"/>
        </w:rPr>
        <w:t>(</w:t>
      </w:r>
      <w:r w:rsidR="00264E1C" w:rsidRPr="00C23D77">
        <w:rPr>
          <w:lang w:val="es-ES_tradnl"/>
        </w:rPr>
        <w:t>ONO</w:t>
      </w:r>
      <w:r w:rsidR="00F23FD7" w:rsidRPr="00C23D77">
        <w:rPr>
          <w:lang w:val="es-ES_tradnl"/>
        </w:rPr>
        <w:t xml:space="preserve">) estableció un </w:t>
      </w:r>
      <w:r w:rsidR="0006144A" w:rsidRPr="00C23D77">
        <w:rPr>
          <w:lang w:val="es-ES_tradnl"/>
        </w:rPr>
        <w:t xml:space="preserve">sistema </w:t>
      </w:r>
      <w:r w:rsidR="009813F9" w:rsidRPr="00C23D77">
        <w:rPr>
          <w:lang w:val="es-ES_tradnl"/>
        </w:rPr>
        <w:t>de verificación</w:t>
      </w:r>
      <w:r w:rsidR="00F23FD7" w:rsidRPr="00C23D77">
        <w:rPr>
          <w:lang w:val="es-ES_tradnl"/>
        </w:rPr>
        <w:t xml:space="preserve"> en línea </w:t>
      </w:r>
      <w:r w:rsidR="009813F9" w:rsidRPr="00C23D77">
        <w:rPr>
          <w:lang w:val="es-ES_tradnl"/>
        </w:rPr>
        <w:t xml:space="preserve">de </w:t>
      </w:r>
      <w:r w:rsidR="00AF6D3D">
        <w:rPr>
          <w:lang w:val="es-ES_tradnl"/>
        </w:rPr>
        <w:t>la aprobación</w:t>
      </w:r>
      <w:r w:rsidR="00026955" w:rsidRPr="00C23D77">
        <w:rPr>
          <w:lang w:val="es-ES_tradnl"/>
        </w:rPr>
        <w:t xml:space="preserve"> </w:t>
      </w:r>
      <w:r w:rsidR="00803274" w:rsidRPr="00C23D77">
        <w:rPr>
          <w:lang w:val="es-ES_tradnl"/>
        </w:rPr>
        <w:t xml:space="preserve">de </w:t>
      </w:r>
      <w:r w:rsidR="00526CAA" w:rsidRPr="00C23D77">
        <w:rPr>
          <w:lang w:val="es-ES_tradnl"/>
        </w:rPr>
        <w:t xml:space="preserve">licencias de </w:t>
      </w:r>
      <w:r w:rsidR="00264E1C" w:rsidRPr="00C23D77">
        <w:rPr>
          <w:lang w:val="es-ES_tradnl"/>
        </w:rPr>
        <w:t>importación y exportación</w:t>
      </w:r>
      <w:r w:rsidR="00F23FD7" w:rsidRPr="00C23D77">
        <w:rPr>
          <w:lang w:val="es-ES_tradnl"/>
        </w:rPr>
        <w:t xml:space="preserve">, </w:t>
      </w:r>
      <w:r w:rsidR="00E57985" w:rsidRPr="00C23D77">
        <w:rPr>
          <w:lang w:val="es-ES_tradnl"/>
        </w:rPr>
        <w:t xml:space="preserve">para lo cual </w:t>
      </w:r>
      <w:r w:rsidR="003527AC">
        <w:rPr>
          <w:lang w:val="es-ES_tradnl"/>
        </w:rPr>
        <w:t xml:space="preserve">obtuvo </w:t>
      </w:r>
      <w:r w:rsidR="00F23FD7" w:rsidRPr="00C23D77">
        <w:rPr>
          <w:lang w:val="es-ES_tradnl"/>
        </w:rPr>
        <w:t xml:space="preserve">acceso al </w:t>
      </w:r>
      <w:r w:rsidR="009721C1" w:rsidRPr="00C23D77">
        <w:rPr>
          <w:lang w:val="es-ES_tradnl"/>
        </w:rPr>
        <w:t>Si</w:t>
      </w:r>
      <w:r w:rsidR="00D25C3C" w:rsidRPr="00C23D77">
        <w:rPr>
          <w:lang w:val="es-ES_tradnl"/>
        </w:rPr>
        <w:t>stema Aduanero Automatizado (SIDUNEA)</w:t>
      </w:r>
      <w:r w:rsidR="00F23FD7" w:rsidRPr="00C23D77">
        <w:rPr>
          <w:lang w:val="es-ES_tradnl"/>
        </w:rPr>
        <w:t xml:space="preserve">. </w:t>
      </w:r>
      <w:r w:rsidR="002E6BBB" w:rsidRPr="00C23D77">
        <w:rPr>
          <w:lang w:val="es-ES_tradnl"/>
        </w:rPr>
        <w:t>Toda importación o exportación de</w:t>
      </w:r>
      <w:r w:rsidR="00526CAA" w:rsidRPr="00C23D77">
        <w:rPr>
          <w:lang w:val="es-ES_tradnl"/>
        </w:rPr>
        <w:t xml:space="preserve"> </w:t>
      </w:r>
      <w:r w:rsidR="00803274" w:rsidRPr="00C23D77">
        <w:rPr>
          <w:lang w:val="es-ES_tradnl"/>
        </w:rPr>
        <w:t xml:space="preserve">refrigerantes y </w:t>
      </w:r>
      <w:r w:rsidR="00DE1CA3" w:rsidRPr="00C23D77">
        <w:rPr>
          <w:lang w:val="es-ES_tradnl"/>
        </w:rPr>
        <w:t xml:space="preserve">equipos </w:t>
      </w:r>
      <w:r w:rsidR="00F23FD7" w:rsidRPr="00C23D77">
        <w:rPr>
          <w:lang w:val="es-ES_tradnl"/>
        </w:rPr>
        <w:t xml:space="preserve">requiere </w:t>
      </w:r>
      <w:r w:rsidR="00997DFA">
        <w:rPr>
          <w:lang w:val="es-ES_tradnl"/>
        </w:rPr>
        <w:t xml:space="preserve">hoy </w:t>
      </w:r>
      <w:r w:rsidR="006D66C3" w:rsidRPr="00C23D77">
        <w:rPr>
          <w:lang w:val="es-ES_tradnl"/>
        </w:rPr>
        <w:t xml:space="preserve">de </w:t>
      </w:r>
      <w:r w:rsidR="00F23FD7" w:rsidRPr="00C23D77">
        <w:rPr>
          <w:lang w:val="es-ES_tradnl"/>
        </w:rPr>
        <w:t xml:space="preserve">una </w:t>
      </w:r>
      <w:r w:rsidR="004B096F" w:rsidRPr="00C23D77">
        <w:rPr>
          <w:lang w:val="es-ES_tradnl"/>
        </w:rPr>
        <w:t>declaración aduanera</w:t>
      </w:r>
      <w:r w:rsidR="00026955" w:rsidRPr="00C23D77">
        <w:rPr>
          <w:lang w:val="es-ES_tradnl"/>
        </w:rPr>
        <w:t xml:space="preserve"> </w:t>
      </w:r>
      <w:r w:rsidR="004B096F" w:rsidRPr="00C23D77">
        <w:rPr>
          <w:lang w:val="es-ES_tradnl"/>
        </w:rPr>
        <w:t>obligatoria</w:t>
      </w:r>
      <w:r w:rsidR="0033514B">
        <w:rPr>
          <w:lang w:val="es-ES_tradnl"/>
        </w:rPr>
        <w:t>; t</w:t>
      </w:r>
      <w:r w:rsidR="00F23FD7" w:rsidRPr="00C23D77">
        <w:rPr>
          <w:lang w:val="es-ES_tradnl"/>
        </w:rPr>
        <w:t xml:space="preserve">ras </w:t>
      </w:r>
      <w:r w:rsidR="00432F1E" w:rsidRPr="00C23D77">
        <w:rPr>
          <w:lang w:val="es-ES_tradnl"/>
        </w:rPr>
        <w:t xml:space="preserve">ello </w:t>
      </w:r>
      <w:r w:rsidR="00264E1C" w:rsidRPr="00C23D77">
        <w:rPr>
          <w:lang w:val="es-ES_tradnl"/>
        </w:rPr>
        <w:t xml:space="preserve">la ONO </w:t>
      </w:r>
      <w:r w:rsidR="00045B2D" w:rsidRPr="00C23D77">
        <w:rPr>
          <w:lang w:val="es-ES_tradnl"/>
        </w:rPr>
        <w:t xml:space="preserve">la </w:t>
      </w:r>
      <w:r w:rsidR="00DF5807" w:rsidRPr="00C23D77">
        <w:rPr>
          <w:lang w:val="es-ES_tradnl"/>
        </w:rPr>
        <w:t xml:space="preserve">revisa </w:t>
      </w:r>
      <w:r w:rsidR="000549BF" w:rsidRPr="00C23D77">
        <w:rPr>
          <w:lang w:val="es-ES_tradnl"/>
        </w:rPr>
        <w:t xml:space="preserve">y </w:t>
      </w:r>
      <w:r w:rsidR="00F23FD7" w:rsidRPr="00C23D77">
        <w:rPr>
          <w:lang w:val="es-ES_tradnl"/>
        </w:rPr>
        <w:t xml:space="preserve">emite una </w:t>
      </w:r>
      <w:r w:rsidR="00803274" w:rsidRPr="00C23D77">
        <w:rPr>
          <w:lang w:val="es-ES_tradnl"/>
        </w:rPr>
        <w:t xml:space="preserve">recomendación </w:t>
      </w:r>
      <w:r w:rsidR="00002921" w:rsidRPr="00C23D77">
        <w:rPr>
          <w:lang w:val="es-ES_tradnl"/>
        </w:rPr>
        <w:t xml:space="preserve">vinculante </w:t>
      </w:r>
      <w:r w:rsidR="001B7396" w:rsidRPr="00C23D77">
        <w:rPr>
          <w:lang w:val="es-ES_tradnl"/>
        </w:rPr>
        <w:t xml:space="preserve">a través </w:t>
      </w:r>
      <w:r w:rsidR="00DE1CA3" w:rsidRPr="00C23D77">
        <w:rPr>
          <w:lang w:val="es-ES_tradnl"/>
        </w:rPr>
        <w:t xml:space="preserve">de </w:t>
      </w:r>
      <w:r w:rsidR="00A03159" w:rsidRPr="00C23D77">
        <w:rPr>
          <w:lang w:val="es-ES_tradnl"/>
        </w:rPr>
        <w:t>SIDUNEA</w:t>
      </w:r>
      <w:r w:rsidR="00F23FD7" w:rsidRPr="00C23D77">
        <w:rPr>
          <w:lang w:val="es-ES_tradnl"/>
        </w:rPr>
        <w:t>.</w:t>
      </w:r>
    </w:p>
    <w:p w14:paraId="7DA14D8E" w14:textId="31E53119" w:rsidR="00AD7E91" w:rsidRPr="00C23D77" w:rsidRDefault="00EC7AFE">
      <w:pPr>
        <w:pStyle w:val="Heading1"/>
        <w:rPr>
          <w:lang w:val="es-ES_tradnl"/>
        </w:rPr>
      </w:pPr>
      <w:r w:rsidRPr="00C23D77">
        <w:rPr>
          <w:lang w:val="es-ES_tradnl"/>
        </w:rPr>
        <w:t xml:space="preserve">La ONO </w:t>
      </w:r>
      <w:r w:rsidR="00803274" w:rsidRPr="00C23D77">
        <w:rPr>
          <w:lang w:val="es-ES_tradnl"/>
        </w:rPr>
        <w:t xml:space="preserve">y </w:t>
      </w:r>
      <w:r w:rsidR="00026955" w:rsidRPr="00C23D77">
        <w:rPr>
          <w:lang w:val="es-ES_tradnl"/>
        </w:rPr>
        <w:t xml:space="preserve">Aduanas </w:t>
      </w:r>
      <w:r w:rsidR="00F23FD7" w:rsidRPr="00C23D77">
        <w:rPr>
          <w:lang w:val="es-ES_tradnl"/>
        </w:rPr>
        <w:t xml:space="preserve">organizaron </w:t>
      </w:r>
      <w:r w:rsidR="004078CA" w:rsidRPr="00C23D77">
        <w:rPr>
          <w:lang w:val="es-ES_tradnl"/>
        </w:rPr>
        <w:t>un</w:t>
      </w:r>
      <w:r w:rsidR="00803274" w:rsidRPr="00C23D77">
        <w:rPr>
          <w:lang w:val="es-ES_tradnl"/>
        </w:rPr>
        <w:t xml:space="preserve"> </w:t>
      </w:r>
      <w:r w:rsidR="004078CA" w:rsidRPr="00C23D77">
        <w:rPr>
          <w:lang w:val="es-ES_tradnl"/>
        </w:rPr>
        <w:t xml:space="preserve">taller de </w:t>
      </w:r>
      <w:r w:rsidR="00686FCD" w:rsidRPr="00C23D77">
        <w:rPr>
          <w:lang w:val="es-ES_tradnl"/>
        </w:rPr>
        <w:t>fortalecimiento de capacidades</w:t>
      </w:r>
      <w:r w:rsidR="00DE1CA3" w:rsidRPr="00C23D77">
        <w:rPr>
          <w:lang w:val="es-ES_tradnl"/>
        </w:rPr>
        <w:t xml:space="preserve"> </w:t>
      </w:r>
      <w:r w:rsidR="00F23FD7" w:rsidRPr="00C23D77">
        <w:rPr>
          <w:lang w:val="es-ES_tradnl"/>
        </w:rPr>
        <w:t xml:space="preserve">para 33 </w:t>
      </w:r>
      <w:r w:rsidR="004078CA" w:rsidRPr="00C23D77">
        <w:rPr>
          <w:lang w:val="es-ES_tradnl"/>
        </w:rPr>
        <w:t>funcionarios aduaneros</w:t>
      </w:r>
      <w:r w:rsidRPr="00C23D77">
        <w:rPr>
          <w:lang w:val="es-ES_tradnl"/>
        </w:rPr>
        <w:t xml:space="preserve"> </w:t>
      </w:r>
      <w:r w:rsidR="00F23FD7" w:rsidRPr="00C23D77">
        <w:rPr>
          <w:lang w:val="es-ES_tradnl"/>
        </w:rPr>
        <w:t>(</w:t>
      </w:r>
      <w:r w:rsidR="0006144A" w:rsidRPr="00C23D77">
        <w:rPr>
          <w:lang w:val="es-ES_tradnl"/>
        </w:rPr>
        <w:t xml:space="preserve">incluyendo </w:t>
      </w:r>
      <w:r w:rsidR="006F37A0" w:rsidRPr="00C23D77">
        <w:rPr>
          <w:lang w:val="es-ES_tradnl"/>
        </w:rPr>
        <w:t xml:space="preserve">a </w:t>
      </w:r>
      <w:r w:rsidR="00803274" w:rsidRPr="00C23D77">
        <w:rPr>
          <w:lang w:val="es-ES_tradnl"/>
        </w:rPr>
        <w:t xml:space="preserve">ocho </w:t>
      </w:r>
      <w:r w:rsidR="00A03159" w:rsidRPr="00C23D77">
        <w:rPr>
          <w:lang w:val="es-ES_tradnl"/>
        </w:rPr>
        <w:t>mujeres</w:t>
      </w:r>
      <w:r w:rsidR="00F23FD7" w:rsidRPr="00C23D77">
        <w:rPr>
          <w:lang w:val="es-ES_tradnl"/>
        </w:rPr>
        <w:t xml:space="preserve">) en puntos de despacho de carga </w:t>
      </w:r>
      <w:r w:rsidR="00CE2F0B" w:rsidRPr="00C23D77">
        <w:rPr>
          <w:lang w:val="es-ES_tradnl"/>
        </w:rPr>
        <w:t>y un</w:t>
      </w:r>
      <w:r w:rsidR="00803274" w:rsidRPr="00C23D77">
        <w:rPr>
          <w:lang w:val="es-ES_tradnl"/>
        </w:rPr>
        <w:t xml:space="preserve"> </w:t>
      </w:r>
      <w:r w:rsidR="00DE1CA3" w:rsidRPr="00C23D77">
        <w:rPr>
          <w:lang w:val="es-ES_tradnl"/>
        </w:rPr>
        <w:t xml:space="preserve">taller </w:t>
      </w:r>
      <w:r w:rsidR="00CE2F0B" w:rsidRPr="00C23D77">
        <w:rPr>
          <w:lang w:val="es-ES_tradnl"/>
        </w:rPr>
        <w:t xml:space="preserve">de formación de capacitadores </w:t>
      </w:r>
      <w:r w:rsidR="00F23FD7" w:rsidRPr="00C23D77">
        <w:rPr>
          <w:lang w:val="es-ES_tradnl"/>
        </w:rPr>
        <w:t xml:space="preserve">para 15 </w:t>
      </w:r>
      <w:r w:rsidR="004C3D56" w:rsidRPr="00C23D77">
        <w:rPr>
          <w:lang w:val="es-ES_tradnl"/>
        </w:rPr>
        <w:t xml:space="preserve">instructores </w:t>
      </w:r>
      <w:r w:rsidR="001F6C8F" w:rsidRPr="00C23D77">
        <w:rPr>
          <w:lang w:val="es-ES_tradnl"/>
        </w:rPr>
        <w:t xml:space="preserve">aduaneros </w:t>
      </w:r>
      <w:r w:rsidR="00F23FD7" w:rsidRPr="00C23D77">
        <w:rPr>
          <w:lang w:val="es-ES_tradnl"/>
        </w:rPr>
        <w:t>(</w:t>
      </w:r>
      <w:r w:rsidR="0006144A" w:rsidRPr="00C23D77">
        <w:rPr>
          <w:lang w:val="es-ES_tradnl"/>
        </w:rPr>
        <w:t xml:space="preserve">incluyendo </w:t>
      </w:r>
      <w:r w:rsidR="00A56BFC" w:rsidRPr="00C23D77">
        <w:rPr>
          <w:lang w:val="es-ES_tradnl"/>
        </w:rPr>
        <w:t xml:space="preserve">a </w:t>
      </w:r>
      <w:r w:rsidR="00803274" w:rsidRPr="00C23D77">
        <w:rPr>
          <w:lang w:val="es-ES_tradnl"/>
        </w:rPr>
        <w:t xml:space="preserve">cuatro </w:t>
      </w:r>
      <w:r w:rsidR="00F23FD7" w:rsidRPr="00C23D77">
        <w:rPr>
          <w:lang w:val="es-ES_tradnl"/>
        </w:rPr>
        <w:t xml:space="preserve">mujeres) </w:t>
      </w:r>
      <w:r w:rsidR="00BD7E33" w:rsidRPr="00C23D77">
        <w:rPr>
          <w:lang w:val="es-ES_tradnl"/>
        </w:rPr>
        <w:t xml:space="preserve">sobre </w:t>
      </w:r>
      <w:r w:rsidR="00526CAA" w:rsidRPr="00C23D77">
        <w:rPr>
          <w:lang w:val="es-ES_tradnl"/>
        </w:rPr>
        <w:t xml:space="preserve">normas </w:t>
      </w:r>
      <w:r w:rsidR="00617C73" w:rsidRPr="00C23D77">
        <w:rPr>
          <w:lang w:val="es-ES_tradnl"/>
        </w:rPr>
        <w:t xml:space="preserve">y </w:t>
      </w:r>
      <w:r w:rsidR="00091E05" w:rsidRPr="00C23D77">
        <w:rPr>
          <w:lang w:val="es-ES_tradnl"/>
        </w:rPr>
        <w:t>sistema</w:t>
      </w:r>
      <w:r w:rsidR="00617C73" w:rsidRPr="00C23D77">
        <w:rPr>
          <w:lang w:val="es-ES_tradnl"/>
        </w:rPr>
        <w:t>s</w:t>
      </w:r>
      <w:r w:rsidR="00091E05" w:rsidRPr="00C23D77">
        <w:rPr>
          <w:lang w:val="es-ES_tradnl"/>
        </w:rPr>
        <w:t xml:space="preserve"> de cuotas </w:t>
      </w:r>
      <w:r w:rsidR="00F23FD7" w:rsidRPr="00C23D77">
        <w:rPr>
          <w:lang w:val="es-ES_tradnl"/>
        </w:rPr>
        <w:t xml:space="preserve">para </w:t>
      </w:r>
      <w:r w:rsidR="00617C73" w:rsidRPr="00C23D77">
        <w:rPr>
          <w:lang w:val="es-ES_tradnl"/>
        </w:rPr>
        <w:t xml:space="preserve">el </w:t>
      </w:r>
      <w:r w:rsidR="00F23FD7" w:rsidRPr="00C23D77">
        <w:rPr>
          <w:lang w:val="es-ES_tradnl"/>
        </w:rPr>
        <w:t xml:space="preserve">control </w:t>
      </w:r>
      <w:r w:rsidR="00803274" w:rsidRPr="00C23D77">
        <w:rPr>
          <w:lang w:val="es-ES_tradnl"/>
        </w:rPr>
        <w:t xml:space="preserve">y </w:t>
      </w:r>
      <w:r w:rsidR="005939CE" w:rsidRPr="00C23D77">
        <w:rPr>
          <w:lang w:val="es-ES_tradnl"/>
        </w:rPr>
        <w:t>supervisión de HCFC</w:t>
      </w:r>
      <w:r w:rsidR="00F23FD7" w:rsidRPr="00C23D77">
        <w:rPr>
          <w:lang w:val="es-ES_tradnl"/>
        </w:rPr>
        <w:t xml:space="preserve">; </w:t>
      </w:r>
      <w:r w:rsidR="005939CE" w:rsidRPr="00C23D77">
        <w:rPr>
          <w:lang w:val="es-ES_tradnl"/>
        </w:rPr>
        <w:t>un taller</w:t>
      </w:r>
      <w:r w:rsidR="00DE1CA3" w:rsidRPr="00C23D77">
        <w:rPr>
          <w:lang w:val="es-ES_tradnl"/>
        </w:rPr>
        <w:t xml:space="preserve"> </w:t>
      </w:r>
      <w:r w:rsidR="005939CE" w:rsidRPr="00C23D77">
        <w:rPr>
          <w:lang w:val="es-ES_tradnl"/>
        </w:rPr>
        <w:t>para</w:t>
      </w:r>
      <w:r w:rsidR="00F23FD7" w:rsidRPr="00C23D77">
        <w:rPr>
          <w:lang w:val="es-ES_tradnl"/>
        </w:rPr>
        <w:t xml:space="preserve"> 36 </w:t>
      </w:r>
      <w:r w:rsidR="005939CE" w:rsidRPr="00C23D77">
        <w:rPr>
          <w:lang w:val="es-ES_tradnl"/>
        </w:rPr>
        <w:t>importadores de refrigerante</w:t>
      </w:r>
      <w:r w:rsidRPr="00C23D77">
        <w:rPr>
          <w:lang w:val="es-ES_tradnl"/>
        </w:rPr>
        <w:t xml:space="preserve"> </w:t>
      </w:r>
      <w:r w:rsidR="00F23FD7" w:rsidRPr="00C23D77">
        <w:rPr>
          <w:lang w:val="es-ES_tradnl"/>
        </w:rPr>
        <w:t>(</w:t>
      </w:r>
      <w:r w:rsidR="005939CE" w:rsidRPr="00C23D77">
        <w:rPr>
          <w:lang w:val="es-ES_tradnl"/>
        </w:rPr>
        <w:t xml:space="preserve">incluyendo a </w:t>
      </w:r>
      <w:r w:rsidR="00803274" w:rsidRPr="00C23D77">
        <w:rPr>
          <w:lang w:val="es-ES_tradnl"/>
        </w:rPr>
        <w:t xml:space="preserve">ocho </w:t>
      </w:r>
      <w:r w:rsidR="005939CE" w:rsidRPr="00C23D77">
        <w:rPr>
          <w:lang w:val="es-ES_tradnl"/>
        </w:rPr>
        <w:t>mujeres</w:t>
      </w:r>
      <w:r w:rsidR="00F23FD7" w:rsidRPr="00C23D77">
        <w:rPr>
          <w:lang w:val="es-ES_tradnl"/>
        </w:rPr>
        <w:t xml:space="preserve">) </w:t>
      </w:r>
      <w:r w:rsidR="00C96258" w:rsidRPr="00C23D77">
        <w:rPr>
          <w:lang w:val="es-ES_tradnl"/>
        </w:rPr>
        <w:t>sobre la aplicación de la Enmienda</w:t>
      </w:r>
      <w:r w:rsidR="008D7ADD" w:rsidRPr="00C23D77">
        <w:rPr>
          <w:lang w:val="es-ES_tradnl"/>
        </w:rPr>
        <w:t xml:space="preserve"> de Kigali</w:t>
      </w:r>
      <w:r w:rsidR="00F23FD7" w:rsidRPr="00C23D77">
        <w:rPr>
          <w:lang w:val="es-ES_tradnl"/>
        </w:rPr>
        <w:t xml:space="preserve">, </w:t>
      </w:r>
      <w:r w:rsidR="00C96258" w:rsidRPr="00C23D77">
        <w:rPr>
          <w:lang w:val="es-ES_tradnl"/>
        </w:rPr>
        <w:t xml:space="preserve">notificación </w:t>
      </w:r>
      <w:r w:rsidR="00803274" w:rsidRPr="00C23D77">
        <w:rPr>
          <w:lang w:val="es-ES_tradnl"/>
        </w:rPr>
        <w:t xml:space="preserve">y </w:t>
      </w:r>
      <w:r w:rsidR="00C96258" w:rsidRPr="00C23D77">
        <w:rPr>
          <w:lang w:val="es-ES_tradnl"/>
        </w:rPr>
        <w:t>registro</w:t>
      </w:r>
      <w:r w:rsidR="00F23FD7" w:rsidRPr="00C23D77">
        <w:rPr>
          <w:lang w:val="es-ES_tradnl"/>
        </w:rPr>
        <w:t xml:space="preserve"> </w:t>
      </w:r>
      <w:r w:rsidR="00803274" w:rsidRPr="00C23D77">
        <w:rPr>
          <w:lang w:val="es-ES_tradnl"/>
        </w:rPr>
        <w:t xml:space="preserve">de </w:t>
      </w:r>
      <w:r w:rsidR="00C96258" w:rsidRPr="00C23D77">
        <w:rPr>
          <w:lang w:val="es-ES_tradnl"/>
        </w:rPr>
        <w:t>datos de importación</w:t>
      </w:r>
      <w:r w:rsidR="00091E05" w:rsidRPr="00C23D77">
        <w:rPr>
          <w:lang w:val="es-ES_tradnl"/>
        </w:rPr>
        <w:t xml:space="preserve"> </w:t>
      </w:r>
      <w:r w:rsidR="00D16A8F" w:rsidRPr="00C23D77">
        <w:rPr>
          <w:lang w:val="es-ES_tradnl"/>
        </w:rPr>
        <w:t>y emisión de licencias,</w:t>
      </w:r>
      <w:r w:rsidR="00F23FD7" w:rsidRPr="00C23D77">
        <w:rPr>
          <w:lang w:val="es-ES_tradnl"/>
        </w:rPr>
        <w:t xml:space="preserve"> </w:t>
      </w:r>
      <w:r w:rsidR="00803274" w:rsidRPr="00C23D77">
        <w:rPr>
          <w:lang w:val="es-ES_tradnl"/>
        </w:rPr>
        <w:t xml:space="preserve">y </w:t>
      </w:r>
      <w:r w:rsidR="005939CE" w:rsidRPr="00C23D77">
        <w:rPr>
          <w:lang w:val="es-ES_tradnl"/>
        </w:rPr>
        <w:t>un taller</w:t>
      </w:r>
      <w:r w:rsidR="00DE1CA3" w:rsidRPr="00C23D77">
        <w:rPr>
          <w:lang w:val="es-ES_tradnl"/>
        </w:rPr>
        <w:t xml:space="preserve"> </w:t>
      </w:r>
      <w:r w:rsidR="00D16A8F" w:rsidRPr="00C23D77">
        <w:rPr>
          <w:lang w:val="es-ES_tradnl"/>
        </w:rPr>
        <w:t xml:space="preserve">para </w:t>
      </w:r>
      <w:r w:rsidR="00F23FD7" w:rsidRPr="00C23D77">
        <w:rPr>
          <w:lang w:val="es-ES_tradnl"/>
        </w:rPr>
        <w:t xml:space="preserve">29 </w:t>
      </w:r>
      <w:r w:rsidR="008C3479">
        <w:rPr>
          <w:lang w:val="es-ES_tradnl"/>
        </w:rPr>
        <w:t>agentes de aduanas</w:t>
      </w:r>
      <w:r w:rsidR="00F23FD7" w:rsidRPr="00C23D77">
        <w:rPr>
          <w:lang w:val="es-ES_tradnl"/>
        </w:rPr>
        <w:t xml:space="preserve"> (</w:t>
      </w:r>
      <w:r w:rsidR="006F37A0" w:rsidRPr="00C23D77">
        <w:rPr>
          <w:lang w:val="es-ES_tradnl"/>
        </w:rPr>
        <w:t xml:space="preserve">incluyendo a </w:t>
      </w:r>
      <w:r w:rsidR="00F23FD7" w:rsidRPr="00C23D77">
        <w:rPr>
          <w:lang w:val="es-ES_tradnl"/>
        </w:rPr>
        <w:t xml:space="preserve">16 </w:t>
      </w:r>
      <w:r w:rsidR="004F5B5F" w:rsidRPr="00C23D77">
        <w:rPr>
          <w:lang w:val="es-ES_tradnl"/>
        </w:rPr>
        <w:t>mujeres</w:t>
      </w:r>
      <w:r w:rsidR="00F23FD7" w:rsidRPr="00C23D77">
        <w:rPr>
          <w:lang w:val="es-ES_tradnl"/>
        </w:rPr>
        <w:t xml:space="preserve">) </w:t>
      </w:r>
      <w:r w:rsidR="00D65B89" w:rsidRPr="00C23D77">
        <w:rPr>
          <w:lang w:val="es-ES_tradnl"/>
        </w:rPr>
        <w:t xml:space="preserve">orientado a </w:t>
      </w:r>
      <w:r w:rsidR="00BE75D4" w:rsidRPr="00C23D77">
        <w:rPr>
          <w:lang w:val="es-ES_tradnl"/>
        </w:rPr>
        <w:t xml:space="preserve">fortalecer los </w:t>
      </w:r>
      <w:r w:rsidR="00526CAA" w:rsidRPr="00C23D77">
        <w:rPr>
          <w:lang w:val="es-ES_tradnl"/>
        </w:rPr>
        <w:t>mecanismo</w:t>
      </w:r>
      <w:r w:rsidR="00BE75D4" w:rsidRPr="00C23D77">
        <w:rPr>
          <w:lang w:val="es-ES_tradnl"/>
        </w:rPr>
        <w:t>s</w:t>
      </w:r>
      <w:r w:rsidR="00526CAA" w:rsidRPr="00C23D77">
        <w:rPr>
          <w:lang w:val="es-ES_tradnl"/>
        </w:rPr>
        <w:t xml:space="preserve"> </w:t>
      </w:r>
      <w:r w:rsidR="00803274" w:rsidRPr="00C23D77">
        <w:rPr>
          <w:lang w:val="es-ES_tradnl"/>
        </w:rPr>
        <w:t xml:space="preserve">de </w:t>
      </w:r>
      <w:r w:rsidR="00BE75D4" w:rsidRPr="00C23D77">
        <w:rPr>
          <w:lang w:val="es-ES_tradnl"/>
        </w:rPr>
        <w:t xml:space="preserve">control de </w:t>
      </w:r>
      <w:r w:rsidR="00803274" w:rsidRPr="00C23D77">
        <w:rPr>
          <w:lang w:val="es-ES_tradnl"/>
        </w:rPr>
        <w:t xml:space="preserve">SAO y </w:t>
      </w:r>
      <w:r w:rsidR="008D3A72" w:rsidRPr="00C23D77">
        <w:rPr>
          <w:lang w:val="es-ES_tradnl"/>
        </w:rPr>
        <w:t xml:space="preserve">otras </w:t>
      </w:r>
      <w:r w:rsidR="00401AE4" w:rsidRPr="00C23D77">
        <w:rPr>
          <w:lang w:val="es-ES_tradnl"/>
        </w:rPr>
        <w:t>importaciones</w:t>
      </w:r>
      <w:r w:rsidR="00F23FD7" w:rsidRPr="00C23D77">
        <w:rPr>
          <w:lang w:val="es-ES_tradnl"/>
        </w:rPr>
        <w:t>.</w:t>
      </w:r>
    </w:p>
    <w:p w14:paraId="30293A32" w14:textId="781EE904" w:rsidR="00AD7E91" w:rsidRPr="00C23D77" w:rsidRDefault="00EC7AFE">
      <w:pPr>
        <w:pStyle w:val="Heading1"/>
        <w:rPr>
          <w:lang w:val="es-ES_tradnl"/>
        </w:rPr>
      </w:pPr>
      <w:r w:rsidRPr="00C23D77">
        <w:rPr>
          <w:lang w:val="es-ES_tradnl"/>
        </w:rPr>
        <w:t xml:space="preserve">El módulo de </w:t>
      </w:r>
      <w:r w:rsidR="00DE1CA3" w:rsidRPr="00C23D77">
        <w:rPr>
          <w:lang w:val="es-ES_tradnl"/>
        </w:rPr>
        <w:t xml:space="preserve">formación </w:t>
      </w:r>
      <w:r w:rsidR="00442A35" w:rsidRPr="00C23D77">
        <w:rPr>
          <w:lang w:val="es-ES_tradnl"/>
        </w:rPr>
        <w:t xml:space="preserve">aduanera </w:t>
      </w:r>
      <w:r w:rsidRPr="00C23D77">
        <w:rPr>
          <w:lang w:val="es-ES_tradnl"/>
        </w:rPr>
        <w:t xml:space="preserve">sobre </w:t>
      </w:r>
      <w:r w:rsidR="00803274" w:rsidRPr="00C23D77">
        <w:rPr>
          <w:lang w:val="es-ES_tradnl"/>
        </w:rPr>
        <w:t xml:space="preserve">el Protocolo de Montreal </w:t>
      </w:r>
      <w:r w:rsidRPr="00C23D77">
        <w:rPr>
          <w:lang w:val="es-ES_tradnl"/>
        </w:rPr>
        <w:t xml:space="preserve">que se incorporará al </w:t>
      </w:r>
      <w:r w:rsidR="00EF0C48" w:rsidRPr="00C23D77">
        <w:rPr>
          <w:lang w:val="es-ES_tradnl"/>
        </w:rPr>
        <w:t>currículum y manual</w:t>
      </w:r>
      <w:r w:rsidRPr="00C23D77">
        <w:rPr>
          <w:lang w:val="es-ES_tradnl"/>
        </w:rPr>
        <w:t xml:space="preserve"> de </w:t>
      </w:r>
      <w:r w:rsidR="00DE1CA3" w:rsidRPr="00C23D77">
        <w:rPr>
          <w:lang w:val="es-ES_tradnl"/>
        </w:rPr>
        <w:t xml:space="preserve">formación </w:t>
      </w:r>
      <w:r w:rsidR="00AD0E6E" w:rsidRPr="00C23D77">
        <w:rPr>
          <w:lang w:val="es-ES_tradnl"/>
        </w:rPr>
        <w:t xml:space="preserve">está </w:t>
      </w:r>
      <w:r w:rsidRPr="00C23D77">
        <w:rPr>
          <w:lang w:val="es-ES_tradnl"/>
        </w:rPr>
        <w:t xml:space="preserve">redactado </w:t>
      </w:r>
      <w:r w:rsidR="000549BF" w:rsidRPr="00C23D77">
        <w:rPr>
          <w:lang w:val="es-ES_tradnl"/>
        </w:rPr>
        <w:t xml:space="preserve">y </w:t>
      </w:r>
      <w:r w:rsidR="008C3479">
        <w:rPr>
          <w:lang w:val="es-ES_tradnl"/>
        </w:rPr>
        <w:t>en proceso de</w:t>
      </w:r>
      <w:r w:rsidR="00026955" w:rsidRPr="00C23D77">
        <w:rPr>
          <w:lang w:val="es-ES_tradnl"/>
        </w:rPr>
        <w:t xml:space="preserve"> </w:t>
      </w:r>
      <w:r w:rsidR="008C3479">
        <w:rPr>
          <w:lang w:val="es-ES_tradnl"/>
        </w:rPr>
        <w:t>revisión</w:t>
      </w:r>
      <w:r w:rsidRPr="00C23D77">
        <w:rPr>
          <w:lang w:val="es-ES_tradnl"/>
        </w:rPr>
        <w:t xml:space="preserve"> </w:t>
      </w:r>
      <w:r w:rsidR="0006144A" w:rsidRPr="00C23D77">
        <w:rPr>
          <w:lang w:val="es-ES_tradnl"/>
        </w:rPr>
        <w:t xml:space="preserve">por </w:t>
      </w:r>
      <w:r w:rsidR="008C3479">
        <w:rPr>
          <w:lang w:val="es-ES_tradnl"/>
        </w:rPr>
        <w:t>parte d</w:t>
      </w:r>
      <w:r w:rsidR="00B403AD" w:rsidRPr="00C23D77">
        <w:rPr>
          <w:lang w:val="es-ES_tradnl"/>
        </w:rPr>
        <w:t>el servicio</w:t>
      </w:r>
      <w:r w:rsidRPr="00C23D77">
        <w:rPr>
          <w:lang w:val="es-ES_tradnl"/>
        </w:rPr>
        <w:t>.</w:t>
      </w:r>
    </w:p>
    <w:p w14:paraId="38AA6283" w14:textId="6498EED7" w:rsidR="00AD7E91" w:rsidRPr="00C23D77" w:rsidRDefault="00EC7AFE">
      <w:pPr>
        <w:pStyle w:val="Heading1"/>
        <w:rPr>
          <w:lang w:val="es-ES_tradnl"/>
        </w:rPr>
      </w:pPr>
      <w:r w:rsidRPr="00C23D77">
        <w:rPr>
          <w:lang w:val="es-ES_tradnl"/>
        </w:rPr>
        <w:t xml:space="preserve">En cuanto </w:t>
      </w:r>
      <w:r w:rsidR="00F23FD7" w:rsidRPr="00C23D77">
        <w:rPr>
          <w:lang w:val="es-ES_tradnl"/>
        </w:rPr>
        <w:t xml:space="preserve">al </w:t>
      </w:r>
      <w:r w:rsidR="0006144A" w:rsidRPr="00C23D77">
        <w:rPr>
          <w:lang w:val="es-ES_tradnl"/>
        </w:rPr>
        <w:t xml:space="preserve">fortalecimiento </w:t>
      </w:r>
      <w:r w:rsidR="0072183F" w:rsidRPr="00C23D77">
        <w:rPr>
          <w:lang w:val="es-ES_tradnl"/>
        </w:rPr>
        <w:t xml:space="preserve">del control de </w:t>
      </w:r>
      <w:r w:rsidR="007D7589" w:rsidRPr="00C23D77">
        <w:rPr>
          <w:lang w:val="es-ES_tradnl"/>
        </w:rPr>
        <w:t>importaciones</w:t>
      </w:r>
      <w:r w:rsidR="00926647" w:rsidRPr="00C23D77">
        <w:rPr>
          <w:lang w:val="es-ES_tradnl"/>
        </w:rPr>
        <w:t xml:space="preserve"> y exportaci</w:t>
      </w:r>
      <w:r w:rsidR="007D7589" w:rsidRPr="00C23D77">
        <w:rPr>
          <w:lang w:val="es-ES_tradnl"/>
        </w:rPr>
        <w:t>ones</w:t>
      </w:r>
      <w:r w:rsidR="00F23FD7" w:rsidRPr="00C23D77">
        <w:rPr>
          <w:lang w:val="es-ES_tradnl"/>
        </w:rPr>
        <w:t xml:space="preserve">, </w:t>
      </w:r>
      <w:r w:rsidR="0062505C" w:rsidRPr="0062505C">
        <w:rPr>
          <w:lang w:val="es-ES_tradnl"/>
        </w:rPr>
        <w:t xml:space="preserve">para el segundo semestre de 2024 </w:t>
      </w:r>
      <w:r w:rsidR="00A25BDA" w:rsidRPr="00C23D77">
        <w:rPr>
          <w:lang w:val="es-ES_tradnl"/>
        </w:rPr>
        <w:t xml:space="preserve">la ONO, </w:t>
      </w:r>
      <w:r w:rsidR="0093204A" w:rsidRPr="00C23D77">
        <w:rPr>
          <w:lang w:val="es-ES_tradnl"/>
        </w:rPr>
        <w:t>en colaboración con el PNUMA y la Organización Mundial de Aduanas</w:t>
      </w:r>
      <w:r w:rsidR="00485D2A" w:rsidRPr="00C23D77">
        <w:rPr>
          <w:lang w:val="es-ES_tradnl"/>
        </w:rPr>
        <w:t xml:space="preserve">, </w:t>
      </w:r>
      <w:r w:rsidR="009E2FC1" w:rsidRPr="00C23D77">
        <w:rPr>
          <w:lang w:val="es-ES_tradnl"/>
        </w:rPr>
        <w:t xml:space="preserve">contempla </w:t>
      </w:r>
      <w:r w:rsidR="005C07F9" w:rsidRPr="00C23D77">
        <w:rPr>
          <w:lang w:val="es-ES_tradnl"/>
        </w:rPr>
        <w:t xml:space="preserve">elaborar </w:t>
      </w:r>
      <w:r w:rsidR="00F23FD7" w:rsidRPr="00C23D77">
        <w:rPr>
          <w:lang w:val="es-ES_tradnl"/>
        </w:rPr>
        <w:t xml:space="preserve">perfiles de </w:t>
      </w:r>
      <w:r w:rsidR="004930F3" w:rsidRPr="00C23D77">
        <w:rPr>
          <w:lang w:val="es-ES_tradnl"/>
        </w:rPr>
        <w:t xml:space="preserve">riesgo </w:t>
      </w:r>
      <w:r w:rsidR="0048204F" w:rsidRPr="00C23D77">
        <w:rPr>
          <w:lang w:val="es-ES_tradnl"/>
        </w:rPr>
        <w:t xml:space="preserve">respecto de </w:t>
      </w:r>
      <w:r w:rsidR="00F23FD7" w:rsidRPr="00C23D77">
        <w:rPr>
          <w:lang w:val="es-ES_tradnl"/>
        </w:rPr>
        <w:t xml:space="preserve">las </w:t>
      </w:r>
      <w:r w:rsidR="00F2628E" w:rsidRPr="00C23D77">
        <w:rPr>
          <w:lang w:val="es-ES_tradnl"/>
        </w:rPr>
        <w:t>sustancias controladas en el Protocolo</w:t>
      </w:r>
      <w:r w:rsidR="00803274" w:rsidRPr="00C23D77">
        <w:rPr>
          <w:lang w:val="es-ES_tradnl"/>
        </w:rPr>
        <w:t xml:space="preserve"> de Montreal</w:t>
      </w:r>
      <w:r w:rsidR="00F23FD7" w:rsidRPr="00C23D77">
        <w:rPr>
          <w:lang w:val="es-ES_tradnl"/>
        </w:rPr>
        <w:t>.</w:t>
      </w:r>
    </w:p>
    <w:p w14:paraId="7B9206F7" w14:textId="77777777" w:rsidR="00AD7E91" w:rsidRPr="00C23D77" w:rsidRDefault="00EC7AFE">
      <w:pPr>
        <w:keepNext/>
        <w:spacing w:after="240"/>
        <w:rPr>
          <w:i/>
          <w:lang w:val="es-ES_tradnl"/>
        </w:rPr>
      </w:pPr>
      <w:r w:rsidRPr="00C23D77">
        <w:rPr>
          <w:i/>
          <w:lang w:val="es-ES_tradnl"/>
        </w:rPr>
        <w:t>Sector servicio técnico de equipos de refrigeración</w:t>
      </w:r>
    </w:p>
    <w:p w14:paraId="2C222798" w14:textId="7113F7CC" w:rsidR="00AD7E91" w:rsidRPr="00C23D77" w:rsidRDefault="00614B34">
      <w:pPr>
        <w:pStyle w:val="Heading1"/>
        <w:rPr>
          <w:lang w:val="es-ES_tradnl"/>
        </w:rPr>
      </w:pPr>
      <w:r w:rsidRPr="00614B34">
        <w:rPr>
          <w:lang w:val="es-ES_tradnl"/>
        </w:rPr>
        <w:t xml:space="preserve">Se encuentran en su etapa final </w:t>
      </w:r>
      <w:r>
        <w:rPr>
          <w:lang w:val="es-ES_tradnl"/>
        </w:rPr>
        <w:t>l</w:t>
      </w:r>
      <w:r w:rsidR="00EC7AFE" w:rsidRPr="00C23D77">
        <w:rPr>
          <w:lang w:val="es-ES_tradnl"/>
        </w:rPr>
        <w:t xml:space="preserve">a </w:t>
      </w:r>
      <w:r w:rsidR="0006144A" w:rsidRPr="00C23D77">
        <w:rPr>
          <w:lang w:val="es-ES_tradnl"/>
        </w:rPr>
        <w:t xml:space="preserve">adquisición </w:t>
      </w:r>
      <w:r w:rsidR="00803274" w:rsidRPr="00C23D77">
        <w:rPr>
          <w:lang w:val="es-ES_tradnl"/>
        </w:rPr>
        <w:t xml:space="preserve">y </w:t>
      </w:r>
      <w:r w:rsidR="00504486" w:rsidRPr="00C23D77">
        <w:rPr>
          <w:lang w:val="es-ES_tradnl"/>
        </w:rPr>
        <w:t>entrega</w:t>
      </w:r>
      <w:r w:rsidR="00DE1CA3" w:rsidRPr="00C23D77">
        <w:rPr>
          <w:lang w:val="es-ES_tradnl"/>
        </w:rPr>
        <w:t xml:space="preserve"> </w:t>
      </w:r>
      <w:r w:rsidR="00803274" w:rsidRPr="00C23D77">
        <w:rPr>
          <w:lang w:val="es-ES_tradnl"/>
        </w:rPr>
        <w:t xml:space="preserve">de </w:t>
      </w:r>
      <w:r w:rsidR="0006144A" w:rsidRPr="00C23D77">
        <w:rPr>
          <w:lang w:val="es-ES_tradnl"/>
        </w:rPr>
        <w:t xml:space="preserve">herramientas </w:t>
      </w:r>
      <w:r w:rsidR="00803274" w:rsidRPr="00C23D77">
        <w:rPr>
          <w:lang w:val="es-ES_tradnl"/>
        </w:rPr>
        <w:t xml:space="preserve">y </w:t>
      </w:r>
      <w:r w:rsidR="00DE1CA3" w:rsidRPr="00C23D77">
        <w:rPr>
          <w:lang w:val="es-ES_tradnl"/>
        </w:rPr>
        <w:t xml:space="preserve">equipos </w:t>
      </w:r>
      <w:r w:rsidR="00EC7AFE" w:rsidRPr="00C23D77">
        <w:rPr>
          <w:lang w:val="es-ES_tradnl"/>
        </w:rPr>
        <w:t xml:space="preserve">a </w:t>
      </w:r>
      <w:r w:rsidR="00803274" w:rsidRPr="00C23D77">
        <w:rPr>
          <w:lang w:val="es-ES_tradnl"/>
        </w:rPr>
        <w:t xml:space="preserve">nueve </w:t>
      </w:r>
      <w:r w:rsidR="00526CAA" w:rsidRPr="00C23D77">
        <w:rPr>
          <w:lang w:val="es-ES_tradnl"/>
        </w:rPr>
        <w:t xml:space="preserve">institutos de capacitación </w:t>
      </w:r>
      <w:r w:rsidR="00091E05" w:rsidRPr="00C23D77">
        <w:rPr>
          <w:lang w:val="es-ES_tradnl"/>
        </w:rPr>
        <w:t xml:space="preserve">técnica </w:t>
      </w:r>
      <w:r w:rsidR="00803274" w:rsidRPr="00C23D77">
        <w:rPr>
          <w:lang w:val="es-ES_tradnl"/>
        </w:rPr>
        <w:t xml:space="preserve">y </w:t>
      </w:r>
      <w:r w:rsidR="00EC7AFE" w:rsidRPr="00C23D77">
        <w:rPr>
          <w:lang w:val="es-ES_tradnl"/>
        </w:rPr>
        <w:t xml:space="preserve">profesional dependientes de la Comisión de Formación Profesional </w:t>
      </w:r>
      <w:r w:rsidR="00803274" w:rsidRPr="00C23D77">
        <w:rPr>
          <w:lang w:val="es-ES_tradnl"/>
        </w:rPr>
        <w:t xml:space="preserve">y </w:t>
      </w:r>
      <w:r w:rsidR="000549BF" w:rsidRPr="00C23D77">
        <w:rPr>
          <w:lang w:val="es-ES_tradnl"/>
        </w:rPr>
        <w:t xml:space="preserve">Educación </w:t>
      </w:r>
      <w:r w:rsidR="00EC7AFE" w:rsidRPr="00C23D77">
        <w:rPr>
          <w:lang w:val="es-ES_tradnl"/>
        </w:rPr>
        <w:t>Terciaria</w:t>
      </w:r>
      <w:r w:rsidR="001523BD" w:rsidRPr="00C23D77">
        <w:rPr>
          <w:lang w:val="es-ES_tradnl"/>
        </w:rPr>
        <w:t xml:space="preserve">. </w:t>
      </w:r>
      <w:r w:rsidR="00E45F44" w:rsidRPr="00C23D77">
        <w:rPr>
          <w:lang w:val="es-ES_tradnl"/>
        </w:rPr>
        <w:t>En conjunto con la Comisión y la Autoridad Nacional de Aprendizaje y Capacitación Industrial</w:t>
      </w:r>
      <w:r w:rsidR="004B7C1C" w:rsidRPr="00C23D77">
        <w:rPr>
          <w:lang w:val="es-ES_tradnl"/>
        </w:rPr>
        <w:t>,</w:t>
      </w:r>
      <w:r w:rsidR="00E45F44" w:rsidRPr="00C23D77">
        <w:rPr>
          <w:lang w:val="es-ES_tradnl"/>
        </w:rPr>
        <w:t xml:space="preserve"> </w:t>
      </w:r>
      <w:r w:rsidR="000B25DD" w:rsidRPr="00C23D77">
        <w:rPr>
          <w:lang w:val="es-ES_tradnl"/>
        </w:rPr>
        <w:t>se está</w:t>
      </w:r>
      <w:r w:rsidR="00E45F44" w:rsidRPr="00C23D77">
        <w:rPr>
          <w:lang w:val="es-ES_tradnl"/>
        </w:rPr>
        <w:t xml:space="preserve"> revisando</w:t>
      </w:r>
      <w:r w:rsidR="00091E05" w:rsidRPr="00C23D77">
        <w:rPr>
          <w:lang w:val="es-ES_tradnl"/>
        </w:rPr>
        <w:t xml:space="preserve"> </w:t>
      </w:r>
      <w:r w:rsidR="000B25DD" w:rsidRPr="00C23D77">
        <w:rPr>
          <w:lang w:val="es-ES_tradnl"/>
        </w:rPr>
        <w:t>la</w:t>
      </w:r>
      <w:r w:rsidR="00803274" w:rsidRPr="00C23D77">
        <w:rPr>
          <w:lang w:val="es-ES_tradnl"/>
        </w:rPr>
        <w:t xml:space="preserve"> </w:t>
      </w:r>
      <w:r w:rsidR="000B25DD" w:rsidRPr="00C23D77">
        <w:rPr>
          <w:lang w:val="es-ES_tradnl"/>
        </w:rPr>
        <w:t>norma nacional</w:t>
      </w:r>
      <w:r w:rsidR="001C1A0C" w:rsidRPr="00C23D77">
        <w:rPr>
          <w:lang w:val="es-ES_tradnl"/>
        </w:rPr>
        <w:t xml:space="preserve"> de competencia</w:t>
      </w:r>
      <w:r w:rsidR="00EC7AFE" w:rsidRPr="00C23D77">
        <w:rPr>
          <w:lang w:val="es-ES_tradnl"/>
        </w:rPr>
        <w:t xml:space="preserve"> </w:t>
      </w:r>
      <w:r w:rsidR="001C1A0C" w:rsidRPr="00C23D77">
        <w:rPr>
          <w:lang w:val="es-ES_tradnl"/>
        </w:rPr>
        <w:t xml:space="preserve">laboral </w:t>
      </w:r>
      <w:r w:rsidR="00803274" w:rsidRPr="00C23D77">
        <w:rPr>
          <w:lang w:val="es-ES_tradnl"/>
        </w:rPr>
        <w:t xml:space="preserve">y </w:t>
      </w:r>
      <w:r w:rsidR="00272517" w:rsidRPr="00C23D77">
        <w:rPr>
          <w:lang w:val="es-ES_tradnl"/>
        </w:rPr>
        <w:t>el currículum</w:t>
      </w:r>
      <w:r w:rsidR="00EC7AFE" w:rsidRPr="00C23D77">
        <w:rPr>
          <w:lang w:val="es-ES_tradnl"/>
        </w:rPr>
        <w:t xml:space="preserve"> </w:t>
      </w:r>
      <w:r w:rsidR="00803274" w:rsidRPr="00C23D77">
        <w:rPr>
          <w:lang w:val="es-ES_tradnl"/>
        </w:rPr>
        <w:t xml:space="preserve">del </w:t>
      </w:r>
      <w:r w:rsidR="00EC7AFE" w:rsidRPr="00C23D77">
        <w:rPr>
          <w:lang w:val="es-ES_tradnl"/>
        </w:rPr>
        <w:t xml:space="preserve">curso </w:t>
      </w:r>
      <w:r w:rsidR="00803274" w:rsidRPr="00C23D77">
        <w:rPr>
          <w:lang w:val="es-ES_tradnl"/>
        </w:rPr>
        <w:t xml:space="preserve">de </w:t>
      </w:r>
      <w:r w:rsidR="0006144A" w:rsidRPr="00C23D77">
        <w:rPr>
          <w:lang w:val="es-ES_tradnl"/>
        </w:rPr>
        <w:t>refrigeración y climatización</w:t>
      </w:r>
      <w:r w:rsidR="00EC7AFE" w:rsidRPr="00C23D77">
        <w:rPr>
          <w:lang w:val="es-ES_tradnl"/>
        </w:rPr>
        <w:t>.</w:t>
      </w:r>
    </w:p>
    <w:p w14:paraId="3555C16B" w14:textId="4A95D67A" w:rsidR="00AD7E91" w:rsidRPr="00C23D77" w:rsidRDefault="00EC7AFE">
      <w:pPr>
        <w:pStyle w:val="Heading1"/>
        <w:rPr>
          <w:lang w:val="es-ES_tradnl"/>
        </w:rPr>
      </w:pPr>
      <w:r w:rsidRPr="00C23D77">
        <w:rPr>
          <w:lang w:val="es-ES_tradnl"/>
        </w:rPr>
        <w:t xml:space="preserve">Se </w:t>
      </w:r>
      <w:r w:rsidR="00CD291A">
        <w:rPr>
          <w:lang w:val="es-ES_tradnl"/>
        </w:rPr>
        <w:t xml:space="preserve">incluyó </w:t>
      </w:r>
      <w:r w:rsidR="00CD291A" w:rsidRPr="00CD291A">
        <w:rPr>
          <w:lang w:val="es-ES_tradnl"/>
        </w:rPr>
        <w:t xml:space="preserve">el manejo de refrigerantes inflamables y tóxicos </w:t>
      </w:r>
      <w:r w:rsidR="00CD291A">
        <w:rPr>
          <w:lang w:val="es-ES_tradnl"/>
        </w:rPr>
        <w:t xml:space="preserve">en el </w:t>
      </w:r>
      <w:r w:rsidRPr="00C23D77">
        <w:rPr>
          <w:lang w:val="es-ES_tradnl"/>
        </w:rPr>
        <w:t xml:space="preserve">módulo de </w:t>
      </w:r>
      <w:r w:rsidR="00C12B2C" w:rsidRPr="00C23D77">
        <w:rPr>
          <w:lang w:val="es-ES_tradnl"/>
        </w:rPr>
        <w:t>buenas prácticas de servicio</w:t>
      </w:r>
      <w:r w:rsidRPr="00C23D77">
        <w:rPr>
          <w:lang w:val="es-ES_tradnl"/>
        </w:rPr>
        <w:t xml:space="preserve">. </w:t>
      </w:r>
      <w:r w:rsidR="0084664B" w:rsidRPr="00C23D77">
        <w:rPr>
          <w:lang w:val="es-ES_tradnl"/>
        </w:rPr>
        <w:t xml:space="preserve">En </w:t>
      </w:r>
      <w:r w:rsidR="00026955" w:rsidRPr="00C23D77">
        <w:rPr>
          <w:lang w:val="es-ES_tradnl"/>
        </w:rPr>
        <w:t xml:space="preserve">base </w:t>
      </w:r>
      <w:r w:rsidR="00D70E84">
        <w:rPr>
          <w:lang w:val="es-ES_tradnl"/>
        </w:rPr>
        <w:t>a es</w:t>
      </w:r>
      <w:r w:rsidR="0084664B" w:rsidRPr="00C23D77">
        <w:rPr>
          <w:lang w:val="es-ES_tradnl"/>
        </w:rPr>
        <w:t xml:space="preserve">o </w:t>
      </w:r>
      <w:r w:rsidRPr="00C23D77">
        <w:rPr>
          <w:lang w:val="es-ES_tradnl"/>
        </w:rPr>
        <w:t xml:space="preserve">se </w:t>
      </w:r>
      <w:r w:rsidR="00C162E1" w:rsidRPr="00C23D77">
        <w:rPr>
          <w:lang w:val="es-ES_tradnl"/>
        </w:rPr>
        <w:t>elab</w:t>
      </w:r>
      <w:r w:rsidR="00794349" w:rsidRPr="00C23D77">
        <w:rPr>
          <w:lang w:val="es-ES_tradnl"/>
        </w:rPr>
        <w:t>oraron</w:t>
      </w:r>
      <w:r w:rsidR="00C162E1" w:rsidRPr="00C23D77">
        <w:rPr>
          <w:lang w:val="es-ES_tradnl"/>
        </w:rPr>
        <w:t xml:space="preserve"> </w:t>
      </w:r>
      <w:r w:rsidRPr="00C23D77">
        <w:rPr>
          <w:lang w:val="es-ES_tradnl"/>
        </w:rPr>
        <w:t xml:space="preserve">manuales para los </w:t>
      </w:r>
      <w:r w:rsidR="0006144A" w:rsidRPr="00C23D77">
        <w:rPr>
          <w:lang w:val="es-ES_tradnl"/>
        </w:rPr>
        <w:t xml:space="preserve">sectores de </w:t>
      </w:r>
      <w:r w:rsidR="00AE1483" w:rsidRPr="00C23D77">
        <w:rPr>
          <w:lang w:val="es-ES_tradnl"/>
        </w:rPr>
        <w:t>transporte</w:t>
      </w:r>
      <w:r w:rsidRPr="00C23D77">
        <w:rPr>
          <w:lang w:val="es-ES_tradnl"/>
        </w:rPr>
        <w:t xml:space="preserve">, </w:t>
      </w:r>
      <w:r w:rsidR="00DE1CA3" w:rsidRPr="00C23D77">
        <w:rPr>
          <w:lang w:val="es-ES_tradnl"/>
        </w:rPr>
        <w:t>aire acondicionado vehicular</w:t>
      </w:r>
      <w:r w:rsidRPr="00C23D77">
        <w:rPr>
          <w:lang w:val="es-ES_tradnl"/>
        </w:rPr>
        <w:t xml:space="preserve"> </w:t>
      </w:r>
      <w:r w:rsidR="00803274" w:rsidRPr="00C23D77">
        <w:rPr>
          <w:lang w:val="es-ES_tradnl"/>
        </w:rPr>
        <w:t xml:space="preserve">y </w:t>
      </w:r>
      <w:r w:rsidR="00BD1860" w:rsidRPr="00C23D77">
        <w:rPr>
          <w:lang w:val="es-ES_tradnl"/>
        </w:rPr>
        <w:t>contenedores refrigerados y s</w:t>
      </w:r>
      <w:r w:rsidRPr="00C23D77">
        <w:rPr>
          <w:lang w:val="es-ES_tradnl"/>
        </w:rPr>
        <w:t xml:space="preserve">e están </w:t>
      </w:r>
      <w:r w:rsidR="00BD1860" w:rsidRPr="00C23D77">
        <w:rPr>
          <w:lang w:val="es-ES_tradnl"/>
        </w:rPr>
        <w:t xml:space="preserve">estudiando </w:t>
      </w:r>
      <w:r w:rsidRPr="00C23D77">
        <w:rPr>
          <w:lang w:val="es-ES_tradnl"/>
        </w:rPr>
        <w:t xml:space="preserve">módulos para </w:t>
      </w:r>
      <w:r w:rsidR="007A75EA" w:rsidRPr="00C23D77">
        <w:rPr>
          <w:lang w:val="es-ES_tradnl"/>
        </w:rPr>
        <w:t>equipos estacionarios</w:t>
      </w:r>
      <w:r w:rsidRPr="00C23D77">
        <w:rPr>
          <w:lang w:val="es-ES_tradnl"/>
        </w:rPr>
        <w:t xml:space="preserve"> </w:t>
      </w:r>
      <w:r w:rsidR="0006144A" w:rsidRPr="00C23D77">
        <w:rPr>
          <w:lang w:val="es-ES_tradnl"/>
        </w:rPr>
        <w:t>de refrigeración y climatización</w:t>
      </w:r>
      <w:r w:rsidRPr="00C23D77">
        <w:rPr>
          <w:lang w:val="es-ES_tradnl"/>
        </w:rPr>
        <w:t>.</w:t>
      </w:r>
    </w:p>
    <w:p w14:paraId="35E9FF7C" w14:textId="7D3E0E77" w:rsidR="00AD7E91" w:rsidRPr="00C23D77" w:rsidRDefault="00EC7AFE">
      <w:pPr>
        <w:pStyle w:val="Heading1"/>
        <w:rPr>
          <w:lang w:val="es-ES_tradnl"/>
        </w:rPr>
      </w:pPr>
      <w:r w:rsidRPr="00C23D77">
        <w:rPr>
          <w:lang w:val="es-ES_tradnl"/>
        </w:rPr>
        <w:t xml:space="preserve">La ONO </w:t>
      </w:r>
      <w:r w:rsidR="00F23FD7" w:rsidRPr="00C23D77">
        <w:rPr>
          <w:lang w:val="es-ES_tradnl"/>
        </w:rPr>
        <w:t xml:space="preserve">organizó </w:t>
      </w:r>
      <w:r w:rsidR="0006144A" w:rsidRPr="00C23D77">
        <w:rPr>
          <w:lang w:val="es-ES_tradnl"/>
        </w:rPr>
        <w:t xml:space="preserve">las siguientes </w:t>
      </w:r>
      <w:r w:rsidR="00F23FD7" w:rsidRPr="00C23D77">
        <w:rPr>
          <w:lang w:val="es-ES_tradnl"/>
        </w:rPr>
        <w:t xml:space="preserve">capacitaciones sobre </w:t>
      </w:r>
      <w:r w:rsidR="0006144A" w:rsidRPr="00C23D77">
        <w:rPr>
          <w:lang w:val="es-ES_tradnl"/>
        </w:rPr>
        <w:t xml:space="preserve">buenas prácticas de servicio </w:t>
      </w:r>
      <w:r w:rsidR="00803274" w:rsidRPr="00C23D77">
        <w:rPr>
          <w:lang w:val="es-ES_tradnl"/>
        </w:rPr>
        <w:t xml:space="preserve">y </w:t>
      </w:r>
      <w:r w:rsidR="00FB4E9A" w:rsidRPr="00C23D77">
        <w:rPr>
          <w:lang w:val="es-ES_tradnl"/>
        </w:rPr>
        <w:t xml:space="preserve">manejo </w:t>
      </w:r>
      <w:r w:rsidR="00803274" w:rsidRPr="00C23D77">
        <w:rPr>
          <w:lang w:val="es-ES_tradnl"/>
        </w:rPr>
        <w:t xml:space="preserve">de </w:t>
      </w:r>
      <w:r w:rsidR="00F55811" w:rsidRPr="00C23D77">
        <w:rPr>
          <w:lang w:val="es-ES_tradnl"/>
        </w:rPr>
        <w:t>refrigerantes inflamables</w:t>
      </w:r>
      <w:r w:rsidR="00F23FD7" w:rsidRPr="00C23D77">
        <w:rPr>
          <w:lang w:val="es-ES_tradnl"/>
        </w:rPr>
        <w:t xml:space="preserve">: </w:t>
      </w:r>
      <w:r w:rsidR="00803274" w:rsidRPr="00C23D77">
        <w:rPr>
          <w:lang w:val="es-ES_tradnl"/>
        </w:rPr>
        <w:t xml:space="preserve">cuatro </w:t>
      </w:r>
      <w:r w:rsidR="00DE1CA3" w:rsidRPr="00C23D77">
        <w:rPr>
          <w:lang w:val="es-ES_tradnl"/>
        </w:rPr>
        <w:t xml:space="preserve">talleres en </w:t>
      </w:r>
      <w:r w:rsidR="00F23FD7" w:rsidRPr="00C23D77">
        <w:rPr>
          <w:lang w:val="es-ES_tradnl"/>
        </w:rPr>
        <w:t xml:space="preserve">2022 </w:t>
      </w:r>
      <w:r w:rsidR="00803274" w:rsidRPr="00C23D77">
        <w:rPr>
          <w:lang w:val="es-ES_tradnl"/>
        </w:rPr>
        <w:t xml:space="preserve">y </w:t>
      </w:r>
      <w:r w:rsidR="00F23FD7" w:rsidRPr="00C23D77">
        <w:rPr>
          <w:lang w:val="es-ES_tradnl"/>
        </w:rPr>
        <w:t xml:space="preserve">18 </w:t>
      </w:r>
      <w:r w:rsidR="00DE1CA3" w:rsidRPr="00C23D77">
        <w:rPr>
          <w:lang w:val="es-ES_tradnl"/>
        </w:rPr>
        <w:t xml:space="preserve">en </w:t>
      </w:r>
      <w:r w:rsidR="00F23FD7" w:rsidRPr="00C23D77">
        <w:rPr>
          <w:lang w:val="es-ES_tradnl"/>
        </w:rPr>
        <w:t xml:space="preserve">2023 para 998 </w:t>
      </w:r>
      <w:r w:rsidR="0006144A" w:rsidRPr="00C23D77">
        <w:rPr>
          <w:lang w:val="es-ES_tradnl"/>
        </w:rPr>
        <w:t xml:space="preserve">técnicos en </w:t>
      </w:r>
      <w:r w:rsidR="00F55811" w:rsidRPr="00C23D77">
        <w:rPr>
          <w:lang w:val="es-ES_tradnl"/>
        </w:rPr>
        <w:t>climatización</w:t>
      </w:r>
      <w:r w:rsidR="00F23FD7" w:rsidRPr="00C23D77">
        <w:rPr>
          <w:lang w:val="es-ES_tradnl"/>
        </w:rPr>
        <w:t xml:space="preserve">, </w:t>
      </w:r>
      <w:r w:rsidR="0006144A" w:rsidRPr="00C23D77">
        <w:rPr>
          <w:lang w:val="es-ES_tradnl"/>
        </w:rPr>
        <w:t xml:space="preserve">incluyendo </w:t>
      </w:r>
      <w:r w:rsidR="00DA60E9" w:rsidRPr="00C23D77">
        <w:rPr>
          <w:lang w:val="es-ES_tradnl"/>
        </w:rPr>
        <w:t xml:space="preserve">a </w:t>
      </w:r>
      <w:r w:rsidR="00803274" w:rsidRPr="00C23D77">
        <w:rPr>
          <w:lang w:val="es-ES_tradnl"/>
        </w:rPr>
        <w:t xml:space="preserve">siete </w:t>
      </w:r>
      <w:r w:rsidR="00F57908" w:rsidRPr="00C23D77">
        <w:rPr>
          <w:lang w:val="es-ES_tradnl"/>
        </w:rPr>
        <w:t xml:space="preserve">mujeres, y </w:t>
      </w:r>
      <w:r w:rsidR="00803274" w:rsidRPr="00C23D77">
        <w:rPr>
          <w:lang w:val="es-ES_tradnl"/>
        </w:rPr>
        <w:t xml:space="preserve">dos </w:t>
      </w:r>
      <w:r w:rsidR="00DE1CA3" w:rsidRPr="00C23D77">
        <w:rPr>
          <w:lang w:val="es-ES_tradnl"/>
        </w:rPr>
        <w:t xml:space="preserve">talleres en </w:t>
      </w:r>
      <w:r w:rsidR="00F23FD7" w:rsidRPr="00C23D77">
        <w:rPr>
          <w:lang w:val="es-ES_tradnl"/>
        </w:rPr>
        <w:t xml:space="preserve">2022 </w:t>
      </w:r>
      <w:r w:rsidR="00803274" w:rsidRPr="00C23D77">
        <w:rPr>
          <w:lang w:val="es-ES_tradnl"/>
        </w:rPr>
        <w:t xml:space="preserve">y siete </w:t>
      </w:r>
      <w:r w:rsidR="00DE1CA3" w:rsidRPr="00C23D77">
        <w:rPr>
          <w:lang w:val="es-ES_tradnl"/>
        </w:rPr>
        <w:t xml:space="preserve">en </w:t>
      </w:r>
      <w:r w:rsidR="00F23FD7" w:rsidRPr="00C23D77">
        <w:rPr>
          <w:lang w:val="es-ES_tradnl"/>
        </w:rPr>
        <w:t xml:space="preserve">2023 para 294 </w:t>
      </w:r>
      <w:r w:rsidR="00F55811" w:rsidRPr="00C23D77">
        <w:rPr>
          <w:lang w:val="es-ES_tradnl"/>
        </w:rPr>
        <w:t xml:space="preserve">técnicos </w:t>
      </w:r>
      <w:r w:rsidR="00F23FD7" w:rsidRPr="00C23D77">
        <w:rPr>
          <w:lang w:val="es-ES_tradnl"/>
        </w:rPr>
        <w:t>(</w:t>
      </w:r>
      <w:r w:rsidR="0006144A" w:rsidRPr="00C23D77">
        <w:rPr>
          <w:lang w:val="es-ES_tradnl"/>
        </w:rPr>
        <w:t xml:space="preserve">incluyendo </w:t>
      </w:r>
      <w:r w:rsidR="000155C5" w:rsidRPr="00C23D77">
        <w:rPr>
          <w:lang w:val="es-ES_tradnl"/>
        </w:rPr>
        <w:t xml:space="preserve">a </w:t>
      </w:r>
      <w:r w:rsidR="00F23FD7" w:rsidRPr="00C23D77">
        <w:rPr>
          <w:lang w:val="es-ES_tradnl"/>
        </w:rPr>
        <w:lastRenderedPageBreak/>
        <w:t>30</w:t>
      </w:r>
      <w:r w:rsidR="0004074B">
        <w:rPr>
          <w:lang w:val="es-ES_tradnl"/>
        </w:rPr>
        <w:t> </w:t>
      </w:r>
      <w:r w:rsidR="00F23FD7" w:rsidRPr="00C23D77">
        <w:rPr>
          <w:lang w:val="es-ES_tradnl"/>
        </w:rPr>
        <w:t xml:space="preserve">mujeres) </w:t>
      </w:r>
      <w:r w:rsidR="00DE1CA3" w:rsidRPr="00C23D77">
        <w:rPr>
          <w:lang w:val="es-ES_tradnl"/>
        </w:rPr>
        <w:t xml:space="preserve">en </w:t>
      </w:r>
      <w:r w:rsidR="006C25FA" w:rsidRPr="00C23D77">
        <w:rPr>
          <w:lang w:val="es-ES_tradnl"/>
        </w:rPr>
        <w:t xml:space="preserve">refrigeración </w:t>
      </w:r>
      <w:r w:rsidR="004728BE" w:rsidRPr="00C23D77">
        <w:rPr>
          <w:lang w:val="es-ES_tradnl"/>
        </w:rPr>
        <w:t xml:space="preserve">comercial </w:t>
      </w:r>
      <w:r w:rsidR="000549BF" w:rsidRPr="00C23D77">
        <w:rPr>
          <w:lang w:val="es-ES_tradnl"/>
        </w:rPr>
        <w:t xml:space="preserve">e </w:t>
      </w:r>
      <w:r w:rsidR="006C25FA" w:rsidRPr="00C23D77">
        <w:rPr>
          <w:lang w:val="es-ES_tradnl"/>
        </w:rPr>
        <w:t>industrial</w:t>
      </w:r>
      <w:r w:rsidR="00F23FD7" w:rsidRPr="00C23D77">
        <w:rPr>
          <w:lang w:val="es-ES_tradnl"/>
        </w:rPr>
        <w:t xml:space="preserve">. </w:t>
      </w:r>
      <w:r w:rsidR="00E0355E" w:rsidRPr="00C23D77">
        <w:rPr>
          <w:lang w:val="es-ES_tradnl"/>
        </w:rPr>
        <w:t xml:space="preserve">Con apoyo de la Universidad de </w:t>
      </w:r>
      <w:proofErr w:type="spellStart"/>
      <w:r w:rsidR="00E0355E" w:rsidRPr="00C23D77">
        <w:rPr>
          <w:lang w:val="es-ES_tradnl"/>
        </w:rPr>
        <w:t>Moratuwa</w:t>
      </w:r>
      <w:proofErr w:type="spellEnd"/>
      <w:r w:rsidR="00E0355E" w:rsidRPr="00C23D77">
        <w:rPr>
          <w:lang w:val="es-ES_tradnl"/>
        </w:rPr>
        <w:t xml:space="preserve"> se está </w:t>
      </w:r>
      <w:r w:rsidR="008944E0">
        <w:rPr>
          <w:lang w:val="es-ES_tradnl"/>
        </w:rPr>
        <w:t>elaborando</w:t>
      </w:r>
      <w:r w:rsidR="00E0355E" w:rsidRPr="00C23D77">
        <w:rPr>
          <w:lang w:val="es-ES_tradnl"/>
        </w:rPr>
        <w:t xml:space="preserve"> </w:t>
      </w:r>
      <w:r w:rsidR="00F23FD7" w:rsidRPr="00C23D77">
        <w:rPr>
          <w:lang w:val="es-ES_tradnl"/>
        </w:rPr>
        <w:t xml:space="preserve">una </w:t>
      </w:r>
      <w:r w:rsidR="00F77B57" w:rsidRPr="00C23D77">
        <w:rPr>
          <w:lang w:val="es-ES_tradnl"/>
        </w:rPr>
        <w:t xml:space="preserve">base de datos </w:t>
      </w:r>
      <w:r w:rsidR="00B87D52" w:rsidRPr="00C23D77">
        <w:rPr>
          <w:lang w:val="es-ES_tradnl"/>
        </w:rPr>
        <w:t>en línea</w:t>
      </w:r>
      <w:r w:rsidR="00F23FD7" w:rsidRPr="00C23D77">
        <w:rPr>
          <w:lang w:val="es-ES_tradnl"/>
        </w:rPr>
        <w:t>.</w:t>
      </w:r>
    </w:p>
    <w:p w14:paraId="6CFB1B2D" w14:textId="77777777" w:rsidR="00AD7E91" w:rsidRPr="00C23D77" w:rsidRDefault="00EC7AFE">
      <w:pPr>
        <w:spacing w:after="240"/>
        <w:rPr>
          <w:i/>
          <w:lang w:val="es-ES_tradnl"/>
        </w:rPr>
      </w:pPr>
      <w:r w:rsidRPr="00C23D77">
        <w:rPr>
          <w:i/>
          <w:lang w:val="es-ES_tradnl"/>
        </w:rPr>
        <w:t>Ejecución y supervisión del proyecto</w:t>
      </w:r>
    </w:p>
    <w:p w14:paraId="784E7319" w14:textId="6B373190" w:rsidR="00AD7E91" w:rsidRPr="00C23D77" w:rsidRDefault="00526CAA">
      <w:pPr>
        <w:pStyle w:val="Heading1"/>
        <w:rPr>
          <w:lang w:val="es-ES_tradnl"/>
        </w:rPr>
      </w:pPr>
      <w:r w:rsidRPr="00C23D77">
        <w:rPr>
          <w:lang w:val="es-ES_tradnl"/>
        </w:rPr>
        <w:t xml:space="preserve">Del presupuesto </w:t>
      </w:r>
      <w:r w:rsidR="00EC7AFE" w:rsidRPr="00C23D77">
        <w:rPr>
          <w:lang w:val="es-ES_tradnl"/>
        </w:rPr>
        <w:t xml:space="preserve">aprobado </w:t>
      </w:r>
      <w:r w:rsidR="00F23FD7" w:rsidRPr="00C23D77">
        <w:rPr>
          <w:lang w:val="es-ES_tradnl"/>
        </w:rPr>
        <w:t xml:space="preserve">para </w:t>
      </w:r>
      <w:r w:rsidR="009C1455" w:rsidRPr="00C23D77">
        <w:rPr>
          <w:lang w:val="es-ES_tradnl"/>
        </w:rPr>
        <w:t>este componente d</w:t>
      </w:r>
      <w:r w:rsidR="00C12B2C" w:rsidRPr="00C23D77">
        <w:rPr>
          <w:lang w:val="es-ES_tradnl"/>
        </w:rPr>
        <w:t xml:space="preserve">el primer </w:t>
      </w:r>
      <w:r w:rsidR="00EC7AFE" w:rsidRPr="00C23D77">
        <w:rPr>
          <w:lang w:val="es-ES_tradnl"/>
        </w:rPr>
        <w:t xml:space="preserve">tramo </w:t>
      </w:r>
      <w:r w:rsidR="00B22470" w:rsidRPr="00C23D77">
        <w:rPr>
          <w:lang w:val="es-ES_tradnl"/>
        </w:rPr>
        <w:t>(</w:t>
      </w:r>
      <w:r w:rsidR="00DE1CA3" w:rsidRPr="00C23D77">
        <w:rPr>
          <w:lang w:val="es-ES_tradnl"/>
        </w:rPr>
        <w:t>39.</w:t>
      </w:r>
      <w:r w:rsidR="00F23FD7" w:rsidRPr="00C23D77">
        <w:rPr>
          <w:lang w:val="es-ES_tradnl"/>
        </w:rPr>
        <w:t xml:space="preserve">000 </w:t>
      </w:r>
      <w:r w:rsidR="00B22470" w:rsidRPr="00C23D77">
        <w:rPr>
          <w:lang w:val="es-ES_tradnl"/>
        </w:rPr>
        <w:t>$EUA</w:t>
      </w:r>
      <w:r w:rsidR="004A376D" w:rsidRPr="00C23D77">
        <w:rPr>
          <w:lang w:val="es-ES_tradnl"/>
        </w:rPr>
        <w:t>)</w:t>
      </w:r>
      <w:r w:rsidR="003401E5">
        <w:rPr>
          <w:lang w:val="es-ES_tradnl"/>
        </w:rPr>
        <w:t>,</w:t>
      </w:r>
      <w:r w:rsidR="00F23FD7" w:rsidRPr="00C23D77">
        <w:rPr>
          <w:lang w:val="es-ES_tradnl"/>
        </w:rPr>
        <w:t xml:space="preserve"> se </w:t>
      </w:r>
      <w:r w:rsidR="00EC7AFE" w:rsidRPr="00C23D77">
        <w:rPr>
          <w:lang w:val="es-ES_tradnl"/>
        </w:rPr>
        <w:t xml:space="preserve">desembolsaron </w:t>
      </w:r>
      <w:r w:rsidR="00DE1CA3" w:rsidRPr="00C23D77">
        <w:rPr>
          <w:lang w:val="es-ES_tradnl"/>
        </w:rPr>
        <w:t xml:space="preserve">fondos </w:t>
      </w:r>
      <w:r w:rsidR="004A376D" w:rsidRPr="00C23D77">
        <w:rPr>
          <w:lang w:val="es-ES_tradnl"/>
        </w:rPr>
        <w:t>en personal y consultorías</w:t>
      </w:r>
      <w:r w:rsidR="005F7568" w:rsidRPr="00C23D77">
        <w:rPr>
          <w:lang w:val="es-ES_tradnl"/>
        </w:rPr>
        <w:t xml:space="preserve"> </w:t>
      </w:r>
      <w:r w:rsidR="00B22470" w:rsidRPr="00C23D77">
        <w:rPr>
          <w:lang w:val="es-ES_tradnl"/>
        </w:rPr>
        <w:t>(</w:t>
      </w:r>
      <w:r w:rsidR="00DE1CA3" w:rsidRPr="00C23D77">
        <w:rPr>
          <w:lang w:val="es-ES_tradnl"/>
        </w:rPr>
        <w:t>19.</w:t>
      </w:r>
      <w:r w:rsidR="00F23FD7" w:rsidRPr="00C23D77">
        <w:rPr>
          <w:lang w:val="es-ES_tradnl"/>
        </w:rPr>
        <w:t xml:space="preserve">959 </w:t>
      </w:r>
      <w:r w:rsidR="00C17481" w:rsidRPr="00C23D77">
        <w:rPr>
          <w:lang w:val="es-ES_tradnl"/>
        </w:rPr>
        <w:t>$EUA</w:t>
      </w:r>
      <w:r w:rsidR="004A376D" w:rsidRPr="00C23D77">
        <w:rPr>
          <w:lang w:val="es-ES_tradnl"/>
        </w:rPr>
        <w:t>),</w:t>
      </w:r>
      <w:r w:rsidR="00F23FD7" w:rsidRPr="00C23D77">
        <w:rPr>
          <w:lang w:val="es-ES_tradnl"/>
        </w:rPr>
        <w:t xml:space="preserve"> </w:t>
      </w:r>
      <w:r w:rsidR="004A376D" w:rsidRPr="00C23D77">
        <w:rPr>
          <w:lang w:val="es-ES_tradnl"/>
        </w:rPr>
        <w:t>viajes y traslados (</w:t>
      </w:r>
      <w:r w:rsidR="00EC7AFE" w:rsidRPr="00C23D77">
        <w:rPr>
          <w:lang w:val="es-ES_tradnl"/>
        </w:rPr>
        <w:t>2.</w:t>
      </w:r>
      <w:r w:rsidR="00F23FD7" w:rsidRPr="00C23D77">
        <w:rPr>
          <w:lang w:val="es-ES_tradnl"/>
        </w:rPr>
        <w:t xml:space="preserve">016 </w:t>
      </w:r>
      <w:r w:rsidR="00C17481" w:rsidRPr="00C23D77">
        <w:rPr>
          <w:lang w:val="es-ES_tradnl"/>
        </w:rPr>
        <w:t>$EUA</w:t>
      </w:r>
      <w:r w:rsidR="004A376D" w:rsidRPr="00C23D77">
        <w:rPr>
          <w:lang w:val="es-ES_tradnl"/>
        </w:rPr>
        <w:t>),</w:t>
      </w:r>
      <w:r w:rsidR="00F23FD7" w:rsidRPr="00C23D77">
        <w:rPr>
          <w:lang w:val="es-ES_tradnl"/>
        </w:rPr>
        <w:t xml:space="preserve"> </w:t>
      </w:r>
      <w:r w:rsidR="00DB26EB">
        <w:rPr>
          <w:lang w:val="es-ES_tradnl"/>
        </w:rPr>
        <w:t>equipamiento y artículos</w:t>
      </w:r>
      <w:r w:rsidR="00C350BF" w:rsidRPr="00C23D77">
        <w:rPr>
          <w:lang w:val="es-ES_tradnl"/>
        </w:rPr>
        <w:t xml:space="preserve"> de oficina</w:t>
      </w:r>
      <w:r w:rsidR="00F23FD7" w:rsidRPr="00C23D77">
        <w:rPr>
          <w:lang w:val="es-ES_tradnl"/>
        </w:rPr>
        <w:t xml:space="preserve"> </w:t>
      </w:r>
      <w:r w:rsidR="00B22470" w:rsidRPr="00C23D77">
        <w:rPr>
          <w:lang w:val="es-ES_tradnl"/>
        </w:rPr>
        <w:t>(</w:t>
      </w:r>
      <w:r w:rsidR="00EC7AFE" w:rsidRPr="00C23D77">
        <w:rPr>
          <w:lang w:val="es-ES_tradnl"/>
        </w:rPr>
        <w:t>1.</w:t>
      </w:r>
      <w:r w:rsidR="003E2C8A" w:rsidRPr="00C23D77">
        <w:rPr>
          <w:lang w:val="es-ES_tradnl"/>
        </w:rPr>
        <w:t>800 $EUA)</w:t>
      </w:r>
      <w:r w:rsidR="00F23FD7" w:rsidRPr="00C23D77">
        <w:rPr>
          <w:lang w:val="es-ES_tradnl"/>
        </w:rPr>
        <w:t xml:space="preserve"> </w:t>
      </w:r>
      <w:r w:rsidR="00EC7AFE" w:rsidRPr="00C23D77">
        <w:rPr>
          <w:lang w:val="es-ES_tradnl"/>
        </w:rPr>
        <w:t xml:space="preserve">y </w:t>
      </w:r>
      <w:r w:rsidR="00C350BF" w:rsidRPr="00C23D77">
        <w:rPr>
          <w:lang w:val="es-ES_tradnl"/>
        </w:rPr>
        <w:t>comunicaciones</w:t>
      </w:r>
      <w:r w:rsidR="00264E1C" w:rsidRPr="00C23D77">
        <w:rPr>
          <w:lang w:val="es-ES_tradnl"/>
        </w:rPr>
        <w:t xml:space="preserve"> </w:t>
      </w:r>
      <w:r w:rsidR="00B22470" w:rsidRPr="00C23D77">
        <w:rPr>
          <w:lang w:val="es-ES_tradnl"/>
        </w:rPr>
        <w:t>(</w:t>
      </w:r>
      <w:r w:rsidR="00EC7AFE" w:rsidRPr="00C23D77">
        <w:rPr>
          <w:lang w:val="es-ES_tradnl"/>
        </w:rPr>
        <w:t>1.</w:t>
      </w:r>
      <w:r w:rsidR="003E2C8A" w:rsidRPr="00C23D77">
        <w:rPr>
          <w:lang w:val="es-ES_tradnl"/>
        </w:rPr>
        <w:t>650 $EUA)</w:t>
      </w:r>
      <w:r w:rsidR="00F23FD7" w:rsidRPr="00C23D77">
        <w:rPr>
          <w:lang w:val="es-ES_tradnl"/>
        </w:rPr>
        <w:t>.</w:t>
      </w:r>
    </w:p>
    <w:p w14:paraId="74A279B2" w14:textId="77777777" w:rsidR="00AD7E91" w:rsidRPr="00C23D77" w:rsidRDefault="00EC7AFE">
      <w:pPr>
        <w:spacing w:after="240"/>
        <w:rPr>
          <w:lang w:val="es-ES_tradnl"/>
        </w:rPr>
      </w:pPr>
      <w:r w:rsidRPr="00C23D77">
        <w:rPr>
          <w:u w:val="single"/>
          <w:lang w:val="es-ES_tradnl"/>
        </w:rPr>
        <w:t>Nivel de desembolso de fondos</w:t>
      </w:r>
    </w:p>
    <w:p w14:paraId="182385FF" w14:textId="331FB3CC" w:rsidR="00AD7E91" w:rsidRPr="00C23D77" w:rsidRDefault="00EC7AFE">
      <w:pPr>
        <w:pStyle w:val="Heading1"/>
        <w:rPr>
          <w:lang w:val="es-ES_tradnl"/>
        </w:rPr>
      </w:pPr>
      <w:r w:rsidRPr="00C23D77">
        <w:rPr>
          <w:lang w:val="es-ES_tradnl"/>
        </w:rPr>
        <w:t xml:space="preserve">A </w:t>
      </w:r>
      <w:r w:rsidR="00803274" w:rsidRPr="00C23D77">
        <w:rPr>
          <w:lang w:val="es-ES_tradnl"/>
        </w:rPr>
        <w:t xml:space="preserve">febrero de </w:t>
      </w:r>
      <w:r w:rsidR="00F23FD7" w:rsidRPr="00C23D77">
        <w:rPr>
          <w:lang w:val="es-ES_tradnl"/>
        </w:rPr>
        <w:t>2024</w:t>
      </w:r>
      <w:r w:rsidR="00A118F8" w:rsidRPr="00C23D77">
        <w:rPr>
          <w:lang w:val="es-ES_tradnl"/>
        </w:rPr>
        <w:t>, d</w:t>
      </w:r>
      <w:r w:rsidR="00C17481" w:rsidRPr="00C23D77">
        <w:rPr>
          <w:lang w:val="es-ES_tradnl"/>
        </w:rPr>
        <w:t xml:space="preserve">e los </w:t>
      </w:r>
      <w:r w:rsidR="00F23FD7" w:rsidRPr="00C23D77">
        <w:rPr>
          <w:lang w:val="es-ES_tradnl"/>
        </w:rPr>
        <w:t>406</w:t>
      </w:r>
      <w:r w:rsidRPr="00C23D77">
        <w:rPr>
          <w:lang w:val="es-ES_tradnl"/>
        </w:rPr>
        <w:t>.</w:t>
      </w:r>
      <w:r w:rsidR="00F23FD7" w:rsidRPr="00C23D77">
        <w:rPr>
          <w:lang w:val="es-ES_tradnl"/>
        </w:rPr>
        <w:t xml:space="preserve">550 </w:t>
      </w:r>
      <w:r w:rsidR="00C17481" w:rsidRPr="00C23D77">
        <w:rPr>
          <w:lang w:val="es-ES_tradnl"/>
        </w:rPr>
        <w:t>$EUA</w:t>
      </w:r>
      <w:r w:rsidR="00F23FD7" w:rsidRPr="00C23D77">
        <w:rPr>
          <w:rStyle w:val="FootnoteReference"/>
          <w:lang w:val="es-ES_tradnl"/>
        </w:rPr>
        <w:footnoteReference w:id="4"/>
      </w:r>
      <w:r w:rsidR="00803274" w:rsidRPr="00C23D77">
        <w:rPr>
          <w:lang w:val="es-ES_tradnl"/>
        </w:rPr>
        <w:t xml:space="preserve"> aprobados </w:t>
      </w:r>
      <w:r w:rsidR="00F55811" w:rsidRPr="00C23D77">
        <w:rPr>
          <w:lang w:val="es-ES_tradnl"/>
        </w:rPr>
        <w:t xml:space="preserve">a la fecha </w:t>
      </w:r>
      <w:r w:rsidR="00B22470" w:rsidRPr="00C23D77">
        <w:rPr>
          <w:lang w:val="es-ES_tradnl"/>
        </w:rPr>
        <w:t>(</w:t>
      </w:r>
      <w:r w:rsidRPr="00C23D77">
        <w:rPr>
          <w:lang w:val="es-ES_tradnl"/>
        </w:rPr>
        <w:t>209.</w:t>
      </w:r>
      <w:r w:rsidR="00F23FD7" w:rsidRPr="00C23D77">
        <w:rPr>
          <w:lang w:val="es-ES_tradnl"/>
        </w:rPr>
        <w:t xml:space="preserve">930 </w:t>
      </w:r>
      <w:r w:rsidR="00C17481" w:rsidRPr="00C23D77">
        <w:rPr>
          <w:lang w:val="es-ES_tradnl"/>
        </w:rPr>
        <w:t xml:space="preserve">$EUA </w:t>
      </w:r>
      <w:r w:rsidR="0006144A" w:rsidRPr="00C23D77">
        <w:rPr>
          <w:lang w:val="es-ES_tradnl"/>
        </w:rPr>
        <w:t xml:space="preserve">para </w:t>
      </w:r>
      <w:r w:rsidR="002072AF" w:rsidRPr="00C23D77">
        <w:rPr>
          <w:lang w:val="es-ES_tradnl"/>
        </w:rPr>
        <w:t xml:space="preserve">el PNUD </w:t>
      </w:r>
      <w:r w:rsidR="00803274" w:rsidRPr="00C23D77">
        <w:rPr>
          <w:lang w:val="es-ES_tradnl"/>
        </w:rPr>
        <w:t xml:space="preserve">y </w:t>
      </w:r>
      <w:r w:rsidRPr="00C23D77">
        <w:rPr>
          <w:lang w:val="es-ES_tradnl"/>
        </w:rPr>
        <w:t>196.</w:t>
      </w:r>
      <w:r w:rsidR="00F23FD7" w:rsidRPr="00C23D77">
        <w:rPr>
          <w:lang w:val="es-ES_tradnl"/>
        </w:rPr>
        <w:t xml:space="preserve">620 </w:t>
      </w:r>
      <w:r w:rsidR="00C17481" w:rsidRPr="00C23D77">
        <w:rPr>
          <w:lang w:val="es-ES_tradnl"/>
        </w:rPr>
        <w:t xml:space="preserve">$EUA </w:t>
      </w:r>
      <w:r w:rsidR="0006144A" w:rsidRPr="00C23D77">
        <w:rPr>
          <w:lang w:val="es-ES_tradnl"/>
        </w:rPr>
        <w:t xml:space="preserve">para el </w:t>
      </w:r>
      <w:r w:rsidR="00803274" w:rsidRPr="00C23D77">
        <w:rPr>
          <w:lang w:val="es-ES_tradnl"/>
        </w:rPr>
        <w:t>PNUMA</w:t>
      </w:r>
      <w:r w:rsidR="00F23FD7" w:rsidRPr="00C23D77">
        <w:rPr>
          <w:lang w:val="es-ES_tradnl"/>
        </w:rPr>
        <w:t xml:space="preserve">), </w:t>
      </w:r>
      <w:r w:rsidR="00241DCA" w:rsidRPr="00C23D77">
        <w:rPr>
          <w:lang w:val="es-ES_tradnl"/>
        </w:rPr>
        <w:t xml:space="preserve">se habían desembolsado </w:t>
      </w:r>
      <w:r w:rsidRPr="00C23D77">
        <w:rPr>
          <w:lang w:val="es-ES_tradnl"/>
        </w:rPr>
        <w:t>228.</w:t>
      </w:r>
      <w:r w:rsidR="00F23FD7" w:rsidRPr="00C23D77">
        <w:rPr>
          <w:lang w:val="es-ES_tradnl"/>
        </w:rPr>
        <w:t xml:space="preserve">116 </w:t>
      </w:r>
      <w:r w:rsidR="00C17481" w:rsidRPr="00C23D77">
        <w:rPr>
          <w:lang w:val="es-ES_tradnl"/>
        </w:rPr>
        <w:t xml:space="preserve">$EUA </w:t>
      </w:r>
      <w:r w:rsidR="00F23FD7" w:rsidRPr="00C23D77">
        <w:rPr>
          <w:lang w:val="es-ES_tradnl"/>
        </w:rPr>
        <w:t>(56</w:t>
      </w:r>
      <w:r w:rsidR="00241DCA" w:rsidRPr="00C23D77">
        <w:rPr>
          <w:lang w:val="es-ES_tradnl"/>
        </w:rPr>
        <w:t>%)</w:t>
      </w:r>
      <w:r w:rsidR="00F23FD7" w:rsidRPr="00C23D77">
        <w:rPr>
          <w:lang w:val="es-ES_tradnl"/>
        </w:rPr>
        <w:t xml:space="preserve"> </w:t>
      </w:r>
      <w:r w:rsidR="00B22470" w:rsidRPr="00C23D77">
        <w:rPr>
          <w:lang w:val="es-ES_tradnl"/>
        </w:rPr>
        <w:t>(</w:t>
      </w:r>
      <w:r w:rsidRPr="00C23D77">
        <w:rPr>
          <w:lang w:val="es-ES_tradnl"/>
        </w:rPr>
        <w:t>165.</w:t>
      </w:r>
      <w:r w:rsidR="00F23FD7" w:rsidRPr="00C23D77">
        <w:rPr>
          <w:lang w:val="es-ES_tradnl"/>
        </w:rPr>
        <w:t xml:space="preserve">512 </w:t>
      </w:r>
      <w:r w:rsidR="00C17481" w:rsidRPr="00C23D77">
        <w:rPr>
          <w:lang w:val="es-ES_tradnl"/>
        </w:rPr>
        <w:t xml:space="preserve">$EUA </w:t>
      </w:r>
      <w:r w:rsidR="0006144A" w:rsidRPr="00C23D77">
        <w:rPr>
          <w:lang w:val="es-ES_tradnl"/>
        </w:rPr>
        <w:t xml:space="preserve">para </w:t>
      </w:r>
      <w:r w:rsidR="002072AF" w:rsidRPr="00C23D77">
        <w:rPr>
          <w:lang w:val="es-ES_tradnl"/>
        </w:rPr>
        <w:t xml:space="preserve">el PNUD </w:t>
      </w:r>
      <w:r w:rsidR="00803274" w:rsidRPr="00C23D77">
        <w:rPr>
          <w:lang w:val="es-ES_tradnl"/>
        </w:rPr>
        <w:t>y 62.</w:t>
      </w:r>
      <w:r w:rsidR="00F23FD7" w:rsidRPr="00C23D77">
        <w:rPr>
          <w:lang w:val="es-ES_tradnl"/>
        </w:rPr>
        <w:t xml:space="preserve">604 </w:t>
      </w:r>
      <w:r w:rsidR="00C17481" w:rsidRPr="00C23D77">
        <w:rPr>
          <w:lang w:val="es-ES_tradnl"/>
        </w:rPr>
        <w:t xml:space="preserve">$EUA </w:t>
      </w:r>
      <w:r w:rsidR="0006144A" w:rsidRPr="00C23D77">
        <w:rPr>
          <w:lang w:val="es-ES_tradnl"/>
        </w:rPr>
        <w:t xml:space="preserve">para el </w:t>
      </w:r>
      <w:r w:rsidR="00803274" w:rsidRPr="00C23D77">
        <w:rPr>
          <w:lang w:val="es-ES_tradnl"/>
        </w:rPr>
        <w:t>PNUMA</w:t>
      </w:r>
      <w:r w:rsidR="00F23FD7" w:rsidRPr="00C23D77">
        <w:rPr>
          <w:lang w:val="es-ES_tradnl"/>
        </w:rPr>
        <w:t xml:space="preserve">). </w:t>
      </w:r>
      <w:r w:rsidR="00526CAA" w:rsidRPr="00C23D77">
        <w:rPr>
          <w:lang w:val="es-ES_tradnl"/>
        </w:rPr>
        <w:t xml:space="preserve">El </w:t>
      </w:r>
      <w:r w:rsidR="00A16E13" w:rsidRPr="00C23D77">
        <w:rPr>
          <w:lang w:val="es-ES_tradnl"/>
        </w:rPr>
        <w:t>saldo (</w:t>
      </w:r>
      <w:r w:rsidRPr="00C23D77">
        <w:rPr>
          <w:lang w:val="es-ES_tradnl"/>
        </w:rPr>
        <w:t>178.</w:t>
      </w:r>
      <w:r w:rsidR="00F23FD7" w:rsidRPr="00C23D77">
        <w:rPr>
          <w:lang w:val="es-ES_tradnl"/>
        </w:rPr>
        <w:t xml:space="preserve">434 </w:t>
      </w:r>
      <w:r w:rsidR="00A16E13" w:rsidRPr="00C23D77">
        <w:rPr>
          <w:lang w:val="es-ES_tradnl"/>
        </w:rPr>
        <w:t>$EUA)</w:t>
      </w:r>
      <w:r w:rsidR="00C17481" w:rsidRPr="00C23D77">
        <w:rPr>
          <w:lang w:val="es-ES_tradnl"/>
        </w:rPr>
        <w:t xml:space="preserve"> </w:t>
      </w:r>
      <w:r w:rsidR="00DF2176" w:rsidRPr="00C23D77">
        <w:rPr>
          <w:lang w:val="es-ES_tradnl"/>
        </w:rPr>
        <w:t>se desembolsará</w:t>
      </w:r>
      <w:r w:rsidR="00803274" w:rsidRPr="00C23D77">
        <w:rPr>
          <w:lang w:val="es-ES_tradnl"/>
        </w:rPr>
        <w:t xml:space="preserve"> </w:t>
      </w:r>
      <w:r w:rsidR="00872759">
        <w:rPr>
          <w:lang w:val="es-ES_tradnl"/>
        </w:rPr>
        <w:t xml:space="preserve">a más tardar en </w:t>
      </w:r>
      <w:r w:rsidR="00803274" w:rsidRPr="00C23D77">
        <w:rPr>
          <w:lang w:val="es-ES_tradnl"/>
        </w:rPr>
        <w:t xml:space="preserve">junio de </w:t>
      </w:r>
      <w:r w:rsidR="00F23FD7" w:rsidRPr="00C23D77">
        <w:rPr>
          <w:lang w:val="es-ES_tradnl"/>
        </w:rPr>
        <w:t>2025.</w:t>
      </w:r>
    </w:p>
    <w:p w14:paraId="25D84382" w14:textId="1882A2EF" w:rsidR="00AD7E91" w:rsidRPr="00C23D77" w:rsidRDefault="008D0DFA">
      <w:pPr>
        <w:spacing w:before="240" w:after="240"/>
        <w:rPr>
          <w:u w:val="single"/>
          <w:lang w:val="es-ES_tradnl"/>
        </w:rPr>
      </w:pPr>
      <w:r w:rsidRPr="00C23D77">
        <w:rPr>
          <w:u w:val="single"/>
          <w:lang w:val="es-ES_tradnl"/>
        </w:rPr>
        <w:t>Plan de ejecución del segundo tramo de la etapa II del PGEH</w:t>
      </w:r>
    </w:p>
    <w:p w14:paraId="74A28AB8" w14:textId="3F308906" w:rsidR="00AD7E91" w:rsidRPr="00C23D77" w:rsidRDefault="00F10FCF">
      <w:pPr>
        <w:pStyle w:val="Heading1"/>
        <w:rPr>
          <w:lang w:val="es-ES_tradnl"/>
        </w:rPr>
      </w:pPr>
      <w:bookmarkStart w:id="2" w:name="_Hlk126934425"/>
      <w:bookmarkStart w:id="3" w:name="_Hlk126663552"/>
      <w:r w:rsidRPr="00C23D77">
        <w:rPr>
          <w:lang w:val="es-ES_tradnl"/>
        </w:rPr>
        <w:t xml:space="preserve">Entre julio de 2024 y diciembre </w:t>
      </w:r>
      <w:r w:rsidR="00E03FA8">
        <w:rPr>
          <w:lang w:val="es-ES_tradnl"/>
        </w:rPr>
        <w:t xml:space="preserve">de </w:t>
      </w:r>
      <w:r w:rsidRPr="00C23D77">
        <w:rPr>
          <w:lang w:val="es-ES_tradnl"/>
        </w:rPr>
        <w:t>2026 s</w:t>
      </w:r>
      <w:r w:rsidR="00EC7AFE" w:rsidRPr="00C23D77">
        <w:rPr>
          <w:lang w:val="es-ES_tradnl"/>
        </w:rPr>
        <w:t>e contempla realizar las siguientes actividades</w:t>
      </w:r>
      <w:r w:rsidR="00F23FD7" w:rsidRPr="00C23D77">
        <w:rPr>
          <w:lang w:val="es-ES_tradnl"/>
        </w:rPr>
        <w:t>:</w:t>
      </w:r>
    </w:p>
    <w:p w14:paraId="1AB0B366" w14:textId="3A1C9B90" w:rsidR="00AD7E91" w:rsidRPr="00C23D77" w:rsidRDefault="00EC7AFE">
      <w:pPr>
        <w:pStyle w:val="Heading2"/>
        <w:ind w:left="1276" w:hanging="556"/>
        <w:rPr>
          <w:lang w:val="es-ES_tradnl"/>
        </w:rPr>
      </w:pPr>
      <w:r w:rsidRPr="00C23D77">
        <w:rPr>
          <w:i/>
          <w:iCs/>
          <w:lang w:val="es-ES_tradnl"/>
        </w:rPr>
        <w:t>Política</w:t>
      </w:r>
      <w:r w:rsidR="00E558B9" w:rsidRPr="00C23D77">
        <w:rPr>
          <w:i/>
          <w:iCs/>
          <w:lang w:val="es-ES_tradnl"/>
        </w:rPr>
        <w:t>s</w:t>
      </w:r>
      <w:r w:rsidR="00F23FD7" w:rsidRPr="00C23D77">
        <w:rPr>
          <w:i/>
          <w:iCs/>
          <w:lang w:val="es-ES_tradnl"/>
        </w:rPr>
        <w:t xml:space="preserve">, </w:t>
      </w:r>
      <w:r w:rsidR="00526CAA" w:rsidRPr="00C23D77">
        <w:rPr>
          <w:i/>
          <w:iCs/>
          <w:lang w:val="es-ES_tradnl"/>
        </w:rPr>
        <w:t xml:space="preserve">normas </w:t>
      </w:r>
      <w:r w:rsidR="00803274" w:rsidRPr="00C23D77">
        <w:rPr>
          <w:i/>
          <w:iCs/>
          <w:lang w:val="es-ES_tradnl"/>
        </w:rPr>
        <w:t xml:space="preserve">y </w:t>
      </w:r>
      <w:r w:rsidR="00526CAA" w:rsidRPr="00C23D77">
        <w:rPr>
          <w:i/>
          <w:iCs/>
          <w:lang w:val="es-ES_tradnl"/>
        </w:rPr>
        <w:t>fiscalización</w:t>
      </w:r>
      <w:r w:rsidR="00F23FD7" w:rsidRPr="00C23D77">
        <w:rPr>
          <w:lang w:val="es-ES_tradnl"/>
        </w:rPr>
        <w:t xml:space="preserve">: Seguir </w:t>
      </w:r>
      <w:r w:rsidR="0006144A" w:rsidRPr="00C23D77">
        <w:rPr>
          <w:lang w:val="es-ES_tradnl"/>
        </w:rPr>
        <w:t xml:space="preserve">fortaleciendo </w:t>
      </w:r>
      <w:r w:rsidR="00C12B2C" w:rsidRPr="00C23D77">
        <w:rPr>
          <w:lang w:val="es-ES_tradnl"/>
        </w:rPr>
        <w:t xml:space="preserve">el sistema </w:t>
      </w:r>
      <w:r w:rsidR="00346DF3" w:rsidRPr="00C23D77">
        <w:rPr>
          <w:lang w:val="es-ES_tradnl"/>
        </w:rPr>
        <w:t xml:space="preserve">de licencias </w:t>
      </w:r>
      <w:r w:rsidR="00A4371C" w:rsidRPr="00C23D77">
        <w:rPr>
          <w:lang w:val="es-ES_tradnl"/>
        </w:rPr>
        <w:t>y cuotas de HCFC</w:t>
      </w:r>
      <w:r w:rsidRPr="00C23D77">
        <w:rPr>
          <w:lang w:val="es-ES_tradnl"/>
        </w:rPr>
        <w:t xml:space="preserve"> </w:t>
      </w:r>
      <w:r w:rsidR="00803274" w:rsidRPr="00C23D77">
        <w:rPr>
          <w:lang w:val="es-ES_tradnl"/>
        </w:rPr>
        <w:t xml:space="preserve">y </w:t>
      </w:r>
      <w:r w:rsidR="004728BE" w:rsidRPr="00C23D77">
        <w:rPr>
          <w:lang w:val="es-ES_tradnl"/>
        </w:rPr>
        <w:t xml:space="preserve">productos </w:t>
      </w:r>
      <w:r w:rsidR="00803274" w:rsidRPr="00C23D77">
        <w:rPr>
          <w:lang w:val="es-ES_tradnl"/>
        </w:rPr>
        <w:t xml:space="preserve">y </w:t>
      </w:r>
      <w:r w:rsidR="00DE1CA3" w:rsidRPr="00C23D77">
        <w:rPr>
          <w:lang w:val="es-ES_tradnl"/>
        </w:rPr>
        <w:t xml:space="preserve">equipos </w:t>
      </w:r>
      <w:r w:rsidR="00A4371C" w:rsidRPr="00C23D77">
        <w:rPr>
          <w:lang w:val="es-ES_tradnl"/>
        </w:rPr>
        <w:t>que usen sustancias</w:t>
      </w:r>
      <w:r w:rsidR="00926647" w:rsidRPr="00C23D77">
        <w:rPr>
          <w:lang w:val="es-ES_tradnl"/>
        </w:rPr>
        <w:t xml:space="preserve"> controladas</w:t>
      </w:r>
      <w:r w:rsidR="00F23FD7" w:rsidRPr="00C23D77">
        <w:rPr>
          <w:lang w:val="es-ES_tradnl"/>
        </w:rPr>
        <w:t xml:space="preserve">; </w:t>
      </w:r>
      <w:r w:rsidR="00F247FF" w:rsidRPr="00C23D77">
        <w:rPr>
          <w:lang w:val="es-ES_tradnl"/>
        </w:rPr>
        <w:t xml:space="preserve">efectuar </w:t>
      </w:r>
      <w:r w:rsidR="00DE1CA3" w:rsidRPr="00C23D77">
        <w:rPr>
          <w:lang w:val="es-ES_tradnl"/>
        </w:rPr>
        <w:t xml:space="preserve">reuniones con </w:t>
      </w:r>
      <w:r w:rsidR="00026955" w:rsidRPr="00C23D77">
        <w:rPr>
          <w:lang w:val="es-ES_tradnl"/>
        </w:rPr>
        <w:t xml:space="preserve">Aduanas </w:t>
      </w:r>
      <w:r w:rsidR="00803274" w:rsidRPr="00C23D77">
        <w:rPr>
          <w:lang w:val="es-ES_tradnl"/>
        </w:rPr>
        <w:t xml:space="preserve">y </w:t>
      </w:r>
      <w:r w:rsidR="00B518F8" w:rsidRPr="00C23D77">
        <w:rPr>
          <w:lang w:val="es-ES_tradnl"/>
        </w:rPr>
        <w:t xml:space="preserve">otras </w:t>
      </w:r>
      <w:r w:rsidR="0006144A" w:rsidRPr="00C23D77">
        <w:rPr>
          <w:lang w:val="es-ES_tradnl"/>
        </w:rPr>
        <w:t xml:space="preserve">autoridades </w:t>
      </w:r>
      <w:r w:rsidR="00F23FD7" w:rsidRPr="00C23D77">
        <w:rPr>
          <w:lang w:val="es-ES_tradnl"/>
        </w:rPr>
        <w:t xml:space="preserve">para </w:t>
      </w:r>
      <w:r w:rsidR="0006144A" w:rsidRPr="00C23D77">
        <w:rPr>
          <w:lang w:val="es-ES_tradnl"/>
        </w:rPr>
        <w:t xml:space="preserve">fortalecer </w:t>
      </w:r>
      <w:r w:rsidR="00213877">
        <w:rPr>
          <w:lang w:val="es-ES_tradnl"/>
        </w:rPr>
        <w:t xml:space="preserve">el control </w:t>
      </w:r>
      <w:r w:rsidR="00BE02A1" w:rsidRPr="00C23D77">
        <w:rPr>
          <w:lang w:val="es-ES_tradnl"/>
        </w:rPr>
        <w:t>de la importación y exportación</w:t>
      </w:r>
      <w:r w:rsidR="00F23FD7" w:rsidRPr="00C23D77">
        <w:rPr>
          <w:lang w:val="es-ES_tradnl"/>
        </w:rPr>
        <w:t xml:space="preserve">; desarrollar, adoptar </w:t>
      </w:r>
      <w:r w:rsidR="00803274" w:rsidRPr="00C23D77">
        <w:rPr>
          <w:lang w:val="es-ES_tradnl"/>
        </w:rPr>
        <w:t xml:space="preserve">o </w:t>
      </w:r>
      <w:r w:rsidR="00275D3E">
        <w:rPr>
          <w:lang w:val="es-ES_tradnl"/>
        </w:rPr>
        <w:t>actualizar</w:t>
      </w:r>
      <w:r w:rsidR="00F23FD7" w:rsidRPr="00C23D77">
        <w:rPr>
          <w:lang w:val="es-ES_tradnl"/>
        </w:rPr>
        <w:t xml:space="preserve"> </w:t>
      </w:r>
      <w:r w:rsidR="00694F82" w:rsidRPr="00C23D77">
        <w:rPr>
          <w:lang w:val="es-ES_tradnl"/>
        </w:rPr>
        <w:t>normas</w:t>
      </w:r>
      <w:r w:rsidR="00F23FD7" w:rsidRPr="00C23D77">
        <w:rPr>
          <w:lang w:val="es-ES_tradnl"/>
        </w:rPr>
        <w:t xml:space="preserve">, </w:t>
      </w:r>
      <w:r w:rsidR="004728BE" w:rsidRPr="00C23D77">
        <w:rPr>
          <w:lang w:val="es-ES_tradnl"/>
        </w:rPr>
        <w:t xml:space="preserve">códigos </w:t>
      </w:r>
      <w:r w:rsidR="00803274" w:rsidRPr="00C23D77">
        <w:rPr>
          <w:lang w:val="es-ES_tradnl"/>
        </w:rPr>
        <w:t xml:space="preserve">y </w:t>
      </w:r>
      <w:r w:rsidR="00F23FD7" w:rsidRPr="00C23D77">
        <w:rPr>
          <w:lang w:val="es-ES_tradnl"/>
        </w:rPr>
        <w:t xml:space="preserve">reglas que puedan </w:t>
      </w:r>
      <w:r w:rsidR="0006144A" w:rsidRPr="00C23D77">
        <w:rPr>
          <w:lang w:val="es-ES_tradnl"/>
        </w:rPr>
        <w:t>facilitar la adopción</w:t>
      </w:r>
      <w:r w:rsidR="00F23FD7" w:rsidRPr="00C23D77">
        <w:rPr>
          <w:lang w:val="es-ES_tradnl"/>
        </w:rPr>
        <w:t xml:space="preserve">, </w:t>
      </w:r>
      <w:r w:rsidR="00DE1CA3" w:rsidRPr="00C23D77">
        <w:rPr>
          <w:lang w:val="es-ES_tradnl"/>
        </w:rPr>
        <w:t xml:space="preserve">operación </w:t>
      </w:r>
      <w:r w:rsidR="00803274" w:rsidRPr="00C23D77">
        <w:rPr>
          <w:lang w:val="es-ES_tradnl"/>
        </w:rPr>
        <w:t xml:space="preserve">y servicio técnico de </w:t>
      </w:r>
      <w:r w:rsidR="004C50A9" w:rsidRPr="00C23D77">
        <w:rPr>
          <w:lang w:val="es-ES_tradnl"/>
        </w:rPr>
        <w:t>refrigerantes de bajo PCA</w:t>
      </w:r>
      <w:r w:rsidR="00F23FD7" w:rsidRPr="00C23D77">
        <w:rPr>
          <w:lang w:val="es-ES_tradnl"/>
        </w:rPr>
        <w:t xml:space="preserve">, </w:t>
      </w:r>
      <w:r w:rsidR="0006144A" w:rsidRPr="00C23D77">
        <w:rPr>
          <w:lang w:val="es-ES_tradnl"/>
        </w:rPr>
        <w:t xml:space="preserve">incluyendo </w:t>
      </w:r>
      <w:r w:rsidR="00F23FD7" w:rsidRPr="00C23D77">
        <w:rPr>
          <w:lang w:val="es-ES_tradnl"/>
        </w:rPr>
        <w:t xml:space="preserve">un </w:t>
      </w:r>
      <w:r w:rsidR="00E14CEC" w:rsidRPr="00C23D77">
        <w:rPr>
          <w:lang w:val="es-ES_tradnl"/>
        </w:rPr>
        <w:t>código nacional de prácticas</w:t>
      </w:r>
      <w:r w:rsidR="00926647" w:rsidRPr="00C23D77">
        <w:rPr>
          <w:lang w:val="es-ES_tradnl"/>
        </w:rPr>
        <w:t xml:space="preserve"> </w:t>
      </w:r>
      <w:r w:rsidR="00F23FD7" w:rsidRPr="00C23D77">
        <w:rPr>
          <w:lang w:val="es-ES_tradnl"/>
        </w:rPr>
        <w:t xml:space="preserve">para el </w:t>
      </w:r>
      <w:r w:rsidR="005F7568" w:rsidRPr="00C23D77">
        <w:rPr>
          <w:lang w:val="es-ES_tradnl"/>
        </w:rPr>
        <w:t xml:space="preserve">uso de </w:t>
      </w:r>
      <w:r w:rsidR="00091E05" w:rsidRPr="00C23D77">
        <w:rPr>
          <w:lang w:val="es-ES_tradnl"/>
        </w:rPr>
        <w:t xml:space="preserve">hidrocarburos </w:t>
      </w:r>
      <w:r w:rsidR="00F23FD7" w:rsidRPr="00C23D77">
        <w:rPr>
          <w:lang w:val="es-ES_tradnl"/>
        </w:rPr>
        <w:t xml:space="preserve">(HC), </w:t>
      </w:r>
      <w:r w:rsidR="00264E1C" w:rsidRPr="00C23D77">
        <w:rPr>
          <w:lang w:val="es-ES_tradnl"/>
        </w:rPr>
        <w:t xml:space="preserve">amoníaco </w:t>
      </w:r>
      <w:r w:rsidR="00803274" w:rsidRPr="00C23D77">
        <w:rPr>
          <w:lang w:val="es-ES_tradnl"/>
        </w:rPr>
        <w:t xml:space="preserve">y </w:t>
      </w:r>
      <w:r w:rsidR="00264E1C" w:rsidRPr="00C23D77">
        <w:rPr>
          <w:lang w:val="es-ES_tradnl"/>
        </w:rPr>
        <w:t xml:space="preserve">dióxido de carbono </w:t>
      </w:r>
      <w:r w:rsidR="00F23FD7" w:rsidRPr="00C23D77">
        <w:rPr>
          <w:lang w:val="es-ES_tradnl"/>
        </w:rPr>
        <w:t>(CO</w:t>
      </w:r>
      <w:r w:rsidR="00F23FD7" w:rsidRPr="00C23D77">
        <w:rPr>
          <w:vertAlign w:val="subscript"/>
          <w:lang w:val="es-ES_tradnl"/>
        </w:rPr>
        <w:t>2</w:t>
      </w:r>
      <w:r w:rsidR="008D0DFA" w:rsidRPr="00C23D77">
        <w:rPr>
          <w:lang w:val="es-ES_tradnl"/>
        </w:rPr>
        <w:t>)</w:t>
      </w:r>
      <w:r w:rsidR="00F23FD7" w:rsidRPr="00C23D77">
        <w:rPr>
          <w:lang w:val="es-ES_tradnl"/>
        </w:rPr>
        <w:t xml:space="preserve">; </w:t>
      </w:r>
      <w:r w:rsidR="00004AAC">
        <w:rPr>
          <w:lang w:val="es-ES_tradnl"/>
        </w:rPr>
        <w:t xml:space="preserve">consultar </w:t>
      </w:r>
      <w:r w:rsidR="00004AAC" w:rsidRPr="00004AAC">
        <w:rPr>
          <w:lang w:val="es-ES_tradnl"/>
        </w:rPr>
        <w:t xml:space="preserve">la emisión de cuotas </w:t>
      </w:r>
      <w:r w:rsidR="00004AAC">
        <w:rPr>
          <w:lang w:val="es-ES_tradnl"/>
        </w:rPr>
        <w:t>con las contrapartes</w:t>
      </w:r>
      <w:r w:rsidR="00F23FD7" w:rsidRPr="00C23D77">
        <w:rPr>
          <w:lang w:val="es-ES_tradnl"/>
        </w:rPr>
        <w:t xml:space="preserve">; </w:t>
      </w:r>
      <w:r w:rsidR="00BE3D16">
        <w:rPr>
          <w:lang w:val="es-ES_tradnl"/>
        </w:rPr>
        <w:t>reunirse con contrapartes a</w:t>
      </w:r>
      <w:r w:rsidR="00F23FD7" w:rsidRPr="00C23D77">
        <w:rPr>
          <w:lang w:val="es-ES_tradnl"/>
        </w:rPr>
        <w:t xml:space="preserve"> examinar </w:t>
      </w:r>
      <w:r w:rsidR="00803274" w:rsidRPr="00C23D77">
        <w:rPr>
          <w:lang w:val="es-ES_tradnl"/>
        </w:rPr>
        <w:t xml:space="preserve">y </w:t>
      </w:r>
      <w:r w:rsidR="00F23FD7" w:rsidRPr="00C23D77">
        <w:rPr>
          <w:lang w:val="es-ES_tradnl"/>
        </w:rPr>
        <w:t xml:space="preserve">revisar </w:t>
      </w:r>
      <w:r w:rsidR="007A75B5" w:rsidRPr="00C23D77">
        <w:rPr>
          <w:lang w:val="es-ES_tradnl"/>
        </w:rPr>
        <w:t>normas y pautas</w:t>
      </w:r>
      <w:r w:rsidR="00DE1CA3" w:rsidRPr="00C23D77">
        <w:rPr>
          <w:lang w:val="es-ES_tradnl"/>
        </w:rPr>
        <w:t xml:space="preserve"> </w:t>
      </w:r>
      <w:r w:rsidR="007A75B5" w:rsidRPr="00C23D77">
        <w:rPr>
          <w:lang w:val="es-ES_tradnl"/>
        </w:rPr>
        <w:t xml:space="preserve">orientadas a </w:t>
      </w:r>
      <w:r w:rsidR="0006144A" w:rsidRPr="00C23D77">
        <w:rPr>
          <w:lang w:val="es-ES_tradnl"/>
        </w:rPr>
        <w:t xml:space="preserve">fortalecer </w:t>
      </w:r>
      <w:r w:rsidR="00F23FD7" w:rsidRPr="00C23D77">
        <w:rPr>
          <w:lang w:val="es-ES_tradnl"/>
        </w:rPr>
        <w:t xml:space="preserve">el control </w:t>
      </w:r>
      <w:r w:rsidR="00803274" w:rsidRPr="00C23D77">
        <w:rPr>
          <w:lang w:val="es-ES_tradnl"/>
        </w:rPr>
        <w:t xml:space="preserve">y </w:t>
      </w:r>
      <w:r w:rsidR="000549BF" w:rsidRPr="00C23D77">
        <w:rPr>
          <w:lang w:val="es-ES_tradnl"/>
        </w:rPr>
        <w:t xml:space="preserve">supervisión </w:t>
      </w:r>
      <w:r w:rsidR="00A21F2D" w:rsidRPr="00C23D77">
        <w:rPr>
          <w:lang w:val="es-ES_tradnl"/>
        </w:rPr>
        <w:t>de los HCFC y equipos que los utilizan</w:t>
      </w:r>
      <w:r w:rsidR="00F23FD7" w:rsidRPr="00C23D77">
        <w:rPr>
          <w:lang w:val="es-ES_tradnl"/>
        </w:rPr>
        <w:t xml:space="preserve">; </w:t>
      </w:r>
      <w:r w:rsidR="00A25880">
        <w:rPr>
          <w:lang w:val="es-ES_tradnl"/>
        </w:rPr>
        <w:t xml:space="preserve">hacer </w:t>
      </w:r>
      <w:r w:rsidR="0006274F" w:rsidRPr="00C23D77">
        <w:rPr>
          <w:lang w:val="es-ES_tradnl"/>
        </w:rPr>
        <w:t>un</w:t>
      </w:r>
      <w:r w:rsidR="00803274" w:rsidRPr="00C23D77">
        <w:rPr>
          <w:lang w:val="es-ES_tradnl"/>
        </w:rPr>
        <w:t xml:space="preserve"> </w:t>
      </w:r>
      <w:r w:rsidR="0006274F" w:rsidRPr="00C23D77">
        <w:rPr>
          <w:lang w:val="es-ES_tradnl"/>
        </w:rPr>
        <w:t>taller de formación de capacitadores</w:t>
      </w:r>
      <w:r w:rsidR="00DE1CA3" w:rsidRPr="00C23D77">
        <w:rPr>
          <w:lang w:val="es-ES_tradnl"/>
        </w:rPr>
        <w:t xml:space="preserve"> </w:t>
      </w:r>
      <w:r w:rsidR="00F23FD7" w:rsidRPr="00C23D77">
        <w:rPr>
          <w:lang w:val="es-ES_tradnl"/>
        </w:rPr>
        <w:t xml:space="preserve">para 15 </w:t>
      </w:r>
      <w:r w:rsidR="0006274F" w:rsidRPr="00C23D77">
        <w:rPr>
          <w:lang w:val="es-ES_tradnl"/>
        </w:rPr>
        <w:t>instructores de Aduanas</w:t>
      </w:r>
      <w:r w:rsidR="00F23FD7" w:rsidRPr="00C23D77">
        <w:rPr>
          <w:lang w:val="es-ES_tradnl"/>
        </w:rPr>
        <w:t xml:space="preserve">; </w:t>
      </w:r>
      <w:r w:rsidR="00803274" w:rsidRPr="00C23D77">
        <w:rPr>
          <w:lang w:val="es-ES_tradnl"/>
        </w:rPr>
        <w:t xml:space="preserve">cinco </w:t>
      </w:r>
      <w:r w:rsidR="0006144A" w:rsidRPr="00C23D77">
        <w:rPr>
          <w:lang w:val="es-ES_tradnl"/>
        </w:rPr>
        <w:t xml:space="preserve">talleres de capacitación </w:t>
      </w:r>
      <w:r w:rsidR="00F23FD7" w:rsidRPr="00C23D77">
        <w:rPr>
          <w:lang w:val="es-ES_tradnl"/>
        </w:rPr>
        <w:t xml:space="preserve">para </w:t>
      </w:r>
      <w:r w:rsidR="004078CA" w:rsidRPr="00C23D77">
        <w:rPr>
          <w:lang w:val="es-ES_tradnl"/>
        </w:rPr>
        <w:t>funcionarios aduaneros</w:t>
      </w:r>
      <w:r w:rsidR="00264E1C" w:rsidRPr="00C23D77">
        <w:rPr>
          <w:lang w:val="es-ES_tradnl"/>
        </w:rPr>
        <w:t xml:space="preserve"> </w:t>
      </w:r>
      <w:r w:rsidR="00F23FD7" w:rsidRPr="00C23D77">
        <w:rPr>
          <w:lang w:val="es-ES_tradnl"/>
        </w:rPr>
        <w:t>en los puntos de despacho de carga</w:t>
      </w:r>
      <w:r w:rsidR="00440DFD">
        <w:rPr>
          <w:lang w:val="es-ES_tradnl"/>
        </w:rPr>
        <w:t>,</w:t>
      </w:r>
      <w:r w:rsidR="00F23FD7" w:rsidRPr="00C23D77">
        <w:rPr>
          <w:lang w:val="es-ES_tradnl"/>
        </w:rPr>
        <w:t xml:space="preserve"> </w:t>
      </w:r>
      <w:r w:rsidR="00DE1CA3" w:rsidRPr="00C23D77">
        <w:rPr>
          <w:lang w:val="es-ES_tradnl"/>
        </w:rPr>
        <w:t xml:space="preserve">con </w:t>
      </w:r>
      <w:r w:rsidR="00F23FD7" w:rsidRPr="00C23D77">
        <w:rPr>
          <w:lang w:val="es-ES_tradnl"/>
        </w:rPr>
        <w:t xml:space="preserve">15 participantes </w:t>
      </w:r>
      <w:r w:rsidR="00926647" w:rsidRPr="00C23D77">
        <w:rPr>
          <w:lang w:val="es-ES_tradnl"/>
        </w:rPr>
        <w:t>cada uno</w:t>
      </w:r>
      <w:r w:rsidR="00440DFD">
        <w:rPr>
          <w:lang w:val="es-ES_tradnl"/>
        </w:rPr>
        <w:t>,</w:t>
      </w:r>
      <w:r w:rsidR="00926647" w:rsidRPr="00C23D77">
        <w:rPr>
          <w:lang w:val="es-ES_tradnl"/>
        </w:rPr>
        <w:t xml:space="preserve"> </w:t>
      </w:r>
      <w:r w:rsidR="00F23FD7" w:rsidRPr="00C23D77">
        <w:rPr>
          <w:lang w:val="es-ES_tradnl"/>
        </w:rPr>
        <w:t xml:space="preserve">para compartir </w:t>
      </w:r>
      <w:r w:rsidR="002F4909">
        <w:rPr>
          <w:lang w:val="es-ES_tradnl"/>
        </w:rPr>
        <w:t xml:space="preserve">conocimientos, </w:t>
      </w:r>
      <w:r w:rsidR="00101D08" w:rsidRPr="00C23D77">
        <w:rPr>
          <w:lang w:val="es-ES_tradnl"/>
        </w:rPr>
        <w:t xml:space="preserve">tratar </w:t>
      </w:r>
      <w:r w:rsidR="00F23FD7" w:rsidRPr="00C23D77">
        <w:rPr>
          <w:lang w:val="es-ES_tradnl"/>
        </w:rPr>
        <w:t xml:space="preserve">el </w:t>
      </w:r>
      <w:r w:rsidR="00FB4E9A" w:rsidRPr="00C23D77">
        <w:rPr>
          <w:lang w:val="es-ES_tradnl"/>
        </w:rPr>
        <w:t xml:space="preserve">manejo </w:t>
      </w:r>
      <w:r w:rsidR="00803274" w:rsidRPr="00C23D77">
        <w:rPr>
          <w:lang w:val="es-ES_tradnl"/>
        </w:rPr>
        <w:t xml:space="preserve">de </w:t>
      </w:r>
      <w:r w:rsidR="00F55811" w:rsidRPr="00C23D77">
        <w:rPr>
          <w:lang w:val="es-ES_tradnl"/>
        </w:rPr>
        <w:t xml:space="preserve">refrigerantes inflamables </w:t>
      </w:r>
      <w:r w:rsidR="00803274" w:rsidRPr="00C23D77">
        <w:rPr>
          <w:lang w:val="es-ES_tradnl"/>
        </w:rPr>
        <w:t xml:space="preserve">y </w:t>
      </w:r>
      <w:r w:rsidR="0006144A" w:rsidRPr="00C23D77">
        <w:rPr>
          <w:lang w:val="es-ES_tradnl"/>
        </w:rPr>
        <w:t xml:space="preserve">equipos </w:t>
      </w:r>
      <w:r w:rsidR="00E877B4" w:rsidRPr="00C23D77">
        <w:rPr>
          <w:lang w:val="es-ES_tradnl"/>
        </w:rPr>
        <w:t xml:space="preserve">que los usan </w:t>
      </w:r>
      <w:r w:rsidR="00036143" w:rsidRPr="00036143">
        <w:rPr>
          <w:lang w:val="es-ES_tradnl"/>
        </w:rPr>
        <w:t>en los depósitos de aduanas</w:t>
      </w:r>
      <w:r w:rsidR="005B2803">
        <w:rPr>
          <w:lang w:val="es-ES_tradnl"/>
        </w:rPr>
        <w:t>,</w:t>
      </w:r>
      <w:r w:rsidR="00036143" w:rsidRPr="00036143">
        <w:rPr>
          <w:lang w:val="es-ES_tradnl"/>
        </w:rPr>
        <w:t xml:space="preserve"> </w:t>
      </w:r>
      <w:r w:rsidR="00446D50" w:rsidRPr="00C23D77">
        <w:rPr>
          <w:lang w:val="es-ES_tradnl"/>
        </w:rPr>
        <w:t xml:space="preserve">y </w:t>
      </w:r>
      <w:r w:rsidR="00F23FD7" w:rsidRPr="00C23D77">
        <w:rPr>
          <w:lang w:val="es-ES_tradnl"/>
        </w:rPr>
        <w:t xml:space="preserve">preparar </w:t>
      </w:r>
      <w:r w:rsidR="00D63982">
        <w:rPr>
          <w:lang w:val="es-ES_tradnl"/>
        </w:rPr>
        <w:t>a los funcionarios</w:t>
      </w:r>
      <w:r w:rsidR="00446D50" w:rsidRPr="00C23D77">
        <w:rPr>
          <w:lang w:val="es-ES_tradnl"/>
        </w:rPr>
        <w:t xml:space="preserve"> </w:t>
      </w:r>
      <w:r w:rsidR="00F23FD7" w:rsidRPr="00C23D77">
        <w:rPr>
          <w:lang w:val="es-ES_tradnl"/>
        </w:rPr>
        <w:t xml:space="preserve">para </w:t>
      </w:r>
      <w:r w:rsidR="005B2803">
        <w:rPr>
          <w:lang w:val="es-ES_tradnl"/>
        </w:rPr>
        <w:t xml:space="preserve">atender las </w:t>
      </w:r>
      <w:r w:rsidR="00F23FD7" w:rsidRPr="00C23D77">
        <w:rPr>
          <w:lang w:val="es-ES_tradnl"/>
        </w:rPr>
        <w:t>emergencia</w:t>
      </w:r>
      <w:r w:rsidR="005B2803">
        <w:rPr>
          <w:lang w:val="es-ES_tradnl"/>
        </w:rPr>
        <w:t>s</w:t>
      </w:r>
      <w:r w:rsidR="00F23FD7" w:rsidRPr="00C23D77">
        <w:rPr>
          <w:lang w:val="es-ES_tradnl"/>
        </w:rPr>
        <w:t xml:space="preserve">; </w:t>
      </w:r>
      <w:r w:rsidR="00803274" w:rsidRPr="00C23D77">
        <w:rPr>
          <w:lang w:val="es-ES_tradnl"/>
        </w:rPr>
        <w:t xml:space="preserve">dos </w:t>
      </w:r>
      <w:r w:rsidR="0006144A" w:rsidRPr="00C23D77">
        <w:rPr>
          <w:lang w:val="es-ES_tradnl"/>
        </w:rPr>
        <w:t xml:space="preserve">talleres de capacitación </w:t>
      </w:r>
      <w:r w:rsidR="00F23FD7" w:rsidRPr="00C23D77">
        <w:rPr>
          <w:lang w:val="es-ES_tradnl"/>
        </w:rPr>
        <w:t xml:space="preserve">para </w:t>
      </w:r>
      <w:r w:rsidR="0067786E" w:rsidRPr="00C23D77">
        <w:rPr>
          <w:lang w:val="es-ES_tradnl"/>
        </w:rPr>
        <w:t>embarcadores</w:t>
      </w:r>
      <w:r w:rsidR="002532A8" w:rsidRPr="00C23D77">
        <w:rPr>
          <w:lang w:val="es-ES_tradnl"/>
        </w:rPr>
        <w:t xml:space="preserve">, </w:t>
      </w:r>
      <w:r w:rsidR="00F23FD7" w:rsidRPr="00C23D77">
        <w:rPr>
          <w:lang w:val="es-ES_tradnl"/>
        </w:rPr>
        <w:t xml:space="preserve">agentes de despacho </w:t>
      </w:r>
      <w:r w:rsidR="000549BF" w:rsidRPr="00C23D77">
        <w:rPr>
          <w:lang w:val="es-ES_tradnl"/>
        </w:rPr>
        <w:t xml:space="preserve">e </w:t>
      </w:r>
      <w:r w:rsidR="00264E1C" w:rsidRPr="00C23D77">
        <w:rPr>
          <w:lang w:val="es-ES_tradnl"/>
        </w:rPr>
        <w:t xml:space="preserve">importadores </w:t>
      </w:r>
      <w:r w:rsidR="00DE1CA3" w:rsidRPr="00C23D77">
        <w:rPr>
          <w:lang w:val="es-ES_tradnl"/>
        </w:rPr>
        <w:t xml:space="preserve">con </w:t>
      </w:r>
      <w:r w:rsidR="00F23FD7" w:rsidRPr="00C23D77">
        <w:rPr>
          <w:lang w:val="es-ES_tradnl"/>
        </w:rPr>
        <w:t xml:space="preserve">25 participantes </w:t>
      </w:r>
      <w:r w:rsidR="00926647" w:rsidRPr="00C23D77">
        <w:rPr>
          <w:lang w:val="es-ES_tradnl"/>
        </w:rPr>
        <w:t xml:space="preserve">cada uno </w:t>
      </w:r>
      <w:r w:rsidR="00F23FD7" w:rsidRPr="00C23D77">
        <w:rPr>
          <w:lang w:val="es-ES_tradnl"/>
        </w:rPr>
        <w:t xml:space="preserve">para </w:t>
      </w:r>
      <w:r w:rsidR="002532A8" w:rsidRPr="00C23D77">
        <w:rPr>
          <w:lang w:val="es-ES_tradnl"/>
        </w:rPr>
        <w:t xml:space="preserve">informar </w:t>
      </w:r>
      <w:r w:rsidR="00F23FD7" w:rsidRPr="00C23D77">
        <w:rPr>
          <w:lang w:val="es-ES_tradnl"/>
        </w:rPr>
        <w:t xml:space="preserve">sobre </w:t>
      </w:r>
      <w:r w:rsidR="00526CAA" w:rsidRPr="00C23D77">
        <w:rPr>
          <w:lang w:val="es-ES_tradnl"/>
        </w:rPr>
        <w:t xml:space="preserve">normas </w:t>
      </w:r>
      <w:r w:rsidR="00803274" w:rsidRPr="00C23D77">
        <w:rPr>
          <w:lang w:val="es-ES_tradnl"/>
        </w:rPr>
        <w:t xml:space="preserve">y </w:t>
      </w:r>
      <w:r w:rsidR="00264E1C" w:rsidRPr="00C23D77">
        <w:rPr>
          <w:lang w:val="es-ES_tradnl"/>
        </w:rPr>
        <w:t xml:space="preserve">medidas de control </w:t>
      </w:r>
      <w:r w:rsidR="00346DF3" w:rsidRPr="00C23D77">
        <w:rPr>
          <w:lang w:val="es-ES_tradnl"/>
        </w:rPr>
        <w:t xml:space="preserve">actuales </w:t>
      </w:r>
      <w:r w:rsidR="00803274" w:rsidRPr="00C23D77">
        <w:rPr>
          <w:lang w:val="es-ES_tradnl"/>
        </w:rPr>
        <w:t xml:space="preserve">y </w:t>
      </w:r>
      <w:r w:rsidR="002532A8" w:rsidRPr="00C23D77">
        <w:rPr>
          <w:lang w:val="es-ES_tradnl"/>
        </w:rPr>
        <w:t>futuras</w:t>
      </w:r>
      <w:r w:rsidR="00F23FD7" w:rsidRPr="00C23D77">
        <w:rPr>
          <w:lang w:val="es-ES_tradnl"/>
        </w:rPr>
        <w:t xml:space="preserve"> </w:t>
      </w:r>
      <w:r w:rsidR="00803274" w:rsidRPr="00C23D77">
        <w:rPr>
          <w:lang w:val="es-ES_tradnl"/>
        </w:rPr>
        <w:t xml:space="preserve">y </w:t>
      </w:r>
      <w:r w:rsidR="00DE1CA3" w:rsidRPr="00C23D77">
        <w:rPr>
          <w:lang w:val="es-ES_tradnl"/>
        </w:rPr>
        <w:t xml:space="preserve">uso de </w:t>
      </w:r>
      <w:r w:rsidR="002532A8" w:rsidRPr="00C23D77">
        <w:rPr>
          <w:lang w:val="es-ES_tradnl"/>
        </w:rPr>
        <w:t xml:space="preserve">los </w:t>
      </w:r>
      <w:r w:rsidR="004728BE" w:rsidRPr="00C23D77">
        <w:rPr>
          <w:lang w:val="es-ES_tradnl"/>
        </w:rPr>
        <w:t xml:space="preserve">códigos </w:t>
      </w:r>
      <w:r w:rsidR="00F55811" w:rsidRPr="00C23D77">
        <w:rPr>
          <w:lang w:val="es-ES_tradnl"/>
        </w:rPr>
        <w:t xml:space="preserve">del Sistema </w:t>
      </w:r>
      <w:r w:rsidR="0006144A" w:rsidRPr="00C23D77">
        <w:rPr>
          <w:lang w:val="es-ES_tradnl"/>
        </w:rPr>
        <w:t xml:space="preserve">Armonizado </w:t>
      </w:r>
      <w:r w:rsidRPr="00C23D77">
        <w:rPr>
          <w:lang w:val="es-ES_tradnl"/>
        </w:rPr>
        <w:t xml:space="preserve">al </w:t>
      </w:r>
      <w:r w:rsidR="00F23FD7" w:rsidRPr="00C23D77">
        <w:rPr>
          <w:lang w:val="es-ES_tradnl"/>
        </w:rPr>
        <w:t xml:space="preserve">presentar </w:t>
      </w:r>
      <w:r w:rsidR="00264E1C" w:rsidRPr="00C23D77">
        <w:rPr>
          <w:lang w:val="es-ES_tradnl"/>
        </w:rPr>
        <w:t xml:space="preserve">documentos </w:t>
      </w:r>
      <w:r w:rsidR="00044DB2" w:rsidRPr="00C23D77">
        <w:rPr>
          <w:lang w:val="es-ES_tradnl"/>
        </w:rPr>
        <w:t xml:space="preserve">de </w:t>
      </w:r>
      <w:r w:rsidR="00F23FD7" w:rsidRPr="00C23D77">
        <w:rPr>
          <w:lang w:val="es-ES_tradnl"/>
        </w:rPr>
        <w:t xml:space="preserve">despacho; </w:t>
      </w:r>
      <w:r w:rsidR="000D65B0">
        <w:rPr>
          <w:lang w:val="es-ES_tradnl"/>
        </w:rPr>
        <w:t xml:space="preserve">hacer un </w:t>
      </w:r>
      <w:r w:rsidR="00C12B2C" w:rsidRPr="00C23D77">
        <w:rPr>
          <w:lang w:val="es-ES_tradnl"/>
        </w:rPr>
        <w:t xml:space="preserve">estudio de factibilidad </w:t>
      </w:r>
      <w:r w:rsidR="00F23FD7" w:rsidRPr="00C23D77">
        <w:rPr>
          <w:lang w:val="es-ES_tradnl"/>
        </w:rPr>
        <w:t xml:space="preserve">sobre </w:t>
      </w:r>
      <w:r w:rsidR="0020202E" w:rsidRPr="00C23D77">
        <w:rPr>
          <w:lang w:val="es-ES_tradnl"/>
        </w:rPr>
        <w:t>control</w:t>
      </w:r>
      <w:r w:rsidR="00694F82" w:rsidRPr="00C23D77">
        <w:rPr>
          <w:lang w:val="es-ES_tradnl"/>
        </w:rPr>
        <w:t xml:space="preserve"> de </w:t>
      </w:r>
      <w:r w:rsidR="00B85349">
        <w:rPr>
          <w:lang w:val="es-ES_tradnl"/>
        </w:rPr>
        <w:t xml:space="preserve">la </w:t>
      </w:r>
      <w:r w:rsidR="0006144A" w:rsidRPr="00C23D77">
        <w:rPr>
          <w:lang w:val="es-ES_tradnl"/>
        </w:rPr>
        <w:t xml:space="preserve">calidad </w:t>
      </w:r>
      <w:r w:rsidR="00803274" w:rsidRPr="00C23D77">
        <w:rPr>
          <w:lang w:val="es-ES_tradnl"/>
        </w:rPr>
        <w:t xml:space="preserve">de </w:t>
      </w:r>
      <w:r w:rsidR="00714664">
        <w:rPr>
          <w:lang w:val="es-ES_tradnl"/>
        </w:rPr>
        <w:t xml:space="preserve">los </w:t>
      </w:r>
      <w:r w:rsidR="00803274" w:rsidRPr="00C23D77">
        <w:rPr>
          <w:lang w:val="es-ES_tradnl"/>
        </w:rPr>
        <w:t xml:space="preserve">refrigerantes </w:t>
      </w:r>
      <w:r w:rsidR="00C12B2C" w:rsidRPr="00C23D77">
        <w:rPr>
          <w:lang w:val="es-ES_tradnl"/>
        </w:rPr>
        <w:t>importados</w:t>
      </w:r>
      <w:r w:rsidR="0011219C" w:rsidRPr="00C23D77">
        <w:rPr>
          <w:lang w:val="es-ES_tradnl"/>
        </w:rPr>
        <w:t xml:space="preserve"> y </w:t>
      </w:r>
      <w:r w:rsidR="00714664">
        <w:rPr>
          <w:lang w:val="es-ES_tradnl"/>
        </w:rPr>
        <w:t>adquirir</w:t>
      </w:r>
      <w:r w:rsidR="0006144A" w:rsidRPr="00C23D77">
        <w:rPr>
          <w:lang w:val="es-ES_tradnl"/>
        </w:rPr>
        <w:t xml:space="preserve"> </w:t>
      </w:r>
      <w:r w:rsidR="00803274" w:rsidRPr="00C23D77">
        <w:rPr>
          <w:lang w:val="es-ES_tradnl"/>
        </w:rPr>
        <w:t xml:space="preserve">cinco </w:t>
      </w:r>
      <w:r w:rsidR="0006144A" w:rsidRPr="00C23D77">
        <w:rPr>
          <w:lang w:val="es-ES_tradnl"/>
        </w:rPr>
        <w:t xml:space="preserve">identificadores de refrigerante </w:t>
      </w:r>
      <w:r w:rsidR="005F7568" w:rsidRPr="00C23D77">
        <w:rPr>
          <w:lang w:val="es-ES_tradnl"/>
        </w:rPr>
        <w:t xml:space="preserve">(PNUD) </w:t>
      </w:r>
      <w:r w:rsidR="00B22470" w:rsidRPr="00C23D77">
        <w:rPr>
          <w:lang w:val="es-ES_tradnl"/>
        </w:rPr>
        <w:t>(</w:t>
      </w:r>
      <w:r w:rsidR="00803274" w:rsidRPr="00C23D77">
        <w:rPr>
          <w:lang w:val="es-ES_tradnl"/>
        </w:rPr>
        <w:t>30.</w:t>
      </w:r>
      <w:r w:rsidR="003E2C8A" w:rsidRPr="00C23D77">
        <w:rPr>
          <w:lang w:val="es-ES_tradnl"/>
        </w:rPr>
        <w:t xml:space="preserve">200 </w:t>
      </w:r>
      <w:r w:rsidR="00A03159" w:rsidRPr="00C23D77">
        <w:rPr>
          <w:lang w:val="es-ES_tradnl"/>
        </w:rPr>
        <w:t>$EUA</w:t>
      </w:r>
      <w:r w:rsidR="003E2C8A" w:rsidRPr="00C23D77">
        <w:rPr>
          <w:lang w:val="es-ES_tradnl"/>
        </w:rPr>
        <w:t xml:space="preserve">) </w:t>
      </w:r>
      <w:r w:rsidR="00803274" w:rsidRPr="00C23D77">
        <w:rPr>
          <w:lang w:val="es-ES_tradnl"/>
        </w:rPr>
        <w:t xml:space="preserve">y </w:t>
      </w:r>
      <w:r w:rsidR="00264E1C" w:rsidRPr="00C23D77">
        <w:rPr>
          <w:lang w:val="es-ES_tradnl"/>
        </w:rPr>
        <w:t xml:space="preserve">(PNUMA) </w:t>
      </w:r>
      <w:r w:rsidR="00B22470" w:rsidRPr="00C23D77">
        <w:rPr>
          <w:lang w:val="es-ES_tradnl"/>
        </w:rPr>
        <w:t>(</w:t>
      </w:r>
      <w:r w:rsidR="00DE1CA3" w:rsidRPr="00C23D77">
        <w:rPr>
          <w:lang w:val="es-ES_tradnl"/>
        </w:rPr>
        <w:t>16.</w:t>
      </w:r>
      <w:r w:rsidR="003E2C8A" w:rsidRPr="00C23D77">
        <w:rPr>
          <w:lang w:val="es-ES_tradnl"/>
        </w:rPr>
        <w:t>500 $EUA)</w:t>
      </w:r>
      <w:r w:rsidR="00F23FD7" w:rsidRPr="00C23D77">
        <w:rPr>
          <w:lang w:val="es-ES_tradnl"/>
        </w:rPr>
        <w:t>;</w:t>
      </w:r>
    </w:p>
    <w:p w14:paraId="07DF21F4" w14:textId="1AD4F33A" w:rsidR="00AD7E91" w:rsidRPr="00C23D77" w:rsidRDefault="00EC7AFE">
      <w:pPr>
        <w:pStyle w:val="Heading2"/>
        <w:ind w:left="1276" w:hanging="556"/>
        <w:rPr>
          <w:lang w:val="es-ES_tradnl"/>
        </w:rPr>
      </w:pPr>
      <w:r w:rsidRPr="00C23D77">
        <w:rPr>
          <w:i/>
          <w:iCs/>
          <w:lang w:val="es-ES_tradnl"/>
        </w:rPr>
        <w:t xml:space="preserve">Reforzar las capacidades del </w:t>
      </w:r>
      <w:r w:rsidR="00917430" w:rsidRPr="00C23D77">
        <w:rPr>
          <w:i/>
          <w:iCs/>
          <w:lang w:val="es-ES_tradnl"/>
        </w:rPr>
        <w:t xml:space="preserve">sector servicio </w:t>
      </w:r>
      <w:r w:rsidR="00264D2D">
        <w:rPr>
          <w:i/>
          <w:iCs/>
          <w:lang w:val="es-ES_tradnl"/>
        </w:rPr>
        <w:t>técnico de refrigeración y climatización</w:t>
      </w:r>
      <w:r w:rsidR="00F23FD7" w:rsidRPr="00C23D77">
        <w:rPr>
          <w:lang w:val="es-ES_tradnl"/>
        </w:rPr>
        <w:t>: 30</w:t>
      </w:r>
      <w:r w:rsidR="0004074B">
        <w:rPr>
          <w:lang w:val="es-ES_tradnl"/>
        </w:rPr>
        <w:t> </w:t>
      </w:r>
      <w:r w:rsidRPr="00C23D77">
        <w:rPr>
          <w:lang w:val="es-ES_tradnl"/>
        </w:rPr>
        <w:t xml:space="preserve">talleres de capacitación </w:t>
      </w:r>
      <w:r w:rsidR="00F23FD7" w:rsidRPr="00C23D77">
        <w:rPr>
          <w:lang w:val="es-ES_tradnl"/>
        </w:rPr>
        <w:t xml:space="preserve">para </w:t>
      </w:r>
      <w:r w:rsidR="00F55811" w:rsidRPr="00C23D77">
        <w:rPr>
          <w:lang w:val="es-ES_tradnl"/>
        </w:rPr>
        <w:t>técnicos en refrigeración y climatización</w:t>
      </w:r>
      <w:r w:rsidR="005D16AC">
        <w:rPr>
          <w:lang w:val="es-ES_tradnl"/>
        </w:rPr>
        <w:t>,</w:t>
      </w:r>
      <w:r w:rsidR="00F55811" w:rsidRPr="00C23D77">
        <w:rPr>
          <w:lang w:val="es-ES_tradnl"/>
        </w:rPr>
        <w:t xml:space="preserve"> </w:t>
      </w:r>
      <w:r w:rsidR="00DE1CA3" w:rsidRPr="00C23D77">
        <w:rPr>
          <w:lang w:val="es-ES_tradnl"/>
        </w:rPr>
        <w:t xml:space="preserve">con </w:t>
      </w:r>
      <w:r w:rsidR="00F23FD7" w:rsidRPr="00C23D77">
        <w:rPr>
          <w:lang w:val="es-ES_tradnl"/>
        </w:rPr>
        <w:t>25</w:t>
      </w:r>
      <w:r w:rsidR="0004074B">
        <w:rPr>
          <w:lang w:val="es-ES_tradnl"/>
        </w:rPr>
        <w:t> </w:t>
      </w:r>
      <w:r w:rsidR="00F23FD7" w:rsidRPr="00C23D77">
        <w:rPr>
          <w:lang w:val="es-ES_tradnl"/>
        </w:rPr>
        <w:t xml:space="preserve">participantes </w:t>
      </w:r>
      <w:r w:rsidR="00926647" w:rsidRPr="00C23D77">
        <w:rPr>
          <w:lang w:val="es-ES_tradnl"/>
        </w:rPr>
        <w:t>cada uno</w:t>
      </w:r>
      <w:r w:rsidR="005D16AC">
        <w:rPr>
          <w:lang w:val="es-ES_tradnl"/>
        </w:rPr>
        <w:t>,</w:t>
      </w:r>
      <w:r w:rsidR="00926647" w:rsidRPr="00C23D77">
        <w:rPr>
          <w:lang w:val="es-ES_tradnl"/>
        </w:rPr>
        <w:t xml:space="preserve"> </w:t>
      </w:r>
      <w:r w:rsidR="00F23FD7" w:rsidRPr="00C23D77">
        <w:rPr>
          <w:lang w:val="es-ES_tradnl"/>
        </w:rPr>
        <w:t xml:space="preserve">sobre </w:t>
      </w:r>
      <w:r w:rsidR="00F156FE" w:rsidRPr="00C23D77">
        <w:rPr>
          <w:lang w:val="es-ES_tradnl"/>
        </w:rPr>
        <w:t xml:space="preserve">buenas prácticas de servicio, </w:t>
      </w:r>
      <w:r w:rsidRPr="00C23D77">
        <w:rPr>
          <w:lang w:val="es-ES_tradnl"/>
        </w:rPr>
        <w:t xml:space="preserve">incluyendo </w:t>
      </w:r>
      <w:r w:rsidR="00EF52E3" w:rsidRPr="00C23D77">
        <w:rPr>
          <w:lang w:val="es-ES_tradnl"/>
        </w:rPr>
        <w:t xml:space="preserve">la </w:t>
      </w:r>
      <w:r w:rsidR="00926647" w:rsidRPr="00C23D77">
        <w:rPr>
          <w:lang w:val="es-ES_tradnl"/>
        </w:rPr>
        <w:t xml:space="preserve">instalación </w:t>
      </w:r>
      <w:r w:rsidR="00803274" w:rsidRPr="00C23D77">
        <w:rPr>
          <w:lang w:val="es-ES_tradnl"/>
        </w:rPr>
        <w:t xml:space="preserve">y servicio de refrigerantes </w:t>
      </w:r>
      <w:r w:rsidRPr="00C23D77">
        <w:rPr>
          <w:lang w:val="es-ES_tradnl"/>
        </w:rPr>
        <w:t xml:space="preserve">inflamables </w:t>
      </w:r>
      <w:r w:rsidR="00803274" w:rsidRPr="00C23D77">
        <w:rPr>
          <w:lang w:val="es-ES_tradnl"/>
        </w:rPr>
        <w:t xml:space="preserve">y </w:t>
      </w:r>
      <w:r w:rsidR="00926647" w:rsidRPr="00C23D77">
        <w:rPr>
          <w:lang w:val="es-ES_tradnl"/>
        </w:rPr>
        <w:t xml:space="preserve">otros </w:t>
      </w:r>
      <w:r w:rsidR="00F23FD7" w:rsidRPr="00C23D77">
        <w:rPr>
          <w:lang w:val="es-ES_tradnl"/>
        </w:rPr>
        <w:t xml:space="preserve">potencialmente </w:t>
      </w:r>
      <w:r w:rsidR="00091E05" w:rsidRPr="00C23D77">
        <w:rPr>
          <w:lang w:val="es-ES_tradnl"/>
        </w:rPr>
        <w:t>peligrosos</w:t>
      </w:r>
      <w:r w:rsidR="00F23FD7" w:rsidRPr="00C23D77">
        <w:rPr>
          <w:lang w:val="es-ES_tradnl"/>
        </w:rPr>
        <w:t xml:space="preserve"> </w:t>
      </w:r>
      <w:r w:rsidR="00803274" w:rsidRPr="00C23D77">
        <w:rPr>
          <w:lang w:val="es-ES_tradnl"/>
        </w:rPr>
        <w:t xml:space="preserve">y </w:t>
      </w:r>
      <w:r w:rsidR="00EF52E3" w:rsidRPr="00C23D77">
        <w:rPr>
          <w:lang w:val="es-ES_tradnl"/>
        </w:rPr>
        <w:t xml:space="preserve">la mantención o potenciación de </w:t>
      </w:r>
      <w:r w:rsidR="00694F82" w:rsidRPr="00C23D77">
        <w:rPr>
          <w:lang w:val="es-ES_tradnl"/>
        </w:rPr>
        <w:t xml:space="preserve">la eficiencia </w:t>
      </w:r>
      <w:r w:rsidR="00346DF3" w:rsidRPr="00C23D77">
        <w:rPr>
          <w:lang w:val="es-ES_tradnl"/>
        </w:rPr>
        <w:t xml:space="preserve">energética </w:t>
      </w:r>
      <w:r w:rsidR="00803274" w:rsidRPr="00C23D77">
        <w:rPr>
          <w:lang w:val="es-ES_tradnl"/>
        </w:rPr>
        <w:t xml:space="preserve">de </w:t>
      </w:r>
      <w:r w:rsidR="006B582C" w:rsidRPr="00C23D77">
        <w:rPr>
          <w:lang w:val="es-ES_tradnl"/>
        </w:rPr>
        <w:t xml:space="preserve">los </w:t>
      </w:r>
      <w:r w:rsidRPr="00C23D77">
        <w:rPr>
          <w:lang w:val="es-ES_tradnl"/>
        </w:rPr>
        <w:t>equipos</w:t>
      </w:r>
      <w:r w:rsidR="00F23FD7" w:rsidRPr="00C23D77">
        <w:rPr>
          <w:lang w:val="es-ES_tradnl"/>
        </w:rPr>
        <w:t xml:space="preserve">; </w:t>
      </w:r>
      <w:r w:rsidR="00803274" w:rsidRPr="00C23D77">
        <w:rPr>
          <w:lang w:val="es-ES_tradnl"/>
        </w:rPr>
        <w:t xml:space="preserve">cinco </w:t>
      </w:r>
      <w:r w:rsidR="00D06176" w:rsidRPr="00C23D77">
        <w:rPr>
          <w:lang w:val="es-ES_tradnl"/>
        </w:rPr>
        <w:t xml:space="preserve">talleres </w:t>
      </w:r>
      <w:r w:rsidR="007844F9">
        <w:rPr>
          <w:lang w:val="es-ES_tradnl"/>
        </w:rPr>
        <w:t xml:space="preserve">para </w:t>
      </w:r>
      <w:r w:rsidR="00F55811" w:rsidRPr="00C23D77">
        <w:rPr>
          <w:lang w:val="es-ES_tradnl"/>
        </w:rPr>
        <w:t xml:space="preserve">técnicos </w:t>
      </w:r>
      <w:r w:rsidR="007844F9">
        <w:rPr>
          <w:lang w:val="es-ES_tradnl"/>
        </w:rPr>
        <w:t xml:space="preserve">en </w:t>
      </w:r>
      <w:r w:rsidR="00F55811" w:rsidRPr="00C23D77">
        <w:rPr>
          <w:lang w:val="es-ES_tradnl"/>
        </w:rPr>
        <w:t xml:space="preserve">refrigeración y climatización </w:t>
      </w:r>
      <w:r w:rsidR="007844F9">
        <w:rPr>
          <w:lang w:val="es-ES_tradnl"/>
        </w:rPr>
        <w:t xml:space="preserve">con </w:t>
      </w:r>
      <w:r w:rsidR="00F23FD7" w:rsidRPr="00C23D77">
        <w:rPr>
          <w:lang w:val="es-ES_tradnl"/>
        </w:rPr>
        <w:t>15 participantes</w:t>
      </w:r>
      <w:r w:rsidR="00A465DA">
        <w:rPr>
          <w:lang w:val="es-ES_tradnl"/>
        </w:rPr>
        <w:t>,</w:t>
      </w:r>
      <w:r w:rsidR="00F23FD7" w:rsidRPr="00C23D77">
        <w:rPr>
          <w:lang w:val="es-ES_tradnl"/>
        </w:rPr>
        <w:t xml:space="preserve"> </w:t>
      </w:r>
      <w:r w:rsidR="00FF0E12">
        <w:rPr>
          <w:lang w:val="es-ES_tradnl"/>
        </w:rPr>
        <w:t xml:space="preserve">enfocados </w:t>
      </w:r>
      <w:r w:rsidR="00F23FD7" w:rsidRPr="00C23D77">
        <w:rPr>
          <w:lang w:val="es-ES_tradnl"/>
        </w:rPr>
        <w:t xml:space="preserve">en </w:t>
      </w:r>
      <w:r w:rsidR="009849CB">
        <w:rPr>
          <w:lang w:val="es-ES_tradnl"/>
        </w:rPr>
        <w:t xml:space="preserve">la </w:t>
      </w:r>
      <w:r w:rsidR="00930DE3" w:rsidRPr="00C23D77">
        <w:rPr>
          <w:lang w:val="es-ES_tradnl"/>
        </w:rPr>
        <w:t>refrigeración comercial e industrial</w:t>
      </w:r>
      <w:r w:rsidR="00F23FD7" w:rsidRPr="00C23D77">
        <w:rPr>
          <w:lang w:val="es-ES_tradnl"/>
        </w:rPr>
        <w:t xml:space="preserve">; </w:t>
      </w:r>
      <w:r w:rsidR="00DE1CA3" w:rsidRPr="00C23D77">
        <w:rPr>
          <w:lang w:val="es-ES_tradnl"/>
        </w:rPr>
        <w:t xml:space="preserve">desarrollo </w:t>
      </w:r>
      <w:r w:rsidR="00803274" w:rsidRPr="00C23D77">
        <w:rPr>
          <w:lang w:val="es-ES_tradnl"/>
        </w:rPr>
        <w:t xml:space="preserve">de </w:t>
      </w:r>
      <w:r w:rsidR="00F23FD7" w:rsidRPr="00C23D77">
        <w:rPr>
          <w:lang w:val="es-ES_tradnl"/>
        </w:rPr>
        <w:t xml:space="preserve">una </w:t>
      </w:r>
      <w:r w:rsidR="00F07F92" w:rsidRPr="00C23D77">
        <w:rPr>
          <w:lang w:val="es-ES_tradnl"/>
        </w:rPr>
        <w:t>base de datos de técnicos</w:t>
      </w:r>
      <w:r w:rsidR="00F23FD7" w:rsidRPr="00C23D77">
        <w:rPr>
          <w:lang w:val="es-ES_tradnl"/>
        </w:rPr>
        <w:t xml:space="preserve"> accesible </w:t>
      </w:r>
      <w:r w:rsidR="005E6109" w:rsidRPr="005E6109">
        <w:rPr>
          <w:lang w:val="es-ES_tradnl"/>
        </w:rPr>
        <w:t xml:space="preserve">en línea </w:t>
      </w:r>
      <w:r w:rsidR="00BD6228" w:rsidRPr="00C23D77">
        <w:rPr>
          <w:lang w:val="es-ES_tradnl"/>
        </w:rPr>
        <w:t>a</w:t>
      </w:r>
      <w:r w:rsidR="007D5C7F">
        <w:rPr>
          <w:lang w:val="es-ES_tradnl"/>
        </w:rPr>
        <w:t xml:space="preserve">l público, </w:t>
      </w:r>
      <w:r w:rsidR="00DE1CA3" w:rsidRPr="00C23D77">
        <w:rPr>
          <w:lang w:val="es-ES_tradnl"/>
        </w:rPr>
        <w:t xml:space="preserve">con </w:t>
      </w:r>
      <w:r w:rsidR="009B4A19">
        <w:rPr>
          <w:lang w:val="es-ES_tradnl"/>
        </w:rPr>
        <w:lastRenderedPageBreak/>
        <w:t>localización</w:t>
      </w:r>
      <w:r w:rsidR="007B0BF1" w:rsidRPr="00C23D77">
        <w:rPr>
          <w:lang w:val="es-ES_tradnl"/>
        </w:rPr>
        <w:t xml:space="preserve"> de </w:t>
      </w:r>
      <w:r w:rsidR="00DE1CA3" w:rsidRPr="00C23D77">
        <w:rPr>
          <w:lang w:val="es-ES_tradnl"/>
        </w:rPr>
        <w:t xml:space="preserve">talleres </w:t>
      </w:r>
      <w:r w:rsidR="00803274" w:rsidRPr="00C23D77">
        <w:rPr>
          <w:lang w:val="es-ES_tradnl"/>
        </w:rPr>
        <w:t xml:space="preserve">y </w:t>
      </w:r>
      <w:r w:rsidR="00F23FD7" w:rsidRPr="00C23D77">
        <w:rPr>
          <w:lang w:val="es-ES_tradnl"/>
        </w:rPr>
        <w:t>competencia</w:t>
      </w:r>
      <w:r w:rsidR="007B0BF1" w:rsidRPr="00C23D77">
        <w:rPr>
          <w:lang w:val="es-ES_tradnl"/>
        </w:rPr>
        <w:t>s</w:t>
      </w:r>
      <w:r w:rsidR="00F23FD7" w:rsidRPr="00C23D77">
        <w:rPr>
          <w:lang w:val="es-ES_tradnl"/>
        </w:rPr>
        <w:t xml:space="preserve">; contratación </w:t>
      </w:r>
      <w:r w:rsidR="00803274" w:rsidRPr="00C23D77">
        <w:rPr>
          <w:lang w:val="es-ES_tradnl"/>
        </w:rPr>
        <w:t xml:space="preserve">de </w:t>
      </w:r>
      <w:r w:rsidR="00F23FD7" w:rsidRPr="00C23D77">
        <w:rPr>
          <w:lang w:val="es-ES_tradnl"/>
        </w:rPr>
        <w:t xml:space="preserve">un </w:t>
      </w:r>
      <w:r w:rsidR="008D7ADD" w:rsidRPr="00C23D77">
        <w:rPr>
          <w:lang w:val="es-ES_tradnl"/>
        </w:rPr>
        <w:t xml:space="preserve">consultor jurídico </w:t>
      </w:r>
      <w:r w:rsidR="005A7908" w:rsidRPr="00C23D77">
        <w:rPr>
          <w:lang w:val="es-ES_tradnl"/>
        </w:rPr>
        <w:t xml:space="preserve">para </w:t>
      </w:r>
      <w:r w:rsidR="00366B43" w:rsidRPr="00C23D77">
        <w:rPr>
          <w:lang w:val="es-ES_tradnl"/>
        </w:rPr>
        <w:t xml:space="preserve">elaborar </w:t>
      </w:r>
      <w:r w:rsidR="00F23FD7" w:rsidRPr="00C23D77">
        <w:rPr>
          <w:lang w:val="es-ES_tradnl"/>
        </w:rPr>
        <w:t xml:space="preserve">una </w:t>
      </w:r>
      <w:r w:rsidR="00526CAA" w:rsidRPr="00C23D77">
        <w:rPr>
          <w:lang w:val="es-ES_tradnl"/>
        </w:rPr>
        <w:t xml:space="preserve">propuesta </w:t>
      </w:r>
      <w:r w:rsidR="00F667BA">
        <w:rPr>
          <w:lang w:val="es-ES_tradnl"/>
        </w:rPr>
        <w:t>de</w:t>
      </w:r>
      <w:r w:rsidR="00F23FD7" w:rsidRPr="00C23D77">
        <w:rPr>
          <w:lang w:val="es-ES_tradnl"/>
        </w:rPr>
        <w:t xml:space="preserve"> </w:t>
      </w:r>
      <w:r w:rsidR="00026955" w:rsidRPr="00C23D77">
        <w:rPr>
          <w:lang w:val="es-ES_tradnl"/>
        </w:rPr>
        <w:t xml:space="preserve">introducción gradual </w:t>
      </w:r>
      <w:r w:rsidR="000C7558" w:rsidRPr="00C23D77">
        <w:rPr>
          <w:lang w:val="es-ES_tradnl"/>
        </w:rPr>
        <w:t>del registro y</w:t>
      </w:r>
      <w:r w:rsidR="00690BF3" w:rsidRPr="00C23D77">
        <w:rPr>
          <w:lang w:val="es-ES_tradnl"/>
        </w:rPr>
        <w:t xml:space="preserve"> </w:t>
      </w:r>
      <w:r w:rsidR="00F55811" w:rsidRPr="00C23D77">
        <w:rPr>
          <w:lang w:val="es-ES_tradnl"/>
        </w:rPr>
        <w:t xml:space="preserve">acreditación </w:t>
      </w:r>
      <w:r w:rsidRPr="00C23D77">
        <w:rPr>
          <w:lang w:val="es-ES_tradnl"/>
        </w:rPr>
        <w:t xml:space="preserve">técnica </w:t>
      </w:r>
      <w:r w:rsidR="00F55811" w:rsidRPr="00C23D77">
        <w:rPr>
          <w:lang w:val="es-ES_tradnl"/>
        </w:rPr>
        <w:t xml:space="preserve">obligatoria </w:t>
      </w:r>
      <w:r w:rsidR="000320AF">
        <w:rPr>
          <w:lang w:val="es-ES_tradnl"/>
        </w:rPr>
        <w:t xml:space="preserve">ante </w:t>
      </w:r>
      <w:r w:rsidR="00F23FD7" w:rsidRPr="00C23D77">
        <w:rPr>
          <w:lang w:val="es-ES_tradnl"/>
        </w:rPr>
        <w:t xml:space="preserve">el Consejo de Ingeniería; entrega </w:t>
      </w:r>
      <w:r w:rsidR="00803274" w:rsidRPr="00C23D77">
        <w:rPr>
          <w:lang w:val="es-ES_tradnl"/>
        </w:rPr>
        <w:t xml:space="preserve">de </w:t>
      </w:r>
      <w:r w:rsidRPr="00C23D77">
        <w:rPr>
          <w:lang w:val="es-ES_tradnl"/>
        </w:rPr>
        <w:t xml:space="preserve">herramientas </w:t>
      </w:r>
      <w:r w:rsidR="00F23FD7" w:rsidRPr="00C23D77">
        <w:rPr>
          <w:lang w:val="es-ES_tradnl"/>
        </w:rPr>
        <w:t xml:space="preserve">a </w:t>
      </w:r>
      <w:r w:rsidR="00803274" w:rsidRPr="00C23D77">
        <w:rPr>
          <w:lang w:val="es-ES_tradnl"/>
        </w:rPr>
        <w:t xml:space="preserve">nueve </w:t>
      </w:r>
      <w:r w:rsidRPr="00C23D77">
        <w:rPr>
          <w:lang w:val="es-ES_tradnl"/>
        </w:rPr>
        <w:t xml:space="preserve">centros de capacitación </w:t>
      </w:r>
      <w:r w:rsidR="00803274" w:rsidRPr="00C23D77">
        <w:rPr>
          <w:lang w:val="es-ES_tradnl"/>
        </w:rPr>
        <w:t xml:space="preserve">y </w:t>
      </w:r>
      <w:r w:rsidR="00DE1CA3" w:rsidRPr="00C23D77">
        <w:rPr>
          <w:lang w:val="es-ES_tradnl"/>
        </w:rPr>
        <w:t xml:space="preserve">talleres </w:t>
      </w:r>
      <w:r w:rsidR="00F23FD7" w:rsidRPr="00C23D77">
        <w:rPr>
          <w:lang w:val="es-ES_tradnl"/>
        </w:rPr>
        <w:t xml:space="preserve">relacionados; </w:t>
      </w:r>
      <w:r w:rsidRPr="00C23D77">
        <w:rPr>
          <w:lang w:val="es-ES_tradnl"/>
        </w:rPr>
        <w:t xml:space="preserve">adquisición </w:t>
      </w:r>
      <w:r w:rsidR="00803274" w:rsidRPr="00C23D77">
        <w:rPr>
          <w:lang w:val="es-ES_tradnl"/>
        </w:rPr>
        <w:t xml:space="preserve">de </w:t>
      </w:r>
      <w:r w:rsidRPr="00C23D77">
        <w:rPr>
          <w:lang w:val="es-ES_tradnl"/>
        </w:rPr>
        <w:t xml:space="preserve">herramientas </w:t>
      </w:r>
      <w:r w:rsidR="00F23FD7" w:rsidRPr="00C23D77">
        <w:rPr>
          <w:lang w:val="es-ES_tradnl"/>
        </w:rPr>
        <w:t xml:space="preserve">para 90 </w:t>
      </w:r>
      <w:r w:rsidRPr="00C23D77">
        <w:rPr>
          <w:lang w:val="es-ES_tradnl"/>
        </w:rPr>
        <w:t>talleres de servicio técnico</w:t>
      </w:r>
      <w:r w:rsidR="00F23FD7" w:rsidRPr="00C23D77">
        <w:rPr>
          <w:lang w:val="es-ES_tradnl"/>
        </w:rPr>
        <w:t xml:space="preserve">; </w:t>
      </w:r>
      <w:r w:rsidR="00F94E7D">
        <w:rPr>
          <w:lang w:val="es-ES_tradnl"/>
        </w:rPr>
        <w:t>análisis</w:t>
      </w:r>
      <w:r w:rsidR="00F23FD7" w:rsidRPr="00C23D77">
        <w:rPr>
          <w:lang w:val="es-ES_tradnl"/>
        </w:rPr>
        <w:t xml:space="preserve">, </w:t>
      </w:r>
      <w:r w:rsidR="00BF51CC" w:rsidRPr="00C23D77">
        <w:rPr>
          <w:lang w:val="es-ES_tradnl"/>
        </w:rPr>
        <w:t>conclusión</w:t>
      </w:r>
      <w:r w:rsidR="00F23FD7" w:rsidRPr="00C23D77">
        <w:rPr>
          <w:lang w:val="es-ES_tradnl"/>
        </w:rPr>
        <w:t xml:space="preserve"> </w:t>
      </w:r>
      <w:r w:rsidR="00803274" w:rsidRPr="00C23D77">
        <w:rPr>
          <w:lang w:val="es-ES_tradnl"/>
        </w:rPr>
        <w:t xml:space="preserve">y </w:t>
      </w:r>
      <w:r w:rsidR="004930F3" w:rsidRPr="00C23D77">
        <w:rPr>
          <w:lang w:val="es-ES_tradnl"/>
        </w:rPr>
        <w:t xml:space="preserve">difusión </w:t>
      </w:r>
      <w:r w:rsidR="00BF51CC" w:rsidRPr="00C23D77">
        <w:rPr>
          <w:lang w:val="es-ES_tradnl"/>
        </w:rPr>
        <w:t>de</w:t>
      </w:r>
      <w:r w:rsidRPr="00C23D77">
        <w:rPr>
          <w:lang w:val="es-ES_tradnl"/>
        </w:rPr>
        <w:t xml:space="preserve"> </w:t>
      </w:r>
      <w:r w:rsidR="00C12B2C" w:rsidRPr="00C23D77">
        <w:rPr>
          <w:lang w:val="es-ES_tradnl"/>
        </w:rPr>
        <w:t xml:space="preserve">estudio de factibilidad </w:t>
      </w:r>
      <w:r w:rsidR="00F23FD7" w:rsidRPr="00C23D77">
        <w:rPr>
          <w:lang w:val="es-ES_tradnl"/>
        </w:rPr>
        <w:t xml:space="preserve">sobre </w:t>
      </w:r>
      <w:r w:rsidR="00DE1CA3" w:rsidRPr="00C23D77">
        <w:rPr>
          <w:lang w:val="es-ES_tradnl"/>
        </w:rPr>
        <w:t xml:space="preserve">uso de </w:t>
      </w:r>
      <w:r w:rsidR="004728BE" w:rsidRPr="00C23D77">
        <w:rPr>
          <w:lang w:val="es-ES_tradnl"/>
        </w:rPr>
        <w:t>refrigeradores comerciales</w:t>
      </w:r>
      <w:r w:rsidR="00F23FD7" w:rsidRPr="00C23D77">
        <w:rPr>
          <w:lang w:val="es-ES_tradnl"/>
        </w:rPr>
        <w:t xml:space="preserve">; promover la </w:t>
      </w:r>
      <w:r w:rsidRPr="00C23D77">
        <w:rPr>
          <w:lang w:val="es-ES_tradnl"/>
        </w:rPr>
        <w:t xml:space="preserve">recuperación </w:t>
      </w:r>
      <w:r w:rsidR="000A26B9" w:rsidRPr="00C23D77">
        <w:rPr>
          <w:lang w:val="es-ES_tradnl"/>
        </w:rPr>
        <w:t xml:space="preserve">y regeneración </w:t>
      </w:r>
      <w:r w:rsidRPr="00C23D77">
        <w:rPr>
          <w:lang w:val="es-ES_tradnl"/>
        </w:rPr>
        <w:t xml:space="preserve">de refrigerantes </w:t>
      </w:r>
      <w:r w:rsidR="00951673">
        <w:rPr>
          <w:lang w:val="es-ES_tradnl"/>
        </w:rPr>
        <w:t>a través de reforzar</w:t>
      </w:r>
      <w:r w:rsidR="00BC6D1C" w:rsidRPr="00C23D77">
        <w:rPr>
          <w:lang w:val="es-ES_tradnl"/>
        </w:rPr>
        <w:t xml:space="preserve"> </w:t>
      </w:r>
      <w:r w:rsidR="00F23FD7" w:rsidRPr="00C23D77">
        <w:rPr>
          <w:lang w:val="es-ES_tradnl"/>
        </w:rPr>
        <w:t xml:space="preserve">la </w:t>
      </w:r>
      <w:r w:rsidR="00DE1CA3" w:rsidRPr="00C23D77">
        <w:rPr>
          <w:lang w:val="es-ES_tradnl"/>
        </w:rPr>
        <w:t xml:space="preserve">capacitación </w:t>
      </w:r>
      <w:r w:rsidR="00F23FD7" w:rsidRPr="00C23D77">
        <w:rPr>
          <w:lang w:val="es-ES_tradnl"/>
        </w:rPr>
        <w:t xml:space="preserve">de los operadores </w:t>
      </w:r>
      <w:r w:rsidR="00803274" w:rsidRPr="00C23D77">
        <w:rPr>
          <w:lang w:val="es-ES_tradnl"/>
        </w:rPr>
        <w:t xml:space="preserve">de los </w:t>
      </w:r>
      <w:r w:rsidRPr="00C23D77">
        <w:rPr>
          <w:lang w:val="es-ES_tradnl"/>
        </w:rPr>
        <w:t>centros</w:t>
      </w:r>
      <w:r w:rsidR="00F23FD7" w:rsidRPr="00C23D77">
        <w:rPr>
          <w:lang w:val="es-ES_tradnl"/>
        </w:rPr>
        <w:t xml:space="preserve">, la </w:t>
      </w:r>
      <w:r w:rsidR="000549BF" w:rsidRPr="00C23D77">
        <w:rPr>
          <w:lang w:val="es-ES_tradnl"/>
        </w:rPr>
        <w:t xml:space="preserve">supervisión de </w:t>
      </w:r>
      <w:r w:rsidR="008D7ADD" w:rsidRPr="00C23D77">
        <w:rPr>
          <w:lang w:val="es-ES_tradnl"/>
        </w:rPr>
        <w:t xml:space="preserve">las operaciones </w:t>
      </w:r>
      <w:r w:rsidR="00803274" w:rsidRPr="00C23D77">
        <w:rPr>
          <w:lang w:val="es-ES_tradnl"/>
        </w:rPr>
        <w:t xml:space="preserve">y la </w:t>
      </w:r>
      <w:r w:rsidR="00F23FD7" w:rsidRPr="00C23D77">
        <w:rPr>
          <w:lang w:val="es-ES_tradnl"/>
        </w:rPr>
        <w:t xml:space="preserve">evaluación de </w:t>
      </w:r>
      <w:r w:rsidR="004B1EE7">
        <w:rPr>
          <w:lang w:val="es-ES_tradnl"/>
        </w:rPr>
        <w:t xml:space="preserve">la </w:t>
      </w:r>
      <w:r w:rsidR="00C96258" w:rsidRPr="00C23D77">
        <w:rPr>
          <w:lang w:val="es-ES_tradnl"/>
        </w:rPr>
        <w:t>notificación de datos</w:t>
      </w:r>
      <w:r w:rsidR="008D7ADD" w:rsidRPr="00C23D77">
        <w:rPr>
          <w:lang w:val="es-ES_tradnl"/>
        </w:rPr>
        <w:t xml:space="preserve"> </w:t>
      </w:r>
      <w:r w:rsidR="00EE5EE6">
        <w:rPr>
          <w:lang w:val="es-ES_tradnl"/>
        </w:rPr>
        <w:t xml:space="preserve">sobre </w:t>
      </w:r>
      <w:r w:rsidR="00401AE4" w:rsidRPr="00C23D77">
        <w:rPr>
          <w:lang w:val="es-ES_tradnl"/>
        </w:rPr>
        <w:t xml:space="preserve">cantidades </w:t>
      </w:r>
      <w:r w:rsidR="00F23FD7" w:rsidRPr="00C23D77">
        <w:rPr>
          <w:lang w:val="es-ES_tradnl"/>
        </w:rPr>
        <w:t xml:space="preserve">recuperadas; prestar apoyo a los institutos de </w:t>
      </w:r>
      <w:r w:rsidR="00097544" w:rsidRPr="00C23D77">
        <w:rPr>
          <w:lang w:val="es-ES_tradnl"/>
        </w:rPr>
        <w:t>educación y formación técnico-profesional</w:t>
      </w:r>
      <w:r w:rsidR="00F23FD7" w:rsidRPr="00C23D77">
        <w:rPr>
          <w:lang w:val="es-ES_tradnl"/>
        </w:rPr>
        <w:t xml:space="preserve"> para realizar exámenes </w:t>
      </w:r>
      <w:r w:rsidR="00803274" w:rsidRPr="00C23D77">
        <w:rPr>
          <w:lang w:val="es-ES_tradnl"/>
        </w:rPr>
        <w:t xml:space="preserve">y </w:t>
      </w:r>
      <w:r w:rsidR="00F23FD7" w:rsidRPr="00C23D77">
        <w:rPr>
          <w:lang w:val="es-ES_tradnl"/>
        </w:rPr>
        <w:t xml:space="preserve">pruebas prácticas </w:t>
      </w:r>
      <w:r w:rsidR="00EE1DF6" w:rsidRPr="00C23D77">
        <w:rPr>
          <w:lang w:val="es-ES_tradnl"/>
        </w:rPr>
        <w:t xml:space="preserve">de certificación de </w:t>
      </w:r>
      <w:r w:rsidR="00F23FD7" w:rsidRPr="00C23D77">
        <w:rPr>
          <w:lang w:val="es-ES_tradnl"/>
        </w:rPr>
        <w:t xml:space="preserve">los técnicos del sector informal </w:t>
      </w:r>
      <w:r w:rsidR="00803274" w:rsidRPr="00C23D77">
        <w:rPr>
          <w:lang w:val="es-ES_tradnl"/>
        </w:rPr>
        <w:t xml:space="preserve">y </w:t>
      </w:r>
      <w:r w:rsidR="00F23FD7" w:rsidRPr="00C23D77">
        <w:rPr>
          <w:lang w:val="es-ES_tradnl"/>
        </w:rPr>
        <w:t xml:space="preserve">complementar </w:t>
      </w:r>
      <w:r w:rsidR="000549BF" w:rsidRPr="00C23D77">
        <w:rPr>
          <w:lang w:val="es-ES_tradnl"/>
        </w:rPr>
        <w:t xml:space="preserve">y </w:t>
      </w:r>
      <w:r w:rsidR="00F23FD7" w:rsidRPr="00C23D77">
        <w:rPr>
          <w:lang w:val="es-ES_tradnl"/>
        </w:rPr>
        <w:t xml:space="preserve">mejorar la </w:t>
      </w:r>
      <w:r w:rsidRPr="00C23D77">
        <w:rPr>
          <w:lang w:val="es-ES_tradnl"/>
        </w:rPr>
        <w:t xml:space="preserve">acreditación </w:t>
      </w:r>
      <w:r w:rsidR="00DE1CA3" w:rsidRPr="00C23D77">
        <w:rPr>
          <w:lang w:val="es-ES_tradnl"/>
        </w:rPr>
        <w:t xml:space="preserve">en </w:t>
      </w:r>
      <w:r w:rsidR="009052E3" w:rsidRPr="00C23D77">
        <w:rPr>
          <w:lang w:val="es-ES_tradnl"/>
        </w:rPr>
        <w:t>los sectores de refrigerac</w:t>
      </w:r>
      <w:r w:rsidR="00537DAB">
        <w:rPr>
          <w:lang w:val="es-ES_tradnl"/>
        </w:rPr>
        <w:t xml:space="preserve">ión, </w:t>
      </w:r>
      <w:r w:rsidRPr="00C23D77">
        <w:rPr>
          <w:lang w:val="es-ES_tradnl"/>
        </w:rPr>
        <w:t xml:space="preserve">climatización </w:t>
      </w:r>
      <w:r w:rsidR="00803274" w:rsidRPr="00C23D77">
        <w:rPr>
          <w:lang w:val="es-ES_tradnl"/>
        </w:rPr>
        <w:t xml:space="preserve">y </w:t>
      </w:r>
      <w:r w:rsidR="009052E3" w:rsidRPr="00C23D77">
        <w:rPr>
          <w:lang w:val="es-ES_tradnl"/>
        </w:rPr>
        <w:t xml:space="preserve">aire vehicular </w:t>
      </w:r>
      <w:r w:rsidR="005F7568" w:rsidRPr="00C23D77">
        <w:rPr>
          <w:lang w:val="es-ES_tradnl"/>
        </w:rPr>
        <w:t xml:space="preserve">(PNUD) </w:t>
      </w:r>
      <w:r w:rsidR="00B22470" w:rsidRPr="00C23D77">
        <w:rPr>
          <w:lang w:val="es-ES_tradnl"/>
        </w:rPr>
        <w:t>(</w:t>
      </w:r>
      <w:r w:rsidR="00F23FD7" w:rsidRPr="00C23D77">
        <w:rPr>
          <w:lang w:val="es-ES_tradnl"/>
        </w:rPr>
        <w:t>217</w:t>
      </w:r>
      <w:r w:rsidR="00DE1CA3" w:rsidRPr="00C23D77">
        <w:rPr>
          <w:lang w:val="es-ES_tradnl"/>
        </w:rPr>
        <w:t>.</w:t>
      </w:r>
      <w:r w:rsidR="003E2C8A" w:rsidRPr="00C23D77">
        <w:rPr>
          <w:lang w:val="es-ES_tradnl"/>
        </w:rPr>
        <w:t xml:space="preserve">000 $EUA) </w:t>
      </w:r>
      <w:r w:rsidR="00803274" w:rsidRPr="00C23D77">
        <w:rPr>
          <w:lang w:val="es-ES_tradnl"/>
        </w:rPr>
        <w:t xml:space="preserve">y </w:t>
      </w:r>
      <w:r w:rsidR="00264E1C" w:rsidRPr="00C23D77">
        <w:rPr>
          <w:lang w:val="es-ES_tradnl"/>
        </w:rPr>
        <w:t xml:space="preserve">(PNUMA) </w:t>
      </w:r>
      <w:r w:rsidR="00B22470" w:rsidRPr="00C23D77">
        <w:rPr>
          <w:lang w:val="es-ES_tradnl"/>
        </w:rPr>
        <w:t>(</w:t>
      </w:r>
      <w:r w:rsidR="00DE1CA3" w:rsidRPr="00C23D77">
        <w:rPr>
          <w:lang w:val="es-ES_tradnl"/>
        </w:rPr>
        <w:t>48.</w:t>
      </w:r>
      <w:r w:rsidR="003E2C8A" w:rsidRPr="00C23D77">
        <w:rPr>
          <w:lang w:val="es-ES_tradnl"/>
        </w:rPr>
        <w:t>000 $EUA)</w:t>
      </w:r>
      <w:r w:rsidR="00F23FD7" w:rsidRPr="00C23D77">
        <w:rPr>
          <w:lang w:val="es-ES_tradnl"/>
        </w:rPr>
        <w:t>;</w:t>
      </w:r>
    </w:p>
    <w:p w14:paraId="16265593" w14:textId="074B6F68" w:rsidR="00AD7E91" w:rsidRPr="00C23D77" w:rsidRDefault="00EC7AFE">
      <w:pPr>
        <w:pStyle w:val="Heading2"/>
        <w:ind w:left="1276" w:hanging="556"/>
        <w:rPr>
          <w:lang w:val="es-ES_tradnl"/>
        </w:rPr>
      </w:pPr>
      <w:r w:rsidRPr="00C23D77">
        <w:rPr>
          <w:i/>
          <w:iCs/>
          <w:lang w:val="es-ES_tradnl"/>
        </w:rPr>
        <w:t xml:space="preserve">Sensibilización </w:t>
      </w:r>
      <w:r w:rsidR="00803274" w:rsidRPr="00C23D77">
        <w:rPr>
          <w:i/>
          <w:iCs/>
          <w:lang w:val="es-ES_tradnl"/>
        </w:rPr>
        <w:t xml:space="preserve">y </w:t>
      </w:r>
      <w:r w:rsidR="00DE1CA3" w:rsidRPr="00C23D77">
        <w:rPr>
          <w:i/>
          <w:iCs/>
          <w:lang w:val="es-ES_tradnl"/>
        </w:rPr>
        <w:t>extensión</w:t>
      </w:r>
      <w:r w:rsidR="00F23FD7" w:rsidRPr="00C23D77">
        <w:rPr>
          <w:lang w:val="es-ES_tradnl"/>
        </w:rPr>
        <w:t xml:space="preserve">: </w:t>
      </w:r>
      <w:r w:rsidR="00450693" w:rsidRPr="00C23D77">
        <w:rPr>
          <w:lang w:val="es-ES_tradnl"/>
        </w:rPr>
        <w:t>Desarrollar</w:t>
      </w:r>
      <w:r w:rsidR="00DE1CA3" w:rsidRPr="00C23D77">
        <w:rPr>
          <w:lang w:val="es-ES_tradnl"/>
        </w:rPr>
        <w:t xml:space="preserve"> </w:t>
      </w:r>
      <w:r w:rsidR="00803274" w:rsidRPr="00C23D77">
        <w:rPr>
          <w:lang w:val="es-ES_tradnl"/>
        </w:rPr>
        <w:t xml:space="preserve">y </w:t>
      </w:r>
      <w:r w:rsidR="00450693" w:rsidRPr="00C23D77">
        <w:rPr>
          <w:lang w:val="es-ES_tradnl"/>
        </w:rPr>
        <w:t>difundir</w:t>
      </w:r>
      <w:r w:rsidR="004930F3" w:rsidRPr="00C23D77">
        <w:rPr>
          <w:lang w:val="es-ES_tradnl"/>
        </w:rPr>
        <w:t xml:space="preserve"> </w:t>
      </w:r>
      <w:r w:rsidR="00450693" w:rsidRPr="00C23D77">
        <w:rPr>
          <w:lang w:val="es-ES_tradnl"/>
        </w:rPr>
        <w:t xml:space="preserve">al </w:t>
      </w:r>
      <w:r w:rsidR="00FB4E9A" w:rsidRPr="00C23D77">
        <w:rPr>
          <w:lang w:val="es-ES_tradnl"/>
        </w:rPr>
        <w:t xml:space="preserve">menos </w:t>
      </w:r>
      <w:r w:rsidR="00803274" w:rsidRPr="00C23D77">
        <w:rPr>
          <w:lang w:val="es-ES_tradnl"/>
        </w:rPr>
        <w:t xml:space="preserve">dos </w:t>
      </w:r>
      <w:r w:rsidR="00264E1C" w:rsidRPr="00C23D77">
        <w:rPr>
          <w:lang w:val="es-ES_tradnl"/>
        </w:rPr>
        <w:t xml:space="preserve">materiales de </w:t>
      </w:r>
      <w:r w:rsidR="000549BF" w:rsidRPr="00C23D77">
        <w:rPr>
          <w:lang w:val="es-ES_tradnl"/>
        </w:rPr>
        <w:t xml:space="preserve">sensibilización </w:t>
      </w:r>
      <w:r w:rsidR="00803274" w:rsidRPr="00C23D77">
        <w:rPr>
          <w:lang w:val="es-ES_tradnl"/>
        </w:rPr>
        <w:t xml:space="preserve">y </w:t>
      </w:r>
      <w:r w:rsidR="00662B51" w:rsidRPr="00C23D77">
        <w:rPr>
          <w:lang w:val="es-ES_tradnl"/>
        </w:rPr>
        <w:t>educación; organizar</w:t>
      </w:r>
      <w:r w:rsidR="00F23FD7" w:rsidRPr="00C23D77">
        <w:rPr>
          <w:lang w:val="es-ES_tradnl"/>
        </w:rPr>
        <w:t xml:space="preserve"> </w:t>
      </w:r>
      <w:r w:rsidR="00803274" w:rsidRPr="00C23D77">
        <w:rPr>
          <w:lang w:val="es-ES_tradnl"/>
        </w:rPr>
        <w:t xml:space="preserve">cinco </w:t>
      </w:r>
      <w:r w:rsidR="00DE1CA3" w:rsidRPr="00C23D77">
        <w:rPr>
          <w:lang w:val="es-ES_tradnl"/>
        </w:rPr>
        <w:t xml:space="preserve">talleres </w:t>
      </w:r>
      <w:r w:rsidR="00F23FD7" w:rsidRPr="00C23D77">
        <w:rPr>
          <w:lang w:val="es-ES_tradnl"/>
        </w:rPr>
        <w:t xml:space="preserve">sobre </w:t>
      </w:r>
      <w:r w:rsidR="004728BE" w:rsidRPr="00C23D77">
        <w:rPr>
          <w:lang w:val="es-ES_tradnl"/>
        </w:rPr>
        <w:t xml:space="preserve">oportunidades de </w:t>
      </w:r>
      <w:r w:rsidR="00DE1CA3" w:rsidRPr="00C23D77">
        <w:rPr>
          <w:lang w:val="es-ES_tradnl"/>
        </w:rPr>
        <w:t xml:space="preserve">formación en </w:t>
      </w:r>
      <w:r w:rsidR="00803274" w:rsidRPr="00C23D77">
        <w:rPr>
          <w:lang w:val="es-ES_tradnl"/>
        </w:rPr>
        <w:t xml:space="preserve">el sector de servicio técnico y </w:t>
      </w:r>
      <w:r w:rsidR="00F23FD7" w:rsidRPr="00C23D77">
        <w:rPr>
          <w:lang w:val="es-ES_tradnl"/>
        </w:rPr>
        <w:t xml:space="preserve">próximos </w:t>
      </w:r>
      <w:r w:rsidR="00346DF3" w:rsidRPr="00C23D77">
        <w:rPr>
          <w:lang w:val="es-ES_tradnl"/>
        </w:rPr>
        <w:t xml:space="preserve">cambios </w:t>
      </w:r>
      <w:r w:rsidR="00512D11" w:rsidRPr="00C23D77">
        <w:rPr>
          <w:lang w:val="es-ES_tradnl"/>
        </w:rPr>
        <w:t xml:space="preserve">en las políticas sectoriales, </w:t>
      </w:r>
      <w:r w:rsidR="0006144A" w:rsidRPr="00C23D77">
        <w:rPr>
          <w:lang w:val="es-ES_tradnl"/>
        </w:rPr>
        <w:t xml:space="preserve">incluyendo </w:t>
      </w:r>
      <w:r w:rsidR="00D50042" w:rsidRPr="00C23D77">
        <w:rPr>
          <w:lang w:val="es-ES_tradnl"/>
        </w:rPr>
        <w:t>el registro y acreditación obligatoria</w:t>
      </w:r>
      <w:r w:rsidR="00F23FD7" w:rsidRPr="00C23D77">
        <w:rPr>
          <w:lang w:val="es-ES_tradnl"/>
        </w:rPr>
        <w:t xml:space="preserve"> </w:t>
      </w:r>
      <w:r w:rsidR="00803274" w:rsidRPr="00C23D77">
        <w:rPr>
          <w:lang w:val="es-ES_tradnl"/>
        </w:rPr>
        <w:t xml:space="preserve">de </w:t>
      </w:r>
      <w:r w:rsidR="00D50042" w:rsidRPr="00C23D77">
        <w:rPr>
          <w:lang w:val="es-ES_tradnl"/>
        </w:rPr>
        <w:t xml:space="preserve">los </w:t>
      </w:r>
      <w:r w:rsidR="00F23FD7" w:rsidRPr="00C23D77">
        <w:rPr>
          <w:lang w:val="es-ES_tradnl"/>
        </w:rPr>
        <w:t xml:space="preserve">técnicos; </w:t>
      </w:r>
      <w:r w:rsidR="00921744" w:rsidRPr="00C23D77">
        <w:rPr>
          <w:lang w:val="es-ES_tradnl"/>
        </w:rPr>
        <w:t xml:space="preserve">realizar </w:t>
      </w:r>
      <w:r w:rsidR="00401AE4" w:rsidRPr="00C23D77">
        <w:rPr>
          <w:lang w:val="es-ES_tradnl"/>
        </w:rPr>
        <w:t xml:space="preserve">actividades </w:t>
      </w:r>
      <w:r w:rsidR="007D188D" w:rsidRPr="007D188D">
        <w:rPr>
          <w:lang w:val="es-ES_tradnl"/>
        </w:rPr>
        <w:t>sectorial</w:t>
      </w:r>
      <w:r w:rsidR="007D188D">
        <w:rPr>
          <w:lang w:val="es-ES_tradnl"/>
        </w:rPr>
        <w:t>es</w:t>
      </w:r>
      <w:r w:rsidR="007D188D" w:rsidRPr="007D188D">
        <w:rPr>
          <w:lang w:val="es-ES_tradnl"/>
        </w:rPr>
        <w:t xml:space="preserve"> </w:t>
      </w:r>
      <w:r w:rsidR="00CD0AC4" w:rsidRPr="00C23D77">
        <w:rPr>
          <w:lang w:val="es-ES_tradnl"/>
        </w:rPr>
        <w:t xml:space="preserve">de sensibilización a través </w:t>
      </w:r>
      <w:r w:rsidR="0006144A" w:rsidRPr="00C23D77">
        <w:rPr>
          <w:lang w:val="es-ES_tradnl"/>
        </w:rPr>
        <w:t xml:space="preserve">del </w:t>
      </w:r>
      <w:r w:rsidR="00DE1CA3" w:rsidRPr="00C23D77">
        <w:rPr>
          <w:lang w:val="es-ES_tradnl"/>
        </w:rPr>
        <w:t xml:space="preserve">desarrollo </w:t>
      </w:r>
      <w:r w:rsidR="00803274" w:rsidRPr="00C23D77">
        <w:rPr>
          <w:lang w:val="es-ES_tradnl"/>
        </w:rPr>
        <w:t xml:space="preserve">de </w:t>
      </w:r>
      <w:r w:rsidR="00264E1C" w:rsidRPr="00C23D77">
        <w:rPr>
          <w:lang w:val="es-ES_tradnl"/>
        </w:rPr>
        <w:t xml:space="preserve">materiales </w:t>
      </w:r>
      <w:r w:rsidR="00DE1CA3" w:rsidRPr="00C23D77">
        <w:rPr>
          <w:lang w:val="es-ES_tradnl"/>
        </w:rPr>
        <w:t xml:space="preserve">informativos </w:t>
      </w:r>
      <w:r w:rsidR="00803274" w:rsidRPr="00C23D77">
        <w:rPr>
          <w:lang w:val="es-ES_tradnl"/>
        </w:rPr>
        <w:t xml:space="preserve">y </w:t>
      </w:r>
      <w:r w:rsidR="006F6828" w:rsidRPr="00C23D77">
        <w:rPr>
          <w:lang w:val="es-ES_tradnl"/>
        </w:rPr>
        <w:t xml:space="preserve">de </w:t>
      </w:r>
      <w:r w:rsidR="00803274" w:rsidRPr="00C23D77">
        <w:rPr>
          <w:lang w:val="es-ES_tradnl"/>
        </w:rPr>
        <w:t xml:space="preserve">cinco </w:t>
      </w:r>
      <w:r w:rsidR="00DE1CA3" w:rsidRPr="00C23D77">
        <w:rPr>
          <w:lang w:val="es-ES_tradnl"/>
        </w:rPr>
        <w:t xml:space="preserve">talleres </w:t>
      </w:r>
      <w:r w:rsidR="00F23FD7" w:rsidRPr="00C23D77">
        <w:rPr>
          <w:lang w:val="es-ES_tradnl"/>
        </w:rPr>
        <w:t xml:space="preserve">para </w:t>
      </w:r>
      <w:r w:rsidR="00593BE9" w:rsidRPr="00C23D77">
        <w:rPr>
          <w:lang w:val="es-ES_tradnl"/>
        </w:rPr>
        <w:t xml:space="preserve">usuarios finales, </w:t>
      </w:r>
      <w:r w:rsidR="0006144A" w:rsidRPr="00C23D77">
        <w:rPr>
          <w:lang w:val="es-ES_tradnl"/>
        </w:rPr>
        <w:t xml:space="preserve">incluyendo </w:t>
      </w:r>
      <w:r w:rsidRPr="00C23D77">
        <w:rPr>
          <w:lang w:val="es-ES_tradnl"/>
        </w:rPr>
        <w:t>contrapartes</w:t>
      </w:r>
      <w:r w:rsidR="00F23FD7" w:rsidRPr="00C23D77">
        <w:rPr>
          <w:lang w:val="es-ES_tradnl"/>
        </w:rPr>
        <w:t xml:space="preserve">, ingenieros </w:t>
      </w:r>
      <w:r w:rsidR="00803274" w:rsidRPr="00C23D77">
        <w:rPr>
          <w:lang w:val="es-ES_tradnl"/>
        </w:rPr>
        <w:t xml:space="preserve">y </w:t>
      </w:r>
      <w:r w:rsidR="00F23FD7" w:rsidRPr="00C23D77">
        <w:rPr>
          <w:lang w:val="es-ES_tradnl"/>
        </w:rPr>
        <w:t xml:space="preserve">planificadores, destacando las </w:t>
      </w:r>
      <w:r w:rsidR="00DE1CA3" w:rsidRPr="00C23D77">
        <w:rPr>
          <w:lang w:val="es-ES_tradnl"/>
        </w:rPr>
        <w:t xml:space="preserve">alternativas </w:t>
      </w:r>
      <w:r w:rsidR="00F55811" w:rsidRPr="00C23D77">
        <w:rPr>
          <w:lang w:val="es-ES_tradnl"/>
        </w:rPr>
        <w:t xml:space="preserve">ecológicas </w:t>
      </w:r>
      <w:r w:rsidR="00803274" w:rsidRPr="00C23D77">
        <w:rPr>
          <w:lang w:val="es-ES_tradnl"/>
        </w:rPr>
        <w:t xml:space="preserve">y </w:t>
      </w:r>
      <w:proofErr w:type="spellStart"/>
      <w:r w:rsidR="00C12B2C" w:rsidRPr="00C23D77">
        <w:rPr>
          <w:lang w:val="es-ES_tradnl"/>
        </w:rPr>
        <w:t>ecoenergéticas</w:t>
      </w:r>
      <w:proofErr w:type="spellEnd"/>
      <w:r w:rsidR="00C12B2C" w:rsidRPr="00C23D77">
        <w:rPr>
          <w:lang w:val="es-ES_tradnl"/>
        </w:rPr>
        <w:t xml:space="preserve"> </w:t>
      </w:r>
      <w:r w:rsidR="00F23FD7" w:rsidRPr="00C23D77">
        <w:rPr>
          <w:lang w:val="es-ES_tradnl"/>
        </w:rPr>
        <w:t xml:space="preserve">emergentes </w:t>
      </w:r>
      <w:r w:rsidR="00AD7857">
        <w:rPr>
          <w:lang w:val="es-ES_tradnl"/>
        </w:rPr>
        <w:t xml:space="preserve">como opción más </w:t>
      </w:r>
      <w:r w:rsidR="00AE17D5" w:rsidRPr="00C23D77">
        <w:rPr>
          <w:lang w:val="es-ES_tradnl"/>
        </w:rPr>
        <w:t xml:space="preserve">adecuada </w:t>
      </w:r>
      <w:r w:rsidR="00264E1C" w:rsidRPr="00C23D77">
        <w:rPr>
          <w:lang w:val="es-ES_tradnl"/>
        </w:rPr>
        <w:t xml:space="preserve">(PNUMA) </w:t>
      </w:r>
      <w:r w:rsidR="00B22470" w:rsidRPr="00C23D77">
        <w:rPr>
          <w:lang w:val="es-ES_tradnl"/>
        </w:rPr>
        <w:t>(</w:t>
      </w:r>
      <w:r w:rsidR="00803274" w:rsidRPr="00C23D77">
        <w:rPr>
          <w:lang w:val="es-ES_tradnl"/>
        </w:rPr>
        <w:t>21.</w:t>
      </w:r>
      <w:r w:rsidR="003E2C8A" w:rsidRPr="00C23D77">
        <w:rPr>
          <w:lang w:val="es-ES_tradnl"/>
        </w:rPr>
        <w:t>300 $EUA)</w:t>
      </w:r>
      <w:r w:rsidR="00F23FD7" w:rsidRPr="00C23D77">
        <w:rPr>
          <w:lang w:val="es-ES_tradnl"/>
        </w:rPr>
        <w:t>;</w:t>
      </w:r>
    </w:p>
    <w:p w14:paraId="57ADAA43" w14:textId="1EF422AD" w:rsidR="00AD7E91" w:rsidRPr="00C23D77" w:rsidRDefault="00EC7AFE">
      <w:pPr>
        <w:pStyle w:val="Heading2"/>
        <w:ind w:left="1276" w:hanging="556"/>
        <w:rPr>
          <w:lang w:val="es-ES_tradnl"/>
        </w:rPr>
      </w:pPr>
      <w:r w:rsidRPr="00C23D77">
        <w:rPr>
          <w:i/>
          <w:iCs/>
          <w:lang w:val="es-ES_tradnl"/>
        </w:rPr>
        <w:t>Activid</w:t>
      </w:r>
      <w:r w:rsidR="000A135C" w:rsidRPr="00C23D77">
        <w:rPr>
          <w:i/>
          <w:iCs/>
          <w:lang w:val="es-ES_tradnl"/>
        </w:rPr>
        <w:t>ades de mantención de la eficiencia energética</w:t>
      </w:r>
      <w:r w:rsidR="00F23FD7" w:rsidRPr="00C23D77">
        <w:rPr>
          <w:lang w:val="es-ES_tradnl"/>
        </w:rPr>
        <w:t xml:space="preserve">: </w:t>
      </w:r>
      <w:r w:rsidR="001C269F">
        <w:rPr>
          <w:lang w:val="es-ES_tradnl"/>
        </w:rPr>
        <w:t xml:space="preserve">Ver </w:t>
      </w:r>
      <w:r w:rsidR="00091E05" w:rsidRPr="00C23D77">
        <w:rPr>
          <w:lang w:val="es-ES_tradnl"/>
        </w:rPr>
        <w:t xml:space="preserve">detalle </w:t>
      </w:r>
      <w:r w:rsidR="00DE1CA3" w:rsidRPr="00C23D77">
        <w:rPr>
          <w:lang w:val="es-ES_tradnl"/>
        </w:rPr>
        <w:t xml:space="preserve">en </w:t>
      </w:r>
      <w:r w:rsidR="0006144A" w:rsidRPr="00C23D77">
        <w:rPr>
          <w:lang w:val="es-ES_tradnl"/>
        </w:rPr>
        <w:t xml:space="preserve">las siguientes </w:t>
      </w:r>
      <w:r w:rsidR="00926647" w:rsidRPr="00C23D77">
        <w:rPr>
          <w:lang w:val="es-ES_tradnl"/>
        </w:rPr>
        <w:t xml:space="preserve">secciones </w:t>
      </w:r>
      <w:r w:rsidR="005F7568" w:rsidRPr="00C23D77">
        <w:rPr>
          <w:lang w:val="es-ES_tradnl"/>
        </w:rPr>
        <w:t xml:space="preserve">(PNUD) </w:t>
      </w:r>
      <w:r w:rsidR="00B22470" w:rsidRPr="00C23D77">
        <w:rPr>
          <w:lang w:val="es-ES_tradnl"/>
        </w:rPr>
        <w:t>(</w:t>
      </w:r>
      <w:r w:rsidR="00803274" w:rsidRPr="00C23D77">
        <w:rPr>
          <w:lang w:val="es-ES_tradnl"/>
        </w:rPr>
        <w:t>120.</w:t>
      </w:r>
      <w:r w:rsidR="003E2C8A" w:rsidRPr="00C23D77">
        <w:rPr>
          <w:lang w:val="es-ES_tradnl"/>
        </w:rPr>
        <w:t>000 $EUA)</w:t>
      </w:r>
      <w:r w:rsidR="00F23FD7" w:rsidRPr="00C23D77">
        <w:rPr>
          <w:lang w:val="es-ES_tradnl"/>
        </w:rPr>
        <w:t xml:space="preserve">; </w:t>
      </w:r>
      <w:r w:rsidR="00803274" w:rsidRPr="00C23D77">
        <w:rPr>
          <w:lang w:val="es-ES_tradnl"/>
        </w:rPr>
        <w:t>y</w:t>
      </w:r>
    </w:p>
    <w:p w14:paraId="3C69BF95" w14:textId="10E0C81B" w:rsidR="00AD7E91" w:rsidRPr="00C23D77" w:rsidRDefault="00EC7AFE">
      <w:pPr>
        <w:pStyle w:val="Heading2"/>
        <w:ind w:left="1276" w:hanging="556"/>
        <w:rPr>
          <w:lang w:val="es-ES_tradnl"/>
        </w:rPr>
      </w:pPr>
      <w:r w:rsidRPr="00C23D77">
        <w:rPr>
          <w:i/>
          <w:iCs/>
          <w:lang w:val="es-ES_tradnl"/>
        </w:rPr>
        <w:t xml:space="preserve">Supervisión del proyecto </w:t>
      </w:r>
      <w:r w:rsidR="005F7568" w:rsidRPr="00C23D77">
        <w:rPr>
          <w:lang w:val="es-ES_tradnl"/>
        </w:rPr>
        <w:t xml:space="preserve">(PNUD) </w:t>
      </w:r>
      <w:r w:rsidR="00B22470" w:rsidRPr="00C23D77">
        <w:rPr>
          <w:lang w:val="es-ES_tradnl"/>
        </w:rPr>
        <w:t>(</w:t>
      </w:r>
      <w:r w:rsidR="00DE1CA3" w:rsidRPr="00C23D77">
        <w:rPr>
          <w:lang w:val="es-ES_tradnl"/>
        </w:rPr>
        <w:t>46.</w:t>
      </w:r>
      <w:r w:rsidR="003E2C8A" w:rsidRPr="00C23D77">
        <w:rPr>
          <w:lang w:val="es-ES_tradnl"/>
        </w:rPr>
        <w:t xml:space="preserve">000 </w:t>
      </w:r>
      <w:r w:rsidR="00A03159" w:rsidRPr="00C23D77">
        <w:rPr>
          <w:lang w:val="es-ES_tradnl"/>
        </w:rPr>
        <w:t>$</w:t>
      </w:r>
      <w:r w:rsidR="001E3BDD" w:rsidRPr="00C23D77">
        <w:rPr>
          <w:lang w:val="es-ES_tradnl"/>
        </w:rPr>
        <w:t>EUA), con el siguiente desglose</w:t>
      </w:r>
      <w:r w:rsidR="00F55811" w:rsidRPr="00C23D77">
        <w:rPr>
          <w:lang w:val="es-ES_tradnl"/>
        </w:rPr>
        <w:t xml:space="preserve"> de </w:t>
      </w:r>
      <w:r w:rsidR="005A409F" w:rsidRPr="00C23D77">
        <w:rPr>
          <w:lang w:val="es-ES_tradnl"/>
        </w:rPr>
        <w:t>costo</w:t>
      </w:r>
      <w:r w:rsidR="00F55811" w:rsidRPr="00C23D77">
        <w:rPr>
          <w:lang w:val="es-ES_tradnl"/>
        </w:rPr>
        <w:t>s</w:t>
      </w:r>
      <w:r w:rsidR="00F23FD7" w:rsidRPr="00C23D77">
        <w:rPr>
          <w:lang w:val="es-ES_tradnl"/>
        </w:rPr>
        <w:t xml:space="preserve">: </w:t>
      </w:r>
      <w:r w:rsidR="004A376D" w:rsidRPr="00C23D77">
        <w:rPr>
          <w:lang w:val="es-ES_tradnl"/>
        </w:rPr>
        <w:t>personal y consultorías</w:t>
      </w:r>
      <w:r w:rsidR="005F7568" w:rsidRPr="00C23D77">
        <w:rPr>
          <w:lang w:val="es-ES_tradnl"/>
        </w:rPr>
        <w:t xml:space="preserve"> </w:t>
      </w:r>
      <w:r w:rsidR="00B22470" w:rsidRPr="00C23D77">
        <w:rPr>
          <w:lang w:val="es-ES_tradnl"/>
        </w:rPr>
        <w:t>(</w:t>
      </w:r>
      <w:r w:rsidR="00803274" w:rsidRPr="00C23D77">
        <w:rPr>
          <w:lang w:val="es-ES_tradnl"/>
        </w:rPr>
        <w:t>34.</w:t>
      </w:r>
      <w:r w:rsidR="003E2C8A" w:rsidRPr="00C23D77">
        <w:rPr>
          <w:lang w:val="es-ES_tradnl"/>
        </w:rPr>
        <w:t xml:space="preserve">000 </w:t>
      </w:r>
      <w:r w:rsidR="00A03159" w:rsidRPr="00C23D77">
        <w:rPr>
          <w:lang w:val="es-ES_tradnl"/>
        </w:rPr>
        <w:t>$EUA</w:t>
      </w:r>
      <w:r w:rsidR="003E2C8A" w:rsidRPr="00C23D77">
        <w:rPr>
          <w:lang w:val="es-ES_tradnl"/>
        </w:rPr>
        <w:t>)</w:t>
      </w:r>
      <w:r w:rsidR="00F23FD7" w:rsidRPr="00C23D77">
        <w:rPr>
          <w:lang w:val="es-ES_tradnl"/>
        </w:rPr>
        <w:t xml:space="preserve">; </w:t>
      </w:r>
      <w:r w:rsidR="004A376D" w:rsidRPr="00C23D77">
        <w:rPr>
          <w:lang w:val="es-ES_tradnl"/>
        </w:rPr>
        <w:t>viajes y traslados (</w:t>
      </w:r>
      <w:r w:rsidR="00803274" w:rsidRPr="00C23D77">
        <w:rPr>
          <w:lang w:val="es-ES_tradnl"/>
        </w:rPr>
        <w:t>4.</w:t>
      </w:r>
      <w:r w:rsidR="003E2C8A" w:rsidRPr="00C23D77">
        <w:rPr>
          <w:lang w:val="es-ES_tradnl"/>
        </w:rPr>
        <w:t xml:space="preserve">000 </w:t>
      </w:r>
      <w:r w:rsidR="00A03159" w:rsidRPr="00C23D77">
        <w:rPr>
          <w:lang w:val="es-ES_tradnl"/>
        </w:rPr>
        <w:t>$EUA</w:t>
      </w:r>
      <w:r w:rsidR="003E2C8A" w:rsidRPr="00C23D77">
        <w:rPr>
          <w:lang w:val="es-ES_tradnl"/>
        </w:rPr>
        <w:t>)</w:t>
      </w:r>
      <w:r w:rsidR="00F23FD7" w:rsidRPr="00C23D77">
        <w:rPr>
          <w:lang w:val="es-ES_tradnl"/>
        </w:rPr>
        <w:t xml:space="preserve">; </w:t>
      </w:r>
      <w:r w:rsidR="00DB26EB">
        <w:rPr>
          <w:lang w:val="es-ES_tradnl"/>
        </w:rPr>
        <w:t>equipamiento y artículos</w:t>
      </w:r>
      <w:r w:rsidR="00D55D96" w:rsidRPr="00C23D77">
        <w:rPr>
          <w:lang w:val="es-ES_tradnl"/>
        </w:rPr>
        <w:t xml:space="preserve"> de oficina</w:t>
      </w:r>
      <w:r w:rsidR="00F23FD7" w:rsidRPr="00C23D77">
        <w:rPr>
          <w:lang w:val="es-ES_tradnl"/>
        </w:rPr>
        <w:t xml:space="preserve"> </w:t>
      </w:r>
      <w:r w:rsidR="00B22470" w:rsidRPr="00C23D77">
        <w:rPr>
          <w:lang w:val="es-ES_tradnl"/>
        </w:rPr>
        <w:t>(</w:t>
      </w:r>
      <w:r w:rsidR="00803274" w:rsidRPr="00C23D77">
        <w:rPr>
          <w:lang w:val="es-ES_tradnl"/>
        </w:rPr>
        <w:t>4.</w:t>
      </w:r>
      <w:r w:rsidR="003E2C8A" w:rsidRPr="00C23D77">
        <w:rPr>
          <w:lang w:val="es-ES_tradnl"/>
        </w:rPr>
        <w:t xml:space="preserve">000 </w:t>
      </w:r>
      <w:r w:rsidR="00A03159" w:rsidRPr="00C23D77">
        <w:rPr>
          <w:lang w:val="es-ES_tradnl"/>
        </w:rPr>
        <w:t>$</w:t>
      </w:r>
      <w:r w:rsidR="00D55D96" w:rsidRPr="00C23D77">
        <w:rPr>
          <w:lang w:val="es-ES_tradnl"/>
        </w:rPr>
        <w:t>EUA) y comunicaciones (</w:t>
      </w:r>
      <w:r w:rsidR="00803274" w:rsidRPr="00C23D77">
        <w:rPr>
          <w:lang w:val="es-ES_tradnl"/>
        </w:rPr>
        <w:t>4.</w:t>
      </w:r>
      <w:r w:rsidR="003E2C8A" w:rsidRPr="00C23D77">
        <w:rPr>
          <w:lang w:val="es-ES_tradnl"/>
        </w:rPr>
        <w:t>000 $EUA)</w:t>
      </w:r>
      <w:r w:rsidR="00F23FD7" w:rsidRPr="00C23D77">
        <w:rPr>
          <w:lang w:val="es-ES_tradnl"/>
        </w:rPr>
        <w:t>.</w:t>
      </w:r>
    </w:p>
    <w:p w14:paraId="3FE7788B" w14:textId="735B3894" w:rsidR="00AD7E91" w:rsidRPr="00C23D77" w:rsidRDefault="009649E5">
      <w:pPr>
        <w:spacing w:after="240"/>
        <w:jc w:val="left"/>
        <w:rPr>
          <w:iCs/>
          <w:lang w:val="es-ES_tradnl"/>
        </w:rPr>
      </w:pPr>
      <w:r w:rsidRPr="00C23D77">
        <w:rPr>
          <w:i/>
          <w:lang w:val="es-ES_tradnl"/>
        </w:rPr>
        <w:t>Actividades de mantención de la eficiencia energética en el sector</w:t>
      </w:r>
      <w:r w:rsidR="0010274B" w:rsidRPr="00C23D77">
        <w:rPr>
          <w:i/>
          <w:lang w:val="es-ES_tradnl"/>
        </w:rPr>
        <w:t xml:space="preserve"> de servicio técnico</w:t>
      </w:r>
      <w:r w:rsidR="00803274" w:rsidRPr="00C23D77">
        <w:rPr>
          <w:i/>
          <w:lang w:val="es-ES_tradnl"/>
        </w:rPr>
        <w:t xml:space="preserve"> de equipos de refrigeración</w:t>
      </w:r>
    </w:p>
    <w:p w14:paraId="2E0835ED" w14:textId="1E7444B2" w:rsidR="00AD7E91" w:rsidRPr="00C23D77" w:rsidRDefault="00EC7AFE">
      <w:pPr>
        <w:pStyle w:val="Heading1"/>
        <w:rPr>
          <w:lang w:val="es-ES_tradnl"/>
        </w:rPr>
      </w:pPr>
      <w:bookmarkStart w:id="4" w:name="_Hlk126662278"/>
      <w:r w:rsidRPr="00C23D77">
        <w:rPr>
          <w:lang w:val="es-ES_tradnl"/>
        </w:rPr>
        <w:t xml:space="preserve">Sri Lanka </w:t>
      </w:r>
      <w:r w:rsidR="004671C4" w:rsidRPr="00C23D77">
        <w:rPr>
          <w:lang w:val="es-ES_tradnl"/>
        </w:rPr>
        <w:t xml:space="preserve">viene </w:t>
      </w:r>
      <w:r w:rsidRPr="00C23D77">
        <w:rPr>
          <w:lang w:val="es-ES_tradnl"/>
        </w:rPr>
        <w:t xml:space="preserve">haciendo </w:t>
      </w:r>
      <w:r w:rsidR="00F55811" w:rsidRPr="00C23D77">
        <w:rPr>
          <w:lang w:val="es-ES_tradnl"/>
        </w:rPr>
        <w:t xml:space="preserve">esfuerzos </w:t>
      </w:r>
      <w:r w:rsidR="007B7E56" w:rsidRPr="00C23D77">
        <w:rPr>
          <w:lang w:val="es-ES_tradnl"/>
        </w:rPr>
        <w:t xml:space="preserve">por </w:t>
      </w:r>
      <w:r w:rsidRPr="00C23D77">
        <w:rPr>
          <w:lang w:val="es-ES_tradnl"/>
        </w:rPr>
        <w:t xml:space="preserve">mejorar la </w:t>
      </w:r>
      <w:r w:rsidR="00346DF3" w:rsidRPr="00C23D77">
        <w:rPr>
          <w:lang w:val="es-ES_tradnl"/>
        </w:rPr>
        <w:t xml:space="preserve">eficiencia energética </w:t>
      </w:r>
      <w:r w:rsidRPr="00C23D77">
        <w:rPr>
          <w:lang w:val="es-ES_tradnl"/>
        </w:rPr>
        <w:t xml:space="preserve">al tiempo </w:t>
      </w:r>
      <w:r w:rsidR="000C0860" w:rsidRPr="00C23D77">
        <w:rPr>
          <w:lang w:val="es-ES_tradnl"/>
        </w:rPr>
        <w:t xml:space="preserve">de sostener </w:t>
      </w:r>
      <w:r w:rsidR="00DE1CA3" w:rsidRPr="00C23D77">
        <w:rPr>
          <w:lang w:val="es-ES_tradnl"/>
        </w:rPr>
        <w:t xml:space="preserve">la eliminación </w:t>
      </w:r>
      <w:r w:rsidR="00803274" w:rsidRPr="00C23D77">
        <w:rPr>
          <w:lang w:val="es-ES_tradnl"/>
        </w:rPr>
        <w:t xml:space="preserve">de </w:t>
      </w:r>
      <w:r w:rsidR="0006144A" w:rsidRPr="00C23D77">
        <w:rPr>
          <w:lang w:val="es-ES_tradnl"/>
        </w:rPr>
        <w:t xml:space="preserve">HCFC </w:t>
      </w:r>
      <w:r w:rsidR="00803274" w:rsidRPr="00C23D77">
        <w:rPr>
          <w:lang w:val="es-ES_tradnl"/>
        </w:rPr>
        <w:t xml:space="preserve">y </w:t>
      </w:r>
      <w:r w:rsidRPr="00C23D77">
        <w:rPr>
          <w:lang w:val="es-ES_tradnl"/>
        </w:rPr>
        <w:t>prepara</w:t>
      </w:r>
      <w:r w:rsidR="00C5748F" w:rsidRPr="00C23D77">
        <w:rPr>
          <w:lang w:val="es-ES_tradnl"/>
        </w:rPr>
        <w:t>r</w:t>
      </w:r>
      <w:r w:rsidRPr="00C23D77">
        <w:rPr>
          <w:lang w:val="es-ES_tradnl"/>
        </w:rPr>
        <w:t xml:space="preserve"> </w:t>
      </w:r>
      <w:r w:rsidR="00926647" w:rsidRPr="00C23D77">
        <w:rPr>
          <w:lang w:val="es-ES_tradnl"/>
        </w:rPr>
        <w:t xml:space="preserve">la reducción </w:t>
      </w:r>
      <w:r w:rsidR="00803274" w:rsidRPr="00C23D77">
        <w:rPr>
          <w:lang w:val="es-ES_tradnl"/>
        </w:rPr>
        <w:t xml:space="preserve">de </w:t>
      </w:r>
      <w:r w:rsidR="00926647" w:rsidRPr="00C23D77">
        <w:rPr>
          <w:lang w:val="es-ES_tradnl"/>
        </w:rPr>
        <w:t xml:space="preserve">HFC </w:t>
      </w:r>
      <w:r w:rsidR="00DE1CA3" w:rsidRPr="00C23D77">
        <w:rPr>
          <w:lang w:val="es-ES_tradnl"/>
        </w:rPr>
        <w:t xml:space="preserve">en </w:t>
      </w:r>
      <w:r w:rsidR="0006144A" w:rsidRPr="00C23D77">
        <w:rPr>
          <w:lang w:val="es-ES_tradnl"/>
        </w:rPr>
        <w:t>equipos de refrigeración y climatización</w:t>
      </w:r>
      <w:r w:rsidRPr="00C23D77">
        <w:rPr>
          <w:lang w:val="es-ES_tradnl"/>
        </w:rPr>
        <w:t xml:space="preserve">. </w:t>
      </w:r>
      <w:r w:rsidR="00264E1C" w:rsidRPr="00C23D77">
        <w:rPr>
          <w:lang w:val="es-ES_tradnl"/>
        </w:rPr>
        <w:t xml:space="preserve">El país </w:t>
      </w:r>
      <w:r w:rsidRPr="00C23D77">
        <w:rPr>
          <w:lang w:val="es-ES_tradnl"/>
        </w:rPr>
        <w:t xml:space="preserve">ratificó </w:t>
      </w:r>
      <w:r w:rsidR="00926647" w:rsidRPr="00C23D77">
        <w:rPr>
          <w:lang w:val="es-ES_tradnl"/>
        </w:rPr>
        <w:t xml:space="preserve">la </w:t>
      </w:r>
      <w:r w:rsidR="008D7ADD" w:rsidRPr="00C23D77">
        <w:rPr>
          <w:lang w:val="es-ES_tradnl"/>
        </w:rPr>
        <w:t xml:space="preserve">Enmienda de Kigali </w:t>
      </w:r>
      <w:r w:rsidRPr="00C23D77">
        <w:rPr>
          <w:lang w:val="es-ES_tradnl"/>
        </w:rPr>
        <w:t xml:space="preserve">el 28 </w:t>
      </w:r>
      <w:r w:rsidR="00803274" w:rsidRPr="00C23D77">
        <w:rPr>
          <w:lang w:val="es-ES_tradnl"/>
        </w:rPr>
        <w:t xml:space="preserve">de septiembre de </w:t>
      </w:r>
      <w:r w:rsidRPr="00C23D77">
        <w:rPr>
          <w:lang w:val="es-ES_tradnl"/>
        </w:rPr>
        <w:t>2018.</w:t>
      </w:r>
    </w:p>
    <w:p w14:paraId="0C099F3D" w14:textId="6A077E22" w:rsidR="00AD7E91" w:rsidRPr="00C23D77" w:rsidRDefault="00EC7AFE">
      <w:pPr>
        <w:pStyle w:val="Heading1"/>
        <w:rPr>
          <w:lang w:val="es-ES_tradnl"/>
        </w:rPr>
      </w:pPr>
      <w:r w:rsidRPr="00C23D77">
        <w:rPr>
          <w:lang w:val="es-ES_tradnl"/>
        </w:rPr>
        <w:t xml:space="preserve">El objetivo </w:t>
      </w:r>
      <w:r w:rsidR="0006144A" w:rsidRPr="00C23D77">
        <w:rPr>
          <w:lang w:val="es-ES_tradnl"/>
        </w:rPr>
        <w:t xml:space="preserve">del </w:t>
      </w:r>
      <w:r w:rsidR="003C3514" w:rsidRPr="00C23D77">
        <w:rPr>
          <w:lang w:val="es-ES_tradnl"/>
        </w:rPr>
        <w:t>proyecto sobre eficiencia energética</w:t>
      </w:r>
      <w:r w:rsidR="00F23FD7" w:rsidRPr="00C23D77">
        <w:rPr>
          <w:lang w:val="es-ES_tradnl"/>
        </w:rPr>
        <w:t xml:space="preserve"> presentado </w:t>
      </w:r>
      <w:r w:rsidR="00526CAA" w:rsidRPr="00C23D77">
        <w:rPr>
          <w:lang w:val="es-ES_tradnl"/>
        </w:rPr>
        <w:t xml:space="preserve">conforme a lo dispuesto en la decisión </w:t>
      </w:r>
      <w:r w:rsidR="00F23FD7" w:rsidRPr="00C23D77">
        <w:rPr>
          <w:lang w:val="es-ES_tradnl"/>
        </w:rPr>
        <w:t>89/6</w:t>
      </w:r>
      <w:r w:rsidR="00DE1CA3" w:rsidRPr="00C23D77">
        <w:rPr>
          <w:lang w:val="es-ES_tradnl"/>
        </w:rPr>
        <w:t xml:space="preserve"> </w:t>
      </w:r>
      <w:r w:rsidR="00F23FD7" w:rsidRPr="00C23D77">
        <w:rPr>
          <w:lang w:val="es-ES_tradnl"/>
        </w:rPr>
        <w:t xml:space="preserve">es crear </w:t>
      </w:r>
      <w:r w:rsidR="00026955" w:rsidRPr="00C23D77">
        <w:rPr>
          <w:lang w:val="es-ES_tradnl"/>
        </w:rPr>
        <w:t xml:space="preserve">un </w:t>
      </w:r>
      <w:r w:rsidR="00401AE4" w:rsidRPr="00C23D77">
        <w:rPr>
          <w:lang w:val="es-ES_tradnl"/>
        </w:rPr>
        <w:t xml:space="preserve">entorno </w:t>
      </w:r>
      <w:r w:rsidR="00895678" w:rsidRPr="00C23D77">
        <w:rPr>
          <w:lang w:val="es-ES_tradnl"/>
        </w:rPr>
        <w:t>favorable al</w:t>
      </w:r>
      <w:r w:rsidR="00F23FD7" w:rsidRPr="00C23D77">
        <w:rPr>
          <w:lang w:val="es-ES_tradnl"/>
        </w:rPr>
        <w:t xml:space="preserve"> </w:t>
      </w:r>
      <w:r w:rsidR="000E1C40" w:rsidRPr="00C23D77">
        <w:rPr>
          <w:lang w:val="es-ES_tradnl"/>
        </w:rPr>
        <w:t xml:space="preserve">desarrollo </w:t>
      </w:r>
      <w:r w:rsidR="00803274" w:rsidRPr="00C23D77">
        <w:rPr>
          <w:lang w:val="es-ES_tradnl"/>
        </w:rPr>
        <w:t xml:space="preserve">de </w:t>
      </w:r>
      <w:r w:rsidRPr="00C23D77">
        <w:rPr>
          <w:lang w:val="es-ES_tradnl"/>
        </w:rPr>
        <w:t xml:space="preserve">normas </w:t>
      </w:r>
      <w:r w:rsidR="004728BE" w:rsidRPr="00C23D77">
        <w:rPr>
          <w:lang w:val="es-ES_tradnl"/>
        </w:rPr>
        <w:t xml:space="preserve">mínimas de </w:t>
      </w:r>
      <w:r w:rsidR="004930F3" w:rsidRPr="00C23D77">
        <w:rPr>
          <w:lang w:val="es-ES_tradnl"/>
        </w:rPr>
        <w:t xml:space="preserve">eficiencia energética </w:t>
      </w:r>
      <w:r w:rsidR="00DE1CA3" w:rsidRPr="00C23D77">
        <w:rPr>
          <w:lang w:val="es-ES_tradnl"/>
        </w:rPr>
        <w:t xml:space="preserve">en </w:t>
      </w:r>
      <w:r w:rsidR="004728BE" w:rsidRPr="00C23D77">
        <w:rPr>
          <w:lang w:val="es-ES_tradnl"/>
        </w:rPr>
        <w:t xml:space="preserve">el sector de </w:t>
      </w:r>
      <w:r w:rsidR="00926647" w:rsidRPr="00C23D77">
        <w:rPr>
          <w:lang w:val="es-ES_tradnl"/>
        </w:rPr>
        <w:t>refrigeración y climatización</w:t>
      </w:r>
      <w:r w:rsidR="00F23FD7" w:rsidRPr="00C23D77">
        <w:rPr>
          <w:lang w:val="es-ES_tradnl"/>
        </w:rPr>
        <w:t xml:space="preserve">, promover </w:t>
      </w:r>
      <w:r w:rsidR="00706EE9" w:rsidRPr="00C23D77">
        <w:rPr>
          <w:lang w:val="es-ES_tradnl"/>
        </w:rPr>
        <w:t xml:space="preserve">las </w:t>
      </w:r>
      <w:r w:rsidR="00F23FD7" w:rsidRPr="00C23D77">
        <w:rPr>
          <w:lang w:val="es-ES_tradnl"/>
        </w:rPr>
        <w:t xml:space="preserve">alternativas </w:t>
      </w:r>
      <w:proofErr w:type="spellStart"/>
      <w:r w:rsidR="000E1C40" w:rsidRPr="00C23D77">
        <w:rPr>
          <w:lang w:val="es-ES_tradnl"/>
        </w:rPr>
        <w:t>ecoenergéticas</w:t>
      </w:r>
      <w:proofErr w:type="spellEnd"/>
      <w:r w:rsidR="000E1C40" w:rsidRPr="00C23D77">
        <w:rPr>
          <w:lang w:val="es-ES_tradnl"/>
        </w:rPr>
        <w:t xml:space="preserve"> </w:t>
      </w:r>
      <w:r w:rsidR="00803274" w:rsidRPr="00C23D77">
        <w:rPr>
          <w:lang w:val="es-ES_tradnl"/>
        </w:rPr>
        <w:t xml:space="preserve">y </w:t>
      </w:r>
      <w:r w:rsidR="00F23FD7" w:rsidRPr="00C23D77">
        <w:rPr>
          <w:lang w:val="es-ES_tradnl"/>
        </w:rPr>
        <w:t xml:space="preserve">de bajo </w:t>
      </w:r>
      <w:r w:rsidR="00926647" w:rsidRPr="00C23D77">
        <w:rPr>
          <w:lang w:val="es-ES_tradnl"/>
        </w:rPr>
        <w:t xml:space="preserve">PCA </w:t>
      </w:r>
      <w:r w:rsidR="00803274" w:rsidRPr="00C23D77">
        <w:rPr>
          <w:lang w:val="es-ES_tradnl"/>
        </w:rPr>
        <w:t xml:space="preserve">y </w:t>
      </w:r>
      <w:r w:rsidR="00F23FD7" w:rsidRPr="00C23D77">
        <w:rPr>
          <w:lang w:val="es-ES_tradnl"/>
        </w:rPr>
        <w:t xml:space="preserve">fortalecer </w:t>
      </w:r>
      <w:r w:rsidR="00803274" w:rsidRPr="00C23D77">
        <w:rPr>
          <w:lang w:val="es-ES_tradnl"/>
        </w:rPr>
        <w:t xml:space="preserve">la </w:t>
      </w:r>
      <w:r w:rsidR="0006144A" w:rsidRPr="00C23D77">
        <w:rPr>
          <w:lang w:val="es-ES_tradnl"/>
        </w:rPr>
        <w:t xml:space="preserve">capacidad de los </w:t>
      </w:r>
      <w:r w:rsidR="00F23FD7" w:rsidRPr="00C23D77">
        <w:rPr>
          <w:lang w:val="es-ES_tradnl"/>
        </w:rPr>
        <w:t xml:space="preserve">funcionarios para adoptar </w:t>
      </w:r>
      <w:r w:rsidR="00E33C06" w:rsidRPr="00C23D77">
        <w:rPr>
          <w:lang w:val="es-ES_tradnl"/>
        </w:rPr>
        <w:t>y aplicar</w:t>
      </w:r>
      <w:r w:rsidR="00B6337E" w:rsidRPr="00C23D77">
        <w:rPr>
          <w:lang w:val="es-ES_tradnl"/>
        </w:rPr>
        <w:t xml:space="preserve"> </w:t>
      </w:r>
      <w:r w:rsidR="00374FCA">
        <w:rPr>
          <w:lang w:val="es-ES_tradnl"/>
        </w:rPr>
        <w:t>las</w:t>
      </w:r>
      <w:r w:rsidR="00C37198" w:rsidRPr="00C23D77">
        <w:rPr>
          <w:lang w:val="es-ES_tradnl"/>
        </w:rPr>
        <w:t xml:space="preserve"> </w:t>
      </w:r>
      <w:r w:rsidR="00B77076" w:rsidRPr="00C23D77">
        <w:rPr>
          <w:lang w:val="es-ES_tradnl"/>
        </w:rPr>
        <w:t>normas mínimas</w:t>
      </w:r>
      <w:r w:rsidR="00F23FD7" w:rsidRPr="00C23D77">
        <w:rPr>
          <w:lang w:val="es-ES_tradnl"/>
        </w:rPr>
        <w:t>.</w:t>
      </w:r>
    </w:p>
    <w:p w14:paraId="682EAE57" w14:textId="773917EF" w:rsidR="00AD7E91" w:rsidRPr="00C23D77" w:rsidRDefault="00EC7AFE">
      <w:pPr>
        <w:pStyle w:val="Heading1"/>
        <w:rPr>
          <w:lang w:val="es-ES_tradnl"/>
        </w:rPr>
      </w:pPr>
      <w:r w:rsidRPr="00C23D77">
        <w:rPr>
          <w:lang w:val="es-ES_tradnl"/>
        </w:rPr>
        <w:t xml:space="preserve">El </w:t>
      </w:r>
      <w:r w:rsidR="00F23FD7" w:rsidRPr="00C23D77">
        <w:rPr>
          <w:lang w:val="es-ES_tradnl"/>
        </w:rPr>
        <w:t xml:space="preserve">proyecto </w:t>
      </w:r>
      <w:r w:rsidR="00F15F61" w:rsidRPr="00C23D77">
        <w:rPr>
          <w:lang w:val="es-ES_tradnl"/>
        </w:rPr>
        <w:t xml:space="preserve">se propone </w:t>
      </w:r>
      <w:r w:rsidR="002C57BC" w:rsidRPr="00C23D77">
        <w:rPr>
          <w:lang w:val="es-ES_tradnl"/>
        </w:rPr>
        <w:t xml:space="preserve">reforzar </w:t>
      </w:r>
      <w:r w:rsidR="000E1C40" w:rsidRPr="00C23D77">
        <w:rPr>
          <w:lang w:val="es-ES_tradnl"/>
        </w:rPr>
        <w:t xml:space="preserve">el desarrollo </w:t>
      </w:r>
      <w:r w:rsidR="00803274" w:rsidRPr="00C23D77">
        <w:rPr>
          <w:lang w:val="es-ES_tradnl"/>
        </w:rPr>
        <w:t xml:space="preserve">y </w:t>
      </w:r>
      <w:r w:rsidR="002C57BC" w:rsidRPr="00C23D77">
        <w:rPr>
          <w:lang w:val="es-ES_tradnl"/>
        </w:rPr>
        <w:t xml:space="preserve">aplicación </w:t>
      </w:r>
      <w:r w:rsidR="00803274" w:rsidRPr="00C23D77">
        <w:rPr>
          <w:lang w:val="es-ES_tradnl"/>
        </w:rPr>
        <w:t xml:space="preserve">de </w:t>
      </w:r>
      <w:r w:rsidR="00B77076" w:rsidRPr="00C23D77">
        <w:rPr>
          <w:lang w:val="es-ES_tradnl"/>
        </w:rPr>
        <w:t>normas mínimas de eficiencia energética</w:t>
      </w:r>
      <w:r w:rsidR="00F23FD7" w:rsidRPr="00C23D77">
        <w:rPr>
          <w:lang w:val="es-ES_tradnl"/>
        </w:rPr>
        <w:t xml:space="preserve"> </w:t>
      </w:r>
      <w:r w:rsidR="00DE1CA3" w:rsidRPr="00C23D77">
        <w:rPr>
          <w:lang w:val="es-ES_tradnl"/>
        </w:rPr>
        <w:t xml:space="preserve">en </w:t>
      </w:r>
      <w:r w:rsidR="004C6828" w:rsidRPr="00C23D77">
        <w:rPr>
          <w:lang w:val="es-ES_tradnl"/>
        </w:rPr>
        <w:t>aparatos de climatización residencial</w:t>
      </w:r>
      <w:r w:rsidR="00F23FD7" w:rsidRPr="00C23D77">
        <w:rPr>
          <w:lang w:val="es-ES_tradnl"/>
        </w:rPr>
        <w:t xml:space="preserve"> que </w:t>
      </w:r>
      <w:r w:rsidR="00370C6E" w:rsidRPr="00C23D77">
        <w:rPr>
          <w:lang w:val="es-ES_tradnl"/>
        </w:rPr>
        <w:t xml:space="preserve">tomarán </w:t>
      </w:r>
      <w:r w:rsidR="00F77B57" w:rsidRPr="00C23D77">
        <w:rPr>
          <w:lang w:val="es-ES_tradnl"/>
        </w:rPr>
        <w:t xml:space="preserve">en </w:t>
      </w:r>
      <w:r w:rsidR="00F23FD7" w:rsidRPr="00C23D77">
        <w:rPr>
          <w:lang w:val="es-ES_tradnl"/>
        </w:rPr>
        <w:t xml:space="preserve">cuenta el </w:t>
      </w:r>
      <w:r w:rsidR="00926647" w:rsidRPr="00C23D77">
        <w:rPr>
          <w:lang w:val="es-ES_tradnl"/>
        </w:rPr>
        <w:t xml:space="preserve">PCA </w:t>
      </w:r>
      <w:r w:rsidR="0006144A" w:rsidRPr="00C23D77">
        <w:rPr>
          <w:lang w:val="es-ES_tradnl"/>
        </w:rPr>
        <w:t xml:space="preserve">del refrigerante </w:t>
      </w:r>
      <w:r w:rsidR="00803274" w:rsidRPr="00C23D77">
        <w:rPr>
          <w:lang w:val="es-ES_tradnl"/>
        </w:rPr>
        <w:t xml:space="preserve">y </w:t>
      </w:r>
      <w:r w:rsidR="00F23FD7" w:rsidRPr="00C23D77">
        <w:rPr>
          <w:lang w:val="es-ES_tradnl"/>
        </w:rPr>
        <w:t>apoyará</w:t>
      </w:r>
      <w:r w:rsidR="00344749" w:rsidRPr="00C23D77">
        <w:rPr>
          <w:lang w:val="es-ES_tradnl"/>
        </w:rPr>
        <w:t>n</w:t>
      </w:r>
      <w:r w:rsidR="00F23FD7" w:rsidRPr="00C23D77">
        <w:rPr>
          <w:lang w:val="es-ES_tradnl"/>
        </w:rPr>
        <w:t xml:space="preserve"> la </w:t>
      </w:r>
      <w:r w:rsidR="00401AE4" w:rsidRPr="00C23D77">
        <w:rPr>
          <w:lang w:val="es-ES_tradnl"/>
        </w:rPr>
        <w:t xml:space="preserve">promoción </w:t>
      </w:r>
      <w:r w:rsidR="00803274" w:rsidRPr="00C23D77">
        <w:rPr>
          <w:lang w:val="es-ES_tradnl"/>
        </w:rPr>
        <w:t xml:space="preserve">de </w:t>
      </w:r>
      <w:r w:rsidR="00916D86" w:rsidRPr="00C23D77">
        <w:rPr>
          <w:lang w:val="es-ES_tradnl"/>
        </w:rPr>
        <w:t xml:space="preserve">las </w:t>
      </w:r>
      <w:r w:rsidR="00B77076" w:rsidRPr="00C23D77">
        <w:rPr>
          <w:lang w:val="es-ES_tradnl"/>
        </w:rPr>
        <w:t xml:space="preserve">normas </w:t>
      </w:r>
      <w:r w:rsidR="00370C6E" w:rsidRPr="00C23D77">
        <w:rPr>
          <w:lang w:val="es-ES_tradnl"/>
        </w:rPr>
        <w:t xml:space="preserve">entre las </w:t>
      </w:r>
      <w:r w:rsidR="005F7568" w:rsidRPr="00C23D77">
        <w:rPr>
          <w:lang w:val="es-ES_tradnl"/>
        </w:rPr>
        <w:t>contrapartes</w:t>
      </w:r>
      <w:r w:rsidR="00F23FD7" w:rsidRPr="00C23D77">
        <w:rPr>
          <w:lang w:val="es-ES_tradnl"/>
        </w:rPr>
        <w:t xml:space="preserve">. El </w:t>
      </w:r>
      <w:r w:rsidR="00DE1CA3" w:rsidRPr="00C23D77">
        <w:rPr>
          <w:lang w:val="es-ES_tradnl"/>
        </w:rPr>
        <w:t xml:space="preserve">proyecto </w:t>
      </w:r>
      <w:r w:rsidR="007D78A2" w:rsidRPr="00C23D77">
        <w:rPr>
          <w:lang w:val="es-ES_tradnl"/>
        </w:rPr>
        <w:t xml:space="preserve">contempla además </w:t>
      </w:r>
      <w:r w:rsidR="00367969" w:rsidRPr="00C23D77">
        <w:rPr>
          <w:lang w:val="es-ES_tradnl"/>
        </w:rPr>
        <w:t>desarrollar</w:t>
      </w:r>
      <w:r w:rsidR="00F23FD7" w:rsidRPr="00C23D77">
        <w:rPr>
          <w:lang w:val="es-ES_tradnl"/>
        </w:rPr>
        <w:t xml:space="preserve"> </w:t>
      </w:r>
      <w:r w:rsidR="00803274" w:rsidRPr="00C23D77">
        <w:rPr>
          <w:lang w:val="es-ES_tradnl"/>
        </w:rPr>
        <w:t xml:space="preserve">y </w:t>
      </w:r>
      <w:r w:rsidR="00367969" w:rsidRPr="00C23D77">
        <w:rPr>
          <w:lang w:val="es-ES_tradnl"/>
        </w:rPr>
        <w:t>fortalecer</w:t>
      </w:r>
      <w:r w:rsidR="0006144A" w:rsidRPr="00C23D77">
        <w:rPr>
          <w:lang w:val="es-ES_tradnl"/>
        </w:rPr>
        <w:t xml:space="preserve"> la</w:t>
      </w:r>
      <w:r w:rsidR="00BC1349" w:rsidRPr="00C23D77">
        <w:rPr>
          <w:lang w:val="es-ES_tradnl"/>
        </w:rPr>
        <w:t>s</w:t>
      </w:r>
      <w:r w:rsidR="0006144A" w:rsidRPr="00C23D77">
        <w:rPr>
          <w:lang w:val="es-ES_tradnl"/>
        </w:rPr>
        <w:t xml:space="preserve"> capacidad</w:t>
      </w:r>
      <w:r w:rsidR="00BC1349" w:rsidRPr="00C23D77">
        <w:rPr>
          <w:lang w:val="es-ES_tradnl"/>
        </w:rPr>
        <w:t>es, recopilar</w:t>
      </w:r>
      <w:r w:rsidR="00F23FD7" w:rsidRPr="00C23D77">
        <w:rPr>
          <w:lang w:val="es-ES_tradnl"/>
        </w:rPr>
        <w:t xml:space="preserve"> </w:t>
      </w:r>
      <w:r w:rsidR="00F77B57" w:rsidRPr="00C23D77">
        <w:rPr>
          <w:lang w:val="es-ES_tradnl"/>
        </w:rPr>
        <w:t xml:space="preserve">los datos </w:t>
      </w:r>
      <w:r w:rsidR="00BC1349" w:rsidRPr="00C23D77">
        <w:rPr>
          <w:lang w:val="es-ES_tradnl"/>
        </w:rPr>
        <w:t>necesarios y capacitar</w:t>
      </w:r>
      <w:r w:rsidR="00F23FD7" w:rsidRPr="00C23D77">
        <w:rPr>
          <w:lang w:val="es-ES_tradnl"/>
        </w:rPr>
        <w:t xml:space="preserve"> a </w:t>
      </w:r>
      <w:r w:rsidR="00BC1349" w:rsidRPr="00C23D77">
        <w:rPr>
          <w:lang w:val="es-ES_tradnl"/>
        </w:rPr>
        <w:t>las principales contrapartes</w:t>
      </w:r>
      <w:r w:rsidR="005F7568" w:rsidRPr="00C23D77">
        <w:rPr>
          <w:lang w:val="es-ES_tradnl"/>
        </w:rPr>
        <w:t xml:space="preserve"> </w:t>
      </w:r>
      <w:r w:rsidR="00F23FD7" w:rsidRPr="00C23D77">
        <w:rPr>
          <w:lang w:val="es-ES_tradnl"/>
        </w:rPr>
        <w:t xml:space="preserve">para ampliar </w:t>
      </w:r>
      <w:r w:rsidR="00BC1349" w:rsidRPr="00C23D77">
        <w:rPr>
          <w:lang w:val="es-ES_tradnl"/>
        </w:rPr>
        <w:t>las normas</w:t>
      </w:r>
      <w:r w:rsidR="00B77076" w:rsidRPr="00C23D77">
        <w:rPr>
          <w:lang w:val="es-ES_tradnl"/>
        </w:rPr>
        <w:t xml:space="preserve"> mínimas </w:t>
      </w:r>
      <w:r w:rsidR="00803274" w:rsidRPr="00C23D77">
        <w:rPr>
          <w:lang w:val="es-ES_tradnl"/>
        </w:rPr>
        <w:t xml:space="preserve">y </w:t>
      </w:r>
      <w:r w:rsidR="00F23FD7" w:rsidRPr="00C23D77">
        <w:rPr>
          <w:lang w:val="es-ES_tradnl"/>
        </w:rPr>
        <w:t xml:space="preserve">adoptar </w:t>
      </w:r>
      <w:r w:rsidR="00346DF3" w:rsidRPr="00C23D77">
        <w:rPr>
          <w:lang w:val="es-ES_tradnl"/>
        </w:rPr>
        <w:t>tecnología</w:t>
      </w:r>
      <w:r w:rsidR="00BC1349" w:rsidRPr="00C23D77">
        <w:rPr>
          <w:lang w:val="es-ES_tradnl"/>
        </w:rPr>
        <w:t>s</w:t>
      </w:r>
      <w:r w:rsidR="00346DF3" w:rsidRPr="00C23D77">
        <w:rPr>
          <w:lang w:val="es-ES_tradnl"/>
        </w:rPr>
        <w:t xml:space="preserve"> de bajo </w:t>
      </w:r>
      <w:r w:rsidR="000E1C40" w:rsidRPr="00C23D77">
        <w:rPr>
          <w:lang w:val="es-ES_tradnl"/>
        </w:rPr>
        <w:t xml:space="preserve">PCA </w:t>
      </w:r>
      <w:r w:rsidR="00DE1CA3" w:rsidRPr="00C23D77">
        <w:rPr>
          <w:lang w:val="es-ES_tradnl"/>
        </w:rPr>
        <w:t xml:space="preserve">en </w:t>
      </w:r>
      <w:r w:rsidRPr="00C23D77">
        <w:rPr>
          <w:lang w:val="es-ES_tradnl"/>
        </w:rPr>
        <w:t xml:space="preserve">el </w:t>
      </w:r>
      <w:r w:rsidR="00EE3293" w:rsidRPr="00C23D77">
        <w:rPr>
          <w:lang w:val="es-ES_tradnl"/>
        </w:rPr>
        <w:t>sector</w:t>
      </w:r>
      <w:r w:rsidR="00D16CCE">
        <w:rPr>
          <w:lang w:val="es-ES_tradnl"/>
        </w:rPr>
        <w:t>. Según la experiencia recogida</w:t>
      </w:r>
      <w:r w:rsidR="009F054B" w:rsidRPr="00C23D77">
        <w:rPr>
          <w:lang w:val="es-ES_tradnl"/>
        </w:rPr>
        <w:t xml:space="preserve">, </w:t>
      </w:r>
      <w:r w:rsidR="005141BD">
        <w:rPr>
          <w:lang w:val="es-ES_tradnl"/>
        </w:rPr>
        <w:t xml:space="preserve">a futuro </w:t>
      </w:r>
      <w:r w:rsidR="009F054B" w:rsidRPr="00C23D77">
        <w:rPr>
          <w:lang w:val="es-ES_tradnl"/>
        </w:rPr>
        <w:t>l</w:t>
      </w:r>
      <w:r w:rsidR="00F23FD7" w:rsidRPr="00C23D77">
        <w:rPr>
          <w:lang w:val="es-ES_tradnl"/>
        </w:rPr>
        <w:t xml:space="preserve">as </w:t>
      </w:r>
      <w:r w:rsidR="00B77076" w:rsidRPr="00C23D77">
        <w:rPr>
          <w:lang w:val="es-ES_tradnl"/>
        </w:rPr>
        <w:t xml:space="preserve">normas mínimas </w:t>
      </w:r>
      <w:r w:rsidR="00F23FD7" w:rsidRPr="00C23D77">
        <w:rPr>
          <w:lang w:val="es-ES_tradnl"/>
        </w:rPr>
        <w:t xml:space="preserve">podrán </w:t>
      </w:r>
      <w:r w:rsidR="00C5154E" w:rsidRPr="00C23D77">
        <w:rPr>
          <w:lang w:val="es-ES_tradnl"/>
        </w:rPr>
        <w:t xml:space="preserve">hacerse extensivas </w:t>
      </w:r>
      <w:r w:rsidR="00F23FD7" w:rsidRPr="00C23D77">
        <w:rPr>
          <w:lang w:val="es-ES_tradnl"/>
        </w:rPr>
        <w:t xml:space="preserve">a </w:t>
      </w:r>
      <w:r w:rsidR="00DE1CA3" w:rsidRPr="00C23D77">
        <w:rPr>
          <w:lang w:val="es-ES_tradnl"/>
        </w:rPr>
        <w:t xml:space="preserve">equipos </w:t>
      </w:r>
      <w:r w:rsidR="0006144A" w:rsidRPr="00C23D77">
        <w:rPr>
          <w:lang w:val="es-ES_tradnl"/>
        </w:rPr>
        <w:t xml:space="preserve">comerciales </w:t>
      </w:r>
      <w:r w:rsidR="000549BF" w:rsidRPr="00C23D77">
        <w:rPr>
          <w:lang w:val="es-ES_tradnl"/>
        </w:rPr>
        <w:t xml:space="preserve">e </w:t>
      </w:r>
      <w:r w:rsidR="00F23FD7" w:rsidRPr="00C23D77">
        <w:rPr>
          <w:lang w:val="es-ES_tradnl"/>
        </w:rPr>
        <w:t>industriales.</w:t>
      </w:r>
    </w:p>
    <w:p w14:paraId="61E32EDF" w14:textId="6AB8403C" w:rsidR="00AD7E91" w:rsidRPr="00C23D77" w:rsidRDefault="007919A6">
      <w:pPr>
        <w:pStyle w:val="Heading1"/>
        <w:rPr>
          <w:lang w:val="es-ES_tradnl"/>
        </w:rPr>
      </w:pPr>
      <w:r w:rsidRPr="00C23D77">
        <w:rPr>
          <w:lang w:val="es-ES_tradnl"/>
        </w:rPr>
        <w:t>E</w:t>
      </w:r>
      <w:r w:rsidR="005C3EFB" w:rsidRPr="00C23D77">
        <w:rPr>
          <w:lang w:val="es-ES_tradnl"/>
        </w:rPr>
        <w:t>n e</w:t>
      </w:r>
      <w:r w:rsidRPr="00C23D77">
        <w:rPr>
          <w:lang w:val="es-ES_tradnl"/>
        </w:rPr>
        <w:t xml:space="preserve">l Cuadro 2 </w:t>
      </w:r>
      <w:r w:rsidR="005C3EFB" w:rsidRPr="00C23D77">
        <w:rPr>
          <w:lang w:val="es-ES_tradnl"/>
        </w:rPr>
        <w:t xml:space="preserve">se </w:t>
      </w:r>
      <w:r w:rsidRPr="00C23D77">
        <w:rPr>
          <w:lang w:val="es-ES_tradnl"/>
        </w:rPr>
        <w:t>describe</w:t>
      </w:r>
      <w:r w:rsidR="005C3EFB" w:rsidRPr="00C23D77">
        <w:rPr>
          <w:lang w:val="es-ES_tradnl"/>
        </w:rPr>
        <w:t>n</w:t>
      </w:r>
      <w:r w:rsidRPr="00C23D77">
        <w:rPr>
          <w:lang w:val="es-ES_tradnl"/>
        </w:rPr>
        <w:t xml:space="preserve"> </w:t>
      </w:r>
      <w:r w:rsidR="008E6B22" w:rsidRPr="00C23D77">
        <w:rPr>
          <w:lang w:val="es-ES_tradnl"/>
        </w:rPr>
        <w:t xml:space="preserve">las </w:t>
      </w:r>
      <w:r w:rsidR="009649E5" w:rsidRPr="00C23D77">
        <w:rPr>
          <w:lang w:val="es-ES_tradnl"/>
        </w:rPr>
        <w:t>actividades de mantención de la eficiencia energética en el sector</w:t>
      </w:r>
      <w:r w:rsidR="008E6B22" w:rsidRPr="00C23D77">
        <w:rPr>
          <w:lang w:val="es-ES_tradnl"/>
        </w:rPr>
        <w:t xml:space="preserve"> </w:t>
      </w:r>
      <w:r w:rsidRPr="00C23D77">
        <w:rPr>
          <w:lang w:val="es-ES_tradnl"/>
        </w:rPr>
        <w:t xml:space="preserve">y </w:t>
      </w:r>
      <w:r w:rsidR="00400600">
        <w:rPr>
          <w:lang w:val="es-ES_tradnl"/>
        </w:rPr>
        <w:t xml:space="preserve">se </w:t>
      </w:r>
      <w:r w:rsidRPr="00C23D77">
        <w:rPr>
          <w:lang w:val="es-ES_tradnl"/>
        </w:rPr>
        <w:t xml:space="preserve">desglosa </w:t>
      </w:r>
      <w:r w:rsidR="00EC7AFE" w:rsidRPr="00C23D77">
        <w:rPr>
          <w:lang w:val="es-ES_tradnl"/>
        </w:rPr>
        <w:t xml:space="preserve">el </w:t>
      </w:r>
      <w:r w:rsidR="005A409F" w:rsidRPr="00C23D77">
        <w:rPr>
          <w:lang w:val="es-ES_tradnl"/>
        </w:rPr>
        <w:t>costo</w:t>
      </w:r>
      <w:r w:rsidR="005F7568" w:rsidRPr="00C23D77">
        <w:rPr>
          <w:lang w:val="es-ES_tradnl"/>
        </w:rPr>
        <w:t xml:space="preserve"> propuesto</w:t>
      </w:r>
      <w:r w:rsidR="00EC7AFE" w:rsidRPr="00C23D77">
        <w:rPr>
          <w:lang w:val="es-ES_tradnl"/>
        </w:rPr>
        <w:t>.</w:t>
      </w:r>
      <w:bookmarkStart w:id="5" w:name="_Hlk126934445"/>
      <w:bookmarkEnd w:id="2"/>
    </w:p>
    <w:p w14:paraId="638A1719" w14:textId="01727398" w:rsidR="00AD7E91" w:rsidRPr="00C23D77" w:rsidRDefault="00EC7AFE">
      <w:pPr>
        <w:keepNext/>
        <w:spacing w:before="240"/>
        <w:outlineLvl w:val="0"/>
        <w:rPr>
          <w:b/>
          <w:bCs/>
          <w:lang w:val="es-ES_tradnl"/>
        </w:rPr>
      </w:pPr>
      <w:bookmarkStart w:id="6" w:name="_Hlk126934504"/>
      <w:bookmarkEnd w:id="3"/>
      <w:bookmarkEnd w:id="4"/>
      <w:bookmarkEnd w:id="5"/>
      <w:r w:rsidRPr="00C23D77">
        <w:rPr>
          <w:b/>
          <w:bCs/>
          <w:lang w:val="es-ES_tradnl"/>
        </w:rPr>
        <w:lastRenderedPageBreak/>
        <w:t xml:space="preserve">Cuadro </w:t>
      </w:r>
      <w:r w:rsidR="00F23FD7" w:rsidRPr="00C23D77">
        <w:rPr>
          <w:b/>
          <w:bCs/>
          <w:lang w:val="es-ES_tradnl"/>
        </w:rPr>
        <w:t xml:space="preserve">2. </w:t>
      </w:r>
      <w:r w:rsidR="005F7568" w:rsidRPr="00C23D77">
        <w:rPr>
          <w:b/>
          <w:bCs/>
          <w:lang w:val="es-ES_tradnl"/>
        </w:rPr>
        <w:t xml:space="preserve">Actividades adicionales </w:t>
      </w:r>
      <w:r w:rsidR="0006144A" w:rsidRPr="00C23D77">
        <w:rPr>
          <w:b/>
          <w:bCs/>
          <w:lang w:val="es-ES_tradnl"/>
        </w:rPr>
        <w:t xml:space="preserve">propuestas </w:t>
      </w:r>
      <w:r w:rsidR="003A4847" w:rsidRPr="00C23D77">
        <w:rPr>
          <w:b/>
          <w:bCs/>
          <w:lang w:val="es-ES_tradnl"/>
        </w:rPr>
        <w:t>para la mantención de la eficiencia energética</w:t>
      </w:r>
      <w:r w:rsidR="00346DF3" w:rsidRPr="00C23D77">
        <w:rPr>
          <w:b/>
          <w:bCs/>
          <w:lang w:val="es-ES_tradnl"/>
        </w:rPr>
        <w:t xml:space="preserve"> </w:t>
      </w:r>
      <w:r w:rsidR="00DE1CA3" w:rsidRPr="00C23D77">
        <w:rPr>
          <w:b/>
          <w:bCs/>
          <w:lang w:val="es-ES_tradnl"/>
        </w:rPr>
        <w:t xml:space="preserve">en </w:t>
      </w:r>
      <w:r w:rsidRPr="00C23D77">
        <w:rPr>
          <w:b/>
          <w:bCs/>
          <w:lang w:val="es-ES_tradnl"/>
        </w:rPr>
        <w:t>el sector de servicio técnico</w:t>
      </w:r>
    </w:p>
    <w:tbl>
      <w:tblPr>
        <w:tblStyle w:val="TableGrid"/>
        <w:tblW w:w="0" w:type="auto"/>
        <w:tblLook w:val="04A0" w:firstRow="1" w:lastRow="0" w:firstColumn="1" w:lastColumn="0" w:noHBand="0" w:noVBand="1"/>
      </w:tblPr>
      <w:tblGrid>
        <w:gridCol w:w="2093"/>
        <w:gridCol w:w="6275"/>
        <w:gridCol w:w="982"/>
      </w:tblGrid>
      <w:tr w:rsidR="00814516" w:rsidRPr="00C23D77" w14:paraId="5115D08D" w14:textId="77777777" w:rsidTr="002F25C6">
        <w:tc>
          <w:tcPr>
            <w:tcW w:w="2093" w:type="dxa"/>
            <w:vAlign w:val="center"/>
          </w:tcPr>
          <w:p w14:paraId="43A4FE1D" w14:textId="77777777" w:rsidR="00AD7E91" w:rsidRPr="00C23D77" w:rsidRDefault="00EC7AFE">
            <w:pPr>
              <w:keepNext/>
              <w:rPr>
                <w:rFonts w:asciiTheme="majorBidi" w:hAnsiTheme="majorBidi" w:cstheme="majorBidi"/>
                <w:b/>
                <w:bCs/>
                <w:vanish/>
                <w:sz w:val="20"/>
                <w:szCs w:val="20"/>
                <w:lang w:val="es-ES_tradnl"/>
              </w:rPr>
            </w:pPr>
            <w:r w:rsidRPr="00C23D77">
              <w:rPr>
                <w:rFonts w:asciiTheme="majorBidi" w:hAnsiTheme="majorBidi" w:cstheme="majorBidi"/>
                <w:b/>
                <w:bCs/>
                <w:sz w:val="20"/>
                <w:szCs w:val="20"/>
                <w:lang w:val="es-ES_tradnl"/>
              </w:rPr>
              <w:t>Actividad</w:t>
            </w:r>
          </w:p>
        </w:tc>
        <w:tc>
          <w:tcPr>
            <w:tcW w:w="6275" w:type="dxa"/>
            <w:vAlign w:val="center"/>
          </w:tcPr>
          <w:p w14:paraId="2BB564D2" w14:textId="77777777" w:rsidR="00AD7E91" w:rsidRPr="00C23D77" w:rsidRDefault="00EC7AFE">
            <w:pPr>
              <w:keepNext/>
              <w:jc w:val="center"/>
              <w:rPr>
                <w:rFonts w:asciiTheme="majorBidi" w:hAnsiTheme="majorBidi" w:cstheme="majorBidi"/>
                <w:b/>
                <w:bCs/>
                <w:vanish/>
                <w:sz w:val="20"/>
                <w:szCs w:val="20"/>
                <w:lang w:val="es-ES_tradnl"/>
              </w:rPr>
            </w:pPr>
            <w:r w:rsidRPr="00C23D77">
              <w:rPr>
                <w:rFonts w:asciiTheme="majorBidi" w:hAnsiTheme="majorBidi" w:cstheme="majorBidi"/>
                <w:b/>
                <w:bCs/>
                <w:sz w:val="20"/>
                <w:szCs w:val="20"/>
                <w:lang w:val="es-ES_tradnl"/>
              </w:rPr>
              <w:t>Detalle</w:t>
            </w:r>
          </w:p>
        </w:tc>
        <w:tc>
          <w:tcPr>
            <w:tcW w:w="982" w:type="dxa"/>
            <w:vAlign w:val="center"/>
          </w:tcPr>
          <w:p w14:paraId="68E98E4C" w14:textId="68796F3C" w:rsidR="00AD7E91" w:rsidRPr="00C23D77" w:rsidRDefault="005A409F">
            <w:pPr>
              <w:keepNext/>
              <w:jc w:val="center"/>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Costo</w:t>
            </w:r>
          </w:p>
          <w:p w14:paraId="6304FAC9" w14:textId="77777777" w:rsidR="00AD7E91" w:rsidRPr="00C23D77" w:rsidRDefault="00EC7AFE">
            <w:pPr>
              <w:keepNext/>
              <w:jc w:val="center"/>
              <w:rPr>
                <w:rFonts w:asciiTheme="majorBidi" w:hAnsiTheme="majorBidi" w:cstheme="majorBidi"/>
                <w:b/>
                <w:bCs/>
                <w:vanish/>
                <w:sz w:val="20"/>
                <w:szCs w:val="20"/>
                <w:lang w:val="es-ES_tradnl"/>
              </w:rPr>
            </w:pPr>
            <w:r w:rsidRPr="00C23D77">
              <w:rPr>
                <w:rFonts w:asciiTheme="majorBidi" w:hAnsiTheme="majorBidi" w:cstheme="majorBidi"/>
                <w:b/>
                <w:bCs/>
                <w:sz w:val="20"/>
                <w:szCs w:val="20"/>
                <w:lang w:val="es-ES_tradnl"/>
              </w:rPr>
              <w:t>($EUA)</w:t>
            </w:r>
          </w:p>
        </w:tc>
      </w:tr>
      <w:tr w:rsidR="00814516" w:rsidRPr="00C23D77" w14:paraId="78FD6059" w14:textId="77777777" w:rsidTr="002F25C6">
        <w:tc>
          <w:tcPr>
            <w:tcW w:w="2093" w:type="dxa"/>
            <w:vMerge w:val="restart"/>
            <w:vAlign w:val="center"/>
          </w:tcPr>
          <w:p w14:paraId="4CEEA1C4" w14:textId="07F2B378" w:rsidR="00AD7E91" w:rsidRPr="00C23D77" w:rsidRDefault="00EC7AFE" w:rsidP="003E7AC5">
            <w:pPr>
              <w:keepNext/>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Coordinación </w:t>
            </w:r>
            <w:r w:rsidR="00803274" w:rsidRPr="00C23D77">
              <w:rPr>
                <w:rFonts w:asciiTheme="majorBidi" w:hAnsiTheme="majorBidi" w:cstheme="majorBidi"/>
                <w:sz w:val="20"/>
                <w:szCs w:val="20"/>
                <w:lang w:val="es-ES_tradnl"/>
              </w:rPr>
              <w:t xml:space="preserve">y </w:t>
            </w:r>
            <w:r w:rsidR="00F55811" w:rsidRPr="00C23D77">
              <w:rPr>
                <w:rFonts w:asciiTheme="majorBidi" w:hAnsiTheme="majorBidi" w:cstheme="majorBidi"/>
                <w:sz w:val="20"/>
                <w:szCs w:val="20"/>
                <w:lang w:val="es-ES_tradnl"/>
              </w:rPr>
              <w:t xml:space="preserve">colaboración </w:t>
            </w:r>
            <w:r w:rsidR="00DE1CA3" w:rsidRPr="00C23D77">
              <w:rPr>
                <w:rFonts w:asciiTheme="majorBidi" w:hAnsiTheme="majorBidi" w:cstheme="majorBidi"/>
                <w:sz w:val="20"/>
                <w:szCs w:val="20"/>
                <w:lang w:val="es-ES_tradnl"/>
              </w:rPr>
              <w:t xml:space="preserve">entre </w:t>
            </w:r>
            <w:r w:rsidR="00264E1C" w:rsidRPr="00C23D77">
              <w:rPr>
                <w:rFonts w:asciiTheme="majorBidi" w:hAnsiTheme="majorBidi" w:cstheme="majorBidi"/>
                <w:sz w:val="20"/>
                <w:szCs w:val="20"/>
                <w:lang w:val="es-ES_tradnl"/>
              </w:rPr>
              <w:t xml:space="preserve">la ONO </w:t>
            </w:r>
            <w:r w:rsidR="00803274" w:rsidRPr="00C23D77">
              <w:rPr>
                <w:rFonts w:asciiTheme="majorBidi" w:hAnsiTheme="majorBidi" w:cstheme="majorBidi"/>
                <w:sz w:val="20"/>
                <w:szCs w:val="20"/>
                <w:lang w:val="es-ES_tradnl"/>
              </w:rPr>
              <w:t xml:space="preserve">y </w:t>
            </w:r>
            <w:r w:rsidR="00170351">
              <w:rPr>
                <w:rFonts w:asciiTheme="majorBidi" w:hAnsiTheme="majorBidi" w:cstheme="majorBidi"/>
                <w:sz w:val="20"/>
                <w:szCs w:val="20"/>
                <w:lang w:val="es-ES_tradnl"/>
              </w:rPr>
              <w:t xml:space="preserve">las </w:t>
            </w:r>
            <w:r w:rsidRPr="00C23D77">
              <w:rPr>
                <w:rFonts w:asciiTheme="majorBidi" w:hAnsiTheme="majorBidi" w:cstheme="majorBidi"/>
                <w:sz w:val="20"/>
                <w:szCs w:val="20"/>
                <w:lang w:val="es-ES_tradnl"/>
              </w:rPr>
              <w:t xml:space="preserve">autoridades </w:t>
            </w:r>
            <w:r w:rsidR="00803274" w:rsidRPr="00C23D77">
              <w:rPr>
                <w:rFonts w:asciiTheme="majorBidi" w:hAnsiTheme="majorBidi" w:cstheme="majorBidi"/>
                <w:sz w:val="20"/>
                <w:szCs w:val="20"/>
                <w:lang w:val="es-ES_tradnl"/>
              </w:rPr>
              <w:t xml:space="preserve">y </w:t>
            </w:r>
            <w:r w:rsidR="00F23FD7" w:rsidRPr="00C23D77">
              <w:rPr>
                <w:rFonts w:asciiTheme="majorBidi" w:hAnsiTheme="majorBidi" w:cstheme="majorBidi"/>
                <w:sz w:val="20"/>
                <w:szCs w:val="20"/>
                <w:lang w:val="es-ES_tradnl"/>
              </w:rPr>
              <w:t xml:space="preserve">organismos </w:t>
            </w:r>
            <w:r w:rsidR="008B7ED6" w:rsidRPr="00C23D77">
              <w:rPr>
                <w:rFonts w:asciiTheme="majorBidi" w:hAnsiTheme="majorBidi" w:cstheme="majorBidi"/>
                <w:sz w:val="20"/>
                <w:szCs w:val="20"/>
                <w:lang w:val="es-ES_tradnl"/>
              </w:rPr>
              <w:t xml:space="preserve">pertinentes; </w:t>
            </w:r>
            <w:r w:rsidRPr="00C23D77">
              <w:rPr>
                <w:rFonts w:asciiTheme="majorBidi" w:hAnsiTheme="majorBidi" w:cstheme="majorBidi"/>
                <w:sz w:val="20"/>
                <w:szCs w:val="20"/>
                <w:lang w:val="es-ES_tradnl"/>
              </w:rPr>
              <w:t xml:space="preserve">reforzar las capacidades </w:t>
            </w:r>
            <w:r w:rsidR="00A55190" w:rsidRPr="00C23D77">
              <w:rPr>
                <w:rFonts w:asciiTheme="majorBidi" w:hAnsiTheme="majorBidi" w:cstheme="majorBidi"/>
                <w:sz w:val="20"/>
                <w:szCs w:val="20"/>
                <w:lang w:val="es-ES_tradnl"/>
              </w:rPr>
              <w:t>de la</w:t>
            </w:r>
            <w:r w:rsidR="00803274" w:rsidRPr="00C23D77">
              <w:rPr>
                <w:rFonts w:asciiTheme="majorBidi" w:hAnsiTheme="majorBidi" w:cstheme="majorBidi"/>
                <w:sz w:val="20"/>
                <w:szCs w:val="20"/>
                <w:lang w:val="es-ES_tradnl"/>
              </w:rPr>
              <w:t xml:space="preserve">s </w:t>
            </w:r>
            <w:r w:rsidR="00717CA8" w:rsidRPr="00C23D77">
              <w:rPr>
                <w:rFonts w:asciiTheme="majorBidi" w:hAnsiTheme="majorBidi" w:cstheme="majorBidi"/>
                <w:sz w:val="20"/>
                <w:szCs w:val="20"/>
                <w:lang w:val="es-ES_tradnl"/>
              </w:rPr>
              <w:t xml:space="preserve">principales </w:t>
            </w:r>
            <w:r w:rsidR="005F7568" w:rsidRPr="00C23D77">
              <w:rPr>
                <w:rFonts w:asciiTheme="majorBidi" w:hAnsiTheme="majorBidi" w:cstheme="majorBidi"/>
                <w:sz w:val="20"/>
                <w:szCs w:val="20"/>
                <w:lang w:val="es-ES_tradnl"/>
              </w:rPr>
              <w:t xml:space="preserve">contrapartes </w:t>
            </w:r>
            <w:r w:rsidR="003E7AC5">
              <w:rPr>
                <w:rFonts w:asciiTheme="majorBidi" w:hAnsiTheme="majorBidi" w:cstheme="majorBidi"/>
                <w:sz w:val="20"/>
                <w:szCs w:val="20"/>
                <w:lang w:val="es-ES_tradnl"/>
              </w:rPr>
              <w:t>en materia de</w:t>
            </w:r>
            <w:r w:rsidR="00F23FD7" w:rsidRPr="00C23D77">
              <w:rPr>
                <w:rFonts w:asciiTheme="majorBidi" w:hAnsiTheme="majorBidi" w:cstheme="majorBidi"/>
                <w:sz w:val="20"/>
                <w:szCs w:val="20"/>
                <w:lang w:val="es-ES_tradnl"/>
              </w:rPr>
              <w:t xml:space="preserve"> normas mínimas de eficiencia energética </w:t>
            </w:r>
            <w:r w:rsidR="00803274" w:rsidRPr="00C23D77">
              <w:rPr>
                <w:rFonts w:asciiTheme="majorBidi" w:hAnsiTheme="majorBidi" w:cstheme="majorBidi"/>
                <w:sz w:val="20"/>
                <w:szCs w:val="20"/>
                <w:lang w:val="es-ES_tradnl"/>
              </w:rPr>
              <w:t xml:space="preserve">y </w:t>
            </w:r>
            <w:r w:rsidRPr="00C23D77">
              <w:rPr>
                <w:rFonts w:asciiTheme="majorBidi" w:hAnsiTheme="majorBidi" w:cstheme="majorBidi"/>
                <w:sz w:val="20"/>
                <w:szCs w:val="20"/>
                <w:lang w:val="es-ES_tradnl"/>
              </w:rPr>
              <w:t>eliminación de HCFC</w:t>
            </w:r>
          </w:p>
        </w:tc>
        <w:tc>
          <w:tcPr>
            <w:tcW w:w="6275" w:type="dxa"/>
            <w:vAlign w:val="center"/>
          </w:tcPr>
          <w:p w14:paraId="79C0AF4C" w14:textId="3B40D017" w:rsidR="00AD7E91" w:rsidRPr="00C23D77" w:rsidRDefault="00EC7AFE" w:rsidP="00451010">
            <w:pPr>
              <w:keepNext/>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Asesoría técnica de </w:t>
            </w:r>
            <w:r w:rsidR="00227E56">
              <w:rPr>
                <w:rFonts w:asciiTheme="majorBidi" w:hAnsiTheme="majorBidi" w:cstheme="majorBidi"/>
                <w:sz w:val="20"/>
                <w:szCs w:val="20"/>
                <w:lang w:val="es-ES_tradnl"/>
              </w:rPr>
              <w:t>consultores nacionales</w:t>
            </w:r>
            <w:r w:rsidR="00926647" w:rsidRPr="00C23D77">
              <w:rPr>
                <w:rFonts w:asciiTheme="majorBidi" w:hAnsiTheme="majorBidi" w:cstheme="majorBidi"/>
                <w:sz w:val="20"/>
                <w:szCs w:val="20"/>
                <w:lang w:val="es-ES_tradnl"/>
              </w:rPr>
              <w:t xml:space="preserve"> </w:t>
            </w:r>
            <w:r w:rsidR="003B54B3" w:rsidRPr="00C23D77">
              <w:rPr>
                <w:rFonts w:asciiTheme="majorBidi" w:hAnsiTheme="majorBidi" w:cstheme="majorBidi"/>
                <w:sz w:val="20"/>
                <w:szCs w:val="20"/>
                <w:lang w:val="es-ES_tradnl"/>
              </w:rPr>
              <w:t>para recopilar datos sobre</w:t>
            </w:r>
            <w:r w:rsidR="00803274" w:rsidRPr="00C23D77">
              <w:rPr>
                <w:rFonts w:asciiTheme="majorBidi" w:hAnsiTheme="majorBidi" w:cstheme="majorBidi"/>
                <w:sz w:val="20"/>
                <w:szCs w:val="20"/>
                <w:lang w:val="es-ES_tradnl"/>
              </w:rPr>
              <w:t xml:space="preserve"> </w:t>
            </w:r>
            <w:r w:rsidR="003B54B3" w:rsidRPr="00C23D77">
              <w:rPr>
                <w:rFonts w:asciiTheme="majorBidi" w:hAnsiTheme="majorBidi" w:cstheme="majorBidi"/>
                <w:sz w:val="20"/>
                <w:szCs w:val="20"/>
                <w:lang w:val="es-ES_tradnl"/>
              </w:rPr>
              <w:t>los distintos equipos</w:t>
            </w:r>
            <w:r w:rsidRPr="00C23D77">
              <w:rPr>
                <w:rFonts w:asciiTheme="majorBidi" w:hAnsiTheme="majorBidi" w:cstheme="majorBidi"/>
                <w:sz w:val="20"/>
                <w:szCs w:val="20"/>
                <w:lang w:val="es-ES_tradnl"/>
              </w:rPr>
              <w:t xml:space="preserve"> de </w:t>
            </w:r>
            <w:r w:rsidR="00926647" w:rsidRPr="00C23D77">
              <w:rPr>
                <w:rFonts w:asciiTheme="majorBidi" w:hAnsiTheme="majorBidi" w:cstheme="majorBidi"/>
                <w:sz w:val="20"/>
                <w:szCs w:val="20"/>
                <w:lang w:val="es-ES_tradnl"/>
              </w:rPr>
              <w:t>climatización</w:t>
            </w:r>
            <w:r w:rsidR="00F23FD7" w:rsidRPr="00C23D77">
              <w:rPr>
                <w:rFonts w:asciiTheme="majorBidi" w:hAnsiTheme="majorBidi" w:cstheme="majorBidi"/>
                <w:sz w:val="20"/>
                <w:szCs w:val="20"/>
                <w:lang w:val="es-ES_tradnl"/>
              </w:rPr>
              <w:t xml:space="preserve">, </w:t>
            </w:r>
            <w:r w:rsidR="00FB4E9A" w:rsidRPr="00C23D77">
              <w:rPr>
                <w:rFonts w:asciiTheme="majorBidi" w:hAnsiTheme="majorBidi" w:cstheme="majorBidi"/>
                <w:sz w:val="20"/>
                <w:szCs w:val="20"/>
                <w:lang w:val="es-ES_tradnl"/>
              </w:rPr>
              <w:t xml:space="preserve">su </w:t>
            </w:r>
            <w:r w:rsidR="000E1C40" w:rsidRPr="00C23D77">
              <w:rPr>
                <w:rFonts w:asciiTheme="majorBidi" w:hAnsiTheme="majorBidi" w:cstheme="majorBidi"/>
                <w:sz w:val="20"/>
                <w:szCs w:val="20"/>
                <w:lang w:val="es-ES_tradnl"/>
              </w:rPr>
              <w:t xml:space="preserve">consumo energético </w:t>
            </w:r>
            <w:r w:rsidR="00803274" w:rsidRPr="00C23D77">
              <w:rPr>
                <w:rFonts w:asciiTheme="majorBidi" w:hAnsiTheme="majorBidi" w:cstheme="majorBidi"/>
                <w:sz w:val="20"/>
                <w:szCs w:val="20"/>
                <w:lang w:val="es-ES_tradnl"/>
              </w:rPr>
              <w:t xml:space="preserve">y </w:t>
            </w:r>
            <w:r w:rsidR="00C12B2C" w:rsidRPr="00C23D77">
              <w:rPr>
                <w:rFonts w:asciiTheme="majorBidi" w:hAnsiTheme="majorBidi" w:cstheme="majorBidi"/>
                <w:sz w:val="20"/>
                <w:szCs w:val="20"/>
                <w:lang w:val="es-ES_tradnl"/>
              </w:rPr>
              <w:t xml:space="preserve">características de </w:t>
            </w:r>
            <w:r w:rsidR="007F2F51">
              <w:rPr>
                <w:rFonts w:asciiTheme="majorBidi" w:hAnsiTheme="majorBidi" w:cstheme="majorBidi"/>
                <w:sz w:val="20"/>
                <w:szCs w:val="20"/>
                <w:lang w:val="es-ES_tradnl"/>
              </w:rPr>
              <w:t>uso por parte del usuario final;</w:t>
            </w:r>
            <w:r w:rsidR="00F23FD7" w:rsidRPr="00C23D77">
              <w:rPr>
                <w:rFonts w:asciiTheme="majorBidi" w:hAnsiTheme="majorBidi" w:cstheme="majorBidi"/>
                <w:sz w:val="20"/>
                <w:szCs w:val="20"/>
                <w:lang w:val="es-ES_tradnl"/>
              </w:rPr>
              <w:t xml:space="preserve"> </w:t>
            </w:r>
            <w:r w:rsidR="007737BE" w:rsidRPr="00C23D77">
              <w:rPr>
                <w:rFonts w:asciiTheme="majorBidi" w:hAnsiTheme="majorBidi" w:cstheme="majorBidi"/>
                <w:sz w:val="20"/>
                <w:szCs w:val="20"/>
                <w:lang w:val="es-ES_tradnl"/>
              </w:rPr>
              <w:t>análisis de obstáculos a la adopción</w:t>
            </w:r>
            <w:r w:rsidR="0006144A" w:rsidRPr="00C23D77">
              <w:rPr>
                <w:rFonts w:asciiTheme="majorBidi" w:hAnsiTheme="majorBidi" w:cstheme="majorBidi"/>
                <w:sz w:val="20"/>
                <w:szCs w:val="20"/>
                <w:lang w:val="es-ES_tradnl"/>
              </w:rPr>
              <w:t xml:space="preserve"> </w:t>
            </w:r>
            <w:r w:rsidR="007737BE" w:rsidRPr="00C23D77">
              <w:rPr>
                <w:rFonts w:asciiTheme="majorBidi" w:hAnsiTheme="majorBidi" w:cstheme="majorBidi"/>
                <w:sz w:val="20"/>
                <w:szCs w:val="20"/>
                <w:lang w:val="es-ES_tradnl"/>
              </w:rPr>
              <w:t>de equipos de climatización comercial de bajo PCA</w:t>
            </w:r>
            <w:r w:rsidR="00F23FD7" w:rsidRPr="00C23D77">
              <w:rPr>
                <w:rFonts w:asciiTheme="majorBidi" w:hAnsiTheme="majorBidi" w:cstheme="majorBidi"/>
                <w:sz w:val="20"/>
                <w:szCs w:val="20"/>
                <w:lang w:val="es-ES_tradnl"/>
              </w:rPr>
              <w:t xml:space="preserve"> </w:t>
            </w:r>
            <w:r w:rsidR="00803274" w:rsidRPr="00C23D77">
              <w:rPr>
                <w:rFonts w:asciiTheme="majorBidi" w:hAnsiTheme="majorBidi" w:cstheme="majorBidi"/>
                <w:sz w:val="20"/>
                <w:szCs w:val="20"/>
                <w:lang w:val="es-ES_tradnl"/>
              </w:rPr>
              <w:t xml:space="preserve">y </w:t>
            </w:r>
            <w:r w:rsidRPr="00C23D77">
              <w:rPr>
                <w:rFonts w:asciiTheme="majorBidi" w:hAnsiTheme="majorBidi" w:cstheme="majorBidi"/>
                <w:sz w:val="20"/>
                <w:szCs w:val="20"/>
                <w:lang w:val="es-ES_tradnl"/>
              </w:rPr>
              <w:t xml:space="preserve">desarrollo </w:t>
            </w:r>
            <w:r w:rsidR="00803274" w:rsidRPr="00C23D77">
              <w:rPr>
                <w:rFonts w:asciiTheme="majorBidi" w:hAnsiTheme="majorBidi" w:cstheme="majorBidi"/>
                <w:sz w:val="20"/>
                <w:szCs w:val="20"/>
                <w:lang w:val="es-ES_tradnl"/>
              </w:rPr>
              <w:t xml:space="preserve">de </w:t>
            </w:r>
            <w:r w:rsidR="00F23FD7" w:rsidRPr="00C23D77">
              <w:rPr>
                <w:rFonts w:asciiTheme="majorBidi" w:hAnsiTheme="majorBidi" w:cstheme="majorBidi"/>
                <w:sz w:val="20"/>
                <w:szCs w:val="20"/>
                <w:lang w:val="es-ES_tradnl"/>
              </w:rPr>
              <w:t xml:space="preserve">un plan </w:t>
            </w:r>
            <w:r w:rsidR="00264E1C" w:rsidRPr="00C23D77">
              <w:rPr>
                <w:rFonts w:asciiTheme="majorBidi" w:hAnsiTheme="majorBidi" w:cstheme="majorBidi"/>
                <w:sz w:val="20"/>
                <w:szCs w:val="20"/>
                <w:lang w:val="es-ES_tradnl"/>
              </w:rPr>
              <w:t xml:space="preserve">para la </w:t>
            </w:r>
            <w:r w:rsidR="0006144A" w:rsidRPr="00C23D77">
              <w:rPr>
                <w:rFonts w:asciiTheme="majorBidi" w:hAnsiTheme="majorBidi" w:cstheme="majorBidi"/>
                <w:sz w:val="20"/>
                <w:szCs w:val="20"/>
                <w:lang w:val="es-ES_tradnl"/>
              </w:rPr>
              <w:t xml:space="preserve">adopción </w:t>
            </w:r>
            <w:r w:rsidR="00803274" w:rsidRPr="00C23D77">
              <w:rPr>
                <w:rFonts w:asciiTheme="majorBidi" w:hAnsiTheme="majorBidi" w:cstheme="majorBidi"/>
                <w:sz w:val="20"/>
                <w:szCs w:val="20"/>
                <w:lang w:val="es-ES_tradnl"/>
              </w:rPr>
              <w:t xml:space="preserve">de </w:t>
            </w:r>
            <w:r w:rsidR="00346DF3" w:rsidRPr="00C23D77">
              <w:rPr>
                <w:rFonts w:asciiTheme="majorBidi" w:hAnsiTheme="majorBidi" w:cstheme="majorBidi"/>
                <w:sz w:val="20"/>
                <w:szCs w:val="20"/>
                <w:lang w:val="es-ES_tradnl"/>
              </w:rPr>
              <w:t>tecnología</w:t>
            </w:r>
            <w:r w:rsidR="003C14B6" w:rsidRPr="00C23D77">
              <w:rPr>
                <w:rFonts w:asciiTheme="majorBidi" w:hAnsiTheme="majorBidi" w:cstheme="majorBidi"/>
                <w:sz w:val="20"/>
                <w:szCs w:val="20"/>
                <w:lang w:val="es-ES_tradnl"/>
              </w:rPr>
              <w:t>s</w:t>
            </w:r>
            <w:r w:rsidR="00346DF3" w:rsidRPr="00C23D77">
              <w:rPr>
                <w:rFonts w:asciiTheme="majorBidi" w:hAnsiTheme="majorBidi" w:cstheme="majorBidi"/>
                <w:sz w:val="20"/>
                <w:szCs w:val="20"/>
                <w:lang w:val="es-ES_tradnl"/>
              </w:rPr>
              <w:t xml:space="preserve"> de bajo </w:t>
            </w:r>
            <w:r w:rsidR="000E1C40" w:rsidRPr="00C23D77">
              <w:rPr>
                <w:rFonts w:asciiTheme="majorBidi" w:hAnsiTheme="majorBidi" w:cstheme="majorBidi"/>
                <w:sz w:val="20"/>
                <w:szCs w:val="20"/>
                <w:lang w:val="es-ES_tradnl"/>
              </w:rPr>
              <w:t xml:space="preserve">PCA </w:t>
            </w:r>
            <w:r w:rsidR="00803274" w:rsidRPr="00C23D77">
              <w:rPr>
                <w:rFonts w:asciiTheme="majorBidi" w:hAnsiTheme="majorBidi" w:cstheme="majorBidi"/>
                <w:sz w:val="20"/>
                <w:szCs w:val="20"/>
                <w:lang w:val="es-ES_tradnl"/>
              </w:rPr>
              <w:t xml:space="preserve">y </w:t>
            </w:r>
            <w:r w:rsidR="00F23FD7" w:rsidRPr="00C23D77">
              <w:rPr>
                <w:rFonts w:asciiTheme="majorBidi" w:hAnsiTheme="majorBidi" w:cstheme="majorBidi"/>
                <w:sz w:val="20"/>
                <w:szCs w:val="20"/>
                <w:lang w:val="es-ES_tradnl"/>
              </w:rPr>
              <w:t xml:space="preserve">uso </w:t>
            </w:r>
            <w:r w:rsidR="00C91EE7" w:rsidRPr="00C23D77">
              <w:rPr>
                <w:rFonts w:asciiTheme="majorBidi" w:hAnsiTheme="majorBidi" w:cstheme="majorBidi"/>
                <w:sz w:val="20"/>
                <w:szCs w:val="20"/>
                <w:lang w:val="es-ES_tradnl"/>
              </w:rPr>
              <w:t xml:space="preserve">de equipos </w:t>
            </w:r>
            <w:r w:rsidR="00E77651">
              <w:rPr>
                <w:rFonts w:asciiTheme="majorBidi" w:hAnsiTheme="majorBidi" w:cstheme="majorBidi"/>
                <w:sz w:val="20"/>
                <w:szCs w:val="20"/>
                <w:lang w:val="es-ES_tradnl"/>
              </w:rPr>
              <w:t>nuevos</w:t>
            </w:r>
            <w:r w:rsidR="00C12B2C" w:rsidRPr="00C23D77">
              <w:rPr>
                <w:rFonts w:asciiTheme="majorBidi" w:hAnsiTheme="majorBidi" w:cstheme="majorBidi"/>
                <w:sz w:val="20"/>
                <w:szCs w:val="20"/>
                <w:lang w:val="es-ES_tradnl"/>
              </w:rPr>
              <w:t xml:space="preserve"> </w:t>
            </w:r>
            <w:r w:rsidR="00E77651">
              <w:rPr>
                <w:rFonts w:asciiTheme="majorBidi" w:hAnsiTheme="majorBidi" w:cstheme="majorBidi"/>
                <w:sz w:val="20"/>
                <w:szCs w:val="20"/>
                <w:lang w:val="es-ES_tradnl"/>
              </w:rPr>
              <w:t xml:space="preserve">o existentes </w:t>
            </w:r>
            <w:r w:rsidR="00C91EE7" w:rsidRPr="00C23D77">
              <w:rPr>
                <w:rFonts w:asciiTheme="majorBidi" w:hAnsiTheme="majorBidi" w:cstheme="majorBidi"/>
                <w:sz w:val="20"/>
                <w:szCs w:val="20"/>
                <w:lang w:val="es-ES_tradnl"/>
              </w:rPr>
              <w:t xml:space="preserve">de forma </w:t>
            </w:r>
            <w:proofErr w:type="spellStart"/>
            <w:r w:rsidR="00C91EE7" w:rsidRPr="00C23D77">
              <w:rPr>
                <w:rFonts w:asciiTheme="majorBidi" w:hAnsiTheme="majorBidi" w:cstheme="majorBidi"/>
                <w:sz w:val="20"/>
                <w:szCs w:val="20"/>
                <w:lang w:val="es-ES_tradnl"/>
              </w:rPr>
              <w:t>ecoenergética</w:t>
            </w:r>
            <w:proofErr w:type="spellEnd"/>
            <w:r w:rsidR="00F23FD7" w:rsidRPr="00C23D77">
              <w:rPr>
                <w:rFonts w:asciiTheme="majorBidi" w:hAnsiTheme="majorBidi" w:cstheme="majorBidi"/>
                <w:sz w:val="20"/>
                <w:szCs w:val="20"/>
                <w:lang w:val="es-ES_tradnl"/>
              </w:rPr>
              <w:t xml:space="preserve">; </w:t>
            </w:r>
            <w:r w:rsidR="00C91EE7" w:rsidRPr="00C23D77">
              <w:rPr>
                <w:rFonts w:asciiTheme="majorBidi" w:hAnsiTheme="majorBidi" w:cstheme="majorBidi"/>
                <w:sz w:val="20"/>
                <w:szCs w:val="20"/>
                <w:lang w:val="es-ES_tradnl"/>
              </w:rPr>
              <w:t>determinación de normas mínimas</w:t>
            </w:r>
            <w:r w:rsidR="00F23FD7" w:rsidRPr="00C23D77">
              <w:rPr>
                <w:rFonts w:asciiTheme="majorBidi" w:hAnsiTheme="majorBidi" w:cstheme="majorBidi"/>
                <w:sz w:val="20"/>
                <w:szCs w:val="20"/>
                <w:lang w:val="es-ES_tradnl"/>
              </w:rPr>
              <w:t xml:space="preserve"> de eficiencia energética para equipos </w:t>
            </w:r>
            <w:r w:rsidRPr="00C23D77">
              <w:rPr>
                <w:rFonts w:asciiTheme="majorBidi" w:hAnsiTheme="majorBidi" w:cstheme="majorBidi"/>
                <w:sz w:val="20"/>
                <w:szCs w:val="20"/>
                <w:lang w:val="es-ES_tradnl"/>
              </w:rPr>
              <w:t xml:space="preserve">de </w:t>
            </w:r>
            <w:r w:rsidR="00926647" w:rsidRPr="00C23D77">
              <w:rPr>
                <w:rFonts w:asciiTheme="majorBidi" w:hAnsiTheme="majorBidi" w:cstheme="majorBidi"/>
                <w:sz w:val="20"/>
                <w:szCs w:val="20"/>
                <w:lang w:val="es-ES_tradnl"/>
              </w:rPr>
              <w:t>climatización</w:t>
            </w:r>
            <w:r w:rsidR="00F23FD7" w:rsidRPr="00C23D77">
              <w:rPr>
                <w:rFonts w:asciiTheme="majorBidi" w:hAnsiTheme="majorBidi" w:cstheme="majorBidi"/>
                <w:sz w:val="20"/>
                <w:szCs w:val="20"/>
                <w:lang w:val="es-ES_tradnl"/>
              </w:rPr>
              <w:t xml:space="preserve">, </w:t>
            </w:r>
            <w:r w:rsidR="000865C8" w:rsidRPr="00C23D77">
              <w:rPr>
                <w:rFonts w:asciiTheme="majorBidi" w:hAnsiTheme="majorBidi" w:cstheme="majorBidi"/>
                <w:sz w:val="20"/>
                <w:szCs w:val="20"/>
                <w:lang w:val="es-ES_tradnl"/>
              </w:rPr>
              <w:t>consultas con contrapartes</w:t>
            </w:r>
            <w:r w:rsidRPr="00C23D77">
              <w:rPr>
                <w:rFonts w:asciiTheme="majorBidi" w:hAnsiTheme="majorBidi" w:cstheme="majorBidi"/>
                <w:sz w:val="20"/>
                <w:szCs w:val="20"/>
                <w:lang w:val="es-ES_tradnl"/>
              </w:rPr>
              <w:t xml:space="preserve"> </w:t>
            </w:r>
            <w:r w:rsidR="000865C8" w:rsidRPr="00C23D77">
              <w:rPr>
                <w:rFonts w:asciiTheme="majorBidi" w:hAnsiTheme="majorBidi" w:cstheme="majorBidi"/>
                <w:sz w:val="20"/>
                <w:szCs w:val="20"/>
                <w:lang w:val="es-ES_tradnl"/>
              </w:rPr>
              <w:t xml:space="preserve">para recoger sus puntos de </w:t>
            </w:r>
            <w:r w:rsidR="003119A0" w:rsidRPr="00C23D77">
              <w:rPr>
                <w:rFonts w:asciiTheme="majorBidi" w:hAnsiTheme="majorBidi" w:cstheme="majorBidi"/>
                <w:sz w:val="20"/>
                <w:szCs w:val="20"/>
                <w:lang w:val="es-ES_tradnl"/>
              </w:rPr>
              <w:t>vista</w:t>
            </w:r>
            <w:r w:rsidR="000865C8" w:rsidRPr="00C23D77">
              <w:rPr>
                <w:rFonts w:asciiTheme="majorBidi" w:hAnsiTheme="majorBidi" w:cstheme="majorBidi"/>
                <w:sz w:val="20"/>
                <w:szCs w:val="20"/>
                <w:lang w:val="es-ES_tradnl"/>
              </w:rPr>
              <w:t xml:space="preserve"> </w:t>
            </w:r>
            <w:r w:rsidR="00803274" w:rsidRPr="00C23D77">
              <w:rPr>
                <w:rFonts w:asciiTheme="majorBidi" w:hAnsiTheme="majorBidi" w:cstheme="majorBidi"/>
                <w:sz w:val="20"/>
                <w:szCs w:val="20"/>
                <w:lang w:val="es-ES_tradnl"/>
              </w:rPr>
              <w:t xml:space="preserve">y </w:t>
            </w:r>
            <w:r w:rsidR="00451010">
              <w:rPr>
                <w:rFonts w:asciiTheme="majorBidi" w:hAnsiTheme="majorBidi" w:cstheme="majorBidi"/>
                <w:sz w:val="20"/>
                <w:szCs w:val="20"/>
                <w:lang w:val="es-ES_tradnl"/>
              </w:rPr>
              <w:t>dar forma final a</w:t>
            </w:r>
            <w:r w:rsidR="00446A50" w:rsidRPr="00C23D77">
              <w:rPr>
                <w:rFonts w:asciiTheme="majorBidi" w:hAnsiTheme="majorBidi" w:cstheme="majorBidi"/>
                <w:sz w:val="20"/>
                <w:szCs w:val="20"/>
                <w:lang w:val="es-ES_tradnl"/>
              </w:rPr>
              <w:t xml:space="preserve"> </w:t>
            </w:r>
            <w:r w:rsidR="00F23FD7" w:rsidRPr="00C23D77">
              <w:rPr>
                <w:rFonts w:asciiTheme="majorBidi" w:hAnsiTheme="majorBidi" w:cstheme="majorBidi"/>
                <w:sz w:val="20"/>
                <w:szCs w:val="20"/>
                <w:lang w:val="es-ES_tradnl"/>
              </w:rPr>
              <w:t xml:space="preserve">las </w:t>
            </w:r>
            <w:r w:rsidR="00526CAA" w:rsidRPr="00C23D77">
              <w:rPr>
                <w:rFonts w:asciiTheme="majorBidi" w:hAnsiTheme="majorBidi" w:cstheme="majorBidi"/>
                <w:sz w:val="20"/>
                <w:szCs w:val="20"/>
                <w:lang w:val="es-ES_tradnl"/>
              </w:rPr>
              <w:t xml:space="preserve">normas </w:t>
            </w:r>
            <w:r w:rsidR="00F23FD7" w:rsidRPr="00C23D77">
              <w:rPr>
                <w:rFonts w:asciiTheme="majorBidi" w:hAnsiTheme="majorBidi" w:cstheme="majorBidi"/>
                <w:sz w:val="20"/>
                <w:szCs w:val="20"/>
                <w:lang w:val="es-ES_tradnl"/>
              </w:rPr>
              <w:t xml:space="preserve">mínimas de eficiencia energética, </w:t>
            </w:r>
            <w:r w:rsidR="00511A8E">
              <w:rPr>
                <w:rFonts w:asciiTheme="majorBidi" w:hAnsiTheme="majorBidi" w:cstheme="majorBidi"/>
                <w:sz w:val="20"/>
                <w:szCs w:val="20"/>
                <w:lang w:val="es-ES_tradnl"/>
              </w:rPr>
              <w:t>incluyendo</w:t>
            </w:r>
            <w:r w:rsidR="0006144A" w:rsidRPr="00C23D77">
              <w:rPr>
                <w:rFonts w:asciiTheme="majorBidi" w:hAnsiTheme="majorBidi" w:cstheme="majorBidi"/>
                <w:sz w:val="20"/>
                <w:szCs w:val="20"/>
                <w:lang w:val="es-ES_tradnl"/>
              </w:rPr>
              <w:t xml:space="preserve"> </w:t>
            </w:r>
            <w:r w:rsidR="00F23FD7" w:rsidRPr="00C23D77">
              <w:rPr>
                <w:rFonts w:asciiTheme="majorBidi" w:hAnsiTheme="majorBidi" w:cstheme="majorBidi"/>
                <w:sz w:val="20"/>
                <w:szCs w:val="20"/>
                <w:lang w:val="es-ES_tradnl"/>
              </w:rPr>
              <w:t xml:space="preserve">procedimientos </w:t>
            </w:r>
            <w:r w:rsidR="0071127A" w:rsidRPr="00C23D77">
              <w:rPr>
                <w:rFonts w:asciiTheme="majorBidi" w:hAnsiTheme="majorBidi" w:cstheme="majorBidi"/>
                <w:sz w:val="20"/>
                <w:szCs w:val="20"/>
                <w:lang w:val="es-ES_tradnl"/>
              </w:rPr>
              <w:t xml:space="preserve">de </w:t>
            </w:r>
            <w:r w:rsidR="00F23FD7" w:rsidRPr="00C23D77">
              <w:rPr>
                <w:rFonts w:asciiTheme="majorBidi" w:hAnsiTheme="majorBidi" w:cstheme="majorBidi"/>
                <w:sz w:val="20"/>
                <w:szCs w:val="20"/>
                <w:lang w:val="es-ES_tradnl"/>
              </w:rPr>
              <w:t xml:space="preserve">aplicación </w:t>
            </w:r>
            <w:r w:rsidR="00803274" w:rsidRPr="00C23D77">
              <w:rPr>
                <w:rFonts w:asciiTheme="majorBidi" w:hAnsiTheme="majorBidi" w:cstheme="majorBidi"/>
                <w:sz w:val="20"/>
                <w:szCs w:val="20"/>
                <w:lang w:val="es-ES_tradnl"/>
              </w:rPr>
              <w:t xml:space="preserve">y </w:t>
            </w:r>
            <w:r w:rsidR="000549BF" w:rsidRPr="00C23D77">
              <w:rPr>
                <w:rFonts w:asciiTheme="majorBidi" w:hAnsiTheme="majorBidi" w:cstheme="majorBidi"/>
                <w:sz w:val="20"/>
                <w:szCs w:val="20"/>
                <w:lang w:val="es-ES_tradnl"/>
              </w:rPr>
              <w:t>supervisión</w:t>
            </w:r>
            <w:r w:rsidR="00F23FD7" w:rsidRPr="00C23D77">
              <w:rPr>
                <w:rFonts w:asciiTheme="majorBidi" w:hAnsiTheme="majorBidi" w:cstheme="majorBidi"/>
                <w:sz w:val="20"/>
                <w:szCs w:val="20"/>
                <w:lang w:val="es-ES_tradnl"/>
              </w:rPr>
              <w:t xml:space="preserve">, </w:t>
            </w:r>
            <w:r w:rsidR="0071127A" w:rsidRPr="00C23D77">
              <w:rPr>
                <w:rFonts w:asciiTheme="majorBidi" w:hAnsiTheme="majorBidi" w:cstheme="majorBidi"/>
                <w:sz w:val="20"/>
                <w:szCs w:val="20"/>
                <w:lang w:val="es-ES_tradnl"/>
              </w:rPr>
              <w:t>en base a</w:t>
            </w:r>
            <w:r w:rsidR="00717CA8" w:rsidRPr="00C23D77">
              <w:rPr>
                <w:rFonts w:asciiTheme="majorBidi" w:hAnsiTheme="majorBidi" w:cstheme="majorBidi"/>
                <w:sz w:val="20"/>
                <w:szCs w:val="20"/>
                <w:lang w:val="es-ES_tradnl"/>
              </w:rPr>
              <w:t xml:space="preserve"> las </w:t>
            </w:r>
            <w:r w:rsidR="00F23FD7" w:rsidRPr="00C23D77">
              <w:rPr>
                <w:rFonts w:asciiTheme="majorBidi" w:hAnsiTheme="majorBidi" w:cstheme="majorBidi"/>
                <w:sz w:val="20"/>
                <w:szCs w:val="20"/>
                <w:lang w:val="es-ES_tradnl"/>
              </w:rPr>
              <w:t xml:space="preserve">mejores </w:t>
            </w:r>
            <w:r w:rsidR="0006144A" w:rsidRPr="00C23D77">
              <w:rPr>
                <w:rFonts w:asciiTheme="majorBidi" w:hAnsiTheme="majorBidi" w:cstheme="majorBidi"/>
                <w:sz w:val="20"/>
                <w:szCs w:val="20"/>
                <w:lang w:val="es-ES_tradnl"/>
              </w:rPr>
              <w:t xml:space="preserve">prácticas </w:t>
            </w:r>
            <w:r w:rsidR="00F23FD7" w:rsidRPr="00C23D77">
              <w:rPr>
                <w:rFonts w:asciiTheme="majorBidi" w:hAnsiTheme="majorBidi" w:cstheme="majorBidi"/>
                <w:sz w:val="20"/>
                <w:szCs w:val="20"/>
                <w:lang w:val="es-ES_tradnl"/>
              </w:rPr>
              <w:t xml:space="preserve">regionales </w:t>
            </w:r>
            <w:r w:rsidR="000549BF" w:rsidRPr="00C23D77">
              <w:rPr>
                <w:rFonts w:asciiTheme="majorBidi" w:hAnsiTheme="majorBidi" w:cstheme="majorBidi"/>
                <w:sz w:val="20"/>
                <w:szCs w:val="20"/>
                <w:lang w:val="es-ES_tradnl"/>
              </w:rPr>
              <w:t xml:space="preserve">e </w:t>
            </w:r>
            <w:r w:rsidR="00926647" w:rsidRPr="00C23D77">
              <w:rPr>
                <w:rFonts w:asciiTheme="majorBidi" w:hAnsiTheme="majorBidi" w:cstheme="majorBidi"/>
                <w:sz w:val="20"/>
                <w:szCs w:val="20"/>
                <w:lang w:val="es-ES_tradnl"/>
              </w:rPr>
              <w:t>internacionales</w:t>
            </w:r>
            <w:r w:rsidR="005F18AB" w:rsidRPr="00C23D77">
              <w:rPr>
                <w:rFonts w:asciiTheme="majorBidi" w:hAnsiTheme="majorBidi" w:cstheme="majorBidi"/>
                <w:sz w:val="20"/>
                <w:szCs w:val="20"/>
                <w:lang w:val="es-ES_tradnl"/>
              </w:rPr>
              <w:t>.</w:t>
            </w:r>
          </w:p>
        </w:tc>
        <w:tc>
          <w:tcPr>
            <w:tcW w:w="982" w:type="dxa"/>
            <w:vAlign w:val="center"/>
          </w:tcPr>
          <w:p w14:paraId="7011E14E" w14:textId="77777777" w:rsidR="00AD7E91" w:rsidRPr="00C23D77" w:rsidRDefault="00DE1CA3">
            <w:pPr>
              <w:keepNext/>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35.</w:t>
            </w:r>
            <w:r w:rsidR="00EC7AFE" w:rsidRPr="00C23D77">
              <w:rPr>
                <w:rFonts w:asciiTheme="majorBidi" w:hAnsiTheme="majorBidi" w:cstheme="majorBidi"/>
                <w:sz w:val="20"/>
                <w:szCs w:val="20"/>
                <w:lang w:val="es-ES_tradnl"/>
              </w:rPr>
              <w:t>000</w:t>
            </w:r>
          </w:p>
        </w:tc>
      </w:tr>
      <w:tr w:rsidR="00814516" w:rsidRPr="00C23D77" w14:paraId="278BEB84" w14:textId="77777777" w:rsidTr="002F25C6">
        <w:trPr>
          <w:hidden/>
        </w:trPr>
        <w:tc>
          <w:tcPr>
            <w:tcW w:w="2093" w:type="dxa"/>
            <w:vMerge/>
            <w:vAlign w:val="center"/>
          </w:tcPr>
          <w:p w14:paraId="2B662FA4" w14:textId="77777777" w:rsidR="00F23FD7" w:rsidRPr="00C23D77" w:rsidRDefault="00F23FD7" w:rsidP="006E2D26">
            <w:pPr>
              <w:rPr>
                <w:rFonts w:asciiTheme="majorBidi" w:hAnsiTheme="majorBidi" w:cstheme="majorBidi"/>
                <w:vanish/>
                <w:sz w:val="20"/>
                <w:szCs w:val="20"/>
                <w:lang w:val="es-ES_tradnl"/>
              </w:rPr>
            </w:pPr>
          </w:p>
        </w:tc>
        <w:tc>
          <w:tcPr>
            <w:tcW w:w="6275" w:type="dxa"/>
            <w:vAlign w:val="center"/>
          </w:tcPr>
          <w:p w14:paraId="0A3E836B" w14:textId="0D76CD79" w:rsidR="00AD7E91" w:rsidRPr="00C23D77" w:rsidRDefault="00EC7AFE" w:rsidP="00F43708">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Cinco </w:t>
            </w:r>
            <w:r w:rsidR="00DE1CA3" w:rsidRPr="00C23D77">
              <w:rPr>
                <w:rFonts w:asciiTheme="majorBidi" w:hAnsiTheme="majorBidi" w:cstheme="majorBidi"/>
                <w:sz w:val="20"/>
                <w:szCs w:val="20"/>
                <w:lang w:val="es-ES_tradnl"/>
              </w:rPr>
              <w:t xml:space="preserve">reuniones </w:t>
            </w:r>
            <w:r w:rsidR="00F23FD7" w:rsidRPr="00C23D77">
              <w:rPr>
                <w:rFonts w:asciiTheme="majorBidi" w:hAnsiTheme="majorBidi" w:cstheme="majorBidi"/>
                <w:sz w:val="20"/>
                <w:szCs w:val="20"/>
                <w:lang w:val="es-ES_tradnl"/>
              </w:rPr>
              <w:t xml:space="preserve">consultivas </w:t>
            </w:r>
            <w:r w:rsidR="00DE1CA3" w:rsidRPr="00C23D77">
              <w:rPr>
                <w:rFonts w:asciiTheme="majorBidi" w:hAnsiTheme="majorBidi" w:cstheme="majorBidi"/>
                <w:sz w:val="20"/>
                <w:szCs w:val="20"/>
                <w:lang w:val="es-ES_tradnl"/>
              </w:rPr>
              <w:t xml:space="preserve">con </w:t>
            </w:r>
            <w:r w:rsidR="0072574D" w:rsidRPr="00C23D77">
              <w:rPr>
                <w:rFonts w:asciiTheme="majorBidi" w:hAnsiTheme="majorBidi" w:cstheme="majorBidi"/>
                <w:sz w:val="20"/>
                <w:szCs w:val="20"/>
                <w:lang w:val="es-ES_tradnl"/>
              </w:rPr>
              <w:t>una</w:t>
            </w:r>
            <w:r w:rsidR="00F23FD7" w:rsidRPr="00C23D77">
              <w:rPr>
                <w:rFonts w:asciiTheme="majorBidi" w:hAnsiTheme="majorBidi" w:cstheme="majorBidi"/>
                <w:sz w:val="20"/>
                <w:szCs w:val="20"/>
                <w:lang w:val="es-ES_tradnl"/>
              </w:rPr>
              <w:t xml:space="preserve">s 120-150 </w:t>
            </w:r>
            <w:r w:rsidR="005F7568" w:rsidRPr="00C23D77">
              <w:rPr>
                <w:rFonts w:asciiTheme="majorBidi" w:hAnsiTheme="majorBidi" w:cstheme="majorBidi"/>
                <w:sz w:val="20"/>
                <w:szCs w:val="20"/>
                <w:lang w:val="es-ES_tradnl"/>
              </w:rPr>
              <w:t xml:space="preserve">contrapartes </w:t>
            </w:r>
            <w:r w:rsidR="00926647" w:rsidRPr="00C23D77">
              <w:rPr>
                <w:rFonts w:asciiTheme="majorBidi" w:hAnsiTheme="majorBidi" w:cstheme="majorBidi"/>
                <w:sz w:val="20"/>
                <w:szCs w:val="20"/>
                <w:lang w:val="es-ES_tradnl"/>
              </w:rPr>
              <w:t xml:space="preserve">nacionales </w:t>
            </w:r>
            <w:r w:rsidR="00F23FD7" w:rsidRPr="00C23D77">
              <w:rPr>
                <w:rFonts w:asciiTheme="majorBidi" w:hAnsiTheme="majorBidi" w:cstheme="majorBidi"/>
                <w:sz w:val="20"/>
                <w:szCs w:val="20"/>
                <w:lang w:val="es-ES_tradnl"/>
              </w:rPr>
              <w:t xml:space="preserve">sobre aspectos de </w:t>
            </w:r>
            <w:r w:rsidR="0067743D" w:rsidRPr="00C23D77">
              <w:rPr>
                <w:rFonts w:asciiTheme="majorBidi" w:hAnsiTheme="majorBidi" w:cstheme="majorBidi"/>
                <w:sz w:val="20"/>
                <w:szCs w:val="20"/>
                <w:lang w:val="es-ES_tradnl"/>
              </w:rPr>
              <w:t xml:space="preserve">consumo energético </w:t>
            </w:r>
            <w:r w:rsidRPr="00C23D77">
              <w:rPr>
                <w:rFonts w:asciiTheme="majorBidi" w:hAnsiTheme="majorBidi" w:cstheme="majorBidi"/>
                <w:sz w:val="20"/>
                <w:szCs w:val="20"/>
                <w:lang w:val="es-ES_tradnl"/>
              </w:rPr>
              <w:t xml:space="preserve">y </w:t>
            </w:r>
            <w:r w:rsidR="00F23FD7" w:rsidRPr="00C23D77">
              <w:rPr>
                <w:rFonts w:asciiTheme="majorBidi" w:hAnsiTheme="majorBidi" w:cstheme="majorBidi"/>
                <w:sz w:val="20"/>
                <w:szCs w:val="20"/>
                <w:lang w:val="es-ES_tradnl"/>
              </w:rPr>
              <w:t>normas mínimas de eficiencia energética</w:t>
            </w:r>
            <w:r w:rsidR="00D0540F" w:rsidRPr="00C23D77">
              <w:rPr>
                <w:rFonts w:asciiTheme="majorBidi" w:hAnsiTheme="majorBidi" w:cstheme="majorBidi"/>
                <w:sz w:val="20"/>
                <w:szCs w:val="20"/>
                <w:lang w:val="es-ES_tradnl"/>
              </w:rPr>
              <w:t xml:space="preserve"> </w:t>
            </w:r>
            <w:r w:rsidR="0067743D" w:rsidRPr="00C23D77">
              <w:rPr>
                <w:rFonts w:asciiTheme="majorBidi" w:hAnsiTheme="majorBidi" w:cstheme="majorBidi"/>
                <w:sz w:val="20"/>
                <w:szCs w:val="20"/>
                <w:lang w:val="es-ES_tradnl"/>
              </w:rPr>
              <w:t>para climatizadores</w:t>
            </w:r>
            <w:r w:rsidR="00AA7E68" w:rsidRPr="00C23D77">
              <w:rPr>
                <w:rFonts w:asciiTheme="majorBidi" w:hAnsiTheme="majorBidi" w:cstheme="majorBidi"/>
                <w:sz w:val="20"/>
                <w:szCs w:val="20"/>
                <w:lang w:val="es-ES_tradnl"/>
              </w:rPr>
              <w:t>.</w:t>
            </w:r>
          </w:p>
        </w:tc>
        <w:tc>
          <w:tcPr>
            <w:tcW w:w="982" w:type="dxa"/>
            <w:vAlign w:val="center"/>
          </w:tcPr>
          <w:p w14:paraId="1B44555F" w14:textId="77777777" w:rsidR="00AD7E91" w:rsidRPr="00C23D77" w:rsidRDefault="00803274">
            <w:pPr>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10.</w:t>
            </w:r>
            <w:r w:rsidR="00EC7AFE" w:rsidRPr="00C23D77">
              <w:rPr>
                <w:rFonts w:asciiTheme="majorBidi" w:hAnsiTheme="majorBidi" w:cstheme="majorBidi"/>
                <w:sz w:val="20"/>
                <w:szCs w:val="20"/>
                <w:lang w:val="es-ES_tradnl"/>
              </w:rPr>
              <w:t>000</w:t>
            </w:r>
          </w:p>
        </w:tc>
      </w:tr>
      <w:tr w:rsidR="00814516" w:rsidRPr="00C23D77" w14:paraId="2B198906" w14:textId="77777777" w:rsidTr="002F25C6">
        <w:trPr>
          <w:hidden/>
        </w:trPr>
        <w:tc>
          <w:tcPr>
            <w:tcW w:w="2093" w:type="dxa"/>
            <w:vMerge/>
            <w:vAlign w:val="center"/>
          </w:tcPr>
          <w:p w14:paraId="3DD6DDCD" w14:textId="77777777" w:rsidR="00F23FD7" w:rsidRPr="00C23D77" w:rsidRDefault="00F23FD7" w:rsidP="006E2D26">
            <w:pPr>
              <w:rPr>
                <w:rFonts w:asciiTheme="majorBidi" w:hAnsiTheme="majorBidi" w:cstheme="majorBidi"/>
                <w:vanish/>
                <w:sz w:val="20"/>
                <w:szCs w:val="20"/>
                <w:lang w:val="es-ES_tradnl"/>
              </w:rPr>
            </w:pPr>
          </w:p>
        </w:tc>
        <w:tc>
          <w:tcPr>
            <w:tcW w:w="6275" w:type="dxa"/>
            <w:vAlign w:val="center"/>
          </w:tcPr>
          <w:p w14:paraId="7707D9CF" w14:textId="47F919B9" w:rsidR="00AD7E91" w:rsidRPr="00C23D77" w:rsidRDefault="00EC7AFE" w:rsidP="00F43708">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Dos </w:t>
            </w:r>
            <w:r w:rsidR="00DE1CA3" w:rsidRPr="00C23D77">
              <w:rPr>
                <w:rFonts w:asciiTheme="majorBidi" w:hAnsiTheme="majorBidi" w:cstheme="majorBidi"/>
                <w:sz w:val="20"/>
                <w:szCs w:val="20"/>
                <w:lang w:val="es-ES_tradnl"/>
              </w:rPr>
              <w:t xml:space="preserve">talleres </w:t>
            </w:r>
            <w:r w:rsidR="008D1416" w:rsidRPr="00C23D77">
              <w:rPr>
                <w:rFonts w:asciiTheme="majorBidi" w:hAnsiTheme="majorBidi" w:cstheme="majorBidi"/>
                <w:sz w:val="20"/>
                <w:szCs w:val="20"/>
                <w:lang w:val="es-ES_tradnl"/>
              </w:rPr>
              <w:t xml:space="preserve">de </w:t>
            </w:r>
            <w:r w:rsidR="00686FCD" w:rsidRPr="00C23D77">
              <w:rPr>
                <w:rFonts w:asciiTheme="majorBidi" w:hAnsiTheme="majorBidi" w:cstheme="majorBidi"/>
                <w:sz w:val="20"/>
                <w:szCs w:val="20"/>
                <w:lang w:val="es-ES_tradnl"/>
              </w:rPr>
              <w:t>fortalecimiento de capacidades</w:t>
            </w:r>
            <w:r w:rsidR="0006144A" w:rsidRPr="00C23D77">
              <w:rPr>
                <w:rFonts w:asciiTheme="majorBidi" w:hAnsiTheme="majorBidi" w:cstheme="majorBidi"/>
                <w:sz w:val="20"/>
                <w:szCs w:val="20"/>
                <w:lang w:val="es-ES_tradnl"/>
              </w:rPr>
              <w:t xml:space="preserve"> </w:t>
            </w:r>
            <w:r w:rsidRPr="00C23D77">
              <w:rPr>
                <w:rFonts w:asciiTheme="majorBidi" w:hAnsiTheme="majorBidi" w:cstheme="majorBidi"/>
                <w:sz w:val="20"/>
                <w:szCs w:val="20"/>
                <w:lang w:val="es-ES_tradnl"/>
              </w:rPr>
              <w:t xml:space="preserve">y </w:t>
            </w:r>
            <w:r w:rsidR="00F23FD7" w:rsidRPr="00C23D77">
              <w:rPr>
                <w:rFonts w:asciiTheme="majorBidi" w:hAnsiTheme="majorBidi" w:cstheme="majorBidi"/>
                <w:sz w:val="20"/>
                <w:szCs w:val="20"/>
                <w:lang w:val="es-ES_tradnl"/>
              </w:rPr>
              <w:t xml:space="preserve">una gira de </w:t>
            </w:r>
            <w:r w:rsidR="00694F82" w:rsidRPr="00C23D77">
              <w:rPr>
                <w:rFonts w:asciiTheme="majorBidi" w:hAnsiTheme="majorBidi" w:cstheme="majorBidi"/>
                <w:sz w:val="20"/>
                <w:szCs w:val="20"/>
                <w:lang w:val="es-ES_tradnl"/>
              </w:rPr>
              <w:t>estudio</w:t>
            </w:r>
            <w:r w:rsidR="008D1416" w:rsidRPr="00C23D77">
              <w:rPr>
                <w:rFonts w:asciiTheme="majorBidi" w:hAnsiTheme="majorBidi" w:cstheme="majorBidi"/>
                <w:sz w:val="20"/>
                <w:szCs w:val="20"/>
                <w:lang w:val="es-ES_tradnl"/>
              </w:rPr>
              <w:t>s</w:t>
            </w:r>
            <w:r w:rsidR="00694F82" w:rsidRPr="00C23D77">
              <w:rPr>
                <w:rFonts w:asciiTheme="majorBidi" w:hAnsiTheme="majorBidi" w:cstheme="majorBidi"/>
                <w:sz w:val="20"/>
                <w:szCs w:val="20"/>
                <w:lang w:val="es-ES_tradnl"/>
              </w:rPr>
              <w:t xml:space="preserve"> </w:t>
            </w:r>
            <w:r w:rsidR="00F23FD7" w:rsidRPr="00C23D77">
              <w:rPr>
                <w:rFonts w:asciiTheme="majorBidi" w:hAnsiTheme="majorBidi" w:cstheme="majorBidi"/>
                <w:sz w:val="20"/>
                <w:szCs w:val="20"/>
                <w:lang w:val="es-ES_tradnl"/>
              </w:rPr>
              <w:t xml:space="preserve">para </w:t>
            </w:r>
            <w:r w:rsidR="00AB6BEC" w:rsidRPr="00C23D77">
              <w:rPr>
                <w:rFonts w:asciiTheme="majorBidi" w:hAnsiTheme="majorBidi" w:cstheme="majorBidi"/>
                <w:sz w:val="20"/>
                <w:szCs w:val="20"/>
                <w:lang w:val="es-ES_tradnl"/>
              </w:rPr>
              <w:t>capacitar</w:t>
            </w:r>
            <w:r w:rsidR="00DE1CA3" w:rsidRPr="00C23D77">
              <w:rPr>
                <w:rFonts w:asciiTheme="majorBidi" w:hAnsiTheme="majorBidi" w:cstheme="majorBidi"/>
                <w:sz w:val="20"/>
                <w:szCs w:val="20"/>
                <w:lang w:val="es-ES_tradnl"/>
              </w:rPr>
              <w:t xml:space="preserve"> </w:t>
            </w:r>
            <w:r w:rsidR="00AB6BEC" w:rsidRPr="00C23D77">
              <w:rPr>
                <w:rFonts w:asciiTheme="majorBidi" w:hAnsiTheme="majorBidi" w:cstheme="majorBidi"/>
                <w:sz w:val="20"/>
                <w:szCs w:val="20"/>
                <w:lang w:val="es-ES_tradnl"/>
              </w:rPr>
              <w:t xml:space="preserve">a </w:t>
            </w:r>
            <w:r w:rsidR="0006144A" w:rsidRPr="00C23D77">
              <w:rPr>
                <w:rFonts w:asciiTheme="majorBidi" w:hAnsiTheme="majorBidi" w:cstheme="majorBidi"/>
                <w:sz w:val="20"/>
                <w:szCs w:val="20"/>
                <w:lang w:val="es-ES_tradnl"/>
              </w:rPr>
              <w:t xml:space="preserve">las autoridades </w:t>
            </w:r>
            <w:r w:rsidR="001D0F5F" w:rsidRPr="00C23D77">
              <w:rPr>
                <w:rFonts w:asciiTheme="majorBidi" w:hAnsiTheme="majorBidi" w:cstheme="majorBidi"/>
                <w:sz w:val="20"/>
                <w:szCs w:val="20"/>
                <w:lang w:val="es-ES_tradnl"/>
              </w:rPr>
              <w:t xml:space="preserve">a cargo de </w:t>
            </w:r>
            <w:r w:rsidR="00091E05" w:rsidRPr="00C23D77">
              <w:rPr>
                <w:rFonts w:asciiTheme="majorBidi" w:hAnsiTheme="majorBidi" w:cstheme="majorBidi"/>
                <w:sz w:val="20"/>
                <w:szCs w:val="20"/>
                <w:lang w:val="es-ES_tradnl"/>
              </w:rPr>
              <w:t xml:space="preserve">la </w:t>
            </w:r>
            <w:r w:rsidR="00346DF3" w:rsidRPr="00C23D77">
              <w:rPr>
                <w:rFonts w:asciiTheme="majorBidi" w:hAnsiTheme="majorBidi" w:cstheme="majorBidi"/>
                <w:sz w:val="20"/>
                <w:szCs w:val="20"/>
                <w:lang w:val="es-ES_tradnl"/>
              </w:rPr>
              <w:t xml:space="preserve">eficiencia energética </w:t>
            </w:r>
            <w:r w:rsidR="00F23FD7" w:rsidRPr="00C23D77">
              <w:rPr>
                <w:rFonts w:asciiTheme="majorBidi" w:hAnsiTheme="majorBidi" w:cstheme="majorBidi"/>
                <w:sz w:val="20"/>
                <w:szCs w:val="20"/>
                <w:lang w:val="es-ES_tradnl"/>
              </w:rPr>
              <w:t xml:space="preserve">sobre el </w:t>
            </w:r>
            <w:r w:rsidR="00735DCC" w:rsidRPr="00C23D77">
              <w:rPr>
                <w:rFonts w:asciiTheme="majorBidi" w:hAnsiTheme="majorBidi" w:cstheme="majorBidi"/>
                <w:sz w:val="20"/>
                <w:szCs w:val="20"/>
                <w:lang w:val="es-ES_tradnl"/>
              </w:rPr>
              <w:t xml:space="preserve">Plan de aplicación de la Enmienda de Kigali </w:t>
            </w:r>
            <w:r w:rsidR="00F23FD7" w:rsidRPr="00C23D77">
              <w:rPr>
                <w:rFonts w:asciiTheme="majorBidi" w:hAnsiTheme="majorBidi" w:cstheme="majorBidi"/>
                <w:sz w:val="20"/>
                <w:szCs w:val="20"/>
                <w:lang w:val="es-ES_tradnl"/>
              </w:rPr>
              <w:t>(</w:t>
            </w:r>
            <w:r w:rsidR="00D05570" w:rsidRPr="00C23D77">
              <w:rPr>
                <w:rFonts w:asciiTheme="majorBidi" w:hAnsiTheme="majorBidi" w:cstheme="majorBidi"/>
                <w:sz w:val="20"/>
                <w:szCs w:val="20"/>
                <w:lang w:val="es-ES_tradnl"/>
              </w:rPr>
              <w:t xml:space="preserve">que se presenta </w:t>
            </w:r>
            <w:r w:rsidR="00694F82" w:rsidRPr="00C23D77">
              <w:rPr>
                <w:rFonts w:asciiTheme="majorBidi" w:hAnsiTheme="majorBidi" w:cstheme="majorBidi"/>
                <w:sz w:val="20"/>
                <w:szCs w:val="20"/>
                <w:lang w:val="es-ES_tradnl"/>
              </w:rPr>
              <w:t xml:space="preserve">en </w:t>
            </w:r>
            <w:r w:rsidR="0036306F" w:rsidRPr="00C23D77">
              <w:rPr>
                <w:rFonts w:asciiTheme="majorBidi" w:hAnsiTheme="majorBidi" w:cstheme="majorBidi"/>
                <w:sz w:val="20"/>
                <w:szCs w:val="20"/>
                <w:lang w:val="es-ES_tradnl"/>
              </w:rPr>
              <w:t xml:space="preserve">esta </w:t>
            </w:r>
            <w:r w:rsidR="00DE1CA3" w:rsidRPr="00C23D77">
              <w:rPr>
                <w:rFonts w:asciiTheme="majorBidi" w:hAnsiTheme="majorBidi" w:cstheme="majorBidi"/>
                <w:sz w:val="20"/>
                <w:szCs w:val="20"/>
                <w:lang w:val="es-ES_tradnl"/>
              </w:rPr>
              <w:t>reunión</w:t>
            </w:r>
            <w:r w:rsidR="009B75BF" w:rsidRPr="00C23D77">
              <w:rPr>
                <w:rFonts w:asciiTheme="majorBidi" w:hAnsiTheme="majorBidi" w:cstheme="majorBidi"/>
                <w:sz w:val="20"/>
                <w:szCs w:val="20"/>
                <w:lang w:val="es-ES_tradnl"/>
              </w:rPr>
              <w:t>)</w:t>
            </w:r>
            <w:r w:rsidR="00F23FD7" w:rsidRPr="00C23D77">
              <w:rPr>
                <w:rFonts w:asciiTheme="majorBidi" w:hAnsiTheme="majorBidi" w:cstheme="majorBidi"/>
                <w:sz w:val="20"/>
                <w:szCs w:val="20"/>
                <w:lang w:val="es-ES_tradnl"/>
              </w:rPr>
              <w:t xml:space="preserve"> </w:t>
            </w:r>
            <w:r w:rsidR="009B75BF" w:rsidRPr="00C23D77">
              <w:rPr>
                <w:rFonts w:asciiTheme="majorBidi" w:hAnsiTheme="majorBidi" w:cstheme="majorBidi"/>
                <w:sz w:val="20"/>
                <w:szCs w:val="20"/>
                <w:lang w:val="es-ES_tradnl"/>
              </w:rPr>
              <w:t xml:space="preserve">y sobre </w:t>
            </w:r>
            <w:r w:rsidR="00F23FD7" w:rsidRPr="00C23D77">
              <w:rPr>
                <w:rFonts w:asciiTheme="majorBidi" w:hAnsiTheme="majorBidi" w:cstheme="majorBidi"/>
                <w:sz w:val="20"/>
                <w:szCs w:val="20"/>
                <w:lang w:val="es-ES_tradnl"/>
              </w:rPr>
              <w:t xml:space="preserve">la relevancia </w:t>
            </w:r>
            <w:r w:rsidRPr="00C23D77">
              <w:rPr>
                <w:rFonts w:asciiTheme="majorBidi" w:hAnsiTheme="majorBidi" w:cstheme="majorBidi"/>
                <w:sz w:val="20"/>
                <w:szCs w:val="20"/>
                <w:lang w:val="es-ES_tradnl"/>
              </w:rPr>
              <w:t xml:space="preserve">de la </w:t>
            </w:r>
            <w:r w:rsidR="00A735AA" w:rsidRPr="00C23D77">
              <w:rPr>
                <w:rFonts w:asciiTheme="majorBidi" w:hAnsiTheme="majorBidi" w:cstheme="majorBidi"/>
                <w:sz w:val="20"/>
                <w:szCs w:val="20"/>
                <w:lang w:val="es-ES_tradnl"/>
              </w:rPr>
              <w:t xml:space="preserve">calidad de los refrigerantes, </w:t>
            </w:r>
            <w:r w:rsidRPr="00C23D77">
              <w:rPr>
                <w:rFonts w:asciiTheme="majorBidi" w:hAnsiTheme="majorBidi" w:cstheme="majorBidi"/>
                <w:sz w:val="20"/>
                <w:szCs w:val="20"/>
                <w:lang w:val="es-ES_tradnl"/>
              </w:rPr>
              <w:t xml:space="preserve">de </w:t>
            </w:r>
            <w:r w:rsidR="007C0633" w:rsidRPr="00C23D77">
              <w:rPr>
                <w:rFonts w:asciiTheme="majorBidi" w:hAnsiTheme="majorBidi" w:cstheme="majorBidi"/>
                <w:sz w:val="20"/>
                <w:szCs w:val="20"/>
                <w:lang w:val="es-ES_tradnl"/>
              </w:rPr>
              <w:t xml:space="preserve">promover </w:t>
            </w:r>
            <w:r w:rsidR="00401AE4" w:rsidRPr="00C23D77">
              <w:rPr>
                <w:rFonts w:asciiTheme="majorBidi" w:hAnsiTheme="majorBidi" w:cstheme="majorBidi"/>
                <w:sz w:val="20"/>
                <w:szCs w:val="20"/>
                <w:lang w:val="es-ES_tradnl"/>
              </w:rPr>
              <w:t xml:space="preserve">la </w:t>
            </w:r>
            <w:r w:rsidR="00346DF3" w:rsidRPr="00C23D77">
              <w:rPr>
                <w:rFonts w:asciiTheme="majorBidi" w:hAnsiTheme="majorBidi" w:cstheme="majorBidi"/>
                <w:sz w:val="20"/>
                <w:szCs w:val="20"/>
                <w:lang w:val="es-ES_tradnl"/>
              </w:rPr>
              <w:t xml:space="preserve">eficiencia energética </w:t>
            </w:r>
            <w:r w:rsidR="007C0633" w:rsidRPr="00C23D77">
              <w:rPr>
                <w:rFonts w:asciiTheme="majorBidi" w:hAnsiTheme="majorBidi" w:cstheme="majorBidi"/>
                <w:sz w:val="20"/>
                <w:szCs w:val="20"/>
                <w:lang w:val="es-ES_tradnl"/>
              </w:rPr>
              <w:t xml:space="preserve">de </w:t>
            </w:r>
            <w:r w:rsidR="00457217" w:rsidRPr="00C23D77">
              <w:rPr>
                <w:rFonts w:asciiTheme="majorBidi" w:hAnsiTheme="majorBidi" w:cstheme="majorBidi"/>
                <w:sz w:val="20"/>
                <w:szCs w:val="20"/>
                <w:lang w:val="es-ES_tradnl"/>
              </w:rPr>
              <w:t xml:space="preserve">los </w:t>
            </w:r>
            <w:r w:rsidR="00AC3DE0" w:rsidRPr="00C23D77">
              <w:rPr>
                <w:rFonts w:asciiTheme="majorBidi" w:hAnsiTheme="majorBidi" w:cstheme="majorBidi"/>
                <w:sz w:val="20"/>
                <w:szCs w:val="20"/>
                <w:lang w:val="es-ES_tradnl"/>
              </w:rPr>
              <w:t>equipos de refrigeración y climatización</w:t>
            </w:r>
            <w:r w:rsidR="0006144A" w:rsidRPr="00C23D77">
              <w:rPr>
                <w:rFonts w:asciiTheme="majorBidi" w:hAnsiTheme="majorBidi" w:cstheme="majorBidi"/>
                <w:sz w:val="20"/>
                <w:szCs w:val="20"/>
                <w:lang w:val="es-ES_tradnl"/>
              </w:rPr>
              <w:t xml:space="preserve"> </w:t>
            </w:r>
            <w:r w:rsidR="008C57F6" w:rsidRPr="00C23D77">
              <w:rPr>
                <w:rFonts w:asciiTheme="majorBidi" w:hAnsiTheme="majorBidi" w:cstheme="majorBidi"/>
                <w:sz w:val="20"/>
                <w:szCs w:val="20"/>
                <w:lang w:val="es-ES_tradnl"/>
              </w:rPr>
              <w:t xml:space="preserve">y de adoptar </w:t>
            </w:r>
            <w:r w:rsidR="00346DF3" w:rsidRPr="00C23D77">
              <w:rPr>
                <w:rFonts w:asciiTheme="majorBidi" w:hAnsiTheme="majorBidi" w:cstheme="majorBidi"/>
                <w:sz w:val="20"/>
                <w:szCs w:val="20"/>
                <w:lang w:val="es-ES_tradnl"/>
              </w:rPr>
              <w:t>tecnología</w:t>
            </w:r>
            <w:r w:rsidR="00D45A04" w:rsidRPr="00C23D77">
              <w:rPr>
                <w:rFonts w:asciiTheme="majorBidi" w:hAnsiTheme="majorBidi" w:cstheme="majorBidi"/>
                <w:sz w:val="20"/>
                <w:szCs w:val="20"/>
                <w:lang w:val="es-ES_tradnl"/>
              </w:rPr>
              <w:t>s</w:t>
            </w:r>
            <w:r w:rsidR="00346DF3" w:rsidRPr="00C23D77">
              <w:rPr>
                <w:rFonts w:asciiTheme="majorBidi" w:hAnsiTheme="majorBidi" w:cstheme="majorBidi"/>
                <w:sz w:val="20"/>
                <w:szCs w:val="20"/>
                <w:lang w:val="es-ES_tradnl"/>
              </w:rPr>
              <w:t xml:space="preserve"> de bajo </w:t>
            </w:r>
            <w:r w:rsidR="00D45A04" w:rsidRPr="00C23D77">
              <w:rPr>
                <w:rFonts w:asciiTheme="majorBidi" w:hAnsiTheme="majorBidi" w:cstheme="majorBidi"/>
                <w:sz w:val="20"/>
                <w:szCs w:val="20"/>
                <w:lang w:val="es-ES_tradnl"/>
              </w:rPr>
              <w:t>PCA.</w:t>
            </w:r>
          </w:p>
        </w:tc>
        <w:tc>
          <w:tcPr>
            <w:tcW w:w="982" w:type="dxa"/>
            <w:vAlign w:val="center"/>
          </w:tcPr>
          <w:p w14:paraId="033BE053" w14:textId="77777777" w:rsidR="00AD7E91" w:rsidRPr="00C23D77" w:rsidRDefault="00803274">
            <w:pPr>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20.</w:t>
            </w:r>
            <w:r w:rsidR="00EC7AFE" w:rsidRPr="00C23D77">
              <w:rPr>
                <w:rFonts w:asciiTheme="majorBidi" w:hAnsiTheme="majorBidi" w:cstheme="majorBidi"/>
                <w:sz w:val="20"/>
                <w:szCs w:val="20"/>
                <w:lang w:val="es-ES_tradnl"/>
              </w:rPr>
              <w:t>000</w:t>
            </w:r>
          </w:p>
        </w:tc>
      </w:tr>
      <w:tr w:rsidR="00814516" w:rsidRPr="00C23D77" w14:paraId="0C6C1B25" w14:textId="77777777" w:rsidTr="002F25C6">
        <w:trPr>
          <w:hidden/>
        </w:trPr>
        <w:tc>
          <w:tcPr>
            <w:tcW w:w="2093" w:type="dxa"/>
            <w:vMerge/>
            <w:vAlign w:val="center"/>
          </w:tcPr>
          <w:p w14:paraId="0DAA7FDB" w14:textId="77777777" w:rsidR="00F23FD7" w:rsidRPr="00C23D77" w:rsidRDefault="00F23FD7" w:rsidP="006E2D26">
            <w:pPr>
              <w:rPr>
                <w:rFonts w:asciiTheme="majorBidi" w:hAnsiTheme="majorBidi" w:cstheme="majorBidi"/>
                <w:vanish/>
                <w:sz w:val="20"/>
                <w:szCs w:val="20"/>
                <w:lang w:val="es-ES_tradnl"/>
              </w:rPr>
            </w:pPr>
          </w:p>
        </w:tc>
        <w:tc>
          <w:tcPr>
            <w:tcW w:w="6275" w:type="dxa"/>
            <w:vAlign w:val="center"/>
          </w:tcPr>
          <w:p w14:paraId="60F7A26A" w14:textId="213DFB71" w:rsidR="00AD7E91" w:rsidRPr="00C23D77" w:rsidRDefault="00EC7AFE" w:rsidP="00EE1271">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Dos </w:t>
            </w:r>
            <w:r w:rsidR="0006144A" w:rsidRPr="00C23D77">
              <w:rPr>
                <w:rFonts w:asciiTheme="majorBidi" w:hAnsiTheme="majorBidi" w:cstheme="majorBidi"/>
                <w:sz w:val="20"/>
                <w:szCs w:val="20"/>
                <w:lang w:val="es-ES_tradnl"/>
              </w:rPr>
              <w:t xml:space="preserve">talleres de capacitación </w:t>
            </w:r>
            <w:r w:rsidR="00F23FD7" w:rsidRPr="00C23D77">
              <w:rPr>
                <w:rFonts w:asciiTheme="majorBidi" w:hAnsiTheme="majorBidi" w:cstheme="majorBidi"/>
                <w:sz w:val="20"/>
                <w:szCs w:val="20"/>
                <w:lang w:val="es-ES_tradnl"/>
              </w:rPr>
              <w:t xml:space="preserve">para 80 a 100 </w:t>
            </w:r>
            <w:r w:rsidR="006A0B1A" w:rsidRPr="00C23D77">
              <w:rPr>
                <w:rFonts w:asciiTheme="majorBidi" w:hAnsiTheme="majorBidi" w:cstheme="majorBidi"/>
                <w:sz w:val="20"/>
                <w:szCs w:val="20"/>
                <w:lang w:val="es-ES_tradnl"/>
              </w:rPr>
              <w:t xml:space="preserve">representantes </w:t>
            </w:r>
            <w:r w:rsidR="00F23FD7" w:rsidRPr="00C23D77">
              <w:rPr>
                <w:rFonts w:asciiTheme="majorBidi" w:hAnsiTheme="majorBidi" w:cstheme="majorBidi"/>
                <w:sz w:val="20"/>
                <w:szCs w:val="20"/>
                <w:lang w:val="es-ES_tradnl"/>
              </w:rPr>
              <w:t xml:space="preserve">de </w:t>
            </w:r>
            <w:r w:rsidR="00AA5434" w:rsidRPr="00C23D77">
              <w:rPr>
                <w:rFonts w:asciiTheme="majorBidi" w:hAnsiTheme="majorBidi" w:cstheme="majorBidi"/>
                <w:sz w:val="20"/>
                <w:szCs w:val="20"/>
                <w:lang w:val="es-ES_tradnl"/>
              </w:rPr>
              <w:t>los organismos de normalización</w:t>
            </w:r>
            <w:r w:rsidR="00F23FD7" w:rsidRPr="00C23D77">
              <w:rPr>
                <w:rFonts w:asciiTheme="majorBidi" w:hAnsiTheme="majorBidi" w:cstheme="majorBidi"/>
                <w:sz w:val="20"/>
                <w:szCs w:val="20"/>
                <w:lang w:val="es-ES_tradnl"/>
              </w:rPr>
              <w:t xml:space="preserve">, </w:t>
            </w:r>
            <w:r w:rsidR="00AA5434" w:rsidRPr="00C23D77">
              <w:rPr>
                <w:rFonts w:asciiTheme="majorBidi" w:hAnsiTheme="majorBidi" w:cstheme="majorBidi"/>
                <w:sz w:val="20"/>
                <w:szCs w:val="20"/>
                <w:lang w:val="es-ES_tradnl"/>
              </w:rPr>
              <w:t>a</w:t>
            </w:r>
            <w:r w:rsidR="00026955" w:rsidRPr="00C23D77">
              <w:rPr>
                <w:rFonts w:asciiTheme="majorBidi" w:hAnsiTheme="majorBidi" w:cstheme="majorBidi"/>
                <w:sz w:val="20"/>
                <w:szCs w:val="20"/>
                <w:lang w:val="es-ES_tradnl"/>
              </w:rPr>
              <w:t xml:space="preserve">duanas </w:t>
            </w:r>
            <w:r w:rsidRPr="00C23D77">
              <w:rPr>
                <w:rFonts w:asciiTheme="majorBidi" w:hAnsiTheme="majorBidi" w:cstheme="majorBidi"/>
                <w:sz w:val="20"/>
                <w:szCs w:val="20"/>
                <w:lang w:val="es-ES_tradnl"/>
              </w:rPr>
              <w:t xml:space="preserve">y </w:t>
            </w:r>
            <w:r w:rsidR="00926647" w:rsidRPr="00C23D77">
              <w:rPr>
                <w:rFonts w:asciiTheme="majorBidi" w:hAnsiTheme="majorBidi" w:cstheme="majorBidi"/>
                <w:sz w:val="20"/>
                <w:szCs w:val="20"/>
                <w:lang w:val="es-ES_tradnl"/>
              </w:rPr>
              <w:t xml:space="preserve">otros </w:t>
            </w:r>
            <w:r w:rsidR="00346DF3" w:rsidRPr="00C23D77">
              <w:rPr>
                <w:rFonts w:asciiTheme="majorBidi" w:hAnsiTheme="majorBidi" w:cstheme="majorBidi"/>
                <w:sz w:val="20"/>
                <w:szCs w:val="20"/>
                <w:lang w:val="es-ES_tradnl"/>
              </w:rPr>
              <w:t xml:space="preserve">pertinentes </w:t>
            </w:r>
            <w:r w:rsidR="00F23FD7" w:rsidRPr="00C23D77">
              <w:rPr>
                <w:rFonts w:asciiTheme="majorBidi" w:hAnsiTheme="majorBidi" w:cstheme="majorBidi"/>
                <w:sz w:val="20"/>
                <w:szCs w:val="20"/>
                <w:lang w:val="es-ES_tradnl"/>
              </w:rPr>
              <w:t xml:space="preserve">sobre </w:t>
            </w:r>
            <w:r w:rsidR="00091E05" w:rsidRPr="00C23D77">
              <w:rPr>
                <w:rFonts w:asciiTheme="majorBidi" w:hAnsiTheme="majorBidi" w:cstheme="majorBidi"/>
                <w:sz w:val="20"/>
                <w:szCs w:val="20"/>
                <w:lang w:val="es-ES_tradnl"/>
              </w:rPr>
              <w:t xml:space="preserve">recopilación de datos </w:t>
            </w:r>
            <w:r w:rsidR="00A35F27" w:rsidRPr="00C23D77">
              <w:rPr>
                <w:rFonts w:asciiTheme="majorBidi" w:hAnsiTheme="majorBidi" w:cstheme="majorBidi"/>
                <w:sz w:val="20"/>
                <w:szCs w:val="20"/>
                <w:lang w:val="es-ES_tradnl"/>
              </w:rPr>
              <w:t xml:space="preserve">de </w:t>
            </w:r>
            <w:r w:rsidR="006B6A35" w:rsidRPr="00C23D77">
              <w:rPr>
                <w:rFonts w:asciiTheme="majorBidi" w:hAnsiTheme="majorBidi" w:cstheme="majorBidi"/>
                <w:sz w:val="20"/>
                <w:szCs w:val="20"/>
                <w:lang w:val="es-ES_tradnl"/>
              </w:rPr>
              <w:t>eficiencia energética</w:t>
            </w:r>
            <w:r w:rsidR="004930F3" w:rsidRPr="00C23D77">
              <w:rPr>
                <w:rFonts w:asciiTheme="majorBidi" w:hAnsiTheme="majorBidi" w:cstheme="majorBidi"/>
                <w:sz w:val="20"/>
                <w:szCs w:val="20"/>
                <w:lang w:val="es-ES_tradnl"/>
              </w:rPr>
              <w:t xml:space="preserve"> </w:t>
            </w:r>
            <w:r w:rsidRPr="00C23D77">
              <w:rPr>
                <w:rFonts w:asciiTheme="majorBidi" w:hAnsiTheme="majorBidi" w:cstheme="majorBidi"/>
                <w:sz w:val="20"/>
                <w:szCs w:val="20"/>
                <w:lang w:val="es-ES_tradnl"/>
              </w:rPr>
              <w:t xml:space="preserve">de </w:t>
            </w:r>
            <w:r w:rsidR="004728BE" w:rsidRPr="00C23D77">
              <w:rPr>
                <w:rFonts w:asciiTheme="majorBidi" w:hAnsiTheme="majorBidi" w:cstheme="majorBidi"/>
                <w:sz w:val="20"/>
                <w:szCs w:val="20"/>
                <w:lang w:val="es-ES_tradnl"/>
              </w:rPr>
              <w:t xml:space="preserve">climatizadores </w:t>
            </w:r>
            <w:r w:rsidRPr="00C23D77">
              <w:rPr>
                <w:rFonts w:asciiTheme="majorBidi" w:hAnsiTheme="majorBidi" w:cstheme="majorBidi"/>
                <w:sz w:val="20"/>
                <w:szCs w:val="20"/>
                <w:lang w:val="es-ES_tradnl"/>
              </w:rPr>
              <w:t xml:space="preserve">y </w:t>
            </w:r>
            <w:r w:rsidR="00F77B57" w:rsidRPr="00C23D77">
              <w:rPr>
                <w:rFonts w:asciiTheme="majorBidi" w:hAnsiTheme="majorBidi" w:cstheme="majorBidi"/>
                <w:sz w:val="20"/>
                <w:szCs w:val="20"/>
                <w:lang w:val="es-ES_tradnl"/>
              </w:rPr>
              <w:t xml:space="preserve">datos de </w:t>
            </w:r>
            <w:r w:rsidR="0006144A" w:rsidRPr="00C23D77">
              <w:rPr>
                <w:rFonts w:asciiTheme="majorBidi" w:hAnsiTheme="majorBidi" w:cstheme="majorBidi"/>
                <w:sz w:val="20"/>
                <w:szCs w:val="20"/>
                <w:lang w:val="es-ES_tradnl"/>
              </w:rPr>
              <w:t xml:space="preserve">mercado </w:t>
            </w:r>
            <w:r w:rsidR="00F23FD7" w:rsidRPr="00C23D77">
              <w:rPr>
                <w:rFonts w:asciiTheme="majorBidi" w:hAnsiTheme="majorBidi" w:cstheme="majorBidi"/>
                <w:sz w:val="20"/>
                <w:szCs w:val="20"/>
                <w:lang w:val="es-ES_tradnl"/>
              </w:rPr>
              <w:t xml:space="preserve">sobre </w:t>
            </w:r>
            <w:r w:rsidR="003331BE" w:rsidRPr="00C23D77">
              <w:rPr>
                <w:rFonts w:asciiTheme="majorBidi" w:hAnsiTheme="majorBidi" w:cstheme="majorBidi"/>
                <w:sz w:val="20"/>
                <w:szCs w:val="20"/>
                <w:lang w:val="es-ES_tradnl"/>
              </w:rPr>
              <w:t>avances tecnológicos</w:t>
            </w:r>
            <w:r w:rsidR="0006144A" w:rsidRPr="00C23D77">
              <w:rPr>
                <w:rFonts w:asciiTheme="majorBidi" w:hAnsiTheme="majorBidi" w:cstheme="majorBidi"/>
                <w:sz w:val="20"/>
                <w:szCs w:val="20"/>
                <w:lang w:val="es-ES_tradnl"/>
              </w:rPr>
              <w:t xml:space="preserve">, </w:t>
            </w:r>
            <w:r w:rsidR="00A57CBD" w:rsidRPr="00C23D77">
              <w:rPr>
                <w:rFonts w:asciiTheme="majorBidi" w:hAnsiTheme="majorBidi" w:cstheme="majorBidi"/>
                <w:sz w:val="20"/>
                <w:szCs w:val="20"/>
                <w:lang w:val="es-ES_tradnl"/>
              </w:rPr>
              <w:t xml:space="preserve">en especial sobre </w:t>
            </w:r>
            <w:r w:rsidR="0006144A" w:rsidRPr="00C23D77">
              <w:rPr>
                <w:rFonts w:asciiTheme="majorBidi" w:hAnsiTheme="majorBidi" w:cstheme="majorBidi"/>
                <w:sz w:val="20"/>
                <w:szCs w:val="20"/>
                <w:lang w:val="es-ES_tradnl"/>
              </w:rPr>
              <w:t xml:space="preserve">calidad </w:t>
            </w:r>
            <w:r w:rsidR="00A57CBD" w:rsidRPr="00C23D77">
              <w:rPr>
                <w:rFonts w:asciiTheme="majorBidi" w:hAnsiTheme="majorBidi" w:cstheme="majorBidi"/>
                <w:sz w:val="20"/>
                <w:szCs w:val="20"/>
                <w:lang w:val="es-ES_tradnl"/>
              </w:rPr>
              <w:t xml:space="preserve">de los </w:t>
            </w:r>
            <w:r w:rsidR="0006144A" w:rsidRPr="00C23D77">
              <w:rPr>
                <w:rFonts w:asciiTheme="majorBidi" w:hAnsiTheme="majorBidi" w:cstheme="majorBidi"/>
                <w:sz w:val="20"/>
                <w:szCs w:val="20"/>
                <w:lang w:val="es-ES_tradnl"/>
              </w:rPr>
              <w:t>refrigerante</w:t>
            </w:r>
            <w:r w:rsidR="00A57CBD" w:rsidRPr="00C23D77">
              <w:rPr>
                <w:rFonts w:asciiTheme="majorBidi" w:hAnsiTheme="majorBidi" w:cstheme="majorBidi"/>
                <w:sz w:val="20"/>
                <w:szCs w:val="20"/>
                <w:lang w:val="es-ES_tradnl"/>
              </w:rPr>
              <w:t>s.</w:t>
            </w:r>
          </w:p>
        </w:tc>
        <w:tc>
          <w:tcPr>
            <w:tcW w:w="982" w:type="dxa"/>
            <w:vAlign w:val="center"/>
          </w:tcPr>
          <w:p w14:paraId="171E9CA5" w14:textId="77777777" w:rsidR="00AD7E91" w:rsidRPr="00C23D77" w:rsidRDefault="00803274">
            <w:pPr>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20.</w:t>
            </w:r>
            <w:r w:rsidR="00EC7AFE" w:rsidRPr="00C23D77">
              <w:rPr>
                <w:rFonts w:asciiTheme="majorBidi" w:hAnsiTheme="majorBidi" w:cstheme="majorBidi"/>
                <w:sz w:val="20"/>
                <w:szCs w:val="20"/>
                <w:lang w:val="es-ES_tradnl"/>
              </w:rPr>
              <w:t>000</w:t>
            </w:r>
          </w:p>
        </w:tc>
      </w:tr>
      <w:tr w:rsidR="00814516" w:rsidRPr="00C23D77" w14:paraId="4622758A" w14:textId="77777777" w:rsidTr="002F25C6">
        <w:trPr>
          <w:hidden/>
        </w:trPr>
        <w:tc>
          <w:tcPr>
            <w:tcW w:w="2093" w:type="dxa"/>
            <w:vMerge/>
            <w:vAlign w:val="center"/>
          </w:tcPr>
          <w:p w14:paraId="2A5A0C92" w14:textId="77777777" w:rsidR="00F23FD7" w:rsidRPr="00C23D77" w:rsidRDefault="00F23FD7" w:rsidP="006E2D26">
            <w:pPr>
              <w:rPr>
                <w:rFonts w:asciiTheme="majorBidi" w:hAnsiTheme="majorBidi" w:cstheme="majorBidi"/>
                <w:vanish/>
                <w:sz w:val="20"/>
                <w:szCs w:val="20"/>
                <w:lang w:val="es-ES_tradnl"/>
              </w:rPr>
            </w:pPr>
          </w:p>
        </w:tc>
        <w:tc>
          <w:tcPr>
            <w:tcW w:w="6275" w:type="dxa"/>
            <w:vAlign w:val="center"/>
          </w:tcPr>
          <w:p w14:paraId="5BA1045F" w14:textId="4A9FDCA0" w:rsidR="00AD7E91" w:rsidRPr="00C23D77" w:rsidRDefault="00EC7AFE" w:rsidP="00F43708">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Capacitación </w:t>
            </w:r>
            <w:r w:rsidR="00803274" w:rsidRPr="00C23D77">
              <w:rPr>
                <w:rFonts w:asciiTheme="majorBidi" w:hAnsiTheme="majorBidi" w:cstheme="majorBidi"/>
                <w:sz w:val="20"/>
                <w:szCs w:val="20"/>
                <w:lang w:val="es-ES_tradnl"/>
              </w:rPr>
              <w:t xml:space="preserve">y </w:t>
            </w:r>
            <w:r w:rsidR="0052787E" w:rsidRPr="00C23D77">
              <w:rPr>
                <w:rFonts w:asciiTheme="majorBidi" w:hAnsiTheme="majorBidi" w:cstheme="majorBidi"/>
                <w:sz w:val="20"/>
                <w:szCs w:val="20"/>
                <w:lang w:val="es-ES_tradnl"/>
              </w:rPr>
              <w:t>fortalecimiento de capacidades</w:t>
            </w:r>
            <w:r w:rsidR="0006144A" w:rsidRPr="00C23D77">
              <w:rPr>
                <w:rFonts w:asciiTheme="majorBidi" w:hAnsiTheme="majorBidi" w:cstheme="majorBidi"/>
                <w:sz w:val="20"/>
                <w:szCs w:val="20"/>
                <w:lang w:val="es-ES_tradnl"/>
              </w:rPr>
              <w:t xml:space="preserve"> </w:t>
            </w:r>
            <w:r w:rsidR="00803274" w:rsidRPr="00C23D77">
              <w:rPr>
                <w:rFonts w:asciiTheme="majorBidi" w:hAnsiTheme="majorBidi" w:cstheme="majorBidi"/>
                <w:sz w:val="20"/>
                <w:szCs w:val="20"/>
                <w:lang w:val="es-ES_tradnl"/>
              </w:rPr>
              <w:t xml:space="preserve">de </w:t>
            </w:r>
            <w:r w:rsidR="00F23FD7" w:rsidRPr="00C23D77">
              <w:rPr>
                <w:rFonts w:asciiTheme="majorBidi" w:hAnsiTheme="majorBidi" w:cstheme="majorBidi"/>
                <w:sz w:val="20"/>
                <w:szCs w:val="20"/>
                <w:lang w:val="es-ES_tradnl"/>
              </w:rPr>
              <w:t xml:space="preserve">unos 60 a 80 </w:t>
            </w:r>
            <w:r w:rsidR="00526CAA" w:rsidRPr="00C23D77">
              <w:rPr>
                <w:rFonts w:asciiTheme="majorBidi" w:hAnsiTheme="majorBidi" w:cstheme="majorBidi"/>
                <w:sz w:val="20"/>
                <w:szCs w:val="20"/>
                <w:lang w:val="es-ES_tradnl"/>
              </w:rPr>
              <w:t xml:space="preserve">técnicos de servicio </w:t>
            </w:r>
            <w:r w:rsidR="00803274" w:rsidRPr="00C23D77">
              <w:rPr>
                <w:rFonts w:asciiTheme="majorBidi" w:hAnsiTheme="majorBidi" w:cstheme="majorBidi"/>
                <w:sz w:val="20"/>
                <w:szCs w:val="20"/>
                <w:lang w:val="es-ES_tradnl"/>
              </w:rPr>
              <w:t xml:space="preserve">y </w:t>
            </w:r>
            <w:r w:rsidR="00DC232A" w:rsidRPr="00C23D77">
              <w:rPr>
                <w:rFonts w:asciiTheme="majorBidi" w:hAnsiTheme="majorBidi" w:cstheme="majorBidi"/>
                <w:sz w:val="20"/>
                <w:szCs w:val="20"/>
                <w:lang w:val="es-ES_tradnl"/>
              </w:rPr>
              <w:t xml:space="preserve">demás </w:t>
            </w:r>
            <w:r w:rsidR="008D7ADD" w:rsidRPr="00C23D77">
              <w:rPr>
                <w:rFonts w:asciiTheme="majorBidi" w:hAnsiTheme="majorBidi" w:cstheme="majorBidi"/>
                <w:sz w:val="20"/>
                <w:szCs w:val="20"/>
                <w:lang w:val="es-ES_tradnl"/>
              </w:rPr>
              <w:t xml:space="preserve">personal </w:t>
            </w:r>
            <w:r w:rsidR="00346DF3" w:rsidRPr="00C23D77">
              <w:rPr>
                <w:rFonts w:asciiTheme="majorBidi" w:hAnsiTheme="majorBidi" w:cstheme="majorBidi"/>
                <w:sz w:val="20"/>
                <w:szCs w:val="20"/>
                <w:lang w:val="es-ES_tradnl"/>
              </w:rPr>
              <w:t xml:space="preserve">pertinente </w:t>
            </w:r>
            <w:r w:rsidR="00E04926" w:rsidRPr="00C23D77">
              <w:rPr>
                <w:rFonts w:asciiTheme="majorBidi" w:hAnsiTheme="majorBidi" w:cstheme="majorBidi"/>
                <w:sz w:val="20"/>
                <w:szCs w:val="20"/>
                <w:lang w:val="es-ES_tradnl"/>
              </w:rPr>
              <w:t xml:space="preserve">para </w:t>
            </w:r>
            <w:r w:rsidR="00F23FD7" w:rsidRPr="00C23D77">
              <w:rPr>
                <w:rFonts w:asciiTheme="majorBidi" w:hAnsiTheme="majorBidi" w:cstheme="majorBidi"/>
                <w:sz w:val="20"/>
                <w:szCs w:val="20"/>
                <w:lang w:val="es-ES_tradnl"/>
              </w:rPr>
              <w:t xml:space="preserve">el diseño de </w:t>
            </w:r>
            <w:r w:rsidRPr="00C23D77">
              <w:rPr>
                <w:rFonts w:asciiTheme="majorBidi" w:hAnsiTheme="majorBidi" w:cstheme="majorBidi"/>
                <w:sz w:val="20"/>
                <w:szCs w:val="20"/>
                <w:lang w:val="es-ES_tradnl"/>
              </w:rPr>
              <w:t xml:space="preserve">equipos </w:t>
            </w:r>
            <w:proofErr w:type="spellStart"/>
            <w:r w:rsidR="00C12B2C" w:rsidRPr="00C23D77">
              <w:rPr>
                <w:rFonts w:asciiTheme="majorBidi" w:hAnsiTheme="majorBidi" w:cstheme="majorBidi"/>
                <w:sz w:val="20"/>
                <w:szCs w:val="20"/>
                <w:lang w:val="es-ES_tradnl"/>
              </w:rPr>
              <w:t>ecoenergéticos</w:t>
            </w:r>
            <w:proofErr w:type="spellEnd"/>
            <w:r w:rsidR="00C12B2C" w:rsidRPr="00C23D77">
              <w:rPr>
                <w:rFonts w:asciiTheme="majorBidi" w:hAnsiTheme="majorBidi" w:cstheme="majorBidi"/>
                <w:sz w:val="20"/>
                <w:szCs w:val="20"/>
                <w:lang w:val="es-ES_tradnl"/>
              </w:rPr>
              <w:t xml:space="preserve"> </w:t>
            </w:r>
            <w:r w:rsidRPr="00C23D77">
              <w:rPr>
                <w:rFonts w:asciiTheme="majorBidi" w:hAnsiTheme="majorBidi" w:cstheme="majorBidi"/>
                <w:sz w:val="20"/>
                <w:szCs w:val="20"/>
                <w:lang w:val="es-ES_tradnl"/>
              </w:rPr>
              <w:t xml:space="preserve">en </w:t>
            </w:r>
            <w:r w:rsidR="003C5CF4">
              <w:rPr>
                <w:rFonts w:asciiTheme="majorBidi" w:hAnsiTheme="majorBidi" w:cstheme="majorBidi"/>
                <w:sz w:val="20"/>
                <w:szCs w:val="20"/>
                <w:lang w:val="es-ES_tradnl"/>
              </w:rPr>
              <w:t>distintos usos</w:t>
            </w:r>
            <w:r w:rsidR="00926647" w:rsidRPr="00C23D77">
              <w:rPr>
                <w:rFonts w:asciiTheme="majorBidi" w:hAnsiTheme="majorBidi" w:cstheme="majorBidi"/>
                <w:sz w:val="20"/>
                <w:szCs w:val="20"/>
                <w:lang w:val="es-ES_tradnl"/>
              </w:rPr>
              <w:t xml:space="preserve"> de </w:t>
            </w:r>
            <w:r w:rsidR="0006144A" w:rsidRPr="00C23D77">
              <w:rPr>
                <w:rFonts w:asciiTheme="majorBidi" w:hAnsiTheme="majorBidi" w:cstheme="majorBidi"/>
                <w:sz w:val="20"/>
                <w:szCs w:val="20"/>
                <w:lang w:val="es-ES_tradnl"/>
              </w:rPr>
              <w:t xml:space="preserve">refrigeración y climatización </w:t>
            </w:r>
            <w:r w:rsidR="000E1C40" w:rsidRPr="00C23D77">
              <w:rPr>
                <w:rFonts w:asciiTheme="majorBidi" w:hAnsiTheme="majorBidi" w:cstheme="majorBidi"/>
                <w:sz w:val="20"/>
                <w:szCs w:val="20"/>
                <w:lang w:val="es-ES_tradnl"/>
              </w:rPr>
              <w:t xml:space="preserve">de </w:t>
            </w:r>
            <w:r w:rsidR="00582D55" w:rsidRPr="00C23D77">
              <w:rPr>
                <w:rFonts w:asciiTheme="majorBidi" w:hAnsiTheme="majorBidi" w:cstheme="majorBidi"/>
                <w:sz w:val="20"/>
                <w:szCs w:val="20"/>
                <w:lang w:val="es-ES_tradnl"/>
              </w:rPr>
              <w:t xml:space="preserve">acuerdo </w:t>
            </w:r>
            <w:r w:rsidR="000E1C40" w:rsidRPr="00C23D77">
              <w:rPr>
                <w:rFonts w:asciiTheme="majorBidi" w:hAnsiTheme="majorBidi" w:cstheme="majorBidi"/>
                <w:sz w:val="20"/>
                <w:szCs w:val="20"/>
                <w:lang w:val="es-ES_tradnl"/>
              </w:rPr>
              <w:t xml:space="preserve">con </w:t>
            </w:r>
            <w:r w:rsidR="00582D55" w:rsidRPr="00C23D77">
              <w:rPr>
                <w:rFonts w:asciiTheme="majorBidi" w:hAnsiTheme="majorBidi" w:cstheme="majorBidi"/>
                <w:sz w:val="20"/>
                <w:szCs w:val="20"/>
                <w:lang w:val="es-ES_tradnl"/>
              </w:rPr>
              <w:t xml:space="preserve">las </w:t>
            </w:r>
            <w:r w:rsidR="00B77076" w:rsidRPr="00C23D77">
              <w:rPr>
                <w:rFonts w:asciiTheme="majorBidi" w:hAnsiTheme="majorBidi" w:cstheme="majorBidi"/>
                <w:sz w:val="20"/>
                <w:szCs w:val="20"/>
                <w:lang w:val="es-ES_tradnl"/>
              </w:rPr>
              <w:t>normas mínimas de eficiencia energética</w:t>
            </w:r>
            <w:r w:rsidR="00F23FD7" w:rsidRPr="00C23D77">
              <w:rPr>
                <w:rFonts w:asciiTheme="majorBidi" w:hAnsiTheme="majorBidi" w:cstheme="majorBidi"/>
                <w:sz w:val="20"/>
                <w:szCs w:val="20"/>
                <w:lang w:val="es-ES_tradnl"/>
              </w:rPr>
              <w:t xml:space="preserve"> </w:t>
            </w:r>
            <w:r w:rsidR="000549BF" w:rsidRPr="00C23D77">
              <w:rPr>
                <w:rFonts w:asciiTheme="majorBidi" w:hAnsiTheme="majorBidi" w:cstheme="majorBidi"/>
                <w:sz w:val="20"/>
                <w:szCs w:val="20"/>
                <w:lang w:val="es-ES_tradnl"/>
              </w:rPr>
              <w:t xml:space="preserve">e </w:t>
            </w:r>
            <w:r w:rsidR="00F60ACA" w:rsidRPr="00C23D77">
              <w:rPr>
                <w:rFonts w:asciiTheme="majorBidi" w:hAnsiTheme="majorBidi" w:cstheme="majorBidi"/>
                <w:sz w:val="20"/>
                <w:szCs w:val="20"/>
                <w:lang w:val="es-ES_tradnl"/>
              </w:rPr>
              <w:t>instalación y mantenimiento</w:t>
            </w:r>
            <w:r w:rsidR="00F23FD7" w:rsidRPr="00C23D77">
              <w:rPr>
                <w:rFonts w:asciiTheme="majorBidi" w:hAnsiTheme="majorBidi" w:cstheme="majorBidi"/>
                <w:sz w:val="20"/>
                <w:szCs w:val="20"/>
                <w:lang w:val="es-ES_tradnl"/>
              </w:rPr>
              <w:t xml:space="preserve"> </w:t>
            </w:r>
            <w:proofErr w:type="spellStart"/>
            <w:r w:rsidR="00F60ACA" w:rsidRPr="00C23D77">
              <w:rPr>
                <w:rFonts w:asciiTheme="majorBidi" w:hAnsiTheme="majorBidi" w:cstheme="majorBidi"/>
                <w:sz w:val="20"/>
                <w:szCs w:val="20"/>
                <w:lang w:val="es-ES_tradnl"/>
              </w:rPr>
              <w:t>ecoenergético</w:t>
            </w:r>
            <w:proofErr w:type="spellEnd"/>
            <w:r w:rsidR="00F60ACA" w:rsidRPr="00C23D77">
              <w:rPr>
                <w:rFonts w:asciiTheme="majorBidi" w:hAnsiTheme="majorBidi" w:cstheme="majorBidi"/>
                <w:sz w:val="20"/>
                <w:szCs w:val="20"/>
                <w:lang w:val="es-ES_tradnl"/>
              </w:rPr>
              <w:t xml:space="preserve"> </w:t>
            </w:r>
            <w:r w:rsidR="00F23FD7" w:rsidRPr="00C23D77">
              <w:rPr>
                <w:rFonts w:asciiTheme="majorBidi" w:hAnsiTheme="majorBidi" w:cstheme="majorBidi"/>
                <w:sz w:val="20"/>
                <w:szCs w:val="20"/>
                <w:lang w:val="es-ES_tradnl"/>
              </w:rPr>
              <w:t xml:space="preserve">de </w:t>
            </w:r>
            <w:r w:rsidR="00F60ACA" w:rsidRPr="00C23D77">
              <w:rPr>
                <w:rFonts w:asciiTheme="majorBidi" w:hAnsiTheme="majorBidi" w:cstheme="majorBidi"/>
                <w:sz w:val="20"/>
                <w:szCs w:val="20"/>
                <w:lang w:val="es-ES_tradnl"/>
              </w:rPr>
              <w:t xml:space="preserve">los </w:t>
            </w:r>
            <w:r w:rsidRPr="00C23D77">
              <w:rPr>
                <w:rFonts w:asciiTheme="majorBidi" w:hAnsiTheme="majorBidi" w:cstheme="majorBidi"/>
                <w:sz w:val="20"/>
                <w:szCs w:val="20"/>
                <w:lang w:val="es-ES_tradnl"/>
              </w:rPr>
              <w:t>equipos</w:t>
            </w:r>
            <w:r w:rsidR="00F60ACA" w:rsidRPr="00C23D77">
              <w:rPr>
                <w:rFonts w:asciiTheme="majorBidi" w:hAnsiTheme="majorBidi" w:cstheme="majorBidi"/>
                <w:sz w:val="20"/>
                <w:szCs w:val="20"/>
                <w:lang w:val="es-ES_tradnl"/>
              </w:rPr>
              <w:t>.</w:t>
            </w:r>
          </w:p>
        </w:tc>
        <w:tc>
          <w:tcPr>
            <w:tcW w:w="982" w:type="dxa"/>
            <w:vAlign w:val="center"/>
          </w:tcPr>
          <w:p w14:paraId="4B31875A" w14:textId="77777777" w:rsidR="00AD7E91" w:rsidRPr="00C23D77" w:rsidRDefault="00DE1CA3">
            <w:pPr>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15.</w:t>
            </w:r>
            <w:r w:rsidR="00EC7AFE" w:rsidRPr="00C23D77">
              <w:rPr>
                <w:rFonts w:asciiTheme="majorBidi" w:hAnsiTheme="majorBidi" w:cstheme="majorBidi"/>
                <w:sz w:val="20"/>
                <w:szCs w:val="20"/>
                <w:lang w:val="es-ES_tradnl"/>
              </w:rPr>
              <w:t>000</w:t>
            </w:r>
          </w:p>
        </w:tc>
      </w:tr>
      <w:tr w:rsidR="00814516" w:rsidRPr="00C23D77" w14:paraId="6F04AE11" w14:textId="77777777" w:rsidTr="002F25C6">
        <w:tc>
          <w:tcPr>
            <w:tcW w:w="2093" w:type="dxa"/>
            <w:vAlign w:val="center"/>
          </w:tcPr>
          <w:p w14:paraId="330413EA" w14:textId="77777777" w:rsidR="00AD7E91" w:rsidRPr="00C23D77" w:rsidRDefault="00F23FD7" w:rsidP="006C7D54">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Programas de </w:t>
            </w:r>
            <w:r w:rsidR="00EC7AFE" w:rsidRPr="00C23D77">
              <w:rPr>
                <w:rFonts w:asciiTheme="majorBidi" w:hAnsiTheme="majorBidi" w:cstheme="majorBidi"/>
                <w:sz w:val="20"/>
                <w:szCs w:val="20"/>
                <w:lang w:val="es-ES_tradnl"/>
              </w:rPr>
              <w:t xml:space="preserve">sensibilización </w:t>
            </w:r>
            <w:r w:rsidR="00803274" w:rsidRPr="00C23D77">
              <w:rPr>
                <w:rFonts w:asciiTheme="majorBidi" w:hAnsiTheme="majorBidi" w:cstheme="majorBidi"/>
                <w:sz w:val="20"/>
                <w:szCs w:val="20"/>
                <w:lang w:val="es-ES_tradnl"/>
              </w:rPr>
              <w:t xml:space="preserve">y </w:t>
            </w:r>
            <w:r w:rsidR="00DE1CA3" w:rsidRPr="00C23D77">
              <w:rPr>
                <w:rFonts w:asciiTheme="majorBidi" w:hAnsiTheme="majorBidi" w:cstheme="majorBidi"/>
                <w:sz w:val="20"/>
                <w:szCs w:val="20"/>
                <w:lang w:val="es-ES_tradnl"/>
              </w:rPr>
              <w:t>extensión</w:t>
            </w:r>
          </w:p>
        </w:tc>
        <w:tc>
          <w:tcPr>
            <w:tcW w:w="6275" w:type="dxa"/>
            <w:vAlign w:val="center"/>
          </w:tcPr>
          <w:p w14:paraId="3E7CB73F" w14:textId="591CD8D9" w:rsidR="00AD7E91" w:rsidRPr="00C23D77" w:rsidRDefault="00EC7AFE" w:rsidP="00871D1A">
            <w:pPr>
              <w:jc w:val="lef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 xml:space="preserve">Desarrollo </w:t>
            </w:r>
            <w:r w:rsidR="00803274" w:rsidRPr="00C23D77">
              <w:rPr>
                <w:rFonts w:asciiTheme="majorBidi" w:hAnsiTheme="majorBidi" w:cstheme="majorBidi"/>
                <w:sz w:val="20"/>
                <w:szCs w:val="20"/>
                <w:lang w:val="es-ES_tradnl"/>
              </w:rPr>
              <w:t xml:space="preserve">y </w:t>
            </w:r>
            <w:r w:rsidR="004930F3" w:rsidRPr="00C23D77">
              <w:rPr>
                <w:rFonts w:asciiTheme="majorBidi" w:hAnsiTheme="majorBidi" w:cstheme="majorBidi"/>
                <w:sz w:val="20"/>
                <w:szCs w:val="20"/>
                <w:lang w:val="es-ES_tradnl"/>
              </w:rPr>
              <w:t xml:space="preserve">difusión </w:t>
            </w:r>
            <w:r w:rsidR="00803274" w:rsidRPr="00C23D77">
              <w:rPr>
                <w:rFonts w:asciiTheme="majorBidi" w:hAnsiTheme="majorBidi" w:cstheme="majorBidi"/>
                <w:sz w:val="20"/>
                <w:szCs w:val="20"/>
                <w:lang w:val="es-ES_tradnl"/>
              </w:rPr>
              <w:t xml:space="preserve">de </w:t>
            </w:r>
            <w:r w:rsidR="00264E1C" w:rsidRPr="00C23D77">
              <w:rPr>
                <w:rFonts w:asciiTheme="majorBidi" w:hAnsiTheme="majorBidi" w:cstheme="majorBidi"/>
                <w:sz w:val="20"/>
                <w:szCs w:val="20"/>
                <w:lang w:val="es-ES_tradnl"/>
              </w:rPr>
              <w:t xml:space="preserve">materiales de </w:t>
            </w:r>
            <w:r w:rsidRPr="00C23D77">
              <w:rPr>
                <w:rFonts w:asciiTheme="majorBidi" w:hAnsiTheme="majorBidi" w:cstheme="majorBidi"/>
                <w:sz w:val="20"/>
                <w:szCs w:val="20"/>
                <w:lang w:val="es-ES_tradnl"/>
              </w:rPr>
              <w:t xml:space="preserve">extensión </w:t>
            </w:r>
            <w:r w:rsidR="00F23FD7" w:rsidRPr="00C23D77">
              <w:rPr>
                <w:rFonts w:asciiTheme="majorBidi" w:hAnsiTheme="majorBidi" w:cstheme="majorBidi"/>
                <w:sz w:val="20"/>
                <w:szCs w:val="20"/>
                <w:lang w:val="es-ES_tradnl"/>
              </w:rPr>
              <w:t xml:space="preserve">para promover </w:t>
            </w:r>
            <w:r w:rsidR="000E1C40" w:rsidRPr="00C23D77">
              <w:rPr>
                <w:rFonts w:asciiTheme="majorBidi" w:hAnsiTheme="majorBidi" w:cstheme="majorBidi"/>
                <w:sz w:val="20"/>
                <w:szCs w:val="20"/>
                <w:lang w:val="es-ES_tradnl"/>
              </w:rPr>
              <w:t xml:space="preserve">la introducción </w:t>
            </w:r>
            <w:r w:rsidR="00803274" w:rsidRPr="00C23D77">
              <w:rPr>
                <w:rFonts w:asciiTheme="majorBidi" w:hAnsiTheme="majorBidi" w:cstheme="majorBidi"/>
                <w:sz w:val="20"/>
                <w:szCs w:val="20"/>
                <w:lang w:val="es-ES_tradnl"/>
              </w:rPr>
              <w:t xml:space="preserve">de </w:t>
            </w:r>
            <w:r w:rsidR="00B77076" w:rsidRPr="00C23D77">
              <w:rPr>
                <w:rFonts w:asciiTheme="majorBidi" w:hAnsiTheme="majorBidi" w:cstheme="majorBidi"/>
                <w:sz w:val="20"/>
                <w:szCs w:val="20"/>
                <w:lang w:val="es-ES_tradnl"/>
              </w:rPr>
              <w:t xml:space="preserve">normas mínimas de </w:t>
            </w:r>
            <w:r w:rsidR="00FB5E7B" w:rsidRPr="00C23D77">
              <w:rPr>
                <w:rFonts w:asciiTheme="majorBidi" w:hAnsiTheme="majorBidi" w:cstheme="majorBidi"/>
                <w:sz w:val="20"/>
                <w:szCs w:val="20"/>
                <w:lang w:val="es-ES_tradnl"/>
              </w:rPr>
              <w:t>eficiencia y etiquetado energético</w:t>
            </w:r>
            <w:r w:rsidR="00F23FD7" w:rsidRPr="00C23D77">
              <w:rPr>
                <w:rFonts w:asciiTheme="majorBidi" w:hAnsiTheme="majorBidi" w:cstheme="majorBidi"/>
                <w:sz w:val="20"/>
                <w:szCs w:val="20"/>
                <w:lang w:val="es-ES_tradnl"/>
              </w:rPr>
              <w:t xml:space="preserve"> </w:t>
            </w:r>
            <w:r w:rsidR="00DB1ADC" w:rsidRPr="00C23D77">
              <w:rPr>
                <w:rFonts w:asciiTheme="majorBidi" w:hAnsiTheme="majorBidi" w:cstheme="majorBidi"/>
                <w:sz w:val="20"/>
                <w:szCs w:val="20"/>
                <w:lang w:val="es-ES_tradnl"/>
              </w:rPr>
              <w:t>y</w:t>
            </w:r>
            <w:r w:rsidRPr="00C23D77">
              <w:rPr>
                <w:rFonts w:asciiTheme="majorBidi" w:hAnsiTheme="majorBidi" w:cstheme="majorBidi"/>
                <w:sz w:val="20"/>
                <w:szCs w:val="20"/>
                <w:lang w:val="es-ES_tradnl"/>
              </w:rPr>
              <w:t xml:space="preserve"> </w:t>
            </w:r>
            <w:r w:rsidR="00F23FD7" w:rsidRPr="00C23D77">
              <w:rPr>
                <w:rFonts w:asciiTheme="majorBidi" w:hAnsiTheme="majorBidi" w:cstheme="majorBidi"/>
                <w:sz w:val="20"/>
                <w:szCs w:val="20"/>
                <w:lang w:val="es-ES_tradnl"/>
              </w:rPr>
              <w:t xml:space="preserve">la </w:t>
            </w:r>
            <w:r w:rsidR="008D7ADD" w:rsidRPr="00C23D77">
              <w:rPr>
                <w:rFonts w:asciiTheme="majorBidi" w:hAnsiTheme="majorBidi" w:cstheme="majorBidi"/>
                <w:sz w:val="20"/>
                <w:szCs w:val="20"/>
                <w:lang w:val="es-ES_tradnl"/>
              </w:rPr>
              <w:t xml:space="preserve">importancia </w:t>
            </w:r>
            <w:r w:rsidR="00FB5E7B" w:rsidRPr="00C23D77">
              <w:rPr>
                <w:rFonts w:asciiTheme="majorBidi" w:hAnsiTheme="majorBidi" w:cstheme="majorBidi"/>
                <w:sz w:val="20"/>
                <w:szCs w:val="20"/>
                <w:lang w:val="es-ES_tradnl"/>
              </w:rPr>
              <w:t>de adoptar refrigerantes</w:t>
            </w:r>
            <w:r w:rsidR="00694F82" w:rsidRPr="00C23D77">
              <w:rPr>
                <w:rFonts w:asciiTheme="majorBidi" w:hAnsiTheme="majorBidi" w:cstheme="majorBidi"/>
                <w:sz w:val="20"/>
                <w:szCs w:val="20"/>
                <w:lang w:val="es-ES_tradnl"/>
              </w:rPr>
              <w:t xml:space="preserve"> de bajo PCA </w:t>
            </w:r>
            <w:r w:rsidR="00DD58B4" w:rsidRPr="00C23D77">
              <w:rPr>
                <w:rFonts w:asciiTheme="majorBidi" w:hAnsiTheme="majorBidi" w:cstheme="majorBidi"/>
                <w:sz w:val="20"/>
                <w:szCs w:val="20"/>
                <w:lang w:val="es-ES_tradnl"/>
              </w:rPr>
              <w:t xml:space="preserve">dirigidos a </w:t>
            </w:r>
            <w:r w:rsidR="00F23FD7" w:rsidRPr="00C23D77">
              <w:rPr>
                <w:rFonts w:asciiTheme="majorBidi" w:hAnsiTheme="majorBidi" w:cstheme="majorBidi"/>
                <w:sz w:val="20"/>
                <w:szCs w:val="20"/>
                <w:lang w:val="es-ES_tradnl"/>
              </w:rPr>
              <w:t xml:space="preserve">técnicos, </w:t>
            </w:r>
            <w:r w:rsidR="0006144A" w:rsidRPr="00C23D77">
              <w:rPr>
                <w:rFonts w:asciiTheme="majorBidi" w:hAnsiTheme="majorBidi" w:cstheme="majorBidi"/>
                <w:sz w:val="20"/>
                <w:szCs w:val="20"/>
                <w:lang w:val="es-ES_tradnl"/>
              </w:rPr>
              <w:t>talleres de servicio</w:t>
            </w:r>
            <w:r w:rsidR="00F23FD7" w:rsidRPr="00C23D77">
              <w:rPr>
                <w:rFonts w:asciiTheme="majorBidi" w:hAnsiTheme="majorBidi" w:cstheme="majorBidi"/>
                <w:sz w:val="20"/>
                <w:szCs w:val="20"/>
                <w:lang w:val="es-ES_tradnl"/>
              </w:rPr>
              <w:t xml:space="preserve">, </w:t>
            </w:r>
            <w:r w:rsidR="007A010E" w:rsidRPr="00C23D77">
              <w:rPr>
                <w:rFonts w:asciiTheme="majorBidi" w:hAnsiTheme="majorBidi" w:cstheme="majorBidi"/>
                <w:sz w:val="20"/>
                <w:szCs w:val="20"/>
                <w:lang w:val="es-ES_tradnl"/>
              </w:rPr>
              <w:t>vendedores</w:t>
            </w:r>
            <w:r w:rsidR="00F23FD7" w:rsidRPr="00C23D77">
              <w:rPr>
                <w:rFonts w:asciiTheme="majorBidi" w:hAnsiTheme="majorBidi" w:cstheme="majorBidi"/>
                <w:sz w:val="20"/>
                <w:szCs w:val="20"/>
                <w:lang w:val="es-ES_tradnl"/>
              </w:rPr>
              <w:t xml:space="preserve">, </w:t>
            </w:r>
            <w:r w:rsidR="00264E1C" w:rsidRPr="00C23D77">
              <w:rPr>
                <w:rFonts w:asciiTheme="majorBidi" w:hAnsiTheme="majorBidi" w:cstheme="majorBidi"/>
                <w:sz w:val="20"/>
                <w:szCs w:val="20"/>
                <w:lang w:val="es-ES_tradnl"/>
              </w:rPr>
              <w:t>importadores</w:t>
            </w:r>
            <w:r w:rsidR="00F23FD7" w:rsidRPr="00C23D77">
              <w:rPr>
                <w:rFonts w:asciiTheme="majorBidi" w:hAnsiTheme="majorBidi" w:cstheme="majorBidi"/>
                <w:sz w:val="20"/>
                <w:szCs w:val="20"/>
                <w:lang w:val="es-ES_tradnl"/>
              </w:rPr>
              <w:t xml:space="preserve">, </w:t>
            </w:r>
            <w:r w:rsidR="00694F82" w:rsidRPr="00C23D77">
              <w:rPr>
                <w:rFonts w:asciiTheme="majorBidi" w:hAnsiTheme="majorBidi" w:cstheme="majorBidi"/>
                <w:sz w:val="20"/>
                <w:szCs w:val="20"/>
                <w:lang w:val="es-ES_tradnl"/>
              </w:rPr>
              <w:t>proveedores</w:t>
            </w:r>
            <w:r w:rsidR="00F23FD7" w:rsidRPr="00C23D77">
              <w:rPr>
                <w:rFonts w:asciiTheme="majorBidi" w:hAnsiTheme="majorBidi" w:cstheme="majorBidi"/>
                <w:sz w:val="20"/>
                <w:szCs w:val="20"/>
                <w:lang w:val="es-ES_tradnl"/>
              </w:rPr>
              <w:t xml:space="preserve">, </w:t>
            </w:r>
            <w:r w:rsidR="00526CAA" w:rsidRPr="00C23D77">
              <w:rPr>
                <w:rFonts w:asciiTheme="majorBidi" w:hAnsiTheme="majorBidi" w:cstheme="majorBidi"/>
                <w:sz w:val="20"/>
                <w:szCs w:val="20"/>
                <w:lang w:val="es-ES_tradnl"/>
              </w:rPr>
              <w:t>fiscalizadores</w:t>
            </w:r>
            <w:r w:rsidR="00F23FD7" w:rsidRPr="00C23D77">
              <w:rPr>
                <w:rFonts w:asciiTheme="majorBidi" w:hAnsiTheme="majorBidi" w:cstheme="majorBidi"/>
                <w:sz w:val="20"/>
                <w:szCs w:val="20"/>
                <w:lang w:val="es-ES_tradnl"/>
              </w:rPr>
              <w:t xml:space="preserve">, </w:t>
            </w:r>
            <w:r w:rsidR="007A010E" w:rsidRPr="00C23D77">
              <w:rPr>
                <w:rFonts w:asciiTheme="majorBidi" w:hAnsiTheme="majorBidi" w:cstheme="majorBidi"/>
                <w:sz w:val="20"/>
                <w:szCs w:val="20"/>
                <w:lang w:val="es-ES_tradnl"/>
              </w:rPr>
              <w:t>asociaciones sectoriales</w:t>
            </w:r>
            <w:r w:rsidR="0006144A" w:rsidRPr="00C23D77">
              <w:rPr>
                <w:rFonts w:asciiTheme="majorBidi" w:hAnsiTheme="majorBidi" w:cstheme="majorBidi"/>
                <w:sz w:val="20"/>
                <w:szCs w:val="20"/>
                <w:lang w:val="es-ES_tradnl"/>
              </w:rPr>
              <w:t xml:space="preserve"> </w:t>
            </w:r>
            <w:r w:rsidR="00803274" w:rsidRPr="00C23D77">
              <w:rPr>
                <w:rFonts w:asciiTheme="majorBidi" w:hAnsiTheme="majorBidi" w:cstheme="majorBidi"/>
                <w:sz w:val="20"/>
                <w:szCs w:val="20"/>
                <w:lang w:val="es-ES_tradnl"/>
              </w:rPr>
              <w:t xml:space="preserve">y </w:t>
            </w:r>
            <w:r w:rsidR="009A35A2">
              <w:rPr>
                <w:rFonts w:asciiTheme="majorBidi" w:hAnsiTheme="majorBidi" w:cstheme="majorBidi"/>
                <w:sz w:val="20"/>
                <w:szCs w:val="20"/>
                <w:lang w:val="es-ES_tradnl"/>
              </w:rPr>
              <w:t>demás</w:t>
            </w:r>
            <w:r w:rsidR="00926647" w:rsidRPr="00C23D77">
              <w:rPr>
                <w:rFonts w:asciiTheme="majorBidi" w:hAnsiTheme="majorBidi" w:cstheme="majorBidi"/>
                <w:sz w:val="20"/>
                <w:szCs w:val="20"/>
                <w:lang w:val="es-ES_tradnl"/>
              </w:rPr>
              <w:t xml:space="preserve"> </w:t>
            </w:r>
            <w:r w:rsidR="0006144A" w:rsidRPr="00C23D77">
              <w:rPr>
                <w:rFonts w:asciiTheme="majorBidi" w:hAnsiTheme="majorBidi" w:cstheme="majorBidi"/>
                <w:sz w:val="20"/>
                <w:szCs w:val="20"/>
                <w:lang w:val="es-ES_tradnl"/>
              </w:rPr>
              <w:t xml:space="preserve">organismos </w:t>
            </w:r>
            <w:r w:rsidR="009A35A2">
              <w:rPr>
                <w:rFonts w:asciiTheme="majorBidi" w:hAnsiTheme="majorBidi" w:cstheme="majorBidi"/>
                <w:sz w:val="20"/>
                <w:szCs w:val="20"/>
                <w:lang w:val="es-ES_tradnl"/>
              </w:rPr>
              <w:t>correspondientes</w:t>
            </w:r>
            <w:r w:rsidR="00F23FD7" w:rsidRPr="00C23D77">
              <w:rPr>
                <w:rFonts w:asciiTheme="majorBidi" w:hAnsiTheme="majorBidi" w:cstheme="majorBidi"/>
                <w:sz w:val="20"/>
                <w:szCs w:val="20"/>
                <w:lang w:val="es-ES_tradnl"/>
              </w:rPr>
              <w:t xml:space="preserve">. </w:t>
            </w:r>
            <w:r w:rsidR="00926647" w:rsidRPr="00C23D77">
              <w:rPr>
                <w:rFonts w:asciiTheme="majorBidi" w:hAnsiTheme="majorBidi" w:cstheme="majorBidi"/>
                <w:sz w:val="20"/>
                <w:szCs w:val="20"/>
                <w:lang w:val="es-ES_tradnl"/>
              </w:rPr>
              <w:t xml:space="preserve">Programa de </w:t>
            </w:r>
            <w:r w:rsidR="00DD3AF9" w:rsidRPr="00C23D77">
              <w:rPr>
                <w:rFonts w:asciiTheme="majorBidi" w:hAnsiTheme="majorBidi" w:cstheme="majorBidi"/>
                <w:sz w:val="20"/>
                <w:szCs w:val="20"/>
                <w:lang w:val="es-ES_tradnl"/>
              </w:rPr>
              <w:t xml:space="preserve">sensibilización pública </w:t>
            </w:r>
            <w:r w:rsidR="00871D1A" w:rsidRPr="00871D1A">
              <w:rPr>
                <w:rFonts w:asciiTheme="majorBidi" w:hAnsiTheme="majorBidi" w:cstheme="majorBidi"/>
                <w:sz w:val="20"/>
                <w:szCs w:val="20"/>
                <w:lang w:val="es-ES_tradnl"/>
              </w:rPr>
              <w:t xml:space="preserve">en medios impresos y digitales </w:t>
            </w:r>
            <w:r w:rsidR="00F23FD7" w:rsidRPr="00C23D77">
              <w:rPr>
                <w:rFonts w:asciiTheme="majorBidi" w:hAnsiTheme="majorBidi" w:cstheme="majorBidi"/>
                <w:sz w:val="20"/>
                <w:szCs w:val="20"/>
                <w:lang w:val="es-ES_tradnl"/>
              </w:rPr>
              <w:t xml:space="preserve">sobre normas mínimas de </w:t>
            </w:r>
            <w:r w:rsidR="00E90E3F" w:rsidRPr="00C23D77">
              <w:rPr>
                <w:rFonts w:asciiTheme="majorBidi" w:hAnsiTheme="majorBidi" w:cstheme="majorBidi"/>
                <w:sz w:val="20"/>
                <w:szCs w:val="20"/>
                <w:lang w:val="es-ES_tradnl"/>
              </w:rPr>
              <w:t>eficiencia y ahorro energético</w:t>
            </w:r>
            <w:r w:rsidR="00F23FD7" w:rsidRPr="00C23D77">
              <w:rPr>
                <w:rFonts w:asciiTheme="majorBidi" w:hAnsiTheme="majorBidi" w:cstheme="majorBidi"/>
                <w:sz w:val="20"/>
                <w:szCs w:val="20"/>
                <w:lang w:val="es-ES_tradnl"/>
              </w:rPr>
              <w:t>.</w:t>
            </w:r>
          </w:p>
        </w:tc>
        <w:tc>
          <w:tcPr>
            <w:tcW w:w="982" w:type="dxa"/>
            <w:vAlign w:val="center"/>
          </w:tcPr>
          <w:p w14:paraId="518ED16A" w14:textId="77777777" w:rsidR="00AD7E91" w:rsidRPr="00C23D77" w:rsidRDefault="00803274">
            <w:pPr>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20.</w:t>
            </w:r>
            <w:r w:rsidR="00EC7AFE" w:rsidRPr="00C23D77">
              <w:rPr>
                <w:rFonts w:asciiTheme="majorBidi" w:hAnsiTheme="majorBidi" w:cstheme="majorBidi"/>
                <w:sz w:val="20"/>
                <w:szCs w:val="20"/>
                <w:lang w:val="es-ES_tradnl"/>
              </w:rPr>
              <w:t>000</w:t>
            </w:r>
          </w:p>
        </w:tc>
      </w:tr>
      <w:tr w:rsidR="00F23FD7" w:rsidRPr="00C23D77" w14:paraId="35B7AEFC" w14:textId="77777777" w:rsidTr="002F25C6">
        <w:tc>
          <w:tcPr>
            <w:tcW w:w="8368" w:type="dxa"/>
            <w:gridSpan w:val="2"/>
            <w:vAlign w:val="center"/>
          </w:tcPr>
          <w:p w14:paraId="2196A4DC" w14:textId="77777777" w:rsidR="00AD7E91" w:rsidRPr="00C23D77" w:rsidRDefault="00EC7AFE">
            <w:pPr>
              <w:rPr>
                <w:rFonts w:asciiTheme="majorBidi" w:hAnsiTheme="majorBidi" w:cstheme="majorBidi"/>
                <w:b/>
                <w:bCs/>
                <w:vanish/>
                <w:sz w:val="20"/>
                <w:szCs w:val="20"/>
                <w:lang w:val="es-ES_tradnl"/>
              </w:rPr>
            </w:pPr>
            <w:r w:rsidRPr="00C23D77">
              <w:rPr>
                <w:rFonts w:asciiTheme="majorBidi" w:hAnsiTheme="majorBidi" w:cstheme="majorBidi"/>
                <w:b/>
                <w:bCs/>
                <w:sz w:val="20"/>
                <w:szCs w:val="20"/>
                <w:lang w:val="es-ES_tradnl"/>
              </w:rPr>
              <w:t>Total</w:t>
            </w:r>
          </w:p>
        </w:tc>
        <w:tc>
          <w:tcPr>
            <w:tcW w:w="982" w:type="dxa"/>
            <w:vAlign w:val="center"/>
          </w:tcPr>
          <w:p w14:paraId="2B3F47F1" w14:textId="77777777" w:rsidR="00AD7E91" w:rsidRPr="00C23D77" w:rsidRDefault="00803274">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120.</w:t>
            </w:r>
            <w:r w:rsidR="00EC7AFE" w:rsidRPr="00C23D77">
              <w:rPr>
                <w:rFonts w:asciiTheme="majorBidi" w:hAnsiTheme="majorBidi" w:cstheme="majorBidi"/>
                <w:b/>
                <w:bCs/>
                <w:sz w:val="20"/>
                <w:szCs w:val="20"/>
                <w:lang w:val="es-ES_tradnl"/>
              </w:rPr>
              <w:t>000</w:t>
            </w:r>
          </w:p>
        </w:tc>
      </w:tr>
    </w:tbl>
    <w:p w14:paraId="62C0C97E" w14:textId="77777777" w:rsidR="00F23FD7" w:rsidRPr="00C23D77" w:rsidRDefault="00F23FD7" w:rsidP="00F23FD7">
      <w:pPr>
        <w:keepNext/>
        <w:outlineLvl w:val="0"/>
        <w:rPr>
          <w:b/>
          <w:bCs/>
          <w:lang w:val="es-ES_tradnl"/>
        </w:rPr>
      </w:pPr>
    </w:p>
    <w:bookmarkEnd w:id="6"/>
    <w:p w14:paraId="18FEDFB6" w14:textId="77777777" w:rsidR="00AD7E91" w:rsidRPr="00C23D77" w:rsidRDefault="00EC7AFE">
      <w:pPr>
        <w:keepNext/>
        <w:keepLines/>
        <w:spacing w:before="240" w:after="240"/>
        <w:jc w:val="center"/>
        <w:rPr>
          <w:b/>
          <w:lang w:val="es-ES_tradnl"/>
        </w:rPr>
      </w:pPr>
      <w:r w:rsidRPr="00C23D77">
        <w:rPr>
          <w:b/>
          <w:lang w:val="es-ES_tradnl"/>
        </w:rPr>
        <w:t>OBSERVACIONES Y RECOMENDACIONES DE LA SECRETARÍA</w:t>
      </w:r>
    </w:p>
    <w:p w14:paraId="04D9030A" w14:textId="77777777" w:rsidR="00AD7E91" w:rsidRPr="00C23D77" w:rsidRDefault="00EC7AFE">
      <w:pPr>
        <w:keepNext/>
        <w:keepLines/>
        <w:rPr>
          <w:b/>
          <w:lang w:val="es-ES_tradnl"/>
        </w:rPr>
      </w:pPr>
      <w:r w:rsidRPr="00C23D77">
        <w:rPr>
          <w:b/>
          <w:lang w:val="es-ES_tradnl"/>
        </w:rPr>
        <w:t>OBSERVACIONES</w:t>
      </w:r>
    </w:p>
    <w:p w14:paraId="145659C6" w14:textId="61615766" w:rsidR="00AD7E91" w:rsidRPr="00C23D77" w:rsidRDefault="001158AE">
      <w:pPr>
        <w:keepNext/>
        <w:keepLines/>
        <w:spacing w:before="240" w:after="240"/>
        <w:rPr>
          <w:u w:val="single"/>
          <w:lang w:val="es-ES_tradnl"/>
        </w:rPr>
      </w:pPr>
      <w:r w:rsidRPr="00C23D77">
        <w:rPr>
          <w:u w:val="single"/>
          <w:lang w:val="es-ES_tradnl"/>
        </w:rPr>
        <w:t>Informe sobre la marcha del primer tramo de la etapa II del PGEH</w:t>
      </w:r>
    </w:p>
    <w:p w14:paraId="4FBEAAD0" w14:textId="77777777" w:rsidR="00AD7E91" w:rsidRPr="00C23D77" w:rsidRDefault="00EC7AFE">
      <w:pPr>
        <w:keepNext/>
        <w:keepLines/>
        <w:spacing w:before="240" w:after="240"/>
        <w:rPr>
          <w:i/>
          <w:lang w:val="es-ES_tradnl"/>
        </w:rPr>
      </w:pPr>
      <w:r w:rsidRPr="00C23D77">
        <w:rPr>
          <w:i/>
          <w:lang w:val="es-ES_tradnl"/>
        </w:rPr>
        <w:t>Marco jurídico</w:t>
      </w:r>
    </w:p>
    <w:p w14:paraId="60ABDC01" w14:textId="70597CB4" w:rsidR="00AD7E91" w:rsidRPr="00C23D77" w:rsidRDefault="00803F46">
      <w:pPr>
        <w:pStyle w:val="Heading1"/>
        <w:rPr>
          <w:lang w:val="es-ES_tradnl"/>
        </w:rPr>
      </w:pPr>
      <w:r w:rsidRPr="00C23D77">
        <w:rPr>
          <w:lang w:val="es-ES_tradnl"/>
        </w:rPr>
        <w:t>La cuota de importación de HCFC fijada para el año 2024 por el Gobierno de Sri Lanka</w:t>
      </w:r>
      <w:r w:rsidR="00F23FD7" w:rsidRPr="00C23D77">
        <w:rPr>
          <w:lang w:val="es-ES_tradnl"/>
        </w:rPr>
        <w:t xml:space="preserve"> </w:t>
      </w:r>
      <w:r w:rsidR="00943890" w:rsidRPr="00C23D77">
        <w:rPr>
          <w:lang w:val="es-ES_tradnl"/>
        </w:rPr>
        <w:t>(</w:t>
      </w:r>
      <w:r w:rsidR="00457C47" w:rsidRPr="00C23D77">
        <w:rPr>
          <w:lang w:val="es-ES_tradnl"/>
        </w:rPr>
        <w:t>8.</w:t>
      </w:r>
      <w:r w:rsidR="00457C47" w:rsidRPr="0004074B">
        <w:rPr>
          <w:lang w:val="fr-FR"/>
        </w:rPr>
        <w:t>58</w:t>
      </w:r>
      <w:r w:rsidR="0004074B" w:rsidRPr="0004074B">
        <w:rPr>
          <w:lang w:val="fr-FR"/>
        </w:rPr>
        <w:t> </w:t>
      </w:r>
      <w:proofErr w:type="spellStart"/>
      <w:r w:rsidR="00EC7AFE" w:rsidRPr="0004074B">
        <w:rPr>
          <w:lang w:val="fr-FR"/>
        </w:rPr>
        <w:t>toneladas</w:t>
      </w:r>
      <w:proofErr w:type="spellEnd"/>
      <w:r w:rsidR="00EC7AFE" w:rsidRPr="00C23D77">
        <w:rPr>
          <w:lang w:val="es-ES_tradnl"/>
        </w:rPr>
        <w:t xml:space="preserve"> </w:t>
      </w:r>
      <w:r w:rsidR="00943890" w:rsidRPr="00C23D77">
        <w:rPr>
          <w:lang w:val="es-ES_tradnl"/>
        </w:rPr>
        <w:t>PAO)</w:t>
      </w:r>
      <w:r w:rsidR="00F23FD7" w:rsidRPr="00C23D77">
        <w:rPr>
          <w:lang w:val="es-ES_tradnl"/>
        </w:rPr>
        <w:t xml:space="preserve"> </w:t>
      </w:r>
      <w:r w:rsidR="005D2B22" w:rsidRPr="00C23D77">
        <w:rPr>
          <w:lang w:val="es-ES_tradnl"/>
        </w:rPr>
        <w:t>es inferior a las metas de co</w:t>
      </w:r>
      <w:r w:rsidR="00A3679B" w:rsidRPr="00C23D77">
        <w:rPr>
          <w:lang w:val="es-ES_tradnl"/>
        </w:rPr>
        <w:t>ntrol del Protocolo de Montreal</w:t>
      </w:r>
      <w:r w:rsidR="00F23FD7" w:rsidRPr="00C23D77">
        <w:rPr>
          <w:lang w:val="es-ES_tradnl"/>
        </w:rPr>
        <w:t>.</w:t>
      </w:r>
    </w:p>
    <w:p w14:paraId="3C240887" w14:textId="77777777" w:rsidR="00AD7E91" w:rsidRPr="00C23D77" w:rsidRDefault="00EC7AFE" w:rsidP="00402D1C">
      <w:pPr>
        <w:keepNext/>
        <w:widowControl w:val="0"/>
        <w:spacing w:after="240"/>
        <w:rPr>
          <w:i/>
          <w:lang w:val="es-ES_tradnl"/>
        </w:rPr>
      </w:pPr>
      <w:r w:rsidRPr="00C23D77">
        <w:rPr>
          <w:i/>
          <w:lang w:val="es-ES_tradnl"/>
        </w:rPr>
        <w:lastRenderedPageBreak/>
        <w:t>Sector servicio técnico de equipos de refrigeración</w:t>
      </w:r>
    </w:p>
    <w:p w14:paraId="4D67E7AD" w14:textId="0F18CE52" w:rsidR="00AD7E91" w:rsidRPr="00C23D77" w:rsidRDefault="00EC7AFE">
      <w:pPr>
        <w:pStyle w:val="Heading1"/>
        <w:rPr>
          <w:lang w:val="es-ES_tradnl"/>
        </w:rPr>
      </w:pPr>
      <w:r w:rsidRPr="00C23D77">
        <w:rPr>
          <w:lang w:val="es-ES_tradnl"/>
        </w:rPr>
        <w:t xml:space="preserve">En cuanto a </w:t>
      </w:r>
      <w:r w:rsidR="0006144A" w:rsidRPr="00C23D77">
        <w:rPr>
          <w:lang w:val="es-ES_tradnl"/>
        </w:rPr>
        <w:t xml:space="preserve">recuperación </w:t>
      </w:r>
      <w:r w:rsidR="00803274" w:rsidRPr="00C23D77">
        <w:rPr>
          <w:lang w:val="es-ES_tradnl"/>
        </w:rPr>
        <w:t xml:space="preserve">y </w:t>
      </w:r>
      <w:r w:rsidR="00526CAA" w:rsidRPr="00C23D77">
        <w:rPr>
          <w:lang w:val="es-ES_tradnl"/>
        </w:rPr>
        <w:t>regeneración</w:t>
      </w:r>
      <w:r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3E5ED1" w:rsidRPr="00C23D77">
        <w:rPr>
          <w:lang w:val="es-ES_tradnl"/>
        </w:rPr>
        <w:t xml:space="preserve">en el </w:t>
      </w:r>
      <w:r w:rsidR="00E542C2" w:rsidRPr="00C23D77">
        <w:rPr>
          <w:lang w:val="es-ES_tradnl"/>
        </w:rPr>
        <w:t xml:space="preserve">año </w:t>
      </w:r>
      <w:r w:rsidR="003E5ED1" w:rsidRPr="00C23D77">
        <w:rPr>
          <w:lang w:val="es-ES_tradnl"/>
        </w:rPr>
        <w:t xml:space="preserve">2019 </w:t>
      </w:r>
      <w:r w:rsidR="00E542C2" w:rsidRPr="00C23D77">
        <w:rPr>
          <w:lang w:val="es-ES_tradnl"/>
        </w:rPr>
        <w:t xml:space="preserve">el Gobierno de Sri Lanka </w:t>
      </w:r>
      <w:r w:rsidR="003E5ED1" w:rsidRPr="00C23D77">
        <w:rPr>
          <w:lang w:val="es-ES_tradnl"/>
        </w:rPr>
        <w:t xml:space="preserve">emitió una resolución que </w:t>
      </w:r>
      <w:r w:rsidR="009C2DAB" w:rsidRPr="00C23D77">
        <w:rPr>
          <w:lang w:val="es-ES_tradnl"/>
        </w:rPr>
        <w:t>entrega</w:t>
      </w:r>
      <w:r w:rsidR="003E5ED1" w:rsidRPr="00C23D77">
        <w:rPr>
          <w:lang w:val="es-ES_tradnl"/>
        </w:rPr>
        <w:t xml:space="preserve"> una licencia de protección del medio ambiente a </w:t>
      </w:r>
      <w:r w:rsidR="00DE1CA3" w:rsidRPr="00C23D77">
        <w:rPr>
          <w:lang w:val="es-ES_tradnl"/>
        </w:rPr>
        <w:t>taller</w:t>
      </w:r>
      <w:r w:rsidR="00A601D1" w:rsidRPr="00C23D77">
        <w:rPr>
          <w:lang w:val="es-ES_tradnl"/>
        </w:rPr>
        <w:t>es</w:t>
      </w:r>
      <w:r w:rsidR="00DE1CA3" w:rsidRPr="00C23D77">
        <w:rPr>
          <w:lang w:val="es-ES_tradnl"/>
        </w:rPr>
        <w:t xml:space="preserve"> de </w:t>
      </w:r>
      <w:r w:rsidR="00852B6B" w:rsidRPr="00C23D77">
        <w:rPr>
          <w:lang w:val="es-ES_tradnl"/>
        </w:rPr>
        <w:t>servicio</w:t>
      </w:r>
      <w:r w:rsidR="005F7568" w:rsidRPr="00C23D77">
        <w:rPr>
          <w:lang w:val="es-ES_tradnl"/>
        </w:rPr>
        <w:t xml:space="preserve"> </w:t>
      </w:r>
      <w:r w:rsidR="00C07B72" w:rsidRPr="00C23D77">
        <w:rPr>
          <w:lang w:val="es-ES_tradnl"/>
        </w:rPr>
        <w:t xml:space="preserve">técnico </w:t>
      </w:r>
      <w:r w:rsidRPr="00C23D77">
        <w:rPr>
          <w:lang w:val="es-ES_tradnl"/>
        </w:rPr>
        <w:t xml:space="preserve">que </w:t>
      </w:r>
      <w:r w:rsidR="00766110" w:rsidRPr="00C23D77">
        <w:rPr>
          <w:lang w:val="es-ES_tradnl"/>
        </w:rPr>
        <w:t xml:space="preserve">cuenten con </w:t>
      </w:r>
      <w:r w:rsidR="00F55811" w:rsidRPr="00C23D77">
        <w:rPr>
          <w:lang w:val="es-ES_tradnl"/>
        </w:rPr>
        <w:t>equipos de recuperación</w:t>
      </w:r>
      <w:r w:rsidR="00766110" w:rsidRPr="00C23D77">
        <w:rPr>
          <w:lang w:val="es-ES_tradnl"/>
        </w:rPr>
        <w:t xml:space="preserve"> de refrigerantes</w:t>
      </w:r>
      <w:r w:rsidRPr="00C23D77">
        <w:rPr>
          <w:lang w:val="es-ES_tradnl"/>
        </w:rPr>
        <w:t xml:space="preserve">. Se </w:t>
      </w:r>
      <w:r w:rsidR="00665E4C" w:rsidRPr="00C23D77">
        <w:rPr>
          <w:lang w:val="es-ES_tradnl"/>
        </w:rPr>
        <w:t>capacita</w:t>
      </w:r>
      <w:r w:rsidR="00DE1CA3" w:rsidRPr="00C23D77">
        <w:rPr>
          <w:lang w:val="es-ES_tradnl"/>
        </w:rPr>
        <w:t xml:space="preserve"> </w:t>
      </w:r>
      <w:r w:rsidRPr="00C23D77">
        <w:rPr>
          <w:lang w:val="es-ES_tradnl"/>
        </w:rPr>
        <w:t xml:space="preserve">a </w:t>
      </w:r>
      <w:r w:rsidR="00526CAA" w:rsidRPr="00C23D77">
        <w:rPr>
          <w:lang w:val="es-ES_tradnl"/>
        </w:rPr>
        <w:t xml:space="preserve">los técnicos </w:t>
      </w:r>
      <w:r w:rsidRPr="00C23D77">
        <w:rPr>
          <w:lang w:val="es-ES_tradnl"/>
        </w:rPr>
        <w:t xml:space="preserve">para maximizar la </w:t>
      </w:r>
      <w:r w:rsidR="0006144A" w:rsidRPr="00C23D77">
        <w:rPr>
          <w:lang w:val="es-ES_tradnl"/>
        </w:rPr>
        <w:t xml:space="preserve">recuperación </w:t>
      </w:r>
      <w:r w:rsidR="00803274" w:rsidRPr="00C23D77">
        <w:rPr>
          <w:lang w:val="es-ES_tradnl"/>
        </w:rPr>
        <w:t xml:space="preserve">y </w:t>
      </w:r>
      <w:r w:rsidR="00694F82" w:rsidRPr="00C23D77">
        <w:rPr>
          <w:lang w:val="es-ES_tradnl"/>
        </w:rPr>
        <w:t xml:space="preserve">reutilización </w:t>
      </w:r>
      <w:r w:rsidR="00803274" w:rsidRPr="00C23D77">
        <w:rPr>
          <w:lang w:val="es-ES_tradnl"/>
        </w:rPr>
        <w:t>de HCFC-22</w:t>
      </w:r>
      <w:r w:rsidRPr="00C23D77">
        <w:rPr>
          <w:lang w:val="es-ES_tradnl"/>
        </w:rPr>
        <w:t xml:space="preserve">. Aunque la </w:t>
      </w:r>
      <w:r w:rsidR="00A1186B" w:rsidRPr="00C23D77">
        <w:rPr>
          <w:lang w:val="es-ES_tradnl"/>
        </w:rPr>
        <w:t xml:space="preserve">escasez </w:t>
      </w:r>
      <w:r w:rsidR="00803274" w:rsidRPr="00C23D77">
        <w:rPr>
          <w:lang w:val="es-ES_tradnl"/>
        </w:rPr>
        <w:t>de</w:t>
      </w:r>
      <w:r w:rsidR="00A2547E">
        <w:rPr>
          <w:lang w:val="es-ES_tradnl"/>
        </w:rPr>
        <w:t>l producto</w:t>
      </w:r>
      <w:r w:rsidR="00803274" w:rsidRPr="00C23D77">
        <w:rPr>
          <w:lang w:val="es-ES_tradnl"/>
        </w:rPr>
        <w:t xml:space="preserve"> </w:t>
      </w:r>
      <w:r w:rsidRPr="00C23D77">
        <w:rPr>
          <w:lang w:val="es-ES_tradnl"/>
        </w:rPr>
        <w:t xml:space="preserve">virgen podría </w:t>
      </w:r>
      <w:r w:rsidR="00F0315D" w:rsidRPr="00C23D77">
        <w:rPr>
          <w:lang w:val="es-ES_tradnl"/>
        </w:rPr>
        <w:t xml:space="preserve">elevar </w:t>
      </w:r>
      <w:r w:rsidR="0006144A" w:rsidRPr="00C23D77">
        <w:rPr>
          <w:lang w:val="es-ES_tradnl"/>
        </w:rPr>
        <w:t xml:space="preserve">la recuperación </w:t>
      </w:r>
      <w:r w:rsidR="00803274" w:rsidRPr="00C23D77">
        <w:rPr>
          <w:lang w:val="es-ES_tradnl"/>
        </w:rPr>
        <w:t xml:space="preserve">y </w:t>
      </w:r>
      <w:r w:rsidR="00694F82" w:rsidRPr="00C23D77">
        <w:rPr>
          <w:lang w:val="es-ES_tradnl"/>
        </w:rPr>
        <w:t>reutilización</w:t>
      </w:r>
      <w:r w:rsidR="00A01189" w:rsidRPr="00C23D77">
        <w:rPr>
          <w:lang w:val="es-ES_tradnl"/>
        </w:rPr>
        <w:t>,</w:t>
      </w:r>
      <w:r w:rsidR="00803274" w:rsidRPr="00C23D77">
        <w:rPr>
          <w:lang w:val="es-ES_tradnl"/>
        </w:rPr>
        <w:t xml:space="preserve"> </w:t>
      </w:r>
      <w:r w:rsidR="00C12B2C" w:rsidRPr="00C23D77">
        <w:rPr>
          <w:lang w:val="es-ES_tradnl"/>
        </w:rPr>
        <w:t xml:space="preserve">la disponibilidad </w:t>
      </w:r>
      <w:r w:rsidR="00803274" w:rsidRPr="00C23D77">
        <w:rPr>
          <w:lang w:val="es-ES_tradnl"/>
        </w:rPr>
        <w:t xml:space="preserve">de </w:t>
      </w:r>
      <w:r w:rsidRPr="00C23D77">
        <w:rPr>
          <w:lang w:val="es-ES_tradnl"/>
        </w:rPr>
        <w:t xml:space="preserve">HCFC-22 </w:t>
      </w:r>
      <w:r w:rsidR="00516C48" w:rsidRPr="00C23D77">
        <w:rPr>
          <w:lang w:val="es-ES_tradnl"/>
        </w:rPr>
        <w:t>rec</w:t>
      </w:r>
      <w:r w:rsidR="00756567" w:rsidRPr="00C23D77">
        <w:rPr>
          <w:lang w:val="es-ES_tradnl"/>
        </w:rPr>
        <w:t>up</w:t>
      </w:r>
      <w:r w:rsidR="00516C48" w:rsidRPr="00C23D77">
        <w:rPr>
          <w:lang w:val="es-ES_tradnl"/>
        </w:rPr>
        <w:t>e</w:t>
      </w:r>
      <w:r w:rsidR="00756567" w:rsidRPr="00C23D77">
        <w:rPr>
          <w:lang w:val="es-ES_tradnl"/>
        </w:rPr>
        <w:t xml:space="preserve">rado </w:t>
      </w:r>
      <w:r w:rsidR="00A2547E">
        <w:rPr>
          <w:lang w:val="es-ES_tradnl"/>
        </w:rPr>
        <w:t>a partir d</w:t>
      </w:r>
      <w:r w:rsidR="006E7CD4" w:rsidRPr="00C23D77">
        <w:rPr>
          <w:lang w:val="es-ES_tradnl"/>
        </w:rPr>
        <w:t xml:space="preserve">el parque </w:t>
      </w:r>
      <w:r w:rsidR="00346DF3" w:rsidRPr="00C23D77">
        <w:rPr>
          <w:lang w:val="es-ES_tradnl"/>
        </w:rPr>
        <w:t xml:space="preserve">actual </w:t>
      </w:r>
      <w:r w:rsidR="00803274" w:rsidRPr="00C23D77">
        <w:rPr>
          <w:lang w:val="es-ES_tradnl"/>
        </w:rPr>
        <w:t xml:space="preserve">de </w:t>
      </w:r>
      <w:r w:rsidR="00DE1CA3" w:rsidRPr="00C23D77">
        <w:rPr>
          <w:lang w:val="es-ES_tradnl"/>
        </w:rPr>
        <w:t xml:space="preserve">equipos </w:t>
      </w:r>
      <w:r w:rsidR="00E62F77" w:rsidRPr="00C23D77">
        <w:rPr>
          <w:lang w:val="es-ES_tradnl"/>
        </w:rPr>
        <w:t xml:space="preserve">será </w:t>
      </w:r>
      <w:r w:rsidRPr="00C23D77">
        <w:rPr>
          <w:lang w:val="es-ES_tradnl"/>
        </w:rPr>
        <w:t xml:space="preserve">un determinante </w:t>
      </w:r>
      <w:r w:rsidR="00717CA8" w:rsidRPr="00C23D77">
        <w:rPr>
          <w:lang w:val="es-ES_tradnl"/>
        </w:rPr>
        <w:t xml:space="preserve">principal </w:t>
      </w:r>
      <w:r w:rsidR="00AE4E45" w:rsidRPr="00C23D77">
        <w:rPr>
          <w:lang w:val="es-ES_tradnl"/>
        </w:rPr>
        <w:t>al respecto</w:t>
      </w:r>
      <w:r w:rsidRPr="00C23D77">
        <w:rPr>
          <w:lang w:val="es-ES_tradnl"/>
        </w:rPr>
        <w:t>.</w:t>
      </w:r>
    </w:p>
    <w:p w14:paraId="262FC060" w14:textId="2A0F515F" w:rsidR="00AD7E91" w:rsidRPr="00C23D77" w:rsidRDefault="00EC7AFE">
      <w:pPr>
        <w:pStyle w:val="Heading1"/>
        <w:rPr>
          <w:lang w:val="es-ES_tradnl"/>
        </w:rPr>
      </w:pPr>
      <w:r w:rsidRPr="00C23D77">
        <w:rPr>
          <w:lang w:val="es-ES_tradnl"/>
        </w:rPr>
        <w:t xml:space="preserve">Sobre </w:t>
      </w:r>
      <w:r w:rsidR="005F7568" w:rsidRPr="00C23D77">
        <w:rPr>
          <w:lang w:val="es-ES_tradnl"/>
        </w:rPr>
        <w:t xml:space="preserve">el estudio </w:t>
      </w:r>
      <w:r w:rsidR="00C12B2C" w:rsidRPr="00C23D77">
        <w:rPr>
          <w:lang w:val="es-ES_tradnl"/>
        </w:rPr>
        <w:t xml:space="preserve">de factibilidad </w:t>
      </w:r>
      <w:r w:rsidRPr="00C23D77">
        <w:rPr>
          <w:lang w:val="es-ES_tradnl"/>
        </w:rPr>
        <w:t xml:space="preserve">de </w:t>
      </w:r>
      <w:r w:rsidR="004728BE" w:rsidRPr="00C23D77">
        <w:rPr>
          <w:lang w:val="es-ES_tradnl"/>
        </w:rPr>
        <w:t xml:space="preserve">refrigeradores </w:t>
      </w:r>
      <w:r w:rsidR="00E23A8F" w:rsidRPr="00C23D77">
        <w:rPr>
          <w:lang w:val="es-ES_tradnl"/>
        </w:rPr>
        <w:t xml:space="preserve">comerciales que </w:t>
      </w:r>
      <w:r w:rsidRPr="00C23D77">
        <w:rPr>
          <w:lang w:val="es-ES_tradnl"/>
        </w:rPr>
        <w:t xml:space="preserve">utilizan </w:t>
      </w:r>
      <w:r w:rsidR="0006144A" w:rsidRPr="00C23D77">
        <w:rPr>
          <w:lang w:val="es-ES_tradnl"/>
        </w:rPr>
        <w:t>HCFC</w:t>
      </w:r>
      <w:r w:rsidRPr="00C23D77">
        <w:rPr>
          <w:lang w:val="es-ES_tradnl"/>
        </w:rPr>
        <w:t xml:space="preserve">, </w:t>
      </w:r>
      <w:r w:rsidR="002072AF" w:rsidRPr="00C23D77">
        <w:rPr>
          <w:lang w:val="es-ES_tradnl"/>
        </w:rPr>
        <w:t xml:space="preserve">el PNUD </w:t>
      </w:r>
      <w:r w:rsidR="0006144A" w:rsidRPr="00C23D77">
        <w:rPr>
          <w:lang w:val="es-ES_tradnl"/>
        </w:rPr>
        <w:t xml:space="preserve">explicó </w:t>
      </w:r>
      <w:r w:rsidRPr="00C23D77">
        <w:rPr>
          <w:lang w:val="es-ES_tradnl"/>
        </w:rPr>
        <w:t xml:space="preserve">que tiene </w:t>
      </w:r>
      <w:r w:rsidR="006F7286" w:rsidRPr="00C23D77">
        <w:rPr>
          <w:lang w:val="es-ES_tradnl"/>
        </w:rPr>
        <w:t xml:space="preserve">por </w:t>
      </w:r>
      <w:r w:rsidRPr="00C23D77">
        <w:rPr>
          <w:lang w:val="es-ES_tradnl"/>
        </w:rPr>
        <w:t xml:space="preserve">objetivo analizar </w:t>
      </w:r>
      <w:r w:rsidR="00FB4E9A" w:rsidRPr="00C23D77">
        <w:rPr>
          <w:lang w:val="es-ES_tradnl"/>
        </w:rPr>
        <w:t xml:space="preserve">el </w:t>
      </w:r>
      <w:r w:rsidR="004E3230" w:rsidRPr="00C23D77">
        <w:rPr>
          <w:lang w:val="es-ES_tradnl"/>
        </w:rPr>
        <w:t>rendimiento de equipos</w:t>
      </w:r>
      <w:r w:rsidR="00472EE7" w:rsidRPr="00C23D77">
        <w:rPr>
          <w:lang w:val="es-ES_tradnl"/>
        </w:rPr>
        <w:t xml:space="preserve"> </w:t>
      </w:r>
      <w:r w:rsidR="004728BE" w:rsidRPr="00C23D77">
        <w:rPr>
          <w:lang w:val="es-ES_tradnl"/>
        </w:rPr>
        <w:t xml:space="preserve">que </w:t>
      </w:r>
      <w:r w:rsidR="000549BF" w:rsidRPr="00C23D77">
        <w:rPr>
          <w:lang w:val="es-ES_tradnl"/>
        </w:rPr>
        <w:t>utilizan HCFC-22</w:t>
      </w:r>
      <w:r w:rsidR="009600ED">
        <w:rPr>
          <w:lang w:val="es-ES_tradnl"/>
        </w:rPr>
        <w:t xml:space="preserve">. El estudio </w:t>
      </w:r>
      <w:r w:rsidRPr="00C23D77">
        <w:rPr>
          <w:lang w:val="es-ES_tradnl"/>
        </w:rPr>
        <w:t xml:space="preserve">demostraría </w:t>
      </w:r>
      <w:r w:rsidR="001A3643" w:rsidRPr="00C23D77">
        <w:rPr>
          <w:lang w:val="es-ES_tradnl"/>
        </w:rPr>
        <w:t xml:space="preserve">las características </w:t>
      </w:r>
      <w:proofErr w:type="spellStart"/>
      <w:r w:rsidR="001A3643" w:rsidRPr="00C23D77">
        <w:rPr>
          <w:lang w:val="es-ES_tradnl"/>
        </w:rPr>
        <w:t>ecoenergéticas</w:t>
      </w:r>
      <w:proofErr w:type="spellEnd"/>
      <w:r w:rsidR="001A3643" w:rsidRPr="00C23D77">
        <w:rPr>
          <w:lang w:val="es-ES_tradnl"/>
        </w:rPr>
        <w:t xml:space="preserve"> de </w:t>
      </w:r>
      <w:r w:rsidR="00401AE4" w:rsidRPr="00C23D77">
        <w:rPr>
          <w:lang w:val="es-ES_tradnl"/>
        </w:rPr>
        <w:t xml:space="preserve">las alternativas </w:t>
      </w:r>
      <w:r w:rsidR="001A3643" w:rsidRPr="00C23D77">
        <w:rPr>
          <w:lang w:val="es-ES_tradnl"/>
        </w:rPr>
        <w:t xml:space="preserve">libres de </w:t>
      </w:r>
      <w:r w:rsidR="00401AE4" w:rsidRPr="00C23D77">
        <w:rPr>
          <w:lang w:val="es-ES_tradnl"/>
        </w:rPr>
        <w:t xml:space="preserve">HCFC </w:t>
      </w:r>
      <w:r w:rsidR="00803274" w:rsidRPr="00C23D77">
        <w:rPr>
          <w:lang w:val="es-ES_tradnl"/>
        </w:rPr>
        <w:t xml:space="preserve">y </w:t>
      </w:r>
      <w:r w:rsidR="001A3643" w:rsidRPr="00C23D77">
        <w:rPr>
          <w:lang w:val="es-ES_tradnl"/>
        </w:rPr>
        <w:t xml:space="preserve">aportaría datos </w:t>
      </w:r>
      <w:r w:rsidR="00926647" w:rsidRPr="00C23D77">
        <w:rPr>
          <w:lang w:val="es-ES_tradnl"/>
        </w:rPr>
        <w:t xml:space="preserve">sobre </w:t>
      </w:r>
      <w:r w:rsidR="000229CF" w:rsidRPr="00C23D77">
        <w:rPr>
          <w:lang w:val="es-ES_tradnl"/>
        </w:rPr>
        <w:t xml:space="preserve">las </w:t>
      </w:r>
      <w:r w:rsidR="000E1C40" w:rsidRPr="00C23D77">
        <w:rPr>
          <w:lang w:val="es-ES_tradnl"/>
        </w:rPr>
        <w:t xml:space="preserve">opciones </w:t>
      </w:r>
      <w:r w:rsidR="00A03159" w:rsidRPr="00C23D77">
        <w:rPr>
          <w:lang w:val="es-ES_tradnl"/>
        </w:rPr>
        <w:t xml:space="preserve">de bajo </w:t>
      </w:r>
      <w:r w:rsidR="00032615" w:rsidRPr="00C23D77">
        <w:rPr>
          <w:lang w:val="es-ES_tradnl"/>
        </w:rPr>
        <w:t xml:space="preserve">o menor PCA </w:t>
      </w:r>
      <w:r w:rsidR="00F55811" w:rsidRPr="00C23D77">
        <w:rPr>
          <w:lang w:val="es-ES_tradnl"/>
        </w:rPr>
        <w:t xml:space="preserve">disponibles </w:t>
      </w:r>
      <w:r w:rsidR="005E2418" w:rsidRPr="00C23D77">
        <w:rPr>
          <w:lang w:val="es-ES_tradnl"/>
        </w:rPr>
        <w:t>en reemplazo</w:t>
      </w:r>
      <w:r w:rsidRPr="00C23D77">
        <w:rPr>
          <w:lang w:val="es-ES_tradnl"/>
        </w:rPr>
        <w:t xml:space="preserve">. Este análisis </w:t>
      </w:r>
      <w:r w:rsidR="00FB4E9A" w:rsidRPr="00C23D77">
        <w:rPr>
          <w:lang w:val="es-ES_tradnl"/>
        </w:rPr>
        <w:t xml:space="preserve">también </w:t>
      </w:r>
      <w:r w:rsidR="00F9527D" w:rsidRPr="00C23D77">
        <w:rPr>
          <w:lang w:val="es-ES_tradnl"/>
        </w:rPr>
        <w:t>tendría</w:t>
      </w:r>
      <w:r w:rsidR="00026955" w:rsidRPr="00C23D77">
        <w:rPr>
          <w:lang w:val="es-ES_tradnl"/>
        </w:rPr>
        <w:t xml:space="preserve"> </w:t>
      </w:r>
      <w:r w:rsidR="00DE1CA3" w:rsidRPr="00C23D77">
        <w:rPr>
          <w:lang w:val="es-ES_tradnl"/>
        </w:rPr>
        <w:t>efecto</w:t>
      </w:r>
      <w:r w:rsidR="00F9527D" w:rsidRPr="00C23D77">
        <w:rPr>
          <w:lang w:val="es-ES_tradnl"/>
        </w:rPr>
        <w:t>s</w:t>
      </w:r>
      <w:r w:rsidR="00DE1CA3" w:rsidRPr="00C23D77">
        <w:rPr>
          <w:lang w:val="es-ES_tradnl"/>
        </w:rPr>
        <w:t xml:space="preserve"> </w:t>
      </w:r>
      <w:r w:rsidRPr="00C23D77">
        <w:rPr>
          <w:lang w:val="es-ES_tradnl"/>
        </w:rPr>
        <w:t xml:space="preserve">sobre </w:t>
      </w:r>
      <w:r w:rsidR="0006144A" w:rsidRPr="00C23D77">
        <w:rPr>
          <w:lang w:val="es-ES_tradnl"/>
        </w:rPr>
        <w:t xml:space="preserve">la adopción </w:t>
      </w:r>
      <w:r w:rsidR="00803274" w:rsidRPr="00C23D77">
        <w:rPr>
          <w:lang w:val="es-ES_tradnl"/>
        </w:rPr>
        <w:t xml:space="preserve">de </w:t>
      </w:r>
      <w:r w:rsidR="00346DF3" w:rsidRPr="00C23D77">
        <w:rPr>
          <w:lang w:val="es-ES_tradnl"/>
        </w:rPr>
        <w:t xml:space="preserve">alternativas de bajo PCA </w:t>
      </w:r>
      <w:r w:rsidR="00DE1CA3" w:rsidRPr="00C23D77">
        <w:rPr>
          <w:lang w:val="es-ES_tradnl"/>
        </w:rPr>
        <w:t xml:space="preserve">en </w:t>
      </w:r>
      <w:r w:rsidR="00170EAA" w:rsidRPr="00C23D77">
        <w:rPr>
          <w:lang w:val="es-ES_tradnl"/>
        </w:rPr>
        <w:t xml:space="preserve">reemplazo </w:t>
      </w:r>
      <w:r w:rsidR="00803274" w:rsidRPr="00C23D77">
        <w:rPr>
          <w:lang w:val="es-ES_tradnl"/>
        </w:rPr>
        <w:t>de</w:t>
      </w:r>
      <w:r w:rsidRPr="00C23D77">
        <w:rPr>
          <w:lang w:val="es-ES_tradnl"/>
        </w:rPr>
        <w:t>l</w:t>
      </w:r>
      <w:r w:rsidR="00803274" w:rsidRPr="00C23D77">
        <w:rPr>
          <w:lang w:val="es-ES_tradnl"/>
        </w:rPr>
        <w:t xml:space="preserve"> </w:t>
      </w:r>
      <w:r w:rsidRPr="00C23D77">
        <w:rPr>
          <w:lang w:val="es-ES_tradnl"/>
        </w:rPr>
        <w:t>HFC-134a.</w:t>
      </w:r>
    </w:p>
    <w:p w14:paraId="10F3E544" w14:textId="77F6EB98" w:rsidR="00AD7E91" w:rsidRPr="00C23D77" w:rsidRDefault="00BB3103">
      <w:pPr>
        <w:keepNext/>
        <w:keepLines/>
        <w:spacing w:after="240"/>
        <w:rPr>
          <w:u w:val="single"/>
          <w:lang w:val="es-ES_tradnl"/>
        </w:rPr>
      </w:pPr>
      <w:r w:rsidRPr="00C23D77">
        <w:rPr>
          <w:u w:val="single"/>
          <w:lang w:val="es-ES_tradnl"/>
        </w:rPr>
        <w:t>Plan de ejecución del segundo tramo de la etapa II del PGEH</w:t>
      </w:r>
    </w:p>
    <w:p w14:paraId="77AF12A1" w14:textId="7354B679" w:rsidR="00AD7E91" w:rsidRPr="00C23D77" w:rsidRDefault="009649E5" w:rsidP="00E86CAF">
      <w:pPr>
        <w:keepLines/>
        <w:spacing w:after="240"/>
        <w:jc w:val="left"/>
        <w:outlineLvl w:val="0"/>
        <w:rPr>
          <w:lang w:val="es-ES_tradnl"/>
        </w:rPr>
      </w:pPr>
      <w:r w:rsidRPr="00C23D77">
        <w:rPr>
          <w:i/>
          <w:iCs/>
          <w:lang w:val="es-ES_tradnl"/>
        </w:rPr>
        <w:t>Actividades de mantención de la eficiencia energética en el sector</w:t>
      </w:r>
      <w:r w:rsidR="0010274B" w:rsidRPr="00C23D77">
        <w:rPr>
          <w:i/>
          <w:iCs/>
          <w:lang w:val="es-ES_tradnl"/>
        </w:rPr>
        <w:t xml:space="preserve"> de servicio técnico</w:t>
      </w:r>
      <w:r w:rsidR="00803274" w:rsidRPr="00C23D77">
        <w:rPr>
          <w:i/>
          <w:iCs/>
          <w:lang w:val="es-ES_tradnl"/>
        </w:rPr>
        <w:t xml:space="preserve"> de equipos de refrigeración</w:t>
      </w:r>
    </w:p>
    <w:p w14:paraId="126A9BC8" w14:textId="07776291" w:rsidR="00AD7E91" w:rsidRPr="00C23D77" w:rsidRDefault="00EC7AFE">
      <w:pPr>
        <w:pStyle w:val="Heading1"/>
        <w:rPr>
          <w:lang w:val="es-ES_tradnl"/>
        </w:rPr>
      </w:pPr>
      <w:r w:rsidRPr="00C23D77">
        <w:rPr>
          <w:lang w:val="es-ES_tradnl"/>
        </w:rPr>
        <w:t xml:space="preserve">Conforme a lo dispuesto en la decisión </w:t>
      </w:r>
      <w:r w:rsidR="00F23FD7" w:rsidRPr="00C23D77">
        <w:rPr>
          <w:lang w:val="es-ES_tradnl"/>
        </w:rPr>
        <w:t xml:space="preserve">89/6 </w:t>
      </w:r>
      <w:r w:rsidR="00717CA8" w:rsidRPr="00C23D77">
        <w:rPr>
          <w:lang w:val="es-ES_tradnl"/>
        </w:rPr>
        <w:t>d)</w:t>
      </w:r>
      <w:r w:rsidR="00F23FD7" w:rsidRPr="00C23D77">
        <w:rPr>
          <w:lang w:val="es-ES_tradnl"/>
        </w:rPr>
        <w:t xml:space="preserve">, </w:t>
      </w:r>
      <w:r w:rsidR="002072AF" w:rsidRPr="00C23D77">
        <w:rPr>
          <w:lang w:val="es-ES_tradnl"/>
        </w:rPr>
        <w:t xml:space="preserve">el PNUD </w:t>
      </w:r>
      <w:r w:rsidR="00803274" w:rsidRPr="00C23D77">
        <w:rPr>
          <w:lang w:val="es-ES_tradnl"/>
        </w:rPr>
        <w:t xml:space="preserve">y el PNUMA </w:t>
      </w:r>
      <w:r w:rsidR="00CE287F">
        <w:rPr>
          <w:lang w:val="es-ES_tradnl"/>
        </w:rPr>
        <w:t xml:space="preserve">contemplan en </w:t>
      </w:r>
      <w:r w:rsidRPr="00C23D77">
        <w:rPr>
          <w:lang w:val="es-ES_tradnl"/>
        </w:rPr>
        <w:t xml:space="preserve">el plan </w:t>
      </w:r>
      <w:r w:rsidR="00264E1C" w:rsidRPr="00C23D77">
        <w:rPr>
          <w:lang w:val="es-ES_tradnl"/>
        </w:rPr>
        <w:t xml:space="preserve">de ejecución del tramo </w:t>
      </w:r>
      <w:r w:rsidR="00F23FD7" w:rsidRPr="00C23D77">
        <w:rPr>
          <w:lang w:val="es-ES_tradnl"/>
        </w:rPr>
        <w:t xml:space="preserve">las </w:t>
      </w:r>
      <w:r w:rsidR="00091E05" w:rsidRPr="00C23D77">
        <w:rPr>
          <w:lang w:val="es-ES_tradnl"/>
        </w:rPr>
        <w:t xml:space="preserve">acciones </w:t>
      </w:r>
      <w:r w:rsidR="00F23FD7" w:rsidRPr="00C23D77">
        <w:rPr>
          <w:lang w:val="es-ES_tradnl"/>
        </w:rPr>
        <w:t xml:space="preserve">específicas, </w:t>
      </w:r>
      <w:r w:rsidR="00264E1C" w:rsidRPr="00C23D77">
        <w:rPr>
          <w:lang w:val="es-ES_tradnl"/>
        </w:rPr>
        <w:t xml:space="preserve">indicadores de desempeño </w:t>
      </w:r>
      <w:r w:rsidR="00803274" w:rsidRPr="00C23D77">
        <w:rPr>
          <w:lang w:val="es-ES_tradnl"/>
        </w:rPr>
        <w:t xml:space="preserve">y </w:t>
      </w:r>
      <w:r w:rsidR="00515112" w:rsidRPr="00C23D77">
        <w:rPr>
          <w:lang w:val="es-ES_tradnl"/>
        </w:rPr>
        <w:t>financiamiento</w:t>
      </w:r>
      <w:r w:rsidR="00803274" w:rsidRPr="00C23D77">
        <w:rPr>
          <w:lang w:val="es-ES_tradnl"/>
        </w:rPr>
        <w:t xml:space="preserve"> </w:t>
      </w:r>
      <w:r w:rsidR="00091E05" w:rsidRPr="00C23D77">
        <w:rPr>
          <w:lang w:val="es-ES_tradnl"/>
        </w:rPr>
        <w:t xml:space="preserve">asociados a </w:t>
      </w:r>
      <w:r w:rsidR="003B368E" w:rsidRPr="00C23D77">
        <w:rPr>
          <w:lang w:val="es-ES_tradnl"/>
        </w:rPr>
        <w:t xml:space="preserve">las </w:t>
      </w:r>
      <w:r w:rsidR="001118BD">
        <w:rPr>
          <w:lang w:val="es-ES_tradnl"/>
        </w:rPr>
        <w:t>actividades adicionales orientadas</w:t>
      </w:r>
      <w:r w:rsidR="000116CD" w:rsidRPr="00C23D77">
        <w:rPr>
          <w:lang w:val="es-ES_tradnl"/>
        </w:rPr>
        <w:t xml:space="preserve"> a mantener la eficiencia energética</w:t>
      </w:r>
      <w:r w:rsidR="00F23FD7" w:rsidRPr="00C23D77">
        <w:rPr>
          <w:lang w:val="es-ES_tradnl"/>
        </w:rPr>
        <w:t>.</w:t>
      </w:r>
    </w:p>
    <w:p w14:paraId="1EE713B6" w14:textId="6524A566" w:rsidR="00AD7E91" w:rsidRPr="00C23D77" w:rsidRDefault="005F265D">
      <w:pPr>
        <w:pStyle w:val="Heading1"/>
        <w:rPr>
          <w:lang w:val="es-ES_tradnl"/>
        </w:rPr>
      </w:pPr>
      <w:r w:rsidRPr="00C23D77">
        <w:rPr>
          <w:lang w:val="es-ES_tradnl"/>
        </w:rPr>
        <w:t xml:space="preserve">El </w:t>
      </w:r>
      <w:r w:rsidR="00EC7AFE" w:rsidRPr="00C23D77">
        <w:rPr>
          <w:lang w:val="es-ES_tradnl"/>
        </w:rPr>
        <w:t xml:space="preserve">PNUD </w:t>
      </w:r>
      <w:r w:rsidR="00026955" w:rsidRPr="00C23D77">
        <w:rPr>
          <w:lang w:val="es-ES_tradnl"/>
        </w:rPr>
        <w:t xml:space="preserve">confirmó </w:t>
      </w:r>
      <w:r w:rsidR="00F23FD7" w:rsidRPr="00C23D77">
        <w:rPr>
          <w:lang w:val="es-ES_tradnl"/>
        </w:rPr>
        <w:t xml:space="preserve">que </w:t>
      </w:r>
      <w:r w:rsidR="00657E57" w:rsidRPr="00C23D77">
        <w:rPr>
          <w:lang w:val="es-ES_tradnl"/>
        </w:rPr>
        <w:t>no se están</w:t>
      </w:r>
      <w:r w:rsidR="00F23FD7" w:rsidRPr="00C23D77">
        <w:rPr>
          <w:lang w:val="es-ES_tradnl"/>
        </w:rPr>
        <w:t xml:space="preserve"> </w:t>
      </w:r>
      <w:r w:rsidR="0016427C">
        <w:rPr>
          <w:lang w:val="es-ES_tradnl"/>
        </w:rPr>
        <w:t>haciendo</w:t>
      </w:r>
      <w:r w:rsidR="00026955" w:rsidRPr="00C23D77">
        <w:rPr>
          <w:lang w:val="es-ES_tradnl"/>
        </w:rPr>
        <w:t xml:space="preserve"> </w:t>
      </w:r>
      <w:r w:rsidR="00CE5A76" w:rsidRPr="00C23D77">
        <w:rPr>
          <w:lang w:val="es-ES_tradnl"/>
        </w:rPr>
        <w:t xml:space="preserve">otras actividades </w:t>
      </w:r>
      <w:r w:rsidR="00DE1CA3" w:rsidRPr="00C23D77">
        <w:rPr>
          <w:lang w:val="es-ES_tradnl"/>
        </w:rPr>
        <w:t xml:space="preserve">con </w:t>
      </w:r>
      <w:r w:rsidR="00515112" w:rsidRPr="00C23D77">
        <w:rPr>
          <w:lang w:val="es-ES_tradnl"/>
        </w:rPr>
        <w:t>financiamiento</w:t>
      </w:r>
      <w:r w:rsidR="00091E05" w:rsidRPr="00C23D77">
        <w:rPr>
          <w:lang w:val="es-ES_tradnl"/>
        </w:rPr>
        <w:t xml:space="preserve"> </w:t>
      </w:r>
      <w:r w:rsidR="00CE5A76" w:rsidRPr="00C23D77">
        <w:rPr>
          <w:lang w:val="es-ES_tradnl"/>
        </w:rPr>
        <w:t xml:space="preserve">de fuentes distintas al </w:t>
      </w:r>
      <w:r w:rsidR="00803274" w:rsidRPr="00C23D77">
        <w:rPr>
          <w:lang w:val="es-ES_tradnl"/>
        </w:rPr>
        <w:t xml:space="preserve">Fondo Multilateral </w:t>
      </w:r>
      <w:r w:rsidR="00F23FD7" w:rsidRPr="00C23D77">
        <w:rPr>
          <w:lang w:val="es-ES_tradnl"/>
        </w:rPr>
        <w:t xml:space="preserve">que pudieran </w:t>
      </w:r>
      <w:r w:rsidR="00E55EC6" w:rsidRPr="00C23D77">
        <w:rPr>
          <w:lang w:val="es-ES_tradnl"/>
        </w:rPr>
        <w:t>duplicar</w:t>
      </w:r>
      <w:r w:rsidR="00F94556" w:rsidRPr="00C23D77">
        <w:rPr>
          <w:lang w:val="es-ES_tradnl"/>
        </w:rPr>
        <w:t xml:space="preserve"> </w:t>
      </w:r>
      <w:r w:rsidR="00FB4E9A" w:rsidRPr="00C23D77">
        <w:rPr>
          <w:lang w:val="es-ES_tradnl"/>
        </w:rPr>
        <w:t xml:space="preserve">las </w:t>
      </w:r>
      <w:r w:rsidR="001118BD">
        <w:rPr>
          <w:lang w:val="es-ES_tradnl"/>
        </w:rPr>
        <w:t>actividades orientadas</w:t>
      </w:r>
      <w:r w:rsidR="000116CD" w:rsidRPr="00C23D77">
        <w:rPr>
          <w:lang w:val="es-ES_tradnl"/>
        </w:rPr>
        <w:t xml:space="preserve"> a mantener la eficiencia energética</w:t>
      </w:r>
      <w:r w:rsidR="00F23FD7" w:rsidRPr="00C23D77">
        <w:rPr>
          <w:lang w:val="es-ES_tradnl"/>
        </w:rPr>
        <w:t xml:space="preserve">. </w:t>
      </w:r>
      <w:r w:rsidR="0006144A" w:rsidRPr="00C23D77">
        <w:rPr>
          <w:lang w:val="es-ES_tradnl"/>
        </w:rPr>
        <w:t xml:space="preserve">Durante </w:t>
      </w:r>
      <w:r w:rsidR="000E1C40" w:rsidRPr="00C23D77">
        <w:rPr>
          <w:lang w:val="es-ES_tradnl"/>
        </w:rPr>
        <w:t xml:space="preserve">el desarrollo </w:t>
      </w:r>
      <w:r w:rsidR="0006144A" w:rsidRPr="00C23D77">
        <w:rPr>
          <w:lang w:val="es-ES_tradnl"/>
        </w:rPr>
        <w:t xml:space="preserve">del </w:t>
      </w:r>
      <w:r w:rsidR="00DE1CA3" w:rsidRPr="00C23D77">
        <w:rPr>
          <w:lang w:val="es-ES_tradnl"/>
        </w:rPr>
        <w:t>proyecto</w:t>
      </w:r>
      <w:r w:rsidR="006E2348" w:rsidRPr="00C23D77">
        <w:rPr>
          <w:lang w:val="es-ES_tradnl"/>
        </w:rPr>
        <w:t xml:space="preserve"> se consultó al </w:t>
      </w:r>
      <w:r w:rsidR="0089650E" w:rsidRPr="00C23D77">
        <w:rPr>
          <w:lang w:val="es-ES_tradnl"/>
        </w:rPr>
        <w:t>Instituto de Normalización</w:t>
      </w:r>
      <w:r w:rsidR="00F23FD7" w:rsidRPr="00C23D77">
        <w:rPr>
          <w:lang w:val="es-ES_tradnl"/>
        </w:rPr>
        <w:t xml:space="preserve"> </w:t>
      </w:r>
      <w:r w:rsidR="00803274" w:rsidRPr="00C23D77">
        <w:rPr>
          <w:lang w:val="es-ES_tradnl"/>
        </w:rPr>
        <w:t xml:space="preserve">y a la </w:t>
      </w:r>
      <w:r w:rsidR="001D3007" w:rsidRPr="00C23D77">
        <w:rPr>
          <w:lang w:val="es-ES_tradnl"/>
        </w:rPr>
        <w:t>Dirección de Energía de Sri Lanka</w:t>
      </w:r>
      <w:r w:rsidR="00F23FD7" w:rsidRPr="00C23D77">
        <w:rPr>
          <w:lang w:val="es-ES_tradnl"/>
        </w:rPr>
        <w:t xml:space="preserve"> sobre los </w:t>
      </w:r>
      <w:r w:rsidR="001D3007" w:rsidRPr="00C23D77">
        <w:rPr>
          <w:lang w:val="es-ES_tradnl"/>
        </w:rPr>
        <w:t xml:space="preserve">distintos </w:t>
      </w:r>
      <w:r w:rsidR="00F23FD7" w:rsidRPr="00C23D77">
        <w:rPr>
          <w:lang w:val="es-ES_tradnl"/>
        </w:rPr>
        <w:t xml:space="preserve">componentes </w:t>
      </w:r>
      <w:r w:rsidR="00DE1CA3" w:rsidRPr="00C23D77">
        <w:rPr>
          <w:lang w:val="es-ES_tradnl"/>
        </w:rPr>
        <w:t>del proyecto</w:t>
      </w:r>
      <w:r w:rsidR="0006144A" w:rsidRPr="00C23D77">
        <w:rPr>
          <w:lang w:val="es-ES_tradnl"/>
        </w:rPr>
        <w:t xml:space="preserve">, </w:t>
      </w:r>
      <w:r w:rsidR="00EC370B" w:rsidRPr="00C23D77">
        <w:rPr>
          <w:lang w:val="es-ES_tradnl"/>
        </w:rPr>
        <w:t xml:space="preserve">entre ellos </w:t>
      </w:r>
      <w:r w:rsidR="00E5167F" w:rsidRPr="00C23D77">
        <w:rPr>
          <w:lang w:val="es-ES_tradnl"/>
        </w:rPr>
        <w:t>e</w:t>
      </w:r>
      <w:r w:rsidR="00F23FD7" w:rsidRPr="00C23D77">
        <w:rPr>
          <w:lang w:val="es-ES_tradnl"/>
        </w:rPr>
        <w:t xml:space="preserve">l </w:t>
      </w:r>
      <w:r w:rsidR="00457BFC" w:rsidRPr="00C23D77">
        <w:rPr>
          <w:lang w:val="es-ES_tradnl"/>
        </w:rPr>
        <w:t>plan piloto</w:t>
      </w:r>
      <w:r w:rsidR="00FB7908" w:rsidRPr="00C23D77">
        <w:rPr>
          <w:lang w:val="es-ES_tradnl"/>
        </w:rPr>
        <w:t xml:space="preserve"> </w:t>
      </w:r>
      <w:r w:rsidR="00F23FD7" w:rsidRPr="00C23D77">
        <w:rPr>
          <w:lang w:val="es-ES_tradnl"/>
        </w:rPr>
        <w:t xml:space="preserve">sobre </w:t>
      </w:r>
      <w:r w:rsidR="00346DF3" w:rsidRPr="00C23D77">
        <w:rPr>
          <w:lang w:val="es-ES_tradnl"/>
        </w:rPr>
        <w:t xml:space="preserve">eficiencia energética </w:t>
      </w:r>
      <w:r w:rsidR="00F23FD7" w:rsidRPr="00C23D77">
        <w:rPr>
          <w:lang w:val="es-ES_tradnl"/>
        </w:rPr>
        <w:t xml:space="preserve">presentado </w:t>
      </w:r>
      <w:r w:rsidR="00526CAA" w:rsidRPr="00C23D77">
        <w:rPr>
          <w:lang w:val="es-ES_tradnl"/>
        </w:rPr>
        <w:t xml:space="preserve">conforme a lo dispuesto en la decisión </w:t>
      </w:r>
      <w:r w:rsidR="00F23FD7" w:rsidRPr="00C23D77">
        <w:rPr>
          <w:lang w:val="es-ES_tradnl"/>
        </w:rPr>
        <w:t>91/65.</w:t>
      </w:r>
      <w:r w:rsidR="00F23FD7" w:rsidRPr="00C23D77">
        <w:rPr>
          <w:rStyle w:val="FootnoteReference"/>
          <w:lang w:val="es-ES_tradnl"/>
        </w:rPr>
        <w:footnoteReference w:id="5"/>
      </w:r>
    </w:p>
    <w:p w14:paraId="21EBEE9B" w14:textId="5F01608F" w:rsidR="00AD7E91" w:rsidRPr="00C23D77" w:rsidRDefault="00717A67">
      <w:pPr>
        <w:pStyle w:val="Heading1"/>
        <w:rPr>
          <w:lang w:val="es-ES_tradnl"/>
        </w:rPr>
      </w:pPr>
      <w:r w:rsidRPr="00C23D77">
        <w:rPr>
          <w:lang w:val="es-ES_tradnl"/>
        </w:rPr>
        <w:t>C</w:t>
      </w:r>
      <w:r w:rsidR="00084F9F" w:rsidRPr="00C23D77">
        <w:rPr>
          <w:lang w:val="es-ES_tradnl"/>
        </w:rPr>
        <w:t>o</w:t>
      </w:r>
      <w:r w:rsidRPr="00C23D77">
        <w:rPr>
          <w:lang w:val="es-ES_tradnl"/>
        </w:rPr>
        <w:t xml:space="preserve">nsultado al respecto, </w:t>
      </w:r>
      <w:r w:rsidR="007D40D9" w:rsidRPr="00C23D77">
        <w:rPr>
          <w:lang w:val="es-ES_tradnl"/>
        </w:rPr>
        <w:t xml:space="preserve">el PNUD </w:t>
      </w:r>
      <w:r w:rsidR="0094250B">
        <w:rPr>
          <w:lang w:val="es-ES_tradnl"/>
        </w:rPr>
        <w:t>señaló</w:t>
      </w:r>
      <w:r w:rsidR="007D40D9" w:rsidRPr="00C23D77">
        <w:rPr>
          <w:lang w:val="es-ES_tradnl"/>
        </w:rPr>
        <w:t xml:space="preserve"> que </w:t>
      </w:r>
      <w:r w:rsidR="003A09DA" w:rsidRPr="00C23D77">
        <w:rPr>
          <w:lang w:val="es-ES_tradnl"/>
        </w:rPr>
        <w:t>apoyará</w:t>
      </w:r>
      <w:r w:rsidR="007D40D9" w:rsidRPr="00C23D77">
        <w:rPr>
          <w:lang w:val="es-ES_tradnl"/>
        </w:rPr>
        <w:t xml:space="preserve"> el desarrollo y fiscalización de las normas mínimas de eficiencia energética para climatizadores, </w:t>
      </w:r>
      <w:r w:rsidR="00D412AD" w:rsidRPr="00C23D77">
        <w:rPr>
          <w:lang w:val="es-ES_tradnl"/>
        </w:rPr>
        <w:t xml:space="preserve">las </w:t>
      </w:r>
      <w:r w:rsidR="007D40D9" w:rsidRPr="00C23D77">
        <w:rPr>
          <w:lang w:val="es-ES_tradnl"/>
        </w:rPr>
        <w:t xml:space="preserve">que se espera </w:t>
      </w:r>
      <w:r w:rsidR="006F5360">
        <w:rPr>
          <w:lang w:val="es-ES_tradnl"/>
        </w:rPr>
        <w:t xml:space="preserve">concluir </w:t>
      </w:r>
      <w:r w:rsidR="00D412AD" w:rsidRPr="00C23D77">
        <w:rPr>
          <w:lang w:val="es-ES_tradnl"/>
        </w:rPr>
        <w:t xml:space="preserve">hacia el año </w:t>
      </w:r>
      <w:r w:rsidR="00804E08" w:rsidRPr="00C23D77">
        <w:rPr>
          <w:lang w:val="es-ES_tradnl"/>
        </w:rPr>
        <w:t>2026</w:t>
      </w:r>
      <w:r w:rsidR="007D40D9" w:rsidRPr="00C23D77">
        <w:rPr>
          <w:lang w:val="es-ES_tradnl"/>
        </w:rPr>
        <w:t xml:space="preserve"> y que indicarían el PCA de los refrigerantes. </w:t>
      </w:r>
      <w:r w:rsidR="007432A1" w:rsidRPr="00C23D77">
        <w:rPr>
          <w:lang w:val="es-ES_tradnl"/>
        </w:rPr>
        <w:t xml:space="preserve">Con </w:t>
      </w:r>
      <w:r w:rsidR="00833ADC" w:rsidRPr="00C23D77">
        <w:rPr>
          <w:lang w:val="es-ES_tradnl"/>
        </w:rPr>
        <w:t xml:space="preserve">apoyo del </w:t>
      </w:r>
      <w:r w:rsidR="0089650E" w:rsidRPr="00C23D77">
        <w:rPr>
          <w:lang w:val="es-ES_tradnl"/>
        </w:rPr>
        <w:t>Instituto de Normalización</w:t>
      </w:r>
      <w:r w:rsidR="00833ADC" w:rsidRPr="00C23D77">
        <w:rPr>
          <w:lang w:val="es-ES_tradnl"/>
        </w:rPr>
        <w:t xml:space="preserve"> </w:t>
      </w:r>
      <w:r w:rsidR="00803274" w:rsidRPr="00C23D77">
        <w:rPr>
          <w:lang w:val="es-ES_tradnl"/>
        </w:rPr>
        <w:t xml:space="preserve">y </w:t>
      </w:r>
      <w:r w:rsidR="00F4465A" w:rsidRPr="00C23D77">
        <w:rPr>
          <w:lang w:val="es-ES_tradnl"/>
        </w:rPr>
        <w:t>otras contrapartes</w:t>
      </w:r>
      <w:r w:rsidR="005F7568" w:rsidRPr="00C23D77">
        <w:rPr>
          <w:lang w:val="es-ES_tradnl"/>
        </w:rPr>
        <w:t xml:space="preserve"> nacionales</w:t>
      </w:r>
      <w:r w:rsidR="007432A1" w:rsidRPr="00C23D77">
        <w:rPr>
          <w:lang w:val="es-ES_tradnl"/>
        </w:rPr>
        <w:t xml:space="preserve">, estas normas se actualizarán </w:t>
      </w:r>
      <w:r w:rsidR="00F4465A" w:rsidRPr="00C23D77">
        <w:rPr>
          <w:lang w:val="es-ES_tradnl"/>
        </w:rPr>
        <w:t xml:space="preserve">cada </w:t>
      </w:r>
      <w:r w:rsidR="00803274" w:rsidRPr="00C23D77">
        <w:rPr>
          <w:lang w:val="es-ES_tradnl"/>
        </w:rPr>
        <w:t xml:space="preserve">cinco </w:t>
      </w:r>
      <w:r w:rsidR="00401AE4" w:rsidRPr="00C23D77">
        <w:rPr>
          <w:lang w:val="es-ES_tradnl"/>
        </w:rPr>
        <w:t xml:space="preserve">años </w:t>
      </w:r>
      <w:r w:rsidR="00034820" w:rsidRPr="00C23D77">
        <w:rPr>
          <w:lang w:val="es-ES_tradnl"/>
        </w:rPr>
        <w:t xml:space="preserve">según </w:t>
      </w:r>
      <w:r w:rsidR="008D7ADD" w:rsidRPr="00C23D77">
        <w:rPr>
          <w:lang w:val="es-ES_tradnl"/>
        </w:rPr>
        <w:t xml:space="preserve">las necesidades </w:t>
      </w:r>
      <w:r w:rsidR="00091E05" w:rsidRPr="00C23D77">
        <w:rPr>
          <w:lang w:val="es-ES_tradnl"/>
        </w:rPr>
        <w:t xml:space="preserve">técnicas </w:t>
      </w:r>
      <w:r w:rsidR="00803274" w:rsidRPr="00C23D77">
        <w:rPr>
          <w:lang w:val="es-ES_tradnl"/>
        </w:rPr>
        <w:t xml:space="preserve">y de </w:t>
      </w:r>
      <w:r w:rsidR="0006144A" w:rsidRPr="00C23D77">
        <w:rPr>
          <w:lang w:val="es-ES_tradnl"/>
        </w:rPr>
        <w:t>mercado</w:t>
      </w:r>
      <w:r w:rsidR="00F23FD7" w:rsidRPr="00C23D77">
        <w:rPr>
          <w:lang w:val="es-ES_tradnl"/>
        </w:rPr>
        <w:t>.</w:t>
      </w:r>
    </w:p>
    <w:p w14:paraId="732D80B4" w14:textId="6139A227" w:rsidR="00AD7E91" w:rsidRPr="00C23D77" w:rsidRDefault="00EC7AFE">
      <w:pPr>
        <w:pStyle w:val="Heading1"/>
        <w:rPr>
          <w:lang w:val="es-ES_tradnl"/>
        </w:rPr>
      </w:pPr>
      <w:r w:rsidRPr="00C23D77">
        <w:rPr>
          <w:lang w:val="es-ES_tradnl"/>
        </w:rPr>
        <w:t xml:space="preserve">La Secretaría solicitó </w:t>
      </w:r>
      <w:r w:rsidR="00F17430">
        <w:rPr>
          <w:lang w:val="es-ES_tradnl"/>
        </w:rPr>
        <w:t>aclaración</w:t>
      </w:r>
      <w:r w:rsidR="00526CAA" w:rsidRPr="00C23D77">
        <w:rPr>
          <w:lang w:val="es-ES_tradnl"/>
        </w:rPr>
        <w:t xml:space="preserve"> </w:t>
      </w:r>
      <w:r w:rsidR="00F23FD7" w:rsidRPr="00C23D77">
        <w:rPr>
          <w:lang w:val="es-ES_tradnl"/>
        </w:rPr>
        <w:t xml:space="preserve">sobre cómo </w:t>
      </w:r>
      <w:r w:rsidR="00A23556" w:rsidRPr="00C23D77">
        <w:rPr>
          <w:lang w:val="es-ES_tradnl"/>
        </w:rPr>
        <w:t xml:space="preserve">se evitará que </w:t>
      </w:r>
      <w:r w:rsidR="001E12F8" w:rsidRPr="00C23D77">
        <w:rPr>
          <w:lang w:val="es-ES_tradnl"/>
        </w:rPr>
        <w:t>las actividades de sensibilización y extensión</w:t>
      </w:r>
      <w:r w:rsidR="0006144A" w:rsidRPr="00C23D77">
        <w:rPr>
          <w:lang w:val="es-ES_tradnl"/>
        </w:rPr>
        <w:t xml:space="preserve"> </w:t>
      </w:r>
      <w:r w:rsidR="00306F6D" w:rsidRPr="00C23D77">
        <w:rPr>
          <w:lang w:val="es-ES_tradnl"/>
        </w:rPr>
        <w:t xml:space="preserve">que propone </w:t>
      </w:r>
      <w:r w:rsidR="00FA1171" w:rsidRPr="00C23D77">
        <w:rPr>
          <w:lang w:val="es-ES_tradnl"/>
        </w:rPr>
        <w:t xml:space="preserve">el plan piloto </w:t>
      </w:r>
      <w:r w:rsidR="00D770FD" w:rsidRPr="00C23D77">
        <w:rPr>
          <w:lang w:val="es-ES_tradnl"/>
        </w:rPr>
        <w:t xml:space="preserve">interfieran </w:t>
      </w:r>
      <w:r w:rsidR="00DE1CA3" w:rsidRPr="00C23D77">
        <w:rPr>
          <w:lang w:val="es-ES_tradnl"/>
        </w:rPr>
        <w:t xml:space="preserve">con </w:t>
      </w:r>
      <w:r w:rsidR="0006144A" w:rsidRPr="00C23D77">
        <w:rPr>
          <w:lang w:val="es-ES_tradnl"/>
        </w:rPr>
        <w:t xml:space="preserve">las </w:t>
      </w:r>
      <w:r w:rsidR="003533FA" w:rsidRPr="00C23D77">
        <w:rPr>
          <w:lang w:val="es-ES_tradnl"/>
        </w:rPr>
        <w:t xml:space="preserve">que se emprendan </w:t>
      </w:r>
      <w:r w:rsidR="00F23FD7" w:rsidRPr="00C23D77">
        <w:rPr>
          <w:lang w:val="es-ES_tradnl"/>
        </w:rPr>
        <w:t xml:space="preserve">en el marco del </w:t>
      </w:r>
      <w:r w:rsidR="00717CA8" w:rsidRPr="00C23D77">
        <w:rPr>
          <w:lang w:val="es-ES_tradnl"/>
        </w:rPr>
        <w:t xml:space="preserve">plan de aplicación de la Enmienda </w:t>
      </w:r>
      <w:r w:rsidR="00803274" w:rsidRPr="00C23D77">
        <w:rPr>
          <w:lang w:val="es-ES_tradnl"/>
        </w:rPr>
        <w:t>y/o las del PGEH</w:t>
      </w:r>
      <w:r w:rsidR="00526CAA"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824B7E" w:rsidRPr="00C23D77">
        <w:rPr>
          <w:lang w:val="es-ES_tradnl"/>
        </w:rPr>
        <w:t xml:space="preserve">el plan piloto </w:t>
      </w:r>
      <w:proofErr w:type="gramStart"/>
      <w:r w:rsidR="00824B7E" w:rsidRPr="00C23D77">
        <w:rPr>
          <w:lang w:val="es-ES_tradnl"/>
        </w:rPr>
        <w:t>se centrará</w:t>
      </w:r>
      <w:r w:rsidR="00F23FD7" w:rsidRPr="00C23D77">
        <w:rPr>
          <w:lang w:val="es-ES_tradnl"/>
        </w:rPr>
        <w:t xml:space="preserve"> principalmente en</w:t>
      </w:r>
      <w:proofErr w:type="gramEnd"/>
      <w:r w:rsidR="00F23FD7" w:rsidRPr="00C23D77">
        <w:rPr>
          <w:lang w:val="es-ES_tradnl"/>
        </w:rPr>
        <w:t xml:space="preserve"> </w:t>
      </w:r>
      <w:r w:rsidR="008F1173" w:rsidRPr="00C23D77">
        <w:rPr>
          <w:lang w:val="es-ES_tradnl"/>
        </w:rPr>
        <w:t xml:space="preserve">informar </w:t>
      </w:r>
      <w:r w:rsidR="00F23FD7" w:rsidRPr="00C23D77">
        <w:rPr>
          <w:lang w:val="es-ES_tradnl"/>
        </w:rPr>
        <w:t xml:space="preserve">sobre </w:t>
      </w:r>
      <w:r w:rsidR="000D3A13">
        <w:rPr>
          <w:lang w:val="es-ES_tradnl"/>
        </w:rPr>
        <w:t>eficiencia y etiquetado energético</w:t>
      </w:r>
      <w:r w:rsidR="00F23FD7" w:rsidRPr="00C23D77">
        <w:rPr>
          <w:lang w:val="es-ES_tradnl"/>
        </w:rPr>
        <w:t xml:space="preserve"> </w:t>
      </w:r>
      <w:r w:rsidR="00DE1CA3" w:rsidRPr="00C23D77">
        <w:rPr>
          <w:lang w:val="es-ES_tradnl"/>
        </w:rPr>
        <w:t xml:space="preserve">en </w:t>
      </w:r>
      <w:r w:rsidR="00926647" w:rsidRPr="00C23D77">
        <w:rPr>
          <w:lang w:val="es-ES_tradnl"/>
        </w:rPr>
        <w:t xml:space="preserve">climatización </w:t>
      </w:r>
      <w:r w:rsidR="00803274" w:rsidRPr="00C23D77">
        <w:rPr>
          <w:lang w:val="es-ES_tradnl"/>
        </w:rPr>
        <w:t xml:space="preserve">y </w:t>
      </w:r>
      <w:r w:rsidR="00424436" w:rsidRPr="00C23D77">
        <w:rPr>
          <w:lang w:val="es-ES_tradnl"/>
        </w:rPr>
        <w:t xml:space="preserve">la </w:t>
      </w:r>
      <w:r w:rsidR="003119A0" w:rsidRPr="00C23D77">
        <w:rPr>
          <w:lang w:val="es-ES_tradnl"/>
        </w:rPr>
        <w:t>aplicación</w:t>
      </w:r>
      <w:r w:rsidR="00424436" w:rsidRPr="00C23D77">
        <w:rPr>
          <w:lang w:val="es-ES_tradnl"/>
        </w:rPr>
        <w:t xml:space="preserve"> de las normas mínimas </w:t>
      </w:r>
      <w:r w:rsidR="00026955" w:rsidRPr="00C23D77">
        <w:rPr>
          <w:lang w:val="es-ES_tradnl"/>
        </w:rPr>
        <w:t xml:space="preserve">por </w:t>
      </w:r>
      <w:r w:rsidR="007737D6" w:rsidRPr="00C23D77">
        <w:rPr>
          <w:lang w:val="es-ES_tradnl"/>
        </w:rPr>
        <w:t xml:space="preserve">las distintas </w:t>
      </w:r>
      <w:r w:rsidR="005F7568" w:rsidRPr="00C23D77">
        <w:rPr>
          <w:lang w:val="es-ES_tradnl"/>
        </w:rPr>
        <w:t xml:space="preserve">contrapartes </w:t>
      </w:r>
      <w:r w:rsidR="00926647" w:rsidRPr="00C23D77">
        <w:rPr>
          <w:lang w:val="es-ES_tradnl"/>
        </w:rPr>
        <w:t>nacionales</w:t>
      </w:r>
      <w:r w:rsidR="00F23FD7" w:rsidRPr="00C23D77">
        <w:rPr>
          <w:lang w:val="es-ES_tradnl"/>
        </w:rPr>
        <w:t xml:space="preserve">. </w:t>
      </w:r>
      <w:r w:rsidR="009E1133" w:rsidRPr="00C23D77">
        <w:rPr>
          <w:lang w:val="es-ES_tradnl"/>
        </w:rPr>
        <w:t xml:space="preserve">La </w:t>
      </w:r>
      <w:r w:rsidR="004E4B15" w:rsidRPr="00C23D77">
        <w:rPr>
          <w:lang w:val="es-ES_tradnl"/>
        </w:rPr>
        <w:t xml:space="preserve">ONO planificará </w:t>
      </w:r>
      <w:r w:rsidR="003E0CDC" w:rsidRPr="00C23D77">
        <w:rPr>
          <w:lang w:val="es-ES_tradnl"/>
        </w:rPr>
        <w:t xml:space="preserve">el trabajo </w:t>
      </w:r>
      <w:r w:rsidR="00F23FD7" w:rsidRPr="00C23D77">
        <w:rPr>
          <w:lang w:val="es-ES_tradnl"/>
        </w:rPr>
        <w:t xml:space="preserve">de manera </w:t>
      </w:r>
      <w:r w:rsidR="00467B1F" w:rsidRPr="00C23D77">
        <w:rPr>
          <w:lang w:val="es-ES_tradnl"/>
        </w:rPr>
        <w:t>de maximizar</w:t>
      </w:r>
      <w:r w:rsidR="00F23FD7" w:rsidRPr="00C23D77">
        <w:rPr>
          <w:lang w:val="es-ES_tradnl"/>
        </w:rPr>
        <w:t xml:space="preserve"> las </w:t>
      </w:r>
      <w:r w:rsidR="00C12B2C" w:rsidRPr="00C23D77">
        <w:rPr>
          <w:lang w:val="es-ES_tradnl"/>
        </w:rPr>
        <w:t xml:space="preserve">sinergias </w:t>
      </w:r>
      <w:r w:rsidR="00DE1CA3" w:rsidRPr="00C23D77">
        <w:rPr>
          <w:lang w:val="es-ES_tradnl"/>
        </w:rPr>
        <w:t xml:space="preserve">con </w:t>
      </w:r>
      <w:r w:rsidR="004728BE" w:rsidRPr="00C23D77">
        <w:rPr>
          <w:lang w:val="es-ES_tradnl"/>
        </w:rPr>
        <w:t xml:space="preserve">las </w:t>
      </w:r>
      <w:r w:rsidR="00922608" w:rsidRPr="00C23D77">
        <w:rPr>
          <w:lang w:val="es-ES_tradnl"/>
        </w:rPr>
        <w:t xml:space="preserve">labores </w:t>
      </w:r>
      <w:r w:rsidR="0006144A" w:rsidRPr="00C23D77">
        <w:rPr>
          <w:lang w:val="es-ES_tradnl"/>
        </w:rPr>
        <w:t xml:space="preserve">de extensión </w:t>
      </w:r>
      <w:r w:rsidR="003E0CDC" w:rsidRPr="00C23D77">
        <w:rPr>
          <w:lang w:val="es-ES_tradnl"/>
        </w:rPr>
        <w:t xml:space="preserve">realizadas </w:t>
      </w:r>
      <w:r w:rsidR="00C33057" w:rsidRPr="00C23D77">
        <w:rPr>
          <w:lang w:val="es-ES_tradnl"/>
        </w:rPr>
        <w:t xml:space="preserve">en las demás </w:t>
      </w:r>
      <w:r w:rsidR="00803274" w:rsidRPr="00C23D77">
        <w:rPr>
          <w:lang w:val="es-ES_tradnl"/>
        </w:rPr>
        <w:t>actividades</w:t>
      </w:r>
      <w:r w:rsidR="00F23FD7" w:rsidRPr="00C23D77">
        <w:rPr>
          <w:lang w:val="es-ES_tradnl"/>
        </w:rPr>
        <w:t xml:space="preserve">. El </w:t>
      </w:r>
      <w:r w:rsidR="00457BFC" w:rsidRPr="00C23D77">
        <w:rPr>
          <w:lang w:val="es-ES_tradnl"/>
        </w:rPr>
        <w:t>plan piloto</w:t>
      </w:r>
      <w:r w:rsidR="00FB7908" w:rsidRPr="00C23D77">
        <w:rPr>
          <w:lang w:val="es-ES_tradnl"/>
        </w:rPr>
        <w:t xml:space="preserve"> </w:t>
      </w:r>
      <w:r w:rsidR="00F23FD7" w:rsidRPr="00C23D77">
        <w:rPr>
          <w:lang w:val="es-ES_tradnl"/>
        </w:rPr>
        <w:t xml:space="preserve">sobre </w:t>
      </w:r>
      <w:r w:rsidR="00346DF3" w:rsidRPr="00C23D77">
        <w:rPr>
          <w:lang w:val="es-ES_tradnl"/>
        </w:rPr>
        <w:t>eficiencia energética</w:t>
      </w:r>
      <w:r w:rsidR="00B437B4" w:rsidRPr="00C23D77">
        <w:rPr>
          <w:lang w:val="es-ES_tradnl"/>
        </w:rPr>
        <w:t xml:space="preserve"> y sus </w:t>
      </w:r>
      <w:r w:rsidR="008D7ADD" w:rsidRPr="00C23D77">
        <w:rPr>
          <w:lang w:val="es-ES_tradnl"/>
        </w:rPr>
        <w:t>conclusiones</w:t>
      </w:r>
      <w:r w:rsidR="00F23FD7" w:rsidRPr="00C23D77">
        <w:rPr>
          <w:lang w:val="es-ES_tradnl"/>
        </w:rPr>
        <w:t xml:space="preserve">, </w:t>
      </w:r>
      <w:r w:rsidR="000D3A13">
        <w:rPr>
          <w:lang w:val="es-ES_tradnl"/>
        </w:rPr>
        <w:t>cuando estén</w:t>
      </w:r>
      <w:r w:rsidR="008C72D5" w:rsidRPr="00C23D77">
        <w:rPr>
          <w:lang w:val="es-ES_tradnl"/>
        </w:rPr>
        <w:t xml:space="preserve"> </w:t>
      </w:r>
      <w:r w:rsidR="00F55811" w:rsidRPr="00C23D77">
        <w:rPr>
          <w:lang w:val="es-ES_tradnl"/>
        </w:rPr>
        <w:t>disponible</w:t>
      </w:r>
      <w:r w:rsidR="008C72D5" w:rsidRPr="00C23D77">
        <w:rPr>
          <w:lang w:val="es-ES_tradnl"/>
        </w:rPr>
        <w:t>s</w:t>
      </w:r>
      <w:r w:rsidR="00E748EB" w:rsidRPr="00C23D77">
        <w:rPr>
          <w:lang w:val="es-ES_tradnl"/>
        </w:rPr>
        <w:t>, se utilizará</w:t>
      </w:r>
      <w:r w:rsidR="00BC6306">
        <w:rPr>
          <w:lang w:val="es-ES_tradnl"/>
        </w:rPr>
        <w:t>n</w:t>
      </w:r>
      <w:r w:rsidR="00F23FD7" w:rsidRPr="00C23D77">
        <w:rPr>
          <w:lang w:val="es-ES_tradnl"/>
        </w:rPr>
        <w:t xml:space="preserve"> </w:t>
      </w:r>
      <w:r w:rsidR="00DE1CA3" w:rsidRPr="00C23D77">
        <w:rPr>
          <w:lang w:val="es-ES_tradnl"/>
        </w:rPr>
        <w:t xml:space="preserve">en </w:t>
      </w:r>
      <w:r w:rsidR="006B7E4B" w:rsidRPr="00C23D77">
        <w:rPr>
          <w:lang w:val="es-ES_tradnl"/>
        </w:rPr>
        <w:t xml:space="preserve">las </w:t>
      </w:r>
      <w:r w:rsidR="004B519C" w:rsidRPr="00C23D77">
        <w:rPr>
          <w:lang w:val="es-ES_tradnl"/>
        </w:rPr>
        <w:t xml:space="preserve">tareas </w:t>
      </w:r>
      <w:r w:rsidR="0006144A" w:rsidRPr="00C23D77">
        <w:rPr>
          <w:lang w:val="es-ES_tradnl"/>
        </w:rPr>
        <w:t xml:space="preserve">de extensión </w:t>
      </w:r>
      <w:r w:rsidR="00C80E9A" w:rsidRPr="00C23D77">
        <w:rPr>
          <w:lang w:val="es-ES_tradnl"/>
        </w:rPr>
        <w:t xml:space="preserve">que se emprendan </w:t>
      </w:r>
      <w:r w:rsidR="00F23FD7" w:rsidRPr="00C23D77">
        <w:rPr>
          <w:lang w:val="es-ES_tradnl"/>
        </w:rPr>
        <w:t xml:space="preserve">en el marco de este </w:t>
      </w:r>
      <w:r w:rsidR="00DE1CA3" w:rsidRPr="00C23D77">
        <w:rPr>
          <w:lang w:val="es-ES_tradnl"/>
        </w:rPr>
        <w:t>componente</w:t>
      </w:r>
      <w:r w:rsidR="00F23FD7" w:rsidRPr="00C23D77">
        <w:rPr>
          <w:lang w:val="es-ES_tradnl"/>
        </w:rPr>
        <w:t xml:space="preserve">. </w:t>
      </w:r>
      <w:r w:rsidR="0092663F" w:rsidRPr="0092663F">
        <w:rPr>
          <w:lang w:val="es-ES_tradnl"/>
        </w:rPr>
        <w:t xml:space="preserve">La superposición de actividades se evitará </w:t>
      </w:r>
      <w:r w:rsidR="0092663F">
        <w:rPr>
          <w:lang w:val="es-ES_tradnl"/>
        </w:rPr>
        <w:t>c</w:t>
      </w:r>
      <w:r w:rsidR="00DB0463">
        <w:rPr>
          <w:lang w:val="es-ES_tradnl"/>
        </w:rPr>
        <w:t>on u</w:t>
      </w:r>
      <w:r w:rsidR="00F23FD7" w:rsidRPr="00C23D77">
        <w:rPr>
          <w:lang w:val="es-ES_tradnl"/>
        </w:rPr>
        <w:t xml:space="preserve">na adecuada </w:t>
      </w:r>
      <w:r w:rsidRPr="00C23D77">
        <w:rPr>
          <w:lang w:val="es-ES_tradnl"/>
        </w:rPr>
        <w:t xml:space="preserve">planificación </w:t>
      </w:r>
      <w:r w:rsidR="00803274" w:rsidRPr="00C23D77">
        <w:rPr>
          <w:lang w:val="es-ES_tradnl"/>
        </w:rPr>
        <w:t xml:space="preserve">y </w:t>
      </w:r>
      <w:r w:rsidR="004728BE" w:rsidRPr="00C23D77">
        <w:rPr>
          <w:lang w:val="es-ES_tradnl"/>
        </w:rPr>
        <w:t xml:space="preserve">priorización </w:t>
      </w:r>
      <w:r w:rsidR="00803274" w:rsidRPr="00C23D77">
        <w:rPr>
          <w:lang w:val="es-ES_tradnl"/>
        </w:rPr>
        <w:t xml:space="preserve">de </w:t>
      </w:r>
      <w:r w:rsidR="00692F87" w:rsidRPr="00C23D77">
        <w:rPr>
          <w:lang w:val="es-ES_tradnl"/>
        </w:rPr>
        <w:t xml:space="preserve">las </w:t>
      </w:r>
      <w:r w:rsidR="00F36A95" w:rsidRPr="00C23D77">
        <w:rPr>
          <w:lang w:val="es-ES_tradnl"/>
        </w:rPr>
        <w:t xml:space="preserve">tareas </w:t>
      </w:r>
      <w:r w:rsidR="00692F87" w:rsidRPr="00C23D77">
        <w:rPr>
          <w:lang w:val="es-ES_tradnl"/>
        </w:rPr>
        <w:t>de sensibilización y extensión</w:t>
      </w:r>
      <w:r w:rsidR="00F23FD7" w:rsidRPr="00C23D77">
        <w:rPr>
          <w:lang w:val="es-ES_tradnl"/>
        </w:rPr>
        <w:t>.</w:t>
      </w:r>
    </w:p>
    <w:p w14:paraId="33AF75C6" w14:textId="78FCAA1B" w:rsidR="00AD7E91" w:rsidRPr="00C23D77" w:rsidRDefault="00EC7AFE">
      <w:pPr>
        <w:pStyle w:val="Heading1"/>
        <w:rPr>
          <w:lang w:val="es-ES_tradnl"/>
        </w:rPr>
      </w:pPr>
      <w:r w:rsidRPr="00C23D77">
        <w:rPr>
          <w:lang w:val="es-ES_tradnl"/>
        </w:rPr>
        <w:t xml:space="preserve">Además, </w:t>
      </w:r>
      <w:r w:rsidR="00CC404C" w:rsidRPr="00C23D77">
        <w:rPr>
          <w:lang w:val="es-ES_tradnl"/>
        </w:rPr>
        <w:t xml:space="preserve">el plan piloto sobre eficiencia energética contempla </w:t>
      </w:r>
      <w:r w:rsidRPr="00C23D77">
        <w:rPr>
          <w:lang w:val="es-ES_tradnl"/>
        </w:rPr>
        <w:t>un</w:t>
      </w:r>
      <w:r w:rsidR="00CC404C" w:rsidRPr="00C23D77">
        <w:rPr>
          <w:lang w:val="es-ES_tradnl"/>
        </w:rPr>
        <w:t>a</w:t>
      </w:r>
      <w:r w:rsidRPr="00C23D77">
        <w:rPr>
          <w:lang w:val="es-ES_tradnl"/>
        </w:rPr>
        <w:t xml:space="preserve"> </w:t>
      </w:r>
      <w:r w:rsidR="00803978" w:rsidRPr="00C23D77">
        <w:rPr>
          <w:lang w:val="es-ES_tradnl"/>
        </w:rPr>
        <w:t>política de adquisiciones ecológicas</w:t>
      </w:r>
      <w:r w:rsidRPr="00C23D77">
        <w:rPr>
          <w:lang w:val="es-ES_tradnl"/>
        </w:rPr>
        <w:t xml:space="preserve"> </w:t>
      </w:r>
      <w:r w:rsidR="00CC404C" w:rsidRPr="00C23D77">
        <w:rPr>
          <w:lang w:val="es-ES_tradnl"/>
        </w:rPr>
        <w:t xml:space="preserve">que </w:t>
      </w:r>
      <w:r w:rsidR="002D6258" w:rsidRPr="00C23D77">
        <w:rPr>
          <w:lang w:val="es-ES_tradnl"/>
        </w:rPr>
        <w:t xml:space="preserve">instalará </w:t>
      </w:r>
      <w:r w:rsidR="004930F3" w:rsidRPr="00C23D77">
        <w:rPr>
          <w:lang w:val="es-ES_tradnl"/>
        </w:rPr>
        <w:t xml:space="preserve">al sector público </w:t>
      </w:r>
      <w:r w:rsidR="00F00B04" w:rsidRPr="00C23D77">
        <w:rPr>
          <w:lang w:val="es-ES_tradnl"/>
        </w:rPr>
        <w:t xml:space="preserve">como líder </w:t>
      </w:r>
      <w:r w:rsidR="00803274" w:rsidRPr="00C23D77">
        <w:rPr>
          <w:lang w:val="es-ES_tradnl"/>
        </w:rPr>
        <w:t xml:space="preserve">y </w:t>
      </w:r>
      <w:r w:rsidR="00FB4E9A" w:rsidRPr="00C23D77">
        <w:rPr>
          <w:lang w:val="es-ES_tradnl"/>
        </w:rPr>
        <w:t xml:space="preserve">ejemplo </w:t>
      </w:r>
      <w:r w:rsidRPr="00C23D77">
        <w:rPr>
          <w:lang w:val="es-ES_tradnl"/>
        </w:rPr>
        <w:t xml:space="preserve">para </w:t>
      </w:r>
      <w:r w:rsidR="00526CAA" w:rsidRPr="00C23D77">
        <w:rPr>
          <w:lang w:val="es-ES_tradnl"/>
        </w:rPr>
        <w:t xml:space="preserve">la adopción </w:t>
      </w:r>
      <w:r w:rsidRPr="00C23D77">
        <w:rPr>
          <w:lang w:val="es-ES_tradnl"/>
        </w:rPr>
        <w:t xml:space="preserve">generalizada </w:t>
      </w:r>
      <w:r w:rsidR="00803274" w:rsidRPr="00C23D77">
        <w:rPr>
          <w:lang w:val="es-ES_tradnl"/>
        </w:rPr>
        <w:t xml:space="preserve">y </w:t>
      </w:r>
      <w:r w:rsidR="00552A62" w:rsidRPr="00C23D77">
        <w:rPr>
          <w:lang w:val="es-ES_tradnl"/>
        </w:rPr>
        <w:t>sustentable</w:t>
      </w:r>
      <w:r w:rsidR="000549BF" w:rsidRPr="00C23D77">
        <w:rPr>
          <w:lang w:val="es-ES_tradnl"/>
        </w:rPr>
        <w:t xml:space="preserve"> </w:t>
      </w:r>
      <w:r w:rsidR="00803274" w:rsidRPr="00C23D77">
        <w:rPr>
          <w:lang w:val="es-ES_tradnl"/>
        </w:rPr>
        <w:t xml:space="preserve">de </w:t>
      </w:r>
      <w:r w:rsidR="00694F82" w:rsidRPr="00C23D77">
        <w:rPr>
          <w:lang w:val="es-ES_tradnl"/>
        </w:rPr>
        <w:t xml:space="preserve">normas de </w:t>
      </w:r>
      <w:r w:rsidR="00346DF3" w:rsidRPr="00C23D77">
        <w:rPr>
          <w:lang w:val="es-ES_tradnl"/>
        </w:rPr>
        <w:t>eficiencia energética</w:t>
      </w:r>
      <w:r w:rsidRPr="00C23D77">
        <w:rPr>
          <w:lang w:val="es-ES_tradnl"/>
        </w:rPr>
        <w:t>.</w:t>
      </w:r>
    </w:p>
    <w:p w14:paraId="6D45F47C" w14:textId="0CF4140C" w:rsidR="00AD7E91" w:rsidRPr="00C23D77" w:rsidRDefault="00510F06" w:rsidP="001F33B4">
      <w:pPr>
        <w:pStyle w:val="Heading1"/>
        <w:rPr>
          <w:lang w:val="es-ES_tradnl"/>
        </w:rPr>
      </w:pPr>
      <w:r w:rsidRPr="00C23D77">
        <w:rPr>
          <w:lang w:val="es-ES_tradnl"/>
        </w:rPr>
        <w:lastRenderedPageBreak/>
        <w:t xml:space="preserve">En general, las actividades presentadas </w:t>
      </w:r>
      <w:r w:rsidR="00FC6D04" w:rsidRPr="00C23D77">
        <w:rPr>
          <w:lang w:val="es-ES_tradnl"/>
        </w:rPr>
        <w:t xml:space="preserve">según </w:t>
      </w:r>
      <w:r w:rsidR="008855D0" w:rsidRPr="00C23D77">
        <w:rPr>
          <w:lang w:val="es-ES_tradnl"/>
        </w:rPr>
        <w:t xml:space="preserve">la decisión 89/6 </w:t>
      </w:r>
      <w:r w:rsidRPr="00C23D77">
        <w:rPr>
          <w:lang w:val="es-ES_tradnl"/>
        </w:rPr>
        <w:t xml:space="preserve">d) </w:t>
      </w:r>
      <w:r w:rsidR="00445727" w:rsidRPr="00C23D77">
        <w:rPr>
          <w:lang w:val="es-ES_tradnl"/>
        </w:rPr>
        <w:t xml:space="preserve">facilitarán </w:t>
      </w:r>
      <w:r w:rsidR="008F1D79" w:rsidRPr="00C23D77">
        <w:rPr>
          <w:lang w:val="es-ES_tradnl"/>
        </w:rPr>
        <w:t xml:space="preserve">el ingreso </w:t>
      </w:r>
      <w:r w:rsidRPr="00C23D77">
        <w:rPr>
          <w:lang w:val="es-ES_tradnl"/>
        </w:rPr>
        <w:t xml:space="preserve">de </w:t>
      </w:r>
      <w:r w:rsidR="00DB0DB6" w:rsidRPr="00C23D77">
        <w:rPr>
          <w:lang w:val="es-ES_tradnl"/>
        </w:rPr>
        <w:t xml:space="preserve">climatizadores </w:t>
      </w:r>
      <w:r w:rsidRPr="00C23D77">
        <w:rPr>
          <w:lang w:val="es-ES_tradnl"/>
        </w:rPr>
        <w:t xml:space="preserve">de bajo consumo energético y la adopción acelerada de </w:t>
      </w:r>
      <w:r w:rsidR="00F9729F" w:rsidRPr="00C23D77">
        <w:rPr>
          <w:lang w:val="es-ES_tradnl"/>
        </w:rPr>
        <w:t>climatizadores</w:t>
      </w:r>
      <w:r w:rsidRPr="00C23D77">
        <w:rPr>
          <w:lang w:val="es-ES_tradnl"/>
        </w:rPr>
        <w:t xml:space="preserve"> de bajo PCA </w:t>
      </w:r>
      <w:r w:rsidR="008F1D79" w:rsidRPr="00C23D77">
        <w:rPr>
          <w:lang w:val="es-ES_tradnl"/>
        </w:rPr>
        <w:t xml:space="preserve">a base de refrigerantes </w:t>
      </w:r>
      <w:proofErr w:type="spellStart"/>
      <w:r w:rsidR="008F1D79" w:rsidRPr="00C23D77">
        <w:rPr>
          <w:lang w:val="es-ES_tradnl"/>
        </w:rPr>
        <w:t>ecoenergéticos</w:t>
      </w:r>
      <w:proofErr w:type="spellEnd"/>
      <w:r w:rsidRPr="00C23D77">
        <w:rPr>
          <w:lang w:val="es-ES_tradnl"/>
        </w:rPr>
        <w:t>.</w:t>
      </w:r>
      <w:r w:rsidR="001F33B4" w:rsidRPr="00C23D77">
        <w:rPr>
          <w:lang w:val="es-ES_tradnl"/>
        </w:rPr>
        <w:t xml:space="preserve"> </w:t>
      </w:r>
      <w:r w:rsidR="00FB4E9A" w:rsidRPr="00C23D77">
        <w:rPr>
          <w:lang w:val="es-ES_tradnl"/>
        </w:rPr>
        <w:t xml:space="preserve">También </w:t>
      </w:r>
      <w:r w:rsidR="006C2EBD" w:rsidRPr="00C23D77">
        <w:rPr>
          <w:lang w:val="es-ES_tradnl"/>
        </w:rPr>
        <w:t>permitirán</w:t>
      </w:r>
      <w:r w:rsidR="00EC7AFE" w:rsidRPr="00C23D77">
        <w:rPr>
          <w:lang w:val="es-ES_tradnl"/>
        </w:rPr>
        <w:t xml:space="preserve"> </w:t>
      </w:r>
      <w:r w:rsidR="00F008B6">
        <w:rPr>
          <w:lang w:val="es-ES_tradnl"/>
        </w:rPr>
        <w:t xml:space="preserve">educar </w:t>
      </w:r>
      <w:r w:rsidR="006C2EBD" w:rsidRPr="00C23D77">
        <w:rPr>
          <w:lang w:val="es-ES_tradnl"/>
        </w:rPr>
        <w:t xml:space="preserve">al público </w:t>
      </w:r>
      <w:r w:rsidR="00EC7AFE" w:rsidRPr="00C23D77">
        <w:rPr>
          <w:lang w:val="es-ES_tradnl"/>
        </w:rPr>
        <w:t xml:space="preserve">sobre </w:t>
      </w:r>
      <w:r w:rsidR="00526CAA" w:rsidRPr="00C23D77">
        <w:rPr>
          <w:lang w:val="es-ES_tradnl"/>
        </w:rPr>
        <w:t xml:space="preserve">la adopción </w:t>
      </w:r>
      <w:r w:rsidR="00803274" w:rsidRPr="00C23D77">
        <w:rPr>
          <w:lang w:val="es-ES_tradnl"/>
        </w:rPr>
        <w:t xml:space="preserve">de </w:t>
      </w:r>
      <w:r w:rsidR="00694F82" w:rsidRPr="00C23D77">
        <w:rPr>
          <w:lang w:val="es-ES_tradnl"/>
        </w:rPr>
        <w:t xml:space="preserve">refrigerantes de bajo </w:t>
      </w:r>
      <w:r w:rsidR="003D625A" w:rsidRPr="00C23D77">
        <w:rPr>
          <w:lang w:val="es-ES_tradnl"/>
        </w:rPr>
        <w:t xml:space="preserve">PCA, </w:t>
      </w:r>
      <w:r w:rsidR="00845784" w:rsidRPr="00C23D77">
        <w:rPr>
          <w:lang w:val="es-ES_tradnl"/>
        </w:rPr>
        <w:t xml:space="preserve">promover </w:t>
      </w:r>
      <w:r w:rsidR="00EC7AFE" w:rsidRPr="00C23D77">
        <w:rPr>
          <w:lang w:val="es-ES_tradnl"/>
        </w:rPr>
        <w:t xml:space="preserve">estos </w:t>
      </w:r>
      <w:r w:rsidR="004728BE" w:rsidRPr="00C23D77">
        <w:rPr>
          <w:lang w:val="es-ES_tradnl"/>
        </w:rPr>
        <w:t xml:space="preserve">productos </w:t>
      </w:r>
      <w:r w:rsidR="00B930F7" w:rsidRPr="00C23D77">
        <w:rPr>
          <w:lang w:val="es-ES_tradnl"/>
        </w:rPr>
        <w:t xml:space="preserve">en reemplazo de </w:t>
      </w:r>
      <w:r w:rsidR="0006144A" w:rsidRPr="00C23D77">
        <w:rPr>
          <w:lang w:val="es-ES_tradnl"/>
        </w:rPr>
        <w:t xml:space="preserve">los HCFC </w:t>
      </w:r>
      <w:r w:rsidR="00DE1CA3" w:rsidRPr="00C23D77">
        <w:rPr>
          <w:lang w:val="es-ES_tradnl"/>
        </w:rPr>
        <w:t xml:space="preserve">en </w:t>
      </w:r>
      <w:r w:rsidR="00D85B84" w:rsidRPr="00C23D77">
        <w:rPr>
          <w:lang w:val="es-ES_tradnl"/>
        </w:rPr>
        <w:t xml:space="preserve">distintos </w:t>
      </w:r>
      <w:r w:rsidR="00926647" w:rsidRPr="00C23D77">
        <w:rPr>
          <w:lang w:val="es-ES_tradnl"/>
        </w:rPr>
        <w:t xml:space="preserve">usos </w:t>
      </w:r>
      <w:r w:rsidR="00803274" w:rsidRPr="00C23D77">
        <w:rPr>
          <w:lang w:val="es-ES_tradnl"/>
        </w:rPr>
        <w:t xml:space="preserve">y </w:t>
      </w:r>
      <w:r w:rsidR="00852713" w:rsidRPr="00C23D77">
        <w:rPr>
          <w:lang w:val="es-ES_tradnl"/>
        </w:rPr>
        <w:t>fortalecer</w:t>
      </w:r>
      <w:r w:rsidR="00EC7AFE" w:rsidRPr="00C23D77">
        <w:rPr>
          <w:lang w:val="es-ES_tradnl"/>
        </w:rPr>
        <w:t xml:space="preserve"> </w:t>
      </w:r>
      <w:r w:rsidR="0006144A" w:rsidRPr="00C23D77">
        <w:rPr>
          <w:lang w:val="es-ES_tradnl"/>
        </w:rPr>
        <w:t xml:space="preserve">la capacidad </w:t>
      </w:r>
      <w:r w:rsidR="00736733" w:rsidRPr="00C23D77">
        <w:rPr>
          <w:lang w:val="es-ES_tradnl"/>
        </w:rPr>
        <w:t xml:space="preserve">de las autoridades a cargo </w:t>
      </w:r>
      <w:r w:rsidR="00803274" w:rsidRPr="00C23D77">
        <w:rPr>
          <w:lang w:val="es-ES_tradnl"/>
        </w:rPr>
        <w:t xml:space="preserve">de </w:t>
      </w:r>
      <w:r w:rsidR="00A803B9" w:rsidRPr="00C23D77">
        <w:rPr>
          <w:lang w:val="es-ES_tradnl"/>
        </w:rPr>
        <w:t xml:space="preserve">la </w:t>
      </w:r>
      <w:r w:rsidR="00346DF3" w:rsidRPr="00C23D77">
        <w:rPr>
          <w:lang w:val="es-ES_tradnl"/>
        </w:rPr>
        <w:t xml:space="preserve">eficiencia energética </w:t>
      </w:r>
      <w:r w:rsidR="00391D26">
        <w:rPr>
          <w:lang w:val="es-ES_tradnl"/>
        </w:rPr>
        <w:t xml:space="preserve">para aplicar </w:t>
      </w:r>
      <w:r w:rsidR="00BC1349" w:rsidRPr="00C23D77">
        <w:rPr>
          <w:lang w:val="es-ES_tradnl"/>
        </w:rPr>
        <w:t>las normas</w:t>
      </w:r>
      <w:r w:rsidR="00B77076" w:rsidRPr="00C23D77">
        <w:rPr>
          <w:lang w:val="es-ES_tradnl"/>
        </w:rPr>
        <w:t xml:space="preserve"> mínimas</w:t>
      </w:r>
      <w:r w:rsidR="00EC7AFE" w:rsidRPr="00C23D77">
        <w:rPr>
          <w:lang w:val="es-ES_tradnl"/>
        </w:rPr>
        <w:t>.</w:t>
      </w:r>
    </w:p>
    <w:p w14:paraId="2FC124CC" w14:textId="77777777" w:rsidR="00AD7E91" w:rsidRPr="00C23D77" w:rsidRDefault="00EC7AFE">
      <w:pPr>
        <w:widowControl w:val="0"/>
        <w:spacing w:after="240"/>
        <w:rPr>
          <w:u w:val="single"/>
          <w:lang w:val="es-ES_tradnl"/>
        </w:rPr>
      </w:pPr>
      <w:r w:rsidRPr="00C23D77">
        <w:rPr>
          <w:u w:val="single"/>
          <w:lang w:val="es-ES_tradnl"/>
        </w:rPr>
        <w:t>Integración de la política de género</w:t>
      </w:r>
    </w:p>
    <w:p w14:paraId="1FAD6161" w14:textId="4A99DDD3" w:rsidR="00AD7E91" w:rsidRPr="00C23D77" w:rsidRDefault="003119A0">
      <w:pPr>
        <w:pStyle w:val="Heading1"/>
        <w:rPr>
          <w:lang w:val="es-ES_tradnl"/>
        </w:rPr>
      </w:pPr>
      <w:r w:rsidRPr="00C23D77">
        <w:rPr>
          <w:lang w:val="es-ES_tradnl"/>
        </w:rPr>
        <w:t>Conforme</w:t>
      </w:r>
      <w:r w:rsidR="00C84B47" w:rsidRPr="00C23D77">
        <w:rPr>
          <w:lang w:val="es-ES_tradnl"/>
        </w:rPr>
        <w:t xml:space="preserve"> a </w:t>
      </w:r>
      <w:r w:rsidR="008D7ADD" w:rsidRPr="00C23D77">
        <w:rPr>
          <w:lang w:val="es-ES_tradnl"/>
        </w:rPr>
        <w:t xml:space="preserve">las decisiones </w:t>
      </w:r>
      <w:r w:rsidR="00F23FD7" w:rsidRPr="00C23D77">
        <w:rPr>
          <w:lang w:val="es-ES_tradnl"/>
        </w:rPr>
        <w:t xml:space="preserve">84/92 </w:t>
      </w:r>
      <w:r w:rsidR="00717CA8" w:rsidRPr="00C23D77">
        <w:rPr>
          <w:lang w:val="es-ES_tradnl"/>
        </w:rPr>
        <w:t xml:space="preserve">d) </w:t>
      </w:r>
      <w:r w:rsidR="00803274" w:rsidRPr="00C23D77">
        <w:rPr>
          <w:lang w:val="es-ES_tradnl"/>
        </w:rPr>
        <w:t xml:space="preserve">y </w:t>
      </w:r>
      <w:r w:rsidR="00F23FD7" w:rsidRPr="00C23D77">
        <w:rPr>
          <w:lang w:val="es-ES_tradnl"/>
        </w:rPr>
        <w:t xml:space="preserve">90/48 </w:t>
      </w:r>
      <w:r w:rsidR="00717CA8" w:rsidRPr="00C23D77">
        <w:rPr>
          <w:lang w:val="es-ES_tradnl"/>
        </w:rPr>
        <w:t>c)</w:t>
      </w:r>
      <w:r w:rsidR="00F23FD7" w:rsidRPr="00C23D77">
        <w:rPr>
          <w:lang w:val="es-ES_tradnl"/>
        </w:rPr>
        <w:t xml:space="preserve">, </w:t>
      </w:r>
      <w:r w:rsidR="00526CAA" w:rsidRPr="00C23D77">
        <w:rPr>
          <w:lang w:val="es-ES_tradnl"/>
        </w:rPr>
        <w:t xml:space="preserve">el Gobierno </w:t>
      </w:r>
      <w:r w:rsidR="00046A31" w:rsidRPr="00C23D77">
        <w:rPr>
          <w:lang w:val="es-ES_tradnl"/>
        </w:rPr>
        <w:t xml:space="preserve">ha adoptado </w:t>
      </w:r>
      <w:r w:rsidR="00346DF3" w:rsidRPr="00C23D77">
        <w:rPr>
          <w:lang w:val="es-ES_tradnl"/>
        </w:rPr>
        <w:t xml:space="preserve">medidas </w:t>
      </w:r>
      <w:r w:rsidR="00F32B4C" w:rsidRPr="00C23D77">
        <w:rPr>
          <w:lang w:val="es-ES_tradnl"/>
        </w:rPr>
        <w:t xml:space="preserve">de aplicación de </w:t>
      </w:r>
      <w:r w:rsidR="00803274" w:rsidRPr="00C23D77">
        <w:rPr>
          <w:lang w:val="es-ES_tradnl"/>
        </w:rPr>
        <w:t xml:space="preserve">la </w:t>
      </w:r>
      <w:r w:rsidR="000E1C40" w:rsidRPr="00C23D77">
        <w:rPr>
          <w:lang w:val="es-ES_tradnl"/>
        </w:rPr>
        <w:t xml:space="preserve">política </w:t>
      </w:r>
      <w:r w:rsidR="00026955" w:rsidRPr="00C23D77">
        <w:rPr>
          <w:lang w:val="es-ES_tradnl"/>
        </w:rPr>
        <w:t xml:space="preserve">operativa </w:t>
      </w:r>
      <w:r w:rsidR="000E1C40" w:rsidRPr="00C23D77">
        <w:rPr>
          <w:lang w:val="es-ES_tradnl"/>
        </w:rPr>
        <w:t xml:space="preserve">del Fondo </w:t>
      </w:r>
      <w:r w:rsidR="00F23FD7" w:rsidRPr="00C23D77">
        <w:rPr>
          <w:lang w:val="es-ES_tradnl"/>
        </w:rPr>
        <w:t xml:space="preserve">Multilateral sobre </w:t>
      </w:r>
      <w:r w:rsidR="00F55811" w:rsidRPr="00C23D77">
        <w:rPr>
          <w:lang w:val="es-ES_tradnl"/>
        </w:rPr>
        <w:t>integrac</w:t>
      </w:r>
      <w:r w:rsidR="002228DC" w:rsidRPr="00C23D77">
        <w:rPr>
          <w:lang w:val="es-ES_tradnl"/>
        </w:rPr>
        <w:t>ión de la perspectiva de género</w:t>
      </w:r>
      <w:r w:rsidR="00F32B4C" w:rsidRPr="00C23D77">
        <w:rPr>
          <w:lang w:val="es-ES_tradnl"/>
        </w:rPr>
        <w:t xml:space="preserve"> que han </w:t>
      </w:r>
      <w:r w:rsidR="002228DC" w:rsidRPr="00C23D77">
        <w:rPr>
          <w:lang w:val="es-ES_tradnl"/>
        </w:rPr>
        <w:t xml:space="preserve">permitido alcanzar </w:t>
      </w:r>
      <w:r w:rsidR="00F23FD7" w:rsidRPr="00C23D77">
        <w:rPr>
          <w:lang w:val="es-ES_tradnl"/>
        </w:rPr>
        <w:t xml:space="preserve">la </w:t>
      </w:r>
      <w:r w:rsidR="004930F3" w:rsidRPr="00C23D77">
        <w:rPr>
          <w:lang w:val="es-ES_tradnl"/>
        </w:rPr>
        <w:t xml:space="preserve">paridad </w:t>
      </w:r>
      <w:r w:rsidR="00DE1CA3" w:rsidRPr="00C23D77">
        <w:rPr>
          <w:lang w:val="es-ES_tradnl"/>
        </w:rPr>
        <w:t xml:space="preserve">en </w:t>
      </w:r>
      <w:r w:rsidR="002D5406" w:rsidRPr="00C23D77">
        <w:rPr>
          <w:lang w:val="es-ES_tradnl"/>
        </w:rPr>
        <w:t xml:space="preserve">la </w:t>
      </w:r>
      <w:r w:rsidR="00926647" w:rsidRPr="00C23D77">
        <w:rPr>
          <w:lang w:val="es-ES_tradnl"/>
        </w:rPr>
        <w:t xml:space="preserve">toma </w:t>
      </w:r>
      <w:r w:rsidR="00F23FD7" w:rsidRPr="00C23D77">
        <w:rPr>
          <w:lang w:val="es-ES_tradnl"/>
        </w:rPr>
        <w:t>de</w:t>
      </w:r>
      <w:r w:rsidR="00926647" w:rsidRPr="00C23D77">
        <w:rPr>
          <w:lang w:val="es-ES_tradnl"/>
        </w:rPr>
        <w:t xml:space="preserve"> decisiones</w:t>
      </w:r>
      <w:r w:rsidR="00F23FD7" w:rsidRPr="00C23D77">
        <w:rPr>
          <w:lang w:val="es-ES_tradnl"/>
        </w:rPr>
        <w:t xml:space="preserve">, </w:t>
      </w:r>
      <w:r w:rsidR="00B6581E" w:rsidRPr="00C23D77">
        <w:rPr>
          <w:lang w:val="es-ES_tradnl"/>
        </w:rPr>
        <w:t xml:space="preserve">en especial </w:t>
      </w:r>
      <w:r w:rsidR="00DE1CA3" w:rsidRPr="00C23D77">
        <w:rPr>
          <w:lang w:val="es-ES_tradnl"/>
        </w:rPr>
        <w:t xml:space="preserve">en la </w:t>
      </w:r>
      <w:r w:rsidR="00B4182C" w:rsidRPr="00C23D77">
        <w:rPr>
          <w:lang w:val="es-ES_tradnl"/>
        </w:rPr>
        <w:t xml:space="preserve">ejecución y supervisión </w:t>
      </w:r>
      <w:r w:rsidR="00E260A1" w:rsidRPr="00C23D77">
        <w:rPr>
          <w:lang w:val="es-ES_tradnl"/>
        </w:rPr>
        <w:t>de las actividades</w:t>
      </w:r>
      <w:r w:rsidR="00803274" w:rsidRPr="00C23D77">
        <w:rPr>
          <w:lang w:val="es-ES_tradnl"/>
        </w:rPr>
        <w:t xml:space="preserve"> y </w:t>
      </w:r>
      <w:r w:rsidR="00DE1CA3" w:rsidRPr="00C23D77">
        <w:rPr>
          <w:lang w:val="es-ES_tradnl"/>
        </w:rPr>
        <w:t xml:space="preserve">en </w:t>
      </w:r>
      <w:r w:rsidR="004728BE" w:rsidRPr="00C23D77">
        <w:rPr>
          <w:lang w:val="es-ES_tradnl"/>
        </w:rPr>
        <w:t xml:space="preserve">el </w:t>
      </w:r>
      <w:r w:rsidR="000E1C40" w:rsidRPr="00C23D77">
        <w:rPr>
          <w:lang w:val="es-ES_tradnl"/>
        </w:rPr>
        <w:t xml:space="preserve">comité </w:t>
      </w:r>
      <w:r w:rsidR="00F23FD7" w:rsidRPr="00C23D77">
        <w:rPr>
          <w:lang w:val="es-ES_tradnl"/>
        </w:rPr>
        <w:t xml:space="preserve">directivo que </w:t>
      </w:r>
      <w:r w:rsidR="00E12842" w:rsidRPr="00C23D77">
        <w:rPr>
          <w:lang w:val="es-ES_tradnl"/>
        </w:rPr>
        <w:t xml:space="preserve">monitorea y orienta </w:t>
      </w:r>
      <w:r w:rsidR="00955604" w:rsidRPr="00C23D77">
        <w:rPr>
          <w:lang w:val="es-ES_tradnl"/>
        </w:rPr>
        <w:t xml:space="preserve">la ejecución del </w:t>
      </w:r>
      <w:r w:rsidR="00E12842" w:rsidRPr="00C23D77">
        <w:rPr>
          <w:lang w:val="es-ES_tradnl"/>
        </w:rPr>
        <w:t>P</w:t>
      </w:r>
      <w:r w:rsidR="00955604" w:rsidRPr="00C23D77">
        <w:rPr>
          <w:lang w:val="es-ES_tradnl"/>
        </w:rPr>
        <w:t>GEH</w:t>
      </w:r>
      <w:r w:rsidR="00F23FD7" w:rsidRPr="00C23D77">
        <w:rPr>
          <w:lang w:val="es-ES_tradnl"/>
        </w:rPr>
        <w:t xml:space="preserve">. </w:t>
      </w:r>
      <w:r w:rsidR="00A65733" w:rsidRPr="00C23D77">
        <w:rPr>
          <w:lang w:val="es-ES_tradnl"/>
        </w:rPr>
        <w:t xml:space="preserve">Por </w:t>
      </w:r>
      <w:r w:rsidR="00F50454" w:rsidRPr="00C23D77">
        <w:rPr>
          <w:lang w:val="es-ES_tradnl"/>
        </w:rPr>
        <w:t>ahora</w:t>
      </w:r>
      <w:r w:rsidR="00F23FD7" w:rsidRPr="00C23D77">
        <w:rPr>
          <w:lang w:val="es-ES_tradnl"/>
        </w:rPr>
        <w:t xml:space="preserve">, la </w:t>
      </w:r>
      <w:r w:rsidR="00926647" w:rsidRPr="00C23D77">
        <w:rPr>
          <w:lang w:val="es-ES_tradnl"/>
        </w:rPr>
        <w:t xml:space="preserve">estructura </w:t>
      </w:r>
      <w:r w:rsidR="00F23FD7" w:rsidRPr="00C23D77">
        <w:rPr>
          <w:lang w:val="es-ES_tradnl"/>
        </w:rPr>
        <w:t xml:space="preserve">social </w:t>
      </w:r>
      <w:r w:rsidR="00A65733" w:rsidRPr="00C23D77">
        <w:rPr>
          <w:lang w:val="es-ES_tradnl"/>
        </w:rPr>
        <w:t xml:space="preserve">y el </w:t>
      </w:r>
      <w:r w:rsidR="00F23FD7" w:rsidRPr="00C23D77">
        <w:rPr>
          <w:lang w:val="es-ES_tradnl"/>
        </w:rPr>
        <w:t xml:space="preserve">bajo </w:t>
      </w:r>
      <w:r w:rsidR="008D7ADD" w:rsidRPr="00C23D77">
        <w:rPr>
          <w:lang w:val="es-ES_tradnl"/>
        </w:rPr>
        <w:t xml:space="preserve">interés </w:t>
      </w:r>
      <w:r w:rsidR="00591408" w:rsidRPr="00C23D77">
        <w:rPr>
          <w:lang w:val="es-ES_tradnl"/>
        </w:rPr>
        <w:t xml:space="preserve">hacen que muy pocas </w:t>
      </w:r>
      <w:r w:rsidR="004E6334" w:rsidRPr="00C23D77">
        <w:rPr>
          <w:lang w:val="es-ES_tradnl"/>
        </w:rPr>
        <w:t>mujer</w:t>
      </w:r>
      <w:r w:rsidR="00E053F4">
        <w:rPr>
          <w:lang w:val="es-ES_tradnl"/>
        </w:rPr>
        <w:t>es</w:t>
      </w:r>
      <w:r w:rsidR="00F23FD7" w:rsidRPr="00C23D77">
        <w:rPr>
          <w:lang w:val="es-ES_tradnl"/>
        </w:rPr>
        <w:t xml:space="preserve"> </w:t>
      </w:r>
      <w:r w:rsidR="00C00CB6">
        <w:rPr>
          <w:lang w:val="es-ES_tradnl"/>
        </w:rPr>
        <w:t>se desempeñe</w:t>
      </w:r>
      <w:r w:rsidR="00591408" w:rsidRPr="00C23D77">
        <w:rPr>
          <w:lang w:val="es-ES_tradnl"/>
        </w:rPr>
        <w:t xml:space="preserve">n </w:t>
      </w:r>
      <w:r w:rsidR="005C521E" w:rsidRPr="00C23D77">
        <w:rPr>
          <w:lang w:val="es-ES_tradnl"/>
        </w:rPr>
        <w:t>en el sector</w:t>
      </w:r>
      <w:r w:rsidR="00F23FD7" w:rsidRPr="00C23D77">
        <w:rPr>
          <w:lang w:val="es-ES_tradnl"/>
        </w:rPr>
        <w:t xml:space="preserve">. </w:t>
      </w:r>
      <w:r w:rsidR="00BC7CE8">
        <w:rPr>
          <w:lang w:val="es-ES_tradnl"/>
        </w:rPr>
        <w:t>Pese a ello</w:t>
      </w:r>
      <w:r w:rsidR="00F23FD7" w:rsidRPr="00C23D77">
        <w:rPr>
          <w:lang w:val="es-ES_tradnl"/>
        </w:rPr>
        <w:t xml:space="preserve">, </w:t>
      </w:r>
      <w:r w:rsidR="00264E1C" w:rsidRPr="00C23D77">
        <w:rPr>
          <w:lang w:val="es-ES_tradnl"/>
        </w:rPr>
        <w:t xml:space="preserve">la ONO </w:t>
      </w:r>
      <w:r w:rsidR="00CE6D6D" w:rsidRPr="00C23D77">
        <w:rPr>
          <w:lang w:val="es-ES_tradnl"/>
        </w:rPr>
        <w:t xml:space="preserve">se esfuerza por </w:t>
      </w:r>
      <w:r w:rsidR="00DE77F0" w:rsidRPr="00C23D77">
        <w:rPr>
          <w:lang w:val="es-ES_tradnl"/>
        </w:rPr>
        <w:t>incentivar</w:t>
      </w:r>
      <w:r w:rsidR="004930F3" w:rsidRPr="00C23D77">
        <w:rPr>
          <w:lang w:val="es-ES_tradnl"/>
        </w:rPr>
        <w:t xml:space="preserve">las </w:t>
      </w:r>
      <w:r w:rsidR="00402178" w:rsidRPr="00C23D77">
        <w:rPr>
          <w:lang w:val="es-ES_tradnl"/>
        </w:rPr>
        <w:t xml:space="preserve">con </w:t>
      </w:r>
      <w:r w:rsidR="00F23FD7" w:rsidRPr="00C23D77">
        <w:rPr>
          <w:lang w:val="es-ES_tradnl"/>
        </w:rPr>
        <w:t xml:space="preserve">programas específicos </w:t>
      </w:r>
      <w:r w:rsidR="002D219F" w:rsidRPr="00C23D77">
        <w:rPr>
          <w:lang w:val="es-ES_tradnl"/>
        </w:rPr>
        <w:t xml:space="preserve">que </w:t>
      </w:r>
      <w:r w:rsidR="00182DB8" w:rsidRPr="00C23D77">
        <w:rPr>
          <w:lang w:val="es-ES_tradnl"/>
        </w:rPr>
        <w:t>impulsan</w:t>
      </w:r>
      <w:r w:rsidR="00C12B2C" w:rsidRPr="00C23D77">
        <w:rPr>
          <w:lang w:val="es-ES_tradnl"/>
        </w:rPr>
        <w:t xml:space="preserve"> </w:t>
      </w:r>
      <w:r w:rsidR="007336F6">
        <w:rPr>
          <w:lang w:val="es-ES_tradnl"/>
        </w:rPr>
        <w:t>su</w:t>
      </w:r>
      <w:r w:rsidR="00F23FD7" w:rsidRPr="00C23D77">
        <w:rPr>
          <w:lang w:val="es-ES_tradnl"/>
        </w:rPr>
        <w:t xml:space="preserve"> </w:t>
      </w:r>
      <w:r w:rsidR="00026955" w:rsidRPr="00C23D77">
        <w:rPr>
          <w:lang w:val="es-ES_tradnl"/>
        </w:rPr>
        <w:t xml:space="preserve">participación </w:t>
      </w:r>
      <w:r w:rsidR="00DE1CA3" w:rsidRPr="00C23D77">
        <w:rPr>
          <w:lang w:val="es-ES_tradnl"/>
        </w:rPr>
        <w:t xml:space="preserve">en </w:t>
      </w:r>
      <w:r w:rsidR="006B5E67" w:rsidRPr="00C23D77">
        <w:rPr>
          <w:lang w:val="es-ES_tradnl"/>
        </w:rPr>
        <w:t>las actividades</w:t>
      </w:r>
      <w:r w:rsidR="00803274" w:rsidRPr="00C23D77">
        <w:rPr>
          <w:lang w:val="es-ES_tradnl"/>
        </w:rPr>
        <w:t xml:space="preserve"> </w:t>
      </w:r>
      <w:r w:rsidR="004728BE" w:rsidRPr="00C23D77">
        <w:rPr>
          <w:lang w:val="es-ES_tradnl"/>
        </w:rPr>
        <w:t>del PGEH</w:t>
      </w:r>
      <w:r w:rsidR="00F23FD7" w:rsidRPr="00C23D77">
        <w:rPr>
          <w:lang w:val="es-ES_tradnl"/>
        </w:rPr>
        <w:t xml:space="preserve">, </w:t>
      </w:r>
      <w:r w:rsidR="00ED348F" w:rsidRPr="00C23D77">
        <w:rPr>
          <w:lang w:val="es-ES_tradnl"/>
        </w:rPr>
        <w:t>en especial</w:t>
      </w:r>
      <w:r w:rsidR="0006144A" w:rsidRPr="00C23D77">
        <w:rPr>
          <w:lang w:val="es-ES_tradnl"/>
        </w:rPr>
        <w:t xml:space="preserve"> las de capacitación</w:t>
      </w:r>
      <w:r w:rsidR="00F23FD7" w:rsidRPr="00C23D77">
        <w:rPr>
          <w:lang w:val="es-ES_tradnl"/>
        </w:rPr>
        <w:t>.</w:t>
      </w:r>
    </w:p>
    <w:p w14:paraId="597D93B7" w14:textId="77777777" w:rsidR="00AD7E91" w:rsidRPr="00C23D77" w:rsidRDefault="00DE1CA3">
      <w:pPr>
        <w:spacing w:after="240"/>
        <w:rPr>
          <w:u w:val="single"/>
          <w:lang w:val="es-ES_tradnl"/>
        </w:rPr>
      </w:pPr>
      <w:r w:rsidRPr="00C23D77">
        <w:rPr>
          <w:u w:val="single"/>
          <w:lang w:val="es-ES_tradnl"/>
        </w:rPr>
        <w:t xml:space="preserve">Acuerdo </w:t>
      </w:r>
      <w:r w:rsidR="00EC7AFE" w:rsidRPr="00C23D77">
        <w:rPr>
          <w:u w:val="single"/>
          <w:lang w:val="es-ES_tradnl"/>
        </w:rPr>
        <w:t>actualizado</w:t>
      </w:r>
    </w:p>
    <w:p w14:paraId="4198A647" w14:textId="7D8B4E2A" w:rsidR="00AD7E91" w:rsidRPr="00C23D77" w:rsidRDefault="001632E7" w:rsidP="002D070E">
      <w:pPr>
        <w:pStyle w:val="Heading1"/>
        <w:rPr>
          <w:lang w:val="es-ES_tradnl" w:eastAsia="en-CA"/>
        </w:rPr>
      </w:pPr>
      <w:r w:rsidRPr="00C23D77">
        <w:rPr>
          <w:lang w:val="es-ES_tradnl" w:eastAsia="en-CA"/>
        </w:rPr>
        <w:t xml:space="preserve">El Acuerdo entre el Gobierno y el Comité Ejecutivo se modificó para dar cuenta del financiamiento actualizado por la inclusión de recursos para </w:t>
      </w:r>
      <w:r w:rsidR="001118BD">
        <w:rPr>
          <w:lang w:val="es-ES_tradnl" w:eastAsia="en-CA"/>
        </w:rPr>
        <w:t>actividades adicionales orientadas</w:t>
      </w:r>
      <w:r w:rsidRPr="00C23D77">
        <w:rPr>
          <w:lang w:val="es-ES_tradnl" w:eastAsia="en-CA"/>
        </w:rPr>
        <w:t xml:space="preserve"> a mantener la efic</w:t>
      </w:r>
      <w:r w:rsidR="00AE7EC1">
        <w:rPr>
          <w:lang w:val="es-ES_tradnl" w:eastAsia="en-CA"/>
        </w:rPr>
        <w:t xml:space="preserve">iencia energética en el sector y </w:t>
      </w:r>
      <w:r w:rsidRPr="00C23D77">
        <w:rPr>
          <w:lang w:val="es-ES_tradnl" w:eastAsia="en-CA"/>
        </w:rPr>
        <w:t xml:space="preserve">el traslado del </w:t>
      </w:r>
      <w:r w:rsidR="00F52076" w:rsidRPr="00C23D77">
        <w:rPr>
          <w:lang w:val="es-ES_tradnl" w:eastAsia="en-CA"/>
        </w:rPr>
        <w:t xml:space="preserve">segundo </w:t>
      </w:r>
      <w:r w:rsidRPr="00C23D77">
        <w:rPr>
          <w:lang w:val="es-ES_tradnl" w:eastAsia="en-CA"/>
        </w:rPr>
        <w:t xml:space="preserve">tramo </w:t>
      </w:r>
      <w:r w:rsidR="00693D83" w:rsidRPr="00C23D77">
        <w:rPr>
          <w:lang w:val="es-ES_tradnl" w:eastAsia="en-CA"/>
        </w:rPr>
        <w:t>de</w:t>
      </w:r>
      <w:r w:rsidRPr="00C23D77">
        <w:rPr>
          <w:lang w:val="es-ES_tradnl" w:eastAsia="en-CA"/>
        </w:rPr>
        <w:t>l año</w:t>
      </w:r>
      <w:r w:rsidR="00693D83" w:rsidRPr="00C23D77">
        <w:rPr>
          <w:lang w:val="es-ES_tradnl" w:eastAsia="en-CA"/>
        </w:rPr>
        <w:t xml:space="preserve"> 2023 al 2024.</w:t>
      </w:r>
      <w:r w:rsidR="002D070E" w:rsidRPr="00C23D77">
        <w:rPr>
          <w:lang w:val="es-ES_tradnl" w:eastAsia="en-CA"/>
        </w:rPr>
        <w:t xml:space="preserve"> </w:t>
      </w:r>
      <w:r w:rsidR="001146B1" w:rsidRPr="00C23D77">
        <w:rPr>
          <w:lang w:val="es-ES_tradnl" w:eastAsia="en-CA"/>
        </w:rPr>
        <w:t>En concreto, se modificó el Apéndice 2-A y se agregó el párrafo 17 para indicar que el Acuerdo actualizado sustituye el alcanzado en la 86ª reunión que figura en el Anexo I. El Acuerdo actualizado completo se anexará al informe final de la 94ª reunión.</w:t>
      </w:r>
    </w:p>
    <w:p w14:paraId="182FC09F" w14:textId="77777777" w:rsidR="00AD7E91" w:rsidRPr="00C23D77" w:rsidRDefault="00EC7AFE">
      <w:pPr>
        <w:pStyle w:val="NormalWeb"/>
        <w:keepNext/>
        <w:keepLines/>
        <w:rPr>
          <w:sz w:val="22"/>
          <w:szCs w:val="22"/>
          <w:u w:val="single"/>
          <w:lang w:val="es-ES_tradnl"/>
        </w:rPr>
      </w:pPr>
      <w:r w:rsidRPr="00C23D77">
        <w:rPr>
          <w:sz w:val="22"/>
          <w:szCs w:val="22"/>
          <w:u w:val="single"/>
          <w:lang w:val="es-ES_tradnl"/>
        </w:rPr>
        <w:t xml:space="preserve">Sustentabilidad </w:t>
      </w:r>
      <w:r w:rsidR="00C12B2C" w:rsidRPr="00C23D77">
        <w:rPr>
          <w:sz w:val="22"/>
          <w:szCs w:val="22"/>
          <w:u w:val="single"/>
          <w:lang w:val="es-ES_tradnl"/>
        </w:rPr>
        <w:t xml:space="preserve">de la </w:t>
      </w:r>
      <w:r w:rsidR="0006144A" w:rsidRPr="00C23D77">
        <w:rPr>
          <w:sz w:val="22"/>
          <w:szCs w:val="22"/>
          <w:u w:val="single"/>
          <w:lang w:val="es-ES_tradnl"/>
        </w:rPr>
        <w:t xml:space="preserve">eliminación de HCFC </w:t>
      </w:r>
      <w:r w:rsidR="00803274" w:rsidRPr="00C23D77">
        <w:rPr>
          <w:sz w:val="22"/>
          <w:szCs w:val="22"/>
          <w:u w:val="single"/>
          <w:lang w:val="es-ES_tradnl"/>
        </w:rPr>
        <w:t xml:space="preserve">y </w:t>
      </w:r>
      <w:r w:rsidR="0006144A" w:rsidRPr="00C23D77">
        <w:rPr>
          <w:sz w:val="22"/>
          <w:szCs w:val="22"/>
          <w:u w:val="single"/>
          <w:lang w:val="es-ES_tradnl"/>
        </w:rPr>
        <w:t xml:space="preserve">evaluación </w:t>
      </w:r>
      <w:r w:rsidR="00803274" w:rsidRPr="00C23D77">
        <w:rPr>
          <w:sz w:val="22"/>
          <w:szCs w:val="22"/>
          <w:u w:val="single"/>
          <w:lang w:val="es-ES_tradnl"/>
        </w:rPr>
        <w:t xml:space="preserve">de </w:t>
      </w:r>
      <w:r w:rsidR="00F23FD7" w:rsidRPr="00C23D77">
        <w:rPr>
          <w:sz w:val="22"/>
          <w:szCs w:val="22"/>
          <w:u w:val="single"/>
          <w:lang w:val="es-ES_tradnl"/>
        </w:rPr>
        <w:t>riesgos</w:t>
      </w:r>
    </w:p>
    <w:p w14:paraId="7AFD4A88" w14:textId="30EFA344" w:rsidR="00AD7E91" w:rsidRPr="00C23D77" w:rsidRDefault="00EC7AFE">
      <w:pPr>
        <w:pStyle w:val="Heading1"/>
        <w:rPr>
          <w:lang w:val="es-ES_tradnl"/>
        </w:rPr>
      </w:pPr>
      <w:r w:rsidRPr="00C23D77">
        <w:rPr>
          <w:lang w:val="es-ES_tradnl"/>
        </w:rPr>
        <w:t xml:space="preserve">El Gobierno de </w:t>
      </w:r>
      <w:r w:rsidR="00F23FD7" w:rsidRPr="00C23D77">
        <w:rPr>
          <w:lang w:val="es-ES_tradnl"/>
        </w:rPr>
        <w:t xml:space="preserve">Sri Lanka </w:t>
      </w:r>
      <w:r w:rsidR="005C100D">
        <w:rPr>
          <w:lang w:val="es-ES_tradnl"/>
        </w:rPr>
        <w:t xml:space="preserve">sigue </w:t>
      </w:r>
      <w:r w:rsidR="003A20D9" w:rsidRPr="00C23D77">
        <w:rPr>
          <w:lang w:val="es-ES_tradnl"/>
        </w:rPr>
        <w:t>haciendo el control</w:t>
      </w:r>
      <w:r w:rsidR="00F23FD7" w:rsidRPr="00C23D77">
        <w:rPr>
          <w:lang w:val="es-ES_tradnl"/>
        </w:rPr>
        <w:t xml:space="preserve"> </w:t>
      </w:r>
      <w:r w:rsidRPr="00C23D77">
        <w:rPr>
          <w:lang w:val="es-ES_tradnl"/>
        </w:rPr>
        <w:t xml:space="preserve">y </w:t>
      </w:r>
      <w:r w:rsidR="00F23FD7" w:rsidRPr="00C23D77">
        <w:rPr>
          <w:lang w:val="es-ES_tradnl"/>
        </w:rPr>
        <w:t xml:space="preserve">seguimiento </w:t>
      </w:r>
      <w:r w:rsidR="00264E1C" w:rsidRPr="00C23D77">
        <w:rPr>
          <w:lang w:val="es-ES_tradnl"/>
        </w:rPr>
        <w:t xml:space="preserve">de la </w:t>
      </w:r>
      <w:r w:rsidR="00BD112B" w:rsidRPr="00C23D77">
        <w:rPr>
          <w:lang w:val="es-ES_tradnl"/>
        </w:rPr>
        <w:t xml:space="preserve">aplicación </w:t>
      </w:r>
      <w:r w:rsidRPr="00C23D77">
        <w:rPr>
          <w:lang w:val="es-ES_tradnl"/>
        </w:rPr>
        <w:t xml:space="preserve">de </w:t>
      </w:r>
      <w:r w:rsidR="000549BF" w:rsidRPr="00C23D77">
        <w:rPr>
          <w:lang w:val="es-ES_tradnl"/>
        </w:rPr>
        <w:t xml:space="preserve">las normas nacionales </w:t>
      </w:r>
      <w:r w:rsidR="00C11C7F" w:rsidRPr="00C23D77">
        <w:rPr>
          <w:lang w:val="es-ES_tradnl"/>
        </w:rPr>
        <w:t xml:space="preserve">sobre </w:t>
      </w:r>
      <w:r w:rsidR="00091E05" w:rsidRPr="00C23D77">
        <w:rPr>
          <w:lang w:val="es-ES_tradnl"/>
        </w:rPr>
        <w:t xml:space="preserve">licencias </w:t>
      </w:r>
      <w:r w:rsidRPr="00C23D77">
        <w:rPr>
          <w:lang w:val="es-ES_tradnl"/>
        </w:rPr>
        <w:t xml:space="preserve">y </w:t>
      </w:r>
      <w:r w:rsidR="00F23FD7" w:rsidRPr="00C23D77">
        <w:rPr>
          <w:lang w:val="es-ES_tradnl"/>
        </w:rPr>
        <w:t xml:space="preserve">cuotas de HCFC. </w:t>
      </w:r>
      <w:r w:rsidR="003C1939">
        <w:rPr>
          <w:lang w:val="es-ES_tradnl"/>
        </w:rPr>
        <w:t xml:space="preserve">El consumo, </w:t>
      </w:r>
      <w:r w:rsidR="00430C30" w:rsidRPr="00C23D77">
        <w:rPr>
          <w:lang w:val="es-ES_tradnl"/>
        </w:rPr>
        <w:t>controla</w:t>
      </w:r>
      <w:r w:rsidR="003C1939">
        <w:rPr>
          <w:lang w:val="es-ES_tradnl"/>
        </w:rPr>
        <w:t>do</w:t>
      </w:r>
      <w:r w:rsidR="00430C30" w:rsidRPr="00C23D77">
        <w:rPr>
          <w:lang w:val="es-ES_tradnl"/>
        </w:rPr>
        <w:t xml:space="preserve"> m</w:t>
      </w:r>
      <w:r w:rsidR="00452AAD" w:rsidRPr="00C23D77">
        <w:rPr>
          <w:lang w:val="es-ES_tradnl"/>
        </w:rPr>
        <w:t xml:space="preserve">ediante la </w:t>
      </w:r>
      <w:r w:rsidR="00DE1CA3" w:rsidRPr="00C23D77">
        <w:rPr>
          <w:lang w:val="es-ES_tradnl"/>
        </w:rPr>
        <w:t xml:space="preserve">capacitación </w:t>
      </w:r>
      <w:r w:rsidR="00452AAD" w:rsidRPr="00C23D77">
        <w:rPr>
          <w:lang w:val="es-ES_tradnl"/>
        </w:rPr>
        <w:t xml:space="preserve">permanente </w:t>
      </w:r>
      <w:r w:rsidRPr="00C23D77">
        <w:rPr>
          <w:lang w:val="es-ES_tradnl"/>
        </w:rPr>
        <w:t xml:space="preserve">de </w:t>
      </w:r>
      <w:r w:rsidR="00D60479" w:rsidRPr="00C23D77">
        <w:rPr>
          <w:lang w:val="es-ES_tradnl"/>
        </w:rPr>
        <w:t>funcionarios y fiscalizadores aduaneros</w:t>
      </w:r>
      <w:r w:rsidR="003C1939">
        <w:rPr>
          <w:lang w:val="es-ES_tradnl"/>
        </w:rPr>
        <w:t xml:space="preserve">, </w:t>
      </w:r>
      <w:r w:rsidR="0027496A" w:rsidRPr="00C23D77">
        <w:rPr>
          <w:lang w:val="es-ES_tradnl"/>
        </w:rPr>
        <w:t xml:space="preserve">sigue estando </w:t>
      </w:r>
      <w:r w:rsidR="00F23FD7" w:rsidRPr="00C23D77">
        <w:rPr>
          <w:lang w:val="es-ES_tradnl"/>
        </w:rPr>
        <w:t xml:space="preserve">por debajo de </w:t>
      </w:r>
      <w:r w:rsidR="00401AE4" w:rsidRPr="00C23D77">
        <w:rPr>
          <w:lang w:val="es-ES_tradnl"/>
        </w:rPr>
        <w:t xml:space="preserve">las metas </w:t>
      </w:r>
      <w:r w:rsidR="003400AC" w:rsidRPr="00C23D77">
        <w:rPr>
          <w:lang w:val="es-ES_tradnl"/>
        </w:rPr>
        <w:t>d</w:t>
      </w:r>
      <w:r w:rsidRPr="00C23D77">
        <w:rPr>
          <w:lang w:val="es-ES_tradnl"/>
        </w:rPr>
        <w:t xml:space="preserve">el </w:t>
      </w:r>
      <w:r w:rsidR="00DE1CA3" w:rsidRPr="00C23D77">
        <w:rPr>
          <w:lang w:val="es-ES_tradnl"/>
        </w:rPr>
        <w:t>Acuerdo</w:t>
      </w:r>
      <w:r w:rsidR="00F23FD7" w:rsidRPr="00C23D77">
        <w:rPr>
          <w:lang w:val="es-ES_tradnl"/>
        </w:rPr>
        <w:t xml:space="preserve">. Para minimizar los riesgos </w:t>
      </w:r>
      <w:r w:rsidR="00091E05" w:rsidRPr="00C23D77">
        <w:rPr>
          <w:lang w:val="es-ES_tradnl"/>
        </w:rPr>
        <w:t xml:space="preserve">asociados a </w:t>
      </w:r>
      <w:r w:rsidR="008F681B" w:rsidRPr="00C23D77">
        <w:rPr>
          <w:lang w:val="es-ES_tradnl"/>
        </w:rPr>
        <w:t xml:space="preserve">la sustentabilidad de la eliminación </w:t>
      </w:r>
      <w:r w:rsidR="0006144A" w:rsidRPr="00C23D77">
        <w:rPr>
          <w:lang w:val="es-ES_tradnl"/>
        </w:rPr>
        <w:t>de HCFC</w:t>
      </w:r>
      <w:r w:rsidR="00F23FD7" w:rsidRPr="00C23D77">
        <w:rPr>
          <w:lang w:val="es-ES_tradnl"/>
        </w:rPr>
        <w:t xml:space="preserve">, </w:t>
      </w:r>
      <w:r w:rsidR="00526CAA" w:rsidRPr="00C23D77">
        <w:rPr>
          <w:lang w:val="es-ES_tradnl"/>
        </w:rPr>
        <w:t xml:space="preserve">el Gobierno </w:t>
      </w:r>
      <w:r w:rsidR="001023F4" w:rsidRPr="00C23D77">
        <w:rPr>
          <w:lang w:val="es-ES_tradnl"/>
        </w:rPr>
        <w:t xml:space="preserve">seguirá </w:t>
      </w:r>
      <w:r w:rsidR="00651129" w:rsidRPr="00C23D77">
        <w:rPr>
          <w:lang w:val="es-ES_tradnl"/>
        </w:rPr>
        <w:t xml:space="preserve">controlando </w:t>
      </w:r>
      <w:r w:rsidR="00E45618" w:rsidRPr="00C23D77">
        <w:rPr>
          <w:lang w:val="es-ES_tradnl"/>
        </w:rPr>
        <w:t xml:space="preserve">el </w:t>
      </w:r>
      <w:r w:rsidR="00BA171E" w:rsidRPr="00C23D77">
        <w:rPr>
          <w:lang w:val="es-ES_tradnl"/>
        </w:rPr>
        <w:t>suministro</w:t>
      </w:r>
      <w:r w:rsidR="00F23FD7" w:rsidRPr="00C23D77">
        <w:rPr>
          <w:lang w:val="es-ES_tradnl"/>
        </w:rPr>
        <w:t xml:space="preserve"> </w:t>
      </w:r>
      <w:r w:rsidR="002C07D4" w:rsidRPr="00C23D77">
        <w:rPr>
          <w:lang w:val="es-ES_tradnl"/>
        </w:rPr>
        <w:t xml:space="preserve">y </w:t>
      </w:r>
      <w:r w:rsidR="002F6FF7" w:rsidRPr="00C23D77">
        <w:rPr>
          <w:lang w:val="es-ES_tradnl"/>
        </w:rPr>
        <w:t xml:space="preserve">capacitando </w:t>
      </w:r>
      <w:r w:rsidR="0003523E" w:rsidRPr="00C23D77">
        <w:rPr>
          <w:lang w:val="es-ES_tradnl"/>
        </w:rPr>
        <w:t xml:space="preserve">a los </w:t>
      </w:r>
      <w:r w:rsidR="00F23FD7" w:rsidRPr="00C23D77">
        <w:rPr>
          <w:lang w:val="es-ES_tradnl"/>
        </w:rPr>
        <w:t xml:space="preserve">técnicos </w:t>
      </w:r>
      <w:r w:rsidR="00DE1CA3" w:rsidRPr="00C23D77">
        <w:rPr>
          <w:lang w:val="es-ES_tradnl"/>
        </w:rPr>
        <w:t xml:space="preserve">en </w:t>
      </w:r>
      <w:r w:rsidR="00F23FD7" w:rsidRPr="00C23D77">
        <w:rPr>
          <w:lang w:val="es-ES_tradnl"/>
        </w:rPr>
        <w:t xml:space="preserve">estrecha </w:t>
      </w:r>
      <w:r w:rsidR="00F55811" w:rsidRPr="00C23D77">
        <w:rPr>
          <w:lang w:val="es-ES_tradnl"/>
        </w:rPr>
        <w:t xml:space="preserve">colaboración </w:t>
      </w:r>
      <w:r w:rsidR="00DE1CA3" w:rsidRPr="00C23D77">
        <w:rPr>
          <w:lang w:val="es-ES_tradnl"/>
        </w:rPr>
        <w:t xml:space="preserve">con </w:t>
      </w:r>
      <w:r w:rsidR="00C12B2C" w:rsidRPr="00C23D77">
        <w:rPr>
          <w:lang w:val="es-ES_tradnl"/>
        </w:rPr>
        <w:t xml:space="preserve">la </w:t>
      </w:r>
      <w:r w:rsidR="00F23FD7" w:rsidRPr="00C23D77">
        <w:rPr>
          <w:lang w:val="es-ES_tradnl"/>
        </w:rPr>
        <w:t xml:space="preserve">asociación </w:t>
      </w:r>
      <w:r w:rsidR="00ED3AC0" w:rsidRPr="00C23D77">
        <w:rPr>
          <w:lang w:val="es-ES_tradnl"/>
        </w:rPr>
        <w:t>sectorial</w:t>
      </w:r>
      <w:r w:rsidR="00626F56" w:rsidRPr="00C23D77">
        <w:rPr>
          <w:lang w:val="es-ES_tradnl"/>
        </w:rPr>
        <w:t xml:space="preserve"> a fin</w:t>
      </w:r>
      <w:r w:rsidR="002E7E07" w:rsidRPr="00C23D77">
        <w:rPr>
          <w:lang w:val="es-ES_tradnl"/>
        </w:rPr>
        <w:t xml:space="preserve"> </w:t>
      </w:r>
      <w:r w:rsidR="00626F56" w:rsidRPr="00C23D77">
        <w:rPr>
          <w:lang w:val="es-ES_tradnl"/>
        </w:rPr>
        <w:t xml:space="preserve">de </w:t>
      </w:r>
      <w:r w:rsidR="002E7E07" w:rsidRPr="00C23D77">
        <w:rPr>
          <w:lang w:val="es-ES_tradnl"/>
        </w:rPr>
        <w:t xml:space="preserve">reforzar </w:t>
      </w:r>
      <w:r w:rsidR="007D3DE3" w:rsidRPr="00C23D77">
        <w:rPr>
          <w:lang w:val="es-ES_tradnl"/>
        </w:rPr>
        <w:t xml:space="preserve">la capacidad en materia de </w:t>
      </w:r>
      <w:r w:rsidR="00633848" w:rsidRPr="00C23D77">
        <w:rPr>
          <w:lang w:val="es-ES_tradnl"/>
        </w:rPr>
        <w:t xml:space="preserve">buenas prácticas de servicio, en especial la </w:t>
      </w:r>
      <w:r w:rsidR="0006144A" w:rsidRPr="00C23D77">
        <w:rPr>
          <w:lang w:val="es-ES_tradnl"/>
        </w:rPr>
        <w:t xml:space="preserve">recuperación </w:t>
      </w:r>
      <w:r w:rsidRPr="00C23D77">
        <w:rPr>
          <w:lang w:val="es-ES_tradnl"/>
        </w:rPr>
        <w:t xml:space="preserve">y </w:t>
      </w:r>
      <w:r w:rsidR="00694F82" w:rsidRPr="00C23D77">
        <w:rPr>
          <w:lang w:val="es-ES_tradnl"/>
        </w:rPr>
        <w:t xml:space="preserve">reutilización </w:t>
      </w:r>
      <w:r w:rsidRPr="00C23D77">
        <w:rPr>
          <w:lang w:val="es-ES_tradnl"/>
        </w:rPr>
        <w:t xml:space="preserve">de refrigerantes y </w:t>
      </w:r>
      <w:r w:rsidR="00BD37A3" w:rsidRPr="00C23D77">
        <w:rPr>
          <w:lang w:val="es-ES_tradnl"/>
        </w:rPr>
        <w:t>la adopción segura</w:t>
      </w:r>
      <w:r w:rsidR="00526CAA" w:rsidRPr="00C23D77">
        <w:rPr>
          <w:lang w:val="es-ES_tradnl"/>
        </w:rPr>
        <w:t xml:space="preserve"> </w:t>
      </w:r>
      <w:r w:rsidRPr="00C23D77">
        <w:rPr>
          <w:lang w:val="es-ES_tradnl"/>
        </w:rPr>
        <w:t xml:space="preserve">de </w:t>
      </w:r>
      <w:r w:rsidR="00BD37A3" w:rsidRPr="00C23D77">
        <w:rPr>
          <w:lang w:val="es-ES_tradnl"/>
        </w:rPr>
        <w:t>alternativas. E</w:t>
      </w:r>
      <w:r w:rsidR="00526CAA" w:rsidRPr="00C23D77">
        <w:rPr>
          <w:lang w:val="es-ES_tradnl"/>
        </w:rPr>
        <w:t xml:space="preserve">l Gobierno </w:t>
      </w:r>
      <w:r w:rsidR="002141A5" w:rsidRPr="00C23D77">
        <w:rPr>
          <w:lang w:val="es-ES_tradnl"/>
        </w:rPr>
        <w:t>seguirá además</w:t>
      </w:r>
      <w:r w:rsidR="00F23FD7" w:rsidRPr="00C23D77">
        <w:rPr>
          <w:lang w:val="es-ES_tradnl"/>
        </w:rPr>
        <w:t xml:space="preserve"> </w:t>
      </w:r>
      <w:r w:rsidR="000A44DB">
        <w:rPr>
          <w:lang w:val="es-ES_tradnl"/>
        </w:rPr>
        <w:t>llevando a cabo</w:t>
      </w:r>
      <w:r w:rsidR="00280610" w:rsidRPr="00C23D77">
        <w:rPr>
          <w:lang w:val="es-ES_tradnl"/>
        </w:rPr>
        <w:t xml:space="preserve"> </w:t>
      </w:r>
      <w:r w:rsidR="00AC11E5">
        <w:rPr>
          <w:lang w:val="es-ES_tradnl"/>
        </w:rPr>
        <w:t xml:space="preserve">actividades de sensibilización, las </w:t>
      </w:r>
      <w:r w:rsidR="00F23FD7" w:rsidRPr="00C23D77">
        <w:rPr>
          <w:lang w:val="es-ES_tradnl"/>
        </w:rPr>
        <w:t>que reforzar</w:t>
      </w:r>
      <w:r w:rsidR="002141A5" w:rsidRPr="00C23D77">
        <w:rPr>
          <w:lang w:val="es-ES_tradnl"/>
        </w:rPr>
        <w:t>á</w:t>
      </w:r>
      <w:r w:rsidR="00F23FD7" w:rsidRPr="00C23D77">
        <w:rPr>
          <w:lang w:val="es-ES_tradnl"/>
        </w:rPr>
        <w:t xml:space="preserve"> </w:t>
      </w:r>
      <w:r w:rsidR="0006144A" w:rsidRPr="00C23D77">
        <w:rPr>
          <w:lang w:val="es-ES_tradnl"/>
        </w:rPr>
        <w:t xml:space="preserve">durante </w:t>
      </w:r>
      <w:r w:rsidR="00F23FD7" w:rsidRPr="00C23D77">
        <w:rPr>
          <w:lang w:val="es-ES_tradnl"/>
        </w:rPr>
        <w:t xml:space="preserve">el </w:t>
      </w:r>
      <w:r w:rsidR="00717CA8" w:rsidRPr="00C23D77">
        <w:rPr>
          <w:lang w:val="es-ES_tradnl"/>
        </w:rPr>
        <w:t xml:space="preserve">plan de </w:t>
      </w:r>
      <w:r w:rsidR="00C96258" w:rsidRPr="00C23D77">
        <w:rPr>
          <w:lang w:val="es-ES_tradnl"/>
        </w:rPr>
        <w:t>aplicación de la Enmienda</w:t>
      </w:r>
      <w:r w:rsidR="00717CA8" w:rsidRPr="00C23D77">
        <w:rPr>
          <w:lang w:val="es-ES_tradnl"/>
        </w:rPr>
        <w:t xml:space="preserve"> </w:t>
      </w:r>
      <w:r w:rsidR="00FA2462" w:rsidRPr="00C23D77">
        <w:rPr>
          <w:lang w:val="es-ES_tradnl"/>
        </w:rPr>
        <w:t xml:space="preserve">a fin de </w:t>
      </w:r>
      <w:r w:rsidR="00F23FD7" w:rsidRPr="00C23D77">
        <w:rPr>
          <w:lang w:val="es-ES_tradnl"/>
        </w:rPr>
        <w:t xml:space="preserve">maximizar </w:t>
      </w:r>
      <w:r w:rsidR="0006144A" w:rsidRPr="00C23D77">
        <w:rPr>
          <w:lang w:val="es-ES_tradnl"/>
        </w:rPr>
        <w:t xml:space="preserve">la adopción </w:t>
      </w:r>
      <w:r w:rsidR="009C5FF1" w:rsidRPr="00C23D77">
        <w:rPr>
          <w:lang w:val="es-ES_tradnl"/>
        </w:rPr>
        <w:t>de equipos a base de alternativas de bajo PCA</w:t>
      </w:r>
      <w:r w:rsidR="00F23FD7" w:rsidRPr="00C23D77">
        <w:rPr>
          <w:lang w:val="es-ES_tradnl"/>
        </w:rPr>
        <w:t xml:space="preserve">. </w:t>
      </w:r>
      <w:r w:rsidR="009B34C0" w:rsidRPr="00C23D77">
        <w:rPr>
          <w:lang w:val="es-ES_tradnl"/>
        </w:rPr>
        <w:t>Una vez aprobadas e implementadas, l</w:t>
      </w:r>
      <w:r w:rsidR="0006144A" w:rsidRPr="00C23D77">
        <w:rPr>
          <w:lang w:val="es-ES_tradnl"/>
        </w:rPr>
        <w:t xml:space="preserve">as actividades </w:t>
      </w:r>
      <w:r w:rsidR="00F23FD7" w:rsidRPr="00C23D77">
        <w:rPr>
          <w:lang w:val="es-ES_tradnl"/>
        </w:rPr>
        <w:t xml:space="preserve">previstas en </w:t>
      </w:r>
      <w:r w:rsidR="004728BE" w:rsidRPr="00C23D77">
        <w:rPr>
          <w:lang w:val="es-ES_tradnl"/>
        </w:rPr>
        <w:t xml:space="preserve">el marco del proyecto </w:t>
      </w:r>
      <w:r w:rsidR="00C55082" w:rsidRPr="00C23D77">
        <w:rPr>
          <w:lang w:val="es-ES_tradnl"/>
        </w:rPr>
        <w:t xml:space="preserve">presentado </w:t>
      </w:r>
      <w:r w:rsidR="00264E1C" w:rsidRPr="00C23D77">
        <w:rPr>
          <w:lang w:val="es-ES_tradnl"/>
        </w:rPr>
        <w:t xml:space="preserve">conforme </w:t>
      </w:r>
      <w:r w:rsidR="000E1C40" w:rsidRPr="00C23D77">
        <w:rPr>
          <w:lang w:val="es-ES_tradnl"/>
        </w:rPr>
        <w:t xml:space="preserve">a la decisión </w:t>
      </w:r>
      <w:r w:rsidR="00F23FD7" w:rsidRPr="00C23D77">
        <w:rPr>
          <w:lang w:val="es-ES_tradnl"/>
        </w:rPr>
        <w:t xml:space="preserve">89/6 </w:t>
      </w:r>
      <w:r w:rsidR="005E613A" w:rsidRPr="00C23D77">
        <w:rPr>
          <w:lang w:val="es-ES_tradnl"/>
        </w:rPr>
        <w:t>permitirán fortalecer</w:t>
      </w:r>
      <w:r w:rsidR="0006144A" w:rsidRPr="00C23D77">
        <w:rPr>
          <w:lang w:val="es-ES_tradnl"/>
        </w:rPr>
        <w:t xml:space="preserve"> la adopción </w:t>
      </w:r>
      <w:r w:rsidRPr="00C23D77">
        <w:rPr>
          <w:lang w:val="es-ES_tradnl"/>
        </w:rPr>
        <w:t xml:space="preserve">de </w:t>
      </w:r>
      <w:r w:rsidR="009C5FF1" w:rsidRPr="00C23D77">
        <w:rPr>
          <w:lang w:val="es-ES_tradnl"/>
        </w:rPr>
        <w:t xml:space="preserve">alternativas </w:t>
      </w:r>
      <w:proofErr w:type="spellStart"/>
      <w:r w:rsidR="009C5FF1" w:rsidRPr="00C23D77">
        <w:rPr>
          <w:lang w:val="es-ES_tradnl"/>
        </w:rPr>
        <w:t>ecoenergéticas</w:t>
      </w:r>
      <w:proofErr w:type="spellEnd"/>
      <w:r w:rsidR="009C5FF1" w:rsidRPr="00C23D77">
        <w:rPr>
          <w:lang w:val="es-ES_tradnl"/>
        </w:rPr>
        <w:t xml:space="preserve"> </w:t>
      </w:r>
      <w:r w:rsidR="00552A62" w:rsidRPr="00C23D77">
        <w:rPr>
          <w:lang w:val="es-ES_tradnl"/>
        </w:rPr>
        <w:t>sustentables</w:t>
      </w:r>
      <w:r w:rsidR="009C5FF1" w:rsidRPr="00C23D77">
        <w:rPr>
          <w:lang w:val="es-ES_tradnl"/>
        </w:rPr>
        <w:t xml:space="preserve"> </w:t>
      </w:r>
      <w:r w:rsidR="00B8391E">
        <w:rPr>
          <w:lang w:val="es-ES_tradnl"/>
        </w:rPr>
        <w:t xml:space="preserve">y </w:t>
      </w:r>
      <w:r w:rsidR="00346DF3" w:rsidRPr="00C23D77">
        <w:rPr>
          <w:lang w:val="es-ES_tradnl"/>
        </w:rPr>
        <w:t xml:space="preserve">de bajo </w:t>
      </w:r>
      <w:r w:rsidR="005E613A" w:rsidRPr="00C23D77">
        <w:rPr>
          <w:lang w:val="es-ES_tradnl"/>
        </w:rPr>
        <w:t>PCA,</w:t>
      </w:r>
      <w:r w:rsidR="00346DF3" w:rsidRPr="00C23D77">
        <w:rPr>
          <w:lang w:val="es-ES_tradnl"/>
        </w:rPr>
        <w:t xml:space="preserve"> </w:t>
      </w:r>
      <w:r w:rsidR="00166B9A" w:rsidRPr="00C23D77">
        <w:rPr>
          <w:lang w:val="es-ES_tradnl"/>
        </w:rPr>
        <w:t xml:space="preserve">habida especial cuenta </w:t>
      </w:r>
      <w:r w:rsidR="005E613A" w:rsidRPr="00C23D77">
        <w:rPr>
          <w:lang w:val="es-ES_tradnl"/>
        </w:rPr>
        <w:t xml:space="preserve">del fuerte crecimiento que se observa en el </w:t>
      </w:r>
      <w:r w:rsidR="004728BE" w:rsidRPr="00C23D77">
        <w:rPr>
          <w:lang w:val="es-ES_tradnl"/>
        </w:rPr>
        <w:t xml:space="preserve">sector </w:t>
      </w:r>
      <w:r w:rsidR="00926647" w:rsidRPr="00C23D77">
        <w:rPr>
          <w:lang w:val="es-ES_tradnl"/>
        </w:rPr>
        <w:t>climatización</w:t>
      </w:r>
      <w:r w:rsidR="00F23FD7" w:rsidRPr="00C23D77">
        <w:rPr>
          <w:lang w:val="es-ES_tradnl"/>
        </w:rPr>
        <w:t xml:space="preserve">. </w:t>
      </w:r>
      <w:r w:rsidR="00041C9F">
        <w:rPr>
          <w:lang w:val="es-ES_tradnl"/>
        </w:rPr>
        <w:t xml:space="preserve">Se espera que </w:t>
      </w:r>
      <w:r w:rsidR="006D4FB0" w:rsidRPr="00C23D77">
        <w:rPr>
          <w:lang w:val="es-ES_tradnl"/>
        </w:rPr>
        <w:t xml:space="preserve">estas </w:t>
      </w:r>
      <w:r w:rsidRPr="00C23D77">
        <w:rPr>
          <w:lang w:val="es-ES_tradnl"/>
        </w:rPr>
        <w:t>actividades</w:t>
      </w:r>
      <w:r w:rsidR="00F23FD7" w:rsidRPr="00C23D77">
        <w:rPr>
          <w:lang w:val="es-ES_tradnl"/>
        </w:rPr>
        <w:t xml:space="preserve">, </w:t>
      </w:r>
      <w:r w:rsidR="007C63D1">
        <w:rPr>
          <w:lang w:val="es-ES_tradnl"/>
        </w:rPr>
        <w:t xml:space="preserve">más </w:t>
      </w:r>
      <w:r w:rsidR="000549BF" w:rsidRPr="00C23D77">
        <w:rPr>
          <w:lang w:val="es-ES_tradnl"/>
        </w:rPr>
        <w:t xml:space="preserve">la etapa </w:t>
      </w:r>
      <w:r w:rsidR="00401AE4" w:rsidRPr="00C23D77">
        <w:rPr>
          <w:lang w:val="es-ES_tradnl"/>
        </w:rPr>
        <w:t xml:space="preserve">I </w:t>
      </w:r>
      <w:r w:rsidR="0006144A" w:rsidRPr="00C23D77">
        <w:rPr>
          <w:lang w:val="es-ES_tradnl"/>
        </w:rPr>
        <w:t xml:space="preserve">del </w:t>
      </w:r>
      <w:r w:rsidR="00717CA8" w:rsidRPr="00C23D77">
        <w:rPr>
          <w:lang w:val="es-ES_tradnl"/>
        </w:rPr>
        <w:t xml:space="preserve">plan de aplicación de la Enmienda </w:t>
      </w:r>
      <w:r w:rsidR="00424B0C" w:rsidRPr="00C23D77">
        <w:rPr>
          <w:lang w:val="es-ES_tradnl"/>
        </w:rPr>
        <w:t xml:space="preserve">y </w:t>
      </w:r>
      <w:r w:rsidR="007C63D1">
        <w:rPr>
          <w:lang w:val="es-ES_tradnl"/>
        </w:rPr>
        <w:t>e</w:t>
      </w:r>
      <w:r w:rsidR="00F23FD7" w:rsidRPr="00C23D77">
        <w:rPr>
          <w:lang w:val="es-ES_tradnl"/>
        </w:rPr>
        <w:t xml:space="preserve">l </w:t>
      </w:r>
      <w:r w:rsidR="00457BFC" w:rsidRPr="00C23D77">
        <w:rPr>
          <w:lang w:val="es-ES_tradnl"/>
        </w:rPr>
        <w:t>plan piloto</w:t>
      </w:r>
      <w:r w:rsidR="00FB7908" w:rsidRPr="00C23D77">
        <w:rPr>
          <w:lang w:val="es-ES_tradnl"/>
        </w:rPr>
        <w:t xml:space="preserve"> </w:t>
      </w:r>
      <w:r w:rsidR="00F23FD7" w:rsidRPr="00C23D77">
        <w:rPr>
          <w:lang w:val="es-ES_tradnl"/>
        </w:rPr>
        <w:t xml:space="preserve">sobre </w:t>
      </w:r>
      <w:r w:rsidR="00346DF3" w:rsidRPr="00C23D77">
        <w:rPr>
          <w:lang w:val="es-ES_tradnl"/>
        </w:rPr>
        <w:t>eficiencia energética</w:t>
      </w:r>
      <w:r w:rsidR="00F23FD7" w:rsidRPr="00C23D77">
        <w:rPr>
          <w:lang w:val="es-ES_tradnl"/>
        </w:rPr>
        <w:t xml:space="preserve">, </w:t>
      </w:r>
      <w:r w:rsidR="00026D57">
        <w:rPr>
          <w:lang w:val="es-ES_tradnl"/>
        </w:rPr>
        <w:t xml:space="preserve">aporten </w:t>
      </w:r>
      <w:r w:rsidR="00F23FD7" w:rsidRPr="00C23D77">
        <w:rPr>
          <w:lang w:val="es-ES_tradnl"/>
        </w:rPr>
        <w:t xml:space="preserve">a </w:t>
      </w:r>
      <w:r w:rsidR="00ED0EBC" w:rsidRPr="00C23D77">
        <w:rPr>
          <w:lang w:val="es-ES_tradnl"/>
        </w:rPr>
        <w:t xml:space="preserve">reducir </w:t>
      </w:r>
      <w:r w:rsidR="00401AE4" w:rsidRPr="00C23D77">
        <w:rPr>
          <w:lang w:val="es-ES_tradnl"/>
        </w:rPr>
        <w:t xml:space="preserve">el consumo </w:t>
      </w:r>
      <w:r w:rsidRPr="00C23D77">
        <w:rPr>
          <w:lang w:val="es-ES_tradnl"/>
        </w:rPr>
        <w:t xml:space="preserve">de HCFC y </w:t>
      </w:r>
      <w:r w:rsidR="00ED0EBC" w:rsidRPr="00C23D77">
        <w:rPr>
          <w:lang w:val="es-ES_tradnl"/>
        </w:rPr>
        <w:t>acelerar</w:t>
      </w:r>
      <w:r w:rsidR="00F23FD7" w:rsidRPr="00C23D77">
        <w:rPr>
          <w:lang w:val="es-ES_tradnl"/>
        </w:rPr>
        <w:t xml:space="preserve"> </w:t>
      </w:r>
      <w:r w:rsidR="0006144A" w:rsidRPr="00C23D77">
        <w:rPr>
          <w:lang w:val="es-ES_tradnl"/>
        </w:rPr>
        <w:t xml:space="preserve">la adopción </w:t>
      </w:r>
      <w:r w:rsidRPr="00C23D77">
        <w:rPr>
          <w:lang w:val="es-ES_tradnl"/>
        </w:rPr>
        <w:t xml:space="preserve">de </w:t>
      </w:r>
      <w:r w:rsidR="00346DF3" w:rsidRPr="00C23D77">
        <w:rPr>
          <w:lang w:val="es-ES_tradnl"/>
        </w:rPr>
        <w:t xml:space="preserve">alternativas </w:t>
      </w:r>
      <w:r w:rsidR="00552A62" w:rsidRPr="00C23D77">
        <w:rPr>
          <w:lang w:val="es-ES_tradnl"/>
        </w:rPr>
        <w:t>sustentables</w:t>
      </w:r>
      <w:r w:rsidR="00F23FD7" w:rsidRPr="00C23D77">
        <w:rPr>
          <w:lang w:val="es-ES_tradnl"/>
        </w:rPr>
        <w:t>.</w:t>
      </w:r>
    </w:p>
    <w:p w14:paraId="62213B24" w14:textId="77777777" w:rsidR="00AD7E91" w:rsidRPr="00C23D77" w:rsidRDefault="00EC7AFE">
      <w:pPr>
        <w:keepNext/>
        <w:spacing w:before="240" w:after="240"/>
        <w:rPr>
          <w:u w:val="single"/>
          <w:lang w:val="es-ES_tradnl"/>
        </w:rPr>
      </w:pPr>
      <w:r w:rsidRPr="00C23D77">
        <w:rPr>
          <w:u w:val="single"/>
          <w:lang w:val="es-ES_tradnl"/>
        </w:rPr>
        <w:t>Conclusión</w:t>
      </w:r>
    </w:p>
    <w:p w14:paraId="2FE6B81C" w14:textId="0F1EFC55" w:rsidR="00AD7E91" w:rsidRPr="00C23D77" w:rsidRDefault="00EC7AFE" w:rsidP="00BF64DE">
      <w:pPr>
        <w:pStyle w:val="Heading1"/>
        <w:rPr>
          <w:lang w:val="es-ES_tradnl"/>
        </w:rPr>
      </w:pPr>
      <w:r w:rsidRPr="00C23D77">
        <w:rPr>
          <w:lang w:val="es-ES_tradnl"/>
        </w:rPr>
        <w:t xml:space="preserve">El Gobierno de </w:t>
      </w:r>
      <w:r w:rsidR="00F23FD7" w:rsidRPr="00C23D77">
        <w:rPr>
          <w:lang w:val="es-ES_tradnl"/>
        </w:rPr>
        <w:t xml:space="preserve">Sri Lanka </w:t>
      </w:r>
      <w:r w:rsidR="00FC39C0" w:rsidRPr="00C23D77">
        <w:rPr>
          <w:lang w:val="es-ES_tradnl"/>
        </w:rPr>
        <w:t>redujo</w:t>
      </w:r>
      <w:r w:rsidR="00F23FD7" w:rsidRPr="00C23D77">
        <w:rPr>
          <w:lang w:val="es-ES_tradnl"/>
        </w:rPr>
        <w:t xml:space="preserve"> </w:t>
      </w:r>
      <w:r w:rsidR="000820DC" w:rsidRPr="00C23D77">
        <w:rPr>
          <w:lang w:val="es-ES_tradnl"/>
        </w:rPr>
        <w:t>el</w:t>
      </w:r>
      <w:r w:rsidR="00026955" w:rsidRPr="00C23D77">
        <w:rPr>
          <w:lang w:val="es-ES_tradnl"/>
        </w:rPr>
        <w:t xml:space="preserve"> </w:t>
      </w:r>
      <w:r w:rsidR="00DE1CA3" w:rsidRPr="00C23D77">
        <w:rPr>
          <w:lang w:val="es-ES_tradnl"/>
        </w:rPr>
        <w:t xml:space="preserve">consumo </w:t>
      </w:r>
      <w:r w:rsidRPr="00C23D77">
        <w:rPr>
          <w:lang w:val="es-ES_tradnl"/>
        </w:rPr>
        <w:t xml:space="preserve">de </w:t>
      </w:r>
      <w:r w:rsidR="0006144A" w:rsidRPr="00C23D77">
        <w:rPr>
          <w:lang w:val="es-ES_tradnl"/>
        </w:rPr>
        <w:t xml:space="preserve">HCFC </w:t>
      </w:r>
      <w:r w:rsidR="00FC39C0" w:rsidRPr="00C23D77">
        <w:rPr>
          <w:lang w:val="es-ES_tradnl"/>
        </w:rPr>
        <w:t xml:space="preserve">en 2022 </w:t>
      </w:r>
      <w:r w:rsidR="00F23FD7" w:rsidRPr="00C23D77">
        <w:rPr>
          <w:lang w:val="es-ES_tradnl"/>
        </w:rPr>
        <w:t xml:space="preserve">a </w:t>
      </w:r>
      <w:r w:rsidR="009B6AC9" w:rsidRPr="00C23D77">
        <w:rPr>
          <w:lang w:val="es-ES_tradnl"/>
        </w:rPr>
        <w:t>7.65</w:t>
      </w:r>
      <w:r w:rsidR="00F23FD7" w:rsidRPr="00C23D77">
        <w:rPr>
          <w:lang w:val="es-ES_tradnl"/>
        </w:rPr>
        <w:t xml:space="preserve"> </w:t>
      </w:r>
      <w:r w:rsidRPr="00C23D77">
        <w:rPr>
          <w:lang w:val="es-ES_tradnl"/>
        </w:rPr>
        <w:t>toneladas PAO</w:t>
      </w:r>
      <w:r w:rsidR="00F23FD7" w:rsidRPr="00C23D77">
        <w:rPr>
          <w:lang w:val="es-ES_tradnl"/>
        </w:rPr>
        <w:t xml:space="preserve">, </w:t>
      </w:r>
      <w:r w:rsidR="00FC39C0" w:rsidRPr="00C23D77">
        <w:rPr>
          <w:lang w:val="es-ES_tradnl"/>
        </w:rPr>
        <w:t xml:space="preserve">cifra </w:t>
      </w:r>
      <w:r w:rsidR="00F23FD7" w:rsidRPr="00C23D77">
        <w:rPr>
          <w:lang w:val="es-ES_tradnl"/>
        </w:rPr>
        <w:t>55</w:t>
      </w:r>
      <w:r w:rsidR="0004074B">
        <w:rPr>
          <w:lang w:val="es-ES_tradnl"/>
        </w:rPr>
        <w:t> </w:t>
      </w:r>
      <w:r w:rsidRPr="00C23D77">
        <w:rPr>
          <w:lang w:val="es-ES_tradnl"/>
        </w:rPr>
        <w:t xml:space="preserve">por ciento </w:t>
      </w:r>
      <w:r w:rsidR="00FC39C0" w:rsidRPr="00C23D77">
        <w:rPr>
          <w:lang w:val="es-ES_tradnl"/>
        </w:rPr>
        <w:t xml:space="preserve">inferior a </w:t>
      </w:r>
      <w:r w:rsidR="00F23FD7" w:rsidRPr="00C23D77">
        <w:rPr>
          <w:lang w:val="es-ES_tradnl"/>
        </w:rPr>
        <w:t xml:space="preserve">la </w:t>
      </w:r>
      <w:r w:rsidR="00264E1C" w:rsidRPr="00C23D77">
        <w:rPr>
          <w:lang w:val="es-ES_tradnl"/>
        </w:rPr>
        <w:t xml:space="preserve">base de comparación </w:t>
      </w:r>
      <w:r w:rsidR="00F23FD7" w:rsidRPr="00C23D77">
        <w:rPr>
          <w:lang w:val="es-ES_tradnl"/>
        </w:rPr>
        <w:t xml:space="preserve">para </w:t>
      </w:r>
      <w:r w:rsidR="00264E1C" w:rsidRPr="00C23D77">
        <w:rPr>
          <w:lang w:val="es-ES_tradnl"/>
        </w:rPr>
        <w:t xml:space="preserve">cumplimiento </w:t>
      </w:r>
      <w:r w:rsidRPr="00C23D77">
        <w:rPr>
          <w:lang w:val="es-ES_tradnl"/>
        </w:rPr>
        <w:t xml:space="preserve">y </w:t>
      </w:r>
      <w:r w:rsidR="00F23FD7" w:rsidRPr="00C23D77">
        <w:rPr>
          <w:lang w:val="es-ES_tradnl"/>
        </w:rPr>
        <w:t xml:space="preserve">84,6 </w:t>
      </w:r>
      <w:r w:rsidRPr="00C23D77">
        <w:rPr>
          <w:lang w:val="es-ES_tradnl"/>
        </w:rPr>
        <w:t xml:space="preserve">por ciento </w:t>
      </w:r>
      <w:r w:rsidR="001B74E9" w:rsidRPr="00C23D77">
        <w:rPr>
          <w:lang w:val="es-ES_tradnl"/>
        </w:rPr>
        <w:t xml:space="preserve">inferior a </w:t>
      </w:r>
      <w:r w:rsidR="00703C2C" w:rsidRPr="00C23D77">
        <w:rPr>
          <w:lang w:val="es-ES_tradnl"/>
        </w:rPr>
        <w:t xml:space="preserve">la meta </w:t>
      </w:r>
      <w:r w:rsidR="00F23FD7" w:rsidRPr="00C23D77">
        <w:rPr>
          <w:lang w:val="es-ES_tradnl"/>
        </w:rPr>
        <w:t xml:space="preserve">de </w:t>
      </w:r>
      <w:r w:rsidR="00DE1CA3" w:rsidRPr="00C23D77">
        <w:rPr>
          <w:lang w:val="es-ES_tradnl"/>
        </w:rPr>
        <w:t xml:space="preserve">consumo </w:t>
      </w:r>
      <w:r w:rsidR="00A167BE">
        <w:rPr>
          <w:lang w:val="es-ES_tradnl"/>
        </w:rPr>
        <w:t xml:space="preserve">para </w:t>
      </w:r>
      <w:r w:rsidR="00703C2C" w:rsidRPr="00C23D77">
        <w:rPr>
          <w:lang w:val="es-ES_tradnl"/>
        </w:rPr>
        <w:t xml:space="preserve">el </w:t>
      </w:r>
      <w:r w:rsidRPr="00C23D77">
        <w:rPr>
          <w:lang w:val="es-ES_tradnl"/>
        </w:rPr>
        <w:t>año</w:t>
      </w:r>
      <w:r w:rsidR="00F23FD7" w:rsidRPr="00C23D77">
        <w:rPr>
          <w:lang w:val="es-ES_tradnl"/>
        </w:rPr>
        <w:t xml:space="preserve">. </w:t>
      </w:r>
      <w:r w:rsidR="00526CAA" w:rsidRPr="00C23D77">
        <w:rPr>
          <w:lang w:val="es-ES_tradnl"/>
        </w:rPr>
        <w:t xml:space="preserve">El Gobierno </w:t>
      </w:r>
      <w:r w:rsidR="0011584A" w:rsidRPr="00C23D77">
        <w:rPr>
          <w:lang w:val="es-ES_tradnl"/>
        </w:rPr>
        <w:t xml:space="preserve">cuenta con un </w:t>
      </w:r>
      <w:r w:rsidR="00C12B2C" w:rsidRPr="00C23D77">
        <w:rPr>
          <w:lang w:val="es-ES_tradnl"/>
        </w:rPr>
        <w:t xml:space="preserve">sistema </w:t>
      </w:r>
      <w:r w:rsidR="00346DF3" w:rsidRPr="00C23D77">
        <w:rPr>
          <w:lang w:val="es-ES_tradnl"/>
        </w:rPr>
        <w:t xml:space="preserve">de </w:t>
      </w:r>
      <w:r w:rsidR="00401AE4" w:rsidRPr="00C23D77">
        <w:rPr>
          <w:lang w:val="es-ES_tradnl"/>
        </w:rPr>
        <w:t xml:space="preserve">licencias </w:t>
      </w:r>
      <w:r w:rsidR="00A4371C" w:rsidRPr="00C23D77">
        <w:rPr>
          <w:lang w:val="es-ES_tradnl"/>
        </w:rPr>
        <w:t>y cuotas de HCFC</w:t>
      </w:r>
      <w:r w:rsidR="000E1C40" w:rsidRPr="00C23D77">
        <w:rPr>
          <w:lang w:val="es-ES_tradnl"/>
        </w:rPr>
        <w:t xml:space="preserve"> </w:t>
      </w:r>
      <w:r w:rsidR="000549BF" w:rsidRPr="00C23D77">
        <w:rPr>
          <w:lang w:val="es-ES_tradnl"/>
        </w:rPr>
        <w:t xml:space="preserve">y </w:t>
      </w:r>
      <w:r w:rsidR="00EB4147" w:rsidRPr="00C23D77">
        <w:rPr>
          <w:lang w:val="es-ES_tradnl"/>
        </w:rPr>
        <w:t>trabaja</w:t>
      </w:r>
      <w:r w:rsidR="00F23FD7" w:rsidRPr="00C23D77">
        <w:rPr>
          <w:lang w:val="es-ES_tradnl"/>
        </w:rPr>
        <w:t xml:space="preserve"> estrechamente </w:t>
      </w:r>
      <w:r w:rsidR="00DE1CA3" w:rsidRPr="00C23D77">
        <w:rPr>
          <w:lang w:val="es-ES_tradnl"/>
        </w:rPr>
        <w:t xml:space="preserve">con las </w:t>
      </w:r>
      <w:r w:rsidR="0006144A" w:rsidRPr="00C23D77">
        <w:rPr>
          <w:lang w:val="es-ES_tradnl"/>
        </w:rPr>
        <w:t xml:space="preserve">autoridades de </w:t>
      </w:r>
      <w:r w:rsidR="006639FA" w:rsidRPr="00C23D77">
        <w:rPr>
          <w:lang w:val="es-ES_tradnl"/>
        </w:rPr>
        <w:t>a</w:t>
      </w:r>
      <w:r w:rsidR="00026955" w:rsidRPr="00C23D77">
        <w:rPr>
          <w:lang w:val="es-ES_tradnl"/>
        </w:rPr>
        <w:t xml:space="preserve">duanas </w:t>
      </w:r>
      <w:r w:rsidRPr="00C23D77">
        <w:rPr>
          <w:lang w:val="es-ES_tradnl"/>
        </w:rPr>
        <w:t xml:space="preserve">y </w:t>
      </w:r>
      <w:r w:rsidR="00526CAA" w:rsidRPr="00C23D77">
        <w:rPr>
          <w:lang w:val="es-ES_tradnl"/>
        </w:rPr>
        <w:t>fiscalización</w:t>
      </w:r>
      <w:r w:rsidR="00375842">
        <w:rPr>
          <w:lang w:val="es-ES_tradnl"/>
        </w:rPr>
        <w:t xml:space="preserve"> </w:t>
      </w:r>
      <w:r w:rsidR="00AC391E">
        <w:rPr>
          <w:lang w:val="es-ES_tradnl"/>
        </w:rPr>
        <w:t xml:space="preserve">en </w:t>
      </w:r>
      <w:r w:rsidR="00AF577E">
        <w:rPr>
          <w:lang w:val="es-ES_tradnl"/>
        </w:rPr>
        <w:t xml:space="preserve">tareas </w:t>
      </w:r>
      <w:r w:rsidR="00962A27" w:rsidRPr="00C23D77">
        <w:rPr>
          <w:lang w:val="es-ES_tradnl"/>
        </w:rPr>
        <w:t>de fortalecimiento de capacidades</w:t>
      </w:r>
      <w:r w:rsidR="008E146A" w:rsidRPr="00C23D77">
        <w:rPr>
          <w:lang w:val="es-ES_tradnl"/>
        </w:rPr>
        <w:t xml:space="preserve"> y</w:t>
      </w:r>
      <w:r w:rsidR="00F23FD7" w:rsidRPr="00C23D77">
        <w:rPr>
          <w:lang w:val="es-ES_tradnl"/>
        </w:rPr>
        <w:t xml:space="preserve"> </w:t>
      </w:r>
      <w:r w:rsidR="00015AC7">
        <w:rPr>
          <w:lang w:val="es-ES_tradnl"/>
        </w:rPr>
        <w:t>de reforzamiento de</w:t>
      </w:r>
      <w:r w:rsidR="00297017" w:rsidRPr="00C23D77">
        <w:rPr>
          <w:lang w:val="es-ES_tradnl"/>
        </w:rPr>
        <w:t xml:space="preserve"> </w:t>
      </w:r>
      <w:r w:rsidR="00264E1C" w:rsidRPr="00C23D77">
        <w:rPr>
          <w:lang w:val="es-ES_tradnl"/>
        </w:rPr>
        <w:t xml:space="preserve">la </w:t>
      </w:r>
      <w:r w:rsidR="00297017" w:rsidRPr="00C23D77">
        <w:rPr>
          <w:lang w:val="es-ES_tradnl"/>
        </w:rPr>
        <w:t xml:space="preserve">aplicación </w:t>
      </w:r>
      <w:r w:rsidR="0006144A" w:rsidRPr="00C23D77">
        <w:rPr>
          <w:lang w:val="es-ES_tradnl"/>
        </w:rPr>
        <w:t xml:space="preserve">del </w:t>
      </w:r>
      <w:r w:rsidR="00297017" w:rsidRPr="00C23D77">
        <w:rPr>
          <w:lang w:val="es-ES_tradnl"/>
        </w:rPr>
        <w:t>sistema de licencias y cuotas</w:t>
      </w:r>
      <w:r w:rsidR="00F23FD7" w:rsidRPr="00C23D77">
        <w:rPr>
          <w:lang w:val="es-ES_tradnl"/>
        </w:rPr>
        <w:t xml:space="preserve">. </w:t>
      </w:r>
      <w:r w:rsidR="006161CA" w:rsidRPr="00C23D77">
        <w:rPr>
          <w:lang w:val="es-ES_tradnl"/>
        </w:rPr>
        <w:t xml:space="preserve">Si bien la </w:t>
      </w:r>
      <w:r w:rsidR="00EE7F55" w:rsidRPr="00C23D77">
        <w:rPr>
          <w:lang w:val="es-ES_tradnl"/>
        </w:rPr>
        <w:t xml:space="preserve">contracción económica producida por la </w:t>
      </w:r>
      <w:r w:rsidR="006161CA" w:rsidRPr="00C23D77">
        <w:rPr>
          <w:lang w:val="es-ES_tradnl"/>
        </w:rPr>
        <w:t xml:space="preserve">pandemia del Covid-19 </w:t>
      </w:r>
      <w:r w:rsidR="00EB37DB" w:rsidRPr="00C23D77">
        <w:rPr>
          <w:lang w:val="es-ES_tradnl"/>
        </w:rPr>
        <w:t xml:space="preserve">complicó el </w:t>
      </w:r>
      <w:r w:rsidR="00694F82" w:rsidRPr="00C23D77">
        <w:rPr>
          <w:lang w:val="es-ES_tradnl"/>
        </w:rPr>
        <w:t xml:space="preserve">período </w:t>
      </w:r>
      <w:r w:rsidR="00EB37DB" w:rsidRPr="00C23D77">
        <w:rPr>
          <w:lang w:val="es-ES_tradnl"/>
        </w:rPr>
        <w:t>2020-</w:t>
      </w:r>
      <w:r w:rsidR="00F23FD7" w:rsidRPr="00C23D77">
        <w:rPr>
          <w:lang w:val="es-ES_tradnl"/>
        </w:rPr>
        <w:t xml:space="preserve">2022, </w:t>
      </w:r>
      <w:r w:rsidR="0037668A" w:rsidRPr="00C23D77">
        <w:rPr>
          <w:lang w:val="es-ES_tradnl"/>
        </w:rPr>
        <w:t xml:space="preserve">el Gobierno </w:t>
      </w:r>
      <w:r w:rsidR="009A33F3">
        <w:rPr>
          <w:lang w:val="es-ES_tradnl"/>
        </w:rPr>
        <w:t xml:space="preserve">se </w:t>
      </w:r>
      <w:r w:rsidR="00CC1B06">
        <w:rPr>
          <w:lang w:val="es-ES_tradnl"/>
        </w:rPr>
        <w:t>mantuvo</w:t>
      </w:r>
      <w:r w:rsidR="0037668A" w:rsidRPr="00C23D77">
        <w:rPr>
          <w:lang w:val="es-ES_tradnl"/>
        </w:rPr>
        <w:t xml:space="preserve"> aplicando medidas para </w:t>
      </w:r>
      <w:r w:rsidR="00B92704" w:rsidRPr="00C23D77">
        <w:rPr>
          <w:lang w:val="es-ES_tradnl"/>
        </w:rPr>
        <w:t>mantener l</w:t>
      </w:r>
      <w:r w:rsidR="0037668A" w:rsidRPr="00C23D77">
        <w:rPr>
          <w:lang w:val="es-ES_tradnl"/>
        </w:rPr>
        <w:t xml:space="preserve">a eliminación de HCFC y la adopción de alternativas libres de HCFC en </w:t>
      </w:r>
      <w:r w:rsidR="00BF64DE" w:rsidRPr="00C23D77">
        <w:rPr>
          <w:lang w:val="es-ES_tradnl"/>
        </w:rPr>
        <w:t>refrigeración y climatización</w:t>
      </w:r>
      <w:r w:rsidR="00F23FD7" w:rsidRPr="00C23D77">
        <w:rPr>
          <w:lang w:val="es-ES_tradnl"/>
        </w:rPr>
        <w:t xml:space="preserve">. </w:t>
      </w:r>
      <w:r w:rsidR="008A44CD" w:rsidRPr="00C23D77">
        <w:rPr>
          <w:lang w:val="es-ES_tradnl"/>
        </w:rPr>
        <w:t xml:space="preserve">Del </w:t>
      </w:r>
      <w:r w:rsidR="00F23FD7" w:rsidRPr="00C23D77">
        <w:rPr>
          <w:lang w:val="es-ES_tradnl"/>
        </w:rPr>
        <w:t xml:space="preserve">total </w:t>
      </w:r>
      <w:r w:rsidR="008A44CD" w:rsidRPr="00C23D77">
        <w:rPr>
          <w:lang w:val="es-ES_tradnl"/>
        </w:rPr>
        <w:t xml:space="preserve">de </w:t>
      </w:r>
      <w:r w:rsidR="00FB4E9A" w:rsidRPr="00C23D77">
        <w:rPr>
          <w:lang w:val="es-ES_tradnl"/>
        </w:rPr>
        <w:t xml:space="preserve">fondos </w:t>
      </w:r>
      <w:r w:rsidR="008A44CD" w:rsidRPr="00C23D77">
        <w:rPr>
          <w:lang w:val="es-ES_tradnl"/>
        </w:rPr>
        <w:t>aprobados</w:t>
      </w:r>
      <w:r w:rsidR="00F55811" w:rsidRPr="00C23D77">
        <w:rPr>
          <w:lang w:val="es-ES_tradnl"/>
        </w:rPr>
        <w:t xml:space="preserve"> </w:t>
      </w:r>
      <w:r w:rsidR="008A44CD" w:rsidRPr="00C23D77">
        <w:rPr>
          <w:lang w:val="es-ES_tradnl"/>
        </w:rPr>
        <w:t xml:space="preserve">para </w:t>
      </w:r>
      <w:r w:rsidR="00C12B2C" w:rsidRPr="00C23D77">
        <w:rPr>
          <w:lang w:val="es-ES_tradnl"/>
        </w:rPr>
        <w:t xml:space="preserve">el primer </w:t>
      </w:r>
      <w:r w:rsidRPr="00C23D77">
        <w:rPr>
          <w:lang w:val="es-ES_tradnl"/>
        </w:rPr>
        <w:t>tramo</w:t>
      </w:r>
      <w:r w:rsidR="00F23FD7" w:rsidRPr="00C23D77">
        <w:rPr>
          <w:lang w:val="es-ES_tradnl"/>
        </w:rPr>
        <w:t xml:space="preserve">, </w:t>
      </w:r>
      <w:r w:rsidR="00726217" w:rsidRPr="00C23D77">
        <w:rPr>
          <w:lang w:val="es-ES_tradnl"/>
        </w:rPr>
        <w:t xml:space="preserve">se desembolsó el </w:t>
      </w:r>
      <w:r w:rsidR="00F23FD7" w:rsidRPr="00C23D77">
        <w:rPr>
          <w:lang w:val="es-ES_tradnl"/>
        </w:rPr>
        <w:t>56</w:t>
      </w:r>
      <w:r w:rsidR="0004074B">
        <w:rPr>
          <w:lang w:val="es-ES_tradnl"/>
        </w:rPr>
        <w:t> </w:t>
      </w:r>
      <w:r w:rsidRPr="00C23D77">
        <w:rPr>
          <w:lang w:val="es-ES_tradnl"/>
        </w:rPr>
        <w:t>por ciento</w:t>
      </w:r>
      <w:r w:rsidR="00F23FD7" w:rsidRPr="00C23D77">
        <w:rPr>
          <w:lang w:val="es-ES_tradnl"/>
        </w:rPr>
        <w:t xml:space="preserve">. </w:t>
      </w:r>
      <w:r w:rsidR="002C45CC" w:rsidRPr="00C23D77">
        <w:rPr>
          <w:lang w:val="es-ES_tradnl"/>
        </w:rPr>
        <w:t xml:space="preserve">Durante </w:t>
      </w:r>
      <w:r w:rsidR="00F55811" w:rsidRPr="00C23D77">
        <w:rPr>
          <w:lang w:val="es-ES_tradnl"/>
        </w:rPr>
        <w:t xml:space="preserve">el segundo </w:t>
      </w:r>
      <w:r w:rsidRPr="00C23D77">
        <w:rPr>
          <w:lang w:val="es-ES_tradnl"/>
        </w:rPr>
        <w:t>tramo</w:t>
      </w:r>
      <w:r w:rsidR="00F23FD7" w:rsidRPr="00C23D77">
        <w:rPr>
          <w:lang w:val="es-ES_tradnl"/>
        </w:rPr>
        <w:t xml:space="preserve"> </w:t>
      </w:r>
      <w:r w:rsidR="00526CAA" w:rsidRPr="00C23D77">
        <w:rPr>
          <w:lang w:val="es-ES_tradnl"/>
        </w:rPr>
        <w:t xml:space="preserve">el Gobierno </w:t>
      </w:r>
      <w:r w:rsidR="002C45CC" w:rsidRPr="00C23D77">
        <w:rPr>
          <w:lang w:val="es-ES_tradnl"/>
        </w:rPr>
        <w:t xml:space="preserve">seguirá implementando </w:t>
      </w:r>
      <w:r w:rsidR="0006144A" w:rsidRPr="00C23D77">
        <w:rPr>
          <w:lang w:val="es-ES_tradnl"/>
        </w:rPr>
        <w:t xml:space="preserve">actividades de capacitación </w:t>
      </w:r>
      <w:r w:rsidR="002C45CC" w:rsidRPr="00C23D77">
        <w:rPr>
          <w:lang w:val="es-ES_tradnl"/>
        </w:rPr>
        <w:lastRenderedPageBreak/>
        <w:t>técnica</w:t>
      </w:r>
      <w:r w:rsidR="00F23FD7" w:rsidRPr="00C23D77">
        <w:rPr>
          <w:lang w:val="es-ES_tradnl"/>
        </w:rPr>
        <w:t xml:space="preserve">, </w:t>
      </w:r>
      <w:r w:rsidR="00980F49" w:rsidRPr="00C23D77">
        <w:rPr>
          <w:lang w:val="es-ES_tradnl"/>
        </w:rPr>
        <w:t>ent</w:t>
      </w:r>
      <w:r w:rsidR="002C45CC" w:rsidRPr="00C23D77">
        <w:rPr>
          <w:lang w:val="es-ES_tradnl"/>
        </w:rPr>
        <w:t xml:space="preserve">regando </w:t>
      </w:r>
      <w:r w:rsidR="0006144A" w:rsidRPr="00C23D77">
        <w:rPr>
          <w:lang w:val="es-ES_tradnl"/>
        </w:rPr>
        <w:t xml:space="preserve">herramientas </w:t>
      </w:r>
      <w:r w:rsidRPr="00C23D77">
        <w:rPr>
          <w:lang w:val="es-ES_tradnl"/>
        </w:rPr>
        <w:t xml:space="preserve">y </w:t>
      </w:r>
      <w:r w:rsidR="00DE1CA3" w:rsidRPr="00C23D77">
        <w:rPr>
          <w:lang w:val="es-ES_tradnl"/>
        </w:rPr>
        <w:t xml:space="preserve">equipos </w:t>
      </w:r>
      <w:r w:rsidR="002C45CC" w:rsidRPr="00C23D77">
        <w:rPr>
          <w:lang w:val="es-ES_tradnl"/>
        </w:rPr>
        <w:t xml:space="preserve">a </w:t>
      </w:r>
      <w:r w:rsidR="00526CAA" w:rsidRPr="00C23D77">
        <w:rPr>
          <w:lang w:val="es-ES_tradnl"/>
        </w:rPr>
        <w:t xml:space="preserve">técnicos </w:t>
      </w:r>
      <w:r w:rsidR="000C1B17" w:rsidRPr="00C23D77">
        <w:rPr>
          <w:lang w:val="es-ES_tradnl"/>
        </w:rPr>
        <w:t xml:space="preserve">para la aplicación de </w:t>
      </w:r>
      <w:r w:rsidR="0006144A" w:rsidRPr="00C23D77">
        <w:rPr>
          <w:lang w:val="es-ES_tradnl"/>
        </w:rPr>
        <w:t>buenas prácticas de servicio</w:t>
      </w:r>
      <w:r w:rsidR="00F23FD7" w:rsidRPr="00C23D77">
        <w:rPr>
          <w:lang w:val="es-ES_tradnl"/>
        </w:rPr>
        <w:t xml:space="preserve">, </w:t>
      </w:r>
      <w:r w:rsidR="004B44DA" w:rsidRPr="00C23D77">
        <w:rPr>
          <w:lang w:val="es-ES_tradnl"/>
        </w:rPr>
        <w:t xml:space="preserve">capacitando a </w:t>
      </w:r>
      <w:r w:rsidR="00D60479" w:rsidRPr="00C23D77">
        <w:rPr>
          <w:lang w:val="es-ES_tradnl"/>
        </w:rPr>
        <w:t>funcionarios y fiscalizadores aduaneros</w:t>
      </w:r>
      <w:r w:rsidR="00F55811" w:rsidRPr="00C23D77">
        <w:rPr>
          <w:lang w:val="es-ES_tradnl"/>
        </w:rPr>
        <w:t xml:space="preserve"> </w:t>
      </w:r>
      <w:r w:rsidR="00DF7492" w:rsidRPr="00C23D77">
        <w:rPr>
          <w:lang w:val="es-ES_tradnl"/>
        </w:rPr>
        <w:t xml:space="preserve">en </w:t>
      </w:r>
      <w:r w:rsidR="00F23FD7" w:rsidRPr="00C23D77">
        <w:rPr>
          <w:lang w:val="es-ES_tradnl"/>
        </w:rPr>
        <w:t xml:space="preserve">el control </w:t>
      </w:r>
      <w:r w:rsidRPr="00C23D77">
        <w:rPr>
          <w:lang w:val="es-ES_tradnl"/>
        </w:rPr>
        <w:t xml:space="preserve">y </w:t>
      </w:r>
      <w:r w:rsidR="000549BF" w:rsidRPr="00C23D77">
        <w:rPr>
          <w:lang w:val="es-ES_tradnl"/>
        </w:rPr>
        <w:t xml:space="preserve">supervisión </w:t>
      </w:r>
      <w:r w:rsidR="00401AE4" w:rsidRPr="00C23D77">
        <w:rPr>
          <w:lang w:val="es-ES_tradnl"/>
        </w:rPr>
        <w:t xml:space="preserve">de </w:t>
      </w:r>
      <w:r w:rsidR="00C974D5" w:rsidRPr="00C23D77">
        <w:rPr>
          <w:lang w:val="es-ES_tradnl"/>
        </w:rPr>
        <w:t>la importación</w:t>
      </w:r>
      <w:r w:rsidR="00401AE4" w:rsidRPr="00C23D77">
        <w:rPr>
          <w:lang w:val="es-ES_tradnl"/>
        </w:rPr>
        <w:t xml:space="preserve"> y </w:t>
      </w:r>
      <w:r w:rsidR="003119A0" w:rsidRPr="00C23D77">
        <w:rPr>
          <w:lang w:val="es-ES_tradnl"/>
        </w:rPr>
        <w:t>exportación</w:t>
      </w:r>
      <w:r w:rsidR="002B6B1A" w:rsidRPr="00C23D77">
        <w:rPr>
          <w:lang w:val="es-ES_tradnl"/>
        </w:rPr>
        <w:t xml:space="preserve"> de HCFC,</w:t>
      </w:r>
      <w:r w:rsidR="000549BF" w:rsidRPr="00C23D77">
        <w:rPr>
          <w:lang w:val="es-ES_tradnl"/>
        </w:rPr>
        <w:t xml:space="preserve"> </w:t>
      </w:r>
      <w:r w:rsidR="00C974D5" w:rsidRPr="00C23D77">
        <w:rPr>
          <w:lang w:val="es-ES_tradnl"/>
        </w:rPr>
        <w:t>implementando</w:t>
      </w:r>
      <w:r w:rsidR="00F23FD7" w:rsidRPr="00C23D77">
        <w:rPr>
          <w:lang w:val="es-ES_tradnl"/>
        </w:rPr>
        <w:t xml:space="preserve"> </w:t>
      </w:r>
      <w:r w:rsidR="00C974D5" w:rsidRPr="00C23D77">
        <w:rPr>
          <w:lang w:val="es-ES_tradnl"/>
        </w:rPr>
        <w:t xml:space="preserve">actividades de </w:t>
      </w:r>
      <w:r w:rsidR="000549BF" w:rsidRPr="00C23D77">
        <w:rPr>
          <w:lang w:val="es-ES_tradnl"/>
        </w:rPr>
        <w:t xml:space="preserve">sensibilización </w:t>
      </w:r>
      <w:r w:rsidRPr="00C23D77">
        <w:rPr>
          <w:lang w:val="es-ES_tradnl"/>
        </w:rPr>
        <w:t xml:space="preserve">y </w:t>
      </w:r>
      <w:r w:rsidR="00C12B2C" w:rsidRPr="00C23D77">
        <w:rPr>
          <w:lang w:val="es-ES_tradnl"/>
        </w:rPr>
        <w:t xml:space="preserve">otras </w:t>
      </w:r>
      <w:r w:rsidR="00F23FD7" w:rsidRPr="00C23D77">
        <w:rPr>
          <w:lang w:val="es-ES_tradnl"/>
        </w:rPr>
        <w:t xml:space="preserve">sobre </w:t>
      </w:r>
      <w:r w:rsidR="00264E1C" w:rsidRPr="00C23D77">
        <w:rPr>
          <w:lang w:val="es-ES_tradnl"/>
        </w:rPr>
        <w:t xml:space="preserve">la ejecución </w:t>
      </w:r>
      <w:r w:rsidRPr="00C23D77">
        <w:rPr>
          <w:lang w:val="es-ES_tradnl"/>
        </w:rPr>
        <w:t xml:space="preserve">del </w:t>
      </w:r>
      <w:r w:rsidR="002F6F7B">
        <w:rPr>
          <w:lang w:val="es-ES_tradnl"/>
        </w:rPr>
        <w:t>PGEH,</w:t>
      </w:r>
      <w:r w:rsidRPr="00C23D77">
        <w:rPr>
          <w:lang w:val="es-ES_tradnl"/>
        </w:rPr>
        <w:t xml:space="preserve"> </w:t>
      </w:r>
      <w:r w:rsidR="000549BF" w:rsidRPr="00C23D77">
        <w:rPr>
          <w:lang w:val="es-ES_tradnl"/>
        </w:rPr>
        <w:t xml:space="preserve">e </w:t>
      </w:r>
      <w:r w:rsidR="002B6B1A" w:rsidRPr="00C23D77">
        <w:rPr>
          <w:lang w:val="es-ES_tradnl"/>
        </w:rPr>
        <w:t>intercambiando</w:t>
      </w:r>
      <w:r w:rsidR="00F23FD7" w:rsidRPr="00C23D77">
        <w:rPr>
          <w:lang w:val="es-ES_tradnl"/>
        </w:rPr>
        <w:t xml:space="preserve"> </w:t>
      </w:r>
      <w:r w:rsidR="00DE1CA3" w:rsidRPr="00C23D77">
        <w:rPr>
          <w:lang w:val="es-ES_tradnl"/>
        </w:rPr>
        <w:t xml:space="preserve">información </w:t>
      </w:r>
      <w:r w:rsidR="00F23FD7" w:rsidRPr="00C23D77">
        <w:rPr>
          <w:lang w:val="es-ES_tradnl"/>
        </w:rPr>
        <w:t xml:space="preserve">sobre </w:t>
      </w:r>
      <w:r w:rsidR="0006144A" w:rsidRPr="00C23D77">
        <w:rPr>
          <w:lang w:val="es-ES_tradnl"/>
        </w:rPr>
        <w:t xml:space="preserve">equipos </w:t>
      </w:r>
      <w:r w:rsidR="00FB69D2" w:rsidRPr="00C23D77">
        <w:rPr>
          <w:lang w:val="es-ES_tradnl"/>
        </w:rPr>
        <w:t xml:space="preserve">a base de </w:t>
      </w:r>
      <w:r w:rsidR="007647D9" w:rsidRPr="00C23D77">
        <w:rPr>
          <w:lang w:val="es-ES_tradnl"/>
        </w:rPr>
        <w:t>alternativas de bajo o menor PCA libres de HCFC</w:t>
      </w:r>
      <w:r w:rsidR="00F23FD7" w:rsidRPr="00C23D77">
        <w:rPr>
          <w:lang w:val="es-ES_tradnl"/>
        </w:rPr>
        <w:t xml:space="preserve">. </w:t>
      </w:r>
      <w:r w:rsidR="00E02843" w:rsidRPr="00C23D77">
        <w:rPr>
          <w:lang w:val="es-ES_tradnl"/>
        </w:rPr>
        <w:t xml:space="preserve">Estas </w:t>
      </w:r>
      <w:r w:rsidRPr="00C23D77">
        <w:rPr>
          <w:lang w:val="es-ES_tradnl"/>
        </w:rPr>
        <w:t xml:space="preserve">actividades </w:t>
      </w:r>
      <w:r w:rsidR="000025BC" w:rsidRPr="00C23D77">
        <w:rPr>
          <w:lang w:val="es-ES_tradnl"/>
        </w:rPr>
        <w:t>facilitarán</w:t>
      </w:r>
      <w:r w:rsidR="0006144A" w:rsidRPr="00C23D77">
        <w:rPr>
          <w:lang w:val="es-ES_tradnl"/>
        </w:rPr>
        <w:t xml:space="preserve"> la </w:t>
      </w:r>
      <w:r w:rsidRPr="00C23D77">
        <w:rPr>
          <w:lang w:val="es-ES_tradnl"/>
        </w:rPr>
        <w:t xml:space="preserve">eliminación de </w:t>
      </w:r>
      <w:r w:rsidR="004450CA" w:rsidRPr="00C23D77">
        <w:rPr>
          <w:lang w:val="es-ES_tradnl"/>
        </w:rPr>
        <w:t xml:space="preserve">los </w:t>
      </w:r>
      <w:r w:rsidR="00026955" w:rsidRPr="00C23D77">
        <w:rPr>
          <w:lang w:val="es-ES_tradnl"/>
        </w:rPr>
        <w:t xml:space="preserve">equipos a base de HCFC </w:t>
      </w:r>
      <w:r w:rsidRPr="00C23D77">
        <w:rPr>
          <w:lang w:val="es-ES_tradnl"/>
        </w:rPr>
        <w:t xml:space="preserve">y </w:t>
      </w:r>
      <w:r w:rsidR="000F1BFB" w:rsidRPr="00C23D77">
        <w:rPr>
          <w:lang w:val="es-ES_tradnl"/>
        </w:rPr>
        <w:t xml:space="preserve">promoverán una </w:t>
      </w:r>
      <w:r w:rsidR="00526CAA" w:rsidRPr="00C23D77">
        <w:rPr>
          <w:lang w:val="es-ES_tradnl"/>
        </w:rPr>
        <w:t xml:space="preserve">adopción </w:t>
      </w:r>
      <w:r w:rsidR="000F1BFB" w:rsidRPr="00C23D77">
        <w:rPr>
          <w:lang w:val="es-ES_tradnl"/>
        </w:rPr>
        <w:t xml:space="preserve">más </w:t>
      </w:r>
      <w:r w:rsidR="00F23FD7" w:rsidRPr="00C23D77">
        <w:rPr>
          <w:lang w:val="es-ES_tradnl"/>
        </w:rPr>
        <w:t xml:space="preserve">sistemática </w:t>
      </w:r>
      <w:r w:rsidRPr="00C23D77">
        <w:rPr>
          <w:lang w:val="es-ES_tradnl"/>
        </w:rPr>
        <w:t xml:space="preserve">de </w:t>
      </w:r>
      <w:r w:rsidR="00401AE4" w:rsidRPr="00C23D77">
        <w:rPr>
          <w:lang w:val="es-ES_tradnl"/>
        </w:rPr>
        <w:t>alternativas libres de HCFC</w:t>
      </w:r>
      <w:r w:rsidR="00F23FD7" w:rsidRPr="00C23D77">
        <w:rPr>
          <w:lang w:val="es-ES_tradnl"/>
        </w:rPr>
        <w:t>.</w:t>
      </w:r>
    </w:p>
    <w:p w14:paraId="4131D074" w14:textId="05F1F227" w:rsidR="00AD7E91" w:rsidRPr="00C23D77" w:rsidRDefault="0079370A" w:rsidP="00970CF8">
      <w:pPr>
        <w:pStyle w:val="Heading1"/>
        <w:rPr>
          <w:lang w:val="es-ES_tradnl"/>
        </w:rPr>
      </w:pPr>
      <w:r w:rsidRPr="00C23D77">
        <w:rPr>
          <w:lang w:val="es-ES_tradnl"/>
        </w:rPr>
        <w:t xml:space="preserve">La propuesta que se presenta conforme a la decisión 89/6 b) permitirá al país aplicar las normas mínimas de eficiencia </w:t>
      </w:r>
      <w:r w:rsidR="00AC6367" w:rsidRPr="00C23D77">
        <w:rPr>
          <w:lang w:val="es-ES_tradnl"/>
        </w:rPr>
        <w:t>y etiquetado energético</w:t>
      </w:r>
      <w:r w:rsidRPr="00C23D77">
        <w:rPr>
          <w:lang w:val="es-ES_tradnl"/>
        </w:rPr>
        <w:t xml:space="preserve"> en </w:t>
      </w:r>
      <w:r w:rsidR="00DF0DF4" w:rsidRPr="00C23D77">
        <w:rPr>
          <w:lang w:val="es-ES_tradnl"/>
        </w:rPr>
        <w:t xml:space="preserve">equipos de </w:t>
      </w:r>
      <w:r w:rsidRPr="00C23D77">
        <w:rPr>
          <w:lang w:val="es-ES_tradnl"/>
        </w:rPr>
        <w:t xml:space="preserve">climatización. </w:t>
      </w:r>
      <w:r w:rsidR="0006144A" w:rsidRPr="00C23D77">
        <w:rPr>
          <w:lang w:val="es-ES_tradnl"/>
        </w:rPr>
        <w:t xml:space="preserve">Durante </w:t>
      </w:r>
      <w:r w:rsidR="00EC7AFE" w:rsidRPr="00C23D77">
        <w:rPr>
          <w:lang w:val="es-ES_tradnl"/>
        </w:rPr>
        <w:t xml:space="preserve">el </w:t>
      </w:r>
      <w:r w:rsidR="00DE1CA3" w:rsidRPr="00C23D77">
        <w:rPr>
          <w:lang w:val="es-ES_tradnl"/>
        </w:rPr>
        <w:t xml:space="preserve">desarrollo </w:t>
      </w:r>
      <w:r w:rsidR="00803274" w:rsidRPr="00C23D77">
        <w:rPr>
          <w:lang w:val="es-ES_tradnl"/>
        </w:rPr>
        <w:t xml:space="preserve">de </w:t>
      </w:r>
      <w:r w:rsidR="00970CF8" w:rsidRPr="00C23D77">
        <w:rPr>
          <w:lang w:val="es-ES_tradnl"/>
        </w:rPr>
        <w:t xml:space="preserve">las </w:t>
      </w:r>
      <w:r w:rsidR="00B77076" w:rsidRPr="00C23D77">
        <w:rPr>
          <w:lang w:val="es-ES_tradnl"/>
        </w:rPr>
        <w:t xml:space="preserve">normas </w:t>
      </w:r>
      <w:r w:rsidR="00EC7AFE" w:rsidRPr="00C23D77">
        <w:rPr>
          <w:lang w:val="es-ES_tradnl"/>
        </w:rPr>
        <w:t xml:space="preserve">se </w:t>
      </w:r>
      <w:r w:rsidR="00DF48D6" w:rsidRPr="00C23D77">
        <w:rPr>
          <w:lang w:val="es-ES_tradnl"/>
        </w:rPr>
        <w:t>fortalecerá</w:t>
      </w:r>
      <w:r w:rsidR="00EC7AFE" w:rsidRPr="00C23D77">
        <w:rPr>
          <w:lang w:val="es-ES_tradnl"/>
        </w:rPr>
        <w:t xml:space="preserve"> </w:t>
      </w:r>
      <w:r w:rsidR="0006144A" w:rsidRPr="00C23D77">
        <w:rPr>
          <w:lang w:val="es-ES_tradnl"/>
        </w:rPr>
        <w:t xml:space="preserve">la capacidad </w:t>
      </w:r>
      <w:r w:rsidR="00803274" w:rsidRPr="00C23D77">
        <w:rPr>
          <w:lang w:val="es-ES_tradnl"/>
        </w:rPr>
        <w:t xml:space="preserve">de </w:t>
      </w:r>
      <w:r w:rsidR="00DF48D6" w:rsidRPr="00C23D77">
        <w:rPr>
          <w:lang w:val="es-ES_tradnl"/>
        </w:rPr>
        <w:t>las contrapartes</w:t>
      </w:r>
      <w:r w:rsidR="005F7568" w:rsidRPr="00C23D77">
        <w:rPr>
          <w:lang w:val="es-ES_tradnl"/>
        </w:rPr>
        <w:t xml:space="preserve"> nacionales </w:t>
      </w:r>
      <w:r w:rsidR="00277C45" w:rsidRPr="00C23D77">
        <w:rPr>
          <w:lang w:val="es-ES_tradnl"/>
        </w:rPr>
        <w:t xml:space="preserve">a cargo de </w:t>
      </w:r>
      <w:r w:rsidR="00771DDB" w:rsidRPr="00C23D77">
        <w:rPr>
          <w:lang w:val="es-ES_tradnl"/>
        </w:rPr>
        <w:t>su</w:t>
      </w:r>
      <w:r w:rsidR="00277C45" w:rsidRPr="00C23D77">
        <w:rPr>
          <w:lang w:val="es-ES_tradnl"/>
        </w:rPr>
        <w:t xml:space="preserve"> aplicación </w:t>
      </w:r>
      <w:r w:rsidR="00771DDB" w:rsidRPr="00C23D77">
        <w:rPr>
          <w:lang w:val="es-ES_tradnl"/>
        </w:rPr>
        <w:t xml:space="preserve">en </w:t>
      </w:r>
      <w:r w:rsidR="005035F0">
        <w:rPr>
          <w:lang w:val="es-ES_tradnl"/>
        </w:rPr>
        <w:t xml:space="preserve">las </w:t>
      </w:r>
      <w:r w:rsidR="00771DDB" w:rsidRPr="00C23D77">
        <w:rPr>
          <w:lang w:val="es-ES_tradnl"/>
        </w:rPr>
        <w:t xml:space="preserve">distintas </w:t>
      </w:r>
      <w:r w:rsidR="00DE1CA3" w:rsidRPr="00C23D77">
        <w:rPr>
          <w:lang w:val="es-ES_tradnl"/>
        </w:rPr>
        <w:t xml:space="preserve">tecnologías </w:t>
      </w:r>
      <w:r w:rsidR="00845F95" w:rsidRPr="00C23D77">
        <w:rPr>
          <w:lang w:val="es-ES_tradnl"/>
        </w:rPr>
        <w:t xml:space="preserve">de </w:t>
      </w:r>
      <w:r w:rsidR="00926647" w:rsidRPr="00C23D77">
        <w:rPr>
          <w:lang w:val="es-ES_tradnl"/>
        </w:rPr>
        <w:t xml:space="preserve">climatización </w:t>
      </w:r>
      <w:r w:rsidR="00803274" w:rsidRPr="00C23D77">
        <w:rPr>
          <w:lang w:val="es-ES_tradnl"/>
        </w:rPr>
        <w:t>y refrigeración</w:t>
      </w:r>
      <w:r w:rsidR="00EC7AFE" w:rsidRPr="00C23D77">
        <w:rPr>
          <w:lang w:val="es-ES_tradnl"/>
        </w:rPr>
        <w:t xml:space="preserve">, </w:t>
      </w:r>
      <w:r w:rsidR="00845F95" w:rsidRPr="00C23D77">
        <w:rPr>
          <w:lang w:val="es-ES_tradnl"/>
        </w:rPr>
        <w:t xml:space="preserve">lo que </w:t>
      </w:r>
      <w:r w:rsidR="00DE1CA3" w:rsidRPr="00C23D77">
        <w:rPr>
          <w:lang w:val="es-ES_tradnl"/>
        </w:rPr>
        <w:t xml:space="preserve">a </w:t>
      </w:r>
      <w:r w:rsidR="00EC7AFE" w:rsidRPr="00C23D77">
        <w:rPr>
          <w:lang w:val="es-ES_tradnl"/>
        </w:rPr>
        <w:t xml:space="preserve">su vez </w:t>
      </w:r>
      <w:r w:rsidR="0006144A" w:rsidRPr="00C23D77">
        <w:rPr>
          <w:lang w:val="es-ES_tradnl"/>
        </w:rPr>
        <w:t xml:space="preserve">fortalecerá la capacidad de las autoridades </w:t>
      </w:r>
      <w:r w:rsidR="00926647" w:rsidRPr="00C23D77">
        <w:rPr>
          <w:lang w:val="es-ES_tradnl"/>
        </w:rPr>
        <w:t xml:space="preserve">nacionales </w:t>
      </w:r>
      <w:r w:rsidR="00DE1CA3" w:rsidRPr="00C23D77">
        <w:rPr>
          <w:lang w:val="es-ES_tradnl"/>
        </w:rPr>
        <w:t xml:space="preserve">en el </w:t>
      </w:r>
      <w:r w:rsidR="00EC7AFE" w:rsidRPr="00C23D77">
        <w:rPr>
          <w:lang w:val="es-ES_tradnl"/>
        </w:rPr>
        <w:t xml:space="preserve">diseño </w:t>
      </w:r>
      <w:r w:rsidR="000549BF" w:rsidRPr="00C23D77">
        <w:rPr>
          <w:lang w:val="es-ES_tradnl"/>
        </w:rPr>
        <w:t xml:space="preserve">y </w:t>
      </w:r>
      <w:r w:rsidR="00EC7AFE" w:rsidRPr="00C23D77">
        <w:rPr>
          <w:lang w:val="es-ES_tradnl"/>
        </w:rPr>
        <w:t xml:space="preserve">ejecución de </w:t>
      </w:r>
      <w:r w:rsidR="00694F82" w:rsidRPr="00C23D77">
        <w:rPr>
          <w:lang w:val="es-ES_tradnl"/>
        </w:rPr>
        <w:t xml:space="preserve">normas </w:t>
      </w:r>
      <w:r w:rsidR="00803274" w:rsidRPr="00C23D77">
        <w:rPr>
          <w:lang w:val="es-ES_tradnl"/>
        </w:rPr>
        <w:t xml:space="preserve">y </w:t>
      </w:r>
      <w:r w:rsidR="00926647" w:rsidRPr="00C23D77">
        <w:rPr>
          <w:lang w:val="es-ES_tradnl"/>
        </w:rPr>
        <w:t xml:space="preserve">otras </w:t>
      </w:r>
      <w:r w:rsidR="00346DF3" w:rsidRPr="00C23D77">
        <w:rPr>
          <w:lang w:val="es-ES_tradnl"/>
        </w:rPr>
        <w:t xml:space="preserve">medidas </w:t>
      </w:r>
      <w:r w:rsidR="007A7F2C" w:rsidRPr="00C23D77">
        <w:rPr>
          <w:lang w:val="es-ES_tradnl"/>
        </w:rPr>
        <w:t>relacionadas</w:t>
      </w:r>
      <w:r w:rsidR="00EC7AFE" w:rsidRPr="00C23D77">
        <w:rPr>
          <w:lang w:val="es-ES_tradnl"/>
        </w:rPr>
        <w:t xml:space="preserve"> a </w:t>
      </w:r>
      <w:r w:rsidR="0006144A" w:rsidRPr="00C23D77">
        <w:rPr>
          <w:lang w:val="es-ES_tradnl"/>
        </w:rPr>
        <w:t>equipos de refrigeración y climatización</w:t>
      </w:r>
      <w:r w:rsidR="00EC7AFE" w:rsidRPr="00C23D77">
        <w:rPr>
          <w:lang w:val="es-ES_tradnl"/>
        </w:rPr>
        <w:t xml:space="preserve">. </w:t>
      </w:r>
      <w:r w:rsidR="00CE5866" w:rsidRPr="00C23D77">
        <w:rPr>
          <w:lang w:val="es-ES_tradnl"/>
        </w:rPr>
        <w:t xml:space="preserve">Esto </w:t>
      </w:r>
      <w:r w:rsidR="009E6D95">
        <w:rPr>
          <w:lang w:val="es-ES_tradnl"/>
        </w:rPr>
        <w:t>reforzará</w:t>
      </w:r>
      <w:r w:rsidR="0006144A" w:rsidRPr="00C23D77">
        <w:rPr>
          <w:lang w:val="es-ES_tradnl"/>
        </w:rPr>
        <w:t xml:space="preserve"> </w:t>
      </w:r>
      <w:r w:rsidR="00CE5866" w:rsidRPr="00C23D77">
        <w:rPr>
          <w:lang w:val="es-ES_tradnl"/>
        </w:rPr>
        <w:t xml:space="preserve">además </w:t>
      </w:r>
      <w:r w:rsidR="00EC7AFE" w:rsidRPr="00C23D77">
        <w:rPr>
          <w:lang w:val="es-ES_tradnl"/>
        </w:rPr>
        <w:t xml:space="preserve">la </w:t>
      </w:r>
      <w:r w:rsidR="00F55811" w:rsidRPr="00C23D77">
        <w:rPr>
          <w:lang w:val="es-ES_tradnl"/>
        </w:rPr>
        <w:t xml:space="preserve">colaboración </w:t>
      </w:r>
      <w:r w:rsidR="00DE1CA3" w:rsidRPr="00C23D77">
        <w:rPr>
          <w:lang w:val="es-ES_tradnl"/>
        </w:rPr>
        <w:t xml:space="preserve">entre </w:t>
      </w:r>
      <w:r w:rsidR="00264E1C" w:rsidRPr="00C23D77">
        <w:rPr>
          <w:lang w:val="es-ES_tradnl"/>
        </w:rPr>
        <w:t xml:space="preserve">la ONO </w:t>
      </w:r>
      <w:r w:rsidR="00803274" w:rsidRPr="00C23D77">
        <w:rPr>
          <w:lang w:val="es-ES_tradnl"/>
        </w:rPr>
        <w:t xml:space="preserve">y </w:t>
      </w:r>
      <w:r w:rsidR="00CE5866" w:rsidRPr="00C23D77">
        <w:rPr>
          <w:lang w:val="es-ES_tradnl"/>
        </w:rPr>
        <w:t xml:space="preserve">las </w:t>
      </w:r>
      <w:r w:rsidR="0006144A" w:rsidRPr="00C23D77">
        <w:rPr>
          <w:lang w:val="es-ES_tradnl"/>
        </w:rPr>
        <w:t xml:space="preserve">autoridades </w:t>
      </w:r>
      <w:r w:rsidR="00836FE8" w:rsidRPr="00C23D77">
        <w:rPr>
          <w:lang w:val="es-ES_tradnl"/>
        </w:rPr>
        <w:t>a cargo d</w:t>
      </w:r>
      <w:r w:rsidR="000E1C40" w:rsidRPr="00C23D77">
        <w:rPr>
          <w:lang w:val="es-ES_tradnl"/>
        </w:rPr>
        <w:t xml:space="preserve">el desarrollo </w:t>
      </w:r>
      <w:r w:rsidR="00803274" w:rsidRPr="00C23D77">
        <w:rPr>
          <w:lang w:val="es-ES_tradnl"/>
        </w:rPr>
        <w:t xml:space="preserve">y </w:t>
      </w:r>
      <w:r w:rsidR="00DD41AB" w:rsidRPr="00C23D77">
        <w:rPr>
          <w:lang w:val="es-ES_tradnl"/>
        </w:rPr>
        <w:t xml:space="preserve">aplicación </w:t>
      </w:r>
      <w:r w:rsidR="00803274" w:rsidRPr="00C23D77">
        <w:rPr>
          <w:lang w:val="es-ES_tradnl"/>
        </w:rPr>
        <w:t xml:space="preserve">de </w:t>
      </w:r>
      <w:r w:rsidR="00A32ADC">
        <w:rPr>
          <w:lang w:val="es-ES_tradnl"/>
        </w:rPr>
        <w:t xml:space="preserve">las </w:t>
      </w:r>
      <w:r w:rsidR="00694F82" w:rsidRPr="00C23D77">
        <w:rPr>
          <w:lang w:val="es-ES_tradnl"/>
        </w:rPr>
        <w:t xml:space="preserve">normas de </w:t>
      </w:r>
      <w:r w:rsidR="00346DF3" w:rsidRPr="00C23D77">
        <w:rPr>
          <w:lang w:val="es-ES_tradnl"/>
        </w:rPr>
        <w:t xml:space="preserve">eficiencia energética </w:t>
      </w:r>
      <w:r w:rsidR="000E1C40" w:rsidRPr="00C23D77">
        <w:rPr>
          <w:lang w:val="es-ES_tradnl"/>
        </w:rPr>
        <w:t xml:space="preserve">en el marco de </w:t>
      </w:r>
      <w:r w:rsidR="007E6F8A" w:rsidRPr="00C23D77">
        <w:rPr>
          <w:lang w:val="es-ES_tradnl"/>
        </w:rPr>
        <w:t xml:space="preserve">la futura </w:t>
      </w:r>
      <w:r w:rsidR="00346DF3" w:rsidRPr="00C23D77">
        <w:rPr>
          <w:lang w:val="es-ES_tradnl"/>
        </w:rPr>
        <w:t>reducción de los HFC</w:t>
      </w:r>
      <w:r w:rsidR="00EC7AFE" w:rsidRPr="00C23D77">
        <w:rPr>
          <w:lang w:val="es-ES_tradnl"/>
        </w:rPr>
        <w:t xml:space="preserve">, </w:t>
      </w:r>
      <w:r w:rsidR="0006144A" w:rsidRPr="00C23D77">
        <w:rPr>
          <w:lang w:val="es-ES_tradnl"/>
        </w:rPr>
        <w:t xml:space="preserve">fortaleciendo </w:t>
      </w:r>
      <w:r w:rsidR="00EC7AFE" w:rsidRPr="00C23D77">
        <w:rPr>
          <w:lang w:val="es-ES_tradnl"/>
        </w:rPr>
        <w:t xml:space="preserve">así la </w:t>
      </w:r>
      <w:r w:rsidR="00803274" w:rsidRPr="00C23D77">
        <w:rPr>
          <w:lang w:val="es-ES_tradnl"/>
        </w:rPr>
        <w:t xml:space="preserve">ejecución de </w:t>
      </w:r>
      <w:r w:rsidR="0096781A" w:rsidRPr="00C23D77">
        <w:rPr>
          <w:lang w:val="es-ES_tradnl"/>
        </w:rPr>
        <w:t xml:space="preserve">las </w:t>
      </w:r>
      <w:r w:rsidR="00803274" w:rsidRPr="00C23D77">
        <w:rPr>
          <w:lang w:val="es-ES_tradnl"/>
        </w:rPr>
        <w:t xml:space="preserve">actividades </w:t>
      </w:r>
      <w:r w:rsidR="0096781A" w:rsidRPr="00C23D77">
        <w:rPr>
          <w:lang w:val="es-ES_tradnl"/>
        </w:rPr>
        <w:t>d</w:t>
      </w:r>
      <w:r w:rsidR="00EC7AFE" w:rsidRPr="00C23D77">
        <w:rPr>
          <w:lang w:val="es-ES_tradnl"/>
        </w:rPr>
        <w:t xml:space="preserve">el </w:t>
      </w:r>
      <w:r w:rsidR="00717CA8" w:rsidRPr="00C23D77">
        <w:rPr>
          <w:lang w:val="es-ES_tradnl"/>
        </w:rPr>
        <w:t>plan de aplicación de la Enmienda de Kigali</w:t>
      </w:r>
      <w:r w:rsidR="00EC7AFE" w:rsidRPr="00C23D77">
        <w:rPr>
          <w:lang w:val="es-ES_tradnl"/>
        </w:rPr>
        <w:t>.</w:t>
      </w:r>
    </w:p>
    <w:p w14:paraId="2F16DA84" w14:textId="77777777" w:rsidR="00AD7E91" w:rsidRPr="00C23D77" w:rsidRDefault="00EC7AFE">
      <w:pPr>
        <w:spacing w:before="360" w:after="240"/>
        <w:rPr>
          <w:b/>
          <w:lang w:val="es-ES_tradnl"/>
        </w:rPr>
      </w:pPr>
      <w:r w:rsidRPr="00C23D77">
        <w:rPr>
          <w:b/>
          <w:lang w:val="es-ES_tradnl"/>
        </w:rPr>
        <w:t>RECOMENDACIÓN</w:t>
      </w:r>
    </w:p>
    <w:p w14:paraId="1AC9D4C5" w14:textId="77777777" w:rsidR="00AD7E91" w:rsidRPr="00C23D77" w:rsidRDefault="00EC7AFE">
      <w:pPr>
        <w:pStyle w:val="Heading1"/>
        <w:rPr>
          <w:lang w:val="es-ES_tradnl"/>
        </w:rPr>
      </w:pPr>
      <w:r w:rsidRPr="00C23D77">
        <w:rPr>
          <w:lang w:val="es-ES_tradnl"/>
        </w:rPr>
        <w:t xml:space="preserve">La </w:t>
      </w:r>
      <w:r w:rsidR="00264E1C" w:rsidRPr="00C23D77">
        <w:rPr>
          <w:lang w:val="es-ES_tradnl"/>
        </w:rPr>
        <w:t xml:space="preserve">Secretaría del Fondo </w:t>
      </w:r>
      <w:r w:rsidR="00526CAA" w:rsidRPr="00C23D77">
        <w:rPr>
          <w:lang w:val="es-ES_tradnl"/>
        </w:rPr>
        <w:t>recomienda al Comité Ejecutivo</w:t>
      </w:r>
      <w:r w:rsidR="00F23FD7" w:rsidRPr="00C23D77">
        <w:rPr>
          <w:lang w:val="es-ES_tradnl"/>
        </w:rPr>
        <w:t>:</w:t>
      </w:r>
    </w:p>
    <w:p w14:paraId="4BF442BC" w14:textId="77777777" w:rsidR="00AD7E91" w:rsidRPr="00C23D77" w:rsidRDefault="00EC7AFE" w:rsidP="00E90635">
      <w:pPr>
        <w:pStyle w:val="Heading2"/>
        <w:ind w:left="1276" w:hanging="556"/>
        <w:rPr>
          <w:lang w:val="es-ES_tradnl"/>
        </w:rPr>
      </w:pPr>
      <w:r w:rsidRPr="00C23D77">
        <w:rPr>
          <w:lang w:val="es-ES_tradnl"/>
        </w:rPr>
        <w:t>Tomar nota de</w:t>
      </w:r>
      <w:r w:rsidR="00926647" w:rsidRPr="00C23D77">
        <w:rPr>
          <w:lang w:val="es-ES_tradnl"/>
        </w:rPr>
        <w:t>:</w:t>
      </w:r>
    </w:p>
    <w:p w14:paraId="74B116D6" w14:textId="2F93A4C9" w:rsidR="00AD7E91" w:rsidRPr="00C23D77" w:rsidRDefault="00EC7AFE" w:rsidP="00AA6BCE">
      <w:pPr>
        <w:pStyle w:val="Heading3"/>
        <w:ind w:left="1843" w:hanging="567"/>
        <w:rPr>
          <w:lang w:val="es-ES_tradnl"/>
        </w:rPr>
      </w:pPr>
      <w:r w:rsidRPr="00C23D77">
        <w:rPr>
          <w:lang w:val="es-ES_tradnl"/>
        </w:rPr>
        <w:t xml:space="preserve">El informe </w:t>
      </w:r>
      <w:r w:rsidR="000F1DEE" w:rsidRPr="00C23D77">
        <w:rPr>
          <w:lang w:val="es-ES_tradnl"/>
        </w:rPr>
        <w:t>sobre la marcha del</w:t>
      </w:r>
      <w:r w:rsidR="00803274" w:rsidRPr="00C23D77">
        <w:rPr>
          <w:lang w:val="es-ES_tradnl"/>
        </w:rPr>
        <w:t xml:space="preserve"> primer tramo </w:t>
      </w:r>
      <w:r w:rsidR="00DE1CA3" w:rsidRPr="00C23D77">
        <w:rPr>
          <w:lang w:val="es-ES_tradnl"/>
        </w:rPr>
        <w:t xml:space="preserve">de </w:t>
      </w:r>
      <w:r w:rsidR="00401AE4" w:rsidRPr="00C23D77">
        <w:rPr>
          <w:lang w:val="es-ES_tradnl"/>
        </w:rPr>
        <w:t xml:space="preserve">la etapa </w:t>
      </w:r>
      <w:r w:rsidR="00F23FD7" w:rsidRPr="00C23D77">
        <w:rPr>
          <w:lang w:val="es-ES_tradnl"/>
        </w:rPr>
        <w:t xml:space="preserve">II </w:t>
      </w:r>
      <w:r w:rsidRPr="00C23D77">
        <w:rPr>
          <w:lang w:val="es-ES_tradnl"/>
        </w:rPr>
        <w:t xml:space="preserve">del </w:t>
      </w:r>
      <w:r w:rsidR="0006144A" w:rsidRPr="00C23D77">
        <w:rPr>
          <w:lang w:val="es-ES_tradnl"/>
        </w:rPr>
        <w:t xml:space="preserve">plan </w:t>
      </w:r>
      <w:r w:rsidR="00803274" w:rsidRPr="00C23D77">
        <w:rPr>
          <w:lang w:val="es-ES_tradnl"/>
        </w:rPr>
        <w:t xml:space="preserve">de gestión para la eliminación de HCFC (PGEH) </w:t>
      </w:r>
      <w:r w:rsidR="00F23FD7" w:rsidRPr="00C23D77">
        <w:rPr>
          <w:lang w:val="es-ES_tradnl"/>
        </w:rPr>
        <w:t>para Sri Lanka;</w:t>
      </w:r>
    </w:p>
    <w:p w14:paraId="48C60933" w14:textId="13E0A663" w:rsidR="00AD7E91" w:rsidRPr="00C23D77" w:rsidRDefault="00EC7AFE" w:rsidP="00AA6BCE">
      <w:pPr>
        <w:pStyle w:val="Heading3"/>
        <w:ind w:left="1843" w:hanging="567"/>
        <w:rPr>
          <w:lang w:val="es-ES_tradnl"/>
        </w:rPr>
      </w:pPr>
      <w:r w:rsidRPr="00C23D77">
        <w:rPr>
          <w:lang w:val="es-ES_tradnl"/>
        </w:rPr>
        <w:t xml:space="preserve">La presentación </w:t>
      </w:r>
      <w:r w:rsidR="00803274" w:rsidRPr="00C23D77">
        <w:rPr>
          <w:lang w:val="es-ES_tradnl"/>
        </w:rPr>
        <w:t xml:space="preserve">de </w:t>
      </w:r>
      <w:r w:rsidR="001118BD">
        <w:rPr>
          <w:lang w:val="es-ES_tradnl"/>
        </w:rPr>
        <w:t>actividades adicionales orientadas</w:t>
      </w:r>
      <w:r w:rsidR="000116CD" w:rsidRPr="00C23D77">
        <w:rPr>
          <w:lang w:val="es-ES_tradnl"/>
        </w:rPr>
        <w:t xml:space="preserve"> a mantener la </w:t>
      </w:r>
      <w:r w:rsidR="0010274B" w:rsidRPr="00C23D77">
        <w:rPr>
          <w:lang w:val="es-ES_tradnl"/>
        </w:rPr>
        <w:t>eficiencia energética en el sector de servicio técnico</w:t>
      </w:r>
      <w:r w:rsidR="009555F9" w:rsidRPr="00C23D77">
        <w:rPr>
          <w:lang w:val="es-ES_tradnl"/>
        </w:rPr>
        <w:t xml:space="preserve"> de equipos de refrigeración, en </w:t>
      </w:r>
      <w:r w:rsidR="00766B20" w:rsidRPr="00C23D77">
        <w:rPr>
          <w:lang w:val="es-ES_tradnl"/>
        </w:rPr>
        <w:t xml:space="preserve">la suma </w:t>
      </w:r>
      <w:r w:rsidR="008D7ADD" w:rsidRPr="00C23D77">
        <w:rPr>
          <w:lang w:val="es-ES_tradnl"/>
        </w:rPr>
        <w:t xml:space="preserve">de </w:t>
      </w:r>
      <w:r w:rsidR="00803274" w:rsidRPr="00C23D77">
        <w:rPr>
          <w:lang w:val="es-ES_tradnl"/>
        </w:rPr>
        <w:t xml:space="preserve">120.000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8.</w:t>
      </w:r>
      <w:r w:rsidR="00803274" w:rsidRPr="00C23D77">
        <w:rPr>
          <w:lang w:val="es-ES_tradnl"/>
        </w:rPr>
        <w:t xml:space="preserve">400 </w:t>
      </w:r>
      <w:r w:rsidR="008854E1" w:rsidRPr="00C23D77">
        <w:rPr>
          <w:lang w:val="es-ES_tradnl"/>
        </w:rPr>
        <w:t xml:space="preserve">$EUA para el </w:t>
      </w:r>
      <w:r w:rsidR="002072AF" w:rsidRPr="00C23D77">
        <w:rPr>
          <w:lang w:val="es-ES_tradnl"/>
        </w:rPr>
        <w:t>PNUD</w:t>
      </w:r>
      <w:r w:rsidR="00F23FD7" w:rsidRPr="00C23D77">
        <w:rPr>
          <w:lang w:val="es-ES_tradnl"/>
        </w:rPr>
        <w:t>;</w:t>
      </w:r>
    </w:p>
    <w:p w14:paraId="705BD44C" w14:textId="5C112874" w:rsidR="00AD7E91" w:rsidRPr="00C23D77" w:rsidRDefault="00B168DD" w:rsidP="00AA6BCE">
      <w:pPr>
        <w:pStyle w:val="Heading3"/>
        <w:ind w:left="1843" w:hanging="567"/>
        <w:rPr>
          <w:lang w:val="es-ES_tradnl"/>
        </w:rPr>
      </w:pPr>
      <w:r w:rsidRPr="00C23D77">
        <w:rPr>
          <w:lang w:val="es-ES_tradnl"/>
        </w:rPr>
        <w:t>Que la Secretaría del Fondo actualizó el Acuerdo entre el Gobierno de Sri Lanka y el Comité Ejecutivo que figura en el Anexo I al presente documento, en particular el Apéndice 2-A</w:t>
      </w:r>
      <w:r w:rsidR="002717D5" w:rsidRPr="00C23D77">
        <w:rPr>
          <w:lang w:val="es-ES_tradnl"/>
        </w:rPr>
        <w:t>,</w:t>
      </w:r>
      <w:r w:rsidRPr="00C23D77">
        <w:rPr>
          <w:lang w:val="es-ES_tradnl"/>
        </w:rPr>
        <w:t xml:space="preserve"> para dar cuenta del financiamiento actualizado por la inclusión de recursos para </w:t>
      </w:r>
      <w:r w:rsidR="001118BD">
        <w:rPr>
          <w:lang w:val="es-ES_tradnl"/>
        </w:rPr>
        <w:t>actividades adicionales orientadas</w:t>
      </w:r>
      <w:r w:rsidRPr="00C23D77">
        <w:rPr>
          <w:lang w:val="es-ES_tradnl"/>
        </w:rPr>
        <w:t xml:space="preserve"> a mantener la eficiencia energética en el sector </w:t>
      </w:r>
      <w:bookmarkStart w:id="7" w:name="_Hlk127472851"/>
      <w:r w:rsidRPr="00C23D77">
        <w:rPr>
          <w:lang w:val="es-ES_tradnl"/>
        </w:rPr>
        <w:t>de servicio técnico de equipos de refrigeración</w:t>
      </w:r>
      <w:bookmarkEnd w:id="7"/>
      <w:r w:rsidRPr="00C23D77">
        <w:rPr>
          <w:lang w:val="es-ES_tradnl"/>
        </w:rPr>
        <w:t xml:space="preserve"> a que se refiere el inciso a) </w:t>
      </w:r>
      <w:proofErr w:type="spellStart"/>
      <w:r w:rsidRPr="00C23D77">
        <w:rPr>
          <w:lang w:val="es-ES_tradnl"/>
        </w:rPr>
        <w:t>ii</w:t>
      </w:r>
      <w:proofErr w:type="spellEnd"/>
      <w:r w:rsidRPr="00C23D77">
        <w:rPr>
          <w:lang w:val="es-ES_tradnl"/>
        </w:rPr>
        <w:t xml:space="preserve">) anterior, y para trasladar el segundo tramo del año 2023 al 2024, </w:t>
      </w:r>
      <w:r w:rsidR="00F12887" w:rsidRPr="00C23D77">
        <w:rPr>
          <w:lang w:val="es-ES_tradnl"/>
        </w:rPr>
        <w:t>añadiéndose</w:t>
      </w:r>
      <w:r w:rsidRPr="00C23D77">
        <w:rPr>
          <w:lang w:val="es-ES_tradnl"/>
        </w:rPr>
        <w:t xml:space="preserve"> además el párrafo 17 para indicar que el Acuerdo actualizado sustituye al alcanzado en la 86ª reunión; y</w:t>
      </w:r>
    </w:p>
    <w:p w14:paraId="0DEC6199" w14:textId="5553E271" w:rsidR="00AD7E91" w:rsidRPr="00C23D77" w:rsidRDefault="00E90635">
      <w:pPr>
        <w:pStyle w:val="Heading1"/>
        <w:rPr>
          <w:lang w:val="es-ES_tradnl"/>
        </w:rPr>
      </w:pPr>
      <w:r w:rsidRPr="00C23D77">
        <w:rPr>
          <w:lang w:val="es-ES_tradnl"/>
        </w:rPr>
        <w:t>La Secretaría del Fondo recomienda además la aprobación general del segundo tramo de la etapa II del PGEH para Sri Lanka, y el correspondiente plan de ejecución del tramo 2024-2026, a los niveles de financiamiento que se indica a continuación.</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5"/>
        <w:gridCol w:w="4330"/>
        <w:gridCol w:w="1567"/>
        <w:gridCol w:w="1459"/>
        <w:gridCol w:w="1598"/>
      </w:tblGrid>
      <w:tr w:rsidR="000E5A48" w:rsidRPr="00C23D77" w14:paraId="5448D0DA" w14:textId="77777777" w:rsidTr="0004074B">
        <w:trPr>
          <w:tblHeader/>
        </w:trPr>
        <w:tc>
          <w:tcPr>
            <w:tcW w:w="435" w:type="dxa"/>
            <w:vAlign w:val="center"/>
          </w:tcPr>
          <w:p w14:paraId="4068D2F8" w14:textId="77777777" w:rsidR="000E5A48" w:rsidRPr="00C23D77" w:rsidRDefault="000E5A48" w:rsidP="006E2D26">
            <w:pPr>
              <w:keepNext/>
              <w:keepLines/>
              <w:jc w:val="center"/>
              <w:rPr>
                <w:b/>
                <w:bCs/>
                <w:sz w:val="20"/>
                <w:szCs w:val="20"/>
                <w:lang w:val="es-ES_tradnl"/>
              </w:rPr>
            </w:pPr>
          </w:p>
        </w:tc>
        <w:tc>
          <w:tcPr>
            <w:tcW w:w="4330" w:type="dxa"/>
            <w:vAlign w:val="center"/>
          </w:tcPr>
          <w:p w14:paraId="10724A44" w14:textId="77777777" w:rsidR="00AD7E91" w:rsidRPr="00C23D77" w:rsidRDefault="00EC7AFE">
            <w:pPr>
              <w:keepNext/>
              <w:keepLines/>
              <w:jc w:val="center"/>
              <w:rPr>
                <w:b/>
                <w:bCs/>
                <w:sz w:val="20"/>
                <w:szCs w:val="20"/>
                <w:lang w:val="es-ES_tradnl"/>
              </w:rPr>
            </w:pPr>
            <w:r w:rsidRPr="00C23D77">
              <w:rPr>
                <w:b/>
                <w:bCs/>
                <w:sz w:val="20"/>
                <w:szCs w:val="20"/>
                <w:lang w:val="es-ES_tradnl"/>
              </w:rPr>
              <w:t>Proyecto</w:t>
            </w:r>
          </w:p>
        </w:tc>
        <w:tc>
          <w:tcPr>
            <w:tcW w:w="1567" w:type="dxa"/>
            <w:tcMar>
              <w:left w:w="29" w:type="dxa"/>
              <w:right w:w="29" w:type="dxa"/>
            </w:tcMar>
            <w:vAlign w:val="center"/>
          </w:tcPr>
          <w:p w14:paraId="0B97C1D6" w14:textId="77777777" w:rsidR="00AD7E91" w:rsidRPr="00C23D77" w:rsidRDefault="00EC7AFE">
            <w:pPr>
              <w:jc w:val="center"/>
              <w:rPr>
                <w:b/>
                <w:bCs/>
                <w:sz w:val="20"/>
                <w:szCs w:val="20"/>
                <w:lang w:val="es-ES_tradnl"/>
              </w:rPr>
            </w:pPr>
            <w:r w:rsidRPr="00C23D77">
              <w:rPr>
                <w:b/>
                <w:bCs/>
                <w:sz w:val="20"/>
                <w:szCs w:val="20"/>
                <w:lang w:val="es-ES_tradnl"/>
              </w:rPr>
              <w:t>Financiamiento</w:t>
            </w:r>
          </w:p>
          <w:p w14:paraId="57F3EBE2" w14:textId="77777777" w:rsidR="00AD7E91" w:rsidRPr="00C23D77" w:rsidRDefault="00EC7AFE">
            <w:pPr>
              <w:keepNext/>
              <w:keepLines/>
              <w:jc w:val="center"/>
              <w:rPr>
                <w:b/>
                <w:bCs/>
                <w:sz w:val="20"/>
                <w:szCs w:val="20"/>
                <w:lang w:val="es-ES_tradnl"/>
              </w:rPr>
            </w:pPr>
            <w:r w:rsidRPr="00C23D77">
              <w:rPr>
                <w:b/>
                <w:bCs/>
                <w:sz w:val="20"/>
                <w:szCs w:val="20"/>
                <w:lang w:val="es-ES_tradnl"/>
              </w:rPr>
              <w:t>($EUA)</w:t>
            </w:r>
          </w:p>
        </w:tc>
        <w:tc>
          <w:tcPr>
            <w:tcW w:w="1459" w:type="dxa"/>
            <w:tcMar>
              <w:left w:w="29" w:type="dxa"/>
              <w:right w:w="29" w:type="dxa"/>
            </w:tcMar>
            <w:vAlign w:val="center"/>
          </w:tcPr>
          <w:p w14:paraId="43AD1F55" w14:textId="77777777" w:rsidR="00AD7E91" w:rsidRPr="00C23D77" w:rsidRDefault="00EC7AFE">
            <w:pPr>
              <w:keepNext/>
              <w:keepLines/>
              <w:jc w:val="center"/>
              <w:rPr>
                <w:b/>
                <w:bCs/>
                <w:sz w:val="20"/>
                <w:szCs w:val="20"/>
                <w:lang w:val="es-ES_tradnl"/>
              </w:rPr>
            </w:pPr>
            <w:r w:rsidRPr="00C23D77">
              <w:rPr>
                <w:b/>
                <w:bCs/>
                <w:sz w:val="20"/>
                <w:szCs w:val="20"/>
                <w:lang w:val="es-ES_tradnl"/>
              </w:rPr>
              <w:t>Gastos de apoyo ($EUA)</w:t>
            </w:r>
          </w:p>
        </w:tc>
        <w:tc>
          <w:tcPr>
            <w:tcW w:w="1598" w:type="dxa"/>
            <w:tcMar>
              <w:left w:w="29" w:type="dxa"/>
              <w:right w:w="29" w:type="dxa"/>
            </w:tcMar>
            <w:vAlign w:val="center"/>
          </w:tcPr>
          <w:p w14:paraId="6397DEBC" w14:textId="77777777" w:rsidR="00AD7E91" w:rsidRPr="00C23D77" w:rsidRDefault="00EC7AFE">
            <w:pPr>
              <w:keepNext/>
              <w:keepLines/>
              <w:jc w:val="center"/>
              <w:rPr>
                <w:b/>
                <w:bCs/>
                <w:sz w:val="20"/>
                <w:szCs w:val="20"/>
                <w:lang w:val="es-ES_tradnl"/>
              </w:rPr>
            </w:pPr>
            <w:r w:rsidRPr="00C23D77">
              <w:rPr>
                <w:b/>
                <w:bCs/>
                <w:sz w:val="20"/>
                <w:szCs w:val="20"/>
                <w:lang w:val="es-ES_tradnl"/>
              </w:rPr>
              <w:t>Organismo de ejecución</w:t>
            </w:r>
          </w:p>
        </w:tc>
      </w:tr>
      <w:tr w:rsidR="000E5A48" w:rsidRPr="00C23D77" w14:paraId="5AAF1359" w14:textId="77777777" w:rsidTr="0004074B">
        <w:tc>
          <w:tcPr>
            <w:tcW w:w="435" w:type="dxa"/>
          </w:tcPr>
          <w:p w14:paraId="08810D05" w14:textId="77777777" w:rsidR="00AD7E91" w:rsidRPr="00C23D77" w:rsidRDefault="000E5A48">
            <w:pPr>
              <w:keepNext/>
              <w:keepLines/>
              <w:rPr>
                <w:sz w:val="20"/>
                <w:szCs w:val="20"/>
                <w:lang w:val="es-ES_tradnl"/>
              </w:rPr>
            </w:pPr>
            <w:r w:rsidRPr="00C23D77">
              <w:rPr>
                <w:sz w:val="20"/>
                <w:szCs w:val="20"/>
                <w:lang w:val="es-ES_tradnl"/>
              </w:rPr>
              <w:t xml:space="preserve"> a)</w:t>
            </w:r>
          </w:p>
        </w:tc>
        <w:tc>
          <w:tcPr>
            <w:tcW w:w="4330" w:type="dxa"/>
            <w:vAlign w:val="center"/>
          </w:tcPr>
          <w:p w14:paraId="59DD39C7" w14:textId="77777777" w:rsidR="00AD7E91" w:rsidRPr="00C23D77" w:rsidRDefault="00EC7AFE">
            <w:pPr>
              <w:keepNext/>
              <w:keepLines/>
              <w:jc w:val="left"/>
              <w:rPr>
                <w:sz w:val="20"/>
                <w:szCs w:val="20"/>
                <w:lang w:val="es-ES_tradnl"/>
              </w:rPr>
            </w:pPr>
            <w:r w:rsidRPr="00C23D77">
              <w:rPr>
                <w:sz w:val="20"/>
                <w:szCs w:val="20"/>
                <w:lang w:val="es-ES_tradnl"/>
              </w:rPr>
              <w:t>Plan de gestión para la eliminación de HCFC (etapa II, segundo tramo)</w:t>
            </w:r>
          </w:p>
        </w:tc>
        <w:tc>
          <w:tcPr>
            <w:tcW w:w="1567" w:type="dxa"/>
            <w:vAlign w:val="center"/>
          </w:tcPr>
          <w:p w14:paraId="16FE73A4" w14:textId="77777777" w:rsidR="00AD7E91" w:rsidRPr="00C23D77" w:rsidRDefault="00EC7AFE">
            <w:pPr>
              <w:keepNext/>
              <w:keepLines/>
              <w:jc w:val="right"/>
              <w:rPr>
                <w:sz w:val="20"/>
                <w:szCs w:val="20"/>
                <w:lang w:val="es-ES_tradnl"/>
              </w:rPr>
            </w:pPr>
            <w:r w:rsidRPr="00C23D77">
              <w:rPr>
                <w:sz w:val="20"/>
                <w:szCs w:val="20"/>
                <w:lang w:val="es-ES_tradnl"/>
              </w:rPr>
              <w:t>413.200</w:t>
            </w:r>
          </w:p>
        </w:tc>
        <w:tc>
          <w:tcPr>
            <w:tcW w:w="1459" w:type="dxa"/>
            <w:vAlign w:val="center"/>
          </w:tcPr>
          <w:p w14:paraId="3AA72715" w14:textId="77777777" w:rsidR="00AD7E91" w:rsidRPr="00C23D77" w:rsidRDefault="00EC7AFE">
            <w:pPr>
              <w:keepNext/>
              <w:keepLines/>
              <w:jc w:val="right"/>
              <w:rPr>
                <w:lang w:val="es-ES_tradnl"/>
              </w:rPr>
            </w:pPr>
            <w:r w:rsidRPr="00C23D77">
              <w:rPr>
                <w:sz w:val="20"/>
                <w:szCs w:val="20"/>
                <w:lang w:val="es-ES_tradnl"/>
              </w:rPr>
              <w:t>28.924</w:t>
            </w:r>
          </w:p>
        </w:tc>
        <w:tc>
          <w:tcPr>
            <w:tcW w:w="1598" w:type="dxa"/>
            <w:vAlign w:val="center"/>
          </w:tcPr>
          <w:p w14:paraId="39931590" w14:textId="77777777" w:rsidR="00AD7E91" w:rsidRPr="00C23D77" w:rsidRDefault="00EC7AFE">
            <w:pPr>
              <w:keepNext/>
              <w:keepLines/>
              <w:jc w:val="center"/>
              <w:rPr>
                <w:sz w:val="20"/>
                <w:szCs w:val="20"/>
                <w:lang w:val="es-ES_tradnl"/>
              </w:rPr>
            </w:pPr>
            <w:r w:rsidRPr="00C23D77">
              <w:rPr>
                <w:sz w:val="20"/>
                <w:szCs w:val="20"/>
                <w:lang w:val="es-ES_tradnl"/>
              </w:rPr>
              <w:t>PNUD</w:t>
            </w:r>
          </w:p>
        </w:tc>
      </w:tr>
      <w:tr w:rsidR="000E5A48" w:rsidRPr="00C23D77" w14:paraId="23083BB5" w14:textId="77777777" w:rsidTr="0004074B">
        <w:tc>
          <w:tcPr>
            <w:tcW w:w="435" w:type="dxa"/>
          </w:tcPr>
          <w:p w14:paraId="0986159A" w14:textId="77777777" w:rsidR="00AD7E91" w:rsidRPr="00C23D77" w:rsidRDefault="000E5A48">
            <w:pPr>
              <w:keepNext/>
              <w:keepLines/>
              <w:rPr>
                <w:sz w:val="20"/>
                <w:szCs w:val="20"/>
                <w:lang w:val="es-ES_tradnl"/>
              </w:rPr>
            </w:pPr>
            <w:r w:rsidRPr="00C23D77">
              <w:rPr>
                <w:sz w:val="20"/>
                <w:szCs w:val="20"/>
                <w:lang w:val="es-ES_tradnl"/>
              </w:rPr>
              <w:t xml:space="preserve"> b)</w:t>
            </w:r>
          </w:p>
        </w:tc>
        <w:tc>
          <w:tcPr>
            <w:tcW w:w="4330" w:type="dxa"/>
            <w:vAlign w:val="center"/>
          </w:tcPr>
          <w:p w14:paraId="77F7675E" w14:textId="77777777" w:rsidR="00AD7E91" w:rsidRPr="00C23D77" w:rsidRDefault="00EC7AFE">
            <w:pPr>
              <w:keepNext/>
              <w:keepLines/>
              <w:jc w:val="left"/>
              <w:rPr>
                <w:sz w:val="20"/>
                <w:szCs w:val="20"/>
                <w:lang w:val="es-ES_tradnl"/>
              </w:rPr>
            </w:pPr>
            <w:r w:rsidRPr="00C23D77">
              <w:rPr>
                <w:sz w:val="20"/>
                <w:szCs w:val="20"/>
                <w:lang w:val="es-ES_tradnl"/>
              </w:rPr>
              <w:t>Plan de gestión para la eliminación de HCFC (etapa II, segundo tramo)</w:t>
            </w:r>
          </w:p>
        </w:tc>
        <w:tc>
          <w:tcPr>
            <w:tcW w:w="1567" w:type="dxa"/>
            <w:vAlign w:val="center"/>
          </w:tcPr>
          <w:p w14:paraId="69458AB7" w14:textId="77777777" w:rsidR="00AD7E91" w:rsidRPr="00C23D77" w:rsidRDefault="00EC7AFE">
            <w:pPr>
              <w:keepNext/>
              <w:keepLines/>
              <w:jc w:val="right"/>
              <w:rPr>
                <w:sz w:val="20"/>
                <w:szCs w:val="20"/>
                <w:lang w:val="es-ES_tradnl"/>
              </w:rPr>
            </w:pPr>
            <w:r w:rsidRPr="00C23D77">
              <w:rPr>
                <w:sz w:val="20"/>
                <w:szCs w:val="20"/>
                <w:lang w:val="es-ES_tradnl"/>
              </w:rPr>
              <w:t>85.800</w:t>
            </w:r>
          </w:p>
        </w:tc>
        <w:tc>
          <w:tcPr>
            <w:tcW w:w="1459" w:type="dxa"/>
            <w:vAlign w:val="center"/>
          </w:tcPr>
          <w:p w14:paraId="2BE77B34" w14:textId="77777777" w:rsidR="00AD7E91" w:rsidRPr="00C23D77" w:rsidRDefault="00EC7AFE">
            <w:pPr>
              <w:keepNext/>
              <w:keepLines/>
              <w:jc w:val="right"/>
              <w:rPr>
                <w:lang w:val="es-ES_tradnl"/>
              </w:rPr>
            </w:pPr>
            <w:r w:rsidRPr="00C23D77">
              <w:rPr>
                <w:sz w:val="20"/>
                <w:szCs w:val="20"/>
                <w:lang w:val="es-ES_tradnl"/>
              </w:rPr>
              <w:t>11.154</w:t>
            </w:r>
          </w:p>
        </w:tc>
        <w:tc>
          <w:tcPr>
            <w:tcW w:w="1598" w:type="dxa"/>
            <w:vAlign w:val="center"/>
          </w:tcPr>
          <w:p w14:paraId="6A6E42DE" w14:textId="77777777" w:rsidR="00AD7E91" w:rsidRPr="00C23D77" w:rsidRDefault="00EC7AFE">
            <w:pPr>
              <w:keepNext/>
              <w:keepLines/>
              <w:jc w:val="center"/>
              <w:rPr>
                <w:sz w:val="20"/>
                <w:szCs w:val="20"/>
                <w:lang w:val="es-ES_tradnl"/>
              </w:rPr>
            </w:pPr>
            <w:r w:rsidRPr="00C23D77">
              <w:rPr>
                <w:sz w:val="20"/>
                <w:szCs w:val="20"/>
                <w:lang w:val="es-ES_tradnl"/>
              </w:rPr>
              <w:t>PNUMA</w:t>
            </w:r>
          </w:p>
        </w:tc>
      </w:tr>
    </w:tbl>
    <w:p w14:paraId="0DE7484D" w14:textId="77777777" w:rsidR="00F23FD7" w:rsidRPr="00C23D77" w:rsidRDefault="00F23FD7" w:rsidP="00F23FD7">
      <w:pPr>
        <w:widowControl w:val="0"/>
        <w:rPr>
          <w:lang w:val="es-ES_tradnl"/>
        </w:rPr>
      </w:pPr>
    </w:p>
    <w:p w14:paraId="71999D57" w14:textId="77777777" w:rsidR="00AD7E91" w:rsidRPr="00C23D77" w:rsidRDefault="00EC7AFE" w:rsidP="00BE2647">
      <w:pPr>
        <w:keepNext/>
        <w:keepLines/>
        <w:jc w:val="center"/>
        <w:rPr>
          <w:b/>
          <w:lang w:val="es-ES_tradnl"/>
        </w:rPr>
      </w:pPr>
      <w:r w:rsidRPr="00C23D77">
        <w:rPr>
          <w:b/>
          <w:lang w:val="es-ES_tradnl"/>
        </w:rPr>
        <w:lastRenderedPageBreak/>
        <w:t xml:space="preserve">HOJA DE EVALUACIÓN </w:t>
      </w:r>
      <w:r w:rsidR="00026955" w:rsidRPr="00C23D77">
        <w:rPr>
          <w:b/>
          <w:lang w:val="es-ES_tradnl"/>
        </w:rPr>
        <w:t xml:space="preserve">- </w:t>
      </w:r>
      <w:r w:rsidR="00803274" w:rsidRPr="00C23D77">
        <w:rPr>
          <w:b/>
          <w:lang w:val="es-ES_tradnl"/>
        </w:rPr>
        <w:t>PROYECTOS PLURIANUALES</w:t>
      </w:r>
    </w:p>
    <w:p w14:paraId="2D35FF54" w14:textId="77777777" w:rsidR="002908F6" w:rsidRPr="00C23D77" w:rsidRDefault="002908F6" w:rsidP="00BE2647">
      <w:pPr>
        <w:keepNext/>
        <w:keepLines/>
        <w:jc w:val="center"/>
        <w:rPr>
          <w:sz w:val="10"/>
          <w:lang w:val="es-ES_tradnl"/>
        </w:rPr>
      </w:pPr>
    </w:p>
    <w:p w14:paraId="0B910293" w14:textId="77777777" w:rsidR="00AD7E91" w:rsidRPr="00C23D77" w:rsidRDefault="00EC7AFE" w:rsidP="00BE2647">
      <w:pPr>
        <w:keepNext/>
        <w:keepLines/>
        <w:jc w:val="center"/>
        <w:rPr>
          <w:b/>
          <w:lang w:val="es-ES_tradnl"/>
        </w:rPr>
      </w:pPr>
      <w:r w:rsidRPr="00C23D77">
        <w:rPr>
          <w:b/>
          <w:lang w:val="es-ES_tradnl"/>
        </w:rPr>
        <w:t>Sri Lanka</w:t>
      </w:r>
    </w:p>
    <w:p w14:paraId="551C78B3" w14:textId="77777777" w:rsidR="002908F6" w:rsidRPr="00C23D77" w:rsidRDefault="002908F6" w:rsidP="00BE2647">
      <w:pPr>
        <w:keepNext/>
        <w:keepLines/>
        <w:jc w:val="center"/>
        <w:rPr>
          <w:b/>
          <w:sz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928"/>
        <w:gridCol w:w="4648"/>
      </w:tblGrid>
      <w:tr w:rsidR="00814516" w:rsidRPr="00C23D77" w14:paraId="44B24656" w14:textId="77777777" w:rsidTr="0030680A">
        <w:trPr>
          <w:trHeight w:val="248"/>
        </w:trPr>
        <w:tc>
          <w:tcPr>
            <w:tcW w:w="2573" w:type="pct"/>
            <w:shd w:val="clear" w:color="auto" w:fill="auto"/>
            <w:vAlign w:val="center"/>
          </w:tcPr>
          <w:p w14:paraId="404F46D1" w14:textId="77777777" w:rsidR="00AD7E91" w:rsidRPr="00C23D77" w:rsidRDefault="00EC7AFE" w:rsidP="00BE2647">
            <w:pPr>
              <w:keepNext/>
              <w:rPr>
                <w:b/>
                <w:vanish/>
                <w:sz w:val="20"/>
                <w:lang w:val="es-ES_tradnl"/>
              </w:rPr>
            </w:pPr>
            <w:r w:rsidRPr="00C23D77">
              <w:rPr>
                <w:b/>
                <w:sz w:val="20"/>
                <w:lang w:val="es-ES_tradnl"/>
              </w:rPr>
              <w:t>TÍTULO DEL PROYECTO</w:t>
            </w:r>
          </w:p>
        </w:tc>
        <w:tc>
          <w:tcPr>
            <w:tcW w:w="2427" w:type="pct"/>
            <w:shd w:val="clear" w:color="auto" w:fill="auto"/>
            <w:vAlign w:val="center"/>
          </w:tcPr>
          <w:p w14:paraId="3C5C86F5" w14:textId="77777777" w:rsidR="00AD7E91" w:rsidRPr="00C23D77" w:rsidRDefault="00EC7AFE" w:rsidP="00BE2647">
            <w:pPr>
              <w:keepNext/>
              <w:jc w:val="center"/>
              <w:rPr>
                <w:b/>
                <w:vanish/>
                <w:sz w:val="20"/>
                <w:lang w:val="es-ES_tradnl"/>
              </w:rPr>
            </w:pPr>
            <w:r w:rsidRPr="00C23D77">
              <w:rPr>
                <w:b/>
                <w:sz w:val="20"/>
                <w:lang w:val="es-ES_tradnl"/>
              </w:rPr>
              <w:t>ORGANISMO</w:t>
            </w:r>
          </w:p>
        </w:tc>
      </w:tr>
      <w:tr w:rsidR="00814516" w:rsidRPr="00C23D77" w14:paraId="24988A19" w14:textId="77777777" w:rsidTr="0030680A">
        <w:trPr>
          <w:trHeight w:val="40"/>
        </w:trPr>
        <w:tc>
          <w:tcPr>
            <w:tcW w:w="2573" w:type="pct"/>
            <w:shd w:val="clear" w:color="auto" w:fill="auto"/>
            <w:vAlign w:val="center"/>
          </w:tcPr>
          <w:p w14:paraId="06412936" w14:textId="77777777" w:rsidR="00AD7E91" w:rsidRPr="00C23D77" w:rsidRDefault="00EC7AFE">
            <w:pPr>
              <w:jc w:val="center"/>
              <w:rPr>
                <w:vanish/>
                <w:sz w:val="20"/>
                <w:lang w:val="es-ES_tradnl"/>
              </w:rPr>
            </w:pPr>
            <w:r w:rsidRPr="00C23D77">
              <w:rPr>
                <w:sz w:val="20"/>
                <w:lang w:val="es-ES_tradnl"/>
              </w:rPr>
              <w:t xml:space="preserve">Plan de aplicación de la Enmienda de Kigali </w:t>
            </w:r>
            <w:r w:rsidR="00401AE4" w:rsidRPr="00C23D77">
              <w:rPr>
                <w:sz w:val="20"/>
                <w:lang w:val="es-ES_tradnl"/>
              </w:rPr>
              <w:t>(etapa I</w:t>
            </w:r>
            <w:r w:rsidR="002908F6" w:rsidRPr="00C23D77">
              <w:rPr>
                <w:sz w:val="20"/>
                <w:lang w:val="es-ES_tradnl"/>
              </w:rPr>
              <w:t>)</w:t>
            </w:r>
          </w:p>
        </w:tc>
        <w:tc>
          <w:tcPr>
            <w:tcW w:w="2427" w:type="pct"/>
            <w:shd w:val="clear" w:color="auto" w:fill="auto"/>
            <w:vAlign w:val="center"/>
          </w:tcPr>
          <w:p w14:paraId="0CD6B98A" w14:textId="77777777" w:rsidR="00AD7E91" w:rsidRPr="00C23D77" w:rsidRDefault="00EC7AFE">
            <w:pPr>
              <w:jc w:val="center"/>
              <w:rPr>
                <w:sz w:val="20"/>
                <w:lang w:val="es-ES_tradnl"/>
              </w:rPr>
            </w:pPr>
            <w:r w:rsidRPr="00C23D77">
              <w:rPr>
                <w:sz w:val="20"/>
                <w:lang w:val="es-ES_tradnl"/>
              </w:rPr>
              <w:t>PNUD (principal)</w:t>
            </w:r>
            <w:r w:rsidR="002908F6" w:rsidRPr="00C23D77">
              <w:rPr>
                <w:sz w:val="20"/>
                <w:lang w:val="es-ES_tradnl"/>
              </w:rPr>
              <w:t xml:space="preserve">, </w:t>
            </w:r>
            <w:r w:rsidR="00803274" w:rsidRPr="00C23D77">
              <w:rPr>
                <w:sz w:val="20"/>
                <w:lang w:val="es-ES_tradnl"/>
              </w:rPr>
              <w:t>PNUMA</w:t>
            </w:r>
          </w:p>
        </w:tc>
      </w:tr>
    </w:tbl>
    <w:p w14:paraId="0AF6A5F2" w14:textId="77777777" w:rsidR="002908F6" w:rsidRPr="00C23D77" w:rsidRDefault="002908F6" w:rsidP="002908F6">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351"/>
        <w:gridCol w:w="1306"/>
        <w:gridCol w:w="1492"/>
        <w:gridCol w:w="2427"/>
      </w:tblGrid>
      <w:tr w:rsidR="00814516" w:rsidRPr="00C23D77" w14:paraId="7D9B23AF" w14:textId="77777777" w:rsidTr="0030680A">
        <w:trPr>
          <w:trHeight w:val="77"/>
        </w:trPr>
        <w:tc>
          <w:tcPr>
            <w:tcW w:w="2272" w:type="pct"/>
            <w:shd w:val="clear" w:color="auto" w:fill="auto"/>
            <w:vAlign w:val="center"/>
          </w:tcPr>
          <w:p w14:paraId="3348E59E" w14:textId="77777777" w:rsidR="00AD7E91" w:rsidRPr="00C23D77" w:rsidRDefault="00EC7AFE">
            <w:pPr>
              <w:jc w:val="left"/>
              <w:rPr>
                <w:b/>
                <w:vanish/>
                <w:sz w:val="20"/>
                <w:lang w:val="es-ES_tradnl"/>
              </w:rPr>
            </w:pPr>
            <w:r w:rsidRPr="00C23D77">
              <w:rPr>
                <w:b/>
                <w:sz w:val="20"/>
                <w:lang w:val="es-ES_tradnl"/>
              </w:rPr>
              <w:t>DATOS MÁS RECIENTES CON ARREGLO AL ARTÍCULO 7 (Anexo F)</w:t>
            </w:r>
          </w:p>
        </w:tc>
        <w:tc>
          <w:tcPr>
            <w:tcW w:w="682" w:type="pct"/>
            <w:shd w:val="clear" w:color="auto" w:fill="auto"/>
            <w:vAlign w:val="center"/>
          </w:tcPr>
          <w:p w14:paraId="0E9DBACA" w14:textId="77777777" w:rsidR="00AD7E91" w:rsidRPr="00C23D77" w:rsidRDefault="00EC7AFE">
            <w:pPr>
              <w:jc w:val="left"/>
              <w:rPr>
                <w:vanish/>
                <w:sz w:val="20"/>
                <w:lang w:val="es-ES_tradnl"/>
              </w:rPr>
            </w:pPr>
            <w:r w:rsidRPr="00C23D77">
              <w:rPr>
                <w:b/>
                <w:bCs/>
                <w:sz w:val="20"/>
                <w:lang w:val="es-ES_tradnl"/>
              </w:rPr>
              <w:t>Año</w:t>
            </w:r>
            <w:r w:rsidR="002908F6" w:rsidRPr="00C23D77">
              <w:rPr>
                <w:b/>
                <w:bCs/>
                <w:sz w:val="20"/>
                <w:lang w:val="es-ES_tradnl"/>
              </w:rPr>
              <w:t xml:space="preserve">: </w:t>
            </w:r>
            <w:r w:rsidR="002908F6" w:rsidRPr="00C23D77">
              <w:rPr>
                <w:sz w:val="20"/>
                <w:lang w:val="es-ES_tradnl"/>
              </w:rPr>
              <w:t>2022</w:t>
            </w:r>
          </w:p>
        </w:tc>
        <w:tc>
          <w:tcPr>
            <w:tcW w:w="779" w:type="pct"/>
            <w:shd w:val="clear" w:color="auto" w:fill="auto"/>
            <w:vAlign w:val="center"/>
          </w:tcPr>
          <w:p w14:paraId="5413896F" w14:textId="74CC3BFB" w:rsidR="00AD7E91" w:rsidRPr="00C23D77" w:rsidRDefault="004C446E">
            <w:pPr>
              <w:ind w:left="-109"/>
              <w:jc w:val="right"/>
              <w:rPr>
                <w:vanish/>
                <w:sz w:val="20"/>
                <w:lang w:val="es-ES_tradnl"/>
              </w:rPr>
            </w:pPr>
            <w:r w:rsidRPr="00C23D77">
              <w:rPr>
                <w:sz w:val="20"/>
                <w:lang w:val="es-ES_tradnl"/>
              </w:rPr>
              <w:t>513.05</w:t>
            </w:r>
            <w:r w:rsidR="00EC7AFE" w:rsidRPr="00C23D77">
              <w:rPr>
                <w:sz w:val="20"/>
                <w:lang w:val="es-ES_tradnl"/>
              </w:rPr>
              <w:t xml:space="preserve"> </w:t>
            </w:r>
            <w:proofErr w:type="spellStart"/>
            <w:r w:rsidR="00803274" w:rsidRPr="00C23D77">
              <w:rPr>
                <w:sz w:val="20"/>
                <w:lang w:val="es-ES_tradnl"/>
              </w:rPr>
              <w:t>tm</w:t>
            </w:r>
            <w:proofErr w:type="spellEnd"/>
          </w:p>
        </w:tc>
        <w:tc>
          <w:tcPr>
            <w:tcW w:w="1267" w:type="pct"/>
            <w:shd w:val="clear" w:color="auto" w:fill="auto"/>
            <w:vAlign w:val="center"/>
          </w:tcPr>
          <w:p w14:paraId="0C8C4E0E" w14:textId="692C8213" w:rsidR="00AD7E91" w:rsidRPr="00C23D77" w:rsidRDefault="00EC7AFE">
            <w:pPr>
              <w:ind w:left="-110" w:right="33"/>
              <w:jc w:val="right"/>
              <w:rPr>
                <w:sz w:val="20"/>
                <w:lang w:val="es-ES_tradnl"/>
              </w:rPr>
            </w:pPr>
            <w:r w:rsidRPr="00C23D77">
              <w:rPr>
                <w:sz w:val="20"/>
                <w:lang w:val="es-ES_tradnl"/>
              </w:rPr>
              <w:t>1.</w:t>
            </w:r>
            <w:r w:rsidR="002908F6" w:rsidRPr="00C23D77">
              <w:rPr>
                <w:sz w:val="20"/>
                <w:lang w:val="es-ES_tradnl"/>
              </w:rPr>
              <w:t>085</w:t>
            </w:r>
            <w:r w:rsidR="00DE1CA3" w:rsidRPr="00C23D77">
              <w:rPr>
                <w:sz w:val="20"/>
                <w:lang w:val="es-ES_tradnl"/>
              </w:rPr>
              <w:t>.</w:t>
            </w:r>
            <w:r w:rsidR="002908F6" w:rsidRPr="00C23D77">
              <w:rPr>
                <w:sz w:val="20"/>
                <w:lang w:val="es-ES_tradnl"/>
              </w:rPr>
              <w:t xml:space="preserve">024 </w:t>
            </w:r>
            <w:proofErr w:type="spellStart"/>
            <w:r w:rsidR="00221F48" w:rsidRPr="00C23D77">
              <w:rPr>
                <w:sz w:val="20"/>
                <w:lang w:val="es-ES_tradnl"/>
              </w:rPr>
              <w:t>tons</w:t>
            </w:r>
            <w:proofErr w:type="spellEnd"/>
            <w:r w:rsidR="00221F48" w:rsidRPr="00C23D77">
              <w:rPr>
                <w:sz w:val="20"/>
                <w:lang w:val="es-ES_tradnl"/>
              </w:rPr>
              <w:t>. de CO</w:t>
            </w:r>
            <w:r w:rsidR="00C52D46" w:rsidRPr="00C23D77">
              <w:rPr>
                <w:sz w:val="20"/>
                <w:lang w:val="es-ES_tradnl"/>
              </w:rPr>
              <w:t>2 equivalente</w:t>
            </w:r>
          </w:p>
        </w:tc>
      </w:tr>
    </w:tbl>
    <w:p w14:paraId="43B4DE0B" w14:textId="77777777" w:rsidR="002908F6" w:rsidRPr="00C23D77" w:rsidRDefault="002908F6" w:rsidP="002908F6">
      <w:pPr>
        <w:jc w:val="center"/>
        <w:rPr>
          <w:sz w:val="10"/>
          <w:szCs w:val="10"/>
          <w:lang w:val="es-ES_tradnl"/>
        </w:rPr>
      </w:pPr>
    </w:p>
    <w:tbl>
      <w:tblPr>
        <w:tblStyle w:val="TableGrid"/>
        <w:tblW w:w="5000" w:type="pct"/>
        <w:tblLayout w:type="fixed"/>
        <w:tblLook w:val="04A0" w:firstRow="1" w:lastRow="0" w:firstColumn="1" w:lastColumn="0" w:noHBand="0" w:noVBand="1"/>
      </w:tblPr>
      <w:tblGrid>
        <w:gridCol w:w="1458"/>
        <w:gridCol w:w="918"/>
        <w:gridCol w:w="751"/>
        <w:gridCol w:w="902"/>
        <w:gridCol w:w="1201"/>
        <w:gridCol w:w="1187"/>
        <w:gridCol w:w="762"/>
        <w:gridCol w:w="856"/>
        <w:gridCol w:w="875"/>
        <w:gridCol w:w="666"/>
      </w:tblGrid>
      <w:tr w:rsidR="00A95FFB" w:rsidRPr="00394C22" w14:paraId="6B60FB53" w14:textId="77777777" w:rsidTr="0030680A">
        <w:trPr>
          <w:trHeight w:val="250"/>
        </w:trPr>
        <w:tc>
          <w:tcPr>
            <w:tcW w:w="5000" w:type="pct"/>
            <w:gridSpan w:val="10"/>
            <w:shd w:val="clear" w:color="auto" w:fill="auto"/>
            <w:vAlign w:val="center"/>
          </w:tcPr>
          <w:p w14:paraId="0CB73460" w14:textId="77777777" w:rsidR="00AD7E91" w:rsidRPr="00C23D77" w:rsidRDefault="00EC7AFE">
            <w:pPr>
              <w:spacing w:after="60"/>
              <w:ind w:right="33"/>
              <w:jc w:val="left"/>
              <w:rPr>
                <w:b/>
                <w:vanish/>
                <w:sz w:val="20"/>
                <w:lang w:val="es-ES_tradnl"/>
              </w:rPr>
            </w:pPr>
            <w:r w:rsidRPr="00C23D77">
              <w:rPr>
                <w:b/>
                <w:bCs/>
                <w:sz w:val="20"/>
                <w:lang w:val="es-ES_tradnl"/>
              </w:rPr>
              <w:t xml:space="preserve">DATOS DE CONSUMO SECTORIAL </w:t>
            </w:r>
            <w:r w:rsidRPr="00C23D77">
              <w:rPr>
                <w:b/>
                <w:bCs/>
                <w:caps/>
                <w:sz w:val="20"/>
                <w:lang w:val="es-ES_tradnl"/>
              </w:rPr>
              <w:t xml:space="preserve">(tonS. de </w:t>
            </w:r>
            <w:r w:rsidRPr="00C23D77">
              <w:rPr>
                <w:rFonts w:eastAsia="MS Mincho"/>
                <w:b/>
                <w:bCs/>
                <w:caps/>
                <w:sz w:val="20"/>
                <w:lang w:val="es-ES_tradnl"/>
              </w:rPr>
              <w:t>CO</w:t>
            </w:r>
            <w:r w:rsidRPr="00C23D77">
              <w:rPr>
                <w:rFonts w:eastAsia="MS Mincho"/>
                <w:b/>
                <w:bCs/>
                <w:caps/>
                <w:sz w:val="20"/>
                <w:vertAlign w:val="subscript"/>
                <w:lang w:val="es-ES_tradnl"/>
              </w:rPr>
              <w:t>2</w:t>
            </w:r>
            <w:r w:rsidRPr="00C23D77">
              <w:rPr>
                <w:b/>
                <w:bCs/>
                <w:caps/>
                <w:sz w:val="20"/>
                <w:lang w:val="es-ES_tradnl"/>
              </w:rPr>
              <w:t xml:space="preserve"> equivalente) </w:t>
            </w:r>
            <w:r w:rsidRPr="00C23D77">
              <w:rPr>
                <w:b/>
                <w:bCs/>
                <w:sz w:val="20"/>
                <w:lang w:val="es-ES_tradnl"/>
              </w:rPr>
              <w:t>Y ACTIVIDADES PREVISTAS</w:t>
            </w:r>
          </w:p>
        </w:tc>
      </w:tr>
      <w:tr w:rsidR="007C1F30" w:rsidRPr="00C23D77" w14:paraId="518342B9" w14:textId="77777777" w:rsidTr="0030680A">
        <w:trPr>
          <w:trHeight w:val="96"/>
          <w:hidden/>
        </w:trPr>
        <w:tc>
          <w:tcPr>
            <w:tcW w:w="761" w:type="pct"/>
            <w:vMerge w:val="restart"/>
            <w:shd w:val="clear" w:color="auto" w:fill="auto"/>
            <w:tcMar>
              <w:left w:w="85" w:type="dxa"/>
              <w:right w:w="85" w:type="dxa"/>
            </w:tcMar>
            <w:vAlign w:val="center"/>
          </w:tcPr>
          <w:p w14:paraId="02967EB1" w14:textId="77777777" w:rsidR="00A32A42" w:rsidRPr="00C23D77" w:rsidRDefault="00A32A42" w:rsidP="00A20838">
            <w:pPr>
              <w:jc w:val="center"/>
              <w:rPr>
                <w:vanish/>
                <w:sz w:val="18"/>
                <w:szCs w:val="18"/>
                <w:lang w:val="es-ES_tradnl"/>
              </w:rPr>
            </w:pPr>
          </w:p>
        </w:tc>
        <w:tc>
          <w:tcPr>
            <w:tcW w:w="479" w:type="pct"/>
            <w:vMerge w:val="restart"/>
            <w:shd w:val="clear" w:color="auto" w:fill="auto"/>
            <w:tcMar>
              <w:left w:w="85" w:type="dxa"/>
              <w:right w:w="85" w:type="dxa"/>
            </w:tcMar>
            <w:vAlign w:val="center"/>
          </w:tcPr>
          <w:p w14:paraId="6286F031" w14:textId="77777777" w:rsidR="00AD7E91" w:rsidRPr="00C23D77" w:rsidRDefault="00EC7AFE">
            <w:pPr>
              <w:jc w:val="center"/>
              <w:rPr>
                <w:vanish/>
                <w:sz w:val="18"/>
                <w:szCs w:val="18"/>
                <w:lang w:val="es-ES_tradnl"/>
              </w:rPr>
            </w:pPr>
            <w:r w:rsidRPr="00C23D77">
              <w:rPr>
                <w:sz w:val="18"/>
                <w:szCs w:val="18"/>
                <w:lang w:val="es-ES_tradnl"/>
              </w:rPr>
              <w:t>Aerosoles</w:t>
            </w:r>
          </w:p>
        </w:tc>
        <w:tc>
          <w:tcPr>
            <w:tcW w:w="392" w:type="pct"/>
            <w:vMerge w:val="restart"/>
            <w:shd w:val="clear" w:color="auto" w:fill="auto"/>
            <w:tcMar>
              <w:left w:w="85" w:type="dxa"/>
              <w:right w:w="85" w:type="dxa"/>
            </w:tcMar>
            <w:vAlign w:val="center"/>
          </w:tcPr>
          <w:p w14:paraId="6DB961DD" w14:textId="77777777" w:rsidR="00AD7E91" w:rsidRPr="00C23D77" w:rsidRDefault="00EC7AFE">
            <w:pPr>
              <w:jc w:val="center"/>
              <w:rPr>
                <w:vanish/>
                <w:sz w:val="18"/>
                <w:szCs w:val="18"/>
                <w:lang w:val="es-ES_tradnl"/>
              </w:rPr>
            </w:pPr>
            <w:r w:rsidRPr="00C23D77">
              <w:rPr>
                <w:sz w:val="18"/>
                <w:szCs w:val="18"/>
                <w:lang w:val="es-ES_tradnl"/>
              </w:rPr>
              <w:t>Espuma</w:t>
            </w:r>
          </w:p>
        </w:tc>
        <w:tc>
          <w:tcPr>
            <w:tcW w:w="471" w:type="pct"/>
            <w:vMerge w:val="restart"/>
            <w:shd w:val="clear" w:color="auto" w:fill="auto"/>
            <w:tcMar>
              <w:left w:w="85" w:type="dxa"/>
              <w:right w:w="85" w:type="dxa"/>
            </w:tcMar>
            <w:vAlign w:val="center"/>
          </w:tcPr>
          <w:p w14:paraId="7BEC58DD" w14:textId="77777777" w:rsidR="00AD7E91" w:rsidRPr="00C23D77" w:rsidRDefault="00EC7AFE">
            <w:pPr>
              <w:jc w:val="center"/>
              <w:rPr>
                <w:vanish/>
                <w:sz w:val="18"/>
                <w:szCs w:val="18"/>
                <w:lang w:val="es-ES_tradnl"/>
              </w:rPr>
            </w:pPr>
            <w:r w:rsidRPr="00C23D77">
              <w:rPr>
                <w:sz w:val="18"/>
                <w:szCs w:val="18"/>
                <w:lang w:val="es-ES_tradnl"/>
              </w:rPr>
              <w:t>Extinción de incendios</w:t>
            </w:r>
          </w:p>
        </w:tc>
        <w:tc>
          <w:tcPr>
            <w:tcW w:w="2092" w:type="pct"/>
            <w:gridSpan w:val="4"/>
            <w:shd w:val="clear" w:color="auto" w:fill="auto"/>
            <w:tcMar>
              <w:left w:w="85" w:type="dxa"/>
              <w:right w:w="85" w:type="dxa"/>
            </w:tcMar>
            <w:vAlign w:val="center"/>
          </w:tcPr>
          <w:p w14:paraId="351A009C" w14:textId="77777777" w:rsidR="00AD7E91" w:rsidRPr="00C23D77" w:rsidRDefault="00EC7AFE">
            <w:pPr>
              <w:jc w:val="center"/>
              <w:rPr>
                <w:vanish/>
                <w:sz w:val="18"/>
                <w:szCs w:val="18"/>
                <w:lang w:val="es-ES_tradnl"/>
              </w:rPr>
            </w:pPr>
            <w:r w:rsidRPr="00C23D77">
              <w:rPr>
                <w:sz w:val="18"/>
                <w:szCs w:val="18"/>
                <w:lang w:val="es-ES_tradnl"/>
              </w:rPr>
              <w:t>Climatización y refrigeración</w:t>
            </w:r>
          </w:p>
        </w:tc>
        <w:tc>
          <w:tcPr>
            <w:tcW w:w="457" w:type="pct"/>
            <w:vMerge w:val="restart"/>
            <w:shd w:val="clear" w:color="auto" w:fill="auto"/>
            <w:tcMar>
              <w:left w:w="85" w:type="dxa"/>
              <w:right w:w="85" w:type="dxa"/>
            </w:tcMar>
            <w:vAlign w:val="center"/>
          </w:tcPr>
          <w:p w14:paraId="419630EC" w14:textId="77777777" w:rsidR="00AD7E91" w:rsidRPr="00C23D77" w:rsidRDefault="00EC7AFE">
            <w:pPr>
              <w:ind w:left="-26"/>
              <w:jc w:val="center"/>
              <w:rPr>
                <w:vanish/>
                <w:sz w:val="18"/>
                <w:szCs w:val="18"/>
                <w:lang w:val="es-ES_tradnl"/>
              </w:rPr>
            </w:pPr>
            <w:r w:rsidRPr="00C23D77">
              <w:rPr>
                <w:sz w:val="18"/>
                <w:szCs w:val="18"/>
                <w:lang w:val="es-ES_tradnl"/>
              </w:rPr>
              <w:t>Solventes</w:t>
            </w:r>
          </w:p>
        </w:tc>
        <w:tc>
          <w:tcPr>
            <w:tcW w:w="347" w:type="pct"/>
            <w:vMerge w:val="restart"/>
            <w:shd w:val="clear" w:color="auto" w:fill="auto"/>
            <w:tcMar>
              <w:left w:w="85" w:type="dxa"/>
              <w:right w:w="85" w:type="dxa"/>
            </w:tcMar>
            <w:vAlign w:val="center"/>
          </w:tcPr>
          <w:p w14:paraId="39DF95D1" w14:textId="77777777" w:rsidR="00AD7E91" w:rsidRPr="00C23D77" w:rsidRDefault="00EC7AFE">
            <w:pPr>
              <w:jc w:val="center"/>
              <w:rPr>
                <w:vanish/>
                <w:sz w:val="18"/>
                <w:szCs w:val="18"/>
                <w:lang w:val="es-ES_tradnl"/>
              </w:rPr>
            </w:pPr>
            <w:r w:rsidRPr="00C23D77">
              <w:rPr>
                <w:sz w:val="18"/>
                <w:szCs w:val="18"/>
                <w:lang w:val="es-ES_tradnl"/>
              </w:rPr>
              <w:t>Otros</w:t>
            </w:r>
          </w:p>
        </w:tc>
      </w:tr>
      <w:tr w:rsidR="007C1F30" w:rsidRPr="00C23D77" w14:paraId="2F33E86B" w14:textId="77777777" w:rsidTr="0030680A">
        <w:trPr>
          <w:trHeight w:val="96"/>
          <w:hidden/>
        </w:trPr>
        <w:tc>
          <w:tcPr>
            <w:tcW w:w="761" w:type="pct"/>
            <w:vMerge/>
            <w:shd w:val="clear" w:color="auto" w:fill="auto"/>
            <w:tcMar>
              <w:left w:w="85" w:type="dxa"/>
              <w:right w:w="85" w:type="dxa"/>
            </w:tcMar>
            <w:vAlign w:val="center"/>
          </w:tcPr>
          <w:p w14:paraId="33A39E35" w14:textId="77777777" w:rsidR="00A32A42" w:rsidRPr="00C23D77" w:rsidRDefault="00A32A42" w:rsidP="00A20838">
            <w:pPr>
              <w:jc w:val="center"/>
              <w:rPr>
                <w:vanish/>
                <w:sz w:val="20"/>
                <w:lang w:val="es-ES_tradnl"/>
              </w:rPr>
            </w:pPr>
          </w:p>
        </w:tc>
        <w:tc>
          <w:tcPr>
            <w:tcW w:w="479" w:type="pct"/>
            <w:vMerge/>
            <w:shd w:val="clear" w:color="auto" w:fill="auto"/>
            <w:tcMar>
              <w:left w:w="85" w:type="dxa"/>
              <w:right w:w="85" w:type="dxa"/>
            </w:tcMar>
            <w:vAlign w:val="center"/>
          </w:tcPr>
          <w:p w14:paraId="26F9196B" w14:textId="77777777" w:rsidR="00A32A42" w:rsidRPr="00C23D77" w:rsidRDefault="00A32A42" w:rsidP="00A20838">
            <w:pPr>
              <w:jc w:val="center"/>
              <w:rPr>
                <w:vanish/>
                <w:sz w:val="20"/>
                <w:lang w:val="es-ES_tradnl"/>
              </w:rPr>
            </w:pPr>
          </w:p>
        </w:tc>
        <w:tc>
          <w:tcPr>
            <w:tcW w:w="392" w:type="pct"/>
            <w:vMerge/>
            <w:shd w:val="clear" w:color="auto" w:fill="auto"/>
            <w:tcMar>
              <w:left w:w="85" w:type="dxa"/>
              <w:right w:w="85" w:type="dxa"/>
            </w:tcMar>
            <w:vAlign w:val="center"/>
          </w:tcPr>
          <w:p w14:paraId="3D50E042" w14:textId="77777777" w:rsidR="00A32A42" w:rsidRPr="00C23D77" w:rsidRDefault="00A32A42" w:rsidP="00A20838">
            <w:pPr>
              <w:jc w:val="center"/>
              <w:rPr>
                <w:vanish/>
                <w:sz w:val="20"/>
                <w:lang w:val="es-ES_tradnl"/>
              </w:rPr>
            </w:pPr>
          </w:p>
        </w:tc>
        <w:tc>
          <w:tcPr>
            <w:tcW w:w="471" w:type="pct"/>
            <w:vMerge/>
            <w:shd w:val="clear" w:color="auto" w:fill="auto"/>
            <w:tcMar>
              <w:left w:w="85" w:type="dxa"/>
              <w:right w:w="85" w:type="dxa"/>
            </w:tcMar>
            <w:vAlign w:val="center"/>
          </w:tcPr>
          <w:p w14:paraId="62B81B44" w14:textId="77777777" w:rsidR="00A32A42" w:rsidRPr="00C23D77" w:rsidRDefault="00A32A42" w:rsidP="00A20838">
            <w:pPr>
              <w:jc w:val="center"/>
              <w:rPr>
                <w:vanish/>
                <w:sz w:val="20"/>
                <w:lang w:val="es-ES_tradnl"/>
              </w:rPr>
            </w:pPr>
          </w:p>
        </w:tc>
        <w:tc>
          <w:tcPr>
            <w:tcW w:w="1645" w:type="pct"/>
            <w:gridSpan w:val="3"/>
            <w:shd w:val="clear" w:color="auto" w:fill="auto"/>
            <w:tcMar>
              <w:left w:w="85" w:type="dxa"/>
              <w:right w:w="85" w:type="dxa"/>
            </w:tcMar>
            <w:vAlign w:val="center"/>
          </w:tcPr>
          <w:p w14:paraId="4BFAF0FF" w14:textId="77777777" w:rsidR="00AD7E91" w:rsidRPr="00C23D77" w:rsidRDefault="00EC7AFE">
            <w:pPr>
              <w:jc w:val="center"/>
              <w:rPr>
                <w:vanish/>
                <w:sz w:val="18"/>
                <w:szCs w:val="18"/>
                <w:lang w:val="es-ES_tradnl"/>
              </w:rPr>
            </w:pPr>
            <w:r w:rsidRPr="00C23D77">
              <w:rPr>
                <w:sz w:val="18"/>
                <w:szCs w:val="18"/>
                <w:lang w:val="es-ES_tradnl"/>
              </w:rPr>
              <w:t>Fabricación</w:t>
            </w:r>
          </w:p>
        </w:tc>
        <w:tc>
          <w:tcPr>
            <w:tcW w:w="447" w:type="pct"/>
            <w:vMerge w:val="restart"/>
            <w:shd w:val="clear" w:color="auto" w:fill="auto"/>
            <w:tcMar>
              <w:left w:w="85" w:type="dxa"/>
              <w:right w:w="85" w:type="dxa"/>
            </w:tcMar>
            <w:vAlign w:val="center"/>
          </w:tcPr>
          <w:p w14:paraId="74FC32B0" w14:textId="77777777" w:rsidR="00AD7E91" w:rsidRPr="00C23D77" w:rsidRDefault="00EC7AFE">
            <w:pPr>
              <w:jc w:val="center"/>
              <w:rPr>
                <w:vanish/>
                <w:sz w:val="18"/>
                <w:szCs w:val="18"/>
                <w:lang w:val="es-ES_tradnl"/>
              </w:rPr>
            </w:pPr>
            <w:r w:rsidRPr="00C23D77">
              <w:rPr>
                <w:sz w:val="18"/>
                <w:szCs w:val="18"/>
                <w:lang w:val="es-ES_tradnl"/>
              </w:rPr>
              <w:t>Servicio técnico</w:t>
            </w:r>
          </w:p>
        </w:tc>
        <w:tc>
          <w:tcPr>
            <w:tcW w:w="457" w:type="pct"/>
            <w:vMerge/>
            <w:shd w:val="clear" w:color="auto" w:fill="auto"/>
            <w:tcMar>
              <w:left w:w="85" w:type="dxa"/>
              <w:right w:w="85" w:type="dxa"/>
            </w:tcMar>
            <w:vAlign w:val="center"/>
          </w:tcPr>
          <w:p w14:paraId="0A3171CB" w14:textId="77777777" w:rsidR="00A32A42" w:rsidRPr="00C23D77" w:rsidRDefault="00A32A42" w:rsidP="00A20838">
            <w:pPr>
              <w:jc w:val="center"/>
              <w:rPr>
                <w:vanish/>
                <w:sz w:val="20"/>
                <w:lang w:val="es-ES_tradnl"/>
              </w:rPr>
            </w:pPr>
          </w:p>
        </w:tc>
        <w:tc>
          <w:tcPr>
            <w:tcW w:w="347" w:type="pct"/>
            <w:vMerge/>
            <w:shd w:val="clear" w:color="auto" w:fill="auto"/>
            <w:tcMar>
              <w:left w:w="85" w:type="dxa"/>
              <w:right w:w="85" w:type="dxa"/>
            </w:tcMar>
            <w:vAlign w:val="center"/>
          </w:tcPr>
          <w:p w14:paraId="25E722EF" w14:textId="77777777" w:rsidR="00A32A42" w:rsidRPr="00C23D77" w:rsidRDefault="00A32A42" w:rsidP="00A20838">
            <w:pPr>
              <w:jc w:val="center"/>
              <w:rPr>
                <w:vanish/>
                <w:sz w:val="20"/>
                <w:lang w:val="es-ES_tradnl"/>
              </w:rPr>
            </w:pPr>
          </w:p>
        </w:tc>
      </w:tr>
      <w:tr w:rsidR="007C1F30" w:rsidRPr="00C23D77" w14:paraId="25F67D50" w14:textId="77777777" w:rsidTr="0030680A">
        <w:trPr>
          <w:trHeight w:val="96"/>
          <w:hidden/>
        </w:trPr>
        <w:tc>
          <w:tcPr>
            <w:tcW w:w="761" w:type="pct"/>
            <w:vMerge/>
            <w:shd w:val="clear" w:color="auto" w:fill="auto"/>
            <w:tcMar>
              <w:left w:w="85" w:type="dxa"/>
              <w:right w:w="85" w:type="dxa"/>
            </w:tcMar>
            <w:vAlign w:val="center"/>
          </w:tcPr>
          <w:p w14:paraId="7568102F" w14:textId="77777777" w:rsidR="00A32A42" w:rsidRPr="00C23D77" w:rsidRDefault="00A32A42" w:rsidP="00A20838">
            <w:pPr>
              <w:jc w:val="center"/>
              <w:rPr>
                <w:vanish/>
                <w:sz w:val="20"/>
                <w:lang w:val="es-ES_tradnl"/>
              </w:rPr>
            </w:pPr>
          </w:p>
        </w:tc>
        <w:tc>
          <w:tcPr>
            <w:tcW w:w="479" w:type="pct"/>
            <w:vMerge/>
            <w:shd w:val="clear" w:color="auto" w:fill="auto"/>
            <w:tcMar>
              <w:left w:w="85" w:type="dxa"/>
              <w:right w:w="85" w:type="dxa"/>
            </w:tcMar>
            <w:vAlign w:val="center"/>
          </w:tcPr>
          <w:p w14:paraId="3441C792" w14:textId="77777777" w:rsidR="00A32A42" w:rsidRPr="00C23D77" w:rsidRDefault="00A32A42" w:rsidP="00A20838">
            <w:pPr>
              <w:jc w:val="center"/>
              <w:rPr>
                <w:vanish/>
                <w:sz w:val="20"/>
                <w:lang w:val="es-ES_tradnl"/>
              </w:rPr>
            </w:pPr>
          </w:p>
        </w:tc>
        <w:tc>
          <w:tcPr>
            <w:tcW w:w="392" w:type="pct"/>
            <w:vMerge/>
            <w:shd w:val="clear" w:color="auto" w:fill="auto"/>
            <w:tcMar>
              <w:left w:w="85" w:type="dxa"/>
              <w:right w:w="85" w:type="dxa"/>
            </w:tcMar>
            <w:vAlign w:val="center"/>
          </w:tcPr>
          <w:p w14:paraId="5A92067A" w14:textId="77777777" w:rsidR="00A32A42" w:rsidRPr="00C23D77" w:rsidRDefault="00A32A42" w:rsidP="00A20838">
            <w:pPr>
              <w:jc w:val="center"/>
              <w:rPr>
                <w:vanish/>
                <w:sz w:val="20"/>
                <w:lang w:val="es-ES_tradnl"/>
              </w:rPr>
            </w:pPr>
          </w:p>
        </w:tc>
        <w:tc>
          <w:tcPr>
            <w:tcW w:w="471" w:type="pct"/>
            <w:vMerge/>
            <w:shd w:val="clear" w:color="auto" w:fill="auto"/>
            <w:tcMar>
              <w:left w:w="85" w:type="dxa"/>
              <w:right w:w="85" w:type="dxa"/>
            </w:tcMar>
            <w:vAlign w:val="center"/>
          </w:tcPr>
          <w:p w14:paraId="2F0F5960" w14:textId="77777777" w:rsidR="00A32A42" w:rsidRPr="00C23D77" w:rsidRDefault="00A32A42" w:rsidP="00A20838">
            <w:pPr>
              <w:jc w:val="center"/>
              <w:rPr>
                <w:vanish/>
                <w:sz w:val="20"/>
                <w:lang w:val="es-ES_tradnl"/>
              </w:rPr>
            </w:pPr>
          </w:p>
        </w:tc>
        <w:tc>
          <w:tcPr>
            <w:tcW w:w="627" w:type="pct"/>
            <w:shd w:val="clear" w:color="auto" w:fill="auto"/>
            <w:tcMar>
              <w:left w:w="85" w:type="dxa"/>
              <w:right w:w="85" w:type="dxa"/>
            </w:tcMar>
            <w:vAlign w:val="center"/>
          </w:tcPr>
          <w:p w14:paraId="7AE496A8" w14:textId="77777777" w:rsidR="00AD7E91" w:rsidRPr="00C23D77" w:rsidRDefault="00EC7AFE">
            <w:pPr>
              <w:jc w:val="center"/>
              <w:rPr>
                <w:vanish/>
                <w:sz w:val="18"/>
                <w:szCs w:val="18"/>
                <w:lang w:val="es-ES_tradnl"/>
              </w:rPr>
            </w:pPr>
            <w:r w:rsidRPr="00C23D77">
              <w:rPr>
                <w:sz w:val="18"/>
                <w:szCs w:val="18"/>
                <w:lang w:val="es-ES_tradnl"/>
              </w:rPr>
              <w:t>Refrigeración</w:t>
            </w:r>
          </w:p>
        </w:tc>
        <w:tc>
          <w:tcPr>
            <w:tcW w:w="620" w:type="pct"/>
            <w:shd w:val="clear" w:color="auto" w:fill="auto"/>
            <w:tcMar>
              <w:left w:w="85" w:type="dxa"/>
              <w:right w:w="85" w:type="dxa"/>
            </w:tcMar>
            <w:vAlign w:val="center"/>
          </w:tcPr>
          <w:p w14:paraId="2E74A29E" w14:textId="77777777" w:rsidR="00AD7E91" w:rsidRPr="00C23D77" w:rsidRDefault="00EC7AFE">
            <w:pPr>
              <w:jc w:val="center"/>
              <w:rPr>
                <w:vanish/>
                <w:sz w:val="18"/>
                <w:szCs w:val="18"/>
                <w:lang w:val="es-ES_tradnl"/>
              </w:rPr>
            </w:pPr>
            <w:r w:rsidRPr="00C23D77">
              <w:rPr>
                <w:sz w:val="18"/>
                <w:szCs w:val="18"/>
                <w:lang w:val="es-ES_tradnl"/>
              </w:rPr>
              <w:t>Climatización</w:t>
            </w:r>
          </w:p>
        </w:tc>
        <w:tc>
          <w:tcPr>
            <w:tcW w:w="398" w:type="pct"/>
            <w:shd w:val="clear" w:color="auto" w:fill="auto"/>
            <w:vAlign w:val="center"/>
          </w:tcPr>
          <w:p w14:paraId="4B8F5D57" w14:textId="77777777" w:rsidR="00AD7E91" w:rsidRPr="00C23D77" w:rsidRDefault="00EC7AFE">
            <w:pPr>
              <w:jc w:val="center"/>
              <w:rPr>
                <w:vanish/>
                <w:sz w:val="18"/>
                <w:szCs w:val="18"/>
                <w:lang w:val="es-ES_tradnl"/>
              </w:rPr>
            </w:pPr>
            <w:r w:rsidRPr="00C23D77">
              <w:rPr>
                <w:sz w:val="18"/>
                <w:szCs w:val="18"/>
                <w:lang w:val="es-ES_tradnl"/>
              </w:rPr>
              <w:t>Otros</w:t>
            </w:r>
          </w:p>
        </w:tc>
        <w:tc>
          <w:tcPr>
            <w:tcW w:w="447" w:type="pct"/>
            <w:vMerge/>
            <w:shd w:val="clear" w:color="auto" w:fill="auto"/>
            <w:tcMar>
              <w:left w:w="85" w:type="dxa"/>
              <w:right w:w="85" w:type="dxa"/>
            </w:tcMar>
            <w:vAlign w:val="center"/>
          </w:tcPr>
          <w:p w14:paraId="55FCB98E" w14:textId="77777777" w:rsidR="00A32A42" w:rsidRPr="00C23D77" w:rsidRDefault="00A32A42" w:rsidP="00A20838">
            <w:pPr>
              <w:jc w:val="center"/>
              <w:rPr>
                <w:vanish/>
                <w:sz w:val="18"/>
                <w:szCs w:val="18"/>
                <w:lang w:val="es-ES_tradnl"/>
              </w:rPr>
            </w:pPr>
          </w:p>
        </w:tc>
        <w:tc>
          <w:tcPr>
            <w:tcW w:w="457" w:type="pct"/>
            <w:vMerge/>
            <w:shd w:val="clear" w:color="auto" w:fill="auto"/>
            <w:tcMar>
              <w:left w:w="85" w:type="dxa"/>
              <w:right w:w="85" w:type="dxa"/>
            </w:tcMar>
            <w:vAlign w:val="center"/>
          </w:tcPr>
          <w:p w14:paraId="5B676C74" w14:textId="77777777" w:rsidR="00A32A42" w:rsidRPr="00C23D77" w:rsidRDefault="00A32A42" w:rsidP="00A20838">
            <w:pPr>
              <w:jc w:val="center"/>
              <w:rPr>
                <w:vanish/>
                <w:sz w:val="20"/>
                <w:lang w:val="es-ES_tradnl"/>
              </w:rPr>
            </w:pPr>
          </w:p>
        </w:tc>
        <w:tc>
          <w:tcPr>
            <w:tcW w:w="347" w:type="pct"/>
            <w:vMerge/>
            <w:shd w:val="clear" w:color="auto" w:fill="auto"/>
            <w:tcMar>
              <w:left w:w="85" w:type="dxa"/>
              <w:right w:w="85" w:type="dxa"/>
            </w:tcMar>
            <w:vAlign w:val="center"/>
          </w:tcPr>
          <w:p w14:paraId="29B87F40" w14:textId="77777777" w:rsidR="00A32A42" w:rsidRPr="00C23D77" w:rsidRDefault="00A32A42" w:rsidP="00A20838">
            <w:pPr>
              <w:jc w:val="center"/>
              <w:rPr>
                <w:vanish/>
                <w:sz w:val="20"/>
                <w:lang w:val="es-ES_tradnl"/>
              </w:rPr>
            </w:pPr>
          </w:p>
        </w:tc>
      </w:tr>
      <w:tr w:rsidR="007C1F30" w:rsidRPr="00C23D77" w14:paraId="531BB4E5" w14:textId="77777777" w:rsidTr="0030680A">
        <w:trPr>
          <w:trHeight w:val="121"/>
        </w:trPr>
        <w:tc>
          <w:tcPr>
            <w:tcW w:w="761" w:type="pct"/>
            <w:shd w:val="clear" w:color="auto" w:fill="auto"/>
            <w:vAlign w:val="center"/>
          </w:tcPr>
          <w:p w14:paraId="7C322F57" w14:textId="77777777" w:rsidR="00AD7E91" w:rsidRPr="00C23D77" w:rsidRDefault="00EC7AFE">
            <w:pPr>
              <w:spacing w:after="60"/>
              <w:jc w:val="left"/>
              <w:rPr>
                <w:vanish/>
                <w:sz w:val="20"/>
                <w:lang w:val="es-ES_tradnl"/>
              </w:rPr>
            </w:pPr>
            <w:r w:rsidRPr="00C23D77">
              <w:rPr>
                <w:sz w:val="20"/>
                <w:lang w:val="es-ES_tradnl"/>
              </w:rPr>
              <w:t xml:space="preserve">Según presentación e informe país </w:t>
            </w:r>
            <w:r w:rsidR="00A32A42" w:rsidRPr="00C23D77">
              <w:rPr>
                <w:sz w:val="20"/>
                <w:lang w:val="es-ES_tradnl"/>
              </w:rPr>
              <w:t>(</w:t>
            </w:r>
            <w:proofErr w:type="gramStart"/>
            <w:r w:rsidR="00A32A42" w:rsidRPr="00C23D77">
              <w:rPr>
                <w:sz w:val="20"/>
                <w:lang w:val="es-ES_tradnl"/>
              </w:rPr>
              <w:t>2022)*</w:t>
            </w:r>
            <w:proofErr w:type="gramEnd"/>
          </w:p>
        </w:tc>
        <w:tc>
          <w:tcPr>
            <w:tcW w:w="479" w:type="pct"/>
            <w:shd w:val="clear" w:color="auto" w:fill="auto"/>
            <w:vAlign w:val="center"/>
          </w:tcPr>
          <w:p w14:paraId="2C4F0F2C" w14:textId="77777777" w:rsidR="00AD7E91" w:rsidRPr="00C23D77" w:rsidRDefault="00EC7AFE">
            <w:pPr>
              <w:spacing w:after="60"/>
              <w:ind w:left="-113"/>
              <w:jc w:val="right"/>
              <w:rPr>
                <w:vanish/>
                <w:sz w:val="20"/>
                <w:szCs w:val="20"/>
                <w:lang w:val="es-ES_tradnl"/>
              </w:rPr>
            </w:pPr>
            <w:r w:rsidRPr="00C23D77">
              <w:rPr>
                <w:sz w:val="20"/>
                <w:szCs w:val="20"/>
                <w:lang w:val="es-ES_tradnl"/>
              </w:rPr>
              <w:t>4.290</w:t>
            </w:r>
          </w:p>
        </w:tc>
        <w:tc>
          <w:tcPr>
            <w:tcW w:w="392" w:type="pct"/>
            <w:shd w:val="clear" w:color="auto" w:fill="auto"/>
            <w:vAlign w:val="center"/>
          </w:tcPr>
          <w:p w14:paraId="7005DA7B" w14:textId="77777777" w:rsidR="00A32A42" w:rsidRPr="00C23D77" w:rsidRDefault="00A32A42" w:rsidP="00A20838">
            <w:pPr>
              <w:spacing w:after="60"/>
              <w:ind w:left="-120"/>
              <w:jc w:val="right"/>
              <w:rPr>
                <w:vanish/>
                <w:sz w:val="20"/>
                <w:szCs w:val="20"/>
                <w:lang w:val="es-ES_tradnl"/>
              </w:rPr>
            </w:pPr>
          </w:p>
        </w:tc>
        <w:tc>
          <w:tcPr>
            <w:tcW w:w="471" w:type="pct"/>
            <w:shd w:val="clear" w:color="auto" w:fill="auto"/>
            <w:vAlign w:val="center"/>
          </w:tcPr>
          <w:p w14:paraId="2B9B962C" w14:textId="77777777" w:rsidR="00A32A42" w:rsidRPr="00C23D77" w:rsidRDefault="00A32A42" w:rsidP="00A20838">
            <w:pPr>
              <w:spacing w:after="60"/>
              <w:ind w:left="-110"/>
              <w:jc w:val="right"/>
              <w:rPr>
                <w:vanish/>
                <w:sz w:val="20"/>
                <w:szCs w:val="20"/>
                <w:lang w:val="es-ES_tradnl"/>
              </w:rPr>
            </w:pPr>
          </w:p>
        </w:tc>
        <w:tc>
          <w:tcPr>
            <w:tcW w:w="627" w:type="pct"/>
            <w:shd w:val="clear" w:color="auto" w:fill="auto"/>
            <w:vAlign w:val="center"/>
          </w:tcPr>
          <w:p w14:paraId="0ADCE8A2" w14:textId="77777777" w:rsidR="00AD7E91" w:rsidRPr="00C23D77" w:rsidRDefault="00EC7AFE">
            <w:pPr>
              <w:spacing w:after="60"/>
              <w:ind w:left="-108"/>
              <w:jc w:val="right"/>
              <w:rPr>
                <w:vanish/>
                <w:sz w:val="20"/>
                <w:szCs w:val="20"/>
                <w:lang w:val="es-ES_tradnl"/>
              </w:rPr>
            </w:pPr>
            <w:r w:rsidRPr="00C23D77">
              <w:rPr>
                <w:sz w:val="20"/>
                <w:szCs w:val="20"/>
                <w:lang w:val="es-ES_tradnl"/>
              </w:rPr>
              <w:t>80.459</w:t>
            </w:r>
          </w:p>
        </w:tc>
        <w:tc>
          <w:tcPr>
            <w:tcW w:w="620" w:type="pct"/>
            <w:shd w:val="clear" w:color="auto" w:fill="auto"/>
            <w:vAlign w:val="center"/>
          </w:tcPr>
          <w:p w14:paraId="57D54FBD" w14:textId="77777777" w:rsidR="00A32A42" w:rsidRPr="00C23D77" w:rsidRDefault="00A32A42" w:rsidP="00A20838">
            <w:pPr>
              <w:spacing w:after="60"/>
              <w:ind w:left="-106"/>
              <w:jc w:val="right"/>
              <w:rPr>
                <w:vanish/>
                <w:sz w:val="20"/>
                <w:szCs w:val="20"/>
                <w:lang w:val="es-ES_tradnl"/>
              </w:rPr>
            </w:pPr>
          </w:p>
        </w:tc>
        <w:tc>
          <w:tcPr>
            <w:tcW w:w="398" w:type="pct"/>
            <w:shd w:val="clear" w:color="auto" w:fill="auto"/>
            <w:vAlign w:val="center"/>
          </w:tcPr>
          <w:p w14:paraId="2D60EB0A" w14:textId="77777777" w:rsidR="00A32A42" w:rsidRPr="00C23D77" w:rsidRDefault="00A32A42" w:rsidP="00A20838">
            <w:pPr>
              <w:spacing w:after="60"/>
              <w:ind w:left="-106"/>
              <w:jc w:val="right"/>
              <w:rPr>
                <w:vanish/>
                <w:sz w:val="20"/>
                <w:szCs w:val="20"/>
                <w:lang w:val="es-ES_tradnl"/>
              </w:rPr>
            </w:pPr>
          </w:p>
        </w:tc>
        <w:tc>
          <w:tcPr>
            <w:tcW w:w="447" w:type="pct"/>
            <w:shd w:val="clear" w:color="auto" w:fill="auto"/>
            <w:vAlign w:val="center"/>
          </w:tcPr>
          <w:p w14:paraId="7A25AF41" w14:textId="77777777" w:rsidR="00AD7E91" w:rsidRPr="00C23D77" w:rsidRDefault="00EC7AFE">
            <w:pPr>
              <w:spacing w:after="60"/>
              <w:ind w:left="-110"/>
              <w:jc w:val="right"/>
              <w:rPr>
                <w:vanish/>
                <w:sz w:val="20"/>
                <w:szCs w:val="20"/>
                <w:lang w:val="es-ES_tradnl"/>
              </w:rPr>
            </w:pPr>
            <w:r w:rsidRPr="00C23D77">
              <w:rPr>
                <w:sz w:val="20"/>
                <w:szCs w:val="20"/>
                <w:lang w:val="es-ES_tradnl"/>
              </w:rPr>
              <w:t>997.999</w:t>
            </w:r>
          </w:p>
        </w:tc>
        <w:tc>
          <w:tcPr>
            <w:tcW w:w="457" w:type="pct"/>
            <w:shd w:val="clear" w:color="auto" w:fill="auto"/>
            <w:vAlign w:val="center"/>
          </w:tcPr>
          <w:p w14:paraId="12C13B8A" w14:textId="77777777" w:rsidR="00AD7E91" w:rsidRPr="00C23D77" w:rsidRDefault="00EC7AFE">
            <w:pPr>
              <w:spacing w:after="60"/>
              <w:ind w:left="-108"/>
              <w:jc w:val="right"/>
              <w:rPr>
                <w:vanish/>
                <w:sz w:val="20"/>
                <w:szCs w:val="20"/>
                <w:lang w:val="es-ES_tradnl"/>
              </w:rPr>
            </w:pPr>
            <w:r w:rsidRPr="00C23D77">
              <w:rPr>
                <w:sz w:val="20"/>
                <w:szCs w:val="20"/>
                <w:lang w:val="es-ES_tradnl"/>
              </w:rPr>
              <w:t>148</w:t>
            </w:r>
          </w:p>
        </w:tc>
        <w:tc>
          <w:tcPr>
            <w:tcW w:w="347" w:type="pct"/>
            <w:shd w:val="clear" w:color="auto" w:fill="auto"/>
            <w:vAlign w:val="center"/>
          </w:tcPr>
          <w:p w14:paraId="1A15D867" w14:textId="77777777" w:rsidR="00AD7E91" w:rsidRPr="00C23D77" w:rsidRDefault="00EC7AFE">
            <w:pPr>
              <w:spacing w:after="60"/>
              <w:ind w:left="-114" w:right="33"/>
              <w:jc w:val="right"/>
              <w:rPr>
                <w:vanish/>
                <w:sz w:val="20"/>
                <w:szCs w:val="20"/>
                <w:lang w:val="es-ES_tradnl"/>
              </w:rPr>
            </w:pPr>
            <w:r w:rsidRPr="00C23D77">
              <w:rPr>
                <w:sz w:val="20"/>
                <w:szCs w:val="20"/>
                <w:lang w:val="es-ES_tradnl"/>
              </w:rPr>
              <w:t>2.172</w:t>
            </w:r>
          </w:p>
        </w:tc>
      </w:tr>
      <w:tr w:rsidR="007C1F30" w:rsidRPr="00C23D77" w14:paraId="71E68B76" w14:textId="77777777" w:rsidTr="0030680A">
        <w:trPr>
          <w:trHeight w:val="250"/>
        </w:trPr>
        <w:tc>
          <w:tcPr>
            <w:tcW w:w="761" w:type="pct"/>
            <w:shd w:val="clear" w:color="auto" w:fill="auto"/>
            <w:vAlign w:val="center"/>
          </w:tcPr>
          <w:p w14:paraId="68F787FC" w14:textId="06CCB9AA" w:rsidR="00AD7E91" w:rsidRPr="00C23D77" w:rsidRDefault="007E1491">
            <w:pPr>
              <w:spacing w:after="60"/>
              <w:ind w:right="-108"/>
              <w:jc w:val="left"/>
              <w:rPr>
                <w:vanish/>
                <w:sz w:val="20"/>
                <w:lang w:val="es-ES_tradnl"/>
              </w:rPr>
            </w:pPr>
            <w:r w:rsidRPr="00C23D77">
              <w:rPr>
                <w:color w:val="000000" w:themeColor="text1"/>
                <w:sz w:val="18"/>
                <w:szCs w:val="18"/>
                <w:lang w:val="es-ES_tradnl"/>
              </w:rPr>
              <w:t>Actividades convenidas</w:t>
            </w:r>
            <w:r w:rsidR="00EC7AFE" w:rsidRPr="00C23D77">
              <w:rPr>
                <w:color w:val="000000" w:themeColor="text1"/>
                <w:sz w:val="18"/>
                <w:szCs w:val="18"/>
                <w:lang w:val="es-ES_tradnl"/>
              </w:rPr>
              <w:t xml:space="preserve"> - etapa I plan de aplicación de Kigali (S/N)</w:t>
            </w:r>
          </w:p>
        </w:tc>
        <w:tc>
          <w:tcPr>
            <w:tcW w:w="479" w:type="pct"/>
            <w:shd w:val="clear" w:color="auto" w:fill="auto"/>
            <w:vAlign w:val="center"/>
          </w:tcPr>
          <w:p w14:paraId="7B28C3BB" w14:textId="77777777" w:rsidR="00A32A42" w:rsidRPr="00C23D77" w:rsidRDefault="00A32A42" w:rsidP="00A20838">
            <w:pPr>
              <w:spacing w:after="60"/>
              <w:jc w:val="center"/>
              <w:rPr>
                <w:vanish/>
                <w:sz w:val="20"/>
                <w:lang w:val="es-ES_tradnl"/>
              </w:rPr>
            </w:pPr>
          </w:p>
        </w:tc>
        <w:tc>
          <w:tcPr>
            <w:tcW w:w="392" w:type="pct"/>
            <w:shd w:val="clear" w:color="auto" w:fill="auto"/>
            <w:vAlign w:val="center"/>
          </w:tcPr>
          <w:p w14:paraId="65E9E06E" w14:textId="77777777" w:rsidR="00A32A42" w:rsidRPr="00C23D77" w:rsidRDefault="00A32A42" w:rsidP="00A20838">
            <w:pPr>
              <w:spacing w:after="60"/>
              <w:jc w:val="center"/>
              <w:rPr>
                <w:vanish/>
                <w:sz w:val="20"/>
                <w:lang w:val="es-ES_tradnl"/>
              </w:rPr>
            </w:pPr>
          </w:p>
        </w:tc>
        <w:tc>
          <w:tcPr>
            <w:tcW w:w="471" w:type="pct"/>
            <w:shd w:val="clear" w:color="auto" w:fill="auto"/>
            <w:vAlign w:val="center"/>
          </w:tcPr>
          <w:p w14:paraId="5853D3C5" w14:textId="77777777" w:rsidR="00A32A42" w:rsidRPr="00C23D77" w:rsidRDefault="00A32A42" w:rsidP="00A20838">
            <w:pPr>
              <w:spacing w:after="60"/>
              <w:jc w:val="center"/>
              <w:rPr>
                <w:vanish/>
                <w:sz w:val="20"/>
                <w:lang w:val="es-ES_tradnl"/>
              </w:rPr>
            </w:pPr>
          </w:p>
        </w:tc>
        <w:tc>
          <w:tcPr>
            <w:tcW w:w="627" w:type="pct"/>
            <w:shd w:val="clear" w:color="auto" w:fill="auto"/>
            <w:vAlign w:val="center"/>
          </w:tcPr>
          <w:p w14:paraId="22F0176B" w14:textId="77777777" w:rsidR="00A32A42" w:rsidRPr="00C23D77" w:rsidRDefault="00A32A42" w:rsidP="00A20838">
            <w:pPr>
              <w:spacing w:after="60"/>
              <w:jc w:val="center"/>
              <w:rPr>
                <w:vanish/>
                <w:sz w:val="20"/>
                <w:lang w:val="es-ES_tradnl"/>
              </w:rPr>
            </w:pPr>
          </w:p>
        </w:tc>
        <w:tc>
          <w:tcPr>
            <w:tcW w:w="620" w:type="pct"/>
            <w:shd w:val="clear" w:color="auto" w:fill="auto"/>
            <w:vAlign w:val="center"/>
          </w:tcPr>
          <w:p w14:paraId="6FBF1818" w14:textId="77777777" w:rsidR="00A32A42" w:rsidRPr="00C23D77" w:rsidRDefault="00A32A42" w:rsidP="00A20838">
            <w:pPr>
              <w:spacing w:after="60"/>
              <w:jc w:val="center"/>
              <w:rPr>
                <w:vanish/>
                <w:sz w:val="20"/>
                <w:lang w:val="es-ES_tradnl"/>
              </w:rPr>
            </w:pPr>
          </w:p>
        </w:tc>
        <w:tc>
          <w:tcPr>
            <w:tcW w:w="398" w:type="pct"/>
            <w:shd w:val="clear" w:color="auto" w:fill="auto"/>
            <w:vAlign w:val="center"/>
          </w:tcPr>
          <w:p w14:paraId="110C41B7" w14:textId="77777777" w:rsidR="00A32A42" w:rsidRPr="00C23D77" w:rsidRDefault="00A32A42" w:rsidP="00A20838">
            <w:pPr>
              <w:spacing w:after="60"/>
              <w:jc w:val="center"/>
              <w:rPr>
                <w:vanish/>
                <w:sz w:val="20"/>
                <w:lang w:val="es-ES_tradnl"/>
              </w:rPr>
            </w:pPr>
          </w:p>
        </w:tc>
        <w:tc>
          <w:tcPr>
            <w:tcW w:w="447" w:type="pct"/>
            <w:shd w:val="clear" w:color="auto" w:fill="auto"/>
            <w:vAlign w:val="center"/>
          </w:tcPr>
          <w:p w14:paraId="1E41B9A9" w14:textId="77777777" w:rsidR="00AD7E91" w:rsidRPr="00C23D77" w:rsidRDefault="00EC7AFE">
            <w:pPr>
              <w:spacing w:after="60"/>
              <w:jc w:val="center"/>
              <w:rPr>
                <w:vanish/>
                <w:sz w:val="20"/>
                <w:lang w:val="es-ES_tradnl"/>
              </w:rPr>
            </w:pPr>
            <w:r w:rsidRPr="00C23D77">
              <w:rPr>
                <w:sz w:val="20"/>
                <w:lang w:val="es-ES_tradnl"/>
              </w:rPr>
              <w:t>S</w:t>
            </w:r>
          </w:p>
        </w:tc>
        <w:tc>
          <w:tcPr>
            <w:tcW w:w="457" w:type="pct"/>
            <w:shd w:val="clear" w:color="auto" w:fill="auto"/>
            <w:vAlign w:val="center"/>
          </w:tcPr>
          <w:p w14:paraId="5A7C5A5D" w14:textId="77777777" w:rsidR="00A32A42" w:rsidRPr="00C23D77" w:rsidRDefault="00A32A42" w:rsidP="00A20838">
            <w:pPr>
              <w:spacing w:after="60"/>
              <w:jc w:val="center"/>
              <w:rPr>
                <w:vanish/>
                <w:sz w:val="20"/>
                <w:lang w:val="es-ES_tradnl"/>
              </w:rPr>
            </w:pPr>
          </w:p>
        </w:tc>
        <w:tc>
          <w:tcPr>
            <w:tcW w:w="347" w:type="pct"/>
            <w:shd w:val="clear" w:color="auto" w:fill="auto"/>
            <w:vAlign w:val="center"/>
          </w:tcPr>
          <w:p w14:paraId="6FA3970C" w14:textId="77777777" w:rsidR="00A32A42" w:rsidRPr="00C23D77" w:rsidRDefault="00A32A42" w:rsidP="00A20838">
            <w:pPr>
              <w:spacing w:after="60"/>
              <w:jc w:val="center"/>
              <w:rPr>
                <w:sz w:val="20"/>
                <w:lang w:val="es-ES_tradnl"/>
              </w:rPr>
            </w:pPr>
          </w:p>
        </w:tc>
      </w:tr>
    </w:tbl>
    <w:p w14:paraId="3481217C" w14:textId="39CFF458" w:rsidR="00AD7E91" w:rsidRPr="00C23D77" w:rsidRDefault="00EC7AFE">
      <w:pPr>
        <w:jc w:val="left"/>
        <w:rPr>
          <w:sz w:val="18"/>
          <w:szCs w:val="18"/>
          <w:lang w:val="es-ES_tradnl"/>
        </w:rPr>
      </w:pPr>
      <w:r w:rsidRPr="00C23D77">
        <w:rPr>
          <w:sz w:val="18"/>
          <w:szCs w:val="18"/>
          <w:lang w:val="es-ES_tradnl"/>
        </w:rPr>
        <w:t xml:space="preserve">* </w:t>
      </w:r>
      <w:r w:rsidR="004C446E" w:rsidRPr="00C23D77">
        <w:rPr>
          <w:sz w:val="18"/>
          <w:szCs w:val="18"/>
          <w:lang w:val="es-ES_tradnl"/>
        </w:rPr>
        <w:t>No se incluyen los d</w:t>
      </w:r>
      <w:r w:rsidR="00F77B57" w:rsidRPr="00C23D77">
        <w:rPr>
          <w:sz w:val="18"/>
          <w:szCs w:val="18"/>
          <w:lang w:val="es-ES_tradnl"/>
        </w:rPr>
        <w:t xml:space="preserve">atos del programa país </w:t>
      </w:r>
      <w:r w:rsidR="004C446E" w:rsidRPr="00C23D77">
        <w:rPr>
          <w:sz w:val="18"/>
          <w:szCs w:val="18"/>
          <w:lang w:val="es-ES_tradnl"/>
        </w:rPr>
        <w:t xml:space="preserve">2023 dado que </w:t>
      </w:r>
      <w:r w:rsidR="00B55B9E" w:rsidRPr="00C23D77">
        <w:rPr>
          <w:sz w:val="18"/>
          <w:szCs w:val="18"/>
          <w:lang w:val="es-ES_tradnl"/>
        </w:rPr>
        <w:t>podrían</w:t>
      </w:r>
      <w:r w:rsidR="004C446E" w:rsidRPr="00C23D77">
        <w:rPr>
          <w:sz w:val="18"/>
          <w:szCs w:val="18"/>
          <w:lang w:val="es-ES_tradnl"/>
        </w:rPr>
        <w:t xml:space="preserve"> </w:t>
      </w:r>
      <w:r w:rsidRPr="00C23D77">
        <w:rPr>
          <w:sz w:val="18"/>
          <w:szCs w:val="18"/>
          <w:lang w:val="es-ES_tradnl"/>
        </w:rPr>
        <w:t>ser revisado</w:t>
      </w:r>
      <w:r w:rsidR="004C446E" w:rsidRPr="00C23D77">
        <w:rPr>
          <w:sz w:val="18"/>
          <w:szCs w:val="18"/>
          <w:lang w:val="es-ES_tradnl"/>
        </w:rPr>
        <w:t>s</w:t>
      </w:r>
      <w:r w:rsidRPr="00C23D77">
        <w:rPr>
          <w:sz w:val="18"/>
          <w:szCs w:val="18"/>
          <w:lang w:val="es-ES_tradnl"/>
        </w:rPr>
        <w:t xml:space="preserve"> </w:t>
      </w:r>
      <w:r w:rsidR="00803274" w:rsidRPr="00C23D77">
        <w:rPr>
          <w:sz w:val="18"/>
          <w:szCs w:val="18"/>
          <w:lang w:val="es-ES_tradnl"/>
        </w:rPr>
        <w:t xml:space="preserve">y </w:t>
      </w:r>
      <w:r w:rsidR="004C446E" w:rsidRPr="00C23D77">
        <w:rPr>
          <w:sz w:val="18"/>
          <w:szCs w:val="18"/>
          <w:lang w:val="es-ES_tradnl"/>
        </w:rPr>
        <w:t xml:space="preserve">vueltos a presentar </w:t>
      </w:r>
      <w:r w:rsidR="00264E1C" w:rsidRPr="00C23D77">
        <w:rPr>
          <w:sz w:val="18"/>
          <w:szCs w:val="18"/>
          <w:lang w:val="es-ES_tradnl"/>
        </w:rPr>
        <w:t xml:space="preserve">en </w:t>
      </w:r>
      <w:r w:rsidR="00803274" w:rsidRPr="00C23D77">
        <w:rPr>
          <w:sz w:val="18"/>
          <w:szCs w:val="18"/>
          <w:lang w:val="es-ES_tradnl"/>
        </w:rPr>
        <w:t xml:space="preserve">mayo de </w:t>
      </w:r>
      <w:r w:rsidRPr="00C23D77">
        <w:rPr>
          <w:sz w:val="18"/>
          <w:szCs w:val="18"/>
          <w:lang w:val="es-ES_tradnl"/>
        </w:rPr>
        <w:t>2024.</w:t>
      </w:r>
    </w:p>
    <w:p w14:paraId="58EE5003" w14:textId="77777777" w:rsidR="002908F6" w:rsidRPr="00C23D77" w:rsidRDefault="002908F6" w:rsidP="002908F6">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8"/>
        <w:gridCol w:w="991"/>
        <w:gridCol w:w="2017"/>
      </w:tblGrid>
      <w:tr w:rsidR="007C1F30" w:rsidRPr="00C23D77" w14:paraId="3C89C2C2" w14:textId="77777777" w:rsidTr="0030680A">
        <w:trPr>
          <w:trHeight w:val="186"/>
        </w:trPr>
        <w:tc>
          <w:tcPr>
            <w:tcW w:w="3416" w:type="pct"/>
            <w:shd w:val="clear" w:color="auto" w:fill="auto"/>
            <w:tcMar>
              <w:top w:w="17" w:type="dxa"/>
              <w:left w:w="108" w:type="dxa"/>
              <w:bottom w:w="17" w:type="dxa"/>
              <w:right w:w="108" w:type="dxa"/>
            </w:tcMar>
            <w:vAlign w:val="center"/>
          </w:tcPr>
          <w:p w14:paraId="4980653F" w14:textId="42D197FF" w:rsidR="00AD7E91" w:rsidRPr="00C23D77" w:rsidRDefault="00EC7AFE">
            <w:pPr>
              <w:keepNext/>
              <w:suppressAutoHyphens/>
              <w:ind w:right="-95"/>
              <w:jc w:val="left"/>
              <w:rPr>
                <w:b/>
                <w:caps/>
                <w:vanish/>
                <w:sz w:val="20"/>
                <w:szCs w:val="20"/>
                <w:lang w:val="es-ES_tradnl"/>
              </w:rPr>
            </w:pPr>
            <w:r w:rsidRPr="00C23D77">
              <w:rPr>
                <w:b/>
                <w:caps/>
                <w:sz w:val="20"/>
                <w:lang w:val="es-ES_tradnl"/>
              </w:rPr>
              <w:t xml:space="preserve">CONSUMO </w:t>
            </w:r>
            <w:r w:rsidR="003754AA" w:rsidRPr="00C23D77">
              <w:rPr>
                <w:b/>
                <w:caps/>
                <w:sz w:val="20"/>
                <w:lang w:val="es-ES_tradnl"/>
              </w:rPr>
              <w:t>PRO</w:t>
            </w:r>
            <w:r w:rsidRPr="00C23D77">
              <w:rPr>
                <w:b/>
                <w:caps/>
                <w:sz w:val="20"/>
                <w:lang w:val="es-ES_tradnl"/>
              </w:rPr>
              <w:t>MEDIO DE HFC EN SERVICIO TÉCNICO 2020-2022</w:t>
            </w:r>
          </w:p>
        </w:tc>
        <w:tc>
          <w:tcPr>
            <w:tcW w:w="522" w:type="pct"/>
            <w:shd w:val="clear" w:color="auto" w:fill="auto"/>
            <w:vAlign w:val="center"/>
          </w:tcPr>
          <w:p w14:paraId="5DB8F9C7" w14:textId="4F0E7197" w:rsidR="00AD7E91" w:rsidRPr="00C23D77" w:rsidRDefault="00D367BB">
            <w:pPr>
              <w:keepNext/>
              <w:suppressAutoHyphens/>
              <w:ind w:right="116"/>
              <w:jc w:val="right"/>
              <w:rPr>
                <w:bCs/>
                <w:vanish/>
                <w:sz w:val="20"/>
                <w:szCs w:val="20"/>
                <w:lang w:val="es-ES_tradnl"/>
              </w:rPr>
            </w:pPr>
            <w:r w:rsidRPr="00C23D77">
              <w:rPr>
                <w:sz w:val="20"/>
                <w:lang w:val="es-ES_tradnl"/>
              </w:rPr>
              <w:t>440.10</w:t>
            </w:r>
            <w:r w:rsidR="00EC7AFE" w:rsidRPr="00C23D77">
              <w:rPr>
                <w:sz w:val="20"/>
                <w:lang w:val="es-ES_tradnl"/>
              </w:rPr>
              <w:t xml:space="preserve"> </w:t>
            </w:r>
            <w:proofErr w:type="spellStart"/>
            <w:r w:rsidR="00803274" w:rsidRPr="00C23D77">
              <w:rPr>
                <w:bCs/>
                <w:sz w:val="20"/>
                <w:lang w:val="es-ES_tradnl"/>
              </w:rPr>
              <w:t>tm</w:t>
            </w:r>
            <w:proofErr w:type="spellEnd"/>
          </w:p>
        </w:tc>
        <w:tc>
          <w:tcPr>
            <w:tcW w:w="1062" w:type="pct"/>
            <w:shd w:val="clear" w:color="auto" w:fill="auto"/>
            <w:vAlign w:val="center"/>
          </w:tcPr>
          <w:p w14:paraId="1C53239B" w14:textId="4615A765" w:rsidR="00AD7E91" w:rsidRPr="00C23D77" w:rsidRDefault="00EC7AFE" w:rsidP="00D367BB">
            <w:pPr>
              <w:keepNext/>
              <w:tabs>
                <w:tab w:val="left" w:pos="720"/>
              </w:tabs>
              <w:suppressAutoHyphens/>
              <w:ind w:right="116"/>
              <w:jc w:val="right"/>
              <w:rPr>
                <w:sz w:val="20"/>
                <w:szCs w:val="20"/>
                <w:lang w:val="es-ES_tradnl"/>
              </w:rPr>
            </w:pPr>
            <w:r w:rsidRPr="00C23D77">
              <w:rPr>
                <w:sz w:val="20"/>
                <w:lang w:val="es-ES_tradnl"/>
              </w:rPr>
              <w:t>845</w:t>
            </w:r>
            <w:r w:rsidR="00DE1CA3" w:rsidRPr="00C23D77">
              <w:rPr>
                <w:sz w:val="20"/>
                <w:lang w:val="es-ES_tradnl"/>
              </w:rPr>
              <w:t>.</w:t>
            </w:r>
            <w:r w:rsidRPr="00C23D77">
              <w:rPr>
                <w:sz w:val="20"/>
                <w:lang w:val="es-ES_tradnl"/>
              </w:rPr>
              <w:t xml:space="preserve">482 </w:t>
            </w:r>
            <w:proofErr w:type="spellStart"/>
            <w:r w:rsidR="00FB01CE" w:rsidRPr="00C23D77">
              <w:rPr>
                <w:sz w:val="20"/>
                <w:lang w:val="es-ES_tradnl"/>
              </w:rPr>
              <w:t>tons</w:t>
            </w:r>
            <w:proofErr w:type="spellEnd"/>
            <w:r w:rsidR="00FB01CE" w:rsidRPr="00C23D77">
              <w:rPr>
                <w:sz w:val="20"/>
                <w:lang w:val="es-ES_tradnl"/>
              </w:rPr>
              <w:t xml:space="preserve">. </w:t>
            </w:r>
            <w:r w:rsidR="00FB01CE" w:rsidRPr="00C23D77">
              <w:rPr>
                <w:rFonts w:eastAsia="MS Mincho"/>
                <w:sz w:val="20"/>
                <w:lang w:val="es-ES_tradnl"/>
              </w:rPr>
              <w:t>CO</w:t>
            </w:r>
            <w:r w:rsidR="00FB01CE" w:rsidRPr="00C23D77">
              <w:rPr>
                <w:rFonts w:eastAsia="MS Mincho"/>
                <w:sz w:val="20"/>
                <w:vertAlign w:val="subscript"/>
                <w:lang w:val="es-ES_tradnl"/>
              </w:rPr>
              <w:t>2</w:t>
            </w:r>
            <w:r w:rsidR="00C52D46" w:rsidRPr="00C23D77">
              <w:rPr>
                <w:sz w:val="20"/>
                <w:lang w:val="es-ES_tradnl"/>
              </w:rPr>
              <w:t xml:space="preserve"> </w:t>
            </w:r>
            <w:proofErr w:type="spellStart"/>
            <w:r w:rsidR="00D367BB" w:rsidRPr="00C23D77">
              <w:rPr>
                <w:sz w:val="20"/>
                <w:lang w:val="es-ES_tradnl"/>
              </w:rPr>
              <w:t>eq</w:t>
            </w:r>
            <w:proofErr w:type="spellEnd"/>
            <w:r w:rsidR="00D367BB" w:rsidRPr="00C23D77">
              <w:rPr>
                <w:sz w:val="20"/>
                <w:lang w:val="es-ES_tradnl"/>
              </w:rPr>
              <w:t>.</w:t>
            </w:r>
          </w:p>
        </w:tc>
      </w:tr>
    </w:tbl>
    <w:p w14:paraId="0C0150F7" w14:textId="77777777" w:rsidR="002908F6" w:rsidRPr="00C23D77" w:rsidRDefault="002908F6" w:rsidP="002908F6">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265"/>
        <w:gridCol w:w="1496"/>
        <w:gridCol w:w="1398"/>
        <w:gridCol w:w="1216"/>
        <w:gridCol w:w="2201"/>
      </w:tblGrid>
      <w:tr w:rsidR="007E1491" w:rsidRPr="00C23D77" w14:paraId="17595407" w14:textId="77777777" w:rsidTr="0030680A">
        <w:trPr>
          <w:trHeight w:val="86"/>
          <w:tblHeader/>
        </w:trPr>
        <w:tc>
          <w:tcPr>
            <w:tcW w:w="1705" w:type="pct"/>
            <w:shd w:val="clear" w:color="auto" w:fill="auto"/>
            <w:tcMar>
              <w:top w:w="17" w:type="dxa"/>
              <w:left w:w="108" w:type="dxa"/>
              <w:bottom w:w="17" w:type="dxa"/>
              <w:right w:w="108" w:type="dxa"/>
            </w:tcMar>
            <w:vAlign w:val="center"/>
          </w:tcPr>
          <w:p w14:paraId="298BC7F5" w14:textId="77777777" w:rsidR="00AD7E91" w:rsidRPr="00C23D77" w:rsidRDefault="00EC7AFE">
            <w:pPr>
              <w:keepNext/>
              <w:suppressAutoHyphens/>
              <w:jc w:val="left"/>
              <w:rPr>
                <w:b/>
                <w:bCs/>
                <w:vanish/>
                <w:sz w:val="20"/>
                <w:szCs w:val="20"/>
                <w:lang w:val="es-ES_tradnl"/>
              </w:rPr>
            </w:pPr>
            <w:r w:rsidRPr="00C23D77">
              <w:rPr>
                <w:b/>
                <w:bCs/>
                <w:sz w:val="20"/>
                <w:szCs w:val="20"/>
                <w:lang w:val="es-ES_tradnl"/>
              </w:rPr>
              <w:t>Cálculo de la base de comparación</w:t>
            </w:r>
          </w:p>
        </w:tc>
        <w:tc>
          <w:tcPr>
            <w:tcW w:w="781" w:type="pct"/>
            <w:shd w:val="clear" w:color="auto" w:fill="auto"/>
            <w:vAlign w:val="center"/>
          </w:tcPr>
          <w:p w14:paraId="7282CCA1"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2020</w:t>
            </w:r>
          </w:p>
        </w:tc>
        <w:tc>
          <w:tcPr>
            <w:tcW w:w="730" w:type="pct"/>
            <w:shd w:val="clear" w:color="auto" w:fill="auto"/>
            <w:tcMar>
              <w:top w:w="17" w:type="dxa"/>
              <w:left w:w="108" w:type="dxa"/>
              <w:bottom w:w="17" w:type="dxa"/>
              <w:right w:w="108" w:type="dxa"/>
            </w:tcMar>
            <w:vAlign w:val="center"/>
          </w:tcPr>
          <w:p w14:paraId="1EF13965"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2021</w:t>
            </w:r>
          </w:p>
        </w:tc>
        <w:tc>
          <w:tcPr>
            <w:tcW w:w="635" w:type="pct"/>
            <w:shd w:val="clear" w:color="auto" w:fill="auto"/>
            <w:tcMar>
              <w:top w:w="17" w:type="dxa"/>
              <w:left w:w="108" w:type="dxa"/>
              <w:bottom w:w="17" w:type="dxa"/>
              <w:right w:w="108" w:type="dxa"/>
            </w:tcMar>
            <w:vAlign w:val="center"/>
          </w:tcPr>
          <w:p w14:paraId="2733A9BD"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2022</w:t>
            </w:r>
          </w:p>
        </w:tc>
        <w:tc>
          <w:tcPr>
            <w:tcW w:w="1149" w:type="pct"/>
            <w:shd w:val="clear" w:color="auto" w:fill="auto"/>
            <w:tcMar>
              <w:top w:w="17" w:type="dxa"/>
              <w:left w:w="108" w:type="dxa"/>
              <w:bottom w:w="17" w:type="dxa"/>
              <w:right w:w="108" w:type="dxa"/>
            </w:tcMar>
            <w:vAlign w:val="center"/>
          </w:tcPr>
          <w:p w14:paraId="04038D88"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 xml:space="preserve">Promedio </w:t>
            </w:r>
            <w:r w:rsidR="002908F6" w:rsidRPr="00C23D77">
              <w:rPr>
                <w:b/>
                <w:bCs/>
                <w:sz w:val="20"/>
                <w:szCs w:val="20"/>
                <w:lang w:val="es-ES_tradnl"/>
              </w:rPr>
              <w:t>2020-2022</w:t>
            </w:r>
          </w:p>
        </w:tc>
      </w:tr>
      <w:tr w:rsidR="007E1491" w:rsidRPr="00C23D77" w14:paraId="5A6FA3C3" w14:textId="77777777" w:rsidTr="0030680A">
        <w:trPr>
          <w:trHeight w:val="22"/>
        </w:trPr>
        <w:tc>
          <w:tcPr>
            <w:tcW w:w="1705" w:type="pct"/>
            <w:shd w:val="clear" w:color="auto" w:fill="auto"/>
            <w:tcMar>
              <w:top w:w="17" w:type="dxa"/>
              <w:left w:w="108" w:type="dxa"/>
              <w:bottom w:w="17" w:type="dxa"/>
              <w:right w:w="108" w:type="dxa"/>
            </w:tcMar>
            <w:vAlign w:val="center"/>
          </w:tcPr>
          <w:p w14:paraId="58F95E2B" w14:textId="77777777" w:rsidR="00AD7E91" w:rsidRPr="00C23D77" w:rsidRDefault="00EC7AFE">
            <w:pPr>
              <w:keepNext/>
              <w:suppressAutoHyphens/>
              <w:rPr>
                <w:vanish/>
                <w:sz w:val="20"/>
                <w:szCs w:val="20"/>
                <w:lang w:val="es-ES_tradnl"/>
              </w:rPr>
            </w:pPr>
            <w:r w:rsidRPr="00C23D77">
              <w:rPr>
                <w:sz w:val="20"/>
                <w:szCs w:val="20"/>
                <w:lang w:val="es-ES_tradnl"/>
              </w:rPr>
              <w:t>Consumo anual de HFC</w:t>
            </w:r>
          </w:p>
        </w:tc>
        <w:tc>
          <w:tcPr>
            <w:tcW w:w="781" w:type="pct"/>
            <w:shd w:val="clear" w:color="auto" w:fill="auto"/>
            <w:vAlign w:val="center"/>
          </w:tcPr>
          <w:p w14:paraId="719E785A" w14:textId="77777777" w:rsidR="00AD7E91" w:rsidRPr="00C23D77" w:rsidRDefault="00EC7AFE">
            <w:pPr>
              <w:keepNext/>
              <w:suppressAutoHyphens/>
              <w:ind w:right="147"/>
              <w:jc w:val="right"/>
              <w:rPr>
                <w:vanish/>
                <w:sz w:val="20"/>
                <w:szCs w:val="20"/>
                <w:lang w:val="es-ES_tradnl"/>
              </w:rPr>
            </w:pPr>
            <w:r w:rsidRPr="00C23D77">
              <w:rPr>
                <w:sz w:val="20"/>
                <w:szCs w:val="20"/>
                <w:lang w:val="es-ES_tradnl"/>
              </w:rPr>
              <w:t>683</w:t>
            </w:r>
            <w:r w:rsidR="00803274" w:rsidRPr="00C23D77">
              <w:rPr>
                <w:sz w:val="20"/>
                <w:szCs w:val="20"/>
                <w:lang w:val="es-ES_tradnl"/>
              </w:rPr>
              <w:t>.</w:t>
            </w:r>
            <w:r w:rsidRPr="00C23D77">
              <w:rPr>
                <w:sz w:val="20"/>
                <w:szCs w:val="20"/>
                <w:lang w:val="es-ES_tradnl"/>
              </w:rPr>
              <w:t>132</w:t>
            </w:r>
          </w:p>
        </w:tc>
        <w:tc>
          <w:tcPr>
            <w:tcW w:w="730" w:type="pct"/>
            <w:shd w:val="clear" w:color="auto" w:fill="auto"/>
            <w:tcMar>
              <w:top w:w="17" w:type="dxa"/>
              <w:left w:w="108" w:type="dxa"/>
              <w:bottom w:w="17" w:type="dxa"/>
              <w:right w:w="108" w:type="dxa"/>
            </w:tcMar>
            <w:vAlign w:val="center"/>
          </w:tcPr>
          <w:p w14:paraId="677C01A4" w14:textId="77777777" w:rsidR="00AD7E91" w:rsidRPr="00C23D77" w:rsidRDefault="00EC7AFE">
            <w:pPr>
              <w:keepNext/>
              <w:suppressAutoHyphens/>
              <w:ind w:right="38"/>
              <w:jc w:val="right"/>
              <w:rPr>
                <w:vanish/>
                <w:sz w:val="20"/>
                <w:szCs w:val="20"/>
                <w:lang w:val="es-ES_tradnl"/>
              </w:rPr>
            </w:pPr>
            <w:r w:rsidRPr="00C23D77">
              <w:rPr>
                <w:sz w:val="20"/>
                <w:szCs w:val="20"/>
                <w:lang w:val="es-ES_tradnl"/>
              </w:rPr>
              <w:t>947</w:t>
            </w:r>
            <w:r w:rsidR="00DE1CA3" w:rsidRPr="00C23D77">
              <w:rPr>
                <w:sz w:val="20"/>
                <w:szCs w:val="20"/>
                <w:lang w:val="es-ES_tradnl"/>
              </w:rPr>
              <w:t>.</w:t>
            </w:r>
            <w:r w:rsidRPr="00C23D77">
              <w:rPr>
                <w:sz w:val="20"/>
                <w:szCs w:val="20"/>
                <w:lang w:val="es-ES_tradnl"/>
              </w:rPr>
              <w:t>951</w:t>
            </w:r>
          </w:p>
        </w:tc>
        <w:tc>
          <w:tcPr>
            <w:tcW w:w="635" w:type="pct"/>
            <w:shd w:val="clear" w:color="auto" w:fill="auto"/>
            <w:tcMar>
              <w:top w:w="17" w:type="dxa"/>
              <w:left w:w="108" w:type="dxa"/>
              <w:bottom w:w="17" w:type="dxa"/>
              <w:right w:w="108" w:type="dxa"/>
            </w:tcMar>
            <w:vAlign w:val="center"/>
          </w:tcPr>
          <w:p w14:paraId="1B57CE9E" w14:textId="77777777" w:rsidR="00AD7E91" w:rsidRPr="00C23D77" w:rsidRDefault="00EC7AFE">
            <w:pPr>
              <w:keepNext/>
              <w:suppressAutoHyphens/>
              <w:ind w:right="34"/>
              <w:jc w:val="right"/>
              <w:rPr>
                <w:vanish/>
                <w:sz w:val="20"/>
                <w:szCs w:val="20"/>
                <w:lang w:val="es-ES_tradnl"/>
              </w:rPr>
            </w:pPr>
            <w:r w:rsidRPr="00C23D77">
              <w:rPr>
                <w:sz w:val="20"/>
                <w:szCs w:val="20"/>
                <w:lang w:val="es-ES_tradnl"/>
              </w:rPr>
              <w:t>1.</w:t>
            </w:r>
            <w:r w:rsidR="002908F6" w:rsidRPr="00C23D77">
              <w:rPr>
                <w:sz w:val="20"/>
                <w:szCs w:val="20"/>
                <w:lang w:val="es-ES_tradnl"/>
              </w:rPr>
              <w:t>085</w:t>
            </w:r>
            <w:r w:rsidR="00DE1CA3" w:rsidRPr="00C23D77">
              <w:rPr>
                <w:sz w:val="20"/>
                <w:szCs w:val="20"/>
                <w:lang w:val="es-ES_tradnl"/>
              </w:rPr>
              <w:t>.</w:t>
            </w:r>
            <w:r w:rsidR="002908F6" w:rsidRPr="00C23D77">
              <w:rPr>
                <w:sz w:val="20"/>
                <w:szCs w:val="20"/>
                <w:lang w:val="es-ES_tradnl"/>
              </w:rPr>
              <w:t>024</w:t>
            </w:r>
          </w:p>
        </w:tc>
        <w:tc>
          <w:tcPr>
            <w:tcW w:w="1149" w:type="pct"/>
            <w:shd w:val="clear" w:color="auto" w:fill="auto"/>
            <w:tcMar>
              <w:top w:w="17" w:type="dxa"/>
              <w:left w:w="108" w:type="dxa"/>
              <w:bottom w:w="17" w:type="dxa"/>
              <w:right w:w="108" w:type="dxa"/>
            </w:tcMar>
            <w:vAlign w:val="center"/>
          </w:tcPr>
          <w:p w14:paraId="129E354E" w14:textId="77777777" w:rsidR="00AD7E91" w:rsidRPr="00C23D77" w:rsidRDefault="00EC7AFE">
            <w:pPr>
              <w:keepNext/>
              <w:suppressAutoHyphens/>
              <w:ind w:right="33"/>
              <w:jc w:val="right"/>
              <w:rPr>
                <w:vanish/>
                <w:sz w:val="20"/>
                <w:szCs w:val="20"/>
                <w:lang w:val="es-ES_tradnl"/>
              </w:rPr>
            </w:pPr>
            <w:r w:rsidRPr="00C23D77">
              <w:rPr>
                <w:sz w:val="20"/>
                <w:szCs w:val="20"/>
                <w:lang w:val="es-ES_tradnl"/>
              </w:rPr>
              <w:t>905</w:t>
            </w:r>
            <w:r w:rsidR="00DE1CA3" w:rsidRPr="00C23D77">
              <w:rPr>
                <w:sz w:val="20"/>
                <w:szCs w:val="20"/>
                <w:lang w:val="es-ES_tradnl"/>
              </w:rPr>
              <w:t>.</w:t>
            </w:r>
            <w:r w:rsidRPr="00C23D77">
              <w:rPr>
                <w:sz w:val="20"/>
                <w:szCs w:val="20"/>
                <w:lang w:val="es-ES_tradnl"/>
              </w:rPr>
              <w:t>369</w:t>
            </w:r>
          </w:p>
        </w:tc>
      </w:tr>
      <w:tr w:rsidR="00814516" w:rsidRPr="00C23D77" w14:paraId="3C6190D3" w14:textId="77777777" w:rsidTr="0030680A">
        <w:trPr>
          <w:trHeight w:val="161"/>
        </w:trPr>
        <w:tc>
          <w:tcPr>
            <w:tcW w:w="3851" w:type="pct"/>
            <w:gridSpan w:val="4"/>
            <w:shd w:val="clear" w:color="auto" w:fill="auto"/>
            <w:tcMar>
              <w:top w:w="17" w:type="dxa"/>
              <w:left w:w="108" w:type="dxa"/>
              <w:bottom w:w="17" w:type="dxa"/>
              <w:right w:w="108" w:type="dxa"/>
            </w:tcMar>
            <w:vAlign w:val="center"/>
          </w:tcPr>
          <w:p w14:paraId="07EA530C" w14:textId="77777777" w:rsidR="00AD7E91" w:rsidRPr="00C23D77" w:rsidRDefault="00EC7AFE">
            <w:pPr>
              <w:keepNext/>
              <w:suppressAutoHyphens/>
              <w:ind w:right="116"/>
              <w:jc w:val="left"/>
              <w:rPr>
                <w:vanish/>
                <w:sz w:val="20"/>
                <w:szCs w:val="20"/>
                <w:lang w:val="es-ES_tradnl"/>
              </w:rPr>
            </w:pPr>
            <w:r w:rsidRPr="00C23D77">
              <w:rPr>
                <w:sz w:val="20"/>
                <w:szCs w:val="20"/>
                <w:lang w:val="es-ES_tradnl"/>
              </w:rPr>
              <w:t>65% de la base de comparación para HCFC</w:t>
            </w:r>
          </w:p>
        </w:tc>
        <w:tc>
          <w:tcPr>
            <w:tcW w:w="1149" w:type="pct"/>
            <w:shd w:val="clear" w:color="auto" w:fill="auto"/>
            <w:vAlign w:val="center"/>
          </w:tcPr>
          <w:p w14:paraId="4380B9B8" w14:textId="77777777" w:rsidR="00AD7E91" w:rsidRPr="00C23D77" w:rsidRDefault="00EC7AFE">
            <w:pPr>
              <w:keepNext/>
              <w:suppressAutoHyphens/>
              <w:ind w:right="116"/>
              <w:jc w:val="right"/>
              <w:rPr>
                <w:vanish/>
                <w:sz w:val="20"/>
                <w:szCs w:val="20"/>
                <w:lang w:val="es-ES_tradnl"/>
              </w:rPr>
            </w:pPr>
            <w:r w:rsidRPr="00C23D77">
              <w:rPr>
                <w:sz w:val="20"/>
                <w:szCs w:val="20"/>
                <w:lang w:val="es-ES_tradnl"/>
              </w:rPr>
              <w:t>264</w:t>
            </w:r>
            <w:r w:rsidR="00803274" w:rsidRPr="00C23D77">
              <w:rPr>
                <w:sz w:val="20"/>
                <w:szCs w:val="20"/>
                <w:lang w:val="es-ES_tradnl"/>
              </w:rPr>
              <w:t>.</w:t>
            </w:r>
            <w:r w:rsidRPr="00C23D77">
              <w:rPr>
                <w:sz w:val="20"/>
                <w:szCs w:val="20"/>
                <w:lang w:val="es-ES_tradnl"/>
              </w:rPr>
              <w:t>865</w:t>
            </w:r>
          </w:p>
        </w:tc>
      </w:tr>
      <w:tr w:rsidR="00814516" w:rsidRPr="00C23D77" w14:paraId="5B909E65" w14:textId="77777777" w:rsidTr="0030680A">
        <w:trPr>
          <w:trHeight w:val="22"/>
        </w:trPr>
        <w:tc>
          <w:tcPr>
            <w:tcW w:w="3851" w:type="pct"/>
            <w:gridSpan w:val="4"/>
            <w:shd w:val="clear" w:color="auto" w:fill="auto"/>
            <w:tcMar>
              <w:top w:w="17" w:type="dxa"/>
              <w:left w:w="108" w:type="dxa"/>
              <w:bottom w:w="17" w:type="dxa"/>
              <w:right w:w="108" w:type="dxa"/>
            </w:tcMar>
            <w:vAlign w:val="center"/>
          </w:tcPr>
          <w:p w14:paraId="05FDC559" w14:textId="77777777" w:rsidR="00AD7E91" w:rsidRPr="00C23D77" w:rsidRDefault="00EC7AFE">
            <w:pPr>
              <w:keepNext/>
              <w:suppressAutoHyphens/>
              <w:ind w:right="116"/>
              <w:jc w:val="left"/>
              <w:rPr>
                <w:b/>
                <w:bCs/>
                <w:vanish/>
                <w:sz w:val="20"/>
                <w:szCs w:val="20"/>
                <w:lang w:val="es-ES_tradnl"/>
              </w:rPr>
            </w:pPr>
            <w:r w:rsidRPr="00C23D77">
              <w:rPr>
                <w:sz w:val="20"/>
                <w:szCs w:val="20"/>
                <w:lang w:val="es-ES_tradnl"/>
              </w:rPr>
              <w:t>Base de comparación HFC</w:t>
            </w:r>
          </w:p>
        </w:tc>
        <w:tc>
          <w:tcPr>
            <w:tcW w:w="1149" w:type="pct"/>
            <w:shd w:val="clear" w:color="auto" w:fill="auto"/>
            <w:vAlign w:val="center"/>
          </w:tcPr>
          <w:p w14:paraId="7388A0E0" w14:textId="77777777" w:rsidR="00AD7E91" w:rsidRPr="00C23D77" w:rsidRDefault="00EC7AFE">
            <w:pPr>
              <w:keepNext/>
              <w:suppressAutoHyphens/>
              <w:ind w:right="116"/>
              <w:jc w:val="right"/>
              <w:rPr>
                <w:b/>
                <w:bCs/>
                <w:sz w:val="20"/>
                <w:szCs w:val="20"/>
                <w:lang w:val="es-ES_tradnl"/>
              </w:rPr>
            </w:pPr>
            <w:r w:rsidRPr="00C23D77">
              <w:rPr>
                <w:b/>
                <w:bCs/>
                <w:sz w:val="20"/>
                <w:szCs w:val="20"/>
                <w:lang w:val="es-ES_tradnl"/>
              </w:rPr>
              <w:t>1.170.</w:t>
            </w:r>
            <w:r w:rsidR="002908F6" w:rsidRPr="00C23D77">
              <w:rPr>
                <w:b/>
                <w:bCs/>
                <w:sz w:val="20"/>
                <w:szCs w:val="20"/>
                <w:lang w:val="es-ES_tradnl"/>
              </w:rPr>
              <w:t>234</w:t>
            </w:r>
          </w:p>
        </w:tc>
      </w:tr>
    </w:tbl>
    <w:p w14:paraId="56196D9E" w14:textId="77777777" w:rsidR="002908F6" w:rsidRPr="00C23D77" w:rsidRDefault="002908F6" w:rsidP="002908F6">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906"/>
        <w:gridCol w:w="1670"/>
      </w:tblGrid>
      <w:tr w:rsidR="00814516" w:rsidRPr="00394C22" w14:paraId="19AE897A" w14:textId="77777777" w:rsidTr="0030680A">
        <w:trPr>
          <w:trHeight w:val="22"/>
        </w:trPr>
        <w:tc>
          <w:tcPr>
            <w:tcW w:w="5000" w:type="pct"/>
            <w:gridSpan w:val="2"/>
            <w:shd w:val="clear" w:color="auto" w:fill="auto"/>
            <w:tcMar>
              <w:top w:w="17" w:type="dxa"/>
              <w:left w:w="108" w:type="dxa"/>
              <w:bottom w:w="17" w:type="dxa"/>
              <w:right w:w="108" w:type="dxa"/>
            </w:tcMar>
            <w:vAlign w:val="center"/>
          </w:tcPr>
          <w:p w14:paraId="288F39F1" w14:textId="554EC983" w:rsidR="00AD7E91" w:rsidRPr="00C23D77" w:rsidRDefault="00803274">
            <w:pPr>
              <w:keepNext/>
              <w:suppressAutoHyphens/>
              <w:ind w:right="116"/>
              <w:jc w:val="left"/>
              <w:rPr>
                <w:vanish/>
                <w:sz w:val="20"/>
                <w:szCs w:val="20"/>
                <w:lang w:val="es-ES_tradnl"/>
              </w:rPr>
            </w:pPr>
            <w:r w:rsidRPr="00C23D77">
              <w:rPr>
                <w:b/>
                <w:bCs/>
                <w:sz w:val="20"/>
                <w:szCs w:val="20"/>
                <w:lang w:val="es-ES_tradnl"/>
              </w:rPr>
              <w:t xml:space="preserve">CONSUMO </w:t>
            </w:r>
            <w:r w:rsidR="00A4600E" w:rsidRPr="00A4600E">
              <w:rPr>
                <w:b/>
                <w:bCs/>
                <w:caps/>
                <w:sz w:val="20"/>
                <w:szCs w:val="20"/>
                <w:lang w:val="es-ES_tradnl"/>
              </w:rPr>
              <w:t xml:space="preserve">de HFC </w:t>
            </w:r>
            <w:r w:rsidRPr="00C23D77">
              <w:rPr>
                <w:b/>
                <w:bCs/>
                <w:sz w:val="20"/>
                <w:szCs w:val="20"/>
                <w:lang w:val="es-ES_tradnl"/>
              </w:rPr>
              <w:t xml:space="preserve">ADMISIBLE PARA </w:t>
            </w:r>
            <w:r w:rsidR="00515112" w:rsidRPr="00C23D77">
              <w:rPr>
                <w:b/>
                <w:bCs/>
                <w:sz w:val="20"/>
                <w:szCs w:val="20"/>
                <w:lang w:val="es-ES_tradnl"/>
              </w:rPr>
              <w:t>FINANCIAMIENTO</w:t>
            </w:r>
          </w:p>
        </w:tc>
      </w:tr>
      <w:tr w:rsidR="00814516" w:rsidRPr="00C23D77" w14:paraId="12C6BB11" w14:textId="77777777" w:rsidTr="0030680A">
        <w:trPr>
          <w:trHeight w:val="22"/>
        </w:trPr>
        <w:tc>
          <w:tcPr>
            <w:tcW w:w="4128" w:type="pct"/>
            <w:shd w:val="clear" w:color="auto" w:fill="auto"/>
            <w:tcMar>
              <w:top w:w="17" w:type="dxa"/>
              <w:left w:w="108" w:type="dxa"/>
              <w:bottom w:w="17" w:type="dxa"/>
              <w:right w:w="108" w:type="dxa"/>
            </w:tcMar>
            <w:vAlign w:val="center"/>
          </w:tcPr>
          <w:p w14:paraId="57DCC644" w14:textId="523E38F1" w:rsidR="00AD7E91" w:rsidRPr="00C23D77" w:rsidRDefault="00EC7AFE">
            <w:pPr>
              <w:keepNext/>
              <w:suppressAutoHyphens/>
              <w:ind w:right="55"/>
              <w:jc w:val="left"/>
              <w:rPr>
                <w:vanish/>
                <w:sz w:val="20"/>
                <w:szCs w:val="20"/>
                <w:lang w:val="es-ES_tradnl"/>
              </w:rPr>
            </w:pPr>
            <w:r w:rsidRPr="00C23D77">
              <w:rPr>
                <w:sz w:val="20"/>
                <w:szCs w:val="20"/>
                <w:lang w:val="es-ES_tradnl"/>
              </w:rPr>
              <w:t xml:space="preserve">Punto de partida para </w:t>
            </w:r>
            <w:r w:rsidR="00D77322" w:rsidRPr="00C23D77">
              <w:rPr>
                <w:sz w:val="20"/>
                <w:szCs w:val="20"/>
                <w:lang w:val="es-ES_tradnl"/>
              </w:rPr>
              <w:t>reducciones acumulativas sostenidas</w:t>
            </w:r>
          </w:p>
        </w:tc>
        <w:tc>
          <w:tcPr>
            <w:tcW w:w="872" w:type="pct"/>
            <w:shd w:val="clear" w:color="auto" w:fill="auto"/>
            <w:vAlign w:val="center"/>
          </w:tcPr>
          <w:p w14:paraId="4BAEFA57" w14:textId="77777777" w:rsidR="00AD7E91" w:rsidRPr="00C23D77" w:rsidRDefault="00EC7AFE">
            <w:pPr>
              <w:keepNext/>
              <w:suppressAutoHyphens/>
              <w:ind w:right="116"/>
              <w:jc w:val="right"/>
              <w:rPr>
                <w:b/>
                <w:bCs/>
                <w:vanish/>
                <w:sz w:val="20"/>
                <w:szCs w:val="20"/>
                <w:lang w:val="es-ES_tradnl"/>
              </w:rPr>
            </w:pPr>
            <w:r w:rsidRPr="00C23D77">
              <w:rPr>
                <w:sz w:val="20"/>
                <w:szCs w:val="20"/>
                <w:lang w:val="es-ES_tradnl"/>
              </w:rPr>
              <w:t>Pendiente</w:t>
            </w:r>
          </w:p>
        </w:tc>
      </w:tr>
      <w:tr w:rsidR="00814516" w:rsidRPr="00C23D77" w14:paraId="4E215609" w14:textId="77777777" w:rsidTr="0030680A">
        <w:trPr>
          <w:trHeight w:val="22"/>
        </w:trPr>
        <w:tc>
          <w:tcPr>
            <w:tcW w:w="4128" w:type="pct"/>
            <w:shd w:val="clear" w:color="auto" w:fill="auto"/>
            <w:tcMar>
              <w:top w:w="17" w:type="dxa"/>
              <w:left w:w="108" w:type="dxa"/>
              <w:bottom w:w="17" w:type="dxa"/>
              <w:right w:w="108" w:type="dxa"/>
            </w:tcMar>
            <w:vAlign w:val="center"/>
          </w:tcPr>
          <w:p w14:paraId="6D033E62" w14:textId="02919D38" w:rsidR="00AD7E91" w:rsidRPr="00C23D77" w:rsidRDefault="00230132" w:rsidP="00230132">
            <w:pPr>
              <w:keepNext/>
              <w:suppressAutoHyphens/>
              <w:ind w:right="55"/>
              <w:jc w:val="left"/>
              <w:rPr>
                <w:b/>
                <w:bCs/>
                <w:vanish/>
                <w:sz w:val="20"/>
                <w:szCs w:val="20"/>
                <w:lang w:val="es-ES_tradnl"/>
              </w:rPr>
            </w:pPr>
            <w:r w:rsidRPr="00C23D77">
              <w:rPr>
                <w:sz w:val="20"/>
                <w:szCs w:val="20"/>
                <w:lang w:val="es-ES_tradnl"/>
              </w:rPr>
              <w:t>Proyectos de inversión en reducción de HFC previamente aprobados</w:t>
            </w:r>
          </w:p>
        </w:tc>
        <w:tc>
          <w:tcPr>
            <w:tcW w:w="872" w:type="pct"/>
            <w:shd w:val="clear" w:color="auto" w:fill="auto"/>
            <w:vAlign w:val="center"/>
          </w:tcPr>
          <w:p w14:paraId="307D332F" w14:textId="77777777" w:rsidR="00AD7E91" w:rsidRPr="00C23D77" w:rsidRDefault="00EC7AFE">
            <w:pPr>
              <w:keepNext/>
              <w:suppressAutoHyphens/>
              <w:ind w:right="116"/>
              <w:jc w:val="right"/>
              <w:rPr>
                <w:b/>
                <w:bCs/>
                <w:vanish/>
                <w:sz w:val="20"/>
                <w:szCs w:val="20"/>
                <w:lang w:val="es-ES_tradnl"/>
              </w:rPr>
            </w:pPr>
            <w:r w:rsidRPr="00C23D77">
              <w:rPr>
                <w:sz w:val="20"/>
                <w:szCs w:val="20"/>
                <w:lang w:val="es-ES_tradnl"/>
              </w:rPr>
              <w:t>No</w:t>
            </w:r>
          </w:p>
        </w:tc>
      </w:tr>
      <w:tr w:rsidR="00814516" w:rsidRPr="00C23D77" w14:paraId="1FF5AC0A" w14:textId="77777777" w:rsidTr="0030680A">
        <w:trPr>
          <w:trHeight w:val="221"/>
        </w:trPr>
        <w:tc>
          <w:tcPr>
            <w:tcW w:w="4128" w:type="pct"/>
            <w:shd w:val="clear" w:color="auto" w:fill="auto"/>
            <w:tcMar>
              <w:top w:w="17" w:type="dxa"/>
              <w:left w:w="108" w:type="dxa"/>
              <w:bottom w:w="17" w:type="dxa"/>
              <w:right w:w="108" w:type="dxa"/>
            </w:tcMar>
            <w:vAlign w:val="center"/>
          </w:tcPr>
          <w:p w14:paraId="6FEE6771" w14:textId="05DDDDEF" w:rsidR="00AD7E91" w:rsidRPr="00C23D77" w:rsidRDefault="00230132">
            <w:pPr>
              <w:keepNext/>
              <w:suppressAutoHyphens/>
              <w:ind w:right="172"/>
              <w:jc w:val="left"/>
              <w:rPr>
                <w:vanish/>
                <w:sz w:val="20"/>
                <w:szCs w:val="20"/>
                <w:lang w:val="es-ES_tradnl"/>
              </w:rPr>
            </w:pPr>
            <w:r w:rsidRPr="00C23D77">
              <w:rPr>
                <w:sz w:val="20"/>
                <w:szCs w:val="20"/>
                <w:lang w:val="es-ES_tradnl"/>
              </w:rPr>
              <w:t>Reducciones acumulativas en proyectos previamente aprobados</w:t>
            </w:r>
            <w:r w:rsidR="00EC7AFE" w:rsidRPr="00C23D77">
              <w:rPr>
                <w:sz w:val="20"/>
                <w:szCs w:val="20"/>
                <w:lang w:val="es-ES_tradnl"/>
              </w:rPr>
              <w:t xml:space="preserve"> </w:t>
            </w:r>
            <w:r w:rsidR="002908F6" w:rsidRPr="00C23D77">
              <w:rPr>
                <w:sz w:val="20"/>
                <w:szCs w:val="20"/>
                <w:lang w:val="es-ES_tradnl"/>
              </w:rPr>
              <w:t>(</w:t>
            </w:r>
            <w:proofErr w:type="spellStart"/>
            <w:r w:rsidR="00C76B98" w:rsidRPr="00C23D77">
              <w:rPr>
                <w:sz w:val="20"/>
                <w:szCs w:val="20"/>
                <w:lang w:val="es-ES_tradnl"/>
              </w:rPr>
              <w:t>tons</w:t>
            </w:r>
            <w:proofErr w:type="spellEnd"/>
            <w:r w:rsidR="00C76B98" w:rsidRPr="00C23D77">
              <w:rPr>
                <w:sz w:val="20"/>
                <w:szCs w:val="20"/>
                <w:lang w:val="es-ES_tradnl"/>
              </w:rPr>
              <w:t xml:space="preserve">. de </w:t>
            </w:r>
            <w:r w:rsidR="003615FD" w:rsidRPr="00C23D77">
              <w:rPr>
                <w:rFonts w:eastAsia="MS Mincho"/>
                <w:sz w:val="20"/>
                <w:szCs w:val="20"/>
                <w:lang w:val="es-ES_tradnl"/>
              </w:rPr>
              <w:t>CO</w:t>
            </w:r>
            <w:r w:rsidR="003615FD" w:rsidRPr="00C23D77">
              <w:rPr>
                <w:rFonts w:eastAsia="MS Mincho"/>
                <w:sz w:val="20"/>
                <w:szCs w:val="20"/>
                <w:vertAlign w:val="subscript"/>
                <w:lang w:val="es-ES_tradnl"/>
              </w:rPr>
              <w:t>2</w:t>
            </w:r>
            <w:r w:rsidR="00C52D46" w:rsidRPr="00C23D77">
              <w:rPr>
                <w:sz w:val="20"/>
                <w:szCs w:val="20"/>
                <w:lang w:val="es-ES_tradnl"/>
              </w:rPr>
              <w:t xml:space="preserve"> equivalente</w:t>
            </w:r>
            <w:r w:rsidR="002908F6" w:rsidRPr="00C23D77">
              <w:rPr>
                <w:sz w:val="20"/>
                <w:lang w:val="es-ES_tradnl"/>
              </w:rPr>
              <w:t>)</w:t>
            </w:r>
          </w:p>
        </w:tc>
        <w:tc>
          <w:tcPr>
            <w:tcW w:w="872" w:type="pct"/>
            <w:shd w:val="clear" w:color="auto" w:fill="auto"/>
            <w:vAlign w:val="center"/>
          </w:tcPr>
          <w:p w14:paraId="28034187" w14:textId="77777777" w:rsidR="00AD7E91" w:rsidRPr="00C23D77" w:rsidRDefault="00A03159">
            <w:pPr>
              <w:ind w:right="116"/>
              <w:jc w:val="right"/>
              <w:rPr>
                <w:sz w:val="20"/>
                <w:szCs w:val="20"/>
                <w:lang w:val="es-ES_tradnl"/>
              </w:rPr>
            </w:pPr>
            <w:r w:rsidRPr="00C23D77">
              <w:rPr>
                <w:sz w:val="20"/>
                <w:szCs w:val="20"/>
                <w:lang w:val="es-ES_tradnl"/>
              </w:rPr>
              <w:t xml:space="preserve">- </w:t>
            </w:r>
          </w:p>
        </w:tc>
      </w:tr>
    </w:tbl>
    <w:p w14:paraId="2ED5C6DD" w14:textId="77777777" w:rsidR="002908F6" w:rsidRPr="00C23D77" w:rsidRDefault="002908F6" w:rsidP="002908F6">
      <w:pPr>
        <w:jc w:val="center"/>
        <w:rPr>
          <w:sz w:val="10"/>
          <w:szCs w:val="10"/>
          <w:lang w:val="es-ES_tradnl"/>
        </w:rPr>
      </w:pPr>
    </w:p>
    <w:tbl>
      <w:tblPr>
        <w:tblStyle w:val="TableGrid"/>
        <w:tblW w:w="4998" w:type="pct"/>
        <w:tblLayout w:type="fixed"/>
        <w:tblLook w:val="04A0" w:firstRow="1" w:lastRow="0" w:firstColumn="1" w:lastColumn="0" w:noHBand="0" w:noVBand="1"/>
      </w:tblPr>
      <w:tblGrid>
        <w:gridCol w:w="1241"/>
        <w:gridCol w:w="852"/>
        <w:gridCol w:w="1526"/>
        <w:gridCol w:w="1017"/>
        <w:gridCol w:w="1018"/>
        <w:gridCol w:w="1017"/>
        <w:gridCol w:w="1017"/>
        <w:gridCol w:w="1017"/>
        <w:gridCol w:w="867"/>
      </w:tblGrid>
      <w:tr w:rsidR="00814516" w:rsidRPr="00C23D77" w14:paraId="1DF7D2B0" w14:textId="77777777" w:rsidTr="0030680A">
        <w:trPr>
          <w:trHeight w:val="218"/>
        </w:trPr>
        <w:tc>
          <w:tcPr>
            <w:tcW w:w="1890" w:type="pct"/>
            <w:gridSpan w:val="3"/>
            <w:shd w:val="clear" w:color="auto" w:fill="auto"/>
            <w:vAlign w:val="center"/>
          </w:tcPr>
          <w:p w14:paraId="5A3ACDD9" w14:textId="77777777" w:rsidR="00AD7E91" w:rsidRPr="00C23D77" w:rsidRDefault="00EC7AFE">
            <w:pPr>
              <w:jc w:val="left"/>
              <w:rPr>
                <w:b/>
                <w:vanish/>
                <w:sz w:val="20"/>
                <w:szCs w:val="20"/>
                <w:lang w:val="es-ES_tradnl"/>
              </w:rPr>
            </w:pPr>
            <w:r w:rsidRPr="00C23D77">
              <w:rPr>
                <w:b/>
                <w:sz w:val="20"/>
                <w:szCs w:val="20"/>
                <w:lang w:val="es-ES_tradnl"/>
              </w:rPr>
              <w:t>DATOS DEL PROYECTO SEGÚN LO CONVENIDO</w:t>
            </w:r>
          </w:p>
        </w:tc>
        <w:tc>
          <w:tcPr>
            <w:tcW w:w="531" w:type="pct"/>
            <w:shd w:val="clear" w:color="auto" w:fill="auto"/>
            <w:vAlign w:val="center"/>
          </w:tcPr>
          <w:p w14:paraId="1CF7D533" w14:textId="77777777" w:rsidR="00AD7E91" w:rsidRPr="00C23D77" w:rsidRDefault="00EC7AFE">
            <w:pPr>
              <w:jc w:val="center"/>
              <w:rPr>
                <w:b/>
                <w:vanish/>
                <w:sz w:val="20"/>
                <w:szCs w:val="20"/>
                <w:lang w:val="es-ES_tradnl"/>
              </w:rPr>
            </w:pPr>
            <w:r w:rsidRPr="00C23D77">
              <w:rPr>
                <w:b/>
                <w:sz w:val="20"/>
                <w:szCs w:val="20"/>
                <w:lang w:val="es-ES_tradnl"/>
              </w:rPr>
              <w:t>2024*</w:t>
            </w:r>
          </w:p>
        </w:tc>
        <w:tc>
          <w:tcPr>
            <w:tcW w:w="532" w:type="pct"/>
            <w:shd w:val="clear" w:color="auto" w:fill="auto"/>
            <w:vAlign w:val="center"/>
          </w:tcPr>
          <w:p w14:paraId="6ABAD76C" w14:textId="77777777" w:rsidR="00AD7E91" w:rsidRPr="00C23D77" w:rsidRDefault="00EC7AFE">
            <w:pPr>
              <w:jc w:val="center"/>
              <w:rPr>
                <w:b/>
                <w:vanish/>
                <w:sz w:val="20"/>
                <w:szCs w:val="20"/>
                <w:lang w:val="es-ES_tradnl"/>
              </w:rPr>
            </w:pPr>
            <w:r w:rsidRPr="00C23D77">
              <w:rPr>
                <w:b/>
                <w:sz w:val="20"/>
                <w:szCs w:val="20"/>
                <w:lang w:val="es-ES_tradnl"/>
              </w:rPr>
              <w:t>2025-2026</w:t>
            </w:r>
          </w:p>
        </w:tc>
        <w:tc>
          <w:tcPr>
            <w:tcW w:w="531" w:type="pct"/>
            <w:vAlign w:val="center"/>
          </w:tcPr>
          <w:p w14:paraId="1CE73888" w14:textId="77777777" w:rsidR="00AD7E91" w:rsidRPr="00C23D77" w:rsidRDefault="00EC7AFE">
            <w:pPr>
              <w:jc w:val="center"/>
              <w:rPr>
                <w:b/>
                <w:vanish/>
                <w:sz w:val="20"/>
                <w:szCs w:val="20"/>
                <w:lang w:val="es-ES_tradnl"/>
              </w:rPr>
            </w:pPr>
            <w:r w:rsidRPr="00C23D77">
              <w:rPr>
                <w:b/>
                <w:sz w:val="20"/>
                <w:szCs w:val="20"/>
                <w:lang w:val="es-ES_tradnl"/>
              </w:rPr>
              <w:t>2027</w:t>
            </w:r>
          </w:p>
        </w:tc>
        <w:tc>
          <w:tcPr>
            <w:tcW w:w="531" w:type="pct"/>
            <w:vAlign w:val="center"/>
          </w:tcPr>
          <w:p w14:paraId="6D707B44" w14:textId="77777777" w:rsidR="00AD7E91" w:rsidRPr="00C23D77" w:rsidRDefault="00EC7AFE">
            <w:pPr>
              <w:jc w:val="center"/>
              <w:rPr>
                <w:b/>
                <w:vanish/>
                <w:sz w:val="20"/>
                <w:szCs w:val="20"/>
                <w:lang w:val="es-ES_tradnl"/>
              </w:rPr>
            </w:pPr>
            <w:r w:rsidRPr="00C23D77">
              <w:rPr>
                <w:b/>
                <w:sz w:val="20"/>
                <w:szCs w:val="20"/>
                <w:lang w:val="es-ES_tradnl"/>
              </w:rPr>
              <w:t>2028</w:t>
            </w:r>
          </w:p>
        </w:tc>
        <w:tc>
          <w:tcPr>
            <w:tcW w:w="531" w:type="pct"/>
            <w:vAlign w:val="center"/>
          </w:tcPr>
          <w:p w14:paraId="0F35D2F2" w14:textId="77777777" w:rsidR="00AD7E91" w:rsidRPr="00C23D77" w:rsidRDefault="00EC7AFE">
            <w:pPr>
              <w:jc w:val="center"/>
              <w:rPr>
                <w:b/>
                <w:vanish/>
                <w:sz w:val="20"/>
                <w:szCs w:val="20"/>
                <w:lang w:val="es-ES_tradnl"/>
              </w:rPr>
            </w:pPr>
            <w:r w:rsidRPr="00C23D77">
              <w:rPr>
                <w:b/>
                <w:sz w:val="20"/>
                <w:szCs w:val="20"/>
                <w:lang w:val="es-ES_tradnl"/>
              </w:rPr>
              <w:t>2029</w:t>
            </w:r>
          </w:p>
        </w:tc>
        <w:tc>
          <w:tcPr>
            <w:tcW w:w="453" w:type="pct"/>
            <w:shd w:val="clear" w:color="auto" w:fill="auto"/>
            <w:vAlign w:val="center"/>
          </w:tcPr>
          <w:p w14:paraId="1EEA4F7B" w14:textId="77777777" w:rsidR="00AD7E91" w:rsidRPr="00C23D77" w:rsidRDefault="00EC7AFE">
            <w:pPr>
              <w:jc w:val="center"/>
              <w:rPr>
                <w:b/>
                <w:vanish/>
                <w:sz w:val="20"/>
                <w:szCs w:val="20"/>
                <w:lang w:val="es-ES_tradnl"/>
              </w:rPr>
            </w:pPr>
            <w:r w:rsidRPr="00C23D77">
              <w:rPr>
                <w:b/>
                <w:sz w:val="20"/>
                <w:szCs w:val="20"/>
                <w:lang w:val="es-ES_tradnl"/>
              </w:rPr>
              <w:t>Total</w:t>
            </w:r>
          </w:p>
        </w:tc>
      </w:tr>
      <w:tr w:rsidR="00814516" w:rsidRPr="00C23D77" w14:paraId="4845A8EA" w14:textId="77777777" w:rsidTr="0030680A">
        <w:trPr>
          <w:trHeight w:val="293"/>
        </w:trPr>
        <w:tc>
          <w:tcPr>
            <w:tcW w:w="648" w:type="pct"/>
            <w:vMerge w:val="restart"/>
            <w:shd w:val="clear" w:color="auto" w:fill="auto"/>
            <w:tcMar>
              <w:left w:w="57" w:type="dxa"/>
              <w:right w:w="57" w:type="dxa"/>
            </w:tcMar>
            <w:vAlign w:val="center"/>
          </w:tcPr>
          <w:p w14:paraId="475A7BD6" w14:textId="183DEB61" w:rsidR="00AD7E91" w:rsidRPr="00C23D77" w:rsidRDefault="00EC7AFE">
            <w:pPr>
              <w:tabs>
                <w:tab w:val="left" w:pos="8280"/>
              </w:tabs>
              <w:spacing w:after="60"/>
              <w:jc w:val="left"/>
              <w:rPr>
                <w:vanish/>
                <w:sz w:val="18"/>
                <w:szCs w:val="18"/>
                <w:lang w:val="es-ES_tradnl"/>
              </w:rPr>
            </w:pPr>
            <w:r w:rsidRPr="00C23D77">
              <w:rPr>
                <w:sz w:val="18"/>
                <w:szCs w:val="18"/>
                <w:lang w:val="es-ES_tradnl"/>
              </w:rPr>
              <w:t xml:space="preserve">Consumo </w:t>
            </w:r>
            <w:r w:rsidR="002908F6" w:rsidRPr="00C23D77">
              <w:rPr>
                <w:sz w:val="18"/>
                <w:szCs w:val="18"/>
                <w:lang w:val="es-ES_tradnl"/>
              </w:rPr>
              <w:t>(</w:t>
            </w:r>
            <w:proofErr w:type="spellStart"/>
            <w:r w:rsidR="00FB01CE" w:rsidRPr="00C23D77">
              <w:rPr>
                <w:sz w:val="18"/>
                <w:szCs w:val="18"/>
                <w:lang w:val="es-ES_tradnl"/>
              </w:rPr>
              <w:t>tons</w:t>
            </w:r>
            <w:proofErr w:type="spellEnd"/>
            <w:r w:rsidR="00FB01CE" w:rsidRPr="00C23D77">
              <w:rPr>
                <w:sz w:val="18"/>
                <w:szCs w:val="18"/>
                <w:lang w:val="es-ES_tradnl"/>
              </w:rPr>
              <w:t xml:space="preserve">. </w:t>
            </w:r>
            <w:r w:rsidR="00A71F1D" w:rsidRPr="00C23D77">
              <w:rPr>
                <w:rFonts w:eastAsia="MS Mincho"/>
                <w:sz w:val="18"/>
                <w:szCs w:val="18"/>
                <w:lang w:val="es-ES_tradnl"/>
              </w:rPr>
              <w:t>CO</w:t>
            </w:r>
            <w:r w:rsidR="00A71F1D" w:rsidRPr="00C23D77">
              <w:rPr>
                <w:rFonts w:eastAsia="MS Mincho"/>
                <w:sz w:val="18"/>
                <w:szCs w:val="18"/>
                <w:vertAlign w:val="subscript"/>
                <w:lang w:val="es-ES_tradnl"/>
              </w:rPr>
              <w:t>2</w:t>
            </w:r>
            <w:r w:rsidR="00C52D46" w:rsidRPr="00C23D77">
              <w:rPr>
                <w:sz w:val="18"/>
                <w:szCs w:val="18"/>
                <w:lang w:val="es-ES_tradnl"/>
              </w:rPr>
              <w:t xml:space="preserve"> equivalente</w:t>
            </w:r>
            <w:r w:rsidR="002908F6" w:rsidRPr="00C23D77">
              <w:rPr>
                <w:sz w:val="18"/>
                <w:szCs w:val="18"/>
                <w:lang w:val="es-ES_tradnl"/>
              </w:rPr>
              <w:t>)</w:t>
            </w:r>
          </w:p>
        </w:tc>
        <w:tc>
          <w:tcPr>
            <w:tcW w:w="1242" w:type="pct"/>
            <w:gridSpan w:val="2"/>
            <w:shd w:val="clear" w:color="auto" w:fill="auto"/>
            <w:tcMar>
              <w:left w:w="57" w:type="dxa"/>
              <w:right w:w="57" w:type="dxa"/>
            </w:tcMar>
            <w:vAlign w:val="center"/>
          </w:tcPr>
          <w:p w14:paraId="754D88AC" w14:textId="77777777" w:rsidR="00AD7E91" w:rsidRPr="00C23D77" w:rsidRDefault="00EC7AFE">
            <w:pPr>
              <w:tabs>
                <w:tab w:val="left" w:pos="8280"/>
              </w:tabs>
              <w:spacing w:after="60"/>
              <w:ind w:right="-108"/>
              <w:jc w:val="left"/>
              <w:rPr>
                <w:vanish/>
                <w:sz w:val="18"/>
                <w:szCs w:val="18"/>
                <w:lang w:val="es-ES_tradnl"/>
              </w:rPr>
            </w:pPr>
            <w:r w:rsidRPr="00C23D77">
              <w:rPr>
                <w:sz w:val="18"/>
                <w:szCs w:val="18"/>
                <w:lang w:val="es-ES_tradnl"/>
              </w:rPr>
              <w:t>Límites establecidos en el Protocolo de Montreal</w:t>
            </w:r>
          </w:p>
        </w:tc>
        <w:tc>
          <w:tcPr>
            <w:tcW w:w="531" w:type="pct"/>
            <w:tcMar>
              <w:left w:w="85" w:type="dxa"/>
              <w:right w:w="85" w:type="dxa"/>
            </w:tcMar>
            <w:vAlign w:val="center"/>
          </w:tcPr>
          <w:p w14:paraId="3A8116B6"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2" w:type="pct"/>
            <w:tcMar>
              <w:left w:w="85" w:type="dxa"/>
              <w:right w:w="85" w:type="dxa"/>
            </w:tcMar>
            <w:vAlign w:val="center"/>
          </w:tcPr>
          <w:p w14:paraId="05511113"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1208A7EC"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711ECE0A"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45D35682"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w:t>
            </w:r>
            <w:r w:rsidR="002908F6" w:rsidRPr="00C23D77">
              <w:rPr>
                <w:sz w:val="18"/>
                <w:szCs w:val="18"/>
                <w:lang w:val="es-ES_tradnl"/>
              </w:rPr>
              <w:t>053</w:t>
            </w:r>
            <w:r w:rsidRPr="00C23D77">
              <w:rPr>
                <w:sz w:val="18"/>
                <w:szCs w:val="18"/>
                <w:lang w:val="es-ES_tradnl"/>
              </w:rPr>
              <w:t>.</w:t>
            </w:r>
            <w:r w:rsidR="002908F6" w:rsidRPr="00C23D77">
              <w:rPr>
                <w:sz w:val="18"/>
                <w:szCs w:val="18"/>
                <w:lang w:val="es-ES_tradnl"/>
              </w:rPr>
              <w:t>211</w:t>
            </w:r>
          </w:p>
        </w:tc>
        <w:tc>
          <w:tcPr>
            <w:tcW w:w="453" w:type="pct"/>
            <w:tcMar>
              <w:left w:w="85" w:type="dxa"/>
              <w:right w:w="85" w:type="dxa"/>
            </w:tcMar>
            <w:vAlign w:val="center"/>
          </w:tcPr>
          <w:p w14:paraId="57AAA340"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w:t>
            </w:r>
          </w:p>
        </w:tc>
      </w:tr>
      <w:tr w:rsidR="00814516" w:rsidRPr="00C23D77" w14:paraId="54DF87DF" w14:textId="77777777" w:rsidTr="0030680A">
        <w:trPr>
          <w:trHeight w:val="293"/>
          <w:hidden/>
        </w:trPr>
        <w:tc>
          <w:tcPr>
            <w:tcW w:w="648" w:type="pct"/>
            <w:vMerge/>
            <w:shd w:val="clear" w:color="auto" w:fill="auto"/>
            <w:tcMar>
              <w:left w:w="57" w:type="dxa"/>
              <w:right w:w="57" w:type="dxa"/>
            </w:tcMar>
            <w:vAlign w:val="center"/>
          </w:tcPr>
          <w:p w14:paraId="336DEA9B" w14:textId="77777777" w:rsidR="002908F6" w:rsidRPr="00C23D77" w:rsidRDefault="002908F6" w:rsidP="00A20838">
            <w:pPr>
              <w:tabs>
                <w:tab w:val="left" w:pos="8280"/>
              </w:tabs>
              <w:spacing w:after="60"/>
              <w:jc w:val="left"/>
              <w:rPr>
                <w:vanish/>
                <w:sz w:val="18"/>
                <w:szCs w:val="18"/>
                <w:lang w:val="es-ES_tradnl"/>
              </w:rPr>
            </w:pPr>
          </w:p>
        </w:tc>
        <w:tc>
          <w:tcPr>
            <w:tcW w:w="1242" w:type="pct"/>
            <w:gridSpan w:val="2"/>
            <w:shd w:val="clear" w:color="auto" w:fill="auto"/>
            <w:tcMar>
              <w:left w:w="57" w:type="dxa"/>
              <w:right w:w="57" w:type="dxa"/>
            </w:tcMar>
            <w:vAlign w:val="center"/>
          </w:tcPr>
          <w:p w14:paraId="1ACE0EBB" w14:textId="77777777" w:rsidR="00AD7E91" w:rsidRPr="00C23D77" w:rsidRDefault="00EC7AFE">
            <w:pPr>
              <w:tabs>
                <w:tab w:val="left" w:pos="8280"/>
              </w:tabs>
              <w:spacing w:after="60"/>
              <w:jc w:val="left"/>
              <w:rPr>
                <w:vanish/>
                <w:sz w:val="18"/>
                <w:szCs w:val="18"/>
                <w:lang w:val="es-ES_tradnl"/>
              </w:rPr>
            </w:pPr>
            <w:r w:rsidRPr="00C23D77">
              <w:rPr>
                <w:sz w:val="18"/>
                <w:szCs w:val="18"/>
                <w:lang w:val="es-ES_tradnl"/>
              </w:rPr>
              <w:t>Máximo permitido</w:t>
            </w:r>
          </w:p>
        </w:tc>
        <w:tc>
          <w:tcPr>
            <w:tcW w:w="531" w:type="pct"/>
            <w:tcMar>
              <w:left w:w="85" w:type="dxa"/>
              <w:right w:w="85" w:type="dxa"/>
            </w:tcMar>
            <w:vAlign w:val="center"/>
          </w:tcPr>
          <w:p w14:paraId="6E17EE47"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2" w:type="pct"/>
            <w:tcMar>
              <w:left w:w="85" w:type="dxa"/>
              <w:right w:w="85" w:type="dxa"/>
            </w:tcMar>
            <w:vAlign w:val="center"/>
          </w:tcPr>
          <w:p w14:paraId="271D0B89"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2050566C"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451023EF"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1.170.</w:t>
            </w:r>
            <w:r w:rsidR="002908F6" w:rsidRPr="00C23D77">
              <w:rPr>
                <w:sz w:val="18"/>
                <w:szCs w:val="18"/>
                <w:lang w:val="es-ES_tradnl"/>
              </w:rPr>
              <w:t>234</w:t>
            </w:r>
          </w:p>
        </w:tc>
        <w:tc>
          <w:tcPr>
            <w:tcW w:w="531" w:type="pct"/>
            <w:tcMar>
              <w:left w:w="85" w:type="dxa"/>
              <w:right w:w="85" w:type="dxa"/>
            </w:tcMar>
            <w:vAlign w:val="center"/>
          </w:tcPr>
          <w:p w14:paraId="173F523B"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w:t>
            </w:r>
            <w:r w:rsidR="002908F6" w:rsidRPr="00C23D77">
              <w:rPr>
                <w:sz w:val="18"/>
                <w:szCs w:val="18"/>
                <w:lang w:val="es-ES_tradnl"/>
              </w:rPr>
              <w:t>053</w:t>
            </w:r>
            <w:r w:rsidRPr="00C23D77">
              <w:rPr>
                <w:sz w:val="18"/>
                <w:szCs w:val="18"/>
                <w:lang w:val="es-ES_tradnl"/>
              </w:rPr>
              <w:t>.</w:t>
            </w:r>
            <w:r w:rsidR="002908F6" w:rsidRPr="00C23D77">
              <w:rPr>
                <w:sz w:val="18"/>
                <w:szCs w:val="18"/>
                <w:lang w:val="es-ES_tradnl"/>
              </w:rPr>
              <w:t>211</w:t>
            </w:r>
          </w:p>
        </w:tc>
        <w:tc>
          <w:tcPr>
            <w:tcW w:w="453" w:type="pct"/>
            <w:tcMar>
              <w:left w:w="85" w:type="dxa"/>
              <w:right w:w="85" w:type="dxa"/>
            </w:tcMar>
            <w:vAlign w:val="center"/>
          </w:tcPr>
          <w:p w14:paraId="73426311"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w:t>
            </w:r>
          </w:p>
        </w:tc>
      </w:tr>
      <w:tr w:rsidR="00814516" w:rsidRPr="00C23D77" w14:paraId="1E36CC89" w14:textId="77777777" w:rsidTr="0030680A">
        <w:trPr>
          <w:trHeight w:val="293"/>
          <w:hidden/>
        </w:trPr>
        <w:tc>
          <w:tcPr>
            <w:tcW w:w="648" w:type="pct"/>
            <w:vMerge/>
            <w:shd w:val="clear" w:color="auto" w:fill="auto"/>
            <w:tcMar>
              <w:left w:w="57" w:type="dxa"/>
              <w:right w:w="57" w:type="dxa"/>
            </w:tcMar>
            <w:vAlign w:val="center"/>
          </w:tcPr>
          <w:p w14:paraId="1E6C6A3A" w14:textId="77777777" w:rsidR="002908F6" w:rsidRPr="00C23D77" w:rsidRDefault="002908F6" w:rsidP="00A20838">
            <w:pPr>
              <w:tabs>
                <w:tab w:val="left" w:pos="8280"/>
              </w:tabs>
              <w:spacing w:after="60"/>
              <w:jc w:val="left"/>
              <w:rPr>
                <w:vanish/>
                <w:sz w:val="18"/>
                <w:szCs w:val="18"/>
                <w:lang w:val="es-ES_tradnl"/>
              </w:rPr>
            </w:pPr>
          </w:p>
        </w:tc>
        <w:tc>
          <w:tcPr>
            <w:tcW w:w="1242" w:type="pct"/>
            <w:gridSpan w:val="2"/>
            <w:shd w:val="clear" w:color="auto" w:fill="auto"/>
            <w:tcMar>
              <w:left w:w="57" w:type="dxa"/>
              <w:right w:w="57" w:type="dxa"/>
            </w:tcMar>
            <w:vAlign w:val="center"/>
          </w:tcPr>
          <w:p w14:paraId="40340258" w14:textId="77777777" w:rsidR="00AD7E91" w:rsidRPr="00C23D77" w:rsidRDefault="00EC7AFE">
            <w:pPr>
              <w:tabs>
                <w:tab w:val="left" w:pos="8280"/>
              </w:tabs>
              <w:spacing w:after="60"/>
              <w:ind w:right="-108"/>
              <w:jc w:val="left"/>
              <w:rPr>
                <w:vanish/>
                <w:sz w:val="18"/>
                <w:szCs w:val="18"/>
                <w:lang w:val="es-ES_tradnl"/>
              </w:rPr>
            </w:pPr>
            <w:r w:rsidRPr="00C23D77">
              <w:rPr>
                <w:sz w:val="18"/>
                <w:szCs w:val="18"/>
                <w:lang w:val="es-ES_tradnl"/>
              </w:rPr>
              <w:t xml:space="preserve">Máximo permitido </w:t>
            </w:r>
            <w:r w:rsidR="002908F6" w:rsidRPr="00C23D77">
              <w:rPr>
                <w:sz w:val="18"/>
                <w:szCs w:val="18"/>
                <w:lang w:val="es-ES_tradnl"/>
              </w:rPr>
              <w:t>(%)</w:t>
            </w:r>
          </w:p>
        </w:tc>
        <w:tc>
          <w:tcPr>
            <w:tcW w:w="531" w:type="pct"/>
            <w:tcMar>
              <w:left w:w="85" w:type="dxa"/>
              <w:right w:w="85" w:type="dxa"/>
            </w:tcMar>
            <w:vAlign w:val="center"/>
          </w:tcPr>
          <w:p w14:paraId="264ACA8E" w14:textId="77777777" w:rsidR="00AD7E91" w:rsidRPr="00C23D77" w:rsidRDefault="00EC7AFE">
            <w:pPr>
              <w:tabs>
                <w:tab w:val="left" w:pos="314"/>
                <w:tab w:val="left" w:pos="8280"/>
              </w:tabs>
              <w:spacing w:after="60"/>
              <w:jc w:val="right"/>
              <w:rPr>
                <w:vanish/>
                <w:sz w:val="18"/>
                <w:szCs w:val="18"/>
                <w:lang w:val="es-ES_tradnl"/>
              </w:rPr>
            </w:pPr>
            <w:r w:rsidRPr="00C23D77">
              <w:rPr>
                <w:sz w:val="18"/>
                <w:szCs w:val="18"/>
                <w:lang w:val="es-ES_tradnl"/>
              </w:rPr>
              <w:t>100</w:t>
            </w:r>
          </w:p>
        </w:tc>
        <w:tc>
          <w:tcPr>
            <w:tcW w:w="532" w:type="pct"/>
            <w:tcMar>
              <w:left w:w="85" w:type="dxa"/>
              <w:right w:w="85" w:type="dxa"/>
            </w:tcMar>
            <w:vAlign w:val="center"/>
          </w:tcPr>
          <w:p w14:paraId="1E49623C"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100</w:t>
            </w:r>
          </w:p>
        </w:tc>
        <w:tc>
          <w:tcPr>
            <w:tcW w:w="531" w:type="pct"/>
            <w:tcMar>
              <w:left w:w="85" w:type="dxa"/>
              <w:right w:w="85" w:type="dxa"/>
            </w:tcMar>
            <w:vAlign w:val="center"/>
          </w:tcPr>
          <w:p w14:paraId="004A5791"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100</w:t>
            </w:r>
          </w:p>
        </w:tc>
        <w:tc>
          <w:tcPr>
            <w:tcW w:w="531" w:type="pct"/>
            <w:tcMar>
              <w:left w:w="85" w:type="dxa"/>
              <w:right w:w="85" w:type="dxa"/>
            </w:tcMar>
            <w:vAlign w:val="center"/>
          </w:tcPr>
          <w:p w14:paraId="3F0DF8E4"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100</w:t>
            </w:r>
          </w:p>
        </w:tc>
        <w:tc>
          <w:tcPr>
            <w:tcW w:w="531" w:type="pct"/>
            <w:tcMar>
              <w:left w:w="85" w:type="dxa"/>
              <w:right w:w="85" w:type="dxa"/>
            </w:tcMar>
            <w:vAlign w:val="center"/>
          </w:tcPr>
          <w:p w14:paraId="16122AE8"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90</w:t>
            </w:r>
          </w:p>
        </w:tc>
        <w:tc>
          <w:tcPr>
            <w:tcW w:w="453" w:type="pct"/>
            <w:tcMar>
              <w:left w:w="85" w:type="dxa"/>
              <w:right w:w="85" w:type="dxa"/>
            </w:tcMar>
            <w:vAlign w:val="center"/>
          </w:tcPr>
          <w:p w14:paraId="5204D39B"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w:t>
            </w:r>
          </w:p>
        </w:tc>
      </w:tr>
      <w:tr w:rsidR="00814516" w:rsidRPr="00C23D77" w14:paraId="0720190E" w14:textId="77777777" w:rsidTr="0030680A">
        <w:trPr>
          <w:trHeight w:val="129"/>
        </w:trPr>
        <w:tc>
          <w:tcPr>
            <w:tcW w:w="648" w:type="pct"/>
            <w:vMerge w:val="restart"/>
            <w:shd w:val="clear" w:color="auto" w:fill="auto"/>
            <w:tcMar>
              <w:left w:w="57" w:type="dxa"/>
              <w:right w:w="57" w:type="dxa"/>
            </w:tcMar>
            <w:vAlign w:val="center"/>
          </w:tcPr>
          <w:p w14:paraId="37515479" w14:textId="77777777" w:rsidR="00AD7E91" w:rsidRPr="00C23D77" w:rsidRDefault="00EC7AFE">
            <w:pPr>
              <w:tabs>
                <w:tab w:val="left" w:pos="8280"/>
              </w:tabs>
              <w:spacing w:after="60"/>
              <w:ind w:right="-110"/>
              <w:jc w:val="left"/>
              <w:rPr>
                <w:vanish/>
                <w:sz w:val="18"/>
                <w:szCs w:val="18"/>
                <w:lang w:val="es-ES_tradnl"/>
              </w:rPr>
            </w:pPr>
            <w:r w:rsidRPr="00C23D77">
              <w:rPr>
                <w:sz w:val="18"/>
                <w:szCs w:val="18"/>
                <w:lang w:val="es-ES_tradnl"/>
              </w:rPr>
              <w:t xml:space="preserve">Montos </w:t>
            </w:r>
            <w:r w:rsidR="00753A91" w:rsidRPr="00C23D77">
              <w:rPr>
                <w:sz w:val="18"/>
                <w:szCs w:val="18"/>
                <w:lang w:val="es-ES_tradnl"/>
              </w:rPr>
              <w:t xml:space="preserve">recomendados </w:t>
            </w:r>
            <w:r w:rsidR="00803274" w:rsidRPr="00C23D77">
              <w:rPr>
                <w:sz w:val="18"/>
                <w:szCs w:val="18"/>
                <w:lang w:val="es-ES_tradnl"/>
              </w:rPr>
              <w:t xml:space="preserve">en principio </w:t>
            </w:r>
            <w:r w:rsidR="00032CD8" w:rsidRPr="00C23D77">
              <w:rPr>
                <w:sz w:val="18"/>
                <w:szCs w:val="18"/>
                <w:lang w:val="es-ES_tradnl"/>
              </w:rPr>
              <w:t>($EUA)</w:t>
            </w:r>
          </w:p>
        </w:tc>
        <w:tc>
          <w:tcPr>
            <w:tcW w:w="445" w:type="pct"/>
            <w:vMerge w:val="restart"/>
            <w:shd w:val="clear" w:color="auto" w:fill="auto"/>
            <w:tcMar>
              <w:left w:w="57" w:type="dxa"/>
              <w:right w:w="57" w:type="dxa"/>
            </w:tcMar>
            <w:vAlign w:val="center"/>
          </w:tcPr>
          <w:p w14:paraId="46228258" w14:textId="77777777" w:rsidR="00AD7E91" w:rsidRPr="00C23D77" w:rsidRDefault="00EC7AFE">
            <w:pPr>
              <w:tabs>
                <w:tab w:val="left" w:pos="8280"/>
              </w:tabs>
              <w:spacing w:after="60"/>
              <w:ind w:left="-249" w:right="-246"/>
              <w:jc w:val="center"/>
              <w:rPr>
                <w:vanish/>
                <w:sz w:val="18"/>
                <w:szCs w:val="18"/>
                <w:lang w:val="es-ES_tradnl"/>
              </w:rPr>
            </w:pPr>
            <w:r w:rsidRPr="00C23D77">
              <w:rPr>
                <w:sz w:val="18"/>
                <w:szCs w:val="18"/>
                <w:lang w:val="es-ES_tradnl"/>
              </w:rPr>
              <w:t>PNUD</w:t>
            </w:r>
          </w:p>
        </w:tc>
        <w:tc>
          <w:tcPr>
            <w:tcW w:w="797" w:type="pct"/>
            <w:shd w:val="clear" w:color="auto" w:fill="auto"/>
            <w:tcMar>
              <w:left w:w="57" w:type="dxa"/>
              <w:right w:w="57" w:type="dxa"/>
            </w:tcMar>
            <w:vAlign w:val="center"/>
          </w:tcPr>
          <w:p w14:paraId="34EF4263" w14:textId="1CBAEA30" w:rsidR="00AD7E91" w:rsidRPr="00C23D77" w:rsidRDefault="005A409F" w:rsidP="006B78A5">
            <w:pPr>
              <w:tabs>
                <w:tab w:val="left" w:pos="8280"/>
              </w:tabs>
              <w:spacing w:after="60"/>
              <w:jc w:val="left"/>
              <w:rPr>
                <w:vanish/>
                <w:sz w:val="18"/>
                <w:szCs w:val="18"/>
                <w:lang w:val="es-ES_tradnl"/>
              </w:rPr>
            </w:pPr>
            <w:r w:rsidRPr="00C23D77">
              <w:rPr>
                <w:sz w:val="18"/>
                <w:szCs w:val="18"/>
                <w:lang w:val="es-ES_tradnl"/>
              </w:rPr>
              <w:t>Costo</w:t>
            </w:r>
            <w:r w:rsidR="00EC7AFE" w:rsidRPr="00C23D77">
              <w:rPr>
                <w:sz w:val="18"/>
                <w:szCs w:val="18"/>
                <w:lang w:val="es-ES_tradnl"/>
              </w:rPr>
              <w:t>s proyecto</w:t>
            </w:r>
          </w:p>
        </w:tc>
        <w:tc>
          <w:tcPr>
            <w:tcW w:w="531" w:type="pct"/>
            <w:tcMar>
              <w:left w:w="85" w:type="dxa"/>
              <w:right w:w="85" w:type="dxa"/>
            </w:tcMar>
            <w:vAlign w:val="center"/>
          </w:tcPr>
          <w:p w14:paraId="59D29054"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136.</w:t>
            </w:r>
            <w:r w:rsidR="00EC7AFE" w:rsidRPr="00C23D77">
              <w:rPr>
                <w:sz w:val="18"/>
                <w:szCs w:val="18"/>
                <w:lang w:val="es-ES_tradnl"/>
              </w:rPr>
              <w:t>160</w:t>
            </w:r>
          </w:p>
        </w:tc>
        <w:tc>
          <w:tcPr>
            <w:tcW w:w="532" w:type="pct"/>
            <w:tcMar>
              <w:left w:w="85" w:type="dxa"/>
              <w:right w:w="85" w:type="dxa"/>
            </w:tcMar>
            <w:vAlign w:val="center"/>
          </w:tcPr>
          <w:p w14:paraId="7DF7C17A"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24C652CB"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61.</w:t>
            </w:r>
            <w:r w:rsidR="00EC7AFE" w:rsidRPr="00C23D77">
              <w:rPr>
                <w:sz w:val="18"/>
                <w:szCs w:val="18"/>
                <w:lang w:val="es-ES_tradnl"/>
              </w:rPr>
              <w:t>000</w:t>
            </w:r>
          </w:p>
        </w:tc>
        <w:tc>
          <w:tcPr>
            <w:tcW w:w="531" w:type="pct"/>
            <w:tcMar>
              <w:left w:w="85" w:type="dxa"/>
              <w:right w:w="85" w:type="dxa"/>
            </w:tcMar>
            <w:vAlign w:val="center"/>
          </w:tcPr>
          <w:p w14:paraId="6762F7C1"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5AC7A84A"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20.</w:t>
            </w:r>
            <w:r w:rsidR="00EC7AFE" w:rsidRPr="00C23D77">
              <w:rPr>
                <w:sz w:val="18"/>
                <w:szCs w:val="18"/>
                <w:lang w:val="es-ES_tradnl"/>
              </w:rPr>
              <w:t>750</w:t>
            </w:r>
          </w:p>
        </w:tc>
        <w:tc>
          <w:tcPr>
            <w:tcW w:w="453" w:type="pct"/>
            <w:tcMar>
              <w:left w:w="85" w:type="dxa"/>
              <w:right w:w="85" w:type="dxa"/>
            </w:tcMar>
            <w:vAlign w:val="center"/>
          </w:tcPr>
          <w:p w14:paraId="388FFE6B"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217</w:t>
            </w:r>
            <w:r w:rsidR="00DE1CA3" w:rsidRPr="00C23D77">
              <w:rPr>
                <w:sz w:val="18"/>
                <w:szCs w:val="18"/>
                <w:lang w:val="es-ES_tradnl"/>
              </w:rPr>
              <w:t>.</w:t>
            </w:r>
            <w:r w:rsidRPr="00C23D77">
              <w:rPr>
                <w:sz w:val="18"/>
                <w:szCs w:val="18"/>
                <w:lang w:val="es-ES_tradnl"/>
              </w:rPr>
              <w:t>910</w:t>
            </w:r>
          </w:p>
        </w:tc>
      </w:tr>
      <w:tr w:rsidR="00814516" w:rsidRPr="00C23D77" w14:paraId="2C0D5241" w14:textId="77777777" w:rsidTr="0030680A">
        <w:trPr>
          <w:trHeight w:val="44"/>
          <w:hidden/>
        </w:trPr>
        <w:tc>
          <w:tcPr>
            <w:tcW w:w="648" w:type="pct"/>
            <w:vMerge/>
            <w:shd w:val="clear" w:color="auto" w:fill="auto"/>
            <w:tcMar>
              <w:left w:w="57" w:type="dxa"/>
              <w:right w:w="57" w:type="dxa"/>
            </w:tcMar>
            <w:vAlign w:val="center"/>
          </w:tcPr>
          <w:p w14:paraId="756DDAD1" w14:textId="77777777" w:rsidR="002908F6" w:rsidRPr="00C23D77" w:rsidRDefault="002908F6" w:rsidP="00A20838">
            <w:pPr>
              <w:tabs>
                <w:tab w:val="left" w:pos="8280"/>
              </w:tabs>
              <w:spacing w:after="60"/>
              <w:jc w:val="left"/>
              <w:rPr>
                <w:vanish/>
                <w:sz w:val="18"/>
                <w:szCs w:val="18"/>
                <w:lang w:val="es-ES_tradnl"/>
              </w:rPr>
            </w:pPr>
          </w:p>
        </w:tc>
        <w:tc>
          <w:tcPr>
            <w:tcW w:w="445" w:type="pct"/>
            <w:vMerge/>
            <w:shd w:val="clear" w:color="auto" w:fill="auto"/>
            <w:tcMar>
              <w:left w:w="57" w:type="dxa"/>
              <w:right w:w="57" w:type="dxa"/>
            </w:tcMar>
            <w:vAlign w:val="center"/>
          </w:tcPr>
          <w:p w14:paraId="12706EA0" w14:textId="77777777" w:rsidR="002908F6" w:rsidRPr="00C23D77" w:rsidRDefault="002908F6" w:rsidP="00A20838">
            <w:pPr>
              <w:tabs>
                <w:tab w:val="left" w:pos="8280"/>
              </w:tabs>
              <w:spacing w:after="60"/>
              <w:ind w:left="-249" w:right="-246"/>
              <w:jc w:val="left"/>
              <w:rPr>
                <w:vanish/>
                <w:sz w:val="18"/>
                <w:szCs w:val="18"/>
                <w:lang w:val="es-ES_tradnl"/>
              </w:rPr>
            </w:pPr>
          </w:p>
        </w:tc>
        <w:tc>
          <w:tcPr>
            <w:tcW w:w="797" w:type="pct"/>
            <w:shd w:val="clear" w:color="auto" w:fill="auto"/>
            <w:tcMar>
              <w:left w:w="57" w:type="dxa"/>
              <w:right w:w="57" w:type="dxa"/>
            </w:tcMar>
            <w:vAlign w:val="center"/>
          </w:tcPr>
          <w:p w14:paraId="7E50BCC6" w14:textId="77777777" w:rsidR="00AD7E91" w:rsidRPr="00C23D77" w:rsidRDefault="00EC7AFE">
            <w:pPr>
              <w:tabs>
                <w:tab w:val="left" w:pos="8280"/>
              </w:tabs>
              <w:spacing w:after="60"/>
              <w:jc w:val="left"/>
              <w:rPr>
                <w:vanish/>
                <w:sz w:val="18"/>
                <w:szCs w:val="18"/>
                <w:lang w:val="es-ES_tradnl"/>
              </w:rPr>
            </w:pPr>
            <w:r w:rsidRPr="00C23D77">
              <w:rPr>
                <w:sz w:val="18"/>
                <w:szCs w:val="18"/>
                <w:lang w:val="es-ES_tradnl"/>
              </w:rPr>
              <w:t>Gastos de apoyo</w:t>
            </w:r>
          </w:p>
        </w:tc>
        <w:tc>
          <w:tcPr>
            <w:tcW w:w="531" w:type="pct"/>
            <w:tcMar>
              <w:left w:w="85" w:type="dxa"/>
              <w:right w:w="85" w:type="dxa"/>
            </w:tcMar>
            <w:vAlign w:val="center"/>
          </w:tcPr>
          <w:p w14:paraId="7A66F129"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12.</w:t>
            </w:r>
            <w:r w:rsidR="00EC7AFE" w:rsidRPr="00C23D77">
              <w:rPr>
                <w:sz w:val="18"/>
                <w:szCs w:val="18"/>
                <w:lang w:val="es-ES_tradnl"/>
              </w:rPr>
              <w:t>254</w:t>
            </w:r>
          </w:p>
        </w:tc>
        <w:tc>
          <w:tcPr>
            <w:tcW w:w="532" w:type="pct"/>
            <w:tcMar>
              <w:left w:w="85" w:type="dxa"/>
              <w:right w:w="85" w:type="dxa"/>
            </w:tcMar>
            <w:vAlign w:val="center"/>
          </w:tcPr>
          <w:p w14:paraId="5A3EAE33"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31ADC18E"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5.</w:t>
            </w:r>
            <w:r w:rsidR="002908F6" w:rsidRPr="00C23D77">
              <w:rPr>
                <w:sz w:val="18"/>
                <w:szCs w:val="18"/>
                <w:lang w:val="es-ES_tradnl"/>
              </w:rPr>
              <w:t>490</w:t>
            </w:r>
          </w:p>
        </w:tc>
        <w:tc>
          <w:tcPr>
            <w:tcW w:w="531" w:type="pct"/>
            <w:tcMar>
              <w:left w:w="85" w:type="dxa"/>
              <w:right w:w="85" w:type="dxa"/>
            </w:tcMar>
            <w:vAlign w:val="center"/>
          </w:tcPr>
          <w:p w14:paraId="71E7350E"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4DEB5D6F"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w:t>
            </w:r>
            <w:r w:rsidR="002908F6" w:rsidRPr="00C23D77">
              <w:rPr>
                <w:sz w:val="18"/>
                <w:szCs w:val="18"/>
                <w:lang w:val="es-ES_tradnl"/>
              </w:rPr>
              <w:t>868</w:t>
            </w:r>
          </w:p>
        </w:tc>
        <w:tc>
          <w:tcPr>
            <w:tcW w:w="453" w:type="pct"/>
            <w:tcMar>
              <w:left w:w="85" w:type="dxa"/>
              <w:right w:w="85" w:type="dxa"/>
            </w:tcMar>
            <w:vAlign w:val="center"/>
          </w:tcPr>
          <w:p w14:paraId="596C5532"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19.</w:t>
            </w:r>
            <w:r w:rsidR="00EC7AFE" w:rsidRPr="00C23D77">
              <w:rPr>
                <w:sz w:val="18"/>
                <w:szCs w:val="18"/>
                <w:lang w:val="es-ES_tradnl"/>
              </w:rPr>
              <w:t>612</w:t>
            </w:r>
          </w:p>
        </w:tc>
      </w:tr>
      <w:tr w:rsidR="00814516" w:rsidRPr="00C23D77" w14:paraId="255BCA52" w14:textId="77777777" w:rsidTr="0030680A">
        <w:trPr>
          <w:trHeight w:val="94"/>
          <w:hidden/>
        </w:trPr>
        <w:tc>
          <w:tcPr>
            <w:tcW w:w="648" w:type="pct"/>
            <w:vMerge/>
            <w:shd w:val="clear" w:color="auto" w:fill="auto"/>
            <w:tcMar>
              <w:left w:w="57" w:type="dxa"/>
              <w:right w:w="57" w:type="dxa"/>
            </w:tcMar>
            <w:vAlign w:val="center"/>
          </w:tcPr>
          <w:p w14:paraId="16196175" w14:textId="77777777" w:rsidR="002908F6" w:rsidRPr="00C23D77" w:rsidRDefault="002908F6" w:rsidP="00A20838">
            <w:pPr>
              <w:tabs>
                <w:tab w:val="left" w:pos="8280"/>
              </w:tabs>
              <w:spacing w:after="60"/>
              <w:jc w:val="left"/>
              <w:rPr>
                <w:vanish/>
                <w:sz w:val="18"/>
                <w:szCs w:val="18"/>
                <w:lang w:val="es-ES_tradnl"/>
              </w:rPr>
            </w:pPr>
          </w:p>
        </w:tc>
        <w:tc>
          <w:tcPr>
            <w:tcW w:w="445" w:type="pct"/>
            <w:vMerge w:val="restart"/>
            <w:shd w:val="clear" w:color="auto" w:fill="auto"/>
            <w:tcMar>
              <w:left w:w="57" w:type="dxa"/>
              <w:right w:w="57" w:type="dxa"/>
            </w:tcMar>
            <w:vAlign w:val="center"/>
          </w:tcPr>
          <w:p w14:paraId="66BC70CF" w14:textId="77777777" w:rsidR="00AD7E91" w:rsidRPr="00C23D77" w:rsidRDefault="00803274">
            <w:pPr>
              <w:tabs>
                <w:tab w:val="left" w:pos="8280"/>
              </w:tabs>
              <w:spacing w:after="60"/>
              <w:ind w:left="-249" w:right="-246"/>
              <w:jc w:val="center"/>
              <w:rPr>
                <w:vanish/>
                <w:sz w:val="18"/>
                <w:szCs w:val="18"/>
                <w:lang w:val="es-ES_tradnl"/>
              </w:rPr>
            </w:pPr>
            <w:r w:rsidRPr="00C23D77">
              <w:rPr>
                <w:sz w:val="18"/>
                <w:szCs w:val="18"/>
                <w:lang w:val="es-ES_tradnl"/>
              </w:rPr>
              <w:t>PNUMA</w:t>
            </w:r>
          </w:p>
        </w:tc>
        <w:tc>
          <w:tcPr>
            <w:tcW w:w="797" w:type="pct"/>
            <w:shd w:val="clear" w:color="auto" w:fill="auto"/>
            <w:tcMar>
              <w:left w:w="57" w:type="dxa"/>
              <w:right w:w="57" w:type="dxa"/>
            </w:tcMar>
            <w:vAlign w:val="center"/>
          </w:tcPr>
          <w:p w14:paraId="6640B4F3" w14:textId="49B6FF31" w:rsidR="00AD7E91" w:rsidRPr="00C23D77" w:rsidRDefault="005A409F" w:rsidP="006B78A5">
            <w:pPr>
              <w:tabs>
                <w:tab w:val="left" w:pos="8280"/>
              </w:tabs>
              <w:spacing w:after="60"/>
              <w:jc w:val="left"/>
              <w:rPr>
                <w:vanish/>
                <w:sz w:val="18"/>
                <w:szCs w:val="18"/>
                <w:lang w:val="es-ES_tradnl"/>
              </w:rPr>
            </w:pPr>
            <w:r w:rsidRPr="00C23D77">
              <w:rPr>
                <w:sz w:val="18"/>
                <w:szCs w:val="18"/>
                <w:lang w:val="es-ES_tradnl"/>
              </w:rPr>
              <w:t>Costo</w:t>
            </w:r>
            <w:r w:rsidR="00EC7AFE" w:rsidRPr="00C23D77">
              <w:rPr>
                <w:sz w:val="18"/>
                <w:szCs w:val="18"/>
                <w:lang w:val="es-ES_tradnl"/>
              </w:rPr>
              <w:t>s proyecto</w:t>
            </w:r>
          </w:p>
        </w:tc>
        <w:tc>
          <w:tcPr>
            <w:tcW w:w="531" w:type="pct"/>
            <w:tcMar>
              <w:left w:w="85" w:type="dxa"/>
              <w:right w:w="85" w:type="dxa"/>
            </w:tcMar>
            <w:vAlign w:val="center"/>
          </w:tcPr>
          <w:p w14:paraId="5B6AC2DD"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81.</w:t>
            </w:r>
            <w:r w:rsidR="00EC7AFE" w:rsidRPr="00C23D77">
              <w:rPr>
                <w:sz w:val="18"/>
                <w:szCs w:val="18"/>
                <w:lang w:val="es-ES_tradnl"/>
              </w:rPr>
              <w:t>999</w:t>
            </w:r>
          </w:p>
        </w:tc>
        <w:tc>
          <w:tcPr>
            <w:tcW w:w="532" w:type="pct"/>
            <w:tcMar>
              <w:left w:w="85" w:type="dxa"/>
              <w:right w:w="85" w:type="dxa"/>
            </w:tcMar>
            <w:vAlign w:val="center"/>
          </w:tcPr>
          <w:p w14:paraId="29C28A67"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27445D66"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29.</w:t>
            </w:r>
            <w:r w:rsidR="00EC7AFE" w:rsidRPr="00C23D77">
              <w:rPr>
                <w:sz w:val="18"/>
                <w:szCs w:val="18"/>
                <w:lang w:val="es-ES_tradnl"/>
              </w:rPr>
              <w:t>846</w:t>
            </w:r>
          </w:p>
        </w:tc>
        <w:tc>
          <w:tcPr>
            <w:tcW w:w="531" w:type="pct"/>
            <w:tcMar>
              <w:left w:w="85" w:type="dxa"/>
              <w:right w:w="85" w:type="dxa"/>
            </w:tcMar>
            <w:vAlign w:val="center"/>
          </w:tcPr>
          <w:p w14:paraId="04BFCC94"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4D17F7EC"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12.</w:t>
            </w:r>
            <w:r w:rsidR="00EC7AFE" w:rsidRPr="00C23D77">
              <w:rPr>
                <w:sz w:val="18"/>
                <w:szCs w:val="18"/>
                <w:lang w:val="es-ES_tradnl"/>
              </w:rPr>
              <w:t>427</w:t>
            </w:r>
          </w:p>
        </w:tc>
        <w:tc>
          <w:tcPr>
            <w:tcW w:w="453" w:type="pct"/>
            <w:tcMar>
              <w:left w:w="85" w:type="dxa"/>
              <w:right w:w="85" w:type="dxa"/>
            </w:tcMar>
            <w:vAlign w:val="center"/>
          </w:tcPr>
          <w:p w14:paraId="2B8EEE61"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124.</w:t>
            </w:r>
            <w:r w:rsidR="00EC7AFE" w:rsidRPr="00C23D77">
              <w:rPr>
                <w:sz w:val="18"/>
                <w:szCs w:val="18"/>
                <w:lang w:val="es-ES_tradnl"/>
              </w:rPr>
              <w:t>272</w:t>
            </w:r>
          </w:p>
        </w:tc>
      </w:tr>
      <w:tr w:rsidR="00814516" w:rsidRPr="00C23D77" w14:paraId="5ECE91FC" w14:textId="77777777" w:rsidTr="0030680A">
        <w:trPr>
          <w:trHeight w:val="44"/>
          <w:hidden/>
        </w:trPr>
        <w:tc>
          <w:tcPr>
            <w:tcW w:w="648" w:type="pct"/>
            <w:vMerge/>
            <w:shd w:val="clear" w:color="auto" w:fill="auto"/>
            <w:tcMar>
              <w:left w:w="57" w:type="dxa"/>
              <w:right w:w="57" w:type="dxa"/>
            </w:tcMar>
            <w:vAlign w:val="center"/>
          </w:tcPr>
          <w:p w14:paraId="4D6D5F6A" w14:textId="77777777" w:rsidR="002908F6" w:rsidRPr="00C23D77" w:rsidRDefault="002908F6" w:rsidP="00A20838">
            <w:pPr>
              <w:tabs>
                <w:tab w:val="left" w:pos="8280"/>
              </w:tabs>
              <w:spacing w:after="60"/>
              <w:jc w:val="center"/>
              <w:rPr>
                <w:vanish/>
                <w:sz w:val="18"/>
                <w:szCs w:val="18"/>
                <w:lang w:val="es-ES_tradnl"/>
              </w:rPr>
            </w:pPr>
          </w:p>
        </w:tc>
        <w:tc>
          <w:tcPr>
            <w:tcW w:w="445" w:type="pct"/>
            <w:vMerge/>
            <w:shd w:val="clear" w:color="auto" w:fill="auto"/>
            <w:tcMar>
              <w:left w:w="57" w:type="dxa"/>
              <w:right w:w="57" w:type="dxa"/>
            </w:tcMar>
            <w:vAlign w:val="center"/>
          </w:tcPr>
          <w:p w14:paraId="77F2451D" w14:textId="77777777" w:rsidR="002908F6" w:rsidRPr="00C23D77" w:rsidRDefault="002908F6" w:rsidP="00A20838">
            <w:pPr>
              <w:tabs>
                <w:tab w:val="left" w:pos="8280"/>
              </w:tabs>
              <w:spacing w:after="60"/>
              <w:jc w:val="center"/>
              <w:rPr>
                <w:vanish/>
                <w:sz w:val="18"/>
                <w:szCs w:val="18"/>
                <w:lang w:val="es-ES_tradnl"/>
              </w:rPr>
            </w:pPr>
          </w:p>
        </w:tc>
        <w:tc>
          <w:tcPr>
            <w:tcW w:w="797" w:type="pct"/>
            <w:shd w:val="clear" w:color="auto" w:fill="auto"/>
            <w:tcMar>
              <w:left w:w="57" w:type="dxa"/>
              <w:right w:w="57" w:type="dxa"/>
            </w:tcMar>
            <w:vAlign w:val="center"/>
          </w:tcPr>
          <w:p w14:paraId="2452610C" w14:textId="77777777" w:rsidR="00AD7E91" w:rsidRPr="00C23D77" w:rsidRDefault="00EC7AFE">
            <w:pPr>
              <w:tabs>
                <w:tab w:val="left" w:pos="8280"/>
              </w:tabs>
              <w:spacing w:after="60"/>
              <w:jc w:val="left"/>
              <w:rPr>
                <w:vanish/>
                <w:sz w:val="18"/>
                <w:szCs w:val="18"/>
                <w:lang w:val="es-ES_tradnl"/>
              </w:rPr>
            </w:pPr>
            <w:r w:rsidRPr="00C23D77">
              <w:rPr>
                <w:sz w:val="18"/>
                <w:szCs w:val="18"/>
                <w:lang w:val="es-ES_tradnl"/>
              </w:rPr>
              <w:t>Gastos de apoyo</w:t>
            </w:r>
          </w:p>
        </w:tc>
        <w:tc>
          <w:tcPr>
            <w:tcW w:w="531" w:type="pct"/>
            <w:tcMar>
              <w:left w:w="85" w:type="dxa"/>
              <w:right w:w="85" w:type="dxa"/>
            </w:tcMar>
            <w:vAlign w:val="center"/>
          </w:tcPr>
          <w:p w14:paraId="0761D86A"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10.</w:t>
            </w:r>
            <w:r w:rsidR="00EC7AFE" w:rsidRPr="00C23D77">
              <w:rPr>
                <w:sz w:val="18"/>
                <w:szCs w:val="18"/>
                <w:lang w:val="es-ES_tradnl"/>
              </w:rPr>
              <w:t>660</w:t>
            </w:r>
          </w:p>
        </w:tc>
        <w:tc>
          <w:tcPr>
            <w:tcW w:w="532" w:type="pct"/>
            <w:tcMar>
              <w:left w:w="85" w:type="dxa"/>
              <w:right w:w="85" w:type="dxa"/>
            </w:tcMar>
            <w:vAlign w:val="center"/>
          </w:tcPr>
          <w:p w14:paraId="4FB7FFD2"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60DE06A9"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3.</w:t>
            </w:r>
            <w:r w:rsidR="002908F6" w:rsidRPr="00C23D77">
              <w:rPr>
                <w:sz w:val="18"/>
                <w:szCs w:val="18"/>
                <w:lang w:val="es-ES_tradnl"/>
              </w:rPr>
              <w:t>880</w:t>
            </w:r>
          </w:p>
        </w:tc>
        <w:tc>
          <w:tcPr>
            <w:tcW w:w="531" w:type="pct"/>
            <w:tcMar>
              <w:left w:w="85" w:type="dxa"/>
              <w:right w:w="85" w:type="dxa"/>
            </w:tcMar>
            <w:vAlign w:val="center"/>
          </w:tcPr>
          <w:p w14:paraId="40B26666"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170F2B34"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1.</w:t>
            </w:r>
            <w:r w:rsidR="002908F6" w:rsidRPr="00C23D77">
              <w:rPr>
                <w:sz w:val="18"/>
                <w:szCs w:val="18"/>
                <w:lang w:val="es-ES_tradnl"/>
              </w:rPr>
              <w:t>615</w:t>
            </w:r>
          </w:p>
        </w:tc>
        <w:tc>
          <w:tcPr>
            <w:tcW w:w="453" w:type="pct"/>
            <w:tcMar>
              <w:left w:w="85" w:type="dxa"/>
              <w:right w:w="85" w:type="dxa"/>
            </w:tcMar>
            <w:vAlign w:val="center"/>
          </w:tcPr>
          <w:p w14:paraId="3BF91CB1"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16.</w:t>
            </w:r>
            <w:r w:rsidR="00EC7AFE" w:rsidRPr="00C23D77">
              <w:rPr>
                <w:sz w:val="18"/>
                <w:szCs w:val="18"/>
                <w:lang w:val="es-ES_tradnl"/>
              </w:rPr>
              <w:t>155</w:t>
            </w:r>
          </w:p>
        </w:tc>
      </w:tr>
      <w:tr w:rsidR="00814516" w:rsidRPr="00C23D77" w14:paraId="2DB26F56" w14:textId="77777777" w:rsidTr="0030680A">
        <w:trPr>
          <w:trHeight w:val="158"/>
          <w:hidden/>
        </w:trPr>
        <w:tc>
          <w:tcPr>
            <w:tcW w:w="648" w:type="pct"/>
            <w:vMerge/>
            <w:shd w:val="clear" w:color="auto" w:fill="auto"/>
            <w:tcMar>
              <w:left w:w="57" w:type="dxa"/>
              <w:right w:w="57" w:type="dxa"/>
            </w:tcMar>
            <w:vAlign w:val="center"/>
          </w:tcPr>
          <w:p w14:paraId="35C348AA" w14:textId="77777777" w:rsidR="002908F6" w:rsidRPr="00C23D77" w:rsidRDefault="002908F6" w:rsidP="00A20838">
            <w:pPr>
              <w:tabs>
                <w:tab w:val="left" w:pos="8280"/>
              </w:tabs>
              <w:spacing w:after="60"/>
              <w:jc w:val="left"/>
              <w:rPr>
                <w:vanish/>
                <w:sz w:val="18"/>
                <w:szCs w:val="18"/>
                <w:lang w:val="es-ES_tradnl"/>
              </w:rPr>
            </w:pPr>
          </w:p>
        </w:tc>
        <w:tc>
          <w:tcPr>
            <w:tcW w:w="1242" w:type="pct"/>
            <w:gridSpan w:val="2"/>
            <w:shd w:val="clear" w:color="auto" w:fill="auto"/>
            <w:tcMar>
              <w:left w:w="57" w:type="dxa"/>
              <w:right w:w="57" w:type="dxa"/>
            </w:tcMar>
            <w:vAlign w:val="center"/>
          </w:tcPr>
          <w:p w14:paraId="1FC76C9D" w14:textId="62F57349" w:rsidR="00AD7E91" w:rsidRPr="00C23D77" w:rsidRDefault="005A409F">
            <w:pPr>
              <w:tabs>
                <w:tab w:val="left" w:pos="8280"/>
              </w:tabs>
              <w:spacing w:after="60"/>
              <w:ind w:right="-219"/>
              <w:jc w:val="left"/>
              <w:rPr>
                <w:vanish/>
                <w:sz w:val="18"/>
                <w:szCs w:val="18"/>
                <w:lang w:val="es-ES_tradnl"/>
              </w:rPr>
            </w:pPr>
            <w:r w:rsidRPr="00C23D77">
              <w:rPr>
                <w:sz w:val="18"/>
                <w:szCs w:val="18"/>
                <w:lang w:val="es-ES_tradnl"/>
              </w:rPr>
              <w:t>Costo</w:t>
            </w:r>
            <w:r w:rsidR="00EC7AFE" w:rsidRPr="00C23D77">
              <w:rPr>
                <w:sz w:val="18"/>
                <w:szCs w:val="18"/>
                <w:lang w:val="es-ES_tradnl"/>
              </w:rPr>
              <w:t xml:space="preserve">s totales </w:t>
            </w:r>
            <w:r w:rsidR="00803274" w:rsidRPr="00C23D77">
              <w:rPr>
                <w:sz w:val="18"/>
                <w:szCs w:val="18"/>
                <w:lang w:val="es-ES_tradnl"/>
              </w:rPr>
              <w:t>del proyecto</w:t>
            </w:r>
          </w:p>
        </w:tc>
        <w:tc>
          <w:tcPr>
            <w:tcW w:w="531" w:type="pct"/>
            <w:tcMar>
              <w:left w:w="85" w:type="dxa"/>
              <w:right w:w="85" w:type="dxa"/>
            </w:tcMar>
            <w:vAlign w:val="center"/>
          </w:tcPr>
          <w:p w14:paraId="409E881F"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218</w:t>
            </w:r>
            <w:r w:rsidR="00DE1CA3" w:rsidRPr="00C23D77">
              <w:rPr>
                <w:sz w:val="18"/>
                <w:szCs w:val="18"/>
                <w:lang w:val="es-ES_tradnl"/>
              </w:rPr>
              <w:t>.</w:t>
            </w:r>
            <w:r w:rsidRPr="00C23D77">
              <w:rPr>
                <w:sz w:val="18"/>
                <w:szCs w:val="18"/>
                <w:lang w:val="es-ES_tradnl"/>
              </w:rPr>
              <w:t>159</w:t>
            </w:r>
          </w:p>
        </w:tc>
        <w:tc>
          <w:tcPr>
            <w:tcW w:w="532" w:type="pct"/>
            <w:tcMar>
              <w:left w:w="85" w:type="dxa"/>
              <w:right w:w="85" w:type="dxa"/>
            </w:tcMar>
            <w:vAlign w:val="center"/>
          </w:tcPr>
          <w:p w14:paraId="1CD8D2DF"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451E8509"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90.</w:t>
            </w:r>
            <w:r w:rsidR="00EC7AFE" w:rsidRPr="00C23D77">
              <w:rPr>
                <w:sz w:val="18"/>
                <w:szCs w:val="18"/>
                <w:lang w:val="es-ES_tradnl"/>
              </w:rPr>
              <w:t>846</w:t>
            </w:r>
          </w:p>
        </w:tc>
        <w:tc>
          <w:tcPr>
            <w:tcW w:w="531" w:type="pct"/>
            <w:tcMar>
              <w:left w:w="85" w:type="dxa"/>
              <w:right w:w="85" w:type="dxa"/>
            </w:tcMar>
            <w:vAlign w:val="center"/>
          </w:tcPr>
          <w:p w14:paraId="3EE283CF"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12E7785D"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33.</w:t>
            </w:r>
            <w:r w:rsidR="00EC7AFE" w:rsidRPr="00C23D77">
              <w:rPr>
                <w:sz w:val="18"/>
                <w:szCs w:val="18"/>
                <w:lang w:val="es-ES_tradnl"/>
              </w:rPr>
              <w:t>177</w:t>
            </w:r>
          </w:p>
        </w:tc>
        <w:tc>
          <w:tcPr>
            <w:tcW w:w="453" w:type="pct"/>
            <w:tcMar>
              <w:left w:w="85" w:type="dxa"/>
              <w:right w:w="85" w:type="dxa"/>
            </w:tcMar>
            <w:vAlign w:val="center"/>
          </w:tcPr>
          <w:p w14:paraId="55014B4B"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342</w:t>
            </w:r>
            <w:r w:rsidR="00803274" w:rsidRPr="00C23D77">
              <w:rPr>
                <w:sz w:val="18"/>
                <w:szCs w:val="18"/>
                <w:lang w:val="es-ES_tradnl"/>
              </w:rPr>
              <w:t>.</w:t>
            </w:r>
            <w:r w:rsidRPr="00C23D77">
              <w:rPr>
                <w:sz w:val="18"/>
                <w:szCs w:val="18"/>
                <w:lang w:val="es-ES_tradnl"/>
              </w:rPr>
              <w:t>182</w:t>
            </w:r>
          </w:p>
        </w:tc>
      </w:tr>
      <w:tr w:rsidR="00814516" w:rsidRPr="00C23D77" w14:paraId="3F1999A2" w14:textId="77777777" w:rsidTr="0030680A">
        <w:trPr>
          <w:trHeight w:val="203"/>
          <w:hidden/>
        </w:trPr>
        <w:tc>
          <w:tcPr>
            <w:tcW w:w="648" w:type="pct"/>
            <w:vMerge/>
            <w:shd w:val="clear" w:color="auto" w:fill="auto"/>
            <w:tcMar>
              <w:left w:w="57" w:type="dxa"/>
              <w:right w:w="57" w:type="dxa"/>
            </w:tcMar>
            <w:vAlign w:val="center"/>
          </w:tcPr>
          <w:p w14:paraId="31661015" w14:textId="77777777" w:rsidR="002908F6" w:rsidRPr="00C23D77" w:rsidRDefault="002908F6" w:rsidP="00A20838">
            <w:pPr>
              <w:tabs>
                <w:tab w:val="left" w:pos="8280"/>
              </w:tabs>
              <w:spacing w:after="60"/>
              <w:jc w:val="left"/>
              <w:rPr>
                <w:vanish/>
                <w:sz w:val="18"/>
                <w:szCs w:val="18"/>
                <w:lang w:val="es-ES_tradnl"/>
              </w:rPr>
            </w:pPr>
          </w:p>
        </w:tc>
        <w:tc>
          <w:tcPr>
            <w:tcW w:w="1242" w:type="pct"/>
            <w:gridSpan w:val="2"/>
            <w:shd w:val="clear" w:color="auto" w:fill="auto"/>
            <w:tcMar>
              <w:left w:w="57" w:type="dxa"/>
              <w:right w:w="57" w:type="dxa"/>
            </w:tcMar>
            <w:vAlign w:val="center"/>
          </w:tcPr>
          <w:p w14:paraId="3383C74D" w14:textId="77777777" w:rsidR="00AD7E91" w:rsidRPr="00C23D77" w:rsidRDefault="00EC7AFE">
            <w:pPr>
              <w:tabs>
                <w:tab w:val="left" w:pos="8280"/>
              </w:tabs>
              <w:spacing w:after="60"/>
              <w:ind w:right="-219"/>
              <w:jc w:val="left"/>
              <w:rPr>
                <w:vanish/>
                <w:sz w:val="18"/>
                <w:szCs w:val="18"/>
                <w:lang w:val="es-ES_tradnl"/>
              </w:rPr>
            </w:pPr>
            <w:proofErr w:type="gramStart"/>
            <w:r w:rsidRPr="00C23D77">
              <w:rPr>
                <w:sz w:val="18"/>
                <w:szCs w:val="18"/>
                <w:lang w:val="es-ES_tradnl"/>
              </w:rPr>
              <w:t>Total</w:t>
            </w:r>
            <w:proofErr w:type="gramEnd"/>
            <w:r w:rsidRPr="00C23D77">
              <w:rPr>
                <w:sz w:val="18"/>
                <w:szCs w:val="18"/>
                <w:lang w:val="es-ES_tradnl"/>
              </w:rPr>
              <w:t xml:space="preserve"> </w:t>
            </w:r>
            <w:r w:rsidR="00803274" w:rsidRPr="00C23D77">
              <w:rPr>
                <w:sz w:val="18"/>
                <w:szCs w:val="18"/>
                <w:lang w:val="es-ES_tradnl"/>
              </w:rPr>
              <w:t>gastos de apoyo</w:t>
            </w:r>
          </w:p>
        </w:tc>
        <w:tc>
          <w:tcPr>
            <w:tcW w:w="531" w:type="pct"/>
            <w:tcMar>
              <w:left w:w="85" w:type="dxa"/>
              <w:right w:w="85" w:type="dxa"/>
            </w:tcMar>
            <w:vAlign w:val="center"/>
          </w:tcPr>
          <w:p w14:paraId="6181AE5C"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22.</w:t>
            </w:r>
            <w:r w:rsidR="00EC7AFE" w:rsidRPr="00C23D77">
              <w:rPr>
                <w:sz w:val="18"/>
                <w:szCs w:val="18"/>
                <w:lang w:val="es-ES_tradnl"/>
              </w:rPr>
              <w:t>914</w:t>
            </w:r>
          </w:p>
        </w:tc>
        <w:tc>
          <w:tcPr>
            <w:tcW w:w="532" w:type="pct"/>
            <w:tcMar>
              <w:left w:w="85" w:type="dxa"/>
              <w:right w:w="85" w:type="dxa"/>
            </w:tcMar>
            <w:vAlign w:val="center"/>
          </w:tcPr>
          <w:p w14:paraId="470AF403"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0A3FE2D9"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9.</w:t>
            </w:r>
            <w:r w:rsidR="002908F6" w:rsidRPr="00C23D77">
              <w:rPr>
                <w:sz w:val="18"/>
                <w:szCs w:val="18"/>
                <w:lang w:val="es-ES_tradnl"/>
              </w:rPr>
              <w:t>370</w:t>
            </w:r>
          </w:p>
        </w:tc>
        <w:tc>
          <w:tcPr>
            <w:tcW w:w="531" w:type="pct"/>
            <w:tcMar>
              <w:left w:w="85" w:type="dxa"/>
              <w:right w:w="85" w:type="dxa"/>
            </w:tcMar>
            <w:vAlign w:val="center"/>
          </w:tcPr>
          <w:p w14:paraId="4FEE4472"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tcMar>
              <w:left w:w="85" w:type="dxa"/>
              <w:right w:w="85" w:type="dxa"/>
            </w:tcMar>
            <w:vAlign w:val="center"/>
          </w:tcPr>
          <w:p w14:paraId="02C4AA4D"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3.</w:t>
            </w:r>
            <w:r w:rsidR="002908F6" w:rsidRPr="00C23D77">
              <w:rPr>
                <w:sz w:val="18"/>
                <w:szCs w:val="18"/>
                <w:lang w:val="es-ES_tradnl"/>
              </w:rPr>
              <w:t>483</w:t>
            </w:r>
          </w:p>
        </w:tc>
        <w:tc>
          <w:tcPr>
            <w:tcW w:w="453" w:type="pct"/>
            <w:tcMar>
              <w:left w:w="85" w:type="dxa"/>
              <w:right w:w="85" w:type="dxa"/>
            </w:tcMar>
            <w:vAlign w:val="center"/>
          </w:tcPr>
          <w:p w14:paraId="4DC5FA21"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35.</w:t>
            </w:r>
            <w:r w:rsidR="00EC7AFE" w:rsidRPr="00C23D77">
              <w:rPr>
                <w:sz w:val="18"/>
                <w:szCs w:val="18"/>
                <w:lang w:val="es-ES_tradnl"/>
              </w:rPr>
              <w:t>767</w:t>
            </w:r>
          </w:p>
        </w:tc>
      </w:tr>
      <w:tr w:rsidR="00814516" w:rsidRPr="00C23D77" w14:paraId="71116EC7" w14:textId="77777777" w:rsidTr="0030680A">
        <w:trPr>
          <w:trHeight w:val="210"/>
          <w:hidden/>
        </w:trPr>
        <w:tc>
          <w:tcPr>
            <w:tcW w:w="648" w:type="pct"/>
            <w:vMerge/>
            <w:shd w:val="clear" w:color="auto" w:fill="auto"/>
            <w:tcMar>
              <w:left w:w="57" w:type="dxa"/>
              <w:right w:w="57" w:type="dxa"/>
            </w:tcMar>
            <w:vAlign w:val="center"/>
          </w:tcPr>
          <w:p w14:paraId="5427BDEF" w14:textId="77777777" w:rsidR="002908F6" w:rsidRPr="00C23D77" w:rsidRDefault="002908F6" w:rsidP="00A20838">
            <w:pPr>
              <w:tabs>
                <w:tab w:val="left" w:pos="8280"/>
              </w:tabs>
              <w:spacing w:after="60"/>
              <w:jc w:val="left"/>
              <w:rPr>
                <w:vanish/>
                <w:sz w:val="18"/>
                <w:szCs w:val="18"/>
                <w:lang w:val="es-ES_tradnl"/>
              </w:rPr>
            </w:pPr>
          </w:p>
        </w:tc>
        <w:tc>
          <w:tcPr>
            <w:tcW w:w="1242" w:type="pct"/>
            <w:gridSpan w:val="2"/>
            <w:shd w:val="clear" w:color="auto" w:fill="auto"/>
            <w:tcMar>
              <w:left w:w="57" w:type="dxa"/>
              <w:right w:w="57" w:type="dxa"/>
            </w:tcMar>
            <w:vAlign w:val="center"/>
          </w:tcPr>
          <w:p w14:paraId="13AE4AC0" w14:textId="77777777" w:rsidR="00AD7E91" w:rsidRPr="00C23D77" w:rsidRDefault="00EC7AFE">
            <w:pPr>
              <w:tabs>
                <w:tab w:val="left" w:pos="8280"/>
              </w:tabs>
              <w:spacing w:after="60"/>
              <w:ind w:right="-219"/>
              <w:jc w:val="left"/>
              <w:rPr>
                <w:vanish/>
                <w:sz w:val="18"/>
                <w:szCs w:val="18"/>
                <w:lang w:val="es-ES_tradnl"/>
              </w:rPr>
            </w:pPr>
            <w:proofErr w:type="gramStart"/>
            <w:r w:rsidRPr="00C23D77">
              <w:rPr>
                <w:sz w:val="18"/>
                <w:szCs w:val="18"/>
                <w:lang w:val="es-ES_tradnl"/>
              </w:rPr>
              <w:t>Total</w:t>
            </w:r>
            <w:proofErr w:type="gramEnd"/>
            <w:r w:rsidRPr="00C23D77">
              <w:rPr>
                <w:sz w:val="18"/>
                <w:szCs w:val="18"/>
                <w:lang w:val="es-ES_tradnl"/>
              </w:rPr>
              <w:t xml:space="preserve"> </w:t>
            </w:r>
            <w:r w:rsidR="00DE1CA3" w:rsidRPr="00C23D77">
              <w:rPr>
                <w:sz w:val="18"/>
                <w:szCs w:val="18"/>
                <w:lang w:val="es-ES_tradnl"/>
              </w:rPr>
              <w:t>fondos</w:t>
            </w:r>
          </w:p>
        </w:tc>
        <w:tc>
          <w:tcPr>
            <w:tcW w:w="531" w:type="pct"/>
            <w:shd w:val="clear" w:color="auto" w:fill="auto"/>
            <w:tcMar>
              <w:left w:w="85" w:type="dxa"/>
              <w:right w:w="85" w:type="dxa"/>
            </w:tcMar>
            <w:vAlign w:val="center"/>
          </w:tcPr>
          <w:p w14:paraId="207661D2"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241</w:t>
            </w:r>
            <w:r w:rsidR="00803274" w:rsidRPr="00C23D77">
              <w:rPr>
                <w:sz w:val="18"/>
                <w:szCs w:val="18"/>
                <w:lang w:val="es-ES_tradnl"/>
              </w:rPr>
              <w:t>.</w:t>
            </w:r>
            <w:r w:rsidRPr="00C23D77">
              <w:rPr>
                <w:sz w:val="18"/>
                <w:szCs w:val="18"/>
                <w:lang w:val="es-ES_tradnl"/>
              </w:rPr>
              <w:t>073</w:t>
            </w:r>
          </w:p>
        </w:tc>
        <w:tc>
          <w:tcPr>
            <w:tcW w:w="532" w:type="pct"/>
            <w:shd w:val="clear" w:color="auto" w:fill="auto"/>
            <w:tcMar>
              <w:left w:w="85" w:type="dxa"/>
              <w:right w:w="85" w:type="dxa"/>
            </w:tcMar>
            <w:vAlign w:val="center"/>
          </w:tcPr>
          <w:p w14:paraId="7893865C"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shd w:val="clear" w:color="auto" w:fill="auto"/>
            <w:tcMar>
              <w:left w:w="85" w:type="dxa"/>
              <w:right w:w="85" w:type="dxa"/>
            </w:tcMar>
            <w:vAlign w:val="center"/>
          </w:tcPr>
          <w:p w14:paraId="4E9665CA" w14:textId="77777777" w:rsidR="00AD7E91" w:rsidRPr="00C23D77" w:rsidRDefault="00803274">
            <w:pPr>
              <w:tabs>
                <w:tab w:val="left" w:pos="8280"/>
              </w:tabs>
              <w:spacing w:after="60"/>
              <w:jc w:val="right"/>
              <w:rPr>
                <w:vanish/>
                <w:sz w:val="18"/>
                <w:szCs w:val="18"/>
                <w:lang w:val="es-ES_tradnl"/>
              </w:rPr>
            </w:pPr>
            <w:r w:rsidRPr="00C23D77">
              <w:rPr>
                <w:sz w:val="18"/>
                <w:szCs w:val="18"/>
                <w:lang w:val="es-ES_tradnl"/>
              </w:rPr>
              <w:t>100.</w:t>
            </w:r>
            <w:r w:rsidR="00EC7AFE" w:rsidRPr="00C23D77">
              <w:rPr>
                <w:sz w:val="18"/>
                <w:szCs w:val="18"/>
                <w:lang w:val="es-ES_tradnl"/>
              </w:rPr>
              <w:t>216</w:t>
            </w:r>
          </w:p>
        </w:tc>
        <w:tc>
          <w:tcPr>
            <w:tcW w:w="531" w:type="pct"/>
            <w:shd w:val="clear" w:color="auto" w:fill="auto"/>
            <w:tcMar>
              <w:left w:w="85" w:type="dxa"/>
              <w:right w:w="85" w:type="dxa"/>
            </w:tcMar>
            <w:vAlign w:val="center"/>
          </w:tcPr>
          <w:p w14:paraId="7ACBE5A6" w14:textId="77777777" w:rsidR="00AD7E91" w:rsidRPr="00C23D77" w:rsidRDefault="00EC7AFE">
            <w:pPr>
              <w:tabs>
                <w:tab w:val="left" w:pos="8280"/>
              </w:tabs>
              <w:spacing w:after="60"/>
              <w:jc w:val="right"/>
              <w:rPr>
                <w:vanish/>
                <w:sz w:val="18"/>
                <w:szCs w:val="18"/>
                <w:lang w:val="es-ES_tradnl"/>
              </w:rPr>
            </w:pPr>
            <w:r w:rsidRPr="00C23D77">
              <w:rPr>
                <w:sz w:val="18"/>
                <w:szCs w:val="18"/>
                <w:lang w:val="es-ES_tradnl"/>
              </w:rPr>
              <w:t>0</w:t>
            </w:r>
          </w:p>
        </w:tc>
        <w:tc>
          <w:tcPr>
            <w:tcW w:w="531" w:type="pct"/>
            <w:shd w:val="clear" w:color="auto" w:fill="auto"/>
            <w:tcMar>
              <w:left w:w="85" w:type="dxa"/>
              <w:right w:w="85" w:type="dxa"/>
            </w:tcMar>
            <w:vAlign w:val="center"/>
          </w:tcPr>
          <w:p w14:paraId="7B360763" w14:textId="77777777" w:rsidR="00AD7E91" w:rsidRPr="00C23D77" w:rsidRDefault="00DE1CA3">
            <w:pPr>
              <w:tabs>
                <w:tab w:val="left" w:pos="8280"/>
              </w:tabs>
              <w:spacing w:after="60"/>
              <w:jc w:val="right"/>
              <w:rPr>
                <w:vanish/>
                <w:sz w:val="18"/>
                <w:szCs w:val="18"/>
                <w:lang w:val="es-ES_tradnl"/>
              </w:rPr>
            </w:pPr>
            <w:r w:rsidRPr="00C23D77">
              <w:rPr>
                <w:sz w:val="18"/>
                <w:szCs w:val="18"/>
                <w:lang w:val="es-ES_tradnl"/>
              </w:rPr>
              <w:t>36.</w:t>
            </w:r>
            <w:r w:rsidR="00EC7AFE" w:rsidRPr="00C23D77">
              <w:rPr>
                <w:sz w:val="18"/>
                <w:szCs w:val="18"/>
                <w:lang w:val="es-ES_tradnl"/>
              </w:rPr>
              <w:t>660</w:t>
            </w:r>
          </w:p>
        </w:tc>
        <w:tc>
          <w:tcPr>
            <w:tcW w:w="453" w:type="pct"/>
            <w:tcMar>
              <w:left w:w="85" w:type="dxa"/>
              <w:right w:w="85" w:type="dxa"/>
            </w:tcMar>
            <w:vAlign w:val="center"/>
          </w:tcPr>
          <w:p w14:paraId="62C66B5B" w14:textId="77777777" w:rsidR="00AD7E91" w:rsidRPr="00C23D77" w:rsidRDefault="00EC7AFE">
            <w:pPr>
              <w:tabs>
                <w:tab w:val="left" w:pos="8280"/>
              </w:tabs>
              <w:spacing w:after="60"/>
              <w:jc w:val="right"/>
              <w:rPr>
                <w:sz w:val="18"/>
                <w:szCs w:val="18"/>
                <w:lang w:val="es-ES_tradnl"/>
              </w:rPr>
            </w:pPr>
            <w:r w:rsidRPr="00C23D77">
              <w:rPr>
                <w:sz w:val="18"/>
                <w:szCs w:val="18"/>
                <w:lang w:val="es-ES_tradnl"/>
              </w:rPr>
              <w:t>377</w:t>
            </w:r>
            <w:r w:rsidR="00DE1CA3" w:rsidRPr="00C23D77">
              <w:rPr>
                <w:sz w:val="18"/>
                <w:szCs w:val="18"/>
                <w:lang w:val="es-ES_tradnl"/>
              </w:rPr>
              <w:t>.</w:t>
            </w:r>
            <w:r w:rsidRPr="00C23D77">
              <w:rPr>
                <w:sz w:val="18"/>
                <w:szCs w:val="18"/>
                <w:lang w:val="es-ES_tradnl"/>
              </w:rPr>
              <w:t>949</w:t>
            </w:r>
          </w:p>
        </w:tc>
      </w:tr>
    </w:tbl>
    <w:p w14:paraId="44D3B7A3" w14:textId="77777777" w:rsidR="00AD7E91" w:rsidRPr="00C23D77" w:rsidRDefault="00EC7AFE">
      <w:pPr>
        <w:ind w:right="-561"/>
        <w:jc w:val="left"/>
        <w:rPr>
          <w:sz w:val="18"/>
          <w:szCs w:val="18"/>
          <w:lang w:val="es-ES_tradnl"/>
        </w:rPr>
      </w:pPr>
      <w:r w:rsidRPr="00C23D77">
        <w:rPr>
          <w:sz w:val="18"/>
          <w:szCs w:val="18"/>
          <w:lang w:val="es-ES_tradnl"/>
        </w:rPr>
        <w:t>* Recomendado para aprobación durante la presente reunión.</w:t>
      </w:r>
    </w:p>
    <w:p w14:paraId="0938BF0F" w14:textId="77777777" w:rsidR="002908F6" w:rsidRPr="00C23D77" w:rsidRDefault="002908F6" w:rsidP="002908F6">
      <w:pPr>
        <w:ind w:right="-561"/>
        <w:jc w:val="left"/>
        <w:rPr>
          <w:sz w:val="18"/>
          <w:szCs w:val="18"/>
          <w:lang w:val="es-ES_tradnl"/>
        </w:rPr>
      </w:pPr>
    </w:p>
    <w:tbl>
      <w:tblPr>
        <w:tblStyle w:val="TableGrid"/>
        <w:tblW w:w="9606" w:type="dxa"/>
        <w:tblLook w:val="04A0" w:firstRow="1" w:lastRow="0" w:firstColumn="1" w:lastColumn="0" w:noHBand="0" w:noVBand="1"/>
      </w:tblPr>
      <w:tblGrid>
        <w:gridCol w:w="5495"/>
        <w:gridCol w:w="4111"/>
      </w:tblGrid>
      <w:tr w:rsidR="00814516" w:rsidRPr="00C23D77" w14:paraId="71816DC3" w14:textId="77777777" w:rsidTr="0043255B">
        <w:tc>
          <w:tcPr>
            <w:tcW w:w="5495" w:type="dxa"/>
            <w:vAlign w:val="center"/>
          </w:tcPr>
          <w:p w14:paraId="610669EE" w14:textId="5FBC66D7" w:rsidR="00AD7E91" w:rsidRPr="00C23D77" w:rsidRDefault="00EC7AFE">
            <w:pPr>
              <w:spacing w:line="276" w:lineRule="auto"/>
              <w:ind w:right="-561"/>
              <w:jc w:val="left"/>
              <w:rPr>
                <w:vanish/>
                <w:sz w:val="18"/>
                <w:szCs w:val="18"/>
                <w:lang w:val="es-ES_tradnl"/>
              </w:rPr>
            </w:pPr>
            <w:proofErr w:type="gramStart"/>
            <w:r w:rsidRPr="0043255B">
              <w:rPr>
                <w:sz w:val="20"/>
                <w:szCs w:val="18"/>
                <w:lang w:val="es-ES_tradnl"/>
              </w:rPr>
              <w:t>Reducciones a lograr</w:t>
            </w:r>
            <w:proofErr w:type="gramEnd"/>
            <w:r w:rsidRPr="0043255B">
              <w:rPr>
                <w:sz w:val="20"/>
                <w:szCs w:val="18"/>
                <w:lang w:val="es-ES_tradnl"/>
              </w:rPr>
              <w:t xml:space="preserve"> en la etapa I en </w:t>
            </w:r>
            <w:proofErr w:type="spellStart"/>
            <w:r w:rsidRPr="0043255B">
              <w:rPr>
                <w:sz w:val="20"/>
                <w:szCs w:val="18"/>
                <w:lang w:val="es-ES_tradnl"/>
              </w:rPr>
              <w:t>tons</w:t>
            </w:r>
            <w:proofErr w:type="spellEnd"/>
            <w:r w:rsidRPr="0043255B">
              <w:rPr>
                <w:sz w:val="20"/>
                <w:szCs w:val="18"/>
                <w:lang w:val="es-ES_tradnl"/>
              </w:rPr>
              <w:t xml:space="preserve">. de </w:t>
            </w:r>
            <w:r w:rsidR="00B26C77" w:rsidRPr="0043255B">
              <w:rPr>
                <w:rFonts w:eastAsia="MS Mincho"/>
                <w:sz w:val="20"/>
                <w:szCs w:val="18"/>
                <w:lang w:val="es-ES_tradnl"/>
              </w:rPr>
              <w:t>CO</w:t>
            </w:r>
            <w:r w:rsidR="00B26C77" w:rsidRPr="0043255B">
              <w:rPr>
                <w:rFonts w:eastAsia="MS Mincho"/>
                <w:sz w:val="20"/>
                <w:szCs w:val="18"/>
                <w:vertAlign w:val="subscript"/>
                <w:lang w:val="es-ES_tradnl"/>
              </w:rPr>
              <w:t>2</w:t>
            </w:r>
            <w:r w:rsidRPr="0043255B">
              <w:rPr>
                <w:sz w:val="20"/>
                <w:szCs w:val="18"/>
                <w:lang w:val="es-ES_tradnl"/>
              </w:rPr>
              <w:t xml:space="preserve"> equivalente</w:t>
            </w:r>
          </w:p>
        </w:tc>
        <w:tc>
          <w:tcPr>
            <w:tcW w:w="4111" w:type="dxa"/>
            <w:tcMar>
              <w:right w:w="28" w:type="dxa"/>
            </w:tcMar>
            <w:vAlign w:val="center"/>
          </w:tcPr>
          <w:p w14:paraId="4E1AB43D" w14:textId="77777777" w:rsidR="00AD7E91" w:rsidRPr="00C23D77" w:rsidRDefault="00DE1CA3">
            <w:pPr>
              <w:ind w:right="239"/>
              <w:jc w:val="center"/>
              <w:rPr>
                <w:sz w:val="18"/>
                <w:szCs w:val="18"/>
                <w:lang w:val="es-ES_tradnl"/>
              </w:rPr>
            </w:pPr>
            <w:r w:rsidRPr="00C23D77">
              <w:rPr>
                <w:sz w:val="18"/>
                <w:szCs w:val="18"/>
                <w:lang w:val="es-ES_tradnl"/>
              </w:rPr>
              <w:t>117.</w:t>
            </w:r>
            <w:r w:rsidR="00EC7AFE" w:rsidRPr="00C23D77">
              <w:rPr>
                <w:sz w:val="18"/>
                <w:szCs w:val="18"/>
                <w:lang w:val="es-ES_tradnl"/>
              </w:rPr>
              <w:t>023</w:t>
            </w:r>
          </w:p>
        </w:tc>
      </w:tr>
    </w:tbl>
    <w:p w14:paraId="0D5CB75F" w14:textId="77777777" w:rsidR="002908F6" w:rsidRPr="00C23D77" w:rsidRDefault="002908F6" w:rsidP="002908F6">
      <w:pPr>
        <w:jc w:val="center"/>
        <w:rPr>
          <w:sz w:val="10"/>
          <w:szCs w:val="10"/>
          <w:lang w:val="es-ES_tradnl"/>
        </w:rPr>
      </w:pPr>
    </w:p>
    <w:tbl>
      <w:tblPr>
        <w:tblStyle w:val="TableGrid"/>
        <w:tblW w:w="5000" w:type="pct"/>
        <w:tblLook w:val="04A0" w:firstRow="1" w:lastRow="0" w:firstColumn="1" w:lastColumn="0" w:noHBand="0" w:noVBand="1"/>
      </w:tblPr>
      <w:tblGrid>
        <w:gridCol w:w="3794"/>
        <w:gridCol w:w="5782"/>
      </w:tblGrid>
      <w:tr w:rsidR="00814516" w:rsidRPr="00C23D77" w14:paraId="184DCF86" w14:textId="77777777" w:rsidTr="0030680A">
        <w:trPr>
          <w:trHeight w:hRule="exact" w:val="238"/>
        </w:trPr>
        <w:tc>
          <w:tcPr>
            <w:tcW w:w="1981" w:type="pct"/>
            <w:shd w:val="clear" w:color="auto" w:fill="auto"/>
            <w:vAlign w:val="center"/>
          </w:tcPr>
          <w:p w14:paraId="38F36FC9" w14:textId="77777777" w:rsidR="00AD7E91" w:rsidRPr="00C23D77" w:rsidRDefault="00EC7AFE">
            <w:pPr>
              <w:jc w:val="left"/>
              <w:rPr>
                <w:b/>
                <w:vanish/>
                <w:sz w:val="20"/>
                <w:lang w:val="es-ES_tradnl"/>
              </w:rPr>
            </w:pPr>
            <w:r w:rsidRPr="00C23D77">
              <w:rPr>
                <w:b/>
                <w:sz w:val="20"/>
                <w:lang w:val="es-ES_tradnl"/>
              </w:rPr>
              <w:t>Recomendación de la Secretaría</w:t>
            </w:r>
            <w:r w:rsidR="002908F6" w:rsidRPr="00C23D77">
              <w:rPr>
                <w:b/>
                <w:sz w:val="20"/>
                <w:lang w:val="es-ES_tradnl"/>
              </w:rPr>
              <w:t>:</w:t>
            </w:r>
          </w:p>
        </w:tc>
        <w:tc>
          <w:tcPr>
            <w:tcW w:w="3019" w:type="pct"/>
            <w:shd w:val="clear" w:color="auto" w:fill="auto"/>
            <w:vAlign w:val="center"/>
          </w:tcPr>
          <w:p w14:paraId="6E14354D" w14:textId="4B8B38DB" w:rsidR="00AD7E91" w:rsidRPr="00C23D77" w:rsidRDefault="00EC7AFE" w:rsidP="00090FD7">
            <w:pPr>
              <w:jc w:val="center"/>
              <w:rPr>
                <w:sz w:val="20"/>
                <w:lang w:val="es-ES_tradnl"/>
              </w:rPr>
            </w:pPr>
            <w:r w:rsidRPr="00C23D77">
              <w:rPr>
                <w:sz w:val="20"/>
                <w:lang w:val="es-ES_tradnl"/>
              </w:rPr>
              <w:t xml:space="preserve">Para consideración individual </w:t>
            </w:r>
          </w:p>
        </w:tc>
      </w:tr>
    </w:tbl>
    <w:p w14:paraId="7C1F0797" w14:textId="77777777" w:rsidR="00AD7E91" w:rsidRPr="00C23D77" w:rsidRDefault="00EC7AFE">
      <w:pPr>
        <w:widowControl w:val="0"/>
        <w:tabs>
          <w:tab w:val="left" w:pos="2880"/>
          <w:tab w:val="left" w:pos="5760"/>
        </w:tabs>
        <w:spacing w:before="240" w:after="240"/>
        <w:jc w:val="center"/>
        <w:rPr>
          <w:b/>
          <w:lang w:val="es-ES_tradnl"/>
        </w:rPr>
      </w:pPr>
      <w:r w:rsidRPr="00C23D77">
        <w:rPr>
          <w:b/>
          <w:lang w:val="es-ES_tradnl"/>
        </w:rPr>
        <w:lastRenderedPageBreak/>
        <w:t>DESCRIPCIÓN DEL PROYECTO</w:t>
      </w:r>
    </w:p>
    <w:p w14:paraId="4D7329BC" w14:textId="05E163C9" w:rsidR="00AD7E91" w:rsidRPr="00C23D77" w:rsidRDefault="00B0303A">
      <w:pPr>
        <w:pStyle w:val="Heading1"/>
        <w:rPr>
          <w:lang w:val="es-ES_tradnl"/>
        </w:rPr>
      </w:pPr>
      <w:r w:rsidRPr="00B0303A">
        <w:rPr>
          <w:lang w:val="es-ES_tradnl"/>
        </w:rPr>
        <w:t xml:space="preserve">El presente documento consta de las siguientes </w:t>
      </w:r>
      <w:proofErr w:type="gramStart"/>
      <w:r w:rsidRPr="00B0303A">
        <w:rPr>
          <w:lang w:val="es-ES_tradnl"/>
        </w:rPr>
        <w:t>secciones:</w:t>
      </w:r>
      <w:r w:rsidR="002908F6" w:rsidRPr="00C23D77">
        <w:rPr>
          <w:lang w:val="es-ES_tradnl"/>
        </w:rPr>
        <w:t>:</w:t>
      </w:r>
      <w:proofErr w:type="gramEnd"/>
    </w:p>
    <w:p w14:paraId="5614F121" w14:textId="77777777" w:rsidR="00AD7E91" w:rsidRPr="00C23D77" w:rsidRDefault="000875AD" w:rsidP="00A1119B">
      <w:pPr>
        <w:pStyle w:val="ListParagraph"/>
        <w:numPr>
          <w:ilvl w:val="0"/>
          <w:numId w:val="24"/>
        </w:numPr>
        <w:spacing w:before="240" w:after="240"/>
        <w:ind w:left="1440" w:hanging="731"/>
        <w:contextualSpacing w:val="0"/>
        <w:jc w:val="left"/>
        <w:rPr>
          <w:lang w:val="es-ES_tradnl"/>
        </w:rPr>
      </w:pPr>
      <w:r w:rsidRPr="00C23D77">
        <w:rPr>
          <w:lang w:val="es-ES_tradnl"/>
        </w:rPr>
        <w:t>Resumen de la propuesta original</w:t>
      </w:r>
    </w:p>
    <w:p w14:paraId="7C73650A" w14:textId="51B9BF2D" w:rsidR="00AD7E91" w:rsidRPr="00C23D77" w:rsidRDefault="00EC7AFE" w:rsidP="00A1119B">
      <w:pPr>
        <w:pStyle w:val="ListParagraph"/>
        <w:numPr>
          <w:ilvl w:val="0"/>
          <w:numId w:val="24"/>
        </w:numPr>
        <w:spacing w:before="240" w:after="240"/>
        <w:ind w:left="1440" w:hanging="731"/>
        <w:contextualSpacing w:val="0"/>
        <w:jc w:val="left"/>
        <w:rPr>
          <w:lang w:val="es-ES_tradnl"/>
        </w:rPr>
      </w:pPr>
      <w:r w:rsidRPr="00C23D77">
        <w:rPr>
          <w:lang w:val="es-ES_tradnl"/>
        </w:rPr>
        <w:t>Antecedentes</w:t>
      </w:r>
      <w:r w:rsidR="002908F6" w:rsidRPr="00C23D77">
        <w:rPr>
          <w:lang w:val="es-ES_tradnl"/>
        </w:rPr>
        <w:t xml:space="preserve">: </w:t>
      </w:r>
      <w:r w:rsidR="00EC2A20" w:rsidRPr="00C23D77">
        <w:rPr>
          <w:lang w:val="es-ES_tradnl"/>
        </w:rPr>
        <w:t>Estado de ejecución del plan de gestión</w:t>
      </w:r>
      <w:r w:rsidR="00803274" w:rsidRPr="00C23D77">
        <w:rPr>
          <w:lang w:val="es-ES_tradnl"/>
        </w:rPr>
        <w:t xml:space="preserve"> para la eliminación de HCFC y </w:t>
      </w:r>
      <w:r w:rsidR="00717D9E" w:rsidRPr="00C23D77">
        <w:rPr>
          <w:lang w:val="es-ES_tradnl"/>
        </w:rPr>
        <w:t>anteriores proyectos</w:t>
      </w:r>
      <w:r w:rsidR="002908F6" w:rsidRPr="00C23D77">
        <w:rPr>
          <w:lang w:val="es-ES_tradnl"/>
        </w:rPr>
        <w:t xml:space="preserve"> </w:t>
      </w:r>
      <w:r w:rsidR="00926647" w:rsidRPr="00C23D77">
        <w:rPr>
          <w:lang w:val="es-ES_tradnl"/>
        </w:rPr>
        <w:t>relativos a los HFC</w:t>
      </w:r>
    </w:p>
    <w:p w14:paraId="71F8199B" w14:textId="418FA76D" w:rsidR="00AD7E91" w:rsidRPr="00C23D77" w:rsidRDefault="00717D9E" w:rsidP="00A1119B">
      <w:pPr>
        <w:pStyle w:val="ListParagraph"/>
        <w:numPr>
          <w:ilvl w:val="0"/>
          <w:numId w:val="24"/>
        </w:numPr>
        <w:spacing w:before="240" w:after="240"/>
        <w:ind w:left="1440" w:hanging="731"/>
        <w:contextualSpacing w:val="0"/>
        <w:jc w:val="left"/>
        <w:rPr>
          <w:lang w:val="es-ES_tradnl"/>
        </w:rPr>
      </w:pPr>
      <w:r w:rsidRPr="00C23D77">
        <w:rPr>
          <w:lang w:val="es-ES_tradnl"/>
        </w:rPr>
        <w:t>C</w:t>
      </w:r>
      <w:r w:rsidR="00EC7AFE" w:rsidRPr="00C23D77">
        <w:rPr>
          <w:lang w:val="es-ES_tradnl"/>
        </w:rPr>
        <w:t>onsumo de HFC</w:t>
      </w:r>
      <w:r w:rsidR="002908F6" w:rsidRPr="00C23D77">
        <w:rPr>
          <w:lang w:val="es-ES_tradnl"/>
        </w:rPr>
        <w:t xml:space="preserve">: </w:t>
      </w:r>
      <w:r w:rsidRPr="00C23D77">
        <w:rPr>
          <w:lang w:val="es-ES_tradnl"/>
        </w:rPr>
        <w:t>Reseña de niveles de consumo, tendencias y uso sectorial de HFC</w:t>
      </w:r>
    </w:p>
    <w:p w14:paraId="55FB3B94" w14:textId="4D42BD7E" w:rsidR="00AD7E91" w:rsidRPr="00C23D77" w:rsidRDefault="00DF7443" w:rsidP="00A1119B">
      <w:pPr>
        <w:pStyle w:val="ListParagraph"/>
        <w:numPr>
          <w:ilvl w:val="0"/>
          <w:numId w:val="24"/>
        </w:numPr>
        <w:spacing w:before="240" w:after="240"/>
        <w:ind w:left="1440" w:hanging="731"/>
        <w:contextualSpacing w:val="0"/>
        <w:jc w:val="left"/>
        <w:rPr>
          <w:lang w:val="es-ES_tradnl"/>
        </w:rPr>
      </w:pPr>
      <w:r w:rsidRPr="00C23D77">
        <w:rPr>
          <w:lang w:val="es-ES_tradnl"/>
        </w:rPr>
        <w:t>Etapa I del plan de aplicación de la Enmienda de Kigali, según solicitud original: Estrategia transversal y plan de ejecución del primer tramo</w:t>
      </w:r>
    </w:p>
    <w:p w14:paraId="222988BD" w14:textId="20B1064D" w:rsidR="00AD7E91" w:rsidRPr="00C23D77" w:rsidRDefault="00EC7AFE" w:rsidP="00A1119B">
      <w:pPr>
        <w:pStyle w:val="ListParagraph"/>
        <w:numPr>
          <w:ilvl w:val="0"/>
          <w:numId w:val="24"/>
        </w:numPr>
        <w:spacing w:before="240" w:after="240"/>
        <w:ind w:left="1440" w:hanging="731"/>
        <w:contextualSpacing w:val="0"/>
        <w:jc w:val="left"/>
        <w:rPr>
          <w:lang w:val="es-ES_tradnl"/>
        </w:rPr>
      </w:pPr>
      <w:r w:rsidRPr="00C23D77">
        <w:rPr>
          <w:lang w:val="es-ES_tradnl"/>
        </w:rPr>
        <w:t>Observaciones de la Secretaría</w:t>
      </w:r>
      <w:r w:rsidR="002908F6" w:rsidRPr="00C23D77">
        <w:rPr>
          <w:lang w:val="es-ES_tradnl"/>
        </w:rPr>
        <w:t xml:space="preserve">, </w:t>
      </w:r>
      <w:r w:rsidR="0006144A" w:rsidRPr="00C23D77">
        <w:rPr>
          <w:lang w:val="es-ES_tradnl"/>
        </w:rPr>
        <w:t xml:space="preserve">incluyendo </w:t>
      </w:r>
      <w:r w:rsidR="00401AE4" w:rsidRPr="00C23D77">
        <w:rPr>
          <w:lang w:val="es-ES_tradnl"/>
        </w:rPr>
        <w:t xml:space="preserve">el </w:t>
      </w:r>
      <w:r w:rsidR="005A409F" w:rsidRPr="00C23D77">
        <w:rPr>
          <w:lang w:val="es-ES_tradnl"/>
        </w:rPr>
        <w:t>costo</w:t>
      </w:r>
      <w:r w:rsidR="00401AE4" w:rsidRPr="00C23D77">
        <w:rPr>
          <w:lang w:val="es-ES_tradnl"/>
        </w:rPr>
        <w:t xml:space="preserve"> convenido </w:t>
      </w:r>
      <w:r w:rsidRPr="00C23D77">
        <w:rPr>
          <w:lang w:val="es-ES_tradnl"/>
        </w:rPr>
        <w:t xml:space="preserve">de </w:t>
      </w:r>
      <w:r w:rsidR="008C698D">
        <w:rPr>
          <w:lang w:val="es-ES_tradnl"/>
        </w:rPr>
        <w:t xml:space="preserve">las </w:t>
      </w:r>
      <w:r w:rsidRPr="00C23D77">
        <w:rPr>
          <w:lang w:val="es-ES_tradnl"/>
        </w:rPr>
        <w:t>actividades</w:t>
      </w:r>
    </w:p>
    <w:p w14:paraId="2E6F8AAF" w14:textId="77777777" w:rsidR="00AD7E91" w:rsidRPr="00C23D77" w:rsidRDefault="00EC7AFE" w:rsidP="00A1119B">
      <w:pPr>
        <w:pStyle w:val="ListParagraph"/>
        <w:numPr>
          <w:ilvl w:val="0"/>
          <w:numId w:val="24"/>
        </w:numPr>
        <w:spacing w:before="240" w:after="240"/>
        <w:ind w:left="1440" w:hanging="731"/>
        <w:contextualSpacing w:val="0"/>
        <w:jc w:val="left"/>
        <w:rPr>
          <w:lang w:val="es-ES_tradnl"/>
        </w:rPr>
      </w:pPr>
      <w:r w:rsidRPr="00C23D77">
        <w:rPr>
          <w:lang w:val="es-ES_tradnl"/>
        </w:rPr>
        <w:t>Recomendación</w:t>
      </w:r>
    </w:p>
    <w:p w14:paraId="0828351E" w14:textId="77777777" w:rsidR="00AD7E91" w:rsidRPr="00C23D77" w:rsidRDefault="00EC7AFE">
      <w:pPr>
        <w:pStyle w:val="Heading1"/>
        <w:numPr>
          <w:ilvl w:val="0"/>
          <w:numId w:val="0"/>
        </w:numPr>
        <w:rPr>
          <w:b/>
          <w:bCs/>
          <w:lang w:val="es-ES_tradnl"/>
        </w:rPr>
      </w:pPr>
      <w:r w:rsidRPr="00C23D77">
        <w:rPr>
          <w:b/>
          <w:bCs/>
          <w:lang w:val="es-ES_tradnl"/>
        </w:rPr>
        <w:t>I.</w:t>
      </w:r>
      <w:r w:rsidRPr="00C23D77">
        <w:rPr>
          <w:b/>
          <w:bCs/>
          <w:lang w:val="es-ES_tradnl"/>
        </w:rPr>
        <w:tab/>
      </w:r>
      <w:r w:rsidR="000875AD" w:rsidRPr="00C23D77">
        <w:rPr>
          <w:b/>
          <w:bCs/>
          <w:lang w:val="es-ES_tradnl"/>
        </w:rPr>
        <w:t xml:space="preserve">Resumen de la propuesta </w:t>
      </w:r>
      <w:r w:rsidR="00C949D3" w:rsidRPr="00C23D77">
        <w:rPr>
          <w:b/>
          <w:bCs/>
          <w:lang w:val="es-ES_tradnl"/>
        </w:rPr>
        <w:t>original</w:t>
      </w:r>
    </w:p>
    <w:p w14:paraId="098A75B3" w14:textId="165BA3DA" w:rsidR="00AD7E91" w:rsidRPr="00C23D77" w:rsidRDefault="00EC7AFE">
      <w:pPr>
        <w:pStyle w:val="Heading1"/>
        <w:rPr>
          <w:lang w:val="es-ES_tradnl"/>
        </w:rPr>
      </w:pPr>
      <w:r w:rsidRPr="00C23D77">
        <w:rPr>
          <w:lang w:val="es-ES_tradnl"/>
        </w:rPr>
        <w:t xml:space="preserve">A nombre del Gobierno de </w:t>
      </w:r>
      <w:r w:rsidR="002908F6" w:rsidRPr="00C23D77">
        <w:rPr>
          <w:lang w:val="es-ES_tradnl"/>
        </w:rPr>
        <w:t xml:space="preserve">Sri Lanka, </w:t>
      </w:r>
      <w:r w:rsidR="00FC3822" w:rsidRPr="00C23D77">
        <w:rPr>
          <w:lang w:val="es-ES_tradnl"/>
        </w:rPr>
        <w:t xml:space="preserve">el PNUD, </w:t>
      </w:r>
      <w:r w:rsidR="00C12B2C" w:rsidRPr="00C23D77">
        <w:rPr>
          <w:lang w:val="es-ES_tradnl"/>
        </w:rPr>
        <w:t xml:space="preserve">en calidad de principal organismo </w:t>
      </w:r>
      <w:r w:rsidR="00694F82" w:rsidRPr="00C23D77">
        <w:rPr>
          <w:lang w:val="es-ES_tradnl"/>
        </w:rPr>
        <w:t>de ejecución</w:t>
      </w:r>
      <w:r w:rsidR="00387059" w:rsidRPr="00C23D77">
        <w:rPr>
          <w:lang w:val="es-ES_tradnl"/>
        </w:rPr>
        <w:t>,</w:t>
      </w:r>
      <w:r w:rsidR="00694F82" w:rsidRPr="00C23D77">
        <w:rPr>
          <w:lang w:val="es-ES_tradnl"/>
        </w:rPr>
        <w:t xml:space="preserve"> </w:t>
      </w:r>
      <w:r w:rsidR="005F4A7F" w:rsidRPr="00C23D77">
        <w:rPr>
          <w:lang w:val="es-ES_tradnl"/>
        </w:rPr>
        <w:t>solicita financiamiento para la etapa I del plan de aplicación de la Enmienda de Kigali, por un monto total de</w:t>
      </w:r>
      <w:r w:rsidRPr="00C23D77">
        <w:rPr>
          <w:lang w:val="es-ES_tradnl"/>
        </w:rPr>
        <w:t xml:space="preserve"> 1.085.861 </w:t>
      </w:r>
      <w:r w:rsidR="0006144A" w:rsidRPr="00C23D77">
        <w:rPr>
          <w:lang w:val="es-ES_tradnl"/>
        </w:rPr>
        <w:t xml:space="preserve">$EUA, cifra consistente en </w:t>
      </w:r>
      <w:r w:rsidR="002908F6" w:rsidRPr="00C23D77">
        <w:rPr>
          <w:lang w:val="es-ES_tradnl"/>
        </w:rPr>
        <w:t>613</w:t>
      </w:r>
      <w:r w:rsidRPr="00C23D77">
        <w:rPr>
          <w:lang w:val="es-ES_tradnl"/>
        </w:rPr>
        <w:t xml:space="preserve">.250 </w:t>
      </w:r>
      <w:r w:rsidR="00526CAA" w:rsidRPr="00C23D77">
        <w:rPr>
          <w:lang w:val="es-ES_tradnl"/>
        </w:rPr>
        <w:t xml:space="preserve">$EUA más </w:t>
      </w:r>
      <w:r w:rsidR="00026955" w:rsidRPr="00C23D77">
        <w:rPr>
          <w:lang w:val="es-ES_tradnl"/>
        </w:rPr>
        <w:t xml:space="preserve">gastos de apoyo de </w:t>
      </w:r>
      <w:r w:rsidRPr="00C23D77">
        <w:rPr>
          <w:lang w:val="es-ES_tradnl"/>
        </w:rPr>
        <w:t>42.</w:t>
      </w:r>
      <w:r w:rsidR="002908F6" w:rsidRPr="00C23D77">
        <w:rPr>
          <w:lang w:val="es-ES_tradnl"/>
        </w:rPr>
        <w:t xml:space="preserve">928 </w:t>
      </w:r>
      <w:r w:rsidR="00C17481" w:rsidRPr="00C23D77">
        <w:rPr>
          <w:lang w:val="es-ES_tradnl"/>
        </w:rPr>
        <w:t xml:space="preserve">$EUA </w:t>
      </w:r>
      <w:r w:rsidR="0006144A" w:rsidRPr="00C23D77">
        <w:rPr>
          <w:lang w:val="es-ES_tradnl"/>
        </w:rPr>
        <w:t xml:space="preserve">para </w:t>
      </w:r>
      <w:r w:rsidR="002072AF" w:rsidRPr="00C23D77">
        <w:rPr>
          <w:lang w:val="es-ES_tradnl"/>
        </w:rPr>
        <w:t xml:space="preserve">el PNUD </w:t>
      </w:r>
      <w:r w:rsidRPr="00C23D77">
        <w:rPr>
          <w:lang w:val="es-ES_tradnl"/>
        </w:rPr>
        <w:t xml:space="preserve">y 380.250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49.</w:t>
      </w:r>
      <w:r w:rsidR="002908F6" w:rsidRPr="00C23D77">
        <w:rPr>
          <w:lang w:val="es-ES_tradnl"/>
        </w:rPr>
        <w:t xml:space="preserve">433 </w:t>
      </w:r>
      <w:r w:rsidR="00C17481" w:rsidRPr="00C23D77">
        <w:rPr>
          <w:lang w:val="es-ES_tradnl"/>
        </w:rPr>
        <w:t xml:space="preserve">$EUA </w:t>
      </w:r>
      <w:r w:rsidR="0006144A" w:rsidRPr="00C23D77">
        <w:rPr>
          <w:lang w:val="es-ES_tradnl"/>
        </w:rPr>
        <w:t xml:space="preserve">para el </w:t>
      </w:r>
      <w:r w:rsidRPr="00C23D77">
        <w:rPr>
          <w:lang w:val="es-ES_tradnl"/>
        </w:rPr>
        <w:t>PNUMA</w:t>
      </w:r>
      <w:r w:rsidR="002908F6" w:rsidRPr="00C23D77">
        <w:rPr>
          <w:lang w:val="es-ES_tradnl"/>
        </w:rPr>
        <w:t xml:space="preserve">, </w:t>
      </w:r>
      <w:r w:rsidR="00DE1CA3" w:rsidRPr="00C23D77">
        <w:rPr>
          <w:lang w:val="es-ES_tradnl"/>
        </w:rPr>
        <w:t>según lo originalmente solicitado</w:t>
      </w:r>
      <w:r w:rsidR="002908F6" w:rsidRPr="00C23D77">
        <w:rPr>
          <w:lang w:val="es-ES_tradnl"/>
        </w:rPr>
        <w:t>.</w:t>
      </w:r>
      <w:r w:rsidR="002908F6" w:rsidRPr="00C23D77">
        <w:rPr>
          <w:vertAlign w:val="superscript"/>
          <w:lang w:val="es-ES_tradnl"/>
        </w:rPr>
        <w:footnoteReference w:id="6"/>
      </w:r>
    </w:p>
    <w:p w14:paraId="1FD2178A" w14:textId="3089C5D2" w:rsidR="00AD7E91" w:rsidRPr="00C23D77" w:rsidRDefault="00B252BF">
      <w:pPr>
        <w:pStyle w:val="Heading1"/>
        <w:rPr>
          <w:lang w:val="es-ES_tradnl"/>
        </w:rPr>
      </w:pPr>
      <w:r w:rsidRPr="00C23D77">
        <w:rPr>
          <w:lang w:val="es-ES_tradnl"/>
        </w:rPr>
        <w:t xml:space="preserve">La ejecución de la etapa I permitirá al Gobierno de Sri Lanka cumplir </w:t>
      </w:r>
      <w:r w:rsidR="008F5614" w:rsidRPr="00C23D77">
        <w:rPr>
          <w:lang w:val="es-ES_tradnl"/>
        </w:rPr>
        <w:t>al 1º de enero de 2029</w:t>
      </w:r>
      <w:r w:rsidRPr="00C23D77">
        <w:rPr>
          <w:lang w:val="es-ES_tradnl"/>
        </w:rPr>
        <w:t xml:space="preserve"> con la meta de reducir el consumo de HFC en un 10 por ciento respecto de la base de comparación.</w:t>
      </w:r>
    </w:p>
    <w:p w14:paraId="59DDD5DC" w14:textId="7CA5AB9E" w:rsidR="00AD7E91" w:rsidRPr="00C23D77" w:rsidRDefault="00ED5F5A">
      <w:pPr>
        <w:pStyle w:val="Heading1"/>
        <w:rPr>
          <w:lang w:val="es-ES_tradnl"/>
        </w:rPr>
      </w:pPr>
      <w:r w:rsidRPr="00C23D77">
        <w:rPr>
          <w:lang w:val="es-ES_tradnl"/>
        </w:rPr>
        <w:t>El primer tramo de la etapa I que se solicita en la presente reunión asciende a la suma de</w:t>
      </w:r>
      <w:r w:rsidR="00526CAA" w:rsidRPr="00C23D77">
        <w:rPr>
          <w:lang w:val="es-ES_tradnl"/>
        </w:rPr>
        <w:t xml:space="preserve"> </w:t>
      </w:r>
      <w:r w:rsidR="002908F6" w:rsidRPr="00C23D77">
        <w:rPr>
          <w:lang w:val="es-ES_tradnl"/>
        </w:rPr>
        <w:t>481</w:t>
      </w:r>
      <w:r w:rsidR="00803274" w:rsidRPr="00C23D77">
        <w:rPr>
          <w:lang w:val="es-ES_tradnl"/>
        </w:rPr>
        <w:t>.</w:t>
      </w:r>
      <w:r w:rsidR="00DE1CA3" w:rsidRPr="00C23D77">
        <w:rPr>
          <w:lang w:val="es-ES_tradnl"/>
        </w:rPr>
        <w:t>265</w:t>
      </w:r>
      <w:r w:rsidR="0004074B">
        <w:rPr>
          <w:lang w:val="es-ES_tradnl"/>
        </w:rPr>
        <w:t> </w:t>
      </w:r>
      <w:r w:rsidR="00A03159" w:rsidRPr="00C23D77">
        <w:rPr>
          <w:lang w:val="es-ES_tradnl"/>
        </w:rPr>
        <w:t>$EUA</w:t>
      </w:r>
      <w:r w:rsidR="0006144A" w:rsidRPr="00C23D77">
        <w:rPr>
          <w:lang w:val="es-ES_tradnl"/>
        </w:rPr>
        <w:t xml:space="preserve">, cifra consistente en </w:t>
      </w:r>
      <w:r w:rsidR="002908F6" w:rsidRPr="00C23D77">
        <w:rPr>
          <w:lang w:val="es-ES_tradnl"/>
        </w:rPr>
        <w:t>229</w:t>
      </w:r>
      <w:r w:rsidR="00DE1CA3" w:rsidRPr="00C23D77">
        <w:rPr>
          <w:lang w:val="es-ES_tradnl"/>
        </w:rPr>
        <w:t>.</w:t>
      </w:r>
      <w:r w:rsidR="00803274" w:rsidRPr="00C23D77">
        <w:rPr>
          <w:lang w:val="es-ES_tradnl"/>
        </w:rPr>
        <w:t xml:space="preserve">800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16</w:t>
      </w:r>
      <w:r w:rsidR="00687990">
        <w:rPr>
          <w:lang w:val="es-ES_tradnl"/>
        </w:rPr>
        <w:t>.086</w:t>
      </w:r>
      <w:r w:rsidR="00DE1CA3" w:rsidRPr="00C23D77">
        <w:rPr>
          <w:lang w:val="es-ES_tradnl"/>
        </w:rPr>
        <w:t xml:space="preserve"> $EUA para el PNUD y 208.300 $EUA más gastos de apoyo de 27.079 $EUA para el PNUMA</w:t>
      </w:r>
      <w:r w:rsidR="002908F6" w:rsidRPr="00C23D77">
        <w:rPr>
          <w:lang w:val="es-ES_tradnl"/>
        </w:rPr>
        <w:t xml:space="preserve">, </w:t>
      </w:r>
      <w:r w:rsidR="00DE1CA3" w:rsidRPr="00C23D77">
        <w:rPr>
          <w:lang w:val="es-ES_tradnl"/>
        </w:rPr>
        <w:t>según lo originalmente solicitado</w:t>
      </w:r>
      <w:r w:rsidR="002908F6" w:rsidRPr="00C23D77">
        <w:rPr>
          <w:lang w:val="es-ES_tradnl"/>
        </w:rPr>
        <w:t xml:space="preserve">, </w:t>
      </w:r>
      <w:r w:rsidR="00264E1C" w:rsidRPr="00C23D77">
        <w:rPr>
          <w:lang w:val="es-ES_tradnl"/>
        </w:rPr>
        <w:t xml:space="preserve">para el período </w:t>
      </w:r>
      <w:r w:rsidR="00F8736F" w:rsidRPr="00C23D77">
        <w:rPr>
          <w:lang w:val="es-ES_tradnl"/>
        </w:rPr>
        <w:t xml:space="preserve">julio </w:t>
      </w:r>
      <w:r w:rsidR="00245E66" w:rsidRPr="00C23D77">
        <w:rPr>
          <w:lang w:val="es-ES_tradnl"/>
        </w:rPr>
        <w:t>2024-</w:t>
      </w:r>
      <w:r w:rsidR="00F8736F" w:rsidRPr="00C23D77">
        <w:rPr>
          <w:lang w:val="es-ES_tradnl"/>
        </w:rPr>
        <w:t>junio 2027</w:t>
      </w:r>
      <w:r w:rsidR="002908F6" w:rsidRPr="00C23D77">
        <w:rPr>
          <w:lang w:val="es-ES_tradnl"/>
        </w:rPr>
        <w:t>.</w:t>
      </w:r>
    </w:p>
    <w:p w14:paraId="2E6232C3" w14:textId="172AC31F" w:rsidR="00AD7E91" w:rsidRPr="00C23D77" w:rsidRDefault="00EC7AFE">
      <w:pPr>
        <w:pStyle w:val="Heading1"/>
        <w:rPr>
          <w:lang w:val="es-ES_tradnl"/>
        </w:rPr>
      </w:pPr>
      <w:r w:rsidRPr="00C23D77">
        <w:rPr>
          <w:lang w:val="es-ES_tradnl"/>
        </w:rPr>
        <w:t xml:space="preserve">Como </w:t>
      </w:r>
      <w:r w:rsidR="000E1C40" w:rsidRPr="00C23D77">
        <w:rPr>
          <w:lang w:val="es-ES_tradnl"/>
        </w:rPr>
        <w:t xml:space="preserve">parte </w:t>
      </w:r>
      <w:r w:rsidR="00DE1CA3" w:rsidRPr="00C23D77">
        <w:rPr>
          <w:lang w:val="es-ES_tradnl"/>
        </w:rPr>
        <w:t xml:space="preserve">de </w:t>
      </w:r>
      <w:r w:rsidR="00401AE4" w:rsidRPr="00C23D77">
        <w:rPr>
          <w:lang w:val="es-ES_tradnl"/>
        </w:rPr>
        <w:t xml:space="preserve">la etapa I </w:t>
      </w:r>
      <w:r w:rsidR="0006144A" w:rsidRPr="00C23D77">
        <w:rPr>
          <w:lang w:val="es-ES_tradnl"/>
        </w:rPr>
        <w:t xml:space="preserve">del </w:t>
      </w:r>
      <w:r w:rsidR="009C2370" w:rsidRPr="00C23D77">
        <w:rPr>
          <w:lang w:val="es-ES_tradnl"/>
        </w:rPr>
        <w:t>Plan</w:t>
      </w:r>
      <w:r w:rsidR="003234C6">
        <w:rPr>
          <w:lang w:val="es-ES_tradnl"/>
        </w:rPr>
        <w:t>,</w:t>
      </w:r>
      <w:r w:rsidR="009C2370" w:rsidRPr="00C23D77">
        <w:rPr>
          <w:lang w:val="es-ES_tradnl"/>
        </w:rPr>
        <w:t xml:space="preserve"> </w:t>
      </w:r>
      <w:r w:rsidRPr="00C23D77">
        <w:rPr>
          <w:lang w:val="es-ES_tradnl"/>
        </w:rPr>
        <w:t xml:space="preserve">se </w:t>
      </w:r>
      <w:r w:rsidR="009C2370" w:rsidRPr="00C23D77">
        <w:rPr>
          <w:lang w:val="es-ES_tradnl"/>
        </w:rPr>
        <w:t xml:space="preserve">presenta además </w:t>
      </w:r>
      <w:r w:rsidRPr="00C23D77">
        <w:rPr>
          <w:lang w:val="es-ES_tradnl"/>
        </w:rPr>
        <w:t xml:space="preserve">un </w:t>
      </w:r>
      <w:r w:rsidR="00457BFC" w:rsidRPr="00C23D77">
        <w:rPr>
          <w:lang w:val="es-ES_tradnl"/>
        </w:rPr>
        <w:t>plan piloto</w:t>
      </w:r>
      <w:r w:rsidR="00FB7908" w:rsidRPr="00C23D77">
        <w:rPr>
          <w:lang w:val="es-ES_tradnl"/>
        </w:rPr>
        <w:t xml:space="preserve"> </w:t>
      </w:r>
      <w:r w:rsidR="00CC7A45">
        <w:rPr>
          <w:lang w:val="es-ES_tradnl"/>
        </w:rPr>
        <w:t>orientado a</w:t>
      </w:r>
      <w:r w:rsidRPr="00C23D77">
        <w:rPr>
          <w:lang w:val="es-ES_tradnl"/>
        </w:rPr>
        <w:t xml:space="preserve"> </w:t>
      </w:r>
      <w:r w:rsidR="004A7047" w:rsidRPr="00C23D77">
        <w:rPr>
          <w:lang w:val="es-ES_tradnl"/>
        </w:rPr>
        <w:t>mantener y/o potenciar</w:t>
      </w:r>
      <w:r w:rsidR="00FB4E9A" w:rsidRPr="00C23D77">
        <w:rPr>
          <w:lang w:val="es-ES_tradnl"/>
        </w:rPr>
        <w:t xml:space="preserve"> </w:t>
      </w:r>
      <w:r w:rsidR="004728BE" w:rsidRPr="00C23D77">
        <w:rPr>
          <w:lang w:val="es-ES_tradnl"/>
        </w:rPr>
        <w:t xml:space="preserve">la eficiencia </w:t>
      </w:r>
      <w:r w:rsidR="00346DF3" w:rsidRPr="00C23D77">
        <w:rPr>
          <w:lang w:val="es-ES_tradnl"/>
        </w:rPr>
        <w:t xml:space="preserve">energética </w:t>
      </w:r>
      <w:r w:rsidR="00803274" w:rsidRPr="00C23D77">
        <w:rPr>
          <w:lang w:val="es-ES_tradnl"/>
        </w:rPr>
        <w:t xml:space="preserve">de </w:t>
      </w:r>
      <w:r w:rsidR="004A7047" w:rsidRPr="00C23D77">
        <w:rPr>
          <w:lang w:val="es-ES_tradnl"/>
        </w:rPr>
        <w:t xml:space="preserve">las </w:t>
      </w:r>
      <w:r w:rsidR="005942CA" w:rsidRPr="00C23D77">
        <w:rPr>
          <w:lang w:val="es-ES_tradnl"/>
        </w:rPr>
        <w:t>tecnologías y equipos sustitutivos</w:t>
      </w:r>
      <w:r w:rsidR="00DE1CA3" w:rsidRPr="00C23D77">
        <w:rPr>
          <w:lang w:val="es-ES_tradnl"/>
        </w:rPr>
        <w:t xml:space="preserve"> </w:t>
      </w:r>
      <w:r w:rsidR="00B714BB" w:rsidRPr="00C23D77">
        <w:rPr>
          <w:lang w:val="es-ES_tradnl"/>
        </w:rPr>
        <w:t>durante la reducción de los HFC</w:t>
      </w:r>
      <w:r w:rsidRPr="00C23D77">
        <w:rPr>
          <w:lang w:val="es-ES_tradnl"/>
        </w:rPr>
        <w:t xml:space="preserve">, </w:t>
      </w:r>
      <w:r w:rsidR="00526CAA" w:rsidRPr="00C23D77">
        <w:rPr>
          <w:lang w:val="es-ES_tradnl"/>
        </w:rPr>
        <w:t xml:space="preserve">conforme a lo dispuesto en la decisión </w:t>
      </w:r>
      <w:r w:rsidRPr="00C23D77">
        <w:rPr>
          <w:lang w:val="es-ES_tradnl"/>
        </w:rPr>
        <w:t>91/65</w:t>
      </w:r>
      <w:r w:rsidR="003C36E0" w:rsidRPr="00C23D77">
        <w:rPr>
          <w:lang w:val="es-ES_tradnl"/>
        </w:rPr>
        <w:t>,</w:t>
      </w:r>
      <w:r w:rsidR="00DE1CA3" w:rsidRPr="00C23D77">
        <w:rPr>
          <w:lang w:val="es-ES_tradnl"/>
        </w:rPr>
        <w:t xml:space="preserve"> </w:t>
      </w:r>
      <w:r w:rsidR="003C36E0" w:rsidRPr="00C23D77">
        <w:rPr>
          <w:lang w:val="es-ES_tradnl"/>
        </w:rPr>
        <w:t xml:space="preserve">en la suma </w:t>
      </w:r>
      <w:r w:rsidRPr="00C23D77">
        <w:rPr>
          <w:lang w:val="es-ES_tradnl"/>
        </w:rPr>
        <w:t xml:space="preserve">total </w:t>
      </w:r>
      <w:r w:rsidR="00803274" w:rsidRPr="00C23D77">
        <w:rPr>
          <w:lang w:val="es-ES_tradnl"/>
        </w:rPr>
        <w:t xml:space="preserve">de </w:t>
      </w:r>
      <w:r w:rsidR="00DE1CA3" w:rsidRPr="00C23D77">
        <w:rPr>
          <w:lang w:val="es-ES_tradnl"/>
        </w:rPr>
        <w:t>245.</w:t>
      </w:r>
      <w:r w:rsidR="00803274" w:rsidRPr="00C23D77">
        <w:rPr>
          <w:lang w:val="es-ES_tradnl"/>
        </w:rPr>
        <w:t xml:space="preserve">700 </w:t>
      </w:r>
      <w:r w:rsidR="00526CAA" w:rsidRPr="00C23D77">
        <w:rPr>
          <w:lang w:val="es-ES_tradnl"/>
        </w:rPr>
        <w:t>$EUA más gastos de apoyo</w:t>
      </w:r>
      <w:r w:rsidRPr="00C23D77">
        <w:rPr>
          <w:lang w:val="es-ES_tradnl"/>
        </w:rPr>
        <w:t xml:space="preserve">. </w:t>
      </w:r>
      <w:r w:rsidR="004728BE" w:rsidRPr="00C23D77">
        <w:rPr>
          <w:lang w:val="es-ES_tradnl"/>
        </w:rPr>
        <w:t xml:space="preserve">El proyecto </w:t>
      </w:r>
      <w:r w:rsidRPr="00C23D77">
        <w:rPr>
          <w:lang w:val="es-ES_tradnl"/>
        </w:rPr>
        <w:t xml:space="preserve">se </w:t>
      </w:r>
      <w:r w:rsidR="002D0E23" w:rsidRPr="00C23D77">
        <w:rPr>
          <w:lang w:val="es-ES_tradnl"/>
        </w:rPr>
        <w:t xml:space="preserve">expone </w:t>
      </w:r>
      <w:r w:rsidR="004728BE" w:rsidRPr="00C23D77">
        <w:rPr>
          <w:lang w:val="es-ES_tradnl"/>
        </w:rPr>
        <w:t xml:space="preserve">en </w:t>
      </w:r>
      <w:r w:rsidR="00694F82" w:rsidRPr="00C23D77">
        <w:rPr>
          <w:lang w:val="es-ES_tradnl"/>
        </w:rPr>
        <w:t xml:space="preserve">los párrafos </w:t>
      </w:r>
      <w:r w:rsidR="00F0389C" w:rsidRPr="00C23D77">
        <w:rPr>
          <w:lang w:val="es-ES_tradnl"/>
        </w:rPr>
        <w:t xml:space="preserve">117 </w:t>
      </w:r>
      <w:r w:rsidRPr="00C23D77">
        <w:rPr>
          <w:lang w:val="es-ES_tradnl"/>
        </w:rPr>
        <w:t xml:space="preserve">a </w:t>
      </w:r>
      <w:r w:rsidR="00F0389C" w:rsidRPr="00C23D77">
        <w:rPr>
          <w:lang w:val="es-ES_tradnl"/>
        </w:rPr>
        <w:t xml:space="preserve">136 </w:t>
      </w:r>
      <w:r w:rsidR="0006144A" w:rsidRPr="00C23D77">
        <w:rPr>
          <w:lang w:val="es-ES_tradnl"/>
        </w:rPr>
        <w:t xml:space="preserve">del </w:t>
      </w:r>
      <w:r w:rsidR="007B7490" w:rsidRPr="00C23D77">
        <w:rPr>
          <w:lang w:val="es-ES_tradnl"/>
        </w:rPr>
        <w:t xml:space="preserve">presente </w:t>
      </w:r>
      <w:r w:rsidR="00264E1C" w:rsidRPr="00C23D77">
        <w:rPr>
          <w:lang w:val="es-ES_tradnl"/>
        </w:rPr>
        <w:t>documento</w:t>
      </w:r>
      <w:r w:rsidRPr="00C23D77">
        <w:rPr>
          <w:lang w:val="es-ES_tradnl"/>
        </w:rPr>
        <w:t>.</w:t>
      </w:r>
    </w:p>
    <w:p w14:paraId="08423484" w14:textId="77777777" w:rsidR="00AD7E91" w:rsidRPr="00C23D77" w:rsidRDefault="00EC7AFE">
      <w:pPr>
        <w:spacing w:after="240"/>
        <w:rPr>
          <w:b/>
          <w:lang w:val="es-ES_tradnl"/>
        </w:rPr>
      </w:pPr>
      <w:r w:rsidRPr="00C23D77">
        <w:rPr>
          <w:b/>
          <w:lang w:val="es-ES_tradnl"/>
        </w:rPr>
        <w:t>II.</w:t>
      </w:r>
      <w:r w:rsidRPr="00C23D77">
        <w:rPr>
          <w:b/>
          <w:lang w:val="es-ES_tradnl"/>
        </w:rPr>
        <w:tab/>
      </w:r>
      <w:r w:rsidR="00264E1C" w:rsidRPr="00C23D77">
        <w:rPr>
          <w:b/>
          <w:lang w:val="es-ES_tradnl"/>
        </w:rPr>
        <w:t>Antecedentes</w:t>
      </w:r>
    </w:p>
    <w:p w14:paraId="6EE55EFA" w14:textId="6F0A1535" w:rsidR="00AD7E91" w:rsidRPr="00C23D77" w:rsidRDefault="00EC2A20">
      <w:pPr>
        <w:spacing w:after="240"/>
        <w:outlineLvl w:val="0"/>
        <w:rPr>
          <w:bCs/>
          <w:u w:val="single"/>
          <w:lang w:val="es-ES_tradnl"/>
        </w:rPr>
      </w:pPr>
      <w:r w:rsidRPr="00C23D77">
        <w:rPr>
          <w:bCs/>
          <w:u w:val="single"/>
          <w:lang w:val="es-ES_tradnl"/>
        </w:rPr>
        <w:t>Estado de ejecución del PGEH</w:t>
      </w:r>
    </w:p>
    <w:p w14:paraId="70799168" w14:textId="6E8449FA" w:rsidR="00AD7E91" w:rsidRPr="00C23D77" w:rsidRDefault="005A12CD">
      <w:pPr>
        <w:pStyle w:val="Heading1"/>
        <w:rPr>
          <w:lang w:val="es-ES_tradnl"/>
        </w:rPr>
      </w:pPr>
      <w:r w:rsidRPr="00C23D77">
        <w:rPr>
          <w:lang w:val="es-ES_tradnl"/>
        </w:rPr>
        <w:t>El Cuadro 3 detalla el PGEH implementado en Sri Lanka hasta</w:t>
      </w:r>
      <w:r w:rsidR="00DE1CA3" w:rsidRPr="00C23D77">
        <w:rPr>
          <w:lang w:val="es-ES_tradnl"/>
        </w:rPr>
        <w:t xml:space="preserve"> </w:t>
      </w:r>
      <w:r w:rsidR="00EC7AFE" w:rsidRPr="00C23D77">
        <w:rPr>
          <w:lang w:val="es-ES_tradnl"/>
        </w:rPr>
        <w:t xml:space="preserve">mayo de </w:t>
      </w:r>
      <w:r w:rsidR="002908F6" w:rsidRPr="00C23D77">
        <w:rPr>
          <w:lang w:val="es-ES_tradnl"/>
        </w:rPr>
        <w:t>2023.</w:t>
      </w:r>
    </w:p>
    <w:p w14:paraId="02CC34E7" w14:textId="11E156A9" w:rsidR="00AD7E91" w:rsidRPr="00C23D77" w:rsidRDefault="00EC7AFE">
      <w:pPr>
        <w:rPr>
          <w:b/>
          <w:lang w:val="es-ES_tradnl"/>
        </w:rPr>
      </w:pPr>
      <w:r w:rsidRPr="00C23D77">
        <w:rPr>
          <w:b/>
          <w:lang w:val="es-ES_tradnl"/>
        </w:rPr>
        <w:t xml:space="preserve">Cuadro </w:t>
      </w:r>
      <w:r w:rsidR="00DD696B" w:rsidRPr="00C23D77">
        <w:rPr>
          <w:b/>
          <w:lang w:val="es-ES_tradnl"/>
        </w:rPr>
        <w:t>3</w:t>
      </w:r>
      <w:r w:rsidR="002908F6" w:rsidRPr="00C23D77">
        <w:rPr>
          <w:b/>
          <w:lang w:val="es-ES_tradnl"/>
        </w:rPr>
        <w:t xml:space="preserve">. </w:t>
      </w:r>
      <w:r w:rsidR="003001CC" w:rsidRPr="00C23D77">
        <w:rPr>
          <w:b/>
          <w:lang w:val="es-ES_tradnl"/>
        </w:rPr>
        <w:t>Estado de ejecución del PGEH</w:t>
      </w:r>
    </w:p>
    <w:tbl>
      <w:tblPr>
        <w:tblStyle w:val="TableGrid"/>
        <w:tblW w:w="5000" w:type="pct"/>
        <w:tblLook w:val="04A0" w:firstRow="1" w:lastRow="0" w:firstColumn="1" w:lastColumn="0" w:noHBand="0" w:noVBand="1"/>
      </w:tblPr>
      <w:tblGrid>
        <w:gridCol w:w="4050"/>
        <w:gridCol w:w="2762"/>
        <w:gridCol w:w="2764"/>
      </w:tblGrid>
      <w:tr w:rsidR="00891134" w:rsidRPr="00C23D77" w14:paraId="0EE25618" w14:textId="77777777" w:rsidTr="00182E8B">
        <w:trPr>
          <w:tblHeader/>
          <w:hidden/>
        </w:trPr>
        <w:tc>
          <w:tcPr>
            <w:tcW w:w="2115" w:type="pct"/>
            <w:vAlign w:val="center"/>
          </w:tcPr>
          <w:p w14:paraId="519F356E" w14:textId="77777777" w:rsidR="00891134" w:rsidRPr="00C23D77" w:rsidRDefault="00891134" w:rsidP="00182E8B">
            <w:pPr>
              <w:jc w:val="center"/>
              <w:rPr>
                <w:b/>
                <w:bCs/>
                <w:vanish/>
                <w:sz w:val="20"/>
                <w:szCs w:val="20"/>
                <w:lang w:val="es-ES_tradnl"/>
              </w:rPr>
            </w:pPr>
          </w:p>
        </w:tc>
        <w:tc>
          <w:tcPr>
            <w:tcW w:w="1442" w:type="pct"/>
            <w:vAlign w:val="center"/>
          </w:tcPr>
          <w:p w14:paraId="63D1A662" w14:textId="77777777" w:rsidR="00891134" w:rsidRPr="00C23D77" w:rsidRDefault="00891134" w:rsidP="00182E8B">
            <w:pPr>
              <w:jc w:val="center"/>
              <w:rPr>
                <w:b/>
                <w:bCs/>
                <w:sz w:val="20"/>
                <w:szCs w:val="20"/>
                <w:lang w:val="es-ES_tradnl"/>
              </w:rPr>
            </w:pPr>
            <w:r w:rsidRPr="00C23D77">
              <w:rPr>
                <w:b/>
                <w:bCs/>
                <w:sz w:val="20"/>
                <w:szCs w:val="20"/>
                <w:lang w:val="es-ES_tradnl"/>
              </w:rPr>
              <w:t>Etapa I</w:t>
            </w:r>
          </w:p>
        </w:tc>
        <w:tc>
          <w:tcPr>
            <w:tcW w:w="1443" w:type="pct"/>
            <w:vAlign w:val="center"/>
          </w:tcPr>
          <w:p w14:paraId="7CE8ED3E" w14:textId="77777777" w:rsidR="00891134" w:rsidRPr="00C23D77" w:rsidRDefault="00891134" w:rsidP="00182E8B">
            <w:pPr>
              <w:jc w:val="center"/>
              <w:rPr>
                <w:b/>
                <w:bCs/>
                <w:sz w:val="20"/>
                <w:szCs w:val="20"/>
                <w:lang w:val="es-ES_tradnl"/>
              </w:rPr>
            </w:pPr>
            <w:r w:rsidRPr="00C23D77">
              <w:rPr>
                <w:b/>
                <w:bCs/>
                <w:sz w:val="20"/>
                <w:szCs w:val="20"/>
                <w:lang w:val="es-ES_tradnl"/>
              </w:rPr>
              <w:t>Etapa II</w:t>
            </w:r>
          </w:p>
        </w:tc>
      </w:tr>
      <w:tr w:rsidR="00891134" w:rsidRPr="00C23D77" w14:paraId="6E7AC298" w14:textId="77777777" w:rsidTr="00182E8B">
        <w:tc>
          <w:tcPr>
            <w:tcW w:w="2115" w:type="pct"/>
            <w:vAlign w:val="center"/>
          </w:tcPr>
          <w:p w14:paraId="1C0D7FDB" w14:textId="77777777" w:rsidR="00891134" w:rsidRPr="00C23D77" w:rsidRDefault="00891134" w:rsidP="00182E8B">
            <w:pPr>
              <w:jc w:val="left"/>
              <w:rPr>
                <w:vanish/>
                <w:sz w:val="20"/>
                <w:szCs w:val="20"/>
                <w:lang w:val="es-ES_tradnl"/>
              </w:rPr>
            </w:pPr>
            <w:r w:rsidRPr="00C23D77">
              <w:rPr>
                <w:sz w:val="20"/>
                <w:szCs w:val="20"/>
                <w:lang w:val="es-ES_tradnl"/>
              </w:rPr>
              <w:t>Aprobado o actualizado en las reuniones:</w:t>
            </w:r>
          </w:p>
        </w:tc>
        <w:tc>
          <w:tcPr>
            <w:tcW w:w="1442" w:type="pct"/>
            <w:vAlign w:val="center"/>
          </w:tcPr>
          <w:p w14:paraId="4CEEC3AF" w14:textId="77777777" w:rsidR="00891134" w:rsidRPr="00C23D77" w:rsidRDefault="00891134" w:rsidP="00182E8B">
            <w:pPr>
              <w:jc w:val="center"/>
              <w:rPr>
                <w:sz w:val="20"/>
                <w:szCs w:val="20"/>
                <w:lang w:val="es-ES_tradnl"/>
              </w:rPr>
            </w:pPr>
            <w:r w:rsidRPr="00C23D77">
              <w:rPr>
                <w:sz w:val="20"/>
                <w:szCs w:val="20"/>
                <w:lang w:val="es-ES_tradnl"/>
              </w:rPr>
              <w:t>62ª</w:t>
            </w:r>
          </w:p>
        </w:tc>
        <w:tc>
          <w:tcPr>
            <w:tcW w:w="1443" w:type="pct"/>
            <w:vAlign w:val="center"/>
          </w:tcPr>
          <w:p w14:paraId="7ED5E337" w14:textId="77777777" w:rsidR="00891134" w:rsidRPr="00C23D77" w:rsidRDefault="00891134" w:rsidP="00182E8B">
            <w:pPr>
              <w:jc w:val="center"/>
              <w:rPr>
                <w:sz w:val="20"/>
                <w:szCs w:val="20"/>
                <w:lang w:val="es-ES_tradnl"/>
              </w:rPr>
            </w:pPr>
            <w:r w:rsidRPr="00C23D77">
              <w:rPr>
                <w:sz w:val="20"/>
                <w:szCs w:val="20"/>
                <w:lang w:val="es-ES_tradnl"/>
              </w:rPr>
              <w:t>86ª</w:t>
            </w:r>
          </w:p>
        </w:tc>
      </w:tr>
      <w:tr w:rsidR="00891134" w:rsidRPr="00C23D77" w14:paraId="6E20A449" w14:textId="77777777" w:rsidTr="00182E8B">
        <w:tc>
          <w:tcPr>
            <w:tcW w:w="2115" w:type="pct"/>
            <w:vAlign w:val="center"/>
          </w:tcPr>
          <w:p w14:paraId="768826BE" w14:textId="77777777" w:rsidR="00891134" w:rsidRPr="00C23D77" w:rsidRDefault="00891134" w:rsidP="00182E8B">
            <w:pPr>
              <w:jc w:val="left"/>
              <w:rPr>
                <w:vanish/>
                <w:sz w:val="20"/>
                <w:szCs w:val="20"/>
                <w:lang w:val="es-ES_tradnl"/>
              </w:rPr>
            </w:pPr>
            <w:r w:rsidRPr="00C23D77">
              <w:rPr>
                <w:sz w:val="20"/>
                <w:szCs w:val="20"/>
                <w:lang w:val="es-ES_tradnl"/>
              </w:rPr>
              <w:t>Reducción a partir de la base de comparación</w:t>
            </w:r>
          </w:p>
        </w:tc>
        <w:tc>
          <w:tcPr>
            <w:tcW w:w="1442" w:type="pct"/>
            <w:vAlign w:val="center"/>
          </w:tcPr>
          <w:p w14:paraId="60434C05" w14:textId="77777777" w:rsidR="00891134" w:rsidRPr="00C23D77" w:rsidRDefault="00891134" w:rsidP="00182E8B">
            <w:pPr>
              <w:jc w:val="center"/>
              <w:rPr>
                <w:sz w:val="20"/>
                <w:szCs w:val="20"/>
                <w:lang w:val="es-ES_tradnl"/>
              </w:rPr>
            </w:pPr>
            <w:r w:rsidRPr="00C23D77">
              <w:rPr>
                <w:sz w:val="20"/>
                <w:szCs w:val="20"/>
                <w:lang w:val="es-ES_tradnl"/>
              </w:rPr>
              <w:t>35% al año 2020</w:t>
            </w:r>
          </w:p>
        </w:tc>
        <w:tc>
          <w:tcPr>
            <w:tcW w:w="1443" w:type="pct"/>
            <w:vAlign w:val="center"/>
          </w:tcPr>
          <w:p w14:paraId="10C8458B" w14:textId="77777777" w:rsidR="00891134" w:rsidRPr="00C23D77" w:rsidRDefault="00891134" w:rsidP="00182E8B">
            <w:pPr>
              <w:jc w:val="center"/>
              <w:rPr>
                <w:sz w:val="20"/>
                <w:szCs w:val="20"/>
                <w:lang w:val="es-ES_tradnl"/>
              </w:rPr>
            </w:pPr>
            <w:r w:rsidRPr="00C23D77">
              <w:rPr>
                <w:sz w:val="20"/>
                <w:szCs w:val="20"/>
                <w:lang w:val="es-ES_tradnl"/>
              </w:rPr>
              <w:t>100% al año 2030</w:t>
            </w:r>
          </w:p>
        </w:tc>
      </w:tr>
      <w:tr w:rsidR="00891134" w:rsidRPr="00C23D77" w14:paraId="7145B376" w14:textId="77777777" w:rsidTr="00182E8B">
        <w:tc>
          <w:tcPr>
            <w:tcW w:w="2115" w:type="pct"/>
            <w:vAlign w:val="center"/>
          </w:tcPr>
          <w:p w14:paraId="754B6699" w14:textId="77777777" w:rsidR="00891134" w:rsidRPr="00C23D77" w:rsidRDefault="00891134" w:rsidP="00182E8B">
            <w:pPr>
              <w:jc w:val="left"/>
              <w:rPr>
                <w:b/>
                <w:bCs/>
                <w:vanish/>
                <w:sz w:val="20"/>
                <w:szCs w:val="20"/>
                <w:lang w:val="es-ES_tradnl"/>
              </w:rPr>
            </w:pPr>
            <w:r w:rsidRPr="00C23D77">
              <w:rPr>
                <w:b/>
                <w:bCs/>
                <w:sz w:val="20"/>
                <w:szCs w:val="20"/>
                <w:lang w:val="es-ES_tradnl"/>
              </w:rPr>
              <w:t>Costo total del proyecto ($EUA)</w:t>
            </w:r>
          </w:p>
        </w:tc>
        <w:tc>
          <w:tcPr>
            <w:tcW w:w="1442" w:type="pct"/>
            <w:vAlign w:val="center"/>
          </w:tcPr>
          <w:p w14:paraId="68ABF2F1" w14:textId="77777777" w:rsidR="00891134" w:rsidRPr="00C23D77" w:rsidRDefault="00891134" w:rsidP="00182E8B">
            <w:pPr>
              <w:jc w:val="center"/>
              <w:rPr>
                <w:sz w:val="20"/>
                <w:szCs w:val="20"/>
                <w:lang w:val="es-ES_tradnl"/>
              </w:rPr>
            </w:pPr>
            <w:r w:rsidRPr="00C23D77">
              <w:rPr>
                <w:sz w:val="20"/>
                <w:szCs w:val="20"/>
                <w:lang w:val="es-ES_tradnl"/>
              </w:rPr>
              <w:t>647.866</w:t>
            </w:r>
          </w:p>
        </w:tc>
        <w:tc>
          <w:tcPr>
            <w:tcW w:w="1443" w:type="pct"/>
            <w:vAlign w:val="center"/>
          </w:tcPr>
          <w:p w14:paraId="2793EF07" w14:textId="77777777" w:rsidR="00891134" w:rsidRPr="00C23D77" w:rsidRDefault="00891134" w:rsidP="00182E8B">
            <w:pPr>
              <w:jc w:val="center"/>
              <w:rPr>
                <w:sz w:val="20"/>
                <w:szCs w:val="20"/>
                <w:lang w:val="es-ES_tradnl"/>
              </w:rPr>
            </w:pPr>
            <w:r w:rsidRPr="00C23D77">
              <w:rPr>
                <w:sz w:val="20"/>
                <w:szCs w:val="20"/>
                <w:lang w:val="es-ES_tradnl"/>
              </w:rPr>
              <w:t>1.040.000</w:t>
            </w:r>
          </w:p>
        </w:tc>
      </w:tr>
      <w:tr w:rsidR="00891134" w:rsidRPr="00C23D77" w14:paraId="17BB0999" w14:textId="77777777" w:rsidTr="00182E8B">
        <w:tc>
          <w:tcPr>
            <w:tcW w:w="2115" w:type="pct"/>
            <w:vAlign w:val="center"/>
          </w:tcPr>
          <w:p w14:paraId="1A02A07E" w14:textId="77777777" w:rsidR="00891134" w:rsidRPr="00C23D77" w:rsidRDefault="00891134" w:rsidP="00182E8B">
            <w:pPr>
              <w:jc w:val="left"/>
              <w:rPr>
                <w:b/>
                <w:bCs/>
                <w:vanish/>
                <w:sz w:val="20"/>
                <w:szCs w:val="20"/>
                <w:lang w:val="es-ES_tradnl"/>
              </w:rPr>
            </w:pPr>
            <w:r w:rsidRPr="00C23D77">
              <w:rPr>
                <w:b/>
                <w:bCs/>
                <w:sz w:val="20"/>
                <w:szCs w:val="20"/>
                <w:lang w:val="es-ES_tradnl"/>
              </w:rPr>
              <w:t>Fecha de término (real/prevista)</w:t>
            </w:r>
          </w:p>
        </w:tc>
        <w:tc>
          <w:tcPr>
            <w:tcW w:w="1442" w:type="pct"/>
            <w:vAlign w:val="center"/>
          </w:tcPr>
          <w:p w14:paraId="71D3C787" w14:textId="77777777" w:rsidR="00891134" w:rsidRPr="00C23D77" w:rsidRDefault="00891134" w:rsidP="00182E8B">
            <w:pPr>
              <w:jc w:val="center"/>
              <w:rPr>
                <w:sz w:val="20"/>
                <w:szCs w:val="20"/>
                <w:lang w:val="es-ES_tradnl"/>
              </w:rPr>
            </w:pPr>
            <w:r w:rsidRPr="00C23D77">
              <w:rPr>
                <w:sz w:val="20"/>
                <w:szCs w:val="20"/>
                <w:lang w:val="es-ES_tradnl"/>
              </w:rPr>
              <w:t>31 diciembre 2021</w:t>
            </w:r>
          </w:p>
        </w:tc>
        <w:tc>
          <w:tcPr>
            <w:tcW w:w="1443" w:type="pct"/>
            <w:vAlign w:val="center"/>
          </w:tcPr>
          <w:p w14:paraId="649A8A5D" w14:textId="77777777" w:rsidR="00891134" w:rsidRPr="00C23D77" w:rsidRDefault="00891134" w:rsidP="00182E8B">
            <w:pPr>
              <w:jc w:val="center"/>
              <w:rPr>
                <w:sz w:val="20"/>
                <w:szCs w:val="20"/>
                <w:lang w:val="es-ES_tradnl"/>
              </w:rPr>
            </w:pPr>
            <w:r w:rsidRPr="00C23D77">
              <w:rPr>
                <w:sz w:val="20"/>
                <w:szCs w:val="20"/>
                <w:lang w:val="es-ES_tradnl"/>
              </w:rPr>
              <w:t>31 diciembre 2031</w:t>
            </w:r>
          </w:p>
        </w:tc>
      </w:tr>
    </w:tbl>
    <w:p w14:paraId="195A2011" w14:textId="173B73E7" w:rsidR="00AD7E91" w:rsidRPr="00C23D77" w:rsidRDefault="00EC2A20">
      <w:pPr>
        <w:pStyle w:val="Heading1"/>
        <w:widowControl w:val="0"/>
        <w:numPr>
          <w:ilvl w:val="0"/>
          <w:numId w:val="0"/>
        </w:numPr>
        <w:tabs>
          <w:tab w:val="num" w:pos="709"/>
        </w:tabs>
        <w:spacing w:before="240"/>
        <w:rPr>
          <w:lang w:val="es-ES_tradnl"/>
        </w:rPr>
      </w:pPr>
      <w:r w:rsidRPr="00C23D77">
        <w:rPr>
          <w:u w:val="single"/>
          <w:lang w:val="es-ES_tradnl"/>
        </w:rPr>
        <w:lastRenderedPageBreak/>
        <w:t>Estado de ejecución</w:t>
      </w:r>
      <w:r w:rsidR="00803274" w:rsidRPr="00C23D77">
        <w:rPr>
          <w:u w:val="single"/>
          <w:lang w:val="es-ES_tradnl"/>
        </w:rPr>
        <w:t xml:space="preserve"> de </w:t>
      </w:r>
      <w:r w:rsidR="0005540E" w:rsidRPr="00C23D77">
        <w:rPr>
          <w:u w:val="single"/>
          <w:lang w:val="es-ES_tradnl"/>
        </w:rPr>
        <w:t>actividades anteriores</w:t>
      </w:r>
      <w:r w:rsidR="002908F6" w:rsidRPr="00C23D77">
        <w:rPr>
          <w:u w:val="single"/>
          <w:lang w:val="es-ES_tradnl"/>
        </w:rPr>
        <w:t xml:space="preserve"> </w:t>
      </w:r>
      <w:r w:rsidR="000549BF" w:rsidRPr="00C23D77">
        <w:rPr>
          <w:u w:val="single"/>
          <w:lang w:val="es-ES_tradnl"/>
        </w:rPr>
        <w:t>relativas a los HFC</w:t>
      </w:r>
    </w:p>
    <w:p w14:paraId="318CEC9E" w14:textId="3F42BC94" w:rsidR="00AD7E91" w:rsidRPr="00C23D77" w:rsidRDefault="005258A8">
      <w:pPr>
        <w:pStyle w:val="Heading1"/>
        <w:rPr>
          <w:lang w:val="es-ES_tradnl"/>
        </w:rPr>
      </w:pPr>
      <w:r w:rsidRPr="00C23D77">
        <w:rPr>
          <w:lang w:val="es-ES_tradnl"/>
        </w:rPr>
        <w:t>El Cuadro 4 presenta una reseña de las actividades implementadas en Sri Lanka</w:t>
      </w:r>
      <w:r w:rsidRPr="00C23D77">
        <w:rPr>
          <w:shd w:val="clear" w:color="auto" w:fill="FFFFFF" w:themeFill="background1"/>
          <w:lang w:val="es-ES_tradnl"/>
        </w:rPr>
        <w:t xml:space="preserve"> con financiamiento del Fondo Multilateral en el marco de </w:t>
      </w:r>
      <w:r w:rsidRPr="00C23D77">
        <w:rPr>
          <w:lang w:val="es-ES_tradnl"/>
        </w:rPr>
        <w:t>la Enmienda de Kigali.</w:t>
      </w:r>
    </w:p>
    <w:p w14:paraId="065E24F8" w14:textId="45AB2B11" w:rsidR="00AD7E91" w:rsidRPr="00C23D77" w:rsidRDefault="00EC7AFE">
      <w:pPr>
        <w:pStyle w:val="Heading1"/>
        <w:numPr>
          <w:ilvl w:val="0"/>
          <w:numId w:val="0"/>
        </w:numPr>
        <w:spacing w:after="0"/>
        <w:rPr>
          <w:lang w:val="es-ES_tradnl"/>
        </w:rPr>
      </w:pPr>
      <w:r w:rsidRPr="00C23D77">
        <w:rPr>
          <w:b/>
          <w:bCs/>
          <w:lang w:val="es-ES_tradnl"/>
        </w:rPr>
        <w:t xml:space="preserve">Cuadro </w:t>
      </w:r>
      <w:r w:rsidR="002028EF" w:rsidRPr="00C23D77">
        <w:rPr>
          <w:b/>
          <w:bCs/>
          <w:lang w:val="es-ES_tradnl"/>
        </w:rPr>
        <w:t>4</w:t>
      </w:r>
      <w:r w:rsidR="002908F6" w:rsidRPr="00C23D77">
        <w:rPr>
          <w:b/>
          <w:bCs/>
          <w:lang w:val="es-ES_tradnl"/>
        </w:rPr>
        <w:t xml:space="preserve">. </w:t>
      </w:r>
      <w:r w:rsidR="00C1751A" w:rsidRPr="00C23D77">
        <w:rPr>
          <w:b/>
          <w:bCs/>
          <w:lang w:val="es-ES_tradnl"/>
        </w:rPr>
        <w:t>Actividades relativas a los HFC previamente aprobadas</w:t>
      </w:r>
    </w:p>
    <w:tbl>
      <w:tblPr>
        <w:tblStyle w:val="TableGrid"/>
        <w:tblW w:w="5000" w:type="pct"/>
        <w:tblLayout w:type="fixed"/>
        <w:tblLook w:val="04A0" w:firstRow="1" w:lastRow="0" w:firstColumn="1" w:lastColumn="0" w:noHBand="0" w:noVBand="1"/>
      </w:tblPr>
      <w:tblGrid>
        <w:gridCol w:w="1241"/>
        <w:gridCol w:w="3976"/>
        <w:gridCol w:w="1557"/>
        <w:gridCol w:w="1030"/>
        <w:gridCol w:w="1772"/>
      </w:tblGrid>
      <w:tr w:rsidR="00F769FF" w:rsidRPr="00C23D77" w14:paraId="2F9AEACE" w14:textId="77777777" w:rsidTr="00AD224F">
        <w:tc>
          <w:tcPr>
            <w:tcW w:w="648" w:type="pct"/>
            <w:vAlign w:val="center"/>
          </w:tcPr>
          <w:p w14:paraId="64BD0114" w14:textId="7108C122" w:rsidR="00B972C3" w:rsidRPr="00C23D77" w:rsidRDefault="00B972C3">
            <w:pPr>
              <w:ind w:left="-109" w:right="-72"/>
              <w:jc w:val="center"/>
              <w:rPr>
                <w:b/>
                <w:sz w:val="20"/>
                <w:szCs w:val="20"/>
                <w:lang w:val="es-ES_tradnl"/>
              </w:rPr>
            </w:pPr>
            <w:r w:rsidRPr="00C23D77">
              <w:rPr>
                <w:b/>
                <w:sz w:val="20"/>
                <w:szCs w:val="20"/>
                <w:lang w:val="es-ES_tradnl"/>
              </w:rPr>
              <w:t xml:space="preserve">Aprobado en reunión </w:t>
            </w:r>
            <w:proofErr w:type="spellStart"/>
            <w:r w:rsidRPr="00C23D77">
              <w:rPr>
                <w:b/>
                <w:sz w:val="20"/>
                <w:szCs w:val="20"/>
                <w:lang w:val="es-ES_tradnl"/>
              </w:rPr>
              <w:t>Nº</w:t>
            </w:r>
            <w:proofErr w:type="spellEnd"/>
          </w:p>
        </w:tc>
        <w:tc>
          <w:tcPr>
            <w:tcW w:w="2076" w:type="pct"/>
            <w:vAlign w:val="center"/>
          </w:tcPr>
          <w:p w14:paraId="41DF44F1" w14:textId="5379732A" w:rsidR="00B972C3" w:rsidRPr="00C23D77" w:rsidRDefault="00B972C3">
            <w:pPr>
              <w:keepNext/>
              <w:jc w:val="center"/>
              <w:rPr>
                <w:b/>
                <w:bCs/>
                <w:sz w:val="20"/>
                <w:szCs w:val="20"/>
                <w:lang w:val="es-ES_tradnl"/>
              </w:rPr>
            </w:pPr>
            <w:r w:rsidRPr="00C23D77">
              <w:rPr>
                <w:b/>
                <w:bCs/>
                <w:sz w:val="20"/>
                <w:szCs w:val="20"/>
                <w:lang w:val="es-ES_tradnl"/>
              </w:rPr>
              <w:t>Proyecto</w:t>
            </w:r>
          </w:p>
        </w:tc>
        <w:tc>
          <w:tcPr>
            <w:tcW w:w="813" w:type="pct"/>
            <w:vAlign w:val="center"/>
          </w:tcPr>
          <w:p w14:paraId="2D64A1E0" w14:textId="489A5A34" w:rsidR="00B972C3" w:rsidRPr="00C23D77" w:rsidRDefault="00B972C3">
            <w:pPr>
              <w:keepNext/>
              <w:jc w:val="center"/>
              <w:rPr>
                <w:b/>
                <w:bCs/>
                <w:sz w:val="20"/>
                <w:szCs w:val="20"/>
                <w:lang w:val="es-ES_tradnl"/>
              </w:rPr>
            </w:pPr>
            <w:r w:rsidRPr="00C23D77">
              <w:rPr>
                <w:b/>
                <w:bCs/>
                <w:sz w:val="20"/>
                <w:szCs w:val="20"/>
                <w:lang w:val="es-ES_tradnl"/>
              </w:rPr>
              <w:t>Organismo de ejecución</w:t>
            </w:r>
          </w:p>
        </w:tc>
        <w:tc>
          <w:tcPr>
            <w:tcW w:w="538" w:type="pct"/>
            <w:vAlign w:val="center"/>
          </w:tcPr>
          <w:p w14:paraId="08A2DD6E" w14:textId="1E948ABF" w:rsidR="00B972C3" w:rsidRPr="00C23D77" w:rsidRDefault="00B972C3">
            <w:pPr>
              <w:keepNext/>
              <w:jc w:val="center"/>
              <w:rPr>
                <w:b/>
                <w:bCs/>
                <w:sz w:val="20"/>
                <w:szCs w:val="20"/>
                <w:lang w:val="es-ES_tradnl"/>
              </w:rPr>
            </w:pPr>
            <w:r w:rsidRPr="00C23D77">
              <w:rPr>
                <w:b/>
                <w:bCs/>
                <w:sz w:val="20"/>
                <w:szCs w:val="20"/>
                <w:lang w:val="es-ES_tradnl"/>
              </w:rPr>
              <w:t>Costo ($EUA)</w:t>
            </w:r>
          </w:p>
        </w:tc>
        <w:tc>
          <w:tcPr>
            <w:tcW w:w="925" w:type="pct"/>
            <w:vAlign w:val="center"/>
          </w:tcPr>
          <w:p w14:paraId="6B156A46" w14:textId="3DAB5649" w:rsidR="00B972C3" w:rsidRPr="00C23D77" w:rsidRDefault="00B972C3">
            <w:pPr>
              <w:keepNext/>
              <w:jc w:val="center"/>
              <w:rPr>
                <w:b/>
                <w:bCs/>
                <w:sz w:val="20"/>
                <w:szCs w:val="20"/>
                <w:lang w:val="es-ES_tradnl"/>
              </w:rPr>
            </w:pPr>
            <w:r w:rsidRPr="00C23D77">
              <w:rPr>
                <w:b/>
                <w:bCs/>
                <w:sz w:val="20"/>
                <w:szCs w:val="20"/>
                <w:lang w:val="es-ES_tradnl"/>
              </w:rPr>
              <w:t>Fecha de término</w:t>
            </w:r>
          </w:p>
        </w:tc>
      </w:tr>
      <w:tr w:rsidR="00F769FF" w:rsidRPr="00C23D77" w14:paraId="48B6F6C6" w14:textId="77777777" w:rsidTr="00AD224F">
        <w:tc>
          <w:tcPr>
            <w:tcW w:w="648" w:type="pct"/>
            <w:vAlign w:val="center"/>
          </w:tcPr>
          <w:p w14:paraId="652E9F8D" w14:textId="77777777" w:rsidR="00B972C3" w:rsidRPr="00C23D77" w:rsidRDefault="00B972C3">
            <w:pPr>
              <w:ind w:left="-109" w:right="-72"/>
              <w:jc w:val="center"/>
              <w:rPr>
                <w:sz w:val="20"/>
                <w:szCs w:val="20"/>
                <w:lang w:val="es-ES_tradnl"/>
              </w:rPr>
            </w:pPr>
            <w:r w:rsidRPr="00C23D77">
              <w:rPr>
                <w:sz w:val="20"/>
                <w:szCs w:val="20"/>
                <w:lang w:val="es-ES_tradnl"/>
              </w:rPr>
              <w:t>74ª</w:t>
            </w:r>
          </w:p>
        </w:tc>
        <w:tc>
          <w:tcPr>
            <w:tcW w:w="2076" w:type="pct"/>
            <w:shd w:val="clear" w:color="auto" w:fill="auto"/>
            <w:vAlign w:val="center"/>
          </w:tcPr>
          <w:p w14:paraId="48ABBF56" w14:textId="77777777" w:rsidR="00B972C3" w:rsidRPr="00C23D77" w:rsidRDefault="00B972C3">
            <w:pPr>
              <w:jc w:val="left"/>
              <w:rPr>
                <w:sz w:val="20"/>
                <w:szCs w:val="20"/>
                <w:lang w:val="es-ES_tradnl"/>
              </w:rPr>
            </w:pPr>
            <w:r w:rsidRPr="00C23D77">
              <w:rPr>
                <w:sz w:val="20"/>
                <w:szCs w:val="20"/>
                <w:lang w:val="es-ES_tradnl"/>
              </w:rPr>
              <w:t>Estudio de alternativas a las SAO</w:t>
            </w:r>
          </w:p>
        </w:tc>
        <w:tc>
          <w:tcPr>
            <w:tcW w:w="813" w:type="pct"/>
            <w:shd w:val="clear" w:color="auto" w:fill="auto"/>
            <w:vAlign w:val="center"/>
          </w:tcPr>
          <w:p w14:paraId="7FD81B48" w14:textId="77777777" w:rsidR="00B972C3" w:rsidRPr="00C23D77" w:rsidRDefault="00B972C3">
            <w:pPr>
              <w:jc w:val="center"/>
              <w:rPr>
                <w:sz w:val="20"/>
                <w:szCs w:val="20"/>
                <w:lang w:val="es-ES_tradnl"/>
              </w:rPr>
            </w:pPr>
            <w:r w:rsidRPr="00C23D77">
              <w:rPr>
                <w:sz w:val="20"/>
                <w:szCs w:val="20"/>
                <w:lang w:val="es-ES_tradnl"/>
              </w:rPr>
              <w:t>PNUMA</w:t>
            </w:r>
          </w:p>
        </w:tc>
        <w:tc>
          <w:tcPr>
            <w:tcW w:w="538" w:type="pct"/>
            <w:shd w:val="clear" w:color="auto" w:fill="auto"/>
            <w:vAlign w:val="center"/>
          </w:tcPr>
          <w:p w14:paraId="209B9F94" w14:textId="77777777" w:rsidR="00B972C3" w:rsidRPr="00C23D77" w:rsidRDefault="00B972C3">
            <w:pPr>
              <w:ind w:left="-129" w:right="55"/>
              <w:jc w:val="right"/>
              <w:rPr>
                <w:sz w:val="20"/>
                <w:szCs w:val="20"/>
                <w:lang w:val="es-ES_tradnl"/>
              </w:rPr>
            </w:pPr>
            <w:r w:rsidRPr="00C23D77">
              <w:rPr>
                <w:sz w:val="20"/>
                <w:szCs w:val="20"/>
                <w:lang w:val="es-ES_tradnl"/>
              </w:rPr>
              <w:t>35.000</w:t>
            </w:r>
          </w:p>
        </w:tc>
        <w:tc>
          <w:tcPr>
            <w:tcW w:w="925" w:type="pct"/>
            <w:shd w:val="clear" w:color="auto" w:fill="auto"/>
            <w:vAlign w:val="center"/>
          </w:tcPr>
          <w:p w14:paraId="0D45C583" w14:textId="77777777" w:rsidR="00B972C3" w:rsidRPr="00C23D77" w:rsidRDefault="00B972C3">
            <w:pPr>
              <w:jc w:val="center"/>
              <w:rPr>
                <w:sz w:val="20"/>
                <w:szCs w:val="20"/>
                <w:lang w:val="es-ES_tradnl"/>
              </w:rPr>
            </w:pPr>
            <w:r w:rsidRPr="00C23D77">
              <w:rPr>
                <w:sz w:val="20"/>
                <w:szCs w:val="20"/>
                <w:lang w:val="es-ES_tradnl"/>
              </w:rPr>
              <w:t>Agosto de 2017</w:t>
            </w:r>
          </w:p>
        </w:tc>
      </w:tr>
      <w:tr w:rsidR="00F769FF" w:rsidRPr="00C23D77" w14:paraId="2CAD9985" w14:textId="77777777" w:rsidTr="00AD224F">
        <w:trPr>
          <w:trHeight w:val="46"/>
        </w:trPr>
        <w:tc>
          <w:tcPr>
            <w:tcW w:w="648" w:type="pct"/>
            <w:vAlign w:val="center"/>
          </w:tcPr>
          <w:p w14:paraId="2E25EF02" w14:textId="77777777" w:rsidR="00B972C3" w:rsidRPr="00C23D77" w:rsidRDefault="00B972C3">
            <w:pPr>
              <w:ind w:left="-109" w:right="-72"/>
              <w:jc w:val="center"/>
              <w:rPr>
                <w:sz w:val="20"/>
                <w:szCs w:val="20"/>
                <w:lang w:val="es-ES_tradnl"/>
              </w:rPr>
            </w:pPr>
            <w:r w:rsidRPr="00C23D77">
              <w:rPr>
                <w:sz w:val="20"/>
                <w:szCs w:val="20"/>
                <w:lang w:val="es-ES_tradnl"/>
              </w:rPr>
              <w:t>87ª</w:t>
            </w:r>
          </w:p>
        </w:tc>
        <w:tc>
          <w:tcPr>
            <w:tcW w:w="2076" w:type="pct"/>
            <w:shd w:val="clear" w:color="auto" w:fill="auto"/>
            <w:vAlign w:val="center"/>
          </w:tcPr>
          <w:p w14:paraId="004EFAD8" w14:textId="705DEEA9" w:rsidR="00B972C3" w:rsidRPr="00C23D77" w:rsidRDefault="00B972C3" w:rsidP="00DF6A08">
            <w:pPr>
              <w:jc w:val="left"/>
              <w:rPr>
                <w:sz w:val="20"/>
                <w:szCs w:val="20"/>
                <w:lang w:val="es-ES_tradnl"/>
              </w:rPr>
            </w:pPr>
            <w:r w:rsidRPr="00C23D77">
              <w:rPr>
                <w:sz w:val="20"/>
                <w:szCs w:val="20"/>
                <w:lang w:val="es-ES_tradnl"/>
              </w:rPr>
              <w:t>Preparación de proyectos para plan de aplicación de la Enmienda de Kigali</w:t>
            </w:r>
          </w:p>
        </w:tc>
        <w:tc>
          <w:tcPr>
            <w:tcW w:w="813" w:type="pct"/>
            <w:shd w:val="clear" w:color="auto" w:fill="auto"/>
            <w:vAlign w:val="center"/>
          </w:tcPr>
          <w:p w14:paraId="70F9DF25" w14:textId="77777777" w:rsidR="00B972C3" w:rsidRPr="00C23D77" w:rsidRDefault="00B972C3">
            <w:pPr>
              <w:jc w:val="center"/>
              <w:rPr>
                <w:sz w:val="20"/>
                <w:szCs w:val="20"/>
                <w:lang w:val="es-ES_tradnl"/>
              </w:rPr>
            </w:pPr>
            <w:r w:rsidRPr="00C23D77">
              <w:rPr>
                <w:sz w:val="20"/>
                <w:szCs w:val="20"/>
                <w:lang w:val="es-ES_tradnl"/>
              </w:rPr>
              <w:t>PNUD/PNUMA</w:t>
            </w:r>
          </w:p>
        </w:tc>
        <w:tc>
          <w:tcPr>
            <w:tcW w:w="538" w:type="pct"/>
            <w:shd w:val="clear" w:color="auto" w:fill="auto"/>
            <w:vAlign w:val="center"/>
          </w:tcPr>
          <w:p w14:paraId="3CF294DD" w14:textId="77777777" w:rsidR="00B972C3" w:rsidRPr="00C23D77" w:rsidRDefault="00B972C3">
            <w:pPr>
              <w:ind w:left="-129" w:right="55"/>
              <w:jc w:val="right"/>
              <w:rPr>
                <w:sz w:val="20"/>
                <w:szCs w:val="20"/>
                <w:lang w:val="es-ES_tradnl"/>
              </w:rPr>
            </w:pPr>
            <w:r w:rsidRPr="00C23D77">
              <w:rPr>
                <w:sz w:val="20"/>
                <w:szCs w:val="20"/>
                <w:lang w:val="es-ES_tradnl"/>
              </w:rPr>
              <w:t>170.000</w:t>
            </w:r>
          </w:p>
        </w:tc>
        <w:tc>
          <w:tcPr>
            <w:tcW w:w="925" w:type="pct"/>
            <w:shd w:val="clear" w:color="auto" w:fill="auto"/>
            <w:vAlign w:val="center"/>
          </w:tcPr>
          <w:p w14:paraId="4145C544" w14:textId="77777777" w:rsidR="00B972C3" w:rsidRPr="00C23D77" w:rsidRDefault="00B972C3">
            <w:pPr>
              <w:jc w:val="center"/>
              <w:rPr>
                <w:sz w:val="20"/>
                <w:szCs w:val="20"/>
                <w:lang w:val="es-ES_tradnl"/>
              </w:rPr>
            </w:pPr>
            <w:r w:rsidRPr="00C23D77">
              <w:rPr>
                <w:sz w:val="20"/>
                <w:szCs w:val="20"/>
                <w:lang w:val="es-ES_tradnl"/>
              </w:rPr>
              <w:t>Octubre de 2024</w:t>
            </w:r>
          </w:p>
        </w:tc>
      </w:tr>
      <w:tr w:rsidR="00F769FF" w:rsidRPr="00C23D77" w14:paraId="2F2EE4BA" w14:textId="77777777" w:rsidTr="00AD224F">
        <w:trPr>
          <w:trHeight w:val="46"/>
        </w:trPr>
        <w:tc>
          <w:tcPr>
            <w:tcW w:w="648" w:type="pct"/>
            <w:vAlign w:val="center"/>
          </w:tcPr>
          <w:p w14:paraId="1AE758AA" w14:textId="77777777" w:rsidR="00B972C3" w:rsidRPr="00C23D77" w:rsidRDefault="00B972C3">
            <w:pPr>
              <w:ind w:left="-109" w:right="-72"/>
              <w:jc w:val="center"/>
              <w:rPr>
                <w:sz w:val="20"/>
                <w:szCs w:val="20"/>
                <w:lang w:val="es-ES_tradnl"/>
              </w:rPr>
            </w:pPr>
            <w:r w:rsidRPr="00C23D77">
              <w:rPr>
                <w:sz w:val="20"/>
                <w:szCs w:val="20"/>
                <w:lang w:val="es-ES_tradnl"/>
              </w:rPr>
              <w:t>93ª</w:t>
            </w:r>
          </w:p>
        </w:tc>
        <w:tc>
          <w:tcPr>
            <w:tcW w:w="2076" w:type="pct"/>
            <w:shd w:val="clear" w:color="auto" w:fill="auto"/>
            <w:vAlign w:val="center"/>
          </w:tcPr>
          <w:p w14:paraId="384120F7" w14:textId="37076C95" w:rsidR="00B972C3" w:rsidRPr="00C23D77" w:rsidRDefault="00B972C3" w:rsidP="00F87475">
            <w:pPr>
              <w:jc w:val="left"/>
              <w:rPr>
                <w:sz w:val="20"/>
                <w:szCs w:val="20"/>
                <w:lang w:val="es-ES_tradnl"/>
              </w:rPr>
            </w:pPr>
            <w:r w:rsidRPr="00C23D77">
              <w:rPr>
                <w:sz w:val="20"/>
                <w:szCs w:val="20"/>
                <w:lang w:val="es-ES_tradnl"/>
              </w:rPr>
              <w:t xml:space="preserve">Preparación de proyecto </w:t>
            </w:r>
            <w:r w:rsidR="00D83276" w:rsidRPr="00C23D77">
              <w:rPr>
                <w:sz w:val="20"/>
                <w:szCs w:val="20"/>
                <w:lang w:val="es-ES_tradnl"/>
              </w:rPr>
              <w:t xml:space="preserve">Kigali </w:t>
            </w:r>
            <w:r w:rsidRPr="00C23D77">
              <w:rPr>
                <w:sz w:val="20"/>
                <w:szCs w:val="20"/>
                <w:lang w:val="es-ES_tradnl"/>
              </w:rPr>
              <w:t xml:space="preserve">de inversión en </w:t>
            </w:r>
            <w:r w:rsidR="003F6E54">
              <w:rPr>
                <w:sz w:val="20"/>
                <w:szCs w:val="20"/>
                <w:lang w:val="es-ES_tradnl"/>
              </w:rPr>
              <w:t>sector manufacturero de equipos de refrigeración</w:t>
            </w:r>
          </w:p>
        </w:tc>
        <w:tc>
          <w:tcPr>
            <w:tcW w:w="813" w:type="pct"/>
            <w:shd w:val="clear" w:color="auto" w:fill="auto"/>
            <w:vAlign w:val="center"/>
          </w:tcPr>
          <w:p w14:paraId="359A67D7" w14:textId="77777777" w:rsidR="00B972C3" w:rsidRPr="00C23D77" w:rsidRDefault="00B972C3">
            <w:pPr>
              <w:jc w:val="center"/>
              <w:rPr>
                <w:sz w:val="20"/>
                <w:szCs w:val="20"/>
                <w:lang w:val="es-ES_tradnl"/>
              </w:rPr>
            </w:pPr>
            <w:r w:rsidRPr="00C23D77">
              <w:rPr>
                <w:sz w:val="20"/>
                <w:szCs w:val="20"/>
                <w:lang w:val="es-ES_tradnl"/>
              </w:rPr>
              <w:t>PNUD</w:t>
            </w:r>
          </w:p>
        </w:tc>
        <w:tc>
          <w:tcPr>
            <w:tcW w:w="538" w:type="pct"/>
            <w:shd w:val="clear" w:color="auto" w:fill="auto"/>
            <w:vAlign w:val="center"/>
          </w:tcPr>
          <w:p w14:paraId="7F8E8136" w14:textId="77777777" w:rsidR="00B972C3" w:rsidRPr="00C23D77" w:rsidRDefault="00B972C3">
            <w:pPr>
              <w:ind w:left="-129" w:right="55"/>
              <w:jc w:val="right"/>
              <w:rPr>
                <w:sz w:val="20"/>
                <w:szCs w:val="20"/>
                <w:lang w:val="es-ES_tradnl"/>
              </w:rPr>
            </w:pPr>
            <w:r w:rsidRPr="00C23D77">
              <w:rPr>
                <w:sz w:val="20"/>
                <w:szCs w:val="20"/>
                <w:lang w:val="es-ES_tradnl"/>
              </w:rPr>
              <w:t>80.000</w:t>
            </w:r>
          </w:p>
        </w:tc>
        <w:tc>
          <w:tcPr>
            <w:tcW w:w="925" w:type="pct"/>
            <w:shd w:val="clear" w:color="auto" w:fill="auto"/>
            <w:vAlign w:val="center"/>
          </w:tcPr>
          <w:p w14:paraId="18FFFA38" w14:textId="77777777" w:rsidR="00B972C3" w:rsidRPr="00C23D77" w:rsidRDefault="00B972C3">
            <w:pPr>
              <w:jc w:val="center"/>
              <w:rPr>
                <w:sz w:val="20"/>
                <w:szCs w:val="20"/>
                <w:lang w:val="es-ES_tradnl"/>
              </w:rPr>
            </w:pPr>
            <w:r w:rsidRPr="00C23D77">
              <w:rPr>
                <w:sz w:val="20"/>
                <w:szCs w:val="20"/>
                <w:lang w:val="es-ES_tradnl"/>
              </w:rPr>
              <w:t>Junio de 2025</w:t>
            </w:r>
          </w:p>
        </w:tc>
      </w:tr>
      <w:tr w:rsidR="00F769FF" w:rsidRPr="00C23D77" w14:paraId="05F97341" w14:textId="77777777" w:rsidTr="00AD224F">
        <w:tc>
          <w:tcPr>
            <w:tcW w:w="648" w:type="pct"/>
            <w:vAlign w:val="center"/>
          </w:tcPr>
          <w:p w14:paraId="350977C2" w14:textId="77777777" w:rsidR="00B972C3" w:rsidRPr="00C23D77" w:rsidRDefault="00B972C3">
            <w:pPr>
              <w:ind w:left="-109" w:right="-72"/>
              <w:jc w:val="center"/>
              <w:rPr>
                <w:sz w:val="20"/>
                <w:szCs w:val="20"/>
                <w:lang w:val="es-ES_tradnl"/>
              </w:rPr>
            </w:pPr>
            <w:r w:rsidRPr="00C23D77">
              <w:rPr>
                <w:sz w:val="20"/>
                <w:szCs w:val="20"/>
                <w:lang w:val="es-ES_tradnl"/>
              </w:rPr>
              <w:t>81ª</w:t>
            </w:r>
          </w:p>
        </w:tc>
        <w:tc>
          <w:tcPr>
            <w:tcW w:w="2076" w:type="pct"/>
            <w:shd w:val="clear" w:color="auto" w:fill="auto"/>
            <w:vAlign w:val="center"/>
          </w:tcPr>
          <w:p w14:paraId="47440C31" w14:textId="64F741BF" w:rsidR="00B972C3" w:rsidRPr="00C23D77" w:rsidRDefault="00B972C3" w:rsidP="00F87475">
            <w:pPr>
              <w:jc w:val="left"/>
              <w:rPr>
                <w:sz w:val="20"/>
                <w:szCs w:val="20"/>
                <w:lang w:val="es-ES_tradnl"/>
              </w:rPr>
            </w:pPr>
            <w:r w:rsidRPr="00C23D77">
              <w:rPr>
                <w:sz w:val="20"/>
                <w:szCs w:val="20"/>
                <w:lang w:val="es-ES_tradnl"/>
              </w:rPr>
              <w:t>Actividades de apoyo a la reducción de HFC</w:t>
            </w:r>
          </w:p>
        </w:tc>
        <w:tc>
          <w:tcPr>
            <w:tcW w:w="813" w:type="pct"/>
            <w:shd w:val="clear" w:color="auto" w:fill="auto"/>
            <w:vAlign w:val="center"/>
          </w:tcPr>
          <w:p w14:paraId="18948EEB" w14:textId="77777777" w:rsidR="00B972C3" w:rsidRPr="00C23D77" w:rsidRDefault="00B972C3">
            <w:pPr>
              <w:jc w:val="center"/>
              <w:rPr>
                <w:sz w:val="20"/>
                <w:szCs w:val="20"/>
                <w:lang w:val="es-ES_tradnl"/>
              </w:rPr>
            </w:pPr>
            <w:r w:rsidRPr="00C23D77">
              <w:rPr>
                <w:sz w:val="20"/>
                <w:szCs w:val="20"/>
                <w:lang w:val="es-ES_tradnl"/>
              </w:rPr>
              <w:t>PNUMA</w:t>
            </w:r>
          </w:p>
        </w:tc>
        <w:tc>
          <w:tcPr>
            <w:tcW w:w="538" w:type="pct"/>
            <w:shd w:val="clear" w:color="auto" w:fill="auto"/>
            <w:vAlign w:val="center"/>
          </w:tcPr>
          <w:p w14:paraId="163B7C0E" w14:textId="77777777" w:rsidR="00B972C3" w:rsidRPr="00C23D77" w:rsidRDefault="00B972C3">
            <w:pPr>
              <w:ind w:left="-129" w:right="55"/>
              <w:jc w:val="right"/>
              <w:rPr>
                <w:sz w:val="20"/>
                <w:szCs w:val="20"/>
                <w:lang w:val="es-ES_tradnl"/>
              </w:rPr>
            </w:pPr>
            <w:r w:rsidRPr="00C23D77">
              <w:rPr>
                <w:sz w:val="20"/>
                <w:szCs w:val="20"/>
                <w:lang w:val="es-ES_tradnl"/>
              </w:rPr>
              <w:t>150.000</w:t>
            </w:r>
          </w:p>
        </w:tc>
        <w:tc>
          <w:tcPr>
            <w:tcW w:w="925" w:type="pct"/>
            <w:shd w:val="clear" w:color="auto" w:fill="auto"/>
            <w:vAlign w:val="center"/>
          </w:tcPr>
          <w:p w14:paraId="0312DEC9" w14:textId="77777777" w:rsidR="00B972C3" w:rsidRPr="00C23D77" w:rsidRDefault="00B972C3">
            <w:pPr>
              <w:jc w:val="center"/>
              <w:rPr>
                <w:sz w:val="20"/>
                <w:szCs w:val="20"/>
                <w:lang w:val="es-ES_tradnl"/>
              </w:rPr>
            </w:pPr>
            <w:r w:rsidRPr="00C23D77">
              <w:rPr>
                <w:sz w:val="20"/>
                <w:szCs w:val="20"/>
                <w:lang w:val="es-ES_tradnl"/>
              </w:rPr>
              <w:t>Diciembre de 2022</w:t>
            </w:r>
          </w:p>
        </w:tc>
      </w:tr>
    </w:tbl>
    <w:p w14:paraId="4DC73ADD" w14:textId="391AEE96" w:rsidR="00AD7E91" w:rsidRPr="00C23D77" w:rsidRDefault="00EC7AFE" w:rsidP="0004074B">
      <w:pPr>
        <w:keepNext/>
        <w:keepLines/>
        <w:spacing w:after="120"/>
        <w:outlineLvl w:val="0"/>
        <w:rPr>
          <w:b/>
          <w:bCs/>
          <w:lang w:val="es-ES_tradnl"/>
        </w:rPr>
      </w:pPr>
      <w:r w:rsidRPr="00C23D77">
        <w:rPr>
          <w:b/>
          <w:bCs/>
          <w:lang w:val="es-ES_tradnl"/>
        </w:rPr>
        <w:t>III.</w:t>
      </w:r>
      <w:r w:rsidRPr="00C23D77">
        <w:rPr>
          <w:b/>
          <w:bCs/>
          <w:lang w:val="es-ES_tradnl"/>
        </w:rPr>
        <w:tab/>
      </w:r>
      <w:r w:rsidR="009A7E56" w:rsidRPr="00C23D77">
        <w:rPr>
          <w:b/>
          <w:bCs/>
          <w:lang w:val="es-ES_tradnl"/>
        </w:rPr>
        <w:t>Consumo de HFC</w:t>
      </w:r>
    </w:p>
    <w:p w14:paraId="6F2A0E3C" w14:textId="3B536CB4" w:rsidR="00AD7E91" w:rsidRPr="00C23D77" w:rsidRDefault="00207A83" w:rsidP="0004074B">
      <w:pPr>
        <w:keepNext/>
        <w:keepLines/>
        <w:spacing w:after="120"/>
        <w:outlineLvl w:val="0"/>
        <w:rPr>
          <w:u w:val="single"/>
          <w:lang w:val="es-ES_tradnl"/>
        </w:rPr>
      </w:pPr>
      <w:r w:rsidRPr="00C23D77">
        <w:rPr>
          <w:u w:val="single"/>
          <w:lang w:val="es-ES_tradnl"/>
        </w:rPr>
        <w:t>Niveles de consumo</w:t>
      </w:r>
    </w:p>
    <w:p w14:paraId="3B70FC2C" w14:textId="2B6E6202" w:rsidR="00AD7E91" w:rsidRPr="00C23D77" w:rsidRDefault="00D06D5F" w:rsidP="0004074B">
      <w:pPr>
        <w:pStyle w:val="Heading1"/>
        <w:spacing w:after="120"/>
        <w:rPr>
          <w:lang w:val="es-ES_tradnl"/>
        </w:rPr>
      </w:pPr>
      <w:r w:rsidRPr="00C23D77">
        <w:rPr>
          <w:lang w:val="es-ES_tradnl"/>
        </w:rPr>
        <w:t xml:space="preserve">Sri Lanka importa HFC sólo para uso en </w:t>
      </w:r>
      <w:r w:rsidR="00926647" w:rsidRPr="00C23D77">
        <w:rPr>
          <w:lang w:val="es-ES_tradnl"/>
        </w:rPr>
        <w:t>climatización</w:t>
      </w:r>
      <w:r w:rsidR="00EC7AFE" w:rsidRPr="00C23D77">
        <w:rPr>
          <w:lang w:val="es-ES_tradnl"/>
        </w:rPr>
        <w:t xml:space="preserve">, </w:t>
      </w:r>
      <w:r w:rsidR="00803274" w:rsidRPr="00C23D77">
        <w:rPr>
          <w:lang w:val="es-ES_tradnl"/>
        </w:rPr>
        <w:t>refrigeración</w:t>
      </w:r>
      <w:r w:rsidR="00EC7AFE" w:rsidRPr="00C23D77">
        <w:rPr>
          <w:lang w:val="es-ES_tradnl"/>
        </w:rPr>
        <w:t xml:space="preserve">, </w:t>
      </w:r>
      <w:r w:rsidR="00E179E8" w:rsidRPr="00C23D77">
        <w:rPr>
          <w:lang w:val="es-ES_tradnl"/>
        </w:rPr>
        <w:t>salud,</w:t>
      </w:r>
      <w:r w:rsidR="000549BF" w:rsidRPr="00C23D77">
        <w:rPr>
          <w:lang w:val="es-ES_tradnl"/>
        </w:rPr>
        <w:t xml:space="preserve"> </w:t>
      </w:r>
      <w:r w:rsidR="00803274" w:rsidRPr="00C23D77">
        <w:rPr>
          <w:lang w:val="es-ES_tradnl"/>
        </w:rPr>
        <w:t xml:space="preserve">fabricación </w:t>
      </w:r>
      <w:r w:rsidR="00EC7AFE" w:rsidRPr="00C23D77">
        <w:rPr>
          <w:lang w:val="es-ES_tradnl"/>
        </w:rPr>
        <w:t xml:space="preserve">industrial </w:t>
      </w:r>
      <w:r w:rsidR="00803274" w:rsidRPr="00C23D77">
        <w:rPr>
          <w:lang w:val="es-ES_tradnl"/>
        </w:rPr>
        <w:t xml:space="preserve">y </w:t>
      </w:r>
      <w:r w:rsidR="00917430" w:rsidRPr="00C23D77">
        <w:rPr>
          <w:lang w:val="es-ES_tradnl"/>
        </w:rPr>
        <w:t xml:space="preserve">servicio </w:t>
      </w:r>
      <w:r w:rsidR="00264D2D">
        <w:rPr>
          <w:lang w:val="es-ES_tradnl"/>
        </w:rPr>
        <w:t>técnico de refrigeradores y climatizadores</w:t>
      </w:r>
      <w:r w:rsidR="00EC7AFE" w:rsidRPr="00C23D77">
        <w:rPr>
          <w:lang w:val="es-ES_tradnl"/>
        </w:rPr>
        <w:t xml:space="preserve">. Las sustancias más consumidas </w:t>
      </w:r>
      <w:r w:rsidR="00DE1CA3" w:rsidRPr="00C23D77">
        <w:rPr>
          <w:lang w:val="es-ES_tradnl"/>
        </w:rPr>
        <w:t xml:space="preserve">en </w:t>
      </w:r>
      <w:r w:rsidR="00EC7AFE" w:rsidRPr="00C23D77">
        <w:rPr>
          <w:lang w:val="es-ES_tradnl"/>
        </w:rPr>
        <w:t>2022 fueron HFC-134a (28,5</w:t>
      </w:r>
      <w:r w:rsidR="00C6566C" w:rsidRPr="00C23D77">
        <w:rPr>
          <w:lang w:val="es-ES_tradnl"/>
        </w:rPr>
        <w:t>%</w:t>
      </w:r>
      <w:r w:rsidR="00803274" w:rsidRPr="00C23D77">
        <w:rPr>
          <w:lang w:val="es-ES_tradnl"/>
        </w:rPr>
        <w:t xml:space="preserve"> de</w:t>
      </w:r>
      <w:r w:rsidR="007F18BC" w:rsidRPr="00C23D77">
        <w:rPr>
          <w:lang w:val="es-ES_tradnl"/>
        </w:rPr>
        <w:t>l</w:t>
      </w:r>
      <w:r w:rsidR="00803274" w:rsidRPr="00C23D77">
        <w:rPr>
          <w:lang w:val="es-ES_tradnl"/>
        </w:rPr>
        <w:t xml:space="preserve"> </w:t>
      </w:r>
      <w:r w:rsidR="00926647" w:rsidRPr="00C23D77">
        <w:rPr>
          <w:lang w:val="es-ES_tradnl"/>
        </w:rPr>
        <w:t xml:space="preserve">consumo total </w:t>
      </w:r>
      <w:r w:rsidR="0023405F" w:rsidRPr="00C23D77">
        <w:rPr>
          <w:lang w:val="es-ES_tradnl"/>
        </w:rPr>
        <w:t xml:space="preserve">en </w:t>
      </w:r>
      <w:proofErr w:type="spellStart"/>
      <w:r w:rsidR="0023405F" w:rsidRPr="00C23D77">
        <w:rPr>
          <w:lang w:val="es-ES_tradnl"/>
        </w:rPr>
        <w:t>tons</w:t>
      </w:r>
      <w:proofErr w:type="spellEnd"/>
      <w:r w:rsidR="0023405F" w:rsidRPr="00C23D77">
        <w:rPr>
          <w:lang w:val="es-ES_tradnl"/>
        </w:rPr>
        <w:t>. de C</w:t>
      </w:r>
      <w:r w:rsidR="006556FB" w:rsidRPr="00C23D77">
        <w:rPr>
          <w:rFonts w:eastAsia="MS Mincho"/>
          <w:lang w:val="es-ES_tradnl"/>
        </w:rPr>
        <w:t>O</w:t>
      </w:r>
      <w:r w:rsidR="006556FB" w:rsidRPr="00C23D77">
        <w:rPr>
          <w:rFonts w:eastAsia="MS Mincho"/>
          <w:vertAlign w:val="subscript"/>
          <w:lang w:val="es-ES_tradnl"/>
        </w:rPr>
        <w:t>2</w:t>
      </w:r>
      <w:r w:rsidR="006556FB" w:rsidRPr="00C23D77">
        <w:rPr>
          <w:lang w:val="es-ES_tradnl"/>
        </w:rPr>
        <w:t xml:space="preserve"> eq</w:t>
      </w:r>
      <w:r w:rsidR="00C6566C" w:rsidRPr="00C23D77">
        <w:rPr>
          <w:lang w:val="es-ES_tradnl"/>
        </w:rPr>
        <w:t>uivalente)</w:t>
      </w:r>
      <w:r w:rsidR="00EC7AFE" w:rsidRPr="00C23D77">
        <w:rPr>
          <w:lang w:val="es-ES_tradnl"/>
        </w:rPr>
        <w:t xml:space="preserve">, R-404A </w:t>
      </w:r>
      <w:r w:rsidR="00A03159" w:rsidRPr="00C23D77">
        <w:rPr>
          <w:lang w:val="es-ES_tradnl"/>
        </w:rPr>
        <w:t>(25</w:t>
      </w:r>
      <w:r w:rsidR="00EC7AFE" w:rsidRPr="00C23D77">
        <w:rPr>
          <w:lang w:val="es-ES_tradnl"/>
        </w:rPr>
        <w:t>.1</w:t>
      </w:r>
      <w:r w:rsidR="00241DCA" w:rsidRPr="00C23D77">
        <w:rPr>
          <w:lang w:val="es-ES_tradnl"/>
        </w:rPr>
        <w:t>%)</w:t>
      </w:r>
      <w:r w:rsidR="00EC7AFE" w:rsidRPr="00C23D77">
        <w:rPr>
          <w:lang w:val="es-ES_tradnl"/>
        </w:rPr>
        <w:t xml:space="preserve">, R-410A </w:t>
      </w:r>
      <w:r w:rsidR="00A03159" w:rsidRPr="00C23D77">
        <w:rPr>
          <w:lang w:val="es-ES_tradnl"/>
        </w:rPr>
        <w:t>(</w:t>
      </w:r>
      <w:r w:rsidR="00EC7AFE" w:rsidRPr="00C23D77">
        <w:rPr>
          <w:lang w:val="es-ES_tradnl"/>
        </w:rPr>
        <w:t>21,3</w:t>
      </w:r>
      <w:r w:rsidR="00241DCA" w:rsidRPr="00C23D77">
        <w:rPr>
          <w:lang w:val="es-ES_tradnl"/>
        </w:rPr>
        <w:t>%)</w:t>
      </w:r>
      <w:r w:rsidR="00EC7AFE" w:rsidRPr="00C23D77">
        <w:rPr>
          <w:lang w:val="es-ES_tradnl"/>
        </w:rPr>
        <w:t>, R</w:t>
      </w:r>
      <w:r w:rsidR="0004074B">
        <w:rPr>
          <w:lang w:val="es-ES_tradnl"/>
        </w:rPr>
        <w:noBreakHyphen/>
      </w:r>
      <w:r w:rsidR="00EC7AFE" w:rsidRPr="00C23D77">
        <w:rPr>
          <w:lang w:val="es-ES_tradnl"/>
        </w:rPr>
        <w:t>507A (20,0</w:t>
      </w:r>
      <w:r w:rsidR="00241DCA" w:rsidRPr="00C23D77">
        <w:rPr>
          <w:lang w:val="es-ES_tradnl"/>
        </w:rPr>
        <w:t>%)</w:t>
      </w:r>
      <w:r w:rsidR="00EC7AFE" w:rsidRPr="00C23D77">
        <w:rPr>
          <w:lang w:val="es-ES_tradnl"/>
        </w:rPr>
        <w:t>, R-407C (3,3</w:t>
      </w:r>
      <w:r w:rsidR="00241DCA" w:rsidRPr="00C23D77">
        <w:rPr>
          <w:lang w:val="es-ES_tradnl"/>
        </w:rPr>
        <w:t>%)</w:t>
      </w:r>
      <w:r w:rsidR="00EC7AFE" w:rsidRPr="00C23D77">
        <w:rPr>
          <w:lang w:val="es-ES_tradnl"/>
        </w:rPr>
        <w:t>, HFC-32 (1,5</w:t>
      </w:r>
      <w:r w:rsidR="00241DCA" w:rsidRPr="00C23D77">
        <w:rPr>
          <w:lang w:val="es-ES_tradnl"/>
        </w:rPr>
        <w:t>%)</w:t>
      </w:r>
      <w:r w:rsidR="00EC7AFE" w:rsidRPr="00C23D77">
        <w:rPr>
          <w:lang w:val="es-ES_tradnl"/>
        </w:rPr>
        <w:t xml:space="preserve"> </w:t>
      </w:r>
      <w:r w:rsidR="00803274" w:rsidRPr="00C23D77">
        <w:rPr>
          <w:lang w:val="es-ES_tradnl"/>
        </w:rPr>
        <w:t xml:space="preserve">y </w:t>
      </w:r>
      <w:r w:rsidR="00926647" w:rsidRPr="00C23D77">
        <w:rPr>
          <w:lang w:val="es-ES_tradnl"/>
        </w:rPr>
        <w:t xml:space="preserve">otros HFC </w:t>
      </w:r>
      <w:r w:rsidR="00EC7AFE" w:rsidRPr="00C23D77">
        <w:rPr>
          <w:lang w:val="es-ES_tradnl"/>
        </w:rPr>
        <w:t>(0,3</w:t>
      </w:r>
      <w:r w:rsidR="00241DCA" w:rsidRPr="00C23D77">
        <w:rPr>
          <w:lang w:val="es-ES_tradnl"/>
        </w:rPr>
        <w:t>%)</w:t>
      </w:r>
      <w:r w:rsidR="00264E1C" w:rsidRPr="00C23D77">
        <w:rPr>
          <w:lang w:val="es-ES_tradnl"/>
        </w:rPr>
        <w:t xml:space="preserve">. En el Cuadro </w:t>
      </w:r>
      <w:r w:rsidR="00603F9B" w:rsidRPr="00C23D77">
        <w:rPr>
          <w:lang w:val="es-ES_tradnl"/>
        </w:rPr>
        <w:t xml:space="preserve">5 </w:t>
      </w:r>
      <w:r w:rsidR="0051404D">
        <w:rPr>
          <w:lang w:val="es-ES_tradnl"/>
        </w:rPr>
        <w:t xml:space="preserve">se </w:t>
      </w:r>
      <w:r w:rsidR="00887A27" w:rsidRPr="00C23D77">
        <w:rPr>
          <w:lang w:val="es-ES_tradnl"/>
        </w:rPr>
        <w:t>presenta el consumo de HFC informado a la Secretaría del Ozono en virtud del Artículo 7.</w:t>
      </w:r>
    </w:p>
    <w:p w14:paraId="7886FEDF" w14:textId="09592F47" w:rsidR="00AD7E91" w:rsidRPr="00C23D77" w:rsidRDefault="00EC7AFE">
      <w:pPr>
        <w:pStyle w:val="Heading1"/>
        <w:numPr>
          <w:ilvl w:val="0"/>
          <w:numId w:val="0"/>
        </w:numPr>
        <w:spacing w:after="0"/>
        <w:rPr>
          <w:b/>
          <w:bCs/>
          <w:lang w:val="es-ES_tradnl"/>
        </w:rPr>
      </w:pPr>
      <w:r w:rsidRPr="00C23D77">
        <w:rPr>
          <w:b/>
          <w:bCs/>
          <w:lang w:val="es-ES_tradnl"/>
        </w:rPr>
        <w:t xml:space="preserve">Cuadro </w:t>
      </w:r>
      <w:r w:rsidR="00603F9B" w:rsidRPr="00C23D77">
        <w:rPr>
          <w:b/>
          <w:bCs/>
          <w:lang w:val="es-ES_tradnl"/>
        </w:rPr>
        <w:t>5</w:t>
      </w:r>
      <w:r w:rsidR="002908F6" w:rsidRPr="00C23D77">
        <w:rPr>
          <w:b/>
          <w:bCs/>
          <w:lang w:val="es-ES_tradnl"/>
        </w:rPr>
        <w:t xml:space="preserve">. </w:t>
      </w:r>
      <w:r w:rsidR="009A43C5" w:rsidRPr="00C23D77">
        <w:rPr>
          <w:b/>
          <w:bCs/>
          <w:lang w:val="es-ES_tradnl"/>
        </w:rPr>
        <w:t>Consumo de HFC (2019-2022, con datos del Artículo 7)</w:t>
      </w:r>
    </w:p>
    <w:tbl>
      <w:tblPr>
        <w:tblStyle w:val="TableGrid"/>
        <w:tblW w:w="5000" w:type="pct"/>
        <w:tblLayout w:type="fixed"/>
        <w:tblLook w:val="04A0" w:firstRow="1" w:lastRow="0" w:firstColumn="1" w:lastColumn="0" w:noHBand="0" w:noVBand="1"/>
      </w:tblPr>
      <w:tblGrid>
        <w:gridCol w:w="1748"/>
        <w:gridCol w:w="1092"/>
        <w:gridCol w:w="1346"/>
        <w:gridCol w:w="1348"/>
        <w:gridCol w:w="1346"/>
        <w:gridCol w:w="1348"/>
        <w:gridCol w:w="1348"/>
      </w:tblGrid>
      <w:tr w:rsidR="00814516" w:rsidRPr="00C23D77" w14:paraId="1088E29C" w14:textId="77777777" w:rsidTr="00AD224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DEC9783" w14:textId="77777777" w:rsidR="00AD7E91" w:rsidRPr="00C23D77" w:rsidRDefault="00EC7AFE" w:rsidP="00F97F65">
            <w:pPr>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HFC</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287D6903" w14:textId="77777777" w:rsidR="00AD7E91" w:rsidRPr="00C23D77" w:rsidRDefault="00EC7AFE" w:rsidP="00521464">
            <w:pPr>
              <w:keepNext/>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PCA</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E326BA2" w14:textId="77777777" w:rsidR="00AD7E91" w:rsidRPr="00C23D77" w:rsidRDefault="00EC7AFE" w:rsidP="00521464">
            <w:pPr>
              <w:keepNext/>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2019</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1F581400" w14:textId="77777777" w:rsidR="00AD7E91" w:rsidRPr="00C23D77" w:rsidRDefault="00EC7AFE" w:rsidP="00521464">
            <w:pPr>
              <w:keepNext/>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2020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103F814" w14:textId="77777777" w:rsidR="00AD7E91" w:rsidRPr="00C23D77" w:rsidRDefault="00EC7AFE" w:rsidP="00521464">
            <w:pPr>
              <w:keepNext/>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2021</w:t>
            </w:r>
          </w:p>
        </w:tc>
        <w:tc>
          <w:tcPr>
            <w:tcW w:w="704" w:type="pct"/>
            <w:tcBorders>
              <w:top w:val="single" w:sz="4" w:space="0" w:color="auto"/>
              <w:left w:val="single" w:sz="4" w:space="0" w:color="auto"/>
              <w:bottom w:val="single" w:sz="4" w:space="0" w:color="auto"/>
              <w:right w:val="single" w:sz="4" w:space="0" w:color="auto"/>
            </w:tcBorders>
            <w:vAlign w:val="center"/>
          </w:tcPr>
          <w:p w14:paraId="6050D3F5" w14:textId="77777777" w:rsidR="00AD7E91" w:rsidRPr="00C23D77" w:rsidRDefault="00EC7AFE" w:rsidP="00521464">
            <w:pPr>
              <w:keepNext/>
              <w:keepLines/>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2022</w:t>
            </w:r>
          </w:p>
        </w:tc>
        <w:tc>
          <w:tcPr>
            <w:tcW w:w="704" w:type="pct"/>
            <w:tcBorders>
              <w:top w:val="single" w:sz="4" w:space="0" w:color="auto"/>
              <w:left w:val="single" w:sz="4" w:space="0" w:color="auto"/>
              <w:bottom w:val="single" w:sz="4" w:space="0" w:color="auto"/>
              <w:right w:val="single" w:sz="4" w:space="0" w:color="auto"/>
            </w:tcBorders>
            <w:vAlign w:val="center"/>
          </w:tcPr>
          <w:p w14:paraId="17E03CCA" w14:textId="77777777" w:rsidR="00AD7E91" w:rsidRPr="00C23D77" w:rsidRDefault="00EC7AFE" w:rsidP="00521464">
            <w:pPr>
              <w:keepNext/>
              <w:keepLines/>
              <w:tabs>
                <w:tab w:val="left" w:pos="3141"/>
              </w:tabs>
              <w:suppressAutoHyphens/>
              <w:ind w:left="-157" w:right="-105"/>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2023*</w:t>
            </w:r>
          </w:p>
        </w:tc>
      </w:tr>
      <w:tr w:rsidR="00814516" w:rsidRPr="00C23D77" w14:paraId="79E3C033" w14:textId="77777777" w:rsidTr="00AD224F">
        <w:tc>
          <w:tcPr>
            <w:tcW w:w="5000" w:type="pct"/>
            <w:gridSpan w:val="7"/>
            <w:tcBorders>
              <w:top w:val="single" w:sz="4" w:space="0" w:color="auto"/>
              <w:left w:val="single" w:sz="4" w:space="0" w:color="auto"/>
              <w:bottom w:val="single" w:sz="4" w:space="0" w:color="auto"/>
              <w:right w:val="single" w:sz="4" w:space="0" w:color="auto"/>
            </w:tcBorders>
            <w:vAlign w:val="center"/>
          </w:tcPr>
          <w:p w14:paraId="6E6A2A40" w14:textId="77777777" w:rsidR="00AD7E91" w:rsidRPr="00C23D77" w:rsidRDefault="00EC7AFE" w:rsidP="00F97F65">
            <w:pPr>
              <w:tabs>
                <w:tab w:val="left" w:pos="3141"/>
              </w:tabs>
              <w:suppressAutoHyphens/>
              <w:jc w:val="center"/>
              <w:rPr>
                <w:rFonts w:asciiTheme="majorBidi" w:hAnsiTheme="majorBidi" w:cstheme="majorBidi"/>
                <w:vanish/>
                <w:sz w:val="18"/>
                <w:szCs w:val="18"/>
                <w:lang w:val="es-ES_tradnl"/>
              </w:rPr>
            </w:pPr>
            <w:r w:rsidRPr="00C23D77">
              <w:rPr>
                <w:rFonts w:asciiTheme="majorBidi" w:hAnsiTheme="majorBidi" w:cstheme="majorBidi"/>
                <w:b/>
                <w:bCs/>
                <w:sz w:val="18"/>
                <w:szCs w:val="18"/>
                <w:lang w:val="es-ES_tradnl"/>
              </w:rPr>
              <w:t xml:space="preserve">Toneladas métricas </w:t>
            </w:r>
            <w:r w:rsidR="002908F6" w:rsidRPr="00C23D77">
              <w:rPr>
                <w:rFonts w:asciiTheme="majorBidi" w:hAnsiTheme="majorBidi" w:cstheme="majorBidi"/>
                <w:b/>
                <w:bCs/>
                <w:sz w:val="18"/>
                <w:szCs w:val="18"/>
                <w:lang w:val="es-ES_tradnl"/>
              </w:rPr>
              <w:t>(</w:t>
            </w:r>
            <w:proofErr w:type="spellStart"/>
            <w:r w:rsidRPr="00C23D77">
              <w:rPr>
                <w:rFonts w:asciiTheme="majorBidi" w:hAnsiTheme="majorBidi" w:cstheme="majorBidi"/>
                <w:b/>
                <w:bCs/>
                <w:sz w:val="18"/>
                <w:szCs w:val="18"/>
                <w:lang w:val="es-ES_tradnl"/>
              </w:rPr>
              <w:t>tm</w:t>
            </w:r>
            <w:proofErr w:type="spellEnd"/>
            <w:r w:rsidR="002908F6" w:rsidRPr="00C23D77">
              <w:rPr>
                <w:rFonts w:asciiTheme="majorBidi" w:hAnsiTheme="majorBidi" w:cstheme="majorBidi"/>
                <w:b/>
                <w:bCs/>
                <w:sz w:val="18"/>
                <w:szCs w:val="18"/>
                <w:lang w:val="es-ES_tradnl"/>
              </w:rPr>
              <w:t>)</w:t>
            </w:r>
          </w:p>
        </w:tc>
      </w:tr>
      <w:tr w:rsidR="00814516" w:rsidRPr="00C23D77" w14:paraId="7A0DFE82" w14:textId="77777777" w:rsidTr="00AD224F">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151548C" w14:textId="77777777" w:rsidR="00AD7E91" w:rsidRPr="00C23D77" w:rsidRDefault="00EC7AFE" w:rsidP="00F97F65">
            <w:pPr>
              <w:keepLines/>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1825479E"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430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9393A2F"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164.50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537A0958"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265.62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BC560DE"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279.74</w:t>
            </w:r>
          </w:p>
        </w:tc>
        <w:tc>
          <w:tcPr>
            <w:tcW w:w="704" w:type="pct"/>
            <w:tcBorders>
              <w:top w:val="single" w:sz="4" w:space="0" w:color="auto"/>
              <w:left w:val="single" w:sz="4" w:space="0" w:color="auto"/>
              <w:bottom w:val="single" w:sz="4" w:space="0" w:color="auto"/>
              <w:right w:val="single" w:sz="4" w:space="0" w:color="auto"/>
            </w:tcBorders>
            <w:vAlign w:val="center"/>
          </w:tcPr>
          <w:p w14:paraId="2E21EDB4"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216.08</w:t>
            </w:r>
          </w:p>
        </w:tc>
        <w:tc>
          <w:tcPr>
            <w:tcW w:w="704" w:type="pct"/>
            <w:tcBorders>
              <w:top w:val="single" w:sz="4" w:space="0" w:color="auto"/>
              <w:left w:val="single" w:sz="4" w:space="0" w:color="auto"/>
              <w:bottom w:val="single" w:sz="4" w:space="0" w:color="auto"/>
              <w:right w:val="single" w:sz="4" w:space="0" w:color="auto"/>
            </w:tcBorders>
            <w:vAlign w:val="center"/>
          </w:tcPr>
          <w:p w14:paraId="66A8F00D"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353.67</w:t>
            </w:r>
          </w:p>
        </w:tc>
      </w:tr>
      <w:tr w:rsidR="00814516" w:rsidRPr="00C23D77" w14:paraId="1F3DF441" w14:textId="77777777" w:rsidTr="00AD224F">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5E9AEA0" w14:textId="77777777" w:rsidR="00AD7E91" w:rsidRPr="00C23D77" w:rsidRDefault="00EC7AFE" w:rsidP="00F97F65">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70DCEB17"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124</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633CFAF"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14.60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CB35000"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8.76</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61111A0"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17.52</w:t>
            </w:r>
          </w:p>
        </w:tc>
        <w:tc>
          <w:tcPr>
            <w:tcW w:w="704" w:type="pct"/>
            <w:tcBorders>
              <w:top w:val="single" w:sz="4" w:space="0" w:color="auto"/>
              <w:left w:val="single" w:sz="4" w:space="0" w:color="auto"/>
              <w:bottom w:val="single" w:sz="4" w:space="0" w:color="auto"/>
              <w:right w:val="single" w:sz="4" w:space="0" w:color="auto"/>
            </w:tcBorders>
            <w:vAlign w:val="center"/>
          </w:tcPr>
          <w:p w14:paraId="47DE0A41"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17.52</w:t>
            </w:r>
          </w:p>
        </w:tc>
        <w:tc>
          <w:tcPr>
            <w:tcW w:w="704" w:type="pct"/>
            <w:tcBorders>
              <w:top w:val="single" w:sz="4" w:space="0" w:color="auto"/>
              <w:left w:val="single" w:sz="4" w:space="0" w:color="auto"/>
              <w:bottom w:val="single" w:sz="4" w:space="0" w:color="auto"/>
              <w:right w:val="single" w:sz="4" w:space="0" w:color="auto"/>
            </w:tcBorders>
            <w:vAlign w:val="center"/>
          </w:tcPr>
          <w:p w14:paraId="2C3C455E"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17.52</w:t>
            </w:r>
          </w:p>
        </w:tc>
      </w:tr>
      <w:tr w:rsidR="00814516" w:rsidRPr="00C23D77" w14:paraId="3223420F" w14:textId="77777777" w:rsidTr="00AD224F">
        <w:trPr>
          <w:trHeight w:val="125"/>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6D01192" w14:textId="77777777" w:rsidR="00AD7E91" w:rsidRPr="00C23D77" w:rsidRDefault="00EC7AFE" w:rsidP="00F97F65">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173ECB1C" w14:textId="77777777" w:rsidR="00AD7E91" w:rsidRPr="00C23D77" w:rsidRDefault="00803274"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14.</w:t>
            </w:r>
            <w:r w:rsidR="00EC7AFE" w:rsidRPr="00C23D77">
              <w:rPr>
                <w:rFonts w:asciiTheme="majorBidi" w:hAnsiTheme="majorBidi" w:cstheme="majorBidi"/>
                <w:sz w:val="18"/>
                <w:szCs w:val="18"/>
                <w:lang w:val="es-ES_tradnl"/>
              </w:rPr>
              <w:t>800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F02A612"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3A9E386"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78A3D22"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0.01</w:t>
            </w:r>
          </w:p>
        </w:tc>
        <w:tc>
          <w:tcPr>
            <w:tcW w:w="704" w:type="pct"/>
            <w:tcBorders>
              <w:top w:val="single" w:sz="4" w:space="0" w:color="auto"/>
              <w:left w:val="single" w:sz="4" w:space="0" w:color="auto"/>
              <w:bottom w:val="single" w:sz="4" w:space="0" w:color="auto"/>
              <w:right w:val="single" w:sz="4" w:space="0" w:color="auto"/>
            </w:tcBorders>
            <w:vAlign w:val="center"/>
          </w:tcPr>
          <w:p w14:paraId="7D5816B1"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0.01</w:t>
            </w:r>
          </w:p>
        </w:tc>
        <w:tc>
          <w:tcPr>
            <w:tcW w:w="704" w:type="pct"/>
            <w:tcBorders>
              <w:top w:val="single" w:sz="4" w:space="0" w:color="auto"/>
              <w:left w:val="single" w:sz="4" w:space="0" w:color="auto"/>
              <w:bottom w:val="single" w:sz="4" w:space="0" w:color="auto"/>
              <w:right w:val="single" w:sz="4" w:space="0" w:color="auto"/>
            </w:tcBorders>
            <w:vAlign w:val="center"/>
          </w:tcPr>
          <w:p w14:paraId="376B803C"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0.01</w:t>
            </w:r>
          </w:p>
        </w:tc>
      </w:tr>
      <w:tr w:rsidR="00814516" w:rsidRPr="00C23D77" w14:paraId="145EE42A"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DA9FF23" w14:textId="77777777" w:rsidR="00AD7E91" w:rsidRPr="00C23D77" w:rsidRDefault="00EC7AFE" w:rsidP="00F97F65">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HFC-32</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4DAD9258"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675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6D40F64"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05F2580"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14.52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D2E85DA"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27.31</w:t>
            </w:r>
          </w:p>
        </w:tc>
        <w:tc>
          <w:tcPr>
            <w:tcW w:w="704" w:type="pct"/>
            <w:tcBorders>
              <w:top w:val="single" w:sz="4" w:space="0" w:color="auto"/>
              <w:left w:val="single" w:sz="4" w:space="0" w:color="auto"/>
              <w:bottom w:val="single" w:sz="4" w:space="0" w:color="auto"/>
              <w:right w:val="single" w:sz="4" w:space="0" w:color="auto"/>
            </w:tcBorders>
            <w:vAlign w:val="center"/>
          </w:tcPr>
          <w:p w14:paraId="3CD1DAAE"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24.02</w:t>
            </w:r>
          </w:p>
        </w:tc>
        <w:tc>
          <w:tcPr>
            <w:tcW w:w="704" w:type="pct"/>
            <w:tcBorders>
              <w:top w:val="single" w:sz="4" w:space="0" w:color="auto"/>
              <w:left w:val="single" w:sz="4" w:space="0" w:color="auto"/>
              <w:bottom w:val="single" w:sz="4" w:space="0" w:color="auto"/>
              <w:right w:val="single" w:sz="4" w:space="0" w:color="auto"/>
            </w:tcBorders>
            <w:vAlign w:val="center"/>
          </w:tcPr>
          <w:p w14:paraId="59BF20EC" w14:textId="77777777" w:rsidR="00AD7E91" w:rsidRPr="00C23D77" w:rsidRDefault="00EC7AFE" w:rsidP="00F97F65">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96.45</w:t>
            </w:r>
          </w:p>
        </w:tc>
      </w:tr>
      <w:tr w:rsidR="00814516" w:rsidRPr="00C23D77" w14:paraId="7FA62DE8"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1763DE5A" w14:textId="77777777" w:rsidR="00AD7E91" w:rsidRPr="00C23D77" w:rsidRDefault="00EC7AFE" w:rsidP="00590BE4">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HFC-41</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6D55D3EC"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10AFEB8A"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47EBC8B3"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B7F6461"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0.01</w:t>
            </w:r>
          </w:p>
        </w:tc>
        <w:tc>
          <w:tcPr>
            <w:tcW w:w="704" w:type="pct"/>
            <w:tcBorders>
              <w:top w:val="single" w:sz="4" w:space="0" w:color="auto"/>
              <w:left w:val="single" w:sz="4" w:space="0" w:color="auto"/>
              <w:bottom w:val="single" w:sz="4" w:space="0" w:color="auto"/>
              <w:right w:val="single" w:sz="4" w:space="0" w:color="auto"/>
            </w:tcBorders>
            <w:vAlign w:val="center"/>
          </w:tcPr>
          <w:p w14:paraId="213A9F8D"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vAlign w:val="center"/>
          </w:tcPr>
          <w:p w14:paraId="6107B48B"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r>
      <w:tr w:rsidR="00814516" w:rsidRPr="00C23D77" w14:paraId="1DDB02A0"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53C0F53" w14:textId="77777777" w:rsidR="00AD7E91" w:rsidRPr="00C23D77" w:rsidRDefault="00EC7AFE" w:rsidP="00590BE4">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R-404A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0C24A851" w14:textId="77777777" w:rsidR="00AD7E91" w:rsidRPr="00C23D77" w:rsidRDefault="00EC7AFE" w:rsidP="00590BE4">
            <w:pPr>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w:t>
            </w:r>
            <w:r w:rsidR="002908F6" w:rsidRPr="00C23D77">
              <w:rPr>
                <w:rFonts w:asciiTheme="majorBidi" w:hAnsiTheme="majorBidi" w:cstheme="majorBidi"/>
                <w:sz w:val="18"/>
                <w:szCs w:val="18"/>
                <w:lang w:val="es-ES_tradnl"/>
              </w:rPr>
              <w:t>922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7559D1A3"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23.94</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11CC4C7C"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34.00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59EE4AC"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73.57</w:t>
            </w:r>
          </w:p>
        </w:tc>
        <w:tc>
          <w:tcPr>
            <w:tcW w:w="704" w:type="pct"/>
            <w:tcBorders>
              <w:top w:val="single" w:sz="4" w:space="0" w:color="auto"/>
              <w:left w:val="single" w:sz="4" w:space="0" w:color="auto"/>
              <w:bottom w:val="single" w:sz="4" w:space="0" w:color="auto"/>
              <w:right w:val="single" w:sz="4" w:space="0" w:color="auto"/>
            </w:tcBorders>
            <w:vAlign w:val="center"/>
          </w:tcPr>
          <w:p w14:paraId="1BB77A18"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69.44</w:t>
            </w:r>
          </w:p>
        </w:tc>
        <w:tc>
          <w:tcPr>
            <w:tcW w:w="704" w:type="pct"/>
            <w:tcBorders>
              <w:top w:val="single" w:sz="4" w:space="0" w:color="auto"/>
              <w:left w:val="single" w:sz="4" w:space="0" w:color="auto"/>
              <w:bottom w:val="single" w:sz="4" w:space="0" w:color="auto"/>
              <w:right w:val="single" w:sz="4" w:space="0" w:color="auto"/>
            </w:tcBorders>
            <w:vAlign w:val="center"/>
          </w:tcPr>
          <w:p w14:paraId="68D3BBDD"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75.90</w:t>
            </w:r>
          </w:p>
        </w:tc>
      </w:tr>
      <w:tr w:rsidR="00814516" w:rsidRPr="00C23D77" w14:paraId="0F068F6E"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60078D5" w14:textId="77777777" w:rsidR="00AD7E91" w:rsidRPr="00C23D77" w:rsidRDefault="00EC7AFE" w:rsidP="00590BE4">
            <w:pPr>
              <w:keepLines/>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0B2872E0" w14:textId="77777777" w:rsidR="00AD7E91" w:rsidRPr="00C23D77" w:rsidRDefault="00EC7AFE" w:rsidP="00590BE4">
            <w:pPr>
              <w:keepLine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107</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9CBB9A4"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79DA03F"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4519584B"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5.65</w:t>
            </w:r>
          </w:p>
        </w:tc>
        <w:tc>
          <w:tcPr>
            <w:tcW w:w="704" w:type="pct"/>
            <w:tcBorders>
              <w:top w:val="single" w:sz="4" w:space="0" w:color="auto"/>
              <w:left w:val="single" w:sz="4" w:space="0" w:color="auto"/>
              <w:bottom w:val="single" w:sz="4" w:space="0" w:color="auto"/>
              <w:right w:val="single" w:sz="4" w:space="0" w:color="auto"/>
            </w:tcBorders>
            <w:vAlign w:val="center"/>
          </w:tcPr>
          <w:p w14:paraId="785D130E"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vAlign w:val="center"/>
          </w:tcPr>
          <w:p w14:paraId="25B0E9D0"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1.72</w:t>
            </w:r>
          </w:p>
        </w:tc>
      </w:tr>
      <w:tr w:rsidR="00814516" w:rsidRPr="00C23D77" w14:paraId="787B002F"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9B931A7" w14:textId="77777777" w:rsidR="00AD7E91" w:rsidRPr="00C23D77" w:rsidRDefault="00EC7AFE" w:rsidP="00590BE4">
            <w:pPr>
              <w:keepLines/>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R-407C</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20B27A1C" w14:textId="77777777" w:rsidR="00AD7E91" w:rsidRPr="00C23D77" w:rsidRDefault="00EC7AFE" w:rsidP="00590BE4">
            <w:pPr>
              <w:keepLine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774</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7A033E9D"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98600F2"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10.82</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4DF441E"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14.95</w:t>
            </w:r>
          </w:p>
        </w:tc>
        <w:tc>
          <w:tcPr>
            <w:tcW w:w="704" w:type="pct"/>
            <w:tcBorders>
              <w:top w:val="single" w:sz="4" w:space="0" w:color="auto"/>
              <w:left w:val="single" w:sz="4" w:space="0" w:color="auto"/>
              <w:bottom w:val="single" w:sz="4" w:space="0" w:color="auto"/>
              <w:right w:val="single" w:sz="4" w:space="0" w:color="auto"/>
            </w:tcBorders>
            <w:vAlign w:val="center"/>
          </w:tcPr>
          <w:p w14:paraId="14450493"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20.15</w:t>
            </w:r>
          </w:p>
        </w:tc>
        <w:tc>
          <w:tcPr>
            <w:tcW w:w="704" w:type="pct"/>
            <w:tcBorders>
              <w:top w:val="single" w:sz="4" w:space="0" w:color="auto"/>
              <w:left w:val="single" w:sz="4" w:space="0" w:color="auto"/>
              <w:bottom w:val="single" w:sz="4" w:space="0" w:color="auto"/>
              <w:right w:val="single" w:sz="4" w:space="0" w:color="auto"/>
            </w:tcBorders>
            <w:vAlign w:val="center"/>
          </w:tcPr>
          <w:p w14:paraId="36CD2E6E"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13.61</w:t>
            </w:r>
          </w:p>
        </w:tc>
      </w:tr>
      <w:tr w:rsidR="00814516" w:rsidRPr="00C23D77" w14:paraId="2F35D406"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1C2FD31" w14:textId="77777777" w:rsidR="00AD7E91" w:rsidRPr="00C23D77" w:rsidRDefault="00EC7AFE" w:rsidP="00590BE4">
            <w:pPr>
              <w:keepLines/>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R-407F</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50780CDA" w14:textId="77777777" w:rsidR="00AD7E91" w:rsidRPr="00C23D77" w:rsidRDefault="00EC7AFE" w:rsidP="00590BE4">
            <w:pPr>
              <w:keepLine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825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891EF0C"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18C6FC3"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3A83B80"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vAlign w:val="center"/>
          </w:tcPr>
          <w:p w14:paraId="67FF3EB1"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0.57</w:t>
            </w:r>
          </w:p>
        </w:tc>
        <w:tc>
          <w:tcPr>
            <w:tcW w:w="704" w:type="pct"/>
            <w:tcBorders>
              <w:top w:val="single" w:sz="4" w:space="0" w:color="auto"/>
              <w:left w:val="single" w:sz="4" w:space="0" w:color="auto"/>
              <w:bottom w:val="single" w:sz="4" w:space="0" w:color="auto"/>
              <w:right w:val="single" w:sz="4" w:space="0" w:color="auto"/>
            </w:tcBorders>
            <w:vAlign w:val="center"/>
          </w:tcPr>
          <w:p w14:paraId="4615038B"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0.23</w:t>
            </w:r>
          </w:p>
        </w:tc>
      </w:tr>
      <w:tr w:rsidR="00814516" w:rsidRPr="00C23D77" w14:paraId="2CB46FD5"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F13AC91" w14:textId="77777777" w:rsidR="00AD7E91" w:rsidRPr="00C23D77" w:rsidRDefault="00EC7AFE" w:rsidP="00590BE4">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R-410A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70D00DF7"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088</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78B4AE05"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4684E83B"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55.38</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73CE075B"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77.46</w:t>
            </w:r>
          </w:p>
        </w:tc>
        <w:tc>
          <w:tcPr>
            <w:tcW w:w="704" w:type="pct"/>
            <w:tcBorders>
              <w:top w:val="single" w:sz="4" w:space="0" w:color="auto"/>
              <w:left w:val="single" w:sz="4" w:space="0" w:color="auto"/>
              <w:bottom w:val="single" w:sz="4" w:space="0" w:color="auto"/>
              <w:right w:val="single" w:sz="4" w:space="0" w:color="auto"/>
            </w:tcBorders>
            <w:vAlign w:val="center"/>
          </w:tcPr>
          <w:p w14:paraId="41FD2BCA"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110.67</w:t>
            </w:r>
          </w:p>
        </w:tc>
        <w:tc>
          <w:tcPr>
            <w:tcW w:w="704" w:type="pct"/>
            <w:tcBorders>
              <w:top w:val="single" w:sz="4" w:space="0" w:color="auto"/>
              <w:left w:val="single" w:sz="4" w:space="0" w:color="auto"/>
              <w:bottom w:val="single" w:sz="4" w:space="0" w:color="auto"/>
              <w:right w:val="single" w:sz="4" w:space="0" w:color="auto"/>
            </w:tcBorders>
            <w:vAlign w:val="center"/>
          </w:tcPr>
          <w:p w14:paraId="2885B66E"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162.25</w:t>
            </w:r>
          </w:p>
        </w:tc>
      </w:tr>
      <w:tr w:rsidR="00814516" w:rsidRPr="00C23D77" w14:paraId="458C66F5"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2132F800" w14:textId="77777777" w:rsidR="00AD7E91" w:rsidRPr="00C23D77" w:rsidRDefault="00EC7AFE" w:rsidP="00590BE4">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R-417A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3B60E5A0"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346</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F560BDC"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311BD80"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0A9FDBC1"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vAlign w:val="center"/>
          </w:tcPr>
          <w:p w14:paraId="31BE1F28"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0.10</w:t>
            </w:r>
          </w:p>
        </w:tc>
        <w:tc>
          <w:tcPr>
            <w:tcW w:w="704" w:type="pct"/>
            <w:tcBorders>
              <w:top w:val="single" w:sz="4" w:space="0" w:color="auto"/>
              <w:left w:val="single" w:sz="4" w:space="0" w:color="auto"/>
              <w:bottom w:val="single" w:sz="4" w:space="0" w:color="auto"/>
              <w:right w:val="single" w:sz="4" w:space="0" w:color="auto"/>
            </w:tcBorders>
            <w:vAlign w:val="center"/>
          </w:tcPr>
          <w:p w14:paraId="65BE032B"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7.90</w:t>
            </w:r>
          </w:p>
        </w:tc>
      </w:tr>
      <w:tr w:rsidR="00814516" w:rsidRPr="00C23D77" w14:paraId="59341C81"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65692C8" w14:textId="77777777" w:rsidR="00AD7E91" w:rsidRPr="00C23D77" w:rsidRDefault="00EC7AFE" w:rsidP="00590BE4">
            <w:pPr>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R-507A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3249CAF7"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w:t>
            </w:r>
            <w:r w:rsidR="002908F6" w:rsidRPr="00C23D77">
              <w:rPr>
                <w:rFonts w:asciiTheme="majorBidi" w:hAnsiTheme="majorBidi" w:cstheme="majorBidi"/>
                <w:sz w:val="18"/>
                <w:szCs w:val="18"/>
                <w:lang w:val="es-ES_tradnl"/>
              </w:rPr>
              <w:t>985</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53FC2412"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B00A52D"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6.10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32CD72A2"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9.66</w:t>
            </w:r>
          </w:p>
        </w:tc>
        <w:tc>
          <w:tcPr>
            <w:tcW w:w="704" w:type="pct"/>
            <w:tcBorders>
              <w:top w:val="single" w:sz="4" w:space="0" w:color="auto"/>
              <w:left w:val="single" w:sz="4" w:space="0" w:color="auto"/>
              <w:bottom w:val="single" w:sz="4" w:space="0" w:color="auto"/>
              <w:right w:val="single" w:sz="4" w:space="0" w:color="auto"/>
            </w:tcBorders>
            <w:vAlign w:val="center"/>
          </w:tcPr>
          <w:p w14:paraId="0EB38F0A"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54.50</w:t>
            </w:r>
          </w:p>
        </w:tc>
        <w:tc>
          <w:tcPr>
            <w:tcW w:w="704" w:type="pct"/>
            <w:tcBorders>
              <w:top w:val="single" w:sz="4" w:space="0" w:color="auto"/>
              <w:left w:val="single" w:sz="4" w:space="0" w:color="auto"/>
              <w:bottom w:val="single" w:sz="4" w:space="0" w:color="auto"/>
              <w:right w:val="single" w:sz="4" w:space="0" w:color="auto"/>
            </w:tcBorders>
            <w:vAlign w:val="center"/>
          </w:tcPr>
          <w:p w14:paraId="19833279" w14:textId="77777777" w:rsidR="00AD7E91" w:rsidRPr="00C23D77" w:rsidRDefault="00EC7AFE" w:rsidP="00590BE4">
            <w:pPr>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r>
      <w:tr w:rsidR="00814516" w:rsidRPr="00C23D77" w14:paraId="043A14E3" w14:textId="77777777" w:rsidTr="00AD224F">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F3664D1" w14:textId="77777777" w:rsidR="00AD7E91" w:rsidRPr="00C23D77" w:rsidRDefault="00EC7AFE" w:rsidP="00590BE4">
            <w:pPr>
              <w:keepLines/>
              <w:tabs>
                <w:tab w:val="left" w:pos="3141"/>
              </w:tabs>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R-508B</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24C68B9B"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w:t>
            </w:r>
            <w:r w:rsidR="002908F6" w:rsidRPr="00C23D77">
              <w:rPr>
                <w:rFonts w:asciiTheme="majorBidi" w:hAnsiTheme="majorBidi" w:cstheme="majorBidi"/>
                <w:sz w:val="18"/>
                <w:szCs w:val="18"/>
                <w:lang w:val="es-ES_tradnl"/>
              </w:rPr>
              <w:t>808</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6FE67F70"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8B3EC7C"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14:paraId="29845A8B"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0.01</w:t>
            </w:r>
          </w:p>
        </w:tc>
        <w:tc>
          <w:tcPr>
            <w:tcW w:w="704" w:type="pct"/>
            <w:tcBorders>
              <w:top w:val="single" w:sz="4" w:space="0" w:color="auto"/>
              <w:left w:val="single" w:sz="4" w:space="0" w:color="auto"/>
              <w:bottom w:val="single" w:sz="4" w:space="0" w:color="auto"/>
              <w:right w:val="single" w:sz="4" w:space="0" w:color="auto"/>
            </w:tcBorders>
            <w:vAlign w:val="center"/>
          </w:tcPr>
          <w:p w14:paraId="559245F6"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c>
          <w:tcPr>
            <w:tcW w:w="704" w:type="pct"/>
            <w:tcBorders>
              <w:top w:val="single" w:sz="4" w:space="0" w:color="auto"/>
              <w:left w:val="single" w:sz="4" w:space="0" w:color="auto"/>
              <w:bottom w:val="single" w:sz="4" w:space="0" w:color="auto"/>
              <w:right w:val="single" w:sz="4" w:space="0" w:color="auto"/>
            </w:tcBorders>
            <w:vAlign w:val="center"/>
          </w:tcPr>
          <w:p w14:paraId="6792C26F" w14:textId="77777777" w:rsidR="00AD7E91" w:rsidRPr="00C23D77" w:rsidRDefault="00EC7AFE" w:rsidP="00590BE4">
            <w:pPr>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0.00</w:t>
            </w:r>
          </w:p>
        </w:tc>
      </w:tr>
      <w:tr w:rsidR="00814516" w:rsidRPr="00C23D77" w14:paraId="1BC34753" w14:textId="77777777" w:rsidTr="00AD224F">
        <w:tc>
          <w:tcPr>
            <w:tcW w:w="14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4005E8" w14:textId="77777777" w:rsidR="00AD7E91" w:rsidRPr="00C23D77" w:rsidRDefault="00EC7AFE" w:rsidP="00590BE4">
            <w:pPr>
              <w:keepLines/>
              <w:suppressAutoHyphens/>
              <w:jc w:val="lef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eastAsia="en-CA"/>
              </w:rPr>
              <w:t>Total (</w:t>
            </w:r>
            <w:proofErr w:type="spellStart"/>
            <w:r w:rsidR="00803274" w:rsidRPr="00C23D77">
              <w:rPr>
                <w:rFonts w:asciiTheme="majorBidi" w:hAnsiTheme="majorBidi" w:cstheme="majorBidi"/>
                <w:b/>
                <w:bCs/>
                <w:sz w:val="18"/>
                <w:szCs w:val="18"/>
                <w:lang w:val="es-ES_tradnl" w:eastAsia="en-CA"/>
              </w:rPr>
              <w:t>tm</w:t>
            </w:r>
            <w:proofErr w:type="spellEnd"/>
            <w:r w:rsidRPr="00C23D77">
              <w:rPr>
                <w:rFonts w:asciiTheme="majorBidi" w:hAnsiTheme="majorBidi" w:cstheme="majorBidi"/>
                <w:b/>
                <w:bCs/>
                <w:sz w:val="18"/>
                <w:szCs w:val="18"/>
                <w:lang w:val="es-ES_tradnl" w:eastAsia="en-CA"/>
              </w:rPr>
              <w:t>)</w:t>
            </w:r>
          </w:p>
        </w:tc>
        <w:tc>
          <w:tcPr>
            <w:tcW w:w="703" w:type="pct"/>
            <w:tcBorders>
              <w:top w:val="single" w:sz="4" w:space="0" w:color="auto"/>
              <w:left w:val="single" w:sz="4" w:space="0" w:color="auto"/>
              <w:bottom w:val="single" w:sz="4" w:space="0" w:color="auto"/>
              <w:right w:val="single" w:sz="4" w:space="0" w:color="auto"/>
            </w:tcBorders>
            <w:vAlign w:val="center"/>
          </w:tcPr>
          <w:p w14:paraId="0A2F6D07" w14:textId="77777777" w:rsidR="00AD7E91" w:rsidRPr="00C23D77" w:rsidRDefault="00EC7AFE" w:rsidP="00590BE4">
            <w:pPr>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204.05</w:t>
            </w:r>
          </w:p>
        </w:tc>
        <w:tc>
          <w:tcPr>
            <w:tcW w:w="704" w:type="pct"/>
            <w:tcBorders>
              <w:top w:val="single" w:sz="4" w:space="0" w:color="auto"/>
              <w:left w:val="single" w:sz="4" w:space="0" w:color="auto"/>
              <w:bottom w:val="single" w:sz="4" w:space="0" w:color="auto"/>
              <w:right w:val="single" w:sz="4" w:space="0" w:color="auto"/>
            </w:tcBorders>
            <w:vAlign w:val="center"/>
          </w:tcPr>
          <w:p w14:paraId="58764D8E" w14:textId="77777777" w:rsidR="00AD7E91" w:rsidRPr="00C23D77" w:rsidRDefault="00EC7AFE" w:rsidP="00590BE4">
            <w:pPr>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395.18</w:t>
            </w:r>
          </w:p>
        </w:tc>
        <w:tc>
          <w:tcPr>
            <w:tcW w:w="703" w:type="pct"/>
            <w:tcBorders>
              <w:top w:val="single" w:sz="4" w:space="0" w:color="auto"/>
              <w:left w:val="single" w:sz="4" w:space="0" w:color="auto"/>
              <w:bottom w:val="single" w:sz="4" w:space="0" w:color="auto"/>
              <w:right w:val="single" w:sz="4" w:space="0" w:color="auto"/>
            </w:tcBorders>
            <w:vAlign w:val="center"/>
          </w:tcPr>
          <w:p w14:paraId="4D8A1A46" w14:textId="77777777" w:rsidR="00AD7E91" w:rsidRPr="00C23D77" w:rsidRDefault="00EC7AFE" w:rsidP="00590BE4">
            <w:pPr>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505.89</w:t>
            </w:r>
          </w:p>
        </w:tc>
        <w:tc>
          <w:tcPr>
            <w:tcW w:w="704" w:type="pct"/>
            <w:tcBorders>
              <w:top w:val="single" w:sz="4" w:space="0" w:color="auto"/>
              <w:left w:val="single" w:sz="4" w:space="0" w:color="auto"/>
              <w:bottom w:val="single" w:sz="4" w:space="0" w:color="auto"/>
              <w:right w:val="single" w:sz="4" w:space="0" w:color="auto"/>
            </w:tcBorders>
            <w:vAlign w:val="center"/>
          </w:tcPr>
          <w:p w14:paraId="461ED987" w14:textId="77777777" w:rsidR="00AD7E91" w:rsidRPr="00C23D77" w:rsidRDefault="00EC7AFE" w:rsidP="00590BE4">
            <w:pPr>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513.05</w:t>
            </w:r>
          </w:p>
        </w:tc>
        <w:tc>
          <w:tcPr>
            <w:tcW w:w="704" w:type="pct"/>
            <w:tcBorders>
              <w:top w:val="single" w:sz="4" w:space="0" w:color="auto"/>
              <w:left w:val="single" w:sz="4" w:space="0" w:color="auto"/>
              <w:bottom w:val="single" w:sz="4" w:space="0" w:color="auto"/>
              <w:right w:val="single" w:sz="4" w:space="0" w:color="auto"/>
            </w:tcBorders>
            <w:vAlign w:val="center"/>
          </w:tcPr>
          <w:p w14:paraId="288BF1AD" w14:textId="77777777" w:rsidR="00AD7E91" w:rsidRPr="00C23D77" w:rsidRDefault="00EC7AFE" w:rsidP="00590BE4">
            <w:pPr>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729.25</w:t>
            </w:r>
          </w:p>
        </w:tc>
      </w:tr>
      <w:tr w:rsidR="00814516" w:rsidRPr="00C23D77" w14:paraId="23E7F21B" w14:textId="77777777" w:rsidTr="00AD224F">
        <w:tc>
          <w:tcPr>
            <w:tcW w:w="5000" w:type="pct"/>
            <w:gridSpan w:val="7"/>
            <w:tcBorders>
              <w:top w:val="single" w:sz="4" w:space="0" w:color="auto"/>
              <w:left w:val="single" w:sz="4" w:space="0" w:color="auto"/>
              <w:bottom w:val="single" w:sz="4" w:space="0" w:color="auto"/>
              <w:right w:val="single" w:sz="4" w:space="0" w:color="auto"/>
            </w:tcBorders>
            <w:vAlign w:val="center"/>
          </w:tcPr>
          <w:p w14:paraId="2D940DF3" w14:textId="7C4E995C" w:rsidR="00AD7E91" w:rsidRPr="00C23D77" w:rsidRDefault="00C76B98" w:rsidP="00590BE4">
            <w:pPr>
              <w:tabs>
                <w:tab w:val="left" w:pos="3141"/>
              </w:tabs>
              <w:suppressAutoHyphens/>
              <w:jc w:val="center"/>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 xml:space="preserve">Toneladas de </w:t>
            </w:r>
            <w:r w:rsidR="007E69F0" w:rsidRPr="00C23D77">
              <w:rPr>
                <w:rFonts w:asciiTheme="majorBidi" w:eastAsia="MS Mincho" w:hAnsiTheme="majorBidi" w:cstheme="majorBidi"/>
                <w:b/>
                <w:bCs/>
                <w:sz w:val="18"/>
                <w:szCs w:val="18"/>
                <w:lang w:val="es-ES_tradnl"/>
              </w:rPr>
              <w:t>CO</w:t>
            </w:r>
            <w:r w:rsidR="007E69F0" w:rsidRPr="00C23D77">
              <w:rPr>
                <w:rFonts w:asciiTheme="majorBidi" w:eastAsia="MS Mincho" w:hAnsiTheme="majorBidi" w:cstheme="majorBidi"/>
                <w:b/>
                <w:bCs/>
                <w:sz w:val="18"/>
                <w:szCs w:val="18"/>
                <w:vertAlign w:val="subscript"/>
                <w:lang w:val="es-ES_tradnl"/>
              </w:rPr>
              <w:t>2</w:t>
            </w:r>
            <w:r w:rsidR="00EC7AFE" w:rsidRPr="00C23D77">
              <w:rPr>
                <w:rFonts w:asciiTheme="majorBidi" w:hAnsiTheme="majorBidi" w:cstheme="majorBidi"/>
                <w:b/>
                <w:bCs/>
                <w:sz w:val="18"/>
                <w:szCs w:val="18"/>
                <w:lang w:val="es-ES_tradnl"/>
              </w:rPr>
              <w:t xml:space="preserve"> equivalente</w:t>
            </w:r>
          </w:p>
        </w:tc>
      </w:tr>
      <w:tr w:rsidR="00814516" w:rsidRPr="00C23D77" w14:paraId="52DEB9E7" w14:textId="77777777" w:rsidTr="00AD224F">
        <w:trPr>
          <w:trHeight w:val="159"/>
        </w:trPr>
        <w:tc>
          <w:tcPr>
            <w:tcW w:w="912" w:type="pct"/>
            <w:tcBorders>
              <w:top w:val="single" w:sz="4" w:space="0" w:color="auto"/>
              <w:left w:val="single" w:sz="4" w:space="0" w:color="auto"/>
              <w:bottom w:val="single" w:sz="4" w:space="0" w:color="auto"/>
              <w:right w:val="single" w:sz="4" w:space="0" w:color="auto"/>
            </w:tcBorders>
            <w:vAlign w:val="center"/>
          </w:tcPr>
          <w:p w14:paraId="143FAC96" w14:textId="77777777" w:rsidR="00AD7E91" w:rsidRPr="00C23D77" w:rsidRDefault="00EC7AFE" w:rsidP="006C1A35">
            <w:pPr>
              <w:keepLines/>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HFC-134a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69CCA180" w14:textId="77777777" w:rsidR="00AD7E91" w:rsidRPr="00C23D77" w:rsidRDefault="00EC7AFE" w:rsidP="00521464">
            <w:pPr>
              <w:keepNext/>
              <w:keepLines/>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430</w:t>
            </w:r>
          </w:p>
        </w:tc>
        <w:tc>
          <w:tcPr>
            <w:tcW w:w="703" w:type="pct"/>
            <w:tcBorders>
              <w:top w:val="single" w:sz="4" w:space="0" w:color="auto"/>
              <w:left w:val="single" w:sz="4" w:space="0" w:color="auto"/>
              <w:bottom w:val="single" w:sz="4" w:space="0" w:color="auto"/>
              <w:right w:val="single" w:sz="4" w:space="0" w:color="auto"/>
            </w:tcBorders>
            <w:vAlign w:val="center"/>
          </w:tcPr>
          <w:p w14:paraId="6A5C8F61" w14:textId="77777777" w:rsidR="00AD7E91" w:rsidRPr="00C23D77" w:rsidRDefault="002908F6"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 235</w:t>
            </w:r>
            <w:r w:rsidR="00DE1CA3" w:rsidRPr="00C23D77">
              <w:rPr>
                <w:rFonts w:asciiTheme="majorBidi" w:hAnsiTheme="majorBidi" w:cstheme="majorBidi"/>
                <w:sz w:val="18"/>
                <w:szCs w:val="18"/>
                <w:lang w:val="es-ES_tradnl"/>
              </w:rPr>
              <w:t>.</w:t>
            </w:r>
            <w:r w:rsidR="00EC7AFE" w:rsidRPr="00C23D77">
              <w:rPr>
                <w:rFonts w:asciiTheme="majorBidi" w:hAnsiTheme="majorBidi" w:cstheme="majorBidi"/>
                <w:sz w:val="18"/>
                <w:szCs w:val="18"/>
                <w:lang w:val="es-ES_tradnl"/>
              </w:rPr>
              <w:t xml:space="preserve">238 </w:t>
            </w:r>
          </w:p>
        </w:tc>
        <w:tc>
          <w:tcPr>
            <w:tcW w:w="704" w:type="pct"/>
            <w:tcBorders>
              <w:top w:val="single" w:sz="4" w:space="0" w:color="auto"/>
              <w:left w:val="single" w:sz="4" w:space="0" w:color="auto"/>
              <w:bottom w:val="single" w:sz="4" w:space="0" w:color="auto"/>
              <w:right w:val="single" w:sz="4" w:space="0" w:color="auto"/>
            </w:tcBorders>
            <w:vAlign w:val="center"/>
          </w:tcPr>
          <w:p w14:paraId="7BF55AF2"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379</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835</w:t>
            </w:r>
          </w:p>
        </w:tc>
        <w:tc>
          <w:tcPr>
            <w:tcW w:w="703" w:type="pct"/>
            <w:tcBorders>
              <w:top w:val="single" w:sz="4" w:space="0" w:color="auto"/>
              <w:left w:val="single" w:sz="4" w:space="0" w:color="auto"/>
              <w:bottom w:val="single" w:sz="4" w:space="0" w:color="auto"/>
              <w:right w:val="single" w:sz="4" w:space="0" w:color="auto"/>
            </w:tcBorders>
            <w:vAlign w:val="center"/>
          </w:tcPr>
          <w:p w14:paraId="0EAEE689"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400.</w:t>
            </w:r>
            <w:r w:rsidR="00EC7AFE" w:rsidRPr="00C23D77">
              <w:rPr>
                <w:rFonts w:asciiTheme="majorBidi" w:hAnsiTheme="majorBidi" w:cstheme="majorBidi"/>
                <w:sz w:val="18"/>
                <w:szCs w:val="18"/>
                <w:lang w:val="es-ES_tradnl"/>
              </w:rPr>
              <w:t>028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EC98B"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308.</w:t>
            </w:r>
            <w:r w:rsidR="00EC7AFE" w:rsidRPr="00C23D77">
              <w:rPr>
                <w:rFonts w:asciiTheme="majorBidi" w:hAnsiTheme="majorBidi" w:cstheme="majorBidi"/>
                <w:sz w:val="18"/>
                <w:szCs w:val="18"/>
                <w:lang w:val="es-ES_tradnl"/>
              </w:rPr>
              <w:t>999</w:t>
            </w:r>
          </w:p>
        </w:tc>
        <w:tc>
          <w:tcPr>
            <w:tcW w:w="704" w:type="pct"/>
            <w:tcBorders>
              <w:top w:val="single" w:sz="4" w:space="0" w:color="auto"/>
              <w:left w:val="single" w:sz="4" w:space="0" w:color="auto"/>
              <w:bottom w:val="single" w:sz="4" w:space="0" w:color="auto"/>
              <w:right w:val="single" w:sz="4" w:space="0" w:color="auto"/>
            </w:tcBorders>
            <w:vAlign w:val="center"/>
          </w:tcPr>
          <w:p w14:paraId="2616C70B"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505.</w:t>
            </w:r>
            <w:r w:rsidR="00EC7AFE" w:rsidRPr="00C23D77">
              <w:rPr>
                <w:rFonts w:asciiTheme="majorBidi" w:hAnsiTheme="majorBidi" w:cstheme="majorBidi"/>
                <w:sz w:val="18"/>
                <w:szCs w:val="18"/>
                <w:lang w:val="es-ES_tradnl"/>
              </w:rPr>
              <w:t>743</w:t>
            </w:r>
          </w:p>
        </w:tc>
      </w:tr>
      <w:tr w:rsidR="00814516" w:rsidRPr="00C23D77" w14:paraId="73B2E692"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458EA2A4"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HFC-152a</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0C02519C"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124</w:t>
            </w:r>
          </w:p>
        </w:tc>
        <w:tc>
          <w:tcPr>
            <w:tcW w:w="703" w:type="pct"/>
            <w:tcBorders>
              <w:top w:val="single" w:sz="4" w:space="0" w:color="auto"/>
              <w:left w:val="single" w:sz="4" w:space="0" w:color="auto"/>
              <w:bottom w:val="single" w:sz="4" w:space="0" w:color="auto"/>
              <w:right w:val="single" w:sz="4" w:space="0" w:color="auto"/>
            </w:tcBorders>
            <w:vAlign w:val="center"/>
          </w:tcPr>
          <w:p w14:paraId="500193F4"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 1.</w:t>
            </w:r>
            <w:r w:rsidR="00EC7AFE" w:rsidRPr="00C23D77">
              <w:rPr>
                <w:rFonts w:asciiTheme="majorBidi" w:hAnsiTheme="majorBidi" w:cstheme="majorBidi"/>
                <w:sz w:val="18"/>
                <w:szCs w:val="18"/>
                <w:lang w:val="es-ES_tradnl"/>
              </w:rPr>
              <w:t xml:space="preserve">810 </w:t>
            </w:r>
          </w:p>
        </w:tc>
        <w:tc>
          <w:tcPr>
            <w:tcW w:w="704" w:type="pct"/>
            <w:tcBorders>
              <w:top w:val="single" w:sz="4" w:space="0" w:color="auto"/>
              <w:left w:val="single" w:sz="4" w:space="0" w:color="auto"/>
              <w:bottom w:val="single" w:sz="4" w:space="0" w:color="auto"/>
              <w:right w:val="single" w:sz="4" w:space="0" w:color="auto"/>
            </w:tcBorders>
            <w:vAlign w:val="center"/>
          </w:tcPr>
          <w:p w14:paraId="6795E003"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086</w:t>
            </w:r>
          </w:p>
        </w:tc>
        <w:tc>
          <w:tcPr>
            <w:tcW w:w="703" w:type="pct"/>
            <w:tcBorders>
              <w:top w:val="single" w:sz="4" w:space="0" w:color="auto"/>
              <w:left w:val="single" w:sz="4" w:space="0" w:color="auto"/>
              <w:bottom w:val="single" w:sz="4" w:space="0" w:color="auto"/>
              <w:right w:val="single" w:sz="4" w:space="0" w:color="auto"/>
            </w:tcBorders>
            <w:vAlign w:val="center"/>
          </w:tcPr>
          <w:p w14:paraId="7BBFD443"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172</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3F143E"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172</w:t>
            </w:r>
          </w:p>
        </w:tc>
        <w:tc>
          <w:tcPr>
            <w:tcW w:w="704" w:type="pct"/>
            <w:tcBorders>
              <w:top w:val="single" w:sz="4" w:space="0" w:color="auto"/>
              <w:left w:val="single" w:sz="4" w:space="0" w:color="auto"/>
              <w:bottom w:val="single" w:sz="4" w:space="0" w:color="auto"/>
              <w:right w:val="single" w:sz="4" w:space="0" w:color="auto"/>
            </w:tcBorders>
            <w:vAlign w:val="center"/>
          </w:tcPr>
          <w:p w14:paraId="53F8326A"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172</w:t>
            </w:r>
          </w:p>
        </w:tc>
      </w:tr>
      <w:tr w:rsidR="00814516" w:rsidRPr="00C23D77" w14:paraId="47517C26"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3144559E"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HFC-23</w:t>
            </w:r>
          </w:p>
        </w:tc>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25955B80" w14:textId="77777777" w:rsidR="00AD7E91" w:rsidRPr="00C23D77" w:rsidRDefault="00803274"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14.</w:t>
            </w:r>
            <w:r w:rsidR="00EC7AFE" w:rsidRPr="00C23D77">
              <w:rPr>
                <w:rFonts w:asciiTheme="majorBidi" w:hAnsiTheme="majorBidi" w:cstheme="majorBidi"/>
                <w:sz w:val="18"/>
                <w:szCs w:val="18"/>
                <w:lang w:val="es-ES_tradnl"/>
              </w:rPr>
              <w:t>800</w:t>
            </w:r>
          </w:p>
        </w:tc>
        <w:tc>
          <w:tcPr>
            <w:tcW w:w="703" w:type="pct"/>
            <w:tcBorders>
              <w:top w:val="single" w:sz="4" w:space="0" w:color="auto"/>
              <w:left w:val="single" w:sz="4" w:space="0" w:color="auto"/>
              <w:bottom w:val="single" w:sz="4" w:space="0" w:color="auto"/>
              <w:right w:val="single" w:sz="4" w:space="0" w:color="auto"/>
            </w:tcBorders>
            <w:vAlign w:val="center"/>
          </w:tcPr>
          <w:p w14:paraId="6DE413D1"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61D91C5B"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6121AA65"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133</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92CEA3"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133</w:t>
            </w:r>
          </w:p>
        </w:tc>
        <w:tc>
          <w:tcPr>
            <w:tcW w:w="704" w:type="pct"/>
            <w:tcBorders>
              <w:top w:val="single" w:sz="4" w:space="0" w:color="auto"/>
              <w:left w:val="single" w:sz="4" w:space="0" w:color="auto"/>
              <w:bottom w:val="single" w:sz="4" w:space="0" w:color="auto"/>
              <w:right w:val="single" w:sz="4" w:space="0" w:color="auto"/>
            </w:tcBorders>
            <w:vAlign w:val="center"/>
          </w:tcPr>
          <w:p w14:paraId="120E3D47"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133</w:t>
            </w:r>
          </w:p>
        </w:tc>
      </w:tr>
      <w:tr w:rsidR="00814516" w:rsidRPr="00C23D77" w14:paraId="438E48F0"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1C148FDB"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HFC-32</w:t>
            </w:r>
          </w:p>
        </w:tc>
        <w:tc>
          <w:tcPr>
            <w:tcW w:w="570" w:type="pct"/>
            <w:tcBorders>
              <w:top w:val="single" w:sz="4" w:space="0" w:color="auto"/>
              <w:left w:val="single" w:sz="4" w:space="0" w:color="auto"/>
              <w:bottom w:val="single" w:sz="4" w:space="0" w:color="auto"/>
              <w:right w:val="single" w:sz="4" w:space="0" w:color="auto"/>
            </w:tcBorders>
            <w:vAlign w:val="center"/>
          </w:tcPr>
          <w:p w14:paraId="5BDF7410"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675</w:t>
            </w:r>
          </w:p>
        </w:tc>
        <w:tc>
          <w:tcPr>
            <w:tcW w:w="703" w:type="pct"/>
            <w:tcBorders>
              <w:top w:val="single" w:sz="4" w:space="0" w:color="auto"/>
              <w:left w:val="single" w:sz="4" w:space="0" w:color="auto"/>
              <w:bottom w:val="single" w:sz="4" w:space="0" w:color="auto"/>
              <w:right w:val="single" w:sz="4" w:space="0" w:color="auto"/>
            </w:tcBorders>
            <w:vAlign w:val="center"/>
          </w:tcPr>
          <w:p w14:paraId="267469CC"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675</w:t>
            </w:r>
          </w:p>
        </w:tc>
        <w:tc>
          <w:tcPr>
            <w:tcW w:w="704" w:type="pct"/>
            <w:tcBorders>
              <w:top w:val="single" w:sz="4" w:space="0" w:color="auto"/>
              <w:left w:val="single" w:sz="4" w:space="0" w:color="auto"/>
              <w:bottom w:val="single" w:sz="4" w:space="0" w:color="auto"/>
              <w:right w:val="single" w:sz="4" w:space="0" w:color="auto"/>
            </w:tcBorders>
            <w:vAlign w:val="center"/>
          </w:tcPr>
          <w:p w14:paraId="5B0B84BC"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w:t>
            </w:r>
            <w:r w:rsidR="002908F6" w:rsidRPr="00C23D77">
              <w:rPr>
                <w:rFonts w:asciiTheme="majorBidi" w:hAnsiTheme="majorBidi" w:cstheme="majorBidi"/>
                <w:sz w:val="18"/>
                <w:szCs w:val="18"/>
                <w:lang w:val="es-ES_tradnl"/>
              </w:rPr>
              <w:t>798</w:t>
            </w:r>
          </w:p>
        </w:tc>
        <w:tc>
          <w:tcPr>
            <w:tcW w:w="703" w:type="pct"/>
            <w:tcBorders>
              <w:top w:val="single" w:sz="4" w:space="0" w:color="auto"/>
              <w:left w:val="single" w:sz="4" w:space="0" w:color="auto"/>
              <w:bottom w:val="single" w:sz="4" w:space="0" w:color="auto"/>
              <w:right w:val="single" w:sz="4" w:space="0" w:color="auto"/>
            </w:tcBorders>
            <w:vAlign w:val="center"/>
          </w:tcPr>
          <w:p w14:paraId="63F00107"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18.</w:t>
            </w:r>
            <w:r w:rsidR="00EC7AFE" w:rsidRPr="00C23D77">
              <w:rPr>
                <w:rFonts w:asciiTheme="majorBidi" w:hAnsiTheme="majorBidi" w:cstheme="majorBidi"/>
                <w:sz w:val="18"/>
                <w:szCs w:val="18"/>
                <w:lang w:val="es-ES_tradnl"/>
              </w:rPr>
              <w:t>435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4567E"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16.</w:t>
            </w:r>
            <w:r w:rsidR="00EC7AFE" w:rsidRPr="00C23D77">
              <w:rPr>
                <w:rFonts w:asciiTheme="majorBidi" w:hAnsiTheme="majorBidi" w:cstheme="majorBidi"/>
                <w:sz w:val="18"/>
                <w:szCs w:val="18"/>
                <w:lang w:val="es-ES_tradnl"/>
              </w:rPr>
              <w:t>211</w:t>
            </w:r>
          </w:p>
        </w:tc>
        <w:tc>
          <w:tcPr>
            <w:tcW w:w="704" w:type="pct"/>
            <w:tcBorders>
              <w:top w:val="single" w:sz="4" w:space="0" w:color="auto"/>
              <w:left w:val="single" w:sz="4" w:space="0" w:color="auto"/>
              <w:bottom w:val="single" w:sz="4" w:space="0" w:color="auto"/>
              <w:right w:val="single" w:sz="4" w:space="0" w:color="auto"/>
            </w:tcBorders>
            <w:vAlign w:val="center"/>
          </w:tcPr>
          <w:p w14:paraId="6956D74B"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65.</w:t>
            </w:r>
            <w:r w:rsidR="00EC7AFE" w:rsidRPr="00C23D77">
              <w:rPr>
                <w:rFonts w:asciiTheme="majorBidi" w:hAnsiTheme="majorBidi" w:cstheme="majorBidi"/>
                <w:sz w:val="18"/>
                <w:szCs w:val="18"/>
                <w:lang w:val="es-ES_tradnl"/>
              </w:rPr>
              <w:t>103</w:t>
            </w:r>
          </w:p>
        </w:tc>
      </w:tr>
      <w:tr w:rsidR="00814516" w:rsidRPr="00C23D77" w14:paraId="7F0E9CAB"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44910038"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HFC-41</w:t>
            </w:r>
          </w:p>
        </w:tc>
        <w:tc>
          <w:tcPr>
            <w:tcW w:w="570" w:type="pct"/>
            <w:tcBorders>
              <w:top w:val="single" w:sz="4" w:space="0" w:color="auto"/>
              <w:left w:val="single" w:sz="4" w:space="0" w:color="auto"/>
              <w:bottom w:val="single" w:sz="4" w:space="0" w:color="auto"/>
              <w:right w:val="single" w:sz="4" w:space="0" w:color="auto"/>
            </w:tcBorders>
            <w:vAlign w:val="center"/>
          </w:tcPr>
          <w:p w14:paraId="09C246CE"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92</w:t>
            </w:r>
          </w:p>
        </w:tc>
        <w:tc>
          <w:tcPr>
            <w:tcW w:w="703" w:type="pct"/>
            <w:tcBorders>
              <w:top w:val="single" w:sz="4" w:space="0" w:color="auto"/>
              <w:left w:val="single" w:sz="4" w:space="0" w:color="auto"/>
              <w:bottom w:val="single" w:sz="4" w:space="0" w:color="auto"/>
              <w:right w:val="single" w:sz="4" w:space="0" w:color="auto"/>
            </w:tcBorders>
            <w:vAlign w:val="center"/>
          </w:tcPr>
          <w:p w14:paraId="7D22F3DF"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40F2A434"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379231D6"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EBB80"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44BC18C2"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r>
      <w:tr w:rsidR="00814516" w:rsidRPr="00C23D77" w14:paraId="337026E5"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6E9D5649"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R-404A</w:t>
            </w:r>
          </w:p>
        </w:tc>
        <w:tc>
          <w:tcPr>
            <w:tcW w:w="570" w:type="pct"/>
            <w:tcBorders>
              <w:top w:val="single" w:sz="4" w:space="0" w:color="auto"/>
              <w:left w:val="single" w:sz="4" w:space="0" w:color="auto"/>
              <w:bottom w:val="single" w:sz="4" w:space="0" w:color="auto"/>
              <w:right w:val="single" w:sz="4" w:space="0" w:color="auto"/>
            </w:tcBorders>
            <w:vAlign w:val="center"/>
          </w:tcPr>
          <w:p w14:paraId="25042CA0"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w:t>
            </w:r>
            <w:r w:rsidR="002908F6" w:rsidRPr="00C23D77">
              <w:rPr>
                <w:rFonts w:asciiTheme="majorBidi" w:hAnsiTheme="majorBidi" w:cstheme="majorBidi"/>
                <w:sz w:val="18"/>
                <w:szCs w:val="18"/>
                <w:lang w:val="es-ES_tradnl"/>
              </w:rPr>
              <w:t>922</w:t>
            </w:r>
          </w:p>
        </w:tc>
        <w:tc>
          <w:tcPr>
            <w:tcW w:w="703" w:type="pct"/>
            <w:tcBorders>
              <w:top w:val="single" w:sz="4" w:space="0" w:color="auto"/>
              <w:left w:val="single" w:sz="4" w:space="0" w:color="auto"/>
              <w:bottom w:val="single" w:sz="4" w:space="0" w:color="auto"/>
              <w:right w:val="single" w:sz="4" w:space="0" w:color="auto"/>
            </w:tcBorders>
            <w:vAlign w:val="center"/>
          </w:tcPr>
          <w:p w14:paraId="2C30C494" w14:textId="77777777" w:rsidR="00AD7E91" w:rsidRPr="00C23D77" w:rsidRDefault="00803274"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93.</w:t>
            </w:r>
            <w:r w:rsidR="00EC7AFE" w:rsidRPr="00C23D77">
              <w:rPr>
                <w:rFonts w:asciiTheme="majorBidi" w:hAnsiTheme="majorBidi" w:cstheme="majorBidi"/>
                <w:sz w:val="18"/>
                <w:szCs w:val="18"/>
                <w:lang w:val="es-ES_tradnl"/>
              </w:rPr>
              <w:t>899</w:t>
            </w:r>
          </w:p>
        </w:tc>
        <w:tc>
          <w:tcPr>
            <w:tcW w:w="704" w:type="pct"/>
            <w:tcBorders>
              <w:top w:val="single" w:sz="4" w:space="0" w:color="auto"/>
              <w:left w:val="single" w:sz="4" w:space="0" w:color="auto"/>
              <w:bottom w:val="single" w:sz="4" w:space="0" w:color="auto"/>
              <w:right w:val="single" w:sz="4" w:space="0" w:color="auto"/>
            </w:tcBorders>
            <w:vAlign w:val="center"/>
          </w:tcPr>
          <w:p w14:paraId="65F21C0F"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133.</w:t>
            </w:r>
            <w:r w:rsidR="00EC7AFE" w:rsidRPr="00C23D77">
              <w:rPr>
                <w:rFonts w:asciiTheme="majorBidi" w:hAnsiTheme="majorBidi" w:cstheme="majorBidi"/>
                <w:sz w:val="18"/>
                <w:szCs w:val="18"/>
                <w:lang w:val="es-ES_tradnl"/>
              </w:rPr>
              <w:t>334</w:t>
            </w:r>
          </w:p>
        </w:tc>
        <w:tc>
          <w:tcPr>
            <w:tcW w:w="703" w:type="pct"/>
            <w:tcBorders>
              <w:top w:val="single" w:sz="4" w:space="0" w:color="auto"/>
              <w:left w:val="single" w:sz="4" w:space="0" w:color="auto"/>
              <w:bottom w:val="single" w:sz="4" w:space="0" w:color="auto"/>
              <w:right w:val="single" w:sz="4" w:space="0" w:color="auto"/>
            </w:tcBorders>
            <w:vAlign w:val="center"/>
          </w:tcPr>
          <w:p w14:paraId="142B516E"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288</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496</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FA49A"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272</w:t>
            </w:r>
            <w:r w:rsidR="00803274"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306</w:t>
            </w:r>
          </w:p>
        </w:tc>
        <w:tc>
          <w:tcPr>
            <w:tcW w:w="704" w:type="pct"/>
            <w:tcBorders>
              <w:top w:val="single" w:sz="4" w:space="0" w:color="auto"/>
              <w:left w:val="single" w:sz="4" w:space="0" w:color="auto"/>
              <w:bottom w:val="single" w:sz="4" w:space="0" w:color="auto"/>
              <w:right w:val="single" w:sz="4" w:space="0" w:color="auto"/>
            </w:tcBorders>
            <w:vAlign w:val="center"/>
          </w:tcPr>
          <w:p w14:paraId="0ABA9844" w14:textId="77777777" w:rsidR="00AD7E91" w:rsidRPr="00C23D77" w:rsidRDefault="002908F6"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 297</w:t>
            </w:r>
            <w:r w:rsidR="00DE1CA3" w:rsidRPr="00C23D77">
              <w:rPr>
                <w:rFonts w:asciiTheme="majorBidi" w:hAnsiTheme="majorBidi" w:cstheme="majorBidi"/>
                <w:sz w:val="18"/>
                <w:szCs w:val="18"/>
                <w:lang w:val="es-ES_tradnl"/>
              </w:rPr>
              <w:t>.</w:t>
            </w:r>
            <w:r w:rsidR="00EC7AFE" w:rsidRPr="00C23D77">
              <w:rPr>
                <w:rFonts w:asciiTheme="majorBidi" w:hAnsiTheme="majorBidi" w:cstheme="majorBidi"/>
                <w:sz w:val="18"/>
                <w:szCs w:val="18"/>
                <w:lang w:val="es-ES_tradnl"/>
              </w:rPr>
              <w:t xml:space="preserve">658 </w:t>
            </w:r>
          </w:p>
        </w:tc>
      </w:tr>
      <w:tr w:rsidR="00814516" w:rsidRPr="00C23D77" w14:paraId="4DB9D8B1"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7090EFE3"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R-407A</w:t>
            </w:r>
          </w:p>
        </w:tc>
        <w:tc>
          <w:tcPr>
            <w:tcW w:w="570" w:type="pct"/>
            <w:tcBorders>
              <w:top w:val="single" w:sz="4" w:space="0" w:color="auto"/>
              <w:left w:val="single" w:sz="4" w:space="0" w:color="auto"/>
              <w:bottom w:val="single" w:sz="4" w:space="0" w:color="auto"/>
              <w:right w:val="single" w:sz="4" w:space="0" w:color="auto"/>
            </w:tcBorders>
            <w:vAlign w:val="center"/>
          </w:tcPr>
          <w:p w14:paraId="034FC95C"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107</w:t>
            </w:r>
          </w:p>
        </w:tc>
        <w:tc>
          <w:tcPr>
            <w:tcW w:w="703" w:type="pct"/>
            <w:tcBorders>
              <w:top w:val="single" w:sz="4" w:space="0" w:color="auto"/>
              <w:left w:val="single" w:sz="4" w:space="0" w:color="auto"/>
              <w:bottom w:val="single" w:sz="4" w:space="0" w:color="auto"/>
              <w:right w:val="single" w:sz="4" w:space="0" w:color="auto"/>
            </w:tcBorders>
            <w:vAlign w:val="center"/>
          </w:tcPr>
          <w:p w14:paraId="26EC857F"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5ACA2005"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173B4A38"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11.</w:t>
            </w:r>
            <w:r w:rsidR="00EC7AFE" w:rsidRPr="00C23D77">
              <w:rPr>
                <w:rFonts w:asciiTheme="majorBidi" w:hAnsiTheme="majorBidi" w:cstheme="majorBidi"/>
                <w:sz w:val="18"/>
                <w:szCs w:val="18"/>
                <w:lang w:val="es-ES_tradnl"/>
              </w:rPr>
              <w:t>905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AF71F"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4C07439E"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 3.</w:t>
            </w:r>
            <w:r w:rsidR="00EC7AFE" w:rsidRPr="00C23D77">
              <w:rPr>
                <w:rFonts w:asciiTheme="majorBidi" w:hAnsiTheme="majorBidi" w:cstheme="majorBidi"/>
                <w:sz w:val="18"/>
                <w:szCs w:val="18"/>
                <w:lang w:val="es-ES_tradnl"/>
              </w:rPr>
              <w:t xml:space="preserve">632 </w:t>
            </w:r>
          </w:p>
        </w:tc>
      </w:tr>
      <w:tr w:rsidR="00814516" w:rsidRPr="00C23D77" w14:paraId="0733D6A9"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6DBAE566"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R-407C</w:t>
            </w:r>
          </w:p>
        </w:tc>
        <w:tc>
          <w:tcPr>
            <w:tcW w:w="570" w:type="pct"/>
            <w:tcBorders>
              <w:top w:val="single" w:sz="4" w:space="0" w:color="auto"/>
              <w:left w:val="single" w:sz="4" w:space="0" w:color="auto"/>
              <w:bottom w:val="single" w:sz="4" w:space="0" w:color="auto"/>
              <w:right w:val="single" w:sz="4" w:space="0" w:color="auto"/>
            </w:tcBorders>
            <w:vAlign w:val="center"/>
          </w:tcPr>
          <w:p w14:paraId="35FF77DC"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774</w:t>
            </w:r>
          </w:p>
        </w:tc>
        <w:tc>
          <w:tcPr>
            <w:tcW w:w="703" w:type="pct"/>
            <w:tcBorders>
              <w:top w:val="single" w:sz="4" w:space="0" w:color="auto"/>
              <w:left w:val="single" w:sz="4" w:space="0" w:color="auto"/>
              <w:bottom w:val="single" w:sz="4" w:space="0" w:color="auto"/>
              <w:right w:val="single" w:sz="4" w:space="0" w:color="auto"/>
            </w:tcBorders>
            <w:vAlign w:val="center"/>
          </w:tcPr>
          <w:p w14:paraId="24A60BDD"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1121E811"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19.</w:t>
            </w:r>
            <w:r w:rsidR="00EC7AFE" w:rsidRPr="00C23D77">
              <w:rPr>
                <w:rFonts w:asciiTheme="majorBidi" w:hAnsiTheme="majorBidi" w:cstheme="majorBidi"/>
                <w:sz w:val="18"/>
                <w:szCs w:val="18"/>
                <w:lang w:val="es-ES_tradnl"/>
              </w:rPr>
              <w:t>191</w:t>
            </w:r>
          </w:p>
        </w:tc>
        <w:tc>
          <w:tcPr>
            <w:tcW w:w="703" w:type="pct"/>
            <w:tcBorders>
              <w:top w:val="single" w:sz="4" w:space="0" w:color="auto"/>
              <w:left w:val="single" w:sz="4" w:space="0" w:color="auto"/>
              <w:bottom w:val="single" w:sz="4" w:space="0" w:color="auto"/>
              <w:right w:val="single" w:sz="4" w:space="0" w:color="auto"/>
            </w:tcBorders>
            <w:vAlign w:val="center"/>
          </w:tcPr>
          <w:p w14:paraId="5CD0924A"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26.</w:t>
            </w:r>
            <w:r w:rsidR="00EC7AFE" w:rsidRPr="00C23D77">
              <w:rPr>
                <w:rFonts w:asciiTheme="majorBidi" w:hAnsiTheme="majorBidi" w:cstheme="majorBidi"/>
                <w:sz w:val="18"/>
                <w:szCs w:val="18"/>
                <w:lang w:val="es-ES_tradnl"/>
              </w:rPr>
              <w:t>519</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910FA"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35.</w:t>
            </w:r>
            <w:r w:rsidR="00EC7AFE" w:rsidRPr="00C23D77">
              <w:rPr>
                <w:rFonts w:asciiTheme="majorBidi" w:hAnsiTheme="majorBidi" w:cstheme="majorBidi"/>
                <w:sz w:val="18"/>
                <w:szCs w:val="18"/>
                <w:lang w:val="es-ES_tradnl"/>
              </w:rPr>
              <w:t>734</w:t>
            </w:r>
          </w:p>
        </w:tc>
        <w:tc>
          <w:tcPr>
            <w:tcW w:w="704" w:type="pct"/>
            <w:tcBorders>
              <w:top w:val="single" w:sz="4" w:space="0" w:color="auto"/>
              <w:left w:val="single" w:sz="4" w:space="0" w:color="auto"/>
              <w:bottom w:val="single" w:sz="4" w:space="0" w:color="auto"/>
              <w:right w:val="single" w:sz="4" w:space="0" w:color="auto"/>
            </w:tcBorders>
            <w:vAlign w:val="center"/>
          </w:tcPr>
          <w:p w14:paraId="4D5D1678"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 24.</w:t>
            </w:r>
            <w:r w:rsidR="00EC7AFE" w:rsidRPr="00C23D77">
              <w:rPr>
                <w:rFonts w:asciiTheme="majorBidi" w:hAnsiTheme="majorBidi" w:cstheme="majorBidi"/>
                <w:sz w:val="18"/>
                <w:szCs w:val="18"/>
                <w:lang w:val="es-ES_tradnl"/>
              </w:rPr>
              <w:t xml:space="preserve">138 </w:t>
            </w:r>
          </w:p>
        </w:tc>
      </w:tr>
      <w:tr w:rsidR="00814516" w:rsidRPr="00C23D77" w14:paraId="40D29F05"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6ABEB56F"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R-407F</w:t>
            </w:r>
          </w:p>
        </w:tc>
        <w:tc>
          <w:tcPr>
            <w:tcW w:w="570" w:type="pct"/>
            <w:tcBorders>
              <w:top w:val="single" w:sz="4" w:space="0" w:color="auto"/>
              <w:left w:val="single" w:sz="4" w:space="0" w:color="auto"/>
              <w:bottom w:val="single" w:sz="4" w:space="0" w:color="auto"/>
              <w:right w:val="single" w:sz="4" w:space="0" w:color="auto"/>
            </w:tcBorders>
            <w:vAlign w:val="center"/>
          </w:tcPr>
          <w:p w14:paraId="31434B53"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825</w:t>
            </w:r>
          </w:p>
        </w:tc>
        <w:tc>
          <w:tcPr>
            <w:tcW w:w="703" w:type="pct"/>
            <w:tcBorders>
              <w:top w:val="single" w:sz="4" w:space="0" w:color="auto"/>
              <w:left w:val="single" w:sz="4" w:space="0" w:color="auto"/>
              <w:bottom w:val="single" w:sz="4" w:space="0" w:color="auto"/>
              <w:right w:val="single" w:sz="4" w:space="0" w:color="auto"/>
            </w:tcBorders>
            <w:vAlign w:val="center"/>
          </w:tcPr>
          <w:p w14:paraId="7DAD8D7C"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0619C231"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253B73E5"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9E477"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w:t>
            </w:r>
            <w:r w:rsidR="002908F6" w:rsidRPr="00C23D77">
              <w:rPr>
                <w:rFonts w:asciiTheme="majorBidi" w:hAnsiTheme="majorBidi" w:cstheme="majorBidi"/>
                <w:sz w:val="18"/>
                <w:szCs w:val="18"/>
                <w:lang w:val="es-ES_tradnl"/>
              </w:rPr>
              <w:t>040</w:t>
            </w:r>
          </w:p>
        </w:tc>
        <w:tc>
          <w:tcPr>
            <w:tcW w:w="704" w:type="pct"/>
            <w:tcBorders>
              <w:top w:val="single" w:sz="4" w:space="0" w:color="auto"/>
              <w:left w:val="single" w:sz="4" w:space="0" w:color="auto"/>
              <w:bottom w:val="single" w:sz="4" w:space="0" w:color="auto"/>
              <w:right w:val="single" w:sz="4" w:space="0" w:color="auto"/>
            </w:tcBorders>
            <w:vAlign w:val="center"/>
          </w:tcPr>
          <w:p w14:paraId="661EA5FC" w14:textId="77777777" w:rsidR="00AD7E91" w:rsidRPr="00C23D77" w:rsidRDefault="00A03159"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 xml:space="preserve">412 </w:t>
            </w:r>
          </w:p>
        </w:tc>
      </w:tr>
      <w:tr w:rsidR="00814516" w:rsidRPr="00C23D77" w14:paraId="4AE78A48"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6B2B60ED"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R-410A</w:t>
            </w:r>
          </w:p>
        </w:tc>
        <w:tc>
          <w:tcPr>
            <w:tcW w:w="570" w:type="pct"/>
            <w:tcBorders>
              <w:top w:val="single" w:sz="4" w:space="0" w:color="auto"/>
              <w:left w:val="single" w:sz="4" w:space="0" w:color="auto"/>
              <w:bottom w:val="single" w:sz="4" w:space="0" w:color="auto"/>
              <w:right w:val="single" w:sz="4" w:space="0" w:color="auto"/>
            </w:tcBorders>
            <w:vAlign w:val="center"/>
          </w:tcPr>
          <w:p w14:paraId="7A324354"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088</w:t>
            </w:r>
          </w:p>
        </w:tc>
        <w:tc>
          <w:tcPr>
            <w:tcW w:w="703" w:type="pct"/>
            <w:tcBorders>
              <w:top w:val="single" w:sz="4" w:space="0" w:color="auto"/>
              <w:left w:val="single" w:sz="4" w:space="0" w:color="auto"/>
              <w:bottom w:val="single" w:sz="4" w:space="0" w:color="auto"/>
              <w:right w:val="single" w:sz="4" w:space="0" w:color="auto"/>
            </w:tcBorders>
            <w:vAlign w:val="center"/>
          </w:tcPr>
          <w:p w14:paraId="754DE89F"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48E20662"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115.</w:t>
            </w:r>
            <w:r w:rsidR="00EC7AFE" w:rsidRPr="00C23D77">
              <w:rPr>
                <w:rFonts w:asciiTheme="majorBidi" w:hAnsiTheme="majorBidi" w:cstheme="majorBidi"/>
                <w:sz w:val="18"/>
                <w:szCs w:val="18"/>
                <w:lang w:val="es-ES_tradnl"/>
              </w:rPr>
              <w:t>595</w:t>
            </w:r>
          </w:p>
        </w:tc>
        <w:tc>
          <w:tcPr>
            <w:tcW w:w="703" w:type="pct"/>
            <w:tcBorders>
              <w:top w:val="single" w:sz="4" w:space="0" w:color="auto"/>
              <w:left w:val="single" w:sz="4" w:space="0" w:color="auto"/>
              <w:bottom w:val="single" w:sz="4" w:space="0" w:color="auto"/>
              <w:right w:val="single" w:sz="4" w:space="0" w:color="auto"/>
            </w:tcBorders>
            <w:vAlign w:val="center"/>
          </w:tcPr>
          <w:p w14:paraId="221BC9BA" w14:textId="77777777" w:rsidR="00AD7E91" w:rsidRPr="00C23D77" w:rsidRDefault="00803274"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161.</w:t>
            </w:r>
            <w:r w:rsidR="00EC7AFE" w:rsidRPr="00C23D77">
              <w:rPr>
                <w:rFonts w:asciiTheme="majorBidi" w:hAnsiTheme="majorBidi" w:cstheme="majorBidi"/>
                <w:sz w:val="18"/>
                <w:szCs w:val="18"/>
                <w:lang w:val="es-ES_tradnl"/>
              </w:rPr>
              <w:t>698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69C2B"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231</w:t>
            </w:r>
            <w:r w:rsidR="00803274"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020</w:t>
            </w:r>
          </w:p>
        </w:tc>
        <w:tc>
          <w:tcPr>
            <w:tcW w:w="704" w:type="pct"/>
            <w:tcBorders>
              <w:top w:val="single" w:sz="4" w:space="0" w:color="auto"/>
              <w:left w:val="single" w:sz="4" w:space="0" w:color="auto"/>
              <w:bottom w:val="single" w:sz="4" w:space="0" w:color="auto"/>
              <w:right w:val="single" w:sz="4" w:space="0" w:color="auto"/>
            </w:tcBorders>
            <w:vAlign w:val="center"/>
          </w:tcPr>
          <w:p w14:paraId="4171EEEB"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338</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687</w:t>
            </w:r>
          </w:p>
        </w:tc>
      </w:tr>
      <w:tr w:rsidR="00814516" w:rsidRPr="00C23D77" w14:paraId="5668EAD6"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2FB0CEFD"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R-417A</w:t>
            </w:r>
          </w:p>
        </w:tc>
        <w:tc>
          <w:tcPr>
            <w:tcW w:w="570" w:type="pct"/>
            <w:tcBorders>
              <w:top w:val="single" w:sz="4" w:space="0" w:color="auto"/>
              <w:left w:val="single" w:sz="4" w:space="0" w:color="auto"/>
              <w:bottom w:val="single" w:sz="4" w:space="0" w:color="auto"/>
              <w:right w:val="single" w:sz="4" w:space="0" w:color="auto"/>
            </w:tcBorders>
            <w:vAlign w:val="center"/>
          </w:tcPr>
          <w:p w14:paraId="2D0189CA"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w:t>
            </w:r>
            <w:r w:rsidR="002908F6" w:rsidRPr="00C23D77">
              <w:rPr>
                <w:rFonts w:asciiTheme="majorBidi" w:hAnsiTheme="majorBidi" w:cstheme="majorBidi"/>
                <w:sz w:val="18"/>
                <w:szCs w:val="18"/>
                <w:lang w:val="es-ES_tradnl"/>
              </w:rPr>
              <w:t>346</w:t>
            </w:r>
          </w:p>
        </w:tc>
        <w:tc>
          <w:tcPr>
            <w:tcW w:w="703" w:type="pct"/>
            <w:tcBorders>
              <w:top w:val="single" w:sz="4" w:space="0" w:color="auto"/>
              <w:left w:val="single" w:sz="4" w:space="0" w:color="auto"/>
              <w:bottom w:val="single" w:sz="4" w:space="0" w:color="auto"/>
              <w:right w:val="single" w:sz="4" w:space="0" w:color="auto"/>
            </w:tcBorders>
            <w:vAlign w:val="center"/>
          </w:tcPr>
          <w:p w14:paraId="2F0FE7F8"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1042E9EA"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72148128"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BE2DB" w14:textId="77777777" w:rsidR="00AD7E91" w:rsidRPr="00C23D77" w:rsidRDefault="00EC7AFE"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239</w:t>
            </w:r>
          </w:p>
        </w:tc>
        <w:tc>
          <w:tcPr>
            <w:tcW w:w="704" w:type="pct"/>
            <w:tcBorders>
              <w:top w:val="single" w:sz="4" w:space="0" w:color="auto"/>
              <w:left w:val="single" w:sz="4" w:space="0" w:color="auto"/>
              <w:bottom w:val="single" w:sz="4" w:space="0" w:color="auto"/>
              <w:right w:val="single" w:sz="4" w:space="0" w:color="auto"/>
            </w:tcBorders>
            <w:vAlign w:val="center"/>
          </w:tcPr>
          <w:p w14:paraId="382AA0D5" w14:textId="77777777" w:rsidR="00AD7E91" w:rsidRPr="00C23D77" w:rsidRDefault="00DE1CA3" w:rsidP="00521464">
            <w:pPr>
              <w:keepNext/>
              <w:keepLines/>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18.</w:t>
            </w:r>
            <w:r w:rsidR="00EC7AFE" w:rsidRPr="00C23D77">
              <w:rPr>
                <w:rFonts w:asciiTheme="majorBidi" w:hAnsiTheme="majorBidi" w:cstheme="majorBidi"/>
                <w:sz w:val="18"/>
                <w:szCs w:val="18"/>
                <w:lang w:val="es-ES_tradnl"/>
              </w:rPr>
              <w:t>532</w:t>
            </w:r>
          </w:p>
        </w:tc>
      </w:tr>
      <w:tr w:rsidR="00814516" w:rsidRPr="00C23D77" w14:paraId="69B21FE2"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1205FD52"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R-507A</w:t>
            </w:r>
          </w:p>
        </w:tc>
        <w:tc>
          <w:tcPr>
            <w:tcW w:w="570" w:type="pct"/>
            <w:tcBorders>
              <w:top w:val="single" w:sz="4" w:space="0" w:color="auto"/>
              <w:left w:val="single" w:sz="4" w:space="0" w:color="auto"/>
              <w:bottom w:val="single" w:sz="4" w:space="0" w:color="auto"/>
              <w:right w:val="single" w:sz="4" w:space="0" w:color="auto"/>
            </w:tcBorders>
            <w:vAlign w:val="center"/>
          </w:tcPr>
          <w:p w14:paraId="0AD3E3A5" w14:textId="77777777" w:rsidR="00AD7E91" w:rsidRPr="00C23D77" w:rsidRDefault="00EC7AFE" w:rsidP="006C1A35">
            <w:pPr>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w:t>
            </w:r>
            <w:r w:rsidR="002908F6" w:rsidRPr="00C23D77">
              <w:rPr>
                <w:rFonts w:asciiTheme="majorBidi" w:hAnsiTheme="majorBidi" w:cstheme="majorBidi"/>
                <w:sz w:val="18"/>
                <w:szCs w:val="18"/>
                <w:lang w:val="es-ES_tradnl"/>
              </w:rPr>
              <w:t>985</w:t>
            </w:r>
          </w:p>
        </w:tc>
        <w:tc>
          <w:tcPr>
            <w:tcW w:w="703" w:type="pct"/>
            <w:tcBorders>
              <w:top w:val="single" w:sz="4" w:space="0" w:color="auto"/>
              <w:left w:val="single" w:sz="4" w:space="0" w:color="auto"/>
              <w:bottom w:val="single" w:sz="4" w:space="0" w:color="auto"/>
              <w:right w:val="single" w:sz="4" w:space="0" w:color="auto"/>
            </w:tcBorders>
            <w:vAlign w:val="center"/>
          </w:tcPr>
          <w:p w14:paraId="7DD0F4E6"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54501217" w14:textId="77777777" w:rsidR="00AD7E91" w:rsidRPr="00C23D77" w:rsidRDefault="00803274"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24.</w:t>
            </w:r>
            <w:r w:rsidR="00EC7AFE" w:rsidRPr="00C23D77">
              <w:rPr>
                <w:rFonts w:asciiTheme="majorBidi" w:hAnsiTheme="majorBidi" w:cstheme="majorBidi"/>
                <w:sz w:val="18"/>
                <w:szCs w:val="18"/>
                <w:lang w:val="es-ES_tradnl"/>
              </w:rPr>
              <w:t>293</w:t>
            </w:r>
          </w:p>
        </w:tc>
        <w:tc>
          <w:tcPr>
            <w:tcW w:w="703" w:type="pct"/>
            <w:tcBorders>
              <w:top w:val="single" w:sz="4" w:space="0" w:color="auto"/>
              <w:left w:val="single" w:sz="4" w:space="0" w:color="auto"/>
              <w:bottom w:val="single" w:sz="4" w:space="0" w:color="auto"/>
              <w:right w:val="single" w:sz="4" w:space="0" w:color="auto"/>
            </w:tcBorders>
            <w:vAlign w:val="center"/>
          </w:tcPr>
          <w:p w14:paraId="1ED2E3FC" w14:textId="77777777" w:rsidR="00AD7E91" w:rsidRPr="00C23D77" w:rsidRDefault="00DE1CA3"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38.</w:t>
            </w:r>
            <w:r w:rsidR="00EC7AFE" w:rsidRPr="00C23D77">
              <w:rPr>
                <w:rFonts w:asciiTheme="majorBidi" w:hAnsiTheme="majorBidi" w:cstheme="majorBidi"/>
                <w:sz w:val="18"/>
                <w:szCs w:val="18"/>
                <w:lang w:val="es-ES_tradnl"/>
              </w:rPr>
              <w:t>495</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80F60B"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217</w:t>
            </w:r>
            <w:r w:rsidR="00DE1CA3" w:rsidRPr="00C23D77">
              <w:rPr>
                <w:rFonts w:asciiTheme="majorBidi" w:hAnsiTheme="majorBidi" w:cstheme="majorBidi"/>
                <w:sz w:val="18"/>
                <w:szCs w:val="18"/>
                <w:lang w:val="es-ES_tradnl"/>
              </w:rPr>
              <w:t>.</w:t>
            </w:r>
            <w:r w:rsidRPr="00C23D77">
              <w:rPr>
                <w:rFonts w:asciiTheme="majorBidi" w:hAnsiTheme="majorBidi" w:cstheme="majorBidi"/>
                <w:sz w:val="18"/>
                <w:szCs w:val="18"/>
                <w:lang w:val="es-ES_tradnl"/>
              </w:rPr>
              <w:t>169</w:t>
            </w:r>
          </w:p>
        </w:tc>
        <w:tc>
          <w:tcPr>
            <w:tcW w:w="704" w:type="pct"/>
            <w:tcBorders>
              <w:top w:val="single" w:sz="4" w:space="0" w:color="auto"/>
              <w:left w:val="single" w:sz="4" w:space="0" w:color="auto"/>
              <w:bottom w:val="single" w:sz="4" w:space="0" w:color="auto"/>
              <w:right w:val="single" w:sz="4" w:space="0" w:color="auto"/>
            </w:tcBorders>
            <w:vAlign w:val="center"/>
          </w:tcPr>
          <w:p w14:paraId="3D6BC004"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r>
      <w:tr w:rsidR="00814516" w:rsidRPr="00C23D77" w14:paraId="058DC0A9" w14:textId="77777777" w:rsidTr="00AD224F">
        <w:tc>
          <w:tcPr>
            <w:tcW w:w="912" w:type="pct"/>
            <w:tcBorders>
              <w:top w:val="single" w:sz="4" w:space="0" w:color="auto"/>
              <w:left w:val="single" w:sz="4" w:space="0" w:color="auto"/>
              <w:bottom w:val="single" w:sz="4" w:space="0" w:color="auto"/>
              <w:right w:val="single" w:sz="4" w:space="0" w:color="auto"/>
            </w:tcBorders>
            <w:vAlign w:val="center"/>
          </w:tcPr>
          <w:p w14:paraId="717E1769" w14:textId="77777777" w:rsidR="00AD7E91" w:rsidRPr="00C23D77" w:rsidRDefault="00EC7AFE" w:rsidP="006C1A35">
            <w:pPr>
              <w:shd w:val="clear" w:color="auto" w:fill="FFFFFF" w:themeFill="background1"/>
              <w:suppressAutoHyphens/>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R-508B</w:t>
            </w:r>
          </w:p>
        </w:tc>
        <w:tc>
          <w:tcPr>
            <w:tcW w:w="570" w:type="pct"/>
            <w:tcBorders>
              <w:top w:val="single" w:sz="4" w:space="0" w:color="auto"/>
              <w:left w:val="single" w:sz="4" w:space="0" w:color="auto"/>
              <w:bottom w:val="single" w:sz="4" w:space="0" w:color="auto"/>
              <w:right w:val="single" w:sz="4" w:space="0" w:color="auto"/>
            </w:tcBorders>
            <w:vAlign w:val="center"/>
          </w:tcPr>
          <w:p w14:paraId="0D551015" w14:textId="77777777" w:rsidR="00AD7E91" w:rsidRPr="00C23D77" w:rsidRDefault="00EC7AFE" w:rsidP="006C1A35">
            <w:pPr>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w:t>
            </w:r>
            <w:r w:rsidR="002908F6" w:rsidRPr="00C23D77">
              <w:rPr>
                <w:rFonts w:asciiTheme="majorBidi" w:hAnsiTheme="majorBidi" w:cstheme="majorBidi"/>
                <w:sz w:val="18"/>
                <w:szCs w:val="18"/>
                <w:lang w:val="es-ES_tradnl"/>
              </w:rPr>
              <w:t>808</w:t>
            </w:r>
          </w:p>
        </w:tc>
        <w:tc>
          <w:tcPr>
            <w:tcW w:w="703" w:type="pct"/>
            <w:tcBorders>
              <w:top w:val="single" w:sz="4" w:space="0" w:color="auto"/>
              <w:left w:val="single" w:sz="4" w:space="0" w:color="auto"/>
              <w:bottom w:val="single" w:sz="4" w:space="0" w:color="auto"/>
              <w:right w:val="single" w:sz="4" w:space="0" w:color="auto"/>
            </w:tcBorders>
            <w:vAlign w:val="center"/>
          </w:tcPr>
          <w:p w14:paraId="1356AFB4" w14:textId="77777777" w:rsidR="00AD7E91" w:rsidRPr="00C23D77" w:rsidRDefault="00EC7AFE" w:rsidP="00521464">
            <w:pPr>
              <w:keepNext/>
              <w:shd w:val="clear" w:color="auto" w:fill="FFFFFF" w:themeFill="background1"/>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7F9F3719"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3" w:type="pct"/>
            <w:tcBorders>
              <w:top w:val="single" w:sz="4" w:space="0" w:color="auto"/>
              <w:left w:val="single" w:sz="4" w:space="0" w:color="auto"/>
              <w:bottom w:val="single" w:sz="4" w:space="0" w:color="auto"/>
              <w:right w:val="single" w:sz="4" w:space="0" w:color="auto"/>
            </w:tcBorders>
            <w:vAlign w:val="center"/>
          </w:tcPr>
          <w:p w14:paraId="1A11A874"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68</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8330C"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c>
          <w:tcPr>
            <w:tcW w:w="704" w:type="pct"/>
            <w:tcBorders>
              <w:top w:val="single" w:sz="4" w:space="0" w:color="auto"/>
              <w:left w:val="single" w:sz="4" w:space="0" w:color="auto"/>
              <w:bottom w:val="single" w:sz="4" w:space="0" w:color="auto"/>
              <w:right w:val="single" w:sz="4" w:space="0" w:color="auto"/>
            </w:tcBorders>
            <w:vAlign w:val="center"/>
          </w:tcPr>
          <w:p w14:paraId="484B2315" w14:textId="77777777" w:rsidR="00AD7E91" w:rsidRPr="00C23D77" w:rsidRDefault="00EC7AFE" w:rsidP="00521464">
            <w:pPr>
              <w:keepNext/>
              <w:tabs>
                <w:tab w:val="left" w:pos="3141"/>
              </w:tabs>
              <w:suppressAutoHyphens/>
              <w:jc w:val="right"/>
              <w:rPr>
                <w:rFonts w:asciiTheme="majorBidi" w:hAnsiTheme="majorBidi" w:cstheme="majorBidi"/>
                <w:vanish/>
                <w:sz w:val="18"/>
                <w:szCs w:val="18"/>
                <w:lang w:val="es-ES_tradnl"/>
              </w:rPr>
            </w:pPr>
            <w:r w:rsidRPr="00C23D77">
              <w:rPr>
                <w:rFonts w:asciiTheme="majorBidi" w:hAnsiTheme="majorBidi" w:cstheme="majorBidi"/>
                <w:sz w:val="18"/>
                <w:szCs w:val="18"/>
                <w:lang w:val="es-ES_tradnl"/>
              </w:rPr>
              <w:t>0</w:t>
            </w:r>
          </w:p>
        </w:tc>
      </w:tr>
      <w:tr w:rsidR="00814516" w:rsidRPr="00C23D77" w14:paraId="4C7C548D" w14:textId="77777777" w:rsidTr="00AD224F">
        <w:tc>
          <w:tcPr>
            <w:tcW w:w="1482" w:type="pct"/>
            <w:gridSpan w:val="2"/>
            <w:tcBorders>
              <w:top w:val="single" w:sz="4" w:space="0" w:color="auto"/>
              <w:left w:val="single" w:sz="4" w:space="0" w:color="auto"/>
              <w:bottom w:val="single" w:sz="4" w:space="0" w:color="auto"/>
              <w:right w:val="single" w:sz="4" w:space="0" w:color="auto"/>
            </w:tcBorders>
            <w:vAlign w:val="center"/>
          </w:tcPr>
          <w:p w14:paraId="2A24D9AE" w14:textId="1D58C570" w:rsidR="00AD7E91" w:rsidRPr="00C23D77" w:rsidRDefault="00EC7AFE" w:rsidP="006C1A35">
            <w:pPr>
              <w:shd w:val="clear" w:color="auto" w:fill="FFFFFF" w:themeFill="background1"/>
              <w:suppressAutoHyphens/>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Total (</w:t>
            </w:r>
            <w:proofErr w:type="spellStart"/>
            <w:r w:rsidR="00221F48" w:rsidRPr="00C23D77">
              <w:rPr>
                <w:rFonts w:asciiTheme="majorBidi" w:hAnsiTheme="majorBidi" w:cstheme="majorBidi"/>
                <w:b/>
                <w:bCs/>
                <w:sz w:val="18"/>
                <w:szCs w:val="18"/>
                <w:lang w:val="es-ES_tradnl"/>
              </w:rPr>
              <w:t>tons</w:t>
            </w:r>
            <w:proofErr w:type="spellEnd"/>
            <w:r w:rsidR="00221F48" w:rsidRPr="00C23D77">
              <w:rPr>
                <w:rFonts w:asciiTheme="majorBidi" w:hAnsiTheme="majorBidi" w:cstheme="majorBidi"/>
                <w:b/>
                <w:bCs/>
                <w:sz w:val="18"/>
                <w:szCs w:val="18"/>
                <w:lang w:val="es-ES_tradnl"/>
              </w:rPr>
              <w:t>. de CO</w:t>
            </w:r>
            <w:r w:rsidR="00735685" w:rsidRPr="00C23D77">
              <w:rPr>
                <w:rFonts w:asciiTheme="majorBidi" w:eastAsia="MS Mincho" w:hAnsiTheme="majorBidi" w:cstheme="majorBidi"/>
                <w:b/>
                <w:bCs/>
                <w:sz w:val="18"/>
                <w:szCs w:val="18"/>
                <w:vertAlign w:val="subscript"/>
                <w:lang w:val="es-ES_tradnl"/>
              </w:rPr>
              <w:t>2</w:t>
            </w:r>
            <w:r w:rsidR="00D41599">
              <w:rPr>
                <w:rFonts w:asciiTheme="majorBidi" w:hAnsiTheme="majorBidi" w:cstheme="majorBidi"/>
                <w:b/>
                <w:bCs/>
                <w:sz w:val="18"/>
                <w:szCs w:val="18"/>
                <w:lang w:val="es-ES_tradnl"/>
              </w:rPr>
              <w:t xml:space="preserve"> equivalente</w:t>
            </w:r>
            <w:r w:rsidRPr="00C23D77">
              <w:rPr>
                <w:rFonts w:asciiTheme="majorBidi" w:hAnsiTheme="majorBidi" w:cstheme="majorBidi"/>
                <w:b/>
                <w:bCs/>
                <w:sz w:val="18"/>
                <w:szCs w:val="18"/>
                <w:lang w:val="es-ES_tradnl"/>
              </w:rPr>
              <w:t>)</w:t>
            </w:r>
          </w:p>
        </w:tc>
        <w:tc>
          <w:tcPr>
            <w:tcW w:w="703" w:type="pct"/>
            <w:tcBorders>
              <w:top w:val="single" w:sz="4" w:space="0" w:color="auto"/>
              <w:left w:val="single" w:sz="4" w:space="0" w:color="auto"/>
              <w:bottom w:val="single" w:sz="4" w:space="0" w:color="auto"/>
              <w:right w:val="single" w:sz="4" w:space="0" w:color="auto"/>
            </w:tcBorders>
            <w:vAlign w:val="center"/>
          </w:tcPr>
          <w:p w14:paraId="62BFAA39" w14:textId="77777777" w:rsidR="00AD7E91" w:rsidRPr="00C23D77" w:rsidRDefault="00EC7AFE" w:rsidP="00521464">
            <w:pPr>
              <w:keepNext/>
              <w:shd w:val="clear" w:color="auto" w:fill="FFFFFF" w:themeFill="background1"/>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331</w:t>
            </w:r>
            <w:r w:rsidR="00803274" w:rsidRPr="00C23D77">
              <w:rPr>
                <w:rFonts w:asciiTheme="majorBidi" w:hAnsiTheme="majorBidi" w:cstheme="majorBidi"/>
                <w:b/>
                <w:bCs/>
                <w:sz w:val="18"/>
                <w:szCs w:val="18"/>
                <w:lang w:val="es-ES_tradnl"/>
              </w:rPr>
              <w:t>.</w:t>
            </w:r>
            <w:r w:rsidRPr="00C23D77">
              <w:rPr>
                <w:rFonts w:asciiTheme="majorBidi" w:hAnsiTheme="majorBidi" w:cstheme="majorBidi"/>
                <w:b/>
                <w:bCs/>
                <w:sz w:val="18"/>
                <w:szCs w:val="18"/>
                <w:lang w:val="es-ES_tradnl"/>
              </w:rPr>
              <w:t>622</w:t>
            </w:r>
          </w:p>
        </w:tc>
        <w:tc>
          <w:tcPr>
            <w:tcW w:w="704" w:type="pct"/>
            <w:tcBorders>
              <w:top w:val="single" w:sz="4" w:space="0" w:color="auto"/>
              <w:left w:val="single" w:sz="4" w:space="0" w:color="auto"/>
              <w:bottom w:val="single" w:sz="4" w:space="0" w:color="auto"/>
              <w:right w:val="single" w:sz="4" w:space="0" w:color="auto"/>
            </w:tcBorders>
            <w:vAlign w:val="center"/>
          </w:tcPr>
          <w:p w14:paraId="6DF22785" w14:textId="77777777" w:rsidR="00AD7E91" w:rsidRPr="00C23D77" w:rsidRDefault="00EC7AFE" w:rsidP="00521464">
            <w:pPr>
              <w:keepNext/>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683</w:t>
            </w:r>
            <w:r w:rsidR="00803274" w:rsidRPr="00C23D77">
              <w:rPr>
                <w:rFonts w:asciiTheme="majorBidi" w:hAnsiTheme="majorBidi" w:cstheme="majorBidi"/>
                <w:b/>
                <w:bCs/>
                <w:sz w:val="18"/>
                <w:szCs w:val="18"/>
                <w:lang w:val="es-ES_tradnl"/>
              </w:rPr>
              <w:t>.</w:t>
            </w:r>
            <w:r w:rsidRPr="00C23D77">
              <w:rPr>
                <w:rFonts w:asciiTheme="majorBidi" w:hAnsiTheme="majorBidi" w:cstheme="majorBidi"/>
                <w:b/>
                <w:bCs/>
                <w:sz w:val="18"/>
                <w:szCs w:val="18"/>
                <w:lang w:val="es-ES_tradnl"/>
              </w:rPr>
              <w:t>132</w:t>
            </w:r>
          </w:p>
        </w:tc>
        <w:tc>
          <w:tcPr>
            <w:tcW w:w="703" w:type="pct"/>
            <w:tcBorders>
              <w:top w:val="single" w:sz="4" w:space="0" w:color="auto"/>
              <w:left w:val="single" w:sz="4" w:space="0" w:color="auto"/>
              <w:bottom w:val="single" w:sz="4" w:space="0" w:color="auto"/>
              <w:right w:val="single" w:sz="4" w:space="0" w:color="auto"/>
            </w:tcBorders>
            <w:vAlign w:val="center"/>
          </w:tcPr>
          <w:p w14:paraId="7DE2F8D9" w14:textId="77777777" w:rsidR="00AD7E91" w:rsidRPr="00C23D77" w:rsidRDefault="00EC7AFE" w:rsidP="00521464">
            <w:pPr>
              <w:keepNext/>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947</w:t>
            </w:r>
            <w:r w:rsidR="00DE1CA3" w:rsidRPr="00C23D77">
              <w:rPr>
                <w:rFonts w:asciiTheme="majorBidi" w:hAnsiTheme="majorBidi" w:cstheme="majorBidi"/>
                <w:b/>
                <w:bCs/>
                <w:sz w:val="18"/>
                <w:szCs w:val="18"/>
                <w:lang w:val="es-ES_tradnl"/>
              </w:rPr>
              <w:t>.</w:t>
            </w:r>
            <w:r w:rsidRPr="00C23D77">
              <w:rPr>
                <w:rFonts w:asciiTheme="majorBidi" w:hAnsiTheme="majorBidi" w:cstheme="majorBidi"/>
                <w:b/>
                <w:bCs/>
                <w:sz w:val="18"/>
                <w:szCs w:val="18"/>
                <w:lang w:val="es-ES_tradnl"/>
              </w:rPr>
              <w:t>951</w:t>
            </w:r>
          </w:p>
        </w:tc>
        <w:tc>
          <w:tcPr>
            <w:tcW w:w="7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18D74" w14:textId="77777777" w:rsidR="00AD7E91" w:rsidRPr="00C23D77" w:rsidRDefault="00EC7AFE" w:rsidP="00521464">
            <w:pPr>
              <w:keepNext/>
              <w:keepLines/>
              <w:tabs>
                <w:tab w:val="left" w:pos="3141"/>
              </w:tabs>
              <w:suppressAutoHyphens/>
              <w:jc w:val="right"/>
              <w:rPr>
                <w:rFonts w:asciiTheme="majorBidi" w:hAnsiTheme="majorBidi" w:cstheme="majorBidi"/>
                <w:b/>
                <w:bCs/>
                <w:vanish/>
                <w:sz w:val="18"/>
                <w:szCs w:val="18"/>
                <w:lang w:val="es-ES_tradnl"/>
              </w:rPr>
            </w:pPr>
            <w:r w:rsidRPr="00C23D77">
              <w:rPr>
                <w:rFonts w:asciiTheme="majorBidi" w:hAnsiTheme="majorBidi" w:cstheme="majorBidi"/>
                <w:b/>
                <w:bCs/>
                <w:sz w:val="18"/>
                <w:szCs w:val="18"/>
                <w:lang w:val="es-ES_tradnl"/>
              </w:rPr>
              <w:t>1.</w:t>
            </w:r>
            <w:r w:rsidR="002908F6" w:rsidRPr="00C23D77">
              <w:rPr>
                <w:rFonts w:asciiTheme="majorBidi" w:hAnsiTheme="majorBidi" w:cstheme="majorBidi"/>
                <w:b/>
                <w:bCs/>
                <w:sz w:val="18"/>
                <w:szCs w:val="18"/>
                <w:lang w:val="es-ES_tradnl"/>
              </w:rPr>
              <w:t>085</w:t>
            </w:r>
            <w:r w:rsidR="00DE1CA3" w:rsidRPr="00C23D77">
              <w:rPr>
                <w:rFonts w:asciiTheme="majorBidi" w:hAnsiTheme="majorBidi" w:cstheme="majorBidi"/>
                <w:b/>
                <w:bCs/>
                <w:sz w:val="18"/>
                <w:szCs w:val="18"/>
                <w:lang w:val="es-ES_tradnl"/>
              </w:rPr>
              <w:t>.</w:t>
            </w:r>
            <w:r w:rsidR="002908F6" w:rsidRPr="00C23D77">
              <w:rPr>
                <w:rFonts w:asciiTheme="majorBidi" w:hAnsiTheme="majorBidi" w:cstheme="majorBidi"/>
                <w:b/>
                <w:bCs/>
                <w:sz w:val="18"/>
                <w:szCs w:val="18"/>
                <w:lang w:val="es-ES_tradnl"/>
              </w:rPr>
              <w:t>024</w:t>
            </w:r>
          </w:p>
        </w:tc>
        <w:tc>
          <w:tcPr>
            <w:tcW w:w="704" w:type="pct"/>
            <w:tcBorders>
              <w:top w:val="single" w:sz="4" w:space="0" w:color="auto"/>
              <w:left w:val="single" w:sz="4" w:space="0" w:color="auto"/>
              <w:bottom w:val="single" w:sz="4" w:space="0" w:color="auto"/>
              <w:right w:val="single" w:sz="4" w:space="0" w:color="auto"/>
            </w:tcBorders>
            <w:vAlign w:val="center"/>
          </w:tcPr>
          <w:p w14:paraId="2A4C4EEB" w14:textId="77777777" w:rsidR="00AD7E91" w:rsidRPr="00C23D77" w:rsidRDefault="00EC7AFE" w:rsidP="00521464">
            <w:pPr>
              <w:keepNext/>
              <w:shd w:val="clear" w:color="auto" w:fill="FFFFFF" w:themeFill="background1"/>
              <w:suppressAutoHyphens/>
              <w:jc w:val="right"/>
              <w:rPr>
                <w:rFonts w:asciiTheme="majorBidi" w:hAnsiTheme="majorBidi" w:cstheme="majorBidi"/>
                <w:b/>
                <w:bCs/>
                <w:sz w:val="18"/>
                <w:szCs w:val="18"/>
                <w:lang w:val="es-ES_tradnl"/>
              </w:rPr>
            </w:pPr>
            <w:r w:rsidRPr="00C23D77">
              <w:rPr>
                <w:rFonts w:asciiTheme="majorBidi" w:hAnsiTheme="majorBidi" w:cstheme="majorBidi"/>
                <w:b/>
                <w:bCs/>
                <w:sz w:val="18"/>
                <w:szCs w:val="18"/>
                <w:lang w:val="es-ES_tradnl"/>
              </w:rPr>
              <w:t>1.</w:t>
            </w:r>
            <w:r w:rsidR="00DE1CA3" w:rsidRPr="00C23D77">
              <w:rPr>
                <w:rFonts w:asciiTheme="majorBidi" w:hAnsiTheme="majorBidi" w:cstheme="majorBidi"/>
                <w:b/>
                <w:bCs/>
                <w:sz w:val="18"/>
                <w:szCs w:val="18"/>
                <w:lang w:val="es-ES_tradnl"/>
              </w:rPr>
              <w:t>256.</w:t>
            </w:r>
            <w:r w:rsidR="002908F6" w:rsidRPr="00C23D77">
              <w:rPr>
                <w:rFonts w:asciiTheme="majorBidi" w:hAnsiTheme="majorBidi" w:cstheme="majorBidi"/>
                <w:b/>
                <w:bCs/>
                <w:sz w:val="18"/>
                <w:szCs w:val="18"/>
                <w:lang w:val="es-ES_tradnl"/>
              </w:rPr>
              <w:t>212</w:t>
            </w:r>
          </w:p>
        </w:tc>
      </w:tr>
    </w:tbl>
    <w:p w14:paraId="58C4947D" w14:textId="77777777" w:rsidR="00AD7E91" w:rsidRPr="00C23D77" w:rsidRDefault="00EC7AFE" w:rsidP="0004074B">
      <w:pPr>
        <w:rPr>
          <w:sz w:val="18"/>
          <w:szCs w:val="18"/>
          <w:lang w:val="es-ES_tradnl"/>
        </w:rPr>
      </w:pPr>
      <w:r w:rsidRPr="00C23D77">
        <w:rPr>
          <w:sz w:val="18"/>
          <w:szCs w:val="18"/>
          <w:lang w:val="es-ES_tradnl"/>
        </w:rPr>
        <w:t xml:space="preserve">* </w:t>
      </w:r>
      <w:r w:rsidR="00F77B57" w:rsidRPr="00C23D77">
        <w:rPr>
          <w:sz w:val="18"/>
          <w:szCs w:val="18"/>
          <w:lang w:val="es-ES_tradnl"/>
        </w:rPr>
        <w:t>Datos del programa país</w:t>
      </w:r>
      <w:r w:rsidR="008A7768" w:rsidRPr="00C23D77">
        <w:rPr>
          <w:sz w:val="18"/>
          <w:szCs w:val="18"/>
          <w:lang w:val="es-ES_tradnl"/>
        </w:rPr>
        <w:t>.</w:t>
      </w:r>
    </w:p>
    <w:p w14:paraId="08817580" w14:textId="77777777" w:rsidR="00AD7E91" w:rsidRPr="00C23D77" w:rsidRDefault="00EC7AFE">
      <w:pPr>
        <w:keepNext/>
        <w:spacing w:before="240" w:after="240"/>
        <w:rPr>
          <w:i/>
          <w:iCs/>
          <w:lang w:val="es-ES_tradnl"/>
        </w:rPr>
      </w:pPr>
      <w:r w:rsidRPr="00C23D77">
        <w:rPr>
          <w:i/>
          <w:iCs/>
          <w:lang w:val="es-ES_tradnl"/>
        </w:rPr>
        <w:lastRenderedPageBreak/>
        <w:t>Nivel base de HFC establecido</w:t>
      </w:r>
    </w:p>
    <w:p w14:paraId="69856D2A" w14:textId="0752DDBA" w:rsidR="00AD7E91" w:rsidRPr="00C23D77" w:rsidRDefault="00D00A9E">
      <w:pPr>
        <w:pStyle w:val="Heading1"/>
        <w:rPr>
          <w:lang w:val="es-ES_tradnl"/>
        </w:rPr>
      </w:pPr>
      <w:bookmarkStart w:id="8" w:name="_Hlk118781799"/>
      <w:r w:rsidRPr="00C23D77">
        <w:rPr>
          <w:lang w:val="es-ES_tradnl"/>
        </w:rPr>
        <w:t>El Gobierno de Sri Lanka</w:t>
      </w:r>
      <w:bookmarkEnd w:id="8"/>
      <w:r w:rsidRPr="00C23D77">
        <w:rPr>
          <w:lang w:val="es-ES_tradnl"/>
        </w:rPr>
        <w:t xml:space="preserve"> ha informado los datos del Artículo 7 para el período 2020-2022. Como se muestra en el Cuadro 6, el nivel base de consumo de HFC se estableció en</w:t>
      </w:r>
      <w:r w:rsidR="002908F6" w:rsidRPr="00C23D77">
        <w:rPr>
          <w:lang w:val="es-ES_tradnl"/>
        </w:rPr>
        <w:t xml:space="preserve"> </w:t>
      </w:r>
      <w:r w:rsidR="00EC7AFE" w:rsidRPr="00C23D77">
        <w:rPr>
          <w:lang w:val="es-ES_tradnl"/>
        </w:rPr>
        <w:t>1.170.</w:t>
      </w:r>
      <w:r w:rsidR="002908F6" w:rsidRPr="00C23D77">
        <w:rPr>
          <w:lang w:val="es-ES_tradnl"/>
        </w:rPr>
        <w:t xml:space="preserve">234 </w:t>
      </w:r>
      <w:r w:rsidR="003E1B60" w:rsidRPr="00C23D77">
        <w:rPr>
          <w:lang w:val="es-ES_tradnl"/>
        </w:rPr>
        <w:t xml:space="preserve">toneladas de </w:t>
      </w:r>
      <w:r w:rsidR="003E1B60" w:rsidRPr="00C23D77">
        <w:rPr>
          <w:rFonts w:eastAsia="MS Mincho"/>
          <w:lang w:val="es-ES_tradnl"/>
        </w:rPr>
        <w:t>CO</w:t>
      </w:r>
      <w:r w:rsidR="003E1B60" w:rsidRPr="00C23D77">
        <w:rPr>
          <w:rFonts w:eastAsia="MS Mincho"/>
          <w:vertAlign w:val="subscript"/>
          <w:lang w:val="es-ES_tradnl"/>
        </w:rPr>
        <w:t>2</w:t>
      </w:r>
      <w:r w:rsidR="003E1B60" w:rsidRPr="00C23D77">
        <w:rPr>
          <w:lang w:val="es-ES_tradnl"/>
        </w:rPr>
        <w:t xml:space="preserve"> equivalente a través de sumar el 65 por ciento de la base de comparación para HCFC, </w:t>
      </w:r>
      <w:r w:rsidR="007B7D37">
        <w:rPr>
          <w:lang w:val="es-ES_tradnl"/>
        </w:rPr>
        <w:t>expresado en toneladas de</w:t>
      </w:r>
      <w:r w:rsidR="0023405F" w:rsidRPr="00C23D77">
        <w:rPr>
          <w:lang w:val="es-ES_tradnl"/>
        </w:rPr>
        <w:t xml:space="preserve"> C</w:t>
      </w:r>
      <w:r w:rsidR="003E1B60" w:rsidRPr="00C23D77">
        <w:rPr>
          <w:rFonts w:eastAsia="MS Mincho"/>
          <w:lang w:val="es-ES_tradnl"/>
        </w:rPr>
        <w:t>O</w:t>
      </w:r>
      <w:r w:rsidR="003E1B60" w:rsidRPr="00C23D77">
        <w:rPr>
          <w:rFonts w:eastAsia="MS Mincho"/>
          <w:vertAlign w:val="subscript"/>
          <w:lang w:val="es-ES_tradnl"/>
        </w:rPr>
        <w:t>2</w:t>
      </w:r>
      <w:r w:rsidR="003E1B60" w:rsidRPr="00C23D77">
        <w:rPr>
          <w:lang w:val="es-ES_tradnl"/>
        </w:rPr>
        <w:t xml:space="preserve"> equivalente, al consumo promedio de HFC en el período 2020-2022</w:t>
      </w:r>
      <w:r w:rsidR="002908F6" w:rsidRPr="00C23D77">
        <w:rPr>
          <w:lang w:val="es-ES_tradnl"/>
        </w:rPr>
        <w:t>.</w:t>
      </w:r>
      <w:r w:rsidR="007B7D37">
        <w:rPr>
          <w:lang w:val="es-ES_tradnl"/>
        </w:rPr>
        <w:t>s</w:t>
      </w:r>
    </w:p>
    <w:p w14:paraId="3EB9D0E7" w14:textId="77777777" w:rsidR="00AD7E91" w:rsidRPr="00C23D77" w:rsidRDefault="00EC7AFE">
      <w:pPr>
        <w:suppressAutoHyphens/>
        <w:outlineLvl w:val="0"/>
        <w:rPr>
          <w:b/>
          <w:bCs/>
          <w:lang w:val="es-ES_tradnl"/>
        </w:rPr>
      </w:pPr>
      <w:r w:rsidRPr="00C23D77">
        <w:rPr>
          <w:b/>
          <w:bCs/>
          <w:lang w:val="es-ES_tradnl"/>
        </w:rPr>
        <w:t xml:space="preserve">Cuadro </w:t>
      </w:r>
      <w:r w:rsidR="00F43214" w:rsidRPr="00C23D77">
        <w:rPr>
          <w:b/>
          <w:bCs/>
          <w:lang w:val="es-ES_tradnl"/>
        </w:rPr>
        <w:t>6</w:t>
      </w:r>
      <w:r w:rsidR="002908F6" w:rsidRPr="00C23D77">
        <w:rPr>
          <w:b/>
          <w:bCs/>
          <w:lang w:val="es-ES_tradnl"/>
        </w:rPr>
        <w:t xml:space="preserve">. </w:t>
      </w:r>
      <w:bookmarkStart w:id="9" w:name="_Hlk131922742"/>
      <w:r w:rsidR="00C265BC" w:rsidRPr="00C23D77">
        <w:rPr>
          <w:b/>
          <w:bCs/>
          <w:lang w:val="es-ES_tradnl"/>
        </w:rPr>
        <w:t>Cálculo de la base de comparación de HFC (</w:t>
      </w:r>
      <w:proofErr w:type="spellStart"/>
      <w:r w:rsidR="00C265BC" w:rsidRPr="00C23D77">
        <w:rPr>
          <w:b/>
          <w:bCs/>
          <w:lang w:val="es-ES_tradnl"/>
        </w:rPr>
        <w:t>tons</w:t>
      </w:r>
      <w:proofErr w:type="spellEnd"/>
      <w:r w:rsidR="00C265BC" w:rsidRPr="00C23D77">
        <w:rPr>
          <w:b/>
          <w:bCs/>
          <w:lang w:val="es-ES_tradnl"/>
        </w:rPr>
        <w:t xml:space="preserve">. de </w:t>
      </w:r>
      <w:r w:rsidR="00C265BC" w:rsidRPr="00C23D77">
        <w:rPr>
          <w:rFonts w:eastAsia="MS Mincho"/>
          <w:b/>
          <w:bCs/>
          <w:lang w:val="es-ES_tradnl"/>
        </w:rPr>
        <w:t>CO</w:t>
      </w:r>
      <w:r w:rsidR="00C265BC" w:rsidRPr="00C23D77">
        <w:rPr>
          <w:rFonts w:eastAsia="MS Mincho"/>
          <w:b/>
          <w:bCs/>
          <w:vertAlign w:val="subscript"/>
          <w:lang w:val="es-ES_tradnl"/>
        </w:rPr>
        <w:t>2</w:t>
      </w:r>
      <w:r w:rsidR="00C265BC" w:rsidRPr="00C23D77">
        <w:rPr>
          <w:b/>
          <w:bCs/>
          <w:lang w:val="es-ES_tradnl"/>
        </w:rPr>
        <w:t xml:space="preserve"> equivalente)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368"/>
        <w:gridCol w:w="1561"/>
        <w:gridCol w:w="1134"/>
        <w:gridCol w:w="1274"/>
        <w:gridCol w:w="2239"/>
      </w:tblGrid>
      <w:tr w:rsidR="007A5B40" w:rsidRPr="00C23D77" w14:paraId="12C04F75" w14:textId="77777777" w:rsidTr="00AD224F">
        <w:trPr>
          <w:trHeight w:val="86"/>
          <w:tblHeader/>
        </w:trPr>
        <w:tc>
          <w:tcPr>
            <w:tcW w:w="1759" w:type="pct"/>
            <w:shd w:val="clear" w:color="auto" w:fill="auto"/>
            <w:tcMar>
              <w:top w:w="17" w:type="dxa"/>
              <w:left w:w="108" w:type="dxa"/>
              <w:bottom w:w="17" w:type="dxa"/>
              <w:right w:w="108" w:type="dxa"/>
            </w:tcMar>
            <w:vAlign w:val="center"/>
          </w:tcPr>
          <w:bookmarkEnd w:id="9"/>
          <w:p w14:paraId="7990164A" w14:textId="77777777" w:rsidR="00AD7E91" w:rsidRPr="00C23D77" w:rsidRDefault="00EC7AFE">
            <w:pPr>
              <w:keepNext/>
              <w:suppressAutoHyphens/>
              <w:jc w:val="left"/>
              <w:rPr>
                <w:b/>
                <w:bCs/>
                <w:vanish/>
                <w:sz w:val="20"/>
                <w:szCs w:val="20"/>
                <w:lang w:val="es-ES_tradnl"/>
              </w:rPr>
            </w:pPr>
            <w:r w:rsidRPr="00C23D77">
              <w:rPr>
                <w:b/>
                <w:bCs/>
                <w:sz w:val="20"/>
                <w:szCs w:val="20"/>
                <w:lang w:val="es-ES_tradnl"/>
              </w:rPr>
              <w:t>Cálculo de la base de comparación</w:t>
            </w:r>
          </w:p>
        </w:tc>
        <w:tc>
          <w:tcPr>
            <w:tcW w:w="815" w:type="pct"/>
            <w:shd w:val="clear" w:color="auto" w:fill="auto"/>
            <w:vAlign w:val="center"/>
          </w:tcPr>
          <w:p w14:paraId="27B41610"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2020</w:t>
            </w:r>
          </w:p>
        </w:tc>
        <w:tc>
          <w:tcPr>
            <w:tcW w:w="592" w:type="pct"/>
            <w:shd w:val="clear" w:color="auto" w:fill="auto"/>
            <w:tcMar>
              <w:top w:w="17" w:type="dxa"/>
              <w:left w:w="108" w:type="dxa"/>
              <w:bottom w:w="17" w:type="dxa"/>
              <w:right w:w="108" w:type="dxa"/>
            </w:tcMar>
            <w:vAlign w:val="center"/>
          </w:tcPr>
          <w:p w14:paraId="42BF1CFC"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2021</w:t>
            </w:r>
          </w:p>
        </w:tc>
        <w:tc>
          <w:tcPr>
            <w:tcW w:w="665" w:type="pct"/>
            <w:shd w:val="clear" w:color="auto" w:fill="auto"/>
            <w:tcMar>
              <w:top w:w="17" w:type="dxa"/>
              <w:left w:w="108" w:type="dxa"/>
              <w:bottom w:w="17" w:type="dxa"/>
              <w:right w:w="108" w:type="dxa"/>
            </w:tcMar>
            <w:vAlign w:val="center"/>
          </w:tcPr>
          <w:p w14:paraId="38C7B9BA"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2022</w:t>
            </w:r>
          </w:p>
        </w:tc>
        <w:tc>
          <w:tcPr>
            <w:tcW w:w="1169" w:type="pct"/>
            <w:shd w:val="clear" w:color="auto" w:fill="auto"/>
            <w:tcMar>
              <w:top w:w="17" w:type="dxa"/>
              <w:left w:w="108" w:type="dxa"/>
              <w:bottom w:w="17" w:type="dxa"/>
              <w:right w:w="108" w:type="dxa"/>
            </w:tcMar>
            <w:vAlign w:val="center"/>
          </w:tcPr>
          <w:p w14:paraId="612CE7AA" w14:textId="77777777" w:rsidR="00AD7E91" w:rsidRPr="00C23D77" w:rsidRDefault="00EC7AFE">
            <w:pPr>
              <w:keepNext/>
              <w:suppressAutoHyphens/>
              <w:jc w:val="center"/>
              <w:rPr>
                <w:b/>
                <w:bCs/>
                <w:vanish/>
                <w:sz w:val="20"/>
                <w:szCs w:val="20"/>
                <w:lang w:val="es-ES_tradnl"/>
              </w:rPr>
            </w:pPr>
            <w:r w:rsidRPr="00C23D77">
              <w:rPr>
                <w:b/>
                <w:bCs/>
                <w:sz w:val="20"/>
                <w:szCs w:val="20"/>
                <w:lang w:val="es-ES_tradnl"/>
              </w:rPr>
              <w:t xml:space="preserve">Promedio </w:t>
            </w:r>
            <w:r w:rsidR="002908F6" w:rsidRPr="00C23D77">
              <w:rPr>
                <w:b/>
                <w:bCs/>
                <w:sz w:val="20"/>
                <w:szCs w:val="20"/>
                <w:lang w:val="es-ES_tradnl"/>
              </w:rPr>
              <w:t>2020-2022</w:t>
            </w:r>
          </w:p>
        </w:tc>
      </w:tr>
      <w:tr w:rsidR="007A5B40" w:rsidRPr="00C23D77" w14:paraId="58C7F858" w14:textId="77777777" w:rsidTr="00AD224F">
        <w:trPr>
          <w:trHeight w:val="22"/>
        </w:trPr>
        <w:tc>
          <w:tcPr>
            <w:tcW w:w="1759" w:type="pct"/>
            <w:shd w:val="clear" w:color="auto" w:fill="auto"/>
            <w:tcMar>
              <w:top w:w="17" w:type="dxa"/>
              <w:left w:w="108" w:type="dxa"/>
              <w:bottom w:w="17" w:type="dxa"/>
              <w:right w:w="108" w:type="dxa"/>
            </w:tcMar>
            <w:vAlign w:val="center"/>
          </w:tcPr>
          <w:p w14:paraId="76B50827" w14:textId="77777777" w:rsidR="00AD7E91" w:rsidRPr="00C23D77" w:rsidRDefault="00EC7AFE">
            <w:pPr>
              <w:keepNext/>
              <w:suppressAutoHyphens/>
              <w:rPr>
                <w:vanish/>
                <w:sz w:val="20"/>
                <w:szCs w:val="20"/>
                <w:lang w:val="es-ES_tradnl"/>
              </w:rPr>
            </w:pPr>
            <w:r w:rsidRPr="00C23D77">
              <w:rPr>
                <w:sz w:val="20"/>
                <w:szCs w:val="20"/>
                <w:lang w:val="es-ES_tradnl"/>
              </w:rPr>
              <w:t>Consumo anual de HFC</w:t>
            </w:r>
          </w:p>
        </w:tc>
        <w:tc>
          <w:tcPr>
            <w:tcW w:w="815" w:type="pct"/>
            <w:shd w:val="clear" w:color="auto" w:fill="auto"/>
            <w:vAlign w:val="center"/>
          </w:tcPr>
          <w:p w14:paraId="1A06B968" w14:textId="77777777" w:rsidR="00AD7E91" w:rsidRPr="00C23D77" w:rsidRDefault="00EC7AFE">
            <w:pPr>
              <w:keepNext/>
              <w:suppressAutoHyphens/>
              <w:ind w:right="147"/>
              <w:jc w:val="right"/>
              <w:rPr>
                <w:vanish/>
                <w:sz w:val="20"/>
                <w:szCs w:val="20"/>
                <w:lang w:val="es-ES_tradnl"/>
              </w:rPr>
            </w:pPr>
            <w:r w:rsidRPr="00C23D77">
              <w:rPr>
                <w:sz w:val="20"/>
                <w:szCs w:val="20"/>
                <w:lang w:val="es-ES_tradnl"/>
              </w:rPr>
              <w:t>683</w:t>
            </w:r>
            <w:r w:rsidR="00803274" w:rsidRPr="00C23D77">
              <w:rPr>
                <w:sz w:val="20"/>
                <w:szCs w:val="20"/>
                <w:lang w:val="es-ES_tradnl"/>
              </w:rPr>
              <w:t>.</w:t>
            </w:r>
            <w:r w:rsidRPr="00C23D77">
              <w:rPr>
                <w:sz w:val="20"/>
                <w:szCs w:val="20"/>
                <w:lang w:val="es-ES_tradnl"/>
              </w:rPr>
              <w:t>132</w:t>
            </w:r>
          </w:p>
        </w:tc>
        <w:tc>
          <w:tcPr>
            <w:tcW w:w="592" w:type="pct"/>
            <w:shd w:val="clear" w:color="auto" w:fill="auto"/>
            <w:tcMar>
              <w:top w:w="17" w:type="dxa"/>
              <w:left w:w="108" w:type="dxa"/>
              <w:bottom w:w="17" w:type="dxa"/>
              <w:right w:w="108" w:type="dxa"/>
            </w:tcMar>
            <w:vAlign w:val="center"/>
          </w:tcPr>
          <w:p w14:paraId="0F037A5D" w14:textId="77777777" w:rsidR="00AD7E91" w:rsidRPr="00C23D77" w:rsidRDefault="00EC7AFE">
            <w:pPr>
              <w:keepNext/>
              <w:suppressAutoHyphens/>
              <w:ind w:right="38"/>
              <w:jc w:val="right"/>
              <w:rPr>
                <w:vanish/>
                <w:sz w:val="20"/>
                <w:szCs w:val="20"/>
                <w:lang w:val="es-ES_tradnl"/>
              </w:rPr>
            </w:pPr>
            <w:r w:rsidRPr="00C23D77">
              <w:rPr>
                <w:sz w:val="20"/>
                <w:szCs w:val="20"/>
                <w:lang w:val="es-ES_tradnl"/>
              </w:rPr>
              <w:t>947</w:t>
            </w:r>
            <w:r w:rsidR="00DE1CA3" w:rsidRPr="00C23D77">
              <w:rPr>
                <w:sz w:val="20"/>
                <w:szCs w:val="20"/>
                <w:lang w:val="es-ES_tradnl"/>
              </w:rPr>
              <w:t>.</w:t>
            </w:r>
            <w:r w:rsidRPr="00C23D77">
              <w:rPr>
                <w:sz w:val="20"/>
                <w:szCs w:val="20"/>
                <w:lang w:val="es-ES_tradnl"/>
              </w:rPr>
              <w:t>951</w:t>
            </w:r>
          </w:p>
        </w:tc>
        <w:tc>
          <w:tcPr>
            <w:tcW w:w="665" w:type="pct"/>
            <w:shd w:val="clear" w:color="auto" w:fill="auto"/>
            <w:tcMar>
              <w:top w:w="17" w:type="dxa"/>
              <w:left w:w="108" w:type="dxa"/>
              <w:bottom w:w="17" w:type="dxa"/>
              <w:right w:w="108" w:type="dxa"/>
            </w:tcMar>
            <w:vAlign w:val="center"/>
          </w:tcPr>
          <w:p w14:paraId="137A0260" w14:textId="77777777" w:rsidR="00AD7E91" w:rsidRPr="00C23D77" w:rsidRDefault="00EC7AFE">
            <w:pPr>
              <w:keepNext/>
              <w:suppressAutoHyphens/>
              <w:ind w:right="34"/>
              <w:jc w:val="right"/>
              <w:rPr>
                <w:vanish/>
                <w:sz w:val="20"/>
                <w:szCs w:val="20"/>
                <w:lang w:val="es-ES_tradnl"/>
              </w:rPr>
            </w:pPr>
            <w:r w:rsidRPr="00C23D77">
              <w:rPr>
                <w:sz w:val="20"/>
                <w:szCs w:val="20"/>
                <w:lang w:val="es-ES_tradnl"/>
              </w:rPr>
              <w:t>1.</w:t>
            </w:r>
            <w:r w:rsidR="002908F6" w:rsidRPr="00C23D77">
              <w:rPr>
                <w:sz w:val="20"/>
                <w:szCs w:val="20"/>
                <w:lang w:val="es-ES_tradnl"/>
              </w:rPr>
              <w:t>085</w:t>
            </w:r>
            <w:r w:rsidR="00DE1CA3" w:rsidRPr="00C23D77">
              <w:rPr>
                <w:sz w:val="20"/>
                <w:szCs w:val="20"/>
                <w:lang w:val="es-ES_tradnl"/>
              </w:rPr>
              <w:t>.</w:t>
            </w:r>
            <w:r w:rsidR="002908F6" w:rsidRPr="00C23D77">
              <w:rPr>
                <w:sz w:val="20"/>
                <w:szCs w:val="20"/>
                <w:lang w:val="es-ES_tradnl"/>
              </w:rPr>
              <w:t>024</w:t>
            </w:r>
          </w:p>
        </w:tc>
        <w:tc>
          <w:tcPr>
            <w:tcW w:w="1169" w:type="pct"/>
            <w:shd w:val="clear" w:color="auto" w:fill="auto"/>
            <w:tcMar>
              <w:top w:w="17" w:type="dxa"/>
              <w:left w:w="108" w:type="dxa"/>
              <w:bottom w:w="17" w:type="dxa"/>
              <w:right w:w="108" w:type="dxa"/>
            </w:tcMar>
            <w:vAlign w:val="center"/>
          </w:tcPr>
          <w:p w14:paraId="4AB9E661" w14:textId="77777777" w:rsidR="00AD7E91" w:rsidRPr="00C23D77" w:rsidRDefault="00EC7AFE">
            <w:pPr>
              <w:keepNext/>
              <w:suppressAutoHyphens/>
              <w:ind w:right="33"/>
              <w:jc w:val="right"/>
              <w:rPr>
                <w:vanish/>
                <w:sz w:val="20"/>
                <w:szCs w:val="20"/>
                <w:lang w:val="es-ES_tradnl"/>
              </w:rPr>
            </w:pPr>
            <w:r w:rsidRPr="00C23D77">
              <w:rPr>
                <w:sz w:val="20"/>
                <w:szCs w:val="20"/>
                <w:lang w:val="es-ES_tradnl"/>
              </w:rPr>
              <w:t>905</w:t>
            </w:r>
            <w:r w:rsidR="00DE1CA3" w:rsidRPr="00C23D77">
              <w:rPr>
                <w:sz w:val="20"/>
                <w:szCs w:val="20"/>
                <w:lang w:val="es-ES_tradnl"/>
              </w:rPr>
              <w:t>.</w:t>
            </w:r>
            <w:r w:rsidRPr="00C23D77">
              <w:rPr>
                <w:sz w:val="20"/>
                <w:szCs w:val="20"/>
                <w:lang w:val="es-ES_tradnl"/>
              </w:rPr>
              <w:t>369</w:t>
            </w:r>
          </w:p>
        </w:tc>
      </w:tr>
      <w:tr w:rsidR="00814516" w:rsidRPr="00C23D77" w14:paraId="29D2F4A9" w14:textId="77777777" w:rsidTr="00AD224F">
        <w:trPr>
          <w:trHeight w:val="161"/>
        </w:trPr>
        <w:tc>
          <w:tcPr>
            <w:tcW w:w="3831" w:type="pct"/>
            <w:gridSpan w:val="4"/>
            <w:shd w:val="clear" w:color="auto" w:fill="auto"/>
            <w:tcMar>
              <w:top w:w="17" w:type="dxa"/>
              <w:left w:w="108" w:type="dxa"/>
              <w:bottom w:w="17" w:type="dxa"/>
              <w:right w:w="108" w:type="dxa"/>
            </w:tcMar>
            <w:vAlign w:val="center"/>
          </w:tcPr>
          <w:p w14:paraId="0A8F3165" w14:textId="77777777" w:rsidR="00AD7E91" w:rsidRPr="00C23D77" w:rsidRDefault="00EC7AFE">
            <w:pPr>
              <w:keepNext/>
              <w:suppressAutoHyphens/>
              <w:ind w:right="116"/>
              <w:jc w:val="left"/>
              <w:rPr>
                <w:vanish/>
                <w:sz w:val="20"/>
                <w:szCs w:val="20"/>
                <w:lang w:val="es-ES_tradnl"/>
              </w:rPr>
            </w:pPr>
            <w:r w:rsidRPr="00C23D77">
              <w:rPr>
                <w:sz w:val="20"/>
                <w:szCs w:val="20"/>
                <w:lang w:val="es-ES_tradnl"/>
              </w:rPr>
              <w:t>65% de la base de comparación para HCFC</w:t>
            </w:r>
          </w:p>
        </w:tc>
        <w:tc>
          <w:tcPr>
            <w:tcW w:w="1169" w:type="pct"/>
            <w:shd w:val="clear" w:color="auto" w:fill="auto"/>
            <w:vAlign w:val="center"/>
          </w:tcPr>
          <w:p w14:paraId="3266B8F9" w14:textId="77777777" w:rsidR="00AD7E91" w:rsidRPr="00C23D77" w:rsidRDefault="00EC7AFE">
            <w:pPr>
              <w:keepNext/>
              <w:suppressAutoHyphens/>
              <w:ind w:right="116"/>
              <w:jc w:val="right"/>
              <w:rPr>
                <w:vanish/>
                <w:sz w:val="20"/>
                <w:szCs w:val="20"/>
                <w:lang w:val="es-ES_tradnl"/>
              </w:rPr>
            </w:pPr>
            <w:r w:rsidRPr="00C23D77">
              <w:rPr>
                <w:sz w:val="20"/>
                <w:szCs w:val="20"/>
                <w:lang w:val="es-ES_tradnl"/>
              </w:rPr>
              <w:t>264</w:t>
            </w:r>
            <w:r w:rsidR="00803274" w:rsidRPr="00C23D77">
              <w:rPr>
                <w:sz w:val="20"/>
                <w:szCs w:val="20"/>
                <w:lang w:val="es-ES_tradnl"/>
              </w:rPr>
              <w:t>.</w:t>
            </w:r>
            <w:r w:rsidRPr="00C23D77">
              <w:rPr>
                <w:sz w:val="20"/>
                <w:szCs w:val="20"/>
                <w:lang w:val="es-ES_tradnl"/>
              </w:rPr>
              <w:t>865</w:t>
            </w:r>
          </w:p>
        </w:tc>
      </w:tr>
      <w:tr w:rsidR="00814516" w:rsidRPr="00C23D77" w14:paraId="1D7AA22F" w14:textId="77777777" w:rsidTr="00AD224F">
        <w:trPr>
          <w:trHeight w:val="22"/>
        </w:trPr>
        <w:tc>
          <w:tcPr>
            <w:tcW w:w="3831" w:type="pct"/>
            <w:gridSpan w:val="4"/>
            <w:shd w:val="clear" w:color="auto" w:fill="auto"/>
            <w:tcMar>
              <w:top w:w="17" w:type="dxa"/>
              <w:left w:w="108" w:type="dxa"/>
              <w:bottom w:w="17" w:type="dxa"/>
              <w:right w:w="108" w:type="dxa"/>
            </w:tcMar>
            <w:vAlign w:val="center"/>
          </w:tcPr>
          <w:p w14:paraId="1D00C6D2" w14:textId="77777777" w:rsidR="00AD7E91" w:rsidRPr="00C23D77" w:rsidRDefault="00EC7AFE">
            <w:pPr>
              <w:keepNext/>
              <w:suppressAutoHyphens/>
              <w:ind w:right="116"/>
              <w:jc w:val="left"/>
              <w:rPr>
                <w:b/>
                <w:bCs/>
                <w:vanish/>
                <w:sz w:val="20"/>
                <w:szCs w:val="20"/>
                <w:lang w:val="es-ES_tradnl"/>
              </w:rPr>
            </w:pPr>
            <w:r w:rsidRPr="00C23D77">
              <w:rPr>
                <w:sz w:val="20"/>
                <w:szCs w:val="20"/>
                <w:lang w:val="es-ES_tradnl"/>
              </w:rPr>
              <w:t>Base de comparación para HFC</w:t>
            </w:r>
          </w:p>
        </w:tc>
        <w:tc>
          <w:tcPr>
            <w:tcW w:w="1169" w:type="pct"/>
            <w:shd w:val="clear" w:color="auto" w:fill="auto"/>
            <w:vAlign w:val="center"/>
          </w:tcPr>
          <w:p w14:paraId="41D82E72" w14:textId="77777777" w:rsidR="00AD7E91" w:rsidRPr="00C23D77" w:rsidRDefault="00EC7AFE">
            <w:pPr>
              <w:keepNext/>
              <w:suppressAutoHyphens/>
              <w:ind w:right="116"/>
              <w:jc w:val="right"/>
              <w:rPr>
                <w:b/>
                <w:bCs/>
                <w:sz w:val="20"/>
                <w:szCs w:val="20"/>
                <w:lang w:val="es-ES_tradnl"/>
              </w:rPr>
            </w:pPr>
            <w:r w:rsidRPr="00C23D77">
              <w:rPr>
                <w:b/>
                <w:bCs/>
                <w:sz w:val="20"/>
                <w:szCs w:val="20"/>
                <w:lang w:val="es-ES_tradnl"/>
              </w:rPr>
              <w:t>1.170.</w:t>
            </w:r>
            <w:r w:rsidR="002908F6" w:rsidRPr="00C23D77">
              <w:rPr>
                <w:b/>
                <w:bCs/>
                <w:sz w:val="20"/>
                <w:szCs w:val="20"/>
                <w:lang w:val="es-ES_tradnl"/>
              </w:rPr>
              <w:t>234</w:t>
            </w:r>
          </w:p>
        </w:tc>
      </w:tr>
    </w:tbl>
    <w:p w14:paraId="04ACA597" w14:textId="77777777" w:rsidR="00AD7E91" w:rsidRPr="00C23D77" w:rsidRDefault="00EC7AFE">
      <w:pPr>
        <w:keepNext/>
        <w:spacing w:before="240" w:after="240"/>
        <w:rPr>
          <w:i/>
          <w:lang w:val="es-ES_tradnl"/>
        </w:rPr>
      </w:pPr>
      <w:r w:rsidRPr="00C23D77">
        <w:rPr>
          <w:i/>
          <w:lang w:val="es-ES_tradnl"/>
        </w:rPr>
        <w:t>Informe de ejecución del programa país</w:t>
      </w:r>
    </w:p>
    <w:p w14:paraId="73B303F5" w14:textId="71CBB79B" w:rsidR="00A74DBC" w:rsidRPr="00C23D77" w:rsidRDefault="006E2B97">
      <w:pPr>
        <w:pStyle w:val="Heading1"/>
        <w:rPr>
          <w:lang w:val="es-ES_tradnl"/>
        </w:rPr>
      </w:pPr>
      <w:r w:rsidRPr="00C23D77">
        <w:rPr>
          <w:lang w:val="es-ES_tradnl"/>
        </w:rPr>
        <w:t>El consumo sectorial de H</w:t>
      </w:r>
      <w:r w:rsidR="00A74DBC" w:rsidRPr="00C23D77">
        <w:rPr>
          <w:lang w:val="es-ES_tradnl"/>
        </w:rPr>
        <w:t xml:space="preserve">FC declarado por el Gobierno de </w:t>
      </w:r>
      <w:r w:rsidR="00D0213E" w:rsidRPr="00C23D77">
        <w:rPr>
          <w:lang w:val="es-ES_tradnl"/>
        </w:rPr>
        <w:t xml:space="preserve">Sri Lanka </w:t>
      </w:r>
      <w:r w:rsidR="00A74DBC" w:rsidRPr="00C23D77">
        <w:rPr>
          <w:lang w:val="es-ES_tradnl"/>
        </w:rPr>
        <w:t>en el informe de ejecución del programa país para el año 2022 concuerda con lo notificado en virtud del artículo 7 del Protocolo de Montreal.</w:t>
      </w:r>
    </w:p>
    <w:p w14:paraId="7407658E" w14:textId="77777777" w:rsidR="00AD7E91" w:rsidRPr="00C23D77" w:rsidRDefault="00EC7AFE">
      <w:pPr>
        <w:keepNext/>
        <w:keepLines/>
        <w:spacing w:before="240" w:after="240"/>
        <w:outlineLvl w:val="0"/>
        <w:rPr>
          <w:u w:val="single"/>
          <w:lang w:val="es-ES_tradnl"/>
        </w:rPr>
      </w:pPr>
      <w:r w:rsidRPr="00C23D77">
        <w:rPr>
          <w:u w:val="single"/>
          <w:lang w:val="es-ES_tradnl"/>
        </w:rPr>
        <w:t>Tendencias de consumo</w:t>
      </w:r>
    </w:p>
    <w:p w14:paraId="5ACFE1B6" w14:textId="35034A61" w:rsidR="00AD7E91" w:rsidRPr="00C23D77" w:rsidRDefault="00B633C8">
      <w:pPr>
        <w:pStyle w:val="Heading1"/>
        <w:rPr>
          <w:lang w:val="es-ES_tradnl"/>
        </w:rPr>
      </w:pPr>
      <w:r w:rsidRPr="00C23D77">
        <w:rPr>
          <w:lang w:val="es-ES_tradnl"/>
        </w:rPr>
        <w:t>El mayor consumo de</w:t>
      </w:r>
      <w:r w:rsidR="00DE1CA3" w:rsidRPr="00C23D77">
        <w:rPr>
          <w:lang w:val="es-ES_tradnl"/>
        </w:rPr>
        <w:t xml:space="preserve"> </w:t>
      </w:r>
      <w:r w:rsidR="00F63A25" w:rsidRPr="00C23D77">
        <w:rPr>
          <w:lang w:val="es-ES_tradnl"/>
        </w:rPr>
        <w:t xml:space="preserve">R-407C, </w:t>
      </w:r>
      <w:r w:rsidR="00EC7AFE" w:rsidRPr="00C23D77">
        <w:rPr>
          <w:lang w:val="es-ES_tradnl"/>
        </w:rPr>
        <w:t xml:space="preserve">R-410A </w:t>
      </w:r>
      <w:r w:rsidR="00803274" w:rsidRPr="00C23D77">
        <w:rPr>
          <w:lang w:val="es-ES_tradnl"/>
        </w:rPr>
        <w:t xml:space="preserve">y </w:t>
      </w:r>
      <w:r w:rsidR="00EC7AFE" w:rsidRPr="00C23D77">
        <w:rPr>
          <w:lang w:val="es-ES_tradnl"/>
        </w:rPr>
        <w:t xml:space="preserve">R-507A </w:t>
      </w:r>
      <w:r w:rsidRPr="00C23D77">
        <w:rPr>
          <w:lang w:val="es-ES_tradnl"/>
        </w:rPr>
        <w:t xml:space="preserve">registrado </w:t>
      </w:r>
      <w:r w:rsidR="00DE1CA3" w:rsidRPr="00C23D77">
        <w:rPr>
          <w:lang w:val="es-ES_tradnl"/>
        </w:rPr>
        <w:t xml:space="preserve">entre </w:t>
      </w:r>
      <w:r w:rsidR="00EC7AFE" w:rsidRPr="00C23D77">
        <w:rPr>
          <w:lang w:val="es-ES_tradnl"/>
        </w:rPr>
        <w:t xml:space="preserve">2020 </w:t>
      </w:r>
      <w:r w:rsidR="00803274" w:rsidRPr="00C23D77">
        <w:rPr>
          <w:lang w:val="es-ES_tradnl"/>
        </w:rPr>
        <w:t xml:space="preserve">y </w:t>
      </w:r>
      <w:r w:rsidR="00EC7AFE" w:rsidRPr="00C23D77">
        <w:rPr>
          <w:lang w:val="es-ES_tradnl"/>
        </w:rPr>
        <w:t xml:space="preserve">2022 se debe a que </w:t>
      </w:r>
      <w:r w:rsidR="004728BE" w:rsidRPr="00C23D77">
        <w:rPr>
          <w:lang w:val="es-ES_tradnl"/>
        </w:rPr>
        <w:t xml:space="preserve">los climatizadores </w:t>
      </w:r>
      <w:r w:rsidR="0006144A" w:rsidRPr="00C23D77">
        <w:rPr>
          <w:lang w:val="es-ES_tradnl"/>
        </w:rPr>
        <w:t xml:space="preserve">comerciales </w:t>
      </w:r>
      <w:r w:rsidR="00EC7AFE" w:rsidRPr="00C23D77">
        <w:rPr>
          <w:lang w:val="es-ES_tradnl"/>
        </w:rPr>
        <w:t xml:space="preserve">que </w:t>
      </w:r>
      <w:r w:rsidR="007779F8" w:rsidRPr="00C23D77">
        <w:rPr>
          <w:lang w:val="es-ES_tradnl"/>
        </w:rPr>
        <w:t xml:space="preserve">los </w:t>
      </w:r>
      <w:r w:rsidR="00FF6E1C" w:rsidRPr="00C23D77">
        <w:rPr>
          <w:lang w:val="es-ES_tradnl"/>
        </w:rPr>
        <w:t xml:space="preserve">utilizan </w:t>
      </w:r>
      <w:r w:rsidR="00EC7AFE" w:rsidRPr="00C23D77">
        <w:rPr>
          <w:lang w:val="es-ES_tradnl"/>
        </w:rPr>
        <w:t xml:space="preserve">son antiguos </w:t>
      </w:r>
      <w:r w:rsidR="00803274" w:rsidRPr="00C23D77">
        <w:rPr>
          <w:lang w:val="es-ES_tradnl"/>
        </w:rPr>
        <w:t>y</w:t>
      </w:r>
      <w:r w:rsidR="00EC7AFE" w:rsidRPr="00C23D77">
        <w:rPr>
          <w:lang w:val="es-ES_tradnl"/>
        </w:rPr>
        <w:t xml:space="preserve"> requieren </w:t>
      </w:r>
      <w:r w:rsidR="000913E8">
        <w:rPr>
          <w:lang w:val="es-ES_tradnl"/>
        </w:rPr>
        <w:t>más</w:t>
      </w:r>
      <w:r w:rsidR="00625D03" w:rsidRPr="00C23D77">
        <w:rPr>
          <w:lang w:val="es-ES_tradnl"/>
        </w:rPr>
        <w:t xml:space="preserve"> mantenimiento</w:t>
      </w:r>
      <w:r w:rsidR="00EC7AFE" w:rsidRPr="00C23D77">
        <w:rPr>
          <w:lang w:val="es-ES_tradnl"/>
        </w:rPr>
        <w:t>.</w:t>
      </w:r>
    </w:p>
    <w:p w14:paraId="7412D6F6" w14:textId="310C3A73" w:rsidR="00AD7E91" w:rsidRPr="00C23D77" w:rsidRDefault="00EC7AFE">
      <w:pPr>
        <w:pStyle w:val="Heading1"/>
        <w:rPr>
          <w:lang w:val="es-ES_tradnl"/>
        </w:rPr>
      </w:pPr>
      <w:r w:rsidRPr="00C23D77">
        <w:rPr>
          <w:lang w:val="es-ES_tradnl"/>
        </w:rPr>
        <w:t>E</w:t>
      </w:r>
      <w:r w:rsidR="002908F6" w:rsidRPr="00C23D77">
        <w:rPr>
          <w:lang w:val="es-ES_tradnl"/>
        </w:rPr>
        <w:t xml:space="preserve">l crecimiento </w:t>
      </w:r>
      <w:r w:rsidR="00F977C3" w:rsidRPr="00C23D77">
        <w:rPr>
          <w:lang w:val="es-ES_tradnl"/>
        </w:rPr>
        <w:t>del</w:t>
      </w:r>
      <w:r w:rsidR="00DE1CA3" w:rsidRPr="00C23D77">
        <w:rPr>
          <w:lang w:val="es-ES_tradnl"/>
        </w:rPr>
        <w:t xml:space="preserve"> </w:t>
      </w:r>
      <w:r w:rsidR="00292906" w:rsidRPr="00C23D77">
        <w:rPr>
          <w:lang w:val="es-ES_tradnl"/>
        </w:rPr>
        <w:t>R-404A</w:t>
      </w:r>
      <w:r w:rsidR="002908F6" w:rsidRPr="00C23D77">
        <w:rPr>
          <w:lang w:val="es-ES_tradnl"/>
        </w:rPr>
        <w:t xml:space="preserve"> </w:t>
      </w:r>
      <w:r w:rsidR="006D117F" w:rsidRPr="00C23D77">
        <w:rPr>
          <w:lang w:val="es-ES_tradnl"/>
        </w:rPr>
        <w:t>se explica por</w:t>
      </w:r>
      <w:r w:rsidR="00292906" w:rsidRPr="00C23D77">
        <w:rPr>
          <w:lang w:val="es-ES_tradnl"/>
        </w:rPr>
        <w:t xml:space="preserve"> </w:t>
      </w:r>
      <w:r w:rsidR="006D117F" w:rsidRPr="00C23D77">
        <w:rPr>
          <w:lang w:val="es-ES_tradnl"/>
        </w:rPr>
        <w:t xml:space="preserve">su uso en </w:t>
      </w:r>
      <w:r w:rsidR="00091E05" w:rsidRPr="00C23D77">
        <w:rPr>
          <w:lang w:val="es-ES_tradnl"/>
        </w:rPr>
        <w:t xml:space="preserve">la mayoría </w:t>
      </w:r>
      <w:r w:rsidR="0006144A" w:rsidRPr="00C23D77">
        <w:rPr>
          <w:lang w:val="es-ES_tradnl"/>
        </w:rPr>
        <w:t xml:space="preserve">de los </w:t>
      </w:r>
      <w:r w:rsidR="00694F82" w:rsidRPr="00C23D77">
        <w:rPr>
          <w:lang w:val="es-ES_tradnl"/>
        </w:rPr>
        <w:t xml:space="preserve">sistemas de </w:t>
      </w:r>
      <w:r w:rsidR="00360A60" w:rsidRPr="00C23D77">
        <w:rPr>
          <w:lang w:val="es-ES_tradnl"/>
        </w:rPr>
        <w:t>refrigeración comercial, industrial y de transporte</w:t>
      </w:r>
      <w:r w:rsidR="00926647" w:rsidRPr="00C23D77">
        <w:rPr>
          <w:lang w:val="es-ES_tradnl"/>
        </w:rPr>
        <w:t xml:space="preserve"> </w:t>
      </w:r>
      <w:r w:rsidR="00C12B2C" w:rsidRPr="00C23D77">
        <w:rPr>
          <w:lang w:val="es-ES_tradnl"/>
        </w:rPr>
        <w:t xml:space="preserve">importados </w:t>
      </w:r>
      <w:r w:rsidR="002908F6" w:rsidRPr="00C23D77">
        <w:rPr>
          <w:lang w:val="es-ES_tradnl"/>
        </w:rPr>
        <w:t xml:space="preserve">en los últimos </w:t>
      </w:r>
      <w:r w:rsidR="00803274" w:rsidRPr="00C23D77">
        <w:rPr>
          <w:lang w:val="es-ES_tradnl"/>
        </w:rPr>
        <w:t xml:space="preserve">cinco </w:t>
      </w:r>
      <w:r w:rsidR="002908F6" w:rsidRPr="00C23D77">
        <w:rPr>
          <w:lang w:val="es-ES_tradnl"/>
        </w:rPr>
        <w:t xml:space="preserve">a </w:t>
      </w:r>
      <w:r w:rsidR="00803274" w:rsidRPr="00C23D77">
        <w:rPr>
          <w:lang w:val="es-ES_tradnl"/>
        </w:rPr>
        <w:t xml:space="preserve">seis </w:t>
      </w:r>
      <w:r w:rsidRPr="00C23D77">
        <w:rPr>
          <w:lang w:val="es-ES_tradnl"/>
        </w:rPr>
        <w:t>años</w:t>
      </w:r>
      <w:r w:rsidR="002908F6" w:rsidRPr="00C23D77">
        <w:rPr>
          <w:lang w:val="es-ES_tradnl"/>
        </w:rPr>
        <w:t xml:space="preserve">. El </w:t>
      </w:r>
      <w:r w:rsidR="00C12B2C" w:rsidRPr="00C23D77">
        <w:rPr>
          <w:lang w:val="es-ES_tradnl"/>
        </w:rPr>
        <w:t xml:space="preserve">consumo </w:t>
      </w:r>
      <w:r w:rsidR="000E003E" w:rsidRPr="000E003E">
        <w:rPr>
          <w:lang w:val="es-ES_tradnl"/>
        </w:rPr>
        <w:t xml:space="preserve">actual </w:t>
      </w:r>
      <w:r w:rsidR="00D271BF" w:rsidRPr="00D271BF">
        <w:rPr>
          <w:lang w:val="es-ES_tradnl"/>
        </w:rPr>
        <w:t>evidencia</w:t>
      </w:r>
      <w:r w:rsidR="00486C1B" w:rsidRPr="00C23D77">
        <w:rPr>
          <w:lang w:val="es-ES_tradnl"/>
        </w:rPr>
        <w:t xml:space="preserve"> la frecuencia </w:t>
      </w:r>
      <w:r w:rsidR="008D7ADD" w:rsidRPr="00C23D77">
        <w:rPr>
          <w:lang w:val="es-ES_tradnl"/>
        </w:rPr>
        <w:t xml:space="preserve">de </w:t>
      </w:r>
      <w:r w:rsidR="000E1C40" w:rsidRPr="00C23D77">
        <w:rPr>
          <w:lang w:val="es-ES_tradnl"/>
        </w:rPr>
        <w:t xml:space="preserve">mantenimiento </w:t>
      </w:r>
      <w:r w:rsidR="00803274" w:rsidRPr="00C23D77">
        <w:rPr>
          <w:lang w:val="es-ES_tradnl"/>
        </w:rPr>
        <w:t xml:space="preserve">y </w:t>
      </w:r>
      <w:r w:rsidR="005F7568" w:rsidRPr="00C23D77">
        <w:rPr>
          <w:lang w:val="es-ES_tradnl"/>
        </w:rPr>
        <w:t>servicio</w:t>
      </w:r>
      <w:r w:rsidR="002908F6" w:rsidRPr="00C23D77">
        <w:rPr>
          <w:lang w:val="es-ES_tradnl"/>
        </w:rPr>
        <w:t xml:space="preserve">, </w:t>
      </w:r>
      <w:r w:rsidR="00264E1C" w:rsidRPr="00C23D77">
        <w:rPr>
          <w:lang w:val="es-ES_tradnl"/>
        </w:rPr>
        <w:t xml:space="preserve">especialmente </w:t>
      </w:r>
      <w:r w:rsidR="002908F6" w:rsidRPr="00C23D77">
        <w:rPr>
          <w:lang w:val="es-ES_tradnl"/>
        </w:rPr>
        <w:t xml:space="preserve">debido </w:t>
      </w:r>
      <w:r w:rsidR="00D91AC8" w:rsidRPr="00C23D77">
        <w:rPr>
          <w:lang w:val="es-ES_tradnl"/>
        </w:rPr>
        <w:t xml:space="preserve">a </w:t>
      </w:r>
      <w:r w:rsidR="005725BA" w:rsidRPr="00C23D77">
        <w:rPr>
          <w:lang w:val="es-ES_tradnl"/>
        </w:rPr>
        <w:t>la</w:t>
      </w:r>
      <w:r w:rsidR="00DE1CA3" w:rsidRPr="00C23D77">
        <w:rPr>
          <w:lang w:val="es-ES_tradnl"/>
        </w:rPr>
        <w:t xml:space="preserve">s </w:t>
      </w:r>
      <w:r w:rsidR="005725BA" w:rsidRPr="00C23D77">
        <w:rPr>
          <w:lang w:val="es-ES_tradnl"/>
        </w:rPr>
        <w:t xml:space="preserve">averías causadas por </w:t>
      </w:r>
      <w:r w:rsidR="00D516BE" w:rsidRPr="00C23D77">
        <w:rPr>
          <w:lang w:val="es-ES_tradnl"/>
        </w:rPr>
        <w:t xml:space="preserve">los constantes </w:t>
      </w:r>
      <w:r w:rsidR="0068105C" w:rsidRPr="00C23D77">
        <w:rPr>
          <w:lang w:val="es-ES_tradnl"/>
        </w:rPr>
        <w:t xml:space="preserve">cortes de energía </w:t>
      </w:r>
      <w:r w:rsidR="0006144A" w:rsidRPr="00C23D77">
        <w:rPr>
          <w:lang w:val="es-ES_tradnl"/>
        </w:rPr>
        <w:t xml:space="preserve">durante </w:t>
      </w:r>
      <w:r w:rsidR="002908F6" w:rsidRPr="00C23D77">
        <w:rPr>
          <w:lang w:val="es-ES_tradnl"/>
        </w:rPr>
        <w:t xml:space="preserve">la crisis económica que </w:t>
      </w:r>
      <w:r w:rsidR="00FA192D" w:rsidRPr="00C23D77">
        <w:rPr>
          <w:lang w:val="es-ES_tradnl"/>
        </w:rPr>
        <w:t>enfrentó</w:t>
      </w:r>
      <w:r w:rsidR="004728BE" w:rsidRPr="00C23D77">
        <w:rPr>
          <w:lang w:val="es-ES_tradnl"/>
        </w:rPr>
        <w:t xml:space="preserve"> el </w:t>
      </w:r>
      <w:r w:rsidR="00264E1C" w:rsidRPr="00C23D77">
        <w:rPr>
          <w:lang w:val="es-ES_tradnl"/>
        </w:rPr>
        <w:t xml:space="preserve">país </w:t>
      </w:r>
      <w:r w:rsidR="00DE1CA3" w:rsidRPr="00C23D77">
        <w:rPr>
          <w:lang w:val="es-ES_tradnl"/>
        </w:rPr>
        <w:t xml:space="preserve">en </w:t>
      </w:r>
      <w:r w:rsidR="002908F6" w:rsidRPr="00C23D77">
        <w:rPr>
          <w:lang w:val="es-ES_tradnl"/>
        </w:rPr>
        <w:t xml:space="preserve">2020 </w:t>
      </w:r>
      <w:r w:rsidR="00803274" w:rsidRPr="00C23D77">
        <w:rPr>
          <w:lang w:val="es-ES_tradnl"/>
        </w:rPr>
        <w:t xml:space="preserve">y </w:t>
      </w:r>
      <w:r w:rsidR="002908F6" w:rsidRPr="00C23D77">
        <w:rPr>
          <w:lang w:val="es-ES_tradnl"/>
        </w:rPr>
        <w:t xml:space="preserve">2021 </w:t>
      </w:r>
      <w:r w:rsidR="00FA192D" w:rsidRPr="00C23D77">
        <w:rPr>
          <w:lang w:val="es-ES_tradnl"/>
        </w:rPr>
        <w:t xml:space="preserve">a raíz </w:t>
      </w:r>
      <w:r w:rsidR="00803274" w:rsidRPr="00C23D77">
        <w:rPr>
          <w:lang w:val="es-ES_tradnl"/>
        </w:rPr>
        <w:t xml:space="preserve">de </w:t>
      </w:r>
      <w:r w:rsidR="00717CA8" w:rsidRPr="00C23D77">
        <w:rPr>
          <w:lang w:val="es-ES_tradnl"/>
        </w:rPr>
        <w:t>la pandemia del Covid-19</w:t>
      </w:r>
      <w:r w:rsidR="002908F6" w:rsidRPr="00C23D77">
        <w:rPr>
          <w:lang w:val="es-ES_tradnl"/>
        </w:rPr>
        <w:t>.</w:t>
      </w:r>
    </w:p>
    <w:p w14:paraId="11CD7F06" w14:textId="1ACE39DA" w:rsidR="00AD7E91" w:rsidRPr="00C23D77" w:rsidRDefault="00C11703">
      <w:pPr>
        <w:pStyle w:val="Heading1"/>
        <w:rPr>
          <w:lang w:val="es-ES_tradnl"/>
        </w:rPr>
      </w:pPr>
      <w:r w:rsidRPr="00C23D77">
        <w:rPr>
          <w:lang w:val="es-ES_tradnl"/>
        </w:rPr>
        <w:t>L</w:t>
      </w:r>
      <w:r w:rsidR="00EC7AFE" w:rsidRPr="00C23D77">
        <w:rPr>
          <w:lang w:val="es-ES_tradnl"/>
        </w:rPr>
        <w:t xml:space="preserve">a crisis </w:t>
      </w:r>
      <w:r w:rsidRPr="00C23D77">
        <w:rPr>
          <w:lang w:val="es-ES_tradnl"/>
        </w:rPr>
        <w:t xml:space="preserve">restringió </w:t>
      </w:r>
      <w:r w:rsidR="00D17ACF" w:rsidRPr="00C23D77">
        <w:rPr>
          <w:lang w:val="es-ES_tradnl"/>
        </w:rPr>
        <w:t xml:space="preserve">además </w:t>
      </w:r>
      <w:r w:rsidR="00DD0257" w:rsidRPr="00C23D77">
        <w:rPr>
          <w:lang w:val="es-ES_tradnl"/>
        </w:rPr>
        <w:t>la importación de equipos</w:t>
      </w:r>
      <w:r w:rsidR="00DE1CA3" w:rsidRPr="00C23D77">
        <w:rPr>
          <w:lang w:val="es-ES_tradnl"/>
        </w:rPr>
        <w:t xml:space="preserve"> de </w:t>
      </w:r>
      <w:r w:rsidR="00717CA8" w:rsidRPr="00C23D77">
        <w:rPr>
          <w:lang w:val="es-ES_tradnl"/>
        </w:rPr>
        <w:t xml:space="preserve">refrigeración </w:t>
      </w:r>
      <w:r w:rsidR="00103E89" w:rsidRPr="00C23D77">
        <w:rPr>
          <w:lang w:val="es-ES_tradnl"/>
        </w:rPr>
        <w:t xml:space="preserve">terminados o </w:t>
      </w:r>
      <w:r w:rsidR="00A41F0C" w:rsidRPr="00C23D77">
        <w:rPr>
          <w:lang w:val="es-ES_tradnl"/>
        </w:rPr>
        <w:t>pre</w:t>
      </w:r>
      <w:r w:rsidR="00EC7AFE" w:rsidRPr="00C23D77">
        <w:rPr>
          <w:lang w:val="es-ES_tradnl"/>
        </w:rPr>
        <w:t>cargados (</w:t>
      </w:r>
      <w:r w:rsidR="00DE1CA3" w:rsidRPr="00C23D77">
        <w:rPr>
          <w:lang w:val="es-ES_tradnl"/>
        </w:rPr>
        <w:t xml:space="preserve">en los </w:t>
      </w:r>
      <w:r w:rsidR="00EC7AFE" w:rsidRPr="00C23D77">
        <w:rPr>
          <w:lang w:val="es-ES_tradnl"/>
        </w:rPr>
        <w:t xml:space="preserve">que el </w:t>
      </w:r>
      <w:r w:rsidR="00526CAA" w:rsidRPr="00C23D77">
        <w:rPr>
          <w:lang w:val="es-ES_tradnl"/>
        </w:rPr>
        <w:t xml:space="preserve">contenido de </w:t>
      </w:r>
      <w:r w:rsidR="00926647" w:rsidRPr="00C23D77">
        <w:rPr>
          <w:lang w:val="es-ES_tradnl"/>
        </w:rPr>
        <w:t xml:space="preserve">HFC </w:t>
      </w:r>
      <w:r w:rsidR="00EC7AFE" w:rsidRPr="00C23D77">
        <w:rPr>
          <w:lang w:val="es-ES_tradnl"/>
        </w:rPr>
        <w:t xml:space="preserve">no se </w:t>
      </w:r>
      <w:r w:rsidR="004112CF" w:rsidRPr="004112CF">
        <w:rPr>
          <w:lang w:val="es-ES_tradnl"/>
        </w:rPr>
        <w:t>cuenta</w:t>
      </w:r>
      <w:r w:rsidR="00EC7AFE" w:rsidRPr="00C23D77">
        <w:rPr>
          <w:lang w:val="es-ES_tradnl"/>
        </w:rPr>
        <w:t xml:space="preserve"> como </w:t>
      </w:r>
      <w:proofErr w:type="gramStart"/>
      <w:r w:rsidR="00DE1CA3" w:rsidRPr="00C23D77">
        <w:rPr>
          <w:lang w:val="es-ES_tradnl"/>
        </w:rPr>
        <w:t>consumo</w:t>
      </w:r>
      <w:proofErr w:type="gramEnd"/>
      <w:r w:rsidR="00D44471" w:rsidRPr="00C23D77">
        <w:rPr>
          <w:lang w:val="es-ES_tradnl"/>
        </w:rPr>
        <w:t xml:space="preserve"> sino que aparece</w:t>
      </w:r>
      <w:r w:rsidR="00EC7AFE" w:rsidRPr="00C23D77">
        <w:rPr>
          <w:lang w:val="es-ES_tradnl"/>
        </w:rPr>
        <w:t xml:space="preserve"> más tarde </w:t>
      </w:r>
      <w:r w:rsidR="00F950FA" w:rsidRPr="00C23D77">
        <w:rPr>
          <w:lang w:val="es-ES_tradnl"/>
        </w:rPr>
        <w:t xml:space="preserve">como demanda </w:t>
      </w:r>
      <w:r w:rsidR="00F719A7" w:rsidRPr="00C23D77">
        <w:rPr>
          <w:lang w:val="es-ES_tradnl"/>
        </w:rPr>
        <w:t xml:space="preserve">para </w:t>
      </w:r>
      <w:r w:rsidR="00803274" w:rsidRPr="00C23D77">
        <w:rPr>
          <w:lang w:val="es-ES_tradnl"/>
        </w:rPr>
        <w:t>servicio técnico</w:t>
      </w:r>
      <w:r w:rsidR="002E35AE" w:rsidRPr="00C23D77">
        <w:rPr>
          <w:lang w:val="es-ES_tradnl"/>
        </w:rPr>
        <w:t xml:space="preserve">) y de </w:t>
      </w:r>
      <w:r w:rsidR="00EC7AFE" w:rsidRPr="00C23D77">
        <w:rPr>
          <w:lang w:val="es-ES_tradnl"/>
        </w:rPr>
        <w:t xml:space="preserve">muchos </w:t>
      </w:r>
      <w:r w:rsidR="002E35AE" w:rsidRPr="00C23D77">
        <w:rPr>
          <w:lang w:val="es-ES_tradnl"/>
        </w:rPr>
        <w:t xml:space="preserve">otros </w:t>
      </w:r>
      <w:r w:rsidR="00264E1C" w:rsidRPr="00C23D77">
        <w:rPr>
          <w:lang w:val="es-ES_tradnl"/>
        </w:rPr>
        <w:t>bienes</w:t>
      </w:r>
      <w:r w:rsidR="00EC7AFE" w:rsidRPr="00C23D77">
        <w:rPr>
          <w:lang w:val="es-ES_tradnl"/>
        </w:rPr>
        <w:t xml:space="preserve">. </w:t>
      </w:r>
      <w:r w:rsidR="006125AE" w:rsidRPr="00C23D77">
        <w:rPr>
          <w:lang w:val="es-ES_tradnl"/>
        </w:rPr>
        <w:t xml:space="preserve">Esto hizo que </w:t>
      </w:r>
      <w:r w:rsidR="00166906" w:rsidRPr="00C23D77">
        <w:rPr>
          <w:lang w:val="es-ES_tradnl"/>
        </w:rPr>
        <w:t xml:space="preserve">se </w:t>
      </w:r>
      <w:r w:rsidR="006125AE" w:rsidRPr="00C23D77">
        <w:rPr>
          <w:lang w:val="es-ES_tradnl"/>
        </w:rPr>
        <w:t xml:space="preserve">diera prioridad a </w:t>
      </w:r>
      <w:r w:rsidR="00926647" w:rsidRPr="00C23D77">
        <w:rPr>
          <w:lang w:val="es-ES_tradnl"/>
        </w:rPr>
        <w:t xml:space="preserve">la instalación </w:t>
      </w:r>
      <w:r w:rsidR="00803274" w:rsidRPr="00C23D77">
        <w:rPr>
          <w:lang w:val="es-ES_tradnl"/>
        </w:rPr>
        <w:t xml:space="preserve">y </w:t>
      </w:r>
      <w:r w:rsidR="00166906" w:rsidRPr="00C23D77">
        <w:rPr>
          <w:lang w:val="es-ES_tradnl"/>
        </w:rPr>
        <w:t>montaje</w:t>
      </w:r>
      <w:r w:rsidR="00694F82" w:rsidRPr="00C23D77">
        <w:rPr>
          <w:lang w:val="es-ES_tradnl"/>
        </w:rPr>
        <w:t xml:space="preserve"> </w:t>
      </w:r>
      <w:r w:rsidR="00166906" w:rsidRPr="00C23D77">
        <w:rPr>
          <w:lang w:val="es-ES_tradnl"/>
        </w:rPr>
        <w:t>locales</w:t>
      </w:r>
      <w:r w:rsidR="004B61C3" w:rsidRPr="00C23D77">
        <w:rPr>
          <w:lang w:val="es-ES_tradnl"/>
        </w:rPr>
        <w:t xml:space="preserve">, </w:t>
      </w:r>
      <w:r w:rsidR="00166906" w:rsidRPr="00C23D77">
        <w:rPr>
          <w:lang w:val="es-ES_tradnl"/>
        </w:rPr>
        <w:t xml:space="preserve">donde </w:t>
      </w:r>
      <w:r w:rsidR="00803274" w:rsidRPr="00C23D77">
        <w:rPr>
          <w:lang w:val="es-ES_tradnl"/>
        </w:rPr>
        <w:t xml:space="preserve">la </w:t>
      </w:r>
      <w:r w:rsidR="004930F3" w:rsidRPr="00C23D77">
        <w:rPr>
          <w:lang w:val="es-ES_tradnl"/>
        </w:rPr>
        <w:t xml:space="preserve">carga </w:t>
      </w:r>
      <w:r w:rsidR="00193AB0">
        <w:rPr>
          <w:lang w:val="es-ES_tradnl"/>
        </w:rPr>
        <w:t>se realiza</w:t>
      </w:r>
      <w:r w:rsidR="00EC7AFE" w:rsidRPr="00C23D77">
        <w:rPr>
          <w:lang w:val="es-ES_tradnl"/>
        </w:rPr>
        <w:t xml:space="preserve"> </w:t>
      </w:r>
      <w:r w:rsidR="00166906" w:rsidRPr="00C23D77">
        <w:rPr>
          <w:lang w:val="es-ES_tradnl"/>
        </w:rPr>
        <w:t>en dependencias del cliente</w:t>
      </w:r>
      <w:r w:rsidR="00EC7AFE" w:rsidRPr="00C23D77">
        <w:rPr>
          <w:lang w:val="es-ES_tradnl"/>
        </w:rPr>
        <w:t xml:space="preserve">, </w:t>
      </w:r>
      <w:r w:rsidR="00166906" w:rsidRPr="00C23D77">
        <w:rPr>
          <w:lang w:val="es-ES_tradnl"/>
        </w:rPr>
        <w:t xml:space="preserve">lo que </w:t>
      </w:r>
      <w:r w:rsidR="00AC67C5" w:rsidRPr="00C23D77">
        <w:rPr>
          <w:lang w:val="es-ES_tradnl"/>
        </w:rPr>
        <w:t xml:space="preserve">llevó a </w:t>
      </w:r>
      <w:r w:rsidR="00166906" w:rsidRPr="00C23D77">
        <w:rPr>
          <w:lang w:val="es-ES_tradnl"/>
        </w:rPr>
        <w:t xml:space="preserve">que </w:t>
      </w:r>
      <w:r w:rsidR="00EC7AFE" w:rsidRPr="00C23D77">
        <w:rPr>
          <w:lang w:val="es-ES_tradnl"/>
        </w:rPr>
        <w:t xml:space="preserve">este </w:t>
      </w:r>
      <w:r w:rsidR="00DE1CA3" w:rsidRPr="00C23D77">
        <w:rPr>
          <w:lang w:val="es-ES_tradnl"/>
        </w:rPr>
        <w:t xml:space="preserve">consumo </w:t>
      </w:r>
      <w:r w:rsidR="00166906" w:rsidRPr="00C23D77">
        <w:rPr>
          <w:lang w:val="es-ES_tradnl"/>
        </w:rPr>
        <w:t>se registr</w:t>
      </w:r>
      <w:r w:rsidR="00066AB2" w:rsidRPr="00C23D77">
        <w:rPr>
          <w:lang w:val="es-ES_tradnl"/>
        </w:rPr>
        <w:t>as</w:t>
      </w:r>
      <w:r w:rsidR="00166906" w:rsidRPr="00C23D77">
        <w:rPr>
          <w:lang w:val="es-ES_tradnl"/>
        </w:rPr>
        <w:t>e</w:t>
      </w:r>
      <w:r w:rsidR="00EC7AFE" w:rsidRPr="00C23D77">
        <w:rPr>
          <w:lang w:val="es-ES_tradnl"/>
        </w:rPr>
        <w:t xml:space="preserve"> </w:t>
      </w:r>
      <w:r w:rsidR="00717CA8" w:rsidRPr="00C23D77">
        <w:rPr>
          <w:lang w:val="es-ES_tradnl"/>
        </w:rPr>
        <w:t xml:space="preserve">inmediatamente </w:t>
      </w:r>
      <w:r w:rsidR="00EC7AFE" w:rsidRPr="00C23D77">
        <w:rPr>
          <w:lang w:val="es-ES_tradnl"/>
        </w:rPr>
        <w:t xml:space="preserve">como </w:t>
      </w:r>
      <w:r w:rsidR="000E1C40" w:rsidRPr="00C23D77">
        <w:rPr>
          <w:lang w:val="es-ES_tradnl"/>
        </w:rPr>
        <w:t xml:space="preserve">parte </w:t>
      </w:r>
      <w:r w:rsidR="00264E1C" w:rsidRPr="00C23D77">
        <w:rPr>
          <w:lang w:val="es-ES_tradnl"/>
        </w:rPr>
        <w:t xml:space="preserve">del </w:t>
      </w:r>
      <w:r w:rsidR="00803274" w:rsidRPr="00C23D77">
        <w:rPr>
          <w:lang w:val="es-ES_tradnl"/>
        </w:rPr>
        <w:t xml:space="preserve">servicio técnico </w:t>
      </w:r>
      <w:r w:rsidR="00EC7AFE" w:rsidRPr="00C23D77">
        <w:rPr>
          <w:lang w:val="es-ES_tradnl"/>
        </w:rPr>
        <w:t xml:space="preserve">en lugar </w:t>
      </w:r>
      <w:r w:rsidR="00803274" w:rsidRPr="00C23D77">
        <w:rPr>
          <w:lang w:val="es-ES_tradnl"/>
        </w:rPr>
        <w:t xml:space="preserve">de </w:t>
      </w:r>
      <w:r w:rsidR="00756661" w:rsidRPr="00C23D77">
        <w:rPr>
          <w:lang w:val="es-ES_tradnl"/>
        </w:rPr>
        <w:t xml:space="preserve">distribuirse </w:t>
      </w:r>
      <w:r w:rsidR="00EC7AFE" w:rsidRPr="00C23D77">
        <w:rPr>
          <w:lang w:val="es-ES_tradnl"/>
        </w:rPr>
        <w:t xml:space="preserve">a lo largo </w:t>
      </w:r>
      <w:r w:rsidR="008D7ADD" w:rsidRPr="00C23D77">
        <w:rPr>
          <w:lang w:val="es-ES_tradnl"/>
        </w:rPr>
        <w:t xml:space="preserve">de </w:t>
      </w:r>
      <w:r w:rsidR="00A6506F">
        <w:rPr>
          <w:lang w:val="es-ES_tradnl"/>
        </w:rPr>
        <w:t xml:space="preserve">los </w:t>
      </w:r>
      <w:r w:rsidR="008D7ADD" w:rsidRPr="00C23D77">
        <w:rPr>
          <w:lang w:val="es-ES_tradnl"/>
        </w:rPr>
        <w:t>años</w:t>
      </w:r>
      <w:r w:rsidR="00EC7AFE" w:rsidRPr="00C23D77">
        <w:rPr>
          <w:lang w:val="es-ES_tradnl"/>
        </w:rPr>
        <w:t>.</w:t>
      </w:r>
      <w:r w:rsidR="00EC7AFE" w:rsidRPr="00C23D77">
        <w:rPr>
          <w:rStyle w:val="FootnoteReference"/>
          <w:lang w:val="es-ES_tradnl"/>
        </w:rPr>
        <w:footnoteReference w:id="7"/>
      </w:r>
    </w:p>
    <w:p w14:paraId="138ED323" w14:textId="77777777" w:rsidR="00AD7E91" w:rsidRPr="00C23D77" w:rsidRDefault="00EC7AFE">
      <w:pPr>
        <w:pStyle w:val="Heading1"/>
        <w:numPr>
          <w:ilvl w:val="0"/>
          <w:numId w:val="0"/>
        </w:numPr>
        <w:spacing w:before="240"/>
        <w:rPr>
          <w:u w:val="single"/>
          <w:lang w:val="es-ES_tradnl"/>
        </w:rPr>
      </w:pPr>
      <w:r w:rsidRPr="00C23D77">
        <w:rPr>
          <w:u w:val="single"/>
          <w:lang w:val="es-ES_tradnl"/>
        </w:rPr>
        <w:t>Consumo sectorial</w:t>
      </w:r>
    </w:p>
    <w:p w14:paraId="6946A3E7" w14:textId="1BFF04F0" w:rsidR="00AD7E91" w:rsidRPr="00C23D77" w:rsidRDefault="00EC7AFE">
      <w:pPr>
        <w:pStyle w:val="Heading1"/>
        <w:rPr>
          <w:lang w:val="es-ES_tradnl"/>
        </w:rPr>
      </w:pPr>
      <w:r w:rsidRPr="00C23D77">
        <w:rPr>
          <w:lang w:val="es-ES_tradnl"/>
        </w:rPr>
        <w:t xml:space="preserve">Los HFC </w:t>
      </w:r>
      <w:r w:rsidR="002908F6" w:rsidRPr="00C23D77">
        <w:rPr>
          <w:lang w:val="es-ES_tradnl"/>
        </w:rPr>
        <w:t xml:space="preserve">se consumen </w:t>
      </w:r>
      <w:r w:rsidRPr="00C23D77">
        <w:rPr>
          <w:lang w:val="es-ES_tradnl"/>
        </w:rPr>
        <w:t xml:space="preserve">principalmente </w:t>
      </w:r>
      <w:r w:rsidR="00D50C8E" w:rsidRPr="00C23D77">
        <w:rPr>
          <w:lang w:val="es-ES_tradnl"/>
        </w:rPr>
        <w:t xml:space="preserve">en </w:t>
      </w:r>
      <w:r w:rsidR="00C12B2C" w:rsidRPr="00C23D77">
        <w:rPr>
          <w:lang w:val="es-ES_tradnl"/>
        </w:rPr>
        <w:t xml:space="preserve">servicio </w:t>
      </w:r>
      <w:r w:rsidR="00803274" w:rsidRPr="00C23D77">
        <w:rPr>
          <w:lang w:val="es-ES_tradnl"/>
        </w:rPr>
        <w:t xml:space="preserve">técnico </w:t>
      </w:r>
      <w:r w:rsidR="004E27E5" w:rsidRPr="00C23D77">
        <w:rPr>
          <w:lang w:val="es-ES_tradnl"/>
        </w:rPr>
        <w:t xml:space="preserve">de equipos de </w:t>
      </w:r>
      <w:r w:rsidR="0006144A" w:rsidRPr="00C23D77">
        <w:rPr>
          <w:lang w:val="es-ES_tradnl"/>
        </w:rPr>
        <w:t xml:space="preserve">refrigeración y climatización </w:t>
      </w:r>
      <w:r w:rsidR="002908F6" w:rsidRPr="00C23D77">
        <w:rPr>
          <w:lang w:val="es-ES_tradnl"/>
        </w:rPr>
        <w:t>(92</w:t>
      </w:r>
      <w:r w:rsidR="00F362DD" w:rsidRPr="00C23D77">
        <w:rPr>
          <w:lang w:val="es-ES_tradnl"/>
        </w:rPr>
        <w:t>%</w:t>
      </w:r>
      <w:r w:rsidR="002908F6" w:rsidRPr="00C23D77">
        <w:rPr>
          <w:lang w:val="es-ES_tradnl"/>
        </w:rPr>
        <w:t xml:space="preserve"> </w:t>
      </w:r>
      <w:r w:rsidR="00DE1CA3" w:rsidRPr="00C23D77">
        <w:rPr>
          <w:lang w:val="es-ES_tradnl"/>
        </w:rPr>
        <w:t xml:space="preserve">en </w:t>
      </w:r>
      <w:proofErr w:type="spellStart"/>
      <w:r w:rsidR="00803274" w:rsidRPr="00C23D77">
        <w:rPr>
          <w:lang w:val="es-ES_tradnl"/>
        </w:rPr>
        <w:t>tm</w:t>
      </w:r>
      <w:proofErr w:type="spellEnd"/>
      <w:r w:rsidR="00803274" w:rsidRPr="00C23D77">
        <w:rPr>
          <w:lang w:val="es-ES_tradnl"/>
        </w:rPr>
        <w:t xml:space="preserve"> y </w:t>
      </w:r>
      <w:r w:rsidR="00DE1CA3" w:rsidRPr="00C23D77">
        <w:rPr>
          <w:lang w:val="es-ES_tradnl"/>
        </w:rPr>
        <w:t xml:space="preserve">en </w:t>
      </w:r>
      <w:proofErr w:type="spellStart"/>
      <w:r w:rsidR="00221F48" w:rsidRPr="00C23D77">
        <w:rPr>
          <w:lang w:val="es-ES_tradnl"/>
        </w:rPr>
        <w:t>tons</w:t>
      </w:r>
      <w:proofErr w:type="spellEnd"/>
      <w:r w:rsidR="00221F48" w:rsidRPr="00C23D77">
        <w:rPr>
          <w:lang w:val="es-ES_tradnl"/>
        </w:rPr>
        <w:t xml:space="preserve">. de </w:t>
      </w:r>
      <w:r w:rsidR="00033CC4" w:rsidRPr="00C23D77">
        <w:rPr>
          <w:rFonts w:eastAsia="MS Mincho"/>
          <w:lang w:val="es-ES_tradnl"/>
        </w:rPr>
        <w:t>CO</w:t>
      </w:r>
      <w:r w:rsidR="00033CC4" w:rsidRPr="00C23D77">
        <w:rPr>
          <w:rFonts w:eastAsia="MS Mincho"/>
          <w:vertAlign w:val="subscript"/>
          <w:lang w:val="es-ES_tradnl"/>
        </w:rPr>
        <w:t>2</w:t>
      </w:r>
      <w:r w:rsidR="00C52D46" w:rsidRPr="00C23D77">
        <w:rPr>
          <w:lang w:val="es-ES_tradnl"/>
        </w:rPr>
        <w:t xml:space="preserve"> </w:t>
      </w:r>
      <w:proofErr w:type="spellStart"/>
      <w:r w:rsidR="00C52D46" w:rsidRPr="00C23D77">
        <w:rPr>
          <w:lang w:val="es-ES_tradnl"/>
        </w:rPr>
        <w:t>eq</w:t>
      </w:r>
      <w:proofErr w:type="spellEnd"/>
      <w:r w:rsidR="00C52D46" w:rsidRPr="00C23D77">
        <w:rPr>
          <w:lang w:val="es-ES_tradnl"/>
        </w:rPr>
        <w:t>.</w:t>
      </w:r>
      <w:r w:rsidR="00F362DD" w:rsidRPr="00C23D77">
        <w:rPr>
          <w:lang w:val="es-ES_tradnl"/>
        </w:rPr>
        <w:t xml:space="preserve">). El resto se utiliza en </w:t>
      </w:r>
      <w:r w:rsidR="00026955" w:rsidRPr="00C23D77">
        <w:rPr>
          <w:lang w:val="es-ES_tradnl"/>
        </w:rPr>
        <w:t xml:space="preserve">fabricación </w:t>
      </w:r>
      <w:r w:rsidR="002908F6" w:rsidRPr="00C23D77">
        <w:rPr>
          <w:lang w:val="es-ES_tradnl"/>
        </w:rPr>
        <w:t>(8</w:t>
      </w:r>
      <w:r w:rsidR="00F362DD" w:rsidRPr="00C23D77">
        <w:rPr>
          <w:lang w:val="es-ES_tradnl"/>
        </w:rPr>
        <w:t>%</w:t>
      </w:r>
      <w:r w:rsidR="002908F6" w:rsidRPr="00C23D77">
        <w:rPr>
          <w:lang w:val="es-ES_tradnl"/>
        </w:rPr>
        <w:t xml:space="preserve"> </w:t>
      </w:r>
      <w:r w:rsidR="00DE1CA3" w:rsidRPr="00C23D77">
        <w:rPr>
          <w:lang w:val="es-ES_tradnl"/>
        </w:rPr>
        <w:t xml:space="preserve">en </w:t>
      </w:r>
      <w:proofErr w:type="spellStart"/>
      <w:r w:rsidR="00803274" w:rsidRPr="00C23D77">
        <w:rPr>
          <w:lang w:val="es-ES_tradnl"/>
        </w:rPr>
        <w:t>tm</w:t>
      </w:r>
      <w:proofErr w:type="spellEnd"/>
      <w:r w:rsidR="00803274" w:rsidRPr="00C23D77">
        <w:rPr>
          <w:lang w:val="es-ES_tradnl"/>
        </w:rPr>
        <w:t xml:space="preserve"> y </w:t>
      </w:r>
      <w:r w:rsidR="00DE1CA3" w:rsidRPr="00C23D77">
        <w:rPr>
          <w:lang w:val="es-ES_tradnl"/>
        </w:rPr>
        <w:t xml:space="preserve">en </w:t>
      </w:r>
      <w:proofErr w:type="spellStart"/>
      <w:r w:rsidR="00221F48" w:rsidRPr="00C23D77">
        <w:rPr>
          <w:lang w:val="es-ES_tradnl"/>
        </w:rPr>
        <w:t>tons</w:t>
      </w:r>
      <w:proofErr w:type="spellEnd"/>
      <w:r w:rsidR="00221F48" w:rsidRPr="00C23D77">
        <w:rPr>
          <w:lang w:val="es-ES_tradnl"/>
        </w:rPr>
        <w:t xml:space="preserve">. de </w:t>
      </w:r>
      <w:r w:rsidR="00033CC4" w:rsidRPr="00C23D77">
        <w:rPr>
          <w:rFonts w:eastAsia="MS Mincho"/>
          <w:lang w:val="es-ES_tradnl"/>
        </w:rPr>
        <w:t>CO</w:t>
      </w:r>
      <w:r w:rsidR="00033CC4" w:rsidRPr="00C23D77">
        <w:rPr>
          <w:rFonts w:eastAsia="MS Mincho"/>
          <w:vertAlign w:val="subscript"/>
          <w:lang w:val="es-ES_tradnl"/>
        </w:rPr>
        <w:t>2</w:t>
      </w:r>
      <w:r w:rsidR="00C52D46" w:rsidRPr="00C23D77">
        <w:rPr>
          <w:lang w:val="es-ES_tradnl"/>
        </w:rPr>
        <w:t xml:space="preserve"> </w:t>
      </w:r>
      <w:r w:rsidR="0070097E">
        <w:rPr>
          <w:lang w:val="es-ES_tradnl"/>
        </w:rPr>
        <w:t>equivalente)</w:t>
      </w:r>
      <w:r w:rsidR="002908F6" w:rsidRPr="00C23D77">
        <w:rPr>
          <w:lang w:val="es-ES_tradnl"/>
        </w:rPr>
        <w:t>.</w:t>
      </w:r>
    </w:p>
    <w:p w14:paraId="560ACBFA" w14:textId="759AA255" w:rsidR="00AD7E91" w:rsidRPr="00C23D77" w:rsidRDefault="00CE323A">
      <w:pPr>
        <w:pStyle w:val="Heading1"/>
        <w:rPr>
          <w:lang w:val="es-ES_tradnl"/>
        </w:rPr>
      </w:pPr>
      <w:r w:rsidRPr="00C23D77">
        <w:rPr>
          <w:lang w:val="es-ES_tradnl"/>
        </w:rPr>
        <w:t>Según muestran los Cuadros 7 y 8, l</w:t>
      </w:r>
      <w:r w:rsidR="00EC7AFE" w:rsidRPr="00C23D77">
        <w:rPr>
          <w:lang w:val="es-ES_tradnl"/>
        </w:rPr>
        <w:t xml:space="preserve">os principales </w:t>
      </w:r>
      <w:r w:rsidR="0006144A" w:rsidRPr="00C23D77">
        <w:rPr>
          <w:lang w:val="es-ES_tradnl"/>
        </w:rPr>
        <w:t xml:space="preserve">sectores manufactureros </w:t>
      </w:r>
      <w:r w:rsidR="009D241F" w:rsidRPr="00C23D77">
        <w:rPr>
          <w:lang w:val="es-ES_tradnl"/>
        </w:rPr>
        <w:t xml:space="preserve">son </w:t>
      </w:r>
      <w:r w:rsidR="003D3826" w:rsidRPr="00C23D77">
        <w:rPr>
          <w:lang w:val="es-ES_tradnl"/>
        </w:rPr>
        <w:t>la</w:t>
      </w:r>
      <w:r w:rsidR="00EC7AFE" w:rsidRPr="00C23D77">
        <w:rPr>
          <w:lang w:val="es-ES_tradnl"/>
        </w:rPr>
        <w:t xml:space="preserve"> </w:t>
      </w:r>
      <w:r w:rsidR="003D3826" w:rsidRPr="00C23D77">
        <w:rPr>
          <w:lang w:val="es-ES_tradnl"/>
        </w:rPr>
        <w:t>refrigeración comercial e industrial</w:t>
      </w:r>
      <w:r w:rsidR="006C25FA" w:rsidRPr="00C23D77">
        <w:rPr>
          <w:lang w:val="es-ES_tradnl"/>
        </w:rPr>
        <w:t xml:space="preserve"> </w:t>
      </w:r>
      <w:r w:rsidR="00EC7AFE" w:rsidRPr="00C23D77">
        <w:rPr>
          <w:lang w:val="es-ES_tradnl"/>
        </w:rPr>
        <w:t>(3,9</w:t>
      </w:r>
      <w:r w:rsidR="004B7B9B" w:rsidRPr="00C23D77">
        <w:rPr>
          <w:lang w:val="es-ES_tradnl"/>
        </w:rPr>
        <w:t>%</w:t>
      </w:r>
      <w:r w:rsidR="00803274" w:rsidRPr="00C23D77">
        <w:rPr>
          <w:lang w:val="es-ES_tradnl"/>
        </w:rPr>
        <w:t xml:space="preserve"> </w:t>
      </w:r>
      <w:r w:rsidR="00DE1CA3" w:rsidRPr="00C23D77">
        <w:rPr>
          <w:lang w:val="es-ES_tradnl"/>
        </w:rPr>
        <w:t xml:space="preserve">en </w:t>
      </w:r>
      <w:proofErr w:type="spellStart"/>
      <w:r w:rsidR="00803274" w:rsidRPr="00C23D77">
        <w:rPr>
          <w:lang w:val="es-ES_tradnl"/>
        </w:rPr>
        <w:t>tm</w:t>
      </w:r>
      <w:proofErr w:type="spellEnd"/>
      <w:r w:rsidR="00803274" w:rsidRPr="00C23D77">
        <w:rPr>
          <w:lang w:val="es-ES_tradnl"/>
        </w:rPr>
        <w:t xml:space="preserve"> y </w:t>
      </w:r>
      <w:r w:rsidR="00EC7AFE" w:rsidRPr="00C23D77">
        <w:rPr>
          <w:lang w:val="es-ES_tradnl"/>
        </w:rPr>
        <w:t>7,1</w:t>
      </w:r>
      <w:r w:rsidR="004B7B9B" w:rsidRPr="00C23D77">
        <w:rPr>
          <w:lang w:val="es-ES_tradnl"/>
        </w:rPr>
        <w:t>%</w:t>
      </w:r>
      <w:r w:rsidR="00EC7AFE" w:rsidRPr="00C23D77">
        <w:rPr>
          <w:lang w:val="es-ES_tradnl"/>
        </w:rPr>
        <w:t xml:space="preserve"> </w:t>
      </w:r>
      <w:r w:rsidR="00DE1CA3" w:rsidRPr="00C23D77">
        <w:rPr>
          <w:lang w:val="es-ES_tradnl"/>
        </w:rPr>
        <w:t xml:space="preserve">en </w:t>
      </w:r>
      <w:proofErr w:type="spellStart"/>
      <w:r w:rsidR="00221F48" w:rsidRPr="00C23D77">
        <w:rPr>
          <w:lang w:val="es-ES_tradnl"/>
        </w:rPr>
        <w:t>tons</w:t>
      </w:r>
      <w:proofErr w:type="spellEnd"/>
      <w:r w:rsidR="00221F48" w:rsidRPr="00C23D77">
        <w:rPr>
          <w:lang w:val="es-ES_tradnl"/>
        </w:rPr>
        <w:t xml:space="preserve">. de </w:t>
      </w:r>
      <w:r w:rsidR="00F427ED" w:rsidRPr="00C23D77">
        <w:rPr>
          <w:rFonts w:eastAsia="MS Mincho"/>
          <w:lang w:val="es-ES_tradnl"/>
        </w:rPr>
        <w:t>CO</w:t>
      </w:r>
      <w:r w:rsidR="00F427ED" w:rsidRPr="00C23D77">
        <w:rPr>
          <w:rFonts w:eastAsia="MS Mincho"/>
          <w:vertAlign w:val="subscript"/>
          <w:lang w:val="es-ES_tradnl"/>
        </w:rPr>
        <w:t>2</w:t>
      </w:r>
      <w:r w:rsidR="00C52D46" w:rsidRPr="00C23D77">
        <w:rPr>
          <w:lang w:val="es-ES_tradnl"/>
        </w:rPr>
        <w:t xml:space="preserve"> equivalente</w:t>
      </w:r>
      <w:r w:rsidR="00152DEC" w:rsidRPr="00C23D77">
        <w:rPr>
          <w:lang w:val="es-ES_tradnl"/>
        </w:rPr>
        <w:t>)</w:t>
      </w:r>
      <w:r w:rsidR="00813408" w:rsidRPr="00C23D77">
        <w:rPr>
          <w:lang w:val="es-ES_tradnl"/>
        </w:rPr>
        <w:t xml:space="preserve"> </w:t>
      </w:r>
      <w:r w:rsidR="00152DEC" w:rsidRPr="00C23D77">
        <w:rPr>
          <w:lang w:val="es-ES_tradnl"/>
        </w:rPr>
        <w:t xml:space="preserve">con </w:t>
      </w:r>
      <w:r w:rsidR="00EC7AFE" w:rsidRPr="00C23D77">
        <w:rPr>
          <w:lang w:val="es-ES_tradnl"/>
        </w:rPr>
        <w:t xml:space="preserve">R-404A </w:t>
      </w:r>
      <w:r w:rsidR="00803274" w:rsidRPr="00C23D77">
        <w:rPr>
          <w:lang w:val="es-ES_tradnl"/>
        </w:rPr>
        <w:t>y HFC-134a</w:t>
      </w:r>
      <w:r w:rsidR="00EC7AFE" w:rsidRPr="00C23D77">
        <w:rPr>
          <w:lang w:val="es-ES_tradnl"/>
        </w:rPr>
        <w:t xml:space="preserve">, seguidos </w:t>
      </w:r>
      <w:r w:rsidR="00026955" w:rsidRPr="00C23D77">
        <w:rPr>
          <w:lang w:val="es-ES_tradnl"/>
        </w:rPr>
        <w:t xml:space="preserve">por </w:t>
      </w:r>
      <w:r w:rsidR="00803274" w:rsidRPr="00C23D77">
        <w:rPr>
          <w:lang w:val="es-ES_tradnl"/>
        </w:rPr>
        <w:t xml:space="preserve">fabricación de </w:t>
      </w:r>
      <w:r w:rsidR="00EC7AFE" w:rsidRPr="00C23D77">
        <w:rPr>
          <w:lang w:val="es-ES_tradnl"/>
        </w:rPr>
        <w:t>vidrio</w:t>
      </w:r>
      <w:r w:rsidR="00FF5857" w:rsidRPr="00C23D77">
        <w:rPr>
          <w:lang w:val="es-ES_tradnl"/>
        </w:rPr>
        <w:t>s</w:t>
      </w:r>
      <w:r w:rsidR="00EC7AFE" w:rsidRPr="00C23D77">
        <w:rPr>
          <w:lang w:val="es-ES_tradnl"/>
        </w:rPr>
        <w:t xml:space="preserve"> (3,4 </w:t>
      </w:r>
      <w:r w:rsidR="00DE1CA3" w:rsidRPr="00C23D77">
        <w:rPr>
          <w:lang w:val="es-ES_tradnl"/>
        </w:rPr>
        <w:t xml:space="preserve">por en </w:t>
      </w:r>
      <w:proofErr w:type="spellStart"/>
      <w:r w:rsidR="00803274" w:rsidRPr="00C23D77">
        <w:rPr>
          <w:lang w:val="es-ES_tradnl"/>
        </w:rPr>
        <w:t>tm</w:t>
      </w:r>
      <w:proofErr w:type="spellEnd"/>
      <w:r w:rsidR="00803274" w:rsidRPr="00C23D77">
        <w:rPr>
          <w:lang w:val="es-ES_tradnl"/>
        </w:rPr>
        <w:t xml:space="preserve"> y </w:t>
      </w:r>
      <w:r w:rsidR="00EC7AFE" w:rsidRPr="00C23D77">
        <w:rPr>
          <w:lang w:val="es-ES_tradnl"/>
        </w:rPr>
        <w:t>0,2</w:t>
      </w:r>
      <w:r w:rsidR="004B7B9B" w:rsidRPr="00C23D77">
        <w:rPr>
          <w:lang w:val="es-ES_tradnl"/>
        </w:rPr>
        <w:t>%</w:t>
      </w:r>
      <w:r w:rsidR="00EC7AFE" w:rsidRPr="00C23D77">
        <w:rPr>
          <w:lang w:val="es-ES_tradnl"/>
        </w:rPr>
        <w:t xml:space="preserve"> en </w:t>
      </w:r>
      <w:proofErr w:type="spellStart"/>
      <w:r w:rsidR="00221F48" w:rsidRPr="00C23D77">
        <w:rPr>
          <w:lang w:val="es-ES_tradnl"/>
        </w:rPr>
        <w:t>tons</w:t>
      </w:r>
      <w:proofErr w:type="spellEnd"/>
      <w:r w:rsidR="00221F48" w:rsidRPr="00C23D77">
        <w:rPr>
          <w:lang w:val="es-ES_tradnl"/>
        </w:rPr>
        <w:t xml:space="preserve">. de </w:t>
      </w:r>
      <w:r w:rsidR="00F427ED" w:rsidRPr="00C23D77">
        <w:rPr>
          <w:rFonts w:eastAsia="MS Mincho"/>
          <w:lang w:val="es-ES_tradnl"/>
        </w:rPr>
        <w:t>CO</w:t>
      </w:r>
      <w:r w:rsidR="00F427ED" w:rsidRPr="00C23D77">
        <w:rPr>
          <w:rFonts w:eastAsia="MS Mincho"/>
          <w:vertAlign w:val="subscript"/>
          <w:lang w:val="es-ES_tradnl"/>
        </w:rPr>
        <w:t>2</w:t>
      </w:r>
      <w:r w:rsidR="00C52D46" w:rsidRPr="00C23D77">
        <w:rPr>
          <w:lang w:val="es-ES_tradnl"/>
        </w:rPr>
        <w:t xml:space="preserve"> equivalente</w:t>
      </w:r>
      <w:r w:rsidR="00EC7AFE" w:rsidRPr="00C23D77">
        <w:rPr>
          <w:lang w:val="es-ES_tradnl"/>
        </w:rPr>
        <w:t xml:space="preserve">) </w:t>
      </w:r>
      <w:r w:rsidR="007F2A60" w:rsidRPr="00C23D77">
        <w:rPr>
          <w:lang w:val="es-ES_tradnl"/>
        </w:rPr>
        <w:t xml:space="preserve">con </w:t>
      </w:r>
      <w:r w:rsidR="00803274" w:rsidRPr="00C23D77">
        <w:rPr>
          <w:lang w:val="es-ES_tradnl"/>
        </w:rPr>
        <w:t>HFC-152a</w:t>
      </w:r>
      <w:r w:rsidR="00EC7AFE" w:rsidRPr="00C23D77">
        <w:rPr>
          <w:lang w:val="es-ES_tradnl"/>
        </w:rPr>
        <w:t>.</w:t>
      </w:r>
    </w:p>
    <w:p w14:paraId="774027B5" w14:textId="1E0282DB" w:rsidR="00AD7E91" w:rsidRPr="00C23D77" w:rsidRDefault="007162FF">
      <w:pPr>
        <w:pStyle w:val="Heading1"/>
        <w:rPr>
          <w:lang w:val="es-ES_tradnl"/>
        </w:rPr>
      </w:pPr>
      <w:r w:rsidRPr="00C23D77">
        <w:rPr>
          <w:lang w:val="es-ES_tradnl"/>
        </w:rPr>
        <w:t>Según muestran los Cuadros 7 y 8, e</w:t>
      </w:r>
      <w:r w:rsidR="00EC7AFE" w:rsidRPr="00C23D77">
        <w:rPr>
          <w:lang w:val="es-ES_tradnl"/>
        </w:rPr>
        <w:t xml:space="preserve">l </w:t>
      </w:r>
      <w:r w:rsidR="00917430" w:rsidRPr="00C23D77">
        <w:rPr>
          <w:lang w:val="es-ES_tradnl"/>
        </w:rPr>
        <w:t xml:space="preserve">servicio </w:t>
      </w:r>
      <w:r w:rsidR="00264D2D">
        <w:rPr>
          <w:lang w:val="es-ES_tradnl"/>
        </w:rPr>
        <w:t>técnico de refrigeración y climatización</w:t>
      </w:r>
      <w:r w:rsidR="00917430" w:rsidRPr="00C23D77">
        <w:rPr>
          <w:lang w:val="es-ES_tradnl"/>
        </w:rPr>
        <w:t xml:space="preserve"> </w:t>
      </w:r>
      <w:r w:rsidR="002908F6" w:rsidRPr="00C23D77">
        <w:rPr>
          <w:lang w:val="es-ES_tradnl"/>
        </w:rPr>
        <w:t xml:space="preserve">consume </w:t>
      </w:r>
      <w:r w:rsidR="00926647" w:rsidRPr="00C23D77">
        <w:rPr>
          <w:lang w:val="es-ES_tradnl"/>
        </w:rPr>
        <w:t xml:space="preserve">principalmente </w:t>
      </w:r>
      <w:r w:rsidR="00803274" w:rsidRPr="00C23D77">
        <w:rPr>
          <w:lang w:val="es-ES_tradnl"/>
        </w:rPr>
        <w:t>HFC-134a</w:t>
      </w:r>
      <w:r w:rsidR="002908F6" w:rsidRPr="00C23D77">
        <w:rPr>
          <w:lang w:val="es-ES_tradnl"/>
        </w:rPr>
        <w:t xml:space="preserve">, </w:t>
      </w:r>
      <w:r w:rsidR="00803274" w:rsidRPr="00C23D77">
        <w:rPr>
          <w:lang w:val="es-ES_tradnl"/>
        </w:rPr>
        <w:t>R-410A</w:t>
      </w:r>
      <w:r w:rsidR="002908F6" w:rsidRPr="00C23D77">
        <w:rPr>
          <w:lang w:val="es-ES_tradnl"/>
        </w:rPr>
        <w:t xml:space="preserve">, </w:t>
      </w:r>
      <w:r w:rsidR="00803274" w:rsidRPr="00C23D77">
        <w:rPr>
          <w:lang w:val="es-ES_tradnl"/>
        </w:rPr>
        <w:t>R-404</w:t>
      </w:r>
      <w:r w:rsidR="00A3020A" w:rsidRPr="00C23D77">
        <w:rPr>
          <w:lang w:val="es-ES_tradnl"/>
        </w:rPr>
        <w:t xml:space="preserve">ª y </w:t>
      </w:r>
      <w:r w:rsidR="00803274" w:rsidRPr="00C23D77">
        <w:rPr>
          <w:lang w:val="es-ES_tradnl"/>
        </w:rPr>
        <w:t>R-507A</w:t>
      </w:r>
      <w:r w:rsidR="002908F6" w:rsidRPr="00C23D77">
        <w:rPr>
          <w:lang w:val="es-ES_tradnl"/>
        </w:rPr>
        <w:t xml:space="preserve">. En conjunto, </w:t>
      </w:r>
      <w:r w:rsidR="00926647" w:rsidRPr="00C23D77">
        <w:rPr>
          <w:lang w:val="es-ES_tradnl"/>
        </w:rPr>
        <w:t xml:space="preserve">los HFC </w:t>
      </w:r>
      <w:r w:rsidR="002908F6" w:rsidRPr="00C23D77">
        <w:rPr>
          <w:lang w:val="es-ES_tradnl"/>
        </w:rPr>
        <w:t xml:space="preserve">se </w:t>
      </w:r>
      <w:r w:rsidR="00F95F66" w:rsidRPr="00C23D77">
        <w:rPr>
          <w:lang w:val="es-ES_tradnl"/>
        </w:rPr>
        <w:t xml:space="preserve">usan </w:t>
      </w:r>
      <w:r w:rsidR="00926647" w:rsidRPr="00C23D77">
        <w:rPr>
          <w:lang w:val="es-ES_tradnl"/>
        </w:rPr>
        <w:t xml:space="preserve">principalmente </w:t>
      </w:r>
      <w:r w:rsidR="00F95F66" w:rsidRPr="00C23D77">
        <w:rPr>
          <w:lang w:val="es-ES_tradnl"/>
        </w:rPr>
        <w:t xml:space="preserve">en </w:t>
      </w:r>
      <w:r w:rsidR="00EC7AFE" w:rsidRPr="00C23D77">
        <w:rPr>
          <w:lang w:val="es-ES_tradnl"/>
        </w:rPr>
        <w:t xml:space="preserve">servicio </w:t>
      </w:r>
      <w:r w:rsidR="00803274" w:rsidRPr="00C23D77">
        <w:rPr>
          <w:lang w:val="es-ES_tradnl"/>
        </w:rPr>
        <w:t xml:space="preserve">técnico </w:t>
      </w:r>
      <w:r w:rsidR="00DE1CA3" w:rsidRPr="00C23D77">
        <w:rPr>
          <w:lang w:val="es-ES_tradnl"/>
        </w:rPr>
        <w:t xml:space="preserve">de </w:t>
      </w:r>
      <w:r w:rsidR="000971C0" w:rsidRPr="00C23D77">
        <w:rPr>
          <w:lang w:val="es-ES_tradnl"/>
        </w:rPr>
        <w:t>climatizadores residenciales y comerciales</w:t>
      </w:r>
      <w:r w:rsidR="0006144A" w:rsidRPr="00C23D77">
        <w:rPr>
          <w:lang w:val="es-ES_tradnl"/>
        </w:rPr>
        <w:t xml:space="preserve"> </w:t>
      </w:r>
      <w:r w:rsidR="002908F6" w:rsidRPr="00C23D77">
        <w:rPr>
          <w:lang w:val="es-ES_tradnl"/>
        </w:rPr>
        <w:t>(36,2</w:t>
      </w:r>
      <w:r w:rsidR="004B7B9B" w:rsidRPr="00C23D77">
        <w:rPr>
          <w:lang w:val="es-ES_tradnl"/>
        </w:rPr>
        <w:t>%</w:t>
      </w:r>
      <w:r w:rsidR="00803274" w:rsidRPr="00C23D77">
        <w:rPr>
          <w:lang w:val="es-ES_tradnl"/>
        </w:rPr>
        <w:t xml:space="preserve"> </w:t>
      </w:r>
      <w:r w:rsidR="00DE1CA3" w:rsidRPr="00C23D77">
        <w:rPr>
          <w:lang w:val="es-ES_tradnl"/>
        </w:rPr>
        <w:t xml:space="preserve">en </w:t>
      </w:r>
      <w:proofErr w:type="spellStart"/>
      <w:r w:rsidR="00DE1CA3" w:rsidRPr="00C23D77">
        <w:rPr>
          <w:lang w:val="es-ES_tradnl"/>
        </w:rPr>
        <w:t>tm</w:t>
      </w:r>
      <w:proofErr w:type="spellEnd"/>
      <w:r w:rsidR="00DE1CA3" w:rsidRPr="00C23D77">
        <w:rPr>
          <w:lang w:val="es-ES_tradnl"/>
        </w:rPr>
        <w:t xml:space="preserve"> </w:t>
      </w:r>
      <w:r w:rsidR="00803274" w:rsidRPr="00C23D77">
        <w:rPr>
          <w:lang w:val="es-ES_tradnl"/>
        </w:rPr>
        <w:t xml:space="preserve">y </w:t>
      </w:r>
      <w:r w:rsidR="002908F6" w:rsidRPr="00C23D77">
        <w:rPr>
          <w:lang w:val="es-ES_tradnl"/>
        </w:rPr>
        <w:t>30,1</w:t>
      </w:r>
      <w:r w:rsidR="004B7B9B" w:rsidRPr="00C23D77">
        <w:rPr>
          <w:lang w:val="es-ES_tradnl"/>
        </w:rPr>
        <w:t>%</w:t>
      </w:r>
      <w:r w:rsidR="00803274" w:rsidRPr="00C23D77">
        <w:rPr>
          <w:lang w:val="es-ES_tradnl"/>
        </w:rPr>
        <w:t xml:space="preserve"> </w:t>
      </w:r>
      <w:r w:rsidR="0023405F" w:rsidRPr="00C23D77">
        <w:rPr>
          <w:lang w:val="es-ES_tradnl"/>
        </w:rPr>
        <w:t xml:space="preserve">en </w:t>
      </w:r>
      <w:proofErr w:type="spellStart"/>
      <w:r w:rsidR="0023405F" w:rsidRPr="00C23D77">
        <w:rPr>
          <w:lang w:val="es-ES_tradnl"/>
        </w:rPr>
        <w:t>tons</w:t>
      </w:r>
      <w:proofErr w:type="spellEnd"/>
      <w:r w:rsidR="0023405F" w:rsidRPr="00C23D77">
        <w:rPr>
          <w:lang w:val="es-ES_tradnl"/>
        </w:rPr>
        <w:t>. de C</w:t>
      </w:r>
      <w:r w:rsidR="001A505E" w:rsidRPr="00C23D77">
        <w:rPr>
          <w:rFonts w:eastAsia="MS Mincho"/>
          <w:lang w:val="es-ES_tradnl"/>
        </w:rPr>
        <w:t>O</w:t>
      </w:r>
      <w:r w:rsidR="001A505E" w:rsidRPr="00C23D77">
        <w:rPr>
          <w:rFonts w:eastAsia="MS Mincho"/>
          <w:vertAlign w:val="subscript"/>
          <w:lang w:val="es-ES_tradnl"/>
        </w:rPr>
        <w:t>2</w:t>
      </w:r>
      <w:r w:rsidR="0004074B">
        <w:rPr>
          <w:lang w:val="es-ES_tradnl"/>
        </w:rPr>
        <w:t> </w:t>
      </w:r>
      <w:r w:rsidR="005B0FCB">
        <w:rPr>
          <w:lang w:val="es-ES_tradnl"/>
        </w:rPr>
        <w:t>equivalente)</w:t>
      </w:r>
      <w:r w:rsidR="002908F6" w:rsidRPr="00C23D77">
        <w:rPr>
          <w:lang w:val="es-ES_tradnl"/>
        </w:rPr>
        <w:t xml:space="preserve">, seguido </w:t>
      </w:r>
      <w:r w:rsidR="003829DE" w:rsidRPr="00C23D77">
        <w:rPr>
          <w:lang w:val="es-ES_tradnl"/>
        </w:rPr>
        <w:t>por aire acondicionado vehicular</w:t>
      </w:r>
      <w:r w:rsidR="006F6792" w:rsidRPr="00C23D77">
        <w:rPr>
          <w:lang w:val="es-ES_tradnl"/>
        </w:rPr>
        <w:t xml:space="preserve"> (31,9</w:t>
      </w:r>
      <w:r w:rsidR="004B7B9B" w:rsidRPr="00C23D77">
        <w:rPr>
          <w:lang w:val="es-ES_tradnl"/>
        </w:rPr>
        <w:t>%</w:t>
      </w:r>
      <w:r w:rsidR="002908F6" w:rsidRPr="00C23D77">
        <w:rPr>
          <w:lang w:val="es-ES_tradnl"/>
        </w:rPr>
        <w:t xml:space="preserve"> en </w:t>
      </w:r>
      <w:proofErr w:type="spellStart"/>
      <w:r w:rsidR="00803274" w:rsidRPr="00C23D77">
        <w:rPr>
          <w:lang w:val="es-ES_tradnl"/>
        </w:rPr>
        <w:t>tm</w:t>
      </w:r>
      <w:proofErr w:type="spellEnd"/>
      <w:r w:rsidR="00803274" w:rsidRPr="00C23D77">
        <w:rPr>
          <w:lang w:val="es-ES_tradnl"/>
        </w:rPr>
        <w:t xml:space="preserve"> y 21</w:t>
      </w:r>
      <w:r w:rsidR="002908F6" w:rsidRPr="00C23D77">
        <w:rPr>
          <w:lang w:val="es-ES_tradnl"/>
        </w:rPr>
        <w:t>,5</w:t>
      </w:r>
      <w:r w:rsidR="004B7B9B" w:rsidRPr="00C23D77">
        <w:rPr>
          <w:lang w:val="es-ES_tradnl"/>
        </w:rPr>
        <w:t>%</w:t>
      </w:r>
      <w:r w:rsidR="002908F6" w:rsidRPr="00C23D77">
        <w:rPr>
          <w:lang w:val="es-ES_tradnl"/>
        </w:rPr>
        <w:t xml:space="preserve"> </w:t>
      </w:r>
      <w:r w:rsidR="0023405F" w:rsidRPr="00C23D77">
        <w:rPr>
          <w:lang w:val="es-ES_tradnl"/>
        </w:rPr>
        <w:t xml:space="preserve">en </w:t>
      </w:r>
      <w:proofErr w:type="spellStart"/>
      <w:r w:rsidR="0023405F" w:rsidRPr="00C23D77">
        <w:rPr>
          <w:lang w:val="es-ES_tradnl"/>
        </w:rPr>
        <w:t>tons</w:t>
      </w:r>
      <w:proofErr w:type="spellEnd"/>
      <w:r w:rsidR="0023405F" w:rsidRPr="00C23D77">
        <w:rPr>
          <w:lang w:val="es-ES_tradnl"/>
        </w:rPr>
        <w:t xml:space="preserve">. de </w:t>
      </w:r>
      <w:r w:rsidR="0023405F" w:rsidRPr="00C23D77">
        <w:rPr>
          <w:lang w:val="es-ES_tradnl"/>
        </w:rPr>
        <w:lastRenderedPageBreak/>
        <w:t>C</w:t>
      </w:r>
      <w:r w:rsidR="00E11F4C" w:rsidRPr="00C23D77">
        <w:rPr>
          <w:rFonts w:eastAsia="MS Mincho"/>
          <w:lang w:val="es-ES_tradnl"/>
        </w:rPr>
        <w:t>O</w:t>
      </w:r>
      <w:r w:rsidR="00E11F4C" w:rsidRPr="00C23D77">
        <w:rPr>
          <w:rFonts w:eastAsia="MS Mincho"/>
          <w:vertAlign w:val="subscript"/>
          <w:lang w:val="es-ES_tradnl"/>
        </w:rPr>
        <w:t>2</w:t>
      </w:r>
      <w:r w:rsidR="0004074B">
        <w:rPr>
          <w:lang w:val="es-ES_tradnl"/>
        </w:rPr>
        <w:t> </w:t>
      </w:r>
      <w:r w:rsidR="00C575F0">
        <w:rPr>
          <w:lang w:val="es-ES_tradnl"/>
        </w:rPr>
        <w:t>equivalente)</w:t>
      </w:r>
      <w:r w:rsidR="002908F6" w:rsidRPr="00C23D77">
        <w:rPr>
          <w:lang w:val="es-ES_tradnl"/>
        </w:rPr>
        <w:t xml:space="preserve">, </w:t>
      </w:r>
      <w:r w:rsidR="006F6792" w:rsidRPr="00C23D77">
        <w:rPr>
          <w:lang w:val="es-ES_tradnl"/>
        </w:rPr>
        <w:t xml:space="preserve">refrigeración </w:t>
      </w:r>
      <w:r w:rsidR="0006144A" w:rsidRPr="00C23D77">
        <w:rPr>
          <w:lang w:val="es-ES_tradnl"/>
        </w:rPr>
        <w:t>comercial</w:t>
      </w:r>
      <w:r w:rsidR="002908F6" w:rsidRPr="00C23D77">
        <w:rPr>
          <w:lang w:val="es-ES_tradnl"/>
        </w:rPr>
        <w:t xml:space="preserve">, industrial </w:t>
      </w:r>
      <w:r w:rsidR="00803274" w:rsidRPr="00C23D77">
        <w:rPr>
          <w:lang w:val="es-ES_tradnl"/>
        </w:rPr>
        <w:t xml:space="preserve">y </w:t>
      </w:r>
      <w:r w:rsidR="006F6792" w:rsidRPr="00C23D77">
        <w:rPr>
          <w:lang w:val="es-ES_tradnl"/>
        </w:rPr>
        <w:t xml:space="preserve">de </w:t>
      </w:r>
      <w:r w:rsidR="00A3020A" w:rsidRPr="00C23D77">
        <w:rPr>
          <w:lang w:val="es-ES_tradnl"/>
        </w:rPr>
        <w:t>t</w:t>
      </w:r>
      <w:r w:rsidR="009E7809" w:rsidRPr="00C23D77">
        <w:rPr>
          <w:lang w:val="es-ES_tradnl"/>
        </w:rPr>
        <w:t xml:space="preserve">ransporte </w:t>
      </w:r>
      <w:r w:rsidR="002908F6" w:rsidRPr="00C23D77">
        <w:rPr>
          <w:lang w:val="es-ES_tradnl"/>
        </w:rPr>
        <w:t>(23,1</w:t>
      </w:r>
      <w:r w:rsidR="004B7B9B" w:rsidRPr="00C23D77">
        <w:rPr>
          <w:lang w:val="es-ES_tradnl"/>
        </w:rPr>
        <w:t>%</w:t>
      </w:r>
      <w:r w:rsidR="00803274" w:rsidRPr="00C23D77">
        <w:rPr>
          <w:lang w:val="es-ES_tradnl"/>
        </w:rPr>
        <w:t xml:space="preserve"> </w:t>
      </w:r>
      <w:r w:rsidR="00DE1CA3" w:rsidRPr="00C23D77">
        <w:rPr>
          <w:lang w:val="es-ES_tradnl"/>
        </w:rPr>
        <w:t xml:space="preserve">en </w:t>
      </w:r>
      <w:proofErr w:type="spellStart"/>
      <w:r w:rsidR="00803274" w:rsidRPr="00C23D77">
        <w:rPr>
          <w:lang w:val="es-ES_tradnl"/>
        </w:rPr>
        <w:t>tm</w:t>
      </w:r>
      <w:proofErr w:type="spellEnd"/>
      <w:r w:rsidR="00803274" w:rsidRPr="00C23D77">
        <w:rPr>
          <w:lang w:val="es-ES_tradnl"/>
        </w:rPr>
        <w:t xml:space="preserve"> y </w:t>
      </w:r>
      <w:r w:rsidR="002908F6" w:rsidRPr="00C23D77">
        <w:rPr>
          <w:lang w:val="es-ES_tradnl"/>
        </w:rPr>
        <w:t>39,8</w:t>
      </w:r>
      <w:r w:rsidR="004B7B9B" w:rsidRPr="00C23D77">
        <w:rPr>
          <w:lang w:val="es-ES_tradnl"/>
        </w:rPr>
        <w:t>%</w:t>
      </w:r>
      <w:r w:rsidR="00803274" w:rsidRPr="00C23D77">
        <w:rPr>
          <w:lang w:val="es-ES_tradnl"/>
        </w:rPr>
        <w:t xml:space="preserve"> </w:t>
      </w:r>
      <w:r w:rsidR="00DE1CA3" w:rsidRPr="00C23D77">
        <w:rPr>
          <w:lang w:val="es-ES_tradnl"/>
        </w:rPr>
        <w:t xml:space="preserve">en </w:t>
      </w:r>
      <w:proofErr w:type="spellStart"/>
      <w:r w:rsidR="00C76B98" w:rsidRPr="00C23D77">
        <w:rPr>
          <w:lang w:val="es-ES_tradnl"/>
        </w:rPr>
        <w:t>tons</w:t>
      </w:r>
      <w:proofErr w:type="spellEnd"/>
      <w:r w:rsidR="00C76B98" w:rsidRPr="00C23D77">
        <w:rPr>
          <w:lang w:val="es-ES_tradnl"/>
        </w:rPr>
        <w:t xml:space="preserve">. de </w:t>
      </w:r>
      <w:r w:rsidR="00B7036D" w:rsidRPr="00C23D77">
        <w:rPr>
          <w:rFonts w:eastAsia="MS Mincho"/>
          <w:lang w:val="es-ES_tradnl"/>
        </w:rPr>
        <w:t>CO</w:t>
      </w:r>
      <w:r w:rsidR="00B7036D" w:rsidRPr="00C23D77">
        <w:rPr>
          <w:rFonts w:eastAsia="MS Mincho"/>
          <w:vertAlign w:val="subscript"/>
          <w:lang w:val="es-ES_tradnl"/>
        </w:rPr>
        <w:t>2</w:t>
      </w:r>
      <w:r w:rsidR="00C52D46" w:rsidRPr="00C23D77">
        <w:rPr>
          <w:lang w:val="es-ES_tradnl"/>
        </w:rPr>
        <w:t xml:space="preserve"> </w:t>
      </w:r>
      <w:r w:rsidR="003D4ABB" w:rsidRPr="003D4ABB">
        <w:rPr>
          <w:lang w:val="es-ES_tradnl"/>
        </w:rPr>
        <w:t>equivalente)</w:t>
      </w:r>
      <w:r w:rsidR="002908F6" w:rsidRPr="00C23D77">
        <w:rPr>
          <w:lang w:val="es-ES_tradnl"/>
        </w:rPr>
        <w:t xml:space="preserve">, </w:t>
      </w:r>
      <w:r w:rsidR="00803274" w:rsidRPr="00C23D77">
        <w:rPr>
          <w:lang w:val="es-ES_tradnl"/>
        </w:rPr>
        <w:t xml:space="preserve">y </w:t>
      </w:r>
      <w:r w:rsidR="00926647" w:rsidRPr="00C23D77">
        <w:rPr>
          <w:lang w:val="es-ES_tradnl"/>
        </w:rPr>
        <w:t>otros subsectores</w:t>
      </w:r>
      <w:r w:rsidR="002908F6" w:rsidRPr="00C23D77">
        <w:rPr>
          <w:lang w:val="es-ES_tradnl"/>
        </w:rPr>
        <w:t>.</w:t>
      </w:r>
    </w:p>
    <w:p w14:paraId="73404E8D" w14:textId="77777777" w:rsidR="00AD7E91" w:rsidRPr="00C23D77" w:rsidRDefault="00EC7AFE">
      <w:pPr>
        <w:pStyle w:val="Heading1"/>
        <w:numPr>
          <w:ilvl w:val="0"/>
          <w:numId w:val="0"/>
        </w:numPr>
        <w:spacing w:before="240" w:after="0"/>
        <w:rPr>
          <w:b/>
          <w:bCs/>
          <w:lang w:val="es-ES_tradnl"/>
        </w:rPr>
      </w:pPr>
      <w:r w:rsidRPr="00C23D77">
        <w:rPr>
          <w:b/>
          <w:bCs/>
          <w:lang w:val="es-ES_tradnl"/>
        </w:rPr>
        <w:t xml:space="preserve">Cuadro </w:t>
      </w:r>
      <w:r w:rsidR="00F04228" w:rsidRPr="00C23D77">
        <w:rPr>
          <w:b/>
          <w:bCs/>
          <w:lang w:val="es-ES_tradnl"/>
        </w:rPr>
        <w:t>7</w:t>
      </w:r>
      <w:r w:rsidR="002908F6" w:rsidRPr="00C23D77">
        <w:rPr>
          <w:b/>
          <w:bCs/>
          <w:lang w:val="es-ES_tradnl"/>
        </w:rPr>
        <w:t xml:space="preserve">. </w:t>
      </w:r>
      <w:r w:rsidR="000B5066" w:rsidRPr="00C23D77">
        <w:rPr>
          <w:b/>
          <w:bCs/>
          <w:lang w:val="es-ES_tradnl"/>
        </w:rPr>
        <w:t xml:space="preserve">Consumo sectorial de HFC, en </w:t>
      </w:r>
      <w:proofErr w:type="spellStart"/>
      <w:r w:rsidR="000B5066" w:rsidRPr="00C23D77">
        <w:rPr>
          <w:b/>
          <w:bCs/>
          <w:lang w:val="es-ES_tradnl"/>
        </w:rPr>
        <w:t>tm</w:t>
      </w:r>
      <w:proofErr w:type="spellEnd"/>
      <w:r w:rsidR="000B5066" w:rsidRPr="00C23D77">
        <w:rPr>
          <w:b/>
          <w:bCs/>
          <w:lang w:val="es-ES_tradnl"/>
        </w:rPr>
        <w:t xml:space="preserve"> (2022)</w:t>
      </w:r>
    </w:p>
    <w:tbl>
      <w:tblPr>
        <w:tblW w:w="5200" w:type="pct"/>
        <w:tblLook w:val="04A0" w:firstRow="1" w:lastRow="0" w:firstColumn="1" w:lastColumn="0" w:noHBand="0" w:noVBand="1"/>
      </w:tblPr>
      <w:tblGrid>
        <w:gridCol w:w="2380"/>
        <w:gridCol w:w="754"/>
        <w:gridCol w:w="935"/>
        <w:gridCol w:w="754"/>
        <w:gridCol w:w="796"/>
        <w:gridCol w:w="656"/>
        <w:gridCol w:w="780"/>
        <w:gridCol w:w="851"/>
        <w:gridCol w:w="656"/>
        <w:gridCol w:w="631"/>
        <w:gridCol w:w="631"/>
      </w:tblGrid>
      <w:tr w:rsidR="00805F45" w:rsidRPr="00C23D77" w14:paraId="276EAA29" w14:textId="77777777" w:rsidTr="00914FE4">
        <w:trPr>
          <w:trHeight w:val="448"/>
          <w:tblHeader/>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12648C"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Sector</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A802F0" w14:textId="77777777" w:rsidR="00AD7E91" w:rsidRPr="00C23D77" w:rsidRDefault="00EC7AFE">
            <w:pPr>
              <w:keepNext/>
              <w:suppressAutoHyphens/>
              <w:ind w:left="-181" w:right="-136"/>
              <w:jc w:val="center"/>
              <w:rPr>
                <w:b/>
                <w:bCs/>
                <w:vanish/>
                <w:sz w:val="18"/>
                <w:szCs w:val="18"/>
                <w:lang w:val="es-ES_tradnl" w:eastAsia="en-CA"/>
              </w:rPr>
            </w:pPr>
            <w:r w:rsidRPr="00C23D77">
              <w:rPr>
                <w:b/>
                <w:bCs/>
                <w:sz w:val="18"/>
                <w:szCs w:val="18"/>
                <w:lang w:val="es-ES_tradnl" w:eastAsia="en-CA"/>
              </w:rPr>
              <w:t>HFC-134a</w:t>
            </w:r>
          </w:p>
        </w:tc>
        <w:tc>
          <w:tcPr>
            <w:tcW w:w="476" w:type="pct"/>
            <w:tcBorders>
              <w:top w:val="single" w:sz="4" w:space="0" w:color="auto"/>
              <w:left w:val="nil"/>
              <w:bottom w:val="single" w:sz="4" w:space="0" w:color="auto"/>
              <w:right w:val="single" w:sz="4" w:space="0" w:color="auto"/>
            </w:tcBorders>
            <w:tcMar>
              <w:left w:w="43" w:type="dxa"/>
              <w:right w:w="43" w:type="dxa"/>
            </w:tcMar>
            <w:vAlign w:val="center"/>
          </w:tcPr>
          <w:p w14:paraId="21856DE2" w14:textId="77777777" w:rsidR="00AD7E91" w:rsidRPr="00C23D77" w:rsidRDefault="00EC7AFE">
            <w:pPr>
              <w:keepNext/>
              <w:suppressAutoHyphens/>
              <w:ind w:left="-48"/>
              <w:jc w:val="center"/>
              <w:rPr>
                <w:b/>
                <w:bCs/>
                <w:vanish/>
                <w:sz w:val="18"/>
                <w:szCs w:val="18"/>
                <w:lang w:val="es-ES_tradnl" w:eastAsia="en-CA"/>
              </w:rPr>
            </w:pPr>
            <w:r w:rsidRPr="00C23D77">
              <w:rPr>
                <w:b/>
                <w:bCs/>
                <w:sz w:val="18"/>
                <w:szCs w:val="18"/>
                <w:lang w:val="es-ES_tradnl" w:eastAsia="en-CA"/>
              </w:rPr>
              <w:t>HFC-152a</w:t>
            </w:r>
          </w:p>
        </w:tc>
        <w:tc>
          <w:tcPr>
            <w:tcW w:w="38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6D52F87" w14:textId="77777777" w:rsidR="00AD7E91" w:rsidRPr="00C23D77" w:rsidRDefault="00EC7AFE">
            <w:pPr>
              <w:keepNext/>
              <w:suppressAutoHyphens/>
              <w:ind w:left="-151" w:right="-170"/>
              <w:jc w:val="center"/>
              <w:rPr>
                <w:b/>
                <w:bCs/>
                <w:vanish/>
                <w:sz w:val="18"/>
                <w:szCs w:val="18"/>
                <w:lang w:val="es-ES_tradnl" w:eastAsia="en-CA"/>
              </w:rPr>
            </w:pPr>
            <w:r w:rsidRPr="00C23D77">
              <w:rPr>
                <w:b/>
                <w:bCs/>
                <w:sz w:val="18"/>
                <w:szCs w:val="18"/>
                <w:lang w:val="es-ES_tradnl" w:eastAsia="en-CA"/>
              </w:rPr>
              <w:t>HFC-32</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B8CF8E8"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HFC-23</w:t>
            </w:r>
          </w:p>
        </w:tc>
        <w:tc>
          <w:tcPr>
            <w:tcW w:w="33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A358BDD"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R-404A</w:t>
            </w:r>
          </w:p>
        </w:tc>
        <w:tc>
          <w:tcPr>
            <w:tcW w:w="39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435DE0"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R-407C</w:t>
            </w:r>
          </w:p>
        </w:tc>
        <w:tc>
          <w:tcPr>
            <w:tcW w:w="433" w:type="pct"/>
            <w:tcBorders>
              <w:top w:val="single" w:sz="4" w:space="0" w:color="auto"/>
              <w:left w:val="nil"/>
              <w:bottom w:val="single" w:sz="4" w:space="0" w:color="auto"/>
              <w:right w:val="single" w:sz="4" w:space="0" w:color="auto"/>
            </w:tcBorders>
            <w:tcMar>
              <w:left w:w="43" w:type="dxa"/>
              <w:right w:w="43" w:type="dxa"/>
            </w:tcMar>
            <w:vAlign w:val="center"/>
          </w:tcPr>
          <w:p w14:paraId="3A7523E1"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R-410A</w:t>
            </w:r>
          </w:p>
        </w:tc>
        <w:tc>
          <w:tcPr>
            <w:tcW w:w="334" w:type="pct"/>
            <w:tcBorders>
              <w:top w:val="single" w:sz="4" w:space="0" w:color="auto"/>
              <w:left w:val="single" w:sz="4" w:space="0" w:color="auto"/>
              <w:bottom w:val="single" w:sz="4" w:space="0" w:color="auto"/>
              <w:right w:val="single" w:sz="4" w:space="0" w:color="auto"/>
            </w:tcBorders>
            <w:vAlign w:val="center"/>
          </w:tcPr>
          <w:p w14:paraId="3AEE4FD9"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Otros</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79FAE4"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Total</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9AEC78" w14:textId="6E6DE851" w:rsidR="00AD7E91" w:rsidRPr="00C23D77" w:rsidRDefault="005726EA" w:rsidP="00A9522E">
            <w:pPr>
              <w:keepNext/>
              <w:suppressAutoHyphens/>
              <w:ind w:left="-192" w:right="-141"/>
              <w:jc w:val="center"/>
              <w:rPr>
                <w:b/>
                <w:bCs/>
                <w:vanish/>
                <w:sz w:val="18"/>
                <w:szCs w:val="18"/>
                <w:lang w:val="es-ES_tradnl" w:eastAsia="en-CA"/>
              </w:rPr>
            </w:pPr>
            <w:r w:rsidRPr="00C23D77">
              <w:rPr>
                <w:b/>
                <w:bCs/>
                <w:sz w:val="18"/>
                <w:szCs w:val="18"/>
                <w:lang w:val="es-ES_tradnl" w:eastAsia="en-CA"/>
              </w:rPr>
              <w:t>%</w:t>
            </w:r>
          </w:p>
        </w:tc>
      </w:tr>
      <w:tr w:rsidR="00814516" w:rsidRPr="00C23D77" w14:paraId="40992FF2" w14:textId="77777777" w:rsidTr="00914FE4">
        <w:trPr>
          <w:trHeight w:val="229"/>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B82B651" w14:textId="77777777" w:rsidR="00AD7E91" w:rsidRPr="00C23D77" w:rsidRDefault="00EC7AFE">
            <w:pPr>
              <w:suppressAutoHyphens/>
              <w:jc w:val="center"/>
              <w:rPr>
                <w:b/>
                <w:bCs/>
                <w:vanish/>
                <w:sz w:val="18"/>
                <w:szCs w:val="18"/>
                <w:lang w:val="es-ES_tradnl" w:eastAsia="en-CA"/>
              </w:rPr>
            </w:pPr>
            <w:r w:rsidRPr="00C23D77">
              <w:rPr>
                <w:b/>
                <w:bCs/>
                <w:sz w:val="18"/>
                <w:szCs w:val="18"/>
                <w:lang w:val="es-ES_tradnl" w:eastAsia="en-CA"/>
              </w:rPr>
              <w:t>Fabricación</w:t>
            </w:r>
          </w:p>
        </w:tc>
      </w:tr>
      <w:tr w:rsidR="00805F45" w:rsidRPr="00C23D77" w14:paraId="4B7EC64A" w14:textId="77777777" w:rsidTr="00914FE4">
        <w:trPr>
          <w:trHeight w:val="145"/>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D12DAE"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Refrigeración comercial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6D25317" w14:textId="77777777" w:rsidR="00AD7E91" w:rsidRPr="00C23D77" w:rsidRDefault="00EC7AFE">
            <w:pPr>
              <w:suppressAutoHyphens/>
              <w:ind w:left="-34"/>
              <w:jc w:val="right"/>
              <w:rPr>
                <w:vanish/>
                <w:sz w:val="18"/>
                <w:szCs w:val="18"/>
                <w:lang w:val="es-ES_tradnl"/>
              </w:rPr>
            </w:pPr>
            <w:r w:rsidRPr="00C23D77">
              <w:rPr>
                <w:sz w:val="18"/>
                <w:szCs w:val="18"/>
                <w:lang w:val="es-ES_tradnl"/>
              </w:rPr>
              <w:t>0.65</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6DCA5BE4"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7341F0F"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984535"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DA3FC62" w14:textId="77777777" w:rsidR="00AD7E91" w:rsidRPr="00C23D77" w:rsidRDefault="00EC7AFE">
            <w:pPr>
              <w:suppressAutoHyphens/>
              <w:jc w:val="right"/>
              <w:rPr>
                <w:vanish/>
                <w:sz w:val="18"/>
                <w:szCs w:val="18"/>
                <w:lang w:val="es-ES_tradnl"/>
              </w:rPr>
            </w:pPr>
            <w:r w:rsidRPr="00C23D77">
              <w:rPr>
                <w:sz w:val="18"/>
                <w:szCs w:val="18"/>
                <w:lang w:val="es-ES_tradnl"/>
              </w:rPr>
              <w:t>2.30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7163ECD"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3B741A69"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26031C"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52489F" w14:textId="77777777" w:rsidR="00AD7E91" w:rsidRPr="00C23D77" w:rsidRDefault="00EC7AFE">
            <w:pPr>
              <w:suppressAutoHyphens/>
              <w:jc w:val="right"/>
              <w:rPr>
                <w:vanish/>
                <w:sz w:val="18"/>
                <w:szCs w:val="18"/>
                <w:lang w:val="es-ES_tradnl"/>
              </w:rPr>
            </w:pPr>
            <w:r w:rsidRPr="00C23D77">
              <w:rPr>
                <w:sz w:val="18"/>
                <w:szCs w:val="18"/>
                <w:lang w:val="es-ES_tradnl"/>
              </w:rPr>
              <w:t>2.95</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B8FAEA" w14:textId="0367F076"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6</w:t>
            </w:r>
          </w:p>
        </w:tc>
      </w:tr>
      <w:tr w:rsidR="00805F45" w:rsidRPr="00C23D77" w14:paraId="5482A603" w14:textId="77777777" w:rsidTr="00914FE4">
        <w:trPr>
          <w:trHeight w:val="145"/>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989D235"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Refrigeración industrial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752267B"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459AED63"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391CB59"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33141C"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1975CE7" w14:textId="77777777" w:rsidR="00AD7E91" w:rsidRPr="00C23D77" w:rsidRDefault="00EC7AFE">
            <w:pPr>
              <w:suppressAutoHyphens/>
              <w:jc w:val="right"/>
              <w:rPr>
                <w:vanish/>
                <w:sz w:val="18"/>
                <w:szCs w:val="18"/>
                <w:lang w:val="es-ES_tradnl"/>
              </w:rPr>
            </w:pPr>
            <w:r w:rsidRPr="00C23D77">
              <w:rPr>
                <w:sz w:val="18"/>
                <w:szCs w:val="18"/>
                <w:lang w:val="es-ES_tradnl"/>
              </w:rPr>
              <w:t>17.</w:t>
            </w:r>
            <w:r w:rsidR="00A03159" w:rsidRPr="00C23D77">
              <w:rPr>
                <w:sz w:val="18"/>
                <w:szCs w:val="18"/>
                <w:lang w:val="es-ES_tradnl"/>
              </w:rPr>
              <w:t xml:space="preserve">15 </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6D3BE98"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44439B4B"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A9706C"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4AD9D2" w14:textId="77777777" w:rsidR="00AD7E91" w:rsidRPr="00C23D77" w:rsidRDefault="00EC7AFE">
            <w:pPr>
              <w:suppressAutoHyphens/>
              <w:jc w:val="right"/>
              <w:rPr>
                <w:vanish/>
                <w:sz w:val="18"/>
                <w:szCs w:val="18"/>
                <w:lang w:val="es-ES_tradnl"/>
              </w:rPr>
            </w:pPr>
            <w:r w:rsidRPr="00C23D77">
              <w:rPr>
                <w:sz w:val="18"/>
                <w:szCs w:val="18"/>
                <w:lang w:val="es-ES_tradnl"/>
              </w:rPr>
              <w:t>17.15</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93070F" w14:textId="7124A402" w:rsidR="00AD7E91" w:rsidRPr="00C23D77" w:rsidRDefault="00EC7AFE">
            <w:pPr>
              <w:suppressAutoHyphens/>
              <w:jc w:val="center"/>
              <w:rPr>
                <w:vanish/>
                <w:sz w:val="18"/>
                <w:szCs w:val="18"/>
                <w:lang w:val="es-ES_tradnl"/>
              </w:rPr>
            </w:pPr>
            <w:r w:rsidRPr="00C23D77">
              <w:rPr>
                <w:sz w:val="18"/>
                <w:szCs w:val="18"/>
                <w:lang w:val="es-ES_tradnl"/>
              </w:rPr>
              <w:t>3</w:t>
            </w:r>
            <w:r w:rsidR="000F777C" w:rsidRPr="00C23D77">
              <w:rPr>
                <w:sz w:val="18"/>
                <w:szCs w:val="18"/>
                <w:lang w:val="es-ES_tradnl"/>
              </w:rPr>
              <w:t>,</w:t>
            </w:r>
            <w:r w:rsidRPr="00C23D77">
              <w:rPr>
                <w:sz w:val="18"/>
                <w:szCs w:val="18"/>
                <w:lang w:val="es-ES_tradnl"/>
              </w:rPr>
              <w:t>3</w:t>
            </w:r>
          </w:p>
        </w:tc>
      </w:tr>
      <w:tr w:rsidR="00805F45" w:rsidRPr="00C23D77" w14:paraId="6452101A" w14:textId="77777777" w:rsidTr="00914FE4">
        <w:trPr>
          <w:trHeight w:val="145"/>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3279995"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Transporte</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13BB077"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39ED75B6"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C98E99"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0685D"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3607706" w14:textId="77777777" w:rsidR="00AD7E91" w:rsidRPr="00C23D77" w:rsidRDefault="00EC7AFE">
            <w:pPr>
              <w:suppressAutoHyphens/>
              <w:jc w:val="right"/>
              <w:rPr>
                <w:vanish/>
                <w:sz w:val="18"/>
                <w:szCs w:val="18"/>
                <w:lang w:val="es-ES_tradnl"/>
              </w:rPr>
            </w:pPr>
            <w:r w:rsidRPr="00C23D77">
              <w:rPr>
                <w:sz w:val="18"/>
                <w:szCs w:val="18"/>
                <w:lang w:val="es-ES_tradnl"/>
              </w:rPr>
              <w:t>0.</w:t>
            </w:r>
            <w:r w:rsidR="00A03159" w:rsidRPr="00C23D77">
              <w:rPr>
                <w:sz w:val="18"/>
                <w:szCs w:val="18"/>
                <w:lang w:val="es-ES_tradnl"/>
              </w:rPr>
              <w:t xml:space="preserve">83 </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C306B5"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12E537EE"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9F67B2"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5A0762" w14:textId="77777777" w:rsidR="00AD7E91" w:rsidRPr="00C23D77" w:rsidRDefault="00EC7AFE">
            <w:pPr>
              <w:suppressAutoHyphens/>
              <w:jc w:val="right"/>
              <w:rPr>
                <w:vanish/>
                <w:sz w:val="18"/>
                <w:szCs w:val="18"/>
                <w:lang w:val="es-ES_tradnl"/>
              </w:rPr>
            </w:pPr>
            <w:r w:rsidRPr="00C23D77">
              <w:rPr>
                <w:sz w:val="18"/>
                <w:szCs w:val="18"/>
                <w:lang w:val="es-ES_tradnl"/>
              </w:rPr>
              <w:t>0.83</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DA0DD9" w14:textId="25235349"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2</w:t>
            </w:r>
          </w:p>
        </w:tc>
      </w:tr>
      <w:tr w:rsidR="00805F45" w:rsidRPr="00C23D77" w14:paraId="0A7A84FA" w14:textId="77777777" w:rsidTr="00914FE4">
        <w:trPr>
          <w:trHeight w:val="145"/>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40A038" w14:textId="733B3996" w:rsidR="00AD7E91" w:rsidRPr="00C23D77" w:rsidRDefault="00E53F3C">
            <w:pPr>
              <w:suppressAutoHyphens/>
              <w:ind w:left="96"/>
              <w:rPr>
                <w:vanish/>
                <w:sz w:val="18"/>
                <w:szCs w:val="18"/>
                <w:lang w:val="es-ES_tradnl" w:eastAsia="en-CA"/>
              </w:rPr>
            </w:pPr>
            <w:r w:rsidRPr="00C23D77">
              <w:rPr>
                <w:sz w:val="18"/>
                <w:szCs w:val="18"/>
                <w:lang w:val="es-ES_tradnl" w:eastAsia="en-CA"/>
              </w:rPr>
              <w:t>Fabricación aerosoles/IDM*</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94F57F7" w14:textId="77777777" w:rsidR="00AD7E91" w:rsidRPr="00C23D77" w:rsidRDefault="00EC7AFE">
            <w:pPr>
              <w:suppressAutoHyphens/>
              <w:ind w:left="-34"/>
              <w:jc w:val="right"/>
              <w:rPr>
                <w:vanish/>
                <w:sz w:val="18"/>
                <w:szCs w:val="18"/>
                <w:lang w:val="es-ES_tradnl"/>
              </w:rPr>
            </w:pPr>
            <w:r w:rsidRPr="00C23D77">
              <w:rPr>
                <w:sz w:val="18"/>
                <w:szCs w:val="18"/>
                <w:lang w:val="es-ES_tradnl"/>
              </w:rPr>
              <w:t>3.00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33EE6D7B"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CEADDDA"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4DC9B0"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83F4870"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CAF948"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3BCA1E17"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F13783"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EB90A7" w14:textId="77777777" w:rsidR="00AD7E91" w:rsidRPr="00C23D77" w:rsidRDefault="00EC7AFE">
            <w:pPr>
              <w:suppressAutoHyphens/>
              <w:jc w:val="right"/>
              <w:rPr>
                <w:vanish/>
                <w:sz w:val="18"/>
                <w:szCs w:val="18"/>
                <w:lang w:val="es-ES_tradnl"/>
              </w:rPr>
            </w:pPr>
            <w:r w:rsidRPr="00C23D77">
              <w:rPr>
                <w:sz w:val="18"/>
                <w:szCs w:val="18"/>
                <w:lang w:val="es-ES_tradnl"/>
              </w:rPr>
              <w:t>3.00</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193E5E" w14:textId="203D7BF5"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6</w:t>
            </w:r>
          </w:p>
        </w:tc>
      </w:tr>
      <w:tr w:rsidR="00805F45" w:rsidRPr="00C23D77" w14:paraId="1424D90A" w14:textId="77777777" w:rsidTr="00914FE4">
        <w:trPr>
          <w:trHeight w:val="145"/>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4C22B8"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Solventes</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DCB3A7"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65E4DA18"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8FAF0D"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3B4183" w14:textId="77777777" w:rsidR="00AD7E91" w:rsidRPr="00C23D77" w:rsidRDefault="00EC7AFE">
            <w:pPr>
              <w:suppressAutoHyphens/>
              <w:jc w:val="right"/>
              <w:rPr>
                <w:vanish/>
                <w:sz w:val="18"/>
                <w:szCs w:val="18"/>
                <w:lang w:val="es-ES_tradnl"/>
              </w:rPr>
            </w:pPr>
            <w:r w:rsidRPr="00C23D77">
              <w:rPr>
                <w:sz w:val="18"/>
                <w:szCs w:val="18"/>
                <w:lang w:val="es-ES_tradnl"/>
              </w:rPr>
              <w:t>0.01</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4D3CD8"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82406DB"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0927D7FA"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95522F"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7EB009" w14:textId="77777777" w:rsidR="00AD7E91" w:rsidRPr="00C23D77" w:rsidRDefault="00EC7AFE">
            <w:pPr>
              <w:suppressAutoHyphens/>
              <w:jc w:val="right"/>
              <w:rPr>
                <w:vanish/>
                <w:sz w:val="18"/>
                <w:szCs w:val="18"/>
                <w:lang w:val="es-ES_tradnl"/>
              </w:rPr>
            </w:pPr>
            <w:r w:rsidRPr="00C23D77">
              <w:rPr>
                <w:sz w:val="18"/>
                <w:szCs w:val="18"/>
                <w:lang w:val="es-ES_tradnl"/>
              </w:rPr>
              <w:t>0.01</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3436BD" w14:textId="4B423116"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0</w:t>
            </w:r>
          </w:p>
        </w:tc>
      </w:tr>
      <w:tr w:rsidR="00805F45" w:rsidRPr="00C23D77" w14:paraId="2A53006E" w14:textId="77777777" w:rsidTr="00914FE4">
        <w:trPr>
          <w:trHeight w:val="238"/>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A70915"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 xml:space="preserve">Otros </w:t>
            </w:r>
            <w:r w:rsidR="002908F6" w:rsidRPr="00C23D77">
              <w:rPr>
                <w:sz w:val="18"/>
                <w:szCs w:val="18"/>
                <w:lang w:val="es-ES_tradnl" w:eastAsia="en-CA"/>
              </w:rPr>
              <w:t>(</w:t>
            </w:r>
            <w:r w:rsidR="00C31AD0" w:rsidRPr="00C23D77">
              <w:rPr>
                <w:sz w:val="18"/>
                <w:szCs w:val="18"/>
                <w:lang w:val="es-ES_tradnl" w:eastAsia="en-CA"/>
              </w:rPr>
              <w:t xml:space="preserve">fabricación de vidrios de </w:t>
            </w:r>
            <w:proofErr w:type="spellStart"/>
            <w:r w:rsidR="00C31AD0" w:rsidRPr="00C23D77">
              <w:rPr>
                <w:sz w:val="18"/>
                <w:szCs w:val="18"/>
                <w:lang w:val="es-ES_tradnl" w:eastAsia="en-CA"/>
              </w:rPr>
              <w:t>aluminosilicato</w:t>
            </w:r>
            <w:proofErr w:type="spellEnd"/>
            <w:r w:rsidR="002908F6" w:rsidRPr="00C23D77">
              <w:rPr>
                <w:sz w:val="18"/>
                <w:szCs w:val="18"/>
                <w:lang w:val="es-ES_tradnl" w:eastAsia="en-CA"/>
              </w:rPr>
              <w:t>)</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7144A29"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606DF76F" w14:textId="77777777" w:rsidR="00AD7E91" w:rsidRPr="00C23D77" w:rsidRDefault="00EC7AFE">
            <w:pPr>
              <w:suppressAutoHyphens/>
              <w:jc w:val="right"/>
              <w:rPr>
                <w:vanish/>
                <w:sz w:val="18"/>
                <w:szCs w:val="18"/>
                <w:lang w:val="es-ES_tradnl"/>
              </w:rPr>
            </w:pPr>
            <w:r w:rsidRPr="00C23D77">
              <w:rPr>
                <w:sz w:val="18"/>
                <w:szCs w:val="18"/>
                <w:lang w:val="es-ES_tradnl"/>
              </w:rPr>
              <w:t>17.52</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5BA56EE"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8A5E119"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B940A4"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3F1B524"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6ABEC638"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C74FA0" w14:textId="77777777" w:rsidR="00AD7E91" w:rsidRPr="00C23D77" w:rsidRDefault="00EC7AFE">
            <w:pPr>
              <w:suppressAutoHyphens/>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467B94" w14:textId="77777777" w:rsidR="00AD7E91" w:rsidRPr="00C23D77" w:rsidRDefault="00EC7AFE">
            <w:pPr>
              <w:suppressAutoHyphens/>
              <w:jc w:val="right"/>
              <w:rPr>
                <w:vanish/>
                <w:sz w:val="18"/>
                <w:szCs w:val="18"/>
                <w:lang w:val="es-ES_tradnl"/>
              </w:rPr>
            </w:pPr>
            <w:r w:rsidRPr="00C23D77">
              <w:rPr>
                <w:sz w:val="18"/>
                <w:szCs w:val="18"/>
                <w:lang w:val="es-ES_tradnl"/>
              </w:rPr>
              <w:t>17.52</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AFF9710" w14:textId="5C3D0990" w:rsidR="00AD7E91" w:rsidRPr="00C23D77" w:rsidRDefault="00EC7AFE">
            <w:pPr>
              <w:suppressAutoHyphens/>
              <w:jc w:val="center"/>
              <w:rPr>
                <w:vanish/>
                <w:sz w:val="18"/>
                <w:szCs w:val="18"/>
                <w:lang w:val="es-ES_tradnl"/>
              </w:rPr>
            </w:pPr>
            <w:r w:rsidRPr="00C23D77">
              <w:rPr>
                <w:sz w:val="18"/>
                <w:szCs w:val="18"/>
                <w:lang w:val="es-ES_tradnl"/>
              </w:rPr>
              <w:t>3</w:t>
            </w:r>
            <w:r w:rsidR="000F777C" w:rsidRPr="00C23D77">
              <w:rPr>
                <w:sz w:val="18"/>
                <w:szCs w:val="18"/>
                <w:lang w:val="es-ES_tradnl"/>
              </w:rPr>
              <w:t>,</w:t>
            </w:r>
            <w:r w:rsidRPr="00C23D77">
              <w:rPr>
                <w:sz w:val="18"/>
                <w:szCs w:val="18"/>
                <w:lang w:val="es-ES_tradnl"/>
              </w:rPr>
              <w:t>4</w:t>
            </w:r>
          </w:p>
        </w:tc>
      </w:tr>
      <w:tr w:rsidR="00805F45" w:rsidRPr="00C23D77" w14:paraId="4347DB09" w14:textId="77777777" w:rsidTr="00914FE4">
        <w:trPr>
          <w:trHeight w:val="229"/>
        </w:trPr>
        <w:tc>
          <w:tcPr>
            <w:tcW w:w="12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4445FD" w14:textId="77777777" w:rsidR="00AD7E91" w:rsidRPr="00C23D77" w:rsidRDefault="00EC7AFE">
            <w:pPr>
              <w:suppressAutoHyphens/>
              <w:ind w:left="96" w:right="84"/>
              <w:jc w:val="left"/>
              <w:rPr>
                <w:b/>
                <w:bCs/>
                <w:i/>
                <w:iCs/>
                <w:vanish/>
                <w:sz w:val="18"/>
                <w:szCs w:val="18"/>
                <w:lang w:val="es-ES_tradnl" w:eastAsia="en-CA"/>
              </w:rPr>
            </w:pPr>
            <w:r w:rsidRPr="00C23D77">
              <w:rPr>
                <w:b/>
                <w:bCs/>
                <w:i/>
                <w:iCs/>
                <w:sz w:val="18"/>
                <w:szCs w:val="18"/>
                <w:lang w:val="es-ES_tradnl" w:eastAsia="en-CA"/>
              </w:rPr>
              <w:t>Subtotal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F3DE66F"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3.65</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14BDFCE7"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17.52</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79BF5D2"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325335"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0.01</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6AECA88"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20.28</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A9C98AD"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2499F373"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1D4B02"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BD36977"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41.46</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81B6A0" w14:textId="4853CFFE" w:rsidR="00AD7E91" w:rsidRPr="00C23D77" w:rsidRDefault="00EC7AFE">
            <w:pPr>
              <w:suppressAutoHyphens/>
              <w:jc w:val="center"/>
              <w:rPr>
                <w:b/>
                <w:bCs/>
                <w:i/>
                <w:iCs/>
                <w:vanish/>
                <w:sz w:val="18"/>
                <w:szCs w:val="18"/>
                <w:lang w:val="es-ES_tradnl"/>
              </w:rPr>
            </w:pPr>
            <w:r w:rsidRPr="00C23D77">
              <w:rPr>
                <w:b/>
                <w:bCs/>
                <w:i/>
                <w:iCs/>
                <w:sz w:val="18"/>
                <w:szCs w:val="18"/>
                <w:lang w:val="es-ES_tradnl"/>
              </w:rPr>
              <w:t>8</w:t>
            </w:r>
            <w:r w:rsidR="000F777C" w:rsidRPr="00C23D77">
              <w:rPr>
                <w:b/>
                <w:bCs/>
                <w:i/>
                <w:iCs/>
                <w:sz w:val="18"/>
                <w:szCs w:val="18"/>
                <w:lang w:val="es-ES_tradnl"/>
              </w:rPr>
              <w:t>,</w:t>
            </w:r>
            <w:r w:rsidRPr="00C23D77">
              <w:rPr>
                <w:b/>
                <w:bCs/>
                <w:i/>
                <w:iCs/>
                <w:sz w:val="18"/>
                <w:szCs w:val="18"/>
                <w:lang w:val="es-ES_tradnl"/>
              </w:rPr>
              <w:t>1</w:t>
            </w:r>
          </w:p>
        </w:tc>
      </w:tr>
      <w:tr w:rsidR="00814516" w:rsidRPr="0004074B" w14:paraId="51135044" w14:textId="77777777" w:rsidTr="00914FE4">
        <w:trPr>
          <w:trHeight w:val="229"/>
        </w:trPr>
        <w:tc>
          <w:tcPr>
            <w:tcW w:w="5000" w:type="pct"/>
            <w:gridSpan w:val="11"/>
            <w:tcBorders>
              <w:top w:val="nil"/>
              <w:left w:val="single" w:sz="4" w:space="0" w:color="auto"/>
              <w:bottom w:val="single" w:sz="4" w:space="0" w:color="auto"/>
              <w:right w:val="single" w:sz="4" w:space="0" w:color="auto"/>
            </w:tcBorders>
            <w:vAlign w:val="center"/>
          </w:tcPr>
          <w:p w14:paraId="36AAC9FA" w14:textId="2A5124BB" w:rsidR="00AD7E91" w:rsidRPr="00C23D77" w:rsidRDefault="00EC7AFE">
            <w:pPr>
              <w:suppressAutoHyphens/>
              <w:ind w:left="96"/>
              <w:jc w:val="center"/>
              <w:rPr>
                <w:vanish/>
                <w:sz w:val="18"/>
                <w:szCs w:val="18"/>
                <w:lang w:val="es-ES_tradnl"/>
              </w:rPr>
            </w:pPr>
            <w:r w:rsidRPr="00C23D77">
              <w:rPr>
                <w:b/>
                <w:bCs/>
                <w:sz w:val="18"/>
                <w:szCs w:val="18"/>
                <w:lang w:val="es-ES_tradnl" w:eastAsia="en-CA"/>
              </w:rPr>
              <w:t xml:space="preserve">Servicio </w:t>
            </w:r>
            <w:r w:rsidR="00264D2D">
              <w:rPr>
                <w:b/>
                <w:bCs/>
                <w:sz w:val="18"/>
                <w:szCs w:val="18"/>
                <w:lang w:val="es-ES_tradnl" w:eastAsia="en-CA"/>
              </w:rPr>
              <w:t>técnico de refrigeración y climatización</w:t>
            </w:r>
          </w:p>
        </w:tc>
      </w:tr>
      <w:tr w:rsidR="00814516" w:rsidRPr="00C23D77" w14:paraId="7689CB6F" w14:textId="77777777" w:rsidTr="00914FE4">
        <w:trPr>
          <w:trHeight w:val="229"/>
        </w:trPr>
        <w:tc>
          <w:tcPr>
            <w:tcW w:w="5000" w:type="pct"/>
            <w:gridSpan w:val="11"/>
            <w:tcBorders>
              <w:top w:val="nil"/>
              <w:left w:val="single" w:sz="4" w:space="0" w:color="auto"/>
              <w:bottom w:val="single" w:sz="4" w:space="0" w:color="auto"/>
              <w:right w:val="single" w:sz="4" w:space="0" w:color="auto"/>
            </w:tcBorders>
            <w:vAlign w:val="center"/>
          </w:tcPr>
          <w:p w14:paraId="6CFB0F60" w14:textId="77777777" w:rsidR="00AD7E91" w:rsidRPr="00C23D77" w:rsidRDefault="00EC7AFE">
            <w:pPr>
              <w:suppressAutoHyphens/>
              <w:ind w:left="521"/>
              <w:jc w:val="left"/>
              <w:rPr>
                <w:vanish/>
                <w:sz w:val="18"/>
                <w:szCs w:val="18"/>
                <w:lang w:val="es-ES_tradnl"/>
              </w:rPr>
            </w:pPr>
            <w:r w:rsidRPr="00C23D77">
              <w:rPr>
                <w:b/>
                <w:bCs/>
                <w:sz w:val="18"/>
                <w:szCs w:val="18"/>
                <w:lang w:val="es-ES_tradnl" w:eastAsia="en-CA"/>
              </w:rPr>
              <w:t>Subsectores de refrigeración</w:t>
            </w:r>
          </w:p>
        </w:tc>
      </w:tr>
      <w:tr w:rsidR="00805F45" w:rsidRPr="00C23D77" w14:paraId="7B96076F"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F4E6161"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Residencia</w:t>
            </w:r>
            <w:r w:rsidR="00A03159" w:rsidRPr="00C23D77">
              <w:rPr>
                <w:sz w:val="18"/>
                <w:szCs w:val="18"/>
                <w:lang w:val="es-ES_tradnl" w:eastAsia="en-CA"/>
              </w:rPr>
              <w:t xml:space="preserve">l </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CFA8A0D" w14:textId="77777777" w:rsidR="00AD7E91" w:rsidRPr="00C23D77" w:rsidRDefault="00EC7AFE">
            <w:pPr>
              <w:suppressAutoHyphens/>
              <w:ind w:left="-34"/>
              <w:jc w:val="right"/>
              <w:rPr>
                <w:vanish/>
                <w:sz w:val="18"/>
                <w:szCs w:val="18"/>
                <w:lang w:val="es-ES_tradnl"/>
              </w:rPr>
            </w:pPr>
            <w:r w:rsidRPr="00C23D77">
              <w:rPr>
                <w:sz w:val="18"/>
                <w:szCs w:val="18"/>
                <w:lang w:val="es-ES_tradnl"/>
              </w:rPr>
              <w:t>4.22</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528ED6F5"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CD964B9"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F9E061"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F21B48A"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B180106"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62EC3CC9"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E4E3BB"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7014850" w14:textId="77777777" w:rsidR="00AD7E91" w:rsidRPr="00C23D77" w:rsidRDefault="00EC7AFE">
            <w:pPr>
              <w:suppressAutoHyphens/>
              <w:ind w:left="-34"/>
              <w:jc w:val="right"/>
              <w:rPr>
                <w:vanish/>
                <w:sz w:val="18"/>
                <w:szCs w:val="18"/>
                <w:lang w:val="es-ES_tradnl"/>
              </w:rPr>
            </w:pPr>
            <w:r w:rsidRPr="00C23D77">
              <w:rPr>
                <w:sz w:val="18"/>
                <w:szCs w:val="18"/>
                <w:lang w:val="es-ES_tradnl"/>
              </w:rPr>
              <w:t>4.22</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473FF490" w14:textId="2437C6DE"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8</w:t>
            </w:r>
          </w:p>
        </w:tc>
      </w:tr>
      <w:tr w:rsidR="00805F45" w:rsidRPr="00C23D77" w14:paraId="21003B93"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5A82655"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Comercia</w:t>
            </w:r>
            <w:r w:rsidR="00A03159" w:rsidRPr="00C23D77">
              <w:rPr>
                <w:sz w:val="18"/>
                <w:szCs w:val="18"/>
                <w:lang w:val="es-ES_tradnl" w:eastAsia="en-CA"/>
              </w:rPr>
              <w:t xml:space="preserve">l </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D37234" w14:textId="77777777" w:rsidR="00AD7E91" w:rsidRPr="00C23D77" w:rsidRDefault="00EC7AFE">
            <w:pPr>
              <w:suppressAutoHyphens/>
              <w:ind w:left="-34"/>
              <w:jc w:val="right"/>
              <w:rPr>
                <w:vanish/>
                <w:sz w:val="18"/>
                <w:szCs w:val="18"/>
                <w:lang w:val="es-ES_tradnl"/>
              </w:rPr>
            </w:pPr>
            <w:r w:rsidRPr="00C23D77">
              <w:rPr>
                <w:sz w:val="18"/>
                <w:szCs w:val="18"/>
                <w:lang w:val="es-ES_tradnl"/>
              </w:rPr>
              <w:t>4.32</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70D1213C"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1F4EDAA"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4E57C4"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489DF34" w14:textId="77777777" w:rsidR="00AD7E91" w:rsidRPr="00C23D77" w:rsidRDefault="00EC7AFE">
            <w:pPr>
              <w:suppressAutoHyphens/>
              <w:ind w:left="-34"/>
              <w:jc w:val="right"/>
              <w:rPr>
                <w:vanish/>
                <w:sz w:val="18"/>
                <w:szCs w:val="18"/>
                <w:lang w:val="es-ES_tradnl"/>
              </w:rPr>
            </w:pPr>
            <w:r w:rsidRPr="00C23D77">
              <w:rPr>
                <w:sz w:val="18"/>
                <w:szCs w:val="18"/>
                <w:lang w:val="es-ES_tradnl"/>
              </w:rPr>
              <w:t>13.12</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44C865"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31C8CA4C"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0585E5" w14:textId="77777777" w:rsidR="00AD7E91" w:rsidRPr="00C23D77" w:rsidRDefault="00EC7AFE">
            <w:pPr>
              <w:suppressAutoHyphens/>
              <w:ind w:left="-34"/>
              <w:jc w:val="right"/>
              <w:rPr>
                <w:vanish/>
                <w:sz w:val="18"/>
                <w:szCs w:val="18"/>
                <w:lang w:val="es-ES_tradnl"/>
              </w:rPr>
            </w:pPr>
            <w:r w:rsidRPr="00C23D77">
              <w:rPr>
                <w:sz w:val="18"/>
                <w:szCs w:val="18"/>
                <w:lang w:val="es-ES_tradnl"/>
              </w:rPr>
              <w:t>0.67</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1EE9C8D" w14:textId="77777777" w:rsidR="00AD7E91" w:rsidRPr="00C23D77" w:rsidRDefault="00EC7AFE">
            <w:pPr>
              <w:suppressAutoHyphens/>
              <w:ind w:left="-34"/>
              <w:jc w:val="right"/>
              <w:rPr>
                <w:vanish/>
                <w:sz w:val="18"/>
                <w:szCs w:val="18"/>
                <w:lang w:val="es-ES_tradnl"/>
              </w:rPr>
            </w:pPr>
            <w:r w:rsidRPr="00C23D77">
              <w:rPr>
                <w:sz w:val="18"/>
                <w:szCs w:val="18"/>
                <w:lang w:val="es-ES_tradnl"/>
              </w:rPr>
              <w:t>18.11</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09F89887" w14:textId="265ED659" w:rsidR="00AD7E91" w:rsidRPr="00C23D77" w:rsidRDefault="00EC7AFE">
            <w:pPr>
              <w:suppressAutoHyphens/>
              <w:jc w:val="center"/>
              <w:rPr>
                <w:vanish/>
                <w:sz w:val="18"/>
                <w:szCs w:val="18"/>
                <w:lang w:val="es-ES_tradnl"/>
              </w:rPr>
            </w:pPr>
            <w:r w:rsidRPr="00C23D77">
              <w:rPr>
                <w:sz w:val="18"/>
                <w:szCs w:val="18"/>
                <w:lang w:val="es-ES_tradnl"/>
              </w:rPr>
              <w:t>3</w:t>
            </w:r>
            <w:r w:rsidR="000F777C" w:rsidRPr="00C23D77">
              <w:rPr>
                <w:sz w:val="18"/>
                <w:szCs w:val="18"/>
                <w:lang w:val="es-ES_tradnl"/>
              </w:rPr>
              <w:t>,</w:t>
            </w:r>
            <w:r w:rsidRPr="00C23D77">
              <w:rPr>
                <w:sz w:val="18"/>
                <w:szCs w:val="18"/>
                <w:lang w:val="es-ES_tradnl"/>
              </w:rPr>
              <w:t>5</w:t>
            </w:r>
          </w:p>
        </w:tc>
      </w:tr>
      <w:tr w:rsidR="00805F45" w:rsidRPr="00C23D77" w14:paraId="774C9F57"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0FA49A6"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Industria</w:t>
            </w:r>
            <w:r w:rsidR="00A03159" w:rsidRPr="00C23D77">
              <w:rPr>
                <w:sz w:val="18"/>
                <w:szCs w:val="18"/>
                <w:lang w:val="es-ES_tradnl" w:eastAsia="en-CA"/>
              </w:rPr>
              <w:t xml:space="preserve">l </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CE83794" w14:textId="77777777" w:rsidR="00AD7E91" w:rsidRPr="00C23D77" w:rsidRDefault="00EC7AFE">
            <w:pPr>
              <w:suppressAutoHyphens/>
              <w:ind w:left="-34"/>
              <w:jc w:val="right"/>
              <w:rPr>
                <w:vanish/>
                <w:sz w:val="18"/>
                <w:szCs w:val="18"/>
                <w:lang w:val="es-ES_tradnl"/>
              </w:rPr>
            </w:pPr>
            <w:r w:rsidRPr="00C23D77">
              <w:rPr>
                <w:sz w:val="18"/>
                <w:szCs w:val="18"/>
                <w:lang w:val="es-ES_tradnl"/>
              </w:rPr>
              <w:t>9.72</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33A8ED2D"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29FAAF7"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6EBAD7"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D02C6B7" w14:textId="77777777" w:rsidR="00AD7E91" w:rsidRPr="00C23D77" w:rsidRDefault="00EC7AFE">
            <w:pPr>
              <w:suppressAutoHyphens/>
              <w:ind w:left="-34"/>
              <w:jc w:val="right"/>
              <w:rPr>
                <w:vanish/>
                <w:sz w:val="18"/>
                <w:szCs w:val="18"/>
                <w:lang w:val="es-ES_tradnl"/>
              </w:rPr>
            </w:pPr>
            <w:r w:rsidRPr="00C23D77">
              <w:rPr>
                <w:sz w:val="18"/>
                <w:szCs w:val="18"/>
                <w:lang w:val="es-ES_tradnl"/>
              </w:rPr>
              <w:t>29.03</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E8E10A8"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7B21BD04"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5D474D" w14:textId="77777777" w:rsidR="00AD7E91" w:rsidRPr="00C23D77" w:rsidRDefault="00EC7AFE">
            <w:pPr>
              <w:suppressAutoHyphens/>
              <w:ind w:left="-34"/>
              <w:jc w:val="right"/>
              <w:rPr>
                <w:vanish/>
                <w:sz w:val="18"/>
                <w:szCs w:val="18"/>
                <w:lang w:val="es-ES_tradnl"/>
              </w:rPr>
            </w:pPr>
            <w:r w:rsidRPr="00C23D77">
              <w:rPr>
                <w:sz w:val="18"/>
                <w:szCs w:val="18"/>
                <w:lang w:val="es-ES_tradnl"/>
              </w:rPr>
              <w:t>54.50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8530C3" w14:textId="77777777" w:rsidR="00AD7E91" w:rsidRPr="00C23D77" w:rsidRDefault="00EC7AFE">
            <w:pPr>
              <w:suppressAutoHyphens/>
              <w:ind w:left="-34"/>
              <w:jc w:val="right"/>
              <w:rPr>
                <w:vanish/>
                <w:sz w:val="18"/>
                <w:szCs w:val="18"/>
                <w:lang w:val="es-ES_tradnl"/>
              </w:rPr>
            </w:pPr>
            <w:r w:rsidRPr="00C23D77">
              <w:rPr>
                <w:sz w:val="18"/>
                <w:szCs w:val="18"/>
                <w:lang w:val="es-ES_tradnl"/>
              </w:rPr>
              <w:t>93.25</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49AC6FDF" w14:textId="22C97B13" w:rsidR="00AD7E91" w:rsidRPr="00C23D77" w:rsidRDefault="00EC7AFE">
            <w:pPr>
              <w:suppressAutoHyphens/>
              <w:jc w:val="center"/>
              <w:rPr>
                <w:vanish/>
                <w:sz w:val="18"/>
                <w:szCs w:val="18"/>
                <w:lang w:val="es-ES_tradnl"/>
              </w:rPr>
            </w:pPr>
            <w:r w:rsidRPr="00C23D77">
              <w:rPr>
                <w:sz w:val="18"/>
                <w:szCs w:val="18"/>
                <w:lang w:val="es-ES_tradnl"/>
              </w:rPr>
              <w:t>18</w:t>
            </w:r>
            <w:r w:rsidR="000F777C" w:rsidRPr="00C23D77">
              <w:rPr>
                <w:sz w:val="18"/>
                <w:szCs w:val="18"/>
                <w:lang w:val="es-ES_tradnl"/>
              </w:rPr>
              <w:t>,</w:t>
            </w:r>
            <w:r w:rsidRPr="00C23D77">
              <w:rPr>
                <w:sz w:val="18"/>
                <w:szCs w:val="18"/>
                <w:lang w:val="es-ES_tradnl"/>
              </w:rPr>
              <w:t>2</w:t>
            </w:r>
          </w:p>
        </w:tc>
      </w:tr>
      <w:tr w:rsidR="00805F45" w:rsidRPr="00C23D77" w14:paraId="7DC62407"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89CAEF"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Transporte</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3B1641"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2BD196E1"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295F25B"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7F64DF"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B4DBAB8" w14:textId="77777777" w:rsidR="00AD7E91" w:rsidRPr="00C23D77" w:rsidRDefault="00EC7AFE">
            <w:pPr>
              <w:suppressAutoHyphens/>
              <w:ind w:left="-34"/>
              <w:jc w:val="right"/>
              <w:rPr>
                <w:vanish/>
                <w:sz w:val="18"/>
                <w:szCs w:val="18"/>
                <w:lang w:val="es-ES_tradnl"/>
              </w:rPr>
            </w:pPr>
            <w:r w:rsidRPr="00C23D77">
              <w:rPr>
                <w:sz w:val="18"/>
                <w:szCs w:val="18"/>
                <w:lang w:val="es-ES_tradnl"/>
              </w:rPr>
              <w:t>7.01</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000FA7E"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4096587D"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2CD8D66"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B66F87" w14:textId="77777777" w:rsidR="00AD7E91" w:rsidRPr="00C23D77" w:rsidRDefault="00EC7AFE">
            <w:pPr>
              <w:suppressAutoHyphens/>
              <w:ind w:left="-34"/>
              <w:jc w:val="right"/>
              <w:rPr>
                <w:vanish/>
                <w:sz w:val="18"/>
                <w:szCs w:val="18"/>
                <w:lang w:val="es-ES_tradnl"/>
              </w:rPr>
            </w:pPr>
            <w:r w:rsidRPr="00C23D77">
              <w:rPr>
                <w:sz w:val="18"/>
                <w:szCs w:val="18"/>
                <w:lang w:val="es-ES_tradnl"/>
              </w:rPr>
              <w:t>7.01</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2BE14FFB" w14:textId="17EAD77A" w:rsidR="00AD7E91" w:rsidRPr="00C23D77" w:rsidRDefault="00EC7AFE">
            <w:pPr>
              <w:suppressAutoHyphens/>
              <w:jc w:val="center"/>
              <w:rPr>
                <w:vanish/>
                <w:sz w:val="18"/>
                <w:szCs w:val="18"/>
                <w:lang w:val="es-ES_tradnl"/>
              </w:rPr>
            </w:pPr>
            <w:r w:rsidRPr="00C23D77">
              <w:rPr>
                <w:sz w:val="18"/>
                <w:szCs w:val="18"/>
                <w:lang w:val="es-ES_tradnl"/>
              </w:rPr>
              <w:t>1</w:t>
            </w:r>
            <w:r w:rsidR="000F777C" w:rsidRPr="00C23D77">
              <w:rPr>
                <w:sz w:val="18"/>
                <w:szCs w:val="18"/>
                <w:lang w:val="es-ES_tradnl"/>
              </w:rPr>
              <w:t>,</w:t>
            </w:r>
            <w:r w:rsidRPr="00C23D77">
              <w:rPr>
                <w:sz w:val="18"/>
                <w:szCs w:val="18"/>
                <w:lang w:val="es-ES_tradnl"/>
              </w:rPr>
              <w:t>4</w:t>
            </w:r>
          </w:p>
        </w:tc>
      </w:tr>
      <w:tr w:rsidR="00814516" w:rsidRPr="00C23D77" w14:paraId="695D5AB4" w14:textId="77777777" w:rsidTr="00914FE4">
        <w:trPr>
          <w:trHeight w:val="229"/>
        </w:trPr>
        <w:tc>
          <w:tcPr>
            <w:tcW w:w="5000" w:type="pct"/>
            <w:gridSpan w:val="11"/>
            <w:tcBorders>
              <w:top w:val="nil"/>
              <w:left w:val="single" w:sz="4" w:space="0" w:color="auto"/>
              <w:bottom w:val="single" w:sz="4" w:space="0" w:color="auto"/>
              <w:right w:val="single" w:sz="4" w:space="0" w:color="auto"/>
            </w:tcBorders>
            <w:vAlign w:val="center"/>
          </w:tcPr>
          <w:p w14:paraId="35611B34" w14:textId="77777777" w:rsidR="00AD7E91" w:rsidRPr="00C23D77" w:rsidRDefault="00EC7AFE">
            <w:pPr>
              <w:keepNext/>
              <w:suppressAutoHyphens/>
              <w:ind w:left="522"/>
              <w:jc w:val="left"/>
              <w:rPr>
                <w:b/>
                <w:bCs/>
                <w:vanish/>
                <w:sz w:val="18"/>
                <w:szCs w:val="18"/>
                <w:lang w:val="es-ES_tradnl"/>
              </w:rPr>
            </w:pPr>
            <w:r w:rsidRPr="00C23D77">
              <w:rPr>
                <w:b/>
                <w:bCs/>
                <w:sz w:val="18"/>
                <w:szCs w:val="18"/>
                <w:lang w:val="es-ES_tradnl" w:eastAsia="en-CA"/>
              </w:rPr>
              <w:t>Subsectores de climatización</w:t>
            </w:r>
          </w:p>
        </w:tc>
      </w:tr>
      <w:tr w:rsidR="00805F45" w:rsidRPr="00C23D77" w14:paraId="7BF214F7"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D6D89CD"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Residencial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4C5238"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40FAF287"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370A1E" w14:textId="77777777" w:rsidR="00AD7E91" w:rsidRPr="00C23D77" w:rsidRDefault="00EC7AFE">
            <w:pPr>
              <w:suppressAutoHyphens/>
              <w:ind w:left="-34"/>
              <w:jc w:val="right"/>
              <w:rPr>
                <w:vanish/>
                <w:sz w:val="18"/>
                <w:szCs w:val="18"/>
                <w:lang w:val="es-ES_tradnl"/>
              </w:rPr>
            </w:pPr>
            <w:r w:rsidRPr="00C23D77">
              <w:rPr>
                <w:sz w:val="18"/>
                <w:szCs w:val="18"/>
                <w:lang w:val="es-ES_tradnl"/>
              </w:rPr>
              <w:t>24.02</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8C2260"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30F91EA"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75DC46E"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234584B5" w14:textId="77777777" w:rsidR="00AD7E91" w:rsidRPr="00C23D77" w:rsidRDefault="00EC7AFE">
            <w:pPr>
              <w:suppressAutoHyphens/>
              <w:ind w:left="-34"/>
              <w:jc w:val="right"/>
              <w:rPr>
                <w:vanish/>
                <w:sz w:val="18"/>
                <w:szCs w:val="18"/>
                <w:lang w:val="es-ES_tradnl"/>
              </w:rPr>
            </w:pPr>
            <w:r w:rsidRPr="00C23D77">
              <w:rPr>
                <w:sz w:val="18"/>
                <w:szCs w:val="18"/>
                <w:lang w:val="es-ES_tradnl"/>
              </w:rPr>
              <w:t>57.09</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00D7F0"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68F744" w14:textId="77777777" w:rsidR="00AD7E91" w:rsidRPr="00C23D77" w:rsidRDefault="00EC7AFE">
            <w:pPr>
              <w:suppressAutoHyphens/>
              <w:ind w:left="-34"/>
              <w:jc w:val="right"/>
              <w:rPr>
                <w:vanish/>
                <w:sz w:val="18"/>
                <w:szCs w:val="18"/>
                <w:lang w:val="es-ES_tradnl"/>
              </w:rPr>
            </w:pPr>
            <w:r w:rsidRPr="00C23D77">
              <w:rPr>
                <w:sz w:val="18"/>
                <w:szCs w:val="18"/>
                <w:lang w:val="es-ES_tradnl"/>
              </w:rPr>
              <w:t>81.11</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29E2C6D1" w14:textId="20565B93" w:rsidR="00AD7E91" w:rsidRPr="00C23D77" w:rsidRDefault="00EC7AFE">
            <w:pPr>
              <w:suppressAutoHyphens/>
              <w:jc w:val="center"/>
              <w:rPr>
                <w:vanish/>
                <w:sz w:val="18"/>
                <w:szCs w:val="18"/>
                <w:lang w:val="es-ES_tradnl"/>
              </w:rPr>
            </w:pPr>
            <w:r w:rsidRPr="00C23D77">
              <w:rPr>
                <w:sz w:val="18"/>
                <w:szCs w:val="18"/>
                <w:lang w:val="es-ES_tradnl"/>
              </w:rPr>
              <w:t>15</w:t>
            </w:r>
            <w:r w:rsidR="000F777C" w:rsidRPr="00C23D77">
              <w:rPr>
                <w:sz w:val="18"/>
                <w:szCs w:val="18"/>
                <w:lang w:val="es-ES_tradnl"/>
              </w:rPr>
              <w:t>,</w:t>
            </w:r>
            <w:r w:rsidRPr="00C23D77">
              <w:rPr>
                <w:sz w:val="18"/>
                <w:szCs w:val="18"/>
                <w:lang w:val="es-ES_tradnl"/>
              </w:rPr>
              <w:t>8</w:t>
            </w:r>
          </w:p>
        </w:tc>
      </w:tr>
      <w:tr w:rsidR="00805F45" w:rsidRPr="00C23D77" w14:paraId="3DBE822A"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11B4E28"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Vehicular</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F9202E9" w14:textId="77777777" w:rsidR="00AD7E91" w:rsidRPr="00C23D77" w:rsidRDefault="00EC7AFE">
            <w:pPr>
              <w:suppressAutoHyphens/>
              <w:ind w:left="-34"/>
              <w:jc w:val="right"/>
              <w:rPr>
                <w:vanish/>
                <w:sz w:val="18"/>
                <w:szCs w:val="18"/>
                <w:lang w:val="es-ES_tradnl"/>
              </w:rPr>
            </w:pPr>
            <w:r w:rsidRPr="00C23D77">
              <w:rPr>
                <w:sz w:val="18"/>
                <w:szCs w:val="18"/>
                <w:lang w:val="es-ES_tradnl"/>
              </w:rPr>
              <w:t>163.50</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7F868F30"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302FE0"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BA9A5EE"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4F511C"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BE77B1C"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3A6AB624"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DA5C2B"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0EB657" w14:textId="77777777" w:rsidR="00AD7E91" w:rsidRPr="00C23D77" w:rsidRDefault="00EC7AFE">
            <w:pPr>
              <w:suppressAutoHyphens/>
              <w:ind w:left="-34"/>
              <w:jc w:val="right"/>
              <w:rPr>
                <w:vanish/>
                <w:sz w:val="18"/>
                <w:szCs w:val="18"/>
                <w:lang w:val="es-ES_tradnl"/>
              </w:rPr>
            </w:pPr>
            <w:r w:rsidRPr="00C23D77">
              <w:rPr>
                <w:sz w:val="18"/>
                <w:szCs w:val="18"/>
                <w:lang w:val="es-ES_tradnl"/>
              </w:rPr>
              <w:t>163.50</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4D75DD7A" w14:textId="2D2D1752" w:rsidR="00AD7E91" w:rsidRPr="00C23D77" w:rsidRDefault="00EC7AFE">
            <w:pPr>
              <w:suppressAutoHyphens/>
              <w:jc w:val="center"/>
              <w:rPr>
                <w:vanish/>
                <w:sz w:val="18"/>
                <w:szCs w:val="18"/>
                <w:lang w:val="es-ES_tradnl"/>
              </w:rPr>
            </w:pPr>
            <w:r w:rsidRPr="00C23D77">
              <w:rPr>
                <w:sz w:val="18"/>
                <w:szCs w:val="18"/>
                <w:lang w:val="es-ES_tradnl"/>
              </w:rPr>
              <w:t>31</w:t>
            </w:r>
            <w:r w:rsidR="000F777C" w:rsidRPr="00C23D77">
              <w:rPr>
                <w:sz w:val="18"/>
                <w:szCs w:val="18"/>
                <w:lang w:val="es-ES_tradnl"/>
              </w:rPr>
              <w:t>,</w:t>
            </w:r>
            <w:r w:rsidRPr="00C23D77">
              <w:rPr>
                <w:sz w:val="18"/>
                <w:szCs w:val="18"/>
                <w:lang w:val="es-ES_tradnl"/>
              </w:rPr>
              <w:t>9</w:t>
            </w:r>
          </w:p>
        </w:tc>
      </w:tr>
      <w:tr w:rsidR="00805F45" w:rsidRPr="00C23D77" w14:paraId="6AA40051"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0944DDD"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Comercial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47BF17F" w14:textId="77777777" w:rsidR="00AD7E91" w:rsidRPr="00C23D77" w:rsidRDefault="00EC7AFE">
            <w:pPr>
              <w:suppressAutoHyphens/>
              <w:ind w:left="-34"/>
              <w:jc w:val="right"/>
              <w:rPr>
                <w:vanish/>
                <w:sz w:val="18"/>
                <w:szCs w:val="18"/>
                <w:lang w:val="es-ES_tradnl"/>
              </w:rPr>
            </w:pPr>
            <w:r w:rsidRPr="00C23D77">
              <w:rPr>
                <w:sz w:val="18"/>
                <w:szCs w:val="18"/>
                <w:lang w:val="es-ES_tradnl"/>
              </w:rPr>
              <w:t>30.67</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01EC89A8"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A699073"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ED7823D"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CAC55AB"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A5F7688" w14:textId="77777777" w:rsidR="00AD7E91" w:rsidRPr="00C23D77" w:rsidRDefault="00EC7AFE">
            <w:pPr>
              <w:suppressAutoHyphens/>
              <w:ind w:left="-34"/>
              <w:jc w:val="right"/>
              <w:rPr>
                <w:vanish/>
                <w:sz w:val="18"/>
                <w:szCs w:val="18"/>
                <w:lang w:val="es-ES_tradnl"/>
              </w:rPr>
            </w:pPr>
            <w:r w:rsidRPr="00C23D77">
              <w:rPr>
                <w:sz w:val="18"/>
                <w:szCs w:val="18"/>
                <w:lang w:val="es-ES_tradnl"/>
              </w:rPr>
              <w:t>20.15</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1B533173" w14:textId="77777777" w:rsidR="00AD7E91" w:rsidRPr="00C23D77" w:rsidRDefault="00EC7AFE">
            <w:pPr>
              <w:suppressAutoHyphens/>
              <w:ind w:left="-34"/>
              <w:jc w:val="right"/>
              <w:rPr>
                <w:vanish/>
                <w:sz w:val="18"/>
                <w:szCs w:val="18"/>
                <w:lang w:val="es-ES_tradnl"/>
              </w:rPr>
            </w:pPr>
            <w:r w:rsidRPr="00C23D77">
              <w:rPr>
                <w:sz w:val="18"/>
                <w:szCs w:val="18"/>
                <w:lang w:val="es-ES_tradnl"/>
              </w:rPr>
              <w:t>53.58</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9CCDC9" w14:textId="77777777" w:rsidR="00AD7E91" w:rsidRPr="00C23D77" w:rsidRDefault="00EC7AFE">
            <w:pPr>
              <w:suppressAutoHyphens/>
              <w:ind w:left="-34"/>
              <w:jc w:val="right"/>
              <w:rPr>
                <w:vanish/>
                <w:sz w:val="18"/>
                <w:szCs w:val="18"/>
                <w:lang w:val="es-ES_tradnl"/>
              </w:rPr>
            </w:pPr>
            <w:r w:rsidRPr="00C23D77">
              <w:rPr>
                <w:sz w:val="18"/>
                <w:szCs w:val="18"/>
                <w:lang w:val="es-ES_tradnl"/>
              </w:rPr>
              <w:t>0.00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8F7D06" w14:textId="77777777" w:rsidR="00AD7E91" w:rsidRPr="00C23D77" w:rsidRDefault="00EC7AFE">
            <w:pPr>
              <w:suppressAutoHyphens/>
              <w:ind w:left="-34"/>
              <w:jc w:val="right"/>
              <w:rPr>
                <w:vanish/>
                <w:sz w:val="18"/>
                <w:szCs w:val="18"/>
                <w:lang w:val="es-ES_tradnl"/>
              </w:rPr>
            </w:pPr>
            <w:r w:rsidRPr="00C23D77">
              <w:rPr>
                <w:sz w:val="18"/>
                <w:szCs w:val="18"/>
                <w:lang w:val="es-ES_tradnl"/>
              </w:rPr>
              <w:t>104.40</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36BC2353" w14:textId="15686B60" w:rsidR="00AD7E91" w:rsidRPr="00C23D77" w:rsidRDefault="00EC7AFE">
            <w:pPr>
              <w:suppressAutoHyphens/>
              <w:jc w:val="center"/>
              <w:rPr>
                <w:vanish/>
                <w:sz w:val="18"/>
                <w:szCs w:val="18"/>
                <w:lang w:val="es-ES_tradnl"/>
              </w:rPr>
            </w:pPr>
            <w:r w:rsidRPr="00C23D77">
              <w:rPr>
                <w:sz w:val="18"/>
                <w:szCs w:val="18"/>
                <w:lang w:val="es-ES_tradnl"/>
              </w:rPr>
              <w:t>20</w:t>
            </w:r>
            <w:r w:rsidR="000F777C" w:rsidRPr="00C23D77">
              <w:rPr>
                <w:sz w:val="18"/>
                <w:szCs w:val="18"/>
                <w:lang w:val="es-ES_tradnl"/>
              </w:rPr>
              <w:t>,</w:t>
            </w:r>
            <w:r w:rsidRPr="00C23D77">
              <w:rPr>
                <w:sz w:val="18"/>
                <w:szCs w:val="18"/>
                <w:lang w:val="es-ES_tradnl"/>
              </w:rPr>
              <w:t>3</w:t>
            </w:r>
          </w:p>
        </w:tc>
      </w:tr>
      <w:tr w:rsidR="00805F45" w:rsidRPr="00C23D77" w14:paraId="249D4699"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0AD031C" w14:textId="77777777" w:rsidR="00AD7E91" w:rsidRPr="00C23D77" w:rsidRDefault="00EC7AFE">
            <w:pPr>
              <w:suppressAutoHyphens/>
              <w:ind w:left="96" w:right="84"/>
              <w:jc w:val="left"/>
              <w:rPr>
                <w:b/>
                <w:bCs/>
                <w:i/>
                <w:iCs/>
                <w:vanish/>
                <w:sz w:val="18"/>
                <w:szCs w:val="18"/>
                <w:lang w:val="es-ES_tradnl" w:eastAsia="en-CA"/>
              </w:rPr>
            </w:pPr>
            <w:r w:rsidRPr="00C23D77">
              <w:rPr>
                <w:b/>
                <w:bCs/>
                <w:i/>
                <w:iCs/>
                <w:sz w:val="18"/>
                <w:szCs w:val="18"/>
                <w:lang w:val="es-ES_tradnl" w:eastAsia="en-CA"/>
              </w:rPr>
              <w:t>Subtota</w:t>
            </w:r>
            <w:r w:rsidR="00A03159" w:rsidRPr="00C23D77">
              <w:rPr>
                <w:b/>
                <w:bCs/>
                <w:i/>
                <w:iCs/>
                <w:sz w:val="18"/>
                <w:szCs w:val="18"/>
                <w:lang w:val="es-ES_tradnl" w:eastAsia="en-CA"/>
              </w:rPr>
              <w:t xml:space="preserve">l </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85D2149"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212.43</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27D2DEBD"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FB7BDD1"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24.02</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F9EDDE"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0.00</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D27298D"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49.16</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71E023"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20.15</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25B0775B"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110.67</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DFB353"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55.17</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EF6C1E"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471.60</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1138334" w14:textId="37386C73" w:rsidR="00AD7E91" w:rsidRPr="00C23D77" w:rsidRDefault="00EC7AFE">
            <w:pPr>
              <w:suppressAutoHyphens/>
              <w:jc w:val="center"/>
              <w:rPr>
                <w:b/>
                <w:bCs/>
                <w:i/>
                <w:iCs/>
                <w:vanish/>
                <w:sz w:val="18"/>
                <w:szCs w:val="18"/>
                <w:lang w:val="es-ES_tradnl"/>
              </w:rPr>
            </w:pPr>
            <w:r w:rsidRPr="00C23D77">
              <w:rPr>
                <w:b/>
                <w:bCs/>
                <w:i/>
                <w:iCs/>
                <w:sz w:val="18"/>
                <w:szCs w:val="18"/>
                <w:lang w:val="es-ES_tradnl"/>
              </w:rPr>
              <w:t>91</w:t>
            </w:r>
            <w:r w:rsidR="000F777C" w:rsidRPr="00C23D77">
              <w:rPr>
                <w:b/>
                <w:bCs/>
                <w:i/>
                <w:iCs/>
                <w:sz w:val="18"/>
                <w:szCs w:val="18"/>
                <w:lang w:val="es-ES_tradnl"/>
              </w:rPr>
              <w:t>,</w:t>
            </w:r>
            <w:r w:rsidRPr="00C23D77">
              <w:rPr>
                <w:b/>
                <w:bCs/>
                <w:i/>
                <w:iCs/>
                <w:sz w:val="18"/>
                <w:szCs w:val="18"/>
                <w:lang w:val="es-ES_tradnl"/>
              </w:rPr>
              <w:t>9</w:t>
            </w:r>
          </w:p>
        </w:tc>
      </w:tr>
      <w:tr w:rsidR="00805F45" w:rsidRPr="00C23D77" w14:paraId="000E81E7" w14:textId="77777777" w:rsidTr="00914FE4">
        <w:trPr>
          <w:trHeight w:val="229"/>
        </w:trPr>
        <w:tc>
          <w:tcPr>
            <w:tcW w:w="121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0AA13DA" w14:textId="77777777" w:rsidR="00AD7E91" w:rsidRPr="00C23D77" w:rsidRDefault="00EC7AFE">
            <w:pPr>
              <w:suppressAutoHyphens/>
              <w:ind w:left="96" w:right="84"/>
              <w:jc w:val="left"/>
              <w:rPr>
                <w:vanish/>
                <w:sz w:val="18"/>
                <w:szCs w:val="18"/>
                <w:lang w:val="es-ES_tradnl" w:eastAsia="en-CA"/>
              </w:rPr>
            </w:pPr>
            <w:r w:rsidRPr="00C23D77">
              <w:rPr>
                <w:b/>
                <w:bCs/>
                <w:sz w:val="18"/>
                <w:szCs w:val="18"/>
                <w:lang w:val="es-ES_tradnl" w:eastAsia="en-CA"/>
              </w:rPr>
              <w:t>Total</w:t>
            </w:r>
          </w:p>
        </w:tc>
        <w:tc>
          <w:tcPr>
            <w:tcW w:w="38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7C87BD8"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216.08</w:t>
            </w:r>
          </w:p>
        </w:tc>
        <w:tc>
          <w:tcPr>
            <w:tcW w:w="476" w:type="pct"/>
            <w:tcBorders>
              <w:top w:val="single" w:sz="4" w:space="0" w:color="auto"/>
              <w:left w:val="nil"/>
              <w:bottom w:val="single" w:sz="4" w:space="0" w:color="auto"/>
              <w:right w:val="single" w:sz="4" w:space="0" w:color="auto"/>
            </w:tcBorders>
            <w:tcMar>
              <w:left w:w="85" w:type="dxa"/>
              <w:right w:w="85" w:type="dxa"/>
            </w:tcMar>
            <w:vAlign w:val="center"/>
          </w:tcPr>
          <w:p w14:paraId="4143EBA7"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17.52</w:t>
            </w:r>
          </w:p>
        </w:tc>
        <w:tc>
          <w:tcPr>
            <w:tcW w:w="3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B44BDE"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24.02</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CF7A8F"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0.01</w:t>
            </w:r>
          </w:p>
        </w:tc>
        <w:tc>
          <w:tcPr>
            <w:tcW w:w="334"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29DA3E7"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69.44</w:t>
            </w:r>
          </w:p>
        </w:tc>
        <w:tc>
          <w:tcPr>
            <w:tcW w:w="39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4A5BA99"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20.15</w:t>
            </w:r>
          </w:p>
        </w:tc>
        <w:tc>
          <w:tcPr>
            <w:tcW w:w="433" w:type="pct"/>
            <w:tcBorders>
              <w:top w:val="single" w:sz="4" w:space="0" w:color="auto"/>
              <w:left w:val="nil"/>
              <w:bottom w:val="single" w:sz="4" w:space="0" w:color="auto"/>
              <w:right w:val="single" w:sz="4" w:space="0" w:color="auto"/>
            </w:tcBorders>
            <w:tcMar>
              <w:left w:w="85" w:type="dxa"/>
              <w:right w:w="85" w:type="dxa"/>
            </w:tcMar>
            <w:vAlign w:val="center"/>
          </w:tcPr>
          <w:p w14:paraId="54F445B7"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110.67</w:t>
            </w:r>
          </w:p>
        </w:tc>
        <w:tc>
          <w:tcPr>
            <w:tcW w:w="33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2357EB"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55.17</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F0B56C"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513.06</w:t>
            </w:r>
          </w:p>
        </w:tc>
        <w:tc>
          <w:tcPr>
            <w:tcW w:w="322" w:type="pct"/>
            <w:tcBorders>
              <w:top w:val="nil"/>
              <w:left w:val="nil"/>
              <w:bottom w:val="single" w:sz="4" w:space="0" w:color="auto"/>
              <w:right w:val="single" w:sz="4" w:space="0" w:color="auto"/>
            </w:tcBorders>
            <w:shd w:val="clear" w:color="auto" w:fill="auto"/>
            <w:tcMar>
              <w:left w:w="43" w:type="dxa"/>
              <w:right w:w="43" w:type="dxa"/>
            </w:tcMar>
            <w:vAlign w:val="center"/>
          </w:tcPr>
          <w:p w14:paraId="456CF562" w14:textId="77777777" w:rsidR="00AD7E91" w:rsidRPr="00C23D77" w:rsidRDefault="00EC7AFE">
            <w:pPr>
              <w:suppressAutoHyphens/>
              <w:ind w:left="-34"/>
              <w:jc w:val="center"/>
              <w:rPr>
                <w:b/>
                <w:bCs/>
                <w:sz w:val="18"/>
                <w:szCs w:val="18"/>
                <w:lang w:val="es-ES_tradnl"/>
              </w:rPr>
            </w:pPr>
            <w:r w:rsidRPr="00C23D77">
              <w:rPr>
                <w:b/>
                <w:bCs/>
                <w:sz w:val="18"/>
                <w:szCs w:val="18"/>
                <w:lang w:val="es-ES_tradnl"/>
              </w:rPr>
              <w:t>100</w:t>
            </w:r>
          </w:p>
        </w:tc>
      </w:tr>
    </w:tbl>
    <w:p w14:paraId="479A3177" w14:textId="77777777" w:rsidR="00AD7E91" w:rsidRPr="00C23D77" w:rsidRDefault="00EC7AFE">
      <w:pPr>
        <w:rPr>
          <w:sz w:val="19"/>
          <w:szCs w:val="19"/>
          <w:lang w:val="es-ES_tradnl"/>
        </w:rPr>
      </w:pPr>
      <w:r w:rsidRPr="00C23D77">
        <w:rPr>
          <w:sz w:val="19"/>
          <w:szCs w:val="19"/>
          <w:lang w:val="es-ES_tradnl"/>
        </w:rPr>
        <w:t xml:space="preserve">* </w:t>
      </w:r>
      <w:r w:rsidR="00E57035" w:rsidRPr="00C23D77">
        <w:rPr>
          <w:sz w:val="19"/>
          <w:szCs w:val="19"/>
          <w:lang w:val="es-ES_tradnl"/>
        </w:rPr>
        <w:t xml:space="preserve">Inhaladores </w:t>
      </w:r>
      <w:r w:rsidR="00C13D38" w:rsidRPr="00C23D77">
        <w:rPr>
          <w:sz w:val="19"/>
          <w:szCs w:val="19"/>
          <w:lang w:val="es-ES_tradnl"/>
        </w:rPr>
        <w:t>de dosis medida.</w:t>
      </w:r>
    </w:p>
    <w:p w14:paraId="01688511" w14:textId="77777777" w:rsidR="002908F6" w:rsidRPr="00C23D77" w:rsidRDefault="002908F6" w:rsidP="002908F6">
      <w:pPr>
        <w:rPr>
          <w:lang w:val="es-ES_tradnl"/>
        </w:rPr>
      </w:pPr>
    </w:p>
    <w:p w14:paraId="21C58E55" w14:textId="4660B84F" w:rsidR="00AD7E91" w:rsidRPr="00C23D77" w:rsidRDefault="00EC7AFE">
      <w:pPr>
        <w:pStyle w:val="Heading1"/>
        <w:numPr>
          <w:ilvl w:val="0"/>
          <w:numId w:val="0"/>
        </w:numPr>
        <w:spacing w:after="0"/>
        <w:rPr>
          <w:b/>
          <w:bCs/>
          <w:lang w:val="es-ES_tradnl"/>
        </w:rPr>
      </w:pPr>
      <w:r w:rsidRPr="00C23D77">
        <w:rPr>
          <w:b/>
          <w:bCs/>
          <w:lang w:val="es-ES_tradnl"/>
        </w:rPr>
        <w:t xml:space="preserve">Cuadro </w:t>
      </w:r>
      <w:r w:rsidR="007814E6" w:rsidRPr="00C23D77">
        <w:rPr>
          <w:b/>
          <w:bCs/>
          <w:lang w:val="es-ES_tradnl"/>
        </w:rPr>
        <w:t>8</w:t>
      </w:r>
      <w:r w:rsidR="002908F6" w:rsidRPr="00C23D77">
        <w:rPr>
          <w:b/>
          <w:bCs/>
          <w:lang w:val="es-ES_tradnl"/>
        </w:rPr>
        <w:t xml:space="preserve">. </w:t>
      </w:r>
      <w:r w:rsidR="00B153C9" w:rsidRPr="00C23D77">
        <w:rPr>
          <w:b/>
          <w:bCs/>
          <w:lang w:val="es-ES_tradnl"/>
        </w:rPr>
        <w:t xml:space="preserve">Consumo sectorial de HFC, en toneladas de </w:t>
      </w:r>
      <w:r w:rsidR="00B153C9" w:rsidRPr="00C23D77">
        <w:rPr>
          <w:rFonts w:eastAsia="MS Mincho"/>
          <w:b/>
          <w:bCs/>
          <w:lang w:val="es-ES_tradnl"/>
        </w:rPr>
        <w:t>CO</w:t>
      </w:r>
      <w:r w:rsidR="00B153C9" w:rsidRPr="00C23D77">
        <w:rPr>
          <w:rFonts w:eastAsia="MS Mincho"/>
          <w:b/>
          <w:bCs/>
          <w:vertAlign w:val="subscript"/>
          <w:lang w:val="es-ES_tradnl"/>
        </w:rPr>
        <w:t>2</w:t>
      </w:r>
      <w:r w:rsidR="00B153C9" w:rsidRPr="00C23D77">
        <w:rPr>
          <w:b/>
          <w:bCs/>
          <w:lang w:val="es-ES_tradnl"/>
        </w:rPr>
        <w:t xml:space="preserve"> equivalente (2022)</w:t>
      </w:r>
    </w:p>
    <w:tbl>
      <w:tblPr>
        <w:tblW w:w="5253" w:type="pct"/>
        <w:tblLayout w:type="fixed"/>
        <w:tblLook w:val="04A0" w:firstRow="1" w:lastRow="0" w:firstColumn="1" w:lastColumn="0" w:noHBand="0" w:noVBand="1"/>
      </w:tblPr>
      <w:tblGrid>
        <w:gridCol w:w="2268"/>
        <w:gridCol w:w="838"/>
        <w:gridCol w:w="869"/>
        <w:gridCol w:w="748"/>
        <w:gridCol w:w="728"/>
        <w:gridCol w:w="772"/>
        <w:gridCol w:w="728"/>
        <w:gridCol w:w="736"/>
        <w:gridCol w:w="804"/>
        <w:gridCol w:w="859"/>
        <w:gridCol w:w="574"/>
      </w:tblGrid>
      <w:tr w:rsidR="00D01018" w:rsidRPr="00C23D77" w14:paraId="3693AAB4" w14:textId="77777777" w:rsidTr="00AD224F">
        <w:trPr>
          <w:trHeight w:val="444"/>
          <w:tblHeader/>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2F20C5A"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Sector</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D0A3E4" w14:textId="77777777" w:rsidR="00AD7E91" w:rsidRPr="00C23D77" w:rsidRDefault="00EC7AFE">
            <w:pPr>
              <w:keepNext/>
              <w:suppressAutoHyphens/>
              <w:ind w:left="-181" w:right="-136"/>
              <w:jc w:val="center"/>
              <w:rPr>
                <w:b/>
                <w:bCs/>
                <w:vanish/>
                <w:sz w:val="18"/>
                <w:szCs w:val="18"/>
                <w:lang w:val="es-ES_tradnl" w:eastAsia="en-CA"/>
              </w:rPr>
            </w:pPr>
            <w:r w:rsidRPr="00C23D77">
              <w:rPr>
                <w:b/>
                <w:bCs/>
                <w:sz w:val="18"/>
                <w:szCs w:val="18"/>
                <w:lang w:val="es-ES_tradnl" w:eastAsia="en-CA"/>
              </w:rPr>
              <w:t>HFC-134a</w:t>
            </w:r>
          </w:p>
        </w:tc>
        <w:tc>
          <w:tcPr>
            <w:tcW w:w="438" w:type="pct"/>
            <w:tcBorders>
              <w:top w:val="single" w:sz="4" w:space="0" w:color="auto"/>
              <w:left w:val="nil"/>
              <w:bottom w:val="single" w:sz="4" w:space="0" w:color="auto"/>
              <w:right w:val="single" w:sz="4" w:space="0" w:color="auto"/>
            </w:tcBorders>
            <w:tcMar>
              <w:left w:w="43" w:type="dxa"/>
              <w:right w:w="43" w:type="dxa"/>
            </w:tcMar>
            <w:vAlign w:val="center"/>
          </w:tcPr>
          <w:p w14:paraId="012C0CBB" w14:textId="77777777" w:rsidR="00AD7E91" w:rsidRPr="00C23D77" w:rsidRDefault="00EC7AFE">
            <w:pPr>
              <w:keepNext/>
              <w:suppressAutoHyphens/>
              <w:ind w:left="-48"/>
              <w:jc w:val="center"/>
              <w:rPr>
                <w:b/>
                <w:bCs/>
                <w:vanish/>
                <w:sz w:val="18"/>
                <w:szCs w:val="18"/>
                <w:lang w:val="es-ES_tradnl" w:eastAsia="en-CA"/>
              </w:rPr>
            </w:pPr>
            <w:r w:rsidRPr="00C23D77">
              <w:rPr>
                <w:b/>
                <w:bCs/>
                <w:sz w:val="18"/>
                <w:szCs w:val="18"/>
                <w:lang w:val="es-ES_tradnl" w:eastAsia="en-CA"/>
              </w:rPr>
              <w:t>HFC-152a</w:t>
            </w:r>
          </w:p>
        </w:tc>
        <w:tc>
          <w:tcPr>
            <w:tcW w:w="37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F101D2" w14:textId="77777777" w:rsidR="00AD7E91" w:rsidRPr="00C23D77" w:rsidRDefault="00EC7AFE">
            <w:pPr>
              <w:keepNext/>
              <w:suppressAutoHyphens/>
              <w:ind w:left="-151" w:right="-170"/>
              <w:jc w:val="center"/>
              <w:rPr>
                <w:b/>
                <w:bCs/>
                <w:vanish/>
                <w:sz w:val="18"/>
                <w:szCs w:val="18"/>
                <w:lang w:val="es-ES_tradnl" w:eastAsia="en-CA"/>
              </w:rPr>
            </w:pPr>
            <w:r w:rsidRPr="00C23D77">
              <w:rPr>
                <w:b/>
                <w:bCs/>
                <w:sz w:val="18"/>
                <w:szCs w:val="18"/>
                <w:lang w:val="es-ES_tradnl" w:eastAsia="en-CA"/>
              </w:rPr>
              <w:t>HFC-32</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DF80A2"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HFC-23</w:t>
            </w:r>
          </w:p>
        </w:tc>
        <w:tc>
          <w:tcPr>
            <w:tcW w:w="38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A56C268"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R-404A</w:t>
            </w:r>
          </w:p>
        </w:tc>
        <w:tc>
          <w:tcPr>
            <w:tcW w:w="36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D6CFDC6"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R-407C</w:t>
            </w:r>
          </w:p>
        </w:tc>
        <w:tc>
          <w:tcPr>
            <w:tcW w:w="371" w:type="pct"/>
            <w:tcBorders>
              <w:top w:val="single" w:sz="4" w:space="0" w:color="auto"/>
              <w:left w:val="nil"/>
              <w:bottom w:val="single" w:sz="4" w:space="0" w:color="auto"/>
              <w:right w:val="single" w:sz="4" w:space="0" w:color="auto"/>
            </w:tcBorders>
            <w:tcMar>
              <w:left w:w="57" w:type="dxa"/>
              <w:right w:w="57" w:type="dxa"/>
            </w:tcMar>
            <w:vAlign w:val="center"/>
          </w:tcPr>
          <w:p w14:paraId="595087A5"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R-410A</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70A262"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Otros</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122A1F" w14:textId="77777777" w:rsidR="00AD7E91" w:rsidRPr="00C23D77" w:rsidRDefault="00EC7AFE">
            <w:pPr>
              <w:keepNext/>
              <w:suppressAutoHyphens/>
              <w:jc w:val="center"/>
              <w:rPr>
                <w:b/>
                <w:bCs/>
                <w:vanish/>
                <w:sz w:val="18"/>
                <w:szCs w:val="18"/>
                <w:lang w:val="es-ES_tradnl" w:eastAsia="en-CA"/>
              </w:rPr>
            </w:pPr>
            <w:r w:rsidRPr="00C23D77">
              <w:rPr>
                <w:b/>
                <w:bCs/>
                <w:sz w:val="18"/>
                <w:szCs w:val="18"/>
                <w:lang w:val="es-ES_tradnl" w:eastAsia="en-CA"/>
              </w:rPr>
              <w:t>Total</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8E6BAA9" w14:textId="1F92EB3C" w:rsidR="00AD7E91" w:rsidRPr="00C23D77" w:rsidRDefault="005726EA">
            <w:pPr>
              <w:keepNext/>
              <w:suppressAutoHyphens/>
              <w:ind w:left="-192" w:right="-141"/>
              <w:jc w:val="center"/>
              <w:rPr>
                <w:b/>
                <w:bCs/>
                <w:vanish/>
                <w:sz w:val="18"/>
                <w:szCs w:val="18"/>
                <w:lang w:val="es-ES_tradnl" w:eastAsia="en-CA"/>
              </w:rPr>
            </w:pPr>
            <w:r w:rsidRPr="00C23D77">
              <w:rPr>
                <w:b/>
                <w:bCs/>
                <w:sz w:val="18"/>
                <w:szCs w:val="18"/>
                <w:lang w:val="es-ES_tradnl" w:eastAsia="en-CA"/>
              </w:rPr>
              <w:t>%</w:t>
            </w:r>
          </w:p>
        </w:tc>
      </w:tr>
      <w:tr w:rsidR="00814516" w:rsidRPr="00C23D77" w14:paraId="166BA8F2" w14:textId="77777777" w:rsidTr="00AD224F">
        <w:trPr>
          <w:trHeight w:val="227"/>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A0895E7" w14:textId="77777777" w:rsidR="00AD7E91" w:rsidRPr="00C23D77" w:rsidRDefault="00EC7AFE">
            <w:pPr>
              <w:suppressAutoHyphens/>
              <w:jc w:val="center"/>
              <w:rPr>
                <w:b/>
                <w:bCs/>
                <w:vanish/>
                <w:sz w:val="18"/>
                <w:szCs w:val="18"/>
                <w:lang w:val="es-ES_tradnl" w:eastAsia="en-CA"/>
              </w:rPr>
            </w:pPr>
            <w:r w:rsidRPr="00C23D77">
              <w:rPr>
                <w:b/>
                <w:bCs/>
                <w:sz w:val="18"/>
                <w:szCs w:val="18"/>
                <w:lang w:val="es-ES_tradnl" w:eastAsia="en-CA"/>
              </w:rPr>
              <w:t>Fabricación</w:t>
            </w:r>
          </w:p>
        </w:tc>
      </w:tr>
      <w:tr w:rsidR="00D01018" w:rsidRPr="00C23D77" w14:paraId="2580A79B" w14:textId="77777777" w:rsidTr="00AD224F">
        <w:trPr>
          <w:trHeight w:val="144"/>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3D0037"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Refrigeración comercial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3E0F94" w14:textId="77777777" w:rsidR="00AD7E91" w:rsidRPr="00C23D77" w:rsidRDefault="00EC7AFE">
            <w:pPr>
              <w:suppressAutoHyphens/>
              <w:ind w:left="-34"/>
              <w:jc w:val="right"/>
              <w:rPr>
                <w:vanish/>
                <w:sz w:val="18"/>
                <w:szCs w:val="18"/>
                <w:lang w:val="es-ES_tradnl"/>
              </w:rPr>
            </w:pPr>
            <w:r w:rsidRPr="00C23D77">
              <w:rPr>
                <w:sz w:val="18"/>
                <w:szCs w:val="18"/>
                <w:lang w:val="es-ES_tradnl"/>
              </w:rPr>
              <w:t>930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1DE87330"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97CAC8"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F4B4C66"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6BEB4B5" w14:textId="77777777" w:rsidR="00AD7E91" w:rsidRPr="00C23D77" w:rsidRDefault="00EC7AFE">
            <w:pPr>
              <w:suppressAutoHyphens/>
              <w:jc w:val="right"/>
              <w:rPr>
                <w:vanish/>
                <w:sz w:val="18"/>
                <w:szCs w:val="18"/>
                <w:lang w:val="es-ES_tradnl"/>
              </w:rPr>
            </w:pPr>
            <w:r w:rsidRPr="00C23D77">
              <w:rPr>
                <w:sz w:val="18"/>
                <w:szCs w:val="18"/>
                <w:lang w:val="es-ES_tradnl"/>
              </w:rPr>
              <w:t>9.</w:t>
            </w:r>
            <w:r w:rsidR="002908F6" w:rsidRPr="00C23D77">
              <w:rPr>
                <w:sz w:val="18"/>
                <w:szCs w:val="18"/>
                <w:lang w:val="es-ES_tradnl"/>
              </w:rPr>
              <w:t>020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D273A74"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54FA3E8B"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3E4280"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89E079" w14:textId="77777777" w:rsidR="00AD7E91" w:rsidRPr="00C23D77" w:rsidRDefault="00EC7AFE">
            <w:pPr>
              <w:suppressAutoHyphens/>
              <w:jc w:val="right"/>
              <w:rPr>
                <w:vanish/>
                <w:sz w:val="18"/>
                <w:szCs w:val="18"/>
                <w:lang w:val="es-ES_tradnl"/>
              </w:rPr>
            </w:pPr>
            <w:r w:rsidRPr="00C23D77">
              <w:rPr>
                <w:sz w:val="18"/>
                <w:szCs w:val="18"/>
                <w:lang w:val="es-ES_tradnl"/>
              </w:rPr>
              <w:t>9.</w:t>
            </w:r>
            <w:r w:rsidR="002908F6" w:rsidRPr="00C23D77">
              <w:rPr>
                <w:sz w:val="18"/>
                <w:szCs w:val="18"/>
                <w:lang w:val="es-ES_tradnl"/>
              </w:rPr>
              <w:t>949</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754FBB" w14:textId="0321ED1C"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9</w:t>
            </w:r>
          </w:p>
        </w:tc>
      </w:tr>
      <w:tr w:rsidR="00D01018" w:rsidRPr="00C23D77" w14:paraId="5A20E3E0" w14:textId="77777777" w:rsidTr="00AD224F">
        <w:trPr>
          <w:trHeight w:val="144"/>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AAA3B9"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Refrigeración industrial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457D5CF"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48B24BBA"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0FFD20"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6EBDAC"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66F2B80" w14:textId="77777777" w:rsidR="00AD7E91" w:rsidRPr="00C23D77" w:rsidRDefault="00DE1CA3">
            <w:pPr>
              <w:suppressAutoHyphens/>
              <w:jc w:val="right"/>
              <w:rPr>
                <w:vanish/>
                <w:sz w:val="18"/>
                <w:szCs w:val="18"/>
                <w:lang w:val="es-ES_tradnl"/>
              </w:rPr>
            </w:pPr>
            <w:r w:rsidRPr="00C23D77">
              <w:rPr>
                <w:sz w:val="18"/>
                <w:szCs w:val="18"/>
                <w:lang w:val="es-ES_tradnl"/>
              </w:rPr>
              <w:t>67.</w:t>
            </w:r>
            <w:r w:rsidR="00EC7AFE" w:rsidRPr="00C23D77">
              <w:rPr>
                <w:sz w:val="18"/>
                <w:szCs w:val="18"/>
                <w:lang w:val="es-ES_tradnl"/>
              </w:rPr>
              <w:t>255</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1E4BA4C"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2ECBC58F"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66D185"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80BB9A" w14:textId="77777777" w:rsidR="00AD7E91" w:rsidRPr="00C23D77" w:rsidRDefault="00DE1CA3">
            <w:pPr>
              <w:suppressAutoHyphens/>
              <w:jc w:val="right"/>
              <w:rPr>
                <w:vanish/>
                <w:sz w:val="18"/>
                <w:szCs w:val="18"/>
                <w:lang w:val="es-ES_tradnl"/>
              </w:rPr>
            </w:pPr>
            <w:r w:rsidRPr="00C23D77">
              <w:rPr>
                <w:sz w:val="18"/>
                <w:szCs w:val="18"/>
                <w:lang w:val="es-ES_tradnl"/>
              </w:rPr>
              <w:t>67.</w:t>
            </w:r>
            <w:r w:rsidR="00EC7AFE" w:rsidRPr="00C23D77">
              <w:rPr>
                <w:sz w:val="18"/>
                <w:szCs w:val="18"/>
                <w:lang w:val="es-ES_tradnl"/>
              </w:rPr>
              <w:t>255</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A9C615" w14:textId="4602C211" w:rsidR="00AD7E91" w:rsidRPr="00C23D77" w:rsidRDefault="00EC7AFE">
            <w:pPr>
              <w:suppressAutoHyphens/>
              <w:jc w:val="center"/>
              <w:rPr>
                <w:vanish/>
                <w:sz w:val="18"/>
                <w:szCs w:val="18"/>
                <w:lang w:val="es-ES_tradnl"/>
              </w:rPr>
            </w:pPr>
            <w:r w:rsidRPr="00C23D77">
              <w:rPr>
                <w:sz w:val="18"/>
                <w:szCs w:val="18"/>
                <w:lang w:val="es-ES_tradnl"/>
              </w:rPr>
              <w:t>6</w:t>
            </w:r>
            <w:r w:rsidR="000F777C" w:rsidRPr="00C23D77">
              <w:rPr>
                <w:sz w:val="18"/>
                <w:szCs w:val="18"/>
                <w:lang w:val="es-ES_tradnl"/>
              </w:rPr>
              <w:t>,</w:t>
            </w:r>
            <w:r w:rsidRPr="00C23D77">
              <w:rPr>
                <w:sz w:val="18"/>
                <w:szCs w:val="18"/>
                <w:lang w:val="es-ES_tradnl"/>
              </w:rPr>
              <w:t>2</w:t>
            </w:r>
          </w:p>
        </w:tc>
      </w:tr>
      <w:tr w:rsidR="00D01018" w:rsidRPr="00C23D77" w14:paraId="6EDD448C" w14:textId="77777777" w:rsidTr="00AD224F">
        <w:trPr>
          <w:trHeight w:val="144"/>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D2F6D2"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Transporte</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A53A616"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061784FE"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F55C66F"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AA7913"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EF3A532" w14:textId="77777777" w:rsidR="00AD7E91" w:rsidRPr="00C23D77" w:rsidRDefault="00EC7AFE">
            <w:pPr>
              <w:suppressAutoHyphens/>
              <w:jc w:val="right"/>
              <w:rPr>
                <w:vanish/>
                <w:sz w:val="18"/>
                <w:szCs w:val="18"/>
                <w:lang w:val="es-ES_tradnl"/>
              </w:rPr>
            </w:pPr>
            <w:r w:rsidRPr="00C23D77">
              <w:rPr>
                <w:sz w:val="18"/>
                <w:szCs w:val="18"/>
                <w:lang w:val="es-ES_tradnl"/>
              </w:rPr>
              <w:t>3.</w:t>
            </w:r>
            <w:r w:rsidR="002908F6" w:rsidRPr="00C23D77">
              <w:rPr>
                <w:sz w:val="18"/>
                <w:szCs w:val="18"/>
                <w:lang w:val="es-ES_tradnl"/>
              </w:rPr>
              <w:t>255</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4153A17"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4D6276C5"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5734B6B"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3211845" w14:textId="77777777" w:rsidR="00AD7E91" w:rsidRPr="00C23D77" w:rsidRDefault="00EC7AFE">
            <w:pPr>
              <w:suppressAutoHyphens/>
              <w:jc w:val="right"/>
              <w:rPr>
                <w:vanish/>
                <w:sz w:val="18"/>
                <w:szCs w:val="18"/>
                <w:lang w:val="es-ES_tradnl"/>
              </w:rPr>
            </w:pPr>
            <w:r w:rsidRPr="00C23D77">
              <w:rPr>
                <w:sz w:val="18"/>
                <w:szCs w:val="18"/>
                <w:lang w:val="es-ES_tradnl"/>
              </w:rPr>
              <w:t>3.</w:t>
            </w:r>
            <w:r w:rsidR="002908F6" w:rsidRPr="00C23D77">
              <w:rPr>
                <w:sz w:val="18"/>
                <w:szCs w:val="18"/>
                <w:lang w:val="es-ES_tradnl"/>
              </w:rPr>
              <w:t>255</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ACE515" w14:textId="77FCED52"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3</w:t>
            </w:r>
          </w:p>
        </w:tc>
      </w:tr>
      <w:tr w:rsidR="00D01018" w:rsidRPr="00C23D77" w14:paraId="128B99BF" w14:textId="77777777" w:rsidTr="00AD224F">
        <w:trPr>
          <w:trHeight w:val="144"/>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9B9A9B" w14:textId="04F03056" w:rsidR="00AD7E91" w:rsidRPr="00C23D77" w:rsidRDefault="00EC7AFE" w:rsidP="00DA49F5">
            <w:pPr>
              <w:suppressAutoHyphens/>
              <w:ind w:left="96"/>
              <w:rPr>
                <w:vanish/>
                <w:sz w:val="18"/>
                <w:szCs w:val="18"/>
                <w:lang w:val="es-ES_tradnl" w:eastAsia="en-CA"/>
              </w:rPr>
            </w:pPr>
            <w:r w:rsidRPr="00C23D77">
              <w:rPr>
                <w:sz w:val="18"/>
                <w:szCs w:val="18"/>
                <w:lang w:val="es-ES_tradnl" w:eastAsia="en-CA"/>
              </w:rPr>
              <w:t>Fabricación aerosoles/IDM</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1870DF1" w14:textId="77777777" w:rsidR="00AD7E91" w:rsidRPr="00C23D77" w:rsidRDefault="00EC7AFE">
            <w:pPr>
              <w:suppressAutoHyphens/>
              <w:ind w:left="-34"/>
              <w:jc w:val="right"/>
              <w:rPr>
                <w:vanish/>
                <w:sz w:val="18"/>
                <w:szCs w:val="18"/>
                <w:lang w:val="es-ES_tradnl"/>
              </w:rPr>
            </w:pPr>
            <w:r w:rsidRPr="00C23D77">
              <w:rPr>
                <w:sz w:val="18"/>
                <w:szCs w:val="18"/>
                <w:lang w:val="es-ES_tradnl"/>
              </w:rPr>
              <w:t>4.</w:t>
            </w:r>
            <w:r w:rsidR="002908F6" w:rsidRPr="00C23D77">
              <w:rPr>
                <w:sz w:val="18"/>
                <w:szCs w:val="18"/>
                <w:lang w:val="es-ES_tradnl"/>
              </w:rPr>
              <w:t>290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552EA407"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577356"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F09F6F"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C211C18"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D3FBC74"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212D922C"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C4D6844"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A5E113" w14:textId="77777777" w:rsidR="00AD7E91" w:rsidRPr="00C23D77" w:rsidRDefault="00EC7AFE">
            <w:pPr>
              <w:suppressAutoHyphens/>
              <w:jc w:val="right"/>
              <w:rPr>
                <w:vanish/>
                <w:sz w:val="18"/>
                <w:szCs w:val="18"/>
                <w:lang w:val="es-ES_tradnl"/>
              </w:rPr>
            </w:pPr>
            <w:r w:rsidRPr="00C23D77">
              <w:rPr>
                <w:sz w:val="18"/>
                <w:szCs w:val="18"/>
                <w:lang w:val="es-ES_tradnl"/>
              </w:rPr>
              <w:t>4.</w:t>
            </w:r>
            <w:r w:rsidR="002908F6" w:rsidRPr="00C23D77">
              <w:rPr>
                <w:sz w:val="18"/>
                <w:szCs w:val="18"/>
                <w:lang w:val="es-ES_tradnl"/>
              </w:rPr>
              <w:t>290</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B89728" w14:textId="76B9482C"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4</w:t>
            </w:r>
          </w:p>
        </w:tc>
      </w:tr>
      <w:tr w:rsidR="00D01018" w:rsidRPr="00C23D77" w14:paraId="6EB098C1" w14:textId="77777777" w:rsidTr="00AD224F">
        <w:trPr>
          <w:trHeight w:val="144"/>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96016B" w14:textId="77777777" w:rsidR="00AD7E91" w:rsidRPr="00C23D77" w:rsidRDefault="00EC7AFE">
            <w:pPr>
              <w:suppressAutoHyphens/>
              <w:ind w:left="96"/>
              <w:rPr>
                <w:vanish/>
                <w:sz w:val="18"/>
                <w:szCs w:val="18"/>
                <w:lang w:val="es-ES_tradnl" w:eastAsia="en-CA"/>
              </w:rPr>
            </w:pPr>
            <w:r w:rsidRPr="00C23D77">
              <w:rPr>
                <w:sz w:val="18"/>
                <w:szCs w:val="18"/>
                <w:lang w:val="es-ES_tradnl" w:eastAsia="en-CA"/>
              </w:rPr>
              <w:t>Solventes</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5C10EDB"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3A63CF1C"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20D4010" w14:textId="77777777" w:rsidR="00AD7E91" w:rsidRPr="00C23D77" w:rsidRDefault="00EC7AFE">
            <w:pPr>
              <w:tabs>
                <w:tab w:val="left" w:pos="365"/>
              </w:tabs>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15F65F3" w14:textId="77777777" w:rsidR="00AD7E91" w:rsidRPr="00C23D77" w:rsidRDefault="00EC7AFE">
            <w:pPr>
              <w:suppressAutoHyphens/>
              <w:jc w:val="right"/>
              <w:rPr>
                <w:vanish/>
                <w:sz w:val="18"/>
                <w:szCs w:val="18"/>
                <w:lang w:val="es-ES_tradnl"/>
              </w:rPr>
            </w:pPr>
            <w:r w:rsidRPr="00C23D77">
              <w:rPr>
                <w:sz w:val="18"/>
                <w:szCs w:val="18"/>
                <w:lang w:val="es-ES_tradnl"/>
              </w:rPr>
              <w:t>148</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3D707B2"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B4F3193"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482D9C42"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D0713C"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94DBCC" w14:textId="77777777" w:rsidR="00AD7E91" w:rsidRPr="00C23D77" w:rsidRDefault="00EC7AFE">
            <w:pPr>
              <w:suppressAutoHyphens/>
              <w:jc w:val="right"/>
              <w:rPr>
                <w:vanish/>
                <w:sz w:val="18"/>
                <w:szCs w:val="18"/>
                <w:lang w:val="es-ES_tradnl"/>
              </w:rPr>
            </w:pPr>
            <w:r w:rsidRPr="00C23D77">
              <w:rPr>
                <w:sz w:val="18"/>
                <w:szCs w:val="18"/>
                <w:lang w:val="es-ES_tradnl"/>
              </w:rPr>
              <w:t>148</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CC0E225" w14:textId="14ED9165"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0</w:t>
            </w:r>
          </w:p>
        </w:tc>
      </w:tr>
      <w:tr w:rsidR="00D01018" w:rsidRPr="00C23D77" w14:paraId="5DE7B80D" w14:textId="77777777" w:rsidTr="00AD224F">
        <w:trPr>
          <w:trHeight w:val="236"/>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E112DC"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 xml:space="preserve">Otros </w:t>
            </w:r>
            <w:r w:rsidR="002908F6" w:rsidRPr="00C23D77">
              <w:rPr>
                <w:sz w:val="18"/>
                <w:szCs w:val="18"/>
                <w:lang w:val="es-ES_tradnl" w:eastAsia="en-CA"/>
              </w:rPr>
              <w:t>(</w:t>
            </w:r>
            <w:r w:rsidR="00C31AD0" w:rsidRPr="00C23D77">
              <w:rPr>
                <w:sz w:val="18"/>
                <w:szCs w:val="18"/>
                <w:lang w:val="es-ES_tradnl" w:eastAsia="en-CA"/>
              </w:rPr>
              <w:t xml:space="preserve">fabricación de vidrios de </w:t>
            </w:r>
            <w:proofErr w:type="spellStart"/>
            <w:r w:rsidR="00C31AD0" w:rsidRPr="00C23D77">
              <w:rPr>
                <w:sz w:val="18"/>
                <w:szCs w:val="18"/>
                <w:lang w:val="es-ES_tradnl" w:eastAsia="en-CA"/>
              </w:rPr>
              <w:t>aluminosilicato</w:t>
            </w:r>
            <w:proofErr w:type="spellEnd"/>
            <w:r w:rsidR="002908F6" w:rsidRPr="00C23D77">
              <w:rPr>
                <w:sz w:val="18"/>
                <w:szCs w:val="18"/>
                <w:lang w:val="es-ES_tradnl" w:eastAsia="en-CA"/>
              </w:rPr>
              <w:t>)</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09D4761"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0CC83CB1" w14:textId="77777777" w:rsidR="00AD7E91" w:rsidRPr="00C23D77" w:rsidRDefault="00EC7AFE">
            <w:pPr>
              <w:suppressAutoHyphens/>
              <w:jc w:val="right"/>
              <w:rPr>
                <w:vanish/>
                <w:sz w:val="18"/>
                <w:szCs w:val="18"/>
                <w:lang w:val="es-ES_tradnl"/>
              </w:rPr>
            </w:pPr>
            <w:r w:rsidRPr="00C23D77">
              <w:rPr>
                <w:sz w:val="18"/>
                <w:szCs w:val="18"/>
                <w:lang w:val="es-ES_tradnl"/>
              </w:rPr>
              <w:t>2.</w:t>
            </w:r>
            <w:r w:rsidR="002908F6" w:rsidRPr="00C23D77">
              <w:rPr>
                <w:sz w:val="18"/>
                <w:szCs w:val="18"/>
                <w:lang w:val="es-ES_tradnl"/>
              </w:rPr>
              <w:t>172</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CD0DB7"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942741"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7B2D987"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350060E"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40052426"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489036" w14:textId="77777777" w:rsidR="00AD7E91" w:rsidRPr="00C23D77" w:rsidRDefault="00EC7AFE">
            <w:pPr>
              <w:suppressAutoHyphens/>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AD12942" w14:textId="77777777" w:rsidR="00AD7E91" w:rsidRPr="00C23D77" w:rsidRDefault="00EC7AFE">
            <w:pPr>
              <w:suppressAutoHyphens/>
              <w:jc w:val="right"/>
              <w:rPr>
                <w:vanish/>
                <w:sz w:val="18"/>
                <w:szCs w:val="18"/>
                <w:lang w:val="es-ES_tradnl"/>
              </w:rPr>
            </w:pPr>
            <w:r w:rsidRPr="00C23D77">
              <w:rPr>
                <w:sz w:val="18"/>
                <w:szCs w:val="18"/>
                <w:lang w:val="es-ES_tradnl"/>
              </w:rPr>
              <w:t>2.</w:t>
            </w:r>
            <w:r w:rsidR="002908F6" w:rsidRPr="00C23D77">
              <w:rPr>
                <w:sz w:val="18"/>
                <w:szCs w:val="18"/>
                <w:lang w:val="es-ES_tradnl"/>
              </w:rPr>
              <w:t>172</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2880F2" w14:textId="19176852"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2</w:t>
            </w:r>
          </w:p>
        </w:tc>
      </w:tr>
      <w:tr w:rsidR="00D01018" w:rsidRPr="00C23D77" w14:paraId="0F781A5E" w14:textId="77777777" w:rsidTr="00AD224F">
        <w:trPr>
          <w:trHeight w:val="227"/>
        </w:trPr>
        <w:tc>
          <w:tcPr>
            <w:tcW w:w="11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D8CB965" w14:textId="77777777" w:rsidR="00AD7E91" w:rsidRPr="00C23D77" w:rsidRDefault="00EC7AFE">
            <w:pPr>
              <w:suppressAutoHyphens/>
              <w:ind w:left="96" w:right="84"/>
              <w:jc w:val="left"/>
              <w:rPr>
                <w:b/>
                <w:bCs/>
                <w:i/>
                <w:iCs/>
                <w:vanish/>
                <w:sz w:val="18"/>
                <w:szCs w:val="18"/>
                <w:lang w:val="es-ES_tradnl" w:eastAsia="en-CA"/>
              </w:rPr>
            </w:pPr>
            <w:r w:rsidRPr="00C23D77">
              <w:rPr>
                <w:b/>
                <w:bCs/>
                <w:i/>
                <w:iCs/>
                <w:sz w:val="18"/>
                <w:szCs w:val="18"/>
                <w:lang w:val="es-ES_tradnl" w:eastAsia="en-CA"/>
              </w:rPr>
              <w:t>Subtotal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AB11608"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5.</w:t>
            </w:r>
            <w:r w:rsidR="002908F6" w:rsidRPr="00C23D77">
              <w:rPr>
                <w:b/>
                <w:bCs/>
                <w:i/>
                <w:iCs/>
                <w:sz w:val="18"/>
                <w:szCs w:val="18"/>
                <w:lang w:val="es-ES_tradnl"/>
              </w:rPr>
              <w:t>220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36A70F8B"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w:t>
            </w:r>
            <w:r w:rsidR="002908F6" w:rsidRPr="00C23D77">
              <w:rPr>
                <w:b/>
                <w:bCs/>
                <w:i/>
                <w:iCs/>
                <w:sz w:val="18"/>
                <w:szCs w:val="18"/>
                <w:lang w:val="es-ES_tradnl"/>
              </w:rPr>
              <w:t>172</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20C0AC8"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0678D7"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148</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A56B650" w14:textId="77777777" w:rsidR="00AD7E91" w:rsidRPr="00C23D77" w:rsidRDefault="00DE1CA3">
            <w:pPr>
              <w:suppressAutoHyphens/>
              <w:ind w:left="-34"/>
              <w:jc w:val="right"/>
              <w:rPr>
                <w:b/>
                <w:bCs/>
                <w:i/>
                <w:iCs/>
                <w:vanish/>
                <w:sz w:val="18"/>
                <w:szCs w:val="18"/>
                <w:lang w:val="es-ES_tradnl"/>
              </w:rPr>
            </w:pPr>
            <w:r w:rsidRPr="00C23D77">
              <w:rPr>
                <w:b/>
                <w:bCs/>
                <w:i/>
                <w:iCs/>
                <w:sz w:val="18"/>
                <w:szCs w:val="18"/>
                <w:lang w:val="es-ES_tradnl"/>
              </w:rPr>
              <w:t>79.</w:t>
            </w:r>
            <w:r w:rsidR="00EC7AFE" w:rsidRPr="00C23D77">
              <w:rPr>
                <w:b/>
                <w:bCs/>
                <w:i/>
                <w:iCs/>
                <w:sz w:val="18"/>
                <w:szCs w:val="18"/>
                <w:lang w:val="es-ES_tradnl"/>
              </w:rPr>
              <w:t>530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B9CC53F"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0847E5D8"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9494EC8"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603B28" w14:textId="77777777" w:rsidR="00AD7E91" w:rsidRPr="00C23D77" w:rsidRDefault="00DE1CA3">
            <w:pPr>
              <w:suppressAutoHyphens/>
              <w:ind w:left="-34"/>
              <w:jc w:val="right"/>
              <w:rPr>
                <w:b/>
                <w:bCs/>
                <w:i/>
                <w:iCs/>
                <w:vanish/>
                <w:sz w:val="18"/>
                <w:szCs w:val="18"/>
                <w:lang w:val="es-ES_tradnl"/>
              </w:rPr>
            </w:pPr>
            <w:r w:rsidRPr="00C23D77">
              <w:rPr>
                <w:b/>
                <w:bCs/>
                <w:i/>
                <w:iCs/>
                <w:sz w:val="18"/>
                <w:szCs w:val="18"/>
                <w:lang w:val="es-ES_tradnl"/>
              </w:rPr>
              <w:t>87.</w:t>
            </w:r>
            <w:r w:rsidR="00EC7AFE" w:rsidRPr="00C23D77">
              <w:rPr>
                <w:b/>
                <w:bCs/>
                <w:i/>
                <w:iCs/>
                <w:sz w:val="18"/>
                <w:szCs w:val="18"/>
                <w:lang w:val="es-ES_tradnl"/>
              </w:rPr>
              <w:t>070</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CA219C" w14:textId="3C37CF7F" w:rsidR="00AD7E91" w:rsidRPr="00C23D77" w:rsidRDefault="00EC7AFE">
            <w:pPr>
              <w:suppressAutoHyphens/>
              <w:jc w:val="center"/>
              <w:rPr>
                <w:b/>
                <w:bCs/>
                <w:i/>
                <w:iCs/>
                <w:vanish/>
                <w:sz w:val="18"/>
                <w:szCs w:val="18"/>
                <w:lang w:val="es-ES_tradnl"/>
              </w:rPr>
            </w:pPr>
            <w:r w:rsidRPr="00C23D77">
              <w:rPr>
                <w:b/>
                <w:bCs/>
                <w:i/>
                <w:iCs/>
                <w:sz w:val="18"/>
                <w:szCs w:val="18"/>
                <w:lang w:val="es-ES_tradnl"/>
              </w:rPr>
              <w:t>8</w:t>
            </w:r>
            <w:r w:rsidR="000F777C" w:rsidRPr="00C23D77">
              <w:rPr>
                <w:b/>
                <w:bCs/>
                <w:i/>
                <w:iCs/>
                <w:sz w:val="18"/>
                <w:szCs w:val="18"/>
                <w:lang w:val="es-ES_tradnl"/>
              </w:rPr>
              <w:t>,</w:t>
            </w:r>
            <w:r w:rsidRPr="00C23D77">
              <w:rPr>
                <w:b/>
                <w:bCs/>
                <w:i/>
                <w:iCs/>
                <w:sz w:val="18"/>
                <w:szCs w:val="18"/>
                <w:lang w:val="es-ES_tradnl"/>
              </w:rPr>
              <w:t>0</w:t>
            </w:r>
          </w:p>
        </w:tc>
      </w:tr>
      <w:tr w:rsidR="00814516" w:rsidRPr="0004074B" w14:paraId="24F1F243" w14:textId="77777777" w:rsidTr="00AD224F">
        <w:trPr>
          <w:trHeight w:val="227"/>
        </w:trPr>
        <w:tc>
          <w:tcPr>
            <w:tcW w:w="5000" w:type="pct"/>
            <w:gridSpan w:val="11"/>
            <w:tcBorders>
              <w:top w:val="nil"/>
              <w:left w:val="single" w:sz="4" w:space="0" w:color="auto"/>
              <w:bottom w:val="single" w:sz="4" w:space="0" w:color="auto"/>
              <w:right w:val="single" w:sz="4" w:space="0" w:color="auto"/>
            </w:tcBorders>
            <w:vAlign w:val="center"/>
          </w:tcPr>
          <w:p w14:paraId="0D984093" w14:textId="061F1359" w:rsidR="00AD7E91" w:rsidRPr="00C23D77" w:rsidRDefault="00EC7AFE">
            <w:pPr>
              <w:suppressAutoHyphens/>
              <w:ind w:left="96"/>
              <w:jc w:val="center"/>
              <w:rPr>
                <w:vanish/>
                <w:sz w:val="18"/>
                <w:szCs w:val="18"/>
                <w:lang w:val="es-ES_tradnl"/>
              </w:rPr>
            </w:pPr>
            <w:r w:rsidRPr="00C23D77">
              <w:rPr>
                <w:b/>
                <w:bCs/>
                <w:sz w:val="18"/>
                <w:szCs w:val="18"/>
                <w:lang w:val="es-ES_tradnl" w:eastAsia="en-CA"/>
              </w:rPr>
              <w:t xml:space="preserve">Servicio </w:t>
            </w:r>
            <w:r w:rsidR="00264D2D">
              <w:rPr>
                <w:b/>
                <w:bCs/>
                <w:sz w:val="18"/>
                <w:szCs w:val="18"/>
                <w:lang w:val="es-ES_tradnl" w:eastAsia="en-CA"/>
              </w:rPr>
              <w:t>técnico de refrigeración y climatización</w:t>
            </w:r>
          </w:p>
        </w:tc>
      </w:tr>
      <w:tr w:rsidR="00814516" w:rsidRPr="00C23D77" w14:paraId="0748131D" w14:textId="77777777" w:rsidTr="00AD224F">
        <w:trPr>
          <w:trHeight w:val="227"/>
        </w:trPr>
        <w:tc>
          <w:tcPr>
            <w:tcW w:w="5000" w:type="pct"/>
            <w:gridSpan w:val="11"/>
            <w:tcBorders>
              <w:top w:val="nil"/>
              <w:left w:val="single" w:sz="4" w:space="0" w:color="auto"/>
              <w:bottom w:val="single" w:sz="4" w:space="0" w:color="auto"/>
              <w:right w:val="single" w:sz="4" w:space="0" w:color="auto"/>
            </w:tcBorders>
            <w:vAlign w:val="center"/>
          </w:tcPr>
          <w:p w14:paraId="70E7CA48" w14:textId="77777777" w:rsidR="00AD7E91" w:rsidRPr="00C23D77" w:rsidRDefault="00EC7AFE">
            <w:pPr>
              <w:suppressAutoHyphens/>
              <w:ind w:left="521"/>
              <w:jc w:val="left"/>
              <w:rPr>
                <w:vanish/>
                <w:sz w:val="18"/>
                <w:szCs w:val="18"/>
                <w:lang w:val="es-ES_tradnl"/>
              </w:rPr>
            </w:pPr>
            <w:r w:rsidRPr="00C23D77">
              <w:rPr>
                <w:b/>
                <w:bCs/>
                <w:sz w:val="18"/>
                <w:szCs w:val="18"/>
                <w:lang w:val="es-ES_tradnl" w:eastAsia="en-CA"/>
              </w:rPr>
              <w:t>Subsectores de refrigeración</w:t>
            </w:r>
          </w:p>
        </w:tc>
      </w:tr>
      <w:tr w:rsidR="00D01018" w:rsidRPr="00C23D77" w14:paraId="7467CF92"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311E2D3"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Residencial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037A7B3" w14:textId="77777777" w:rsidR="00AD7E91" w:rsidRPr="00C23D77" w:rsidRDefault="00EC7AFE">
            <w:pPr>
              <w:suppressAutoHyphens/>
              <w:ind w:left="-34"/>
              <w:jc w:val="right"/>
              <w:rPr>
                <w:vanish/>
                <w:sz w:val="18"/>
                <w:szCs w:val="18"/>
                <w:lang w:val="es-ES_tradnl"/>
              </w:rPr>
            </w:pPr>
            <w:r w:rsidRPr="00C23D77">
              <w:rPr>
                <w:sz w:val="18"/>
                <w:szCs w:val="18"/>
                <w:lang w:val="es-ES_tradnl"/>
              </w:rPr>
              <w:t>6.</w:t>
            </w:r>
            <w:r w:rsidR="002908F6" w:rsidRPr="00C23D77">
              <w:rPr>
                <w:sz w:val="18"/>
                <w:szCs w:val="18"/>
                <w:lang w:val="es-ES_tradnl"/>
              </w:rPr>
              <w:t>035</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422938FF"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27C669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79053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2CA4F65"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654C0E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0C79A827"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349D2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77E0231" w14:textId="77777777" w:rsidR="00AD7E91" w:rsidRPr="00C23D77" w:rsidRDefault="00EC7AFE">
            <w:pPr>
              <w:suppressAutoHyphens/>
              <w:ind w:left="-34"/>
              <w:jc w:val="right"/>
              <w:rPr>
                <w:vanish/>
                <w:sz w:val="18"/>
                <w:szCs w:val="18"/>
                <w:lang w:val="es-ES_tradnl"/>
              </w:rPr>
            </w:pPr>
            <w:r w:rsidRPr="00C23D77">
              <w:rPr>
                <w:sz w:val="18"/>
                <w:szCs w:val="18"/>
                <w:lang w:val="es-ES_tradnl"/>
              </w:rPr>
              <w:t>6.</w:t>
            </w:r>
            <w:r w:rsidR="002908F6" w:rsidRPr="00C23D77">
              <w:rPr>
                <w:sz w:val="18"/>
                <w:szCs w:val="18"/>
                <w:lang w:val="es-ES_tradnl"/>
              </w:rPr>
              <w:t>035</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2826D28A" w14:textId="1C789C04" w:rsidR="00AD7E91" w:rsidRPr="00C23D77" w:rsidRDefault="00EC7AFE">
            <w:pPr>
              <w:suppressAutoHyphens/>
              <w:jc w:val="center"/>
              <w:rPr>
                <w:vanish/>
                <w:sz w:val="18"/>
                <w:szCs w:val="18"/>
                <w:lang w:val="es-ES_tradnl"/>
              </w:rPr>
            </w:pPr>
            <w:r w:rsidRPr="00C23D77">
              <w:rPr>
                <w:sz w:val="18"/>
                <w:szCs w:val="18"/>
                <w:lang w:val="es-ES_tradnl"/>
              </w:rPr>
              <w:t>0</w:t>
            </w:r>
            <w:r w:rsidR="000F777C" w:rsidRPr="00C23D77">
              <w:rPr>
                <w:sz w:val="18"/>
                <w:szCs w:val="18"/>
                <w:lang w:val="es-ES_tradnl"/>
              </w:rPr>
              <w:t>,</w:t>
            </w:r>
            <w:r w:rsidRPr="00C23D77">
              <w:rPr>
                <w:sz w:val="18"/>
                <w:szCs w:val="18"/>
                <w:lang w:val="es-ES_tradnl"/>
              </w:rPr>
              <w:t>6</w:t>
            </w:r>
          </w:p>
        </w:tc>
      </w:tr>
      <w:tr w:rsidR="00D01018" w:rsidRPr="00C23D77" w14:paraId="50881B67"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D931344"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Comercial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E570207" w14:textId="77777777" w:rsidR="00AD7E91" w:rsidRPr="00C23D77" w:rsidRDefault="00EC7AFE">
            <w:pPr>
              <w:suppressAutoHyphens/>
              <w:ind w:left="-34"/>
              <w:jc w:val="right"/>
              <w:rPr>
                <w:vanish/>
                <w:sz w:val="18"/>
                <w:szCs w:val="18"/>
                <w:lang w:val="es-ES_tradnl"/>
              </w:rPr>
            </w:pPr>
            <w:r w:rsidRPr="00C23D77">
              <w:rPr>
                <w:sz w:val="18"/>
                <w:szCs w:val="18"/>
                <w:lang w:val="es-ES_tradnl"/>
              </w:rPr>
              <w:t>6.</w:t>
            </w:r>
            <w:r w:rsidR="002908F6" w:rsidRPr="00C23D77">
              <w:rPr>
                <w:sz w:val="18"/>
                <w:szCs w:val="18"/>
                <w:lang w:val="es-ES_tradnl"/>
              </w:rPr>
              <w:t>178</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0AF596B8"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AA3D1F6"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BA77EC"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197835C" w14:textId="77777777" w:rsidR="00AD7E91" w:rsidRPr="00C23D77" w:rsidRDefault="00803274">
            <w:pPr>
              <w:suppressAutoHyphens/>
              <w:ind w:left="-34"/>
              <w:jc w:val="right"/>
              <w:rPr>
                <w:vanish/>
                <w:sz w:val="18"/>
                <w:szCs w:val="18"/>
                <w:lang w:val="es-ES_tradnl"/>
              </w:rPr>
            </w:pPr>
            <w:r w:rsidRPr="00C23D77">
              <w:rPr>
                <w:sz w:val="18"/>
                <w:szCs w:val="18"/>
                <w:lang w:val="es-ES_tradnl"/>
              </w:rPr>
              <w:t>51.</w:t>
            </w:r>
            <w:r w:rsidR="00EC7AFE" w:rsidRPr="00C23D77">
              <w:rPr>
                <w:sz w:val="18"/>
                <w:szCs w:val="18"/>
                <w:lang w:val="es-ES_tradnl"/>
              </w:rPr>
              <w:t>451</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7C97261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4D9DB0CD"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5947DF8" w14:textId="77777777" w:rsidR="00AD7E91" w:rsidRPr="00C23D77" w:rsidRDefault="00EC7AFE">
            <w:pPr>
              <w:suppressAutoHyphens/>
              <w:ind w:left="-34"/>
              <w:jc w:val="right"/>
              <w:rPr>
                <w:vanish/>
                <w:sz w:val="18"/>
                <w:szCs w:val="18"/>
                <w:lang w:val="es-ES_tradnl"/>
              </w:rPr>
            </w:pPr>
            <w:r w:rsidRPr="00C23D77">
              <w:rPr>
                <w:sz w:val="18"/>
                <w:szCs w:val="18"/>
                <w:lang w:val="es-ES_tradnl"/>
              </w:rPr>
              <w:t>1.</w:t>
            </w:r>
            <w:r w:rsidR="002908F6" w:rsidRPr="00C23D77">
              <w:rPr>
                <w:sz w:val="18"/>
                <w:szCs w:val="18"/>
                <w:lang w:val="es-ES_tradnl"/>
              </w:rPr>
              <w:t>275</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B1503D" w14:textId="77777777" w:rsidR="00AD7E91" w:rsidRPr="00C23D77" w:rsidRDefault="00DE1CA3">
            <w:pPr>
              <w:suppressAutoHyphens/>
              <w:ind w:left="-34"/>
              <w:jc w:val="right"/>
              <w:rPr>
                <w:vanish/>
                <w:sz w:val="18"/>
                <w:szCs w:val="18"/>
                <w:lang w:val="es-ES_tradnl"/>
              </w:rPr>
            </w:pPr>
            <w:r w:rsidRPr="00C23D77">
              <w:rPr>
                <w:sz w:val="18"/>
                <w:szCs w:val="18"/>
                <w:lang w:val="es-ES_tradnl"/>
              </w:rPr>
              <w:t>58.</w:t>
            </w:r>
            <w:r w:rsidR="00EC7AFE" w:rsidRPr="00C23D77">
              <w:rPr>
                <w:sz w:val="18"/>
                <w:szCs w:val="18"/>
                <w:lang w:val="es-ES_tradnl"/>
              </w:rPr>
              <w:t>904</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595FF007" w14:textId="31795C27" w:rsidR="00AD7E91" w:rsidRPr="00C23D77" w:rsidRDefault="00EC7AFE">
            <w:pPr>
              <w:suppressAutoHyphens/>
              <w:jc w:val="center"/>
              <w:rPr>
                <w:vanish/>
                <w:sz w:val="18"/>
                <w:szCs w:val="18"/>
                <w:lang w:val="es-ES_tradnl"/>
              </w:rPr>
            </w:pPr>
            <w:r w:rsidRPr="00C23D77">
              <w:rPr>
                <w:sz w:val="18"/>
                <w:szCs w:val="18"/>
                <w:lang w:val="es-ES_tradnl"/>
              </w:rPr>
              <w:t>5</w:t>
            </w:r>
            <w:r w:rsidR="000F777C" w:rsidRPr="00C23D77">
              <w:rPr>
                <w:sz w:val="18"/>
                <w:szCs w:val="18"/>
                <w:lang w:val="es-ES_tradnl"/>
              </w:rPr>
              <w:t>,</w:t>
            </w:r>
            <w:r w:rsidRPr="00C23D77">
              <w:rPr>
                <w:sz w:val="18"/>
                <w:szCs w:val="18"/>
                <w:lang w:val="es-ES_tradnl"/>
              </w:rPr>
              <w:t>4</w:t>
            </w:r>
          </w:p>
        </w:tc>
      </w:tr>
      <w:tr w:rsidR="00D01018" w:rsidRPr="00C23D77" w14:paraId="473CFD74"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090169D"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Industrial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2C0307F" w14:textId="77777777" w:rsidR="00AD7E91" w:rsidRPr="00C23D77" w:rsidRDefault="00803274">
            <w:pPr>
              <w:suppressAutoHyphens/>
              <w:ind w:left="-34"/>
              <w:jc w:val="right"/>
              <w:rPr>
                <w:vanish/>
                <w:sz w:val="18"/>
                <w:szCs w:val="18"/>
                <w:lang w:val="es-ES_tradnl"/>
              </w:rPr>
            </w:pPr>
            <w:r w:rsidRPr="00C23D77">
              <w:rPr>
                <w:sz w:val="18"/>
                <w:szCs w:val="18"/>
                <w:lang w:val="es-ES_tradnl"/>
              </w:rPr>
              <w:t>13.</w:t>
            </w:r>
            <w:r w:rsidR="00EC7AFE" w:rsidRPr="00C23D77">
              <w:rPr>
                <w:sz w:val="18"/>
                <w:szCs w:val="18"/>
                <w:lang w:val="es-ES_tradnl"/>
              </w:rPr>
              <w:t>900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2211391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C8606F"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283F77"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E179A77" w14:textId="77777777" w:rsidR="00AD7E91" w:rsidRPr="00C23D77" w:rsidRDefault="00803274">
            <w:pPr>
              <w:suppressAutoHyphens/>
              <w:ind w:left="-34"/>
              <w:jc w:val="right"/>
              <w:rPr>
                <w:vanish/>
                <w:sz w:val="18"/>
                <w:szCs w:val="18"/>
                <w:lang w:val="es-ES_tradnl"/>
              </w:rPr>
            </w:pPr>
            <w:r w:rsidRPr="00C23D77">
              <w:rPr>
                <w:sz w:val="18"/>
                <w:szCs w:val="18"/>
                <w:lang w:val="es-ES_tradnl"/>
              </w:rPr>
              <w:t>113.</w:t>
            </w:r>
            <w:r w:rsidR="00EC7AFE" w:rsidRPr="00C23D77">
              <w:rPr>
                <w:sz w:val="18"/>
                <w:szCs w:val="18"/>
                <w:lang w:val="es-ES_tradnl"/>
              </w:rPr>
              <w:t>844</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A8D7FB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6169DAC2"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FA3CAA" w14:textId="77777777" w:rsidR="00AD7E91" w:rsidRPr="00C23D77" w:rsidRDefault="00EC7AFE">
            <w:pPr>
              <w:suppressAutoHyphens/>
              <w:ind w:left="-34"/>
              <w:jc w:val="right"/>
              <w:rPr>
                <w:vanish/>
                <w:sz w:val="18"/>
                <w:szCs w:val="18"/>
                <w:lang w:val="es-ES_tradnl"/>
              </w:rPr>
            </w:pPr>
            <w:r w:rsidRPr="00C23D77">
              <w:rPr>
                <w:sz w:val="18"/>
                <w:szCs w:val="18"/>
                <w:lang w:val="es-ES_tradnl"/>
              </w:rPr>
              <w:t>217</w:t>
            </w:r>
            <w:r w:rsidR="00DE1CA3" w:rsidRPr="00C23D77">
              <w:rPr>
                <w:sz w:val="18"/>
                <w:szCs w:val="18"/>
                <w:lang w:val="es-ES_tradnl"/>
              </w:rPr>
              <w:t>.</w:t>
            </w:r>
            <w:r w:rsidRPr="00C23D77">
              <w:rPr>
                <w:sz w:val="18"/>
                <w:szCs w:val="18"/>
                <w:lang w:val="es-ES_tradnl"/>
              </w:rPr>
              <w:t>183</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606B8" w14:textId="77777777" w:rsidR="00AD7E91" w:rsidRPr="00C23D77" w:rsidRDefault="00EC7AFE">
            <w:pPr>
              <w:suppressAutoHyphens/>
              <w:ind w:left="-34"/>
              <w:jc w:val="right"/>
              <w:rPr>
                <w:vanish/>
                <w:sz w:val="18"/>
                <w:szCs w:val="18"/>
                <w:lang w:val="es-ES_tradnl"/>
              </w:rPr>
            </w:pPr>
            <w:r w:rsidRPr="00C23D77">
              <w:rPr>
                <w:sz w:val="18"/>
                <w:szCs w:val="18"/>
                <w:lang w:val="es-ES_tradnl"/>
              </w:rPr>
              <w:t>344</w:t>
            </w:r>
            <w:r w:rsidR="00803274" w:rsidRPr="00C23D77">
              <w:rPr>
                <w:sz w:val="18"/>
                <w:szCs w:val="18"/>
                <w:lang w:val="es-ES_tradnl"/>
              </w:rPr>
              <w:t>.</w:t>
            </w:r>
            <w:r w:rsidRPr="00C23D77">
              <w:rPr>
                <w:sz w:val="18"/>
                <w:szCs w:val="18"/>
                <w:lang w:val="es-ES_tradnl"/>
              </w:rPr>
              <w:t>927</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3F6CAD31" w14:textId="4A739BAD" w:rsidR="00AD7E91" w:rsidRPr="00C23D77" w:rsidRDefault="00EC7AFE">
            <w:pPr>
              <w:suppressAutoHyphens/>
              <w:jc w:val="center"/>
              <w:rPr>
                <w:vanish/>
                <w:sz w:val="18"/>
                <w:szCs w:val="18"/>
                <w:lang w:val="es-ES_tradnl"/>
              </w:rPr>
            </w:pPr>
            <w:r w:rsidRPr="00C23D77">
              <w:rPr>
                <w:sz w:val="18"/>
                <w:szCs w:val="18"/>
                <w:lang w:val="es-ES_tradnl"/>
              </w:rPr>
              <w:t>31</w:t>
            </w:r>
            <w:r w:rsidR="000F777C" w:rsidRPr="00C23D77">
              <w:rPr>
                <w:sz w:val="18"/>
                <w:szCs w:val="18"/>
                <w:lang w:val="es-ES_tradnl"/>
              </w:rPr>
              <w:t>,</w:t>
            </w:r>
            <w:r w:rsidRPr="00C23D77">
              <w:rPr>
                <w:sz w:val="18"/>
                <w:szCs w:val="18"/>
                <w:lang w:val="es-ES_tradnl"/>
              </w:rPr>
              <w:t>8</w:t>
            </w:r>
          </w:p>
        </w:tc>
      </w:tr>
      <w:tr w:rsidR="00D01018" w:rsidRPr="00C23D77" w14:paraId="639B6920"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9D41E04"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Transporte</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9902EE2"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1B636D1E"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05DE9A5"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D93F4D"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25E3713" w14:textId="77777777" w:rsidR="00AD7E91" w:rsidRPr="00C23D77" w:rsidRDefault="00DE1CA3">
            <w:pPr>
              <w:suppressAutoHyphens/>
              <w:ind w:left="-34"/>
              <w:jc w:val="right"/>
              <w:rPr>
                <w:vanish/>
                <w:sz w:val="18"/>
                <w:szCs w:val="18"/>
                <w:lang w:val="es-ES_tradnl"/>
              </w:rPr>
            </w:pPr>
            <w:r w:rsidRPr="00C23D77">
              <w:rPr>
                <w:sz w:val="18"/>
                <w:szCs w:val="18"/>
                <w:lang w:val="es-ES_tradnl"/>
              </w:rPr>
              <w:t>27.</w:t>
            </w:r>
            <w:r w:rsidR="00EC7AFE" w:rsidRPr="00C23D77">
              <w:rPr>
                <w:sz w:val="18"/>
                <w:szCs w:val="18"/>
                <w:lang w:val="es-ES_tradnl"/>
              </w:rPr>
              <w:t>490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373C666"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0B8ED927"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22D5316"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D92306" w14:textId="77777777" w:rsidR="00AD7E91" w:rsidRPr="00C23D77" w:rsidRDefault="00DE1CA3">
            <w:pPr>
              <w:suppressAutoHyphens/>
              <w:ind w:left="-34"/>
              <w:jc w:val="right"/>
              <w:rPr>
                <w:vanish/>
                <w:sz w:val="18"/>
                <w:szCs w:val="18"/>
                <w:lang w:val="es-ES_tradnl"/>
              </w:rPr>
            </w:pPr>
            <w:r w:rsidRPr="00C23D77">
              <w:rPr>
                <w:sz w:val="18"/>
                <w:szCs w:val="18"/>
                <w:lang w:val="es-ES_tradnl"/>
              </w:rPr>
              <w:t>27.</w:t>
            </w:r>
            <w:r w:rsidR="00EC7AFE" w:rsidRPr="00C23D77">
              <w:rPr>
                <w:sz w:val="18"/>
                <w:szCs w:val="18"/>
                <w:lang w:val="es-ES_tradnl"/>
              </w:rPr>
              <w:t>490</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68216137" w14:textId="2EB1FD25" w:rsidR="00AD7E91" w:rsidRPr="00C23D77" w:rsidRDefault="00EC7AFE">
            <w:pPr>
              <w:suppressAutoHyphens/>
              <w:jc w:val="center"/>
              <w:rPr>
                <w:vanish/>
                <w:sz w:val="18"/>
                <w:szCs w:val="18"/>
                <w:lang w:val="es-ES_tradnl"/>
              </w:rPr>
            </w:pPr>
            <w:r w:rsidRPr="00C23D77">
              <w:rPr>
                <w:sz w:val="18"/>
                <w:szCs w:val="18"/>
                <w:lang w:val="es-ES_tradnl"/>
              </w:rPr>
              <w:t>2</w:t>
            </w:r>
            <w:r w:rsidR="000F777C" w:rsidRPr="00C23D77">
              <w:rPr>
                <w:sz w:val="18"/>
                <w:szCs w:val="18"/>
                <w:lang w:val="es-ES_tradnl"/>
              </w:rPr>
              <w:t>,</w:t>
            </w:r>
            <w:r w:rsidRPr="00C23D77">
              <w:rPr>
                <w:sz w:val="18"/>
                <w:szCs w:val="18"/>
                <w:lang w:val="es-ES_tradnl"/>
              </w:rPr>
              <w:t>5</w:t>
            </w:r>
          </w:p>
        </w:tc>
      </w:tr>
      <w:tr w:rsidR="00814516" w:rsidRPr="00C23D77" w14:paraId="57A14820" w14:textId="77777777" w:rsidTr="00AD224F">
        <w:trPr>
          <w:trHeight w:val="227"/>
        </w:trPr>
        <w:tc>
          <w:tcPr>
            <w:tcW w:w="5000" w:type="pct"/>
            <w:gridSpan w:val="11"/>
            <w:tcBorders>
              <w:top w:val="nil"/>
              <w:left w:val="single" w:sz="4" w:space="0" w:color="auto"/>
              <w:bottom w:val="single" w:sz="4" w:space="0" w:color="auto"/>
              <w:right w:val="single" w:sz="4" w:space="0" w:color="auto"/>
            </w:tcBorders>
            <w:vAlign w:val="center"/>
          </w:tcPr>
          <w:p w14:paraId="5C1CCAEA" w14:textId="77777777" w:rsidR="00AD7E91" w:rsidRPr="00C23D77" w:rsidRDefault="00EC7AFE">
            <w:pPr>
              <w:keepNext/>
              <w:suppressAutoHyphens/>
              <w:ind w:left="522"/>
              <w:jc w:val="left"/>
              <w:rPr>
                <w:b/>
                <w:bCs/>
                <w:vanish/>
                <w:sz w:val="18"/>
                <w:szCs w:val="18"/>
                <w:lang w:val="es-ES_tradnl"/>
              </w:rPr>
            </w:pPr>
            <w:r w:rsidRPr="00C23D77">
              <w:rPr>
                <w:b/>
                <w:bCs/>
                <w:sz w:val="18"/>
                <w:szCs w:val="18"/>
                <w:lang w:val="es-ES_tradnl" w:eastAsia="en-CA"/>
              </w:rPr>
              <w:t>Subsectores de climatización</w:t>
            </w:r>
          </w:p>
        </w:tc>
      </w:tr>
      <w:tr w:rsidR="00D01018" w:rsidRPr="00C23D77" w14:paraId="4B975834"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158DAA6"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Residencial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8C90925"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43708710"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FA5A9C" w14:textId="77777777" w:rsidR="00AD7E91" w:rsidRPr="00C23D77" w:rsidRDefault="00DE1CA3">
            <w:pPr>
              <w:suppressAutoHyphens/>
              <w:ind w:left="-34"/>
              <w:jc w:val="right"/>
              <w:rPr>
                <w:vanish/>
                <w:sz w:val="18"/>
                <w:szCs w:val="18"/>
                <w:lang w:val="es-ES_tradnl"/>
              </w:rPr>
            </w:pPr>
            <w:r w:rsidRPr="00C23D77">
              <w:rPr>
                <w:sz w:val="18"/>
                <w:szCs w:val="18"/>
                <w:lang w:val="es-ES_tradnl"/>
              </w:rPr>
              <w:t>16.</w:t>
            </w:r>
            <w:r w:rsidR="00EC7AFE" w:rsidRPr="00C23D77">
              <w:rPr>
                <w:sz w:val="18"/>
                <w:szCs w:val="18"/>
                <w:lang w:val="es-ES_tradnl"/>
              </w:rPr>
              <w:t>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72FECA"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7A58FB4"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586E434"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22ED6361" w14:textId="77777777" w:rsidR="00AD7E91" w:rsidRPr="00C23D77" w:rsidRDefault="00DE1CA3">
            <w:pPr>
              <w:suppressAutoHyphens/>
              <w:ind w:left="-34"/>
              <w:jc w:val="right"/>
              <w:rPr>
                <w:vanish/>
                <w:sz w:val="18"/>
                <w:szCs w:val="18"/>
                <w:lang w:val="es-ES_tradnl"/>
              </w:rPr>
            </w:pPr>
            <w:r w:rsidRPr="00C23D77">
              <w:rPr>
                <w:sz w:val="18"/>
                <w:szCs w:val="18"/>
                <w:lang w:val="es-ES_tradnl"/>
              </w:rPr>
              <w:t>119.</w:t>
            </w:r>
            <w:r w:rsidR="00EC7AFE" w:rsidRPr="00C23D77">
              <w:rPr>
                <w:sz w:val="18"/>
                <w:szCs w:val="18"/>
                <w:lang w:val="es-ES_tradnl"/>
              </w:rPr>
              <w:t>175</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80A3478"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8B83DD" w14:textId="77777777" w:rsidR="00AD7E91" w:rsidRPr="00C23D77" w:rsidRDefault="00DE1CA3">
            <w:pPr>
              <w:suppressAutoHyphens/>
              <w:ind w:left="-34"/>
              <w:jc w:val="right"/>
              <w:rPr>
                <w:vanish/>
                <w:sz w:val="18"/>
                <w:szCs w:val="18"/>
                <w:lang w:val="es-ES_tradnl"/>
              </w:rPr>
            </w:pPr>
            <w:r w:rsidRPr="00C23D77">
              <w:rPr>
                <w:sz w:val="18"/>
                <w:szCs w:val="18"/>
                <w:lang w:val="es-ES_tradnl"/>
              </w:rPr>
              <w:t>135.</w:t>
            </w:r>
            <w:r w:rsidR="00EC7AFE" w:rsidRPr="00C23D77">
              <w:rPr>
                <w:sz w:val="18"/>
                <w:szCs w:val="18"/>
                <w:lang w:val="es-ES_tradnl"/>
              </w:rPr>
              <w:t>389</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254E6577" w14:textId="7B7329B2" w:rsidR="00AD7E91" w:rsidRPr="00C23D77" w:rsidRDefault="00EC7AFE">
            <w:pPr>
              <w:suppressAutoHyphens/>
              <w:jc w:val="center"/>
              <w:rPr>
                <w:vanish/>
                <w:sz w:val="18"/>
                <w:szCs w:val="18"/>
                <w:lang w:val="es-ES_tradnl"/>
              </w:rPr>
            </w:pPr>
            <w:r w:rsidRPr="00C23D77">
              <w:rPr>
                <w:sz w:val="18"/>
                <w:szCs w:val="18"/>
                <w:lang w:val="es-ES_tradnl"/>
              </w:rPr>
              <w:t>12</w:t>
            </w:r>
            <w:r w:rsidR="000F777C" w:rsidRPr="00C23D77">
              <w:rPr>
                <w:sz w:val="18"/>
                <w:szCs w:val="18"/>
                <w:lang w:val="es-ES_tradnl"/>
              </w:rPr>
              <w:t>,</w:t>
            </w:r>
            <w:r w:rsidRPr="00C23D77">
              <w:rPr>
                <w:sz w:val="18"/>
                <w:szCs w:val="18"/>
                <w:lang w:val="es-ES_tradnl"/>
              </w:rPr>
              <w:t>5</w:t>
            </w:r>
          </w:p>
        </w:tc>
      </w:tr>
      <w:tr w:rsidR="00D01018" w:rsidRPr="00C23D77" w14:paraId="108BCB0F"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81F91CB"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Vehicular</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E28D67D" w14:textId="77777777" w:rsidR="00AD7E91" w:rsidRPr="00C23D77" w:rsidRDefault="00803274">
            <w:pPr>
              <w:suppressAutoHyphens/>
              <w:ind w:left="-34"/>
              <w:jc w:val="right"/>
              <w:rPr>
                <w:vanish/>
                <w:sz w:val="18"/>
                <w:szCs w:val="18"/>
                <w:lang w:val="es-ES_tradnl"/>
              </w:rPr>
            </w:pPr>
            <w:r w:rsidRPr="00C23D77">
              <w:rPr>
                <w:sz w:val="18"/>
                <w:szCs w:val="18"/>
                <w:lang w:val="es-ES_tradnl"/>
              </w:rPr>
              <w:t>233.</w:t>
            </w:r>
            <w:r w:rsidR="00EC7AFE" w:rsidRPr="00C23D77">
              <w:rPr>
                <w:sz w:val="18"/>
                <w:szCs w:val="18"/>
                <w:lang w:val="es-ES_tradnl"/>
              </w:rPr>
              <w:t>805</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3FB946A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1D8A5A6"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57AC7E"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18139C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592AFF4"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47751EF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3320F8B"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8B4693" w14:textId="77777777" w:rsidR="00AD7E91" w:rsidRPr="00C23D77" w:rsidRDefault="00803274">
            <w:pPr>
              <w:suppressAutoHyphens/>
              <w:ind w:left="-34"/>
              <w:jc w:val="right"/>
              <w:rPr>
                <w:vanish/>
                <w:sz w:val="18"/>
                <w:szCs w:val="18"/>
                <w:lang w:val="es-ES_tradnl"/>
              </w:rPr>
            </w:pPr>
            <w:r w:rsidRPr="00C23D77">
              <w:rPr>
                <w:sz w:val="18"/>
                <w:szCs w:val="18"/>
                <w:lang w:val="es-ES_tradnl"/>
              </w:rPr>
              <w:t>233.</w:t>
            </w:r>
            <w:r w:rsidR="00EC7AFE" w:rsidRPr="00C23D77">
              <w:rPr>
                <w:sz w:val="18"/>
                <w:szCs w:val="18"/>
                <w:lang w:val="es-ES_tradnl"/>
              </w:rPr>
              <w:t>805</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141F51A4" w14:textId="625A6B3A" w:rsidR="00AD7E91" w:rsidRPr="00C23D77" w:rsidRDefault="00EC7AFE">
            <w:pPr>
              <w:suppressAutoHyphens/>
              <w:jc w:val="center"/>
              <w:rPr>
                <w:vanish/>
                <w:sz w:val="18"/>
                <w:szCs w:val="18"/>
                <w:lang w:val="es-ES_tradnl"/>
              </w:rPr>
            </w:pPr>
            <w:r w:rsidRPr="00C23D77">
              <w:rPr>
                <w:sz w:val="18"/>
                <w:szCs w:val="18"/>
                <w:lang w:val="es-ES_tradnl"/>
              </w:rPr>
              <w:t>21</w:t>
            </w:r>
            <w:r w:rsidR="000F777C" w:rsidRPr="00C23D77">
              <w:rPr>
                <w:sz w:val="18"/>
                <w:szCs w:val="18"/>
                <w:lang w:val="es-ES_tradnl"/>
              </w:rPr>
              <w:t>,</w:t>
            </w:r>
            <w:r w:rsidRPr="00C23D77">
              <w:rPr>
                <w:sz w:val="18"/>
                <w:szCs w:val="18"/>
                <w:lang w:val="es-ES_tradnl"/>
              </w:rPr>
              <w:t>5</w:t>
            </w:r>
          </w:p>
        </w:tc>
      </w:tr>
      <w:tr w:rsidR="00D01018" w:rsidRPr="00C23D77" w14:paraId="72836512"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DF9C70E" w14:textId="77777777" w:rsidR="00AD7E91" w:rsidRPr="00C23D77" w:rsidRDefault="00EC7AFE">
            <w:pPr>
              <w:suppressAutoHyphens/>
              <w:ind w:left="96"/>
              <w:jc w:val="left"/>
              <w:rPr>
                <w:vanish/>
                <w:sz w:val="18"/>
                <w:szCs w:val="18"/>
                <w:lang w:val="es-ES_tradnl" w:eastAsia="en-CA"/>
              </w:rPr>
            </w:pPr>
            <w:r w:rsidRPr="00C23D77">
              <w:rPr>
                <w:sz w:val="18"/>
                <w:szCs w:val="18"/>
                <w:lang w:val="es-ES_tradnl" w:eastAsia="en-CA"/>
              </w:rPr>
              <w:t>Comercial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2563E4C" w14:textId="77777777" w:rsidR="00AD7E91" w:rsidRPr="00C23D77" w:rsidRDefault="00803274">
            <w:pPr>
              <w:suppressAutoHyphens/>
              <w:ind w:left="-34"/>
              <w:jc w:val="right"/>
              <w:rPr>
                <w:vanish/>
                <w:sz w:val="18"/>
                <w:szCs w:val="18"/>
                <w:lang w:val="es-ES_tradnl"/>
              </w:rPr>
            </w:pPr>
            <w:r w:rsidRPr="00C23D77">
              <w:rPr>
                <w:sz w:val="18"/>
                <w:szCs w:val="18"/>
                <w:lang w:val="es-ES_tradnl"/>
              </w:rPr>
              <w:t>43.</w:t>
            </w:r>
            <w:r w:rsidR="00EC7AFE" w:rsidRPr="00C23D77">
              <w:rPr>
                <w:sz w:val="18"/>
                <w:szCs w:val="18"/>
                <w:lang w:val="es-ES_tradnl"/>
              </w:rPr>
              <w:t>858</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51A0DE1F"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76366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122A3F"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EB6D09"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AC2A3F3" w14:textId="77777777" w:rsidR="00AD7E91" w:rsidRPr="00C23D77" w:rsidRDefault="00DE1CA3">
            <w:pPr>
              <w:suppressAutoHyphens/>
              <w:ind w:left="-34"/>
              <w:jc w:val="right"/>
              <w:rPr>
                <w:vanish/>
                <w:sz w:val="18"/>
                <w:szCs w:val="18"/>
                <w:lang w:val="es-ES_tradnl"/>
              </w:rPr>
            </w:pPr>
            <w:r w:rsidRPr="00C23D77">
              <w:rPr>
                <w:sz w:val="18"/>
                <w:szCs w:val="18"/>
                <w:lang w:val="es-ES_tradnl"/>
              </w:rPr>
              <w:t>35.</w:t>
            </w:r>
            <w:r w:rsidR="00EC7AFE" w:rsidRPr="00C23D77">
              <w:rPr>
                <w:sz w:val="18"/>
                <w:szCs w:val="18"/>
                <w:lang w:val="es-ES_tradnl"/>
              </w:rPr>
              <w:t>743</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3818652A" w14:textId="77777777" w:rsidR="00AD7E91" w:rsidRPr="00C23D77" w:rsidRDefault="00803274">
            <w:pPr>
              <w:suppressAutoHyphens/>
              <w:ind w:left="-34"/>
              <w:jc w:val="right"/>
              <w:rPr>
                <w:vanish/>
                <w:sz w:val="18"/>
                <w:szCs w:val="18"/>
                <w:lang w:val="es-ES_tradnl"/>
              </w:rPr>
            </w:pPr>
            <w:r w:rsidRPr="00C23D77">
              <w:rPr>
                <w:sz w:val="18"/>
                <w:szCs w:val="18"/>
                <w:lang w:val="es-ES_tradnl"/>
              </w:rPr>
              <w:t>111.</w:t>
            </w:r>
            <w:r w:rsidR="00EC7AFE" w:rsidRPr="00C23D77">
              <w:rPr>
                <w:sz w:val="18"/>
                <w:szCs w:val="18"/>
                <w:lang w:val="es-ES_tradnl"/>
              </w:rPr>
              <w:t>848</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EDC577" w14:textId="77777777" w:rsidR="00AD7E91" w:rsidRPr="00C23D77" w:rsidRDefault="00EC7AFE">
            <w:pPr>
              <w:suppressAutoHyphens/>
              <w:ind w:left="-34"/>
              <w:jc w:val="right"/>
              <w:rPr>
                <w:vanish/>
                <w:sz w:val="18"/>
                <w:szCs w:val="18"/>
                <w:lang w:val="es-ES_tradnl"/>
              </w:rPr>
            </w:pPr>
            <w:r w:rsidRPr="00C23D77">
              <w:rPr>
                <w:sz w:val="18"/>
                <w:szCs w:val="18"/>
                <w:lang w:val="es-ES_tradnl"/>
              </w:rPr>
              <w:t>0</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BD2B77" w14:textId="77777777" w:rsidR="00AD7E91" w:rsidRPr="00C23D77" w:rsidRDefault="00EC7AFE">
            <w:pPr>
              <w:suppressAutoHyphens/>
              <w:ind w:left="-34"/>
              <w:jc w:val="right"/>
              <w:rPr>
                <w:vanish/>
                <w:sz w:val="18"/>
                <w:szCs w:val="18"/>
                <w:lang w:val="es-ES_tradnl"/>
              </w:rPr>
            </w:pPr>
            <w:r w:rsidRPr="00C23D77">
              <w:rPr>
                <w:sz w:val="18"/>
                <w:szCs w:val="18"/>
                <w:lang w:val="es-ES_tradnl"/>
              </w:rPr>
              <w:t>191</w:t>
            </w:r>
            <w:r w:rsidR="00803274" w:rsidRPr="00C23D77">
              <w:rPr>
                <w:sz w:val="18"/>
                <w:szCs w:val="18"/>
                <w:lang w:val="es-ES_tradnl"/>
              </w:rPr>
              <w:t>.</w:t>
            </w:r>
            <w:r w:rsidRPr="00C23D77">
              <w:rPr>
                <w:sz w:val="18"/>
                <w:szCs w:val="18"/>
                <w:lang w:val="es-ES_tradnl"/>
              </w:rPr>
              <w:t>449</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2A3947C7" w14:textId="74F4705F" w:rsidR="00AD7E91" w:rsidRPr="00C23D77" w:rsidRDefault="00EC7AFE">
            <w:pPr>
              <w:suppressAutoHyphens/>
              <w:jc w:val="center"/>
              <w:rPr>
                <w:vanish/>
                <w:sz w:val="18"/>
                <w:szCs w:val="18"/>
                <w:lang w:val="es-ES_tradnl"/>
              </w:rPr>
            </w:pPr>
            <w:r w:rsidRPr="00C23D77">
              <w:rPr>
                <w:sz w:val="18"/>
                <w:szCs w:val="18"/>
                <w:lang w:val="es-ES_tradnl"/>
              </w:rPr>
              <w:t>17</w:t>
            </w:r>
            <w:r w:rsidR="000F777C" w:rsidRPr="00C23D77">
              <w:rPr>
                <w:sz w:val="18"/>
                <w:szCs w:val="18"/>
                <w:lang w:val="es-ES_tradnl"/>
              </w:rPr>
              <w:t>,</w:t>
            </w:r>
            <w:r w:rsidRPr="00C23D77">
              <w:rPr>
                <w:sz w:val="18"/>
                <w:szCs w:val="18"/>
                <w:lang w:val="es-ES_tradnl"/>
              </w:rPr>
              <w:t>6</w:t>
            </w:r>
          </w:p>
        </w:tc>
      </w:tr>
      <w:tr w:rsidR="00D01018" w:rsidRPr="00C23D77" w14:paraId="3D984F89"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5C96431" w14:textId="77777777" w:rsidR="00AD7E91" w:rsidRPr="00C23D77" w:rsidRDefault="00EC7AFE">
            <w:pPr>
              <w:suppressAutoHyphens/>
              <w:ind w:left="96" w:right="84"/>
              <w:jc w:val="left"/>
              <w:rPr>
                <w:b/>
                <w:bCs/>
                <w:i/>
                <w:iCs/>
                <w:vanish/>
                <w:sz w:val="18"/>
                <w:szCs w:val="18"/>
                <w:lang w:val="es-ES_tradnl" w:eastAsia="en-CA"/>
              </w:rPr>
            </w:pPr>
            <w:r w:rsidRPr="00C23D77">
              <w:rPr>
                <w:b/>
                <w:bCs/>
                <w:i/>
                <w:iCs/>
                <w:sz w:val="18"/>
                <w:szCs w:val="18"/>
                <w:lang w:val="es-ES_tradnl" w:eastAsia="en-CA"/>
              </w:rPr>
              <w:t>Subtotal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A1580FF"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303</w:t>
            </w:r>
            <w:r w:rsidR="00803274" w:rsidRPr="00C23D77">
              <w:rPr>
                <w:b/>
                <w:bCs/>
                <w:i/>
                <w:iCs/>
                <w:sz w:val="18"/>
                <w:szCs w:val="18"/>
                <w:lang w:val="es-ES_tradnl"/>
              </w:rPr>
              <w:t>.</w:t>
            </w:r>
            <w:r w:rsidRPr="00C23D77">
              <w:rPr>
                <w:b/>
                <w:bCs/>
                <w:i/>
                <w:iCs/>
                <w:sz w:val="18"/>
                <w:szCs w:val="18"/>
                <w:lang w:val="es-ES_tradnl"/>
              </w:rPr>
              <w:t>775</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76027E44"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B2E96B" w14:textId="77777777" w:rsidR="00AD7E91" w:rsidRPr="00C23D77" w:rsidRDefault="00DE1CA3">
            <w:pPr>
              <w:suppressAutoHyphens/>
              <w:ind w:left="-34"/>
              <w:jc w:val="right"/>
              <w:rPr>
                <w:b/>
                <w:bCs/>
                <w:i/>
                <w:iCs/>
                <w:vanish/>
                <w:sz w:val="18"/>
                <w:szCs w:val="18"/>
                <w:lang w:val="es-ES_tradnl"/>
              </w:rPr>
            </w:pPr>
            <w:r w:rsidRPr="00C23D77">
              <w:rPr>
                <w:b/>
                <w:bCs/>
                <w:i/>
                <w:iCs/>
                <w:sz w:val="18"/>
                <w:szCs w:val="18"/>
                <w:lang w:val="es-ES_tradnl"/>
              </w:rPr>
              <w:t>16.</w:t>
            </w:r>
            <w:r w:rsidR="00EC7AFE" w:rsidRPr="00C23D77">
              <w:rPr>
                <w:b/>
                <w:bCs/>
                <w:i/>
                <w:iCs/>
                <w:sz w:val="18"/>
                <w:szCs w:val="18"/>
                <w:lang w:val="es-ES_tradnl"/>
              </w:rPr>
              <w:t>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B18B4E"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0</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03A1C95" w14:textId="77777777" w:rsidR="00AD7E91" w:rsidRPr="00C23D77" w:rsidRDefault="00803274">
            <w:pPr>
              <w:suppressAutoHyphens/>
              <w:ind w:left="-34"/>
              <w:jc w:val="right"/>
              <w:rPr>
                <w:b/>
                <w:bCs/>
                <w:i/>
                <w:iCs/>
                <w:vanish/>
                <w:sz w:val="18"/>
                <w:szCs w:val="18"/>
                <w:lang w:val="es-ES_tradnl"/>
              </w:rPr>
            </w:pPr>
            <w:r w:rsidRPr="00C23D77">
              <w:rPr>
                <w:b/>
                <w:bCs/>
                <w:i/>
                <w:iCs/>
                <w:sz w:val="18"/>
                <w:szCs w:val="18"/>
                <w:lang w:val="es-ES_tradnl"/>
              </w:rPr>
              <w:t>192.</w:t>
            </w:r>
            <w:r w:rsidR="00EC7AFE" w:rsidRPr="00C23D77">
              <w:rPr>
                <w:b/>
                <w:bCs/>
                <w:i/>
                <w:iCs/>
                <w:sz w:val="18"/>
                <w:szCs w:val="18"/>
                <w:lang w:val="es-ES_tradnl"/>
              </w:rPr>
              <w:t>786</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0675386" w14:textId="77777777" w:rsidR="00AD7E91" w:rsidRPr="00C23D77" w:rsidRDefault="00DE1CA3">
            <w:pPr>
              <w:suppressAutoHyphens/>
              <w:ind w:left="-34"/>
              <w:jc w:val="right"/>
              <w:rPr>
                <w:b/>
                <w:bCs/>
                <w:i/>
                <w:iCs/>
                <w:vanish/>
                <w:sz w:val="18"/>
                <w:szCs w:val="18"/>
                <w:lang w:val="es-ES_tradnl"/>
              </w:rPr>
            </w:pPr>
            <w:r w:rsidRPr="00C23D77">
              <w:rPr>
                <w:b/>
                <w:bCs/>
                <w:i/>
                <w:iCs/>
                <w:sz w:val="18"/>
                <w:szCs w:val="18"/>
                <w:lang w:val="es-ES_tradnl"/>
              </w:rPr>
              <w:t>35.</w:t>
            </w:r>
            <w:r w:rsidR="00EC7AFE" w:rsidRPr="00C23D77">
              <w:rPr>
                <w:b/>
                <w:bCs/>
                <w:i/>
                <w:iCs/>
                <w:sz w:val="18"/>
                <w:szCs w:val="18"/>
                <w:lang w:val="es-ES_tradnl"/>
              </w:rPr>
              <w:t>743</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76FC1BE2"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231</w:t>
            </w:r>
            <w:r w:rsidR="00803274" w:rsidRPr="00C23D77">
              <w:rPr>
                <w:b/>
                <w:bCs/>
                <w:i/>
                <w:iCs/>
                <w:sz w:val="18"/>
                <w:szCs w:val="18"/>
                <w:lang w:val="es-ES_tradnl"/>
              </w:rPr>
              <w:t>.</w:t>
            </w:r>
            <w:r w:rsidRPr="00C23D77">
              <w:rPr>
                <w:b/>
                <w:bCs/>
                <w:i/>
                <w:iCs/>
                <w:sz w:val="18"/>
                <w:szCs w:val="18"/>
                <w:lang w:val="es-ES_tradnl"/>
              </w:rPr>
              <w:t>024</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0C6B5FF"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218</w:t>
            </w:r>
            <w:r w:rsidR="00DE1CA3" w:rsidRPr="00C23D77">
              <w:rPr>
                <w:b/>
                <w:bCs/>
                <w:i/>
                <w:iCs/>
                <w:sz w:val="18"/>
                <w:szCs w:val="18"/>
                <w:lang w:val="es-ES_tradnl"/>
              </w:rPr>
              <w:t>.</w:t>
            </w:r>
            <w:r w:rsidRPr="00C23D77">
              <w:rPr>
                <w:b/>
                <w:bCs/>
                <w:i/>
                <w:iCs/>
                <w:sz w:val="18"/>
                <w:szCs w:val="18"/>
                <w:lang w:val="es-ES_tradnl"/>
              </w:rPr>
              <w:t>458</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40CC15" w14:textId="77777777" w:rsidR="00AD7E91" w:rsidRPr="00C23D77" w:rsidRDefault="00EC7AFE">
            <w:pPr>
              <w:suppressAutoHyphens/>
              <w:ind w:left="-34"/>
              <w:jc w:val="right"/>
              <w:rPr>
                <w:b/>
                <w:bCs/>
                <w:i/>
                <w:iCs/>
                <w:vanish/>
                <w:sz w:val="18"/>
                <w:szCs w:val="18"/>
                <w:lang w:val="es-ES_tradnl"/>
              </w:rPr>
            </w:pPr>
            <w:r w:rsidRPr="00C23D77">
              <w:rPr>
                <w:b/>
                <w:bCs/>
                <w:i/>
                <w:iCs/>
                <w:sz w:val="18"/>
                <w:szCs w:val="18"/>
                <w:lang w:val="es-ES_tradnl"/>
              </w:rPr>
              <w:t>997</w:t>
            </w:r>
            <w:r w:rsidR="00DE1CA3" w:rsidRPr="00C23D77">
              <w:rPr>
                <w:b/>
                <w:bCs/>
                <w:i/>
                <w:iCs/>
                <w:sz w:val="18"/>
                <w:szCs w:val="18"/>
                <w:lang w:val="es-ES_tradnl"/>
              </w:rPr>
              <w:t>.</w:t>
            </w:r>
            <w:r w:rsidRPr="00C23D77">
              <w:rPr>
                <w:b/>
                <w:bCs/>
                <w:i/>
                <w:iCs/>
                <w:sz w:val="18"/>
                <w:szCs w:val="18"/>
                <w:lang w:val="es-ES_tradnl"/>
              </w:rPr>
              <w:t>999</w:t>
            </w:r>
          </w:p>
        </w:tc>
        <w:tc>
          <w:tcPr>
            <w:tcW w:w="29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AE2104E" w14:textId="59155FB6" w:rsidR="00AD7E91" w:rsidRPr="00C23D77" w:rsidRDefault="00EC7AFE">
            <w:pPr>
              <w:suppressAutoHyphens/>
              <w:jc w:val="center"/>
              <w:rPr>
                <w:b/>
                <w:bCs/>
                <w:i/>
                <w:iCs/>
                <w:vanish/>
                <w:sz w:val="18"/>
                <w:szCs w:val="18"/>
                <w:lang w:val="es-ES_tradnl"/>
              </w:rPr>
            </w:pPr>
            <w:r w:rsidRPr="00C23D77">
              <w:rPr>
                <w:b/>
                <w:bCs/>
                <w:i/>
                <w:iCs/>
                <w:sz w:val="18"/>
                <w:szCs w:val="18"/>
                <w:lang w:val="es-ES_tradnl"/>
              </w:rPr>
              <w:t>92</w:t>
            </w:r>
            <w:r w:rsidR="000F777C" w:rsidRPr="00C23D77">
              <w:rPr>
                <w:b/>
                <w:bCs/>
                <w:i/>
                <w:iCs/>
                <w:sz w:val="18"/>
                <w:szCs w:val="18"/>
                <w:lang w:val="es-ES_tradnl"/>
              </w:rPr>
              <w:t>,</w:t>
            </w:r>
            <w:r w:rsidRPr="00C23D77">
              <w:rPr>
                <w:b/>
                <w:bCs/>
                <w:i/>
                <w:iCs/>
                <w:sz w:val="18"/>
                <w:szCs w:val="18"/>
                <w:lang w:val="es-ES_tradnl"/>
              </w:rPr>
              <w:t>0</w:t>
            </w:r>
          </w:p>
        </w:tc>
      </w:tr>
      <w:tr w:rsidR="00D01018" w:rsidRPr="00C23D77" w14:paraId="51961668" w14:textId="77777777" w:rsidTr="00AD224F">
        <w:trPr>
          <w:trHeight w:val="227"/>
        </w:trPr>
        <w:tc>
          <w:tcPr>
            <w:tcW w:w="114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7301463" w14:textId="77777777" w:rsidR="00AD7E91" w:rsidRPr="00C23D77" w:rsidRDefault="00EC7AFE">
            <w:pPr>
              <w:suppressAutoHyphens/>
              <w:ind w:left="96" w:right="84"/>
              <w:jc w:val="left"/>
              <w:rPr>
                <w:vanish/>
                <w:sz w:val="18"/>
                <w:szCs w:val="18"/>
                <w:lang w:val="es-ES_tradnl" w:eastAsia="en-CA"/>
              </w:rPr>
            </w:pPr>
            <w:r w:rsidRPr="00C23D77">
              <w:rPr>
                <w:b/>
                <w:bCs/>
                <w:sz w:val="18"/>
                <w:szCs w:val="18"/>
                <w:lang w:val="es-ES_tradnl" w:eastAsia="en-CA"/>
              </w:rPr>
              <w:t>Total</w:t>
            </w:r>
          </w:p>
        </w:tc>
        <w:tc>
          <w:tcPr>
            <w:tcW w:w="422"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A8AD6BC" w14:textId="77777777" w:rsidR="00AD7E91" w:rsidRPr="00C23D77" w:rsidRDefault="00DE1CA3">
            <w:pPr>
              <w:suppressAutoHyphens/>
              <w:ind w:left="-34"/>
              <w:jc w:val="right"/>
              <w:rPr>
                <w:b/>
                <w:bCs/>
                <w:vanish/>
                <w:sz w:val="18"/>
                <w:szCs w:val="18"/>
                <w:lang w:val="es-ES_tradnl"/>
              </w:rPr>
            </w:pPr>
            <w:r w:rsidRPr="00C23D77">
              <w:rPr>
                <w:b/>
                <w:bCs/>
                <w:sz w:val="18"/>
                <w:szCs w:val="18"/>
                <w:lang w:val="es-ES_tradnl"/>
              </w:rPr>
              <w:t>308.</w:t>
            </w:r>
            <w:r w:rsidR="00EC7AFE" w:rsidRPr="00C23D77">
              <w:rPr>
                <w:b/>
                <w:bCs/>
                <w:sz w:val="18"/>
                <w:szCs w:val="18"/>
                <w:lang w:val="es-ES_tradnl"/>
              </w:rPr>
              <w:t>994</w:t>
            </w:r>
          </w:p>
        </w:tc>
        <w:tc>
          <w:tcPr>
            <w:tcW w:w="438" w:type="pct"/>
            <w:tcBorders>
              <w:top w:val="single" w:sz="4" w:space="0" w:color="auto"/>
              <w:left w:val="nil"/>
              <w:bottom w:val="single" w:sz="4" w:space="0" w:color="auto"/>
              <w:right w:val="single" w:sz="4" w:space="0" w:color="auto"/>
            </w:tcBorders>
            <w:tcMar>
              <w:left w:w="85" w:type="dxa"/>
              <w:right w:w="85" w:type="dxa"/>
            </w:tcMar>
            <w:vAlign w:val="center"/>
          </w:tcPr>
          <w:p w14:paraId="2B5CA9B0"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w:t>
            </w:r>
            <w:r w:rsidR="002908F6" w:rsidRPr="00C23D77">
              <w:rPr>
                <w:b/>
                <w:bCs/>
                <w:sz w:val="18"/>
                <w:szCs w:val="18"/>
                <w:lang w:val="es-ES_tradnl"/>
              </w:rPr>
              <w:t>172</w:t>
            </w:r>
          </w:p>
        </w:tc>
        <w:tc>
          <w:tcPr>
            <w:tcW w:w="37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CE6920B" w14:textId="77777777" w:rsidR="00AD7E91" w:rsidRPr="00C23D77" w:rsidRDefault="00DE1CA3">
            <w:pPr>
              <w:suppressAutoHyphens/>
              <w:ind w:left="-34"/>
              <w:jc w:val="right"/>
              <w:rPr>
                <w:b/>
                <w:bCs/>
                <w:vanish/>
                <w:sz w:val="18"/>
                <w:szCs w:val="18"/>
                <w:lang w:val="es-ES_tradnl"/>
              </w:rPr>
            </w:pPr>
            <w:r w:rsidRPr="00C23D77">
              <w:rPr>
                <w:b/>
                <w:bCs/>
                <w:sz w:val="18"/>
                <w:szCs w:val="18"/>
                <w:lang w:val="es-ES_tradnl"/>
              </w:rPr>
              <w:t>16.</w:t>
            </w:r>
            <w:r w:rsidR="00EC7AFE" w:rsidRPr="00C23D77">
              <w:rPr>
                <w:b/>
                <w:bCs/>
                <w:sz w:val="18"/>
                <w:szCs w:val="18"/>
                <w:lang w:val="es-ES_tradnl"/>
              </w:rPr>
              <w:t>214</w:t>
            </w:r>
          </w:p>
        </w:tc>
        <w:tc>
          <w:tcPr>
            <w:tcW w:w="36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47D5FF3"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148</w:t>
            </w:r>
          </w:p>
        </w:tc>
        <w:tc>
          <w:tcPr>
            <w:tcW w:w="389"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68D6D0B4"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272</w:t>
            </w:r>
            <w:r w:rsidR="00803274" w:rsidRPr="00C23D77">
              <w:rPr>
                <w:b/>
                <w:bCs/>
                <w:sz w:val="18"/>
                <w:szCs w:val="18"/>
                <w:lang w:val="es-ES_tradnl"/>
              </w:rPr>
              <w:t>.</w:t>
            </w:r>
            <w:r w:rsidRPr="00C23D77">
              <w:rPr>
                <w:b/>
                <w:bCs/>
                <w:sz w:val="18"/>
                <w:szCs w:val="18"/>
                <w:lang w:val="es-ES_tradnl"/>
              </w:rPr>
              <w:t>316</w:t>
            </w:r>
          </w:p>
        </w:tc>
        <w:tc>
          <w:tcPr>
            <w:tcW w:w="367"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4118B05" w14:textId="77777777" w:rsidR="00AD7E91" w:rsidRPr="00C23D77" w:rsidRDefault="00DE1CA3">
            <w:pPr>
              <w:suppressAutoHyphens/>
              <w:ind w:left="-34"/>
              <w:jc w:val="right"/>
              <w:rPr>
                <w:b/>
                <w:bCs/>
                <w:vanish/>
                <w:sz w:val="18"/>
                <w:szCs w:val="18"/>
                <w:lang w:val="es-ES_tradnl"/>
              </w:rPr>
            </w:pPr>
            <w:r w:rsidRPr="00C23D77">
              <w:rPr>
                <w:b/>
                <w:bCs/>
                <w:sz w:val="18"/>
                <w:szCs w:val="18"/>
                <w:lang w:val="es-ES_tradnl"/>
              </w:rPr>
              <w:t>35.</w:t>
            </w:r>
            <w:r w:rsidR="00EC7AFE" w:rsidRPr="00C23D77">
              <w:rPr>
                <w:b/>
                <w:bCs/>
                <w:sz w:val="18"/>
                <w:szCs w:val="18"/>
                <w:lang w:val="es-ES_tradnl"/>
              </w:rPr>
              <w:t>743</w:t>
            </w:r>
          </w:p>
        </w:tc>
        <w:tc>
          <w:tcPr>
            <w:tcW w:w="371" w:type="pct"/>
            <w:tcBorders>
              <w:top w:val="single" w:sz="4" w:space="0" w:color="auto"/>
              <w:left w:val="nil"/>
              <w:bottom w:val="single" w:sz="4" w:space="0" w:color="auto"/>
              <w:right w:val="single" w:sz="4" w:space="0" w:color="auto"/>
            </w:tcBorders>
            <w:tcMar>
              <w:left w:w="85" w:type="dxa"/>
              <w:right w:w="85" w:type="dxa"/>
            </w:tcMar>
            <w:vAlign w:val="center"/>
          </w:tcPr>
          <w:p w14:paraId="000EFB70"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231</w:t>
            </w:r>
            <w:r w:rsidR="00803274" w:rsidRPr="00C23D77">
              <w:rPr>
                <w:b/>
                <w:bCs/>
                <w:sz w:val="18"/>
                <w:szCs w:val="18"/>
                <w:lang w:val="es-ES_tradnl"/>
              </w:rPr>
              <w:t>.</w:t>
            </w:r>
            <w:r w:rsidRPr="00C23D77">
              <w:rPr>
                <w:b/>
                <w:bCs/>
                <w:sz w:val="18"/>
                <w:szCs w:val="18"/>
                <w:lang w:val="es-ES_tradnl"/>
              </w:rPr>
              <w:t>024</w:t>
            </w:r>
          </w:p>
        </w:tc>
        <w:tc>
          <w:tcPr>
            <w:tcW w:w="40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D0A924"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218</w:t>
            </w:r>
            <w:r w:rsidR="00DE1CA3" w:rsidRPr="00C23D77">
              <w:rPr>
                <w:b/>
                <w:bCs/>
                <w:sz w:val="18"/>
                <w:szCs w:val="18"/>
                <w:lang w:val="es-ES_tradnl"/>
              </w:rPr>
              <w:t>.</w:t>
            </w:r>
            <w:r w:rsidRPr="00C23D77">
              <w:rPr>
                <w:b/>
                <w:bCs/>
                <w:sz w:val="18"/>
                <w:szCs w:val="18"/>
                <w:lang w:val="es-ES_tradnl"/>
              </w:rPr>
              <w:t>458</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4F59F6D" w14:textId="77777777" w:rsidR="00AD7E91" w:rsidRPr="00C23D77" w:rsidRDefault="00EC7AFE">
            <w:pPr>
              <w:suppressAutoHyphens/>
              <w:ind w:left="-34"/>
              <w:jc w:val="right"/>
              <w:rPr>
                <w:b/>
                <w:bCs/>
                <w:vanish/>
                <w:sz w:val="18"/>
                <w:szCs w:val="18"/>
                <w:lang w:val="es-ES_tradnl"/>
              </w:rPr>
            </w:pPr>
            <w:r w:rsidRPr="00C23D77">
              <w:rPr>
                <w:b/>
                <w:bCs/>
                <w:sz w:val="18"/>
                <w:szCs w:val="18"/>
                <w:lang w:val="es-ES_tradnl"/>
              </w:rPr>
              <w:t>1.</w:t>
            </w:r>
            <w:r w:rsidR="002908F6" w:rsidRPr="00C23D77">
              <w:rPr>
                <w:b/>
                <w:bCs/>
                <w:sz w:val="18"/>
                <w:szCs w:val="18"/>
                <w:lang w:val="es-ES_tradnl"/>
              </w:rPr>
              <w:t>085</w:t>
            </w:r>
            <w:r w:rsidR="00DE1CA3" w:rsidRPr="00C23D77">
              <w:rPr>
                <w:b/>
                <w:bCs/>
                <w:sz w:val="18"/>
                <w:szCs w:val="18"/>
                <w:lang w:val="es-ES_tradnl"/>
              </w:rPr>
              <w:t>.</w:t>
            </w:r>
            <w:r w:rsidR="002908F6" w:rsidRPr="00C23D77">
              <w:rPr>
                <w:b/>
                <w:bCs/>
                <w:sz w:val="18"/>
                <w:szCs w:val="18"/>
                <w:lang w:val="es-ES_tradnl"/>
              </w:rPr>
              <w:t>069</w:t>
            </w:r>
          </w:p>
        </w:tc>
        <w:tc>
          <w:tcPr>
            <w:tcW w:w="290" w:type="pct"/>
            <w:tcBorders>
              <w:top w:val="nil"/>
              <w:left w:val="nil"/>
              <w:bottom w:val="single" w:sz="4" w:space="0" w:color="auto"/>
              <w:right w:val="single" w:sz="4" w:space="0" w:color="auto"/>
            </w:tcBorders>
            <w:shd w:val="clear" w:color="auto" w:fill="auto"/>
            <w:tcMar>
              <w:left w:w="43" w:type="dxa"/>
              <w:right w:w="43" w:type="dxa"/>
            </w:tcMar>
            <w:vAlign w:val="center"/>
          </w:tcPr>
          <w:p w14:paraId="4DF1D570" w14:textId="77777777" w:rsidR="00AD7E91" w:rsidRPr="00C23D77" w:rsidRDefault="00EC7AFE">
            <w:pPr>
              <w:suppressAutoHyphens/>
              <w:ind w:left="-34"/>
              <w:jc w:val="center"/>
              <w:rPr>
                <w:b/>
                <w:bCs/>
                <w:sz w:val="18"/>
                <w:szCs w:val="18"/>
                <w:lang w:val="es-ES_tradnl"/>
              </w:rPr>
            </w:pPr>
            <w:r w:rsidRPr="00C23D77">
              <w:rPr>
                <w:b/>
                <w:bCs/>
                <w:sz w:val="18"/>
                <w:szCs w:val="18"/>
                <w:lang w:val="es-ES_tradnl"/>
              </w:rPr>
              <w:t>100</w:t>
            </w:r>
          </w:p>
        </w:tc>
      </w:tr>
    </w:tbl>
    <w:p w14:paraId="05E68321" w14:textId="60CE5D9C" w:rsidR="00AD7E91" w:rsidRPr="00C23D77" w:rsidRDefault="00EC7AFE">
      <w:pPr>
        <w:rPr>
          <w:sz w:val="20"/>
          <w:szCs w:val="20"/>
          <w:lang w:val="es-ES_tradnl"/>
        </w:rPr>
      </w:pPr>
      <w:r w:rsidRPr="00C23D77">
        <w:rPr>
          <w:sz w:val="20"/>
          <w:szCs w:val="20"/>
          <w:lang w:val="es-ES_tradnl"/>
        </w:rPr>
        <w:t xml:space="preserve">* Los totales </w:t>
      </w:r>
      <w:r w:rsidR="0031573D" w:rsidRPr="00C23D77">
        <w:rPr>
          <w:sz w:val="20"/>
          <w:szCs w:val="20"/>
          <w:lang w:val="es-ES_tradnl"/>
        </w:rPr>
        <w:t>se aproximan</w:t>
      </w:r>
      <w:r w:rsidR="008A0C29" w:rsidRPr="00C23D77">
        <w:rPr>
          <w:sz w:val="20"/>
          <w:szCs w:val="20"/>
          <w:lang w:val="es-ES_tradnl"/>
        </w:rPr>
        <w:t xml:space="preserve"> al entero, por lo que </w:t>
      </w:r>
      <w:r w:rsidR="00C277A0" w:rsidRPr="00C23D77">
        <w:rPr>
          <w:sz w:val="20"/>
          <w:szCs w:val="20"/>
          <w:lang w:val="es-ES_tradnl"/>
        </w:rPr>
        <w:t xml:space="preserve">difieren </w:t>
      </w:r>
      <w:r w:rsidRPr="00C23D77">
        <w:rPr>
          <w:sz w:val="20"/>
          <w:szCs w:val="20"/>
          <w:lang w:val="es-ES_tradnl"/>
        </w:rPr>
        <w:t xml:space="preserve">ligeramente de </w:t>
      </w:r>
      <w:r w:rsidR="00026955" w:rsidRPr="00C23D77">
        <w:rPr>
          <w:sz w:val="20"/>
          <w:szCs w:val="20"/>
          <w:lang w:val="es-ES_tradnl"/>
        </w:rPr>
        <w:t xml:space="preserve">los </w:t>
      </w:r>
      <w:r w:rsidR="00091E05" w:rsidRPr="00C23D77">
        <w:rPr>
          <w:sz w:val="20"/>
          <w:szCs w:val="20"/>
          <w:lang w:val="es-ES_tradnl"/>
        </w:rPr>
        <w:t xml:space="preserve">presentados </w:t>
      </w:r>
      <w:r w:rsidR="00DE1CA3" w:rsidRPr="00C23D77">
        <w:rPr>
          <w:sz w:val="20"/>
          <w:szCs w:val="20"/>
          <w:lang w:val="es-ES_tradnl"/>
        </w:rPr>
        <w:t xml:space="preserve">en el </w:t>
      </w:r>
      <w:r w:rsidR="008D7ADD" w:rsidRPr="00C23D77">
        <w:rPr>
          <w:sz w:val="20"/>
          <w:szCs w:val="20"/>
          <w:lang w:val="es-ES_tradnl"/>
        </w:rPr>
        <w:t xml:space="preserve">Cuadro </w:t>
      </w:r>
      <w:r w:rsidR="007814E6" w:rsidRPr="00C23D77">
        <w:rPr>
          <w:sz w:val="20"/>
          <w:szCs w:val="20"/>
          <w:lang w:val="es-ES_tradnl"/>
        </w:rPr>
        <w:t>5</w:t>
      </w:r>
      <w:r w:rsidRPr="00C23D77">
        <w:rPr>
          <w:sz w:val="20"/>
          <w:szCs w:val="20"/>
          <w:lang w:val="es-ES_tradnl"/>
        </w:rPr>
        <w:t>.</w:t>
      </w:r>
    </w:p>
    <w:p w14:paraId="1C40B856" w14:textId="77777777" w:rsidR="00AD7E91" w:rsidRPr="00C23D77" w:rsidRDefault="00EC7AFE">
      <w:pPr>
        <w:pStyle w:val="Heading1"/>
        <w:keepNext/>
        <w:numPr>
          <w:ilvl w:val="0"/>
          <w:numId w:val="0"/>
        </w:numPr>
        <w:rPr>
          <w:i/>
          <w:iCs/>
          <w:lang w:val="es-ES_tradnl"/>
        </w:rPr>
      </w:pPr>
      <w:r w:rsidRPr="00C23D77">
        <w:rPr>
          <w:i/>
          <w:iCs/>
          <w:lang w:val="es-ES_tradnl"/>
        </w:rPr>
        <w:lastRenderedPageBreak/>
        <w:t>Sector manufacturero</w:t>
      </w:r>
    </w:p>
    <w:p w14:paraId="0140396A" w14:textId="48F3866F" w:rsidR="002908F6" w:rsidRPr="00C23D77" w:rsidRDefault="00EC7AFE" w:rsidP="0004074B">
      <w:pPr>
        <w:keepNext/>
        <w:keepLines/>
        <w:widowControl w:val="0"/>
        <w:spacing w:after="240"/>
        <w:rPr>
          <w:lang w:val="es-ES_tradnl"/>
        </w:rPr>
      </w:pPr>
      <w:r w:rsidRPr="00C23D77">
        <w:rPr>
          <w:i/>
          <w:iCs/>
          <w:u w:val="single"/>
          <w:lang w:val="es-ES_tradnl"/>
        </w:rPr>
        <w:t>Fabricac</w:t>
      </w:r>
      <w:r w:rsidR="00A718F1" w:rsidRPr="00C23D77">
        <w:rPr>
          <w:i/>
          <w:iCs/>
          <w:u w:val="single"/>
          <w:lang w:val="es-ES_tradnl"/>
        </w:rPr>
        <w:t>ión de equipos de refrigeración</w:t>
      </w:r>
    </w:p>
    <w:p w14:paraId="17E73781" w14:textId="130EF84E" w:rsidR="00AD7E91" w:rsidRPr="00C23D77" w:rsidRDefault="00327C95" w:rsidP="0004074B">
      <w:pPr>
        <w:pStyle w:val="Heading1"/>
        <w:keepNext/>
        <w:keepLines/>
        <w:widowControl w:val="0"/>
        <w:rPr>
          <w:lang w:val="es-ES_tradnl"/>
        </w:rPr>
      </w:pPr>
      <w:r w:rsidRPr="00C23D77">
        <w:rPr>
          <w:lang w:val="es-ES_tradnl"/>
        </w:rPr>
        <w:t>T</w:t>
      </w:r>
      <w:r w:rsidR="00803274" w:rsidRPr="00C23D77">
        <w:rPr>
          <w:lang w:val="es-ES_tradnl"/>
        </w:rPr>
        <w:t xml:space="preserve">res </w:t>
      </w:r>
      <w:r w:rsidR="00177AE1" w:rsidRPr="00C23D77">
        <w:rPr>
          <w:lang w:val="es-ES_tradnl"/>
        </w:rPr>
        <w:t>fabricantes nacionales</w:t>
      </w:r>
      <w:r w:rsidR="002908F6" w:rsidRPr="00C23D77">
        <w:rPr>
          <w:lang w:val="es-ES_tradnl"/>
        </w:rPr>
        <w:t xml:space="preserve"> de </w:t>
      </w:r>
      <w:r w:rsidR="003A0715">
        <w:rPr>
          <w:lang w:val="es-ES_tradnl"/>
        </w:rPr>
        <w:t>refrigeradores domésticos</w:t>
      </w:r>
      <w:r w:rsidR="00926647" w:rsidRPr="00C23D77">
        <w:rPr>
          <w:lang w:val="es-ES_tradnl"/>
        </w:rPr>
        <w:t xml:space="preserve"> </w:t>
      </w:r>
      <w:r w:rsidRPr="00C23D77">
        <w:rPr>
          <w:lang w:val="es-ES_tradnl"/>
        </w:rPr>
        <w:t>se convirtieron</w:t>
      </w:r>
      <w:r w:rsidR="002908F6" w:rsidRPr="00C23D77">
        <w:rPr>
          <w:lang w:val="es-ES_tradnl"/>
        </w:rPr>
        <w:t xml:space="preserve"> al </w:t>
      </w:r>
      <w:r w:rsidR="00803274" w:rsidRPr="00C23D77">
        <w:rPr>
          <w:lang w:val="es-ES_tradnl"/>
        </w:rPr>
        <w:t>HC-600a</w:t>
      </w:r>
      <w:r w:rsidRPr="00C23D77">
        <w:rPr>
          <w:lang w:val="es-ES_tradnl"/>
        </w:rPr>
        <w:t xml:space="preserve"> con recursos propios</w:t>
      </w:r>
      <w:r w:rsidR="002908F6" w:rsidRPr="00C23D77">
        <w:rPr>
          <w:lang w:val="es-ES_tradnl"/>
        </w:rPr>
        <w:t xml:space="preserve">. Por </w:t>
      </w:r>
      <w:r w:rsidR="00370847">
        <w:rPr>
          <w:lang w:val="es-ES_tradnl"/>
        </w:rPr>
        <w:t>ende</w:t>
      </w:r>
      <w:r w:rsidR="002908F6" w:rsidRPr="00C23D77">
        <w:rPr>
          <w:lang w:val="es-ES_tradnl"/>
        </w:rPr>
        <w:t xml:space="preserve">, </w:t>
      </w:r>
      <w:r w:rsidR="00091E05" w:rsidRPr="00C23D77">
        <w:rPr>
          <w:lang w:val="es-ES_tradnl"/>
        </w:rPr>
        <w:t xml:space="preserve">desde </w:t>
      </w:r>
      <w:r w:rsidR="002908F6" w:rsidRPr="00C23D77">
        <w:rPr>
          <w:lang w:val="es-ES_tradnl"/>
        </w:rPr>
        <w:t>2022</w:t>
      </w:r>
      <w:r w:rsidR="00803274" w:rsidRPr="00C23D77">
        <w:rPr>
          <w:lang w:val="es-ES_tradnl"/>
        </w:rPr>
        <w:t xml:space="preserve"> </w:t>
      </w:r>
      <w:r w:rsidR="002908F6" w:rsidRPr="00C23D77">
        <w:rPr>
          <w:lang w:val="es-ES_tradnl"/>
        </w:rPr>
        <w:t xml:space="preserve">no </w:t>
      </w:r>
      <w:r w:rsidR="000A273B" w:rsidRPr="00C23D77">
        <w:rPr>
          <w:lang w:val="es-ES_tradnl"/>
        </w:rPr>
        <w:t xml:space="preserve">existe </w:t>
      </w:r>
      <w:r w:rsidR="00803274" w:rsidRPr="00C23D77">
        <w:rPr>
          <w:lang w:val="es-ES_tradnl"/>
        </w:rPr>
        <w:t xml:space="preserve">fabricación de </w:t>
      </w:r>
      <w:r w:rsidR="003A0715">
        <w:rPr>
          <w:lang w:val="es-ES_tradnl"/>
        </w:rPr>
        <w:t>refrigeradores domésticos</w:t>
      </w:r>
      <w:r w:rsidR="004728BE" w:rsidRPr="00C23D77">
        <w:rPr>
          <w:lang w:val="es-ES_tradnl"/>
        </w:rPr>
        <w:t xml:space="preserve"> </w:t>
      </w:r>
      <w:r w:rsidR="00FD3B64" w:rsidRPr="00C23D77">
        <w:rPr>
          <w:lang w:val="es-ES_tradnl"/>
        </w:rPr>
        <w:t xml:space="preserve">que utilicen </w:t>
      </w:r>
      <w:r w:rsidR="00926647" w:rsidRPr="00C23D77">
        <w:rPr>
          <w:lang w:val="es-ES_tradnl"/>
        </w:rPr>
        <w:t>HFC</w:t>
      </w:r>
      <w:r w:rsidR="002908F6" w:rsidRPr="00C23D77">
        <w:rPr>
          <w:lang w:val="es-ES_tradnl"/>
        </w:rPr>
        <w:t xml:space="preserve">. </w:t>
      </w:r>
      <w:r w:rsidR="000549BF" w:rsidRPr="00C23D77">
        <w:rPr>
          <w:lang w:val="es-ES_tradnl"/>
        </w:rPr>
        <w:t>El</w:t>
      </w:r>
      <w:r w:rsidR="0004074B">
        <w:rPr>
          <w:lang w:val="es-ES_tradnl"/>
        </w:rPr>
        <w:t> </w:t>
      </w:r>
      <w:r w:rsidR="000549BF" w:rsidRPr="00C23D77">
        <w:rPr>
          <w:lang w:val="es-ES_tradnl"/>
        </w:rPr>
        <w:t xml:space="preserve">mercado </w:t>
      </w:r>
      <w:r w:rsidR="00401AE4" w:rsidRPr="00C23D77">
        <w:rPr>
          <w:lang w:val="es-ES_tradnl"/>
        </w:rPr>
        <w:t xml:space="preserve">nacional </w:t>
      </w:r>
      <w:r w:rsidR="00FB4E9A" w:rsidRPr="00C23D77">
        <w:rPr>
          <w:lang w:val="es-ES_tradnl"/>
        </w:rPr>
        <w:t xml:space="preserve">también </w:t>
      </w:r>
      <w:r w:rsidR="00E867F4" w:rsidRPr="00C23D77">
        <w:rPr>
          <w:lang w:val="es-ES_tradnl"/>
        </w:rPr>
        <w:t>se abastece</w:t>
      </w:r>
      <w:r w:rsidR="002908F6" w:rsidRPr="00C23D77">
        <w:rPr>
          <w:lang w:val="es-ES_tradnl"/>
        </w:rPr>
        <w:t xml:space="preserve"> </w:t>
      </w:r>
      <w:r w:rsidR="00D43573" w:rsidRPr="00C23D77">
        <w:rPr>
          <w:lang w:val="es-ES_tradnl"/>
        </w:rPr>
        <w:t xml:space="preserve">con </w:t>
      </w:r>
      <w:r w:rsidR="004728BE" w:rsidRPr="00C23D77">
        <w:rPr>
          <w:lang w:val="es-ES_tradnl"/>
        </w:rPr>
        <w:t xml:space="preserve">refrigeradores </w:t>
      </w:r>
      <w:r w:rsidR="00803274" w:rsidRPr="00C23D77">
        <w:rPr>
          <w:lang w:val="es-ES_tradnl"/>
        </w:rPr>
        <w:t xml:space="preserve">y </w:t>
      </w:r>
      <w:r w:rsidR="00DE1CA3" w:rsidRPr="00C23D77">
        <w:rPr>
          <w:lang w:val="es-ES_tradnl"/>
        </w:rPr>
        <w:t xml:space="preserve">congeladores </w:t>
      </w:r>
      <w:r w:rsidR="000D01F3" w:rsidRPr="000D01F3">
        <w:rPr>
          <w:lang w:val="es-ES_tradnl"/>
        </w:rPr>
        <w:t xml:space="preserve">domésticos </w:t>
      </w:r>
      <w:r w:rsidR="00EC4ADB" w:rsidRPr="00C23D77">
        <w:rPr>
          <w:lang w:val="es-ES_tradnl"/>
        </w:rPr>
        <w:t>importado</w:t>
      </w:r>
      <w:r w:rsidR="00261466" w:rsidRPr="00C23D77">
        <w:rPr>
          <w:lang w:val="es-ES_tradnl"/>
        </w:rPr>
        <w:t>s</w:t>
      </w:r>
      <w:r w:rsidR="00EC4ADB" w:rsidRPr="00C23D77">
        <w:rPr>
          <w:lang w:val="es-ES_tradnl"/>
        </w:rPr>
        <w:t xml:space="preserve"> </w:t>
      </w:r>
      <w:r w:rsidR="002908F6" w:rsidRPr="00C23D77">
        <w:rPr>
          <w:lang w:val="es-ES_tradnl"/>
        </w:rPr>
        <w:t>(de</w:t>
      </w:r>
      <w:r w:rsidR="0004074B">
        <w:rPr>
          <w:lang w:val="es-ES_tradnl"/>
        </w:rPr>
        <w:t> </w:t>
      </w:r>
      <w:r w:rsidR="00261466" w:rsidRPr="00C23D77">
        <w:rPr>
          <w:lang w:val="es-ES_tradnl"/>
        </w:rPr>
        <w:t>alta gama</w:t>
      </w:r>
      <w:r w:rsidR="002908F6" w:rsidRPr="00C23D77">
        <w:rPr>
          <w:lang w:val="es-ES_tradnl"/>
        </w:rPr>
        <w:t xml:space="preserve">) que </w:t>
      </w:r>
      <w:r w:rsidR="00223594" w:rsidRPr="00C23D77">
        <w:rPr>
          <w:lang w:val="es-ES_tradnl"/>
        </w:rPr>
        <w:t xml:space="preserve">tienden a </w:t>
      </w:r>
      <w:r w:rsidR="005F7568" w:rsidRPr="00C23D77">
        <w:rPr>
          <w:lang w:val="es-ES_tradnl"/>
        </w:rPr>
        <w:t xml:space="preserve">utilizar </w:t>
      </w:r>
      <w:r w:rsidR="00803274" w:rsidRPr="00C23D77">
        <w:rPr>
          <w:lang w:val="es-ES_tradnl"/>
        </w:rPr>
        <w:t>HC-600a</w:t>
      </w:r>
      <w:r w:rsidR="002908F6" w:rsidRPr="00C23D77">
        <w:rPr>
          <w:lang w:val="es-ES_tradnl"/>
        </w:rPr>
        <w:t>.</w:t>
      </w:r>
    </w:p>
    <w:p w14:paraId="1C4918D9" w14:textId="77777777" w:rsidR="00AD7E91" w:rsidRPr="00C23D77" w:rsidRDefault="00EC7AFE">
      <w:pPr>
        <w:rPr>
          <w:i/>
          <w:iCs/>
          <w:u w:val="single"/>
          <w:lang w:val="es-ES_tradnl"/>
        </w:rPr>
      </w:pPr>
      <w:r w:rsidRPr="00C23D77">
        <w:rPr>
          <w:i/>
          <w:iCs/>
          <w:u w:val="single"/>
          <w:lang w:val="es-ES_tradnl"/>
        </w:rPr>
        <w:t>Fabricación de equipos de refrigeración comercial, industrial y de transporte</w:t>
      </w:r>
    </w:p>
    <w:p w14:paraId="3B4AF8AA" w14:textId="77777777" w:rsidR="002908F6" w:rsidRPr="00C23D77" w:rsidRDefault="002908F6" w:rsidP="002908F6">
      <w:pPr>
        <w:rPr>
          <w:lang w:val="es-ES_tradnl"/>
        </w:rPr>
      </w:pPr>
    </w:p>
    <w:p w14:paraId="463259F3" w14:textId="68C5F86A" w:rsidR="00AD7E91" w:rsidRPr="00C23D77" w:rsidRDefault="00745BA1">
      <w:pPr>
        <w:pStyle w:val="Heading1"/>
        <w:rPr>
          <w:lang w:val="es-ES_tradnl"/>
        </w:rPr>
      </w:pPr>
      <w:r w:rsidRPr="00C23D77">
        <w:rPr>
          <w:lang w:val="es-ES_tradnl"/>
        </w:rPr>
        <w:t>U</w:t>
      </w:r>
      <w:r w:rsidR="002908F6" w:rsidRPr="00C23D77">
        <w:rPr>
          <w:lang w:val="es-ES_tradnl"/>
        </w:rPr>
        <w:t xml:space="preserve">nas 12-15 </w:t>
      </w:r>
      <w:r w:rsidR="000E1C40" w:rsidRPr="00C23D77">
        <w:rPr>
          <w:lang w:val="es-ES_tradnl"/>
        </w:rPr>
        <w:t xml:space="preserve">empresas </w:t>
      </w:r>
      <w:r w:rsidR="00803274" w:rsidRPr="00C23D77">
        <w:rPr>
          <w:lang w:val="es-ES_tradnl"/>
        </w:rPr>
        <w:t xml:space="preserve">fabrican </w:t>
      </w:r>
      <w:r w:rsidR="00DE1CA3" w:rsidRPr="00C23D77">
        <w:rPr>
          <w:lang w:val="es-ES_tradnl"/>
        </w:rPr>
        <w:t xml:space="preserve">equipos </w:t>
      </w:r>
      <w:r w:rsidR="00A7597F" w:rsidRPr="00C23D77">
        <w:rPr>
          <w:lang w:val="es-ES_tradnl"/>
        </w:rPr>
        <w:t xml:space="preserve">de refrigeración comercial e industrial </w:t>
      </w:r>
      <w:r w:rsidR="002908F6" w:rsidRPr="00C23D77">
        <w:rPr>
          <w:lang w:val="es-ES_tradnl"/>
        </w:rPr>
        <w:t xml:space="preserve">a base de HFC </w:t>
      </w:r>
      <w:r w:rsidR="00803274" w:rsidRPr="00C23D77">
        <w:rPr>
          <w:lang w:val="es-ES_tradnl"/>
        </w:rPr>
        <w:t xml:space="preserve">y </w:t>
      </w:r>
      <w:r w:rsidR="000549BF" w:rsidRPr="00C23D77">
        <w:rPr>
          <w:lang w:val="es-ES_tradnl"/>
        </w:rPr>
        <w:t xml:space="preserve">una </w:t>
      </w:r>
      <w:proofErr w:type="spellStart"/>
      <w:r w:rsidR="00473378" w:rsidRPr="00C23D77">
        <w:rPr>
          <w:lang w:val="es-ES_tradnl"/>
        </w:rPr>
        <w:t>fabrica</w:t>
      </w:r>
      <w:proofErr w:type="spellEnd"/>
      <w:r w:rsidR="00803274" w:rsidRPr="00C23D77">
        <w:rPr>
          <w:lang w:val="es-ES_tradnl"/>
        </w:rPr>
        <w:t xml:space="preserve"> </w:t>
      </w:r>
      <w:r w:rsidR="00C51013" w:rsidRPr="00C23D77">
        <w:rPr>
          <w:lang w:val="es-ES_tradnl"/>
        </w:rPr>
        <w:t>furgones</w:t>
      </w:r>
      <w:r w:rsidR="000D21FC" w:rsidRPr="00C23D77">
        <w:rPr>
          <w:lang w:val="es-ES_tradnl"/>
        </w:rPr>
        <w:t xml:space="preserve">, </w:t>
      </w:r>
      <w:r w:rsidR="002908F6" w:rsidRPr="00C23D77">
        <w:rPr>
          <w:lang w:val="es-ES_tradnl"/>
        </w:rPr>
        <w:t xml:space="preserve">camiones </w:t>
      </w:r>
      <w:r w:rsidR="000D21FC" w:rsidRPr="00C23D77">
        <w:rPr>
          <w:lang w:val="es-ES_tradnl"/>
        </w:rPr>
        <w:t xml:space="preserve">livianos y pesados </w:t>
      </w:r>
      <w:r w:rsidR="00803274" w:rsidRPr="00C23D77">
        <w:rPr>
          <w:lang w:val="es-ES_tradnl"/>
        </w:rPr>
        <w:t xml:space="preserve">y </w:t>
      </w:r>
      <w:r w:rsidR="00672D7D" w:rsidRPr="00C23D77">
        <w:rPr>
          <w:lang w:val="es-ES_tradnl"/>
        </w:rPr>
        <w:t>contenedores</w:t>
      </w:r>
      <w:r w:rsidR="005402F2" w:rsidRPr="00C23D77">
        <w:rPr>
          <w:lang w:val="es-ES_tradnl"/>
        </w:rPr>
        <w:t xml:space="preserve"> refrigerados</w:t>
      </w:r>
      <w:r w:rsidR="002908F6" w:rsidRPr="00C23D77">
        <w:rPr>
          <w:lang w:val="es-ES_tradnl"/>
        </w:rPr>
        <w:t xml:space="preserve">. Los principales </w:t>
      </w:r>
      <w:r w:rsidR="00926647" w:rsidRPr="00C23D77">
        <w:rPr>
          <w:lang w:val="es-ES_tradnl"/>
        </w:rPr>
        <w:t xml:space="preserve">HFC </w:t>
      </w:r>
      <w:r w:rsidR="002908F6" w:rsidRPr="00C23D77">
        <w:rPr>
          <w:lang w:val="es-ES_tradnl"/>
        </w:rPr>
        <w:t xml:space="preserve">utilizados son el R-404A </w:t>
      </w:r>
      <w:r w:rsidR="00803274" w:rsidRPr="00C23D77">
        <w:rPr>
          <w:lang w:val="es-ES_tradnl"/>
        </w:rPr>
        <w:t xml:space="preserve">y </w:t>
      </w:r>
      <w:r w:rsidR="002908F6" w:rsidRPr="00C23D77">
        <w:rPr>
          <w:lang w:val="es-ES_tradnl"/>
        </w:rPr>
        <w:t xml:space="preserve">el </w:t>
      </w:r>
      <w:r w:rsidR="00803274" w:rsidRPr="00C23D77">
        <w:rPr>
          <w:lang w:val="es-ES_tradnl"/>
        </w:rPr>
        <w:t>HFC-134a</w:t>
      </w:r>
      <w:r w:rsidR="002908F6" w:rsidRPr="00C23D77">
        <w:rPr>
          <w:lang w:val="es-ES_tradnl"/>
        </w:rPr>
        <w:t>.</w:t>
      </w:r>
    </w:p>
    <w:p w14:paraId="14B1ACAD" w14:textId="77777777" w:rsidR="00AD7E91" w:rsidRPr="00C23D77" w:rsidRDefault="00EC7AFE">
      <w:pPr>
        <w:rPr>
          <w:i/>
          <w:iCs/>
          <w:u w:val="single"/>
          <w:lang w:val="es-ES_tradnl"/>
        </w:rPr>
      </w:pPr>
      <w:r w:rsidRPr="00C23D77">
        <w:rPr>
          <w:i/>
          <w:iCs/>
          <w:u w:val="single"/>
          <w:lang w:val="es-ES_tradnl"/>
        </w:rPr>
        <w:t xml:space="preserve">Fabricación de </w:t>
      </w:r>
      <w:r w:rsidR="00C137A0" w:rsidRPr="00C23D77">
        <w:rPr>
          <w:i/>
          <w:iCs/>
          <w:u w:val="single"/>
          <w:lang w:val="es-ES_tradnl"/>
        </w:rPr>
        <w:t>inhaladores de dosis medida</w:t>
      </w:r>
    </w:p>
    <w:p w14:paraId="7F3A23D0" w14:textId="77777777" w:rsidR="002908F6" w:rsidRPr="00C23D77" w:rsidRDefault="002908F6" w:rsidP="002908F6">
      <w:pPr>
        <w:rPr>
          <w:lang w:val="es-ES_tradnl"/>
        </w:rPr>
      </w:pPr>
    </w:p>
    <w:p w14:paraId="747CE0E4" w14:textId="484C1436" w:rsidR="00AD7E91" w:rsidRPr="00C23D77" w:rsidRDefault="00C32A24">
      <w:pPr>
        <w:pStyle w:val="Heading1"/>
        <w:rPr>
          <w:lang w:val="es-ES_tradnl"/>
        </w:rPr>
      </w:pPr>
      <w:r w:rsidRPr="00C23D77">
        <w:rPr>
          <w:lang w:val="es-ES_tradnl"/>
        </w:rPr>
        <w:t>Existe u</w:t>
      </w:r>
      <w:r w:rsidR="005950B6" w:rsidRPr="00C23D77">
        <w:rPr>
          <w:lang w:val="es-ES_tradnl"/>
        </w:rPr>
        <w:t xml:space="preserve">n </w:t>
      </w:r>
      <w:r w:rsidR="00177AE1" w:rsidRPr="00C23D77">
        <w:rPr>
          <w:lang w:val="es-ES_tradnl"/>
        </w:rPr>
        <w:t>fabricante nacional</w:t>
      </w:r>
      <w:r w:rsidR="00EC7AFE" w:rsidRPr="00C23D77">
        <w:rPr>
          <w:lang w:val="es-ES_tradnl"/>
        </w:rPr>
        <w:t xml:space="preserve"> </w:t>
      </w:r>
      <w:r w:rsidRPr="00C23D77">
        <w:rPr>
          <w:lang w:val="es-ES_tradnl"/>
        </w:rPr>
        <w:t xml:space="preserve">que </w:t>
      </w:r>
      <w:r w:rsidR="00EC7AFE" w:rsidRPr="00C23D77">
        <w:rPr>
          <w:lang w:val="es-ES_tradnl"/>
        </w:rPr>
        <w:t xml:space="preserve">utiliza HFC-134a como propulsor </w:t>
      </w:r>
      <w:r w:rsidR="00F12456" w:rsidRPr="00C23D77">
        <w:rPr>
          <w:lang w:val="es-ES_tradnl"/>
        </w:rPr>
        <w:t>en</w:t>
      </w:r>
      <w:r w:rsidR="00EC7AFE" w:rsidRPr="00C23D77">
        <w:rPr>
          <w:lang w:val="es-ES_tradnl"/>
        </w:rPr>
        <w:t xml:space="preserve"> </w:t>
      </w:r>
      <w:r w:rsidR="00C73B6F" w:rsidRPr="00C23D77">
        <w:rPr>
          <w:lang w:val="es-ES_tradnl"/>
        </w:rPr>
        <w:t>inhaladores de dosis medida</w:t>
      </w:r>
      <w:r w:rsidR="00EC7AFE" w:rsidRPr="00C23D77">
        <w:rPr>
          <w:lang w:val="es-ES_tradnl"/>
        </w:rPr>
        <w:t xml:space="preserve">. </w:t>
      </w:r>
      <w:r w:rsidR="00960201" w:rsidRPr="00C23D77">
        <w:rPr>
          <w:lang w:val="es-ES_tradnl"/>
        </w:rPr>
        <w:t xml:space="preserve">Esta </w:t>
      </w:r>
      <w:r w:rsidR="00346DF3" w:rsidRPr="00C23D77">
        <w:rPr>
          <w:lang w:val="es-ES_tradnl"/>
        </w:rPr>
        <w:t xml:space="preserve">empresa </w:t>
      </w:r>
      <w:r w:rsidR="00EC7AFE" w:rsidRPr="00C23D77">
        <w:rPr>
          <w:lang w:val="es-ES_tradnl"/>
        </w:rPr>
        <w:t xml:space="preserve">se estableció </w:t>
      </w:r>
      <w:r w:rsidR="00DE1CA3" w:rsidRPr="00C23D77">
        <w:rPr>
          <w:lang w:val="es-ES_tradnl"/>
        </w:rPr>
        <w:t xml:space="preserve">en </w:t>
      </w:r>
      <w:r w:rsidR="00EC7AFE" w:rsidRPr="00C23D77">
        <w:rPr>
          <w:lang w:val="es-ES_tradnl"/>
        </w:rPr>
        <w:t>2019</w:t>
      </w:r>
      <w:r w:rsidR="00DE1CA3" w:rsidRPr="00C23D77">
        <w:rPr>
          <w:lang w:val="es-ES_tradnl"/>
        </w:rPr>
        <w:t xml:space="preserve"> </w:t>
      </w:r>
      <w:r w:rsidR="00803274" w:rsidRPr="00C23D77">
        <w:rPr>
          <w:lang w:val="es-ES_tradnl"/>
        </w:rPr>
        <w:t xml:space="preserve">y </w:t>
      </w:r>
      <w:r w:rsidR="006731FE" w:rsidRPr="00C23D77">
        <w:rPr>
          <w:lang w:val="es-ES_tradnl"/>
        </w:rPr>
        <w:t xml:space="preserve">en el período </w:t>
      </w:r>
      <w:r w:rsidR="007A7E40" w:rsidRPr="00C23D77">
        <w:rPr>
          <w:lang w:val="es-ES_tradnl"/>
        </w:rPr>
        <w:t xml:space="preserve">2020-2022 </w:t>
      </w:r>
      <w:r w:rsidR="002D6A2C">
        <w:rPr>
          <w:lang w:val="es-ES_tradnl"/>
        </w:rPr>
        <w:t xml:space="preserve">lanzó </w:t>
      </w:r>
      <w:r w:rsidR="007A7E40" w:rsidRPr="00C23D77">
        <w:rPr>
          <w:lang w:val="es-ES_tradnl"/>
        </w:rPr>
        <w:t>un</w:t>
      </w:r>
      <w:r w:rsidR="00EC7AFE" w:rsidRPr="00C23D77">
        <w:rPr>
          <w:lang w:val="es-ES_tradnl"/>
        </w:rPr>
        <w:t xml:space="preserve"> </w:t>
      </w:r>
      <w:r w:rsidR="007A7E40" w:rsidRPr="00C23D77">
        <w:rPr>
          <w:lang w:val="es-ES_tradnl"/>
        </w:rPr>
        <w:t xml:space="preserve">plan piloto de </w:t>
      </w:r>
      <w:r w:rsidR="00803274" w:rsidRPr="00C23D77">
        <w:rPr>
          <w:lang w:val="es-ES_tradnl"/>
        </w:rPr>
        <w:t>fabricación</w:t>
      </w:r>
      <w:r w:rsidR="00EC7AFE" w:rsidRPr="00C23D77">
        <w:rPr>
          <w:lang w:val="es-ES_tradnl"/>
        </w:rPr>
        <w:t xml:space="preserve"> </w:t>
      </w:r>
      <w:r w:rsidR="007A0B36" w:rsidRPr="00C23D77">
        <w:rPr>
          <w:lang w:val="es-ES_tradnl"/>
        </w:rPr>
        <w:t xml:space="preserve">mientras seguía </w:t>
      </w:r>
      <w:r w:rsidR="00CF5D52" w:rsidRPr="00C23D77">
        <w:rPr>
          <w:lang w:val="es-ES_tradnl"/>
        </w:rPr>
        <w:t xml:space="preserve">comprando </w:t>
      </w:r>
      <w:r w:rsidR="0053308B" w:rsidRPr="0053308B">
        <w:rPr>
          <w:lang w:val="es-ES_tradnl"/>
        </w:rPr>
        <w:t xml:space="preserve">inhaladores </w:t>
      </w:r>
      <w:r w:rsidR="00CF5D52" w:rsidRPr="00C23D77">
        <w:rPr>
          <w:lang w:val="es-ES_tradnl"/>
        </w:rPr>
        <w:t xml:space="preserve">a </w:t>
      </w:r>
      <w:r w:rsidR="00694F82" w:rsidRPr="00C23D77">
        <w:rPr>
          <w:lang w:val="es-ES_tradnl"/>
        </w:rPr>
        <w:t xml:space="preserve">proveedores </w:t>
      </w:r>
      <w:r w:rsidR="00926647" w:rsidRPr="00C23D77">
        <w:rPr>
          <w:lang w:val="es-ES_tradnl"/>
        </w:rPr>
        <w:t>internacionales</w:t>
      </w:r>
      <w:r w:rsidR="00EC7AFE" w:rsidRPr="00C23D77">
        <w:rPr>
          <w:lang w:val="es-ES_tradnl"/>
        </w:rPr>
        <w:t xml:space="preserve">. </w:t>
      </w:r>
      <w:r w:rsidR="0039213B" w:rsidRPr="00C23D77">
        <w:rPr>
          <w:lang w:val="es-ES_tradnl"/>
        </w:rPr>
        <w:t xml:space="preserve">En el </w:t>
      </w:r>
      <w:r w:rsidR="00EC7AFE" w:rsidRPr="00C23D77">
        <w:rPr>
          <w:lang w:val="es-ES_tradnl"/>
        </w:rPr>
        <w:t xml:space="preserve">2023 </w:t>
      </w:r>
      <w:r w:rsidR="00346DF3" w:rsidRPr="00C23D77">
        <w:rPr>
          <w:lang w:val="es-ES_tradnl"/>
        </w:rPr>
        <w:t xml:space="preserve">la empresa </w:t>
      </w:r>
      <w:r w:rsidR="00EC7AFE" w:rsidRPr="00C23D77">
        <w:rPr>
          <w:lang w:val="es-ES_tradnl"/>
        </w:rPr>
        <w:t xml:space="preserve">inició </w:t>
      </w:r>
      <w:r w:rsidR="003B181F" w:rsidRPr="00C23D77">
        <w:rPr>
          <w:lang w:val="es-ES_tradnl"/>
        </w:rPr>
        <w:t xml:space="preserve">la </w:t>
      </w:r>
      <w:r w:rsidR="00803274" w:rsidRPr="00C23D77">
        <w:rPr>
          <w:lang w:val="es-ES_tradnl"/>
        </w:rPr>
        <w:t xml:space="preserve">fabricación </w:t>
      </w:r>
      <w:r w:rsidR="003B181F" w:rsidRPr="00C23D77">
        <w:rPr>
          <w:lang w:val="es-ES_tradnl"/>
        </w:rPr>
        <w:t xml:space="preserve">de inhaladores a </w:t>
      </w:r>
      <w:r w:rsidR="00FD6ABF" w:rsidRPr="00C23D77">
        <w:rPr>
          <w:lang w:val="es-ES_tradnl"/>
        </w:rPr>
        <w:t>gran escala</w:t>
      </w:r>
      <w:r w:rsidR="00EC7AFE" w:rsidRPr="00C23D77">
        <w:rPr>
          <w:lang w:val="es-ES_tradnl"/>
        </w:rPr>
        <w:t xml:space="preserve">. </w:t>
      </w:r>
      <w:r w:rsidR="00CB2A22" w:rsidRPr="00C23D77">
        <w:rPr>
          <w:lang w:val="es-ES_tradnl"/>
        </w:rPr>
        <w:t xml:space="preserve">La </w:t>
      </w:r>
      <w:r w:rsidR="0006144A" w:rsidRPr="00C23D77">
        <w:rPr>
          <w:lang w:val="es-ES_tradnl"/>
        </w:rPr>
        <w:t xml:space="preserve">evaluación </w:t>
      </w:r>
      <w:r w:rsidR="00EC7AFE" w:rsidRPr="00C23D77">
        <w:rPr>
          <w:lang w:val="es-ES_tradnl"/>
        </w:rPr>
        <w:t xml:space="preserve">detallada </w:t>
      </w:r>
      <w:r w:rsidR="0006144A" w:rsidRPr="00C23D77">
        <w:rPr>
          <w:lang w:val="es-ES_tradnl"/>
        </w:rPr>
        <w:t xml:space="preserve">de las </w:t>
      </w:r>
      <w:r w:rsidR="008D7ADD" w:rsidRPr="00C23D77">
        <w:rPr>
          <w:lang w:val="es-ES_tradnl"/>
        </w:rPr>
        <w:t xml:space="preserve">operaciones </w:t>
      </w:r>
      <w:r w:rsidR="00C40D70" w:rsidRPr="00C23D77">
        <w:rPr>
          <w:lang w:val="es-ES_tradnl"/>
        </w:rPr>
        <w:t xml:space="preserve">y uso de HFC </w:t>
      </w:r>
      <w:r w:rsidR="007549A1" w:rsidRPr="00C23D77">
        <w:rPr>
          <w:lang w:val="es-ES_tradnl"/>
        </w:rPr>
        <w:t xml:space="preserve">en el período </w:t>
      </w:r>
      <w:r w:rsidR="00EC7AFE" w:rsidRPr="00C23D77">
        <w:rPr>
          <w:lang w:val="es-ES_tradnl"/>
        </w:rPr>
        <w:t xml:space="preserve">2020-2023 </w:t>
      </w:r>
      <w:r w:rsidR="00DA4818" w:rsidRPr="00C23D77">
        <w:rPr>
          <w:lang w:val="es-ES_tradnl"/>
        </w:rPr>
        <w:t>se</w:t>
      </w:r>
      <w:r w:rsidR="00C75513" w:rsidRPr="00C23D77">
        <w:rPr>
          <w:lang w:val="es-ES_tradnl"/>
        </w:rPr>
        <w:t xml:space="preserve"> </w:t>
      </w:r>
      <w:r w:rsidR="00DA4818" w:rsidRPr="00C23D77">
        <w:rPr>
          <w:lang w:val="es-ES_tradnl"/>
        </w:rPr>
        <w:t>determinará</w:t>
      </w:r>
      <w:r w:rsidR="00C75513" w:rsidRPr="00C23D77">
        <w:rPr>
          <w:lang w:val="es-ES_tradnl"/>
        </w:rPr>
        <w:t xml:space="preserve"> </w:t>
      </w:r>
      <w:r w:rsidR="00DA4818" w:rsidRPr="00C23D77">
        <w:rPr>
          <w:lang w:val="es-ES_tradnl"/>
        </w:rPr>
        <w:t xml:space="preserve">en </w:t>
      </w:r>
      <w:r w:rsidR="00526CAA" w:rsidRPr="00C23D77">
        <w:rPr>
          <w:lang w:val="es-ES_tradnl"/>
        </w:rPr>
        <w:t xml:space="preserve">el </w:t>
      </w:r>
      <w:r w:rsidR="004D3171" w:rsidRPr="00C23D77">
        <w:rPr>
          <w:lang w:val="es-ES_tradnl"/>
        </w:rPr>
        <w:t>plan del sector manufacturero</w:t>
      </w:r>
      <w:r w:rsidR="00526CAA" w:rsidRPr="00C23D77">
        <w:rPr>
          <w:lang w:val="es-ES_tradnl"/>
        </w:rPr>
        <w:t xml:space="preserve"> </w:t>
      </w:r>
      <w:r w:rsidR="003D2B5A" w:rsidRPr="00C23D77">
        <w:rPr>
          <w:lang w:val="es-ES_tradnl"/>
        </w:rPr>
        <w:t>a presentar</w:t>
      </w:r>
      <w:r w:rsidR="00C15E4D" w:rsidRPr="00C23D77">
        <w:rPr>
          <w:lang w:val="es-ES_tradnl"/>
        </w:rPr>
        <w:t xml:space="preserve"> a la 95ª reunión</w:t>
      </w:r>
      <w:r w:rsidR="00EC7AFE" w:rsidRPr="00C23D77">
        <w:rPr>
          <w:lang w:val="es-ES_tradnl"/>
        </w:rPr>
        <w:t>.</w:t>
      </w:r>
    </w:p>
    <w:p w14:paraId="75CC6E41" w14:textId="77777777" w:rsidR="00AD7E91" w:rsidRPr="00C23D77" w:rsidRDefault="00EC7AFE">
      <w:pPr>
        <w:rPr>
          <w:i/>
          <w:iCs/>
          <w:u w:val="single"/>
          <w:lang w:val="es-ES_tradnl"/>
        </w:rPr>
      </w:pPr>
      <w:r w:rsidRPr="00C23D77">
        <w:rPr>
          <w:i/>
          <w:iCs/>
          <w:u w:val="single"/>
          <w:lang w:val="es-ES_tradnl"/>
        </w:rPr>
        <w:t>Fabricación de equipos de climatización</w:t>
      </w:r>
    </w:p>
    <w:p w14:paraId="3EAEB551" w14:textId="77777777" w:rsidR="002908F6" w:rsidRPr="00C23D77" w:rsidRDefault="002908F6" w:rsidP="002908F6">
      <w:pPr>
        <w:rPr>
          <w:lang w:val="es-ES_tradnl"/>
        </w:rPr>
      </w:pPr>
    </w:p>
    <w:p w14:paraId="4F6EA816" w14:textId="24D4A42F" w:rsidR="00AD7E91" w:rsidRPr="00C23D77" w:rsidRDefault="004917E6">
      <w:pPr>
        <w:pStyle w:val="Heading1"/>
        <w:rPr>
          <w:lang w:val="es-ES_tradnl"/>
        </w:rPr>
      </w:pPr>
      <w:r w:rsidRPr="00C23D77">
        <w:rPr>
          <w:lang w:val="es-ES_tradnl"/>
        </w:rPr>
        <w:t>Hasta el año 2022, l</w:t>
      </w:r>
      <w:r w:rsidR="004D3171" w:rsidRPr="00C23D77">
        <w:rPr>
          <w:lang w:val="es-ES_tradnl"/>
        </w:rPr>
        <w:t xml:space="preserve">a totalidad de </w:t>
      </w:r>
      <w:r w:rsidR="00C12B2C" w:rsidRPr="00C23D77">
        <w:rPr>
          <w:lang w:val="es-ES_tradnl"/>
        </w:rPr>
        <w:t xml:space="preserve">la demanda </w:t>
      </w:r>
      <w:r w:rsidR="004D3171" w:rsidRPr="00C23D77">
        <w:rPr>
          <w:lang w:val="es-ES_tradnl"/>
        </w:rPr>
        <w:t xml:space="preserve">por equipos </w:t>
      </w:r>
      <w:r w:rsidR="00EC7AFE" w:rsidRPr="00C23D77">
        <w:rPr>
          <w:lang w:val="es-ES_tradnl"/>
        </w:rPr>
        <w:t xml:space="preserve">de </w:t>
      </w:r>
      <w:r w:rsidR="00926647" w:rsidRPr="00C23D77">
        <w:rPr>
          <w:lang w:val="es-ES_tradnl"/>
        </w:rPr>
        <w:t xml:space="preserve">climatización </w:t>
      </w:r>
      <w:r w:rsidR="00EC7AFE" w:rsidRPr="00C23D77">
        <w:rPr>
          <w:lang w:val="es-ES_tradnl"/>
        </w:rPr>
        <w:t xml:space="preserve">se </w:t>
      </w:r>
      <w:r w:rsidR="00725178">
        <w:rPr>
          <w:lang w:val="es-ES_tradnl"/>
        </w:rPr>
        <w:t>suplía</w:t>
      </w:r>
      <w:r w:rsidR="00EC7AFE" w:rsidRPr="00C23D77">
        <w:rPr>
          <w:lang w:val="es-ES_tradnl"/>
        </w:rPr>
        <w:t xml:space="preserve"> </w:t>
      </w:r>
      <w:r w:rsidR="00026955" w:rsidRPr="00C23D77">
        <w:rPr>
          <w:lang w:val="es-ES_tradnl"/>
        </w:rPr>
        <w:t xml:space="preserve">mediante </w:t>
      </w:r>
      <w:r w:rsidR="00264E1C" w:rsidRPr="00C23D77">
        <w:rPr>
          <w:lang w:val="es-ES_tradnl"/>
        </w:rPr>
        <w:t>importaciones</w:t>
      </w:r>
      <w:r w:rsidR="00EC7AFE" w:rsidRPr="00C23D77">
        <w:rPr>
          <w:lang w:val="es-ES_tradnl"/>
        </w:rPr>
        <w:t xml:space="preserve">. </w:t>
      </w:r>
      <w:r w:rsidR="00BC0BF9" w:rsidRPr="00C23D77">
        <w:rPr>
          <w:lang w:val="es-ES_tradnl"/>
        </w:rPr>
        <w:t>E</w:t>
      </w:r>
      <w:r w:rsidR="00DE1CA3" w:rsidRPr="00C23D77">
        <w:rPr>
          <w:lang w:val="es-ES_tradnl"/>
        </w:rPr>
        <w:t xml:space="preserve">n </w:t>
      </w:r>
      <w:r w:rsidR="00EC7AFE" w:rsidRPr="00C23D77">
        <w:rPr>
          <w:lang w:val="es-ES_tradnl"/>
        </w:rPr>
        <w:t>2023</w:t>
      </w:r>
      <w:r w:rsidR="00177AE1" w:rsidRPr="00C23D77">
        <w:rPr>
          <w:lang w:val="es-ES_tradnl"/>
        </w:rPr>
        <w:t>,</w:t>
      </w:r>
      <w:r w:rsidR="00803274" w:rsidRPr="00C23D77">
        <w:rPr>
          <w:lang w:val="es-ES_tradnl"/>
        </w:rPr>
        <w:t xml:space="preserve"> dos </w:t>
      </w:r>
      <w:r w:rsidR="00177AE1" w:rsidRPr="00C23D77">
        <w:rPr>
          <w:lang w:val="es-ES_tradnl"/>
        </w:rPr>
        <w:t>empresas nacionales</w:t>
      </w:r>
      <w:r w:rsidR="00EC7AFE" w:rsidRPr="00C23D77">
        <w:rPr>
          <w:lang w:val="es-ES_tradnl"/>
        </w:rPr>
        <w:t xml:space="preserve"> </w:t>
      </w:r>
      <w:r w:rsidR="008C398D" w:rsidRPr="00C23D77">
        <w:rPr>
          <w:lang w:val="es-ES_tradnl"/>
        </w:rPr>
        <w:t xml:space="preserve">crearon </w:t>
      </w:r>
      <w:r w:rsidR="00EC7AFE" w:rsidRPr="00C23D77">
        <w:rPr>
          <w:lang w:val="es-ES_tradnl"/>
        </w:rPr>
        <w:t xml:space="preserve">líneas de </w:t>
      </w:r>
      <w:r w:rsidR="00803274" w:rsidRPr="00C23D77">
        <w:rPr>
          <w:lang w:val="es-ES_tradnl"/>
        </w:rPr>
        <w:t xml:space="preserve">fabricación </w:t>
      </w:r>
      <w:r w:rsidR="009C6A0C">
        <w:rPr>
          <w:lang w:val="es-ES_tradnl"/>
        </w:rPr>
        <w:t xml:space="preserve">de </w:t>
      </w:r>
      <w:r w:rsidR="003A695B">
        <w:rPr>
          <w:lang w:val="es-ES_tradnl"/>
        </w:rPr>
        <w:t>climatizadores de ambiente</w:t>
      </w:r>
      <w:r w:rsidR="003C24AC" w:rsidRPr="00C23D77">
        <w:rPr>
          <w:lang w:val="es-ES_tradnl"/>
        </w:rPr>
        <w:t xml:space="preserve"> </w:t>
      </w:r>
      <w:r w:rsidR="00C12B2C" w:rsidRPr="00C23D77">
        <w:rPr>
          <w:lang w:val="es-ES_tradnl"/>
        </w:rPr>
        <w:t xml:space="preserve">que utilizan </w:t>
      </w:r>
      <w:r w:rsidR="00803274" w:rsidRPr="00C23D77">
        <w:rPr>
          <w:lang w:val="es-ES_tradnl"/>
        </w:rPr>
        <w:t>HFC-32</w:t>
      </w:r>
      <w:r w:rsidR="007B5E80" w:rsidRPr="00C23D77">
        <w:rPr>
          <w:lang w:val="es-ES_tradnl"/>
        </w:rPr>
        <w:t xml:space="preserve">, </w:t>
      </w:r>
      <w:r w:rsidR="00DE1CA3" w:rsidRPr="00C23D77">
        <w:rPr>
          <w:lang w:val="es-ES_tradnl"/>
        </w:rPr>
        <w:t xml:space="preserve">información </w:t>
      </w:r>
      <w:r w:rsidR="007B5E80" w:rsidRPr="00C23D77">
        <w:rPr>
          <w:lang w:val="es-ES_tradnl"/>
        </w:rPr>
        <w:t xml:space="preserve">que </w:t>
      </w:r>
      <w:r w:rsidR="00AB016A" w:rsidRPr="00C23D77">
        <w:rPr>
          <w:lang w:val="es-ES_tradnl"/>
        </w:rPr>
        <w:t xml:space="preserve">se </w:t>
      </w:r>
      <w:r w:rsidR="00592664">
        <w:rPr>
          <w:lang w:val="es-ES_tradnl"/>
        </w:rPr>
        <w:t xml:space="preserve">aportará </w:t>
      </w:r>
      <w:r w:rsidR="00DE1CA3" w:rsidRPr="00C23D77">
        <w:rPr>
          <w:lang w:val="es-ES_tradnl"/>
        </w:rPr>
        <w:t xml:space="preserve">en </w:t>
      </w:r>
      <w:r w:rsidR="00EC7AFE" w:rsidRPr="00C23D77">
        <w:rPr>
          <w:lang w:val="es-ES_tradnl"/>
        </w:rPr>
        <w:t xml:space="preserve">el </w:t>
      </w:r>
      <w:r w:rsidR="00F77B57" w:rsidRPr="00C23D77">
        <w:rPr>
          <w:lang w:val="es-ES_tradnl"/>
        </w:rPr>
        <w:t xml:space="preserve">informe </w:t>
      </w:r>
      <w:r w:rsidR="007755FA" w:rsidRPr="00C23D77">
        <w:rPr>
          <w:lang w:val="es-ES_tradnl"/>
        </w:rPr>
        <w:t xml:space="preserve">actualizado </w:t>
      </w:r>
      <w:r w:rsidR="00C01F7C" w:rsidRPr="00C23D77">
        <w:rPr>
          <w:lang w:val="es-ES_tradnl"/>
        </w:rPr>
        <w:t>de datos del programa país 2023</w:t>
      </w:r>
      <w:r w:rsidR="00EC7AFE" w:rsidRPr="00C23D77">
        <w:rPr>
          <w:lang w:val="es-ES_tradnl"/>
        </w:rPr>
        <w:t>.</w:t>
      </w:r>
    </w:p>
    <w:p w14:paraId="63332EA7" w14:textId="77777777" w:rsidR="00AD7E91" w:rsidRPr="00C23D77" w:rsidRDefault="00EC7AFE">
      <w:pPr>
        <w:keepNext/>
        <w:rPr>
          <w:i/>
          <w:iCs/>
          <w:u w:val="single"/>
          <w:lang w:val="es-ES_tradnl"/>
        </w:rPr>
      </w:pPr>
      <w:r w:rsidRPr="00C23D77">
        <w:rPr>
          <w:i/>
          <w:iCs/>
          <w:u w:val="single"/>
          <w:lang w:val="es-ES_tradnl"/>
        </w:rPr>
        <w:t xml:space="preserve">Fabricación de vidrios de </w:t>
      </w:r>
      <w:proofErr w:type="spellStart"/>
      <w:r w:rsidRPr="00C23D77">
        <w:rPr>
          <w:i/>
          <w:iCs/>
          <w:u w:val="single"/>
          <w:lang w:val="es-ES_tradnl"/>
        </w:rPr>
        <w:t>aluminosilicato</w:t>
      </w:r>
      <w:proofErr w:type="spellEnd"/>
    </w:p>
    <w:p w14:paraId="3D91B4A1" w14:textId="77777777" w:rsidR="002908F6" w:rsidRPr="00C23D77" w:rsidRDefault="002908F6" w:rsidP="002908F6">
      <w:pPr>
        <w:keepNext/>
        <w:rPr>
          <w:lang w:val="es-ES_tradnl"/>
        </w:rPr>
      </w:pPr>
    </w:p>
    <w:p w14:paraId="19CB56E9" w14:textId="34D2A830" w:rsidR="00AD7E91" w:rsidRPr="00C23D77" w:rsidRDefault="00EC7AFE">
      <w:pPr>
        <w:pStyle w:val="Heading1"/>
        <w:rPr>
          <w:lang w:val="es-ES_tradnl"/>
        </w:rPr>
      </w:pPr>
      <w:r w:rsidRPr="00C23D77">
        <w:rPr>
          <w:lang w:val="es-ES_tradnl"/>
        </w:rPr>
        <w:t xml:space="preserve">Una </w:t>
      </w:r>
      <w:r w:rsidR="00DE1CA3" w:rsidRPr="00C23D77">
        <w:rPr>
          <w:lang w:val="es-ES_tradnl"/>
        </w:rPr>
        <w:t xml:space="preserve">empresa </w:t>
      </w:r>
      <w:r w:rsidR="00493B21" w:rsidRPr="00C23D77">
        <w:rPr>
          <w:lang w:val="es-ES_tradnl"/>
        </w:rPr>
        <w:t xml:space="preserve">productora de vidrios de </w:t>
      </w:r>
      <w:proofErr w:type="spellStart"/>
      <w:r w:rsidR="00493B21" w:rsidRPr="00C23D77">
        <w:rPr>
          <w:lang w:val="es-ES_tradnl"/>
        </w:rPr>
        <w:t>aluminosilicato</w:t>
      </w:r>
      <w:proofErr w:type="spellEnd"/>
      <w:r w:rsidR="00493B21" w:rsidRPr="00C23D77">
        <w:rPr>
          <w:lang w:val="es-ES_tradnl"/>
        </w:rPr>
        <w:t xml:space="preserve"> </w:t>
      </w:r>
      <w:r w:rsidR="002908F6" w:rsidRPr="00C23D77">
        <w:rPr>
          <w:lang w:val="es-ES_tradnl"/>
        </w:rPr>
        <w:t xml:space="preserve">utiliza HFC-152a como </w:t>
      </w:r>
      <w:r w:rsidR="004930F3" w:rsidRPr="00C23D77">
        <w:rPr>
          <w:lang w:val="es-ES_tradnl"/>
        </w:rPr>
        <w:t xml:space="preserve">catalizador </w:t>
      </w:r>
      <w:r w:rsidR="002908F6" w:rsidRPr="00C23D77">
        <w:rPr>
          <w:lang w:val="es-ES_tradnl"/>
        </w:rPr>
        <w:t xml:space="preserve">para evitar la formación </w:t>
      </w:r>
      <w:r w:rsidRPr="00C23D77">
        <w:rPr>
          <w:lang w:val="es-ES_tradnl"/>
        </w:rPr>
        <w:t xml:space="preserve">de </w:t>
      </w:r>
      <w:r w:rsidR="002908F6" w:rsidRPr="00C23D77">
        <w:rPr>
          <w:lang w:val="es-ES_tradnl"/>
        </w:rPr>
        <w:t xml:space="preserve">alcalinos. </w:t>
      </w:r>
      <w:r w:rsidR="00DE1CA3" w:rsidRPr="00C23D77">
        <w:rPr>
          <w:lang w:val="es-ES_tradnl"/>
        </w:rPr>
        <w:t xml:space="preserve">En </w:t>
      </w:r>
      <w:r w:rsidR="002908F6" w:rsidRPr="00C23D77">
        <w:rPr>
          <w:lang w:val="es-ES_tradnl"/>
        </w:rPr>
        <w:t>2022</w:t>
      </w:r>
      <w:r w:rsidRPr="00C23D77">
        <w:rPr>
          <w:lang w:val="es-ES_tradnl"/>
        </w:rPr>
        <w:t xml:space="preserve"> </w:t>
      </w:r>
      <w:r w:rsidR="002908F6" w:rsidRPr="00C23D77">
        <w:rPr>
          <w:lang w:val="es-ES_tradnl"/>
        </w:rPr>
        <w:t xml:space="preserve">utilizó </w:t>
      </w:r>
      <w:r w:rsidR="00C277A0" w:rsidRPr="00C23D77">
        <w:rPr>
          <w:lang w:val="es-ES_tradnl"/>
        </w:rPr>
        <w:t>17.52</w:t>
      </w:r>
      <w:r w:rsidR="002908F6" w:rsidRPr="00C23D77">
        <w:rPr>
          <w:lang w:val="es-ES_tradnl"/>
        </w:rPr>
        <w:t xml:space="preserve"> </w:t>
      </w:r>
      <w:proofErr w:type="spellStart"/>
      <w:r w:rsidRPr="00C23D77">
        <w:rPr>
          <w:lang w:val="es-ES_tradnl"/>
        </w:rPr>
        <w:t>tm</w:t>
      </w:r>
      <w:proofErr w:type="spellEnd"/>
      <w:r w:rsidRPr="00C23D77">
        <w:rPr>
          <w:lang w:val="es-ES_tradnl"/>
        </w:rPr>
        <w:t xml:space="preserve"> </w:t>
      </w:r>
      <w:r w:rsidR="002908F6" w:rsidRPr="00C23D77">
        <w:rPr>
          <w:lang w:val="es-ES_tradnl"/>
        </w:rPr>
        <w:t>(</w:t>
      </w:r>
      <w:r w:rsidRPr="00C23D77">
        <w:rPr>
          <w:lang w:val="es-ES_tradnl"/>
        </w:rPr>
        <w:t>2.</w:t>
      </w:r>
      <w:r w:rsidR="002908F6" w:rsidRPr="00C23D77">
        <w:rPr>
          <w:lang w:val="es-ES_tradnl"/>
        </w:rPr>
        <w:t xml:space="preserve">172 </w:t>
      </w:r>
      <w:proofErr w:type="spellStart"/>
      <w:r w:rsidR="00221F48" w:rsidRPr="00C23D77">
        <w:rPr>
          <w:lang w:val="es-ES_tradnl"/>
        </w:rPr>
        <w:t>tons</w:t>
      </w:r>
      <w:proofErr w:type="spellEnd"/>
      <w:r w:rsidR="00221F48" w:rsidRPr="00C23D77">
        <w:rPr>
          <w:lang w:val="es-ES_tradnl"/>
        </w:rPr>
        <w:t xml:space="preserve">. de </w:t>
      </w:r>
      <w:r w:rsidR="004A4F5F" w:rsidRPr="00C23D77">
        <w:rPr>
          <w:rFonts w:eastAsia="MS Mincho"/>
          <w:lang w:val="es-ES_tradnl"/>
        </w:rPr>
        <w:t>CO</w:t>
      </w:r>
      <w:r w:rsidR="004A4F5F" w:rsidRPr="00C23D77">
        <w:rPr>
          <w:rFonts w:eastAsia="MS Mincho"/>
          <w:vertAlign w:val="subscript"/>
          <w:lang w:val="es-ES_tradnl"/>
        </w:rPr>
        <w:t>2</w:t>
      </w:r>
      <w:r w:rsidR="004A4F5F" w:rsidRPr="00C23D77">
        <w:rPr>
          <w:lang w:val="es-ES_tradnl"/>
        </w:rPr>
        <w:t xml:space="preserve"> </w:t>
      </w:r>
      <w:r w:rsidR="00C52D46" w:rsidRPr="00C23D77">
        <w:rPr>
          <w:lang w:val="es-ES_tradnl"/>
        </w:rPr>
        <w:t>equivalente</w:t>
      </w:r>
      <w:r w:rsidR="002908F6" w:rsidRPr="00C23D77">
        <w:rPr>
          <w:lang w:val="es-ES_tradnl"/>
        </w:rPr>
        <w:t xml:space="preserve">) </w:t>
      </w:r>
      <w:r w:rsidR="004A4F5F" w:rsidRPr="00C23D77">
        <w:rPr>
          <w:lang w:val="es-ES_tradnl"/>
        </w:rPr>
        <w:t>en</w:t>
      </w:r>
      <w:r w:rsidR="002908F6" w:rsidRPr="00C23D77">
        <w:rPr>
          <w:lang w:val="es-ES_tradnl"/>
        </w:rPr>
        <w:t xml:space="preserve"> este </w:t>
      </w:r>
      <w:r w:rsidR="00F77B57" w:rsidRPr="00C23D77">
        <w:rPr>
          <w:lang w:val="es-ES_tradnl"/>
        </w:rPr>
        <w:t xml:space="preserve">proceso de </w:t>
      </w:r>
      <w:r w:rsidRPr="00C23D77">
        <w:rPr>
          <w:lang w:val="es-ES_tradnl"/>
        </w:rPr>
        <w:t>fabricación</w:t>
      </w:r>
      <w:r w:rsidR="002908F6" w:rsidRPr="00C23D77">
        <w:rPr>
          <w:lang w:val="es-ES_tradnl"/>
        </w:rPr>
        <w:t>.</w:t>
      </w:r>
    </w:p>
    <w:p w14:paraId="28D1FAFE" w14:textId="12E6097F" w:rsidR="00AD7E91" w:rsidRPr="00C23D77" w:rsidRDefault="00875EA2">
      <w:pPr>
        <w:rPr>
          <w:i/>
          <w:iCs/>
          <w:u w:val="single"/>
          <w:lang w:val="es-ES_tradnl"/>
        </w:rPr>
      </w:pPr>
      <w:r w:rsidRPr="00C23D77">
        <w:rPr>
          <w:i/>
          <w:iCs/>
          <w:u w:val="single"/>
          <w:lang w:val="es-ES_tradnl"/>
        </w:rPr>
        <w:t>F</w:t>
      </w:r>
      <w:r w:rsidR="00EC7AFE" w:rsidRPr="00C23D77">
        <w:rPr>
          <w:i/>
          <w:iCs/>
          <w:u w:val="single"/>
          <w:lang w:val="es-ES_tradnl"/>
        </w:rPr>
        <w:t>abricación de productos electrónicos, semiconductores y solventes</w:t>
      </w:r>
    </w:p>
    <w:p w14:paraId="1A96ADA7" w14:textId="77777777" w:rsidR="002908F6" w:rsidRPr="00C23D77" w:rsidRDefault="002908F6" w:rsidP="002908F6">
      <w:pPr>
        <w:rPr>
          <w:lang w:val="es-ES_tradnl"/>
        </w:rPr>
      </w:pPr>
    </w:p>
    <w:p w14:paraId="2190AF2B" w14:textId="4F8C9BE3" w:rsidR="00AD7E91" w:rsidRPr="00C23D77" w:rsidRDefault="00410A49">
      <w:pPr>
        <w:pStyle w:val="Heading1"/>
        <w:rPr>
          <w:lang w:val="es-ES_tradnl"/>
        </w:rPr>
      </w:pPr>
      <w:r w:rsidRPr="00C23D77">
        <w:rPr>
          <w:lang w:val="es-ES_tradnl"/>
        </w:rPr>
        <w:t>E</w:t>
      </w:r>
      <w:r w:rsidR="002908F6" w:rsidRPr="00C23D77">
        <w:rPr>
          <w:lang w:val="es-ES_tradnl"/>
        </w:rPr>
        <w:t xml:space="preserve">l </w:t>
      </w:r>
      <w:r w:rsidR="00926647" w:rsidRPr="00C23D77">
        <w:rPr>
          <w:lang w:val="es-ES_tradnl"/>
        </w:rPr>
        <w:t xml:space="preserve">estudio de </w:t>
      </w:r>
      <w:r w:rsidR="00264E1C" w:rsidRPr="00C23D77">
        <w:rPr>
          <w:lang w:val="es-ES_tradnl"/>
        </w:rPr>
        <w:t xml:space="preserve">preparación del </w:t>
      </w:r>
      <w:r w:rsidR="00717CA8" w:rsidRPr="00C23D77">
        <w:rPr>
          <w:lang w:val="es-ES_tradnl"/>
        </w:rPr>
        <w:t xml:space="preserve">plan de aplicación de la Enmienda de Kigali </w:t>
      </w:r>
      <w:r w:rsidR="006D7150" w:rsidRPr="00C23D77">
        <w:rPr>
          <w:lang w:val="es-ES_tradnl"/>
        </w:rPr>
        <w:t>realizado</w:t>
      </w:r>
      <w:r w:rsidRPr="00C23D77">
        <w:rPr>
          <w:lang w:val="es-ES_tradnl"/>
        </w:rPr>
        <w:t xml:space="preserve"> en 2022 </w:t>
      </w:r>
      <w:r w:rsidR="009B1C14" w:rsidRPr="00C23D77">
        <w:rPr>
          <w:lang w:val="es-ES_tradnl"/>
        </w:rPr>
        <w:t xml:space="preserve">detectó </w:t>
      </w:r>
      <w:r w:rsidR="002908F6" w:rsidRPr="00C23D77">
        <w:rPr>
          <w:lang w:val="es-ES_tradnl"/>
        </w:rPr>
        <w:t xml:space="preserve">un </w:t>
      </w:r>
      <w:r w:rsidR="005F7568" w:rsidRPr="00C23D77">
        <w:rPr>
          <w:lang w:val="es-ES_tradnl"/>
        </w:rPr>
        <w:t xml:space="preserve">uso </w:t>
      </w:r>
      <w:r w:rsidR="00091E05" w:rsidRPr="00C23D77">
        <w:rPr>
          <w:lang w:val="es-ES_tradnl"/>
        </w:rPr>
        <w:t xml:space="preserve">puntual </w:t>
      </w:r>
      <w:r w:rsidR="002908F6" w:rsidRPr="00C23D77">
        <w:rPr>
          <w:lang w:val="es-ES_tradnl"/>
        </w:rPr>
        <w:t xml:space="preserve">y limitado </w:t>
      </w:r>
      <w:r w:rsidR="00803274" w:rsidRPr="00C23D77">
        <w:rPr>
          <w:lang w:val="es-ES_tradnl"/>
        </w:rPr>
        <w:t xml:space="preserve">de </w:t>
      </w:r>
      <w:r w:rsidR="002908F6" w:rsidRPr="00C23D77">
        <w:rPr>
          <w:lang w:val="es-ES_tradnl"/>
        </w:rPr>
        <w:t xml:space="preserve">9 kg </w:t>
      </w:r>
      <w:r w:rsidR="00803274" w:rsidRPr="00C23D77">
        <w:rPr>
          <w:lang w:val="es-ES_tradnl"/>
        </w:rPr>
        <w:t xml:space="preserve">de </w:t>
      </w:r>
      <w:r w:rsidR="002908F6" w:rsidRPr="00C23D77">
        <w:rPr>
          <w:lang w:val="es-ES_tradnl"/>
        </w:rPr>
        <w:t xml:space="preserve">HFC-23 </w:t>
      </w:r>
      <w:r w:rsidR="00EC7AFE" w:rsidRPr="00C23D77">
        <w:rPr>
          <w:lang w:val="es-ES_tradnl"/>
        </w:rPr>
        <w:t xml:space="preserve">en </w:t>
      </w:r>
      <w:r w:rsidR="00FC1815" w:rsidRPr="00C23D77">
        <w:rPr>
          <w:lang w:val="es-ES_tradnl"/>
        </w:rPr>
        <w:t>un</w:t>
      </w:r>
      <w:r w:rsidR="00803274" w:rsidRPr="00C23D77">
        <w:rPr>
          <w:lang w:val="es-ES_tradnl"/>
        </w:rPr>
        <w:t xml:space="preserve"> </w:t>
      </w:r>
      <w:r w:rsidR="00FC1815" w:rsidRPr="00C23D77">
        <w:rPr>
          <w:lang w:val="es-ES_tradnl"/>
        </w:rPr>
        <w:t>fabricante</w:t>
      </w:r>
      <w:r w:rsidR="00803274" w:rsidRPr="00C23D77">
        <w:rPr>
          <w:lang w:val="es-ES_tradnl"/>
        </w:rPr>
        <w:t xml:space="preserve"> de </w:t>
      </w:r>
      <w:r w:rsidR="0061269A" w:rsidRPr="00C23D77">
        <w:rPr>
          <w:lang w:val="es-ES_tradnl"/>
        </w:rPr>
        <w:t>productos electrónicos</w:t>
      </w:r>
      <w:r w:rsidR="001721A4" w:rsidRPr="00C23D77">
        <w:rPr>
          <w:lang w:val="es-ES_tradnl"/>
        </w:rPr>
        <w:t xml:space="preserve">, el </w:t>
      </w:r>
      <w:r w:rsidR="00042DE0" w:rsidRPr="00C23D77">
        <w:rPr>
          <w:lang w:val="es-ES_tradnl"/>
        </w:rPr>
        <w:t xml:space="preserve">que en 2023 </w:t>
      </w:r>
      <w:r w:rsidR="009D7C75" w:rsidRPr="00C23D77">
        <w:rPr>
          <w:lang w:val="es-ES_tradnl"/>
        </w:rPr>
        <w:t xml:space="preserve">recibió </w:t>
      </w:r>
      <w:r w:rsidR="002908F6" w:rsidRPr="00C23D77">
        <w:rPr>
          <w:lang w:val="es-ES_tradnl"/>
        </w:rPr>
        <w:t xml:space="preserve">una </w:t>
      </w:r>
      <w:r w:rsidR="00526CAA" w:rsidRPr="00C23D77">
        <w:rPr>
          <w:lang w:val="es-ES_tradnl"/>
        </w:rPr>
        <w:t xml:space="preserve">licencia </w:t>
      </w:r>
      <w:r w:rsidR="002908F6" w:rsidRPr="00C23D77">
        <w:rPr>
          <w:lang w:val="es-ES_tradnl"/>
        </w:rPr>
        <w:t xml:space="preserve">para </w:t>
      </w:r>
      <w:r w:rsidR="009D7C75" w:rsidRPr="00C23D77">
        <w:rPr>
          <w:lang w:val="es-ES_tradnl"/>
        </w:rPr>
        <w:t xml:space="preserve">importar </w:t>
      </w:r>
      <w:r w:rsidR="00B04F79">
        <w:rPr>
          <w:lang w:val="es-ES_tradnl"/>
        </w:rPr>
        <w:t xml:space="preserve">otros </w:t>
      </w:r>
      <w:r w:rsidR="002908F6" w:rsidRPr="00C23D77">
        <w:rPr>
          <w:lang w:val="es-ES_tradnl"/>
        </w:rPr>
        <w:t xml:space="preserve">18 kg. </w:t>
      </w:r>
      <w:r w:rsidR="005963A8" w:rsidRPr="00C23D77">
        <w:rPr>
          <w:lang w:val="es-ES_tradnl"/>
        </w:rPr>
        <w:t xml:space="preserve">Si bien </w:t>
      </w:r>
      <w:r w:rsidR="002908F6" w:rsidRPr="00C23D77">
        <w:rPr>
          <w:lang w:val="es-ES_tradnl"/>
        </w:rPr>
        <w:t xml:space="preserve">el </w:t>
      </w:r>
      <w:r w:rsidR="00EC7AFE" w:rsidRPr="00C23D77">
        <w:rPr>
          <w:lang w:val="es-ES_tradnl"/>
        </w:rPr>
        <w:t xml:space="preserve">consumo </w:t>
      </w:r>
      <w:r w:rsidR="002908F6" w:rsidRPr="00C23D77">
        <w:rPr>
          <w:lang w:val="es-ES_tradnl"/>
        </w:rPr>
        <w:t xml:space="preserve">para </w:t>
      </w:r>
      <w:r w:rsidR="00C914DB" w:rsidRPr="00C23D77">
        <w:rPr>
          <w:lang w:val="es-ES_tradnl"/>
        </w:rPr>
        <w:t>este</w:t>
      </w:r>
      <w:r w:rsidR="00114281" w:rsidRPr="00C23D77">
        <w:rPr>
          <w:lang w:val="es-ES_tradnl"/>
        </w:rPr>
        <w:t xml:space="preserve"> </w:t>
      </w:r>
      <w:r w:rsidR="005F7568" w:rsidRPr="00C23D77">
        <w:rPr>
          <w:lang w:val="es-ES_tradnl"/>
        </w:rPr>
        <w:t xml:space="preserve">uso </w:t>
      </w:r>
      <w:r w:rsidR="002908F6" w:rsidRPr="00C23D77">
        <w:rPr>
          <w:lang w:val="es-ES_tradnl"/>
        </w:rPr>
        <w:t xml:space="preserve">específico </w:t>
      </w:r>
      <w:r w:rsidR="00114281" w:rsidRPr="00C23D77">
        <w:rPr>
          <w:lang w:val="es-ES_tradnl"/>
        </w:rPr>
        <w:t xml:space="preserve">no ha sido aún </w:t>
      </w:r>
      <w:r w:rsidR="00566835" w:rsidRPr="00566835">
        <w:rPr>
          <w:lang w:val="es-ES_tradnl"/>
        </w:rPr>
        <w:t>discutido</w:t>
      </w:r>
      <w:r w:rsidR="002908F6" w:rsidRPr="00C23D77">
        <w:rPr>
          <w:lang w:val="es-ES_tradnl"/>
        </w:rPr>
        <w:t xml:space="preserve">, </w:t>
      </w:r>
      <w:r w:rsidR="00227A51" w:rsidRPr="00C23D77">
        <w:rPr>
          <w:lang w:val="es-ES_tradnl"/>
        </w:rPr>
        <w:t xml:space="preserve">la inusual demanda y las características de la cadena de suministro </w:t>
      </w:r>
      <w:r w:rsidR="0077138B" w:rsidRPr="00C23D77">
        <w:rPr>
          <w:lang w:val="es-ES_tradnl"/>
        </w:rPr>
        <w:t xml:space="preserve">hacen </w:t>
      </w:r>
      <w:r w:rsidR="00F6281C" w:rsidRPr="00C23D77">
        <w:rPr>
          <w:lang w:val="es-ES_tradnl"/>
        </w:rPr>
        <w:t>im</w:t>
      </w:r>
      <w:r w:rsidR="009010D8" w:rsidRPr="00C23D77">
        <w:rPr>
          <w:lang w:val="es-ES_tradnl"/>
        </w:rPr>
        <w:t xml:space="preserve">probable </w:t>
      </w:r>
      <w:r w:rsidR="00A91F0D" w:rsidRPr="00C23D77">
        <w:rPr>
          <w:lang w:val="es-ES_tradnl"/>
        </w:rPr>
        <w:t>un incremento exponencial en el nivel</w:t>
      </w:r>
      <w:r w:rsidR="00C12B2C" w:rsidRPr="00C23D77">
        <w:rPr>
          <w:lang w:val="es-ES_tradnl"/>
        </w:rPr>
        <w:t xml:space="preserve"> de consumo</w:t>
      </w:r>
      <w:r w:rsidR="00034C1E" w:rsidRPr="0004074B">
        <w:rPr>
          <w:lang w:val="fr-FR"/>
        </w:rPr>
        <w:t xml:space="preserve"> </w:t>
      </w:r>
      <w:r w:rsidR="00034C1E" w:rsidRPr="00034C1E">
        <w:rPr>
          <w:lang w:val="es-ES_tradnl"/>
        </w:rPr>
        <w:t>de HFC-23</w:t>
      </w:r>
      <w:r w:rsidR="002908F6" w:rsidRPr="00C23D77">
        <w:rPr>
          <w:lang w:val="es-ES_tradnl"/>
        </w:rPr>
        <w:t>.</w:t>
      </w:r>
    </w:p>
    <w:p w14:paraId="469CD3BF" w14:textId="77777777" w:rsidR="00AD7E91" w:rsidRPr="00C23D77" w:rsidRDefault="00EC7AFE">
      <w:pPr>
        <w:rPr>
          <w:i/>
          <w:iCs/>
          <w:u w:val="single"/>
          <w:lang w:val="es-ES_tradnl"/>
        </w:rPr>
      </w:pPr>
      <w:r w:rsidRPr="00C23D77">
        <w:rPr>
          <w:i/>
          <w:iCs/>
          <w:u w:val="single"/>
          <w:lang w:val="es-ES_tradnl"/>
        </w:rPr>
        <w:t>Fabricación de aire acondicionado vehicular</w:t>
      </w:r>
    </w:p>
    <w:p w14:paraId="09741909" w14:textId="77777777" w:rsidR="002908F6" w:rsidRPr="00C23D77" w:rsidRDefault="002908F6" w:rsidP="002908F6">
      <w:pPr>
        <w:rPr>
          <w:lang w:val="es-ES_tradnl"/>
        </w:rPr>
      </w:pPr>
    </w:p>
    <w:p w14:paraId="45F12F28" w14:textId="18B0CD6B" w:rsidR="00AD7E91" w:rsidRPr="00C23D77" w:rsidRDefault="00EC7AFE">
      <w:pPr>
        <w:pStyle w:val="Heading1"/>
        <w:rPr>
          <w:lang w:val="es-ES_tradnl"/>
        </w:rPr>
      </w:pPr>
      <w:r w:rsidRPr="00C23D77">
        <w:rPr>
          <w:lang w:val="es-ES_tradnl"/>
        </w:rPr>
        <w:t xml:space="preserve">No </w:t>
      </w:r>
      <w:r w:rsidR="00AB3281" w:rsidRPr="00C23D77">
        <w:rPr>
          <w:lang w:val="es-ES_tradnl"/>
        </w:rPr>
        <w:t>existe</w:t>
      </w:r>
      <w:r w:rsidRPr="00C23D77">
        <w:rPr>
          <w:lang w:val="es-ES_tradnl"/>
        </w:rPr>
        <w:t xml:space="preserve"> </w:t>
      </w:r>
      <w:r w:rsidR="00803274" w:rsidRPr="00C23D77">
        <w:rPr>
          <w:lang w:val="es-ES_tradnl"/>
        </w:rPr>
        <w:t xml:space="preserve">fabricación </w:t>
      </w:r>
      <w:r w:rsidR="00AB3281" w:rsidRPr="00C23D77">
        <w:rPr>
          <w:lang w:val="es-ES_tradnl"/>
        </w:rPr>
        <w:t>nacional</w:t>
      </w:r>
      <w:r w:rsidR="00F15B3B" w:rsidRPr="00C23D77">
        <w:rPr>
          <w:lang w:val="es-ES_tradnl"/>
        </w:rPr>
        <w:t xml:space="preserve"> </w:t>
      </w:r>
      <w:r w:rsidR="00803274" w:rsidRPr="00C23D77">
        <w:rPr>
          <w:lang w:val="es-ES_tradnl"/>
        </w:rPr>
        <w:t xml:space="preserve">de </w:t>
      </w:r>
      <w:r w:rsidR="00A21DAA" w:rsidRPr="00C23D77">
        <w:rPr>
          <w:lang w:val="es-ES_tradnl"/>
        </w:rPr>
        <w:t>automóviles</w:t>
      </w:r>
      <w:r w:rsidRPr="00C23D77">
        <w:rPr>
          <w:lang w:val="es-ES_tradnl"/>
        </w:rPr>
        <w:t xml:space="preserve"> </w:t>
      </w:r>
      <w:r w:rsidR="009360FC" w:rsidRPr="00C23D77">
        <w:rPr>
          <w:lang w:val="es-ES_tradnl"/>
        </w:rPr>
        <w:t>ligeros</w:t>
      </w:r>
      <w:r w:rsidRPr="00C23D77">
        <w:rPr>
          <w:lang w:val="es-ES_tradnl"/>
        </w:rPr>
        <w:t xml:space="preserve"> </w:t>
      </w:r>
      <w:r w:rsidR="00733E66" w:rsidRPr="00C23D77">
        <w:rPr>
          <w:lang w:val="es-ES_tradnl"/>
        </w:rPr>
        <w:t xml:space="preserve">ni de </w:t>
      </w:r>
      <w:r w:rsidR="00F15B3B" w:rsidRPr="00C23D77">
        <w:rPr>
          <w:lang w:val="es-ES_tradnl"/>
        </w:rPr>
        <w:t>equipos de aire vehicular</w:t>
      </w:r>
      <w:r w:rsidRPr="00C23D77">
        <w:rPr>
          <w:lang w:val="es-ES_tradnl"/>
        </w:rPr>
        <w:t xml:space="preserve">. </w:t>
      </w:r>
      <w:r w:rsidR="0006144A" w:rsidRPr="00C23D77">
        <w:rPr>
          <w:lang w:val="es-ES_tradnl"/>
        </w:rPr>
        <w:t>Sin embargo</w:t>
      </w:r>
      <w:r w:rsidRPr="00C23D77">
        <w:rPr>
          <w:lang w:val="es-ES_tradnl"/>
        </w:rPr>
        <w:t xml:space="preserve">, </w:t>
      </w:r>
      <w:r w:rsidR="000A4AD7" w:rsidRPr="00C23D77">
        <w:rPr>
          <w:lang w:val="es-ES_tradnl"/>
        </w:rPr>
        <w:t xml:space="preserve">en </w:t>
      </w:r>
      <w:r w:rsidR="00264E1C" w:rsidRPr="00C23D77">
        <w:rPr>
          <w:lang w:val="es-ES_tradnl"/>
        </w:rPr>
        <w:t xml:space="preserve">el país </w:t>
      </w:r>
      <w:r w:rsidR="000A4AD7" w:rsidRPr="00C23D77">
        <w:rPr>
          <w:lang w:val="es-ES_tradnl"/>
        </w:rPr>
        <w:t xml:space="preserve">se hace </w:t>
      </w:r>
      <w:r w:rsidR="00166906" w:rsidRPr="00C23D77">
        <w:rPr>
          <w:lang w:val="es-ES_tradnl"/>
        </w:rPr>
        <w:t>montaje</w:t>
      </w:r>
      <w:r w:rsidRPr="00C23D77">
        <w:rPr>
          <w:lang w:val="es-ES_tradnl"/>
        </w:rPr>
        <w:t xml:space="preserve"> </w:t>
      </w:r>
      <w:r w:rsidR="00803274" w:rsidRPr="00C23D77">
        <w:rPr>
          <w:lang w:val="es-ES_tradnl"/>
        </w:rPr>
        <w:t xml:space="preserve">de </w:t>
      </w:r>
      <w:r w:rsidRPr="00C23D77">
        <w:rPr>
          <w:lang w:val="es-ES_tradnl"/>
        </w:rPr>
        <w:t xml:space="preserve">utilitarios deportivos </w:t>
      </w:r>
      <w:r w:rsidR="00DE1CA3" w:rsidRPr="00C23D77">
        <w:rPr>
          <w:lang w:val="es-ES_tradnl"/>
        </w:rPr>
        <w:t xml:space="preserve">con </w:t>
      </w:r>
      <w:r w:rsidR="00026955" w:rsidRPr="00C23D77">
        <w:rPr>
          <w:lang w:val="es-ES_tradnl"/>
        </w:rPr>
        <w:t xml:space="preserve">partes </w:t>
      </w:r>
      <w:r w:rsidR="00DE1BA6" w:rsidRPr="00C23D77">
        <w:rPr>
          <w:lang w:val="es-ES_tradnl"/>
        </w:rPr>
        <w:t>y piezas importada</w:t>
      </w:r>
      <w:r w:rsidR="00C12B2C" w:rsidRPr="00C23D77">
        <w:rPr>
          <w:lang w:val="es-ES_tradnl"/>
        </w:rPr>
        <w:t xml:space="preserve">s </w:t>
      </w:r>
      <w:r w:rsidRPr="00C23D77">
        <w:rPr>
          <w:lang w:val="es-ES_tradnl"/>
        </w:rPr>
        <w:t xml:space="preserve">de </w:t>
      </w:r>
      <w:r w:rsidR="00926647" w:rsidRPr="00C23D77">
        <w:rPr>
          <w:lang w:val="es-ES_tradnl"/>
        </w:rPr>
        <w:t xml:space="preserve">otros </w:t>
      </w:r>
      <w:r w:rsidR="00346DF3" w:rsidRPr="00C23D77">
        <w:rPr>
          <w:lang w:val="es-ES_tradnl"/>
        </w:rPr>
        <w:t>países del Artículo 5</w:t>
      </w:r>
      <w:r w:rsidRPr="00C23D77">
        <w:rPr>
          <w:lang w:val="es-ES_tradnl"/>
        </w:rPr>
        <w:t xml:space="preserve">. </w:t>
      </w:r>
      <w:r w:rsidR="004728BE" w:rsidRPr="00C23D77">
        <w:rPr>
          <w:lang w:val="es-ES_tradnl"/>
        </w:rPr>
        <w:t xml:space="preserve">La </w:t>
      </w:r>
      <w:r w:rsidR="0003445B">
        <w:rPr>
          <w:lang w:val="es-ES_tradnl"/>
        </w:rPr>
        <w:t>preparación del proyecto</w:t>
      </w:r>
      <w:r w:rsidR="00026955" w:rsidRPr="00C23D77">
        <w:rPr>
          <w:lang w:val="es-ES_tradnl"/>
        </w:rPr>
        <w:t xml:space="preserve"> </w:t>
      </w:r>
      <w:r w:rsidR="00694F82" w:rsidRPr="00C23D77">
        <w:rPr>
          <w:lang w:val="es-ES_tradnl"/>
        </w:rPr>
        <w:t xml:space="preserve">para el sector </w:t>
      </w:r>
      <w:r w:rsidRPr="00C23D77">
        <w:rPr>
          <w:lang w:val="es-ES_tradnl"/>
        </w:rPr>
        <w:t xml:space="preserve">manufacturero evaluará además </w:t>
      </w:r>
      <w:r w:rsidR="00026955" w:rsidRPr="00C23D77">
        <w:rPr>
          <w:lang w:val="es-ES_tradnl"/>
        </w:rPr>
        <w:t xml:space="preserve">si </w:t>
      </w:r>
      <w:r w:rsidR="00DD3AE2" w:rsidRPr="00C23D77">
        <w:rPr>
          <w:lang w:val="es-ES_tradnl"/>
        </w:rPr>
        <w:t xml:space="preserve">estos </w:t>
      </w:r>
      <w:r w:rsidR="0006144A" w:rsidRPr="00C23D77">
        <w:rPr>
          <w:lang w:val="es-ES_tradnl"/>
        </w:rPr>
        <w:t xml:space="preserve">sistemas </w:t>
      </w:r>
      <w:r w:rsidR="00CE57AD" w:rsidRPr="00C23D77">
        <w:rPr>
          <w:lang w:val="es-ES_tradnl"/>
        </w:rPr>
        <w:t xml:space="preserve">son importados o </w:t>
      </w:r>
      <w:r w:rsidRPr="00C23D77">
        <w:rPr>
          <w:lang w:val="es-ES_tradnl"/>
        </w:rPr>
        <w:t xml:space="preserve">se </w:t>
      </w:r>
      <w:r w:rsidR="00154776" w:rsidRPr="00C23D77">
        <w:rPr>
          <w:lang w:val="es-ES_tradnl"/>
        </w:rPr>
        <w:t xml:space="preserve">montan </w:t>
      </w:r>
      <w:r w:rsidR="00803274" w:rsidRPr="00C23D77">
        <w:rPr>
          <w:lang w:val="es-ES_tradnl"/>
        </w:rPr>
        <w:t xml:space="preserve">y </w:t>
      </w:r>
      <w:r w:rsidRPr="00C23D77">
        <w:rPr>
          <w:lang w:val="es-ES_tradnl"/>
        </w:rPr>
        <w:t xml:space="preserve">cargan </w:t>
      </w:r>
      <w:r w:rsidR="00DE1CA3" w:rsidRPr="00C23D77">
        <w:rPr>
          <w:lang w:val="es-ES_tradnl"/>
        </w:rPr>
        <w:t xml:space="preserve">en </w:t>
      </w:r>
      <w:r w:rsidRPr="00C23D77">
        <w:rPr>
          <w:lang w:val="es-ES_tradnl"/>
        </w:rPr>
        <w:t xml:space="preserve">Sri Lanka. </w:t>
      </w:r>
      <w:r w:rsidR="00264E1C" w:rsidRPr="00C23D77">
        <w:rPr>
          <w:lang w:val="es-ES_tradnl"/>
        </w:rPr>
        <w:t xml:space="preserve">El país </w:t>
      </w:r>
      <w:r w:rsidR="00FB4E9A" w:rsidRPr="00C23D77">
        <w:rPr>
          <w:lang w:val="es-ES_tradnl"/>
        </w:rPr>
        <w:t xml:space="preserve">también </w:t>
      </w:r>
      <w:r w:rsidR="006367C0">
        <w:rPr>
          <w:lang w:val="es-ES_tradnl"/>
        </w:rPr>
        <w:t xml:space="preserve">arma </w:t>
      </w:r>
      <w:r w:rsidR="0089356F">
        <w:rPr>
          <w:lang w:val="es-ES_tradnl"/>
        </w:rPr>
        <w:t xml:space="preserve">autobuses; </w:t>
      </w:r>
      <w:r w:rsidR="000D5F1D" w:rsidRPr="00C23D77">
        <w:rPr>
          <w:lang w:val="es-ES_tradnl"/>
        </w:rPr>
        <w:t xml:space="preserve">los datos al respecto </w:t>
      </w:r>
      <w:r w:rsidR="00DE1CA3" w:rsidRPr="00C23D77">
        <w:rPr>
          <w:lang w:val="es-ES_tradnl"/>
        </w:rPr>
        <w:t xml:space="preserve">se </w:t>
      </w:r>
      <w:r w:rsidRPr="00C23D77">
        <w:rPr>
          <w:lang w:val="es-ES_tradnl"/>
        </w:rPr>
        <w:t>obtendrá</w:t>
      </w:r>
      <w:r w:rsidR="00CA51B2" w:rsidRPr="00C23D77">
        <w:rPr>
          <w:lang w:val="es-ES_tradnl"/>
        </w:rPr>
        <w:t>n</w:t>
      </w:r>
      <w:r w:rsidRPr="00C23D77">
        <w:rPr>
          <w:lang w:val="es-ES_tradnl"/>
        </w:rPr>
        <w:t xml:space="preserve"> </w:t>
      </w:r>
      <w:r w:rsidR="0006144A" w:rsidRPr="00C23D77">
        <w:rPr>
          <w:lang w:val="es-ES_tradnl"/>
        </w:rPr>
        <w:t xml:space="preserve">durante </w:t>
      </w:r>
      <w:r w:rsidRPr="00C23D77">
        <w:rPr>
          <w:lang w:val="es-ES_tradnl"/>
        </w:rPr>
        <w:t xml:space="preserve">el </w:t>
      </w:r>
      <w:r w:rsidR="00926647" w:rsidRPr="00C23D77">
        <w:rPr>
          <w:lang w:val="es-ES_tradnl"/>
        </w:rPr>
        <w:t xml:space="preserve">estudio </w:t>
      </w:r>
      <w:r w:rsidR="00803274" w:rsidRPr="00C23D77">
        <w:rPr>
          <w:lang w:val="es-ES_tradnl"/>
        </w:rPr>
        <w:t xml:space="preserve">de actividades </w:t>
      </w:r>
      <w:r w:rsidR="00920C53">
        <w:rPr>
          <w:lang w:val="es-ES_tradnl"/>
        </w:rPr>
        <w:t>manufactureras</w:t>
      </w:r>
      <w:r w:rsidR="00803274" w:rsidRPr="00C23D77">
        <w:rPr>
          <w:lang w:val="es-ES_tradnl"/>
        </w:rPr>
        <w:t xml:space="preserve"> </w:t>
      </w:r>
      <w:r w:rsidRPr="00C23D77">
        <w:rPr>
          <w:lang w:val="es-ES_tradnl"/>
        </w:rPr>
        <w:t>en curso.</w:t>
      </w:r>
    </w:p>
    <w:p w14:paraId="50AAF6E9" w14:textId="3EBCF75A" w:rsidR="00AD7E91" w:rsidRPr="00C23D77" w:rsidRDefault="00EC7AFE" w:rsidP="002746ED">
      <w:pPr>
        <w:pStyle w:val="Heading1"/>
        <w:keepNext/>
        <w:numPr>
          <w:ilvl w:val="0"/>
          <w:numId w:val="0"/>
        </w:numPr>
        <w:spacing w:before="240"/>
        <w:rPr>
          <w:i/>
          <w:iCs/>
          <w:lang w:val="es-ES_tradnl"/>
        </w:rPr>
      </w:pPr>
      <w:r w:rsidRPr="00C23D77">
        <w:rPr>
          <w:i/>
          <w:iCs/>
          <w:lang w:val="es-ES_tradnl"/>
        </w:rPr>
        <w:lastRenderedPageBreak/>
        <w:t xml:space="preserve">Sector servicio </w:t>
      </w:r>
      <w:r w:rsidR="00264D2D">
        <w:rPr>
          <w:i/>
          <w:iCs/>
          <w:lang w:val="es-ES_tradnl"/>
        </w:rPr>
        <w:t>técnico de refrigeración y climatización</w:t>
      </w:r>
    </w:p>
    <w:p w14:paraId="49CF1944" w14:textId="3BF9B1C6" w:rsidR="00AD7E91" w:rsidRPr="00C23D77" w:rsidRDefault="007D18B6">
      <w:pPr>
        <w:pStyle w:val="Heading1"/>
        <w:rPr>
          <w:lang w:val="es-ES_tradnl"/>
        </w:rPr>
      </w:pPr>
      <w:r w:rsidRPr="00C23D77">
        <w:rPr>
          <w:lang w:val="es-ES_tradnl"/>
        </w:rPr>
        <w:t xml:space="preserve">En Sri Lanka existen unos </w:t>
      </w:r>
      <w:r w:rsidR="00803274" w:rsidRPr="00C23D77">
        <w:rPr>
          <w:lang w:val="es-ES_tradnl"/>
        </w:rPr>
        <w:t>11.</w:t>
      </w:r>
      <w:r w:rsidR="002908F6" w:rsidRPr="00C23D77">
        <w:rPr>
          <w:lang w:val="es-ES_tradnl"/>
        </w:rPr>
        <w:t xml:space="preserve">700 técnicos que consumen </w:t>
      </w:r>
      <w:r w:rsidRPr="00C23D77">
        <w:rPr>
          <w:lang w:val="es-ES_tradnl"/>
        </w:rPr>
        <w:t>HFC</w:t>
      </w:r>
      <w:r w:rsidR="002908F6" w:rsidRPr="00C23D77">
        <w:rPr>
          <w:lang w:val="es-ES_tradnl"/>
        </w:rPr>
        <w:t xml:space="preserve">. </w:t>
      </w:r>
      <w:r w:rsidR="00803274" w:rsidRPr="00C23D77">
        <w:rPr>
          <w:lang w:val="es-ES_tradnl"/>
        </w:rPr>
        <w:t xml:space="preserve">De </w:t>
      </w:r>
      <w:r w:rsidR="002908F6" w:rsidRPr="00C23D77">
        <w:rPr>
          <w:lang w:val="es-ES_tradnl"/>
        </w:rPr>
        <w:t xml:space="preserve">ellos, </w:t>
      </w:r>
      <w:r w:rsidR="00FB4E9A" w:rsidRPr="00C23D77">
        <w:rPr>
          <w:lang w:val="es-ES_tradnl"/>
        </w:rPr>
        <w:t xml:space="preserve">unos </w:t>
      </w:r>
      <w:r w:rsidR="00DE1CA3" w:rsidRPr="00C23D77">
        <w:rPr>
          <w:lang w:val="es-ES_tradnl"/>
        </w:rPr>
        <w:t>8.</w:t>
      </w:r>
      <w:r w:rsidR="002908F6" w:rsidRPr="00C23D77">
        <w:rPr>
          <w:lang w:val="es-ES_tradnl"/>
        </w:rPr>
        <w:t xml:space="preserve">500 </w:t>
      </w:r>
      <w:r w:rsidR="007C176C" w:rsidRPr="00C23D77">
        <w:rPr>
          <w:lang w:val="es-ES_tradnl"/>
        </w:rPr>
        <w:t xml:space="preserve">atienden </w:t>
      </w:r>
      <w:r w:rsidR="00DE1CA3" w:rsidRPr="00C23D77">
        <w:rPr>
          <w:lang w:val="es-ES_tradnl"/>
        </w:rPr>
        <w:t xml:space="preserve">equipos </w:t>
      </w:r>
      <w:r w:rsidR="004F71C0" w:rsidRPr="00C23D77">
        <w:rPr>
          <w:lang w:val="es-ES_tradnl"/>
        </w:rPr>
        <w:t>estacionarios</w:t>
      </w:r>
      <w:r w:rsidR="002908F6" w:rsidRPr="00C23D77">
        <w:rPr>
          <w:lang w:val="es-ES_tradnl"/>
        </w:rPr>
        <w:t xml:space="preserve"> </w:t>
      </w:r>
      <w:r w:rsidR="00CD4EEA" w:rsidRPr="00C23D77">
        <w:rPr>
          <w:lang w:val="es-ES_tradnl"/>
        </w:rPr>
        <w:t xml:space="preserve">y otros </w:t>
      </w:r>
      <w:r w:rsidR="00803274" w:rsidRPr="00C23D77">
        <w:rPr>
          <w:lang w:val="es-ES_tradnl"/>
        </w:rPr>
        <w:t>3.</w:t>
      </w:r>
      <w:r w:rsidR="00906267" w:rsidRPr="00C23D77">
        <w:rPr>
          <w:lang w:val="es-ES_tradnl"/>
        </w:rPr>
        <w:t xml:space="preserve">200 </w:t>
      </w:r>
      <w:r w:rsidR="002F2D88">
        <w:rPr>
          <w:lang w:val="es-ES_tradnl"/>
        </w:rPr>
        <w:t>dan servicio</w:t>
      </w:r>
      <w:r w:rsidR="00477FF7" w:rsidRPr="00C23D77">
        <w:rPr>
          <w:lang w:val="es-ES_tradnl"/>
        </w:rPr>
        <w:t xml:space="preserve"> </w:t>
      </w:r>
      <w:r w:rsidR="002F2D88">
        <w:rPr>
          <w:lang w:val="es-ES_tradnl"/>
        </w:rPr>
        <w:t xml:space="preserve">a </w:t>
      </w:r>
      <w:r w:rsidR="00B16018" w:rsidRPr="00C23D77">
        <w:rPr>
          <w:lang w:val="es-ES_tradnl"/>
        </w:rPr>
        <w:t>equipos de aire vehicular</w:t>
      </w:r>
      <w:r w:rsidR="002908F6" w:rsidRPr="00C23D77">
        <w:rPr>
          <w:lang w:val="es-ES_tradnl"/>
        </w:rPr>
        <w:t xml:space="preserve">. </w:t>
      </w:r>
      <w:r w:rsidR="00E71CA4" w:rsidRPr="00C23D77">
        <w:rPr>
          <w:lang w:val="es-ES_tradnl"/>
        </w:rPr>
        <w:t xml:space="preserve">Se estima además que existen unos </w:t>
      </w:r>
      <w:r w:rsidR="00803274" w:rsidRPr="00C23D77">
        <w:rPr>
          <w:lang w:val="es-ES_tradnl"/>
        </w:rPr>
        <w:t>1.</w:t>
      </w:r>
      <w:r w:rsidR="002908F6" w:rsidRPr="00C23D77">
        <w:rPr>
          <w:lang w:val="es-ES_tradnl"/>
        </w:rPr>
        <w:t>500 técnicos independiente</w:t>
      </w:r>
      <w:r w:rsidR="00E71CA4" w:rsidRPr="00C23D77">
        <w:rPr>
          <w:lang w:val="es-ES_tradnl"/>
        </w:rPr>
        <w:t>s</w:t>
      </w:r>
      <w:r w:rsidR="002908F6" w:rsidRPr="00C23D77">
        <w:rPr>
          <w:lang w:val="es-ES_tradnl"/>
        </w:rPr>
        <w:t xml:space="preserve"> (informales, estacionales </w:t>
      </w:r>
      <w:r w:rsidR="00803274" w:rsidRPr="00C23D77">
        <w:rPr>
          <w:lang w:val="es-ES_tradnl"/>
        </w:rPr>
        <w:t xml:space="preserve">y </w:t>
      </w:r>
      <w:r w:rsidR="00F0531A" w:rsidRPr="00C23D77">
        <w:rPr>
          <w:lang w:val="es-ES_tradnl"/>
        </w:rPr>
        <w:t>los que atienden</w:t>
      </w:r>
      <w:r w:rsidR="002908F6" w:rsidRPr="00C23D77">
        <w:rPr>
          <w:lang w:val="es-ES_tradnl"/>
        </w:rPr>
        <w:t xml:space="preserve"> </w:t>
      </w:r>
      <w:r w:rsidR="00123E48" w:rsidRPr="00C23D77">
        <w:rPr>
          <w:lang w:val="es-ES_tradnl"/>
        </w:rPr>
        <w:t>equipos estacionario</w:t>
      </w:r>
      <w:r w:rsidR="002908F6" w:rsidRPr="00C23D77">
        <w:rPr>
          <w:lang w:val="es-ES_tradnl"/>
        </w:rPr>
        <w:t xml:space="preserve">s </w:t>
      </w:r>
      <w:r w:rsidR="00123E48" w:rsidRPr="00C23D77">
        <w:rPr>
          <w:lang w:val="es-ES_tradnl"/>
        </w:rPr>
        <w:t xml:space="preserve">y </w:t>
      </w:r>
      <w:r w:rsidR="00926647" w:rsidRPr="00C23D77">
        <w:rPr>
          <w:lang w:val="es-ES_tradnl"/>
        </w:rPr>
        <w:t>vehiculares</w:t>
      </w:r>
      <w:r w:rsidR="00AD6443" w:rsidRPr="00C23D77">
        <w:rPr>
          <w:lang w:val="es-ES_tradnl"/>
        </w:rPr>
        <w:t>). E</w:t>
      </w:r>
      <w:r w:rsidR="002908F6" w:rsidRPr="00C23D77">
        <w:rPr>
          <w:lang w:val="es-ES_tradnl"/>
        </w:rPr>
        <w:t xml:space="preserve">l </w:t>
      </w:r>
      <w:r w:rsidR="00363557">
        <w:rPr>
          <w:lang w:val="es-ES_tradnl"/>
        </w:rPr>
        <w:t>catastro</w:t>
      </w:r>
      <w:r w:rsidR="00926647" w:rsidRPr="00C23D77">
        <w:rPr>
          <w:lang w:val="es-ES_tradnl"/>
        </w:rPr>
        <w:t xml:space="preserve"> </w:t>
      </w:r>
      <w:r w:rsidR="00803274" w:rsidRPr="00C23D77">
        <w:rPr>
          <w:lang w:val="es-ES_tradnl"/>
        </w:rPr>
        <w:t xml:space="preserve">de </w:t>
      </w:r>
      <w:r w:rsidR="002908F6" w:rsidRPr="00C23D77">
        <w:rPr>
          <w:lang w:val="es-ES_tradnl"/>
        </w:rPr>
        <w:t xml:space="preserve">50 </w:t>
      </w:r>
      <w:r w:rsidR="0006144A" w:rsidRPr="00C23D77">
        <w:rPr>
          <w:lang w:val="es-ES_tradnl"/>
        </w:rPr>
        <w:t>talleres de servicio técnico</w:t>
      </w:r>
      <w:r w:rsidR="00AD6443" w:rsidRPr="00C23D77">
        <w:rPr>
          <w:lang w:val="es-ES_tradnl"/>
        </w:rPr>
        <w:t xml:space="preserve"> </w:t>
      </w:r>
      <w:r w:rsidR="00363557">
        <w:rPr>
          <w:lang w:val="es-ES_tradnl"/>
        </w:rPr>
        <w:t xml:space="preserve">levantado </w:t>
      </w:r>
      <w:r w:rsidR="00AD6443" w:rsidRPr="00C23D77">
        <w:rPr>
          <w:lang w:val="es-ES_tradnl"/>
        </w:rPr>
        <w:t>por el PNUMA</w:t>
      </w:r>
      <w:r w:rsidR="002908F6" w:rsidRPr="00C23D77">
        <w:rPr>
          <w:lang w:val="es-ES_tradnl"/>
        </w:rPr>
        <w:t xml:space="preserve"> </w:t>
      </w:r>
      <w:r w:rsidR="00CB181E" w:rsidRPr="00C23D77">
        <w:rPr>
          <w:lang w:val="es-ES_tradnl"/>
        </w:rPr>
        <w:t xml:space="preserve">muestra </w:t>
      </w:r>
      <w:r w:rsidR="00C864D5" w:rsidRPr="00C23D77">
        <w:rPr>
          <w:lang w:val="es-ES_tradnl"/>
        </w:rPr>
        <w:t xml:space="preserve">que </w:t>
      </w:r>
      <w:r w:rsidR="00EF5EDE" w:rsidRPr="00C23D77">
        <w:rPr>
          <w:lang w:val="es-ES_tradnl"/>
        </w:rPr>
        <w:t xml:space="preserve">todos </w:t>
      </w:r>
      <w:r w:rsidR="002908F6" w:rsidRPr="00C23D77">
        <w:rPr>
          <w:lang w:val="es-ES_tradnl"/>
        </w:rPr>
        <w:t xml:space="preserve">se dedican </w:t>
      </w:r>
      <w:r w:rsidR="00DE1CA3" w:rsidRPr="00C23D77">
        <w:rPr>
          <w:lang w:val="es-ES_tradnl"/>
        </w:rPr>
        <w:t xml:space="preserve">a </w:t>
      </w:r>
      <w:r w:rsidR="007D708A" w:rsidRPr="00C23D77">
        <w:rPr>
          <w:lang w:val="es-ES_tradnl"/>
        </w:rPr>
        <w:t>reparar</w:t>
      </w:r>
      <w:r w:rsidR="002908F6" w:rsidRPr="00C23D77">
        <w:rPr>
          <w:lang w:val="es-ES_tradnl"/>
        </w:rPr>
        <w:t xml:space="preserve"> </w:t>
      </w:r>
      <w:r w:rsidR="00803274" w:rsidRPr="00C23D77">
        <w:rPr>
          <w:lang w:val="es-ES_tradnl"/>
        </w:rPr>
        <w:t xml:space="preserve">y </w:t>
      </w:r>
      <w:r w:rsidR="007D708A" w:rsidRPr="00C23D77">
        <w:rPr>
          <w:lang w:val="es-ES_tradnl"/>
        </w:rPr>
        <w:t>mantener</w:t>
      </w:r>
      <w:r w:rsidR="000E1C40" w:rsidRPr="00C23D77">
        <w:rPr>
          <w:lang w:val="es-ES_tradnl"/>
        </w:rPr>
        <w:t xml:space="preserve"> </w:t>
      </w:r>
      <w:r w:rsidR="003B54B3" w:rsidRPr="00C23D77">
        <w:rPr>
          <w:lang w:val="es-ES_tradnl"/>
        </w:rPr>
        <w:t>distintos equipos</w:t>
      </w:r>
      <w:r w:rsidR="0006144A" w:rsidRPr="00C23D77">
        <w:rPr>
          <w:lang w:val="es-ES_tradnl"/>
        </w:rPr>
        <w:t xml:space="preserve"> de refrigeración y climatización</w:t>
      </w:r>
      <w:r w:rsidR="007D4C8C">
        <w:rPr>
          <w:lang w:val="es-ES_tradnl"/>
        </w:rPr>
        <w:t>,</w:t>
      </w:r>
      <w:r w:rsidR="002908F6" w:rsidRPr="00C23D77">
        <w:rPr>
          <w:lang w:val="es-ES_tradnl"/>
        </w:rPr>
        <w:t xml:space="preserve"> </w:t>
      </w:r>
      <w:r w:rsidR="009E69B8" w:rsidRPr="00C23D77">
        <w:rPr>
          <w:lang w:val="es-ES_tradnl"/>
        </w:rPr>
        <w:t xml:space="preserve">y que </w:t>
      </w:r>
      <w:r w:rsidR="002908F6" w:rsidRPr="00C23D77">
        <w:rPr>
          <w:lang w:val="es-ES_tradnl"/>
        </w:rPr>
        <w:t>sólo el 20</w:t>
      </w:r>
      <w:r w:rsidR="0004074B">
        <w:rPr>
          <w:lang w:val="es-ES_tradnl"/>
        </w:rPr>
        <w:t> </w:t>
      </w:r>
      <w:r w:rsidR="00803274" w:rsidRPr="00C23D77">
        <w:rPr>
          <w:lang w:val="es-ES_tradnl"/>
        </w:rPr>
        <w:t>por</w:t>
      </w:r>
      <w:r w:rsidR="0004074B">
        <w:rPr>
          <w:lang w:val="es-ES_tradnl"/>
        </w:rPr>
        <w:t> </w:t>
      </w:r>
      <w:r w:rsidR="00803274" w:rsidRPr="00C23D77">
        <w:rPr>
          <w:lang w:val="es-ES_tradnl"/>
        </w:rPr>
        <w:t xml:space="preserve">ciento </w:t>
      </w:r>
      <w:r w:rsidR="002908F6" w:rsidRPr="00C23D77">
        <w:rPr>
          <w:lang w:val="es-ES_tradnl"/>
        </w:rPr>
        <w:t xml:space="preserve">se dedica </w:t>
      </w:r>
      <w:r w:rsidR="00DE1CA3" w:rsidRPr="00C23D77">
        <w:rPr>
          <w:lang w:val="es-ES_tradnl"/>
        </w:rPr>
        <w:t xml:space="preserve">a la </w:t>
      </w:r>
      <w:r w:rsidR="00926647" w:rsidRPr="00C23D77">
        <w:rPr>
          <w:lang w:val="es-ES_tradnl"/>
        </w:rPr>
        <w:t xml:space="preserve">instalación </w:t>
      </w:r>
      <w:r w:rsidR="00803274" w:rsidRPr="00C23D77">
        <w:rPr>
          <w:lang w:val="es-ES_tradnl"/>
        </w:rPr>
        <w:t xml:space="preserve">y </w:t>
      </w:r>
      <w:r w:rsidR="002908F6" w:rsidRPr="00C23D77">
        <w:rPr>
          <w:lang w:val="es-ES_tradnl"/>
        </w:rPr>
        <w:t xml:space="preserve">puesta en marcha </w:t>
      </w:r>
      <w:r w:rsidR="00803274" w:rsidRPr="00C23D77">
        <w:rPr>
          <w:lang w:val="es-ES_tradnl"/>
        </w:rPr>
        <w:t xml:space="preserve">de </w:t>
      </w:r>
      <w:r w:rsidR="000E1C40" w:rsidRPr="00C23D77">
        <w:rPr>
          <w:lang w:val="es-ES_tradnl"/>
        </w:rPr>
        <w:t>sistemas</w:t>
      </w:r>
      <w:r w:rsidR="002908F6" w:rsidRPr="00C23D77">
        <w:rPr>
          <w:lang w:val="es-ES_tradnl"/>
        </w:rPr>
        <w:t xml:space="preserve">. </w:t>
      </w:r>
      <w:r w:rsidR="004D1410">
        <w:rPr>
          <w:lang w:val="es-ES_tradnl"/>
        </w:rPr>
        <w:t xml:space="preserve">Cerca </w:t>
      </w:r>
      <w:r w:rsidR="002908F6" w:rsidRPr="00C23D77">
        <w:rPr>
          <w:lang w:val="es-ES_tradnl"/>
        </w:rPr>
        <w:t xml:space="preserve">del 82 </w:t>
      </w:r>
      <w:r w:rsidR="00803274" w:rsidRPr="00C23D77">
        <w:rPr>
          <w:lang w:val="es-ES_tradnl"/>
        </w:rPr>
        <w:t xml:space="preserve">por ciento </w:t>
      </w:r>
      <w:r w:rsidR="000B0196" w:rsidRPr="00C23D77">
        <w:rPr>
          <w:lang w:val="es-ES_tradnl"/>
        </w:rPr>
        <w:t>se especializa</w:t>
      </w:r>
      <w:r w:rsidR="002908F6" w:rsidRPr="00C23D77">
        <w:rPr>
          <w:lang w:val="es-ES_tradnl"/>
        </w:rPr>
        <w:t xml:space="preserve"> </w:t>
      </w:r>
      <w:r w:rsidR="00DE1CA3" w:rsidRPr="00C23D77">
        <w:rPr>
          <w:lang w:val="es-ES_tradnl"/>
        </w:rPr>
        <w:t xml:space="preserve">en </w:t>
      </w:r>
      <w:r w:rsidR="00C12B2C" w:rsidRPr="00C23D77">
        <w:rPr>
          <w:lang w:val="es-ES_tradnl"/>
        </w:rPr>
        <w:t xml:space="preserve">servicio </w:t>
      </w:r>
      <w:r w:rsidR="00803274" w:rsidRPr="00C23D77">
        <w:rPr>
          <w:lang w:val="es-ES_tradnl"/>
        </w:rPr>
        <w:t xml:space="preserve">técnico de </w:t>
      </w:r>
      <w:r w:rsidR="00B40815" w:rsidRPr="00C23D77">
        <w:rPr>
          <w:lang w:val="es-ES_tradnl"/>
        </w:rPr>
        <w:t>sistemas de aire acondicionado central</w:t>
      </w:r>
      <w:r w:rsidR="004930F3" w:rsidRPr="00C23D77">
        <w:rPr>
          <w:lang w:val="es-ES_tradnl"/>
        </w:rPr>
        <w:t xml:space="preserve"> </w:t>
      </w:r>
      <w:r w:rsidR="00640602" w:rsidRPr="00C23D77">
        <w:rPr>
          <w:lang w:val="es-ES_tradnl"/>
        </w:rPr>
        <w:t xml:space="preserve">tipo </w:t>
      </w:r>
      <w:proofErr w:type="spellStart"/>
      <w:r w:rsidR="00640602" w:rsidRPr="00C23D77">
        <w:rPr>
          <w:lang w:val="es-ES_tradnl"/>
        </w:rPr>
        <w:t>split</w:t>
      </w:r>
      <w:proofErr w:type="spellEnd"/>
      <w:r w:rsidR="00640602" w:rsidRPr="00C23D77">
        <w:rPr>
          <w:lang w:val="es-ES_tradnl"/>
        </w:rPr>
        <w:t xml:space="preserve"> </w:t>
      </w:r>
      <w:r w:rsidR="00D27CF9" w:rsidRPr="00C23D77">
        <w:rPr>
          <w:lang w:val="es-ES_tradnl"/>
        </w:rPr>
        <w:t xml:space="preserve">con </w:t>
      </w:r>
      <w:r w:rsidR="002908F6" w:rsidRPr="00C23D77">
        <w:rPr>
          <w:lang w:val="es-ES_tradnl"/>
        </w:rPr>
        <w:t>conductos</w:t>
      </w:r>
      <w:r w:rsidR="004D1410">
        <w:rPr>
          <w:lang w:val="es-ES_tradnl"/>
        </w:rPr>
        <w:t>,</w:t>
      </w:r>
      <w:r w:rsidR="00FD6FA8">
        <w:rPr>
          <w:lang w:val="es-ES_tradnl"/>
        </w:rPr>
        <w:t xml:space="preserve"> </w:t>
      </w:r>
      <w:r w:rsidR="00986159" w:rsidRPr="00C23D77">
        <w:rPr>
          <w:lang w:val="es-ES_tradnl"/>
        </w:rPr>
        <w:t>el</w:t>
      </w:r>
      <w:r w:rsidR="0004074B">
        <w:rPr>
          <w:lang w:val="es-ES_tradnl"/>
        </w:rPr>
        <w:t> </w:t>
      </w:r>
      <w:r w:rsidR="002908F6" w:rsidRPr="00C23D77">
        <w:rPr>
          <w:lang w:val="es-ES_tradnl"/>
        </w:rPr>
        <w:t>24</w:t>
      </w:r>
      <w:r w:rsidR="0004074B">
        <w:rPr>
          <w:lang w:val="es-ES_tradnl"/>
        </w:rPr>
        <w:t> </w:t>
      </w:r>
      <w:r w:rsidR="00803274" w:rsidRPr="00C23D77">
        <w:rPr>
          <w:lang w:val="es-ES_tradnl"/>
        </w:rPr>
        <w:t xml:space="preserve">por ciento </w:t>
      </w:r>
      <w:r w:rsidR="00361327" w:rsidRPr="00361327">
        <w:rPr>
          <w:lang w:val="es-ES_tradnl"/>
        </w:rPr>
        <w:t xml:space="preserve">atiende </w:t>
      </w:r>
      <w:r w:rsidR="00FB4E9A" w:rsidRPr="00C23D77">
        <w:rPr>
          <w:lang w:val="es-ES_tradnl"/>
        </w:rPr>
        <w:t xml:space="preserve">también </w:t>
      </w:r>
      <w:r w:rsidR="00986159" w:rsidRPr="00C23D77">
        <w:rPr>
          <w:lang w:val="es-ES_tradnl"/>
        </w:rPr>
        <w:t>refrigeradores industriales</w:t>
      </w:r>
      <w:r w:rsidR="00FD6FA8">
        <w:rPr>
          <w:lang w:val="es-ES_tradnl"/>
        </w:rPr>
        <w:t xml:space="preserve"> y e</w:t>
      </w:r>
      <w:r w:rsidR="002908F6" w:rsidRPr="00C23D77">
        <w:rPr>
          <w:lang w:val="es-ES_tradnl"/>
        </w:rPr>
        <w:t xml:space="preserve">l 3 </w:t>
      </w:r>
      <w:r w:rsidR="00803274" w:rsidRPr="00C23D77">
        <w:rPr>
          <w:lang w:val="es-ES_tradnl"/>
        </w:rPr>
        <w:t>por ciento</w:t>
      </w:r>
      <w:r w:rsidR="002908F6" w:rsidRPr="00C23D77">
        <w:rPr>
          <w:lang w:val="es-ES_tradnl"/>
        </w:rPr>
        <w:t xml:space="preserve"> </w:t>
      </w:r>
      <w:r w:rsidR="003831A1" w:rsidRPr="00C23D77">
        <w:rPr>
          <w:lang w:val="es-ES_tradnl"/>
        </w:rPr>
        <w:t xml:space="preserve">presta </w:t>
      </w:r>
      <w:r w:rsidR="002908F6" w:rsidRPr="00C23D77">
        <w:rPr>
          <w:lang w:val="es-ES_tradnl"/>
        </w:rPr>
        <w:t xml:space="preserve">servicios </w:t>
      </w:r>
      <w:r w:rsidR="003831A1" w:rsidRPr="00C23D77">
        <w:rPr>
          <w:lang w:val="es-ES_tradnl"/>
        </w:rPr>
        <w:t xml:space="preserve">a </w:t>
      </w:r>
      <w:r w:rsidR="00526CAA" w:rsidRPr="00C23D77">
        <w:rPr>
          <w:lang w:val="es-ES_tradnl"/>
        </w:rPr>
        <w:t>equipos de condensación</w:t>
      </w:r>
      <w:r w:rsidR="002908F6" w:rsidRPr="00C23D77">
        <w:rPr>
          <w:lang w:val="es-ES_tradnl"/>
        </w:rPr>
        <w:t>.</w:t>
      </w:r>
    </w:p>
    <w:p w14:paraId="290930A1" w14:textId="252BFCD2" w:rsidR="00AD7E91" w:rsidRPr="00C23D77" w:rsidRDefault="00C67948">
      <w:pPr>
        <w:pStyle w:val="Heading1"/>
        <w:rPr>
          <w:lang w:val="es-ES_tradnl"/>
        </w:rPr>
      </w:pPr>
      <w:r w:rsidRPr="00C23D77">
        <w:rPr>
          <w:lang w:val="es-ES_tradnl"/>
        </w:rPr>
        <w:t>E</w:t>
      </w:r>
      <w:r w:rsidR="00962AC8" w:rsidRPr="00C23D77">
        <w:rPr>
          <w:lang w:val="es-ES_tradnl"/>
        </w:rPr>
        <w:t>n Sri Lanka e</w:t>
      </w:r>
      <w:r w:rsidRPr="00C23D77">
        <w:rPr>
          <w:lang w:val="es-ES_tradnl"/>
        </w:rPr>
        <w:t xml:space="preserve">xisten alrededor </w:t>
      </w:r>
      <w:r w:rsidR="0006144A" w:rsidRPr="00C23D77">
        <w:rPr>
          <w:lang w:val="es-ES_tradnl"/>
        </w:rPr>
        <w:t xml:space="preserve">de </w:t>
      </w:r>
      <w:r w:rsidR="00803274" w:rsidRPr="00C23D77">
        <w:rPr>
          <w:lang w:val="es-ES_tradnl"/>
        </w:rPr>
        <w:t>3.</w:t>
      </w:r>
      <w:r w:rsidR="002908F6" w:rsidRPr="00C23D77">
        <w:rPr>
          <w:lang w:val="es-ES_tradnl"/>
        </w:rPr>
        <w:t xml:space="preserve">043 </w:t>
      </w:r>
      <w:r w:rsidR="00DE1CA3" w:rsidRPr="00C23D77">
        <w:rPr>
          <w:lang w:val="es-ES_tradnl"/>
        </w:rPr>
        <w:t xml:space="preserve">talleres </w:t>
      </w:r>
      <w:r w:rsidR="002908F6" w:rsidRPr="00C23D77">
        <w:rPr>
          <w:lang w:val="es-ES_tradnl"/>
        </w:rPr>
        <w:t xml:space="preserve">que consumen </w:t>
      </w:r>
      <w:r w:rsidR="000E1A48" w:rsidRPr="00C23D77">
        <w:rPr>
          <w:lang w:val="es-ES_tradnl"/>
        </w:rPr>
        <w:t xml:space="preserve">HFC, </w:t>
      </w:r>
      <w:r w:rsidR="002908F6" w:rsidRPr="00C23D77">
        <w:rPr>
          <w:lang w:val="es-ES_tradnl"/>
        </w:rPr>
        <w:t xml:space="preserve">el 85 </w:t>
      </w:r>
      <w:r w:rsidR="00803274" w:rsidRPr="00C23D77">
        <w:rPr>
          <w:lang w:val="es-ES_tradnl"/>
        </w:rPr>
        <w:t xml:space="preserve">por ciento </w:t>
      </w:r>
      <w:r w:rsidR="00783E96" w:rsidRPr="00C23D77">
        <w:rPr>
          <w:lang w:val="es-ES_tradnl"/>
        </w:rPr>
        <w:t xml:space="preserve">en </w:t>
      </w:r>
      <w:r w:rsidR="0006144A" w:rsidRPr="00C23D77">
        <w:rPr>
          <w:lang w:val="es-ES_tradnl"/>
        </w:rPr>
        <w:t xml:space="preserve">equipos </w:t>
      </w:r>
      <w:r w:rsidR="002908F6" w:rsidRPr="00C23D77">
        <w:rPr>
          <w:lang w:val="es-ES_tradnl"/>
        </w:rPr>
        <w:t xml:space="preserve">estacionarios </w:t>
      </w:r>
      <w:r w:rsidR="0006144A" w:rsidRPr="00C23D77">
        <w:rPr>
          <w:lang w:val="es-ES_tradnl"/>
        </w:rPr>
        <w:t xml:space="preserve">de refrigeración y climatización </w:t>
      </w:r>
      <w:r w:rsidR="00803274" w:rsidRPr="00C23D77">
        <w:rPr>
          <w:lang w:val="es-ES_tradnl"/>
        </w:rPr>
        <w:t xml:space="preserve">y </w:t>
      </w:r>
      <w:r w:rsidR="00680A58" w:rsidRPr="00C23D77">
        <w:rPr>
          <w:lang w:val="es-ES_tradnl"/>
        </w:rPr>
        <w:t>un</w:t>
      </w:r>
      <w:r w:rsidR="002908F6" w:rsidRPr="00C23D77">
        <w:rPr>
          <w:lang w:val="es-ES_tradnl"/>
        </w:rPr>
        <w:t xml:space="preserve"> 20 </w:t>
      </w:r>
      <w:r w:rsidR="00803274" w:rsidRPr="00C23D77">
        <w:rPr>
          <w:lang w:val="es-ES_tradnl"/>
        </w:rPr>
        <w:t xml:space="preserve">por ciento </w:t>
      </w:r>
      <w:r w:rsidR="00DF155C" w:rsidRPr="00C23D77">
        <w:rPr>
          <w:lang w:val="es-ES_tradnl"/>
        </w:rPr>
        <w:t xml:space="preserve">en </w:t>
      </w:r>
      <w:r w:rsidR="00926647" w:rsidRPr="00C23D77">
        <w:rPr>
          <w:lang w:val="es-ES_tradnl"/>
        </w:rPr>
        <w:t xml:space="preserve">equipos </w:t>
      </w:r>
      <w:r w:rsidR="00211796" w:rsidRPr="00C23D77">
        <w:rPr>
          <w:lang w:val="es-ES_tradnl"/>
        </w:rPr>
        <w:t>de aire vehicular</w:t>
      </w:r>
      <w:r w:rsidR="002908F6" w:rsidRPr="00C23D77">
        <w:rPr>
          <w:lang w:val="es-ES_tradnl"/>
        </w:rPr>
        <w:t xml:space="preserve">. </w:t>
      </w:r>
      <w:r w:rsidR="006C762B">
        <w:rPr>
          <w:lang w:val="es-ES_tradnl"/>
        </w:rPr>
        <w:t xml:space="preserve">El </w:t>
      </w:r>
      <w:r w:rsidR="006C762B" w:rsidRPr="006C762B">
        <w:rPr>
          <w:lang w:val="es-ES_tradnl"/>
        </w:rPr>
        <w:t xml:space="preserve">catastro </w:t>
      </w:r>
      <w:r w:rsidR="009411DC" w:rsidRPr="00C23D77">
        <w:rPr>
          <w:lang w:val="es-ES_tradnl"/>
        </w:rPr>
        <w:t>constató</w:t>
      </w:r>
      <w:r w:rsidR="00A77975" w:rsidRPr="00C23D77">
        <w:rPr>
          <w:lang w:val="es-ES_tradnl"/>
        </w:rPr>
        <w:t xml:space="preserve"> </w:t>
      </w:r>
      <w:r w:rsidR="006C762B">
        <w:rPr>
          <w:lang w:val="es-ES_tradnl"/>
        </w:rPr>
        <w:t xml:space="preserve">además </w:t>
      </w:r>
      <w:r w:rsidR="005F7568" w:rsidRPr="00C23D77">
        <w:rPr>
          <w:lang w:val="es-ES_tradnl"/>
        </w:rPr>
        <w:t xml:space="preserve">que </w:t>
      </w:r>
      <w:r w:rsidR="005854A2" w:rsidRPr="00C23D77">
        <w:rPr>
          <w:lang w:val="es-ES_tradnl"/>
        </w:rPr>
        <w:t xml:space="preserve">algunas grandes empresas </w:t>
      </w:r>
      <w:r w:rsidR="002908F6" w:rsidRPr="00C23D77">
        <w:rPr>
          <w:lang w:val="es-ES_tradnl"/>
        </w:rPr>
        <w:t xml:space="preserve">habían ampliado </w:t>
      </w:r>
      <w:r w:rsidR="00C237CF" w:rsidRPr="00C23D77">
        <w:rPr>
          <w:lang w:val="es-ES_tradnl"/>
        </w:rPr>
        <w:t xml:space="preserve">su giro </w:t>
      </w:r>
      <w:r w:rsidR="00A816DC" w:rsidRPr="00C23D77">
        <w:rPr>
          <w:lang w:val="es-ES_tradnl"/>
        </w:rPr>
        <w:t xml:space="preserve">a </w:t>
      </w:r>
      <w:r w:rsidR="002908F6" w:rsidRPr="00C23D77">
        <w:rPr>
          <w:lang w:val="es-ES_tradnl"/>
        </w:rPr>
        <w:t xml:space="preserve">la </w:t>
      </w:r>
      <w:r w:rsidR="00926647" w:rsidRPr="00C23D77">
        <w:rPr>
          <w:lang w:val="es-ES_tradnl"/>
        </w:rPr>
        <w:t xml:space="preserve">instalación </w:t>
      </w:r>
      <w:r w:rsidR="00803274" w:rsidRPr="00C23D77">
        <w:rPr>
          <w:lang w:val="es-ES_tradnl"/>
        </w:rPr>
        <w:t xml:space="preserve">y servicio técnico de </w:t>
      </w:r>
      <w:r w:rsidR="00694F82" w:rsidRPr="00C23D77">
        <w:rPr>
          <w:lang w:val="es-ES_tradnl"/>
        </w:rPr>
        <w:t xml:space="preserve">sistemas de </w:t>
      </w:r>
      <w:r w:rsidR="00AA64D8" w:rsidRPr="00C23D77">
        <w:rPr>
          <w:lang w:val="es-ES_tradnl"/>
        </w:rPr>
        <w:t xml:space="preserve">refrigeración comercial, </w:t>
      </w:r>
      <w:r w:rsidR="00CC47C2" w:rsidRPr="00C23D77">
        <w:rPr>
          <w:lang w:val="es-ES_tradnl"/>
        </w:rPr>
        <w:t>industrial</w:t>
      </w:r>
      <w:r w:rsidR="006C25FA" w:rsidRPr="00C23D77">
        <w:rPr>
          <w:lang w:val="es-ES_tradnl"/>
        </w:rPr>
        <w:t xml:space="preserve"> </w:t>
      </w:r>
      <w:r w:rsidR="00AA64D8" w:rsidRPr="00C23D77">
        <w:rPr>
          <w:lang w:val="es-ES_tradnl"/>
        </w:rPr>
        <w:t xml:space="preserve">y </w:t>
      </w:r>
      <w:r w:rsidR="00803274" w:rsidRPr="00C23D77">
        <w:rPr>
          <w:lang w:val="es-ES_tradnl"/>
        </w:rPr>
        <w:t xml:space="preserve">de </w:t>
      </w:r>
      <w:r w:rsidR="00926647" w:rsidRPr="00C23D77">
        <w:rPr>
          <w:lang w:val="es-ES_tradnl"/>
        </w:rPr>
        <w:t>transporte</w:t>
      </w:r>
      <w:r w:rsidR="002908F6" w:rsidRPr="00C23D77">
        <w:rPr>
          <w:lang w:val="es-ES_tradnl"/>
        </w:rPr>
        <w:t>.</w:t>
      </w:r>
    </w:p>
    <w:p w14:paraId="609B4BAE" w14:textId="77777777" w:rsidR="00AD7E91" w:rsidRPr="00C23D77" w:rsidRDefault="00EC7AFE">
      <w:pPr>
        <w:suppressAutoHyphens/>
        <w:spacing w:after="240"/>
        <w:rPr>
          <w:i/>
          <w:iCs/>
          <w:lang w:val="es-ES_tradnl"/>
        </w:rPr>
      </w:pPr>
      <w:r w:rsidRPr="00C23D77">
        <w:rPr>
          <w:i/>
          <w:iCs/>
          <w:u w:val="single"/>
          <w:lang w:val="es-ES_tradnl"/>
        </w:rPr>
        <w:t>Servicio técnico de equipos de refrigeración residencial</w:t>
      </w:r>
    </w:p>
    <w:p w14:paraId="40B33F15" w14:textId="507E77D8" w:rsidR="00AD7E91" w:rsidRPr="00C23D77" w:rsidRDefault="00A447F4">
      <w:pPr>
        <w:pStyle w:val="Heading1"/>
        <w:rPr>
          <w:lang w:val="es-ES_tradnl"/>
        </w:rPr>
      </w:pPr>
      <w:r w:rsidRPr="00C23D77">
        <w:rPr>
          <w:lang w:val="es-ES_tradnl"/>
        </w:rPr>
        <w:t xml:space="preserve">En </w:t>
      </w:r>
      <w:r w:rsidR="00EC7AFE" w:rsidRPr="00C23D77">
        <w:rPr>
          <w:lang w:val="es-ES_tradnl"/>
        </w:rPr>
        <w:t xml:space="preserve">Sri Lanka </w:t>
      </w:r>
      <w:r w:rsidRPr="00C23D77">
        <w:rPr>
          <w:lang w:val="es-ES_tradnl"/>
        </w:rPr>
        <w:t>existen alrededor de 5.</w:t>
      </w:r>
      <w:r w:rsidR="00EC7AFE" w:rsidRPr="00C23D77">
        <w:rPr>
          <w:lang w:val="es-ES_tradnl"/>
        </w:rPr>
        <w:t xml:space="preserve">1 </w:t>
      </w:r>
      <w:r w:rsidR="0006144A" w:rsidRPr="00C23D77">
        <w:rPr>
          <w:lang w:val="es-ES_tradnl"/>
        </w:rPr>
        <w:t xml:space="preserve">millones de </w:t>
      </w:r>
      <w:r w:rsidR="00EC7AFE" w:rsidRPr="00C23D77">
        <w:rPr>
          <w:lang w:val="es-ES_tradnl"/>
        </w:rPr>
        <w:t>hogares</w:t>
      </w:r>
      <w:r w:rsidR="004873DA" w:rsidRPr="00C23D77">
        <w:rPr>
          <w:lang w:val="es-ES_tradnl"/>
        </w:rPr>
        <w:t xml:space="preserve">. Según el Departamento de Censos y </w:t>
      </w:r>
      <w:r w:rsidR="001A5131">
        <w:rPr>
          <w:lang w:val="es-ES_tradnl"/>
        </w:rPr>
        <w:t>Estadística</w:t>
      </w:r>
      <w:r w:rsidR="004873DA" w:rsidRPr="00C23D77">
        <w:rPr>
          <w:lang w:val="es-ES_tradnl"/>
        </w:rPr>
        <w:t xml:space="preserve">s (2022), </w:t>
      </w:r>
      <w:r w:rsidR="00E304EB" w:rsidRPr="00C23D77">
        <w:rPr>
          <w:lang w:val="es-ES_tradnl"/>
        </w:rPr>
        <w:t xml:space="preserve">el </w:t>
      </w:r>
      <w:r w:rsidR="00EC7AFE" w:rsidRPr="00C23D77">
        <w:rPr>
          <w:lang w:val="es-ES_tradnl"/>
        </w:rPr>
        <w:t xml:space="preserve">60 </w:t>
      </w:r>
      <w:r w:rsidR="00803274" w:rsidRPr="00C23D77">
        <w:rPr>
          <w:lang w:val="es-ES_tradnl"/>
        </w:rPr>
        <w:t xml:space="preserve">por ciento </w:t>
      </w:r>
      <w:r w:rsidR="00E304EB" w:rsidRPr="00C23D77">
        <w:rPr>
          <w:lang w:val="es-ES_tradnl"/>
        </w:rPr>
        <w:t>posee</w:t>
      </w:r>
      <w:r w:rsidR="00B51EFC" w:rsidRPr="00C23D77">
        <w:rPr>
          <w:lang w:val="es-ES_tradnl"/>
        </w:rPr>
        <w:t xml:space="preserve"> un refrigerador </w:t>
      </w:r>
      <w:r w:rsidRPr="00C23D77">
        <w:rPr>
          <w:lang w:val="es-ES_tradnl"/>
        </w:rPr>
        <w:t>(3.</w:t>
      </w:r>
      <w:r w:rsidR="00EC7AFE" w:rsidRPr="00C23D77">
        <w:rPr>
          <w:lang w:val="es-ES_tradnl"/>
        </w:rPr>
        <w:t xml:space="preserve">06 </w:t>
      </w:r>
      <w:r w:rsidR="0006144A" w:rsidRPr="00C23D77">
        <w:rPr>
          <w:lang w:val="es-ES_tradnl"/>
        </w:rPr>
        <w:t xml:space="preserve">millones de </w:t>
      </w:r>
      <w:r w:rsidRPr="00C23D77">
        <w:rPr>
          <w:lang w:val="es-ES_tradnl"/>
        </w:rPr>
        <w:t>unidades</w:t>
      </w:r>
      <w:r w:rsidR="00EC7AFE" w:rsidRPr="00C23D77">
        <w:rPr>
          <w:lang w:val="es-ES_tradnl"/>
        </w:rPr>
        <w:t xml:space="preserve">). </w:t>
      </w:r>
      <w:r w:rsidR="00584172" w:rsidRPr="00C23D77">
        <w:rPr>
          <w:lang w:val="es-ES_tradnl"/>
        </w:rPr>
        <w:t>L</w:t>
      </w:r>
      <w:r w:rsidR="000E1C40" w:rsidRPr="00C23D77">
        <w:rPr>
          <w:lang w:val="es-ES_tradnl"/>
        </w:rPr>
        <w:t xml:space="preserve">a introducción </w:t>
      </w:r>
      <w:r w:rsidR="00584172" w:rsidRPr="00C23D77">
        <w:rPr>
          <w:lang w:val="es-ES_tradnl"/>
        </w:rPr>
        <w:t xml:space="preserve">a partir del 2014 </w:t>
      </w:r>
      <w:r w:rsidR="00803274" w:rsidRPr="00C23D77">
        <w:rPr>
          <w:lang w:val="es-ES_tradnl"/>
        </w:rPr>
        <w:t xml:space="preserve">de </w:t>
      </w:r>
      <w:r w:rsidR="002B46AE">
        <w:rPr>
          <w:lang w:val="es-ES_tradnl"/>
        </w:rPr>
        <w:t>equipos</w:t>
      </w:r>
      <w:r w:rsidR="0006144A" w:rsidRPr="00C23D77">
        <w:rPr>
          <w:lang w:val="es-ES_tradnl"/>
        </w:rPr>
        <w:t xml:space="preserve"> </w:t>
      </w:r>
      <w:r w:rsidR="00EC7AFE" w:rsidRPr="00C23D77">
        <w:rPr>
          <w:lang w:val="es-ES_tradnl"/>
        </w:rPr>
        <w:t xml:space="preserve">a base de hidrocarburos HC-600a </w:t>
      </w:r>
      <w:r w:rsidR="00EA708E" w:rsidRPr="00C23D77">
        <w:rPr>
          <w:lang w:val="es-ES_tradnl"/>
        </w:rPr>
        <w:t xml:space="preserve">condujo a </w:t>
      </w:r>
      <w:r w:rsidR="00766D01">
        <w:rPr>
          <w:lang w:val="es-ES_tradnl"/>
        </w:rPr>
        <w:t>su</w:t>
      </w:r>
      <w:r w:rsidR="00526CAA" w:rsidRPr="00C23D77">
        <w:rPr>
          <w:lang w:val="es-ES_tradnl"/>
        </w:rPr>
        <w:t xml:space="preserve"> </w:t>
      </w:r>
      <w:r w:rsidR="00EC7AFE" w:rsidRPr="00C23D77">
        <w:rPr>
          <w:lang w:val="es-ES_tradnl"/>
        </w:rPr>
        <w:t xml:space="preserve">rápida </w:t>
      </w:r>
      <w:r w:rsidR="00526CAA" w:rsidRPr="00C23D77">
        <w:rPr>
          <w:lang w:val="es-ES_tradnl"/>
        </w:rPr>
        <w:t xml:space="preserve">adopción </w:t>
      </w:r>
      <w:r w:rsidR="00482C86" w:rsidRPr="00C23D77">
        <w:rPr>
          <w:lang w:val="es-ES_tradnl"/>
        </w:rPr>
        <w:t xml:space="preserve">en </w:t>
      </w:r>
      <w:r w:rsidR="003119A0" w:rsidRPr="00C23D77">
        <w:rPr>
          <w:lang w:val="es-ES_tradnl"/>
        </w:rPr>
        <w:t>reemplazo</w:t>
      </w:r>
      <w:r w:rsidR="00482C86" w:rsidRPr="00C23D77">
        <w:rPr>
          <w:lang w:val="es-ES_tradnl"/>
        </w:rPr>
        <w:t xml:space="preserve"> de</w:t>
      </w:r>
      <w:r w:rsidR="00EC7AFE" w:rsidRPr="00C23D77">
        <w:rPr>
          <w:lang w:val="es-ES_tradnl"/>
        </w:rPr>
        <w:t xml:space="preserve"> </w:t>
      </w:r>
      <w:r w:rsidR="00C11EC6">
        <w:rPr>
          <w:lang w:val="es-ES_tradnl"/>
        </w:rPr>
        <w:t xml:space="preserve">aparatos </w:t>
      </w:r>
      <w:r w:rsidR="00417040">
        <w:rPr>
          <w:lang w:val="es-ES_tradnl"/>
        </w:rPr>
        <w:t>antiguo</w:t>
      </w:r>
      <w:r w:rsidR="00EC7AFE" w:rsidRPr="00C23D77">
        <w:rPr>
          <w:lang w:val="es-ES_tradnl"/>
        </w:rPr>
        <w:t xml:space="preserve">s a base de CFC-12 </w:t>
      </w:r>
      <w:r w:rsidR="00803274" w:rsidRPr="00C23D77">
        <w:rPr>
          <w:lang w:val="es-ES_tradnl"/>
        </w:rPr>
        <w:t xml:space="preserve">o </w:t>
      </w:r>
      <w:r w:rsidR="00482C86" w:rsidRPr="00C23D77">
        <w:rPr>
          <w:lang w:val="es-ES_tradnl"/>
        </w:rPr>
        <w:t xml:space="preserve">como opción </w:t>
      </w:r>
      <w:r w:rsidR="00E442F4" w:rsidRPr="00C23D77">
        <w:rPr>
          <w:lang w:val="es-ES_tradnl"/>
        </w:rPr>
        <w:t xml:space="preserve">preferente de quienes </w:t>
      </w:r>
      <w:r w:rsidR="004C6F83" w:rsidRPr="00C23D77">
        <w:rPr>
          <w:lang w:val="es-ES_tradnl"/>
        </w:rPr>
        <w:t xml:space="preserve">adquieren </w:t>
      </w:r>
      <w:r w:rsidR="00FB4E9A" w:rsidRPr="00C23D77">
        <w:rPr>
          <w:lang w:val="es-ES_tradnl"/>
        </w:rPr>
        <w:t xml:space="preserve">su </w:t>
      </w:r>
      <w:r w:rsidR="00EC7AFE" w:rsidRPr="00C23D77">
        <w:rPr>
          <w:lang w:val="es-ES_tradnl"/>
        </w:rPr>
        <w:t xml:space="preserve">primer </w:t>
      </w:r>
      <w:r w:rsidR="00DE1CA3" w:rsidRPr="00C23D77">
        <w:rPr>
          <w:lang w:val="es-ES_tradnl"/>
        </w:rPr>
        <w:t>refrigerador</w:t>
      </w:r>
      <w:r w:rsidR="00EC7AFE" w:rsidRPr="00C23D77">
        <w:rPr>
          <w:lang w:val="es-ES_tradnl"/>
        </w:rPr>
        <w:t xml:space="preserve">. </w:t>
      </w:r>
      <w:r w:rsidR="005A0396">
        <w:rPr>
          <w:lang w:val="es-ES_tradnl"/>
        </w:rPr>
        <w:t xml:space="preserve">El </w:t>
      </w:r>
      <w:r w:rsidR="005A0396" w:rsidRPr="005A0396">
        <w:rPr>
          <w:lang w:val="es-ES_tradnl"/>
        </w:rPr>
        <w:t xml:space="preserve">catastro </w:t>
      </w:r>
      <w:r w:rsidR="005A0396">
        <w:rPr>
          <w:lang w:val="es-ES_tradnl"/>
        </w:rPr>
        <w:t>muestra</w:t>
      </w:r>
      <w:r w:rsidR="00DB1939" w:rsidRPr="00C23D77">
        <w:rPr>
          <w:lang w:val="es-ES_tradnl"/>
        </w:rPr>
        <w:t xml:space="preserve"> </w:t>
      </w:r>
      <w:r w:rsidR="00BA7D4D" w:rsidRPr="00C23D77">
        <w:rPr>
          <w:lang w:val="es-ES_tradnl"/>
        </w:rPr>
        <w:t xml:space="preserve">que </w:t>
      </w:r>
      <w:r w:rsidR="00F84A9D" w:rsidRPr="00C23D77">
        <w:rPr>
          <w:lang w:val="es-ES_tradnl"/>
        </w:rPr>
        <w:t>los equipos a base de</w:t>
      </w:r>
      <w:r w:rsidR="00EC7AFE" w:rsidRPr="00C23D77">
        <w:rPr>
          <w:lang w:val="es-ES_tradnl"/>
        </w:rPr>
        <w:t xml:space="preserve"> HFC-134a</w:t>
      </w:r>
      <w:r w:rsidR="00BA7D4D" w:rsidRPr="00C23D77">
        <w:rPr>
          <w:lang w:val="es-ES_tradnl"/>
        </w:rPr>
        <w:t xml:space="preserve"> tienen un alto grado de confiabilidad</w:t>
      </w:r>
      <w:r w:rsidR="00EC7AFE" w:rsidRPr="00C23D77">
        <w:rPr>
          <w:lang w:val="es-ES_tradnl"/>
        </w:rPr>
        <w:t xml:space="preserve"> </w:t>
      </w:r>
      <w:r w:rsidR="00C169C5" w:rsidRPr="00C23D77">
        <w:rPr>
          <w:lang w:val="es-ES_tradnl"/>
        </w:rPr>
        <w:t xml:space="preserve">y que </w:t>
      </w:r>
      <w:r w:rsidR="00AE3D64">
        <w:rPr>
          <w:lang w:val="es-ES_tradnl"/>
        </w:rPr>
        <w:t xml:space="preserve">apenas </w:t>
      </w:r>
      <w:r w:rsidR="00EC7AFE" w:rsidRPr="00C23D77">
        <w:rPr>
          <w:lang w:val="es-ES_tradnl"/>
        </w:rPr>
        <w:t xml:space="preserve">el 1,5 </w:t>
      </w:r>
      <w:r w:rsidR="00803274" w:rsidRPr="00C23D77">
        <w:rPr>
          <w:lang w:val="es-ES_tradnl"/>
        </w:rPr>
        <w:t xml:space="preserve">por ciento </w:t>
      </w:r>
      <w:r w:rsidR="00AE3D64">
        <w:rPr>
          <w:lang w:val="es-ES_tradnl"/>
        </w:rPr>
        <w:t>necesita</w:t>
      </w:r>
      <w:r w:rsidR="00C169C5" w:rsidRPr="00C23D77">
        <w:rPr>
          <w:lang w:val="es-ES_tradnl"/>
        </w:rPr>
        <w:t xml:space="preserve"> mantenimiento</w:t>
      </w:r>
      <w:r w:rsidR="00EC7AFE" w:rsidRPr="00C23D77">
        <w:rPr>
          <w:lang w:val="es-ES_tradnl"/>
        </w:rPr>
        <w:t xml:space="preserve">. </w:t>
      </w:r>
      <w:r w:rsidR="008F01A5" w:rsidRPr="00C23D77">
        <w:rPr>
          <w:lang w:val="es-ES_tradnl"/>
        </w:rPr>
        <w:t>A raíz de ello</w:t>
      </w:r>
      <w:r w:rsidR="00D06E6D" w:rsidRPr="00C23D77">
        <w:rPr>
          <w:lang w:val="es-ES_tradnl"/>
        </w:rPr>
        <w:t>,</w:t>
      </w:r>
      <w:r w:rsidR="008F01A5" w:rsidRPr="00C23D77">
        <w:rPr>
          <w:lang w:val="es-ES_tradnl"/>
        </w:rPr>
        <w:t xml:space="preserve"> </w:t>
      </w:r>
      <w:r w:rsidR="00C169C5" w:rsidRPr="00C23D77">
        <w:rPr>
          <w:lang w:val="es-ES_tradnl"/>
        </w:rPr>
        <w:t xml:space="preserve">en 2022 </w:t>
      </w:r>
      <w:r w:rsidR="004728BE" w:rsidRPr="00C23D77">
        <w:rPr>
          <w:lang w:val="es-ES_tradnl"/>
        </w:rPr>
        <w:t xml:space="preserve">este sector </w:t>
      </w:r>
      <w:r w:rsidR="00C169C5" w:rsidRPr="00C23D77">
        <w:rPr>
          <w:lang w:val="es-ES_tradnl"/>
        </w:rPr>
        <w:t>sólo necesitó</w:t>
      </w:r>
      <w:r w:rsidR="00EC7AFE" w:rsidRPr="00C23D77">
        <w:rPr>
          <w:lang w:val="es-ES_tradnl"/>
        </w:rPr>
        <w:t xml:space="preserve"> </w:t>
      </w:r>
      <w:r w:rsidR="00C169C5" w:rsidRPr="00C23D77">
        <w:rPr>
          <w:lang w:val="es-ES_tradnl"/>
        </w:rPr>
        <w:t>4.22</w:t>
      </w:r>
      <w:r w:rsidR="00EC7AFE" w:rsidRPr="00C23D77">
        <w:rPr>
          <w:lang w:val="es-ES_tradnl"/>
        </w:rPr>
        <w:t xml:space="preserve"> </w:t>
      </w:r>
      <w:proofErr w:type="spellStart"/>
      <w:r w:rsidR="00803274" w:rsidRPr="00C23D77">
        <w:rPr>
          <w:lang w:val="es-ES_tradnl"/>
        </w:rPr>
        <w:t>tm</w:t>
      </w:r>
      <w:proofErr w:type="spellEnd"/>
      <w:r w:rsidR="00803274" w:rsidRPr="00C23D77">
        <w:rPr>
          <w:lang w:val="es-ES_tradnl"/>
        </w:rPr>
        <w:t xml:space="preserve"> de </w:t>
      </w:r>
      <w:r w:rsidR="00EC7AFE" w:rsidRPr="00C23D77">
        <w:rPr>
          <w:lang w:val="es-ES_tradnl"/>
        </w:rPr>
        <w:t xml:space="preserve">HFC-134a para </w:t>
      </w:r>
      <w:r w:rsidR="00E30D31">
        <w:rPr>
          <w:lang w:val="es-ES_tradnl"/>
        </w:rPr>
        <w:t xml:space="preserve">fines de </w:t>
      </w:r>
      <w:r w:rsidR="005F7568" w:rsidRPr="00C23D77">
        <w:rPr>
          <w:lang w:val="es-ES_tradnl"/>
        </w:rPr>
        <w:t xml:space="preserve">servicio </w:t>
      </w:r>
      <w:r w:rsidR="00C169C5" w:rsidRPr="00C23D77">
        <w:rPr>
          <w:lang w:val="es-ES_tradnl"/>
        </w:rPr>
        <w:t>técnico</w:t>
      </w:r>
      <w:r w:rsidR="00EC7AFE" w:rsidRPr="00C23D77">
        <w:rPr>
          <w:lang w:val="es-ES_tradnl"/>
        </w:rPr>
        <w:t>.</w:t>
      </w:r>
    </w:p>
    <w:p w14:paraId="3787DF8C" w14:textId="563CA415" w:rsidR="00AD7E91" w:rsidRPr="00C23D77" w:rsidRDefault="00EC7AFE">
      <w:pPr>
        <w:pStyle w:val="Heading1"/>
        <w:rPr>
          <w:lang w:val="es-ES_tradnl"/>
        </w:rPr>
      </w:pPr>
      <w:r w:rsidRPr="00C23D77">
        <w:rPr>
          <w:lang w:val="es-ES_tradnl"/>
        </w:rPr>
        <w:t xml:space="preserve">Se </w:t>
      </w:r>
      <w:r w:rsidR="008D7ADD" w:rsidRPr="00C23D77">
        <w:rPr>
          <w:lang w:val="es-ES_tradnl"/>
        </w:rPr>
        <w:t xml:space="preserve">estima </w:t>
      </w:r>
      <w:r w:rsidRPr="00C23D77">
        <w:rPr>
          <w:lang w:val="es-ES_tradnl"/>
        </w:rPr>
        <w:t xml:space="preserve">que </w:t>
      </w:r>
      <w:r w:rsidR="004B5418" w:rsidRPr="00C23D77">
        <w:rPr>
          <w:lang w:val="es-ES_tradnl"/>
        </w:rPr>
        <w:t>el parque instalado</w:t>
      </w:r>
      <w:r w:rsidRPr="00C23D77">
        <w:rPr>
          <w:lang w:val="es-ES_tradnl"/>
        </w:rPr>
        <w:t xml:space="preserve"> </w:t>
      </w:r>
      <w:r w:rsidR="00803274" w:rsidRPr="00C23D77">
        <w:rPr>
          <w:lang w:val="es-ES_tradnl"/>
        </w:rPr>
        <w:t xml:space="preserve">de </w:t>
      </w:r>
      <w:r w:rsidR="009A28C8" w:rsidRPr="00C23D77">
        <w:rPr>
          <w:lang w:val="es-ES_tradnl"/>
        </w:rPr>
        <w:t xml:space="preserve">refrigeradores </w:t>
      </w:r>
      <w:r w:rsidR="0006144A" w:rsidRPr="00C23D77">
        <w:rPr>
          <w:lang w:val="es-ES_tradnl"/>
        </w:rPr>
        <w:t xml:space="preserve">a base </w:t>
      </w:r>
      <w:r w:rsidR="00A86438" w:rsidRPr="00C23D77">
        <w:rPr>
          <w:lang w:val="es-ES_tradnl"/>
        </w:rPr>
        <w:t>de HFC-134a representa</w:t>
      </w:r>
      <w:r w:rsidRPr="00C23D77">
        <w:rPr>
          <w:lang w:val="es-ES_tradnl"/>
        </w:rPr>
        <w:t xml:space="preserve"> alrededor del 44 </w:t>
      </w:r>
      <w:r w:rsidR="00803274" w:rsidRPr="00C23D77">
        <w:rPr>
          <w:lang w:val="es-ES_tradnl"/>
        </w:rPr>
        <w:t xml:space="preserve">por ciento </w:t>
      </w:r>
      <w:r w:rsidR="0006144A" w:rsidRPr="00C23D77">
        <w:rPr>
          <w:lang w:val="es-ES_tradnl"/>
        </w:rPr>
        <w:t xml:space="preserve">del </w:t>
      </w:r>
      <w:r w:rsidR="00F24D22" w:rsidRPr="00C23D77">
        <w:rPr>
          <w:lang w:val="es-ES_tradnl"/>
        </w:rPr>
        <w:t xml:space="preserve">total </w:t>
      </w:r>
      <w:r w:rsidR="00DE1CA3" w:rsidRPr="00C23D77">
        <w:rPr>
          <w:lang w:val="es-ES_tradnl"/>
        </w:rPr>
        <w:t xml:space="preserve">en </w:t>
      </w:r>
      <w:r w:rsidR="005F7568" w:rsidRPr="00C23D77">
        <w:rPr>
          <w:lang w:val="es-ES_tradnl"/>
        </w:rPr>
        <w:t>uso</w:t>
      </w:r>
      <w:r w:rsidRPr="00C23D77">
        <w:rPr>
          <w:lang w:val="es-ES_tradnl"/>
        </w:rPr>
        <w:t xml:space="preserve">. Dado </w:t>
      </w:r>
      <w:r w:rsidR="00F77B57" w:rsidRPr="00C23D77">
        <w:rPr>
          <w:lang w:val="es-ES_tradnl"/>
        </w:rPr>
        <w:t xml:space="preserve">que </w:t>
      </w:r>
      <w:r w:rsidRPr="00C23D77">
        <w:rPr>
          <w:lang w:val="es-ES_tradnl"/>
        </w:rPr>
        <w:t xml:space="preserve">no se están introduciendo nuevas </w:t>
      </w:r>
      <w:r w:rsidR="0006144A" w:rsidRPr="00C23D77">
        <w:rPr>
          <w:lang w:val="es-ES_tradnl"/>
        </w:rPr>
        <w:t xml:space="preserve">unidades </w:t>
      </w:r>
      <w:r w:rsidR="00F24D22" w:rsidRPr="00C23D77">
        <w:rPr>
          <w:lang w:val="es-ES_tradnl"/>
        </w:rPr>
        <w:t>a base de HFC</w:t>
      </w:r>
      <w:r w:rsidR="00A025B7" w:rsidRPr="00C23D77">
        <w:rPr>
          <w:lang w:val="es-ES_tradnl"/>
        </w:rPr>
        <w:t xml:space="preserve">-134a, se espera un aumento </w:t>
      </w:r>
      <w:r w:rsidR="00353B47" w:rsidRPr="00C23D77">
        <w:rPr>
          <w:lang w:val="es-ES_tradnl"/>
        </w:rPr>
        <w:t xml:space="preserve">muy menor de </w:t>
      </w:r>
      <w:r w:rsidR="00C12B2C" w:rsidRPr="00C23D77">
        <w:rPr>
          <w:lang w:val="es-ES_tradnl"/>
        </w:rPr>
        <w:t xml:space="preserve">la demanda </w:t>
      </w:r>
      <w:r w:rsidRPr="00C23D77">
        <w:rPr>
          <w:lang w:val="es-ES_tradnl"/>
        </w:rPr>
        <w:t xml:space="preserve">de </w:t>
      </w:r>
      <w:r w:rsidR="00926647" w:rsidRPr="00C23D77">
        <w:rPr>
          <w:lang w:val="es-ES_tradnl"/>
        </w:rPr>
        <w:t xml:space="preserve">HFC </w:t>
      </w:r>
      <w:r w:rsidR="00F24D22" w:rsidRPr="00C23D77">
        <w:rPr>
          <w:lang w:val="es-ES_tradnl"/>
        </w:rPr>
        <w:t>para estos usos</w:t>
      </w:r>
      <w:r w:rsidRPr="00C23D77">
        <w:rPr>
          <w:lang w:val="es-ES_tradnl"/>
        </w:rPr>
        <w:t xml:space="preserve"> </w:t>
      </w:r>
      <w:r w:rsidR="00803274" w:rsidRPr="00C23D77">
        <w:rPr>
          <w:lang w:val="es-ES_tradnl"/>
        </w:rPr>
        <w:t>técnico</w:t>
      </w:r>
      <w:r w:rsidR="00353B47" w:rsidRPr="00C23D77">
        <w:rPr>
          <w:lang w:val="es-ES_tradnl"/>
        </w:rPr>
        <w:t>s</w:t>
      </w:r>
      <w:r w:rsidRPr="00C23D77">
        <w:rPr>
          <w:lang w:val="es-ES_tradnl"/>
        </w:rPr>
        <w:t>.</w:t>
      </w:r>
    </w:p>
    <w:p w14:paraId="7297CC4E" w14:textId="77777777" w:rsidR="00AD7E91" w:rsidRPr="00C23D77" w:rsidRDefault="00EC7AFE">
      <w:pPr>
        <w:suppressAutoHyphens/>
        <w:spacing w:after="240"/>
        <w:rPr>
          <w:i/>
          <w:iCs/>
          <w:u w:val="single"/>
          <w:lang w:val="es-ES_tradnl"/>
        </w:rPr>
      </w:pPr>
      <w:r w:rsidRPr="00C23D77">
        <w:rPr>
          <w:i/>
          <w:iCs/>
          <w:u w:val="single"/>
          <w:lang w:val="es-ES_tradnl"/>
        </w:rPr>
        <w:t>Servicio técnico de equipos de refrigeración comercial, industrial y de transporte</w:t>
      </w:r>
    </w:p>
    <w:p w14:paraId="4485D35B" w14:textId="52A2D8A3" w:rsidR="00AD7E91" w:rsidRPr="00C23D77" w:rsidRDefault="00EC7AFE">
      <w:pPr>
        <w:pStyle w:val="Heading1"/>
        <w:rPr>
          <w:lang w:val="es-ES_tradnl"/>
        </w:rPr>
      </w:pPr>
      <w:r w:rsidRPr="00C23D77">
        <w:rPr>
          <w:lang w:val="es-ES_tradnl"/>
        </w:rPr>
        <w:t>L</w:t>
      </w:r>
      <w:r w:rsidR="007E5C75" w:rsidRPr="00C23D77">
        <w:rPr>
          <w:lang w:val="es-ES_tradnl"/>
        </w:rPr>
        <w:t>a mayoría de l</w:t>
      </w:r>
      <w:r w:rsidRPr="00C23D77">
        <w:rPr>
          <w:lang w:val="es-ES_tradnl"/>
        </w:rPr>
        <w:t xml:space="preserve">os equipos de </w:t>
      </w:r>
      <w:r w:rsidR="00360A60" w:rsidRPr="00C23D77">
        <w:rPr>
          <w:lang w:val="es-ES_tradnl"/>
        </w:rPr>
        <w:t>refrigeración comercial, industrial y de transporte</w:t>
      </w:r>
      <w:r w:rsidR="00926647" w:rsidRPr="00C23D77">
        <w:rPr>
          <w:lang w:val="es-ES_tradnl"/>
        </w:rPr>
        <w:t xml:space="preserve"> </w:t>
      </w:r>
      <w:r w:rsidR="00E346E6" w:rsidRPr="00C23D77">
        <w:rPr>
          <w:lang w:val="es-ES_tradnl"/>
        </w:rPr>
        <w:t>son importados</w:t>
      </w:r>
      <w:r w:rsidR="00545178">
        <w:rPr>
          <w:lang w:val="es-ES_tradnl"/>
        </w:rPr>
        <w:t>; s</w:t>
      </w:r>
      <w:r w:rsidR="007E5C75" w:rsidRPr="00C23D77">
        <w:rPr>
          <w:lang w:val="es-ES_tradnl"/>
        </w:rPr>
        <w:t>olo una pequeña proporción se fabrica</w:t>
      </w:r>
      <w:r w:rsidR="002908F6" w:rsidRPr="00C23D77">
        <w:rPr>
          <w:lang w:val="es-ES_tradnl"/>
        </w:rPr>
        <w:t xml:space="preserve"> </w:t>
      </w:r>
      <w:r w:rsidR="009E1193" w:rsidRPr="00C23D77">
        <w:rPr>
          <w:lang w:val="es-ES_tradnl"/>
        </w:rPr>
        <w:t>en el país</w:t>
      </w:r>
      <w:r w:rsidR="002908F6" w:rsidRPr="00C23D77">
        <w:rPr>
          <w:lang w:val="es-ES_tradnl"/>
        </w:rPr>
        <w:t>.</w:t>
      </w:r>
    </w:p>
    <w:p w14:paraId="5D0A302F" w14:textId="48B18E9D" w:rsidR="00AD7E91" w:rsidRPr="00C23D77" w:rsidRDefault="00926647">
      <w:pPr>
        <w:pStyle w:val="Heading1"/>
        <w:rPr>
          <w:lang w:val="es-ES_tradnl"/>
        </w:rPr>
      </w:pPr>
      <w:r w:rsidRPr="00C23D77">
        <w:rPr>
          <w:lang w:val="es-ES_tradnl"/>
        </w:rPr>
        <w:t>L</w:t>
      </w:r>
      <w:r w:rsidR="00E50FDA" w:rsidRPr="00C23D77">
        <w:rPr>
          <w:lang w:val="es-ES_tradnl"/>
        </w:rPr>
        <w:t>a refrigeración</w:t>
      </w:r>
      <w:r w:rsidR="00EC7AFE" w:rsidRPr="00C23D77">
        <w:rPr>
          <w:lang w:val="es-ES_tradnl"/>
        </w:rPr>
        <w:t xml:space="preserve"> </w:t>
      </w:r>
      <w:r w:rsidR="00E50FDA" w:rsidRPr="00C23D77">
        <w:rPr>
          <w:lang w:val="es-ES_tradnl"/>
        </w:rPr>
        <w:t xml:space="preserve">comercial se utiliza </w:t>
      </w:r>
      <w:r w:rsidR="00DE1CA3" w:rsidRPr="00C23D77">
        <w:rPr>
          <w:lang w:val="es-ES_tradnl"/>
        </w:rPr>
        <w:t xml:space="preserve">en </w:t>
      </w:r>
      <w:r w:rsidR="002908F6" w:rsidRPr="00C23D77">
        <w:rPr>
          <w:lang w:val="es-ES_tradnl"/>
        </w:rPr>
        <w:t xml:space="preserve">tiendas de comestibles, supermercados, fábricas </w:t>
      </w:r>
      <w:r w:rsidR="00803274" w:rsidRPr="00C23D77">
        <w:rPr>
          <w:lang w:val="es-ES_tradnl"/>
        </w:rPr>
        <w:t xml:space="preserve">y </w:t>
      </w:r>
      <w:r w:rsidR="002908F6" w:rsidRPr="00C23D77">
        <w:rPr>
          <w:lang w:val="es-ES_tradnl"/>
        </w:rPr>
        <w:t xml:space="preserve">pequeñas </w:t>
      </w:r>
      <w:r w:rsidR="005F7568" w:rsidRPr="00C23D77">
        <w:rPr>
          <w:lang w:val="es-ES_tradnl"/>
        </w:rPr>
        <w:t>industrias</w:t>
      </w:r>
      <w:r w:rsidR="002908F6" w:rsidRPr="00C23D77">
        <w:rPr>
          <w:lang w:val="es-ES_tradnl"/>
        </w:rPr>
        <w:t xml:space="preserve">, </w:t>
      </w:r>
      <w:r w:rsidR="00C52162" w:rsidRPr="00C23D77">
        <w:rPr>
          <w:lang w:val="es-ES_tradnl"/>
        </w:rPr>
        <w:t xml:space="preserve">comercios </w:t>
      </w:r>
      <w:r w:rsidR="002908F6" w:rsidRPr="00C23D77">
        <w:rPr>
          <w:lang w:val="es-ES_tradnl"/>
        </w:rPr>
        <w:t xml:space="preserve">no alimentarios, </w:t>
      </w:r>
      <w:r w:rsidR="00646E5C">
        <w:rPr>
          <w:lang w:val="es-ES_tradnl"/>
        </w:rPr>
        <w:t>escuelas</w:t>
      </w:r>
      <w:r w:rsidR="002908F6" w:rsidRPr="00C23D77">
        <w:rPr>
          <w:lang w:val="es-ES_tradnl"/>
        </w:rPr>
        <w:t xml:space="preserve">, edificios de oficinas, hospitales </w:t>
      </w:r>
      <w:r w:rsidR="00803274" w:rsidRPr="00C23D77">
        <w:rPr>
          <w:lang w:val="es-ES_tradnl"/>
        </w:rPr>
        <w:t xml:space="preserve">y </w:t>
      </w:r>
      <w:r w:rsidR="002908F6" w:rsidRPr="00C23D77">
        <w:rPr>
          <w:lang w:val="es-ES_tradnl"/>
        </w:rPr>
        <w:t xml:space="preserve">hoteles. </w:t>
      </w:r>
      <w:r w:rsidR="000129EA" w:rsidRPr="00C23D77">
        <w:rPr>
          <w:lang w:val="es-ES_tradnl"/>
        </w:rPr>
        <w:t>Predomina e</w:t>
      </w:r>
      <w:r w:rsidR="002908F6" w:rsidRPr="00C23D77">
        <w:rPr>
          <w:lang w:val="es-ES_tradnl"/>
        </w:rPr>
        <w:t xml:space="preserve">l R-404A, seguido </w:t>
      </w:r>
      <w:r w:rsidR="00026955" w:rsidRPr="00C23D77">
        <w:rPr>
          <w:lang w:val="es-ES_tradnl"/>
        </w:rPr>
        <w:t xml:space="preserve">por </w:t>
      </w:r>
      <w:r w:rsidR="002908F6" w:rsidRPr="00C23D77">
        <w:rPr>
          <w:lang w:val="es-ES_tradnl"/>
        </w:rPr>
        <w:t xml:space="preserve">el </w:t>
      </w:r>
      <w:r w:rsidR="00803274" w:rsidRPr="00C23D77">
        <w:rPr>
          <w:lang w:val="es-ES_tradnl"/>
        </w:rPr>
        <w:t>HFC-134a</w:t>
      </w:r>
      <w:r w:rsidR="002908F6" w:rsidRPr="00C23D77">
        <w:rPr>
          <w:lang w:val="es-ES_tradnl"/>
        </w:rPr>
        <w:t xml:space="preserve">. Se espera que </w:t>
      </w:r>
      <w:r w:rsidR="00EC7AFE" w:rsidRPr="00C23D77">
        <w:rPr>
          <w:lang w:val="es-ES_tradnl"/>
        </w:rPr>
        <w:t xml:space="preserve">la demanda </w:t>
      </w:r>
      <w:r w:rsidR="000D0C92" w:rsidRPr="00C23D77">
        <w:rPr>
          <w:lang w:val="es-ES_tradnl"/>
        </w:rPr>
        <w:t>por</w:t>
      </w:r>
      <w:r w:rsidR="002908F6" w:rsidRPr="00C23D77">
        <w:rPr>
          <w:lang w:val="es-ES_tradnl"/>
        </w:rPr>
        <w:t xml:space="preserve"> </w:t>
      </w:r>
      <w:r w:rsidR="000670AA" w:rsidRPr="00C23D77">
        <w:rPr>
          <w:lang w:val="es-ES_tradnl"/>
        </w:rPr>
        <w:t>equipos a base de R</w:t>
      </w:r>
      <w:r w:rsidR="0004074B">
        <w:rPr>
          <w:lang w:val="es-ES_tradnl"/>
        </w:rPr>
        <w:noBreakHyphen/>
      </w:r>
      <w:r w:rsidR="002908F6" w:rsidRPr="00C23D77">
        <w:rPr>
          <w:lang w:val="es-ES_tradnl"/>
        </w:rPr>
        <w:t xml:space="preserve">404A crezca más rápidamente que la de </w:t>
      </w:r>
      <w:r w:rsidR="000670AA" w:rsidRPr="00C23D77">
        <w:rPr>
          <w:lang w:val="es-ES_tradnl"/>
        </w:rPr>
        <w:t>equipos a base de H</w:t>
      </w:r>
      <w:r w:rsidR="002908F6" w:rsidRPr="00C23D77">
        <w:rPr>
          <w:lang w:val="es-ES_tradnl"/>
        </w:rPr>
        <w:t>FC-134a.</w:t>
      </w:r>
    </w:p>
    <w:p w14:paraId="6AE76B04" w14:textId="3909E1F0" w:rsidR="00AD7E91" w:rsidRPr="00C23D77" w:rsidRDefault="00EC7AFE">
      <w:pPr>
        <w:pStyle w:val="Heading1"/>
        <w:rPr>
          <w:lang w:val="es-ES_tradnl"/>
        </w:rPr>
      </w:pPr>
      <w:r w:rsidRPr="00C23D77">
        <w:rPr>
          <w:lang w:val="es-ES_tradnl"/>
        </w:rPr>
        <w:t xml:space="preserve">Este sector </w:t>
      </w:r>
      <w:r w:rsidR="002908F6" w:rsidRPr="00C23D77">
        <w:rPr>
          <w:lang w:val="es-ES_tradnl"/>
        </w:rPr>
        <w:t xml:space="preserve">está </w:t>
      </w:r>
      <w:r w:rsidR="00DB0ED6">
        <w:rPr>
          <w:lang w:val="es-ES_tradnl"/>
        </w:rPr>
        <w:t xml:space="preserve">presenciando </w:t>
      </w:r>
      <w:r w:rsidR="002908F6" w:rsidRPr="00C23D77">
        <w:rPr>
          <w:lang w:val="es-ES_tradnl"/>
        </w:rPr>
        <w:t xml:space="preserve">la </w:t>
      </w:r>
      <w:r w:rsidR="00026955" w:rsidRPr="00C23D77">
        <w:rPr>
          <w:lang w:val="es-ES_tradnl"/>
        </w:rPr>
        <w:t xml:space="preserve">introducción </w:t>
      </w:r>
      <w:r w:rsidR="002908F6" w:rsidRPr="00C23D77">
        <w:rPr>
          <w:lang w:val="es-ES_tradnl"/>
        </w:rPr>
        <w:t xml:space="preserve">limitada </w:t>
      </w:r>
      <w:r w:rsidR="00803274" w:rsidRPr="00C23D77">
        <w:rPr>
          <w:lang w:val="es-ES_tradnl"/>
        </w:rPr>
        <w:t xml:space="preserve">de </w:t>
      </w:r>
      <w:r w:rsidR="002908F6" w:rsidRPr="00C23D77">
        <w:rPr>
          <w:lang w:val="es-ES_tradnl"/>
        </w:rPr>
        <w:t xml:space="preserve">HC-290 </w:t>
      </w:r>
      <w:r w:rsidR="00803274" w:rsidRPr="00C23D77">
        <w:rPr>
          <w:lang w:val="es-ES_tradnl"/>
        </w:rPr>
        <w:t xml:space="preserve">y </w:t>
      </w:r>
      <w:r w:rsidR="002908F6" w:rsidRPr="00C23D77">
        <w:rPr>
          <w:lang w:val="es-ES_tradnl"/>
        </w:rPr>
        <w:t xml:space="preserve">HC-600a </w:t>
      </w:r>
      <w:r w:rsidR="00DE1CA3" w:rsidRPr="00C23D77">
        <w:rPr>
          <w:lang w:val="es-ES_tradnl"/>
        </w:rPr>
        <w:t xml:space="preserve">en </w:t>
      </w:r>
      <w:r w:rsidR="00926647" w:rsidRPr="00C23D77">
        <w:rPr>
          <w:lang w:val="es-ES_tradnl"/>
        </w:rPr>
        <w:t xml:space="preserve">usos </w:t>
      </w:r>
      <w:r w:rsidR="0006144A" w:rsidRPr="00C23D77">
        <w:rPr>
          <w:lang w:val="es-ES_tradnl"/>
        </w:rPr>
        <w:t xml:space="preserve">en que </w:t>
      </w:r>
      <w:r w:rsidR="002908F6" w:rsidRPr="00C23D77">
        <w:rPr>
          <w:lang w:val="es-ES_tradnl"/>
        </w:rPr>
        <w:t xml:space="preserve">las cargas </w:t>
      </w:r>
      <w:r w:rsidR="004A7A17" w:rsidRPr="00C23D77">
        <w:rPr>
          <w:lang w:val="es-ES_tradnl"/>
        </w:rPr>
        <w:t>se pueden mantener</w:t>
      </w:r>
      <w:r w:rsidR="002908F6" w:rsidRPr="00C23D77">
        <w:rPr>
          <w:lang w:val="es-ES_tradnl"/>
        </w:rPr>
        <w:t xml:space="preserve"> por debajo de </w:t>
      </w:r>
      <w:r w:rsidR="004A7A17" w:rsidRPr="00C23D77">
        <w:rPr>
          <w:lang w:val="es-ES_tradnl"/>
        </w:rPr>
        <w:t xml:space="preserve">los </w:t>
      </w:r>
      <w:r w:rsidR="006930D1">
        <w:rPr>
          <w:lang w:val="es-ES_tradnl"/>
        </w:rPr>
        <w:t>250</w:t>
      </w:r>
      <w:r w:rsidR="002908F6" w:rsidRPr="00C23D77">
        <w:rPr>
          <w:lang w:val="es-ES_tradnl"/>
        </w:rPr>
        <w:t>g (</w:t>
      </w:r>
      <w:r w:rsidR="00DE1CA3" w:rsidRPr="00C23D77">
        <w:rPr>
          <w:lang w:val="es-ES_tradnl"/>
        </w:rPr>
        <w:t xml:space="preserve">congeladores </w:t>
      </w:r>
      <w:r w:rsidR="00536AFB" w:rsidRPr="00C23D77">
        <w:rPr>
          <w:lang w:val="es-ES_tradnl"/>
        </w:rPr>
        <w:t>de tiendas</w:t>
      </w:r>
      <w:r w:rsidR="002908F6" w:rsidRPr="00C23D77">
        <w:rPr>
          <w:lang w:val="es-ES_tradnl"/>
        </w:rPr>
        <w:t xml:space="preserve">, enfriadores de botellas, </w:t>
      </w:r>
      <w:r w:rsidR="006C4BB2" w:rsidRPr="00C23D77">
        <w:rPr>
          <w:lang w:val="es-ES_tradnl"/>
        </w:rPr>
        <w:t>vitrina</w:t>
      </w:r>
      <w:r w:rsidR="00E45210" w:rsidRPr="00C23D77">
        <w:rPr>
          <w:lang w:val="es-ES_tradnl"/>
        </w:rPr>
        <w:t>s</w:t>
      </w:r>
      <w:r w:rsidR="006C4BB2" w:rsidRPr="00C23D77">
        <w:rPr>
          <w:lang w:val="es-ES_tradnl"/>
        </w:rPr>
        <w:t xml:space="preserve"> refrigerada</w:t>
      </w:r>
      <w:r w:rsidR="00E45210" w:rsidRPr="00C23D77">
        <w:rPr>
          <w:lang w:val="es-ES_tradnl"/>
        </w:rPr>
        <w:t>s</w:t>
      </w:r>
      <w:r w:rsidR="002908F6" w:rsidRPr="00C23D77">
        <w:rPr>
          <w:lang w:val="es-ES_tradnl"/>
        </w:rPr>
        <w:t xml:space="preserve">, </w:t>
      </w:r>
      <w:r w:rsidR="00694F82" w:rsidRPr="00C23D77">
        <w:rPr>
          <w:lang w:val="es-ES_tradnl"/>
        </w:rPr>
        <w:t xml:space="preserve">máquinas </w:t>
      </w:r>
      <w:r w:rsidR="006553A8">
        <w:rPr>
          <w:lang w:val="es-ES_tradnl"/>
        </w:rPr>
        <w:t xml:space="preserve">expendedoras, </w:t>
      </w:r>
      <w:r w:rsidR="00DA3887" w:rsidRPr="00C23D77">
        <w:rPr>
          <w:lang w:val="es-ES_tradnl"/>
        </w:rPr>
        <w:t>frigoríficos</w:t>
      </w:r>
      <w:r w:rsidR="002908F6" w:rsidRPr="00C23D77">
        <w:rPr>
          <w:lang w:val="es-ES_tradnl"/>
        </w:rPr>
        <w:t xml:space="preserve">). </w:t>
      </w:r>
      <w:r w:rsidR="00066C59" w:rsidRPr="00C23D77">
        <w:rPr>
          <w:lang w:val="es-ES_tradnl"/>
        </w:rPr>
        <w:t>L</w:t>
      </w:r>
      <w:r w:rsidR="002908F6" w:rsidRPr="00C23D77">
        <w:rPr>
          <w:lang w:val="es-ES_tradnl"/>
        </w:rPr>
        <w:t xml:space="preserve">os </w:t>
      </w:r>
      <w:r w:rsidR="00526CAA" w:rsidRPr="00C23D77">
        <w:rPr>
          <w:lang w:val="es-ES_tradnl"/>
        </w:rPr>
        <w:t xml:space="preserve">equipos de condensación </w:t>
      </w:r>
      <w:r w:rsidR="00803274" w:rsidRPr="00C23D77">
        <w:rPr>
          <w:lang w:val="es-ES_tradnl"/>
        </w:rPr>
        <w:t xml:space="preserve">y </w:t>
      </w:r>
      <w:r w:rsidR="00926647" w:rsidRPr="00C23D77">
        <w:rPr>
          <w:lang w:val="es-ES_tradnl"/>
        </w:rPr>
        <w:t xml:space="preserve">usos </w:t>
      </w:r>
      <w:r w:rsidR="002908F6" w:rsidRPr="00C23D77">
        <w:rPr>
          <w:lang w:val="es-ES_tradnl"/>
        </w:rPr>
        <w:t xml:space="preserve">mayores siguen </w:t>
      </w:r>
      <w:r w:rsidR="00066C59" w:rsidRPr="00C23D77">
        <w:rPr>
          <w:lang w:val="es-ES_tradnl"/>
        </w:rPr>
        <w:t>utilizando refrigerantes no inflamables</w:t>
      </w:r>
      <w:r w:rsidR="002908F6" w:rsidRPr="00C23D77">
        <w:rPr>
          <w:lang w:val="es-ES_tradnl"/>
        </w:rPr>
        <w:t>.</w:t>
      </w:r>
    </w:p>
    <w:p w14:paraId="4B016087" w14:textId="7BE61E62" w:rsidR="00AD7E91" w:rsidRPr="00C23D77" w:rsidRDefault="00FE7C9A">
      <w:pPr>
        <w:pStyle w:val="Heading1"/>
        <w:rPr>
          <w:lang w:val="es-ES_tradnl"/>
        </w:rPr>
      </w:pPr>
      <w:r w:rsidRPr="00C23D77">
        <w:rPr>
          <w:lang w:val="es-ES_tradnl"/>
        </w:rPr>
        <w:t>La</w:t>
      </w:r>
      <w:r w:rsidR="00EC7AFE" w:rsidRPr="00C23D77">
        <w:rPr>
          <w:lang w:val="es-ES_tradnl"/>
        </w:rPr>
        <w:t xml:space="preserve"> </w:t>
      </w:r>
      <w:r w:rsidRPr="00C23D77">
        <w:rPr>
          <w:lang w:val="es-ES_tradnl"/>
        </w:rPr>
        <w:t>refrigeración industrial</w:t>
      </w:r>
      <w:r w:rsidR="006C25FA" w:rsidRPr="00C23D77">
        <w:rPr>
          <w:lang w:val="es-ES_tradnl"/>
        </w:rPr>
        <w:t xml:space="preserve"> </w:t>
      </w:r>
      <w:r w:rsidR="00BE40F1" w:rsidRPr="00C23D77">
        <w:rPr>
          <w:lang w:val="es-ES_tradnl"/>
        </w:rPr>
        <w:t xml:space="preserve">se </w:t>
      </w:r>
      <w:r w:rsidR="003119A0" w:rsidRPr="00C23D77">
        <w:rPr>
          <w:lang w:val="es-ES_tradnl"/>
        </w:rPr>
        <w:t>utiliza</w:t>
      </w:r>
      <w:r w:rsidR="00BE40F1" w:rsidRPr="00C23D77">
        <w:rPr>
          <w:lang w:val="es-ES_tradnl"/>
        </w:rPr>
        <w:t xml:space="preserve"> en </w:t>
      </w:r>
      <w:r w:rsidR="00EC7AFE" w:rsidRPr="00C23D77">
        <w:rPr>
          <w:lang w:val="es-ES_tradnl"/>
        </w:rPr>
        <w:t xml:space="preserve">cámaras frigoríficas (grandes </w:t>
      </w:r>
      <w:r w:rsidR="00526CAA" w:rsidRPr="00C23D77">
        <w:rPr>
          <w:lang w:val="es-ES_tradnl"/>
        </w:rPr>
        <w:t xml:space="preserve">equipos de condensación </w:t>
      </w:r>
      <w:r w:rsidR="00803274" w:rsidRPr="00C23D77">
        <w:rPr>
          <w:lang w:val="es-ES_tradnl"/>
        </w:rPr>
        <w:t xml:space="preserve">o </w:t>
      </w:r>
      <w:r w:rsidR="00EB61C5" w:rsidRPr="00C23D77">
        <w:rPr>
          <w:lang w:val="es-ES_tradnl"/>
        </w:rPr>
        <w:t xml:space="preserve">sistemas </w:t>
      </w:r>
      <w:r w:rsidR="00EC7AFE" w:rsidRPr="00C23D77">
        <w:rPr>
          <w:lang w:val="es-ES_tradnl"/>
        </w:rPr>
        <w:t xml:space="preserve">centrales), </w:t>
      </w:r>
      <w:r w:rsidR="00B7044E" w:rsidRPr="00C23D77">
        <w:rPr>
          <w:lang w:val="es-ES_tradnl"/>
        </w:rPr>
        <w:t>congeladores de aire forzado</w:t>
      </w:r>
      <w:r w:rsidR="008944F4">
        <w:rPr>
          <w:lang w:val="es-ES_tradnl"/>
        </w:rPr>
        <w:t>, enfriadores de productos lácteos,</w:t>
      </w:r>
      <w:r w:rsidR="00803274" w:rsidRPr="00C23D77">
        <w:rPr>
          <w:lang w:val="es-ES_tradnl"/>
        </w:rPr>
        <w:t xml:space="preserve"> </w:t>
      </w:r>
      <w:r w:rsidR="00181DEB">
        <w:rPr>
          <w:lang w:val="es-ES_tradnl"/>
        </w:rPr>
        <w:t>refrigeradores para procesos industriales</w:t>
      </w:r>
      <w:r w:rsidR="00EC7AFE" w:rsidRPr="00C23D77">
        <w:rPr>
          <w:lang w:val="es-ES_tradnl"/>
        </w:rPr>
        <w:t xml:space="preserve">, cámaras de </w:t>
      </w:r>
      <w:r w:rsidR="007835BA" w:rsidRPr="007835BA">
        <w:rPr>
          <w:lang w:val="es-ES_tradnl"/>
        </w:rPr>
        <w:t>acopio</w:t>
      </w:r>
      <w:r w:rsidR="000E1C40" w:rsidRPr="00C23D77">
        <w:rPr>
          <w:lang w:val="es-ES_tradnl"/>
        </w:rPr>
        <w:t xml:space="preserve"> </w:t>
      </w:r>
      <w:r w:rsidR="00013A99" w:rsidRPr="00C23D77">
        <w:rPr>
          <w:lang w:val="es-ES_tradnl"/>
        </w:rPr>
        <w:t>pesquero</w:t>
      </w:r>
      <w:r w:rsidR="00EC7AFE" w:rsidRPr="00C23D77">
        <w:rPr>
          <w:lang w:val="es-ES_tradnl"/>
        </w:rPr>
        <w:t xml:space="preserve"> </w:t>
      </w:r>
      <w:r w:rsidR="00013A99" w:rsidRPr="00C23D77">
        <w:rPr>
          <w:lang w:val="es-ES_tradnl"/>
        </w:rPr>
        <w:t xml:space="preserve">y fabricación </w:t>
      </w:r>
      <w:r w:rsidR="00694F82" w:rsidRPr="00C23D77">
        <w:rPr>
          <w:lang w:val="es-ES_tradnl"/>
        </w:rPr>
        <w:t xml:space="preserve">de </w:t>
      </w:r>
      <w:r w:rsidR="00EC7AFE" w:rsidRPr="00C23D77">
        <w:rPr>
          <w:lang w:val="es-ES_tradnl"/>
        </w:rPr>
        <w:t xml:space="preserve">hielo. </w:t>
      </w:r>
      <w:r w:rsidR="001C03D9" w:rsidRPr="00C23D77">
        <w:rPr>
          <w:lang w:val="es-ES_tradnl"/>
        </w:rPr>
        <w:t xml:space="preserve">Predominan el </w:t>
      </w:r>
      <w:r w:rsidR="00803274" w:rsidRPr="00C23D77">
        <w:rPr>
          <w:lang w:val="es-ES_tradnl"/>
        </w:rPr>
        <w:t>HCFC-22</w:t>
      </w:r>
      <w:r w:rsidR="001C03D9" w:rsidRPr="00C23D77">
        <w:rPr>
          <w:lang w:val="es-ES_tradnl"/>
        </w:rPr>
        <w:t>,</w:t>
      </w:r>
      <w:r w:rsidR="00803274" w:rsidRPr="00C23D77">
        <w:rPr>
          <w:lang w:val="es-ES_tradnl"/>
        </w:rPr>
        <w:t xml:space="preserve"> HFC</w:t>
      </w:r>
      <w:r w:rsidR="0004074B">
        <w:rPr>
          <w:lang w:val="es-ES_tradnl"/>
        </w:rPr>
        <w:noBreakHyphen/>
      </w:r>
      <w:r w:rsidR="00803274" w:rsidRPr="00C23D77">
        <w:rPr>
          <w:lang w:val="es-ES_tradnl"/>
        </w:rPr>
        <w:t>134a</w:t>
      </w:r>
      <w:r w:rsidR="00EC7AFE" w:rsidRPr="00C23D77">
        <w:rPr>
          <w:lang w:val="es-ES_tradnl"/>
        </w:rPr>
        <w:t xml:space="preserve">, </w:t>
      </w:r>
      <w:r w:rsidR="00803274" w:rsidRPr="00C23D77">
        <w:rPr>
          <w:lang w:val="es-ES_tradnl"/>
        </w:rPr>
        <w:t>R-404A</w:t>
      </w:r>
      <w:r w:rsidR="00EC7AFE" w:rsidRPr="00C23D77">
        <w:rPr>
          <w:lang w:val="es-ES_tradnl"/>
        </w:rPr>
        <w:t xml:space="preserve">, R-507A </w:t>
      </w:r>
      <w:r w:rsidR="00803274" w:rsidRPr="00C23D77">
        <w:rPr>
          <w:lang w:val="es-ES_tradnl"/>
        </w:rPr>
        <w:t>y</w:t>
      </w:r>
      <w:r w:rsidR="00EC7AFE" w:rsidRPr="00C23D77">
        <w:rPr>
          <w:lang w:val="es-ES_tradnl"/>
        </w:rPr>
        <w:t xml:space="preserve">, en menor medida </w:t>
      </w:r>
      <w:r w:rsidR="00803274" w:rsidRPr="00C23D77">
        <w:rPr>
          <w:lang w:val="es-ES_tradnl"/>
        </w:rPr>
        <w:t xml:space="preserve">y </w:t>
      </w:r>
      <w:r w:rsidR="0006144A" w:rsidRPr="00C23D77">
        <w:rPr>
          <w:lang w:val="es-ES_tradnl"/>
        </w:rPr>
        <w:t xml:space="preserve">donde la </w:t>
      </w:r>
      <w:r w:rsidR="00EC7AFE" w:rsidRPr="00C23D77">
        <w:rPr>
          <w:lang w:val="es-ES_tradnl"/>
        </w:rPr>
        <w:t xml:space="preserve">zonificación </w:t>
      </w:r>
      <w:r w:rsidR="00803274" w:rsidRPr="00C23D77">
        <w:rPr>
          <w:lang w:val="es-ES_tradnl"/>
        </w:rPr>
        <w:t xml:space="preserve">y la </w:t>
      </w:r>
      <w:r w:rsidR="0006144A" w:rsidRPr="00C23D77">
        <w:rPr>
          <w:lang w:val="es-ES_tradnl"/>
        </w:rPr>
        <w:t xml:space="preserve">seguridad lo </w:t>
      </w:r>
      <w:r w:rsidR="00EC7AFE" w:rsidRPr="00C23D77">
        <w:rPr>
          <w:lang w:val="es-ES_tradnl"/>
        </w:rPr>
        <w:t xml:space="preserve">permiten, </w:t>
      </w:r>
      <w:r w:rsidR="006B2FBC">
        <w:rPr>
          <w:lang w:val="es-ES_tradnl"/>
        </w:rPr>
        <w:t xml:space="preserve">el </w:t>
      </w:r>
      <w:r w:rsidR="00EC7AFE" w:rsidRPr="00C23D77">
        <w:rPr>
          <w:lang w:val="es-ES_tradnl"/>
        </w:rPr>
        <w:t>R-717 (</w:t>
      </w:r>
      <w:r w:rsidR="00264E1C" w:rsidRPr="00C23D77">
        <w:rPr>
          <w:lang w:val="es-ES_tradnl"/>
        </w:rPr>
        <w:t>amoníaco</w:t>
      </w:r>
      <w:r w:rsidR="00EC7AFE" w:rsidRPr="00C23D77">
        <w:rPr>
          <w:lang w:val="es-ES_tradnl"/>
        </w:rPr>
        <w:t xml:space="preserve">). </w:t>
      </w:r>
      <w:r w:rsidR="005F7568" w:rsidRPr="00C23D77">
        <w:rPr>
          <w:lang w:val="es-ES_tradnl"/>
        </w:rPr>
        <w:t xml:space="preserve">El </w:t>
      </w:r>
      <w:r w:rsidR="00FB4E9A" w:rsidRPr="00C23D77">
        <w:rPr>
          <w:lang w:val="es-ES_tradnl"/>
        </w:rPr>
        <w:t xml:space="preserve">informe </w:t>
      </w:r>
      <w:r w:rsidR="003D452F" w:rsidRPr="00C23D77">
        <w:rPr>
          <w:lang w:val="es-ES_tradnl"/>
        </w:rPr>
        <w:t xml:space="preserve">del </w:t>
      </w:r>
      <w:r w:rsidR="002E17A6">
        <w:rPr>
          <w:lang w:val="es-ES_tradnl"/>
        </w:rPr>
        <w:t>catastro</w:t>
      </w:r>
      <w:r w:rsidR="003D452F" w:rsidRPr="00C23D77">
        <w:rPr>
          <w:lang w:val="es-ES_tradnl"/>
        </w:rPr>
        <w:t xml:space="preserve"> </w:t>
      </w:r>
      <w:r w:rsidR="00EC7AFE" w:rsidRPr="00C23D77">
        <w:rPr>
          <w:lang w:val="es-ES_tradnl"/>
        </w:rPr>
        <w:t xml:space="preserve">indica </w:t>
      </w:r>
      <w:r w:rsidR="003D452F" w:rsidRPr="00C23D77">
        <w:rPr>
          <w:lang w:val="es-ES_tradnl"/>
        </w:rPr>
        <w:t xml:space="preserve">además </w:t>
      </w:r>
      <w:r w:rsidR="00EC7AFE" w:rsidRPr="00C23D77">
        <w:rPr>
          <w:lang w:val="es-ES_tradnl"/>
        </w:rPr>
        <w:t xml:space="preserve">que </w:t>
      </w:r>
      <w:r w:rsidR="00DE1CA3" w:rsidRPr="00C23D77">
        <w:rPr>
          <w:lang w:val="es-ES_tradnl"/>
        </w:rPr>
        <w:t xml:space="preserve">el uso de </w:t>
      </w:r>
      <w:r w:rsidR="000670AA" w:rsidRPr="00C23D77">
        <w:rPr>
          <w:lang w:val="es-ES_tradnl"/>
        </w:rPr>
        <w:t>equipos a base de H</w:t>
      </w:r>
      <w:r w:rsidR="00EC7AFE" w:rsidRPr="00C23D77">
        <w:rPr>
          <w:lang w:val="es-ES_tradnl"/>
        </w:rPr>
        <w:t xml:space="preserve">FC </w:t>
      </w:r>
      <w:r w:rsidR="002C608E" w:rsidRPr="00C23D77">
        <w:rPr>
          <w:lang w:val="es-ES_tradnl"/>
        </w:rPr>
        <w:t xml:space="preserve">tendrá </w:t>
      </w:r>
      <w:r w:rsidR="00EC7AFE" w:rsidRPr="00C23D77">
        <w:rPr>
          <w:lang w:val="es-ES_tradnl"/>
        </w:rPr>
        <w:t>un</w:t>
      </w:r>
      <w:r w:rsidR="006402A3" w:rsidRPr="00C23D77">
        <w:rPr>
          <w:lang w:val="es-ES_tradnl"/>
        </w:rPr>
        <w:t>a rápida</w:t>
      </w:r>
      <w:r w:rsidR="00EC7AFE" w:rsidRPr="00C23D77">
        <w:rPr>
          <w:lang w:val="es-ES_tradnl"/>
        </w:rPr>
        <w:t xml:space="preserve"> </w:t>
      </w:r>
      <w:r w:rsidR="006402A3" w:rsidRPr="00C23D77">
        <w:rPr>
          <w:lang w:val="es-ES_tradnl"/>
        </w:rPr>
        <w:t xml:space="preserve">expansión </w:t>
      </w:r>
      <w:r w:rsidR="00EC7AFE" w:rsidRPr="00C23D77">
        <w:rPr>
          <w:lang w:val="es-ES_tradnl"/>
        </w:rPr>
        <w:t xml:space="preserve">dada </w:t>
      </w:r>
      <w:r w:rsidR="00FB4E9A" w:rsidRPr="00C23D77">
        <w:rPr>
          <w:lang w:val="es-ES_tradnl"/>
        </w:rPr>
        <w:t xml:space="preserve">su </w:t>
      </w:r>
      <w:r w:rsidR="00803274" w:rsidRPr="00C23D77">
        <w:rPr>
          <w:lang w:val="es-ES_tradnl"/>
        </w:rPr>
        <w:t xml:space="preserve">facilidad de </w:t>
      </w:r>
      <w:r w:rsidR="005F7568" w:rsidRPr="00C23D77">
        <w:rPr>
          <w:lang w:val="es-ES_tradnl"/>
        </w:rPr>
        <w:t xml:space="preserve">uso </w:t>
      </w:r>
      <w:r w:rsidR="00803274" w:rsidRPr="00C23D77">
        <w:rPr>
          <w:lang w:val="es-ES_tradnl"/>
        </w:rPr>
        <w:t xml:space="preserve">y </w:t>
      </w:r>
      <w:r w:rsidR="00AE4D48">
        <w:rPr>
          <w:lang w:val="es-ES_tradnl"/>
        </w:rPr>
        <w:t>menor</w:t>
      </w:r>
      <w:r w:rsidR="00EC7AFE" w:rsidRPr="00C23D77">
        <w:rPr>
          <w:lang w:val="es-ES_tradnl"/>
        </w:rPr>
        <w:t xml:space="preserve"> </w:t>
      </w:r>
      <w:r w:rsidR="005A409F" w:rsidRPr="00C23D77">
        <w:rPr>
          <w:lang w:val="es-ES_tradnl"/>
        </w:rPr>
        <w:t>costo</w:t>
      </w:r>
      <w:r w:rsidR="00EC7AFE" w:rsidRPr="00C23D77">
        <w:rPr>
          <w:lang w:val="es-ES_tradnl"/>
        </w:rPr>
        <w:t>.</w:t>
      </w:r>
    </w:p>
    <w:p w14:paraId="0EE1006D" w14:textId="49CFDA92" w:rsidR="00AD7E91" w:rsidRPr="00C23D77" w:rsidRDefault="00EC7AFE">
      <w:pPr>
        <w:pStyle w:val="Heading1"/>
        <w:rPr>
          <w:lang w:val="es-ES_tradnl"/>
        </w:rPr>
      </w:pPr>
      <w:r w:rsidRPr="00C23D77">
        <w:rPr>
          <w:lang w:val="es-ES_tradnl"/>
        </w:rPr>
        <w:lastRenderedPageBreak/>
        <w:t xml:space="preserve">Según </w:t>
      </w:r>
      <w:r w:rsidR="0006144A" w:rsidRPr="00C23D77">
        <w:rPr>
          <w:lang w:val="es-ES_tradnl"/>
        </w:rPr>
        <w:t xml:space="preserve">el </w:t>
      </w:r>
      <w:r w:rsidR="002908F6" w:rsidRPr="00C23D77">
        <w:rPr>
          <w:lang w:val="es-ES_tradnl"/>
        </w:rPr>
        <w:t xml:space="preserve">Departamento </w:t>
      </w:r>
      <w:r w:rsidR="00803274" w:rsidRPr="00C23D77">
        <w:rPr>
          <w:lang w:val="es-ES_tradnl"/>
        </w:rPr>
        <w:t xml:space="preserve">de </w:t>
      </w:r>
      <w:r w:rsidR="002908F6" w:rsidRPr="00C23D77">
        <w:rPr>
          <w:lang w:val="es-ES_tradnl"/>
        </w:rPr>
        <w:t xml:space="preserve">Pesca </w:t>
      </w:r>
      <w:r w:rsidR="00803274" w:rsidRPr="00C23D77">
        <w:rPr>
          <w:lang w:val="es-ES_tradnl"/>
        </w:rPr>
        <w:t xml:space="preserve">y </w:t>
      </w:r>
      <w:r w:rsidR="000E1C40" w:rsidRPr="00C23D77">
        <w:rPr>
          <w:lang w:val="es-ES_tradnl"/>
        </w:rPr>
        <w:t xml:space="preserve">Recursos </w:t>
      </w:r>
      <w:r w:rsidR="002908F6" w:rsidRPr="00C23D77">
        <w:rPr>
          <w:lang w:val="es-ES_tradnl"/>
        </w:rPr>
        <w:t xml:space="preserve">Acuáticos, </w:t>
      </w:r>
      <w:r w:rsidR="001552BA" w:rsidRPr="001552BA">
        <w:rPr>
          <w:lang w:val="es-ES_tradnl"/>
        </w:rPr>
        <w:t xml:space="preserve">cuatro empresas pesqueras operan </w:t>
      </w:r>
      <w:r w:rsidR="0006144A" w:rsidRPr="00C23D77">
        <w:rPr>
          <w:lang w:val="es-ES_tradnl"/>
        </w:rPr>
        <w:t xml:space="preserve">cerca de </w:t>
      </w:r>
      <w:r w:rsidR="002908F6" w:rsidRPr="00C23D77">
        <w:rPr>
          <w:lang w:val="es-ES_tradnl"/>
        </w:rPr>
        <w:t xml:space="preserve">36 buques </w:t>
      </w:r>
      <w:r w:rsidR="003073FD" w:rsidRPr="00C23D77">
        <w:rPr>
          <w:lang w:val="es-ES_tradnl"/>
        </w:rPr>
        <w:t>factoría</w:t>
      </w:r>
      <w:r w:rsidR="002908F6" w:rsidRPr="00C23D77">
        <w:rPr>
          <w:lang w:val="es-ES_tradnl"/>
        </w:rPr>
        <w:t xml:space="preserve"> </w:t>
      </w:r>
      <w:r w:rsidR="00505926">
        <w:rPr>
          <w:lang w:val="es-ES_tradnl"/>
        </w:rPr>
        <w:t xml:space="preserve">con </w:t>
      </w:r>
      <w:r w:rsidR="002908F6" w:rsidRPr="00C23D77">
        <w:rPr>
          <w:lang w:val="es-ES_tradnl"/>
        </w:rPr>
        <w:t xml:space="preserve">cámaras frigoríficas </w:t>
      </w:r>
      <w:r w:rsidR="00803274" w:rsidRPr="00C23D77">
        <w:rPr>
          <w:lang w:val="es-ES_tradnl"/>
        </w:rPr>
        <w:t xml:space="preserve">y/o </w:t>
      </w:r>
      <w:r w:rsidR="00053A16" w:rsidRPr="00C23D77">
        <w:rPr>
          <w:lang w:val="es-ES_tradnl"/>
        </w:rPr>
        <w:t xml:space="preserve">congeladores de </w:t>
      </w:r>
      <w:r w:rsidR="004416C1" w:rsidRPr="00C23D77">
        <w:rPr>
          <w:lang w:val="es-ES_tradnl"/>
        </w:rPr>
        <w:t xml:space="preserve">aire forzado, </w:t>
      </w:r>
      <w:r w:rsidR="0006144A" w:rsidRPr="00C23D77">
        <w:rPr>
          <w:lang w:val="es-ES_tradnl"/>
        </w:rPr>
        <w:t xml:space="preserve">la mayoría </w:t>
      </w:r>
      <w:r w:rsidR="004416C1" w:rsidRPr="00C23D77">
        <w:rPr>
          <w:lang w:val="es-ES_tradnl"/>
        </w:rPr>
        <w:t xml:space="preserve">a base de </w:t>
      </w:r>
      <w:r w:rsidR="002908F6" w:rsidRPr="00C23D77">
        <w:rPr>
          <w:lang w:val="es-ES_tradnl"/>
        </w:rPr>
        <w:t xml:space="preserve">HCFC-22 </w:t>
      </w:r>
      <w:r w:rsidR="00803274" w:rsidRPr="00C23D77">
        <w:rPr>
          <w:lang w:val="es-ES_tradnl"/>
        </w:rPr>
        <w:t>y R-404A</w:t>
      </w:r>
      <w:r w:rsidR="002908F6" w:rsidRPr="00C23D77">
        <w:rPr>
          <w:lang w:val="es-ES_tradnl"/>
        </w:rPr>
        <w:t>.</w:t>
      </w:r>
    </w:p>
    <w:p w14:paraId="68D9FFDB" w14:textId="26A1BF8B" w:rsidR="00AD7E91" w:rsidRPr="00C23D77" w:rsidRDefault="00C7231A">
      <w:pPr>
        <w:pStyle w:val="Heading1"/>
        <w:rPr>
          <w:lang w:val="es-ES_tradnl"/>
        </w:rPr>
      </w:pPr>
      <w:r w:rsidRPr="00C23D77">
        <w:rPr>
          <w:lang w:val="es-ES_tradnl"/>
        </w:rPr>
        <w:t>La c</w:t>
      </w:r>
      <w:r w:rsidR="00EC7AFE" w:rsidRPr="00C23D77">
        <w:rPr>
          <w:lang w:val="es-ES_tradnl"/>
        </w:rPr>
        <w:t xml:space="preserve">adena de </w:t>
      </w:r>
      <w:r w:rsidR="00A17F8A" w:rsidRPr="00C23D77">
        <w:rPr>
          <w:lang w:val="es-ES_tradnl"/>
        </w:rPr>
        <w:t>transporte en frío</w:t>
      </w:r>
      <w:r w:rsidR="005F7568" w:rsidRPr="00C23D77">
        <w:rPr>
          <w:lang w:val="es-ES_tradnl"/>
        </w:rPr>
        <w:t xml:space="preserve"> </w:t>
      </w:r>
      <w:r w:rsidR="00A17F8A" w:rsidRPr="00C23D77">
        <w:rPr>
          <w:lang w:val="es-ES_tradnl"/>
        </w:rPr>
        <w:t xml:space="preserve">incluye </w:t>
      </w:r>
      <w:r w:rsidR="00C51013" w:rsidRPr="00C23D77">
        <w:rPr>
          <w:lang w:val="es-ES_tradnl"/>
        </w:rPr>
        <w:t>furgones</w:t>
      </w:r>
      <w:r w:rsidR="002908F6" w:rsidRPr="00C23D77">
        <w:rPr>
          <w:lang w:val="es-ES_tradnl"/>
        </w:rPr>
        <w:t xml:space="preserve">, camiones </w:t>
      </w:r>
      <w:r w:rsidR="00803274" w:rsidRPr="00C23D77">
        <w:rPr>
          <w:lang w:val="es-ES_tradnl"/>
        </w:rPr>
        <w:t xml:space="preserve">y </w:t>
      </w:r>
      <w:r w:rsidR="00A17FEA" w:rsidRPr="00C23D77">
        <w:rPr>
          <w:lang w:val="es-ES_tradnl"/>
        </w:rPr>
        <w:t xml:space="preserve">contenedores </w:t>
      </w:r>
      <w:r w:rsidR="00061D0D" w:rsidRPr="00C23D77">
        <w:rPr>
          <w:lang w:val="es-ES_tradnl"/>
        </w:rPr>
        <w:t xml:space="preserve">con control de </w:t>
      </w:r>
      <w:r w:rsidR="00FB4E9A" w:rsidRPr="00C23D77">
        <w:rPr>
          <w:lang w:val="es-ES_tradnl"/>
        </w:rPr>
        <w:t xml:space="preserve">temperatura </w:t>
      </w:r>
      <w:r w:rsidR="002908F6" w:rsidRPr="00C23D77">
        <w:rPr>
          <w:lang w:val="es-ES_tradnl"/>
        </w:rPr>
        <w:t xml:space="preserve">para </w:t>
      </w:r>
      <w:r w:rsidR="00E02383" w:rsidRPr="00C23D77">
        <w:rPr>
          <w:lang w:val="es-ES_tradnl"/>
        </w:rPr>
        <w:t>preservar</w:t>
      </w:r>
      <w:r w:rsidR="002908F6" w:rsidRPr="00C23D77">
        <w:rPr>
          <w:lang w:val="es-ES_tradnl"/>
        </w:rPr>
        <w:t xml:space="preserve"> la frescura </w:t>
      </w:r>
      <w:r w:rsidR="0092724B" w:rsidRPr="00C23D77">
        <w:rPr>
          <w:lang w:val="es-ES_tradnl"/>
        </w:rPr>
        <w:t>e inocuidad</w:t>
      </w:r>
      <w:r w:rsidR="00E02383" w:rsidRPr="00C23D77">
        <w:rPr>
          <w:lang w:val="es-ES_tradnl"/>
        </w:rPr>
        <w:t xml:space="preserve"> </w:t>
      </w:r>
      <w:r w:rsidR="00803274" w:rsidRPr="00C23D77">
        <w:rPr>
          <w:lang w:val="es-ES_tradnl"/>
        </w:rPr>
        <w:t xml:space="preserve">de </w:t>
      </w:r>
      <w:r w:rsidR="002908F6" w:rsidRPr="00C23D77">
        <w:rPr>
          <w:lang w:val="es-ES_tradnl"/>
        </w:rPr>
        <w:t xml:space="preserve">los </w:t>
      </w:r>
      <w:r w:rsidR="004728BE" w:rsidRPr="00C23D77">
        <w:rPr>
          <w:lang w:val="es-ES_tradnl"/>
        </w:rPr>
        <w:t>productos</w:t>
      </w:r>
      <w:r w:rsidR="002908F6" w:rsidRPr="00C23D77">
        <w:rPr>
          <w:lang w:val="es-ES_tradnl"/>
        </w:rPr>
        <w:t xml:space="preserve">. </w:t>
      </w:r>
      <w:r w:rsidR="00026955" w:rsidRPr="00C23D77">
        <w:rPr>
          <w:lang w:val="es-ES_tradnl"/>
        </w:rPr>
        <w:t xml:space="preserve">Según </w:t>
      </w:r>
      <w:r w:rsidR="00DE1CA3" w:rsidRPr="00C23D77">
        <w:rPr>
          <w:lang w:val="es-ES_tradnl"/>
        </w:rPr>
        <w:t xml:space="preserve">información </w:t>
      </w:r>
      <w:r w:rsidR="000549BF" w:rsidRPr="00C23D77">
        <w:rPr>
          <w:lang w:val="es-ES_tradnl"/>
        </w:rPr>
        <w:t xml:space="preserve">del </w:t>
      </w:r>
      <w:r w:rsidR="004728BE" w:rsidRPr="00C23D77">
        <w:rPr>
          <w:lang w:val="es-ES_tradnl"/>
        </w:rPr>
        <w:t>sector</w:t>
      </w:r>
      <w:r w:rsidR="002908F6" w:rsidRPr="00C23D77">
        <w:rPr>
          <w:lang w:val="es-ES_tradnl"/>
        </w:rPr>
        <w:t xml:space="preserve">, se </w:t>
      </w:r>
      <w:r w:rsidR="008D7ADD" w:rsidRPr="00C23D77">
        <w:rPr>
          <w:lang w:val="es-ES_tradnl"/>
        </w:rPr>
        <w:t xml:space="preserve">estima </w:t>
      </w:r>
      <w:r w:rsidR="002908F6" w:rsidRPr="00C23D77">
        <w:rPr>
          <w:lang w:val="es-ES_tradnl"/>
        </w:rPr>
        <w:t xml:space="preserve">que </w:t>
      </w:r>
      <w:r w:rsidR="00DE1CA3" w:rsidRPr="00C23D77">
        <w:rPr>
          <w:lang w:val="es-ES_tradnl"/>
        </w:rPr>
        <w:t xml:space="preserve">en </w:t>
      </w:r>
      <w:r w:rsidR="002908F6" w:rsidRPr="00C23D77">
        <w:rPr>
          <w:lang w:val="es-ES_tradnl"/>
        </w:rPr>
        <w:t xml:space="preserve">Sri </w:t>
      </w:r>
      <w:r w:rsidR="00A03159" w:rsidRPr="00C23D77">
        <w:rPr>
          <w:lang w:val="es-ES_tradnl"/>
        </w:rPr>
        <w:t xml:space="preserve">Lanka </w:t>
      </w:r>
      <w:r w:rsidR="002908F6" w:rsidRPr="00C23D77">
        <w:rPr>
          <w:lang w:val="es-ES_tradnl"/>
        </w:rPr>
        <w:t xml:space="preserve">operan más de </w:t>
      </w:r>
      <w:r w:rsidR="00803274" w:rsidRPr="00C23D77">
        <w:rPr>
          <w:lang w:val="es-ES_tradnl"/>
        </w:rPr>
        <w:t>1.</w:t>
      </w:r>
      <w:r w:rsidR="002908F6" w:rsidRPr="00C23D77">
        <w:rPr>
          <w:lang w:val="es-ES_tradnl"/>
        </w:rPr>
        <w:t xml:space="preserve">500 camiones </w:t>
      </w:r>
      <w:r w:rsidR="00DE1CA3" w:rsidRPr="00C23D77">
        <w:rPr>
          <w:lang w:val="es-ES_tradnl"/>
        </w:rPr>
        <w:t>frigoríficos</w:t>
      </w:r>
      <w:r w:rsidR="002908F6" w:rsidRPr="00C23D77">
        <w:rPr>
          <w:lang w:val="es-ES_tradnl"/>
        </w:rPr>
        <w:t xml:space="preserve">. </w:t>
      </w:r>
      <w:r w:rsidR="0006144A" w:rsidRPr="00C23D77">
        <w:rPr>
          <w:lang w:val="es-ES_tradnl"/>
        </w:rPr>
        <w:t xml:space="preserve">Cerca del </w:t>
      </w:r>
      <w:r w:rsidR="002908F6" w:rsidRPr="00C23D77">
        <w:rPr>
          <w:lang w:val="es-ES_tradnl"/>
        </w:rPr>
        <w:t xml:space="preserve">10 </w:t>
      </w:r>
      <w:r w:rsidR="00803274" w:rsidRPr="00C23D77">
        <w:rPr>
          <w:lang w:val="es-ES_tradnl"/>
        </w:rPr>
        <w:t xml:space="preserve">por ciento </w:t>
      </w:r>
      <w:r w:rsidR="00773647" w:rsidRPr="00C23D77">
        <w:rPr>
          <w:lang w:val="es-ES_tradnl"/>
        </w:rPr>
        <w:t>funcionan</w:t>
      </w:r>
      <w:r w:rsidR="002908F6" w:rsidRPr="00C23D77">
        <w:rPr>
          <w:lang w:val="es-ES_tradnl"/>
        </w:rPr>
        <w:t xml:space="preserve"> </w:t>
      </w:r>
      <w:r w:rsidR="00DE1CA3" w:rsidRPr="00C23D77">
        <w:rPr>
          <w:lang w:val="es-ES_tradnl"/>
        </w:rPr>
        <w:t xml:space="preserve">con </w:t>
      </w:r>
      <w:r w:rsidR="002908F6" w:rsidRPr="00C23D77">
        <w:rPr>
          <w:lang w:val="es-ES_tradnl"/>
        </w:rPr>
        <w:t xml:space="preserve">HCFC-22 </w:t>
      </w:r>
      <w:r w:rsidR="00803274" w:rsidRPr="00C23D77">
        <w:rPr>
          <w:lang w:val="es-ES_tradnl"/>
        </w:rPr>
        <w:t xml:space="preserve">y </w:t>
      </w:r>
      <w:r w:rsidR="002908F6" w:rsidRPr="00C23D77">
        <w:rPr>
          <w:lang w:val="es-ES_tradnl"/>
        </w:rPr>
        <w:t xml:space="preserve">el </w:t>
      </w:r>
      <w:r w:rsidR="00803274" w:rsidRPr="00C23D77">
        <w:rPr>
          <w:lang w:val="es-ES_tradnl"/>
        </w:rPr>
        <w:t xml:space="preserve">resto </w:t>
      </w:r>
      <w:r w:rsidR="002908F6" w:rsidRPr="00C23D77">
        <w:rPr>
          <w:lang w:val="es-ES_tradnl"/>
        </w:rPr>
        <w:t xml:space="preserve">con HFC-134a </w:t>
      </w:r>
      <w:r w:rsidR="00803274" w:rsidRPr="00C23D77">
        <w:rPr>
          <w:lang w:val="es-ES_tradnl"/>
        </w:rPr>
        <w:t>o R-404A</w:t>
      </w:r>
      <w:r w:rsidR="002908F6" w:rsidRPr="00C23D77">
        <w:rPr>
          <w:lang w:val="es-ES_tradnl"/>
        </w:rPr>
        <w:t>.</w:t>
      </w:r>
    </w:p>
    <w:p w14:paraId="0E395F7C" w14:textId="0CF6238D" w:rsidR="00AD7E91" w:rsidRPr="00C23D77" w:rsidRDefault="00EC7AFE">
      <w:pPr>
        <w:suppressAutoHyphens/>
        <w:spacing w:after="240"/>
        <w:rPr>
          <w:lang w:val="es-ES_tradnl"/>
        </w:rPr>
      </w:pPr>
      <w:r w:rsidRPr="00C23D77">
        <w:rPr>
          <w:i/>
          <w:iCs/>
          <w:u w:val="single"/>
          <w:lang w:val="es-ES_tradnl"/>
        </w:rPr>
        <w:t xml:space="preserve">Servicio técnico de </w:t>
      </w:r>
      <w:r w:rsidR="000971C0" w:rsidRPr="00C23D77">
        <w:rPr>
          <w:i/>
          <w:iCs/>
          <w:u w:val="single"/>
          <w:lang w:val="es-ES_tradnl"/>
        </w:rPr>
        <w:t>climatizadores residenciales y comerciales</w:t>
      </w:r>
    </w:p>
    <w:p w14:paraId="4A10D33D" w14:textId="2F884A1C" w:rsidR="00AD7E91" w:rsidRPr="00C23D77" w:rsidRDefault="0006144A">
      <w:pPr>
        <w:pStyle w:val="Heading1"/>
        <w:rPr>
          <w:lang w:val="es-ES_tradnl"/>
        </w:rPr>
      </w:pPr>
      <w:r w:rsidRPr="00C23D77">
        <w:rPr>
          <w:lang w:val="es-ES_tradnl"/>
        </w:rPr>
        <w:t xml:space="preserve">Los sistemas de </w:t>
      </w:r>
      <w:r w:rsidR="00EC7AFE" w:rsidRPr="00C23D77">
        <w:rPr>
          <w:lang w:val="es-ES_tradnl"/>
        </w:rPr>
        <w:t xml:space="preserve">climatización </w:t>
      </w:r>
      <w:r w:rsidR="002908F6" w:rsidRPr="00C23D77">
        <w:rPr>
          <w:lang w:val="es-ES_tradnl"/>
        </w:rPr>
        <w:t xml:space="preserve">se utilizan </w:t>
      </w:r>
      <w:r w:rsidR="000971C0" w:rsidRPr="00C23D77">
        <w:rPr>
          <w:lang w:val="es-ES_tradnl"/>
        </w:rPr>
        <w:t xml:space="preserve">para mantener un ambiente </w:t>
      </w:r>
      <w:r w:rsidR="004E0941" w:rsidRPr="00C23D77">
        <w:rPr>
          <w:lang w:val="es-ES_tradnl"/>
        </w:rPr>
        <w:t>cómodo</w:t>
      </w:r>
      <w:r w:rsidR="00281CCE" w:rsidRPr="00C23D77">
        <w:rPr>
          <w:lang w:val="es-ES_tradnl"/>
        </w:rPr>
        <w:t xml:space="preserve"> </w:t>
      </w:r>
      <w:r w:rsidR="00DE1CA3" w:rsidRPr="00C23D77">
        <w:rPr>
          <w:lang w:val="es-ES_tradnl"/>
        </w:rPr>
        <w:t xml:space="preserve">en </w:t>
      </w:r>
      <w:r w:rsidR="005A4B40" w:rsidRPr="00C23D77">
        <w:rPr>
          <w:lang w:val="es-ES_tradnl"/>
        </w:rPr>
        <w:t xml:space="preserve">entornos </w:t>
      </w:r>
      <w:r w:rsidR="000971C0" w:rsidRPr="00C23D77">
        <w:rPr>
          <w:lang w:val="es-ES_tradnl"/>
        </w:rPr>
        <w:t>r</w:t>
      </w:r>
      <w:r w:rsidR="002B73A5" w:rsidRPr="00C23D77">
        <w:rPr>
          <w:lang w:val="es-ES_tradnl"/>
        </w:rPr>
        <w:t>esidencial</w:t>
      </w:r>
      <w:r w:rsidR="005A4B40" w:rsidRPr="00C23D77">
        <w:rPr>
          <w:lang w:val="es-ES_tradnl"/>
        </w:rPr>
        <w:t>es</w:t>
      </w:r>
      <w:r w:rsidR="002B73A5" w:rsidRPr="00C23D77">
        <w:rPr>
          <w:lang w:val="es-ES_tradnl"/>
        </w:rPr>
        <w:t xml:space="preserve"> </w:t>
      </w:r>
      <w:r w:rsidR="00803274" w:rsidRPr="00C23D77">
        <w:rPr>
          <w:lang w:val="es-ES_tradnl"/>
        </w:rPr>
        <w:t xml:space="preserve">y </w:t>
      </w:r>
      <w:r w:rsidRPr="00C23D77">
        <w:rPr>
          <w:lang w:val="es-ES_tradnl"/>
        </w:rPr>
        <w:t>comercial</w:t>
      </w:r>
      <w:r w:rsidR="005A4B40" w:rsidRPr="00C23D77">
        <w:rPr>
          <w:lang w:val="es-ES_tradnl"/>
        </w:rPr>
        <w:t>es</w:t>
      </w:r>
      <w:r w:rsidR="00AE30DC" w:rsidRPr="00C23D77">
        <w:rPr>
          <w:lang w:val="es-ES_tradnl"/>
        </w:rPr>
        <w:t>,</w:t>
      </w:r>
      <w:r w:rsidR="002908F6" w:rsidRPr="00C23D77">
        <w:rPr>
          <w:lang w:val="es-ES_tradnl"/>
        </w:rPr>
        <w:t xml:space="preserve"> </w:t>
      </w:r>
      <w:r w:rsidR="00AE30DC" w:rsidRPr="00C23D77">
        <w:rPr>
          <w:lang w:val="es-ES_tradnl"/>
        </w:rPr>
        <w:t>tiendas de alimentos</w:t>
      </w:r>
      <w:r w:rsidR="002908F6" w:rsidRPr="00C23D77">
        <w:rPr>
          <w:lang w:val="es-ES_tradnl"/>
        </w:rPr>
        <w:t xml:space="preserve">, </w:t>
      </w:r>
      <w:r w:rsidR="00C802BD" w:rsidRPr="00C23D77">
        <w:rPr>
          <w:lang w:val="es-ES_tradnl"/>
        </w:rPr>
        <w:t xml:space="preserve">mercados, </w:t>
      </w:r>
      <w:r w:rsidR="002908F6" w:rsidRPr="00C23D77">
        <w:rPr>
          <w:lang w:val="es-ES_tradnl"/>
        </w:rPr>
        <w:t xml:space="preserve">supermercados, </w:t>
      </w:r>
      <w:r w:rsidR="00091E05" w:rsidRPr="00C23D77">
        <w:rPr>
          <w:lang w:val="es-ES_tradnl"/>
        </w:rPr>
        <w:t xml:space="preserve">plantas </w:t>
      </w:r>
      <w:r w:rsidR="002908F6" w:rsidRPr="00C23D77">
        <w:rPr>
          <w:lang w:val="es-ES_tradnl"/>
        </w:rPr>
        <w:t xml:space="preserve">industriales, </w:t>
      </w:r>
      <w:r w:rsidR="00A11DE0" w:rsidRPr="00C23D77">
        <w:rPr>
          <w:lang w:val="es-ES_tradnl"/>
        </w:rPr>
        <w:t>comercios no alimentarios</w:t>
      </w:r>
      <w:r w:rsidR="002908F6" w:rsidRPr="00C23D77">
        <w:rPr>
          <w:lang w:val="es-ES_tradnl"/>
        </w:rPr>
        <w:t xml:space="preserve">, </w:t>
      </w:r>
      <w:r w:rsidR="00A11DE0" w:rsidRPr="00C23D77">
        <w:rPr>
          <w:lang w:val="es-ES_tradnl"/>
        </w:rPr>
        <w:t xml:space="preserve">edificios </w:t>
      </w:r>
      <w:r w:rsidR="000549BF" w:rsidRPr="00C23D77">
        <w:rPr>
          <w:lang w:val="es-ES_tradnl"/>
        </w:rPr>
        <w:t xml:space="preserve">de </w:t>
      </w:r>
      <w:r w:rsidR="00522539" w:rsidRPr="00C23D77">
        <w:rPr>
          <w:lang w:val="es-ES_tradnl"/>
        </w:rPr>
        <w:t>oficinas</w:t>
      </w:r>
      <w:r w:rsidR="002908F6" w:rsidRPr="00C23D77">
        <w:rPr>
          <w:lang w:val="es-ES_tradnl"/>
        </w:rPr>
        <w:t xml:space="preserve"> </w:t>
      </w:r>
      <w:r w:rsidR="00803274" w:rsidRPr="00C23D77">
        <w:rPr>
          <w:lang w:val="es-ES_tradnl"/>
        </w:rPr>
        <w:t xml:space="preserve">y </w:t>
      </w:r>
      <w:r w:rsidR="00EC7AFE" w:rsidRPr="00C23D77">
        <w:rPr>
          <w:lang w:val="es-ES_tradnl"/>
        </w:rPr>
        <w:t xml:space="preserve">otras </w:t>
      </w:r>
      <w:r w:rsidR="001412B2" w:rsidRPr="00C23D77">
        <w:rPr>
          <w:lang w:val="es-ES_tradnl"/>
        </w:rPr>
        <w:t>instalaciones</w:t>
      </w:r>
      <w:r w:rsidR="002908F6" w:rsidRPr="00C23D77">
        <w:rPr>
          <w:lang w:val="es-ES_tradnl"/>
        </w:rPr>
        <w:t xml:space="preserve">. El </w:t>
      </w:r>
      <w:r w:rsidR="00EC7AFE" w:rsidRPr="00C23D77">
        <w:rPr>
          <w:lang w:val="es-ES_tradnl"/>
        </w:rPr>
        <w:t xml:space="preserve">sector </w:t>
      </w:r>
      <w:r w:rsidR="008973A1" w:rsidRPr="00C23D77">
        <w:rPr>
          <w:lang w:val="es-ES_tradnl"/>
        </w:rPr>
        <w:t>residencial</w:t>
      </w:r>
      <w:r w:rsidR="002B73A5" w:rsidRPr="00C23D77">
        <w:rPr>
          <w:lang w:val="es-ES_tradnl"/>
        </w:rPr>
        <w:t xml:space="preserve"> </w:t>
      </w:r>
      <w:r w:rsidR="00EC7AFE" w:rsidRPr="00C23D77">
        <w:rPr>
          <w:lang w:val="es-ES_tradnl"/>
        </w:rPr>
        <w:t xml:space="preserve">incluye </w:t>
      </w:r>
      <w:r w:rsidR="00DE1CA3" w:rsidRPr="00C23D77">
        <w:rPr>
          <w:lang w:val="es-ES_tradnl"/>
        </w:rPr>
        <w:t xml:space="preserve">equipos </w:t>
      </w:r>
      <w:r w:rsidR="00803274" w:rsidRPr="00C23D77">
        <w:rPr>
          <w:lang w:val="es-ES_tradnl"/>
        </w:rPr>
        <w:t xml:space="preserve">de </w:t>
      </w:r>
      <w:r w:rsidR="002908F6" w:rsidRPr="00C23D77">
        <w:rPr>
          <w:lang w:val="es-ES_tradnl"/>
        </w:rPr>
        <w:t xml:space="preserve">tipo ventana </w:t>
      </w:r>
      <w:r w:rsidR="00803274" w:rsidRPr="00C23D77">
        <w:rPr>
          <w:lang w:val="es-ES_tradnl"/>
        </w:rPr>
        <w:t xml:space="preserve">y </w:t>
      </w:r>
      <w:proofErr w:type="spellStart"/>
      <w:r w:rsidR="002908F6" w:rsidRPr="00C23D77">
        <w:rPr>
          <w:lang w:val="es-ES_tradnl"/>
        </w:rPr>
        <w:t>split</w:t>
      </w:r>
      <w:proofErr w:type="spellEnd"/>
      <w:r w:rsidR="002908F6" w:rsidRPr="00C23D77">
        <w:rPr>
          <w:lang w:val="es-ES_tradnl"/>
        </w:rPr>
        <w:t xml:space="preserve">, </w:t>
      </w:r>
      <w:r w:rsidR="002504D5" w:rsidRPr="00C23D77">
        <w:rPr>
          <w:lang w:val="es-ES_tradnl"/>
        </w:rPr>
        <w:t xml:space="preserve">aunque </w:t>
      </w:r>
      <w:r w:rsidR="00F77B57" w:rsidRPr="00C23D77">
        <w:rPr>
          <w:lang w:val="es-ES_tradnl"/>
        </w:rPr>
        <w:t xml:space="preserve">los datos </w:t>
      </w:r>
      <w:r w:rsidR="00EC7AFE" w:rsidRPr="00C23D77">
        <w:rPr>
          <w:lang w:val="es-ES_tradnl"/>
        </w:rPr>
        <w:t xml:space="preserve">del </w:t>
      </w:r>
      <w:r w:rsidR="008761DA">
        <w:rPr>
          <w:lang w:val="es-ES_tradnl"/>
        </w:rPr>
        <w:t>catastro</w:t>
      </w:r>
      <w:r w:rsidR="00EC7AFE" w:rsidRPr="00C23D77">
        <w:rPr>
          <w:lang w:val="es-ES_tradnl"/>
        </w:rPr>
        <w:t xml:space="preserve"> </w:t>
      </w:r>
      <w:r w:rsidR="008761DA">
        <w:rPr>
          <w:lang w:val="es-ES_tradnl"/>
        </w:rPr>
        <w:t xml:space="preserve">indican </w:t>
      </w:r>
      <w:r w:rsidR="002908F6" w:rsidRPr="00C23D77">
        <w:rPr>
          <w:lang w:val="es-ES_tradnl"/>
        </w:rPr>
        <w:t xml:space="preserve">que </w:t>
      </w:r>
      <w:r w:rsidR="00E4049A">
        <w:rPr>
          <w:lang w:val="es-ES_tradnl"/>
        </w:rPr>
        <w:t xml:space="preserve">los </w:t>
      </w:r>
      <w:r w:rsidR="00717CA8" w:rsidRPr="00C23D77">
        <w:rPr>
          <w:lang w:val="es-ES_tradnl"/>
        </w:rPr>
        <w:t xml:space="preserve">climatizadores de ventana </w:t>
      </w:r>
      <w:r w:rsidR="00070651">
        <w:rPr>
          <w:lang w:val="es-ES_tradnl"/>
        </w:rPr>
        <w:t>no supera</w:t>
      </w:r>
      <w:r w:rsidR="00F150FA">
        <w:rPr>
          <w:lang w:val="es-ES_tradnl"/>
        </w:rPr>
        <w:t>n</w:t>
      </w:r>
      <w:r w:rsidR="00070651">
        <w:rPr>
          <w:lang w:val="es-ES_tradnl"/>
        </w:rPr>
        <w:t xml:space="preserve"> el </w:t>
      </w:r>
      <w:r w:rsidR="002908F6" w:rsidRPr="00C23D77">
        <w:rPr>
          <w:lang w:val="es-ES_tradnl"/>
        </w:rPr>
        <w:t xml:space="preserve">10 </w:t>
      </w:r>
      <w:r w:rsidR="00803274" w:rsidRPr="00C23D77">
        <w:rPr>
          <w:lang w:val="es-ES_tradnl"/>
        </w:rPr>
        <w:t>por ciento</w:t>
      </w:r>
      <w:r w:rsidR="002908F6" w:rsidRPr="00C23D77">
        <w:rPr>
          <w:lang w:val="es-ES_tradnl"/>
        </w:rPr>
        <w:t xml:space="preserve"> </w:t>
      </w:r>
      <w:r w:rsidR="00803274" w:rsidRPr="00C23D77">
        <w:rPr>
          <w:lang w:val="es-ES_tradnl"/>
        </w:rPr>
        <w:t xml:space="preserve">y </w:t>
      </w:r>
      <w:r w:rsidR="00F1069C" w:rsidRPr="00C23D77">
        <w:rPr>
          <w:lang w:val="es-ES_tradnl"/>
        </w:rPr>
        <w:t xml:space="preserve">que </w:t>
      </w:r>
      <w:r w:rsidR="00037E4C" w:rsidRPr="00C23D77">
        <w:rPr>
          <w:lang w:val="es-ES_tradnl"/>
        </w:rPr>
        <w:t xml:space="preserve">operan a </w:t>
      </w:r>
      <w:r w:rsidR="0071127A" w:rsidRPr="00C23D77">
        <w:rPr>
          <w:lang w:val="es-ES_tradnl"/>
        </w:rPr>
        <w:t>base a</w:t>
      </w:r>
      <w:r w:rsidR="00026955" w:rsidRPr="00C23D77">
        <w:rPr>
          <w:lang w:val="es-ES_tradnl"/>
        </w:rPr>
        <w:t xml:space="preserve"> </w:t>
      </w:r>
      <w:r w:rsidR="00803274" w:rsidRPr="00C23D77">
        <w:rPr>
          <w:lang w:val="es-ES_tradnl"/>
        </w:rPr>
        <w:t>HCFC-22</w:t>
      </w:r>
      <w:r w:rsidR="002908F6" w:rsidRPr="00C23D77">
        <w:rPr>
          <w:lang w:val="es-ES_tradnl"/>
        </w:rPr>
        <w:t xml:space="preserve">. </w:t>
      </w:r>
      <w:r w:rsidR="00276F9B">
        <w:rPr>
          <w:lang w:val="es-ES_tradnl"/>
        </w:rPr>
        <w:t>El</w:t>
      </w:r>
      <w:r w:rsidR="00EC7AFE" w:rsidRPr="00C23D77">
        <w:rPr>
          <w:lang w:val="es-ES_tradnl"/>
        </w:rPr>
        <w:t xml:space="preserve"> HFC </w:t>
      </w:r>
      <w:r w:rsidR="00276F9B">
        <w:rPr>
          <w:lang w:val="es-ES_tradnl"/>
        </w:rPr>
        <w:t>se utiliza</w:t>
      </w:r>
      <w:r w:rsidR="002908F6" w:rsidRPr="00C23D77">
        <w:rPr>
          <w:lang w:val="es-ES_tradnl"/>
        </w:rPr>
        <w:t xml:space="preserve"> </w:t>
      </w:r>
      <w:r w:rsidR="00DE1CA3" w:rsidRPr="00C23D77">
        <w:rPr>
          <w:lang w:val="es-ES_tradnl"/>
        </w:rPr>
        <w:t xml:space="preserve">en </w:t>
      </w:r>
      <w:r w:rsidRPr="00C23D77">
        <w:rPr>
          <w:lang w:val="es-ES_tradnl"/>
        </w:rPr>
        <w:t xml:space="preserve">unidades </w:t>
      </w:r>
      <w:r w:rsidR="00803274" w:rsidRPr="00C23D77">
        <w:rPr>
          <w:lang w:val="es-ES_tradnl"/>
        </w:rPr>
        <w:t xml:space="preserve">de </w:t>
      </w:r>
      <w:r w:rsidRPr="00C23D77">
        <w:rPr>
          <w:lang w:val="es-ES_tradnl"/>
        </w:rPr>
        <w:t>refrigeración y climatización</w:t>
      </w:r>
      <w:r w:rsidR="004D3BC1" w:rsidRPr="00C23D77">
        <w:rPr>
          <w:lang w:val="es-ES_tradnl"/>
        </w:rPr>
        <w:t xml:space="preserve"> </w:t>
      </w:r>
      <w:r w:rsidR="003119A0" w:rsidRPr="00C23D77">
        <w:rPr>
          <w:lang w:val="es-ES_tradnl"/>
        </w:rPr>
        <w:t>tipo</w:t>
      </w:r>
      <w:r w:rsidR="004D3BC1" w:rsidRPr="00C23D77">
        <w:rPr>
          <w:lang w:val="es-ES_tradnl"/>
        </w:rPr>
        <w:t xml:space="preserve"> </w:t>
      </w:r>
      <w:proofErr w:type="spellStart"/>
      <w:r w:rsidR="004D3BC1" w:rsidRPr="00C23D77">
        <w:rPr>
          <w:lang w:val="es-ES_tradnl"/>
        </w:rPr>
        <w:t>split</w:t>
      </w:r>
      <w:proofErr w:type="spellEnd"/>
      <w:r w:rsidR="002908F6" w:rsidRPr="00C23D77">
        <w:rPr>
          <w:lang w:val="es-ES_tradnl"/>
        </w:rPr>
        <w:t>.</w:t>
      </w:r>
    </w:p>
    <w:p w14:paraId="0284B809" w14:textId="6937E3F1" w:rsidR="00AD7E91" w:rsidRPr="00C23D77" w:rsidRDefault="00EC7AFE">
      <w:pPr>
        <w:pStyle w:val="Heading1"/>
        <w:rPr>
          <w:lang w:val="es-ES_tradnl"/>
        </w:rPr>
      </w:pPr>
      <w:r w:rsidRPr="00C23D77">
        <w:rPr>
          <w:lang w:val="es-ES_tradnl"/>
        </w:rPr>
        <w:t xml:space="preserve">Debido a la </w:t>
      </w:r>
      <w:r w:rsidR="0037131C">
        <w:rPr>
          <w:lang w:val="es-ES_tradnl"/>
        </w:rPr>
        <w:t>labor</w:t>
      </w:r>
      <w:r w:rsidR="00B25EA5" w:rsidRPr="00C23D77">
        <w:rPr>
          <w:lang w:val="es-ES_tradnl"/>
        </w:rPr>
        <w:t xml:space="preserve"> de </w:t>
      </w:r>
      <w:r w:rsidR="003070F9">
        <w:rPr>
          <w:lang w:val="es-ES_tradnl"/>
        </w:rPr>
        <w:t>difusión</w:t>
      </w:r>
      <w:r w:rsidR="000549BF" w:rsidRPr="00C23D77">
        <w:rPr>
          <w:lang w:val="es-ES_tradnl"/>
        </w:rPr>
        <w:t xml:space="preserve"> </w:t>
      </w:r>
      <w:r w:rsidR="008D71A0">
        <w:rPr>
          <w:lang w:val="es-ES_tradnl"/>
        </w:rPr>
        <w:t>realizada</w:t>
      </w:r>
      <w:r w:rsidR="005841DE" w:rsidRPr="00C23D77">
        <w:rPr>
          <w:lang w:val="es-ES_tradnl"/>
        </w:rPr>
        <w:t xml:space="preserve"> </w:t>
      </w:r>
      <w:r w:rsidR="0006144A" w:rsidRPr="00C23D77">
        <w:rPr>
          <w:lang w:val="es-ES_tradnl"/>
        </w:rPr>
        <w:t xml:space="preserve">durante </w:t>
      </w:r>
      <w:r w:rsidR="00264E1C" w:rsidRPr="00C23D77">
        <w:rPr>
          <w:lang w:val="es-ES_tradnl"/>
        </w:rPr>
        <w:t xml:space="preserve">la ejecución </w:t>
      </w:r>
      <w:r w:rsidR="00803274" w:rsidRPr="00C23D77">
        <w:rPr>
          <w:lang w:val="es-ES_tradnl"/>
        </w:rPr>
        <w:t xml:space="preserve">del PGEH </w:t>
      </w:r>
      <w:r w:rsidR="007C18ED">
        <w:rPr>
          <w:lang w:val="es-ES_tradnl"/>
        </w:rPr>
        <w:t>en cuanto a</w:t>
      </w:r>
      <w:r w:rsidRPr="00C23D77">
        <w:rPr>
          <w:lang w:val="es-ES_tradnl"/>
        </w:rPr>
        <w:t xml:space="preserve"> la mejora </w:t>
      </w:r>
      <w:r w:rsidR="0037131C">
        <w:rPr>
          <w:lang w:val="es-ES_tradnl"/>
        </w:rPr>
        <w:t>de la eficiencia</w:t>
      </w:r>
      <w:r w:rsidR="006B6A35" w:rsidRPr="00C23D77">
        <w:rPr>
          <w:lang w:val="es-ES_tradnl"/>
        </w:rPr>
        <w:t xml:space="preserve"> energética</w:t>
      </w:r>
      <w:r w:rsidR="00346DF3" w:rsidRPr="00C23D77">
        <w:rPr>
          <w:lang w:val="es-ES_tradnl"/>
        </w:rPr>
        <w:t xml:space="preserve"> </w:t>
      </w:r>
      <w:r w:rsidR="00803274" w:rsidRPr="00C23D77">
        <w:rPr>
          <w:lang w:val="es-ES_tradnl"/>
        </w:rPr>
        <w:t xml:space="preserve">de </w:t>
      </w:r>
      <w:r w:rsidRPr="00C23D77">
        <w:rPr>
          <w:lang w:val="es-ES_tradnl"/>
        </w:rPr>
        <w:t xml:space="preserve">estos </w:t>
      </w:r>
      <w:r w:rsidR="00DE1CA3" w:rsidRPr="00C23D77">
        <w:rPr>
          <w:lang w:val="es-ES_tradnl"/>
        </w:rPr>
        <w:t>equipos</w:t>
      </w:r>
      <w:r w:rsidRPr="00C23D77">
        <w:rPr>
          <w:lang w:val="es-ES_tradnl"/>
        </w:rPr>
        <w:t xml:space="preserve"> </w:t>
      </w:r>
      <w:r w:rsidR="00803274" w:rsidRPr="00C23D77">
        <w:rPr>
          <w:lang w:val="es-ES_tradnl"/>
        </w:rPr>
        <w:t xml:space="preserve">y a </w:t>
      </w:r>
      <w:r w:rsidRPr="00C23D77">
        <w:rPr>
          <w:lang w:val="es-ES_tradnl"/>
        </w:rPr>
        <w:t xml:space="preserve">la </w:t>
      </w:r>
      <w:r w:rsidR="000549BF" w:rsidRPr="00C23D77">
        <w:rPr>
          <w:lang w:val="es-ES_tradnl"/>
        </w:rPr>
        <w:t xml:space="preserve">sensibilización </w:t>
      </w:r>
      <w:r w:rsidR="00803274" w:rsidRPr="00C23D77">
        <w:rPr>
          <w:lang w:val="es-ES_tradnl"/>
        </w:rPr>
        <w:t xml:space="preserve">de </w:t>
      </w:r>
      <w:r w:rsidR="000E1C40" w:rsidRPr="00C23D77">
        <w:rPr>
          <w:lang w:val="es-ES_tradnl"/>
        </w:rPr>
        <w:t>fabricantes</w:t>
      </w:r>
      <w:r w:rsidRPr="00C23D77">
        <w:rPr>
          <w:lang w:val="es-ES_tradnl"/>
        </w:rPr>
        <w:t xml:space="preserve">, </w:t>
      </w:r>
      <w:r w:rsidR="00264E1C" w:rsidRPr="00C23D77">
        <w:rPr>
          <w:lang w:val="es-ES_tradnl"/>
        </w:rPr>
        <w:t xml:space="preserve">importadores </w:t>
      </w:r>
      <w:r w:rsidR="00803274" w:rsidRPr="00C23D77">
        <w:rPr>
          <w:lang w:val="es-ES_tradnl"/>
        </w:rPr>
        <w:t xml:space="preserve">y </w:t>
      </w:r>
      <w:r w:rsidRPr="00C23D77">
        <w:rPr>
          <w:lang w:val="es-ES_tradnl"/>
        </w:rPr>
        <w:t xml:space="preserve">distribuidores </w:t>
      </w:r>
      <w:r w:rsidR="00F412E8" w:rsidRPr="00C23D77">
        <w:rPr>
          <w:lang w:val="es-ES_tradnl"/>
        </w:rPr>
        <w:t xml:space="preserve">sobre </w:t>
      </w:r>
      <w:r w:rsidR="004728BE" w:rsidRPr="00C23D77">
        <w:rPr>
          <w:lang w:val="es-ES_tradnl"/>
        </w:rPr>
        <w:t xml:space="preserve">climatizadores </w:t>
      </w:r>
      <w:proofErr w:type="spellStart"/>
      <w:r w:rsidR="000E1C40" w:rsidRPr="00C23D77">
        <w:rPr>
          <w:lang w:val="es-ES_tradnl"/>
        </w:rPr>
        <w:t>ecoenergéticos</w:t>
      </w:r>
      <w:proofErr w:type="spellEnd"/>
      <w:r w:rsidR="000E1C40" w:rsidRPr="00C23D77">
        <w:rPr>
          <w:lang w:val="es-ES_tradnl"/>
        </w:rPr>
        <w:t xml:space="preserve"> </w:t>
      </w:r>
      <w:r w:rsidR="004930F3" w:rsidRPr="00C23D77">
        <w:rPr>
          <w:lang w:val="es-ES_tradnl"/>
        </w:rPr>
        <w:t xml:space="preserve">libres de </w:t>
      </w:r>
      <w:r w:rsidRPr="00C23D77">
        <w:rPr>
          <w:lang w:val="es-ES_tradnl"/>
        </w:rPr>
        <w:t xml:space="preserve">SAO, el </w:t>
      </w:r>
      <w:r w:rsidR="0006144A" w:rsidRPr="00C23D77">
        <w:rPr>
          <w:lang w:val="es-ES_tradnl"/>
        </w:rPr>
        <w:t xml:space="preserve">mercado de </w:t>
      </w:r>
      <w:r w:rsidR="0028173F" w:rsidRPr="00C23D77">
        <w:rPr>
          <w:lang w:val="es-ES_tradnl"/>
        </w:rPr>
        <w:t xml:space="preserve">los climatizadores tipo </w:t>
      </w:r>
      <w:proofErr w:type="spellStart"/>
      <w:r w:rsidR="0028173F" w:rsidRPr="00C23D77">
        <w:rPr>
          <w:lang w:val="es-ES_tradnl"/>
        </w:rPr>
        <w:t>split</w:t>
      </w:r>
      <w:proofErr w:type="spellEnd"/>
      <w:r w:rsidR="00926647" w:rsidRPr="00C23D77">
        <w:rPr>
          <w:lang w:val="es-ES_tradnl"/>
        </w:rPr>
        <w:t xml:space="preserve"> </w:t>
      </w:r>
      <w:r w:rsidRPr="00C23D77">
        <w:rPr>
          <w:lang w:val="es-ES_tradnl"/>
        </w:rPr>
        <w:t xml:space="preserve">se </w:t>
      </w:r>
      <w:r w:rsidR="00026955" w:rsidRPr="00C23D77">
        <w:rPr>
          <w:lang w:val="es-ES_tradnl"/>
        </w:rPr>
        <w:t xml:space="preserve">ha </w:t>
      </w:r>
      <w:r w:rsidRPr="00C23D77">
        <w:rPr>
          <w:lang w:val="es-ES_tradnl"/>
        </w:rPr>
        <w:t xml:space="preserve">desplazado rápidamente hacia el </w:t>
      </w:r>
      <w:r w:rsidR="005F7568" w:rsidRPr="00C23D77">
        <w:rPr>
          <w:lang w:val="es-ES_tradnl"/>
        </w:rPr>
        <w:t xml:space="preserve">uso </w:t>
      </w:r>
      <w:r w:rsidRPr="00C23D77">
        <w:rPr>
          <w:lang w:val="es-ES_tradnl"/>
        </w:rPr>
        <w:t xml:space="preserve">del R-410A como </w:t>
      </w:r>
      <w:r w:rsidR="00FA0A1F">
        <w:rPr>
          <w:lang w:val="es-ES_tradnl"/>
        </w:rPr>
        <w:t>opción</w:t>
      </w:r>
      <w:r w:rsidR="002333EB">
        <w:rPr>
          <w:lang w:val="es-ES_tradnl"/>
        </w:rPr>
        <w:t xml:space="preserve"> preferente</w:t>
      </w:r>
      <w:r w:rsidRPr="00C23D77">
        <w:rPr>
          <w:lang w:val="es-ES_tradnl"/>
        </w:rPr>
        <w:t xml:space="preserve">. </w:t>
      </w:r>
      <w:r w:rsidR="00A574CB">
        <w:rPr>
          <w:lang w:val="es-ES_tradnl"/>
        </w:rPr>
        <w:t>Dicho eso</w:t>
      </w:r>
      <w:r w:rsidR="0064482F" w:rsidRPr="00C23D77">
        <w:rPr>
          <w:lang w:val="es-ES_tradnl"/>
        </w:rPr>
        <w:t>, l</w:t>
      </w:r>
      <w:r w:rsidR="00DE1CA3" w:rsidRPr="00C23D77">
        <w:rPr>
          <w:lang w:val="es-ES_tradnl"/>
        </w:rPr>
        <w:t xml:space="preserve">a conversión </w:t>
      </w:r>
      <w:r w:rsidR="00803274" w:rsidRPr="00C23D77">
        <w:rPr>
          <w:lang w:val="es-ES_tradnl"/>
        </w:rPr>
        <w:t xml:space="preserve">de los </w:t>
      </w:r>
      <w:r w:rsidR="002D049B">
        <w:rPr>
          <w:lang w:val="es-ES_tradnl"/>
        </w:rPr>
        <w:t>grandes</w:t>
      </w:r>
      <w:r w:rsidRPr="00C23D77">
        <w:rPr>
          <w:lang w:val="es-ES_tradnl"/>
        </w:rPr>
        <w:t xml:space="preserve"> </w:t>
      </w:r>
      <w:r w:rsidR="00694F82" w:rsidRPr="00C23D77">
        <w:rPr>
          <w:lang w:val="es-ES_tradnl"/>
        </w:rPr>
        <w:t xml:space="preserve">proveedores </w:t>
      </w:r>
      <w:r w:rsidR="00926647" w:rsidRPr="00C23D77">
        <w:rPr>
          <w:lang w:val="es-ES_tradnl"/>
        </w:rPr>
        <w:t xml:space="preserve">internacionales </w:t>
      </w:r>
      <w:r w:rsidRPr="00C23D77">
        <w:rPr>
          <w:lang w:val="es-ES_tradnl"/>
        </w:rPr>
        <w:t>al HFC-32</w:t>
      </w:r>
      <w:r w:rsidR="002172FB" w:rsidRPr="00C23D77">
        <w:rPr>
          <w:lang w:val="es-ES_tradnl"/>
        </w:rPr>
        <w:t xml:space="preserve"> </w:t>
      </w:r>
      <w:r w:rsidR="00FB4E9A" w:rsidRPr="00C23D77">
        <w:rPr>
          <w:lang w:val="es-ES_tradnl"/>
        </w:rPr>
        <w:t xml:space="preserve">también </w:t>
      </w:r>
      <w:r w:rsidR="002172FB" w:rsidRPr="00C23D77">
        <w:rPr>
          <w:lang w:val="es-ES_tradnl"/>
        </w:rPr>
        <w:t>generó un rápido ingreso</w:t>
      </w:r>
      <w:r w:rsidRPr="00C23D77">
        <w:rPr>
          <w:lang w:val="es-ES_tradnl"/>
        </w:rPr>
        <w:t xml:space="preserve"> </w:t>
      </w:r>
      <w:r w:rsidR="00803274" w:rsidRPr="00C23D77">
        <w:rPr>
          <w:lang w:val="es-ES_tradnl"/>
        </w:rPr>
        <w:t xml:space="preserve">de </w:t>
      </w:r>
      <w:r w:rsidR="005120AC">
        <w:rPr>
          <w:lang w:val="es-ES_tradnl"/>
        </w:rPr>
        <w:t>estos equipos</w:t>
      </w:r>
      <w:r w:rsidRPr="00C23D77">
        <w:rPr>
          <w:lang w:val="es-ES_tradnl"/>
        </w:rPr>
        <w:t>.</w:t>
      </w:r>
    </w:p>
    <w:p w14:paraId="3894E1D3" w14:textId="3D686CB7" w:rsidR="00AD7E91" w:rsidRPr="00C23D77" w:rsidRDefault="00EC7AFE">
      <w:pPr>
        <w:pStyle w:val="Heading1"/>
        <w:rPr>
          <w:lang w:val="es-ES_tradnl"/>
        </w:rPr>
      </w:pPr>
      <w:r w:rsidRPr="00C23D77">
        <w:rPr>
          <w:lang w:val="es-ES_tradnl"/>
        </w:rPr>
        <w:t xml:space="preserve">Por lo tanto, </w:t>
      </w:r>
      <w:r w:rsidR="0006144A" w:rsidRPr="00C23D77">
        <w:rPr>
          <w:lang w:val="es-ES_tradnl"/>
        </w:rPr>
        <w:t xml:space="preserve">se espera </w:t>
      </w:r>
      <w:r w:rsidRPr="00C23D77">
        <w:rPr>
          <w:lang w:val="es-ES_tradnl"/>
        </w:rPr>
        <w:t xml:space="preserve">que </w:t>
      </w:r>
      <w:r w:rsidR="00DE1CA3" w:rsidRPr="00C23D77">
        <w:rPr>
          <w:lang w:val="es-ES_tradnl"/>
        </w:rPr>
        <w:t xml:space="preserve">el uso de </w:t>
      </w:r>
      <w:r w:rsidR="0006144A" w:rsidRPr="00C23D77">
        <w:rPr>
          <w:lang w:val="es-ES_tradnl"/>
        </w:rPr>
        <w:t xml:space="preserve">unidades </w:t>
      </w:r>
      <w:r w:rsidR="007C01E9" w:rsidRPr="00C23D77">
        <w:rPr>
          <w:lang w:val="es-ES_tradnl"/>
        </w:rPr>
        <w:t>a base de R-</w:t>
      </w:r>
      <w:r w:rsidRPr="00C23D77">
        <w:rPr>
          <w:lang w:val="es-ES_tradnl"/>
        </w:rPr>
        <w:t>410A disminu</w:t>
      </w:r>
      <w:r w:rsidR="007C01E9" w:rsidRPr="00C23D77">
        <w:rPr>
          <w:lang w:val="es-ES_tradnl"/>
        </w:rPr>
        <w:t>ya</w:t>
      </w:r>
      <w:r w:rsidRPr="00C23D77">
        <w:rPr>
          <w:lang w:val="es-ES_tradnl"/>
        </w:rPr>
        <w:t xml:space="preserve"> </w:t>
      </w:r>
      <w:r w:rsidR="007C01E9" w:rsidRPr="00C23D77">
        <w:rPr>
          <w:lang w:val="es-ES_tradnl"/>
        </w:rPr>
        <w:t xml:space="preserve">y </w:t>
      </w:r>
      <w:r w:rsidRPr="00C23D77">
        <w:rPr>
          <w:lang w:val="es-ES_tradnl"/>
        </w:rPr>
        <w:t xml:space="preserve">que </w:t>
      </w:r>
      <w:r w:rsidR="00D709A7" w:rsidRPr="00C23D77">
        <w:rPr>
          <w:lang w:val="es-ES_tradnl"/>
        </w:rPr>
        <w:t xml:space="preserve">aumente </w:t>
      </w:r>
      <w:r w:rsidR="00DE1CA3" w:rsidRPr="00C23D77">
        <w:rPr>
          <w:lang w:val="es-ES_tradnl"/>
        </w:rPr>
        <w:t xml:space="preserve">el uso de </w:t>
      </w:r>
      <w:r w:rsidR="00945186" w:rsidRPr="00C23D77">
        <w:rPr>
          <w:lang w:val="es-ES_tradnl"/>
        </w:rPr>
        <w:t xml:space="preserve">equipos </w:t>
      </w:r>
      <w:r w:rsidR="00F24D22" w:rsidRPr="00C23D77">
        <w:rPr>
          <w:lang w:val="es-ES_tradnl"/>
        </w:rPr>
        <w:t>a base de HFC</w:t>
      </w:r>
      <w:r w:rsidR="00D709A7" w:rsidRPr="00C23D77">
        <w:rPr>
          <w:lang w:val="es-ES_tradnl"/>
        </w:rPr>
        <w:t xml:space="preserve">-32 </w:t>
      </w:r>
      <w:r w:rsidRPr="00C23D77">
        <w:rPr>
          <w:lang w:val="es-ES_tradnl"/>
        </w:rPr>
        <w:t xml:space="preserve">debido a </w:t>
      </w:r>
      <w:r w:rsidR="00945186" w:rsidRPr="00C23D77">
        <w:rPr>
          <w:lang w:val="es-ES_tradnl"/>
        </w:rPr>
        <w:t xml:space="preserve">sus </w:t>
      </w:r>
      <w:r w:rsidR="000A5866" w:rsidRPr="00C23D77">
        <w:rPr>
          <w:lang w:val="es-ES_tradnl"/>
        </w:rPr>
        <w:t xml:space="preserve">superiores </w:t>
      </w:r>
      <w:r w:rsidR="00E817E3" w:rsidRPr="00C23D77">
        <w:rPr>
          <w:lang w:val="es-ES_tradnl"/>
        </w:rPr>
        <w:t>características</w:t>
      </w:r>
      <w:r w:rsidR="00FB4E9A" w:rsidRPr="00C23D77">
        <w:rPr>
          <w:lang w:val="es-ES_tradnl"/>
        </w:rPr>
        <w:t xml:space="preserve"> </w:t>
      </w:r>
      <w:r w:rsidR="00091E05" w:rsidRPr="00C23D77">
        <w:rPr>
          <w:lang w:val="es-ES_tradnl"/>
        </w:rPr>
        <w:t>técnicas</w:t>
      </w:r>
      <w:r w:rsidRPr="00C23D77">
        <w:rPr>
          <w:lang w:val="es-ES_tradnl"/>
        </w:rPr>
        <w:t xml:space="preserve">. </w:t>
      </w:r>
      <w:r w:rsidR="007F3072" w:rsidRPr="00C23D77">
        <w:rPr>
          <w:lang w:val="es-ES_tradnl"/>
        </w:rPr>
        <w:t>E</w:t>
      </w:r>
      <w:r w:rsidR="005F7568" w:rsidRPr="00C23D77">
        <w:rPr>
          <w:lang w:val="es-ES_tradnl"/>
        </w:rPr>
        <w:t xml:space="preserve">l </w:t>
      </w:r>
      <w:r w:rsidR="00135C69">
        <w:rPr>
          <w:lang w:val="es-ES_tradnl"/>
        </w:rPr>
        <w:t>cata</w:t>
      </w:r>
      <w:r w:rsidR="002B0294">
        <w:rPr>
          <w:lang w:val="es-ES_tradnl"/>
        </w:rPr>
        <w:t>stro</w:t>
      </w:r>
      <w:r w:rsidR="005F7568" w:rsidRPr="00C23D77">
        <w:rPr>
          <w:lang w:val="es-ES_tradnl"/>
        </w:rPr>
        <w:t xml:space="preserve"> </w:t>
      </w:r>
      <w:r w:rsidR="00F84A9D" w:rsidRPr="00C23D77">
        <w:rPr>
          <w:lang w:val="es-ES_tradnl"/>
        </w:rPr>
        <w:t xml:space="preserve">detectó </w:t>
      </w:r>
      <w:r w:rsidR="002B0294">
        <w:rPr>
          <w:lang w:val="es-ES_tradnl"/>
        </w:rPr>
        <w:t xml:space="preserve">además </w:t>
      </w:r>
      <w:r w:rsidR="007F3072" w:rsidRPr="00C23D77">
        <w:rPr>
          <w:lang w:val="es-ES_tradnl"/>
        </w:rPr>
        <w:t>cierta inquietud</w:t>
      </w:r>
      <w:r w:rsidR="00F84A9D" w:rsidRPr="00C23D77">
        <w:rPr>
          <w:lang w:val="es-ES_tradnl"/>
        </w:rPr>
        <w:t xml:space="preserve"> en </w:t>
      </w:r>
      <w:r w:rsidR="000549BF" w:rsidRPr="00C23D77">
        <w:rPr>
          <w:lang w:val="es-ES_tradnl"/>
        </w:rPr>
        <w:t xml:space="preserve">el mercado </w:t>
      </w:r>
      <w:r w:rsidR="00401AE4" w:rsidRPr="00C23D77">
        <w:rPr>
          <w:lang w:val="es-ES_tradnl"/>
        </w:rPr>
        <w:t xml:space="preserve">nacional en cuanto a </w:t>
      </w:r>
      <w:r w:rsidRPr="00C23D77">
        <w:rPr>
          <w:lang w:val="es-ES_tradnl"/>
        </w:rPr>
        <w:t xml:space="preserve">la </w:t>
      </w:r>
      <w:r w:rsidR="004728BE" w:rsidRPr="00C23D77">
        <w:rPr>
          <w:lang w:val="es-ES_tradnl"/>
        </w:rPr>
        <w:t xml:space="preserve">inflamabilidad </w:t>
      </w:r>
      <w:r w:rsidR="00803274" w:rsidRPr="00C23D77">
        <w:rPr>
          <w:lang w:val="es-ES_tradnl"/>
        </w:rPr>
        <w:t xml:space="preserve">de </w:t>
      </w:r>
      <w:r w:rsidR="00F84A9D" w:rsidRPr="00C23D77">
        <w:rPr>
          <w:lang w:val="es-ES_tradnl"/>
        </w:rPr>
        <w:t>los equipos a base de</w:t>
      </w:r>
      <w:r w:rsidR="0006144A" w:rsidRPr="00C23D77">
        <w:rPr>
          <w:lang w:val="es-ES_tradnl"/>
        </w:rPr>
        <w:t xml:space="preserve"> </w:t>
      </w:r>
      <w:r w:rsidR="00F84A9D" w:rsidRPr="00C23D77">
        <w:rPr>
          <w:lang w:val="es-ES_tradnl"/>
        </w:rPr>
        <w:t>HFC-32</w:t>
      </w:r>
      <w:r w:rsidRPr="00C23D77">
        <w:rPr>
          <w:lang w:val="es-ES_tradnl"/>
        </w:rPr>
        <w:t xml:space="preserve">, </w:t>
      </w:r>
      <w:r w:rsidR="00C12B2C" w:rsidRPr="00C23D77">
        <w:rPr>
          <w:lang w:val="es-ES_tradnl"/>
        </w:rPr>
        <w:t xml:space="preserve">por </w:t>
      </w:r>
      <w:r w:rsidR="00F84A9D" w:rsidRPr="00C23D77">
        <w:rPr>
          <w:lang w:val="es-ES_tradnl"/>
        </w:rPr>
        <w:t xml:space="preserve">lo que </w:t>
      </w:r>
      <w:r w:rsidR="00526CAA" w:rsidRPr="00C23D77">
        <w:rPr>
          <w:lang w:val="es-ES_tradnl"/>
        </w:rPr>
        <w:t xml:space="preserve">su adopción </w:t>
      </w:r>
      <w:r w:rsidR="00BC4B0E" w:rsidRPr="00C23D77">
        <w:rPr>
          <w:lang w:val="es-ES_tradnl"/>
        </w:rPr>
        <w:t>dependerá</w:t>
      </w:r>
      <w:r w:rsidRPr="00C23D77">
        <w:rPr>
          <w:lang w:val="es-ES_tradnl"/>
        </w:rPr>
        <w:t xml:space="preserve"> de </w:t>
      </w:r>
      <w:r w:rsidR="004A2587" w:rsidRPr="00C23D77">
        <w:rPr>
          <w:lang w:val="es-ES_tradnl"/>
        </w:rPr>
        <w:t xml:space="preserve">que </w:t>
      </w:r>
      <w:r w:rsidR="007A4A03" w:rsidRPr="00C23D77">
        <w:rPr>
          <w:lang w:val="es-ES_tradnl"/>
        </w:rPr>
        <w:t xml:space="preserve">existan </w:t>
      </w:r>
      <w:r w:rsidRPr="00C23D77">
        <w:rPr>
          <w:lang w:val="es-ES_tradnl"/>
        </w:rPr>
        <w:t xml:space="preserve">programas de </w:t>
      </w:r>
      <w:r w:rsidR="0052787E" w:rsidRPr="00C23D77">
        <w:rPr>
          <w:lang w:val="es-ES_tradnl"/>
        </w:rPr>
        <w:t>fortalecimiento de capacidades</w:t>
      </w:r>
      <w:r w:rsidR="0006144A" w:rsidRPr="00C23D77">
        <w:rPr>
          <w:lang w:val="es-ES_tradnl"/>
        </w:rPr>
        <w:t xml:space="preserve"> </w:t>
      </w:r>
      <w:r w:rsidR="007C1BE5" w:rsidRPr="00C23D77">
        <w:rPr>
          <w:lang w:val="es-ES_tradnl"/>
        </w:rPr>
        <w:t>que apoyen una</w:t>
      </w:r>
      <w:r w:rsidRPr="00C23D77">
        <w:rPr>
          <w:lang w:val="es-ES_tradnl"/>
        </w:rPr>
        <w:t xml:space="preserve"> </w:t>
      </w:r>
      <w:r w:rsidR="000549BF" w:rsidRPr="00C23D77">
        <w:rPr>
          <w:lang w:val="es-ES_tradnl"/>
        </w:rPr>
        <w:t xml:space="preserve">transición </w:t>
      </w:r>
      <w:r w:rsidRPr="00C23D77">
        <w:rPr>
          <w:lang w:val="es-ES_tradnl"/>
        </w:rPr>
        <w:t>segura.</w:t>
      </w:r>
    </w:p>
    <w:p w14:paraId="42A82A1B" w14:textId="565A6D5D" w:rsidR="00AD7E91" w:rsidRPr="00C23D77" w:rsidRDefault="007E265A">
      <w:pPr>
        <w:pStyle w:val="Heading1"/>
        <w:rPr>
          <w:lang w:val="es-ES_tradnl"/>
        </w:rPr>
      </w:pPr>
      <w:r w:rsidRPr="00C23D77">
        <w:rPr>
          <w:lang w:val="es-ES_tradnl"/>
        </w:rPr>
        <w:t xml:space="preserve">Predominan en el sector los </w:t>
      </w:r>
      <w:r w:rsidR="00EC7AFE" w:rsidRPr="00C23D77">
        <w:rPr>
          <w:lang w:val="es-ES_tradnl"/>
        </w:rPr>
        <w:t xml:space="preserve">climatizadores tipo </w:t>
      </w:r>
      <w:proofErr w:type="spellStart"/>
      <w:r w:rsidR="00EC7AFE" w:rsidRPr="00C23D77">
        <w:rPr>
          <w:lang w:val="es-ES_tradnl"/>
        </w:rPr>
        <w:t>split</w:t>
      </w:r>
      <w:proofErr w:type="spellEnd"/>
      <w:r w:rsidR="00EC7AFE" w:rsidRPr="00C23D77">
        <w:rPr>
          <w:lang w:val="es-ES_tradnl"/>
        </w:rPr>
        <w:t xml:space="preserve"> </w:t>
      </w:r>
      <w:r w:rsidR="00855738" w:rsidRPr="00C23D77">
        <w:rPr>
          <w:lang w:val="es-ES_tradnl"/>
        </w:rPr>
        <w:t xml:space="preserve">de </w:t>
      </w:r>
      <w:r w:rsidR="002908F6" w:rsidRPr="00C23D77">
        <w:rPr>
          <w:lang w:val="es-ES_tradnl"/>
        </w:rPr>
        <w:t xml:space="preserve">gran </w:t>
      </w:r>
      <w:r w:rsidR="0006144A" w:rsidRPr="00C23D77">
        <w:rPr>
          <w:lang w:val="es-ES_tradnl"/>
        </w:rPr>
        <w:t xml:space="preserve">capacidad </w:t>
      </w:r>
      <w:r w:rsidR="00855738" w:rsidRPr="00C23D77">
        <w:rPr>
          <w:lang w:val="es-ES_tradnl"/>
        </w:rPr>
        <w:t xml:space="preserve">a base de </w:t>
      </w:r>
      <w:r w:rsidR="00B518BD" w:rsidRPr="00C23D77">
        <w:rPr>
          <w:lang w:val="es-ES_tradnl"/>
        </w:rPr>
        <w:t>R-410A,</w:t>
      </w:r>
      <w:r w:rsidR="002908F6" w:rsidRPr="00C23D77">
        <w:rPr>
          <w:lang w:val="es-ES_tradnl"/>
        </w:rPr>
        <w:t xml:space="preserve"> seguidos </w:t>
      </w:r>
      <w:r w:rsidR="00026955" w:rsidRPr="00C23D77">
        <w:rPr>
          <w:lang w:val="es-ES_tradnl"/>
        </w:rPr>
        <w:t xml:space="preserve">por </w:t>
      </w:r>
      <w:r w:rsidR="0006144A" w:rsidRPr="00C23D77">
        <w:rPr>
          <w:lang w:val="es-ES_tradnl"/>
        </w:rPr>
        <w:t xml:space="preserve">unidades </w:t>
      </w:r>
      <w:r w:rsidR="002908F6" w:rsidRPr="00C23D77">
        <w:rPr>
          <w:lang w:val="es-ES_tradnl"/>
        </w:rPr>
        <w:t xml:space="preserve">que </w:t>
      </w:r>
      <w:r w:rsidR="00B82ACB" w:rsidRPr="00C23D77">
        <w:rPr>
          <w:lang w:val="es-ES_tradnl"/>
        </w:rPr>
        <w:t xml:space="preserve">usan </w:t>
      </w:r>
      <w:r w:rsidR="002908F6" w:rsidRPr="00C23D77">
        <w:rPr>
          <w:lang w:val="es-ES_tradnl"/>
        </w:rPr>
        <w:t xml:space="preserve">HFC-32 </w:t>
      </w:r>
      <w:r w:rsidR="00803274" w:rsidRPr="00C23D77">
        <w:rPr>
          <w:lang w:val="es-ES_tradnl"/>
        </w:rPr>
        <w:t>y R-407C</w:t>
      </w:r>
      <w:r w:rsidR="002908F6" w:rsidRPr="00C23D77">
        <w:rPr>
          <w:lang w:val="es-ES_tradnl"/>
        </w:rPr>
        <w:t xml:space="preserve">. El </w:t>
      </w:r>
      <w:r w:rsidR="005F7568" w:rsidRPr="00C23D77">
        <w:rPr>
          <w:lang w:val="es-ES_tradnl"/>
        </w:rPr>
        <w:t xml:space="preserve">estudio de </w:t>
      </w:r>
      <w:r w:rsidR="00FA7734" w:rsidRPr="00C23D77">
        <w:rPr>
          <w:lang w:val="es-ES_tradnl"/>
        </w:rPr>
        <w:t>mercado</w:t>
      </w:r>
      <w:r w:rsidR="002908F6" w:rsidRPr="00C23D77">
        <w:rPr>
          <w:lang w:val="es-ES_tradnl"/>
        </w:rPr>
        <w:t xml:space="preserve"> muestra que los </w:t>
      </w:r>
      <w:r w:rsidR="0006144A" w:rsidRPr="00C23D77">
        <w:rPr>
          <w:lang w:val="es-ES_tradnl"/>
        </w:rPr>
        <w:t xml:space="preserve">sistemas de </w:t>
      </w:r>
      <w:r w:rsidR="00522F4B" w:rsidRPr="00C23D77">
        <w:rPr>
          <w:lang w:val="es-ES_tradnl"/>
        </w:rPr>
        <w:t>flujo de refrigerante variable</w:t>
      </w:r>
      <w:r w:rsidR="002908F6" w:rsidRPr="00C23D77">
        <w:rPr>
          <w:lang w:val="es-ES_tradnl"/>
        </w:rPr>
        <w:t xml:space="preserve"> </w:t>
      </w:r>
      <w:r w:rsidR="00605893">
        <w:rPr>
          <w:lang w:val="es-ES_tradnl"/>
        </w:rPr>
        <w:t>utilizan</w:t>
      </w:r>
      <w:r w:rsidR="002908F6" w:rsidRPr="00C23D77">
        <w:rPr>
          <w:lang w:val="es-ES_tradnl"/>
        </w:rPr>
        <w:t xml:space="preserve"> </w:t>
      </w:r>
      <w:r w:rsidR="00026955" w:rsidRPr="00C23D77">
        <w:rPr>
          <w:lang w:val="es-ES_tradnl"/>
        </w:rPr>
        <w:t xml:space="preserve">exclusivamente </w:t>
      </w:r>
      <w:r w:rsidR="00803274" w:rsidRPr="00C23D77">
        <w:rPr>
          <w:lang w:val="es-ES_tradnl"/>
        </w:rPr>
        <w:t>R-410A</w:t>
      </w:r>
      <w:r w:rsidR="0075046B" w:rsidRPr="00C23D77">
        <w:rPr>
          <w:lang w:val="es-ES_tradnl"/>
        </w:rPr>
        <w:t>.</w:t>
      </w:r>
    </w:p>
    <w:p w14:paraId="48641F1B" w14:textId="1F2D0465" w:rsidR="00AD7E91" w:rsidRPr="00C23D77" w:rsidRDefault="00887A46">
      <w:pPr>
        <w:pStyle w:val="Heading1"/>
        <w:rPr>
          <w:lang w:val="es-ES_tradnl"/>
        </w:rPr>
      </w:pPr>
      <w:r w:rsidRPr="00C23D77">
        <w:rPr>
          <w:lang w:val="es-ES_tradnl"/>
        </w:rPr>
        <w:t>Aunque l</w:t>
      </w:r>
      <w:r w:rsidR="00EC7AFE" w:rsidRPr="00C23D77">
        <w:rPr>
          <w:lang w:val="es-ES_tradnl"/>
        </w:rPr>
        <w:t xml:space="preserve">a mayoría </w:t>
      </w:r>
      <w:r w:rsidR="0006144A" w:rsidRPr="00C23D77">
        <w:rPr>
          <w:lang w:val="es-ES_tradnl"/>
        </w:rPr>
        <w:t xml:space="preserve">de los </w:t>
      </w:r>
      <w:r w:rsidR="004728BE" w:rsidRPr="00C23D77">
        <w:rPr>
          <w:lang w:val="es-ES_tradnl"/>
        </w:rPr>
        <w:t xml:space="preserve">refrigeradores comerciales de </w:t>
      </w:r>
      <w:r w:rsidR="002908F6" w:rsidRPr="00C23D77">
        <w:rPr>
          <w:lang w:val="es-ES_tradnl"/>
        </w:rPr>
        <w:t xml:space="preserve">gran </w:t>
      </w:r>
      <w:r w:rsidR="008D7ADD" w:rsidRPr="00C23D77">
        <w:rPr>
          <w:lang w:val="es-ES_tradnl"/>
        </w:rPr>
        <w:t xml:space="preserve">capacidad </w:t>
      </w:r>
      <w:r w:rsidR="000C25EB" w:rsidRPr="00C23D77">
        <w:rPr>
          <w:lang w:val="es-ES_tradnl"/>
        </w:rPr>
        <w:t xml:space="preserve">operan </w:t>
      </w:r>
      <w:r w:rsidR="00DE1CA3" w:rsidRPr="00C23D77">
        <w:rPr>
          <w:lang w:val="es-ES_tradnl"/>
        </w:rPr>
        <w:t xml:space="preserve">con </w:t>
      </w:r>
      <w:r w:rsidR="00803274" w:rsidRPr="00C23D77">
        <w:rPr>
          <w:lang w:val="es-ES_tradnl"/>
        </w:rPr>
        <w:t>HFC-134a</w:t>
      </w:r>
      <w:r w:rsidR="002908F6" w:rsidRPr="00C23D77">
        <w:rPr>
          <w:lang w:val="es-ES_tradnl"/>
        </w:rPr>
        <w:t xml:space="preserve">, </w:t>
      </w:r>
      <w:r w:rsidR="00DE1CA3" w:rsidRPr="00C23D77">
        <w:rPr>
          <w:lang w:val="es-ES_tradnl"/>
        </w:rPr>
        <w:t xml:space="preserve">en </w:t>
      </w:r>
      <w:r w:rsidR="002908F6" w:rsidRPr="00C23D77">
        <w:rPr>
          <w:lang w:val="es-ES_tradnl"/>
        </w:rPr>
        <w:t xml:space="preserve">el sector </w:t>
      </w:r>
      <w:r w:rsidR="00366A59">
        <w:rPr>
          <w:lang w:val="es-ES_tradnl"/>
        </w:rPr>
        <w:t xml:space="preserve">hotelero y en los </w:t>
      </w:r>
      <w:r w:rsidR="00186C88" w:rsidRPr="00186C88">
        <w:rPr>
          <w:lang w:val="es-ES_tradnl"/>
        </w:rPr>
        <w:t xml:space="preserve">procesos </w:t>
      </w:r>
      <w:r w:rsidR="005903F6" w:rsidRPr="00C23D77">
        <w:rPr>
          <w:lang w:val="es-ES_tradnl"/>
        </w:rPr>
        <w:t>industriales</w:t>
      </w:r>
      <w:r w:rsidR="00717E89" w:rsidRPr="00C23D77">
        <w:rPr>
          <w:lang w:val="es-ES_tradnl"/>
        </w:rPr>
        <w:t xml:space="preserve"> también existen unidades a base de HCFC-22 y HCFC</w:t>
      </w:r>
      <w:r w:rsidR="0004074B">
        <w:rPr>
          <w:lang w:val="es-ES_tradnl"/>
        </w:rPr>
        <w:noBreakHyphen/>
      </w:r>
      <w:r w:rsidR="00717E89" w:rsidRPr="00C23D77">
        <w:rPr>
          <w:lang w:val="es-ES_tradnl"/>
        </w:rPr>
        <w:t>123</w:t>
      </w:r>
      <w:r w:rsidR="002908F6" w:rsidRPr="00C23D77">
        <w:rPr>
          <w:lang w:val="es-ES_tradnl"/>
        </w:rPr>
        <w:t xml:space="preserve">. Dado el </w:t>
      </w:r>
      <w:r w:rsidR="00DE1CA3" w:rsidRPr="00C23D77">
        <w:rPr>
          <w:lang w:val="es-ES_tradnl"/>
        </w:rPr>
        <w:t xml:space="preserve">nivel </w:t>
      </w:r>
      <w:r w:rsidR="00803274" w:rsidRPr="00C23D77">
        <w:rPr>
          <w:lang w:val="es-ES_tradnl"/>
        </w:rPr>
        <w:t xml:space="preserve">de </w:t>
      </w:r>
      <w:r w:rsidR="002908F6" w:rsidRPr="00C23D77">
        <w:rPr>
          <w:lang w:val="es-ES_tradnl"/>
        </w:rPr>
        <w:t xml:space="preserve">especialización </w:t>
      </w:r>
      <w:r w:rsidR="00493226" w:rsidRPr="00C23D77">
        <w:rPr>
          <w:lang w:val="es-ES_tradnl"/>
        </w:rPr>
        <w:t xml:space="preserve">que exige </w:t>
      </w:r>
      <w:r w:rsidR="00026955" w:rsidRPr="00C23D77">
        <w:rPr>
          <w:lang w:val="es-ES_tradnl"/>
        </w:rPr>
        <w:t xml:space="preserve">la </w:t>
      </w:r>
      <w:r w:rsidR="00C12B2C" w:rsidRPr="00C23D77">
        <w:rPr>
          <w:lang w:val="es-ES_tradnl"/>
        </w:rPr>
        <w:t xml:space="preserve">operación </w:t>
      </w:r>
      <w:r w:rsidR="00803274" w:rsidRPr="00C23D77">
        <w:rPr>
          <w:lang w:val="es-ES_tradnl"/>
        </w:rPr>
        <w:t xml:space="preserve">y servicio técnico de </w:t>
      </w:r>
      <w:r w:rsidR="00A26FD7" w:rsidRPr="00C23D77">
        <w:rPr>
          <w:lang w:val="es-ES_tradnl"/>
        </w:rPr>
        <w:t xml:space="preserve">estos </w:t>
      </w:r>
      <w:r w:rsidR="00D82858" w:rsidRPr="00C23D77">
        <w:rPr>
          <w:lang w:val="es-ES_tradnl"/>
        </w:rPr>
        <w:t>aparatos</w:t>
      </w:r>
      <w:r w:rsidR="002908F6" w:rsidRPr="00C23D77">
        <w:rPr>
          <w:lang w:val="es-ES_tradnl"/>
        </w:rPr>
        <w:t xml:space="preserve">, </w:t>
      </w:r>
      <w:r w:rsidR="002917ED" w:rsidRPr="00C23D77">
        <w:rPr>
          <w:lang w:val="es-ES_tradnl"/>
        </w:rPr>
        <w:t>el</w:t>
      </w:r>
      <w:r w:rsidR="002908F6" w:rsidRPr="00C23D77">
        <w:rPr>
          <w:lang w:val="es-ES_tradnl"/>
        </w:rPr>
        <w:t xml:space="preserve"> </w:t>
      </w:r>
      <w:r w:rsidR="002917ED" w:rsidRPr="00C23D77">
        <w:rPr>
          <w:lang w:val="es-ES_tradnl"/>
        </w:rPr>
        <w:t>parque instalado</w:t>
      </w:r>
      <w:r w:rsidR="002908F6" w:rsidRPr="00C23D77">
        <w:rPr>
          <w:lang w:val="es-ES_tradnl"/>
        </w:rPr>
        <w:t xml:space="preserve"> </w:t>
      </w:r>
      <w:r w:rsidR="002917ED" w:rsidRPr="00C23D77">
        <w:rPr>
          <w:lang w:val="es-ES_tradnl"/>
        </w:rPr>
        <w:t>relativamente nuevo</w:t>
      </w:r>
      <w:r w:rsidR="002908F6" w:rsidRPr="00C23D77">
        <w:rPr>
          <w:lang w:val="es-ES_tradnl"/>
        </w:rPr>
        <w:t xml:space="preserve"> (menos de </w:t>
      </w:r>
      <w:r w:rsidR="00803274" w:rsidRPr="00C23D77">
        <w:rPr>
          <w:lang w:val="es-ES_tradnl"/>
        </w:rPr>
        <w:t xml:space="preserve">siete </w:t>
      </w:r>
      <w:r w:rsidR="00401AE4" w:rsidRPr="00C23D77">
        <w:rPr>
          <w:lang w:val="es-ES_tradnl"/>
        </w:rPr>
        <w:t xml:space="preserve">años </w:t>
      </w:r>
      <w:r w:rsidR="00DE1CA3" w:rsidRPr="00C23D77">
        <w:rPr>
          <w:lang w:val="es-ES_tradnl"/>
        </w:rPr>
        <w:t xml:space="preserve">en </w:t>
      </w:r>
      <w:r w:rsidR="002908F6" w:rsidRPr="00C23D77">
        <w:rPr>
          <w:lang w:val="es-ES_tradnl"/>
        </w:rPr>
        <w:t xml:space="preserve">general) </w:t>
      </w:r>
      <w:r w:rsidR="00803274" w:rsidRPr="00C23D77">
        <w:rPr>
          <w:lang w:val="es-ES_tradnl"/>
        </w:rPr>
        <w:t xml:space="preserve">y los </w:t>
      </w:r>
      <w:r w:rsidR="00694F82" w:rsidRPr="00C23D77">
        <w:rPr>
          <w:lang w:val="es-ES_tradnl"/>
        </w:rPr>
        <w:t xml:space="preserve">controles de </w:t>
      </w:r>
      <w:r w:rsidR="00FF1FAC" w:rsidRPr="00C23D77">
        <w:rPr>
          <w:lang w:val="es-ES_tradnl"/>
        </w:rPr>
        <w:t>hermeticidad</w:t>
      </w:r>
      <w:r w:rsidR="002908F6" w:rsidRPr="00C23D77">
        <w:rPr>
          <w:lang w:val="es-ES_tradnl"/>
        </w:rPr>
        <w:t xml:space="preserve">, </w:t>
      </w:r>
      <w:r w:rsidR="00803274" w:rsidRPr="00C23D77">
        <w:rPr>
          <w:lang w:val="es-ES_tradnl"/>
        </w:rPr>
        <w:t xml:space="preserve">los </w:t>
      </w:r>
      <w:r w:rsidR="004728BE" w:rsidRPr="00C23D77">
        <w:rPr>
          <w:lang w:val="es-ES_tradnl"/>
        </w:rPr>
        <w:t xml:space="preserve">refrigeradores comerciales </w:t>
      </w:r>
      <w:r w:rsidR="002908F6" w:rsidRPr="00C23D77">
        <w:rPr>
          <w:lang w:val="es-ES_tradnl"/>
        </w:rPr>
        <w:t xml:space="preserve">a base de HFC </w:t>
      </w:r>
      <w:r w:rsidR="007E00AD">
        <w:rPr>
          <w:lang w:val="es-ES_tradnl"/>
        </w:rPr>
        <w:t xml:space="preserve">muestran un </w:t>
      </w:r>
      <w:r w:rsidR="007E00AD" w:rsidRPr="007E00AD">
        <w:rPr>
          <w:lang w:val="es-ES_tradnl"/>
        </w:rPr>
        <w:t xml:space="preserve">nivel </w:t>
      </w:r>
      <w:r w:rsidR="003B3D30" w:rsidRPr="003B3D30">
        <w:rPr>
          <w:lang w:val="es-ES_tradnl"/>
        </w:rPr>
        <w:t xml:space="preserve">mínimo </w:t>
      </w:r>
      <w:r w:rsidR="007E00AD" w:rsidRPr="007E00AD">
        <w:rPr>
          <w:lang w:val="es-ES_tradnl"/>
        </w:rPr>
        <w:t>de fugas</w:t>
      </w:r>
      <w:r w:rsidR="002908F6" w:rsidRPr="00C23D77">
        <w:rPr>
          <w:lang w:val="es-ES_tradnl"/>
        </w:rPr>
        <w:t>.</w:t>
      </w:r>
    </w:p>
    <w:p w14:paraId="440A2BB8" w14:textId="77777777" w:rsidR="00AD7E91" w:rsidRPr="00C23D77" w:rsidRDefault="00EC7AFE">
      <w:pPr>
        <w:suppressAutoHyphens/>
        <w:spacing w:after="240"/>
        <w:rPr>
          <w:lang w:val="es-ES_tradnl"/>
        </w:rPr>
      </w:pPr>
      <w:r w:rsidRPr="00C23D77">
        <w:rPr>
          <w:i/>
          <w:iCs/>
          <w:u w:val="single"/>
          <w:lang w:val="es-ES_tradnl"/>
        </w:rPr>
        <w:t>Servicio técnico de aire acondicionado vehicular</w:t>
      </w:r>
    </w:p>
    <w:p w14:paraId="553C14AC" w14:textId="7A725E6C" w:rsidR="00AD7E91" w:rsidRPr="00C23D77" w:rsidRDefault="00AB365C">
      <w:pPr>
        <w:pStyle w:val="Heading1"/>
        <w:rPr>
          <w:lang w:val="es-ES_tradnl"/>
        </w:rPr>
      </w:pPr>
      <w:r w:rsidRPr="00C23D77">
        <w:rPr>
          <w:lang w:val="es-ES_tradnl"/>
        </w:rPr>
        <w:t>El</w:t>
      </w:r>
      <w:r w:rsidR="00F050C3" w:rsidRPr="00C23D77">
        <w:rPr>
          <w:lang w:val="es-ES_tradnl"/>
        </w:rPr>
        <w:t xml:space="preserve"> </w:t>
      </w:r>
      <w:r w:rsidR="008E7D25" w:rsidRPr="00C23D77">
        <w:rPr>
          <w:lang w:val="es-ES_tradnl"/>
        </w:rPr>
        <w:t xml:space="preserve">sector </w:t>
      </w:r>
      <w:r w:rsidRPr="00C23D77">
        <w:rPr>
          <w:lang w:val="es-ES_tradnl"/>
        </w:rPr>
        <w:t xml:space="preserve">que </w:t>
      </w:r>
      <w:r w:rsidR="00F050C3" w:rsidRPr="00C23D77">
        <w:rPr>
          <w:lang w:val="es-ES_tradnl"/>
        </w:rPr>
        <w:t>utiliza</w:t>
      </w:r>
      <w:r w:rsidR="00EC7AFE" w:rsidRPr="00C23D77">
        <w:rPr>
          <w:lang w:val="es-ES_tradnl"/>
        </w:rPr>
        <w:t xml:space="preserve"> HFC-134a es </w:t>
      </w:r>
      <w:r w:rsidR="00803274" w:rsidRPr="00C23D77">
        <w:rPr>
          <w:lang w:val="es-ES_tradnl"/>
        </w:rPr>
        <w:t xml:space="preserve">uno </w:t>
      </w:r>
      <w:r w:rsidR="0006144A" w:rsidRPr="00C23D77">
        <w:rPr>
          <w:lang w:val="es-ES_tradnl"/>
        </w:rPr>
        <w:t xml:space="preserve">de los </w:t>
      </w:r>
      <w:r w:rsidR="00EC7AFE" w:rsidRPr="00C23D77">
        <w:rPr>
          <w:lang w:val="es-ES_tradnl"/>
        </w:rPr>
        <w:t xml:space="preserve">mayores consumidores de </w:t>
      </w:r>
      <w:r w:rsidR="004A63C5" w:rsidRPr="00C23D77">
        <w:rPr>
          <w:lang w:val="es-ES_tradnl"/>
        </w:rPr>
        <w:t>HFC</w:t>
      </w:r>
      <w:r w:rsidR="00EC7AFE" w:rsidRPr="00C23D77">
        <w:rPr>
          <w:lang w:val="es-ES_tradnl"/>
        </w:rPr>
        <w:t xml:space="preserve">, por lo que es </w:t>
      </w:r>
      <w:r w:rsidR="00803274" w:rsidRPr="00C23D77">
        <w:rPr>
          <w:lang w:val="es-ES_tradnl"/>
        </w:rPr>
        <w:t xml:space="preserve">de </w:t>
      </w:r>
      <w:r w:rsidR="00EC7AFE" w:rsidRPr="00C23D77">
        <w:rPr>
          <w:lang w:val="es-ES_tradnl"/>
        </w:rPr>
        <w:t xml:space="preserve">vital </w:t>
      </w:r>
      <w:r w:rsidR="008D7ADD" w:rsidRPr="00C23D77">
        <w:rPr>
          <w:lang w:val="es-ES_tradnl"/>
        </w:rPr>
        <w:t xml:space="preserve">importancia </w:t>
      </w:r>
      <w:r w:rsidR="009A41D4" w:rsidRPr="00C23D77">
        <w:rPr>
          <w:lang w:val="es-ES_tradnl"/>
        </w:rPr>
        <w:t xml:space="preserve">para </w:t>
      </w:r>
      <w:r w:rsidR="00803274" w:rsidRPr="00C23D77">
        <w:rPr>
          <w:lang w:val="es-ES_tradnl"/>
        </w:rPr>
        <w:t xml:space="preserve">la </w:t>
      </w:r>
      <w:r w:rsidR="00346DF3" w:rsidRPr="00C23D77">
        <w:rPr>
          <w:lang w:val="es-ES_tradnl"/>
        </w:rPr>
        <w:t xml:space="preserve">reducción </w:t>
      </w:r>
      <w:r w:rsidR="00600D93">
        <w:rPr>
          <w:lang w:val="es-ES_tradnl"/>
        </w:rPr>
        <w:t xml:space="preserve">del </w:t>
      </w:r>
      <w:r w:rsidR="00A57618" w:rsidRPr="00C23D77">
        <w:rPr>
          <w:lang w:val="es-ES_tradnl"/>
        </w:rPr>
        <w:t xml:space="preserve">uso </w:t>
      </w:r>
      <w:r w:rsidR="009A41D4" w:rsidRPr="00C23D77">
        <w:rPr>
          <w:lang w:val="es-ES_tradnl"/>
        </w:rPr>
        <w:t>en el país</w:t>
      </w:r>
      <w:r w:rsidR="00EC7AFE" w:rsidRPr="00C23D77">
        <w:rPr>
          <w:lang w:val="es-ES_tradnl"/>
        </w:rPr>
        <w:t xml:space="preserve">. </w:t>
      </w:r>
      <w:r w:rsidR="001C58CF" w:rsidRPr="00C23D77">
        <w:rPr>
          <w:lang w:val="es-ES_tradnl"/>
        </w:rPr>
        <w:t xml:space="preserve">Cabe también </w:t>
      </w:r>
      <w:r w:rsidR="00C242D3">
        <w:rPr>
          <w:lang w:val="es-ES_tradnl"/>
        </w:rPr>
        <w:t xml:space="preserve">recordar </w:t>
      </w:r>
      <w:r w:rsidR="00EC7AFE" w:rsidRPr="00C23D77">
        <w:rPr>
          <w:lang w:val="es-ES_tradnl"/>
        </w:rPr>
        <w:t xml:space="preserve">que un </w:t>
      </w:r>
      <w:r w:rsidR="006E536F" w:rsidRPr="00C23D77">
        <w:rPr>
          <w:lang w:val="es-ES_tradnl"/>
        </w:rPr>
        <w:t xml:space="preserve">cierto </w:t>
      </w:r>
      <w:r w:rsidR="00DE1CA3" w:rsidRPr="00C23D77">
        <w:rPr>
          <w:lang w:val="es-ES_tradnl"/>
        </w:rPr>
        <w:t xml:space="preserve">número </w:t>
      </w:r>
      <w:r w:rsidR="00803274" w:rsidRPr="00C23D77">
        <w:rPr>
          <w:lang w:val="es-ES_tradnl"/>
        </w:rPr>
        <w:t xml:space="preserve">de </w:t>
      </w:r>
      <w:r w:rsidR="00D005D1" w:rsidRPr="00C23D77">
        <w:rPr>
          <w:lang w:val="es-ES_tradnl"/>
        </w:rPr>
        <w:t>automóviles</w:t>
      </w:r>
      <w:r w:rsidR="00EC7AFE" w:rsidRPr="00C23D77">
        <w:rPr>
          <w:lang w:val="es-ES_tradnl"/>
        </w:rPr>
        <w:t xml:space="preserve"> usados </w:t>
      </w:r>
      <w:r w:rsidR="005811BF" w:rsidRPr="00C23D77">
        <w:rPr>
          <w:lang w:val="es-ES_tradnl"/>
        </w:rPr>
        <w:t xml:space="preserve">se importa </w:t>
      </w:r>
      <w:r w:rsidR="00EC7AFE" w:rsidRPr="00C23D77">
        <w:rPr>
          <w:lang w:val="es-ES_tradnl"/>
        </w:rPr>
        <w:t xml:space="preserve">para </w:t>
      </w:r>
      <w:r w:rsidR="00717CA8" w:rsidRPr="00C23D77">
        <w:rPr>
          <w:lang w:val="es-ES_tradnl"/>
        </w:rPr>
        <w:t xml:space="preserve">venta </w:t>
      </w:r>
      <w:r w:rsidR="000549BF" w:rsidRPr="00C23D77">
        <w:rPr>
          <w:lang w:val="es-ES_tradnl"/>
        </w:rPr>
        <w:t xml:space="preserve">sin </w:t>
      </w:r>
      <w:r w:rsidR="004930F3" w:rsidRPr="00C23D77">
        <w:rPr>
          <w:lang w:val="es-ES_tradnl"/>
        </w:rPr>
        <w:t xml:space="preserve">carga </w:t>
      </w:r>
      <w:r w:rsidR="00EC7AFE" w:rsidRPr="00C23D77">
        <w:rPr>
          <w:lang w:val="es-ES_tradnl"/>
        </w:rPr>
        <w:t xml:space="preserve">(ya sea debido a </w:t>
      </w:r>
      <w:r w:rsidR="008D7ADD" w:rsidRPr="00C23D77">
        <w:rPr>
          <w:lang w:val="es-ES_tradnl"/>
        </w:rPr>
        <w:t xml:space="preserve">fugas </w:t>
      </w:r>
      <w:r w:rsidR="00EC7AFE" w:rsidRPr="00C23D77">
        <w:rPr>
          <w:lang w:val="es-ES_tradnl"/>
        </w:rPr>
        <w:t xml:space="preserve">ocurridas </w:t>
      </w:r>
      <w:r w:rsidR="00B0079D" w:rsidRPr="00C23D77">
        <w:rPr>
          <w:lang w:val="es-ES_tradnl"/>
        </w:rPr>
        <w:t xml:space="preserve">en manos </w:t>
      </w:r>
      <w:r w:rsidR="0006144A" w:rsidRPr="00C23D77">
        <w:rPr>
          <w:lang w:val="es-ES_tradnl"/>
        </w:rPr>
        <w:t xml:space="preserve">del </w:t>
      </w:r>
      <w:r w:rsidR="002A7F4F" w:rsidRPr="00C23D77">
        <w:rPr>
          <w:lang w:val="es-ES_tradnl"/>
        </w:rPr>
        <w:t>anterior propietario</w:t>
      </w:r>
      <w:r w:rsidR="00EC7AFE" w:rsidRPr="00C23D77">
        <w:rPr>
          <w:lang w:val="es-ES_tradnl"/>
        </w:rPr>
        <w:t xml:space="preserve"> </w:t>
      </w:r>
      <w:r w:rsidR="00803274" w:rsidRPr="00C23D77">
        <w:rPr>
          <w:lang w:val="es-ES_tradnl"/>
        </w:rPr>
        <w:t xml:space="preserve">o </w:t>
      </w:r>
      <w:r w:rsidR="0006144A" w:rsidRPr="00C23D77">
        <w:rPr>
          <w:lang w:val="es-ES_tradnl"/>
        </w:rPr>
        <w:t xml:space="preserve">durante </w:t>
      </w:r>
      <w:r w:rsidR="00EC7AFE" w:rsidRPr="00C23D77">
        <w:rPr>
          <w:lang w:val="es-ES_tradnl"/>
        </w:rPr>
        <w:t xml:space="preserve">el </w:t>
      </w:r>
      <w:r w:rsidR="005F7568" w:rsidRPr="00C23D77">
        <w:rPr>
          <w:lang w:val="es-ES_tradnl"/>
        </w:rPr>
        <w:t>transporte</w:t>
      </w:r>
      <w:r w:rsidR="00F177C0" w:rsidRPr="00C23D77">
        <w:rPr>
          <w:lang w:val="es-ES_tradnl"/>
        </w:rPr>
        <w:t>);</w:t>
      </w:r>
      <w:r w:rsidR="00EC7AFE" w:rsidRPr="00C23D77">
        <w:rPr>
          <w:lang w:val="es-ES_tradnl"/>
        </w:rPr>
        <w:t xml:space="preserve"> de </w:t>
      </w:r>
      <w:r w:rsidR="00F177C0" w:rsidRPr="00C23D77">
        <w:rPr>
          <w:lang w:val="es-ES_tradnl"/>
        </w:rPr>
        <w:t xml:space="preserve">allí </w:t>
      </w:r>
      <w:r w:rsidR="00EC7AFE" w:rsidRPr="00C23D77">
        <w:rPr>
          <w:lang w:val="es-ES_tradnl"/>
        </w:rPr>
        <w:t xml:space="preserve">que </w:t>
      </w:r>
      <w:r w:rsidR="00C12B2C" w:rsidRPr="00C23D77">
        <w:rPr>
          <w:lang w:val="es-ES_tradnl"/>
        </w:rPr>
        <w:t xml:space="preserve">la demanda </w:t>
      </w:r>
      <w:r w:rsidR="000C5EB8" w:rsidRPr="00C23D77">
        <w:rPr>
          <w:lang w:val="es-ES_tradnl"/>
        </w:rPr>
        <w:t xml:space="preserve">por </w:t>
      </w:r>
      <w:r w:rsidR="00EC7AFE" w:rsidRPr="00C23D77">
        <w:rPr>
          <w:lang w:val="es-ES_tradnl"/>
        </w:rPr>
        <w:t xml:space="preserve">HFC-134a </w:t>
      </w:r>
      <w:r w:rsidR="0000539D" w:rsidRPr="00C23D77">
        <w:rPr>
          <w:lang w:val="es-ES_tradnl"/>
        </w:rPr>
        <w:t>que se atribuye</w:t>
      </w:r>
      <w:r w:rsidR="00EC7AFE" w:rsidRPr="00C23D77">
        <w:rPr>
          <w:lang w:val="es-ES_tradnl"/>
        </w:rPr>
        <w:t xml:space="preserve"> </w:t>
      </w:r>
      <w:r w:rsidR="000E1C40" w:rsidRPr="00C23D77">
        <w:rPr>
          <w:lang w:val="es-ES_tradnl"/>
        </w:rPr>
        <w:t xml:space="preserve">al </w:t>
      </w:r>
      <w:r w:rsidR="00803274" w:rsidRPr="00C23D77">
        <w:rPr>
          <w:lang w:val="es-ES_tradnl"/>
        </w:rPr>
        <w:t xml:space="preserve">sector de servicio técnico </w:t>
      </w:r>
      <w:r w:rsidR="000E1C40" w:rsidRPr="00C23D77">
        <w:rPr>
          <w:lang w:val="es-ES_tradnl"/>
        </w:rPr>
        <w:t xml:space="preserve">incluya </w:t>
      </w:r>
      <w:r w:rsidR="00EC7AFE" w:rsidRPr="00C23D77">
        <w:rPr>
          <w:lang w:val="es-ES_tradnl"/>
        </w:rPr>
        <w:t xml:space="preserve">la </w:t>
      </w:r>
      <w:r w:rsidR="00652213" w:rsidRPr="00C23D77">
        <w:rPr>
          <w:lang w:val="es-ES_tradnl"/>
        </w:rPr>
        <w:t>“</w:t>
      </w:r>
      <w:r w:rsidR="004930F3" w:rsidRPr="00C23D77">
        <w:rPr>
          <w:lang w:val="es-ES_tradnl"/>
        </w:rPr>
        <w:t xml:space="preserve">carga </w:t>
      </w:r>
      <w:r w:rsidR="00EC7AFE" w:rsidRPr="00C23D77">
        <w:rPr>
          <w:lang w:val="es-ES_tradnl"/>
        </w:rPr>
        <w:t>inicial</w:t>
      </w:r>
      <w:r w:rsidR="00652213" w:rsidRPr="00C23D77">
        <w:rPr>
          <w:lang w:val="es-ES_tradnl"/>
        </w:rPr>
        <w:t>”</w:t>
      </w:r>
      <w:r w:rsidR="00EC7AFE" w:rsidRPr="00C23D77">
        <w:rPr>
          <w:lang w:val="es-ES_tradnl"/>
        </w:rPr>
        <w:t xml:space="preserve"> </w:t>
      </w:r>
      <w:r w:rsidR="00803274" w:rsidRPr="00C23D77">
        <w:rPr>
          <w:lang w:val="es-ES_tradnl"/>
        </w:rPr>
        <w:t xml:space="preserve">de </w:t>
      </w:r>
      <w:r w:rsidR="00F7564E" w:rsidRPr="00C23D77">
        <w:rPr>
          <w:lang w:val="es-ES_tradnl"/>
        </w:rPr>
        <w:t>autos</w:t>
      </w:r>
      <w:r w:rsidR="00EC7AFE" w:rsidRPr="00C23D77">
        <w:rPr>
          <w:lang w:val="es-ES_tradnl"/>
        </w:rPr>
        <w:t xml:space="preserve"> usados </w:t>
      </w:r>
      <w:r w:rsidR="00C12B2C" w:rsidRPr="00C23D77">
        <w:rPr>
          <w:lang w:val="es-ES_tradnl"/>
        </w:rPr>
        <w:t>importados</w:t>
      </w:r>
      <w:r w:rsidR="00EC7AFE" w:rsidRPr="00C23D77">
        <w:rPr>
          <w:lang w:val="es-ES_tradnl"/>
        </w:rPr>
        <w:t>.</w:t>
      </w:r>
    </w:p>
    <w:p w14:paraId="7CF1FAB9" w14:textId="38EA39E9" w:rsidR="00AD7E91" w:rsidRPr="00C23D77" w:rsidRDefault="00EC7AFE">
      <w:pPr>
        <w:pStyle w:val="Heading1"/>
        <w:rPr>
          <w:lang w:val="es-ES_tradnl"/>
        </w:rPr>
      </w:pPr>
      <w:r w:rsidRPr="00C23D77">
        <w:rPr>
          <w:lang w:val="es-ES_tradnl"/>
        </w:rPr>
        <w:t xml:space="preserve">Según </w:t>
      </w:r>
      <w:r w:rsidR="00F55811" w:rsidRPr="00C23D77">
        <w:rPr>
          <w:lang w:val="es-ES_tradnl"/>
        </w:rPr>
        <w:t xml:space="preserve">el Ministerio </w:t>
      </w:r>
      <w:r w:rsidR="00803274" w:rsidRPr="00C23D77">
        <w:rPr>
          <w:lang w:val="es-ES_tradnl"/>
        </w:rPr>
        <w:t xml:space="preserve">de </w:t>
      </w:r>
      <w:r w:rsidR="00926647" w:rsidRPr="00C23D77">
        <w:rPr>
          <w:lang w:val="es-ES_tradnl"/>
        </w:rPr>
        <w:t xml:space="preserve">Transporte </w:t>
      </w:r>
      <w:r w:rsidR="00803274" w:rsidRPr="00C23D77">
        <w:rPr>
          <w:lang w:val="es-ES_tradnl"/>
        </w:rPr>
        <w:t xml:space="preserve">y </w:t>
      </w:r>
      <w:r w:rsidR="002908F6" w:rsidRPr="00C23D77">
        <w:rPr>
          <w:lang w:val="es-ES_tradnl"/>
        </w:rPr>
        <w:t xml:space="preserve">Carreteras, </w:t>
      </w:r>
      <w:r w:rsidR="00C870BB" w:rsidRPr="00C23D77">
        <w:rPr>
          <w:lang w:val="es-ES_tradnl"/>
        </w:rPr>
        <w:t xml:space="preserve">existen </w:t>
      </w:r>
      <w:r w:rsidR="00B91ACB" w:rsidRPr="00C23D77">
        <w:rPr>
          <w:lang w:val="es-ES_tradnl"/>
        </w:rPr>
        <w:t xml:space="preserve">en Sri Lanka </w:t>
      </w:r>
      <w:r w:rsidR="00A21DAA" w:rsidRPr="00C23D77">
        <w:rPr>
          <w:lang w:val="es-ES_tradnl"/>
        </w:rPr>
        <w:t>1.85</w:t>
      </w:r>
      <w:r w:rsidR="002908F6" w:rsidRPr="00C23D77">
        <w:rPr>
          <w:lang w:val="es-ES_tradnl"/>
        </w:rPr>
        <w:t xml:space="preserve"> </w:t>
      </w:r>
      <w:r w:rsidR="0006144A" w:rsidRPr="00C23D77">
        <w:rPr>
          <w:lang w:val="es-ES_tradnl"/>
        </w:rPr>
        <w:t xml:space="preserve">millones </w:t>
      </w:r>
      <w:r w:rsidR="000549BF" w:rsidRPr="00C23D77">
        <w:rPr>
          <w:lang w:val="es-ES_tradnl"/>
        </w:rPr>
        <w:t xml:space="preserve">de </w:t>
      </w:r>
      <w:r w:rsidR="00A21DAA" w:rsidRPr="00C23D77">
        <w:rPr>
          <w:lang w:val="es-ES_tradnl"/>
        </w:rPr>
        <w:t>automóviles</w:t>
      </w:r>
      <w:r w:rsidR="002908F6" w:rsidRPr="00C23D77">
        <w:rPr>
          <w:lang w:val="es-ES_tradnl"/>
        </w:rPr>
        <w:t xml:space="preserve">, autobuses </w:t>
      </w:r>
      <w:r w:rsidR="00803274" w:rsidRPr="00C23D77">
        <w:rPr>
          <w:lang w:val="es-ES_tradnl"/>
        </w:rPr>
        <w:t xml:space="preserve">y </w:t>
      </w:r>
      <w:r w:rsidR="000A35C2" w:rsidRPr="00C23D77">
        <w:rPr>
          <w:lang w:val="es-ES_tradnl"/>
        </w:rPr>
        <w:t xml:space="preserve">camiones, </w:t>
      </w:r>
      <w:r w:rsidR="002908F6" w:rsidRPr="00C23D77">
        <w:rPr>
          <w:lang w:val="es-ES_tradnl"/>
        </w:rPr>
        <w:t xml:space="preserve">parte </w:t>
      </w:r>
      <w:r w:rsidR="00803274" w:rsidRPr="00C23D77">
        <w:rPr>
          <w:lang w:val="es-ES_tradnl"/>
        </w:rPr>
        <w:t xml:space="preserve">de </w:t>
      </w:r>
      <w:r w:rsidR="000A35C2" w:rsidRPr="00C23D77">
        <w:rPr>
          <w:lang w:val="es-ES_tradnl"/>
        </w:rPr>
        <w:t xml:space="preserve">los cuales </w:t>
      </w:r>
      <w:r w:rsidR="007E14A8" w:rsidRPr="00C23D77">
        <w:rPr>
          <w:lang w:val="es-ES_tradnl"/>
        </w:rPr>
        <w:t>usan</w:t>
      </w:r>
      <w:r w:rsidR="002908F6" w:rsidRPr="00C23D77">
        <w:rPr>
          <w:lang w:val="es-ES_tradnl"/>
        </w:rPr>
        <w:t xml:space="preserve"> </w:t>
      </w:r>
      <w:r w:rsidR="007E14A8" w:rsidRPr="00C23D77">
        <w:rPr>
          <w:lang w:val="es-ES_tradnl"/>
        </w:rPr>
        <w:t>aire acondicionado</w:t>
      </w:r>
      <w:r w:rsidR="002908F6" w:rsidRPr="00C23D77">
        <w:rPr>
          <w:lang w:val="es-ES_tradnl"/>
        </w:rPr>
        <w:t xml:space="preserve">. </w:t>
      </w:r>
      <w:r w:rsidR="0035161D" w:rsidRPr="00C23D77">
        <w:rPr>
          <w:lang w:val="es-ES_tradnl"/>
        </w:rPr>
        <w:t xml:space="preserve">A medida que </w:t>
      </w:r>
      <w:r w:rsidR="00026CE6" w:rsidRPr="00C23D77">
        <w:rPr>
          <w:lang w:val="es-ES_tradnl"/>
        </w:rPr>
        <w:t xml:space="preserve">mejore la </w:t>
      </w:r>
      <w:r w:rsidR="00DA14DF" w:rsidRPr="00C23D77">
        <w:rPr>
          <w:lang w:val="es-ES_tradnl"/>
        </w:rPr>
        <w:t xml:space="preserve">situación económica </w:t>
      </w:r>
      <w:r w:rsidR="002908F6" w:rsidRPr="00C23D77">
        <w:rPr>
          <w:lang w:val="es-ES_tradnl"/>
        </w:rPr>
        <w:t xml:space="preserve">se espera que se reanude </w:t>
      </w:r>
      <w:r w:rsidR="000E1C40" w:rsidRPr="00C23D77">
        <w:rPr>
          <w:lang w:val="es-ES_tradnl"/>
        </w:rPr>
        <w:t xml:space="preserve">la importación </w:t>
      </w:r>
      <w:r w:rsidR="00803274" w:rsidRPr="00C23D77">
        <w:rPr>
          <w:lang w:val="es-ES_tradnl"/>
        </w:rPr>
        <w:t xml:space="preserve">de </w:t>
      </w:r>
      <w:r w:rsidR="00D005D1" w:rsidRPr="00C23D77">
        <w:rPr>
          <w:lang w:val="es-ES_tradnl"/>
        </w:rPr>
        <w:t>automóviles</w:t>
      </w:r>
      <w:r w:rsidR="002908F6" w:rsidRPr="00C23D77">
        <w:rPr>
          <w:lang w:val="es-ES_tradnl"/>
        </w:rPr>
        <w:t xml:space="preserve"> nuevos </w:t>
      </w:r>
      <w:r w:rsidR="00803274" w:rsidRPr="00C23D77">
        <w:rPr>
          <w:lang w:val="es-ES_tradnl"/>
        </w:rPr>
        <w:t xml:space="preserve">y </w:t>
      </w:r>
      <w:r w:rsidR="002908F6" w:rsidRPr="00C23D77">
        <w:rPr>
          <w:lang w:val="es-ES_tradnl"/>
        </w:rPr>
        <w:t xml:space="preserve">usados </w:t>
      </w:r>
      <w:r w:rsidR="00803274" w:rsidRPr="00C23D77">
        <w:rPr>
          <w:lang w:val="es-ES_tradnl"/>
        </w:rPr>
        <w:t xml:space="preserve">y </w:t>
      </w:r>
      <w:r w:rsidR="002908F6" w:rsidRPr="00C23D77">
        <w:rPr>
          <w:lang w:val="es-ES_tradnl"/>
        </w:rPr>
        <w:t xml:space="preserve">que </w:t>
      </w:r>
      <w:r w:rsidR="00E22B17" w:rsidRPr="00C23D77">
        <w:rPr>
          <w:lang w:val="es-ES_tradnl"/>
        </w:rPr>
        <w:t xml:space="preserve">el parque de automóviles </w:t>
      </w:r>
      <w:r w:rsidR="00E80A2B">
        <w:rPr>
          <w:lang w:val="es-ES_tradnl"/>
        </w:rPr>
        <w:t>con aire acondicionado</w:t>
      </w:r>
      <w:r w:rsidR="002908F6" w:rsidRPr="00C23D77">
        <w:rPr>
          <w:lang w:val="es-ES_tradnl"/>
        </w:rPr>
        <w:t xml:space="preserve"> </w:t>
      </w:r>
      <w:r w:rsidR="00FB4E9A" w:rsidRPr="00C23D77">
        <w:rPr>
          <w:lang w:val="es-ES_tradnl"/>
        </w:rPr>
        <w:t xml:space="preserve">también </w:t>
      </w:r>
      <w:r w:rsidR="00663772" w:rsidRPr="00C23D77">
        <w:rPr>
          <w:lang w:val="es-ES_tradnl"/>
        </w:rPr>
        <w:t>experimente</w:t>
      </w:r>
      <w:r w:rsidR="004728BE" w:rsidRPr="00C23D77">
        <w:rPr>
          <w:lang w:val="es-ES_tradnl"/>
        </w:rPr>
        <w:t xml:space="preserve"> </w:t>
      </w:r>
      <w:r w:rsidR="002908F6" w:rsidRPr="00C23D77">
        <w:rPr>
          <w:lang w:val="es-ES_tradnl"/>
        </w:rPr>
        <w:t xml:space="preserve">un </w:t>
      </w:r>
      <w:r w:rsidR="00663772" w:rsidRPr="00C23D77">
        <w:rPr>
          <w:lang w:val="es-ES_tradnl"/>
        </w:rPr>
        <w:t>aumento</w:t>
      </w:r>
      <w:r w:rsidR="002908F6" w:rsidRPr="00C23D77">
        <w:rPr>
          <w:lang w:val="es-ES_tradnl"/>
        </w:rPr>
        <w:t>.</w:t>
      </w:r>
    </w:p>
    <w:p w14:paraId="6A2C8F27" w14:textId="381063A3" w:rsidR="00AD7E91" w:rsidRPr="00C23D77" w:rsidRDefault="00DA6D71">
      <w:pPr>
        <w:pStyle w:val="Heading1"/>
        <w:rPr>
          <w:lang w:val="es-ES_tradnl"/>
        </w:rPr>
      </w:pPr>
      <w:r w:rsidRPr="00C23D77">
        <w:rPr>
          <w:lang w:val="es-ES_tradnl"/>
        </w:rPr>
        <w:lastRenderedPageBreak/>
        <w:t xml:space="preserve">La </w:t>
      </w:r>
      <w:r w:rsidR="00EC7AFE" w:rsidRPr="00C23D77">
        <w:rPr>
          <w:lang w:val="es-ES_tradnl"/>
        </w:rPr>
        <w:t xml:space="preserve">gran </w:t>
      </w:r>
      <w:r w:rsidR="00926647" w:rsidRPr="00C23D77">
        <w:rPr>
          <w:lang w:val="es-ES_tradnl"/>
        </w:rPr>
        <w:t xml:space="preserve">mayoría </w:t>
      </w:r>
      <w:r w:rsidR="0006144A" w:rsidRPr="00C23D77">
        <w:rPr>
          <w:lang w:val="es-ES_tradnl"/>
        </w:rPr>
        <w:t xml:space="preserve">de los </w:t>
      </w:r>
      <w:r w:rsidRPr="00C23D77">
        <w:rPr>
          <w:lang w:val="es-ES_tradnl"/>
        </w:rPr>
        <w:t>vehículos motorizados</w:t>
      </w:r>
      <w:r w:rsidR="00EC7AFE" w:rsidRPr="00C23D77">
        <w:rPr>
          <w:lang w:val="es-ES_tradnl"/>
        </w:rPr>
        <w:t xml:space="preserve"> </w:t>
      </w:r>
      <w:r w:rsidR="000225B2" w:rsidRPr="00C23D77">
        <w:rPr>
          <w:lang w:val="es-ES_tradnl"/>
        </w:rPr>
        <w:t xml:space="preserve">cuentan </w:t>
      </w:r>
      <w:r w:rsidR="00DE1CA3" w:rsidRPr="00C23D77">
        <w:rPr>
          <w:lang w:val="es-ES_tradnl"/>
        </w:rPr>
        <w:t xml:space="preserve">con </w:t>
      </w:r>
      <w:r w:rsidR="0006144A" w:rsidRPr="00C23D77">
        <w:rPr>
          <w:lang w:val="es-ES_tradnl"/>
        </w:rPr>
        <w:t xml:space="preserve">sistemas de climatización </w:t>
      </w:r>
      <w:r w:rsidR="004226F5" w:rsidRPr="00C23D77">
        <w:rPr>
          <w:lang w:val="es-ES_tradnl"/>
        </w:rPr>
        <w:t>a base de H</w:t>
      </w:r>
      <w:r w:rsidR="00EC7AFE" w:rsidRPr="00C23D77">
        <w:rPr>
          <w:lang w:val="es-ES_tradnl"/>
        </w:rPr>
        <w:t>FC-134a (99,7</w:t>
      </w:r>
      <w:r w:rsidR="00241DCA" w:rsidRPr="00C23D77">
        <w:rPr>
          <w:lang w:val="es-ES_tradnl"/>
        </w:rPr>
        <w:t>%)</w:t>
      </w:r>
      <w:r w:rsidR="00EC7AFE" w:rsidRPr="00C23D77">
        <w:rPr>
          <w:lang w:val="es-ES_tradnl"/>
        </w:rPr>
        <w:t xml:space="preserve">. Se </w:t>
      </w:r>
      <w:r w:rsidR="008D7ADD" w:rsidRPr="00C23D77">
        <w:rPr>
          <w:lang w:val="es-ES_tradnl"/>
        </w:rPr>
        <w:t xml:space="preserve">estima </w:t>
      </w:r>
      <w:r w:rsidR="00EC7AFE" w:rsidRPr="00C23D77">
        <w:rPr>
          <w:lang w:val="es-ES_tradnl"/>
        </w:rPr>
        <w:t xml:space="preserve">que </w:t>
      </w:r>
      <w:r w:rsidR="0099168C" w:rsidRPr="00C23D77">
        <w:rPr>
          <w:lang w:val="es-ES_tradnl"/>
        </w:rPr>
        <w:t xml:space="preserve">existen </w:t>
      </w:r>
      <w:r w:rsidR="001A0E0B">
        <w:rPr>
          <w:lang w:val="es-ES_tradnl"/>
        </w:rPr>
        <w:t xml:space="preserve">además </w:t>
      </w:r>
      <w:r w:rsidR="0099168C" w:rsidRPr="00C23D77">
        <w:rPr>
          <w:lang w:val="es-ES_tradnl"/>
        </w:rPr>
        <w:t>300 a</w:t>
      </w:r>
      <w:r w:rsidR="00EC7AFE" w:rsidRPr="00C23D77">
        <w:rPr>
          <w:lang w:val="es-ES_tradnl"/>
        </w:rPr>
        <w:t xml:space="preserve"> 400 automóviles que </w:t>
      </w:r>
      <w:r w:rsidR="00F064B1" w:rsidRPr="00C23D77">
        <w:rPr>
          <w:lang w:val="es-ES_tradnl"/>
        </w:rPr>
        <w:t xml:space="preserve">utilizan </w:t>
      </w:r>
      <w:r w:rsidR="00803274" w:rsidRPr="00C23D77">
        <w:rPr>
          <w:lang w:val="es-ES_tradnl"/>
        </w:rPr>
        <w:t>HFO-1234yf</w:t>
      </w:r>
      <w:r w:rsidR="00EC7AFE" w:rsidRPr="00C23D77">
        <w:rPr>
          <w:lang w:val="es-ES_tradnl"/>
        </w:rPr>
        <w:t xml:space="preserve">, </w:t>
      </w:r>
      <w:r w:rsidR="00A511EC" w:rsidRPr="00C23D77">
        <w:rPr>
          <w:lang w:val="es-ES_tradnl"/>
        </w:rPr>
        <w:t xml:space="preserve">aunque </w:t>
      </w:r>
      <w:r w:rsidR="00F77B57" w:rsidRPr="00C23D77">
        <w:rPr>
          <w:lang w:val="es-ES_tradnl"/>
        </w:rPr>
        <w:t xml:space="preserve">los datos no están </w:t>
      </w:r>
      <w:r w:rsidR="00EC7AFE" w:rsidRPr="00C23D77">
        <w:rPr>
          <w:lang w:val="es-ES_tradnl"/>
        </w:rPr>
        <w:t xml:space="preserve">fácilmente </w:t>
      </w:r>
      <w:r w:rsidR="00F55811" w:rsidRPr="00C23D77">
        <w:rPr>
          <w:lang w:val="es-ES_tradnl"/>
        </w:rPr>
        <w:t xml:space="preserve">disponibles </w:t>
      </w:r>
      <w:r w:rsidR="00EC7AFE" w:rsidRPr="00C23D77">
        <w:rPr>
          <w:lang w:val="es-ES_tradnl"/>
        </w:rPr>
        <w:t xml:space="preserve">ya que </w:t>
      </w:r>
      <w:r w:rsidR="00BD33E7">
        <w:rPr>
          <w:lang w:val="es-ES_tradnl"/>
        </w:rPr>
        <w:t xml:space="preserve">han sido </w:t>
      </w:r>
      <w:r w:rsidR="00C12B2C" w:rsidRPr="00C23D77">
        <w:rPr>
          <w:lang w:val="es-ES_tradnl"/>
        </w:rPr>
        <w:t xml:space="preserve">importados </w:t>
      </w:r>
      <w:r w:rsidR="00700712" w:rsidRPr="00C23D77">
        <w:rPr>
          <w:lang w:val="es-ES_tradnl"/>
        </w:rPr>
        <w:t xml:space="preserve">por </w:t>
      </w:r>
      <w:r w:rsidR="00175551" w:rsidRPr="00C23D77">
        <w:rPr>
          <w:lang w:val="es-ES_tradnl"/>
        </w:rPr>
        <w:t>particular</w:t>
      </w:r>
      <w:r w:rsidR="00700712" w:rsidRPr="00C23D77">
        <w:rPr>
          <w:lang w:val="es-ES_tradnl"/>
        </w:rPr>
        <w:t>es</w:t>
      </w:r>
      <w:r w:rsidR="00EC7AFE" w:rsidRPr="00C23D77">
        <w:rPr>
          <w:lang w:val="es-ES_tradnl"/>
        </w:rPr>
        <w:t>.</w:t>
      </w:r>
    </w:p>
    <w:p w14:paraId="4A7CC66D" w14:textId="77777777" w:rsidR="00AD7E91" w:rsidRPr="00C23D77" w:rsidRDefault="00EC7AFE">
      <w:pPr>
        <w:keepNext/>
        <w:suppressAutoHyphens/>
        <w:spacing w:after="240"/>
        <w:rPr>
          <w:i/>
          <w:iCs/>
          <w:lang w:val="es-ES_tradnl"/>
        </w:rPr>
      </w:pPr>
      <w:r w:rsidRPr="00C23D77">
        <w:rPr>
          <w:i/>
          <w:iCs/>
          <w:lang w:val="es-ES_tradnl"/>
        </w:rPr>
        <w:t>Subsector de empresas locales de instalación y montaje</w:t>
      </w:r>
    </w:p>
    <w:p w14:paraId="2FD515B8" w14:textId="2924CE8A" w:rsidR="00AD7E91" w:rsidRPr="00C23D77" w:rsidRDefault="00EC7AFE">
      <w:pPr>
        <w:pStyle w:val="Heading1"/>
        <w:rPr>
          <w:lang w:val="es-ES_tradnl"/>
        </w:rPr>
      </w:pPr>
      <w:r w:rsidRPr="00C23D77">
        <w:rPr>
          <w:lang w:val="es-ES_tradnl"/>
        </w:rPr>
        <w:t xml:space="preserve">Como </w:t>
      </w:r>
      <w:r w:rsidR="00B67611" w:rsidRPr="00C23D77">
        <w:rPr>
          <w:lang w:val="es-ES_tradnl"/>
        </w:rPr>
        <w:t>se mencionó</w:t>
      </w:r>
      <w:r w:rsidR="00346A10">
        <w:rPr>
          <w:lang w:val="es-ES_tradnl"/>
        </w:rPr>
        <w:t xml:space="preserve"> anteriormente</w:t>
      </w:r>
      <w:r w:rsidR="00803274" w:rsidRPr="00C23D77">
        <w:rPr>
          <w:lang w:val="es-ES_tradnl"/>
        </w:rPr>
        <w:t xml:space="preserve">, </w:t>
      </w:r>
      <w:r w:rsidR="00DE1CA3" w:rsidRPr="00C23D77">
        <w:rPr>
          <w:lang w:val="es-ES_tradnl"/>
        </w:rPr>
        <w:t xml:space="preserve">en </w:t>
      </w:r>
      <w:r w:rsidRPr="00C23D77">
        <w:rPr>
          <w:lang w:val="es-ES_tradnl"/>
        </w:rPr>
        <w:t xml:space="preserve">2021 </w:t>
      </w:r>
      <w:r w:rsidR="00803274" w:rsidRPr="00C23D77">
        <w:rPr>
          <w:lang w:val="es-ES_tradnl"/>
        </w:rPr>
        <w:t xml:space="preserve">y </w:t>
      </w:r>
      <w:r w:rsidRPr="00C23D77">
        <w:rPr>
          <w:lang w:val="es-ES_tradnl"/>
        </w:rPr>
        <w:t xml:space="preserve">2022 Sri Lanka enfrentó </w:t>
      </w:r>
      <w:r w:rsidR="00026955" w:rsidRPr="00C23D77">
        <w:rPr>
          <w:lang w:val="es-ES_tradnl"/>
        </w:rPr>
        <w:t xml:space="preserve">una </w:t>
      </w:r>
      <w:r w:rsidRPr="00C23D77">
        <w:rPr>
          <w:lang w:val="es-ES_tradnl"/>
        </w:rPr>
        <w:t xml:space="preserve">crisis económica que impactó </w:t>
      </w:r>
      <w:r w:rsidR="004728BE" w:rsidRPr="00C23D77">
        <w:rPr>
          <w:lang w:val="es-ES_tradnl"/>
        </w:rPr>
        <w:t xml:space="preserve">el </w:t>
      </w:r>
      <w:r w:rsidR="00EE3293" w:rsidRPr="00C23D77">
        <w:rPr>
          <w:lang w:val="es-ES_tradnl"/>
        </w:rPr>
        <w:t>sector de refrigeración y climatización</w:t>
      </w:r>
      <w:r w:rsidR="00926647" w:rsidRPr="00C23D77">
        <w:rPr>
          <w:lang w:val="es-ES_tradnl"/>
        </w:rPr>
        <w:t xml:space="preserve"> </w:t>
      </w:r>
      <w:r w:rsidR="00803274" w:rsidRPr="00C23D77">
        <w:rPr>
          <w:lang w:val="es-ES_tradnl"/>
        </w:rPr>
        <w:t xml:space="preserve">y </w:t>
      </w:r>
      <w:r w:rsidR="00A617A7" w:rsidRPr="00C23D77">
        <w:rPr>
          <w:lang w:val="es-ES_tradnl"/>
        </w:rPr>
        <w:t xml:space="preserve">restringió </w:t>
      </w:r>
      <w:r w:rsidR="00DD0257" w:rsidRPr="00C23D77">
        <w:rPr>
          <w:lang w:val="es-ES_tradnl"/>
        </w:rPr>
        <w:t>la importación de equipos</w:t>
      </w:r>
      <w:r w:rsidR="00DE1CA3" w:rsidRPr="00C23D77">
        <w:rPr>
          <w:lang w:val="es-ES_tradnl"/>
        </w:rPr>
        <w:t xml:space="preserve"> de </w:t>
      </w:r>
      <w:r w:rsidR="00717CA8" w:rsidRPr="00C23D77">
        <w:rPr>
          <w:lang w:val="es-ES_tradnl"/>
        </w:rPr>
        <w:t xml:space="preserve">refrigeración </w:t>
      </w:r>
      <w:r w:rsidR="00A617A7" w:rsidRPr="00C23D77">
        <w:rPr>
          <w:lang w:val="es-ES_tradnl"/>
        </w:rPr>
        <w:t>terminados o precargados</w:t>
      </w:r>
      <w:r w:rsidRPr="00C23D77">
        <w:rPr>
          <w:lang w:val="es-ES_tradnl"/>
        </w:rPr>
        <w:t xml:space="preserve">. Para hacer frente a la creciente demanda </w:t>
      </w:r>
      <w:r w:rsidR="00A617A7" w:rsidRPr="00C23D77">
        <w:rPr>
          <w:lang w:val="es-ES_tradnl"/>
        </w:rPr>
        <w:t xml:space="preserve">por </w:t>
      </w:r>
      <w:r w:rsidR="00A23775" w:rsidRPr="00C23D77">
        <w:rPr>
          <w:lang w:val="es-ES_tradnl"/>
        </w:rPr>
        <w:t xml:space="preserve">estos </w:t>
      </w:r>
      <w:r w:rsidR="00DE1CA3" w:rsidRPr="00C23D77">
        <w:rPr>
          <w:lang w:val="es-ES_tradnl"/>
        </w:rPr>
        <w:t xml:space="preserve">equipos en </w:t>
      </w:r>
      <w:r w:rsidRPr="00C23D77">
        <w:rPr>
          <w:lang w:val="es-ES_tradnl"/>
        </w:rPr>
        <w:t>2021</w:t>
      </w:r>
      <w:r w:rsidR="00950B7B" w:rsidRPr="00C23D77">
        <w:rPr>
          <w:lang w:val="es-ES_tradnl"/>
        </w:rPr>
        <w:t>,</w:t>
      </w:r>
      <w:r w:rsidR="00803274" w:rsidRPr="00C23D77">
        <w:rPr>
          <w:lang w:val="es-ES_tradnl"/>
        </w:rPr>
        <w:t xml:space="preserve"> </w:t>
      </w:r>
      <w:r w:rsidRPr="00C23D77">
        <w:rPr>
          <w:lang w:val="es-ES_tradnl"/>
        </w:rPr>
        <w:t xml:space="preserve">2022 </w:t>
      </w:r>
      <w:r w:rsidR="00803274" w:rsidRPr="00C23D77">
        <w:rPr>
          <w:lang w:val="es-ES_tradnl"/>
        </w:rPr>
        <w:t>y</w:t>
      </w:r>
      <w:r w:rsidR="00D172D0" w:rsidRPr="00C23D77">
        <w:rPr>
          <w:lang w:val="es-ES_tradnl"/>
        </w:rPr>
        <w:t xml:space="preserve"> posiblemente</w:t>
      </w:r>
      <w:r w:rsidRPr="00C23D77">
        <w:rPr>
          <w:lang w:val="es-ES_tradnl"/>
        </w:rPr>
        <w:t xml:space="preserve"> </w:t>
      </w:r>
      <w:r w:rsidR="00803274" w:rsidRPr="00C23D77">
        <w:rPr>
          <w:lang w:val="es-ES_tradnl"/>
        </w:rPr>
        <w:t>2023</w:t>
      </w:r>
      <w:r w:rsidR="00D172D0" w:rsidRPr="00C23D77">
        <w:rPr>
          <w:lang w:val="es-ES_tradnl"/>
        </w:rPr>
        <w:t>, e</w:t>
      </w:r>
      <w:r w:rsidR="000549BF" w:rsidRPr="00C23D77">
        <w:rPr>
          <w:lang w:val="es-ES_tradnl"/>
        </w:rPr>
        <w:t xml:space="preserve">l </w:t>
      </w:r>
      <w:r w:rsidR="00264E1C" w:rsidRPr="00C23D77">
        <w:rPr>
          <w:lang w:val="es-ES_tradnl"/>
        </w:rPr>
        <w:t xml:space="preserve">país </w:t>
      </w:r>
      <w:r w:rsidRPr="00C23D77">
        <w:rPr>
          <w:lang w:val="es-ES_tradnl"/>
        </w:rPr>
        <w:t xml:space="preserve">optó por </w:t>
      </w:r>
      <w:r w:rsidR="00A14BAF" w:rsidRPr="00C23D77">
        <w:rPr>
          <w:lang w:val="es-ES_tradnl"/>
        </w:rPr>
        <w:t>expandir</w:t>
      </w:r>
      <w:r w:rsidRPr="00C23D77">
        <w:rPr>
          <w:lang w:val="es-ES_tradnl"/>
        </w:rPr>
        <w:t xml:space="preserve"> el sector de</w:t>
      </w:r>
      <w:r w:rsidR="00A14BAF" w:rsidRPr="00C23D77">
        <w:rPr>
          <w:lang w:val="es-ES_tradnl"/>
        </w:rPr>
        <w:t xml:space="preserve"> instalación y montaje</w:t>
      </w:r>
      <w:r w:rsidR="00ED65F5" w:rsidRPr="0004074B">
        <w:rPr>
          <w:lang w:val="fr-FR"/>
        </w:rPr>
        <w:t xml:space="preserve"> </w:t>
      </w:r>
      <w:r w:rsidR="00ED65F5" w:rsidRPr="00ED65F5">
        <w:rPr>
          <w:lang w:val="es-ES_tradnl"/>
        </w:rPr>
        <w:t>local</w:t>
      </w:r>
      <w:r w:rsidRPr="00C23D77">
        <w:rPr>
          <w:lang w:val="es-ES_tradnl"/>
        </w:rPr>
        <w:t>.</w:t>
      </w:r>
    </w:p>
    <w:p w14:paraId="1CAF10AF" w14:textId="34B78991" w:rsidR="00AD7E91" w:rsidRPr="00C23D77" w:rsidRDefault="00EC7AFE">
      <w:pPr>
        <w:pStyle w:val="Heading1"/>
        <w:rPr>
          <w:lang w:val="es-ES_tradnl"/>
        </w:rPr>
      </w:pPr>
      <w:r w:rsidRPr="00C23D77">
        <w:rPr>
          <w:lang w:val="es-ES_tradnl"/>
        </w:rPr>
        <w:t xml:space="preserve">Además, </w:t>
      </w:r>
      <w:r w:rsidR="00DE1CA3" w:rsidRPr="00C23D77">
        <w:rPr>
          <w:lang w:val="es-ES_tradnl"/>
        </w:rPr>
        <w:t xml:space="preserve">en </w:t>
      </w:r>
      <w:r w:rsidRPr="00C23D77">
        <w:rPr>
          <w:lang w:val="es-ES_tradnl"/>
        </w:rPr>
        <w:t>2023</w:t>
      </w:r>
      <w:r w:rsidR="0087309B" w:rsidRPr="00C23D77">
        <w:rPr>
          <w:lang w:val="es-ES_tradnl"/>
        </w:rPr>
        <w:t>,</w:t>
      </w:r>
      <w:r w:rsidR="00803274" w:rsidRPr="00C23D77">
        <w:rPr>
          <w:lang w:val="es-ES_tradnl"/>
        </w:rPr>
        <w:t xml:space="preserve"> </w:t>
      </w:r>
      <w:r w:rsidR="00F77B57" w:rsidRPr="00C23D77">
        <w:rPr>
          <w:lang w:val="es-ES_tradnl"/>
        </w:rPr>
        <w:t>según la</w:t>
      </w:r>
      <w:r w:rsidR="00662842" w:rsidRPr="00C23D77">
        <w:rPr>
          <w:lang w:val="es-ES_tradnl"/>
        </w:rPr>
        <w:t>s</w:t>
      </w:r>
      <w:r w:rsidR="00F77B57" w:rsidRPr="00C23D77">
        <w:rPr>
          <w:lang w:val="es-ES_tradnl"/>
        </w:rPr>
        <w:t xml:space="preserve"> </w:t>
      </w:r>
      <w:r w:rsidR="00401AE4" w:rsidRPr="00C23D77">
        <w:rPr>
          <w:lang w:val="es-ES_tradnl"/>
        </w:rPr>
        <w:t>licencia</w:t>
      </w:r>
      <w:r w:rsidR="00662842" w:rsidRPr="00C23D77">
        <w:rPr>
          <w:lang w:val="es-ES_tradnl"/>
        </w:rPr>
        <w:t>s</w:t>
      </w:r>
      <w:r w:rsidR="00401AE4" w:rsidRPr="00C23D77">
        <w:rPr>
          <w:lang w:val="es-ES_tradnl"/>
        </w:rPr>
        <w:t xml:space="preserve"> de importación </w:t>
      </w:r>
      <w:r w:rsidR="00662842" w:rsidRPr="00C23D77">
        <w:rPr>
          <w:lang w:val="es-ES_tradnl"/>
        </w:rPr>
        <w:t>emitidas</w:t>
      </w:r>
      <w:r w:rsidRPr="00C23D77">
        <w:rPr>
          <w:lang w:val="es-ES_tradnl"/>
        </w:rPr>
        <w:t xml:space="preserve">, </w:t>
      </w:r>
      <w:r w:rsidR="00C12B2C" w:rsidRPr="00C23D77">
        <w:rPr>
          <w:lang w:val="es-ES_tradnl"/>
        </w:rPr>
        <w:t xml:space="preserve">la demanda </w:t>
      </w:r>
      <w:r w:rsidRPr="00C23D77">
        <w:rPr>
          <w:lang w:val="es-ES_tradnl"/>
        </w:rPr>
        <w:t xml:space="preserve">de </w:t>
      </w:r>
      <w:r w:rsidR="00926647" w:rsidRPr="00C23D77">
        <w:rPr>
          <w:lang w:val="es-ES_tradnl"/>
        </w:rPr>
        <w:t xml:space="preserve">HFC </w:t>
      </w:r>
      <w:r w:rsidR="00D005D1" w:rsidRPr="00C23D77">
        <w:rPr>
          <w:lang w:val="es-ES_tradnl"/>
        </w:rPr>
        <w:t xml:space="preserve">debiese seguir </w:t>
      </w:r>
      <w:r w:rsidRPr="00C23D77">
        <w:rPr>
          <w:lang w:val="es-ES_tradnl"/>
        </w:rPr>
        <w:t xml:space="preserve">aumentando </w:t>
      </w:r>
      <w:r w:rsidR="00CE67C2" w:rsidRPr="00C23D77">
        <w:rPr>
          <w:lang w:val="es-ES_tradnl"/>
        </w:rPr>
        <w:t xml:space="preserve">a causa de </w:t>
      </w:r>
      <w:r w:rsidRPr="00C23D77">
        <w:rPr>
          <w:lang w:val="es-ES_tradnl"/>
        </w:rPr>
        <w:t xml:space="preserve">la mayor necesidad </w:t>
      </w:r>
      <w:r w:rsidR="00C12B2C" w:rsidRPr="00C23D77">
        <w:rPr>
          <w:lang w:val="es-ES_tradnl"/>
        </w:rPr>
        <w:t xml:space="preserve">de servicio </w:t>
      </w:r>
      <w:r w:rsidR="00803274" w:rsidRPr="00C23D77">
        <w:rPr>
          <w:lang w:val="es-ES_tradnl"/>
        </w:rPr>
        <w:t xml:space="preserve">técnico de </w:t>
      </w:r>
      <w:r w:rsidR="0006144A" w:rsidRPr="00C23D77">
        <w:rPr>
          <w:lang w:val="es-ES_tradnl"/>
        </w:rPr>
        <w:t>equipos de refrigeración y climatización</w:t>
      </w:r>
      <w:r w:rsidRPr="00C23D77">
        <w:rPr>
          <w:lang w:val="es-ES_tradnl"/>
        </w:rPr>
        <w:t xml:space="preserve">, </w:t>
      </w:r>
      <w:r w:rsidR="00D84414">
        <w:rPr>
          <w:lang w:val="es-ES_tradnl"/>
        </w:rPr>
        <w:t xml:space="preserve">como también </w:t>
      </w:r>
      <w:r w:rsidR="00AD27DD" w:rsidRPr="00C23D77">
        <w:rPr>
          <w:lang w:val="es-ES_tradnl"/>
        </w:rPr>
        <w:t xml:space="preserve">a </w:t>
      </w:r>
      <w:r w:rsidR="00026955" w:rsidRPr="00C23D77">
        <w:rPr>
          <w:lang w:val="es-ES_tradnl"/>
        </w:rPr>
        <w:t xml:space="preserve">un </w:t>
      </w:r>
      <w:r w:rsidRPr="00C23D77">
        <w:rPr>
          <w:lang w:val="es-ES_tradnl"/>
        </w:rPr>
        <w:t xml:space="preserve">incremento </w:t>
      </w:r>
      <w:r w:rsidR="00DE1CA3" w:rsidRPr="00C23D77">
        <w:rPr>
          <w:lang w:val="es-ES_tradnl"/>
        </w:rPr>
        <w:t xml:space="preserve">en </w:t>
      </w:r>
      <w:r w:rsidRPr="00C23D77">
        <w:rPr>
          <w:lang w:val="es-ES_tradnl"/>
        </w:rPr>
        <w:t xml:space="preserve">la </w:t>
      </w:r>
      <w:r w:rsidR="00926647" w:rsidRPr="00C23D77">
        <w:rPr>
          <w:lang w:val="es-ES_tradnl"/>
        </w:rPr>
        <w:t xml:space="preserve">instalación </w:t>
      </w:r>
      <w:r w:rsidR="00803274" w:rsidRPr="00C23D77">
        <w:rPr>
          <w:lang w:val="es-ES_tradnl"/>
        </w:rPr>
        <w:t xml:space="preserve">de </w:t>
      </w:r>
      <w:r w:rsidR="00B0172B" w:rsidRPr="00C23D77">
        <w:rPr>
          <w:lang w:val="es-ES_tradnl"/>
        </w:rPr>
        <w:t xml:space="preserve">equipos en </w:t>
      </w:r>
      <w:r w:rsidR="00A671FA" w:rsidRPr="00C23D77">
        <w:rPr>
          <w:lang w:val="es-ES_tradnl"/>
        </w:rPr>
        <w:t xml:space="preserve">automóviles </w:t>
      </w:r>
      <w:r w:rsidR="00116C4D" w:rsidRPr="00C23D77">
        <w:rPr>
          <w:lang w:val="es-ES_tradnl"/>
        </w:rPr>
        <w:t xml:space="preserve">importados </w:t>
      </w:r>
      <w:r w:rsidR="00B223C5" w:rsidRPr="00C23D77">
        <w:rPr>
          <w:lang w:val="es-ES_tradnl"/>
        </w:rPr>
        <w:t xml:space="preserve">que </w:t>
      </w:r>
      <w:r w:rsidR="00652F7D" w:rsidRPr="00C23D77">
        <w:rPr>
          <w:lang w:val="es-ES_tradnl"/>
        </w:rPr>
        <w:t>requieren carga de refrigerante</w:t>
      </w:r>
      <w:r w:rsidR="001C7B36" w:rsidRPr="00C23D77">
        <w:rPr>
          <w:lang w:val="es-ES_tradnl"/>
        </w:rPr>
        <w:t>,</w:t>
      </w:r>
      <w:r w:rsidRPr="00C23D77">
        <w:rPr>
          <w:lang w:val="es-ES_tradnl"/>
        </w:rPr>
        <w:t xml:space="preserve"> </w:t>
      </w:r>
      <w:r w:rsidR="00652F7D" w:rsidRPr="00C23D77">
        <w:rPr>
          <w:lang w:val="es-ES_tradnl"/>
        </w:rPr>
        <w:t>y a</w:t>
      </w:r>
      <w:r w:rsidR="00803274" w:rsidRPr="00C23D77">
        <w:rPr>
          <w:lang w:val="es-ES_tradnl"/>
        </w:rPr>
        <w:t xml:space="preserve">l </w:t>
      </w:r>
      <w:r w:rsidRPr="00C23D77">
        <w:rPr>
          <w:lang w:val="es-ES_tradnl"/>
        </w:rPr>
        <w:t xml:space="preserve">crecimiento </w:t>
      </w:r>
      <w:r w:rsidR="00DE1CA3" w:rsidRPr="00C23D77">
        <w:rPr>
          <w:lang w:val="es-ES_tradnl"/>
        </w:rPr>
        <w:t xml:space="preserve">en </w:t>
      </w:r>
      <w:r w:rsidR="00526CAA" w:rsidRPr="00C23D77">
        <w:rPr>
          <w:lang w:val="es-ES_tradnl"/>
        </w:rPr>
        <w:t xml:space="preserve">la fabricación </w:t>
      </w:r>
      <w:r w:rsidR="00803274" w:rsidRPr="00C23D77">
        <w:rPr>
          <w:lang w:val="es-ES_tradnl"/>
        </w:rPr>
        <w:t xml:space="preserve">de </w:t>
      </w:r>
      <w:r w:rsidR="00C73B6F" w:rsidRPr="00C23D77">
        <w:rPr>
          <w:lang w:val="es-ES_tradnl"/>
        </w:rPr>
        <w:t>inhaladores de dosis medida</w:t>
      </w:r>
      <w:r w:rsidR="00926647" w:rsidRPr="00C23D77">
        <w:rPr>
          <w:lang w:val="es-ES_tradnl"/>
        </w:rPr>
        <w:t xml:space="preserve"> </w:t>
      </w:r>
      <w:r w:rsidR="00803274" w:rsidRPr="00C23D77">
        <w:rPr>
          <w:lang w:val="es-ES_tradnl"/>
        </w:rPr>
        <w:t xml:space="preserve">y </w:t>
      </w:r>
      <w:r w:rsidR="004728BE" w:rsidRPr="00C23D77">
        <w:rPr>
          <w:lang w:val="es-ES_tradnl"/>
        </w:rPr>
        <w:t xml:space="preserve">climatizadores </w:t>
      </w:r>
      <w:r w:rsidRPr="00C23D77">
        <w:rPr>
          <w:lang w:val="es-ES_tradnl"/>
        </w:rPr>
        <w:t>a base de HFC-32.</w:t>
      </w:r>
    </w:p>
    <w:p w14:paraId="031FBF14" w14:textId="77777777" w:rsidR="00AD7E91" w:rsidRPr="00C23D77" w:rsidRDefault="00EC7AFE">
      <w:pPr>
        <w:widowControl w:val="0"/>
        <w:spacing w:after="240"/>
        <w:rPr>
          <w:b/>
          <w:bCs/>
          <w:lang w:val="es-ES_tradnl"/>
        </w:rPr>
      </w:pPr>
      <w:r w:rsidRPr="00C23D77">
        <w:rPr>
          <w:b/>
          <w:bCs/>
          <w:lang w:val="es-ES_tradnl"/>
        </w:rPr>
        <w:t>IV.</w:t>
      </w:r>
      <w:r w:rsidRPr="00C23D77">
        <w:rPr>
          <w:b/>
          <w:bCs/>
          <w:lang w:val="es-ES_tradnl"/>
        </w:rPr>
        <w:tab/>
      </w:r>
      <w:r w:rsidR="00546513" w:rsidRPr="00C23D77">
        <w:rPr>
          <w:b/>
          <w:bCs/>
          <w:lang w:val="es-ES_tradnl"/>
        </w:rPr>
        <w:t>Etapa I del plan de aplicación de la Enmienda de Kigali, según solicitud original</w:t>
      </w:r>
    </w:p>
    <w:p w14:paraId="73F209E6" w14:textId="77777777" w:rsidR="00AD7E91" w:rsidRPr="00C23D77" w:rsidRDefault="00EC7AFE">
      <w:pPr>
        <w:widowControl w:val="0"/>
        <w:spacing w:after="240"/>
        <w:rPr>
          <w:u w:val="single"/>
          <w:lang w:val="es-ES_tradnl"/>
        </w:rPr>
      </w:pPr>
      <w:r w:rsidRPr="00C23D77">
        <w:rPr>
          <w:u w:val="single"/>
          <w:lang w:val="es-ES_tradnl"/>
        </w:rPr>
        <w:t>Marco reglamentario, normativo e institucional</w:t>
      </w:r>
    </w:p>
    <w:p w14:paraId="2772C022" w14:textId="478E5884" w:rsidR="00AD7E91" w:rsidRPr="00C23D77" w:rsidRDefault="00EC7AFE">
      <w:pPr>
        <w:pStyle w:val="Heading1"/>
        <w:rPr>
          <w:lang w:val="es-ES_tradnl"/>
        </w:rPr>
      </w:pPr>
      <w:r w:rsidRPr="00C23D77">
        <w:rPr>
          <w:lang w:val="es-ES_tradnl"/>
        </w:rPr>
        <w:t xml:space="preserve">Sri Lanka estableció </w:t>
      </w:r>
      <w:r w:rsidR="008634F0" w:rsidRPr="00C23D77">
        <w:rPr>
          <w:lang w:val="es-ES_tradnl"/>
        </w:rPr>
        <w:t xml:space="preserve">en 2020 </w:t>
      </w:r>
      <w:r w:rsidRPr="00C23D77">
        <w:rPr>
          <w:lang w:val="es-ES_tradnl"/>
        </w:rPr>
        <w:t xml:space="preserve">un </w:t>
      </w:r>
      <w:r w:rsidR="00401AE4" w:rsidRPr="00C23D77">
        <w:rPr>
          <w:lang w:val="es-ES_tradnl"/>
        </w:rPr>
        <w:t xml:space="preserve">sistema de licencias </w:t>
      </w:r>
      <w:r w:rsidR="00026955" w:rsidRPr="00C23D77">
        <w:rPr>
          <w:lang w:val="es-ES_tradnl"/>
        </w:rPr>
        <w:t xml:space="preserve">para la </w:t>
      </w:r>
      <w:r w:rsidR="000E1C40" w:rsidRPr="00C23D77">
        <w:rPr>
          <w:lang w:val="es-ES_tradnl"/>
        </w:rPr>
        <w:t xml:space="preserve">importación </w:t>
      </w:r>
      <w:r w:rsidR="00803274" w:rsidRPr="00C23D77">
        <w:rPr>
          <w:lang w:val="es-ES_tradnl"/>
        </w:rPr>
        <w:t xml:space="preserve">de </w:t>
      </w:r>
      <w:r w:rsidR="00926647" w:rsidRPr="00C23D77">
        <w:rPr>
          <w:lang w:val="es-ES_tradnl"/>
        </w:rPr>
        <w:t>HFC</w:t>
      </w:r>
      <w:r w:rsidR="0089486B" w:rsidRPr="00C23D77">
        <w:rPr>
          <w:lang w:val="es-ES_tradnl"/>
        </w:rPr>
        <w:t>. E</w:t>
      </w:r>
      <w:r w:rsidR="00264E1C" w:rsidRPr="00C23D77">
        <w:rPr>
          <w:lang w:val="es-ES_tradnl"/>
        </w:rPr>
        <w:t xml:space="preserve">n </w:t>
      </w:r>
      <w:r w:rsidR="00803274" w:rsidRPr="00C23D77">
        <w:rPr>
          <w:lang w:val="es-ES_tradnl"/>
        </w:rPr>
        <w:t xml:space="preserve">abril de </w:t>
      </w:r>
      <w:r w:rsidRPr="00C23D77">
        <w:rPr>
          <w:lang w:val="es-ES_tradnl"/>
        </w:rPr>
        <w:t>2024</w:t>
      </w:r>
      <w:r w:rsidR="00CB1F49" w:rsidRPr="00C23D77">
        <w:rPr>
          <w:lang w:val="es-ES_tradnl"/>
        </w:rPr>
        <w:t xml:space="preserve"> e</w:t>
      </w:r>
      <w:r w:rsidRPr="00C23D77">
        <w:rPr>
          <w:lang w:val="es-ES_tradnl"/>
        </w:rPr>
        <w:t xml:space="preserve">l gabinete </w:t>
      </w:r>
      <w:r w:rsidR="00803274" w:rsidRPr="00C23D77">
        <w:rPr>
          <w:lang w:val="es-ES_tradnl"/>
        </w:rPr>
        <w:t xml:space="preserve">aprobó </w:t>
      </w:r>
      <w:r w:rsidR="00EF204F">
        <w:rPr>
          <w:lang w:val="es-ES_tradnl"/>
        </w:rPr>
        <w:t>un</w:t>
      </w:r>
      <w:r w:rsidRPr="00C23D77">
        <w:rPr>
          <w:lang w:val="es-ES_tradnl"/>
        </w:rPr>
        <w:t xml:space="preserve"> </w:t>
      </w:r>
      <w:r w:rsidR="00091E05" w:rsidRPr="00C23D77">
        <w:rPr>
          <w:lang w:val="es-ES_tradnl"/>
        </w:rPr>
        <w:t xml:space="preserve">sistema de cuotas </w:t>
      </w:r>
      <w:r w:rsidR="00BF716A" w:rsidRPr="00C23D77">
        <w:rPr>
          <w:lang w:val="es-ES_tradnl"/>
        </w:rPr>
        <w:t>de</w:t>
      </w:r>
      <w:r w:rsidRPr="00C23D77">
        <w:rPr>
          <w:lang w:val="es-ES_tradnl"/>
        </w:rPr>
        <w:t xml:space="preserve"> </w:t>
      </w:r>
      <w:r w:rsidR="00926647" w:rsidRPr="00C23D77">
        <w:rPr>
          <w:lang w:val="es-ES_tradnl"/>
        </w:rPr>
        <w:t>HFC</w:t>
      </w:r>
      <w:r w:rsidRPr="00C23D77">
        <w:rPr>
          <w:lang w:val="es-ES_tradnl"/>
        </w:rPr>
        <w:t xml:space="preserve">; </w:t>
      </w:r>
      <w:r w:rsidR="00F321ED" w:rsidRPr="00C23D77">
        <w:rPr>
          <w:lang w:val="es-ES_tradnl"/>
        </w:rPr>
        <w:t>el</w:t>
      </w:r>
      <w:r w:rsidRPr="00C23D77">
        <w:rPr>
          <w:lang w:val="es-ES_tradnl"/>
        </w:rPr>
        <w:t xml:space="preserve"> </w:t>
      </w:r>
      <w:r w:rsidR="00F321ED" w:rsidRPr="00C23D77">
        <w:rPr>
          <w:lang w:val="es-ES_tradnl"/>
        </w:rPr>
        <w:t>detalle</w:t>
      </w:r>
      <w:r w:rsidR="008D7ADD" w:rsidRPr="00C23D77">
        <w:rPr>
          <w:lang w:val="es-ES_tradnl"/>
        </w:rPr>
        <w:t xml:space="preserve"> </w:t>
      </w:r>
      <w:r w:rsidR="00F321ED" w:rsidRPr="00C23D77">
        <w:rPr>
          <w:lang w:val="es-ES_tradnl"/>
        </w:rPr>
        <w:t>de la</w:t>
      </w:r>
      <w:r w:rsidR="00803274" w:rsidRPr="00C23D77">
        <w:rPr>
          <w:lang w:val="es-ES_tradnl"/>
        </w:rPr>
        <w:t xml:space="preserve"> </w:t>
      </w:r>
      <w:r w:rsidR="00F321ED" w:rsidRPr="00C23D77">
        <w:rPr>
          <w:lang w:val="es-ES_tradnl"/>
        </w:rPr>
        <w:t>asignación</w:t>
      </w:r>
      <w:r w:rsidR="008D7ADD" w:rsidRPr="00C23D77">
        <w:rPr>
          <w:lang w:val="es-ES_tradnl"/>
        </w:rPr>
        <w:t xml:space="preserve"> de </w:t>
      </w:r>
      <w:r w:rsidR="00264E1C" w:rsidRPr="00C23D77">
        <w:rPr>
          <w:lang w:val="es-ES_tradnl"/>
        </w:rPr>
        <w:t xml:space="preserve">cuotas </w:t>
      </w:r>
      <w:r w:rsidR="00F321ED" w:rsidRPr="00C23D77">
        <w:rPr>
          <w:lang w:val="es-ES_tradnl"/>
        </w:rPr>
        <w:t>está siendo revisado</w:t>
      </w:r>
      <w:r w:rsidRPr="00C23D77">
        <w:rPr>
          <w:lang w:val="es-ES_tradnl"/>
        </w:rPr>
        <w:t xml:space="preserve"> </w:t>
      </w:r>
      <w:r w:rsidR="00026955" w:rsidRPr="00C23D77">
        <w:rPr>
          <w:lang w:val="es-ES_tradnl"/>
        </w:rPr>
        <w:t xml:space="preserve">por </w:t>
      </w:r>
      <w:r w:rsidR="00DF48D6" w:rsidRPr="00C23D77">
        <w:rPr>
          <w:lang w:val="es-ES_tradnl"/>
        </w:rPr>
        <w:t xml:space="preserve">las </w:t>
      </w:r>
      <w:r w:rsidR="00222974" w:rsidRPr="00222974">
        <w:rPr>
          <w:lang w:val="es-ES_tradnl"/>
        </w:rPr>
        <w:t xml:space="preserve">respectivas </w:t>
      </w:r>
      <w:r w:rsidR="00DF48D6" w:rsidRPr="00C23D77">
        <w:rPr>
          <w:lang w:val="es-ES_tradnl"/>
        </w:rPr>
        <w:t>contrapartes</w:t>
      </w:r>
      <w:r w:rsidR="005F7568" w:rsidRPr="00C23D77">
        <w:rPr>
          <w:lang w:val="es-ES_tradnl"/>
        </w:rPr>
        <w:t xml:space="preserve"> </w:t>
      </w:r>
      <w:r w:rsidR="00926647" w:rsidRPr="00C23D77">
        <w:rPr>
          <w:lang w:val="es-ES_tradnl"/>
        </w:rPr>
        <w:t>nacionales</w:t>
      </w:r>
      <w:r w:rsidRPr="00C23D77">
        <w:rPr>
          <w:lang w:val="es-ES_tradnl"/>
        </w:rPr>
        <w:t>.</w:t>
      </w:r>
    </w:p>
    <w:p w14:paraId="7841A167" w14:textId="3CDBE731" w:rsidR="00AD7E91" w:rsidRPr="00C23D77" w:rsidRDefault="00EC7AFE">
      <w:pPr>
        <w:pStyle w:val="Heading1"/>
        <w:rPr>
          <w:lang w:val="es-ES_tradnl"/>
        </w:rPr>
      </w:pPr>
      <w:r w:rsidRPr="00C23D77">
        <w:rPr>
          <w:lang w:val="es-ES_tradnl"/>
        </w:rPr>
        <w:t xml:space="preserve">La ONO </w:t>
      </w:r>
      <w:r w:rsidR="00026955" w:rsidRPr="00C23D77">
        <w:rPr>
          <w:lang w:val="es-ES_tradnl"/>
        </w:rPr>
        <w:t xml:space="preserve">tiene </w:t>
      </w:r>
      <w:r w:rsidR="002908F6" w:rsidRPr="00C23D77">
        <w:rPr>
          <w:lang w:val="es-ES_tradnl"/>
        </w:rPr>
        <w:t xml:space="preserve">la </w:t>
      </w:r>
      <w:r w:rsidR="00C12B2C" w:rsidRPr="00C23D77">
        <w:rPr>
          <w:lang w:val="es-ES_tradnl"/>
        </w:rPr>
        <w:t xml:space="preserve">responsabilidad </w:t>
      </w:r>
      <w:r w:rsidR="002908F6" w:rsidRPr="00C23D77">
        <w:rPr>
          <w:lang w:val="es-ES_tradnl"/>
        </w:rPr>
        <w:t xml:space="preserve">general de </w:t>
      </w:r>
      <w:r w:rsidR="003D25EB">
        <w:rPr>
          <w:lang w:val="es-ES_tradnl"/>
        </w:rPr>
        <w:t>gestionar</w:t>
      </w:r>
      <w:r w:rsidR="002908F6" w:rsidRPr="00C23D77">
        <w:rPr>
          <w:lang w:val="es-ES_tradnl"/>
        </w:rPr>
        <w:t xml:space="preserve"> </w:t>
      </w:r>
      <w:r w:rsidR="00803274" w:rsidRPr="00C23D77">
        <w:rPr>
          <w:lang w:val="es-ES_tradnl"/>
        </w:rPr>
        <w:t xml:space="preserve">las actividades </w:t>
      </w:r>
      <w:r w:rsidR="002908F6" w:rsidRPr="00C23D77">
        <w:rPr>
          <w:lang w:val="es-ES_tradnl"/>
        </w:rPr>
        <w:t xml:space="preserve">del </w:t>
      </w:r>
      <w:r w:rsidR="00803274" w:rsidRPr="00C23D77">
        <w:rPr>
          <w:lang w:val="es-ES_tradnl"/>
        </w:rPr>
        <w:t xml:space="preserve">Protocolo de Montreal y </w:t>
      </w:r>
      <w:r w:rsidR="002908F6" w:rsidRPr="00C23D77">
        <w:rPr>
          <w:lang w:val="es-ES_tradnl"/>
        </w:rPr>
        <w:t xml:space="preserve">el cumplimiento </w:t>
      </w:r>
      <w:r w:rsidR="00317D09">
        <w:rPr>
          <w:lang w:val="es-ES_tradnl"/>
        </w:rPr>
        <w:t xml:space="preserve">con </w:t>
      </w:r>
      <w:r w:rsidR="00803274" w:rsidRPr="00C23D77">
        <w:rPr>
          <w:lang w:val="es-ES_tradnl"/>
        </w:rPr>
        <w:t xml:space="preserve">las </w:t>
      </w:r>
      <w:r w:rsidR="004930F3" w:rsidRPr="00C23D77">
        <w:rPr>
          <w:lang w:val="es-ES_tradnl"/>
        </w:rPr>
        <w:t>obligaciones contraídas en virtud de</w:t>
      </w:r>
      <w:r w:rsidR="00E74C29" w:rsidRPr="00C23D77">
        <w:rPr>
          <w:lang w:val="es-ES_tradnl"/>
        </w:rPr>
        <w:t>l</w:t>
      </w:r>
      <w:r w:rsidR="004930F3" w:rsidRPr="00C23D77">
        <w:rPr>
          <w:lang w:val="es-ES_tradnl"/>
        </w:rPr>
        <w:t xml:space="preserve"> </w:t>
      </w:r>
      <w:r w:rsidR="00DE1CA3" w:rsidRPr="00C23D77">
        <w:rPr>
          <w:lang w:val="es-ES_tradnl"/>
        </w:rPr>
        <w:t xml:space="preserve">Acuerdo </w:t>
      </w:r>
      <w:r w:rsidR="008C1AC3" w:rsidRPr="00C23D77">
        <w:rPr>
          <w:lang w:val="es-ES_tradnl"/>
        </w:rPr>
        <w:t xml:space="preserve">del país </w:t>
      </w:r>
      <w:r w:rsidR="00DE1CA3" w:rsidRPr="00C23D77">
        <w:rPr>
          <w:lang w:val="es-ES_tradnl"/>
        </w:rPr>
        <w:t xml:space="preserve">con el Comité </w:t>
      </w:r>
      <w:r w:rsidR="00803274" w:rsidRPr="00C23D77">
        <w:rPr>
          <w:lang w:val="es-ES_tradnl"/>
        </w:rPr>
        <w:t xml:space="preserve">Ejecutivo </w:t>
      </w:r>
      <w:r w:rsidR="00DE1CA3" w:rsidRPr="00C23D77">
        <w:rPr>
          <w:lang w:val="es-ES_tradnl"/>
        </w:rPr>
        <w:t xml:space="preserve">con </w:t>
      </w:r>
      <w:r w:rsidR="002908F6" w:rsidRPr="00C23D77">
        <w:rPr>
          <w:lang w:val="es-ES_tradnl"/>
        </w:rPr>
        <w:t xml:space="preserve">respecto a todas las </w:t>
      </w:r>
      <w:r w:rsidR="00803274" w:rsidRPr="00C23D77">
        <w:rPr>
          <w:lang w:val="es-ES_tradnl"/>
        </w:rPr>
        <w:t xml:space="preserve">actividades </w:t>
      </w:r>
      <w:r w:rsidR="002908F6" w:rsidRPr="00C23D77">
        <w:rPr>
          <w:lang w:val="es-ES_tradnl"/>
        </w:rPr>
        <w:t>emprendidas.</w:t>
      </w:r>
    </w:p>
    <w:p w14:paraId="08D9F072" w14:textId="78786ACF" w:rsidR="00AD7E91" w:rsidRPr="00C23D77" w:rsidRDefault="00EC7AFE">
      <w:pPr>
        <w:pStyle w:val="Heading1"/>
        <w:rPr>
          <w:lang w:val="es-ES_tradnl"/>
        </w:rPr>
      </w:pPr>
      <w:r w:rsidRPr="00C23D77">
        <w:rPr>
          <w:lang w:val="es-ES_tradnl"/>
        </w:rPr>
        <w:t xml:space="preserve">Para el </w:t>
      </w:r>
      <w:r w:rsidR="00717CA8" w:rsidRPr="00C23D77">
        <w:rPr>
          <w:lang w:val="es-ES_tradnl"/>
        </w:rPr>
        <w:t>plan de aplicación de la Enmienda de Kigali</w:t>
      </w:r>
      <w:r w:rsidRPr="00C23D77">
        <w:rPr>
          <w:lang w:val="es-ES_tradnl"/>
        </w:rPr>
        <w:t xml:space="preserve">, </w:t>
      </w:r>
      <w:r w:rsidR="004728BE" w:rsidRPr="00C23D77">
        <w:rPr>
          <w:lang w:val="es-ES_tradnl"/>
        </w:rPr>
        <w:t xml:space="preserve">el </w:t>
      </w:r>
      <w:r w:rsidR="000E1C40" w:rsidRPr="00C23D77">
        <w:rPr>
          <w:lang w:val="es-ES_tradnl"/>
        </w:rPr>
        <w:t xml:space="preserve">comité </w:t>
      </w:r>
      <w:r w:rsidR="00226A46">
        <w:rPr>
          <w:lang w:val="es-ES_tradnl"/>
        </w:rPr>
        <w:t>a cargo</w:t>
      </w:r>
      <w:r w:rsidRPr="00C23D77">
        <w:rPr>
          <w:lang w:val="es-ES_tradnl"/>
        </w:rPr>
        <w:t xml:space="preserve"> </w:t>
      </w:r>
      <w:r w:rsidR="004728BE" w:rsidRPr="00C23D77">
        <w:rPr>
          <w:lang w:val="es-ES_tradnl"/>
        </w:rPr>
        <w:t xml:space="preserve">del proyecto </w:t>
      </w:r>
      <w:r w:rsidR="00A84A67" w:rsidRPr="00C23D77">
        <w:rPr>
          <w:lang w:val="es-ES_tradnl"/>
        </w:rPr>
        <w:t>se amplió</w:t>
      </w:r>
      <w:r w:rsidRPr="00C23D77">
        <w:rPr>
          <w:lang w:val="es-ES_tradnl"/>
        </w:rPr>
        <w:t xml:space="preserve"> </w:t>
      </w:r>
      <w:r w:rsidR="00F409F5">
        <w:rPr>
          <w:lang w:val="es-ES_tradnl"/>
        </w:rPr>
        <w:t>par</w:t>
      </w:r>
      <w:r w:rsidR="00E75CE4" w:rsidRPr="00C23D77">
        <w:rPr>
          <w:lang w:val="es-ES_tradnl"/>
        </w:rPr>
        <w:t xml:space="preserve">a </w:t>
      </w:r>
      <w:r w:rsidR="00F409F5">
        <w:rPr>
          <w:lang w:val="es-ES_tradnl"/>
        </w:rPr>
        <w:t xml:space="preserve">incluir </w:t>
      </w:r>
      <w:r w:rsidR="00E00816">
        <w:rPr>
          <w:lang w:val="es-ES_tradnl"/>
        </w:rPr>
        <w:t xml:space="preserve">a </w:t>
      </w:r>
      <w:r w:rsidR="00E75CE4" w:rsidRPr="00C23D77">
        <w:rPr>
          <w:lang w:val="es-ES_tradnl"/>
        </w:rPr>
        <w:t xml:space="preserve">los ministerios </w:t>
      </w:r>
      <w:r w:rsidR="00803274" w:rsidRPr="00C23D77">
        <w:rPr>
          <w:lang w:val="es-ES_tradnl"/>
        </w:rPr>
        <w:t xml:space="preserve">de </w:t>
      </w:r>
      <w:r w:rsidR="00065F48" w:rsidRPr="00C23D77">
        <w:rPr>
          <w:lang w:val="es-ES_tradnl"/>
        </w:rPr>
        <w:t>Salud</w:t>
      </w:r>
      <w:r w:rsidRPr="00C23D77">
        <w:rPr>
          <w:lang w:val="es-ES_tradnl"/>
        </w:rPr>
        <w:t xml:space="preserve">, Trabajo, </w:t>
      </w:r>
      <w:r w:rsidR="00E75CE4" w:rsidRPr="00C23D77">
        <w:rPr>
          <w:lang w:val="es-ES_tradnl"/>
        </w:rPr>
        <w:t>Energía y</w:t>
      </w:r>
      <w:r w:rsidRPr="00C23D77">
        <w:rPr>
          <w:lang w:val="es-ES_tradnl"/>
        </w:rPr>
        <w:t xml:space="preserve"> Defensa </w:t>
      </w:r>
      <w:r w:rsidR="00803274" w:rsidRPr="00C23D77">
        <w:rPr>
          <w:lang w:val="es-ES_tradnl"/>
        </w:rPr>
        <w:t xml:space="preserve">y </w:t>
      </w:r>
      <w:r w:rsidR="00E75CE4" w:rsidRPr="00C23D77">
        <w:rPr>
          <w:lang w:val="es-ES_tradnl"/>
        </w:rPr>
        <w:t xml:space="preserve">a </w:t>
      </w:r>
      <w:r w:rsidR="00803274" w:rsidRPr="00C23D77">
        <w:rPr>
          <w:lang w:val="es-ES_tradnl"/>
        </w:rPr>
        <w:t xml:space="preserve">la </w:t>
      </w:r>
      <w:r w:rsidR="00926647" w:rsidRPr="00C23D77">
        <w:rPr>
          <w:lang w:val="es-ES_tradnl"/>
        </w:rPr>
        <w:t xml:space="preserve">Secretaría de </w:t>
      </w:r>
      <w:r w:rsidRPr="00C23D77">
        <w:rPr>
          <w:lang w:val="es-ES_tradnl"/>
        </w:rPr>
        <w:t xml:space="preserve">Cambio </w:t>
      </w:r>
      <w:r w:rsidR="0006144A" w:rsidRPr="00C23D77">
        <w:rPr>
          <w:lang w:val="es-ES_tradnl"/>
        </w:rPr>
        <w:t>Climático</w:t>
      </w:r>
      <w:r w:rsidRPr="00C23D77">
        <w:rPr>
          <w:lang w:val="es-ES_tradnl"/>
        </w:rPr>
        <w:t xml:space="preserve">. </w:t>
      </w:r>
      <w:r w:rsidR="00C85C6D" w:rsidRPr="00C23D77">
        <w:rPr>
          <w:lang w:val="es-ES_tradnl"/>
        </w:rPr>
        <w:t>El c</w:t>
      </w:r>
      <w:r w:rsidR="00526CAA" w:rsidRPr="00C23D77">
        <w:rPr>
          <w:lang w:val="es-ES_tradnl"/>
        </w:rPr>
        <w:t xml:space="preserve">omité </w:t>
      </w:r>
      <w:r w:rsidRPr="00C23D77">
        <w:rPr>
          <w:lang w:val="es-ES_tradnl"/>
        </w:rPr>
        <w:t xml:space="preserve">está presidido </w:t>
      </w:r>
      <w:r w:rsidR="00026955" w:rsidRPr="00C23D77">
        <w:rPr>
          <w:lang w:val="es-ES_tradnl"/>
        </w:rPr>
        <w:t xml:space="preserve">por </w:t>
      </w:r>
      <w:r w:rsidR="008D7ADD" w:rsidRPr="00C23D77">
        <w:rPr>
          <w:lang w:val="es-ES_tradnl"/>
        </w:rPr>
        <w:t xml:space="preserve">el </w:t>
      </w:r>
      <w:proofErr w:type="gramStart"/>
      <w:r w:rsidR="008D7ADD" w:rsidRPr="00C23D77">
        <w:rPr>
          <w:lang w:val="es-ES_tradnl"/>
        </w:rPr>
        <w:t>Secretario</w:t>
      </w:r>
      <w:proofErr w:type="gramEnd"/>
      <w:r w:rsidR="008D7ADD" w:rsidRPr="00C23D77">
        <w:rPr>
          <w:lang w:val="es-ES_tradnl"/>
        </w:rPr>
        <w:t xml:space="preserve"> </w:t>
      </w:r>
      <w:r w:rsidR="0006144A" w:rsidRPr="00C23D77">
        <w:rPr>
          <w:lang w:val="es-ES_tradnl"/>
        </w:rPr>
        <w:t xml:space="preserve">del </w:t>
      </w:r>
      <w:r w:rsidR="00905AE6" w:rsidRPr="00C23D77">
        <w:rPr>
          <w:lang w:val="es-ES_tradnl"/>
        </w:rPr>
        <w:t>Ministerio del Medio Ambiente</w:t>
      </w:r>
      <w:r w:rsidR="008A743A">
        <w:rPr>
          <w:lang w:val="es-ES_tradnl"/>
        </w:rPr>
        <w:t>. Estas institucion</w:t>
      </w:r>
      <w:r w:rsidR="008D7ADD" w:rsidRPr="00C23D77">
        <w:rPr>
          <w:lang w:val="es-ES_tradnl"/>
        </w:rPr>
        <w:t xml:space="preserve">es </w:t>
      </w:r>
      <w:r w:rsidR="005732C1">
        <w:rPr>
          <w:lang w:val="es-ES_tradnl"/>
        </w:rPr>
        <w:t xml:space="preserve">cumplirán </w:t>
      </w:r>
      <w:r w:rsidR="00026955" w:rsidRPr="00C23D77">
        <w:rPr>
          <w:lang w:val="es-ES_tradnl"/>
        </w:rPr>
        <w:t xml:space="preserve">un </w:t>
      </w:r>
      <w:r w:rsidR="00F55811" w:rsidRPr="00C23D77">
        <w:rPr>
          <w:lang w:val="es-ES_tradnl"/>
        </w:rPr>
        <w:t xml:space="preserve">papel </w:t>
      </w:r>
      <w:r w:rsidR="00091E05" w:rsidRPr="00C23D77">
        <w:rPr>
          <w:lang w:val="es-ES_tradnl"/>
        </w:rPr>
        <w:t xml:space="preserve">esencial </w:t>
      </w:r>
      <w:r w:rsidR="00DE1CA3" w:rsidRPr="00C23D77">
        <w:rPr>
          <w:lang w:val="es-ES_tradnl"/>
        </w:rPr>
        <w:t xml:space="preserve">en </w:t>
      </w:r>
      <w:r w:rsidR="00803274" w:rsidRPr="00C23D77">
        <w:rPr>
          <w:lang w:val="es-ES_tradnl"/>
        </w:rPr>
        <w:t xml:space="preserve">las actividades </w:t>
      </w:r>
      <w:r w:rsidR="00FB4E9A" w:rsidRPr="00C23D77">
        <w:rPr>
          <w:lang w:val="es-ES_tradnl"/>
        </w:rPr>
        <w:t xml:space="preserve">del Protocolo </w:t>
      </w:r>
      <w:r w:rsidR="00803274" w:rsidRPr="00C23D77">
        <w:rPr>
          <w:lang w:val="es-ES_tradnl"/>
        </w:rPr>
        <w:t>de Montreal</w:t>
      </w:r>
      <w:r w:rsidRPr="00C23D77">
        <w:rPr>
          <w:lang w:val="es-ES_tradnl"/>
        </w:rPr>
        <w:t>.</w:t>
      </w:r>
    </w:p>
    <w:p w14:paraId="2BE9FAFD" w14:textId="77777777" w:rsidR="00AD7E91" w:rsidRPr="00C23D77" w:rsidRDefault="00EC7AFE">
      <w:pPr>
        <w:keepNext/>
        <w:suppressAutoHyphens/>
        <w:spacing w:after="240"/>
        <w:rPr>
          <w:u w:val="single"/>
          <w:lang w:val="es-ES_tradnl"/>
        </w:rPr>
      </w:pPr>
      <w:r w:rsidRPr="00C23D77">
        <w:rPr>
          <w:u w:val="single"/>
          <w:lang w:val="es-ES_tradnl"/>
        </w:rPr>
        <w:t>Estrategia de reducción - etapa I del plan de aplicación de la Enmienda de Kigali</w:t>
      </w:r>
    </w:p>
    <w:p w14:paraId="4A4E90E1" w14:textId="77777777" w:rsidR="00AD7E91" w:rsidRPr="00C23D77" w:rsidRDefault="00EC7AFE">
      <w:pPr>
        <w:suppressAutoHyphens/>
        <w:spacing w:before="240" w:after="240"/>
        <w:outlineLvl w:val="0"/>
        <w:rPr>
          <w:i/>
          <w:iCs/>
          <w:lang w:val="es-ES_tradnl"/>
        </w:rPr>
      </w:pPr>
      <w:r w:rsidRPr="00C23D77">
        <w:rPr>
          <w:i/>
          <w:iCs/>
          <w:lang w:val="es-ES_tradnl"/>
        </w:rPr>
        <w:t>Estrategia transversal</w:t>
      </w:r>
    </w:p>
    <w:p w14:paraId="79C9AB51" w14:textId="49797732" w:rsidR="00476F44" w:rsidRPr="00C23D77" w:rsidRDefault="00EC7AFE" w:rsidP="007573AB">
      <w:pPr>
        <w:pStyle w:val="Heading1"/>
        <w:rPr>
          <w:lang w:val="es-ES_tradnl"/>
        </w:rPr>
      </w:pPr>
      <w:r w:rsidRPr="00C23D77">
        <w:rPr>
          <w:lang w:val="es-ES_tradnl"/>
        </w:rPr>
        <w:t xml:space="preserve">La </w:t>
      </w:r>
      <w:r w:rsidR="0006144A" w:rsidRPr="00C23D77">
        <w:rPr>
          <w:lang w:val="es-ES_tradnl"/>
        </w:rPr>
        <w:t xml:space="preserve">estrategia de </w:t>
      </w:r>
      <w:r w:rsidRPr="00C23D77">
        <w:rPr>
          <w:lang w:val="es-ES_tradnl"/>
        </w:rPr>
        <w:t xml:space="preserve">reducción </w:t>
      </w:r>
      <w:r w:rsidR="00DE1CA3" w:rsidRPr="00C23D77">
        <w:rPr>
          <w:lang w:val="es-ES_tradnl"/>
        </w:rPr>
        <w:t xml:space="preserve">para </w:t>
      </w:r>
      <w:r w:rsidR="00401AE4" w:rsidRPr="00C23D77">
        <w:rPr>
          <w:lang w:val="es-ES_tradnl"/>
        </w:rPr>
        <w:t xml:space="preserve">la etapa I </w:t>
      </w:r>
      <w:r w:rsidR="002908F6" w:rsidRPr="00C23D77">
        <w:rPr>
          <w:lang w:val="es-ES_tradnl"/>
        </w:rPr>
        <w:t xml:space="preserve">es </w:t>
      </w:r>
      <w:r w:rsidR="00803274" w:rsidRPr="00C23D77">
        <w:rPr>
          <w:lang w:val="es-ES_tradnl"/>
        </w:rPr>
        <w:t>multifacética</w:t>
      </w:r>
      <w:r w:rsidR="00B5450E" w:rsidRPr="00C23D77">
        <w:rPr>
          <w:lang w:val="es-ES_tradnl"/>
        </w:rPr>
        <w:t xml:space="preserve"> y consiste</w:t>
      </w:r>
      <w:r w:rsidR="00926647" w:rsidRPr="00C23D77">
        <w:rPr>
          <w:lang w:val="es-ES_tradnl"/>
        </w:rPr>
        <w:t xml:space="preserve"> en </w:t>
      </w:r>
      <w:r w:rsidR="002908F6" w:rsidRPr="00C23D77">
        <w:rPr>
          <w:lang w:val="es-ES_tradnl"/>
        </w:rPr>
        <w:t xml:space="preserve">carteras </w:t>
      </w:r>
      <w:r w:rsidR="00803274" w:rsidRPr="00C23D77">
        <w:rPr>
          <w:lang w:val="es-ES_tradnl"/>
        </w:rPr>
        <w:t xml:space="preserve">de </w:t>
      </w:r>
      <w:r w:rsidR="002908F6" w:rsidRPr="00C23D77">
        <w:rPr>
          <w:lang w:val="es-ES_tradnl"/>
        </w:rPr>
        <w:t xml:space="preserve">intervenciones </w:t>
      </w:r>
      <w:r w:rsidR="008C4A4A" w:rsidRPr="00C23D77">
        <w:rPr>
          <w:lang w:val="es-ES_tradnl"/>
        </w:rPr>
        <w:t xml:space="preserve">integradas </w:t>
      </w:r>
      <w:r w:rsidR="00787914">
        <w:rPr>
          <w:lang w:val="es-ES_tradnl"/>
        </w:rPr>
        <w:t xml:space="preserve">orientadas a </w:t>
      </w:r>
      <w:r w:rsidR="006B7FB5" w:rsidRPr="00C23D77">
        <w:rPr>
          <w:lang w:val="es-ES_tradnl"/>
        </w:rPr>
        <w:t xml:space="preserve">entregar </w:t>
      </w:r>
      <w:r w:rsidR="00C12B2C" w:rsidRPr="00C23D77">
        <w:rPr>
          <w:lang w:val="es-ES_tradnl"/>
        </w:rPr>
        <w:t xml:space="preserve">las herramientas </w:t>
      </w:r>
      <w:r w:rsidR="002908F6" w:rsidRPr="00C23D77">
        <w:rPr>
          <w:lang w:val="es-ES_tradnl"/>
        </w:rPr>
        <w:t xml:space="preserve">para que Sri Lanka </w:t>
      </w:r>
      <w:r w:rsidR="00B757FB" w:rsidRPr="00C23D77">
        <w:rPr>
          <w:lang w:val="es-ES_tradnl"/>
        </w:rPr>
        <w:t xml:space="preserve">alcance </w:t>
      </w:r>
      <w:r w:rsidR="002908F6" w:rsidRPr="00C23D77">
        <w:rPr>
          <w:lang w:val="es-ES_tradnl"/>
        </w:rPr>
        <w:t xml:space="preserve">la </w:t>
      </w:r>
      <w:r w:rsidR="00DE1CA3" w:rsidRPr="00C23D77">
        <w:rPr>
          <w:lang w:val="es-ES_tradnl"/>
        </w:rPr>
        <w:t xml:space="preserve">moratoria </w:t>
      </w:r>
      <w:r w:rsidR="007463C0" w:rsidRPr="00C23D77">
        <w:rPr>
          <w:lang w:val="es-ES_tradnl"/>
        </w:rPr>
        <w:t xml:space="preserve">al año </w:t>
      </w:r>
      <w:r w:rsidR="002908F6" w:rsidRPr="00C23D77">
        <w:rPr>
          <w:lang w:val="es-ES_tradnl"/>
        </w:rPr>
        <w:t xml:space="preserve">2024 </w:t>
      </w:r>
      <w:r w:rsidR="00803274" w:rsidRPr="00C23D77">
        <w:rPr>
          <w:lang w:val="es-ES_tradnl"/>
        </w:rPr>
        <w:t xml:space="preserve">y </w:t>
      </w:r>
      <w:r w:rsidR="002908F6" w:rsidRPr="00C23D77">
        <w:rPr>
          <w:lang w:val="es-ES_tradnl"/>
        </w:rPr>
        <w:t xml:space="preserve">el 10 </w:t>
      </w:r>
      <w:r w:rsidR="00803274" w:rsidRPr="00C23D77">
        <w:rPr>
          <w:lang w:val="es-ES_tradnl"/>
        </w:rPr>
        <w:t xml:space="preserve">por ciento de </w:t>
      </w:r>
      <w:r w:rsidRPr="00C23D77">
        <w:rPr>
          <w:lang w:val="es-ES_tradnl"/>
        </w:rPr>
        <w:t xml:space="preserve">reducción </w:t>
      </w:r>
      <w:r w:rsidR="00CF6844" w:rsidRPr="00C23D77">
        <w:rPr>
          <w:lang w:val="es-ES_tradnl"/>
        </w:rPr>
        <w:t xml:space="preserve">al año </w:t>
      </w:r>
      <w:r w:rsidR="002908F6" w:rsidRPr="00C23D77">
        <w:rPr>
          <w:lang w:val="es-ES_tradnl"/>
        </w:rPr>
        <w:t xml:space="preserve">2029 </w:t>
      </w:r>
      <w:r w:rsidR="005A3EE3" w:rsidRPr="00C23D77">
        <w:rPr>
          <w:lang w:val="es-ES_tradnl"/>
        </w:rPr>
        <w:t xml:space="preserve">a través </w:t>
      </w:r>
      <w:r w:rsidR="00571A5D" w:rsidRPr="00C23D77">
        <w:rPr>
          <w:lang w:val="es-ES_tradnl"/>
        </w:rPr>
        <w:t xml:space="preserve">de </w:t>
      </w:r>
      <w:r w:rsidR="00DE1CA3" w:rsidRPr="00C23D77">
        <w:rPr>
          <w:lang w:val="es-ES_tradnl"/>
        </w:rPr>
        <w:t xml:space="preserve">la conversión </w:t>
      </w:r>
      <w:r w:rsidR="00803274" w:rsidRPr="00C23D77">
        <w:rPr>
          <w:lang w:val="es-ES_tradnl"/>
        </w:rPr>
        <w:t xml:space="preserve">de </w:t>
      </w:r>
      <w:r w:rsidR="004728BE" w:rsidRPr="00C23D77">
        <w:rPr>
          <w:lang w:val="es-ES_tradnl"/>
        </w:rPr>
        <w:t xml:space="preserve">fabricantes </w:t>
      </w:r>
      <w:r w:rsidR="002908F6" w:rsidRPr="00C23D77">
        <w:rPr>
          <w:lang w:val="es-ES_tradnl"/>
        </w:rPr>
        <w:t xml:space="preserve">que </w:t>
      </w:r>
      <w:r w:rsidR="005A3EE3" w:rsidRPr="00C23D77">
        <w:rPr>
          <w:lang w:val="es-ES_tradnl"/>
        </w:rPr>
        <w:t>utilice</w:t>
      </w:r>
      <w:r w:rsidR="00B757FB" w:rsidRPr="00C23D77">
        <w:rPr>
          <w:lang w:val="es-ES_tradnl"/>
        </w:rPr>
        <w:t>n</w:t>
      </w:r>
      <w:r w:rsidR="005F7568" w:rsidRPr="00C23D77">
        <w:rPr>
          <w:lang w:val="es-ES_tradnl"/>
        </w:rPr>
        <w:t xml:space="preserve"> </w:t>
      </w:r>
      <w:r w:rsidR="00926647" w:rsidRPr="00C23D77">
        <w:rPr>
          <w:lang w:val="es-ES_tradnl"/>
        </w:rPr>
        <w:t xml:space="preserve">HFC </w:t>
      </w:r>
      <w:r w:rsidR="002908F6" w:rsidRPr="00C23D77">
        <w:rPr>
          <w:lang w:val="es-ES_tradnl"/>
        </w:rPr>
        <w:t>(</w:t>
      </w:r>
      <w:r w:rsidR="0006144A" w:rsidRPr="00C23D77">
        <w:rPr>
          <w:lang w:val="es-ES_tradnl"/>
        </w:rPr>
        <w:t>plan</w:t>
      </w:r>
      <w:r w:rsidR="0004074B">
        <w:rPr>
          <w:lang w:val="es-ES_tradnl"/>
        </w:rPr>
        <w:t> </w:t>
      </w:r>
      <w:r w:rsidR="0006144A" w:rsidRPr="00C23D77">
        <w:rPr>
          <w:lang w:val="es-ES_tradnl"/>
        </w:rPr>
        <w:t xml:space="preserve">sectorial </w:t>
      </w:r>
      <w:r w:rsidR="002908F6" w:rsidRPr="00C23D77">
        <w:rPr>
          <w:lang w:val="es-ES_tradnl"/>
        </w:rPr>
        <w:t xml:space="preserve">que se </w:t>
      </w:r>
      <w:r w:rsidR="00346DF3" w:rsidRPr="00C23D77">
        <w:rPr>
          <w:lang w:val="es-ES_tradnl"/>
        </w:rPr>
        <w:t xml:space="preserve">presentará en </w:t>
      </w:r>
      <w:r w:rsidR="002908F6" w:rsidRPr="00C23D77">
        <w:rPr>
          <w:lang w:val="es-ES_tradnl"/>
        </w:rPr>
        <w:t xml:space="preserve">la </w:t>
      </w:r>
      <w:r w:rsidR="00026955" w:rsidRPr="00C23D77">
        <w:rPr>
          <w:lang w:val="es-ES_tradnl"/>
        </w:rPr>
        <w:t>95ª reunión</w:t>
      </w:r>
      <w:r w:rsidR="002908F6" w:rsidRPr="00C23D77">
        <w:rPr>
          <w:lang w:val="es-ES_tradnl"/>
        </w:rPr>
        <w:t xml:space="preserve">); </w:t>
      </w:r>
      <w:r w:rsidR="00F54178">
        <w:rPr>
          <w:lang w:val="es-ES_tradnl"/>
        </w:rPr>
        <w:t xml:space="preserve">de </w:t>
      </w:r>
      <w:r w:rsidR="004E0986" w:rsidRPr="00C23D77">
        <w:rPr>
          <w:lang w:val="es-ES_tradnl"/>
        </w:rPr>
        <w:t>r</w:t>
      </w:r>
      <w:r w:rsidR="005E4A48" w:rsidRPr="00C23D77">
        <w:rPr>
          <w:lang w:val="es-ES_tradnl"/>
        </w:rPr>
        <w:t xml:space="preserve">eforzar </w:t>
      </w:r>
      <w:r w:rsidR="004E0986" w:rsidRPr="00C23D77">
        <w:rPr>
          <w:lang w:val="es-ES_tradnl"/>
        </w:rPr>
        <w:t>el marco regulatorio nacional</w:t>
      </w:r>
      <w:r w:rsidR="005E4A48" w:rsidRPr="00C23D77">
        <w:rPr>
          <w:lang w:val="es-ES_tradnl"/>
        </w:rPr>
        <w:t>, incluido el sistema de cuotas, para mej</w:t>
      </w:r>
      <w:r w:rsidR="00485366" w:rsidRPr="00C23D77">
        <w:rPr>
          <w:lang w:val="es-ES_tradnl"/>
        </w:rPr>
        <w:t>orar el control de los HFC y man</w:t>
      </w:r>
      <w:r w:rsidR="005E4A48" w:rsidRPr="00C23D77">
        <w:rPr>
          <w:lang w:val="es-ES_tradnl"/>
        </w:rPr>
        <w:t xml:space="preserve">tener la sustentabilidad de la </w:t>
      </w:r>
      <w:r w:rsidR="00485366" w:rsidRPr="00C23D77">
        <w:rPr>
          <w:lang w:val="es-ES_tradnl"/>
        </w:rPr>
        <w:t>reducción</w:t>
      </w:r>
      <w:r w:rsidR="00440B2F" w:rsidRPr="00C23D77">
        <w:rPr>
          <w:lang w:val="es-ES_tradnl"/>
        </w:rPr>
        <w:t>; fortalecer la capacidad</w:t>
      </w:r>
      <w:r w:rsidR="005E4A48" w:rsidRPr="00C23D77">
        <w:rPr>
          <w:lang w:val="es-ES_tradnl"/>
        </w:rPr>
        <w:t xml:space="preserve"> de los centros </w:t>
      </w:r>
      <w:r w:rsidR="00BE3058" w:rsidRPr="00C23D77">
        <w:rPr>
          <w:lang w:val="es-ES_tradnl"/>
        </w:rPr>
        <w:t xml:space="preserve">de capacitación </w:t>
      </w:r>
      <w:r w:rsidR="00440B2F" w:rsidRPr="00C23D77">
        <w:rPr>
          <w:lang w:val="es-ES_tradnl"/>
        </w:rPr>
        <w:t xml:space="preserve">en </w:t>
      </w:r>
      <w:r w:rsidR="005E4A48" w:rsidRPr="00C23D77">
        <w:rPr>
          <w:lang w:val="es-ES_tradnl"/>
        </w:rPr>
        <w:t xml:space="preserve">aire acondicionado </w:t>
      </w:r>
      <w:r w:rsidR="00000E04" w:rsidRPr="00C23D77">
        <w:rPr>
          <w:lang w:val="es-ES_tradnl"/>
        </w:rPr>
        <w:t xml:space="preserve">residencial y </w:t>
      </w:r>
      <w:r w:rsidR="005E4A48" w:rsidRPr="00C23D77">
        <w:rPr>
          <w:lang w:val="es-ES_tradnl"/>
        </w:rPr>
        <w:t xml:space="preserve">vehicular </w:t>
      </w:r>
      <w:r w:rsidR="00180E4E" w:rsidRPr="00C23D77">
        <w:rPr>
          <w:lang w:val="es-ES_tradnl"/>
        </w:rPr>
        <w:t xml:space="preserve">en materia de </w:t>
      </w:r>
      <w:r w:rsidR="005E4A48" w:rsidRPr="00C23D77">
        <w:rPr>
          <w:lang w:val="es-ES_tradnl"/>
        </w:rPr>
        <w:t>contención de los HFC y tec</w:t>
      </w:r>
      <w:r w:rsidR="007573AB" w:rsidRPr="00C23D77">
        <w:rPr>
          <w:lang w:val="es-ES_tradnl"/>
        </w:rPr>
        <w:t>nologías alternativas</w:t>
      </w:r>
      <w:r w:rsidR="002908F6" w:rsidRPr="00C23D77">
        <w:rPr>
          <w:lang w:val="es-ES_tradnl"/>
        </w:rPr>
        <w:t xml:space="preserve">; </w:t>
      </w:r>
      <w:r w:rsidR="000A220E" w:rsidRPr="00C23D77">
        <w:rPr>
          <w:lang w:val="es-ES_tradnl"/>
        </w:rPr>
        <w:t>fortalecer las capacidades</w:t>
      </w:r>
      <w:r w:rsidR="004728BE" w:rsidRPr="00C23D77">
        <w:rPr>
          <w:lang w:val="es-ES_tradnl"/>
        </w:rPr>
        <w:t xml:space="preserve"> </w:t>
      </w:r>
      <w:r w:rsidR="000A220E" w:rsidRPr="00C23D77">
        <w:rPr>
          <w:lang w:val="es-ES_tradnl"/>
        </w:rPr>
        <w:t>técnicas</w:t>
      </w:r>
      <w:r w:rsidR="002908F6" w:rsidRPr="00C23D77">
        <w:rPr>
          <w:lang w:val="es-ES_tradnl"/>
        </w:rPr>
        <w:t xml:space="preserve"> sobre </w:t>
      </w:r>
      <w:r w:rsidR="00C12B2C" w:rsidRPr="00C23D77">
        <w:rPr>
          <w:lang w:val="es-ES_tradnl"/>
        </w:rPr>
        <w:t xml:space="preserve">nuevos equipos </w:t>
      </w:r>
      <w:r w:rsidR="00926647" w:rsidRPr="00C23D77">
        <w:rPr>
          <w:lang w:val="es-ES_tradnl"/>
        </w:rPr>
        <w:t xml:space="preserve">vehiculares </w:t>
      </w:r>
      <w:r w:rsidR="002908F6" w:rsidRPr="00C23D77">
        <w:rPr>
          <w:lang w:val="es-ES_tradnl"/>
        </w:rPr>
        <w:t>(</w:t>
      </w:r>
      <w:r w:rsidR="004A110E" w:rsidRPr="00C23D77">
        <w:rPr>
          <w:lang w:val="es-ES_tradnl"/>
        </w:rPr>
        <w:t xml:space="preserve">tras </w:t>
      </w:r>
      <w:r w:rsidR="00401AE4" w:rsidRPr="00C23D77">
        <w:rPr>
          <w:lang w:val="es-ES_tradnl"/>
        </w:rPr>
        <w:t xml:space="preserve">años </w:t>
      </w:r>
      <w:r w:rsidR="00803274" w:rsidRPr="00C23D77">
        <w:rPr>
          <w:lang w:val="es-ES_tradnl"/>
        </w:rPr>
        <w:t xml:space="preserve">de </w:t>
      </w:r>
      <w:r w:rsidR="0006032E" w:rsidRPr="0006032E">
        <w:rPr>
          <w:lang w:val="es-ES_tradnl"/>
        </w:rPr>
        <w:t xml:space="preserve">inacción </w:t>
      </w:r>
      <w:r w:rsidR="0006032E">
        <w:rPr>
          <w:lang w:val="es-ES_tradnl"/>
        </w:rPr>
        <w:t>en</w:t>
      </w:r>
      <w:r w:rsidR="00DE1CA3" w:rsidRPr="00C23D77">
        <w:rPr>
          <w:lang w:val="es-ES_tradnl"/>
        </w:rPr>
        <w:t xml:space="preserve"> </w:t>
      </w:r>
      <w:r w:rsidR="004728BE" w:rsidRPr="00C23D77">
        <w:rPr>
          <w:lang w:val="es-ES_tradnl"/>
        </w:rPr>
        <w:t>este sector</w:t>
      </w:r>
      <w:r w:rsidR="002908F6" w:rsidRPr="00C23D77">
        <w:rPr>
          <w:lang w:val="es-ES_tradnl"/>
        </w:rPr>
        <w:t xml:space="preserve">) </w:t>
      </w:r>
      <w:r w:rsidR="00A019E4" w:rsidRPr="00C23D77">
        <w:rPr>
          <w:lang w:val="es-ES_tradnl"/>
        </w:rPr>
        <w:t xml:space="preserve">e impartir </w:t>
      </w:r>
      <w:r w:rsidR="004848B9" w:rsidRPr="00C23D77">
        <w:rPr>
          <w:lang w:val="es-ES_tradnl"/>
        </w:rPr>
        <w:t xml:space="preserve">formación </w:t>
      </w:r>
      <w:r w:rsidR="002908F6" w:rsidRPr="00C23D77">
        <w:rPr>
          <w:lang w:val="es-ES_tradnl"/>
        </w:rPr>
        <w:t xml:space="preserve">a técnicos no cubiertos por </w:t>
      </w:r>
      <w:r w:rsidR="005F7568" w:rsidRPr="00C23D77">
        <w:rPr>
          <w:lang w:val="es-ES_tradnl"/>
        </w:rPr>
        <w:t xml:space="preserve">las etapas </w:t>
      </w:r>
      <w:r w:rsidR="002908F6" w:rsidRPr="00C23D77">
        <w:rPr>
          <w:lang w:val="es-ES_tradnl"/>
        </w:rPr>
        <w:t xml:space="preserve">I </w:t>
      </w:r>
      <w:r w:rsidR="00803274" w:rsidRPr="00C23D77">
        <w:rPr>
          <w:lang w:val="es-ES_tradnl"/>
        </w:rPr>
        <w:t xml:space="preserve">y </w:t>
      </w:r>
      <w:r w:rsidR="002908F6" w:rsidRPr="00C23D77">
        <w:rPr>
          <w:lang w:val="es-ES_tradnl"/>
        </w:rPr>
        <w:t xml:space="preserve">II </w:t>
      </w:r>
      <w:r w:rsidR="00803274" w:rsidRPr="00C23D77">
        <w:rPr>
          <w:lang w:val="es-ES_tradnl"/>
        </w:rPr>
        <w:t>del PGEH</w:t>
      </w:r>
      <w:r w:rsidR="002908F6" w:rsidRPr="00C23D77">
        <w:rPr>
          <w:lang w:val="es-ES_tradnl"/>
        </w:rPr>
        <w:t xml:space="preserve">; </w:t>
      </w:r>
      <w:r w:rsidR="006D3E7A" w:rsidRPr="00C23D77">
        <w:rPr>
          <w:lang w:val="es-ES_tradnl"/>
        </w:rPr>
        <w:t>implementar</w:t>
      </w:r>
      <w:r w:rsidR="00476F44" w:rsidRPr="00C23D77">
        <w:rPr>
          <w:lang w:val="es-ES_tradnl"/>
        </w:rPr>
        <w:t xml:space="preserve"> un proyecto piloto dirigido </w:t>
      </w:r>
      <w:r w:rsidR="00CA5F2D">
        <w:rPr>
          <w:lang w:val="es-ES_tradnl"/>
        </w:rPr>
        <w:t xml:space="preserve">a productores </w:t>
      </w:r>
      <w:r w:rsidR="00EC33EF">
        <w:rPr>
          <w:lang w:val="es-ES_tradnl"/>
        </w:rPr>
        <w:t xml:space="preserve">de </w:t>
      </w:r>
      <w:r w:rsidR="00CA5F2D">
        <w:rPr>
          <w:lang w:val="es-ES_tradnl"/>
        </w:rPr>
        <w:t xml:space="preserve">lácteos </w:t>
      </w:r>
      <w:r w:rsidR="00476F44" w:rsidRPr="00C23D77">
        <w:rPr>
          <w:lang w:val="es-ES_tradnl"/>
        </w:rPr>
        <w:t xml:space="preserve">para demostrar el funcionamiento de </w:t>
      </w:r>
      <w:r w:rsidR="00C42ECE">
        <w:rPr>
          <w:lang w:val="es-ES_tradnl"/>
        </w:rPr>
        <w:t xml:space="preserve">las </w:t>
      </w:r>
      <w:r w:rsidR="00476F44" w:rsidRPr="00C23D77">
        <w:rPr>
          <w:lang w:val="es-ES_tradnl"/>
        </w:rPr>
        <w:t xml:space="preserve">tecnologías alternativas de bajo PCA y evitar los equipos </w:t>
      </w:r>
      <w:r w:rsidR="005D49B2" w:rsidRPr="00C23D77">
        <w:rPr>
          <w:lang w:val="es-ES_tradnl"/>
        </w:rPr>
        <w:t>a base de R-404</w:t>
      </w:r>
      <w:r w:rsidR="000D7CC0" w:rsidRPr="0004074B">
        <w:rPr>
          <w:lang w:val="fr-FR"/>
        </w:rPr>
        <w:t>A</w:t>
      </w:r>
      <w:r w:rsidR="005D49B2" w:rsidRPr="00C23D77">
        <w:rPr>
          <w:lang w:val="es-ES_tradnl"/>
        </w:rPr>
        <w:t xml:space="preserve">, </w:t>
      </w:r>
      <w:r w:rsidR="00476F44" w:rsidRPr="00C23D77">
        <w:rPr>
          <w:lang w:val="es-ES_tradnl"/>
        </w:rPr>
        <w:t xml:space="preserve">y realizar actividades de </w:t>
      </w:r>
      <w:r w:rsidR="00C70697" w:rsidRPr="00C70697">
        <w:rPr>
          <w:lang w:val="es-ES_tradnl"/>
        </w:rPr>
        <w:t>extensión</w:t>
      </w:r>
      <w:r w:rsidR="00476F44" w:rsidRPr="00C23D77">
        <w:rPr>
          <w:lang w:val="es-ES_tradnl"/>
        </w:rPr>
        <w:t xml:space="preserve"> para sensibilizar al sector, </w:t>
      </w:r>
      <w:r w:rsidR="0019199B">
        <w:rPr>
          <w:lang w:val="es-ES_tradnl"/>
        </w:rPr>
        <w:t>detectar</w:t>
      </w:r>
      <w:r w:rsidR="00B131B3" w:rsidRPr="00C23D77">
        <w:rPr>
          <w:lang w:val="es-ES_tradnl"/>
        </w:rPr>
        <w:t xml:space="preserve"> </w:t>
      </w:r>
      <w:r w:rsidR="00476F44" w:rsidRPr="00C23D77">
        <w:rPr>
          <w:lang w:val="es-ES_tradnl"/>
        </w:rPr>
        <w:t>los obstáculos a la adopción de tecnologías de bajo</w:t>
      </w:r>
      <w:r w:rsidR="00E37892" w:rsidRPr="00C23D77">
        <w:rPr>
          <w:lang w:val="es-ES_tradnl"/>
        </w:rPr>
        <w:t xml:space="preserve"> o menor</w:t>
      </w:r>
      <w:r w:rsidR="00476F44" w:rsidRPr="00C23D77">
        <w:rPr>
          <w:lang w:val="es-ES_tradnl"/>
        </w:rPr>
        <w:t xml:space="preserve"> PCA y difundir información </w:t>
      </w:r>
      <w:r w:rsidR="0020521E">
        <w:rPr>
          <w:lang w:val="es-ES_tradnl"/>
        </w:rPr>
        <w:t>al respecto</w:t>
      </w:r>
      <w:r w:rsidR="00476F44" w:rsidRPr="00C23D77">
        <w:rPr>
          <w:lang w:val="es-ES_tradnl"/>
        </w:rPr>
        <w:t>.</w:t>
      </w:r>
    </w:p>
    <w:p w14:paraId="2C75FDBB" w14:textId="2B597A2D" w:rsidR="00AD7E91" w:rsidRPr="00C23D77" w:rsidRDefault="002908F6">
      <w:pPr>
        <w:pStyle w:val="Heading1"/>
        <w:rPr>
          <w:lang w:val="es-ES_tradnl"/>
        </w:rPr>
      </w:pPr>
      <w:bookmarkStart w:id="10" w:name="_Hlk118984480"/>
      <w:bookmarkStart w:id="11" w:name="_Hlk118804496"/>
      <w:r w:rsidRPr="00C23D77">
        <w:rPr>
          <w:lang w:val="es-ES_tradnl"/>
        </w:rPr>
        <w:t xml:space="preserve">Se prevé </w:t>
      </w:r>
      <w:r w:rsidR="00DE03D7" w:rsidRPr="00C23D77">
        <w:rPr>
          <w:lang w:val="es-ES_tradnl"/>
        </w:rPr>
        <w:t xml:space="preserve">que la recuperación económica del país </w:t>
      </w:r>
      <w:r w:rsidR="00B1739F">
        <w:rPr>
          <w:lang w:val="es-ES_tradnl"/>
        </w:rPr>
        <w:t>produzca</w:t>
      </w:r>
      <w:r w:rsidR="00DE03D7" w:rsidRPr="00C23D77">
        <w:rPr>
          <w:lang w:val="es-ES_tradnl"/>
        </w:rPr>
        <w:t xml:space="preserve"> </w:t>
      </w:r>
      <w:r w:rsidR="00D75D4C">
        <w:rPr>
          <w:lang w:val="es-ES_tradnl"/>
        </w:rPr>
        <w:t xml:space="preserve">un aumento en </w:t>
      </w:r>
      <w:r w:rsidR="00EC7AFE" w:rsidRPr="00C23D77">
        <w:rPr>
          <w:lang w:val="es-ES_tradnl"/>
        </w:rPr>
        <w:t xml:space="preserve">el consumo </w:t>
      </w:r>
      <w:r w:rsidR="00803274" w:rsidRPr="00C23D77">
        <w:rPr>
          <w:lang w:val="es-ES_tradnl"/>
        </w:rPr>
        <w:t xml:space="preserve">de </w:t>
      </w:r>
      <w:r w:rsidR="00926647" w:rsidRPr="00C23D77">
        <w:rPr>
          <w:lang w:val="es-ES_tradnl"/>
        </w:rPr>
        <w:t xml:space="preserve">HFC </w:t>
      </w:r>
      <w:r w:rsidR="00EC7AFE" w:rsidRPr="00C23D77">
        <w:rPr>
          <w:lang w:val="es-ES_tradnl"/>
        </w:rPr>
        <w:t xml:space="preserve">en </w:t>
      </w:r>
      <w:r w:rsidR="00463613" w:rsidRPr="00C23D77">
        <w:rPr>
          <w:lang w:val="es-ES_tradnl"/>
        </w:rPr>
        <w:t>distintas aplicaciones</w:t>
      </w:r>
      <w:r w:rsidRPr="00C23D77">
        <w:rPr>
          <w:lang w:val="es-ES_tradnl"/>
        </w:rPr>
        <w:t xml:space="preserve">. </w:t>
      </w:r>
      <w:r w:rsidR="00527716" w:rsidRPr="00C23D77">
        <w:rPr>
          <w:lang w:val="es-ES_tradnl"/>
        </w:rPr>
        <w:t xml:space="preserve">De </w:t>
      </w:r>
      <w:r w:rsidR="00CD5859" w:rsidRPr="00C23D77">
        <w:rPr>
          <w:lang w:val="es-ES_tradnl"/>
        </w:rPr>
        <w:t xml:space="preserve">no adoptarse medidas </w:t>
      </w:r>
      <w:r w:rsidRPr="00C23D77">
        <w:rPr>
          <w:lang w:val="es-ES_tradnl"/>
        </w:rPr>
        <w:t xml:space="preserve">para </w:t>
      </w:r>
      <w:r w:rsidR="00CD5859" w:rsidRPr="00C23D77">
        <w:rPr>
          <w:lang w:val="es-ES_tradnl"/>
        </w:rPr>
        <w:t xml:space="preserve">potenciar </w:t>
      </w:r>
      <w:r w:rsidRPr="00C23D77">
        <w:rPr>
          <w:lang w:val="es-ES_tradnl"/>
        </w:rPr>
        <w:t xml:space="preserve">la </w:t>
      </w:r>
      <w:r w:rsidR="00EC7AFE" w:rsidRPr="00C23D77">
        <w:rPr>
          <w:lang w:val="es-ES_tradnl"/>
        </w:rPr>
        <w:t>reducción</w:t>
      </w:r>
      <w:r w:rsidRPr="00C23D77">
        <w:rPr>
          <w:lang w:val="es-ES_tradnl"/>
        </w:rPr>
        <w:t>,</w:t>
      </w:r>
      <w:r w:rsidR="00EC7AFE" w:rsidRPr="00C23D77">
        <w:rPr>
          <w:lang w:val="es-ES_tradnl"/>
        </w:rPr>
        <w:t xml:space="preserve"> </w:t>
      </w:r>
      <w:r w:rsidRPr="00C23D77">
        <w:rPr>
          <w:lang w:val="es-ES_tradnl"/>
        </w:rPr>
        <w:t xml:space="preserve">se </w:t>
      </w:r>
      <w:r w:rsidR="008D7ADD" w:rsidRPr="00C23D77">
        <w:rPr>
          <w:lang w:val="es-ES_tradnl"/>
        </w:rPr>
        <w:t xml:space="preserve">estima </w:t>
      </w:r>
      <w:r w:rsidRPr="00C23D77">
        <w:rPr>
          <w:lang w:val="es-ES_tradnl"/>
        </w:rPr>
        <w:t xml:space="preserve">que </w:t>
      </w:r>
      <w:r w:rsidR="00AC33FF" w:rsidRPr="00C23D77">
        <w:rPr>
          <w:lang w:val="es-ES_tradnl"/>
        </w:rPr>
        <w:t xml:space="preserve">hacia el año </w:t>
      </w:r>
      <w:r w:rsidR="00AC33FF" w:rsidRPr="00C23D77">
        <w:rPr>
          <w:lang w:val="es-ES_tradnl"/>
        </w:rPr>
        <w:lastRenderedPageBreak/>
        <w:t xml:space="preserve">2045 </w:t>
      </w:r>
      <w:r w:rsidRPr="00C23D77">
        <w:rPr>
          <w:lang w:val="es-ES_tradnl"/>
        </w:rPr>
        <w:t xml:space="preserve">el </w:t>
      </w:r>
      <w:r w:rsidR="00926647" w:rsidRPr="00C23D77">
        <w:rPr>
          <w:lang w:val="es-ES_tradnl"/>
        </w:rPr>
        <w:t xml:space="preserve">consumo </w:t>
      </w:r>
      <w:r w:rsidR="0006144A" w:rsidRPr="00C23D77">
        <w:rPr>
          <w:lang w:val="es-ES_tradnl"/>
        </w:rPr>
        <w:t xml:space="preserve">de </w:t>
      </w:r>
      <w:r w:rsidR="00926647" w:rsidRPr="00C23D77">
        <w:rPr>
          <w:lang w:val="es-ES_tradnl"/>
        </w:rPr>
        <w:t xml:space="preserve">HFC </w:t>
      </w:r>
      <w:r w:rsidR="00707E93">
        <w:rPr>
          <w:lang w:val="es-ES_tradnl"/>
        </w:rPr>
        <w:t xml:space="preserve">se </w:t>
      </w:r>
      <w:r w:rsidR="00A31863" w:rsidRPr="00C23D77">
        <w:rPr>
          <w:lang w:val="es-ES_tradnl"/>
        </w:rPr>
        <w:t xml:space="preserve">habrá </w:t>
      </w:r>
      <w:r w:rsidR="00707E93">
        <w:rPr>
          <w:lang w:val="es-ES_tradnl"/>
        </w:rPr>
        <w:t xml:space="preserve">multiplicado por </w:t>
      </w:r>
      <w:r w:rsidRPr="00C23D77">
        <w:rPr>
          <w:lang w:val="es-ES_tradnl"/>
        </w:rPr>
        <w:t xml:space="preserve">25 </w:t>
      </w:r>
      <w:r w:rsidR="00A31863" w:rsidRPr="00C23D77">
        <w:rPr>
          <w:lang w:val="es-ES_tradnl"/>
        </w:rPr>
        <w:t xml:space="preserve">respecto </w:t>
      </w:r>
      <w:r w:rsidR="00AA67CB">
        <w:rPr>
          <w:lang w:val="es-ES_tradnl"/>
        </w:rPr>
        <w:t xml:space="preserve">del año </w:t>
      </w:r>
      <w:r w:rsidR="00456568">
        <w:rPr>
          <w:lang w:val="es-ES_tradnl"/>
        </w:rPr>
        <w:t>2022,</w:t>
      </w:r>
      <w:r w:rsidRPr="00C23D77">
        <w:rPr>
          <w:lang w:val="es-ES_tradnl"/>
        </w:rPr>
        <w:t xml:space="preserve"> impulsado </w:t>
      </w:r>
      <w:r w:rsidR="00926647" w:rsidRPr="00C23D77">
        <w:rPr>
          <w:lang w:val="es-ES_tradnl"/>
        </w:rPr>
        <w:t xml:space="preserve">principalmente </w:t>
      </w:r>
      <w:r w:rsidR="00026955" w:rsidRPr="00C23D77">
        <w:rPr>
          <w:lang w:val="es-ES_tradnl"/>
        </w:rPr>
        <w:t xml:space="preserve">por el </w:t>
      </w:r>
      <w:r w:rsidRPr="00C23D77">
        <w:rPr>
          <w:lang w:val="es-ES_tradnl"/>
        </w:rPr>
        <w:t xml:space="preserve">crecimiento </w:t>
      </w:r>
      <w:r w:rsidR="00EC7AFE" w:rsidRPr="00C23D77">
        <w:rPr>
          <w:lang w:val="es-ES_tradnl"/>
        </w:rPr>
        <w:t xml:space="preserve">en </w:t>
      </w:r>
      <w:r w:rsidR="00926647" w:rsidRPr="00C23D77">
        <w:rPr>
          <w:lang w:val="es-ES_tradnl"/>
        </w:rPr>
        <w:t xml:space="preserve">equipos </w:t>
      </w:r>
      <w:r w:rsidR="00F07137" w:rsidRPr="00C23D77">
        <w:rPr>
          <w:lang w:val="es-ES_tradnl"/>
        </w:rPr>
        <w:t>de climatización vehicular, estacionaria</w:t>
      </w:r>
      <w:r w:rsidRPr="00C23D77">
        <w:rPr>
          <w:lang w:val="es-ES_tradnl"/>
        </w:rPr>
        <w:t xml:space="preserve"> </w:t>
      </w:r>
      <w:r w:rsidR="00803274" w:rsidRPr="00C23D77">
        <w:rPr>
          <w:lang w:val="es-ES_tradnl"/>
        </w:rPr>
        <w:t xml:space="preserve">y </w:t>
      </w:r>
      <w:r w:rsidR="00926647" w:rsidRPr="00C23D77">
        <w:rPr>
          <w:lang w:val="es-ES_tradnl"/>
        </w:rPr>
        <w:t xml:space="preserve">residencial </w:t>
      </w:r>
      <w:r w:rsidR="00EE1BE3" w:rsidRPr="00C23D77">
        <w:rPr>
          <w:lang w:val="es-ES_tradnl"/>
        </w:rPr>
        <w:t xml:space="preserve">y </w:t>
      </w:r>
      <w:r w:rsidR="00694F82" w:rsidRPr="00C23D77">
        <w:rPr>
          <w:lang w:val="es-ES_tradnl"/>
        </w:rPr>
        <w:t>de refrigeración comercial</w:t>
      </w:r>
      <w:r w:rsidRPr="00C23D77">
        <w:rPr>
          <w:lang w:val="es-ES_tradnl"/>
        </w:rPr>
        <w:t xml:space="preserve">. </w:t>
      </w:r>
      <w:r w:rsidR="00E77929" w:rsidRPr="00C23D77">
        <w:rPr>
          <w:lang w:val="es-ES_tradnl"/>
        </w:rPr>
        <w:t xml:space="preserve">El </w:t>
      </w:r>
      <w:r w:rsidR="00803274" w:rsidRPr="00C23D77">
        <w:rPr>
          <w:lang w:val="es-ES_tradnl"/>
        </w:rPr>
        <w:t xml:space="preserve">Gobierno </w:t>
      </w:r>
      <w:r w:rsidRPr="00C23D77">
        <w:rPr>
          <w:lang w:val="es-ES_tradnl"/>
        </w:rPr>
        <w:t xml:space="preserve">propone controlar el crecimiento </w:t>
      </w:r>
      <w:r w:rsidR="00803274" w:rsidRPr="00C23D77">
        <w:rPr>
          <w:lang w:val="es-ES_tradnl"/>
        </w:rPr>
        <w:t xml:space="preserve">del </w:t>
      </w:r>
      <w:r w:rsidR="00926647" w:rsidRPr="00C23D77">
        <w:rPr>
          <w:lang w:val="es-ES_tradnl"/>
        </w:rPr>
        <w:t xml:space="preserve">consumo de HFC </w:t>
      </w:r>
      <w:r w:rsidR="00803274" w:rsidRPr="00C23D77">
        <w:rPr>
          <w:lang w:val="es-ES_tradnl"/>
        </w:rPr>
        <w:t xml:space="preserve">y </w:t>
      </w:r>
      <w:r w:rsidRPr="00C23D77">
        <w:rPr>
          <w:lang w:val="es-ES_tradnl"/>
        </w:rPr>
        <w:t xml:space="preserve">alcanzar </w:t>
      </w:r>
      <w:r w:rsidR="00022507" w:rsidRPr="00C23D77">
        <w:rPr>
          <w:lang w:val="es-ES_tradnl"/>
        </w:rPr>
        <w:t>las metas d</w:t>
      </w:r>
      <w:r w:rsidR="00803274" w:rsidRPr="00C23D77">
        <w:rPr>
          <w:lang w:val="es-ES_tradnl"/>
        </w:rPr>
        <w:t xml:space="preserve">el Protocolo </w:t>
      </w:r>
      <w:r w:rsidR="00E77929" w:rsidRPr="00C23D77">
        <w:rPr>
          <w:lang w:val="es-ES_tradnl"/>
        </w:rPr>
        <w:t>en base a las acciones previstas en la etapa I del plan de aplicación de la Enmienda</w:t>
      </w:r>
      <w:r w:rsidRPr="00C23D77">
        <w:rPr>
          <w:lang w:val="es-ES_tradnl"/>
        </w:rPr>
        <w:t>.</w:t>
      </w:r>
      <w:bookmarkEnd w:id="10"/>
      <w:bookmarkEnd w:id="11"/>
    </w:p>
    <w:p w14:paraId="4593CB2C" w14:textId="77777777" w:rsidR="00AD7E91" w:rsidRPr="00C23D77" w:rsidRDefault="00EC7AFE">
      <w:pPr>
        <w:pStyle w:val="Heading1"/>
        <w:numPr>
          <w:ilvl w:val="0"/>
          <w:numId w:val="0"/>
        </w:numPr>
        <w:rPr>
          <w:i/>
          <w:iCs/>
          <w:lang w:val="es-ES_tradnl"/>
        </w:rPr>
      </w:pPr>
      <w:r w:rsidRPr="00C23D77">
        <w:rPr>
          <w:i/>
          <w:iCs/>
          <w:lang w:val="es-ES_tradnl"/>
        </w:rPr>
        <w:t>Actividades propuestas</w:t>
      </w:r>
    </w:p>
    <w:p w14:paraId="51E62176" w14:textId="6FF58644" w:rsidR="00AD7E91" w:rsidRPr="00C23D77" w:rsidRDefault="003F6E54">
      <w:pPr>
        <w:rPr>
          <w:i/>
          <w:iCs/>
          <w:u w:val="single"/>
          <w:lang w:val="es-ES_tradnl"/>
        </w:rPr>
      </w:pPr>
      <w:r>
        <w:rPr>
          <w:i/>
          <w:iCs/>
          <w:u w:val="single"/>
          <w:lang w:val="es-ES_tradnl"/>
        </w:rPr>
        <w:t>Sector manufacturero de equipos de refrigeración</w:t>
      </w:r>
    </w:p>
    <w:p w14:paraId="049E9AD7" w14:textId="77777777" w:rsidR="002908F6" w:rsidRPr="00C23D77" w:rsidRDefault="002908F6" w:rsidP="002908F6">
      <w:pPr>
        <w:rPr>
          <w:lang w:val="es-ES_tradnl"/>
        </w:rPr>
      </w:pPr>
    </w:p>
    <w:p w14:paraId="53A6DDF4" w14:textId="0D3EC1A2" w:rsidR="00AD7E91" w:rsidRPr="00C23D77" w:rsidRDefault="004B7145">
      <w:pPr>
        <w:pStyle w:val="Heading1"/>
        <w:rPr>
          <w:lang w:val="es-ES_tradnl"/>
        </w:rPr>
      </w:pPr>
      <w:r w:rsidRPr="00C23D77">
        <w:rPr>
          <w:lang w:val="es-ES_tradnl"/>
        </w:rPr>
        <w:t>D</w:t>
      </w:r>
      <w:r w:rsidR="005F7568" w:rsidRPr="00C23D77">
        <w:rPr>
          <w:lang w:val="es-ES_tradnl"/>
        </w:rPr>
        <w:t xml:space="preserve">urante la </w:t>
      </w:r>
      <w:r w:rsidR="004101C2">
        <w:rPr>
          <w:lang w:val="es-ES_tradnl"/>
        </w:rPr>
        <w:t>93ª reunión</w:t>
      </w:r>
      <w:r w:rsidR="00EC7AFE" w:rsidRPr="00C23D77">
        <w:rPr>
          <w:lang w:val="es-ES_tradnl"/>
        </w:rPr>
        <w:t xml:space="preserve"> </w:t>
      </w:r>
      <w:r w:rsidRPr="00C23D77">
        <w:rPr>
          <w:lang w:val="es-ES_tradnl"/>
        </w:rPr>
        <w:t xml:space="preserve">se aprobó un </w:t>
      </w:r>
      <w:r w:rsidR="00CE09D8">
        <w:rPr>
          <w:lang w:val="es-ES_tradnl"/>
        </w:rPr>
        <w:t>plan</w:t>
      </w:r>
      <w:r w:rsidRPr="00C23D77">
        <w:rPr>
          <w:lang w:val="es-ES_tradnl"/>
        </w:rPr>
        <w:t xml:space="preserve"> sectorial </w:t>
      </w:r>
      <w:r w:rsidR="004101C2" w:rsidRPr="004101C2">
        <w:rPr>
          <w:lang w:val="es-ES_tradnl"/>
        </w:rPr>
        <w:t>(ver Cuadro 4)</w:t>
      </w:r>
      <w:r w:rsidR="004101C2">
        <w:rPr>
          <w:lang w:val="es-ES_tradnl"/>
        </w:rPr>
        <w:t xml:space="preserve"> </w:t>
      </w:r>
      <w:r w:rsidR="00EC7AFE" w:rsidRPr="00C23D77">
        <w:rPr>
          <w:lang w:val="es-ES_tradnl"/>
        </w:rPr>
        <w:t xml:space="preserve">que permitirá </w:t>
      </w:r>
      <w:r w:rsidR="00803274" w:rsidRPr="00C23D77">
        <w:rPr>
          <w:lang w:val="es-ES_tradnl"/>
        </w:rPr>
        <w:t xml:space="preserve">al Gobierno </w:t>
      </w:r>
      <w:r w:rsidR="00F55B8E">
        <w:rPr>
          <w:lang w:val="es-ES_tradnl"/>
        </w:rPr>
        <w:t xml:space="preserve">evaluar a </w:t>
      </w:r>
      <w:r w:rsidR="00926647" w:rsidRPr="00C23D77">
        <w:rPr>
          <w:lang w:val="es-ES_tradnl"/>
        </w:rPr>
        <w:t xml:space="preserve">cada </w:t>
      </w:r>
      <w:r w:rsidR="00DE1CA3" w:rsidRPr="00C23D77">
        <w:rPr>
          <w:lang w:val="es-ES_tradnl"/>
        </w:rPr>
        <w:t xml:space="preserve">empresa </w:t>
      </w:r>
      <w:r w:rsidR="00F55B8E">
        <w:rPr>
          <w:lang w:val="es-ES_tradnl"/>
        </w:rPr>
        <w:t xml:space="preserve">para </w:t>
      </w:r>
      <w:r w:rsidR="00EC7AFE" w:rsidRPr="00C23D77">
        <w:rPr>
          <w:lang w:val="es-ES_tradnl"/>
        </w:rPr>
        <w:t xml:space="preserve">obtener </w:t>
      </w:r>
      <w:r w:rsidR="00F77B57" w:rsidRPr="00C23D77">
        <w:rPr>
          <w:lang w:val="es-ES_tradnl"/>
        </w:rPr>
        <w:t xml:space="preserve">datos </w:t>
      </w:r>
      <w:r w:rsidR="00EC7AFE" w:rsidRPr="00C23D77">
        <w:rPr>
          <w:lang w:val="es-ES_tradnl"/>
        </w:rPr>
        <w:t xml:space="preserve">detallados </w:t>
      </w:r>
      <w:r w:rsidR="00803274" w:rsidRPr="00C23D77">
        <w:rPr>
          <w:lang w:val="es-ES_tradnl"/>
        </w:rPr>
        <w:t xml:space="preserve">y </w:t>
      </w:r>
      <w:r w:rsidR="00EC7AFE" w:rsidRPr="00C23D77">
        <w:rPr>
          <w:lang w:val="es-ES_tradnl"/>
        </w:rPr>
        <w:t xml:space="preserve">diseñar </w:t>
      </w:r>
      <w:r w:rsidR="00346DF3" w:rsidRPr="00C23D77">
        <w:rPr>
          <w:lang w:val="es-ES_tradnl"/>
        </w:rPr>
        <w:t xml:space="preserve">proyectos de inversión </w:t>
      </w:r>
      <w:r w:rsidR="00515A06" w:rsidRPr="00C23D77">
        <w:rPr>
          <w:lang w:val="es-ES_tradnl"/>
        </w:rPr>
        <w:t xml:space="preserve">en apoyo de </w:t>
      </w:r>
      <w:r w:rsidR="00EC7AFE" w:rsidRPr="00C23D77">
        <w:rPr>
          <w:lang w:val="es-ES_tradnl"/>
        </w:rPr>
        <w:t xml:space="preserve">la eliminación </w:t>
      </w:r>
      <w:r w:rsidR="007F045B" w:rsidRPr="007F045B">
        <w:rPr>
          <w:lang w:val="es-ES_tradnl"/>
        </w:rPr>
        <w:t>sector</w:t>
      </w:r>
      <w:r w:rsidR="007F045B">
        <w:rPr>
          <w:lang w:val="es-ES_tradnl"/>
        </w:rPr>
        <w:t xml:space="preserve">ial </w:t>
      </w:r>
      <w:r w:rsidR="00EC7AFE" w:rsidRPr="00C23D77">
        <w:rPr>
          <w:lang w:val="es-ES_tradnl"/>
        </w:rPr>
        <w:t xml:space="preserve">de HFC. </w:t>
      </w:r>
      <w:r w:rsidR="000E1C40" w:rsidRPr="00C23D77">
        <w:rPr>
          <w:lang w:val="es-ES_tradnl"/>
        </w:rPr>
        <w:t xml:space="preserve">El desarrollo </w:t>
      </w:r>
      <w:r w:rsidR="006F7C11">
        <w:rPr>
          <w:lang w:val="es-ES_tradnl"/>
        </w:rPr>
        <w:t xml:space="preserve">de este </w:t>
      </w:r>
      <w:r w:rsidR="004D3171" w:rsidRPr="00C23D77">
        <w:rPr>
          <w:lang w:val="es-ES_tradnl"/>
        </w:rPr>
        <w:t xml:space="preserve">plan </w:t>
      </w:r>
      <w:r w:rsidR="00DD5591">
        <w:rPr>
          <w:lang w:val="es-ES_tradnl"/>
        </w:rPr>
        <w:t xml:space="preserve">permanece </w:t>
      </w:r>
      <w:r w:rsidR="00F55811" w:rsidRPr="00C23D77">
        <w:rPr>
          <w:lang w:val="es-ES_tradnl"/>
        </w:rPr>
        <w:t>en curso</w:t>
      </w:r>
      <w:r w:rsidR="00EC7AFE" w:rsidRPr="00C23D77">
        <w:rPr>
          <w:lang w:val="es-ES_tradnl"/>
        </w:rPr>
        <w:t xml:space="preserve">. </w:t>
      </w:r>
      <w:r w:rsidR="00F81007" w:rsidRPr="00F81007">
        <w:rPr>
          <w:lang w:val="es-ES_tradnl"/>
        </w:rPr>
        <w:t xml:space="preserve">Se están </w:t>
      </w:r>
      <w:r w:rsidR="00223B36">
        <w:rPr>
          <w:lang w:val="es-ES_tradnl"/>
        </w:rPr>
        <w:t xml:space="preserve">haciendo </w:t>
      </w:r>
      <w:r w:rsidR="00EC7AFE" w:rsidRPr="00C23D77">
        <w:rPr>
          <w:lang w:val="es-ES_tradnl"/>
        </w:rPr>
        <w:t xml:space="preserve">estudios </w:t>
      </w:r>
      <w:r w:rsidR="00803274" w:rsidRPr="00C23D77">
        <w:rPr>
          <w:lang w:val="es-ES_tradnl"/>
        </w:rPr>
        <w:t xml:space="preserve">y </w:t>
      </w:r>
      <w:r w:rsidR="007A7523">
        <w:rPr>
          <w:lang w:val="es-ES_tradnl"/>
        </w:rPr>
        <w:t xml:space="preserve">una </w:t>
      </w:r>
      <w:r w:rsidR="0006144A" w:rsidRPr="00C23D77">
        <w:rPr>
          <w:lang w:val="es-ES_tradnl"/>
        </w:rPr>
        <w:t xml:space="preserve">evaluación </w:t>
      </w:r>
      <w:r w:rsidR="000231AE">
        <w:rPr>
          <w:lang w:val="es-ES_tradnl"/>
        </w:rPr>
        <w:t>detallada</w:t>
      </w:r>
      <w:r w:rsidR="007A7523" w:rsidRPr="007A7523">
        <w:rPr>
          <w:lang w:val="es-ES_tradnl"/>
        </w:rPr>
        <w:t xml:space="preserve"> </w:t>
      </w:r>
      <w:r w:rsidR="0006144A" w:rsidRPr="00C23D77">
        <w:rPr>
          <w:lang w:val="es-ES_tradnl"/>
        </w:rPr>
        <w:t xml:space="preserve">de </w:t>
      </w:r>
      <w:r w:rsidR="00091E05" w:rsidRPr="00C23D77">
        <w:rPr>
          <w:lang w:val="es-ES_tradnl"/>
        </w:rPr>
        <w:t xml:space="preserve">las </w:t>
      </w:r>
      <w:r w:rsidR="001447BC">
        <w:rPr>
          <w:lang w:val="es-ES_tradnl"/>
        </w:rPr>
        <w:t xml:space="preserve">instalaciones; </w:t>
      </w:r>
      <w:r w:rsidR="00D566E3">
        <w:rPr>
          <w:lang w:val="es-ES_tradnl"/>
        </w:rPr>
        <w:t>est</w:t>
      </w:r>
      <w:r w:rsidR="00422D99" w:rsidRPr="00C23D77">
        <w:rPr>
          <w:lang w:val="es-ES_tradnl"/>
        </w:rPr>
        <w:t xml:space="preserve">a </w:t>
      </w:r>
      <w:r w:rsidR="00DE1CA3" w:rsidRPr="00C23D77">
        <w:rPr>
          <w:lang w:val="es-ES_tradnl"/>
        </w:rPr>
        <w:t xml:space="preserve">información estará </w:t>
      </w:r>
      <w:r w:rsidR="00F55811" w:rsidRPr="00C23D77">
        <w:rPr>
          <w:lang w:val="es-ES_tradnl"/>
        </w:rPr>
        <w:t xml:space="preserve">disponible </w:t>
      </w:r>
      <w:r w:rsidR="00EC7AFE" w:rsidRPr="00C23D77">
        <w:rPr>
          <w:lang w:val="es-ES_tradnl"/>
        </w:rPr>
        <w:t xml:space="preserve">como </w:t>
      </w:r>
      <w:r w:rsidR="000E1C40" w:rsidRPr="00C23D77">
        <w:rPr>
          <w:lang w:val="es-ES_tradnl"/>
        </w:rPr>
        <w:t xml:space="preserve">parte </w:t>
      </w:r>
      <w:r w:rsidR="0006144A" w:rsidRPr="00C23D77">
        <w:rPr>
          <w:lang w:val="es-ES_tradnl"/>
        </w:rPr>
        <w:t xml:space="preserve">del </w:t>
      </w:r>
      <w:r w:rsidR="00EE037A" w:rsidRPr="00C23D77">
        <w:rPr>
          <w:lang w:val="es-ES_tradnl"/>
        </w:rPr>
        <w:t xml:space="preserve">plan </w:t>
      </w:r>
      <w:r w:rsidR="00A558A1">
        <w:rPr>
          <w:lang w:val="es-ES_tradnl"/>
        </w:rPr>
        <w:t xml:space="preserve">sectorial </w:t>
      </w:r>
      <w:r w:rsidR="00EC7AFE" w:rsidRPr="00C23D77">
        <w:rPr>
          <w:lang w:val="es-ES_tradnl"/>
        </w:rPr>
        <w:t xml:space="preserve">que se </w:t>
      </w:r>
      <w:r w:rsidR="00346DF3" w:rsidRPr="00C23D77">
        <w:rPr>
          <w:lang w:val="es-ES_tradnl"/>
        </w:rPr>
        <w:t xml:space="preserve">presentará en </w:t>
      </w:r>
      <w:r w:rsidR="00EC7AFE" w:rsidRPr="00C23D77">
        <w:rPr>
          <w:lang w:val="es-ES_tradnl"/>
        </w:rPr>
        <w:t xml:space="preserve">la </w:t>
      </w:r>
      <w:r w:rsidR="00026955" w:rsidRPr="00C23D77">
        <w:rPr>
          <w:lang w:val="es-ES_tradnl"/>
        </w:rPr>
        <w:t>95ª reunión</w:t>
      </w:r>
      <w:r w:rsidR="00EC7AFE" w:rsidRPr="00C23D77">
        <w:rPr>
          <w:lang w:val="es-ES_tradnl"/>
        </w:rPr>
        <w:t xml:space="preserve">. Estas </w:t>
      </w:r>
      <w:r w:rsidR="00803274" w:rsidRPr="00C23D77">
        <w:rPr>
          <w:lang w:val="es-ES_tradnl"/>
        </w:rPr>
        <w:t xml:space="preserve">actividades </w:t>
      </w:r>
      <w:r w:rsidR="00EC7AFE" w:rsidRPr="00C23D77">
        <w:rPr>
          <w:lang w:val="es-ES_tradnl"/>
        </w:rPr>
        <w:t xml:space="preserve">permitirán a </w:t>
      </w:r>
      <w:r w:rsidR="00091E05" w:rsidRPr="00C23D77">
        <w:rPr>
          <w:lang w:val="es-ES_tradnl"/>
        </w:rPr>
        <w:t xml:space="preserve">los usuarios finales </w:t>
      </w:r>
      <w:r w:rsidR="00EC7AFE" w:rsidRPr="00C23D77">
        <w:rPr>
          <w:lang w:val="es-ES_tradnl"/>
        </w:rPr>
        <w:t xml:space="preserve">acceder a </w:t>
      </w:r>
      <w:r w:rsidR="00346DF3" w:rsidRPr="00C23D77">
        <w:rPr>
          <w:lang w:val="es-ES_tradnl"/>
        </w:rPr>
        <w:t xml:space="preserve">alternativas de bajo PCA </w:t>
      </w:r>
      <w:r w:rsidR="00803274" w:rsidRPr="00C23D77">
        <w:rPr>
          <w:lang w:val="es-ES_tradnl"/>
        </w:rPr>
        <w:t xml:space="preserve">y </w:t>
      </w:r>
      <w:r w:rsidR="00EC7AFE" w:rsidRPr="00C23D77">
        <w:rPr>
          <w:lang w:val="es-ES_tradnl"/>
        </w:rPr>
        <w:t xml:space="preserve">reducir </w:t>
      </w:r>
      <w:r w:rsidR="00793DDA" w:rsidRPr="00C23D77">
        <w:rPr>
          <w:lang w:val="es-ES_tradnl"/>
        </w:rPr>
        <w:t xml:space="preserve">las necesidades </w:t>
      </w:r>
      <w:r w:rsidR="008D7ADD" w:rsidRPr="00C23D77">
        <w:rPr>
          <w:lang w:val="es-ES_tradnl"/>
        </w:rPr>
        <w:t xml:space="preserve">de </w:t>
      </w:r>
      <w:r w:rsidR="00803274" w:rsidRPr="00C23D77">
        <w:rPr>
          <w:lang w:val="es-ES_tradnl"/>
        </w:rPr>
        <w:t xml:space="preserve">servicio técnico </w:t>
      </w:r>
      <w:r w:rsidR="00DE1CA3" w:rsidRPr="00C23D77">
        <w:rPr>
          <w:lang w:val="es-ES_tradnl"/>
        </w:rPr>
        <w:t xml:space="preserve">en </w:t>
      </w:r>
      <w:r w:rsidR="00401AE4" w:rsidRPr="00C23D77">
        <w:rPr>
          <w:lang w:val="es-ES_tradnl"/>
        </w:rPr>
        <w:t>años</w:t>
      </w:r>
      <w:r w:rsidR="00C64A54">
        <w:rPr>
          <w:lang w:val="es-ES_tradnl"/>
        </w:rPr>
        <w:t xml:space="preserve"> venideros</w:t>
      </w:r>
      <w:r w:rsidR="00EC7AFE" w:rsidRPr="00C23D77">
        <w:rPr>
          <w:lang w:val="es-ES_tradnl"/>
        </w:rPr>
        <w:t>.</w:t>
      </w:r>
    </w:p>
    <w:p w14:paraId="439DCE27" w14:textId="77777777" w:rsidR="00AD7E91" w:rsidRPr="00C23D77" w:rsidRDefault="00EC7AFE">
      <w:pPr>
        <w:keepNext/>
        <w:rPr>
          <w:i/>
          <w:iCs/>
          <w:u w:val="single"/>
          <w:lang w:val="es-ES_tradnl"/>
        </w:rPr>
      </w:pPr>
      <w:r w:rsidRPr="00C23D77">
        <w:rPr>
          <w:i/>
          <w:iCs/>
          <w:u w:val="single"/>
          <w:lang w:val="es-ES_tradnl"/>
        </w:rPr>
        <w:t>Sector servicio técnico</w:t>
      </w:r>
    </w:p>
    <w:p w14:paraId="17FA9951" w14:textId="77777777" w:rsidR="002908F6" w:rsidRPr="00C23D77" w:rsidRDefault="002908F6" w:rsidP="002908F6">
      <w:pPr>
        <w:keepNext/>
        <w:rPr>
          <w:lang w:val="es-ES_tradnl"/>
        </w:rPr>
      </w:pPr>
    </w:p>
    <w:p w14:paraId="03D88887" w14:textId="6DFF6397" w:rsidR="00AD7E91" w:rsidRPr="00C23D77" w:rsidRDefault="00D60383">
      <w:pPr>
        <w:pStyle w:val="Heading1"/>
        <w:rPr>
          <w:lang w:val="es-ES_tradnl"/>
        </w:rPr>
      </w:pPr>
      <w:r w:rsidRPr="00C23D77">
        <w:rPr>
          <w:lang w:val="es-ES_tradnl"/>
        </w:rPr>
        <w:t>Se presentan a continuación l</w:t>
      </w:r>
      <w:r w:rsidR="00EC7AFE" w:rsidRPr="00C23D77">
        <w:rPr>
          <w:lang w:val="es-ES_tradnl"/>
        </w:rPr>
        <w:t xml:space="preserve">os </w:t>
      </w:r>
      <w:r w:rsidRPr="00C23D77">
        <w:rPr>
          <w:lang w:val="es-ES_tradnl"/>
        </w:rPr>
        <w:t>elementos</w:t>
      </w:r>
      <w:r w:rsidR="00926647" w:rsidRPr="00C23D77">
        <w:rPr>
          <w:lang w:val="es-ES_tradnl"/>
        </w:rPr>
        <w:t xml:space="preserve"> </w:t>
      </w:r>
      <w:r w:rsidRPr="00C23D77">
        <w:rPr>
          <w:lang w:val="es-ES_tradnl"/>
        </w:rPr>
        <w:t xml:space="preserve">y desglose de costos </w:t>
      </w:r>
      <w:r w:rsidR="0006144A" w:rsidRPr="00C23D77">
        <w:rPr>
          <w:lang w:val="es-ES_tradnl"/>
        </w:rPr>
        <w:t xml:space="preserve">del </w:t>
      </w:r>
      <w:r w:rsidR="00717CA8" w:rsidRPr="00C23D77">
        <w:rPr>
          <w:lang w:val="es-ES_tradnl"/>
        </w:rPr>
        <w:t xml:space="preserve">plan de aplicación de la Enmienda de Kigali </w:t>
      </w:r>
      <w:r w:rsidR="00EC7AFE" w:rsidRPr="00C23D77">
        <w:rPr>
          <w:lang w:val="es-ES_tradnl"/>
        </w:rPr>
        <w:t>para Sri Lanka:</w:t>
      </w:r>
    </w:p>
    <w:p w14:paraId="24FA5D30" w14:textId="094780D3" w:rsidR="00AD7E91" w:rsidRPr="00C23D77" w:rsidRDefault="00EC7AFE">
      <w:pPr>
        <w:pStyle w:val="Heading2"/>
        <w:ind w:left="1276" w:hanging="556"/>
        <w:rPr>
          <w:lang w:val="es-ES_tradnl"/>
        </w:rPr>
      </w:pPr>
      <w:r w:rsidRPr="00C23D77">
        <w:rPr>
          <w:i/>
          <w:iCs/>
          <w:lang w:val="es-ES_tradnl"/>
        </w:rPr>
        <w:t xml:space="preserve">Fortalecimiento de los marcos </w:t>
      </w:r>
      <w:r w:rsidR="00DC6617" w:rsidRPr="00C23D77">
        <w:rPr>
          <w:i/>
          <w:iCs/>
          <w:lang w:val="es-ES_tradnl"/>
        </w:rPr>
        <w:t>político, institucional y estratégico</w:t>
      </w:r>
      <w:r w:rsidR="002908F6" w:rsidRPr="00C23D77">
        <w:rPr>
          <w:lang w:val="es-ES_tradnl"/>
        </w:rPr>
        <w:t xml:space="preserve">: </w:t>
      </w:r>
      <w:r w:rsidR="00922A43" w:rsidRPr="00C23D77">
        <w:rPr>
          <w:lang w:val="es-ES_tradnl"/>
        </w:rPr>
        <w:t>Actualizar</w:t>
      </w:r>
      <w:r w:rsidR="004D3749" w:rsidRPr="00C23D77">
        <w:rPr>
          <w:lang w:val="es-ES_tradnl"/>
        </w:rPr>
        <w:t xml:space="preserve"> un compendio del marco regulatorio para apoyar a las </w:t>
      </w:r>
      <w:r w:rsidR="0075369A" w:rsidRPr="00C23D77">
        <w:rPr>
          <w:lang w:val="es-ES_tradnl"/>
        </w:rPr>
        <w:t>contra</w:t>
      </w:r>
      <w:r w:rsidR="004D3749" w:rsidRPr="00C23D77">
        <w:rPr>
          <w:lang w:val="es-ES_tradnl"/>
        </w:rPr>
        <w:t xml:space="preserve">partes </w:t>
      </w:r>
      <w:r w:rsidR="0075369A" w:rsidRPr="00C23D77">
        <w:rPr>
          <w:lang w:val="es-ES_tradnl"/>
        </w:rPr>
        <w:t xml:space="preserve">con </w:t>
      </w:r>
      <w:r w:rsidR="004D3749" w:rsidRPr="00C23D77">
        <w:rPr>
          <w:lang w:val="es-ES_tradnl"/>
        </w:rPr>
        <w:t xml:space="preserve">información relativa a normas, reglamentos y procedimientos y como documentación de apoyo </w:t>
      </w:r>
      <w:r w:rsidR="00047093" w:rsidRPr="00C23D77">
        <w:rPr>
          <w:lang w:val="es-ES_tradnl"/>
        </w:rPr>
        <w:t xml:space="preserve">para </w:t>
      </w:r>
      <w:r w:rsidR="004D3749" w:rsidRPr="00C23D77">
        <w:rPr>
          <w:lang w:val="es-ES_tradnl"/>
        </w:rPr>
        <w:t>la capaci</w:t>
      </w:r>
      <w:r w:rsidR="009C6301" w:rsidRPr="00C23D77">
        <w:rPr>
          <w:lang w:val="es-ES_tradnl"/>
        </w:rPr>
        <w:t xml:space="preserve">tación aduanera; </w:t>
      </w:r>
      <w:r w:rsidR="006A756F">
        <w:rPr>
          <w:lang w:val="es-ES_tradnl"/>
        </w:rPr>
        <w:t xml:space="preserve">integrar </w:t>
      </w:r>
      <w:r w:rsidR="006A756F" w:rsidRPr="006A756F">
        <w:rPr>
          <w:lang w:val="es-ES_tradnl"/>
        </w:rPr>
        <w:t xml:space="preserve">el marco de control de los HFC </w:t>
      </w:r>
      <w:r w:rsidR="006A756F">
        <w:rPr>
          <w:lang w:val="es-ES_tradnl"/>
        </w:rPr>
        <w:t>a</w:t>
      </w:r>
      <w:r w:rsidR="004D3749" w:rsidRPr="00C23D77">
        <w:rPr>
          <w:lang w:val="es-ES_tradnl"/>
        </w:rPr>
        <w:t xml:space="preserve">l módulo de capacitación </w:t>
      </w:r>
      <w:r w:rsidR="0087706E">
        <w:rPr>
          <w:lang w:val="es-ES_tradnl"/>
        </w:rPr>
        <w:t>aduanera</w:t>
      </w:r>
      <w:r w:rsidR="004D3749" w:rsidRPr="00C23D77">
        <w:rPr>
          <w:lang w:val="es-ES_tradnl"/>
        </w:rPr>
        <w:t xml:space="preserve">, incluida la propuesta de prohibir la importación, fabricación local </w:t>
      </w:r>
      <w:r w:rsidR="00580A3D" w:rsidRPr="00C23D77">
        <w:rPr>
          <w:lang w:val="es-ES_tradnl"/>
        </w:rPr>
        <w:t xml:space="preserve">e </w:t>
      </w:r>
      <w:r w:rsidR="004D3749" w:rsidRPr="00C23D77">
        <w:rPr>
          <w:lang w:val="es-ES_tradnl"/>
        </w:rPr>
        <w:t>instalación de refrigeradores a base de HFC-134a</w:t>
      </w:r>
      <w:r w:rsidR="002908F6" w:rsidRPr="00C23D77">
        <w:rPr>
          <w:lang w:val="es-ES_tradnl"/>
        </w:rPr>
        <w:t xml:space="preserve">; </w:t>
      </w:r>
      <w:r w:rsidR="00BA3ED9" w:rsidRPr="00C23D77">
        <w:rPr>
          <w:lang w:val="es-ES_tradnl"/>
        </w:rPr>
        <w:t xml:space="preserve">evaluar </w:t>
      </w:r>
      <w:r w:rsidR="0006144A" w:rsidRPr="00C23D77">
        <w:rPr>
          <w:lang w:val="es-ES_tradnl"/>
        </w:rPr>
        <w:t xml:space="preserve">el </w:t>
      </w:r>
      <w:r w:rsidR="00926647" w:rsidRPr="00C23D77">
        <w:rPr>
          <w:lang w:val="es-ES_tradnl"/>
        </w:rPr>
        <w:t xml:space="preserve">sector de </w:t>
      </w:r>
      <w:r w:rsidR="003A695B">
        <w:rPr>
          <w:lang w:val="es-ES_tradnl"/>
        </w:rPr>
        <w:t>climatizadores de ambiente</w:t>
      </w:r>
      <w:r w:rsidR="002908F6" w:rsidRPr="00C23D77">
        <w:rPr>
          <w:lang w:val="es-ES_tradnl"/>
        </w:rPr>
        <w:t xml:space="preserve"> </w:t>
      </w:r>
      <w:r w:rsidR="00EA64E6" w:rsidRPr="00C23D77">
        <w:rPr>
          <w:lang w:val="es-ES_tradnl"/>
        </w:rPr>
        <w:t>a fin de</w:t>
      </w:r>
      <w:r w:rsidR="002908F6" w:rsidRPr="00C23D77" w:rsidDel="00EC0F26">
        <w:rPr>
          <w:lang w:val="es-ES_tradnl"/>
        </w:rPr>
        <w:t xml:space="preserve"> </w:t>
      </w:r>
      <w:r w:rsidR="002908F6" w:rsidRPr="00C23D77">
        <w:rPr>
          <w:lang w:val="es-ES_tradnl"/>
        </w:rPr>
        <w:t xml:space="preserve">preparar </w:t>
      </w:r>
      <w:r w:rsidR="00264E1C" w:rsidRPr="00C23D77">
        <w:rPr>
          <w:lang w:val="es-ES_tradnl"/>
        </w:rPr>
        <w:t xml:space="preserve">al país </w:t>
      </w:r>
      <w:r w:rsidR="00EA64E6" w:rsidRPr="00C23D77">
        <w:rPr>
          <w:lang w:val="es-ES_tradnl"/>
        </w:rPr>
        <w:t>par</w:t>
      </w:r>
      <w:r w:rsidR="002908F6" w:rsidRPr="00C23D77">
        <w:rPr>
          <w:lang w:val="es-ES_tradnl"/>
        </w:rPr>
        <w:t xml:space="preserve">a </w:t>
      </w:r>
      <w:r w:rsidR="00EA64E6" w:rsidRPr="00C23D77">
        <w:rPr>
          <w:lang w:val="es-ES_tradnl"/>
        </w:rPr>
        <w:t xml:space="preserve">prohibir </w:t>
      </w:r>
      <w:r w:rsidR="000E1C40" w:rsidRPr="00C23D77">
        <w:rPr>
          <w:lang w:val="es-ES_tradnl"/>
        </w:rPr>
        <w:t xml:space="preserve">la importación </w:t>
      </w:r>
      <w:r w:rsidR="00803274" w:rsidRPr="00C23D77">
        <w:rPr>
          <w:lang w:val="es-ES_tradnl"/>
        </w:rPr>
        <w:t xml:space="preserve">de </w:t>
      </w:r>
      <w:r w:rsidR="00D8547F" w:rsidRPr="00C23D77">
        <w:rPr>
          <w:lang w:val="es-ES_tradnl"/>
        </w:rPr>
        <w:t xml:space="preserve">equipos </w:t>
      </w:r>
      <w:r w:rsidR="00450C18" w:rsidRPr="00C23D77">
        <w:rPr>
          <w:lang w:val="es-ES_tradnl"/>
        </w:rPr>
        <w:t xml:space="preserve">a base de </w:t>
      </w:r>
      <w:r w:rsidR="002908F6" w:rsidRPr="00C23D77">
        <w:rPr>
          <w:lang w:val="es-ES_tradnl"/>
        </w:rPr>
        <w:t xml:space="preserve">R-410A; </w:t>
      </w:r>
      <w:r w:rsidR="00591929" w:rsidRPr="00C23D77">
        <w:rPr>
          <w:lang w:val="es-ES_tradnl"/>
        </w:rPr>
        <w:t>hacer una evaluación de</w:t>
      </w:r>
      <w:r w:rsidR="0006144A" w:rsidRPr="00C23D77">
        <w:rPr>
          <w:lang w:val="es-ES_tradnl"/>
        </w:rPr>
        <w:t xml:space="preserve"> mercado </w:t>
      </w:r>
      <w:r w:rsidR="002908F6" w:rsidRPr="00C23D77">
        <w:rPr>
          <w:lang w:val="es-ES_tradnl"/>
        </w:rPr>
        <w:t xml:space="preserve">sobre alternativas </w:t>
      </w:r>
      <w:r w:rsidR="00803274" w:rsidRPr="00C23D77">
        <w:rPr>
          <w:lang w:val="es-ES_tradnl"/>
        </w:rPr>
        <w:t xml:space="preserve">y </w:t>
      </w:r>
      <w:r w:rsidR="002908F6" w:rsidRPr="00C23D77">
        <w:rPr>
          <w:lang w:val="es-ES_tradnl"/>
        </w:rPr>
        <w:t xml:space="preserve">tendencias de crecimiento </w:t>
      </w:r>
      <w:r w:rsidR="00D77199" w:rsidRPr="00C23D77">
        <w:rPr>
          <w:lang w:val="es-ES_tradnl"/>
        </w:rPr>
        <w:t xml:space="preserve">en </w:t>
      </w:r>
      <w:r w:rsidR="002908F6" w:rsidRPr="00C23D77">
        <w:rPr>
          <w:lang w:val="es-ES_tradnl"/>
        </w:rPr>
        <w:t xml:space="preserve">el </w:t>
      </w:r>
      <w:r w:rsidR="00526CAA" w:rsidRPr="00C23D77">
        <w:rPr>
          <w:lang w:val="es-ES_tradnl"/>
        </w:rPr>
        <w:t xml:space="preserve">sector de </w:t>
      </w:r>
      <w:r w:rsidR="00FC1989" w:rsidRPr="00C23D77">
        <w:rPr>
          <w:lang w:val="es-ES_tradnl"/>
        </w:rPr>
        <w:t>aire vehicular</w:t>
      </w:r>
      <w:r w:rsidR="00EA64E6" w:rsidRPr="00C23D77">
        <w:rPr>
          <w:lang w:val="es-ES_tradnl"/>
        </w:rPr>
        <w:t xml:space="preserve"> </w:t>
      </w:r>
      <w:r w:rsidR="00FC1989" w:rsidRPr="00C23D77">
        <w:rPr>
          <w:lang w:val="es-ES_tradnl"/>
        </w:rPr>
        <w:t xml:space="preserve">a fin de </w:t>
      </w:r>
      <w:r w:rsidR="00835BBB" w:rsidRPr="00C23D77">
        <w:rPr>
          <w:lang w:val="es-ES_tradnl"/>
        </w:rPr>
        <w:t xml:space="preserve">entender </w:t>
      </w:r>
      <w:r w:rsidR="00C12B2C" w:rsidRPr="00C23D77">
        <w:rPr>
          <w:lang w:val="es-ES_tradnl"/>
        </w:rPr>
        <w:t xml:space="preserve">las necesidades del </w:t>
      </w:r>
      <w:r w:rsidR="002908F6" w:rsidRPr="00C23D77">
        <w:rPr>
          <w:lang w:val="es-ES_tradnl"/>
        </w:rPr>
        <w:t xml:space="preserve">sector </w:t>
      </w:r>
      <w:r w:rsidR="00803274" w:rsidRPr="00C23D77">
        <w:rPr>
          <w:lang w:val="es-ES_tradnl"/>
        </w:rPr>
        <w:t xml:space="preserve">y las </w:t>
      </w:r>
      <w:r w:rsidR="00091E05" w:rsidRPr="00C23D77">
        <w:rPr>
          <w:lang w:val="es-ES_tradnl"/>
        </w:rPr>
        <w:t xml:space="preserve">acciones </w:t>
      </w:r>
      <w:r w:rsidR="002908F6" w:rsidRPr="00C23D77">
        <w:rPr>
          <w:lang w:val="es-ES_tradnl"/>
        </w:rPr>
        <w:t xml:space="preserve">necesarias </w:t>
      </w:r>
      <w:r w:rsidR="000A01F6" w:rsidRPr="00C23D77">
        <w:rPr>
          <w:lang w:val="es-ES_tradnl"/>
        </w:rPr>
        <w:t>a</w:t>
      </w:r>
      <w:r w:rsidR="00DE1CA3" w:rsidRPr="00C23D77">
        <w:rPr>
          <w:lang w:val="es-ES_tradnl"/>
        </w:rPr>
        <w:t xml:space="preserve"> </w:t>
      </w:r>
      <w:r w:rsidR="002908F6" w:rsidRPr="00C23D77">
        <w:rPr>
          <w:lang w:val="es-ES_tradnl"/>
        </w:rPr>
        <w:t xml:space="preserve">futuro en el marco del </w:t>
      </w:r>
      <w:r w:rsidR="00717CA8" w:rsidRPr="00C23D77">
        <w:rPr>
          <w:lang w:val="es-ES_tradnl"/>
        </w:rPr>
        <w:t xml:space="preserve">plan de aplicación de la Enmienda de Kigali </w:t>
      </w:r>
      <w:r w:rsidR="005F7568" w:rsidRPr="00C23D77">
        <w:rPr>
          <w:lang w:val="es-ES_tradnl"/>
        </w:rPr>
        <w:t xml:space="preserve">(PNUD) </w:t>
      </w:r>
      <w:r w:rsidR="00B22470" w:rsidRPr="00C23D77">
        <w:rPr>
          <w:lang w:val="es-ES_tradnl"/>
        </w:rPr>
        <w:t>(</w:t>
      </w:r>
      <w:r w:rsidR="00F14104" w:rsidRPr="00C23D77">
        <w:rPr>
          <w:lang w:val="es-ES_tradnl"/>
        </w:rPr>
        <w:t>59.</w:t>
      </w:r>
      <w:r w:rsidR="00E36C59" w:rsidRPr="00C23D77">
        <w:rPr>
          <w:lang w:val="es-ES_tradnl"/>
        </w:rPr>
        <w:t>000</w:t>
      </w:r>
      <w:r w:rsidR="003E2C8A" w:rsidRPr="00C23D77">
        <w:rPr>
          <w:lang w:val="es-ES_tradnl"/>
        </w:rPr>
        <w:t xml:space="preserve"> $EUA)</w:t>
      </w:r>
      <w:r w:rsidR="002908F6" w:rsidRPr="00C23D77">
        <w:rPr>
          <w:lang w:val="es-ES_tradnl"/>
        </w:rPr>
        <w:t>;</w:t>
      </w:r>
    </w:p>
    <w:p w14:paraId="33D5D27B" w14:textId="5AE1A804" w:rsidR="00AD7E91" w:rsidRPr="00C23D77" w:rsidRDefault="0019111B">
      <w:pPr>
        <w:pStyle w:val="Heading2"/>
        <w:ind w:left="1276" w:hanging="556"/>
        <w:rPr>
          <w:lang w:val="es-ES_tradnl"/>
        </w:rPr>
      </w:pPr>
      <w:r w:rsidRPr="00C23D77">
        <w:rPr>
          <w:i/>
          <w:iCs/>
          <w:lang w:val="es-ES_tradnl"/>
        </w:rPr>
        <w:t>Políticas, normas y fiscalización</w:t>
      </w:r>
      <w:r w:rsidR="002908F6" w:rsidRPr="00C23D77">
        <w:rPr>
          <w:lang w:val="es-ES_tradnl"/>
        </w:rPr>
        <w:t xml:space="preserve">: </w:t>
      </w:r>
      <w:r w:rsidR="008C6005" w:rsidRPr="00C23D77">
        <w:rPr>
          <w:lang w:val="es-ES_tradnl"/>
        </w:rPr>
        <w:t xml:space="preserve">Hacer </w:t>
      </w:r>
      <w:r w:rsidR="002908F6" w:rsidRPr="00C23D77">
        <w:rPr>
          <w:lang w:val="es-ES_tradnl"/>
        </w:rPr>
        <w:t xml:space="preserve">un </w:t>
      </w:r>
      <w:r w:rsidR="008D7ADD" w:rsidRPr="00C23D77">
        <w:rPr>
          <w:lang w:val="es-ES_tradnl"/>
        </w:rPr>
        <w:t xml:space="preserve">estudio </w:t>
      </w:r>
      <w:r w:rsidR="00BE6F46" w:rsidRPr="00C23D77">
        <w:rPr>
          <w:lang w:val="es-ES_tradnl"/>
        </w:rPr>
        <w:t xml:space="preserve">documental </w:t>
      </w:r>
      <w:r w:rsidR="00DD23BD" w:rsidRPr="00C23D77">
        <w:rPr>
          <w:lang w:val="es-ES_tradnl"/>
        </w:rPr>
        <w:t xml:space="preserve">sobre </w:t>
      </w:r>
      <w:r w:rsidR="00EC7AFE" w:rsidRPr="00C23D77">
        <w:rPr>
          <w:lang w:val="es-ES_tradnl"/>
        </w:rPr>
        <w:t xml:space="preserve">el desarrollo </w:t>
      </w:r>
      <w:r w:rsidR="00803274" w:rsidRPr="00C23D77">
        <w:rPr>
          <w:lang w:val="es-ES_tradnl"/>
        </w:rPr>
        <w:t xml:space="preserve">de </w:t>
      </w:r>
      <w:r w:rsidR="002908F6" w:rsidRPr="00C23D77">
        <w:rPr>
          <w:lang w:val="es-ES_tradnl"/>
        </w:rPr>
        <w:t xml:space="preserve">un </w:t>
      </w:r>
      <w:r w:rsidR="0006144A" w:rsidRPr="00C23D77">
        <w:rPr>
          <w:lang w:val="es-ES_tradnl"/>
        </w:rPr>
        <w:t xml:space="preserve">sistema </w:t>
      </w:r>
      <w:r w:rsidR="002908F6" w:rsidRPr="00C23D77">
        <w:rPr>
          <w:lang w:val="es-ES_tradnl"/>
        </w:rPr>
        <w:t xml:space="preserve">integral </w:t>
      </w:r>
      <w:r w:rsidR="00803274" w:rsidRPr="00C23D77">
        <w:rPr>
          <w:lang w:val="es-ES_tradnl"/>
        </w:rPr>
        <w:t xml:space="preserve">de </w:t>
      </w:r>
      <w:r w:rsidR="002908F6" w:rsidRPr="00C23D77">
        <w:rPr>
          <w:lang w:val="es-ES_tradnl"/>
        </w:rPr>
        <w:t xml:space="preserve">registro </w:t>
      </w:r>
      <w:r w:rsidR="00F42165" w:rsidRPr="00C23D77">
        <w:rPr>
          <w:lang w:val="es-ES_tradnl"/>
        </w:rPr>
        <w:t xml:space="preserve">e información </w:t>
      </w:r>
      <w:r w:rsidR="00020AFB" w:rsidRPr="00C23D77">
        <w:rPr>
          <w:lang w:val="es-ES_tradnl"/>
        </w:rPr>
        <w:t xml:space="preserve">orientado a permitir </w:t>
      </w:r>
      <w:r w:rsidR="002908F6" w:rsidRPr="00C23D77">
        <w:rPr>
          <w:lang w:val="es-ES_tradnl"/>
        </w:rPr>
        <w:t xml:space="preserve">que </w:t>
      </w:r>
      <w:r w:rsidR="00264E1C" w:rsidRPr="00C23D77">
        <w:rPr>
          <w:lang w:val="es-ES_tradnl"/>
        </w:rPr>
        <w:t>importadores</w:t>
      </w:r>
      <w:r w:rsidR="002908F6" w:rsidRPr="00C23D77">
        <w:rPr>
          <w:lang w:val="es-ES_tradnl"/>
        </w:rPr>
        <w:t xml:space="preserve">, distribuidores </w:t>
      </w:r>
      <w:r w:rsidR="00803274" w:rsidRPr="00C23D77">
        <w:rPr>
          <w:lang w:val="es-ES_tradnl"/>
        </w:rPr>
        <w:t xml:space="preserve">y </w:t>
      </w:r>
      <w:r w:rsidR="004728BE" w:rsidRPr="00C23D77">
        <w:rPr>
          <w:lang w:val="es-ES_tradnl"/>
        </w:rPr>
        <w:t xml:space="preserve">proveedores de servicios </w:t>
      </w:r>
      <w:r w:rsidR="00F53D23" w:rsidRPr="00C23D77">
        <w:rPr>
          <w:lang w:val="es-ES_tradnl"/>
        </w:rPr>
        <w:t>conozcan</w:t>
      </w:r>
      <w:r w:rsidR="00FB4E9A" w:rsidRPr="00C23D77">
        <w:rPr>
          <w:lang w:val="es-ES_tradnl"/>
        </w:rPr>
        <w:t xml:space="preserve"> </w:t>
      </w:r>
      <w:r w:rsidR="00803274" w:rsidRPr="00C23D77">
        <w:rPr>
          <w:lang w:val="es-ES_tradnl"/>
        </w:rPr>
        <w:t xml:space="preserve">y </w:t>
      </w:r>
      <w:r w:rsidR="002908F6" w:rsidRPr="00C23D77">
        <w:rPr>
          <w:lang w:val="es-ES_tradnl"/>
        </w:rPr>
        <w:t xml:space="preserve">aborden las </w:t>
      </w:r>
      <w:r w:rsidR="00146D41" w:rsidRPr="00C23D77">
        <w:rPr>
          <w:lang w:val="es-ES_tradnl"/>
        </w:rPr>
        <w:t xml:space="preserve">brechas </w:t>
      </w:r>
      <w:r w:rsidR="00DE1CA3" w:rsidRPr="00C23D77">
        <w:rPr>
          <w:lang w:val="es-ES_tradnl"/>
        </w:rPr>
        <w:t xml:space="preserve">existentes en las </w:t>
      </w:r>
      <w:r w:rsidR="0087290D" w:rsidRPr="00C23D77">
        <w:rPr>
          <w:lang w:val="es-ES_tradnl"/>
        </w:rPr>
        <w:t xml:space="preserve">actuales </w:t>
      </w:r>
      <w:r w:rsidR="00526CAA" w:rsidRPr="00C23D77">
        <w:rPr>
          <w:lang w:val="es-ES_tradnl"/>
        </w:rPr>
        <w:t xml:space="preserve">normas </w:t>
      </w:r>
      <w:r w:rsidR="0087290D" w:rsidRPr="00C23D77">
        <w:rPr>
          <w:lang w:val="es-ES_tradnl"/>
        </w:rPr>
        <w:t xml:space="preserve">sobre </w:t>
      </w:r>
      <w:r w:rsidR="00926647" w:rsidRPr="00C23D77">
        <w:rPr>
          <w:lang w:val="es-ES_tradnl"/>
        </w:rPr>
        <w:t>HFC</w:t>
      </w:r>
      <w:r w:rsidR="002908F6" w:rsidRPr="00C23D77">
        <w:rPr>
          <w:lang w:val="es-ES_tradnl"/>
        </w:rPr>
        <w:t xml:space="preserve">; </w:t>
      </w:r>
      <w:r w:rsidR="00973F4A" w:rsidRPr="00C23D77">
        <w:rPr>
          <w:lang w:val="es-ES_tradnl"/>
        </w:rPr>
        <w:t>desarrollar</w:t>
      </w:r>
      <w:r w:rsidR="00DE1CA3" w:rsidRPr="00C23D77">
        <w:rPr>
          <w:lang w:val="es-ES_tradnl"/>
        </w:rPr>
        <w:t xml:space="preserve"> </w:t>
      </w:r>
      <w:r w:rsidR="00026955" w:rsidRPr="00C23D77">
        <w:rPr>
          <w:lang w:val="es-ES_tradnl"/>
        </w:rPr>
        <w:t xml:space="preserve">un </w:t>
      </w:r>
      <w:r w:rsidR="002908F6" w:rsidRPr="00C23D77">
        <w:rPr>
          <w:lang w:val="es-ES_tradnl"/>
        </w:rPr>
        <w:t xml:space="preserve">módulo integrado </w:t>
      </w:r>
      <w:r w:rsidR="00D5772C" w:rsidRPr="00C23D77">
        <w:rPr>
          <w:lang w:val="es-ES_tradnl"/>
        </w:rPr>
        <w:t xml:space="preserve">de </w:t>
      </w:r>
      <w:r w:rsidR="002908F6" w:rsidRPr="00C23D77">
        <w:rPr>
          <w:lang w:val="es-ES_tradnl"/>
        </w:rPr>
        <w:t xml:space="preserve">presentación de informes </w:t>
      </w:r>
      <w:r w:rsidR="00803274" w:rsidRPr="00C23D77">
        <w:rPr>
          <w:lang w:val="es-ES_tradnl"/>
        </w:rPr>
        <w:t xml:space="preserve">y </w:t>
      </w:r>
      <w:r w:rsidR="002908F6" w:rsidRPr="00C23D77">
        <w:rPr>
          <w:lang w:val="es-ES_tradnl"/>
        </w:rPr>
        <w:t xml:space="preserve">gestión de </w:t>
      </w:r>
      <w:r w:rsidR="00F77B57" w:rsidRPr="00C23D77">
        <w:rPr>
          <w:lang w:val="es-ES_tradnl"/>
        </w:rPr>
        <w:t xml:space="preserve">datos </w:t>
      </w:r>
      <w:r w:rsidR="002908F6" w:rsidRPr="00C23D77">
        <w:rPr>
          <w:lang w:val="es-ES_tradnl"/>
        </w:rPr>
        <w:t xml:space="preserve">en línea que </w:t>
      </w:r>
      <w:r w:rsidR="00C83B56" w:rsidRPr="00C23D77">
        <w:rPr>
          <w:lang w:val="es-ES_tradnl"/>
        </w:rPr>
        <w:t>comprenda</w:t>
      </w:r>
      <w:r w:rsidR="002908F6" w:rsidRPr="00C23D77">
        <w:rPr>
          <w:lang w:val="es-ES_tradnl"/>
        </w:rPr>
        <w:t xml:space="preserve"> la cadena de suministro de HFC </w:t>
      </w:r>
      <w:r w:rsidR="00803274" w:rsidRPr="00C23D77">
        <w:rPr>
          <w:lang w:val="es-ES_tradnl"/>
        </w:rPr>
        <w:t xml:space="preserve">y los </w:t>
      </w:r>
      <w:r w:rsidR="0006144A" w:rsidRPr="00C23D77">
        <w:rPr>
          <w:lang w:val="es-ES_tradnl"/>
        </w:rPr>
        <w:t xml:space="preserve">organismos </w:t>
      </w:r>
      <w:r w:rsidR="00091E05" w:rsidRPr="00C23D77">
        <w:rPr>
          <w:lang w:val="es-ES_tradnl"/>
        </w:rPr>
        <w:t>reguladores</w:t>
      </w:r>
      <w:r w:rsidR="002908F6" w:rsidRPr="00C23D77">
        <w:rPr>
          <w:lang w:val="es-ES_tradnl"/>
        </w:rPr>
        <w:t xml:space="preserve">, para </w:t>
      </w:r>
      <w:r w:rsidR="00264E1C" w:rsidRPr="00C23D77">
        <w:rPr>
          <w:lang w:val="es-ES_tradnl"/>
        </w:rPr>
        <w:t>importadores</w:t>
      </w:r>
      <w:r w:rsidR="002908F6" w:rsidRPr="00C23D77">
        <w:rPr>
          <w:lang w:val="es-ES_tradnl"/>
        </w:rPr>
        <w:t xml:space="preserve">, </w:t>
      </w:r>
      <w:r w:rsidR="000549BF" w:rsidRPr="00C23D77">
        <w:rPr>
          <w:lang w:val="es-ES_tradnl"/>
        </w:rPr>
        <w:t>distribuidores</w:t>
      </w:r>
      <w:r w:rsidR="002908F6" w:rsidRPr="00C23D77">
        <w:rPr>
          <w:lang w:val="es-ES_tradnl"/>
        </w:rPr>
        <w:t xml:space="preserve"> </w:t>
      </w:r>
      <w:r w:rsidR="00803274" w:rsidRPr="00C23D77">
        <w:rPr>
          <w:lang w:val="es-ES_tradnl"/>
        </w:rPr>
        <w:t xml:space="preserve">y </w:t>
      </w:r>
      <w:r w:rsidR="004728BE" w:rsidRPr="00C23D77">
        <w:rPr>
          <w:lang w:val="es-ES_tradnl"/>
        </w:rPr>
        <w:t xml:space="preserve">proveedores de </w:t>
      </w:r>
      <w:r w:rsidR="005F7568" w:rsidRPr="00C23D77">
        <w:rPr>
          <w:lang w:val="es-ES_tradnl"/>
        </w:rPr>
        <w:t xml:space="preserve">servicios de </w:t>
      </w:r>
      <w:r w:rsidR="0036456E" w:rsidRPr="00C23D77">
        <w:rPr>
          <w:lang w:val="es-ES_tradnl"/>
        </w:rPr>
        <w:t>refrigeración, climatización y aire vehicular</w:t>
      </w:r>
      <w:r w:rsidR="0067126D" w:rsidRPr="00C23D77">
        <w:rPr>
          <w:lang w:val="es-ES_tradnl"/>
        </w:rPr>
        <w:t>;</w:t>
      </w:r>
      <w:r w:rsidR="002908F6" w:rsidRPr="00C23D77">
        <w:rPr>
          <w:lang w:val="es-ES_tradnl"/>
        </w:rPr>
        <w:t xml:space="preserve"> </w:t>
      </w:r>
      <w:r w:rsidR="00153EA2" w:rsidRPr="00C23D77">
        <w:rPr>
          <w:lang w:val="es-ES_tradnl"/>
        </w:rPr>
        <w:t>capacitar</w:t>
      </w:r>
      <w:r w:rsidR="00DE1CA3" w:rsidRPr="00C23D77">
        <w:rPr>
          <w:lang w:val="es-ES_tradnl"/>
        </w:rPr>
        <w:t xml:space="preserve"> </w:t>
      </w:r>
      <w:r w:rsidR="002908F6" w:rsidRPr="00C23D77">
        <w:rPr>
          <w:lang w:val="es-ES_tradnl"/>
        </w:rPr>
        <w:t xml:space="preserve">sobre los requisitos </w:t>
      </w:r>
      <w:r w:rsidR="00026955" w:rsidRPr="00C23D77">
        <w:rPr>
          <w:lang w:val="es-ES_tradnl"/>
        </w:rPr>
        <w:t xml:space="preserve">operativos </w:t>
      </w:r>
      <w:r w:rsidR="00803274" w:rsidRPr="00C23D77">
        <w:rPr>
          <w:lang w:val="es-ES_tradnl"/>
        </w:rPr>
        <w:t xml:space="preserve">y de </w:t>
      </w:r>
      <w:r w:rsidR="00EC7AFE" w:rsidRPr="00C23D77">
        <w:rPr>
          <w:lang w:val="es-ES_tradnl"/>
        </w:rPr>
        <w:t xml:space="preserve">mantenimiento </w:t>
      </w:r>
      <w:r w:rsidR="0006144A" w:rsidRPr="00C23D77">
        <w:rPr>
          <w:lang w:val="es-ES_tradnl"/>
        </w:rPr>
        <w:t xml:space="preserve">del </w:t>
      </w:r>
      <w:r w:rsidR="002908F6" w:rsidRPr="00C23D77">
        <w:rPr>
          <w:lang w:val="es-ES_tradnl"/>
        </w:rPr>
        <w:t xml:space="preserve">nuevo </w:t>
      </w:r>
      <w:r w:rsidR="0006144A" w:rsidRPr="00C23D77">
        <w:rPr>
          <w:lang w:val="es-ES_tradnl"/>
        </w:rPr>
        <w:t xml:space="preserve">sistema </w:t>
      </w:r>
      <w:r w:rsidR="00803274" w:rsidRPr="00C23D77">
        <w:rPr>
          <w:lang w:val="es-ES_tradnl"/>
        </w:rPr>
        <w:t xml:space="preserve">y </w:t>
      </w:r>
      <w:r w:rsidR="00926647" w:rsidRPr="00C23D77">
        <w:rPr>
          <w:lang w:val="es-ES_tradnl"/>
        </w:rPr>
        <w:t xml:space="preserve">procesos </w:t>
      </w:r>
      <w:r w:rsidR="002908F6" w:rsidRPr="00C23D77">
        <w:rPr>
          <w:lang w:val="es-ES_tradnl"/>
        </w:rPr>
        <w:t xml:space="preserve">relativos a los </w:t>
      </w:r>
      <w:r w:rsidR="00926647" w:rsidRPr="00C23D77">
        <w:rPr>
          <w:lang w:val="es-ES_tradnl"/>
        </w:rPr>
        <w:t xml:space="preserve">HFC </w:t>
      </w:r>
      <w:r w:rsidR="002908F6" w:rsidRPr="00C23D77">
        <w:rPr>
          <w:lang w:val="es-ES_tradnl"/>
        </w:rPr>
        <w:t xml:space="preserve">para </w:t>
      </w:r>
      <w:r w:rsidR="003A3689">
        <w:rPr>
          <w:lang w:val="es-ES_tradnl"/>
        </w:rPr>
        <w:t>un</w:t>
      </w:r>
      <w:r w:rsidR="002908F6" w:rsidRPr="00C23D77">
        <w:rPr>
          <w:lang w:val="es-ES_tradnl"/>
        </w:rPr>
        <w:t xml:space="preserve"> correcto registro </w:t>
      </w:r>
      <w:r w:rsidR="00803274" w:rsidRPr="00C23D77">
        <w:rPr>
          <w:lang w:val="es-ES_tradnl"/>
        </w:rPr>
        <w:t xml:space="preserve">y </w:t>
      </w:r>
      <w:r w:rsidR="002908F6" w:rsidRPr="00C23D77">
        <w:rPr>
          <w:lang w:val="es-ES_tradnl"/>
        </w:rPr>
        <w:t xml:space="preserve">gestión </w:t>
      </w:r>
      <w:r w:rsidR="00803274" w:rsidRPr="00C23D77">
        <w:rPr>
          <w:lang w:val="es-ES_tradnl"/>
        </w:rPr>
        <w:t xml:space="preserve">de </w:t>
      </w:r>
      <w:r w:rsidR="00F77B57" w:rsidRPr="00C23D77">
        <w:rPr>
          <w:lang w:val="es-ES_tradnl"/>
        </w:rPr>
        <w:t xml:space="preserve">datos </w:t>
      </w:r>
      <w:r w:rsidR="00264E1C" w:rsidRPr="00C23D77">
        <w:rPr>
          <w:lang w:val="es-ES_tradnl"/>
        </w:rPr>
        <w:t xml:space="preserve">(PNUMA) </w:t>
      </w:r>
      <w:r w:rsidR="00B22470" w:rsidRPr="00C23D77">
        <w:rPr>
          <w:lang w:val="es-ES_tradnl"/>
        </w:rPr>
        <w:t>(</w:t>
      </w:r>
      <w:r w:rsidR="00803274" w:rsidRPr="00C23D77">
        <w:rPr>
          <w:lang w:val="es-ES_tradnl"/>
        </w:rPr>
        <w:t>163.</w:t>
      </w:r>
      <w:r w:rsidR="003E2C8A" w:rsidRPr="00C23D77">
        <w:rPr>
          <w:lang w:val="es-ES_tradnl"/>
        </w:rPr>
        <w:t>500 $EUA)</w:t>
      </w:r>
      <w:r w:rsidR="002908F6" w:rsidRPr="00C23D77">
        <w:rPr>
          <w:lang w:val="es-ES_tradnl"/>
        </w:rPr>
        <w:t>;</w:t>
      </w:r>
    </w:p>
    <w:p w14:paraId="2CF87C92" w14:textId="37287ECF" w:rsidR="00AD7E91" w:rsidRPr="00C23D77" w:rsidRDefault="00EC7AFE">
      <w:pPr>
        <w:pStyle w:val="Heading2"/>
        <w:ind w:left="1276" w:hanging="556"/>
        <w:rPr>
          <w:lang w:val="es-ES_tradnl"/>
        </w:rPr>
      </w:pPr>
      <w:r w:rsidRPr="00C23D77">
        <w:rPr>
          <w:i/>
          <w:iCs/>
          <w:lang w:val="es-ES_tradnl"/>
        </w:rPr>
        <w:t xml:space="preserve">Adquisición </w:t>
      </w:r>
      <w:r w:rsidR="00803274" w:rsidRPr="00C23D77">
        <w:rPr>
          <w:i/>
          <w:iCs/>
          <w:lang w:val="es-ES_tradnl"/>
        </w:rPr>
        <w:t xml:space="preserve">de </w:t>
      </w:r>
      <w:r w:rsidR="00DE1CA3" w:rsidRPr="00C23D77">
        <w:rPr>
          <w:i/>
          <w:iCs/>
          <w:lang w:val="es-ES_tradnl"/>
        </w:rPr>
        <w:t>equipos</w:t>
      </w:r>
      <w:r w:rsidR="002908F6" w:rsidRPr="00C23D77">
        <w:rPr>
          <w:lang w:val="es-ES_tradnl"/>
        </w:rPr>
        <w:t xml:space="preserve">: </w:t>
      </w:r>
      <w:r w:rsidR="00354199" w:rsidRPr="00C23D77">
        <w:rPr>
          <w:lang w:val="es-ES_tradnl"/>
        </w:rPr>
        <w:t xml:space="preserve">Adquirir dos unidades de capacitación </w:t>
      </w:r>
      <w:r w:rsidR="003E1DA4">
        <w:rPr>
          <w:lang w:val="es-ES_tradnl"/>
        </w:rPr>
        <w:t>para</w:t>
      </w:r>
      <w:r w:rsidR="00354199" w:rsidRPr="00C23D77">
        <w:rPr>
          <w:lang w:val="es-ES_tradnl"/>
        </w:rPr>
        <w:t xml:space="preserve"> equipos vehiculares (HFC-134a y HFO-1234yf), </w:t>
      </w:r>
      <w:r w:rsidR="001B7207">
        <w:rPr>
          <w:lang w:val="es-ES_tradnl"/>
        </w:rPr>
        <w:t>dos para refrigeradores residenciales</w:t>
      </w:r>
      <w:r w:rsidR="00354199" w:rsidRPr="00C23D77">
        <w:rPr>
          <w:lang w:val="es-ES_tradnl"/>
        </w:rPr>
        <w:t xml:space="preserve"> a base de HC-600a y dos </w:t>
      </w:r>
      <w:r w:rsidR="003E1DA4" w:rsidRPr="003E1DA4">
        <w:rPr>
          <w:lang w:val="es-ES_tradnl"/>
        </w:rPr>
        <w:t xml:space="preserve">para </w:t>
      </w:r>
      <w:r w:rsidR="001B7207" w:rsidRPr="001B7207">
        <w:rPr>
          <w:lang w:val="es-ES_tradnl"/>
        </w:rPr>
        <w:t xml:space="preserve">climatizadores </w:t>
      </w:r>
      <w:r w:rsidR="001A0234" w:rsidRPr="00C23D77">
        <w:rPr>
          <w:lang w:val="es-ES_tradnl"/>
        </w:rPr>
        <w:t>a base de HFC-32</w:t>
      </w:r>
      <w:r w:rsidR="002908F6" w:rsidRPr="00C23D77">
        <w:rPr>
          <w:lang w:val="es-ES_tradnl"/>
        </w:rPr>
        <w:t xml:space="preserve"> </w:t>
      </w:r>
      <w:r w:rsidR="0077519F" w:rsidRPr="00C23D77">
        <w:rPr>
          <w:lang w:val="es-ES_tradnl"/>
        </w:rPr>
        <w:t xml:space="preserve">a fin de </w:t>
      </w:r>
      <w:r w:rsidR="001A0234" w:rsidRPr="00C23D77">
        <w:rPr>
          <w:lang w:val="es-ES_tradnl"/>
        </w:rPr>
        <w:t xml:space="preserve">formar a </w:t>
      </w:r>
      <w:r w:rsidR="002908F6" w:rsidRPr="00C23D77">
        <w:rPr>
          <w:lang w:val="es-ES_tradnl"/>
        </w:rPr>
        <w:t xml:space="preserve">técnicos en el </w:t>
      </w:r>
      <w:r w:rsidR="001A0234" w:rsidRPr="00C23D77">
        <w:rPr>
          <w:lang w:val="es-ES_tradnl"/>
        </w:rPr>
        <w:t>uso</w:t>
      </w:r>
      <w:r w:rsidRPr="00C23D77">
        <w:rPr>
          <w:lang w:val="es-ES_tradnl"/>
        </w:rPr>
        <w:t xml:space="preserve"> </w:t>
      </w:r>
      <w:r w:rsidR="00803274" w:rsidRPr="00C23D77">
        <w:rPr>
          <w:lang w:val="es-ES_tradnl"/>
        </w:rPr>
        <w:t xml:space="preserve">de </w:t>
      </w:r>
      <w:r w:rsidR="00F55811" w:rsidRPr="00C23D77">
        <w:rPr>
          <w:lang w:val="es-ES_tradnl"/>
        </w:rPr>
        <w:t xml:space="preserve">refrigerantes inflamables </w:t>
      </w:r>
      <w:r w:rsidR="00803274" w:rsidRPr="00C23D77">
        <w:rPr>
          <w:lang w:val="es-ES_tradnl"/>
        </w:rPr>
        <w:t xml:space="preserve">y </w:t>
      </w:r>
      <w:r w:rsidRPr="00C23D77">
        <w:rPr>
          <w:lang w:val="es-ES_tradnl"/>
        </w:rPr>
        <w:t xml:space="preserve">buenas prácticas de servicio </w:t>
      </w:r>
      <w:r w:rsidR="00A03159" w:rsidRPr="00C23D77">
        <w:rPr>
          <w:lang w:val="es-ES_tradnl"/>
        </w:rPr>
        <w:t>(</w:t>
      </w:r>
      <w:r w:rsidR="005F7568" w:rsidRPr="00C23D77">
        <w:rPr>
          <w:lang w:val="es-ES_tradnl"/>
        </w:rPr>
        <w:t xml:space="preserve">PNUD) </w:t>
      </w:r>
      <w:r w:rsidR="00B22470" w:rsidRPr="00C23D77">
        <w:rPr>
          <w:lang w:val="es-ES_tradnl"/>
        </w:rPr>
        <w:t>(</w:t>
      </w:r>
      <w:r w:rsidR="00803274" w:rsidRPr="00C23D77">
        <w:rPr>
          <w:lang w:val="es-ES_tradnl"/>
        </w:rPr>
        <w:t>82.</w:t>
      </w:r>
      <w:r w:rsidR="003E2C8A" w:rsidRPr="00C23D77">
        <w:rPr>
          <w:lang w:val="es-ES_tradnl"/>
        </w:rPr>
        <w:t>500 $EUA)</w:t>
      </w:r>
      <w:r w:rsidR="002908F6" w:rsidRPr="00C23D77">
        <w:rPr>
          <w:lang w:val="es-ES_tradnl"/>
        </w:rPr>
        <w:t>;</w:t>
      </w:r>
    </w:p>
    <w:p w14:paraId="53CFB63E" w14:textId="1EDBC61B" w:rsidR="00AD7E91" w:rsidRPr="00C23D77" w:rsidRDefault="008C26AB">
      <w:pPr>
        <w:pStyle w:val="Heading2"/>
        <w:ind w:left="1276" w:hanging="556"/>
        <w:rPr>
          <w:lang w:val="es-ES_tradnl"/>
        </w:rPr>
      </w:pPr>
      <w:r w:rsidRPr="00C23D77">
        <w:rPr>
          <w:i/>
          <w:iCs/>
          <w:lang w:val="es-ES_tradnl"/>
        </w:rPr>
        <w:t xml:space="preserve">Fortalecimiento de las capacidades del sector servicio técnico de </w:t>
      </w:r>
      <w:r w:rsidR="003A695B">
        <w:rPr>
          <w:i/>
          <w:iCs/>
          <w:lang w:val="es-ES_tradnl"/>
        </w:rPr>
        <w:t>climatizadores de ambiente</w:t>
      </w:r>
      <w:r w:rsidR="002908F6" w:rsidRPr="00C23D77">
        <w:rPr>
          <w:lang w:val="es-ES_tradnl"/>
        </w:rPr>
        <w:t xml:space="preserve">: </w:t>
      </w:r>
      <w:r w:rsidR="00A30CB8" w:rsidRPr="00C23D77">
        <w:rPr>
          <w:lang w:val="es-ES_tradnl"/>
        </w:rPr>
        <w:t>Capacitar</w:t>
      </w:r>
      <w:r w:rsidR="00DE1CA3" w:rsidRPr="00C23D77">
        <w:rPr>
          <w:lang w:val="es-ES_tradnl"/>
        </w:rPr>
        <w:t xml:space="preserve"> </w:t>
      </w:r>
      <w:r w:rsidR="00A30CB8" w:rsidRPr="00C23D77">
        <w:rPr>
          <w:lang w:val="es-ES_tradnl"/>
        </w:rPr>
        <w:t>a</w:t>
      </w:r>
      <w:r w:rsidR="00803274" w:rsidRPr="00C23D77">
        <w:rPr>
          <w:lang w:val="es-ES_tradnl"/>
        </w:rPr>
        <w:t xml:space="preserve"> 1.</w:t>
      </w:r>
      <w:r w:rsidR="004711F2" w:rsidRPr="00C23D77">
        <w:rPr>
          <w:lang w:val="es-ES_tradnl"/>
        </w:rPr>
        <w:t>250 técnicos de</w:t>
      </w:r>
      <w:r w:rsidR="002908F6" w:rsidRPr="00C23D77">
        <w:rPr>
          <w:lang w:val="es-ES_tradnl"/>
        </w:rPr>
        <w:t xml:space="preserve"> servicio para mejorar </w:t>
      </w:r>
      <w:r w:rsidR="00EC7AFE" w:rsidRPr="00C23D77">
        <w:rPr>
          <w:lang w:val="es-ES_tradnl"/>
        </w:rPr>
        <w:t xml:space="preserve">las prácticas de </w:t>
      </w:r>
      <w:r w:rsidR="000E1C40" w:rsidRPr="00C23D77">
        <w:rPr>
          <w:lang w:val="es-ES_tradnl"/>
        </w:rPr>
        <w:t xml:space="preserve">mantenimiento </w:t>
      </w:r>
      <w:r w:rsidR="00803274" w:rsidRPr="00C23D77">
        <w:rPr>
          <w:lang w:val="es-ES_tradnl"/>
        </w:rPr>
        <w:t xml:space="preserve">y servicio y </w:t>
      </w:r>
      <w:r w:rsidR="002908F6" w:rsidRPr="00C23D77">
        <w:rPr>
          <w:lang w:val="es-ES_tradnl"/>
        </w:rPr>
        <w:t xml:space="preserve">reducir </w:t>
      </w:r>
      <w:r w:rsidR="008D7ADD" w:rsidRPr="00C23D77">
        <w:rPr>
          <w:lang w:val="es-ES_tradnl"/>
        </w:rPr>
        <w:t>las fugas</w:t>
      </w:r>
      <w:r w:rsidR="002908F6" w:rsidRPr="00C23D77">
        <w:rPr>
          <w:lang w:val="es-ES_tradnl"/>
        </w:rPr>
        <w:t xml:space="preserve">; </w:t>
      </w:r>
      <w:r w:rsidR="009A4FDF" w:rsidRPr="00C23D77">
        <w:rPr>
          <w:lang w:val="es-ES_tradnl"/>
        </w:rPr>
        <w:t>capacitar</w:t>
      </w:r>
      <w:r w:rsidR="00DE1CA3" w:rsidRPr="00C23D77">
        <w:rPr>
          <w:lang w:val="es-ES_tradnl"/>
        </w:rPr>
        <w:t xml:space="preserve"> </w:t>
      </w:r>
      <w:r w:rsidR="009A4FDF" w:rsidRPr="00C23D77">
        <w:rPr>
          <w:lang w:val="es-ES_tradnl"/>
        </w:rPr>
        <w:t xml:space="preserve">a </w:t>
      </w:r>
      <w:r w:rsidR="002908F6" w:rsidRPr="00C23D77">
        <w:rPr>
          <w:lang w:val="es-ES_tradnl"/>
        </w:rPr>
        <w:t xml:space="preserve">30 </w:t>
      </w:r>
      <w:r w:rsidR="004051F8" w:rsidRPr="00C23D77">
        <w:rPr>
          <w:lang w:val="es-ES_tradnl"/>
        </w:rPr>
        <w:t xml:space="preserve">instructores </w:t>
      </w:r>
      <w:r w:rsidR="00DE1CA3" w:rsidRPr="00C23D77">
        <w:rPr>
          <w:lang w:val="es-ES_tradnl"/>
        </w:rPr>
        <w:t xml:space="preserve">en </w:t>
      </w:r>
      <w:r w:rsidR="002908F6" w:rsidRPr="00C23D77">
        <w:rPr>
          <w:lang w:val="es-ES_tradnl"/>
        </w:rPr>
        <w:t xml:space="preserve">el </w:t>
      </w:r>
      <w:r w:rsidR="007B552A" w:rsidRPr="00C23D77">
        <w:rPr>
          <w:lang w:val="es-ES_tradnl"/>
        </w:rPr>
        <w:t>manejo</w:t>
      </w:r>
      <w:r w:rsidR="00EC7AFE" w:rsidRPr="00C23D77">
        <w:rPr>
          <w:lang w:val="es-ES_tradnl"/>
        </w:rPr>
        <w:t xml:space="preserve"> </w:t>
      </w:r>
      <w:r w:rsidR="00803274" w:rsidRPr="00C23D77">
        <w:rPr>
          <w:lang w:val="es-ES_tradnl"/>
        </w:rPr>
        <w:t xml:space="preserve">de </w:t>
      </w:r>
      <w:r w:rsidR="00450C18" w:rsidRPr="00C23D77">
        <w:rPr>
          <w:lang w:val="es-ES_tradnl"/>
        </w:rPr>
        <w:t xml:space="preserve">climatizadores </w:t>
      </w:r>
      <w:r w:rsidR="003C71F6" w:rsidRPr="00C23D77">
        <w:rPr>
          <w:lang w:val="es-ES_tradnl"/>
        </w:rPr>
        <w:t xml:space="preserve">A2L </w:t>
      </w:r>
      <w:r w:rsidR="005F7568" w:rsidRPr="00C23D77">
        <w:rPr>
          <w:lang w:val="es-ES_tradnl"/>
        </w:rPr>
        <w:t xml:space="preserve">(PNUD) </w:t>
      </w:r>
      <w:r w:rsidR="00B22470" w:rsidRPr="00C23D77">
        <w:rPr>
          <w:lang w:val="es-ES_tradnl"/>
        </w:rPr>
        <w:t>(</w:t>
      </w:r>
      <w:r w:rsidR="002908F6" w:rsidRPr="00C23D77">
        <w:rPr>
          <w:lang w:val="es-ES_tradnl"/>
        </w:rPr>
        <w:t>317</w:t>
      </w:r>
      <w:r w:rsidR="00DE1CA3" w:rsidRPr="00C23D77">
        <w:rPr>
          <w:lang w:val="es-ES_tradnl"/>
        </w:rPr>
        <w:t>.</w:t>
      </w:r>
      <w:r w:rsidR="003E2C8A" w:rsidRPr="00C23D77">
        <w:rPr>
          <w:lang w:val="es-ES_tradnl"/>
        </w:rPr>
        <w:t>000 $EUA)</w:t>
      </w:r>
      <w:r w:rsidR="002908F6" w:rsidRPr="00C23D77">
        <w:rPr>
          <w:lang w:val="es-ES_tradnl"/>
        </w:rPr>
        <w:t>;</w:t>
      </w:r>
    </w:p>
    <w:p w14:paraId="628F541E" w14:textId="04A38B28" w:rsidR="00AD7E91" w:rsidRPr="00C23D77" w:rsidRDefault="008C26AB" w:rsidP="00B27D86">
      <w:pPr>
        <w:pStyle w:val="Heading2"/>
        <w:keepNext/>
        <w:keepLines/>
        <w:ind w:left="1276" w:hanging="556"/>
        <w:rPr>
          <w:lang w:val="es-ES_tradnl"/>
        </w:rPr>
      </w:pPr>
      <w:r w:rsidRPr="00C23D77">
        <w:rPr>
          <w:i/>
          <w:iCs/>
          <w:lang w:val="es-ES_tradnl"/>
        </w:rPr>
        <w:lastRenderedPageBreak/>
        <w:t>Fortalecimiento de las capacidades del sector servicio técnico de equipos vehiculares</w:t>
      </w:r>
      <w:r w:rsidR="002908F6" w:rsidRPr="00C23D77">
        <w:rPr>
          <w:i/>
          <w:iCs/>
          <w:lang w:val="es-ES_tradnl"/>
        </w:rPr>
        <w:t xml:space="preserve">: </w:t>
      </w:r>
      <w:r w:rsidR="00C033C4" w:rsidRPr="00C23D77">
        <w:rPr>
          <w:lang w:val="es-ES_tradnl"/>
        </w:rPr>
        <w:t>Desarrollar</w:t>
      </w:r>
      <w:r w:rsidR="00DE1CA3" w:rsidRPr="00C23D77">
        <w:rPr>
          <w:lang w:val="es-ES_tradnl"/>
        </w:rPr>
        <w:t xml:space="preserve"> </w:t>
      </w:r>
      <w:r w:rsidR="002908F6" w:rsidRPr="00C23D77">
        <w:rPr>
          <w:lang w:val="es-ES_tradnl"/>
        </w:rPr>
        <w:t xml:space="preserve">manuales, </w:t>
      </w:r>
      <w:r w:rsidR="00DE1CA3" w:rsidRPr="00C23D77">
        <w:rPr>
          <w:lang w:val="es-ES_tradnl"/>
        </w:rPr>
        <w:t>pautas</w:t>
      </w:r>
      <w:r w:rsidR="002908F6" w:rsidRPr="00C23D77">
        <w:rPr>
          <w:lang w:val="es-ES_tradnl"/>
        </w:rPr>
        <w:t xml:space="preserve">, códigos </w:t>
      </w:r>
      <w:r w:rsidR="00803274" w:rsidRPr="00C23D77">
        <w:rPr>
          <w:lang w:val="es-ES_tradnl"/>
        </w:rPr>
        <w:t xml:space="preserve">de </w:t>
      </w:r>
      <w:r w:rsidR="00EC7AFE" w:rsidRPr="00C23D77">
        <w:rPr>
          <w:lang w:val="es-ES_tradnl"/>
        </w:rPr>
        <w:t>prácticas</w:t>
      </w:r>
      <w:r w:rsidR="0063121C" w:rsidRPr="00C23D77">
        <w:rPr>
          <w:lang w:val="es-ES_tradnl"/>
        </w:rPr>
        <w:t xml:space="preserve">, infografías y </w:t>
      </w:r>
      <w:r w:rsidR="005C5478">
        <w:rPr>
          <w:lang w:val="es-ES_tradnl"/>
        </w:rPr>
        <w:t>letreros</w:t>
      </w:r>
      <w:r w:rsidR="002908F6" w:rsidRPr="00C23D77">
        <w:rPr>
          <w:lang w:val="es-ES_tradnl"/>
        </w:rPr>
        <w:t xml:space="preserve"> </w:t>
      </w:r>
      <w:r w:rsidR="004E0A8A" w:rsidRPr="00C23D77">
        <w:rPr>
          <w:lang w:val="es-ES_tradnl"/>
        </w:rPr>
        <w:t xml:space="preserve">sobre </w:t>
      </w:r>
      <w:r w:rsidR="00DE1CA3" w:rsidRPr="00C23D77">
        <w:rPr>
          <w:lang w:val="es-ES_tradnl"/>
        </w:rPr>
        <w:t xml:space="preserve">tecnologías </w:t>
      </w:r>
      <w:r w:rsidR="00803274" w:rsidRPr="00C23D77">
        <w:rPr>
          <w:lang w:val="es-ES_tradnl"/>
        </w:rPr>
        <w:t xml:space="preserve">y </w:t>
      </w:r>
      <w:r w:rsidR="00EC7AFE" w:rsidRPr="00C23D77">
        <w:rPr>
          <w:lang w:val="es-ES_tradnl"/>
        </w:rPr>
        <w:t xml:space="preserve">refrigerantes alternativos </w:t>
      </w:r>
      <w:r w:rsidR="00803274" w:rsidRPr="00C23D77">
        <w:rPr>
          <w:lang w:val="es-ES_tradnl"/>
        </w:rPr>
        <w:t xml:space="preserve">y </w:t>
      </w:r>
      <w:r w:rsidR="004728BE" w:rsidRPr="00C23D77">
        <w:rPr>
          <w:lang w:val="es-ES_tradnl"/>
        </w:rPr>
        <w:t xml:space="preserve">códigos </w:t>
      </w:r>
      <w:r w:rsidR="00803274" w:rsidRPr="00C23D77">
        <w:rPr>
          <w:lang w:val="es-ES_tradnl"/>
        </w:rPr>
        <w:t xml:space="preserve">de </w:t>
      </w:r>
      <w:r w:rsidR="00401AE4" w:rsidRPr="00C23D77">
        <w:rPr>
          <w:lang w:val="es-ES_tradnl"/>
        </w:rPr>
        <w:t>buenas prácticas de servicio</w:t>
      </w:r>
      <w:r w:rsidR="002908F6" w:rsidRPr="00C23D77">
        <w:rPr>
          <w:lang w:val="es-ES_tradnl"/>
        </w:rPr>
        <w:t xml:space="preserve">, </w:t>
      </w:r>
      <w:r w:rsidR="00EC7AFE" w:rsidRPr="00C23D77">
        <w:rPr>
          <w:lang w:val="es-ES_tradnl"/>
        </w:rPr>
        <w:t xml:space="preserve">incluyendo </w:t>
      </w:r>
      <w:r w:rsidR="00DE1CA3" w:rsidRPr="00C23D77">
        <w:rPr>
          <w:lang w:val="es-ES_tradnl"/>
        </w:rPr>
        <w:t xml:space="preserve">pautas de </w:t>
      </w:r>
      <w:r w:rsidR="00EC7AFE" w:rsidRPr="00C23D77">
        <w:rPr>
          <w:lang w:val="es-ES_tradnl"/>
        </w:rPr>
        <w:t>seguridad</w:t>
      </w:r>
      <w:r w:rsidR="002908F6" w:rsidRPr="00C23D77">
        <w:rPr>
          <w:lang w:val="es-ES_tradnl"/>
        </w:rPr>
        <w:t xml:space="preserve">; </w:t>
      </w:r>
      <w:r w:rsidR="0026720F" w:rsidRPr="00C23D77">
        <w:rPr>
          <w:lang w:val="es-ES_tradnl"/>
        </w:rPr>
        <w:t xml:space="preserve">capacitar </w:t>
      </w:r>
      <w:r w:rsidR="002908F6" w:rsidRPr="00C23D77">
        <w:rPr>
          <w:lang w:val="es-ES_tradnl"/>
        </w:rPr>
        <w:t xml:space="preserve">a unos 70 </w:t>
      </w:r>
      <w:r w:rsidR="0026720F" w:rsidRPr="00C23D77">
        <w:rPr>
          <w:lang w:val="es-ES_tradnl"/>
        </w:rPr>
        <w:t>técnicos en equipos vehiculares</w:t>
      </w:r>
      <w:r w:rsidR="002908F6" w:rsidRPr="00C23D77">
        <w:rPr>
          <w:lang w:val="es-ES_tradnl"/>
        </w:rPr>
        <w:t xml:space="preserve">, </w:t>
      </w:r>
      <w:r w:rsidR="00EC7AFE" w:rsidRPr="00C23D77">
        <w:rPr>
          <w:lang w:val="es-ES_tradnl"/>
        </w:rPr>
        <w:t xml:space="preserve">incluyendo </w:t>
      </w:r>
      <w:r w:rsidR="0026720F" w:rsidRPr="00C23D77">
        <w:rPr>
          <w:lang w:val="es-ES_tradnl"/>
        </w:rPr>
        <w:t xml:space="preserve">formación de capacitadores, </w:t>
      </w:r>
      <w:r w:rsidR="00DE1CA3" w:rsidRPr="00C23D77">
        <w:rPr>
          <w:lang w:val="es-ES_tradnl"/>
        </w:rPr>
        <w:t xml:space="preserve">con </w:t>
      </w:r>
      <w:r w:rsidR="002908F6" w:rsidRPr="00C23D77">
        <w:rPr>
          <w:lang w:val="es-ES_tradnl"/>
        </w:rPr>
        <w:t xml:space="preserve">expertos internacionales </w:t>
      </w:r>
      <w:r w:rsidR="00264E1C" w:rsidRPr="00C23D77">
        <w:rPr>
          <w:lang w:val="es-ES_tradnl"/>
        </w:rPr>
        <w:t xml:space="preserve">(PNUMA) </w:t>
      </w:r>
      <w:r w:rsidR="00B22470" w:rsidRPr="00C23D77">
        <w:rPr>
          <w:lang w:val="es-ES_tradnl"/>
        </w:rPr>
        <w:t>(</w:t>
      </w:r>
      <w:r w:rsidR="00DE1CA3" w:rsidRPr="00C23D77">
        <w:rPr>
          <w:lang w:val="es-ES_tradnl"/>
        </w:rPr>
        <w:t>96.</w:t>
      </w:r>
      <w:r w:rsidR="003E2C8A" w:rsidRPr="00C23D77">
        <w:rPr>
          <w:lang w:val="es-ES_tradnl"/>
        </w:rPr>
        <w:t>000 $EUA)</w:t>
      </w:r>
      <w:r w:rsidR="002908F6" w:rsidRPr="00C23D77">
        <w:rPr>
          <w:lang w:val="es-ES_tradnl"/>
        </w:rPr>
        <w:t>;</w:t>
      </w:r>
    </w:p>
    <w:p w14:paraId="2F9AFCCF" w14:textId="2E261914" w:rsidR="00AD7E91" w:rsidRPr="00C23D77" w:rsidRDefault="00EC7AFE">
      <w:pPr>
        <w:pStyle w:val="Heading2"/>
        <w:ind w:left="1276" w:hanging="556"/>
        <w:rPr>
          <w:lang w:val="es-ES_tradnl"/>
        </w:rPr>
      </w:pPr>
      <w:r w:rsidRPr="00C23D77">
        <w:rPr>
          <w:i/>
          <w:iCs/>
          <w:lang w:val="es-ES_tradnl"/>
        </w:rPr>
        <w:t xml:space="preserve">Asistencia técnica </w:t>
      </w:r>
      <w:r w:rsidR="00026955" w:rsidRPr="00C23D77">
        <w:rPr>
          <w:i/>
          <w:iCs/>
          <w:lang w:val="es-ES_tradnl"/>
        </w:rPr>
        <w:t xml:space="preserve">para la </w:t>
      </w:r>
      <w:r w:rsidR="000E1C40" w:rsidRPr="00C23D77">
        <w:rPr>
          <w:i/>
          <w:iCs/>
          <w:lang w:val="es-ES_tradnl"/>
        </w:rPr>
        <w:t xml:space="preserve">introducción </w:t>
      </w:r>
      <w:r w:rsidR="00803274" w:rsidRPr="00C23D77">
        <w:rPr>
          <w:i/>
          <w:iCs/>
          <w:lang w:val="es-ES_tradnl"/>
        </w:rPr>
        <w:t xml:space="preserve">de </w:t>
      </w:r>
      <w:r w:rsidR="00A03159" w:rsidRPr="00C23D77">
        <w:rPr>
          <w:i/>
          <w:iCs/>
          <w:lang w:val="es-ES_tradnl"/>
        </w:rPr>
        <w:t xml:space="preserve">alternativas a </w:t>
      </w:r>
      <w:r w:rsidR="00FB4FE7" w:rsidRPr="00C23D77">
        <w:rPr>
          <w:i/>
          <w:iCs/>
          <w:lang w:val="es-ES_tradnl"/>
        </w:rPr>
        <w:t>los HFC</w:t>
      </w:r>
      <w:r w:rsidR="002908F6" w:rsidRPr="00C23D77">
        <w:rPr>
          <w:lang w:val="es-ES_tradnl"/>
        </w:rPr>
        <w:t xml:space="preserve">: </w:t>
      </w:r>
      <w:r w:rsidR="00A864E2" w:rsidRPr="00C23D77">
        <w:rPr>
          <w:lang w:val="es-ES_tradnl"/>
        </w:rPr>
        <w:t>Introducir</w:t>
      </w:r>
      <w:r w:rsidR="00803274" w:rsidRPr="00C23D77">
        <w:rPr>
          <w:lang w:val="es-ES_tradnl"/>
        </w:rPr>
        <w:t xml:space="preserve"> </w:t>
      </w:r>
      <w:r w:rsidR="00A03159" w:rsidRPr="00C23D77">
        <w:rPr>
          <w:lang w:val="es-ES_tradnl"/>
        </w:rPr>
        <w:t xml:space="preserve">alternativas </w:t>
      </w:r>
      <w:r w:rsidR="00FB4FE7" w:rsidRPr="00C23D77">
        <w:rPr>
          <w:lang w:val="es-ES_tradnl"/>
        </w:rPr>
        <w:t xml:space="preserve">a los HFC </w:t>
      </w:r>
      <w:r w:rsidRPr="00C23D77">
        <w:rPr>
          <w:lang w:val="es-ES_tradnl"/>
        </w:rPr>
        <w:t xml:space="preserve">por medio de </w:t>
      </w:r>
      <w:r w:rsidR="000E1C40" w:rsidRPr="00C23D77">
        <w:rPr>
          <w:lang w:val="es-ES_tradnl"/>
        </w:rPr>
        <w:t xml:space="preserve">proyectos de demostración </w:t>
      </w:r>
      <w:r w:rsidR="00CE2BC9" w:rsidRPr="00C23D77">
        <w:rPr>
          <w:lang w:val="es-ES_tradnl"/>
        </w:rPr>
        <w:t xml:space="preserve">de </w:t>
      </w:r>
      <w:r w:rsidR="007551C7">
        <w:rPr>
          <w:lang w:val="es-ES_tradnl"/>
        </w:rPr>
        <w:t>refrigeradores para productos lácteos</w:t>
      </w:r>
      <w:r w:rsidR="00382789" w:rsidRPr="00C23D77">
        <w:rPr>
          <w:lang w:val="es-ES_tradnl"/>
        </w:rPr>
        <w:t xml:space="preserve"> </w:t>
      </w:r>
      <w:r w:rsidR="004728BE" w:rsidRPr="00C23D77">
        <w:rPr>
          <w:lang w:val="es-ES_tradnl"/>
        </w:rPr>
        <w:t xml:space="preserve">a base </w:t>
      </w:r>
      <w:r w:rsidR="002908F6" w:rsidRPr="00C23D77">
        <w:rPr>
          <w:lang w:val="es-ES_tradnl"/>
        </w:rPr>
        <w:t xml:space="preserve">de R-290 </w:t>
      </w:r>
      <w:r w:rsidR="00B053F8" w:rsidRPr="00C23D77">
        <w:rPr>
          <w:lang w:val="es-ES_tradnl"/>
        </w:rPr>
        <w:t>en pequeños comercios</w:t>
      </w:r>
      <w:r w:rsidR="002908F6" w:rsidRPr="00C23D77">
        <w:rPr>
          <w:lang w:val="es-ES_tradnl"/>
        </w:rPr>
        <w:t xml:space="preserve"> </w:t>
      </w:r>
      <w:r w:rsidR="00B053F8" w:rsidRPr="00C23D77">
        <w:rPr>
          <w:lang w:val="es-ES_tradnl"/>
        </w:rPr>
        <w:t xml:space="preserve">a </w:t>
      </w:r>
      <w:r w:rsidR="00501D02" w:rsidRPr="00C23D77">
        <w:rPr>
          <w:lang w:val="es-ES_tradnl"/>
        </w:rPr>
        <w:t xml:space="preserve">fin de ilustrar </w:t>
      </w:r>
      <w:r w:rsidR="003C1B61" w:rsidRPr="00C23D77">
        <w:rPr>
          <w:lang w:val="es-ES_tradnl"/>
        </w:rPr>
        <w:t>las ventajas</w:t>
      </w:r>
      <w:r w:rsidR="00717CA8" w:rsidRPr="00C23D77">
        <w:rPr>
          <w:lang w:val="es-ES_tradnl"/>
        </w:rPr>
        <w:t xml:space="preserve"> </w:t>
      </w:r>
      <w:r w:rsidR="00803274" w:rsidRPr="00C23D77">
        <w:rPr>
          <w:lang w:val="es-ES_tradnl"/>
        </w:rPr>
        <w:t xml:space="preserve">de </w:t>
      </w:r>
      <w:r w:rsidR="00294A74">
        <w:rPr>
          <w:lang w:val="es-ES_tradnl"/>
        </w:rPr>
        <w:t>la</w:t>
      </w:r>
      <w:r w:rsidR="002908F6" w:rsidRPr="00C23D77">
        <w:rPr>
          <w:lang w:val="es-ES_tradnl"/>
        </w:rPr>
        <w:t xml:space="preserve"> </w:t>
      </w:r>
      <w:r w:rsidRPr="00C23D77">
        <w:rPr>
          <w:lang w:val="es-ES_tradnl"/>
        </w:rPr>
        <w:t>tecnología</w:t>
      </w:r>
      <w:r w:rsidR="003038B4" w:rsidRPr="00C23D77">
        <w:rPr>
          <w:lang w:val="es-ES_tradnl"/>
        </w:rPr>
        <w:t>,</w:t>
      </w:r>
      <w:r w:rsidRPr="00C23D77">
        <w:rPr>
          <w:lang w:val="es-ES_tradnl"/>
        </w:rPr>
        <w:t xml:space="preserve"> </w:t>
      </w:r>
      <w:r w:rsidR="003038B4" w:rsidRPr="00C23D77">
        <w:rPr>
          <w:lang w:val="es-ES_tradnl"/>
        </w:rPr>
        <w:t xml:space="preserve">en especial </w:t>
      </w:r>
      <w:r w:rsidR="004F01DD" w:rsidRPr="00C23D77">
        <w:rPr>
          <w:lang w:val="es-ES_tradnl"/>
        </w:rPr>
        <w:t xml:space="preserve">en cuanto a </w:t>
      </w:r>
      <w:r w:rsidR="003038B4" w:rsidRPr="00C23D77">
        <w:rPr>
          <w:lang w:val="es-ES_tradnl"/>
        </w:rPr>
        <w:t>ahorro energético</w:t>
      </w:r>
      <w:r w:rsidR="004E7CD0" w:rsidRPr="00C23D77">
        <w:rPr>
          <w:lang w:val="es-ES_tradnl"/>
        </w:rPr>
        <w:t xml:space="preserve"> y </w:t>
      </w:r>
      <w:r w:rsidR="005A409F" w:rsidRPr="00C23D77">
        <w:rPr>
          <w:lang w:val="es-ES_tradnl"/>
        </w:rPr>
        <w:t>costo</w:t>
      </w:r>
      <w:r w:rsidRPr="00C23D77">
        <w:rPr>
          <w:lang w:val="es-ES_tradnl"/>
        </w:rPr>
        <w:t xml:space="preserve"> de </w:t>
      </w:r>
      <w:r w:rsidR="00926647" w:rsidRPr="00C23D77">
        <w:rPr>
          <w:lang w:val="es-ES_tradnl"/>
        </w:rPr>
        <w:t xml:space="preserve">instalación </w:t>
      </w:r>
      <w:r w:rsidR="00803274" w:rsidRPr="00C23D77">
        <w:rPr>
          <w:lang w:val="es-ES_tradnl"/>
        </w:rPr>
        <w:t xml:space="preserve">y </w:t>
      </w:r>
      <w:r w:rsidR="000E1C40" w:rsidRPr="00C23D77">
        <w:rPr>
          <w:lang w:val="es-ES_tradnl"/>
        </w:rPr>
        <w:t>mantenimiento</w:t>
      </w:r>
      <w:r w:rsidR="002908F6" w:rsidRPr="00C23D77">
        <w:rPr>
          <w:lang w:val="es-ES_tradnl"/>
        </w:rPr>
        <w:t xml:space="preserve">; </w:t>
      </w:r>
      <w:r w:rsidR="00CD472E" w:rsidRPr="00C23D77">
        <w:rPr>
          <w:lang w:val="es-ES_tradnl"/>
        </w:rPr>
        <w:t>publicar</w:t>
      </w:r>
      <w:r w:rsidR="00FB4E9A" w:rsidRPr="00C23D77">
        <w:rPr>
          <w:lang w:val="es-ES_tradnl"/>
        </w:rPr>
        <w:t xml:space="preserve"> </w:t>
      </w:r>
      <w:r w:rsidR="00803274" w:rsidRPr="00C23D77">
        <w:rPr>
          <w:lang w:val="es-ES_tradnl"/>
        </w:rPr>
        <w:t xml:space="preserve">y </w:t>
      </w:r>
      <w:r w:rsidR="00CD472E" w:rsidRPr="00C23D77">
        <w:rPr>
          <w:lang w:val="es-ES_tradnl"/>
        </w:rPr>
        <w:t>difundir</w:t>
      </w:r>
      <w:r w:rsidR="002908F6" w:rsidRPr="00C23D77">
        <w:rPr>
          <w:lang w:val="es-ES_tradnl"/>
        </w:rPr>
        <w:t xml:space="preserve"> </w:t>
      </w:r>
      <w:r w:rsidR="0006144A" w:rsidRPr="00C23D77">
        <w:rPr>
          <w:lang w:val="es-ES_tradnl"/>
        </w:rPr>
        <w:t xml:space="preserve">los </w:t>
      </w:r>
      <w:r w:rsidR="004930F3" w:rsidRPr="00C23D77">
        <w:rPr>
          <w:lang w:val="es-ES_tradnl"/>
        </w:rPr>
        <w:t xml:space="preserve">resultados </w:t>
      </w:r>
      <w:r w:rsidR="0006144A" w:rsidRPr="00C23D77">
        <w:rPr>
          <w:lang w:val="es-ES_tradnl"/>
        </w:rPr>
        <w:t xml:space="preserve">del </w:t>
      </w:r>
      <w:r w:rsidR="00457BFC" w:rsidRPr="00C23D77">
        <w:rPr>
          <w:lang w:val="es-ES_tradnl"/>
        </w:rPr>
        <w:t>plan piloto</w:t>
      </w:r>
      <w:r w:rsidR="00FB7908" w:rsidRPr="00C23D77">
        <w:rPr>
          <w:lang w:val="es-ES_tradnl"/>
        </w:rPr>
        <w:t xml:space="preserve"> </w:t>
      </w:r>
      <w:r w:rsidR="00E41084" w:rsidRPr="00C23D77">
        <w:rPr>
          <w:lang w:val="es-ES_tradnl"/>
        </w:rPr>
        <w:t xml:space="preserve">a </w:t>
      </w:r>
      <w:r w:rsidR="00803274" w:rsidRPr="00C23D77">
        <w:rPr>
          <w:lang w:val="es-ES_tradnl"/>
        </w:rPr>
        <w:t xml:space="preserve">las </w:t>
      </w:r>
      <w:r w:rsidR="005F7568" w:rsidRPr="00C23D77">
        <w:rPr>
          <w:lang w:val="es-ES_tradnl"/>
        </w:rPr>
        <w:t xml:space="preserve">contrapartes </w:t>
      </w:r>
      <w:r w:rsidR="002908F6" w:rsidRPr="00C23D77">
        <w:rPr>
          <w:lang w:val="es-ES_tradnl"/>
        </w:rPr>
        <w:t xml:space="preserve">del sector; </w:t>
      </w:r>
      <w:r w:rsidR="003D710F" w:rsidRPr="00C23D77">
        <w:rPr>
          <w:lang w:val="es-ES_tradnl"/>
        </w:rPr>
        <w:t>formar</w:t>
      </w:r>
      <w:r w:rsidR="00F55811" w:rsidRPr="00C23D77">
        <w:rPr>
          <w:lang w:val="es-ES_tradnl"/>
        </w:rPr>
        <w:t xml:space="preserve"> </w:t>
      </w:r>
      <w:r w:rsidR="003D710F" w:rsidRPr="00C23D77">
        <w:rPr>
          <w:lang w:val="es-ES_tradnl"/>
        </w:rPr>
        <w:t xml:space="preserve">a </w:t>
      </w:r>
      <w:r w:rsidR="00F55811" w:rsidRPr="00C23D77">
        <w:rPr>
          <w:lang w:val="es-ES_tradnl"/>
        </w:rPr>
        <w:t xml:space="preserve">capacitadores </w:t>
      </w:r>
      <w:r w:rsidR="00F70E7A" w:rsidRPr="00C23D77">
        <w:rPr>
          <w:lang w:val="es-ES_tradnl"/>
        </w:rPr>
        <w:t>d</w:t>
      </w:r>
      <w:r w:rsidR="002908F6" w:rsidRPr="00C23D77">
        <w:rPr>
          <w:lang w:val="es-ES_tradnl"/>
        </w:rPr>
        <w:t xml:space="preserve">el sector lácteo </w:t>
      </w:r>
      <w:r w:rsidR="00D4514F" w:rsidRPr="00C23D77">
        <w:rPr>
          <w:lang w:val="es-ES_tradnl"/>
        </w:rPr>
        <w:t xml:space="preserve">en </w:t>
      </w:r>
      <w:r w:rsidRPr="00C23D77">
        <w:rPr>
          <w:lang w:val="es-ES_tradnl"/>
        </w:rPr>
        <w:t xml:space="preserve">el uso de </w:t>
      </w:r>
      <w:r w:rsidR="00453676" w:rsidRPr="00C23D77">
        <w:rPr>
          <w:lang w:val="es-ES_tradnl"/>
        </w:rPr>
        <w:t>refrigeradores a base de R-290</w:t>
      </w:r>
      <w:r w:rsidR="002908F6" w:rsidRPr="00C23D77">
        <w:rPr>
          <w:lang w:val="es-ES_tradnl"/>
        </w:rPr>
        <w:t xml:space="preserve"> </w:t>
      </w:r>
      <w:r w:rsidR="00B22470" w:rsidRPr="00C23D77">
        <w:rPr>
          <w:lang w:val="es-ES_tradnl"/>
        </w:rPr>
        <w:t>(</w:t>
      </w:r>
      <w:r w:rsidR="005F7568" w:rsidRPr="00C23D77">
        <w:rPr>
          <w:lang w:val="es-ES_tradnl"/>
        </w:rPr>
        <w:t xml:space="preserve">PNUD) </w:t>
      </w:r>
      <w:r w:rsidR="00B22470" w:rsidRPr="00C23D77">
        <w:rPr>
          <w:lang w:val="es-ES_tradnl"/>
        </w:rPr>
        <w:t>(</w:t>
      </w:r>
      <w:r w:rsidR="00803274" w:rsidRPr="00C23D77">
        <w:rPr>
          <w:lang w:val="es-ES_tradnl"/>
        </w:rPr>
        <w:t>54.</w:t>
      </w:r>
      <w:r w:rsidR="003E2C8A" w:rsidRPr="00C23D77">
        <w:rPr>
          <w:lang w:val="es-ES_tradnl"/>
        </w:rPr>
        <w:t>250 $EUA)</w:t>
      </w:r>
      <w:r w:rsidR="002908F6" w:rsidRPr="00C23D77">
        <w:rPr>
          <w:lang w:val="es-ES_tradnl"/>
        </w:rPr>
        <w:t xml:space="preserve">; </w:t>
      </w:r>
      <w:r w:rsidR="00803274" w:rsidRPr="00C23D77">
        <w:rPr>
          <w:lang w:val="es-ES_tradnl"/>
        </w:rPr>
        <w:t>y</w:t>
      </w:r>
    </w:p>
    <w:p w14:paraId="67E158FA" w14:textId="0C45F5A4" w:rsidR="00AD7E91" w:rsidRPr="00C23D77" w:rsidRDefault="00EC7AFE">
      <w:pPr>
        <w:pStyle w:val="Heading2"/>
        <w:ind w:left="1276" w:hanging="556"/>
        <w:rPr>
          <w:lang w:val="es-ES_tradnl"/>
        </w:rPr>
      </w:pPr>
      <w:r w:rsidRPr="00C23D77">
        <w:rPr>
          <w:i/>
          <w:iCs/>
          <w:lang w:val="es-ES_tradnl"/>
        </w:rPr>
        <w:t xml:space="preserve">Sensibilización </w:t>
      </w:r>
      <w:r w:rsidR="00803274" w:rsidRPr="00C23D77">
        <w:rPr>
          <w:i/>
          <w:iCs/>
          <w:lang w:val="es-ES_tradnl"/>
        </w:rPr>
        <w:t xml:space="preserve">y </w:t>
      </w:r>
      <w:r w:rsidR="00DE1CA3" w:rsidRPr="00C23D77">
        <w:rPr>
          <w:i/>
          <w:iCs/>
          <w:lang w:val="es-ES_tradnl"/>
        </w:rPr>
        <w:t>extensión</w:t>
      </w:r>
      <w:r w:rsidR="002908F6" w:rsidRPr="00C23D77">
        <w:rPr>
          <w:lang w:val="es-ES_tradnl"/>
        </w:rPr>
        <w:t xml:space="preserve">: </w:t>
      </w:r>
      <w:r w:rsidR="001D1437" w:rsidRPr="00C23D77">
        <w:rPr>
          <w:lang w:val="es-ES_tradnl"/>
        </w:rPr>
        <w:t>Llevar a cabo c</w:t>
      </w:r>
      <w:r w:rsidR="00803274" w:rsidRPr="00C23D77">
        <w:rPr>
          <w:lang w:val="es-ES_tradnl"/>
        </w:rPr>
        <w:t xml:space="preserve">inco </w:t>
      </w:r>
      <w:r w:rsidR="002908F6" w:rsidRPr="00C23D77">
        <w:rPr>
          <w:lang w:val="es-ES_tradnl"/>
        </w:rPr>
        <w:t xml:space="preserve">campañas </w:t>
      </w:r>
      <w:r w:rsidR="008D7ADD" w:rsidRPr="00C23D77">
        <w:rPr>
          <w:lang w:val="es-ES_tradnl"/>
        </w:rPr>
        <w:t xml:space="preserve">anuales en </w:t>
      </w:r>
      <w:r w:rsidR="002908F6" w:rsidRPr="00C23D77">
        <w:rPr>
          <w:lang w:val="es-ES_tradnl"/>
        </w:rPr>
        <w:t xml:space="preserve">redes sociales, </w:t>
      </w:r>
      <w:r w:rsidR="0076322B" w:rsidRPr="00C23D77">
        <w:rPr>
          <w:lang w:val="es-ES_tradnl"/>
        </w:rPr>
        <w:t>desarrollando</w:t>
      </w:r>
      <w:r w:rsidR="00803274" w:rsidRPr="00C23D77">
        <w:rPr>
          <w:lang w:val="es-ES_tradnl"/>
        </w:rPr>
        <w:t xml:space="preserve"> </w:t>
      </w:r>
      <w:r w:rsidR="00264E1C" w:rsidRPr="00C23D77">
        <w:rPr>
          <w:lang w:val="es-ES_tradnl"/>
        </w:rPr>
        <w:t xml:space="preserve">materiales </w:t>
      </w:r>
      <w:r w:rsidR="002908F6" w:rsidRPr="00C23D77">
        <w:rPr>
          <w:lang w:val="es-ES_tradnl"/>
        </w:rPr>
        <w:t>(infografías, vídeos, aplicaci</w:t>
      </w:r>
      <w:r w:rsidR="00731428" w:rsidRPr="00C23D77">
        <w:rPr>
          <w:lang w:val="es-ES_tradnl"/>
        </w:rPr>
        <w:t>ones</w:t>
      </w:r>
      <w:r w:rsidR="002908F6" w:rsidRPr="00C23D77">
        <w:rPr>
          <w:lang w:val="es-ES_tradnl"/>
        </w:rPr>
        <w:t xml:space="preserve"> </w:t>
      </w:r>
      <w:r w:rsidR="00731428" w:rsidRPr="00C23D77">
        <w:rPr>
          <w:lang w:val="es-ES_tradnl"/>
        </w:rPr>
        <w:t xml:space="preserve">y </w:t>
      </w:r>
      <w:r w:rsidR="005C5478">
        <w:rPr>
          <w:lang w:val="es-ES_tradnl"/>
        </w:rPr>
        <w:t>letreros</w:t>
      </w:r>
      <w:r w:rsidR="002C79A5" w:rsidRPr="00C23D77">
        <w:rPr>
          <w:lang w:val="es-ES_tradnl"/>
        </w:rPr>
        <w:t>) dirigido</w:t>
      </w:r>
      <w:r w:rsidR="002908F6" w:rsidRPr="00C23D77">
        <w:rPr>
          <w:lang w:val="es-ES_tradnl"/>
        </w:rPr>
        <w:t xml:space="preserve">s al público en general para </w:t>
      </w:r>
      <w:r w:rsidR="00F55811" w:rsidRPr="00C23D77">
        <w:rPr>
          <w:lang w:val="es-ES_tradnl"/>
        </w:rPr>
        <w:t xml:space="preserve">hacer conciencia </w:t>
      </w:r>
      <w:r w:rsidR="002908F6" w:rsidRPr="00C23D77">
        <w:rPr>
          <w:lang w:val="es-ES_tradnl"/>
        </w:rPr>
        <w:t xml:space="preserve">sobre </w:t>
      </w:r>
      <w:r w:rsidR="00DE1CA3" w:rsidRPr="00C23D77">
        <w:rPr>
          <w:lang w:val="es-ES_tradnl"/>
        </w:rPr>
        <w:t xml:space="preserve">equipos </w:t>
      </w:r>
      <w:proofErr w:type="spellStart"/>
      <w:r w:rsidR="0043666A" w:rsidRPr="00C23D77">
        <w:rPr>
          <w:lang w:val="es-ES_tradnl"/>
        </w:rPr>
        <w:t>ecoenergéticos</w:t>
      </w:r>
      <w:proofErr w:type="spellEnd"/>
      <w:r w:rsidR="0043666A" w:rsidRPr="00C23D77">
        <w:rPr>
          <w:lang w:val="es-ES_tradnl"/>
        </w:rPr>
        <w:t xml:space="preserve"> </w:t>
      </w:r>
      <w:r w:rsidR="00DE1CA3" w:rsidRPr="00C23D77">
        <w:rPr>
          <w:lang w:val="es-ES_tradnl"/>
        </w:rPr>
        <w:t xml:space="preserve">de bajo </w:t>
      </w:r>
      <w:r w:rsidR="00D765AB" w:rsidRPr="00C23D77">
        <w:rPr>
          <w:lang w:val="es-ES_tradnl"/>
        </w:rPr>
        <w:t xml:space="preserve">PCA </w:t>
      </w:r>
      <w:r w:rsidR="0043666A" w:rsidRPr="00C23D77">
        <w:rPr>
          <w:lang w:val="es-ES_tradnl"/>
        </w:rPr>
        <w:t xml:space="preserve">a objeto de </w:t>
      </w:r>
      <w:r w:rsidR="002908F6" w:rsidRPr="00C23D77">
        <w:rPr>
          <w:lang w:val="es-ES_tradnl"/>
        </w:rPr>
        <w:t xml:space="preserve">promover opciones </w:t>
      </w:r>
      <w:r w:rsidR="003F0AFA" w:rsidRPr="00C23D77">
        <w:rPr>
          <w:lang w:val="es-ES_tradnl"/>
        </w:rPr>
        <w:t>compatibles con el clima y el ozono</w:t>
      </w:r>
      <w:r w:rsidR="002908F6" w:rsidRPr="00C23D77">
        <w:rPr>
          <w:lang w:val="es-ES_tradnl"/>
        </w:rPr>
        <w:t xml:space="preserve">; </w:t>
      </w:r>
      <w:r w:rsidR="008E74DA" w:rsidRPr="00C23D77">
        <w:rPr>
          <w:lang w:val="es-ES_tradnl"/>
        </w:rPr>
        <w:t xml:space="preserve">auspiciar </w:t>
      </w:r>
      <w:r w:rsidR="00803274" w:rsidRPr="00C23D77">
        <w:rPr>
          <w:lang w:val="es-ES_tradnl"/>
        </w:rPr>
        <w:t xml:space="preserve">ocho </w:t>
      </w:r>
      <w:r w:rsidR="002908F6" w:rsidRPr="00C23D77">
        <w:rPr>
          <w:lang w:val="es-ES_tradnl"/>
        </w:rPr>
        <w:t xml:space="preserve">seminarios </w:t>
      </w:r>
      <w:r w:rsidR="00803274" w:rsidRPr="00C23D77">
        <w:rPr>
          <w:lang w:val="es-ES_tradnl"/>
        </w:rPr>
        <w:t xml:space="preserve">y </w:t>
      </w:r>
      <w:r w:rsidR="002908F6" w:rsidRPr="00C23D77">
        <w:rPr>
          <w:lang w:val="es-ES_tradnl"/>
        </w:rPr>
        <w:t xml:space="preserve">stands Ozone2Climate </w:t>
      </w:r>
      <w:r w:rsidR="00006227" w:rsidRPr="00C23D77">
        <w:rPr>
          <w:lang w:val="es-ES_tradnl"/>
        </w:rPr>
        <w:t xml:space="preserve">orientados a </w:t>
      </w:r>
      <w:r w:rsidR="009914A6" w:rsidRPr="00C23D77">
        <w:rPr>
          <w:lang w:val="es-ES_tradnl"/>
        </w:rPr>
        <w:t xml:space="preserve">sensibilizar </w:t>
      </w:r>
      <w:r w:rsidR="002908F6" w:rsidRPr="00C23D77">
        <w:rPr>
          <w:lang w:val="es-ES_tradnl"/>
        </w:rPr>
        <w:t xml:space="preserve">a </w:t>
      </w:r>
      <w:r w:rsidR="005F7568" w:rsidRPr="00C23D77">
        <w:rPr>
          <w:lang w:val="es-ES_tradnl"/>
        </w:rPr>
        <w:t xml:space="preserve">administradores de </w:t>
      </w:r>
      <w:r w:rsidR="001B0D4F" w:rsidRPr="00C23D77">
        <w:rPr>
          <w:lang w:val="es-ES_tradnl"/>
        </w:rPr>
        <w:t>edificios</w:t>
      </w:r>
      <w:r w:rsidR="002908F6" w:rsidRPr="00C23D77">
        <w:rPr>
          <w:lang w:val="es-ES_tradnl"/>
        </w:rPr>
        <w:t xml:space="preserve">, ingenieros de </w:t>
      </w:r>
      <w:r w:rsidR="00803274" w:rsidRPr="00C23D77">
        <w:rPr>
          <w:lang w:val="es-ES_tradnl"/>
        </w:rPr>
        <w:t xml:space="preserve">refrigeración y </w:t>
      </w:r>
      <w:r w:rsidR="002908F6" w:rsidRPr="00C23D77">
        <w:rPr>
          <w:lang w:val="es-ES_tradnl"/>
        </w:rPr>
        <w:t xml:space="preserve">arquitectos, </w:t>
      </w:r>
      <w:r w:rsidR="00DE1CA3" w:rsidRPr="00C23D77">
        <w:rPr>
          <w:lang w:val="es-ES_tradnl"/>
        </w:rPr>
        <w:t xml:space="preserve">en </w:t>
      </w:r>
      <w:r w:rsidR="00F55811" w:rsidRPr="00C23D77">
        <w:rPr>
          <w:lang w:val="es-ES_tradnl"/>
        </w:rPr>
        <w:t xml:space="preserve">colaboración </w:t>
      </w:r>
      <w:r w:rsidR="00DE1CA3" w:rsidRPr="00C23D77">
        <w:rPr>
          <w:lang w:val="es-ES_tradnl"/>
        </w:rPr>
        <w:t xml:space="preserve">con </w:t>
      </w:r>
      <w:r w:rsidR="002908F6" w:rsidRPr="00C23D77">
        <w:rPr>
          <w:lang w:val="es-ES_tradnl"/>
        </w:rPr>
        <w:t xml:space="preserve">el capítulo </w:t>
      </w:r>
      <w:r w:rsidR="00803274" w:rsidRPr="00C23D77">
        <w:rPr>
          <w:lang w:val="es-ES_tradnl"/>
        </w:rPr>
        <w:t xml:space="preserve">de </w:t>
      </w:r>
      <w:r w:rsidR="00C44B37" w:rsidRPr="00C23D77">
        <w:rPr>
          <w:lang w:val="es-ES_tradnl"/>
        </w:rPr>
        <w:t>ingeniería en</w:t>
      </w:r>
      <w:r w:rsidR="002908F6" w:rsidRPr="00C23D77">
        <w:rPr>
          <w:lang w:val="es-ES_tradnl"/>
        </w:rPr>
        <w:t xml:space="preserve"> </w:t>
      </w:r>
      <w:r w:rsidR="0006144A" w:rsidRPr="00C23D77">
        <w:rPr>
          <w:lang w:val="es-ES_tradnl"/>
        </w:rPr>
        <w:t xml:space="preserve">refrigeración </w:t>
      </w:r>
      <w:r w:rsidR="00803274" w:rsidRPr="00C23D77">
        <w:rPr>
          <w:lang w:val="es-ES_tradnl"/>
        </w:rPr>
        <w:t xml:space="preserve">y </w:t>
      </w:r>
      <w:r w:rsidR="00926647" w:rsidRPr="00C23D77">
        <w:rPr>
          <w:lang w:val="es-ES_tradnl"/>
        </w:rPr>
        <w:t xml:space="preserve">climatización </w:t>
      </w:r>
      <w:r w:rsidR="0006144A" w:rsidRPr="00C23D77">
        <w:rPr>
          <w:lang w:val="es-ES_tradnl"/>
        </w:rPr>
        <w:t xml:space="preserve">del </w:t>
      </w:r>
      <w:r w:rsidR="002908F6" w:rsidRPr="00C23D77">
        <w:rPr>
          <w:lang w:val="es-ES_tradnl"/>
        </w:rPr>
        <w:t xml:space="preserve">Instituto </w:t>
      </w:r>
      <w:r w:rsidR="00803274" w:rsidRPr="00C23D77">
        <w:rPr>
          <w:lang w:val="es-ES_tradnl"/>
        </w:rPr>
        <w:t xml:space="preserve">de </w:t>
      </w:r>
      <w:r w:rsidR="002908F6" w:rsidRPr="00C23D77">
        <w:rPr>
          <w:lang w:val="es-ES_tradnl"/>
        </w:rPr>
        <w:t xml:space="preserve">Ingenieros, la asociación de </w:t>
      </w:r>
      <w:r w:rsidR="005F7568" w:rsidRPr="00C23D77">
        <w:rPr>
          <w:lang w:val="es-ES_tradnl"/>
        </w:rPr>
        <w:t xml:space="preserve">administradores de </w:t>
      </w:r>
      <w:r w:rsidR="002908F6" w:rsidRPr="00C23D77">
        <w:rPr>
          <w:lang w:val="es-ES_tradnl"/>
        </w:rPr>
        <w:t xml:space="preserve">energía </w:t>
      </w:r>
      <w:r w:rsidR="00803274" w:rsidRPr="00C23D77">
        <w:rPr>
          <w:lang w:val="es-ES_tradnl"/>
        </w:rPr>
        <w:t xml:space="preserve">y </w:t>
      </w:r>
      <w:r w:rsidR="002908F6" w:rsidRPr="00C23D77">
        <w:rPr>
          <w:lang w:val="es-ES_tradnl"/>
        </w:rPr>
        <w:t xml:space="preserve">el capítulo Sri Lanka </w:t>
      </w:r>
      <w:r w:rsidR="0006144A" w:rsidRPr="00C23D77">
        <w:rPr>
          <w:lang w:val="es-ES_tradnl"/>
        </w:rPr>
        <w:t xml:space="preserve">de </w:t>
      </w:r>
      <w:r w:rsidR="002908F6" w:rsidRPr="00C23D77">
        <w:rPr>
          <w:lang w:val="es-ES_tradnl"/>
        </w:rPr>
        <w:t xml:space="preserve">la Sociedad Americana </w:t>
      </w:r>
      <w:r w:rsidR="00803274" w:rsidRPr="00C23D77">
        <w:rPr>
          <w:lang w:val="es-ES_tradnl"/>
        </w:rPr>
        <w:t xml:space="preserve">de </w:t>
      </w:r>
      <w:r w:rsidR="002908F6" w:rsidRPr="00C23D77">
        <w:rPr>
          <w:lang w:val="es-ES_tradnl"/>
        </w:rPr>
        <w:t xml:space="preserve">Ingenieros </w:t>
      </w:r>
      <w:r w:rsidR="00706508" w:rsidRPr="00C23D77">
        <w:rPr>
          <w:lang w:val="es-ES_tradnl"/>
        </w:rPr>
        <w:t>en</w:t>
      </w:r>
      <w:r w:rsidR="002908F6" w:rsidRPr="00C23D77">
        <w:rPr>
          <w:lang w:val="es-ES_tradnl"/>
        </w:rPr>
        <w:t xml:space="preserve"> Calefacción, Refrigeración </w:t>
      </w:r>
      <w:r w:rsidR="00803274" w:rsidRPr="00C23D77">
        <w:rPr>
          <w:lang w:val="es-ES_tradnl"/>
        </w:rPr>
        <w:t xml:space="preserve">y </w:t>
      </w:r>
      <w:r w:rsidR="00706508" w:rsidRPr="00C23D77">
        <w:rPr>
          <w:lang w:val="es-ES_tradnl"/>
        </w:rPr>
        <w:t>Aire Acondicionado</w:t>
      </w:r>
      <w:r w:rsidR="002908F6" w:rsidRPr="00C23D77">
        <w:rPr>
          <w:lang w:val="es-ES_tradnl"/>
        </w:rPr>
        <w:t xml:space="preserve">; </w:t>
      </w:r>
      <w:r w:rsidR="00751E68">
        <w:rPr>
          <w:lang w:val="es-ES_tradnl"/>
        </w:rPr>
        <w:t>hacer</w:t>
      </w:r>
      <w:r w:rsidR="00466B35" w:rsidRPr="00C23D77">
        <w:rPr>
          <w:lang w:val="es-ES_tradnl"/>
        </w:rPr>
        <w:t xml:space="preserve"> </w:t>
      </w:r>
      <w:r w:rsidR="00803274" w:rsidRPr="00C23D77">
        <w:rPr>
          <w:lang w:val="es-ES_tradnl"/>
        </w:rPr>
        <w:t xml:space="preserve">una </w:t>
      </w:r>
      <w:r w:rsidR="00DE1CA3" w:rsidRPr="00C23D77">
        <w:rPr>
          <w:lang w:val="es-ES_tradnl"/>
        </w:rPr>
        <w:t xml:space="preserve">reunión </w:t>
      </w:r>
      <w:r w:rsidR="002908F6" w:rsidRPr="00C23D77">
        <w:rPr>
          <w:lang w:val="es-ES_tradnl"/>
        </w:rPr>
        <w:t xml:space="preserve">para promover la </w:t>
      </w:r>
      <w:r w:rsidR="00264E1C" w:rsidRPr="00C23D77">
        <w:rPr>
          <w:lang w:val="es-ES_tradnl"/>
        </w:rPr>
        <w:t xml:space="preserve">cooperación </w:t>
      </w:r>
      <w:r w:rsidR="00466B35" w:rsidRPr="00C23D77">
        <w:rPr>
          <w:lang w:val="es-ES_tradnl"/>
        </w:rPr>
        <w:t xml:space="preserve">sur-sur </w:t>
      </w:r>
      <w:r w:rsidR="00DE1CA3" w:rsidRPr="00C23D77">
        <w:rPr>
          <w:lang w:val="es-ES_tradnl"/>
        </w:rPr>
        <w:t xml:space="preserve">con </w:t>
      </w:r>
      <w:r w:rsidR="00F77B57" w:rsidRPr="00C23D77">
        <w:rPr>
          <w:lang w:val="es-ES_tradnl"/>
        </w:rPr>
        <w:t xml:space="preserve">Maldivas </w:t>
      </w:r>
      <w:r w:rsidR="002908F6" w:rsidRPr="00C23D77">
        <w:rPr>
          <w:lang w:val="es-ES_tradnl"/>
        </w:rPr>
        <w:t xml:space="preserve">en materia de </w:t>
      </w:r>
      <w:r w:rsidR="00C12B2C" w:rsidRPr="00C23D77">
        <w:rPr>
          <w:lang w:val="es-ES_tradnl"/>
        </w:rPr>
        <w:t>acreditación técnica</w:t>
      </w:r>
      <w:r w:rsidR="002908F6" w:rsidRPr="00C23D77">
        <w:rPr>
          <w:lang w:val="es-ES_tradnl"/>
        </w:rPr>
        <w:t xml:space="preserve">, </w:t>
      </w:r>
      <w:r w:rsidR="00926647" w:rsidRPr="00C23D77">
        <w:rPr>
          <w:lang w:val="es-ES_tradnl"/>
        </w:rPr>
        <w:t xml:space="preserve">programa de </w:t>
      </w:r>
      <w:r w:rsidR="00526CAA" w:rsidRPr="00C23D77">
        <w:rPr>
          <w:lang w:val="es-ES_tradnl"/>
        </w:rPr>
        <w:t xml:space="preserve">licencias </w:t>
      </w:r>
      <w:r w:rsidR="00500E4C" w:rsidRPr="00C23D77">
        <w:rPr>
          <w:lang w:val="es-ES_tradnl"/>
        </w:rPr>
        <w:t>técnico-</w:t>
      </w:r>
      <w:r w:rsidR="00F55811" w:rsidRPr="00C23D77">
        <w:rPr>
          <w:lang w:val="es-ES_tradnl"/>
        </w:rPr>
        <w:t xml:space="preserve">profesionales </w:t>
      </w:r>
      <w:r w:rsidR="00803274" w:rsidRPr="00C23D77">
        <w:rPr>
          <w:lang w:val="es-ES_tradnl"/>
        </w:rPr>
        <w:t xml:space="preserve">y </w:t>
      </w:r>
      <w:r w:rsidR="00AF5629" w:rsidRPr="00C23D77">
        <w:rPr>
          <w:lang w:val="es-ES_tradnl"/>
        </w:rPr>
        <w:t>manejo</w:t>
      </w:r>
      <w:r w:rsidR="002908F6" w:rsidRPr="00C23D77">
        <w:rPr>
          <w:lang w:val="es-ES_tradnl"/>
        </w:rPr>
        <w:t xml:space="preserve"> de </w:t>
      </w:r>
      <w:r w:rsidR="0006144A" w:rsidRPr="00C23D77">
        <w:rPr>
          <w:lang w:val="es-ES_tradnl"/>
        </w:rPr>
        <w:t xml:space="preserve">refrigerantes </w:t>
      </w:r>
      <w:r w:rsidR="00264E1C" w:rsidRPr="00C23D77">
        <w:rPr>
          <w:lang w:val="es-ES_tradnl"/>
        </w:rPr>
        <w:t xml:space="preserve">(PNUMA) </w:t>
      </w:r>
      <w:r w:rsidR="00B22470" w:rsidRPr="00C23D77">
        <w:rPr>
          <w:lang w:val="es-ES_tradnl"/>
        </w:rPr>
        <w:t>(</w:t>
      </w:r>
      <w:r w:rsidR="00803274" w:rsidRPr="00C23D77">
        <w:rPr>
          <w:lang w:val="es-ES_tradnl"/>
        </w:rPr>
        <w:t>80.</w:t>
      </w:r>
      <w:r w:rsidR="003E2C8A" w:rsidRPr="00C23D77">
        <w:rPr>
          <w:lang w:val="es-ES_tradnl"/>
        </w:rPr>
        <w:t>000 $EUA)</w:t>
      </w:r>
      <w:r w:rsidR="002908F6" w:rsidRPr="00C23D77">
        <w:rPr>
          <w:lang w:val="es-ES_tradnl"/>
        </w:rPr>
        <w:t>.</w:t>
      </w:r>
    </w:p>
    <w:p w14:paraId="4B1F6F79" w14:textId="77777777" w:rsidR="00AD7E91" w:rsidRPr="00C23D77" w:rsidRDefault="00EC7AFE">
      <w:pPr>
        <w:keepNext/>
        <w:rPr>
          <w:i/>
          <w:iCs/>
          <w:lang w:val="es-ES_tradnl"/>
        </w:rPr>
      </w:pPr>
      <w:r w:rsidRPr="00C23D77">
        <w:rPr>
          <w:i/>
          <w:iCs/>
          <w:lang w:val="es-ES_tradnl"/>
        </w:rPr>
        <w:t>Ejecución, coordinación y supervisión del proyecto</w:t>
      </w:r>
    </w:p>
    <w:p w14:paraId="10044A14" w14:textId="77777777" w:rsidR="003412F2" w:rsidRPr="00C23D77" w:rsidRDefault="003412F2" w:rsidP="002908F6">
      <w:pPr>
        <w:keepNext/>
        <w:rPr>
          <w:i/>
          <w:iCs/>
          <w:lang w:val="es-ES_tradnl"/>
        </w:rPr>
      </w:pPr>
    </w:p>
    <w:p w14:paraId="0F9AA1EF" w14:textId="1E556C8B" w:rsidR="00AD7E91" w:rsidRPr="00C23D77" w:rsidRDefault="00EC7AFE">
      <w:pPr>
        <w:pStyle w:val="Heading1"/>
        <w:rPr>
          <w:lang w:val="es-ES_tradnl"/>
        </w:rPr>
      </w:pPr>
      <w:r w:rsidRPr="00C23D77">
        <w:rPr>
          <w:lang w:val="es-ES_tradnl"/>
        </w:rPr>
        <w:t>La ONO</w:t>
      </w:r>
      <w:r w:rsidR="002908F6" w:rsidRPr="00C23D77">
        <w:rPr>
          <w:lang w:val="es-ES_tradnl"/>
        </w:rPr>
        <w:t xml:space="preserve">, </w:t>
      </w:r>
      <w:r w:rsidR="00C32405" w:rsidRPr="00C23D77">
        <w:rPr>
          <w:lang w:val="es-ES_tradnl"/>
        </w:rPr>
        <w:t xml:space="preserve">en calidad de </w:t>
      </w:r>
      <w:r w:rsidR="0018175C" w:rsidRPr="00C23D77">
        <w:rPr>
          <w:lang w:val="es-ES_tradnl"/>
        </w:rPr>
        <w:t>contraparte de ejecución</w:t>
      </w:r>
      <w:r w:rsidR="002908F6" w:rsidRPr="00C23D77">
        <w:rPr>
          <w:lang w:val="es-ES_tradnl"/>
        </w:rPr>
        <w:t xml:space="preserve">, </w:t>
      </w:r>
      <w:r w:rsidR="00BE4830" w:rsidRPr="00C23D77">
        <w:rPr>
          <w:lang w:val="es-ES_tradnl"/>
        </w:rPr>
        <w:t xml:space="preserve">tendrá a su cargo </w:t>
      </w:r>
      <w:r w:rsidR="0006144A" w:rsidRPr="00C23D77">
        <w:rPr>
          <w:lang w:val="es-ES_tradnl"/>
        </w:rPr>
        <w:t xml:space="preserve">la </w:t>
      </w:r>
      <w:r w:rsidR="00401AE4" w:rsidRPr="00C23D77">
        <w:rPr>
          <w:lang w:val="es-ES_tradnl"/>
        </w:rPr>
        <w:t>planificación</w:t>
      </w:r>
      <w:r w:rsidR="002908F6" w:rsidRPr="00C23D77">
        <w:rPr>
          <w:lang w:val="es-ES_tradnl"/>
        </w:rPr>
        <w:t xml:space="preserve">, </w:t>
      </w:r>
      <w:r w:rsidR="00803274" w:rsidRPr="00C23D77">
        <w:rPr>
          <w:lang w:val="es-ES_tradnl"/>
        </w:rPr>
        <w:t>ejecución</w:t>
      </w:r>
      <w:r w:rsidR="002908F6" w:rsidRPr="00C23D77">
        <w:rPr>
          <w:lang w:val="es-ES_tradnl"/>
        </w:rPr>
        <w:t xml:space="preserve"> </w:t>
      </w:r>
      <w:r w:rsidR="00803274" w:rsidRPr="00C23D77">
        <w:rPr>
          <w:lang w:val="es-ES_tradnl"/>
        </w:rPr>
        <w:t xml:space="preserve">y </w:t>
      </w:r>
      <w:r w:rsidR="000549BF" w:rsidRPr="00C23D77">
        <w:rPr>
          <w:lang w:val="es-ES_tradnl"/>
        </w:rPr>
        <w:t xml:space="preserve">supervisión </w:t>
      </w:r>
      <w:r w:rsidR="00803274" w:rsidRPr="00C23D77">
        <w:rPr>
          <w:lang w:val="es-ES_tradnl"/>
        </w:rPr>
        <w:t xml:space="preserve">de </w:t>
      </w:r>
      <w:r w:rsidR="002908F6" w:rsidRPr="00C23D77">
        <w:rPr>
          <w:lang w:val="es-ES_tradnl"/>
        </w:rPr>
        <w:t xml:space="preserve">todas las </w:t>
      </w:r>
      <w:r w:rsidR="005F7568" w:rsidRPr="00C23D77">
        <w:rPr>
          <w:lang w:val="es-ES_tradnl"/>
        </w:rPr>
        <w:t xml:space="preserve">actividades aprobadas </w:t>
      </w:r>
      <w:r w:rsidR="000549BF" w:rsidRPr="00C23D77">
        <w:rPr>
          <w:lang w:val="es-ES_tradnl"/>
        </w:rPr>
        <w:t xml:space="preserve">en la etapa </w:t>
      </w:r>
      <w:r w:rsidR="00401AE4" w:rsidRPr="00C23D77">
        <w:rPr>
          <w:lang w:val="es-ES_tradnl"/>
        </w:rPr>
        <w:t xml:space="preserve">I </w:t>
      </w:r>
      <w:r w:rsidR="0006144A" w:rsidRPr="00C23D77">
        <w:rPr>
          <w:lang w:val="es-ES_tradnl"/>
        </w:rPr>
        <w:t xml:space="preserve">del </w:t>
      </w:r>
      <w:r w:rsidR="00717CA8" w:rsidRPr="00C23D77">
        <w:rPr>
          <w:lang w:val="es-ES_tradnl"/>
        </w:rPr>
        <w:t xml:space="preserve">plan de aplicación de la Enmienda </w:t>
      </w:r>
      <w:r w:rsidR="00DE1CA3" w:rsidRPr="00C23D77">
        <w:rPr>
          <w:lang w:val="es-ES_tradnl"/>
        </w:rPr>
        <w:t xml:space="preserve">en </w:t>
      </w:r>
      <w:r w:rsidR="002908F6" w:rsidRPr="00C23D77">
        <w:rPr>
          <w:lang w:val="es-ES_tradnl"/>
        </w:rPr>
        <w:t xml:space="preserve">estrecha </w:t>
      </w:r>
      <w:r w:rsidR="0006144A" w:rsidRPr="00C23D77">
        <w:rPr>
          <w:lang w:val="es-ES_tradnl"/>
        </w:rPr>
        <w:t xml:space="preserve">coordinación </w:t>
      </w:r>
      <w:r w:rsidR="00DE1CA3" w:rsidRPr="00C23D77">
        <w:rPr>
          <w:lang w:val="es-ES_tradnl"/>
        </w:rPr>
        <w:t xml:space="preserve">con </w:t>
      </w:r>
      <w:r w:rsidR="002072AF" w:rsidRPr="00C23D77">
        <w:rPr>
          <w:lang w:val="es-ES_tradnl"/>
        </w:rPr>
        <w:t xml:space="preserve">el PNUD </w:t>
      </w:r>
      <w:r w:rsidR="00803274" w:rsidRPr="00C23D77">
        <w:rPr>
          <w:lang w:val="es-ES_tradnl"/>
        </w:rPr>
        <w:t>y el PNUMA</w:t>
      </w:r>
      <w:r w:rsidR="002908F6" w:rsidRPr="00C23D77">
        <w:rPr>
          <w:lang w:val="es-ES_tradnl"/>
        </w:rPr>
        <w:t xml:space="preserve">, </w:t>
      </w:r>
      <w:r w:rsidR="00EC4C91" w:rsidRPr="00C23D77">
        <w:rPr>
          <w:lang w:val="es-ES_tradnl"/>
        </w:rPr>
        <w:t xml:space="preserve">los </w:t>
      </w:r>
      <w:r w:rsidR="002908F6" w:rsidRPr="00C23D77">
        <w:rPr>
          <w:lang w:val="es-ES_tradnl"/>
        </w:rPr>
        <w:t xml:space="preserve">que se encargarán de la gestión </w:t>
      </w:r>
      <w:r w:rsidR="00803274" w:rsidRPr="00C23D77">
        <w:rPr>
          <w:lang w:val="es-ES_tradnl"/>
        </w:rPr>
        <w:t xml:space="preserve">y </w:t>
      </w:r>
      <w:r w:rsidR="0006144A" w:rsidRPr="00C23D77">
        <w:rPr>
          <w:lang w:val="es-ES_tradnl"/>
        </w:rPr>
        <w:t xml:space="preserve">coordinación </w:t>
      </w:r>
      <w:r w:rsidR="00803274" w:rsidRPr="00C23D77">
        <w:rPr>
          <w:lang w:val="es-ES_tradnl"/>
        </w:rPr>
        <w:t xml:space="preserve">de las actividades </w:t>
      </w:r>
      <w:r w:rsidR="00AB6F8B">
        <w:rPr>
          <w:lang w:val="es-ES_tradnl"/>
        </w:rPr>
        <w:t>para garantizar la</w:t>
      </w:r>
      <w:r w:rsidR="00B26621">
        <w:rPr>
          <w:lang w:val="es-ES_tradnl"/>
        </w:rPr>
        <w:t>s</w:t>
      </w:r>
      <w:r w:rsidR="002908F6" w:rsidRPr="00C23D77">
        <w:rPr>
          <w:lang w:val="es-ES_tradnl"/>
        </w:rPr>
        <w:t xml:space="preserve"> </w:t>
      </w:r>
      <w:r w:rsidR="00E27246" w:rsidRPr="00C23D77">
        <w:rPr>
          <w:lang w:val="es-ES_tradnl"/>
        </w:rPr>
        <w:t>línea</w:t>
      </w:r>
      <w:r w:rsidR="00B26621">
        <w:rPr>
          <w:lang w:val="es-ES_tradnl"/>
        </w:rPr>
        <w:t>s</w:t>
      </w:r>
      <w:r w:rsidR="00E27246" w:rsidRPr="00C23D77">
        <w:rPr>
          <w:lang w:val="es-ES_tradnl"/>
        </w:rPr>
        <w:t xml:space="preserve"> de dependencia</w:t>
      </w:r>
      <w:r w:rsidR="002908F6" w:rsidRPr="00C23D77">
        <w:rPr>
          <w:lang w:val="es-ES_tradnl"/>
        </w:rPr>
        <w:t xml:space="preserve"> </w:t>
      </w:r>
      <w:r w:rsidR="00803274" w:rsidRPr="00C23D77">
        <w:rPr>
          <w:lang w:val="es-ES_tradnl"/>
        </w:rPr>
        <w:t xml:space="preserve">y </w:t>
      </w:r>
      <w:r w:rsidR="00E307C9" w:rsidRPr="00C23D77">
        <w:rPr>
          <w:lang w:val="es-ES_tradnl"/>
        </w:rPr>
        <w:t>la implementación</w:t>
      </w:r>
      <w:r w:rsidR="002908F6" w:rsidRPr="00C23D77">
        <w:rPr>
          <w:lang w:val="es-ES_tradnl"/>
        </w:rPr>
        <w:t xml:space="preserve"> </w:t>
      </w:r>
      <w:r w:rsidR="00803274" w:rsidRPr="00C23D77">
        <w:rPr>
          <w:lang w:val="es-ES_tradnl"/>
        </w:rPr>
        <w:t xml:space="preserve">de </w:t>
      </w:r>
      <w:r w:rsidR="00B90D3D" w:rsidRPr="00C23D77">
        <w:rPr>
          <w:lang w:val="es-ES_tradnl"/>
        </w:rPr>
        <w:t xml:space="preserve">las </w:t>
      </w:r>
      <w:r w:rsidR="00803274" w:rsidRPr="00C23D77">
        <w:rPr>
          <w:lang w:val="es-ES_tradnl"/>
        </w:rPr>
        <w:t xml:space="preserve">actividades </w:t>
      </w:r>
      <w:r w:rsidR="002908F6" w:rsidRPr="00C23D77">
        <w:rPr>
          <w:lang w:val="es-ES_tradnl"/>
        </w:rPr>
        <w:t xml:space="preserve">conjuntas. </w:t>
      </w:r>
      <w:r w:rsidR="004728BE" w:rsidRPr="00C23D77">
        <w:rPr>
          <w:lang w:val="es-ES_tradnl"/>
        </w:rPr>
        <w:t xml:space="preserve">El </w:t>
      </w:r>
      <w:r w:rsidR="000E1C40" w:rsidRPr="00C23D77">
        <w:rPr>
          <w:lang w:val="es-ES_tradnl"/>
        </w:rPr>
        <w:t xml:space="preserve">comité </w:t>
      </w:r>
      <w:r w:rsidR="002908F6" w:rsidRPr="00C23D77">
        <w:rPr>
          <w:lang w:val="es-ES_tradnl"/>
        </w:rPr>
        <w:t xml:space="preserve">directivo que </w:t>
      </w:r>
      <w:r w:rsidR="00DE1CA3" w:rsidRPr="00C23D77">
        <w:rPr>
          <w:lang w:val="es-ES_tradnl"/>
        </w:rPr>
        <w:t xml:space="preserve">se </w:t>
      </w:r>
      <w:r w:rsidR="002908F6" w:rsidRPr="00C23D77">
        <w:rPr>
          <w:lang w:val="es-ES_tradnl"/>
        </w:rPr>
        <w:t xml:space="preserve">creará </w:t>
      </w:r>
      <w:r w:rsidR="003F07A7" w:rsidRPr="00C23D77">
        <w:rPr>
          <w:lang w:val="es-ES_tradnl"/>
        </w:rPr>
        <w:t>a estos</w:t>
      </w:r>
      <w:r w:rsidR="000565CD" w:rsidRPr="00C23D77">
        <w:rPr>
          <w:lang w:val="es-ES_tradnl"/>
        </w:rPr>
        <w:t xml:space="preserve"> fines </w:t>
      </w:r>
      <w:r w:rsidR="003C0F35" w:rsidRPr="00C23D77">
        <w:rPr>
          <w:lang w:val="es-ES_tradnl"/>
        </w:rPr>
        <w:t>verificará</w:t>
      </w:r>
      <w:r w:rsidR="002908F6" w:rsidRPr="00C23D77">
        <w:rPr>
          <w:lang w:val="es-ES_tradnl"/>
        </w:rPr>
        <w:t xml:space="preserve"> el </w:t>
      </w:r>
      <w:r w:rsidR="00FB4E9A" w:rsidRPr="00C23D77">
        <w:rPr>
          <w:lang w:val="es-ES_tradnl"/>
        </w:rPr>
        <w:t xml:space="preserve">desempeño </w:t>
      </w:r>
      <w:r w:rsidR="0071127A" w:rsidRPr="00C23D77">
        <w:rPr>
          <w:lang w:val="es-ES_tradnl"/>
        </w:rPr>
        <w:t>en base a</w:t>
      </w:r>
      <w:r w:rsidR="00026955" w:rsidRPr="00C23D77">
        <w:rPr>
          <w:lang w:val="es-ES_tradnl"/>
        </w:rPr>
        <w:t xml:space="preserve"> </w:t>
      </w:r>
      <w:r w:rsidR="002908F6" w:rsidRPr="00C23D77">
        <w:rPr>
          <w:lang w:val="es-ES_tradnl"/>
        </w:rPr>
        <w:t xml:space="preserve">las métricas de </w:t>
      </w:r>
      <w:r w:rsidR="00346DF3" w:rsidRPr="00C23D77">
        <w:rPr>
          <w:lang w:val="es-ES_tradnl"/>
        </w:rPr>
        <w:t xml:space="preserve">supervisión y evaluación </w:t>
      </w:r>
      <w:r w:rsidR="002908F6" w:rsidRPr="00C23D77">
        <w:rPr>
          <w:lang w:val="es-ES_tradnl"/>
        </w:rPr>
        <w:t xml:space="preserve">establecidas </w:t>
      </w:r>
      <w:r w:rsidR="00803274" w:rsidRPr="00C23D77">
        <w:rPr>
          <w:lang w:val="es-ES_tradnl"/>
        </w:rPr>
        <w:t xml:space="preserve">y </w:t>
      </w:r>
      <w:r w:rsidR="001C045D" w:rsidRPr="00C23D77">
        <w:rPr>
          <w:lang w:val="es-ES_tradnl"/>
        </w:rPr>
        <w:t xml:space="preserve">a los aspectos </w:t>
      </w:r>
      <w:r w:rsidR="00803274" w:rsidRPr="00C23D77">
        <w:rPr>
          <w:lang w:val="es-ES_tradnl"/>
        </w:rPr>
        <w:t xml:space="preserve">de ejecución </w:t>
      </w:r>
      <w:r w:rsidR="001C045D" w:rsidRPr="00C23D77">
        <w:rPr>
          <w:lang w:val="es-ES_tradnl"/>
        </w:rPr>
        <w:t xml:space="preserve">de alto nivel a fin de velar por </w:t>
      </w:r>
      <w:r w:rsidR="002908F6" w:rsidRPr="00C23D77">
        <w:rPr>
          <w:lang w:val="es-ES_tradnl"/>
        </w:rPr>
        <w:t xml:space="preserve">la </w:t>
      </w:r>
      <w:r w:rsidR="0006144A" w:rsidRPr="00C23D77">
        <w:rPr>
          <w:lang w:val="es-ES_tradnl"/>
        </w:rPr>
        <w:t xml:space="preserve">calidad </w:t>
      </w:r>
      <w:r w:rsidR="00803274" w:rsidRPr="00C23D77">
        <w:rPr>
          <w:lang w:val="es-ES_tradnl"/>
        </w:rPr>
        <w:t xml:space="preserve">de </w:t>
      </w:r>
      <w:r w:rsidR="00BE271F" w:rsidRPr="00C23D77">
        <w:rPr>
          <w:lang w:val="es-ES_tradnl"/>
        </w:rPr>
        <w:t xml:space="preserve">los </w:t>
      </w:r>
      <w:r w:rsidR="004930F3" w:rsidRPr="00C23D77">
        <w:rPr>
          <w:lang w:val="es-ES_tradnl"/>
        </w:rPr>
        <w:t>resultados</w:t>
      </w:r>
      <w:r w:rsidR="002908F6" w:rsidRPr="00C23D77">
        <w:rPr>
          <w:lang w:val="es-ES_tradnl"/>
        </w:rPr>
        <w:t xml:space="preserve">. </w:t>
      </w:r>
      <w:r w:rsidR="00526CAA" w:rsidRPr="00C23D77">
        <w:rPr>
          <w:lang w:val="es-ES_tradnl"/>
        </w:rPr>
        <w:t xml:space="preserve">El presupuesto </w:t>
      </w:r>
      <w:r w:rsidRPr="00C23D77">
        <w:rPr>
          <w:lang w:val="es-ES_tradnl"/>
        </w:rPr>
        <w:t xml:space="preserve">para </w:t>
      </w:r>
      <w:r w:rsidR="0006144A" w:rsidRPr="00C23D77">
        <w:rPr>
          <w:lang w:val="es-ES_tradnl"/>
        </w:rPr>
        <w:t>oficina</w:t>
      </w:r>
      <w:r w:rsidR="002A2F53">
        <w:rPr>
          <w:lang w:val="es-ES_tradnl"/>
        </w:rPr>
        <w:t>s</w:t>
      </w:r>
      <w:r w:rsidR="0006144A" w:rsidRPr="00C23D77">
        <w:rPr>
          <w:lang w:val="es-ES_tradnl"/>
        </w:rPr>
        <w:t xml:space="preserve"> de gestión del proyecto (OGP) </w:t>
      </w:r>
      <w:r w:rsidR="00526CAA" w:rsidRPr="00C23D77">
        <w:rPr>
          <w:lang w:val="es-ES_tradnl"/>
        </w:rPr>
        <w:t xml:space="preserve">asciende a </w:t>
      </w:r>
      <w:r w:rsidR="00803274" w:rsidRPr="00C23D77">
        <w:rPr>
          <w:lang w:val="es-ES_tradnl"/>
        </w:rPr>
        <w:t>141.</w:t>
      </w:r>
      <w:r w:rsidR="0051451D" w:rsidRPr="00C23D77">
        <w:rPr>
          <w:lang w:val="es-ES_tradnl"/>
        </w:rPr>
        <w:t>250</w:t>
      </w:r>
      <w:r w:rsidR="0004074B">
        <w:rPr>
          <w:lang w:val="es-ES_tradnl"/>
        </w:rPr>
        <w:t> </w:t>
      </w:r>
      <w:r w:rsidR="0051451D" w:rsidRPr="00C23D77">
        <w:rPr>
          <w:lang w:val="es-ES_tradnl"/>
        </w:rPr>
        <w:t xml:space="preserve">$EUA </w:t>
      </w:r>
      <w:r w:rsidR="009C074C" w:rsidRPr="00C23D77">
        <w:rPr>
          <w:lang w:val="es-ES_tradnl"/>
        </w:rPr>
        <w:t xml:space="preserve">e incluye </w:t>
      </w:r>
      <w:r w:rsidR="00803274" w:rsidRPr="00C23D77">
        <w:rPr>
          <w:lang w:val="es-ES_tradnl"/>
        </w:rPr>
        <w:t>100.</w:t>
      </w:r>
      <w:r w:rsidR="002908F6" w:rsidRPr="00C23D77">
        <w:rPr>
          <w:lang w:val="es-ES_tradnl"/>
        </w:rPr>
        <w:t xml:space="preserve">500 </w:t>
      </w:r>
      <w:r w:rsidR="00C17481" w:rsidRPr="00C23D77">
        <w:rPr>
          <w:lang w:val="es-ES_tradnl"/>
        </w:rPr>
        <w:t xml:space="preserve">$EUA para el </w:t>
      </w:r>
      <w:r w:rsidR="002072AF" w:rsidRPr="00C23D77">
        <w:rPr>
          <w:lang w:val="es-ES_tradnl"/>
        </w:rPr>
        <w:t xml:space="preserve">PNUD </w:t>
      </w:r>
      <w:r w:rsidR="00803274" w:rsidRPr="00C23D77">
        <w:rPr>
          <w:lang w:val="es-ES_tradnl"/>
        </w:rPr>
        <w:t>y 40.</w:t>
      </w:r>
      <w:r w:rsidR="002908F6" w:rsidRPr="00C23D77">
        <w:rPr>
          <w:lang w:val="es-ES_tradnl"/>
        </w:rPr>
        <w:t xml:space="preserve">750 </w:t>
      </w:r>
      <w:r w:rsidR="00C17481" w:rsidRPr="00C23D77">
        <w:rPr>
          <w:lang w:val="es-ES_tradnl"/>
        </w:rPr>
        <w:t xml:space="preserve">$EUA para el </w:t>
      </w:r>
      <w:r w:rsidR="00803274" w:rsidRPr="00C23D77">
        <w:rPr>
          <w:lang w:val="es-ES_tradnl"/>
        </w:rPr>
        <w:t>PNUMA</w:t>
      </w:r>
      <w:r w:rsidR="002908F6" w:rsidRPr="00C23D77">
        <w:rPr>
          <w:lang w:val="es-ES_tradnl"/>
        </w:rPr>
        <w:t xml:space="preserve">, </w:t>
      </w:r>
      <w:r w:rsidR="0048133B" w:rsidRPr="0048133B">
        <w:rPr>
          <w:lang w:val="es-ES_tradnl"/>
        </w:rPr>
        <w:t xml:space="preserve">desglosados </w:t>
      </w:r>
      <w:r w:rsidR="0048133B">
        <w:rPr>
          <w:lang w:val="es-ES_tradnl"/>
        </w:rPr>
        <w:t>como sigue</w:t>
      </w:r>
      <w:r w:rsidR="002908F6" w:rsidRPr="00C23D77">
        <w:rPr>
          <w:lang w:val="es-ES_tradnl"/>
        </w:rPr>
        <w:t>:</w:t>
      </w:r>
    </w:p>
    <w:p w14:paraId="3A42F7EF" w14:textId="442E5221" w:rsidR="00AD7E91" w:rsidRPr="00C23D77" w:rsidRDefault="00EC7AFE" w:rsidP="005C722F">
      <w:pPr>
        <w:jc w:val="left"/>
        <w:rPr>
          <w:b/>
          <w:bCs/>
          <w:lang w:val="es-ES_tradnl"/>
        </w:rPr>
      </w:pPr>
      <w:r w:rsidRPr="00C23D77">
        <w:rPr>
          <w:b/>
          <w:bCs/>
          <w:lang w:val="es-ES_tradnl"/>
        </w:rPr>
        <w:t xml:space="preserve">Cuadro </w:t>
      </w:r>
      <w:r w:rsidR="005D65C4" w:rsidRPr="00C23D77">
        <w:rPr>
          <w:b/>
          <w:bCs/>
          <w:lang w:val="es-ES_tradnl"/>
        </w:rPr>
        <w:t>9</w:t>
      </w:r>
      <w:r w:rsidR="002908F6" w:rsidRPr="00C23D77">
        <w:rPr>
          <w:b/>
          <w:bCs/>
          <w:lang w:val="es-ES_tradnl"/>
        </w:rPr>
        <w:t xml:space="preserve">. </w:t>
      </w:r>
      <w:r w:rsidR="00D1624C" w:rsidRPr="00C23D77">
        <w:rPr>
          <w:b/>
          <w:bCs/>
          <w:lang w:val="es-ES_tradnl"/>
        </w:rPr>
        <w:t xml:space="preserve">Costos de </w:t>
      </w:r>
      <w:r w:rsidR="00136E03" w:rsidRPr="00C23D77">
        <w:rPr>
          <w:b/>
          <w:bCs/>
          <w:lang w:val="es-ES_tradnl"/>
        </w:rPr>
        <w:t>OGP</w:t>
      </w:r>
      <w:r w:rsidR="0006144A" w:rsidRPr="00C23D77">
        <w:rPr>
          <w:b/>
          <w:bCs/>
          <w:lang w:val="es-ES_tradnl"/>
        </w:rPr>
        <w:t xml:space="preserve"> </w:t>
      </w:r>
      <w:r w:rsidR="00DE1CA3" w:rsidRPr="00C23D77">
        <w:rPr>
          <w:b/>
          <w:bCs/>
          <w:lang w:val="es-ES_tradnl"/>
        </w:rPr>
        <w:t xml:space="preserve">según solicitud original para </w:t>
      </w:r>
      <w:r w:rsidR="00401AE4" w:rsidRPr="00C23D77">
        <w:rPr>
          <w:b/>
          <w:bCs/>
          <w:lang w:val="es-ES_tradnl"/>
        </w:rPr>
        <w:t xml:space="preserve">la etapa I </w:t>
      </w:r>
      <w:r w:rsidR="0006144A" w:rsidRPr="00C23D77">
        <w:rPr>
          <w:b/>
          <w:bCs/>
          <w:lang w:val="es-ES_tradnl"/>
        </w:rPr>
        <w:t xml:space="preserve">del </w:t>
      </w:r>
      <w:r w:rsidR="00717CA8" w:rsidRPr="00C23D77">
        <w:rPr>
          <w:b/>
          <w:bCs/>
          <w:lang w:val="es-ES_tradnl"/>
        </w:rPr>
        <w:t xml:space="preserve">plan de aplicación de la Enmienda de Kigali </w:t>
      </w:r>
      <w:r w:rsidR="00972034">
        <w:rPr>
          <w:b/>
          <w:bCs/>
          <w:lang w:val="es-ES_tradnl"/>
        </w:rPr>
        <w:t>en</w:t>
      </w:r>
      <w:r w:rsidR="002908F6" w:rsidRPr="00C23D77">
        <w:rPr>
          <w:b/>
          <w:bCs/>
          <w:lang w:val="es-ES_tradnl"/>
        </w:rPr>
        <w:t xml:space="preserve"> Sri Lanka</w:t>
      </w:r>
    </w:p>
    <w:tbl>
      <w:tblPr>
        <w:tblStyle w:val="TableGrid"/>
        <w:tblW w:w="9351" w:type="dxa"/>
        <w:tblLook w:val="04A0" w:firstRow="1" w:lastRow="0" w:firstColumn="1" w:lastColumn="0" w:noHBand="0" w:noVBand="1"/>
      </w:tblPr>
      <w:tblGrid>
        <w:gridCol w:w="2515"/>
        <w:gridCol w:w="2278"/>
        <w:gridCol w:w="2279"/>
        <w:gridCol w:w="2279"/>
      </w:tblGrid>
      <w:tr w:rsidR="00814516" w:rsidRPr="00C23D77" w14:paraId="17C009FD" w14:textId="77777777" w:rsidTr="00AD224F">
        <w:tc>
          <w:tcPr>
            <w:tcW w:w="2515" w:type="dxa"/>
            <w:vAlign w:val="center"/>
          </w:tcPr>
          <w:p w14:paraId="362E68D0" w14:textId="1704F3C3" w:rsidR="00AD7E91" w:rsidRPr="00C23D77" w:rsidRDefault="00EC7AFE" w:rsidP="0073190F">
            <w:pPr>
              <w:rPr>
                <w:b/>
                <w:bCs/>
                <w:sz w:val="20"/>
                <w:szCs w:val="20"/>
                <w:lang w:val="es-ES_tradnl"/>
              </w:rPr>
            </w:pPr>
            <w:r w:rsidRPr="00C23D77">
              <w:rPr>
                <w:b/>
                <w:bCs/>
                <w:sz w:val="20"/>
                <w:szCs w:val="20"/>
                <w:lang w:val="es-ES_tradnl"/>
              </w:rPr>
              <w:t>Partida</w:t>
            </w:r>
          </w:p>
        </w:tc>
        <w:tc>
          <w:tcPr>
            <w:tcW w:w="2278" w:type="dxa"/>
            <w:vAlign w:val="center"/>
          </w:tcPr>
          <w:p w14:paraId="2D77B700" w14:textId="77777777" w:rsidR="00AD7E91" w:rsidRPr="00C23D77" w:rsidRDefault="00EC7AFE">
            <w:pPr>
              <w:jc w:val="center"/>
              <w:rPr>
                <w:b/>
                <w:bCs/>
                <w:sz w:val="20"/>
                <w:szCs w:val="20"/>
                <w:lang w:val="es-ES_tradnl"/>
              </w:rPr>
            </w:pPr>
            <w:r w:rsidRPr="00C23D77">
              <w:rPr>
                <w:b/>
                <w:bCs/>
                <w:sz w:val="20"/>
                <w:szCs w:val="20"/>
                <w:lang w:val="es-ES_tradnl"/>
              </w:rPr>
              <w:t xml:space="preserve">PNUD </w:t>
            </w:r>
            <w:r w:rsidR="00032CD8" w:rsidRPr="00C23D77">
              <w:rPr>
                <w:b/>
                <w:bCs/>
                <w:sz w:val="20"/>
                <w:szCs w:val="20"/>
                <w:lang w:val="es-ES_tradnl"/>
              </w:rPr>
              <w:t>($EUA)</w:t>
            </w:r>
          </w:p>
        </w:tc>
        <w:tc>
          <w:tcPr>
            <w:tcW w:w="2279" w:type="dxa"/>
            <w:vAlign w:val="center"/>
          </w:tcPr>
          <w:p w14:paraId="64B440C2" w14:textId="77777777" w:rsidR="00AD7E91" w:rsidRPr="00C23D77" w:rsidRDefault="00803274">
            <w:pPr>
              <w:jc w:val="center"/>
              <w:rPr>
                <w:b/>
                <w:bCs/>
                <w:sz w:val="20"/>
                <w:szCs w:val="20"/>
                <w:lang w:val="es-ES_tradnl"/>
              </w:rPr>
            </w:pPr>
            <w:r w:rsidRPr="00C23D77">
              <w:rPr>
                <w:b/>
                <w:bCs/>
                <w:sz w:val="20"/>
                <w:szCs w:val="20"/>
                <w:lang w:val="es-ES_tradnl"/>
              </w:rPr>
              <w:t xml:space="preserve">PNUMA </w:t>
            </w:r>
            <w:r w:rsidR="00032CD8" w:rsidRPr="00C23D77">
              <w:rPr>
                <w:b/>
                <w:bCs/>
                <w:sz w:val="20"/>
                <w:szCs w:val="20"/>
                <w:lang w:val="es-ES_tradnl"/>
              </w:rPr>
              <w:t>($EUA)</w:t>
            </w:r>
          </w:p>
        </w:tc>
        <w:tc>
          <w:tcPr>
            <w:tcW w:w="2279" w:type="dxa"/>
            <w:vAlign w:val="center"/>
          </w:tcPr>
          <w:p w14:paraId="7225306F" w14:textId="77777777" w:rsidR="00AD7E91" w:rsidRPr="00C23D77" w:rsidRDefault="00EC7AFE">
            <w:pPr>
              <w:jc w:val="center"/>
              <w:rPr>
                <w:b/>
                <w:bCs/>
                <w:sz w:val="20"/>
                <w:szCs w:val="20"/>
                <w:lang w:val="es-ES_tradnl"/>
              </w:rPr>
            </w:pPr>
            <w:r w:rsidRPr="00C23D77">
              <w:rPr>
                <w:b/>
                <w:bCs/>
                <w:sz w:val="20"/>
                <w:szCs w:val="20"/>
                <w:lang w:val="es-ES_tradnl"/>
              </w:rPr>
              <w:t xml:space="preserve">Total </w:t>
            </w:r>
            <w:r w:rsidR="00032CD8" w:rsidRPr="00C23D77">
              <w:rPr>
                <w:b/>
                <w:bCs/>
                <w:sz w:val="20"/>
                <w:szCs w:val="20"/>
                <w:lang w:val="es-ES_tradnl"/>
              </w:rPr>
              <w:t>($EUA)</w:t>
            </w:r>
          </w:p>
        </w:tc>
      </w:tr>
      <w:tr w:rsidR="00814516" w:rsidRPr="00C23D77" w14:paraId="0FA14C2C" w14:textId="77777777" w:rsidTr="00AD224F">
        <w:tc>
          <w:tcPr>
            <w:tcW w:w="2515" w:type="dxa"/>
            <w:vAlign w:val="center"/>
          </w:tcPr>
          <w:p w14:paraId="3D4BE589" w14:textId="422D0D93" w:rsidR="00AD7E91" w:rsidRPr="00C23D77" w:rsidRDefault="005F7568">
            <w:pPr>
              <w:rPr>
                <w:sz w:val="20"/>
                <w:szCs w:val="20"/>
                <w:lang w:val="es-ES_tradnl"/>
              </w:rPr>
            </w:pPr>
            <w:r w:rsidRPr="00C23D77">
              <w:rPr>
                <w:sz w:val="20"/>
                <w:szCs w:val="20"/>
                <w:lang w:val="es-ES_tradnl"/>
              </w:rPr>
              <w:t>Personal/</w:t>
            </w:r>
            <w:r w:rsidR="004850BA" w:rsidRPr="00C23D77">
              <w:rPr>
                <w:sz w:val="20"/>
                <w:szCs w:val="20"/>
                <w:lang w:val="es-ES_tradnl"/>
              </w:rPr>
              <w:t>consultorías</w:t>
            </w:r>
          </w:p>
        </w:tc>
        <w:tc>
          <w:tcPr>
            <w:tcW w:w="2278" w:type="dxa"/>
            <w:vAlign w:val="center"/>
          </w:tcPr>
          <w:p w14:paraId="23B17C35" w14:textId="77777777" w:rsidR="00AD7E91" w:rsidRPr="00C23D77" w:rsidRDefault="00DE1CA3">
            <w:pPr>
              <w:jc w:val="right"/>
              <w:rPr>
                <w:sz w:val="20"/>
                <w:szCs w:val="20"/>
                <w:lang w:val="es-ES_tradnl"/>
              </w:rPr>
            </w:pPr>
            <w:r w:rsidRPr="00C23D77">
              <w:rPr>
                <w:sz w:val="20"/>
                <w:szCs w:val="20"/>
                <w:lang w:val="es-ES_tradnl"/>
              </w:rPr>
              <w:t>65.</w:t>
            </w:r>
            <w:r w:rsidR="00EC7AFE" w:rsidRPr="00C23D77">
              <w:rPr>
                <w:sz w:val="20"/>
                <w:szCs w:val="20"/>
                <w:lang w:val="es-ES_tradnl"/>
              </w:rPr>
              <w:t>500</w:t>
            </w:r>
          </w:p>
        </w:tc>
        <w:tc>
          <w:tcPr>
            <w:tcW w:w="2279" w:type="dxa"/>
            <w:vAlign w:val="center"/>
          </w:tcPr>
          <w:p w14:paraId="6AF6C303" w14:textId="77777777" w:rsidR="00AD7E91" w:rsidRPr="00C23D77" w:rsidRDefault="00803274">
            <w:pPr>
              <w:jc w:val="right"/>
              <w:rPr>
                <w:sz w:val="20"/>
                <w:szCs w:val="20"/>
                <w:lang w:val="es-ES_tradnl"/>
              </w:rPr>
            </w:pPr>
            <w:r w:rsidRPr="00C23D77">
              <w:rPr>
                <w:sz w:val="20"/>
                <w:szCs w:val="20"/>
                <w:lang w:val="es-ES_tradnl"/>
              </w:rPr>
              <w:t>30.</w:t>
            </w:r>
            <w:r w:rsidR="00EC7AFE" w:rsidRPr="00C23D77">
              <w:rPr>
                <w:sz w:val="20"/>
                <w:szCs w:val="20"/>
                <w:lang w:val="es-ES_tradnl"/>
              </w:rPr>
              <w:t>000</w:t>
            </w:r>
          </w:p>
        </w:tc>
        <w:tc>
          <w:tcPr>
            <w:tcW w:w="2279" w:type="dxa"/>
            <w:vAlign w:val="center"/>
          </w:tcPr>
          <w:p w14:paraId="17A4280D" w14:textId="77777777" w:rsidR="00AD7E91" w:rsidRPr="00C23D77" w:rsidRDefault="00DE1CA3">
            <w:pPr>
              <w:jc w:val="right"/>
              <w:rPr>
                <w:sz w:val="20"/>
                <w:szCs w:val="20"/>
                <w:lang w:val="es-ES_tradnl"/>
              </w:rPr>
            </w:pPr>
            <w:r w:rsidRPr="00C23D77">
              <w:rPr>
                <w:sz w:val="20"/>
                <w:szCs w:val="20"/>
                <w:lang w:val="es-ES_tradnl"/>
              </w:rPr>
              <w:t>95.</w:t>
            </w:r>
            <w:r w:rsidR="00EC7AFE" w:rsidRPr="00C23D77">
              <w:rPr>
                <w:sz w:val="20"/>
                <w:szCs w:val="20"/>
                <w:lang w:val="es-ES_tradnl"/>
              </w:rPr>
              <w:t>500</w:t>
            </w:r>
          </w:p>
        </w:tc>
      </w:tr>
      <w:tr w:rsidR="00814516" w:rsidRPr="00C23D77" w14:paraId="2CF3B8CC" w14:textId="77777777" w:rsidTr="00AD224F">
        <w:tc>
          <w:tcPr>
            <w:tcW w:w="2515" w:type="dxa"/>
            <w:vAlign w:val="center"/>
          </w:tcPr>
          <w:p w14:paraId="39F3F878" w14:textId="03DE0210" w:rsidR="00AD7E91" w:rsidRPr="00C23D77" w:rsidRDefault="001933B1">
            <w:pPr>
              <w:rPr>
                <w:sz w:val="20"/>
                <w:szCs w:val="20"/>
                <w:lang w:val="es-ES_tradnl"/>
              </w:rPr>
            </w:pPr>
            <w:r w:rsidRPr="00C23D77">
              <w:rPr>
                <w:sz w:val="20"/>
                <w:szCs w:val="20"/>
                <w:lang w:val="es-ES_tradnl"/>
              </w:rPr>
              <w:t>Experta en género</w:t>
            </w:r>
          </w:p>
        </w:tc>
        <w:tc>
          <w:tcPr>
            <w:tcW w:w="2278" w:type="dxa"/>
            <w:vAlign w:val="center"/>
          </w:tcPr>
          <w:p w14:paraId="5F8FEE2E" w14:textId="77777777" w:rsidR="00AD7E91" w:rsidRPr="00C23D77" w:rsidRDefault="00EC7AFE">
            <w:pPr>
              <w:jc w:val="right"/>
              <w:rPr>
                <w:sz w:val="20"/>
                <w:szCs w:val="20"/>
                <w:lang w:val="es-ES_tradnl"/>
              </w:rPr>
            </w:pPr>
            <w:r w:rsidRPr="00C23D77">
              <w:rPr>
                <w:sz w:val="20"/>
                <w:szCs w:val="20"/>
                <w:lang w:val="es-ES_tradnl"/>
              </w:rPr>
              <w:t>8.</w:t>
            </w:r>
            <w:r w:rsidR="002908F6" w:rsidRPr="00C23D77">
              <w:rPr>
                <w:sz w:val="20"/>
                <w:szCs w:val="20"/>
                <w:lang w:val="es-ES_tradnl"/>
              </w:rPr>
              <w:t>000</w:t>
            </w:r>
          </w:p>
        </w:tc>
        <w:tc>
          <w:tcPr>
            <w:tcW w:w="2279" w:type="dxa"/>
            <w:vAlign w:val="center"/>
          </w:tcPr>
          <w:p w14:paraId="2FB14BB4" w14:textId="77777777" w:rsidR="00AD7E91" w:rsidRPr="00C23D77" w:rsidRDefault="00EC7AFE">
            <w:pPr>
              <w:jc w:val="right"/>
              <w:rPr>
                <w:sz w:val="20"/>
                <w:szCs w:val="20"/>
                <w:lang w:val="es-ES_tradnl"/>
              </w:rPr>
            </w:pPr>
            <w:r w:rsidRPr="00C23D77">
              <w:rPr>
                <w:sz w:val="20"/>
                <w:szCs w:val="20"/>
                <w:lang w:val="es-ES_tradnl"/>
              </w:rPr>
              <w:t>0</w:t>
            </w:r>
          </w:p>
        </w:tc>
        <w:tc>
          <w:tcPr>
            <w:tcW w:w="2279" w:type="dxa"/>
            <w:vAlign w:val="center"/>
          </w:tcPr>
          <w:p w14:paraId="3FB20EEF" w14:textId="77777777" w:rsidR="00AD7E91" w:rsidRPr="00C23D77" w:rsidRDefault="00EC7AFE">
            <w:pPr>
              <w:jc w:val="right"/>
              <w:rPr>
                <w:sz w:val="20"/>
                <w:szCs w:val="20"/>
                <w:lang w:val="es-ES_tradnl"/>
              </w:rPr>
            </w:pPr>
            <w:r w:rsidRPr="00C23D77">
              <w:rPr>
                <w:sz w:val="20"/>
                <w:szCs w:val="20"/>
                <w:lang w:val="es-ES_tradnl"/>
              </w:rPr>
              <w:t>8.</w:t>
            </w:r>
            <w:r w:rsidR="002908F6" w:rsidRPr="00C23D77">
              <w:rPr>
                <w:sz w:val="20"/>
                <w:szCs w:val="20"/>
                <w:lang w:val="es-ES_tradnl"/>
              </w:rPr>
              <w:t>000</w:t>
            </w:r>
          </w:p>
        </w:tc>
      </w:tr>
      <w:tr w:rsidR="00814516" w:rsidRPr="00C23D77" w14:paraId="681F9914" w14:textId="77777777" w:rsidTr="00AD224F">
        <w:tc>
          <w:tcPr>
            <w:tcW w:w="2515" w:type="dxa"/>
            <w:vAlign w:val="center"/>
          </w:tcPr>
          <w:p w14:paraId="1D053903" w14:textId="77777777" w:rsidR="00AD7E91" w:rsidRPr="00C23D77" w:rsidRDefault="00EC7AFE">
            <w:pPr>
              <w:rPr>
                <w:sz w:val="20"/>
                <w:szCs w:val="20"/>
                <w:lang w:val="es-ES_tradnl"/>
              </w:rPr>
            </w:pPr>
            <w:r w:rsidRPr="00C23D77">
              <w:rPr>
                <w:sz w:val="20"/>
                <w:szCs w:val="20"/>
                <w:lang w:val="es-ES_tradnl"/>
              </w:rPr>
              <w:t>Coordinación del proyecto</w:t>
            </w:r>
          </w:p>
        </w:tc>
        <w:tc>
          <w:tcPr>
            <w:tcW w:w="2278" w:type="dxa"/>
            <w:vAlign w:val="center"/>
          </w:tcPr>
          <w:p w14:paraId="6C68E5D4" w14:textId="77777777" w:rsidR="00AD7E91" w:rsidRPr="00C23D77" w:rsidRDefault="00EC7AFE">
            <w:pPr>
              <w:jc w:val="right"/>
              <w:rPr>
                <w:sz w:val="20"/>
                <w:szCs w:val="20"/>
                <w:lang w:val="es-ES_tradnl"/>
              </w:rPr>
            </w:pPr>
            <w:r w:rsidRPr="00C23D77">
              <w:rPr>
                <w:sz w:val="20"/>
                <w:szCs w:val="20"/>
                <w:lang w:val="es-ES_tradnl"/>
              </w:rPr>
              <w:t>800</w:t>
            </w:r>
          </w:p>
        </w:tc>
        <w:tc>
          <w:tcPr>
            <w:tcW w:w="2279" w:type="dxa"/>
            <w:vAlign w:val="center"/>
          </w:tcPr>
          <w:p w14:paraId="0F45E9A2" w14:textId="77777777" w:rsidR="00AD7E91" w:rsidRPr="00C23D77" w:rsidRDefault="00EC7AFE">
            <w:pPr>
              <w:jc w:val="right"/>
              <w:rPr>
                <w:sz w:val="20"/>
                <w:szCs w:val="20"/>
                <w:lang w:val="es-ES_tradnl"/>
              </w:rPr>
            </w:pPr>
            <w:r w:rsidRPr="00C23D77">
              <w:rPr>
                <w:sz w:val="20"/>
                <w:szCs w:val="20"/>
                <w:lang w:val="es-ES_tradnl"/>
              </w:rPr>
              <w:t>4.</w:t>
            </w:r>
            <w:r w:rsidR="002908F6" w:rsidRPr="00C23D77">
              <w:rPr>
                <w:sz w:val="20"/>
                <w:szCs w:val="20"/>
                <w:lang w:val="es-ES_tradnl"/>
              </w:rPr>
              <w:t>750</w:t>
            </w:r>
          </w:p>
        </w:tc>
        <w:tc>
          <w:tcPr>
            <w:tcW w:w="2279" w:type="dxa"/>
            <w:vAlign w:val="center"/>
          </w:tcPr>
          <w:p w14:paraId="0820A9D2" w14:textId="77777777" w:rsidR="00AD7E91" w:rsidRPr="00C23D77" w:rsidRDefault="00EC7AFE">
            <w:pPr>
              <w:jc w:val="right"/>
              <w:rPr>
                <w:sz w:val="20"/>
                <w:szCs w:val="20"/>
                <w:lang w:val="es-ES_tradnl"/>
              </w:rPr>
            </w:pPr>
            <w:r w:rsidRPr="00C23D77">
              <w:rPr>
                <w:sz w:val="20"/>
                <w:szCs w:val="20"/>
                <w:lang w:val="es-ES_tradnl"/>
              </w:rPr>
              <w:t>5.</w:t>
            </w:r>
            <w:r w:rsidR="002908F6" w:rsidRPr="00C23D77">
              <w:rPr>
                <w:sz w:val="20"/>
                <w:szCs w:val="20"/>
                <w:lang w:val="es-ES_tradnl"/>
              </w:rPr>
              <w:t>550</w:t>
            </w:r>
          </w:p>
        </w:tc>
      </w:tr>
      <w:tr w:rsidR="00814516" w:rsidRPr="00C23D77" w14:paraId="7E73ED38" w14:textId="77777777" w:rsidTr="00AD224F">
        <w:tc>
          <w:tcPr>
            <w:tcW w:w="2515" w:type="dxa"/>
            <w:vAlign w:val="center"/>
          </w:tcPr>
          <w:p w14:paraId="1F409286" w14:textId="77777777" w:rsidR="00AD7E91" w:rsidRPr="00C23D77" w:rsidRDefault="00EC7AFE">
            <w:pPr>
              <w:rPr>
                <w:sz w:val="20"/>
                <w:szCs w:val="20"/>
                <w:lang w:val="es-ES_tradnl"/>
              </w:rPr>
            </w:pPr>
            <w:r w:rsidRPr="00C23D77">
              <w:rPr>
                <w:sz w:val="20"/>
                <w:szCs w:val="20"/>
                <w:lang w:val="es-ES_tradnl"/>
              </w:rPr>
              <w:t>Misión oficial</w:t>
            </w:r>
          </w:p>
        </w:tc>
        <w:tc>
          <w:tcPr>
            <w:tcW w:w="2278" w:type="dxa"/>
            <w:vAlign w:val="center"/>
          </w:tcPr>
          <w:p w14:paraId="0B41D4A2" w14:textId="77777777" w:rsidR="00AD7E91" w:rsidRPr="00C23D77" w:rsidRDefault="00803274">
            <w:pPr>
              <w:jc w:val="right"/>
              <w:rPr>
                <w:sz w:val="20"/>
                <w:szCs w:val="20"/>
                <w:lang w:val="es-ES_tradnl"/>
              </w:rPr>
            </w:pPr>
            <w:r w:rsidRPr="00C23D77">
              <w:rPr>
                <w:sz w:val="20"/>
                <w:szCs w:val="20"/>
                <w:lang w:val="es-ES_tradnl"/>
              </w:rPr>
              <w:t>10.</w:t>
            </w:r>
            <w:r w:rsidR="00EC7AFE" w:rsidRPr="00C23D77">
              <w:rPr>
                <w:sz w:val="20"/>
                <w:szCs w:val="20"/>
                <w:lang w:val="es-ES_tradnl"/>
              </w:rPr>
              <w:t>200</w:t>
            </w:r>
          </w:p>
        </w:tc>
        <w:tc>
          <w:tcPr>
            <w:tcW w:w="2279" w:type="dxa"/>
            <w:vAlign w:val="center"/>
          </w:tcPr>
          <w:p w14:paraId="7786F5EF" w14:textId="77777777" w:rsidR="00AD7E91" w:rsidRPr="00C23D77" w:rsidRDefault="00EC7AFE">
            <w:pPr>
              <w:jc w:val="right"/>
              <w:rPr>
                <w:sz w:val="20"/>
                <w:szCs w:val="20"/>
                <w:lang w:val="es-ES_tradnl"/>
              </w:rPr>
            </w:pPr>
            <w:r w:rsidRPr="00C23D77">
              <w:rPr>
                <w:sz w:val="20"/>
                <w:szCs w:val="20"/>
                <w:lang w:val="es-ES_tradnl"/>
              </w:rPr>
              <w:t>6.</w:t>
            </w:r>
            <w:r w:rsidR="002908F6" w:rsidRPr="00C23D77">
              <w:rPr>
                <w:sz w:val="20"/>
                <w:szCs w:val="20"/>
                <w:lang w:val="es-ES_tradnl"/>
              </w:rPr>
              <w:t>000</w:t>
            </w:r>
          </w:p>
        </w:tc>
        <w:tc>
          <w:tcPr>
            <w:tcW w:w="2279" w:type="dxa"/>
            <w:vAlign w:val="center"/>
          </w:tcPr>
          <w:p w14:paraId="0F95BCAD" w14:textId="77777777" w:rsidR="00AD7E91" w:rsidRPr="00C23D77" w:rsidRDefault="00DE1CA3">
            <w:pPr>
              <w:jc w:val="right"/>
              <w:rPr>
                <w:sz w:val="20"/>
                <w:szCs w:val="20"/>
                <w:lang w:val="es-ES_tradnl"/>
              </w:rPr>
            </w:pPr>
            <w:r w:rsidRPr="00C23D77">
              <w:rPr>
                <w:sz w:val="20"/>
                <w:szCs w:val="20"/>
                <w:lang w:val="es-ES_tradnl"/>
              </w:rPr>
              <w:t>16.</w:t>
            </w:r>
            <w:r w:rsidR="00EC7AFE" w:rsidRPr="00C23D77">
              <w:rPr>
                <w:sz w:val="20"/>
                <w:szCs w:val="20"/>
                <w:lang w:val="es-ES_tradnl"/>
              </w:rPr>
              <w:t>200</w:t>
            </w:r>
          </w:p>
        </w:tc>
      </w:tr>
      <w:tr w:rsidR="00814516" w:rsidRPr="00C23D77" w14:paraId="2F087521" w14:textId="77777777" w:rsidTr="00AD224F">
        <w:tc>
          <w:tcPr>
            <w:tcW w:w="2515" w:type="dxa"/>
            <w:vAlign w:val="center"/>
          </w:tcPr>
          <w:p w14:paraId="40607C46" w14:textId="77777777" w:rsidR="00AD7E91" w:rsidRPr="00C23D77" w:rsidRDefault="0006144A">
            <w:pPr>
              <w:rPr>
                <w:sz w:val="20"/>
                <w:szCs w:val="20"/>
                <w:lang w:val="es-ES_tradnl"/>
              </w:rPr>
            </w:pPr>
            <w:r w:rsidRPr="00C23D77">
              <w:rPr>
                <w:sz w:val="20"/>
                <w:szCs w:val="20"/>
                <w:lang w:val="es-ES_tradnl"/>
              </w:rPr>
              <w:t xml:space="preserve">Verificación </w:t>
            </w:r>
            <w:r w:rsidR="00EC7AFE" w:rsidRPr="00C23D77">
              <w:rPr>
                <w:sz w:val="20"/>
                <w:szCs w:val="20"/>
                <w:lang w:val="es-ES_tradnl"/>
              </w:rPr>
              <w:t>independiente</w:t>
            </w:r>
          </w:p>
        </w:tc>
        <w:tc>
          <w:tcPr>
            <w:tcW w:w="2278" w:type="dxa"/>
            <w:vAlign w:val="center"/>
          </w:tcPr>
          <w:p w14:paraId="508C57E1" w14:textId="77777777" w:rsidR="00AD7E91" w:rsidRPr="00C23D77" w:rsidRDefault="00DE1CA3">
            <w:pPr>
              <w:jc w:val="right"/>
              <w:rPr>
                <w:sz w:val="20"/>
                <w:szCs w:val="20"/>
                <w:lang w:val="es-ES_tradnl"/>
              </w:rPr>
            </w:pPr>
            <w:r w:rsidRPr="00C23D77">
              <w:rPr>
                <w:sz w:val="20"/>
                <w:szCs w:val="20"/>
                <w:lang w:val="es-ES_tradnl"/>
              </w:rPr>
              <w:t>16.</w:t>
            </w:r>
            <w:r w:rsidR="00EC7AFE" w:rsidRPr="00C23D77">
              <w:rPr>
                <w:sz w:val="20"/>
                <w:szCs w:val="20"/>
                <w:lang w:val="es-ES_tradnl"/>
              </w:rPr>
              <w:t>000</w:t>
            </w:r>
          </w:p>
        </w:tc>
        <w:tc>
          <w:tcPr>
            <w:tcW w:w="2279" w:type="dxa"/>
            <w:vAlign w:val="center"/>
          </w:tcPr>
          <w:p w14:paraId="33143366" w14:textId="77777777" w:rsidR="00AD7E91" w:rsidRPr="00C23D77" w:rsidRDefault="00EC7AFE">
            <w:pPr>
              <w:jc w:val="right"/>
              <w:rPr>
                <w:sz w:val="20"/>
                <w:szCs w:val="20"/>
                <w:lang w:val="es-ES_tradnl"/>
              </w:rPr>
            </w:pPr>
            <w:r w:rsidRPr="00C23D77">
              <w:rPr>
                <w:sz w:val="20"/>
                <w:szCs w:val="20"/>
                <w:lang w:val="es-ES_tradnl"/>
              </w:rPr>
              <w:t>0</w:t>
            </w:r>
          </w:p>
        </w:tc>
        <w:tc>
          <w:tcPr>
            <w:tcW w:w="2279" w:type="dxa"/>
            <w:vAlign w:val="center"/>
          </w:tcPr>
          <w:p w14:paraId="29048FAC" w14:textId="77777777" w:rsidR="00AD7E91" w:rsidRPr="00C23D77" w:rsidRDefault="00DE1CA3">
            <w:pPr>
              <w:jc w:val="right"/>
              <w:rPr>
                <w:sz w:val="20"/>
                <w:szCs w:val="20"/>
                <w:lang w:val="es-ES_tradnl"/>
              </w:rPr>
            </w:pPr>
            <w:r w:rsidRPr="00C23D77">
              <w:rPr>
                <w:sz w:val="20"/>
                <w:szCs w:val="20"/>
                <w:lang w:val="es-ES_tradnl"/>
              </w:rPr>
              <w:t>16.</w:t>
            </w:r>
            <w:r w:rsidR="00EC7AFE" w:rsidRPr="00C23D77">
              <w:rPr>
                <w:sz w:val="20"/>
                <w:szCs w:val="20"/>
                <w:lang w:val="es-ES_tradnl"/>
              </w:rPr>
              <w:t>000</w:t>
            </w:r>
          </w:p>
        </w:tc>
      </w:tr>
      <w:tr w:rsidR="00814516" w:rsidRPr="00C23D77" w14:paraId="4D78CD54" w14:textId="77777777" w:rsidTr="00AD224F">
        <w:tc>
          <w:tcPr>
            <w:tcW w:w="2515" w:type="dxa"/>
            <w:vAlign w:val="center"/>
          </w:tcPr>
          <w:p w14:paraId="72823CF1" w14:textId="77777777" w:rsidR="00AD7E91" w:rsidRPr="00C23D77" w:rsidRDefault="00EC7AFE">
            <w:pPr>
              <w:rPr>
                <w:b/>
                <w:bCs/>
                <w:sz w:val="20"/>
                <w:szCs w:val="20"/>
                <w:lang w:val="es-ES_tradnl"/>
              </w:rPr>
            </w:pPr>
            <w:r w:rsidRPr="00C23D77">
              <w:rPr>
                <w:b/>
                <w:bCs/>
                <w:sz w:val="20"/>
                <w:szCs w:val="20"/>
                <w:lang w:val="es-ES_tradnl"/>
              </w:rPr>
              <w:t>Total</w:t>
            </w:r>
          </w:p>
        </w:tc>
        <w:tc>
          <w:tcPr>
            <w:tcW w:w="2278" w:type="dxa"/>
            <w:vAlign w:val="center"/>
          </w:tcPr>
          <w:p w14:paraId="0968CE1C" w14:textId="77777777" w:rsidR="00AD7E91" w:rsidRPr="00C23D77" w:rsidRDefault="00803274">
            <w:pPr>
              <w:jc w:val="right"/>
              <w:rPr>
                <w:b/>
                <w:bCs/>
                <w:sz w:val="20"/>
                <w:szCs w:val="20"/>
                <w:lang w:val="es-ES_tradnl"/>
              </w:rPr>
            </w:pPr>
            <w:r w:rsidRPr="00C23D77">
              <w:rPr>
                <w:b/>
                <w:bCs/>
                <w:sz w:val="20"/>
                <w:szCs w:val="20"/>
                <w:lang w:val="es-ES_tradnl"/>
              </w:rPr>
              <w:t>100.</w:t>
            </w:r>
            <w:r w:rsidR="00EC7AFE" w:rsidRPr="00C23D77">
              <w:rPr>
                <w:b/>
                <w:bCs/>
                <w:sz w:val="20"/>
                <w:szCs w:val="20"/>
                <w:lang w:val="es-ES_tradnl"/>
              </w:rPr>
              <w:t>500</w:t>
            </w:r>
          </w:p>
        </w:tc>
        <w:tc>
          <w:tcPr>
            <w:tcW w:w="2279" w:type="dxa"/>
            <w:vAlign w:val="center"/>
          </w:tcPr>
          <w:p w14:paraId="14B7B2A9" w14:textId="77777777" w:rsidR="00AD7E91" w:rsidRPr="00C23D77" w:rsidRDefault="00803274">
            <w:pPr>
              <w:jc w:val="right"/>
              <w:rPr>
                <w:b/>
                <w:bCs/>
                <w:sz w:val="20"/>
                <w:szCs w:val="20"/>
                <w:lang w:val="es-ES_tradnl"/>
              </w:rPr>
            </w:pPr>
            <w:r w:rsidRPr="00C23D77">
              <w:rPr>
                <w:b/>
                <w:bCs/>
                <w:sz w:val="20"/>
                <w:szCs w:val="20"/>
                <w:lang w:val="es-ES_tradnl"/>
              </w:rPr>
              <w:t>40.</w:t>
            </w:r>
            <w:r w:rsidR="00EC7AFE" w:rsidRPr="00C23D77">
              <w:rPr>
                <w:b/>
                <w:bCs/>
                <w:sz w:val="20"/>
                <w:szCs w:val="20"/>
                <w:lang w:val="es-ES_tradnl"/>
              </w:rPr>
              <w:t>750</w:t>
            </w:r>
          </w:p>
        </w:tc>
        <w:tc>
          <w:tcPr>
            <w:tcW w:w="2279" w:type="dxa"/>
            <w:vAlign w:val="center"/>
          </w:tcPr>
          <w:p w14:paraId="664DB07E" w14:textId="77777777" w:rsidR="00AD7E91" w:rsidRPr="00C23D77" w:rsidRDefault="00803274">
            <w:pPr>
              <w:jc w:val="right"/>
              <w:rPr>
                <w:b/>
                <w:bCs/>
                <w:sz w:val="20"/>
                <w:szCs w:val="20"/>
                <w:lang w:val="es-ES_tradnl"/>
              </w:rPr>
            </w:pPr>
            <w:r w:rsidRPr="00C23D77">
              <w:rPr>
                <w:b/>
                <w:bCs/>
                <w:sz w:val="20"/>
                <w:szCs w:val="20"/>
                <w:lang w:val="es-ES_tradnl"/>
              </w:rPr>
              <w:t>141.</w:t>
            </w:r>
            <w:r w:rsidR="00EC7AFE" w:rsidRPr="00C23D77">
              <w:rPr>
                <w:b/>
                <w:bCs/>
                <w:sz w:val="20"/>
                <w:szCs w:val="20"/>
                <w:lang w:val="es-ES_tradnl"/>
              </w:rPr>
              <w:t>250</w:t>
            </w:r>
          </w:p>
        </w:tc>
      </w:tr>
    </w:tbl>
    <w:p w14:paraId="2E69FD83" w14:textId="77777777" w:rsidR="002908F6" w:rsidRPr="00C23D77" w:rsidRDefault="002908F6" w:rsidP="002908F6">
      <w:pPr>
        <w:rPr>
          <w:lang w:val="es-ES_tradnl"/>
        </w:rPr>
      </w:pPr>
    </w:p>
    <w:p w14:paraId="332F56F1" w14:textId="77777777" w:rsidR="00AD7E91" w:rsidRPr="00C23D77" w:rsidRDefault="00EC7AFE">
      <w:pPr>
        <w:keepNext/>
        <w:widowControl w:val="0"/>
        <w:spacing w:after="240"/>
        <w:rPr>
          <w:i/>
          <w:lang w:val="es-ES_tradnl"/>
        </w:rPr>
      </w:pPr>
      <w:r w:rsidRPr="00C23D77">
        <w:rPr>
          <w:i/>
          <w:lang w:val="es-ES_tradnl"/>
        </w:rPr>
        <w:t>Integración de la política de género</w:t>
      </w:r>
    </w:p>
    <w:p w14:paraId="3A2738EA" w14:textId="004366F7" w:rsidR="00AD7E91" w:rsidRPr="00C23D77" w:rsidRDefault="002C1046">
      <w:pPr>
        <w:pStyle w:val="Heading1"/>
        <w:rPr>
          <w:lang w:val="es-ES_tradnl"/>
        </w:rPr>
      </w:pPr>
      <w:r w:rsidRPr="00C23D77">
        <w:rPr>
          <w:lang w:val="es-ES_tradnl"/>
        </w:rPr>
        <w:t xml:space="preserve">En 2023 </w:t>
      </w:r>
      <w:r w:rsidR="00EC7AFE" w:rsidRPr="00C23D77">
        <w:rPr>
          <w:lang w:val="es-ES_tradnl"/>
        </w:rPr>
        <w:t xml:space="preserve">Sri Lanka </w:t>
      </w:r>
      <w:r w:rsidRPr="00C23D77">
        <w:rPr>
          <w:lang w:val="es-ES_tradnl"/>
        </w:rPr>
        <w:t xml:space="preserve">anunció la entrada en vigor de </w:t>
      </w:r>
      <w:r w:rsidR="00D80BB8">
        <w:rPr>
          <w:lang w:val="es-ES_tradnl"/>
        </w:rPr>
        <w:t>una</w:t>
      </w:r>
      <w:r w:rsidR="00416685" w:rsidRPr="00C23D77">
        <w:rPr>
          <w:lang w:val="es-ES_tradnl"/>
        </w:rPr>
        <w:t xml:space="preserve"> p</w:t>
      </w:r>
      <w:r w:rsidR="000E1C40" w:rsidRPr="00C23D77">
        <w:rPr>
          <w:lang w:val="es-ES_tradnl"/>
        </w:rPr>
        <w:t xml:space="preserve">olítica </w:t>
      </w:r>
      <w:r w:rsidR="00C97610" w:rsidRPr="00C23D77">
        <w:rPr>
          <w:lang w:val="es-ES_tradnl"/>
        </w:rPr>
        <w:t xml:space="preserve">nacional </w:t>
      </w:r>
      <w:r w:rsidR="00D80BB8">
        <w:rPr>
          <w:lang w:val="es-ES_tradnl"/>
        </w:rPr>
        <w:t xml:space="preserve">de </w:t>
      </w:r>
      <w:r w:rsidR="00C97610" w:rsidRPr="00C23D77">
        <w:rPr>
          <w:lang w:val="es-ES_tradnl"/>
        </w:rPr>
        <w:t>igualdad de género y empoderamiento de la mujer</w:t>
      </w:r>
      <w:r w:rsidR="004A0B5E">
        <w:rPr>
          <w:lang w:val="es-ES_tradnl"/>
        </w:rPr>
        <w:t xml:space="preserve"> que</w:t>
      </w:r>
      <w:r w:rsidR="00EC7AFE" w:rsidRPr="00C23D77">
        <w:rPr>
          <w:lang w:val="es-ES_tradnl"/>
        </w:rPr>
        <w:t xml:space="preserve"> </w:t>
      </w:r>
      <w:r w:rsidR="00B9052D" w:rsidRPr="00C23D77">
        <w:rPr>
          <w:lang w:val="es-ES_tradnl"/>
        </w:rPr>
        <w:t>se propone</w:t>
      </w:r>
      <w:r w:rsidR="00EC7AFE" w:rsidRPr="00C23D77">
        <w:rPr>
          <w:lang w:val="es-ES_tradnl"/>
        </w:rPr>
        <w:t xml:space="preserve"> garantizar la igualdad de derechos </w:t>
      </w:r>
      <w:r w:rsidR="00803274" w:rsidRPr="00C23D77">
        <w:rPr>
          <w:lang w:val="es-ES_tradnl"/>
        </w:rPr>
        <w:t xml:space="preserve">y </w:t>
      </w:r>
      <w:r w:rsidR="004728BE" w:rsidRPr="00C23D77">
        <w:rPr>
          <w:lang w:val="es-ES_tradnl"/>
        </w:rPr>
        <w:t xml:space="preserve">oportunidades </w:t>
      </w:r>
      <w:r w:rsidR="002A2D48" w:rsidRPr="00C23D77">
        <w:rPr>
          <w:lang w:val="es-ES_tradnl"/>
        </w:rPr>
        <w:t>de mujeres y niñas</w:t>
      </w:r>
      <w:r w:rsidR="00EC7AFE" w:rsidRPr="00C23D77">
        <w:rPr>
          <w:lang w:val="es-ES_tradnl"/>
        </w:rPr>
        <w:t xml:space="preserve"> </w:t>
      </w:r>
      <w:r w:rsidR="00DE1CA3" w:rsidRPr="00C23D77">
        <w:rPr>
          <w:lang w:val="es-ES_tradnl"/>
        </w:rPr>
        <w:t xml:space="preserve">en </w:t>
      </w:r>
      <w:r w:rsidR="00EC7AFE" w:rsidRPr="00C23D77">
        <w:rPr>
          <w:lang w:val="es-ES_tradnl"/>
        </w:rPr>
        <w:t xml:space="preserve">todas las esferas </w:t>
      </w:r>
      <w:r w:rsidR="00803274" w:rsidRPr="00C23D77">
        <w:rPr>
          <w:lang w:val="es-ES_tradnl"/>
        </w:rPr>
        <w:t xml:space="preserve">y </w:t>
      </w:r>
      <w:r w:rsidR="00EC7AFE" w:rsidRPr="00C23D77">
        <w:rPr>
          <w:lang w:val="es-ES_tradnl"/>
        </w:rPr>
        <w:t xml:space="preserve">estructuras </w:t>
      </w:r>
      <w:r w:rsidR="00025973" w:rsidRPr="00C23D77">
        <w:rPr>
          <w:lang w:val="es-ES_tradnl"/>
        </w:rPr>
        <w:t>de g</w:t>
      </w:r>
      <w:r w:rsidR="00B9052D" w:rsidRPr="00C23D77">
        <w:rPr>
          <w:lang w:val="es-ES_tradnl"/>
        </w:rPr>
        <w:t xml:space="preserve">obierno, en los lugares </w:t>
      </w:r>
      <w:r w:rsidR="00EC7AFE" w:rsidRPr="00C23D77">
        <w:rPr>
          <w:lang w:val="es-ES_tradnl"/>
        </w:rPr>
        <w:t>de trabajo público</w:t>
      </w:r>
      <w:r w:rsidR="00B9052D" w:rsidRPr="00C23D77">
        <w:rPr>
          <w:lang w:val="es-ES_tradnl"/>
        </w:rPr>
        <w:t>s</w:t>
      </w:r>
      <w:r w:rsidR="00EC7AFE" w:rsidRPr="00C23D77">
        <w:rPr>
          <w:lang w:val="es-ES_tradnl"/>
        </w:rPr>
        <w:t xml:space="preserve"> </w:t>
      </w:r>
      <w:r w:rsidR="00803274" w:rsidRPr="00C23D77">
        <w:rPr>
          <w:lang w:val="es-ES_tradnl"/>
        </w:rPr>
        <w:t xml:space="preserve">y </w:t>
      </w:r>
      <w:r w:rsidR="00EC7AFE" w:rsidRPr="00C23D77">
        <w:rPr>
          <w:lang w:val="es-ES_tradnl"/>
        </w:rPr>
        <w:lastRenderedPageBreak/>
        <w:t>privado</w:t>
      </w:r>
      <w:r w:rsidR="00B9052D" w:rsidRPr="00C23D77">
        <w:rPr>
          <w:lang w:val="es-ES_tradnl"/>
        </w:rPr>
        <w:t>s</w:t>
      </w:r>
      <w:r w:rsidR="00EC7AFE" w:rsidRPr="00C23D77">
        <w:rPr>
          <w:lang w:val="es-ES_tradnl"/>
        </w:rPr>
        <w:t xml:space="preserve">, la comunidad, la familia </w:t>
      </w:r>
      <w:r w:rsidR="00803274" w:rsidRPr="00C23D77">
        <w:rPr>
          <w:lang w:val="es-ES_tradnl"/>
        </w:rPr>
        <w:t xml:space="preserve">y </w:t>
      </w:r>
      <w:r w:rsidR="005F130F">
        <w:rPr>
          <w:lang w:val="es-ES_tradnl"/>
        </w:rPr>
        <w:t>los</w:t>
      </w:r>
      <w:r w:rsidR="00EC7AFE" w:rsidRPr="00C23D77">
        <w:rPr>
          <w:lang w:val="es-ES_tradnl"/>
        </w:rPr>
        <w:t xml:space="preserve"> espacio</w:t>
      </w:r>
      <w:r w:rsidR="005F130F">
        <w:rPr>
          <w:lang w:val="es-ES_tradnl"/>
        </w:rPr>
        <w:t>s</w:t>
      </w:r>
      <w:r w:rsidR="00EC7AFE" w:rsidRPr="00C23D77">
        <w:rPr>
          <w:lang w:val="es-ES_tradnl"/>
        </w:rPr>
        <w:t xml:space="preserve"> cívico</w:t>
      </w:r>
      <w:r w:rsidR="005F130F">
        <w:rPr>
          <w:lang w:val="es-ES_tradnl"/>
        </w:rPr>
        <w:t>s</w:t>
      </w:r>
      <w:r w:rsidR="00EC7AFE" w:rsidRPr="00C23D77">
        <w:rPr>
          <w:lang w:val="es-ES_tradnl"/>
        </w:rPr>
        <w:t xml:space="preserve">. </w:t>
      </w:r>
      <w:r w:rsidR="00E041E3" w:rsidRPr="00C23D77">
        <w:rPr>
          <w:lang w:val="es-ES_tradnl"/>
        </w:rPr>
        <w:t>Otra</w:t>
      </w:r>
      <w:r w:rsidR="00926647" w:rsidRPr="00C23D77">
        <w:rPr>
          <w:lang w:val="es-ES_tradnl"/>
        </w:rPr>
        <w:t xml:space="preserve"> </w:t>
      </w:r>
      <w:r w:rsidR="00D2541E">
        <w:rPr>
          <w:lang w:val="es-ES_tradnl"/>
        </w:rPr>
        <w:t>medida</w:t>
      </w:r>
      <w:r w:rsidR="000E1C40" w:rsidRPr="00C23D77">
        <w:rPr>
          <w:lang w:val="es-ES_tradnl"/>
        </w:rPr>
        <w:t xml:space="preserve"> </w:t>
      </w:r>
      <w:r w:rsidR="00E041E3" w:rsidRPr="00C23D77">
        <w:rPr>
          <w:lang w:val="es-ES_tradnl"/>
        </w:rPr>
        <w:t>importante</w:t>
      </w:r>
      <w:r w:rsidR="00717CA8" w:rsidRPr="00C23D77">
        <w:rPr>
          <w:lang w:val="es-ES_tradnl"/>
        </w:rPr>
        <w:t xml:space="preserve"> </w:t>
      </w:r>
      <w:r w:rsidR="00E041E3" w:rsidRPr="00C23D77">
        <w:rPr>
          <w:lang w:val="es-ES_tradnl"/>
        </w:rPr>
        <w:t>que integra</w:t>
      </w:r>
      <w:r w:rsidR="00EC7AFE" w:rsidRPr="00C23D77">
        <w:rPr>
          <w:lang w:val="es-ES_tradnl"/>
        </w:rPr>
        <w:t xml:space="preserve"> </w:t>
      </w:r>
      <w:r w:rsidR="004930F3" w:rsidRPr="00C23D77">
        <w:rPr>
          <w:lang w:val="es-ES_tradnl"/>
        </w:rPr>
        <w:t xml:space="preserve">igualdad de género </w:t>
      </w:r>
      <w:r w:rsidR="00803274" w:rsidRPr="00C23D77">
        <w:rPr>
          <w:lang w:val="es-ES_tradnl"/>
        </w:rPr>
        <w:t xml:space="preserve">y </w:t>
      </w:r>
      <w:r w:rsidR="00EC7AFE" w:rsidRPr="00C23D77">
        <w:rPr>
          <w:lang w:val="es-ES_tradnl"/>
        </w:rPr>
        <w:t xml:space="preserve">empoderamiento de </w:t>
      </w:r>
      <w:r w:rsidR="00DC44F4" w:rsidRPr="00C23D77">
        <w:rPr>
          <w:lang w:val="es-ES_tradnl"/>
        </w:rPr>
        <w:t>la mujer</w:t>
      </w:r>
      <w:r w:rsidR="004930F3" w:rsidRPr="00C23D77">
        <w:rPr>
          <w:lang w:val="es-ES_tradnl"/>
        </w:rPr>
        <w:t xml:space="preserve"> </w:t>
      </w:r>
      <w:r w:rsidR="00DC44F4" w:rsidRPr="00C23D77">
        <w:rPr>
          <w:lang w:val="es-ES_tradnl"/>
        </w:rPr>
        <w:t xml:space="preserve">es </w:t>
      </w:r>
      <w:r w:rsidR="00EC7AFE" w:rsidRPr="00C23D77">
        <w:rPr>
          <w:lang w:val="es-ES_tradnl"/>
        </w:rPr>
        <w:t xml:space="preserve">la </w:t>
      </w:r>
      <w:r w:rsidR="006C4D76" w:rsidRPr="00C23D77">
        <w:rPr>
          <w:lang w:val="es-ES_tradnl"/>
        </w:rPr>
        <w:t xml:space="preserve">política nacional </w:t>
      </w:r>
      <w:r w:rsidR="00422501">
        <w:rPr>
          <w:lang w:val="es-ES_tradnl"/>
        </w:rPr>
        <w:t>de</w:t>
      </w:r>
      <w:r w:rsidR="006C4D76" w:rsidRPr="00C23D77">
        <w:rPr>
          <w:lang w:val="es-ES_tradnl"/>
        </w:rPr>
        <w:t xml:space="preserve"> trabajo decente</w:t>
      </w:r>
      <w:r w:rsidR="00EC7AFE" w:rsidRPr="00C23D77">
        <w:rPr>
          <w:lang w:val="es-ES_tradnl"/>
        </w:rPr>
        <w:t xml:space="preserve"> </w:t>
      </w:r>
      <w:r w:rsidR="00DE1CA3" w:rsidRPr="00C23D77">
        <w:rPr>
          <w:lang w:val="es-ES_tradnl"/>
        </w:rPr>
        <w:t xml:space="preserve">en </w:t>
      </w:r>
      <w:r w:rsidR="00EC7AFE" w:rsidRPr="00C23D77">
        <w:rPr>
          <w:lang w:val="es-ES_tradnl"/>
        </w:rPr>
        <w:t>Sri Lanka (2006).</w:t>
      </w:r>
    </w:p>
    <w:p w14:paraId="0DBF28ED" w14:textId="15A91870" w:rsidR="00AD7E91" w:rsidRPr="00C23D77" w:rsidRDefault="004E6334">
      <w:pPr>
        <w:pStyle w:val="Heading1"/>
        <w:rPr>
          <w:lang w:val="es-ES_tradnl"/>
        </w:rPr>
      </w:pPr>
      <w:r w:rsidRPr="00C23D77">
        <w:rPr>
          <w:lang w:val="es-ES_tradnl"/>
        </w:rPr>
        <w:t xml:space="preserve">La </w:t>
      </w:r>
      <w:r w:rsidR="00EE3293" w:rsidRPr="00C23D77">
        <w:rPr>
          <w:lang w:val="es-ES_tradnl"/>
        </w:rPr>
        <w:t>refrigeración y climatización</w:t>
      </w:r>
      <w:r w:rsidR="00926647" w:rsidRPr="00C23D77">
        <w:rPr>
          <w:lang w:val="es-ES_tradnl"/>
        </w:rPr>
        <w:t xml:space="preserve"> </w:t>
      </w:r>
      <w:r w:rsidR="00091E05" w:rsidRPr="00C23D77">
        <w:rPr>
          <w:lang w:val="es-ES_tradnl"/>
        </w:rPr>
        <w:t xml:space="preserve">ha </w:t>
      </w:r>
      <w:r w:rsidRPr="00C23D77">
        <w:rPr>
          <w:lang w:val="es-ES_tradnl"/>
        </w:rPr>
        <w:t xml:space="preserve">sido un sector </w:t>
      </w:r>
      <w:r w:rsidR="0015363B" w:rsidRPr="00C23D77">
        <w:rPr>
          <w:lang w:val="es-ES_tradnl"/>
        </w:rPr>
        <w:t xml:space="preserve">históricamente </w:t>
      </w:r>
      <w:r w:rsidR="00EC7AFE" w:rsidRPr="00C23D77">
        <w:rPr>
          <w:lang w:val="es-ES_tradnl"/>
        </w:rPr>
        <w:t xml:space="preserve">dominado por </w:t>
      </w:r>
      <w:r w:rsidRPr="00C23D77">
        <w:rPr>
          <w:lang w:val="es-ES_tradnl"/>
        </w:rPr>
        <w:t>hombres</w:t>
      </w:r>
      <w:r w:rsidR="00EC7AFE" w:rsidRPr="00C23D77">
        <w:rPr>
          <w:lang w:val="es-ES_tradnl"/>
        </w:rPr>
        <w:t xml:space="preserve"> </w:t>
      </w:r>
      <w:r w:rsidR="00222289">
        <w:rPr>
          <w:lang w:val="es-ES_tradnl"/>
        </w:rPr>
        <w:t xml:space="preserve">y </w:t>
      </w:r>
      <w:r w:rsidRPr="00C23D77">
        <w:rPr>
          <w:lang w:val="es-ES_tradnl"/>
        </w:rPr>
        <w:t>donde la mujer</w:t>
      </w:r>
      <w:r w:rsidR="004930F3" w:rsidRPr="00C23D77">
        <w:rPr>
          <w:lang w:val="es-ES_tradnl"/>
        </w:rPr>
        <w:t xml:space="preserve"> </w:t>
      </w:r>
      <w:r w:rsidRPr="00C23D77">
        <w:rPr>
          <w:lang w:val="es-ES_tradnl"/>
        </w:rPr>
        <w:t>encuentra</w:t>
      </w:r>
      <w:r w:rsidR="00EC7AFE" w:rsidRPr="00C23D77">
        <w:rPr>
          <w:lang w:val="es-ES_tradnl"/>
        </w:rPr>
        <w:t xml:space="preserve"> sistemáticamente </w:t>
      </w:r>
      <w:r w:rsidRPr="00C23D77">
        <w:rPr>
          <w:lang w:val="es-ES_tradnl"/>
        </w:rPr>
        <w:t xml:space="preserve">diversas </w:t>
      </w:r>
      <w:r w:rsidR="00EC7AFE" w:rsidRPr="00C23D77">
        <w:rPr>
          <w:lang w:val="es-ES_tradnl"/>
        </w:rPr>
        <w:t xml:space="preserve">barreras, </w:t>
      </w:r>
      <w:r w:rsidRPr="00C23D77">
        <w:rPr>
          <w:lang w:val="es-ES_tradnl"/>
        </w:rPr>
        <w:t xml:space="preserve">entre ellas </w:t>
      </w:r>
      <w:r w:rsidR="00526CAA" w:rsidRPr="00C23D77">
        <w:rPr>
          <w:lang w:val="es-ES_tradnl"/>
        </w:rPr>
        <w:t xml:space="preserve">estereotipos </w:t>
      </w:r>
      <w:r w:rsidR="00EC7AFE" w:rsidRPr="00C23D77">
        <w:rPr>
          <w:lang w:val="es-ES_tradnl"/>
        </w:rPr>
        <w:t xml:space="preserve">sociales, normas culturales </w:t>
      </w:r>
      <w:r w:rsidR="00803274" w:rsidRPr="00C23D77">
        <w:rPr>
          <w:lang w:val="es-ES_tradnl"/>
        </w:rPr>
        <w:t xml:space="preserve">y </w:t>
      </w:r>
      <w:r w:rsidR="00EC7AFE" w:rsidRPr="00C23D77">
        <w:rPr>
          <w:lang w:val="es-ES_tradnl"/>
        </w:rPr>
        <w:t xml:space="preserve">falta </w:t>
      </w:r>
      <w:r w:rsidR="00803274" w:rsidRPr="00C23D77">
        <w:rPr>
          <w:lang w:val="es-ES_tradnl"/>
        </w:rPr>
        <w:t xml:space="preserve">de </w:t>
      </w:r>
      <w:r w:rsidRPr="00C23D77">
        <w:rPr>
          <w:lang w:val="es-ES_tradnl"/>
        </w:rPr>
        <w:t xml:space="preserve">incentivos </w:t>
      </w:r>
      <w:r w:rsidR="00EC7AFE" w:rsidRPr="00C23D77">
        <w:rPr>
          <w:lang w:val="es-ES_tradnl"/>
        </w:rPr>
        <w:t xml:space="preserve">para seguir carreras </w:t>
      </w:r>
      <w:r w:rsidR="00091E05" w:rsidRPr="00C23D77">
        <w:rPr>
          <w:lang w:val="es-ES_tradnl"/>
        </w:rPr>
        <w:t>técnicas</w:t>
      </w:r>
      <w:r w:rsidR="00EC7AFE" w:rsidRPr="00C23D77">
        <w:rPr>
          <w:lang w:val="es-ES_tradnl"/>
        </w:rPr>
        <w:t xml:space="preserve">. </w:t>
      </w:r>
      <w:r w:rsidR="0006144A" w:rsidRPr="00C23D77">
        <w:rPr>
          <w:lang w:val="es-ES_tradnl"/>
        </w:rPr>
        <w:t xml:space="preserve">Según </w:t>
      </w:r>
      <w:r w:rsidR="00F77B57" w:rsidRPr="00C23D77">
        <w:rPr>
          <w:lang w:val="es-ES_tradnl"/>
        </w:rPr>
        <w:t xml:space="preserve">los </w:t>
      </w:r>
      <w:r w:rsidR="00EC7AFE" w:rsidRPr="00C23D77">
        <w:rPr>
          <w:lang w:val="es-ES_tradnl"/>
        </w:rPr>
        <w:t xml:space="preserve">últimos </w:t>
      </w:r>
      <w:r w:rsidR="00F77B57" w:rsidRPr="00C23D77">
        <w:rPr>
          <w:lang w:val="es-ES_tradnl"/>
        </w:rPr>
        <w:t xml:space="preserve">datos </w:t>
      </w:r>
      <w:r w:rsidR="00F55811" w:rsidRPr="00C23D77">
        <w:rPr>
          <w:lang w:val="es-ES_tradnl"/>
        </w:rPr>
        <w:t>disponibles</w:t>
      </w:r>
      <w:r w:rsidR="00EC7AFE" w:rsidRPr="00C23D77">
        <w:rPr>
          <w:lang w:val="es-ES_tradnl"/>
        </w:rPr>
        <w:t xml:space="preserve">, la </w:t>
      </w:r>
      <w:r w:rsidR="00026955" w:rsidRPr="00C23D77">
        <w:rPr>
          <w:lang w:val="es-ES_tradnl"/>
        </w:rPr>
        <w:t xml:space="preserve">participación de </w:t>
      </w:r>
      <w:r w:rsidRPr="00C23D77">
        <w:rPr>
          <w:lang w:val="es-ES_tradnl"/>
        </w:rPr>
        <w:t>la mujer</w:t>
      </w:r>
      <w:r w:rsidR="004930F3" w:rsidRPr="00C23D77">
        <w:rPr>
          <w:lang w:val="es-ES_tradnl"/>
        </w:rPr>
        <w:t xml:space="preserve"> </w:t>
      </w:r>
      <w:r w:rsidR="00DE1CA3" w:rsidRPr="00C23D77">
        <w:rPr>
          <w:lang w:val="es-ES_tradnl"/>
        </w:rPr>
        <w:t xml:space="preserve">en </w:t>
      </w:r>
      <w:r w:rsidR="004728BE" w:rsidRPr="00C23D77">
        <w:rPr>
          <w:lang w:val="es-ES_tradnl"/>
        </w:rPr>
        <w:t xml:space="preserve">el </w:t>
      </w:r>
      <w:r w:rsidR="00EE3293" w:rsidRPr="00C23D77">
        <w:rPr>
          <w:lang w:val="es-ES_tradnl"/>
        </w:rPr>
        <w:t xml:space="preserve">sector </w:t>
      </w:r>
      <w:r w:rsidR="000259F0" w:rsidRPr="00C23D77">
        <w:rPr>
          <w:lang w:val="es-ES_tradnl"/>
        </w:rPr>
        <w:t>sigue siendo limitada (</w:t>
      </w:r>
      <w:r w:rsidR="00EC7AFE" w:rsidRPr="00C23D77">
        <w:rPr>
          <w:lang w:val="es-ES_tradnl"/>
        </w:rPr>
        <w:t xml:space="preserve">entre el 0,7 y el 1 </w:t>
      </w:r>
      <w:r w:rsidR="00803274" w:rsidRPr="00C23D77">
        <w:rPr>
          <w:lang w:val="es-ES_tradnl"/>
        </w:rPr>
        <w:t xml:space="preserve">por ciento </w:t>
      </w:r>
      <w:r w:rsidR="0006144A" w:rsidRPr="00C23D77">
        <w:rPr>
          <w:lang w:val="es-ES_tradnl"/>
        </w:rPr>
        <w:t xml:space="preserve">de la </w:t>
      </w:r>
      <w:r w:rsidR="004F6148" w:rsidRPr="00C23D77">
        <w:rPr>
          <w:lang w:val="es-ES_tradnl"/>
        </w:rPr>
        <w:t>fuerza laboral</w:t>
      </w:r>
      <w:r w:rsidR="00EC7AFE" w:rsidRPr="00C23D77">
        <w:rPr>
          <w:lang w:val="es-ES_tradnl"/>
        </w:rPr>
        <w:t>).</w:t>
      </w:r>
    </w:p>
    <w:p w14:paraId="7991BD3F" w14:textId="57C6E4F2" w:rsidR="00AD7E91" w:rsidRPr="00C23D77" w:rsidRDefault="004728BE">
      <w:pPr>
        <w:pStyle w:val="Heading1"/>
        <w:rPr>
          <w:lang w:val="es-ES_tradnl"/>
        </w:rPr>
      </w:pPr>
      <w:r w:rsidRPr="00C23D77">
        <w:rPr>
          <w:lang w:val="es-ES_tradnl"/>
        </w:rPr>
        <w:t xml:space="preserve">En el </w:t>
      </w:r>
      <w:r w:rsidR="00EC7AFE" w:rsidRPr="00C23D77">
        <w:rPr>
          <w:lang w:val="es-ES_tradnl"/>
        </w:rPr>
        <w:t xml:space="preserve">marco del </w:t>
      </w:r>
      <w:r w:rsidRPr="00C23D77">
        <w:rPr>
          <w:lang w:val="es-ES_tradnl"/>
        </w:rPr>
        <w:t>PGEH</w:t>
      </w:r>
      <w:r w:rsidR="00EC7AFE" w:rsidRPr="00C23D77">
        <w:rPr>
          <w:lang w:val="es-ES_tradnl"/>
        </w:rPr>
        <w:t xml:space="preserve">, </w:t>
      </w:r>
      <w:r w:rsidR="00264E1C" w:rsidRPr="00C23D77">
        <w:rPr>
          <w:lang w:val="es-ES_tradnl"/>
        </w:rPr>
        <w:t xml:space="preserve">la ONO </w:t>
      </w:r>
      <w:r w:rsidR="00026955" w:rsidRPr="00C23D77">
        <w:rPr>
          <w:lang w:val="es-ES_tradnl"/>
        </w:rPr>
        <w:t xml:space="preserve">ha puesto en marcha </w:t>
      </w:r>
      <w:r w:rsidR="0006144A" w:rsidRPr="00C23D77">
        <w:rPr>
          <w:lang w:val="es-ES_tradnl"/>
        </w:rPr>
        <w:t>programas de formación</w:t>
      </w:r>
      <w:r w:rsidR="00EC7AFE" w:rsidRPr="00C23D77">
        <w:rPr>
          <w:lang w:val="es-ES_tradnl"/>
        </w:rPr>
        <w:t xml:space="preserve">, </w:t>
      </w:r>
      <w:r w:rsidR="00AC723A">
        <w:rPr>
          <w:lang w:val="es-ES_tradnl"/>
        </w:rPr>
        <w:t xml:space="preserve">tutoría y </w:t>
      </w:r>
      <w:r w:rsidR="00EC7AFE" w:rsidRPr="00C23D77">
        <w:rPr>
          <w:lang w:val="es-ES_tradnl"/>
        </w:rPr>
        <w:t xml:space="preserve">promoción para </w:t>
      </w:r>
      <w:r w:rsidR="00F83B3D">
        <w:rPr>
          <w:lang w:val="es-ES_tradnl"/>
        </w:rPr>
        <w:t>eliminar</w:t>
      </w:r>
      <w:r w:rsidR="00EC7AFE" w:rsidRPr="00C23D77">
        <w:rPr>
          <w:lang w:val="es-ES_tradnl"/>
        </w:rPr>
        <w:t xml:space="preserve"> las barreras de género, </w:t>
      </w:r>
      <w:r w:rsidR="007B03F8" w:rsidRPr="00C23D77">
        <w:rPr>
          <w:lang w:val="es-ES_tradnl"/>
        </w:rPr>
        <w:t>habilitar</w:t>
      </w:r>
      <w:r w:rsidR="00EC7AFE" w:rsidRPr="00C23D77">
        <w:rPr>
          <w:lang w:val="es-ES_tradnl"/>
        </w:rPr>
        <w:t xml:space="preserve"> a </w:t>
      </w:r>
      <w:r w:rsidR="004E6334" w:rsidRPr="00C23D77">
        <w:rPr>
          <w:lang w:val="es-ES_tradnl"/>
        </w:rPr>
        <w:t>la mujer</w:t>
      </w:r>
      <w:r w:rsidR="004930F3" w:rsidRPr="00C23D77">
        <w:rPr>
          <w:lang w:val="es-ES_tradnl"/>
        </w:rPr>
        <w:t xml:space="preserve"> </w:t>
      </w:r>
      <w:r w:rsidR="00EC7AFE" w:rsidRPr="00C23D77">
        <w:rPr>
          <w:lang w:val="es-ES_tradnl"/>
        </w:rPr>
        <w:t xml:space="preserve">a </w:t>
      </w:r>
      <w:r w:rsidR="00B157C0" w:rsidRPr="00C23D77">
        <w:rPr>
          <w:lang w:val="es-ES_tradnl"/>
        </w:rPr>
        <w:t xml:space="preserve">dedicarse </w:t>
      </w:r>
      <w:r w:rsidR="00EC7AFE" w:rsidRPr="00C23D77">
        <w:rPr>
          <w:lang w:val="es-ES_tradnl"/>
        </w:rPr>
        <w:t xml:space="preserve">activamente a las carreras de </w:t>
      </w:r>
      <w:r w:rsidR="0006144A" w:rsidRPr="00C23D77">
        <w:rPr>
          <w:lang w:val="es-ES_tradnl"/>
        </w:rPr>
        <w:t>refrigeración y climatización</w:t>
      </w:r>
      <w:r w:rsidR="00720D17">
        <w:rPr>
          <w:lang w:val="es-ES_tradnl"/>
        </w:rPr>
        <w:t>,</w:t>
      </w:r>
      <w:r w:rsidR="0006144A" w:rsidRPr="00C23D77">
        <w:rPr>
          <w:lang w:val="es-ES_tradnl"/>
        </w:rPr>
        <w:t xml:space="preserve"> </w:t>
      </w:r>
      <w:r w:rsidR="00803274" w:rsidRPr="00C23D77">
        <w:rPr>
          <w:lang w:val="es-ES_tradnl"/>
        </w:rPr>
        <w:t xml:space="preserve">y </w:t>
      </w:r>
      <w:r w:rsidR="007B03F8" w:rsidRPr="00C23D77">
        <w:rPr>
          <w:lang w:val="es-ES_tradnl"/>
        </w:rPr>
        <w:t xml:space="preserve">a </w:t>
      </w:r>
      <w:r w:rsidR="00B157C0" w:rsidRPr="00C23D77">
        <w:rPr>
          <w:lang w:val="es-ES_tradnl"/>
        </w:rPr>
        <w:t xml:space="preserve">destacarse </w:t>
      </w:r>
      <w:r w:rsidR="00EC7AFE" w:rsidRPr="00C23D77">
        <w:rPr>
          <w:lang w:val="es-ES_tradnl"/>
        </w:rPr>
        <w:t xml:space="preserve">en </w:t>
      </w:r>
      <w:r w:rsidR="00DE1CA3" w:rsidRPr="00C23D77">
        <w:rPr>
          <w:lang w:val="es-ES_tradnl"/>
        </w:rPr>
        <w:t>ellas</w:t>
      </w:r>
      <w:r w:rsidR="00EC7AFE" w:rsidRPr="00C23D77">
        <w:rPr>
          <w:lang w:val="es-ES_tradnl"/>
        </w:rPr>
        <w:t>.</w:t>
      </w:r>
    </w:p>
    <w:p w14:paraId="67162015" w14:textId="5661CE4D" w:rsidR="00AD7E91" w:rsidRPr="00C23D77" w:rsidRDefault="00EC7AFE">
      <w:pPr>
        <w:pStyle w:val="Heading1"/>
        <w:rPr>
          <w:lang w:val="es-ES_tradnl"/>
        </w:rPr>
      </w:pPr>
      <w:r w:rsidRPr="00C23D77">
        <w:rPr>
          <w:lang w:val="es-ES_tradnl"/>
        </w:rPr>
        <w:t xml:space="preserve">El </w:t>
      </w:r>
      <w:r w:rsidR="00717CA8" w:rsidRPr="00C23D77">
        <w:rPr>
          <w:lang w:val="es-ES_tradnl"/>
        </w:rPr>
        <w:t xml:space="preserve">plan de aplicación de la Enmienda </w:t>
      </w:r>
      <w:r w:rsidR="00196E61" w:rsidRPr="00C23D77">
        <w:rPr>
          <w:lang w:val="es-ES_tradnl"/>
        </w:rPr>
        <w:t xml:space="preserve">pretende continuar </w:t>
      </w:r>
      <w:r w:rsidRPr="00C23D77">
        <w:rPr>
          <w:lang w:val="es-ES_tradnl"/>
        </w:rPr>
        <w:t xml:space="preserve">el impulso adquirido </w:t>
      </w:r>
      <w:r w:rsidR="004728BE" w:rsidRPr="00C23D77">
        <w:rPr>
          <w:lang w:val="es-ES_tradnl"/>
        </w:rPr>
        <w:t xml:space="preserve">en el </w:t>
      </w:r>
      <w:r w:rsidRPr="00C23D77">
        <w:rPr>
          <w:lang w:val="es-ES_tradnl"/>
        </w:rPr>
        <w:t xml:space="preserve">marco del </w:t>
      </w:r>
      <w:r w:rsidR="004728BE" w:rsidRPr="00C23D77">
        <w:rPr>
          <w:lang w:val="es-ES_tradnl"/>
        </w:rPr>
        <w:t>PGEH</w:t>
      </w:r>
      <w:r w:rsidRPr="00C23D77">
        <w:rPr>
          <w:lang w:val="es-ES_tradnl"/>
        </w:rPr>
        <w:t xml:space="preserve">. </w:t>
      </w:r>
      <w:r w:rsidR="00226CA2" w:rsidRPr="00C23D77">
        <w:rPr>
          <w:lang w:val="es-ES_tradnl"/>
        </w:rPr>
        <w:t>L</w:t>
      </w:r>
      <w:r w:rsidRPr="00C23D77">
        <w:rPr>
          <w:lang w:val="es-ES_tradnl"/>
        </w:rPr>
        <w:t xml:space="preserve">a </w:t>
      </w:r>
      <w:r w:rsidR="00264E1C" w:rsidRPr="00C23D77">
        <w:rPr>
          <w:lang w:val="es-ES_tradnl"/>
        </w:rPr>
        <w:t xml:space="preserve">preparación </w:t>
      </w:r>
      <w:r w:rsidR="00DE1CA3" w:rsidRPr="00C23D77">
        <w:rPr>
          <w:lang w:val="es-ES_tradnl"/>
        </w:rPr>
        <w:t xml:space="preserve">de </w:t>
      </w:r>
      <w:r w:rsidR="00401AE4" w:rsidRPr="00C23D77">
        <w:rPr>
          <w:lang w:val="es-ES_tradnl"/>
        </w:rPr>
        <w:t>la etapa I</w:t>
      </w:r>
      <w:r w:rsidRPr="00C23D77">
        <w:rPr>
          <w:lang w:val="es-ES_tradnl"/>
        </w:rPr>
        <w:t xml:space="preserve"> </w:t>
      </w:r>
      <w:r w:rsidR="00226CA2" w:rsidRPr="00C23D77">
        <w:rPr>
          <w:lang w:val="es-ES_tradnl"/>
        </w:rPr>
        <w:t xml:space="preserve">tomó debidamente en </w:t>
      </w:r>
      <w:r w:rsidR="00526CAA" w:rsidRPr="00C23D77">
        <w:rPr>
          <w:lang w:val="es-ES_tradnl"/>
        </w:rPr>
        <w:t xml:space="preserve">consideración </w:t>
      </w:r>
      <w:r w:rsidRPr="00C23D77">
        <w:rPr>
          <w:lang w:val="es-ES_tradnl"/>
        </w:rPr>
        <w:t xml:space="preserve">la </w:t>
      </w:r>
      <w:r w:rsidR="000E1C40" w:rsidRPr="00C23D77">
        <w:rPr>
          <w:lang w:val="es-ES_tradnl"/>
        </w:rPr>
        <w:t xml:space="preserve">política </w:t>
      </w:r>
      <w:r w:rsidR="00026955" w:rsidRPr="00C23D77">
        <w:rPr>
          <w:lang w:val="es-ES_tradnl"/>
        </w:rPr>
        <w:t xml:space="preserve">operativa </w:t>
      </w:r>
      <w:r w:rsidRPr="00C23D77">
        <w:rPr>
          <w:lang w:val="es-ES_tradnl"/>
        </w:rPr>
        <w:t xml:space="preserve">sobre </w:t>
      </w:r>
      <w:r w:rsidR="00F55811" w:rsidRPr="00C23D77">
        <w:rPr>
          <w:lang w:val="es-ES_tradnl"/>
        </w:rPr>
        <w:t xml:space="preserve">integración de la perspectiva de género </w:t>
      </w:r>
      <w:r w:rsidR="0006144A" w:rsidRPr="00C23D77">
        <w:rPr>
          <w:lang w:val="es-ES_tradnl"/>
        </w:rPr>
        <w:t xml:space="preserve">del </w:t>
      </w:r>
      <w:r w:rsidR="00803274" w:rsidRPr="00C23D77">
        <w:rPr>
          <w:lang w:val="es-ES_tradnl"/>
        </w:rPr>
        <w:t xml:space="preserve">Fondo Multilateral </w:t>
      </w:r>
      <w:r w:rsidR="00286336">
        <w:rPr>
          <w:lang w:val="es-ES_tradnl"/>
        </w:rPr>
        <w:t>y la incorporó</w:t>
      </w:r>
      <w:r w:rsidRPr="00C23D77">
        <w:rPr>
          <w:lang w:val="es-ES_tradnl"/>
        </w:rPr>
        <w:t xml:space="preserve"> </w:t>
      </w:r>
      <w:r w:rsidR="00226CA2" w:rsidRPr="00C23D77">
        <w:rPr>
          <w:lang w:val="es-ES_tradnl"/>
        </w:rPr>
        <w:t>a</w:t>
      </w:r>
      <w:r w:rsidR="00DE1CA3" w:rsidRPr="00C23D77">
        <w:rPr>
          <w:lang w:val="es-ES_tradnl"/>
        </w:rPr>
        <w:t xml:space="preserve"> </w:t>
      </w:r>
      <w:r w:rsidRPr="00C23D77">
        <w:rPr>
          <w:lang w:val="es-ES_tradnl"/>
        </w:rPr>
        <w:t xml:space="preserve">todos los aspectos. </w:t>
      </w:r>
      <w:r w:rsidR="00B44233" w:rsidRPr="00C23D77">
        <w:rPr>
          <w:lang w:val="es-ES_tradnl"/>
        </w:rPr>
        <w:t>La contratación de</w:t>
      </w:r>
      <w:r w:rsidRPr="00C23D77">
        <w:rPr>
          <w:lang w:val="es-ES_tradnl"/>
        </w:rPr>
        <w:t xml:space="preserve"> personal externo </w:t>
      </w:r>
      <w:r w:rsidR="00803274" w:rsidRPr="00C23D77">
        <w:rPr>
          <w:lang w:val="es-ES_tradnl"/>
        </w:rPr>
        <w:t xml:space="preserve">y </w:t>
      </w:r>
      <w:r w:rsidR="00DE1CA3" w:rsidRPr="00C23D77">
        <w:rPr>
          <w:lang w:val="es-ES_tradnl"/>
        </w:rPr>
        <w:t>asesoría</w:t>
      </w:r>
      <w:r w:rsidR="006B0E36" w:rsidRPr="00C23D77">
        <w:rPr>
          <w:lang w:val="es-ES_tradnl"/>
        </w:rPr>
        <w:t>s</w:t>
      </w:r>
      <w:r w:rsidR="00DE1CA3" w:rsidRPr="00C23D77">
        <w:rPr>
          <w:lang w:val="es-ES_tradnl"/>
        </w:rPr>
        <w:t xml:space="preserve"> técnica</w:t>
      </w:r>
      <w:r w:rsidR="006B0E36" w:rsidRPr="00C23D77">
        <w:rPr>
          <w:lang w:val="es-ES_tradnl"/>
        </w:rPr>
        <w:t>s</w:t>
      </w:r>
      <w:r w:rsidR="00DE1CA3" w:rsidRPr="00C23D77">
        <w:rPr>
          <w:lang w:val="es-ES_tradnl"/>
        </w:rPr>
        <w:t xml:space="preserve"> </w:t>
      </w:r>
      <w:r w:rsidRPr="00C23D77">
        <w:rPr>
          <w:lang w:val="es-ES_tradnl"/>
        </w:rPr>
        <w:t xml:space="preserve">para la </w:t>
      </w:r>
      <w:r w:rsidR="00264E1C" w:rsidRPr="00C23D77">
        <w:rPr>
          <w:lang w:val="es-ES_tradnl"/>
        </w:rPr>
        <w:t xml:space="preserve">preparación </w:t>
      </w:r>
      <w:r w:rsidRPr="00C23D77">
        <w:rPr>
          <w:lang w:val="es-ES_tradnl"/>
        </w:rPr>
        <w:t xml:space="preserve">del </w:t>
      </w:r>
      <w:r w:rsidR="007E108A" w:rsidRPr="00C23D77">
        <w:rPr>
          <w:lang w:val="es-ES_tradnl"/>
        </w:rPr>
        <w:t xml:space="preserve">Plan </w:t>
      </w:r>
      <w:r w:rsidRPr="00C23D77">
        <w:rPr>
          <w:lang w:val="es-ES_tradnl"/>
        </w:rPr>
        <w:t xml:space="preserve">dio </w:t>
      </w:r>
      <w:r w:rsidR="004728BE" w:rsidRPr="00C23D77">
        <w:rPr>
          <w:lang w:val="es-ES_tradnl"/>
        </w:rPr>
        <w:t xml:space="preserve">prioridad </w:t>
      </w:r>
      <w:r w:rsidRPr="00C23D77">
        <w:rPr>
          <w:lang w:val="es-ES_tradnl"/>
        </w:rPr>
        <w:t xml:space="preserve">a </w:t>
      </w:r>
      <w:r w:rsidR="00B44233" w:rsidRPr="00C23D77">
        <w:rPr>
          <w:lang w:val="es-ES_tradnl"/>
        </w:rPr>
        <w:t>mujeres</w:t>
      </w:r>
      <w:r w:rsidRPr="00C23D77">
        <w:rPr>
          <w:lang w:val="es-ES_tradnl"/>
        </w:rPr>
        <w:t xml:space="preserve">. </w:t>
      </w:r>
      <w:r w:rsidR="00497819" w:rsidRPr="00C23D77">
        <w:rPr>
          <w:lang w:val="es-ES_tradnl"/>
        </w:rPr>
        <w:t>L</w:t>
      </w:r>
      <w:r w:rsidR="0006144A" w:rsidRPr="00C23D77">
        <w:rPr>
          <w:lang w:val="es-ES_tradnl"/>
        </w:rPr>
        <w:t xml:space="preserve">a </w:t>
      </w:r>
      <w:r w:rsidR="00F14104" w:rsidRPr="00C23D77">
        <w:rPr>
          <w:lang w:val="es-ES_tradnl"/>
        </w:rPr>
        <w:t>OGP</w:t>
      </w:r>
      <w:r w:rsidR="0006144A" w:rsidRPr="00C23D77">
        <w:rPr>
          <w:lang w:val="es-ES_tradnl"/>
        </w:rPr>
        <w:t xml:space="preserve"> </w:t>
      </w:r>
      <w:r w:rsidR="00497819" w:rsidRPr="00C23D77">
        <w:rPr>
          <w:lang w:val="es-ES_tradnl"/>
        </w:rPr>
        <w:t xml:space="preserve">cuenta con </w:t>
      </w:r>
      <w:r w:rsidRPr="00C23D77">
        <w:rPr>
          <w:lang w:val="es-ES_tradnl"/>
        </w:rPr>
        <w:t xml:space="preserve">un plan específico </w:t>
      </w:r>
      <w:r w:rsidR="003A27A0" w:rsidRPr="00C23D77">
        <w:rPr>
          <w:lang w:val="es-ES_tradnl"/>
        </w:rPr>
        <w:t xml:space="preserve">en materia </w:t>
      </w:r>
      <w:r w:rsidRPr="00C23D77">
        <w:rPr>
          <w:lang w:val="es-ES_tradnl"/>
        </w:rPr>
        <w:t xml:space="preserve">de género. </w:t>
      </w:r>
      <w:r w:rsidR="000E1C40" w:rsidRPr="00C23D77">
        <w:rPr>
          <w:lang w:val="es-ES_tradnl"/>
        </w:rPr>
        <w:t xml:space="preserve">En respuesta a las </w:t>
      </w:r>
      <w:r w:rsidR="00264E1C" w:rsidRPr="00C23D77">
        <w:rPr>
          <w:lang w:val="es-ES_tradnl"/>
        </w:rPr>
        <w:t xml:space="preserve">decisiones </w:t>
      </w:r>
      <w:r w:rsidRPr="00C23D77">
        <w:rPr>
          <w:lang w:val="es-ES_tradnl"/>
        </w:rPr>
        <w:t xml:space="preserve">84/92 </w:t>
      </w:r>
      <w:r w:rsidR="00803274" w:rsidRPr="00C23D77">
        <w:rPr>
          <w:lang w:val="es-ES_tradnl"/>
        </w:rPr>
        <w:t xml:space="preserve">y </w:t>
      </w:r>
      <w:r w:rsidRPr="00C23D77">
        <w:rPr>
          <w:lang w:val="es-ES_tradnl"/>
        </w:rPr>
        <w:t>92/40</w:t>
      </w:r>
      <w:r w:rsidR="00062FE3" w:rsidRPr="00C23D77">
        <w:rPr>
          <w:lang w:val="es-ES_tradnl"/>
        </w:rPr>
        <w:t>,</w:t>
      </w:r>
      <w:r w:rsidR="00803274" w:rsidRPr="00C23D77">
        <w:rPr>
          <w:lang w:val="es-ES_tradnl"/>
        </w:rPr>
        <w:t xml:space="preserve"> </w:t>
      </w:r>
      <w:r w:rsidR="00FA6814" w:rsidRPr="00C23D77">
        <w:rPr>
          <w:lang w:val="es-ES_tradnl"/>
        </w:rPr>
        <w:t>la etapa I incluye</w:t>
      </w:r>
      <w:r w:rsidRPr="00C23D77">
        <w:rPr>
          <w:lang w:val="es-ES_tradnl"/>
        </w:rPr>
        <w:t xml:space="preserve"> los </w:t>
      </w:r>
      <w:r w:rsidR="0006144A" w:rsidRPr="00C23D77">
        <w:rPr>
          <w:lang w:val="es-ES_tradnl"/>
        </w:rPr>
        <w:t xml:space="preserve">requisitos </w:t>
      </w:r>
      <w:r w:rsidR="000549BF" w:rsidRPr="00C23D77">
        <w:rPr>
          <w:lang w:val="es-ES_tradnl"/>
        </w:rPr>
        <w:t xml:space="preserve">e </w:t>
      </w:r>
      <w:r w:rsidR="00264E1C" w:rsidRPr="00C23D77">
        <w:rPr>
          <w:lang w:val="es-ES_tradnl"/>
        </w:rPr>
        <w:t>indicadores de desempeño</w:t>
      </w:r>
      <w:r w:rsidR="00FA6814" w:rsidRPr="00C23D77">
        <w:rPr>
          <w:lang w:val="es-ES_tradnl"/>
        </w:rPr>
        <w:t xml:space="preserve"> obligatorios.</w:t>
      </w:r>
      <w:r w:rsidRPr="00C23D77">
        <w:rPr>
          <w:rStyle w:val="FootnoteReference"/>
          <w:lang w:val="es-ES_tradnl"/>
        </w:rPr>
        <w:footnoteReference w:id="8"/>
      </w:r>
      <w:r w:rsidR="00DE1CA3" w:rsidRPr="00C23D77">
        <w:rPr>
          <w:lang w:val="es-ES_tradnl"/>
        </w:rPr>
        <w:t xml:space="preserve"> </w:t>
      </w:r>
      <w:r w:rsidRPr="00C23D77">
        <w:rPr>
          <w:lang w:val="es-ES_tradnl"/>
        </w:rPr>
        <w:t xml:space="preserve">El objetivo es garantizar </w:t>
      </w:r>
      <w:r w:rsidR="00F77B57" w:rsidRPr="00C23D77">
        <w:rPr>
          <w:lang w:val="es-ES_tradnl"/>
        </w:rPr>
        <w:t xml:space="preserve">la </w:t>
      </w:r>
      <w:r w:rsidRPr="00C23D77">
        <w:rPr>
          <w:lang w:val="es-ES_tradnl"/>
        </w:rPr>
        <w:t xml:space="preserve">igualdad de </w:t>
      </w:r>
      <w:r w:rsidR="004728BE" w:rsidRPr="00C23D77">
        <w:rPr>
          <w:lang w:val="es-ES_tradnl"/>
        </w:rPr>
        <w:t xml:space="preserve">oportunidades </w:t>
      </w:r>
      <w:r w:rsidRPr="00C23D77">
        <w:rPr>
          <w:lang w:val="es-ES_tradnl"/>
        </w:rPr>
        <w:t xml:space="preserve">para que </w:t>
      </w:r>
      <w:r w:rsidR="004E6334" w:rsidRPr="00C23D77">
        <w:rPr>
          <w:lang w:val="es-ES_tradnl"/>
        </w:rPr>
        <w:t>la mujer</w:t>
      </w:r>
      <w:r w:rsidR="004930F3" w:rsidRPr="00C23D77">
        <w:rPr>
          <w:lang w:val="es-ES_tradnl"/>
        </w:rPr>
        <w:t xml:space="preserve"> </w:t>
      </w:r>
      <w:r w:rsidR="00D5100D" w:rsidRPr="00C23D77">
        <w:rPr>
          <w:lang w:val="es-ES_tradnl"/>
        </w:rPr>
        <w:t>pueda</w:t>
      </w:r>
      <w:r w:rsidRPr="00C23D77">
        <w:rPr>
          <w:lang w:val="es-ES_tradnl"/>
        </w:rPr>
        <w:t xml:space="preserve"> </w:t>
      </w:r>
      <w:r w:rsidR="00D5100D" w:rsidRPr="00C23D77">
        <w:rPr>
          <w:lang w:val="es-ES_tradnl"/>
        </w:rPr>
        <w:t>acceder a</w:t>
      </w:r>
      <w:r w:rsidRPr="00C23D77">
        <w:rPr>
          <w:lang w:val="es-ES_tradnl"/>
        </w:rPr>
        <w:t xml:space="preserve"> una carrera </w:t>
      </w:r>
      <w:r w:rsidR="00DE1CA3" w:rsidRPr="00C23D77">
        <w:rPr>
          <w:lang w:val="es-ES_tradnl"/>
        </w:rPr>
        <w:t xml:space="preserve">en </w:t>
      </w:r>
      <w:r w:rsidR="004728BE" w:rsidRPr="00C23D77">
        <w:rPr>
          <w:lang w:val="es-ES_tradnl"/>
        </w:rPr>
        <w:t xml:space="preserve">el </w:t>
      </w:r>
      <w:r w:rsidR="00EE3293" w:rsidRPr="00C23D77">
        <w:rPr>
          <w:lang w:val="es-ES_tradnl"/>
        </w:rPr>
        <w:t>sector de refrigeración y climatización</w:t>
      </w:r>
      <w:r w:rsidR="00926647" w:rsidRPr="00C23D77">
        <w:rPr>
          <w:lang w:val="es-ES_tradnl"/>
        </w:rPr>
        <w:t xml:space="preserve"> </w:t>
      </w:r>
      <w:r w:rsidR="00803274" w:rsidRPr="00C23D77">
        <w:rPr>
          <w:lang w:val="es-ES_tradnl"/>
        </w:rPr>
        <w:t xml:space="preserve">y </w:t>
      </w:r>
      <w:r w:rsidR="008E2E0E" w:rsidRPr="00C23D77">
        <w:rPr>
          <w:lang w:val="es-ES_tradnl"/>
        </w:rPr>
        <w:t xml:space="preserve">contar con </w:t>
      </w:r>
      <w:r w:rsidR="00A919F5">
        <w:rPr>
          <w:lang w:val="es-ES_tradnl"/>
        </w:rPr>
        <w:t>un entorno</w:t>
      </w:r>
      <w:r w:rsidR="007F3B71" w:rsidRPr="00C23D77">
        <w:rPr>
          <w:lang w:val="es-ES_tradnl"/>
        </w:rPr>
        <w:t xml:space="preserve"> </w:t>
      </w:r>
      <w:r w:rsidRPr="00C23D77">
        <w:rPr>
          <w:lang w:val="es-ES_tradnl"/>
        </w:rPr>
        <w:t>seguro</w:t>
      </w:r>
      <w:r w:rsidR="00926F86" w:rsidRPr="00C23D77">
        <w:rPr>
          <w:lang w:val="es-ES_tradnl"/>
        </w:rPr>
        <w:t xml:space="preserve"> de </w:t>
      </w:r>
      <w:r w:rsidR="00026955" w:rsidRPr="00C23D77">
        <w:rPr>
          <w:lang w:val="es-ES_tradnl"/>
        </w:rPr>
        <w:t>participación</w:t>
      </w:r>
      <w:r w:rsidRPr="00C23D77">
        <w:rPr>
          <w:lang w:val="es-ES_tradnl"/>
        </w:rPr>
        <w:t>.</w:t>
      </w:r>
    </w:p>
    <w:p w14:paraId="56D9ABC1" w14:textId="77777777" w:rsidR="00AD7E91" w:rsidRPr="00C23D77" w:rsidRDefault="00EC7AFE" w:rsidP="00F14104">
      <w:pPr>
        <w:pStyle w:val="Heading1"/>
        <w:numPr>
          <w:ilvl w:val="0"/>
          <w:numId w:val="0"/>
        </w:numPr>
        <w:jc w:val="left"/>
        <w:rPr>
          <w:i/>
          <w:lang w:val="es-ES_tradnl"/>
        </w:rPr>
      </w:pPr>
      <w:r w:rsidRPr="00C23D77">
        <w:rPr>
          <w:i/>
          <w:lang w:val="es-ES_tradnl"/>
        </w:rPr>
        <w:t>Coordinación de las actividades del sector servicio técnico de los planes de eliminación de HCFC y reducción de HFC</w:t>
      </w:r>
    </w:p>
    <w:p w14:paraId="779EFB0E" w14:textId="36D6F889" w:rsidR="00AD7E91" w:rsidRPr="00C23D77" w:rsidRDefault="00EC7AFE">
      <w:pPr>
        <w:pStyle w:val="Heading1"/>
        <w:rPr>
          <w:lang w:val="es-ES_tradnl"/>
        </w:rPr>
      </w:pPr>
      <w:r w:rsidRPr="00C23D77">
        <w:rPr>
          <w:lang w:val="es-ES_tradnl"/>
        </w:rPr>
        <w:t xml:space="preserve">Las actividades </w:t>
      </w:r>
      <w:r w:rsidR="002908F6" w:rsidRPr="00C23D77">
        <w:rPr>
          <w:lang w:val="es-ES_tradnl"/>
        </w:rPr>
        <w:t xml:space="preserve">previstas </w:t>
      </w:r>
      <w:r w:rsidR="004C5876" w:rsidRPr="00C23D77">
        <w:rPr>
          <w:lang w:val="es-ES_tradnl"/>
        </w:rPr>
        <w:t xml:space="preserve">en el </w:t>
      </w:r>
      <w:r w:rsidR="00717CA8" w:rsidRPr="00C23D77">
        <w:rPr>
          <w:lang w:val="es-ES_tradnl"/>
        </w:rPr>
        <w:t xml:space="preserve">plan de aplicación de la Enmienda </w:t>
      </w:r>
      <w:r w:rsidR="00DE1CA3" w:rsidRPr="00C23D77">
        <w:rPr>
          <w:lang w:val="es-ES_tradnl"/>
        </w:rPr>
        <w:t xml:space="preserve">se </w:t>
      </w:r>
      <w:r w:rsidR="009C06D4">
        <w:rPr>
          <w:lang w:val="es-ES_tradnl"/>
        </w:rPr>
        <w:t>coordinarán</w:t>
      </w:r>
      <w:r w:rsidR="006169CF" w:rsidRPr="00C23D77">
        <w:rPr>
          <w:lang w:val="es-ES_tradnl"/>
        </w:rPr>
        <w:t xml:space="preserve"> </w:t>
      </w:r>
      <w:r w:rsidR="00DE1CA3" w:rsidRPr="00C23D77">
        <w:rPr>
          <w:lang w:val="es-ES_tradnl"/>
        </w:rPr>
        <w:t xml:space="preserve">con </w:t>
      </w:r>
      <w:r w:rsidR="00BF26B1" w:rsidRPr="00C23D77">
        <w:rPr>
          <w:lang w:val="es-ES_tradnl"/>
        </w:rPr>
        <w:t xml:space="preserve">las del sector </w:t>
      </w:r>
      <w:r w:rsidR="004728BE" w:rsidRPr="00C23D77">
        <w:rPr>
          <w:lang w:val="es-ES_tradnl"/>
        </w:rPr>
        <w:t xml:space="preserve">de servicio técnico </w:t>
      </w:r>
      <w:r w:rsidR="00B70014" w:rsidRPr="00C23D77">
        <w:rPr>
          <w:lang w:val="es-ES_tradnl"/>
        </w:rPr>
        <w:t>contempla</w:t>
      </w:r>
      <w:r w:rsidR="00DC3925" w:rsidRPr="00C23D77">
        <w:rPr>
          <w:lang w:val="es-ES_tradnl"/>
        </w:rPr>
        <w:t>das</w:t>
      </w:r>
      <w:r w:rsidR="00B70014" w:rsidRPr="00C23D77">
        <w:rPr>
          <w:lang w:val="es-ES_tradnl"/>
        </w:rPr>
        <w:t xml:space="preserve"> </w:t>
      </w:r>
      <w:r w:rsidR="008B4F85" w:rsidRPr="00C23D77">
        <w:rPr>
          <w:lang w:val="es-ES_tradnl"/>
        </w:rPr>
        <w:t xml:space="preserve">en </w:t>
      </w:r>
      <w:r w:rsidR="00B70014" w:rsidRPr="00C23D77">
        <w:rPr>
          <w:lang w:val="es-ES_tradnl"/>
        </w:rPr>
        <w:t xml:space="preserve">el </w:t>
      </w:r>
      <w:r w:rsidR="008B4F85" w:rsidRPr="00C23D77">
        <w:rPr>
          <w:lang w:val="es-ES_tradnl"/>
        </w:rPr>
        <w:t>PGEH en ejecución</w:t>
      </w:r>
      <w:r w:rsidR="002908F6" w:rsidRPr="00C23D77">
        <w:rPr>
          <w:lang w:val="es-ES_tradnl"/>
        </w:rPr>
        <w:t xml:space="preserve">. </w:t>
      </w:r>
      <w:r w:rsidR="0029157D">
        <w:rPr>
          <w:lang w:val="es-ES_tradnl"/>
        </w:rPr>
        <w:t>L</w:t>
      </w:r>
      <w:r w:rsidR="00091E05" w:rsidRPr="00C23D77">
        <w:rPr>
          <w:lang w:val="es-ES_tradnl"/>
        </w:rPr>
        <w:t xml:space="preserve">a capacitación </w:t>
      </w:r>
      <w:r w:rsidR="00803274" w:rsidRPr="00C23D77">
        <w:rPr>
          <w:lang w:val="es-ES_tradnl"/>
        </w:rPr>
        <w:t xml:space="preserve">y </w:t>
      </w:r>
      <w:r w:rsidR="00DE1CA3" w:rsidRPr="00C23D77">
        <w:rPr>
          <w:lang w:val="es-ES_tradnl"/>
        </w:rPr>
        <w:t xml:space="preserve">asesoría técnica </w:t>
      </w:r>
      <w:r w:rsidR="00356B89">
        <w:rPr>
          <w:lang w:val="es-ES_tradnl"/>
        </w:rPr>
        <w:t>prevista</w:t>
      </w:r>
      <w:r w:rsidR="00BD4046">
        <w:rPr>
          <w:lang w:val="es-ES_tradnl"/>
        </w:rPr>
        <w:t xml:space="preserve"> </w:t>
      </w:r>
      <w:r w:rsidR="002908F6" w:rsidRPr="00C23D77">
        <w:rPr>
          <w:lang w:val="es-ES_tradnl"/>
        </w:rPr>
        <w:t xml:space="preserve">en el </w:t>
      </w:r>
      <w:r w:rsidR="00717CA8" w:rsidRPr="00C23D77">
        <w:rPr>
          <w:lang w:val="es-ES_tradnl"/>
        </w:rPr>
        <w:t xml:space="preserve">plan de aplicación de la Enmienda </w:t>
      </w:r>
      <w:r w:rsidR="009B2E36" w:rsidRPr="00C23D77">
        <w:rPr>
          <w:lang w:val="es-ES_tradnl"/>
        </w:rPr>
        <w:t>se centrarán</w:t>
      </w:r>
      <w:r w:rsidR="002908F6" w:rsidRPr="00C23D77">
        <w:rPr>
          <w:lang w:val="es-ES_tradnl"/>
        </w:rPr>
        <w:t xml:space="preserve"> en </w:t>
      </w:r>
      <w:r w:rsidR="00901E1A" w:rsidRPr="00C23D77">
        <w:rPr>
          <w:lang w:val="es-ES_tradnl"/>
        </w:rPr>
        <w:t xml:space="preserve">los </w:t>
      </w:r>
      <w:r w:rsidR="00694F82" w:rsidRPr="00C23D77">
        <w:rPr>
          <w:lang w:val="es-ES_tradnl"/>
        </w:rPr>
        <w:t>sector</w:t>
      </w:r>
      <w:r w:rsidR="00901E1A" w:rsidRPr="00C23D77">
        <w:rPr>
          <w:lang w:val="es-ES_tradnl"/>
        </w:rPr>
        <w:t>es</w:t>
      </w:r>
      <w:r w:rsidR="00694F82" w:rsidRPr="00C23D77">
        <w:rPr>
          <w:lang w:val="es-ES_tradnl"/>
        </w:rPr>
        <w:t xml:space="preserve"> de refrigeración</w:t>
      </w:r>
      <w:r w:rsidR="002908F6" w:rsidRPr="00C23D77">
        <w:rPr>
          <w:lang w:val="es-ES_tradnl"/>
        </w:rPr>
        <w:t xml:space="preserve">, </w:t>
      </w:r>
      <w:r w:rsidR="00526CAA" w:rsidRPr="00C23D77">
        <w:rPr>
          <w:lang w:val="es-ES_tradnl"/>
        </w:rPr>
        <w:t xml:space="preserve">climatización </w:t>
      </w:r>
      <w:r w:rsidR="00803274" w:rsidRPr="00C23D77">
        <w:rPr>
          <w:lang w:val="es-ES_tradnl"/>
        </w:rPr>
        <w:t xml:space="preserve">y servicio técnico de </w:t>
      </w:r>
      <w:r w:rsidR="00C12B2C" w:rsidRPr="00C23D77">
        <w:rPr>
          <w:lang w:val="es-ES_tradnl"/>
        </w:rPr>
        <w:t xml:space="preserve">equipos que utilizan </w:t>
      </w:r>
      <w:r w:rsidR="00F55811" w:rsidRPr="00C23D77">
        <w:rPr>
          <w:lang w:val="es-ES_tradnl"/>
        </w:rPr>
        <w:t>refrigerantes inflamables</w:t>
      </w:r>
      <w:r w:rsidR="002908F6" w:rsidRPr="00C23D77">
        <w:rPr>
          <w:lang w:val="es-ES_tradnl"/>
        </w:rPr>
        <w:t xml:space="preserve">. </w:t>
      </w:r>
      <w:r w:rsidR="00FF27B9">
        <w:rPr>
          <w:lang w:val="es-ES_tradnl"/>
        </w:rPr>
        <w:t xml:space="preserve">El </w:t>
      </w:r>
      <w:r w:rsidR="003A3201" w:rsidRPr="00C23D77">
        <w:rPr>
          <w:lang w:val="es-ES_tradnl"/>
        </w:rPr>
        <w:t>PGEH, por su parte,</w:t>
      </w:r>
      <w:r w:rsidR="004728BE" w:rsidRPr="00C23D77">
        <w:rPr>
          <w:lang w:val="es-ES_tradnl"/>
        </w:rPr>
        <w:t xml:space="preserve"> </w:t>
      </w:r>
      <w:r w:rsidR="00FF27B9">
        <w:rPr>
          <w:lang w:val="es-ES_tradnl"/>
        </w:rPr>
        <w:t>se centrará</w:t>
      </w:r>
      <w:r w:rsidR="002908F6" w:rsidRPr="00C23D77">
        <w:rPr>
          <w:lang w:val="es-ES_tradnl"/>
        </w:rPr>
        <w:t xml:space="preserve"> en </w:t>
      </w:r>
      <w:r w:rsidR="000F0C7A">
        <w:rPr>
          <w:lang w:val="es-ES_tradnl"/>
        </w:rPr>
        <w:t>capacitar a</w:t>
      </w:r>
      <w:r w:rsidR="00DE1CA3" w:rsidRPr="00C23D77">
        <w:rPr>
          <w:lang w:val="es-ES_tradnl"/>
        </w:rPr>
        <w:t xml:space="preserve">l sector </w:t>
      </w:r>
      <w:r w:rsidR="002908F6" w:rsidRPr="00C23D77">
        <w:rPr>
          <w:lang w:val="es-ES_tradnl"/>
        </w:rPr>
        <w:t xml:space="preserve">de </w:t>
      </w:r>
      <w:r w:rsidR="00672082" w:rsidRPr="00C23D77">
        <w:rPr>
          <w:lang w:val="es-ES_tradnl"/>
        </w:rPr>
        <w:t>servicio</w:t>
      </w:r>
      <w:r w:rsidR="005F7568" w:rsidRPr="00C23D77">
        <w:rPr>
          <w:lang w:val="es-ES_tradnl"/>
        </w:rPr>
        <w:t xml:space="preserve"> </w:t>
      </w:r>
      <w:r w:rsidR="00087D60" w:rsidRPr="00C23D77">
        <w:rPr>
          <w:lang w:val="es-ES_tradnl"/>
        </w:rPr>
        <w:t xml:space="preserve">técnico </w:t>
      </w:r>
      <w:r w:rsidR="00926647" w:rsidRPr="00C23D77">
        <w:rPr>
          <w:lang w:val="es-ES_tradnl"/>
        </w:rPr>
        <w:t xml:space="preserve">principalmente </w:t>
      </w:r>
      <w:r w:rsidR="00492A3A" w:rsidRPr="00C23D77">
        <w:rPr>
          <w:lang w:val="es-ES_tradnl"/>
        </w:rPr>
        <w:t xml:space="preserve">en materia de </w:t>
      </w:r>
      <w:r w:rsidR="00926647" w:rsidRPr="00C23D77">
        <w:rPr>
          <w:lang w:val="es-ES_tradnl"/>
        </w:rPr>
        <w:t xml:space="preserve">climatización </w:t>
      </w:r>
      <w:r w:rsidR="00803274" w:rsidRPr="00C23D77">
        <w:rPr>
          <w:lang w:val="es-ES_tradnl"/>
        </w:rPr>
        <w:t xml:space="preserve">y </w:t>
      </w:r>
      <w:r w:rsidR="00C12B2C" w:rsidRPr="00C23D77">
        <w:rPr>
          <w:lang w:val="es-ES_tradnl"/>
        </w:rPr>
        <w:t xml:space="preserve">otras </w:t>
      </w:r>
      <w:r w:rsidR="00642AC6">
        <w:rPr>
          <w:lang w:val="es-ES_tradnl"/>
        </w:rPr>
        <w:t xml:space="preserve">relativas a </w:t>
      </w:r>
      <w:r w:rsidR="000E1C40" w:rsidRPr="00C23D77">
        <w:rPr>
          <w:lang w:val="es-ES_tradnl"/>
        </w:rPr>
        <w:t xml:space="preserve">la </w:t>
      </w:r>
      <w:r w:rsidRPr="00C23D77">
        <w:rPr>
          <w:lang w:val="es-ES_tradnl"/>
        </w:rPr>
        <w:t>eliminación de HCFC</w:t>
      </w:r>
      <w:r w:rsidR="002908F6" w:rsidRPr="00C23D77">
        <w:rPr>
          <w:lang w:val="es-ES_tradnl"/>
        </w:rPr>
        <w:t xml:space="preserve">. </w:t>
      </w:r>
      <w:r w:rsidR="0042245F" w:rsidRPr="00C23D77">
        <w:rPr>
          <w:lang w:val="es-ES_tradnl"/>
        </w:rPr>
        <w:t>Dado que estas actividades serán supervisadas en conjunto</w:t>
      </w:r>
      <w:r w:rsidR="00B850A4" w:rsidRPr="00C23D77">
        <w:rPr>
          <w:lang w:val="es-ES_tradnl"/>
        </w:rPr>
        <w:t xml:space="preserve"> por la ONO, se aprovechará</w:t>
      </w:r>
      <w:r w:rsidR="000F7276" w:rsidRPr="00C23D77">
        <w:rPr>
          <w:lang w:val="es-ES_tradnl"/>
        </w:rPr>
        <w:t xml:space="preserve"> </w:t>
      </w:r>
      <w:r w:rsidR="0044662F">
        <w:rPr>
          <w:lang w:val="es-ES_tradnl"/>
        </w:rPr>
        <w:t xml:space="preserve">cada </w:t>
      </w:r>
      <w:r w:rsidR="0042245F" w:rsidRPr="00C23D77">
        <w:rPr>
          <w:lang w:val="es-ES_tradnl"/>
        </w:rPr>
        <w:t>oportunidad</w:t>
      </w:r>
      <w:r w:rsidR="000F7276" w:rsidRPr="00C23D77">
        <w:rPr>
          <w:lang w:val="es-ES_tradnl"/>
        </w:rPr>
        <w:t xml:space="preserve"> </w:t>
      </w:r>
      <w:r w:rsidR="00D24590">
        <w:rPr>
          <w:lang w:val="es-ES_tradnl"/>
        </w:rPr>
        <w:t>para</w:t>
      </w:r>
      <w:r w:rsidR="000F7276" w:rsidRPr="00C23D77">
        <w:rPr>
          <w:lang w:val="es-ES_tradnl"/>
        </w:rPr>
        <w:t xml:space="preserve"> intercambiar</w:t>
      </w:r>
      <w:r w:rsidR="0042245F" w:rsidRPr="00C23D77">
        <w:rPr>
          <w:lang w:val="es-ES_tradnl"/>
        </w:rPr>
        <w:t xml:space="preserve"> información o ajustes </w:t>
      </w:r>
      <w:r w:rsidR="00105E41" w:rsidRPr="00C23D77">
        <w:rPr>
          <w:lang w:val="es-ES_tradnl"/>
        </w:rPr>
        <w:t xml:space="preserve">al </w:t>
      </w:r>
      <w:r w:rsidR="0042245F" w:rsidRPr="00C23D77">
        <w:rPr>
          <w:lang w:val="es-ES_tradnl"/>
        </w:rPr>
        <w:t xml:space="preserve">plan de </w:t>
      </w:r>
      <w:r w:rsidR="00F958FA" w:rsidRPr="00F958FA">
        <w:rPr>
          <w:lang w:val="es-ES_tradnl"/>
        </w:rPr>
        <w:t xml:space="preserve">aplicación </w:t>
      </w:r>
      <w:r w:rsidR="00650D2F" w:rsidRPr="00C23D77">
        <w:rPr>
          <w:lang w:val="es-ES_tradnl"/>
        </w:rPr>
        <w:t xml:space="preserve">a fin de </w:t>
      </w:r>
      <w:r w:rsidR="0042245F" w:rsidRPr="00C23D77">
        <w:rPr>
          <w:lang w:val="es-ES_tradnl"/>
        </w:rPr>
        <w:t xml:space="preserve">abordar </w:t>
      </w:r>
      <w:r w:rsidR="00650D2F" w:rsidRPr="00C23D77">
        <w:rPr>
          <w:lang w:val="es-ES_tradnl"/>
        </w:rPr>
        <w:t>asuntos específico</w:t>
      </w:r>
      <w:r w:rsidR="0042245F" w:rsidRPr="00C23D77">
        <w:rPr>
          <w:lang w:val="es-ES_tradnl"/>
        </w:rPr>
        <w:t>s (</w:t>
      </w:r>
      <w:r w:rsidR="002A3FCE">
        <w:rPr>
          <w:lang w:val="es-ES_tradnl"/>
        </w:rPr>
        <w:t xml:space="preserve">p. ej., </w:t>
      </w:r>
      <w:r w:rsidR="0042245F" w:rsidRPr="00C23D77">
        <w:rPr>
          <w:lang w:val="es-ES_tradnl"/>
        </w:rPr>
        <w:t xml:space="preserve">buenas prácticas, </w:t>
      </w:r>
      <w:r w:rsidR="00F836CE" w:rsidRPr="00C23D77">
        <w:rPr>
          <w:lang w:val="es-ES_tradnl"/>
        </w:rPr>
        <w:t xml:space="preserve">enseñanzas </w:t>
      </w:r>
      <w:r w:rsidR="0042245F" w:rsidRPr="00C23D77">
        <w:rPr>
          <w:lang w:val="es-ES_tradnl"/>
        </w:rPr>
        <w:t xml:space="preserve">relevantes para el </w:t>
      </w:r>
      <w:r w:rsidR="00F4774D" w:rsidRPr="00C23D77">
        <w:rPr>
          <w:lang w:val="es-ES_tradnl"/>
        </w:rPr>
        <w:t xml:space="preserve">Plan o el </w:t>
      </w:r>
      <w:r w:rsidR="00FE0B1A" w:rsidRPr="00C23D77">
        <w:rPr>
          <w:lang w:val="es-ES_tradnl"/>
        </w:rPr>
        <w:t>PGEH que pued</w:t>
      </w:r>
      <w:r w:rsidR="0042245F" w:rsidRPr="00C23D77">
        <w:rPr>
          <w:lang w:val="es-ES_tradnl"/>
        </w:rPr>
        <w:t xml:space="preserve">an </w:t>
      </w:r>
      <w:r w:rsidR="00F836CE" w:rsidRPr="00C23D77">
        <w:rPr>
          <w:lang w:val="es-ES_tradnl"/>
        </w:rPr>
        <w:t xml:space="preserve">extraerse </w:t>
      </w:r>
      <w:r w:rsidR="0042245F" w:rsidRPr="00C23D77">
        <w:rPr>
          <w:lang w:val="es-ES_tradnl"/>
        </w:rPr>
        <w:t>de otras actividades).</w:t>
      </w:r>
      <w:r w:rsidR="002908F6" w:rsidRPr="00C23D77">
        <w:rPr>
          <w:lang w:val="es-ES_tradnl"/>
        </w:rPr>
        <w:t xml:space="preserve"> </w:t>
      </w:r>
      <w:r w:rsidR="003E061C" w:rsidRPr="00C23D77">
        <w:rPr>
          <w:lang w:val="es-ES_tradnl"/>
        </w:rPr>
        <w:t>D</w:t>
      </w:r>
      <w:r w:rsidR="002908F6" w:rsidRPr="00C23D77">
        <w:rPr>
          <w:lang w:val="es-ES_tradnl"/>
        </w:rPr>
        <w:t xml:space="preserve">ado el </w:t>
      </w:r>
      <w:r w:rsidR="00C12B2C" w:rsidRPr="00C23D77">
        <w:rPr>
          <w:lang w:val="es-ES_tradnl"/>
        </w:rPr>
        <w:t xml:space="preserve">gran número </w:t>
      </w:r>
      <w:r w:rsidR="00803274" w:rsidRPr="00C23D77">
        <w:rPr>
          <w:lang w:val="es-ES_tradnl"/>
        </w:rPr>
        <w:t xml:space="preserve">de </w:t>
      </w:r>
      <w:r w:rsidR="00F55811" w:rsidRPr="00C23D77">
        <w:rPr>
          <w:lang w:val="es-ES_tradnl"/>
        </w:rPr>
        <w:t xml:space="preserve">técnicos </w:t>
      </w:r>
      <w:r w:rsidR="000716DE">
        <w:rPr>
          <w:lang w:val="es-ES_tradnl"/>
        </w:rPr>
        <w:t>de servicio</w:t>
      </w:r>
      <w:r w:rsidR="002908F6" w:rsidRPr="00C23D77">
        <w:rPr>
          <w:lang w:val="es-ES_tradnl"/>
        </w:rPr>
        <w:t xml:space="preserve">, </w:t>
      </w:r>
      <w:r w:rsidRPr="00C23D77">
        <w:rPr>
          <w:lang w:val="es-ES_tradnl"/>
        </w:rPr>
        <w:t xml:space="preserve">las actividades </w:t>
      </w:r>
      <w:r w:rsidR="003C7056">
        <w:rPr>
          <w:lang w:val="es-ES_tradnl"/>
        </w:rPr>
        <w:t xml:space="preserve">propenderán </w:t>
      </w:r>
      <w:r w:rsidR="002908F6" w:rsidRPr="00C23D77">
        <w:rPr>
          <w:lang w:val="es-ES_tradnl"/>
        </w:rPr>
        <w:t xml:space="preserve">a maximizar </w:t>
      </w:r>
      <w:r w:rsidR="002B7932" w:rsidRPr="00C23D77">
        <w:rPr>
          <w:lang w:val="es-ES_tradnl"/>
        </w:rPr>
        <w:t xml:space="preserve">el alcance </w:t>
      </w:r>
      <w:r w:rsidR="00803274" w:rsidRPr="00C23D77">
        <w:rPr>
          <w:lang w:val="es-ES_tradnl"/>
        </w:rPr>
        <w:t xml:space="preserve">de </w:t>
      </w:r>
      <w:r w:rsidRPr="00C23D77">
        <w:rPr>
          <w:lang w:val="es-ES_tradnl"/>
        </w:rPr>
        <w:t xml:space="preserve">los programas de capacitación </w:t>
      </w:r>
      <w:r w:rsidR="00792753">
        <w:rPr>
          <w:lang w:val="es-ES_tradnl"/>
        </w:rPr>
        <w:t>en</w:t>
      </w:r>
      <w:r w:rsidR="002908F6" w:rsidRPr="00C23D77">
        <w:rPr>
          <w:lang w:val="es-ES_tradnl"/>
        </w:rPr>
        <w:t xml:space="preserve"> </w:t>
      </w:r>
      <w:r w:rsidRPr="00C23D77">
        <w:rPr>
          <w:lang w:val="es-ES_tradnl"/>
        </w:rPr>
        <w:t xml:space="preserve">buenas prácticas de servicio </w:t>
      </w:r>
      <w:r w:rsidR="00803274" w:rsidRPr="00C23D77">
        <w:rPr>
          <w:lang w:val="es-ES_tradnl"/>
        </w:rPr>
        <w:t xml:space="preserve">y </w:t>
      </w:r>
      <w:r w:rsidR="00DD4F59" w:rsidRPr="00C23D77">
        <w:rPr>
          <w:lang w:val="es-ES_tradnl"/>
        </w:rPr>
        <w:t>manejo de alternativas</w:t>
      </w:r>
      <w:r w:rsidR="002908F6" w:rsidRPr="00C23D77">
        <w:rPr>
          <w:lang w:val="es-ES_tradnl"/>
        </w:rPr>
        <w:t>.</w:t>
      </w:r>
    </w:p>
    <w:p w14:paraId="2912302A" w14:textId="78430D81" w:rsidR="00AD7E91" w:rsidRPr="00C23D77" w:rsidRDefault="005A409F">
      <w:pPr>
        <w:pStyle w:val="Heading1"/>
        <w:keepNext/>
        <w:numPr>
          <w:ilvl w:val="0"/>
          <w:numId w:val="0"/>
        </w:numPr>
        <w:spacing w:before="240"/>
        <w:rPr>
          <w:u w:val="single"/>
          <w:lang w:val="es-ES_tradnl"/>
        </w:rPr>
      </w:pPr>
      <w:r w:rsidRPr="00C23D77">
        <w:rPr>
          <w:u w:val="single"/>
          <w:lang w:val="es-ES_tradnl"/>
        </w:rPr>
        <w:t>Costo</w:t>
      </w:r>
      <w:r w:rsidR="00EC7AFE" w:rsidRPr="00C23D77">
        <w:rPr>
          <w:u w:val="single"/>
          <w:lang w:val="es-ES_tradnl"/>
        </w:rPr>
        <w:t xml:space="preserve"> total de </w:t>
      </w:r>
      <w:r w:rsidR="00401AE4" w:rsidRPr="00C23D77">
        <w:rPr>
          <w:u w:val="single"/>
          <w:lang w:val="es-ES_tradnl"/>
        </w:rPr>
        <w:t xml:space="preserve">la etapa I </w:t>
      </w:r>
      <w:r w:rsidR="0006144A" w:rsidRPr="00C23D77">
        <w:rPr>
          <w:u w:val="single"/>
          <w:lang w:val="es-ES_tradnl"/>
        </w:rPr>
        <w:t xml:space="preserve">del </w:t>
      </w:r>
      <w:r w:rsidR="00865D3B" w:rsidRPr="00C23D77">
        <w:rPr>
          <w:u w:val="single"/>
          <w:lang w:val="es-ES_tradnl"/>
        </w:rPr>
        <w:t>Plan de aplicación de la Enmienda de Kigali</w:t>
      </w:r>
    </w:p>
    <w:p w14:paraId="39CE7A46" w14:textId="7425E7A6" w:rsidR="00AD7E91" w:rsidRPr="00C23D77" w:rsidRDefault="00B94D72">
      <w:pPr>
        <w:pStyle w:val="Heading1"/>
        <w:rPr>
          <w:lang w:val="es-ES_tradnl"/>
        </w:rPr>
      </w:pPr>
      <w:r w:rsidRPr="00C23D77">
        <w:rPr>
          <w:lang w:val="es-ES_tradnl"/>
        </w:rPr>
        <w:t>El presupuesto que se propone para la etapa I asciende a</w:t>
      </w:r>
      <w:r w:rsidR="002908F6" w:rsidRPr="00C23D77">
        <w:rPr>
          <w:lang w:val="es-ES_tradnl"/>
        </w:rPr>
        <w:t xml:space="preserve"> </w:t>
      </w:r>
      <w:r w:rsidR="002908F6" w:rsidRPr="00C23D77">
        <w:rPr>
          <w:lang w:val="es-ES_tradnl" w:eastAsia="en-CA"/>
        </w:rPr>
        <w:t>993</w:t>
      </w:r>
      <w:r w:rsidR="00803274" w:rsidRPr="00C23D77">
        <w:rPr>
          <w:lang w:val="es-ES_tradnl" w:eastAsia="en-CA"/>
        </w:rPr>
        <w:t>.</w:t>
      </w:r>
      <w:r w:rsidR="002908F6" w:rsidRPr="00C23D77">
        <w:rPr>
          <w:lang w:val="es-ES_tradnl" w:eastAsia="en-CA"/>
        </w:rPr>
        <w:t xml:space="preserve">500 </w:t>
      </w:r>
      <w:r w:rsidR="00187BBA" w:rsidRPr="00C23D77">
        <w:rPr>
          <w:lang w:val="es-ES_tradnl" w:eastAsia="en-CA"/>
        </w:rPr>
        <w:t>$EUA</w:t>
      </w:r>
      <w:r w:rsidR="00187BBA" w:rsidRPr="00C23D77">
        <w:rPr>
          <w:lang w:val="es-ES_tradnl"/>
        </w:rPr>
        <w:t xml:space="preserve"> </w:t>
      </w:r>
      <w:r w:rsidR="008B4603" w:rsidRPr="00C23D77">
        <w:rPr>
          <w:lang w:val="es-ES_tradnl"/>
        </w:rPr>
        <w:t xml:space="preserve">y comprende </w:t>
      </w:r>
      <w:r w:rsidR="00BE3DE1" w:rsidRPr="00C23D77">
        <w:rPr>
          <w:lang w:val="es-ES_tradnl"/>
        </w:rPr>
        <w:t xml:space="preserve">el costo de las </w:t>
      </w:r>
      <w:r w:rsidR="00803274" w:rsidRPr="00C23D77">
        <w:rPr>
          <w:lang w:val="es-ES_tradnl"/>
        </w:rPr>
        <w:t xml:space="preserve">actividades </w:t>
      </w:r>
      <w:r w:rsidR="00BE3DE1" w:rsidRPr="00C23D77">
        <w:rPr>
          <w:lang w:val="es-ES_tradnl"/>
        </w:rPr>
        <w:t>sectoriales propuestas</w:t>
      </w:r>
      <w:r w:rsidR="008D7ADD" w:rsidRPr="00C23D77">
        <w:rPr>
          <w:lang w:val="es-ES_tradnl"/>
        </w:rPr>
        <w:t xml:space="preserve"> </w:t>
      </w:r>
      <w:r w:rsidR="00EC7AFE" w:rsidRPr="00C23D77">
        <w:rPr>
          <w:lang w:val="es-ES_tradnl"/>
        </w:rPr>
        <w:t xml:space="preserve">conforme </w:t>
      </w:r>
      <w:r w:rsidR="00BE3DE1" w:rsidRPr="00C23D77">
        <w:rPr>
          <w:lang w:val="es-ES_tradnl"/>
        </w:rPr>
        <w:t xml:space="preserve">con </w:t>
      </w:r>
      <w:r w:rsidR="00EC7AFE" w:rsidRPr="00C23D77">
        <w:rPr>
          <w:lang w:val="es-ES_tradnl"/>
        </w:rPr>
        <w:t xml:space="preserve">lo dispuesto en la decisión </w:t>
      </w:r>
      <w:r w:rsidR="002908F6" w:rsidRPr="00C23D77">
        <w:rPr>
          <w:lang w:val="es-ES_tradnl"/>
        </w:rPr>
        <w:t xml:space="preserve">92/37. </w:t>
      </w:r>
      <w:r w:rsidR="00401AE4" w:rsidRPr="00C23D77">
        <w:rPr>
          <w:lang w:val="es-ES_tradnl"/>
        </w:rPr>
        <w:t xml:space="preserve">La solicitud </w:t>
      </w:r>
      <w:r w:rsidR="008B52EF" w:rsidRPr="00C23D77">
        <w:rPr>
          <w:lang w:val="es-ES_tradnl"/>
        </w:rPr>
        <w:t xml:space="preserve">correspondiente al </w:t>
      </w:r>
      <w:r w:rsidR="00694F82" w:rsidRPr="00C23D77">
        <w:rPr>
          <w:lang w:val="es-ES_tradnl"/>
        </w:rPr>
        <w:t xml:space="preserve">sector </w:t>
      </w:r>
      <w:r w:rsidR="00EC7AFE" w:rsidRPr="00C23D77">
        <w:rPr>
          <w:lang w:val="es-ES_tradnl"/>
        </w:rPr>
        <w:t xml:space="preserve">manufacturero </w:t>
      </w:r>
      <w:r w:rsidR="00AA70C0" w:rsidRPr="00C23D77">
        <w:rPr>
          <w:lang w:val="es-ES_tradnl"/>
        </w:rPr>
        <w:t>se presentará</w:t>
      </w:r>
      <w:r w:rsidR="00346DF3" w:rsidRPr="00C23D77">
        <w:rPr>
          <w:lang w:val="es-ES_tradnl"/>
        </w:rPr>
        <w:t xml:space="preserve"> en </w:t>
      </w:r>
      <w:r w:rsidR="002908F6" w:rsidRPr="00C23D77">
        <w:rPr>
          <w:lang w:val="es-ES_tradnl"/>
        </w:rPr>
        <w:t xml:space="preserve">la </w:t>
      </w:r>
      <w:r w:rsidR="00026955" w:rsidRPr="00C23D77">
        <w:rPr>
          <w:lang w:val="es-ES_tradnl"/>
        </w:rPr>
        <w:t>95ª reunión</w:t>
      </w:r>
      <w:r w:rsidR="002908F6" w:rsidRPr="00C23D77">
        <w:rPr>
          <w:lang w:val="es-ES_tradnl"/>
        </w:rPr>
        <w:t>.</w:t>
      </w:r>
    </w:p>
    <w:p w14:paraId="4135A00E" w14:textId="728C74D6" w:rsidR="00AD7E91" w:rsidRPr="00C23D77" w:rsidRDefault="009E313B">
      <w:pPr>
        <w:pStyle w:val="Heading1"/>
        <w:rPr>
          <w:lang w:val="es-ES_tradnl"/>
        </w:rPr>
      </w:pPr>
      <w:bookmarkStart w:id="12" w:name="_Hlk118631498"/>
      <w:r w:rsidRPr="00C23D77">
        <w:rPr>
          <w:lang w:val="es-ES_tradnl"/>
        </w:rPr>
        <w:t>El Cuadro 10 resume l</w:t>
      </w:r>
      <w:r w:rsidR="00EC7AFE" w:rsidRPr="00C23D77">
        <w:rPr>
          <w:lang w:val="es-ES_tradnl"/>
        </w:rPr>
        <w:t xml:space="preserve">as actividades propuestas </w:t>
      </w:r>
      <w:r w:rsidR="00803274" w:rsidRPr="00C23D77">
        <w:rPr>
          <w:lang w:val="es-ES_tradnl"/>
        </w:rPr>
        <w:t xml:space="preserve">y </w:t>
      </w:r>
      <w:r w:rsidR="005A409F" w:rsidRPr="00C23D77">
        <w:rPr>
          <w:lang w:val="es-ES_tradnl"/>
        </w:rPr>
        <w:t>costo</w:t>
      </w:r>
      <w:r w:rsidR="00264E1C" w:rsidRPr="00C23D77">
        <w:rPr>
          <w:lang w:val="es-ES_tradnl"/>
        </w:rPr>
        <w:t xml:space="preserve"> </w:t>
      </w:r>
      <w:r w:rsidR="00DE1CA3" w:rsidRPr="00C23D77">
        <w:rPr>
          <w:lang w:val="es-ES_tradnl"/>
        </w:rPr>
        <w:t xml:space="preserve">de </w:t>
      </w:r>
      <w:r w:rsidR="00401AE4" w:rsidRPr="00C23D77">
        <w:rPr>
          <w:lang w:val="es-ES_tradnl"/>
        </w:rPr>
        <w:t xml:space="preserve">la etapa I </w:t>
      </w:r>
      <w:r w:rsidR="00EC7AFE" w:rsidRPr="00C23D77">
        <w:rPr>
          <w:lang w:val="es-ES_tradnl"/>
        </w:rPr>
        <w:t xml:space="preserve">del </w:t>
      </w:r>
      <w:r w:rsidR="00717CA8" w:rsidRPr="00C23D77">
        <w:rPr>
          <w:lang w:val="es-ES_tradnl"/>
        </w:rPr>
        <w:t>plan de apli</w:t>
      </w:r>
      <w:r w:rsidRPr="00C23D77">
        <w:rPr>
          <w:lang w:val="es-ES_tradnl"/>
        </w:rPr>
        <w:t>cación de la Enmienda de Kigali</w:t>
      </w:r>
      <w:r w:rsidR="002908F6" w:rsidRPr="00C23D77">
        <w:rPr>
          <w:lang w:val="es-ES_tradnl"/>
        </w:rPr>
        <w:t>.</w:t>
      </w:r>
    </w:p>
    <w:bookmarkEnd w:id="12"/>
    <w:p w14:paraId="4149FDA5" w14:textId="086E3850" w:rsidR="00AD7E91" w:rsidRPr="00C23D77" w:rsidRDefault="00EC7AFE">
      <w:pPr>
        <w:keepNext/>
        <w:suppressAutoHyphens/>
        <w:rPr>
          <w:b/>
          <w:bCs/>
          <w:lang w:val="es-ES_tradnl"/>
        </w:rPr>
      </w:pPr>
      <w:r w:rsidRPr="00C23D77">
        <w:rPr>
          <w:b/>
          <w:bCs/>
          <w:lang w:val="es-ES_tradnl"/>
        </w:rPr>
        <w:t xml:space="preserve">Cuadro </w:t>
      </w:r>
      <w:r w:rsidR="005D65C4" w:rsidRPr="00C23D77">
        <w:rPr>
          <w:b/>
          <w:bCs/>
          <w:lang w:val="es-ES_tradnl"/>
        </w:rPr>
        <w:t>10</w:t>
      </w:r>
      <w:r w:rsidR="002908F6" w:rsidRPr="00C23D77">
        <w:rPr>
          <w:b/>
          <w:bCs/>
          <w:lang w:val="es-ES_tradnl"/>
        </w:rPr>
        <w:t xml:space="preserve">. </w:t>
      </w:r>
      <w:r w:rsidR="005A409F" w:rsidRPr="00C23D77">
        <w:rPr>
          <w:b/>
          <w:bCs/>
          <w:lang w:val="es-ES_tradnl"/>
        </w:rPr>
        <w:t>Costo</w:t>
      </w:r>
      <w:r w:rsidR="005F7568" w:rsidRPr="00C23D77">
        <w:rPr>
          <w:b/>
          <w:bCs/>
          <w:lang w:val="es-ES_tradnl"/>
        </w:rPr>
        <w:t xml:space="preserve"> propuesto </w:t>
      </w:r>
      <w:r w:rsidRPr="00C23D77">
        <w:rPr>
          <w:b/>
          <w:bCs/>
          <w:lang w:val="es-ES_tradnl"/>
        </w:rPr>
        <w:t xml:space="preserve">de </w:t>
      </w:r>
      <w:r w:rsidR="00F664D3" w:rsidRPr="00C23D77">
        <w:rPr>
          <w:b/>
          <w:bCs/>
          <w:lang w:val="es-ES_tradnl"/>
        </w:rPr>
        <w:t xml:space="preserve">las </w:t>
      </w:r>
      <w:r w:rsidRPr="00C23D77">
        <w:rPr>
          <w:b/>
          <w:bCs/>
          <w:lang w:val="es-ES_tradnl"/>
        </w:rPr>
        <w:t xml:space="preserve">actividades </w:t>
      </w:r>
      <w:r w:rsidR="00F664D3" w:rsidRPr="00C23D77">
        <w:rPr>
          <w:b/>
          <w:bCs/>
          <w:lang w:val="es-ES_tradnl"/>
        </w:rPr>
        <w:t xml:space="preserve">de </w:t>
      </w:r>
      <w:r w:rsidR="00401AE4" w:rsidRPr="00C23D77">
        <w:rPr>
          <w:b/>
          <w:bCs/>
          <w:lang w:val="es-ES_tradnl"/>
        </w:rPr>
        <w:t xml:space="preserve">la etapa I </w:t>
      </w:r>
      <w:r w:rsidR="0006144A" w:rsidRPr="00C23D77">
        <w:rPr>
          <w:b/>
          <w:bCs/>
          <w:lang w:val="es-ES_tradnl"/>
        </w:rPr>
        <w:t xml:space="preserve">del </w:t>
      </w:r>
      <w:r w:rsidR="00717CA8" w:rsidRPr="00C23D77">
        <w:rPr>
          <w:b/>
          <w:bCs/>
          <w:lang w:val="es-ES_tradnl"/>
        </w:rPr>
        <w:t xml:space="preserve">plan de aplicación de la Enmienda de Kigali </w:t>
      </w:r>
      <w:r w:rsidR="0079221C">
        <w:rPr>
          <w:b/>
          <w:bCs/>
          <w:lang w:val="es-ES_tradnl"/>
        </w:rPr>
        <w:t>en</w:t>
      </w:r>
      <w:r w:rsidR="002908F6" w:rsidRPr="00C23D77">
        <w:rPr>
          <w:b/>
          <w:bCs/>
          <w:lang w:val="es-ES_tradnl"/>
        </w:rPr>
        <w:t xml:space="preserve"> Sri Lanka </w:t>
      </w:r>
      <w:r w:rsidR="00032CD8" w:rsidRPr="00C23D77">
        <w:rPr>
          <w:b/>
          <w:bCs/>
          <w:lang w:val="es-ES_tradnl"/>
        </w:rPr>
        <w:t xml:space="preserve">($EUA) </w:t>
      </w:r>
    </w:p>
    <w:tbl>
      <w:tblPr>
        <w:tblW w:w="942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8"/>
        <w:gridCol w:w="1276"/>
        <w:gridCol w:w="1276"/>
        <w:gridCol w:w="1089"/>
      </w:tblGrid>
      <w:tr w:rsidR="00814516" w:rsidRPr="00C23D77" w14:paraId="6D794CFC" w14:textId="77777777" w:rsidTr="00AD224F">
        <w:trPr>
          <w:trHeight w:val="226"/>
          <w:tblHeader/>
        </w:trPr>
        <w:tc>
          <w:tcPr>
            <w:tcW w:w="5788" w:type="dxa"/>
            <w:shd w:val="clear" w:color="auto" w:fill="auto"/>
            <w:noWrap/>
            <w:vAlign w:val="center"/>
            <w:hideMark/>
          </w:tcPr>
          <w:p w14:paraId="4E94847F" w14:textId="77777777" w:rsidR="00AD7E91" w:rsidRPr="00C23D77" w:rsidRDefault="00EC7AFE">
            <w:pPr>
              <w:jc w:val="center"/>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Componente</w:t>
            </w:r>
          </w:p>
        </w:tc>
        <w:tc>
          <w:tcPr>
            <w:tcW w:w="1276" w:type="dxa"/>
            <w:shd w:val="clear" w:color="auto" w:fill="auto"/>
            <w:noWrap/>
            <w:vAlign w:val="center"/>
            <w:hideMark/>
          </w:tcPr>
          <w:p w14:paraId="32ABE902" w14:textId="77777777" w:rsidR="00AD7E91" w:rsidRPr="00C23D77" w:rsidRDefault="00EC7AFE">
            <w:pPr>
              <w:jc w:val="center"/>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PNUD</w:t>
            </w:r>
          </w:p>
        </w:tc>
        <w:tc>
          <w:tcPr>
            <w:tcW w:w="1276" w:type="dxa"/>
            <w:shd w:val="clear" w:color="auto" w:fill="auto"/>
            <w:vAlign w:val="center"/>
          </w:tcPr>
          <w:p w14:paraId="0816C8A6" w14:textId="77777777" w:rsidR="00AD7E91" w:rsidRPr="00C23D77" w:rsidRDefault="00803274">
            <w:pPr>
              <w:jc w:val="center"/>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PNUM</w:t>
            </w:r>
            <w:r w:rsidR="00A03159" w:rsidRPr="00C23D77">
              <w:rPr>
                <w:rFonts w:asciiTheme="majorBidi" w:hAnsiTheme="majorBidi" w:cstheme="majorBidi"/>
                <w:b/>
                <w:bCs/>
                <w:sz w:val="20"/>
                <w:szCs w:val="20"/>
                <w:lang w:val="es-ES_tradnl"/>
              </w:rPr>
              <w:t xml:space="preserve">A </w:t>
            </w:r>
          </w:p>
        </w:tc>
        <w:tc>
          <w:tcPr>
            <w:tcW w:w="1089" w:type="dxa"/>
            <w:noWrap/>
            <w:vAlign w:val="center"/>
            <w:hideMark/>
          </w:tcPr>
          <w:p w14:paraId="6D1C3064" w14:textId="77777777" w:rsidR="00AD7E91" w:rsidRPr="00C23D77" w:rsidRDefault="00EC7AFE">
            <w:pPr>
              <w:jc w:val="center"/>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Total</w:t>
            </w:r>
          </w:p>
        </w:tc>
      </w:tr>
      <w:tr w:rsidR="00814516" w:rsidRPr="00C23D77" w14:paraId="2F4B463E" w14:textId="77777777" w:rsidTr="00AD224F">
        <w:trPr>
          <w:trHeight w:val="183"/>
        </w:trPr>
        <w:tc>
          <w:tcPr>
            <w:tcW w:w="5788" w:type="dxa"/>
            <w:shd w:val="clear" w:color="auto" w:fill="auto"/>
            <w:noWrap/>
            <w:vAlign w:val="center"/>
            <w:hideMark/>
          </w:tcPr>
          <w:p w14:paraId="618B45AC" w14:textId="77777777" w:rsidR="00AD7E91" w:rsidRPr="00C23D77" w:rsidRDefault="00EC7AFE">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 xml:space="preserve">Fortalecimiento de los marcos </w:t>
            </w:r>
            <w:r w:rsidR="00DC6617" w:rsidRPr="00C23D77">
              <w:rPr>
                <w:rFonts w:asciiTheme="majorBidi" w:hAnsiTheme="majorBidi" w:cstheme="majorBidi"/>
                <w:sz w:val="20"/>
                <w:szCs w:val="20"/>
                <w:lang w:val="es-ES_tradnl"/>
              </w:rPr>
              <w:t xml:space="preserve">político, institucional y </w:t>
            </w:r>
            <w:r w:rsidR="00A03159" w:rsidRPr="00C23D77">
              <w:rPr>
                <w:rFonts w:asciiTheme="majorBidi" w:hAnsiTheme="majorBidi" w:cstheme="majorBidi"/>
                <w:sz w:val="20"/>
                <w:szCs w:val="20"/>
                <w:lang w:val="es-ES_tradnl"/>
              </w:rPr>
              <w:t xml:space="preserve">estratégico </w:t>
            </w:r>
          </w:p>
        </w:tc>
        <w:tc>
          <w:tcPr>
            <w:tcW w:w="1276" w:type="dxa"/>
            <w:shd w:val="clear" w:color="auto" w:fill="auto"/>
            <w:noWrap/>
            <w:tcMar>
              <w:right w:w="198" w:type="dxa"/>
            </w:tcMar>
            <w:vAlign w:val="center"/>
            <w:hideMark/>
          </w:tcPr>
          <w:p w14:paraId="36FCC781" w14:textId="77777777" w:rsidR="00AD7E91" w:rsidRPr="00C23D77" w:rsidRDefault="00DE1CA3">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59.</w:t>
            </w:r>
            <w:r w:rsidR="00EC7AFE" w:rsidRPr="00C23D77">
              <w:rPr>
                <w:rFonts w:asciiTheme="majorBidi" w:hAnsiTheme="majorBidi" w:cstheme="majorBidi"/>
                <w:sz w:val="20"/>
                <w:szCs w:val="20"/>
                <w:lang w:val="es-ES_tradnl"/>
              </w:rPr>
              <w:t>000</w:t>
            </w:r>
          </w:p>
        </w:tc>
        <w:tc>
          <w:tcPr>
            <w:tcW w:w="1276" w:type="dxa"/>
            <w:shd w:val="clear" w:color="auto" w:fill="auto"/>
            <w:tcMar>
              <w:right w:w="198" w:type="dxa"/>
            </w:tcMar>
            <w:vAlign w:val="center"/>
          </w:tcPr>
          <w:p w14:paraId="1A7E688C"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089" w:type="dxa"/>
            <w:noWrap/>
            <w:tcMar>
              <w:right w:w="198" w:type="dxa"/>
            </w:tcMar>
            <w:vAlign w:val="center"/>
            <w:hideMark/>
          </w:tcPr>
          <w:p w14:paraId="7E7D7DAD" w14:textId="77777777" w:rsidR="00AD7E91" w:rsidRPr="00C23D77" w:rsidRDefault="00DE1CA3">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59.</w:t>
            </w:r>
            <w:r w:rsidR="00EC7AFE" w:rsidRPr="00C23D77">
              <w:rPr>
                <w:rFonts w:asciiTheme="majorBidi" w:hAnsiTheme="majorBidi" w:cstheme="majorBidi"/>
                <w:sz w:val="20"/>
                <w:szCs w:val="20"/>
                <w:lang w:val="es-ES_tradnl"/>
              </w:rPr>
              <w:t>000</w:t>
            </w:r>
          </w:p>
        </w:tc>
      </w:tr>
      <w:tr w:rsidR="00814516" w:rsidRPr="00C23D77" w14:paraId="7365D9B6" w14:textId="77777777" w:rsidTr="00AD224F">
        <w:trPr>
          <w:trHeight w:val="219"/>
        </w:trPr>
        <w:tc>
          <w:tcPr>
            <w:tcW w:w="5788" w:type="dxa"/>
            <w:shd w:val="clear" w:color="auto" w:fill="auto"/>
            <w:vAlign w:val="center"/>
            <w:hideMark/>
          </w:tcPr>
          <w:p w14:paraId="75D27DAE" w14:textId="77777777" w:rsidR="00AD7E91" w:rsidRPr="00C23D77" w:rsidRDefault="0019111B">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Políticas, normas y fiscalización</w:t>
            </w:r>
          </w:p>
        </w:tc>
        <w:tc>
          <w:tcPr>
            <w:tcW w:w="1276" w:type="dxa"/>
            <w:shd w:val="clear" w:color="auto" w:fill="auto"/>
            <w:noWrap/>
            <w:tcMar>
              <w:right w:w="198" w:type="dxa"/>
            </w:tcMar>
            <w:vAlign w:val="center"/>
            <w:hideMark/>
          </w:tcPr>
          <w:p w14:paraId="272C6F27"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276" w:type="dxa"/>
            <w:shd w:val="clear" w:color="auto" w:fill="auto"/>
            <w:tcMar>
              <w:right w:w="198" w:type="dxa"/>
            </w:tcMar>
            <w:vAlign w:val="center"/>
          </w:tcPr>
          <w:p w14:paraId="6EB0F738"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163.</w:t>
            </w:r>
            <w:r w:rsidR="00EC7AFE" w:rsidRPr="00C23D77">
              <w:rPr>
                <w:rFonts w:asciiTheme="majorBidi" w:hAnsiTheme="majorBidi" w:cstheme="majorBidi"/>
                <w:sz w:val="20"/>
                <w:szCs w:val="20"/>
                <w:lang w:val="es-ES_tradnl"/>
              </w:rPr>
              <w:t>500</w:t>
            </w:r>
          </w:p>
        </w:tc>
        <w:tc>
          <w:tcPr>
            <w:tcW w:w="1089" w:type="dxa"/>
            <w:noWrap/>
            <w:tcMar>
              <w:right w:w="198" w:type="dxa"/>
            </w:tcMar>
            <w:vAlign w:val="center"/>
            <w:hideMark/>
          </w:tcPr>
          <w:p w14:paraId="16090732"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163.</w:t>
            </w:r>
            <w:r w:rsidR="00EC7AFE" w:rsidRPr="00C23D77">
              <w:rPr>
                <w:rFonts w:asciiTheme="majorBidi" w:hAnsiTheme="majorBidi" w:cstheme="majorBidi"/>
                <w:sz w:val="20"/>
                <w:szCs w:val="20"/>
                <w:lang w:val="es-ES_tradnl"/>
              </w:rPr>
              <w:t>500</w:t>
            </w:r>
          </w:p>
        </w:tc>
      </w:tr>
      <w:tr w:rsidR="00814516" w:rsidRPr="00C23D77" w14:paraId="062210F1" w14:textId="77777777" w:rsidTr="00AD224F">
        <w:trPr>
          <w:trHeight w:val="157"/>
        </w:trPr>
        <w:tc>
          <w:tcPr>
            <w:tcW w:w="5788" w:type="dxa"/>
            <w:shd w:val="clear" w:color="auto" w:fill="auto"/>
            <w:vAlign w:val="center"/>
            <w:hideMark/>
          </w:tcPr>
          <w:p w14:paraId="255DFF13" w14:textId="77777777" w:rsidR="00AD7E91" w:rsidRPr="00C23D77" w:rsidRDefault="00EC7AFE">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 xml:space="preserve">Adquisición </w:t>
            </w:r>
            <w:r w:rsidR="00803274" w:rsidRPr="00C23D77">
              <w:rPr>
                <w:rFonts w:asciiTheme="majorBidi" w:hAnsiTheme="majorBidi" w:cstheme="majorBidi"/>
                <w:sz w:val="20"/>
                <w:szCs w:val="20"/>
                <w:lang w:val="es-ES_tradnl"/>
              </w:rPr>
              <w:t xml:space="preserve">de </w:t>
            </w:r>
            <w:r w:rsidR="00DE1CA3" w:rsidRPr="00C23D77">
              <w:rPr>
                <w:rFonts w:asciiTheme="majorBidi" w:hAnsiTheme="majorBidi" w:cstheme="majorBidi"/>
                <w:sz w:val="20"/>
                <w:szCs w:val="20"/>
                <w:lang w:val="es-ES_tradnl"/>
              </w:rPr>
              <w:t>equipos</w:t>
            </w:r>
          </w:p>
        </w:tc>
        <w:tc>
          <w:tcPr>
            <w:tcW w:w="1276" w:type="dxa"/>
            <w:shd w:val="clear" w:color="auto" w:fill="auto"/>
            <w:noWrap/>
            <w:tcMar>
              <w:right w:w="198" w:type="dxa"/>
            </w:tcMar>
            <w:vAlign w:val="center"/>
            <w:hideMark/>
          </w:tcPr>
          <w:p w14:paraId="220F3B5E"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82.</w:t>
            </w:r>
            <w:r w:rsidR="00EC7AFE" w:rsidRPr="00C23D77">
              <w:rPr>
                <w:rFonts w:asciiTheme="majorBidi" w:hAnsiTheme="majorBidi" w:cstheme="majorBidi"/>
                <w:sz w:val="20"/>
                <w:szCs w:val="20"/>
                <w:lang w:val="es-ES_tradnl"/>
              </w:rPr>
              <w:t>500</w:t>
            </w:r>
          </w:p>
        </w:tc>
        <w:tc>
          <w:tcPr>
            <w:tcW w:w="1276" w:type="dxa"/>
            <w:shd w:val="clear" w:color="auto" w:fill="auto"/>
            <w:tcMar>
              <w:right w:w="198" w:type="dxa"/>
            </w:tcMar>
            <w:vAlign w:val="center"/>
          </w:tcPr>
          <w:p w14:paraId="3D655938"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089" w:type="dxa"/>
            <w:noWrap/>
            <w:tcMar>
              <w:right w:w="198" w:type="dxa"/>
            </w:tcMar>
            <w:vAlign w:val="center"/>
            <w:hideMark/>
          </w:tcPr>
          <w:p w14:paraId="741C8B8A"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82.</w:t>
            </w:r>
            <w:r w:rsidR="00EC7AFE" w:rsidRPr="00C23D77">
              <w:rPr>
                <w:rFonts w:asciiTheme="majorBidi" w:hAnsiTheme="majorBidi" w:cstheme="majorBidi"/>
                <w:sz w:val="20"/>
                <w:szCs w:val="20"/>
                <w:lang w:val="es-ES_tradnl"/>
              </w:rPr>
              <w:t>500</w:t>
            </w:r>
          </w:p>
        </w:tc>
      </w:tr>
      <w:tr w:rsidR="00814516" w:rsidRPr="00C23D77" w14:paraId="1B5A0815" w14:textId="77777777" w:rsidTr="00AD224F">
        <w:trPr>
          <w:trHeight w:val="183"/>
        </w:trPr>
        <w:tc>
          <w:tcPr>
            <w:tcW w:w="5788" w:type="dxa"/>
            <w:shd w:val="clear" w:color="auto" w:fill="auto"/>
            <w:noWrap/>
            <w:vAlign w:val="center"/>
            <w:hideMark/>
          </w:tcPr>
          <w:p w14:paraId="63F09EED" w14:textId="30764307" w:rsidR="00AD7E91" w:rsidRPr="00C23D77" w:rsidRDefault="008C26AB">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 xml:space="preserve">Fortalecimiento de las capacidades del sector servicio técnico de </w:t>
            </w:r>
            <w:r w:rsidR="003A695B">
              <w:rPr>
                <w:rFonts w:asciiTheme="majorBidi" w:hAnsiTheme="majorBidi" w:cstheme="majorBidi"/>
                <w:sz w:val="20"/>
                <w:szCs w:val="20"/>
                <w:lang w:val="es-ES_tradnl"/>
              </w:rPr>
              <w:lastRenderedPageBreak/>
              <w:t>climatizadores de ambiente</w:t>
            </w:r>
          </w:p>
        </w:tc>
        <w:tc>
          <w:tcPr>
            <w:tcW w:w="1276" w:type="dxa"/>
            <w:shd w:val="clear" w:color="auto" w:fill="auto"/>
            <w:noWrap/>
            <w:tcMar>
              <w:right w:w="198" w:type="dxa"/>
            </w:tcMar>
            <w:vAlign w:val="center"/>
            <w:hideMark/>
          </w:tcPr>
          <w:p w14:paraId="210DDED7"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lastRenderedPageBreak/>
              <w:t>317</w:t>
            </w:r>
            <w:r w:rsidR="00DE1CA3" w:rsidRPr="00C23D77">
              <w:rPr>
                <w:rFonts w:asciiTheme="majorBidi" w:hAnsiTheme="majorBidi" w:cstheme="majorBidi"/>
                <w:sz w:val="20"/>
                <w:szCs w:val="20"/>
                <w:lang w:val="es-ES_tradnl"/>
              </w:rPr>
              <w:t>.</w:t>
            </w:r>
            <w:r w:rsidRPr="00C23D77">
              <w:rPr>
                <w:rFonts w:asciiTheme="majorBidi" w:hAnsiTheme="majorBidi" w:cstheme="majorBidi"/>
                <w:sz w:val="20"/>
                <w:szCs w:val="20"/>
                <w:lang w:val="es-ES_tradnl"/>
              </w:rPr>
              <w:t>000</w:t>
            </w:r>
          </w:p>
        </w:tc>
        <w:tc>
          <w:tcPr>
            <w:tcW w:w="1276" w:type="dxa"/>
            <w:shd w:val="clear" w:color="auto" w:fill="auto"/>
            <w:tcMar>
              <w:right w:w="198" w:type="dxa"/>
            </w:tcMar>
            <w:vAlign w:val="center"/>
          </w:tcPr>
          <w:p w14:paraId="2C2A916F"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089" w:type="dxa"/>
            <w:noWrap/>
            <w:tcMar>
              <w:right w:w="198" w:type="dxa"/>
            </w:tcMar>
            <w:vAlign w:val="center"/>
            <w:hideMark/>
          </w:tcPr>
          <w:p w14:paraId="781A130E"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317</w:t>
            </w:r>
            <w:r w:rsidR="00DE1CA3" w:rsidRPr="00C23D77">
              <w:rPr>
                <w:rFonts w:asciiTheme="majorBidi" w:hAnsiTheme="majorBidi" w:cstheme="majorBidi"/>
                <w:sz w:val="20"/>
                <w:szCs w:val="20"/>
                <w:lang w:val="es-ES_tradnl"/>
              </w:rPr>
              <w:t>.</w:t>
            </w:r>
            <w:r w:rsidRPr="00C23D77">
              <w:rPr>
                <w:rFonts w:asciiTheme="majorBidi" w:hAnsiTheme="majorBidi" w:cstheme="majorBidi"/>
                <w:sz w:val="20"/>
                <w:szCs w:val="20"/>
                <w:lang w:val="es-ES_tradnl"/>
              </w:rPr>
              <w:t>000</w:t>
            </w:r>
          </w:p>
        </w:tc>
      </w:tr>
      <w:tr w:rsidR="00814516" w:rsidRPr="00C23D77" w14:paraId="345C9727" w14:textId="77777777" w:rsidTr="00AD224F">
        <w:trPr>
          <w:trHeight w:val="219"/>
        </w:trPr>
        <w:tc>
          <w:tcPr>
            <w:tcW w:w="5788" w:type="dxa"/>
            <w:shd w:val="clear" w:color="auto" w:fill="auto"/>
            <w:vAlign w:val="center"/>
            <w:hideMark/>
          </w:tcPr>
          <w:p w14:paraId="67F4DB2D" w14:textId="4042EFEB" w:rsidR="00AD7E91" w:rsidRPr="00C23D77" w:rsidRDefault="008C26AB">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Fortalecimiento de las capacidades del sector servicio técnico de equipos vehiculares</w:t>
            </w:r>
          </w:p>
        </w:tc>
        <w:tc>
          <w:tcPr>
            <w:tcW w:w="1276" w:type="dxa"/>
            <w:shd w:val="clear" w:color="auto" w:fill="auto"/>
            <w:noWrap/>
            <w:tcMar>
              <w:right w:w="198" w:type="dxa"/>
            </w:tcMar>
            <w:vAlign w:val="center"/>
            <w:hideMark/>
          </w:tcPr>
          <w:p w14:paraId="37894D7A"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276" w:type="dxa"/>
            <w:shd w:val="clear" w:color="auto" w:fill="auto"/>
            <w:tcMar>
              <w:right w:w="198" w:type="dxa"/>
            </w:tcMar>
            <w:vAlign w:val="center"/>
          </w:tcPr>
          <w:p w14:paraId="296E0C07" w14:textId="77777777" w:rsidR="00AD7E91" w:rsidRPr="00C23D77" w:rsidRDefault="00DE1CA3">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96.</w:t>
            </w:r>
            <w:r w:rsidR="00EC7AFE" w:rsidRPr="00C23D77">
              <w:rPr>
                <w:rFonts w:asciiTheme="majorBidi" w:hAnsiTheme="majorBidi" w:cstheme="majorBidi"/>
                <w:sz w:val="20"/>
                <w:szCs w:val="20"/>
                <w:lang w:val="es-ES_tradnl"/>
              </w:rPr>
              <w:t>000</w:t>
            </w:r>
          </w:p>
        </w:tc>
        <w:tc>
          <w:tcPr>
            <w:tcW w:w="1089" w:type="dxa"/>
            <w:noWrap/>
            <w:tcMar>
              <w:right w:w="198" w:type="dxa"/>
            </w:tcMar>
            <w:vAlign w:val="center"/>
            <w:hideMark/>
          </w:tcPr>
          <w:p w14:paraId="7DD01FB0" w14:textId="77777777" w:rsidR="00AD7E91" w:rsidRPr="00C23D77" w:rsidRDefault="00DE1CA3">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96.</w:t>
            </w:r>
            <w:r w:rsidR="00EC7AFE" w:rsidRPr="00C23D77">
              <w:rPr>
                <w:rFonts w:asciiTheme="majorBidi" w:hAnsiTheme="majorBidi" w:cstheme="majorBidi"/>
                <w:sz w:val="20"/>
                <w:szCs w:val="20"/>
                <w:lang w:val="es-ES_tradnl"/>
              </w:rPr>
              <w:t>000</w:t>
            </w:r>
          </w:p>
        </w:tc>
      </w:tr>
      <w:tr w:rsidR="00814516" w:rsidRPr="00C23D77" w14:paraId="2C1C73AC" w14:textId="77777777" w:rsidTr="00AD224F">
        <w:trPr>
          <w:trHeight w:val="245"/>
        </w:trPr>
        <w:tc>
          <w:tcPr>
            <w:tcW w:w="5788" w:type="dxa"/>
            <w:shd w:val="clear" w:color="auto" w:fill="auto"/>
            <w:vAlign w:val="center"/>
            <w:hideMark/>
          </w:tcPr>
          <w:p w14:paraId="5F1F8284" w14:textId="77777777" w:rsidR="00AD7E91" w:rsidRPr="00C23D77" w:rsidRDefault="00EC7AFE">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 xml:space="preserve">Asistencia técnica </w:t>
            </w:r>
            <w:r w:rsidR="00026955" w:rsidRPr="00C23D77">
              <w:rPr>
                <w:rFonts w:asciiTheme="majorBidi" w:hAnsiTheme="majorBidi" w:cstheme="majorBidi"/>
                <w:sz w:val="20"/>
                <w:szCs w:val="20"/>
                <w:lang w:val="es-ES_tradnl"/>
              </w:rPr>
              <w:t xml:space="preserve">para la </w:t>
            </w:r>
            <w:r w:rsidR="000E1C40" w:rsidRPr="00C23D77">
              <w:rPr>
                <w:rFonts w:asciiTheme="majorBidi" w:hAnsiTheme="majorBidi" w:cstheme="majorBidi"/>
                <w:sz w:val="20"/>
                <w:szCs w:val="20"/>
                <w:lang w:val="es-ES_tradnl"/>
              </w:rPr>
              <w:t xml:space="preserve">introducción </w:t>
            </w:r>
            <w:r w:rsidR="00803274" w:rsidRPr="00C23D77">
              <w:rPr>
                <w:rFonts w:asciiTheme="majorBidi" w:hAnsiTheme="majorBidi" w:cstheme="majorBidi"/>
                <w:sz w:val="20"/>
                <w:szCs w:val="20"/>
                <w:lang w:val="es-ES_tradnl"/>
              </w:rPr>
              <w:t xml:space="preserve">de </w:t>
            </w:r>
            <w:r w:rsidR="00FB4FE7" w:rsidRPr="00C23D77">
              <w:rPr>
                <w:rFonts w:asciiTheme="majorBidi" w:hAnsiTheme="majorBidi" w:cstheme="majorBidi"/>
                <w:sz w:val="20"/>
                <w:szCs w:val="20"/>
                <w:lang w:val="es-ES_tradnl"/>
              </w:rPr>
              <w:t xml:space="preserve">alternativas a los HFC </w:t>
            </w:r>
          </w:p>
        </w:tc>
        <w:tc>
          <w:tcPr>
            <w:tcW w:w="1276" w:type="dxa"/>
            <w:shd w:val="clear" w:color="auto" w:fill="auto"/>
            <w:noWrap/>
            <w:tcMar>
              <w:right w:w="198" w:type="dxa"/>
            </w:tcMar>
            <w:vAlign w:val="center"/>
            <w:hideMark/>
          </w:tcPr>
          <w:p w14:paraId="56DEE981"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54.</w:t>
            </w:r>
            <w:r w:rsidR="00EC7AFE" w:rsidRPr="00C23D77">
              <w:rPr>
                <w:rFonts w:asciiTheme="majorBidi" w:hAnsiTheme="majorBidi" w:cstheme="majorBidi"/>
                <w:sz w:val="20"/>
                <w:szCs w:val="20"/>
                <w:lang w:val="es-ES_tradnl"/>
              </w:rPr>
              <w:t>250</w:t>
            </w:r>
          </w:p>
        </w:tc>
        <w:tc>
          <w:tcPr>
            <w:tcW w:w="1276" w:type="dxa"/>
            <w:shd w:val="clear" w:color="auto" w:fill="auto"/>
            <w:tcMar>
              <w:right w:w="198" w:type="dxa"/>
            </w:tcMar>
            <w:vAlign w:val="center"/>
          </w:tcPr>
          <w:p w14:paraId="40B0D4C0"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089" w:type="dxa"/>
            <w:noWrap/>
            <w:tcMar>
              <w:right w:w="198" w:type="dxa"/>
            </w:tcMar>
            <w:vAlign w:val="center"/>
            <w:hideMark/>
          </w:tcPr>
          <w:p w14:paraId="5ADEB040"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54.</w:t>
            </w:r>
            <w:r w:rsidR="00EC7AFE" w:rsidRPr="00C23D77">
              <w:rPr>
                <w:rFonts w:asciiTheme="majorBidi" w:hAnsiTheme="majorBidi" w:cstheme="majorBidi"/>
                <w:sz w:val="20"/>
                <w:szCs w:val="20"/>
                <w:lang w:val="es-ES_tradnl"/>
              </w:rPr>
              <w:t>250</w:t>
            </w:r>
          </w:p>
        </w:tc>
      </w:tr>
      <w:tr w:rsidR="00814516" w:rsidRPr="00C23D77" w14:paraId="02A18C19" w14:textId="77777777" w:rsidTr="00AD224F">
        <w:trPr>
          <w:trHeight w:val="169"/>
        </w:trPr>
        <w:tc>
          <w:tcPr>
            <w:tcW w:w="5788" w:type="dxa"/>
            <w:shd w:val="clear" w:color="auto" w:fill="auto"/>
            <w:noWrap/>
            <w:vAlign w:val="center"/>
            <w:hideMark/>
          </w:tcPr>
          <w:p w14:paraId="5A8E60F4" w14:textId="77777777" w:rsidR="00AD7E91" w:rsidRPr="00C23D77" w:rsidRDefault="00EC7AFE">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 xml:space="preserve">Sensibilización </w:t>
            </w:r>
            <w:r w:rsidR="00803274" w:rsidRPr="00C23D77">
              <w:rPr>
                <w:rFonts w:asciiTheme="majorBidi" w:hAnsiTheme="majorBidi" w:cstheme="majorBidi"/>
                <w:sz w:val="20"/>
                <w:szCs w:val="20"/>
                <w:lang w:val="es-ES_tradnl"/>
              </w:rPr>
              <w:t xml:space="preserve">y </w:t>
            </w:r>
            <w:r w:rsidR="00DE1CA3" w:rsidRPr="00C23D77">
              <w:rPr>
                <w:rFonts w:asciiTheme="majorBidi" w:hAnsiTheme="majorBidi" w:cstheme="majorBidi"/>
                <w:sz w:val="20"/>
                <w:szCs w:val="20"/>
                <w:lang w:val="es-ES_tradnl"/>
              </w:rPr>
              <w:t>extensión</w:t>
            </w:r>
          </w:p>
        </w:tc>
        <w:tc>
          <w:tcPr>
            <w:tcW w:w="1276" w:type="dxa"/>
            <w:shd w:val="clear" w:color="auto" w:fill="auto"/>
            <w:noWrap/>
            <w:tcMar>
              <w:right w:w="198" w:type="dxa"/>
            </w:tcMar>
            <w:vAlign w:val="center"/>
            <w:hideMark/>
          </w:tcPr>
          <w:p w14:paraId="232A57D2"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0</w:t>
            </w:r>
          </w:p>
        </w:tc>
        <w:tc>
          <w:tcPr>
            <w:tcW w:w="1276" w:type="dxa"/>
            <w:shd w:val="clear" w:color="auto" w:fill="auto"/>
            <w:tcMar>
              <w:right w:w="198" w:type="dxa"/>
            </w:tcMar>
            <w:vAlign w:val="center"/>
          </w:tcPr>
          <w:p w14:paraId="2A77CB56"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80.</w:t>
            </w:r>
            <w:r w:rsidR="00EC7AFE" w:rsidRPr="00C23D77">
              <w:rPr>
                <w:rFonts w:asciiTheme="majorBidi" w:hAnsiTheme="majorBidi" w:cstheme="majorBidi"/>
                <w:sz w:val="20"/>
                <w:szCs w:val="20"/>
                <w:lang w:val="es-ES_tradnl"/>
              </w:rPr>
              <w:t>000</w:t>
            </w:r>
          </w:p>
        </w:tc>
        <w:tc>
          <w:tcPr>
            <w:tcW w:w="1089" w:type="dxa"/>
            <w:noWrap/>
            <w:tcMar>
              <w:right w:w="198" w:type="dxa"/>
            </w:tcMar>
            <w:vAlign w:val="center"/>
            <w:hideMark/>
          </w:tcPr>
          <w:p w14:paraId="50C076FC"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80.</w:t>
            </w:r>
            <w:r w:rsidR="00EC7AFE" w:rsidRPr="00C23D77">
              <w:rPr>
                <w:rFonts w:asciiTheme="majorBidi" w:hAnsiTheme="majorBidi" w:cstheme="majorBidi"/>
                <w:sz w:val="20"/>
                <w:szCs w:val="20"/>
                <w:lang w:val="es-ES_tradnl"/>
              </w:rPr>
              <w:t>000</w:t>
            </w:r>
          </w:p>
        </w:tc>
      </w:tr>
      <w:tr w:rsidR="00814516" w:rsidRPr="00C23D77" w14:paraId="257EB6F0" w14:textId="77777777" w:rsidTr="00AD224F">
        <w:trPr>
          <w:trHeight w:val="169"/>
        </w:trPr>
        <w:tc>
          <w:tcPr>
            <w:tcW w:w="5788" w:type="dxa"/>
            <w:shd w:val="clear" w:color="auto" w:fill="auto"/>
            <w:noWrap/>
            <w:vAlign w:val="center"/>
            <w:hideMark/>
          </w:tcPr>
          <w:p w14:paraId="0A8859CD" w14:textId="795635DD" w:rsidR="00AD7E91" w:rsidRPr="00C23D77" w:rsidRDefault="004F1FA8">
            <w:pPr>
              <w:jc w:val="left"/>
              <w:rPr>
                <w:rFonts w:asciiTheme="majorBidi" w:hAnsiTheme="majorBidi" w:cstheme="majorBidi"/>
                <w:sz w:val="20"/>
                <w:szCs w:val="20"/>
                <w:lang w:val="es-ES_tradnl"/>
              </w:rPr>
            </w:pPr>
            <w:r w:rsidRPr="00C23D77">
              <w:rPr>
                <w:rFonts w:asciiTheme="majorBidi" w:hAnsiTheme="majorBidi" w:cstheme="majorBidi"/>
                <w:b/>
                <w:bCs/>
                <w:sz w:val="20"/>
                <w:szCs w:val="20"/>
                <w:lang w:val="es-ES_tradnl"/>
              </w:rPr>
              <w:t>Subtotal sector servicio técnico</w:t>
            </w:r>
          </w:p>
        </w:tc>
        <w:tc>
          <w:tcPr>
            <w:tcW w:w="1276" w:type="dxa"/>
            <w:shd w:val="clear" w:color="auto" w:fill="auto"/>
            <w:noWrap/>
            <w:tcMar>
              <w:right w:w="198" w:type="dxa"/>
            </w:tcMar>
            <w:vAlign w:val="center"/>
            <w:hideMark/>
          </w:tcPr>
          <w:p w14:paraId="2BE9C23A" w14:textId="77777777" w:rsidR="00AD7E91" w:rsidRPr="00C23D77" w:rsidRDefault="00803274">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512.</w:t>
            </w:r>
            <w:r w:rsidR="00EC7AFE" w:rsidRPr="00C23D77">
              <w:rPr>
                <w:rFonts w:asciiTheme="majorBidi" w:hAnsiTheme="majorBidi" w:cstheme="majorBidi"/>
                <w:b/>
                <w:bCs/>
                <w:sz w:val="20"/>
                <w:szCs w:val="20"/>
                <w:lang w:val="es-ES_tradnl"/>
              </w:rPr>
              <w:t>750</w:t>
            </w:r>
          </w:p>
        </w:tc>
        <w:tc>
          <w:tcPr>
            <w:tcW w:w="1276" w:type="dxa"/>
            <w:shd w:val="clear" w:color="auto" w:fill="auto"/>
            <w:tcMar>
              <w:right w:w="198" w:type="dxa"/>
            </w:tcMar>
            <w:vAlign w:val="center"/>
          </w:tcPr>
          <w:p w14:paraId="41CCF0BF" w14:textId="77777777" w:rsidR="00AD7E91" w:rsidRPr="00C23D77" w:rsidRDefault="00EC7AFE">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339</w:t>
            </w:r>
            <w:r w:rsidR="00DE1CA3" w:rsidRPr="00C23D77">
              <w:rPr>
                <w:rFonts w:asciiTheme="majorBidi" w:hAnsiTheme="majorBidi" w:cstheme="majorBidi"/>
                <w:b/>
                <w:bCs/>
                <w:sz w:val="20"/>
                <w:szCs w:val="20"/>
                <w:lang w:val="es-ES_tradnl"/>
              </w:rPr>
              <w:t>.</w:t>
            </w:r>
            <w:r w:rsidRPr="00C23D77">
              <w:rPr>
                <w:rFonts w:asciiTheme="majorBidi" w:hAnsiTheme="majorBidi" w:cstheme="majorBidi"/>
                <w:b/>
                <w:bCs/>
                <w:sz w:val="20"/>
                <w:szCs w:val="20"/>
                <w:lang w:val="es-ES_tradnl"/>
              </w:rPr>
              <w:t>500</w:t>
            </w:r>
          </w:p>
        </w:tc>
        <w:tc>
          <w:tcPr>
            <w:tcW w:w="1089" w:type="dxa"/>
            <w:noWrap/>
            <w:tcMar>
              <w:right w:w="198" w:type="dxa"/>
            </w:tcMar>
            <w:vAlign w:val="center"/>
            <w:hideMark/>
          </w:tcPr>
          <w:p w14:paraId="6E3C9721" w14:textId="77777777" w:rsidR="00AD7E91" w:rsidRPr="00C23D77" w:rsidRDefault="00EC7AFE">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852</w:t>
            </w:r>
            <w:r w:rsidR="00803274" w:rsidRPr="00C23D77">
              <w:rPr>
                <w:rFonts w:asciiTheme="majorBidi" w:hAnsiTheme="majorBidi" w:cstheme="majorBidi"/>
                <w:b/>
                <w:bCs/>
                <w:sz w:val="20"/>
                <w:szCs w:val="20"/>
                <w:lang w:val="es-ES_tradnl"/>
              </w:rPr>
              <w:t>.</w:t>
            </w:r>
            <w:r w:rsidRPr="00C23D77">
              <w:rPr>
                <w:rFonts w:asciiTheme="majorBidi" w:hAnsiTheme="majorBidi" w:cstheme="majorBidi"/>
                <w:b/>
                <w:bCs/>
                <w:sz w:val="20"/>
                <w:szCs w:val="20"/>
                <w:lang w:val="es-ES_tradnl"/>
              </w:rPr>
              <w:t>250</w:t>
            </w:r>
          </w:p>
        </w:tc>
      </w:tr>
      <w:tr w:rsidR="00814516" w:rsidRPr="00C23D77" w14:paraId="295C0265" w14:textId="77777777" w:rsidTr="00AD224F">
        <w:trPr>
          <w:trHeight w:val="219"/>
        </w:trPr>
        <w:tc>
          <w:tcPr>
            <w:tcW w:w="5788" w:type="dxa"/>
            <w:shd w:val="clear" w:color="auto" w:fill="auto"/>
            <w:vAlign w:val="center"/>
            <w:hideMark/>
          </w:tcPr>
          <w:p w14:paraId="093CE909" w14:textId="65CFA3FD" w:rsidR="00AD7E91" w:rsidRPr="00C23D77" w:rsidRDefault="00F14104">
            <w:pPr>
              <w:jc w:val="left"/>
              <w:rPr>
                <w:rFonts w:asciiTheme="majorBidi" w:hAnsiTheme="majorBidi" w:cstheme="majorBidi"/>
                <w:sz w:val="20"/>
                <w:szCs w:val="20"/>
                <w:lang w:val="es-ES_tradnl"/>
              </w:rPr>
            </w:pPr>
            <w:r w:rsidRPr="00C23D77">
              <w:rPr>
                <w:rFonts w:asciiTheme="majorBidi" w:hAnsiTheme="majorBidi" w:cstheme="majorBidi"/>
                <w:sz w:val="20"/>
                <w:szCs w:val="20"/>
                <w:lang w:val="es-ES_tradnl"/>
              </w:rPr>
              <w:t>O</w:t>
            </w:r>
            <w:r w:rsidR="00EC7AFE" w:rsidRPr="00C23D77">
              <w:rPr>
                <w:rFonts w:asciiTheme="majorBidi" w:hAnsiTheme="majorBidi" w:cstheme="majorBidi"/>
                <w:sz w:val="20"/>
                <w:szCs w:val="20"/>
                <w:lang w:val="es-ES_tradnl"/>
              </w:rPr>
              <w:t>ficina</w:t>
            </w:r>
            <w:r w:rsidR="000362C3" w:rsidRPr="00C23D77">
              <w:rPr>
                <w:rFonts w:asciiTheme="majorBidi" w:hAnsiTheme="majorBidi" w:cstheme="majorBidi"/>
                <w:sz w:val="20"/>
                <w:szCs w:val="20"/>
                <w:lang w:val="es-ES_tradnl"/>
              </w:rPr>
              <w:t xml:space="preserve"> de gestión del proyecto</w:t>
            </w:r>
          </w:p>
        </w:tc>
        <w:tc>
          <w:tcPr>
            <w:tcW w:w="1276" w:type="dxa"/>
            <w:shd w:val="clear" w:color="auto" w:fill="auto"/>
            <w:noWrap/>
            <w:tcMar>
              <w:right w:w="198" w:type="dxa"/>
            </w:tcMar>
            <w:vAlign w:val="center"/>
            <w:hideMark/>
          </w:tcPr>
          <w:p w14:paraId="00C4BB91"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100.</w:t>
            </w:r>
            <w:r w:rsidR="00EC7AFE" w:rsidRPr="00C23D77">
              <w:rPr>
                <w:rFonts w:asciiTheme="majorBidi" w:hAnsiTheme="majorBidi" w:cstheme="majorBidi"/>
                <w:sz w:val="20"/>
                <w:szCs w:val="20"/>
                <w:lang w:val="es-ES_tradnl"/>
              </w:rPr>
              <w:t>500</w:t>
            </w:r>
          </w:p>
        </w:tc>
        <w:tc>
          <w:tcPr>
            <w:tcW w:w="1276" w:type="dxa"/>
            <w:shd w:val="clear" w:color="auto" w:fill="auto"/>
            <w:tcMar>
              <w:right w:w="198" w:type="dxa"/>
            </w:tcMar>
            <w:vAlign w:val="center"/>
          </w:tcPr>
          <w:p w14:paraId="165C4D1F"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40.</w:t>
            </w:r>
            <w:r w:rsidR="00EC7AFE" w:rsidRPr="00C23D77">
              <w:rPr>
                <w:rFonts w:asciiTheme="majorBidi" w:hAnsiTheme="majorBidi" w:cstheme="majorBidi"/>
                <w:sz w:val="20"/>
                <w:szCs w:val="20"/>
                <w:lang w:val="es-ES_tradnl"/>
              </w:rPr>
              <w:t>750</w:t>
            </w:r>
          </w:p>
        </w:tc>
        <w:tc>
          <w:tcPr>
            <w:tcW w:w="1089" w:type="dxa"/>
            <w:noWrap/>
            <w:tcMar>
              <w:right w:w="198" w:type="dxa"/>
            </w:tcMar>
            <w:vAlign w:val="center"/>
            <w:hideMark/>
          </w:tcPr>
          <w:p w14:paraId="6E074E84" w14:textId="77777777" w:rsidR="00AD7E91" w:rsidRPr="00C23D77" w:rsidRDefault="00803274">
            <w:pPr>
              <w:jc w:val="right"/>
              <w:rPr>
                <w:rFonts w:asciiTheme="majorBidi" w:hAnsiTheme="majorBidi" w:cstheme="majorBidi"/>
                <w:sz w:val="20"/>
                <w:szCs w:val="20"/>
                <w:lang w:val="es-ES_tradnl"/>
              </w:rPr>
            </w:pPr>
            <w:r w:rsidRPr="00C23D77">
              <w:rPr>
                <w:rFonts w:asciiTheme="majorBidi" w:hAnsiTheme="majorBidi" w:cstheme="majorBidi"/>
                <w:sz w:val="20"/>
                <w:szCs w:val="20"/>
                <w:lang w:val="es-ES_tradnl"/>
              </w:rPr>
              <w:t>141.</w:t>
            </w:r>
            <w:r w:rsidR="00EC7AFE" w:rsidRPr="00C23D77">
              <w:rPr>
                <w:rFonts w:asciiTheme="majorBidi" w:hAnsiTheme="majorBidi" w:cstheme="majorBidi"/>
                <w:sz w:val="20"/>
                <w:szCs w:val="20"/>
                <w:lang w:val="es-ES_tradnl"/>
              </w:rPr>
              <w:t>250</w:t>
            </w:r>
          </w:p>
        </w:tc>
      </w:tr>
      <w:tr w:rsidR="00814516" w:rsidRPr="00C23D77" w14:paraId="36EABCA4" w14:textId="77777777" w:rsidTr="00AD224F">
        <w:trPr>
          <w:trHeight w:val="219"/>
        </w:trPr>
        <w:tc>
          <w:tcPr>
            <w:tcW w:w="5788" w:type="dxa"/>
            <w:shd w:val="clear" w:color="auto" w:fill="auto"/>
            <w:vAlign w:val="center"/>
            <w:hideMark/>
          </w:tcPr>
          <w:p w14:paraId="49D4B63B" w14:textId="77777777" w:rsidR="00AD7E91" w:rsidRPr="00C23D77" w:rsidRDefault="00EC7AFE">
            <w:pPr>
              <w:jc w:val="left"/>
              <w:rPr>
                <w:rFonts w:asciiTheme="majorBidi" w:hAnsiTheme="majorBidi" w:cstheme="majorBidi"/>
                <w:sz w:val="20"/>
                <w:szCs w:val="20"/>
                <w:lang w:val="es-ES_tradnl"/>
              </w:rPr>
            </w:pPr>
            <w:r w:rsidRPr="00C23D77">
              <w:rPr>
                <w:rFonts w:asciiTheme="majorBidi" w:hAnsiTheme="majorBidi" w:cstheme="majorBidi"/>
                <w:b/>
                <w:bCs/>
                <w:sz w:val="20"/>
                <w:szCs w:val="20"/>
                <w:lang w:val="es-ES_tradnl"/>
              </w:rPr>
              <w:t>Total</w:t>
            </w:r>
          </w:p>
        </w:tc>
        <w:tc>
          <w:tcPr>
            <w:tcW w:w="1276" w:type="dxa"/>
            <w:shd w:val="clear" w:color="auto" w:fill="auto"/>
            <w:noWrap/>
            <w:tcMar>
              <w:right w:w="198" w:type="dxa"/>
            </w:tcMar>
            <w:vAlign w:val="center"/>
            <w:hideMark/>
          </w:tcPr>
          <w:p w14:paraId="005FD199" w14:textId="77777777" w:rsidR="00AD7E91" w:rsidRPr="00C23D77" w:rsidRDefault="00EC7AFE">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613</w:t>
            </w:r>
            <w:r w:rsidR="00803274" w:rsidRPr="00C23D77">
              <w:rPr>
                <w:rFonts w:asciiTheme="majorBidi" w:hAnsiTheme="majorBidi" w:cstheme="majorBidi"/>
                <w:b/>
                <w:bCs/>
                <w:sz w:val="20"/>
                <w:szCs w:val="20"/>
                <w:lang w:val="es-ES_tradnl"/>
              </w:rPr>
              <w:t>.</w:t>
            </w:r>
            <w:r w:rsidRPr="00C23D77">
              <w:rPr>
                <w:rFonts w:asciiTheme="majorBidi" w:hAnsiTheme="majorBidi" w:cstheme="majorBidi"/>
                <w:b/>
                <w:bCs/>
                <w:sz w:val="20"/>
                <w:szCs w:val="20"/>
                <w:lang w:val="es-ES_tradnl"/>
              </w:rPr>
              <w:t>250</w:t>
            </w:r>
          </w:p>
        </w:tc>
        <w:tc>
          <w:tcPr>
            <w:tcW w:w="1276" w:type="dxa"/>
            <w:shd w:val="clear" w:color="auto" w:fill="auto"/>
            <w:tcMar>
              <w:right w:w="198" w:type="dxa"/>
            </w:tcMar>
            <w:vAlign w:val="center"/>
          </w:tcPr>
          <w:p w14:paraId="76F89E17" w14:textId="77777777" w:rsidR="00AD7E91" w:rsidRPr="00C23D77" w:rsidRDefault="00803274">
            <w:pPr>
              <w:jc w:val="right"/>
              <w:rPr>
                <w:rFonts w:asciiTheme="majorBidi" w:hAnsiTheme="majorBidi" w:cstheme="majorBidi"/>
                <w:b/>
                <w:bCs/>
                <w:sz w:val="20"/>
                <w:szCs w:val="20"/>
                <w:lang w:val="es-ES_tradnl"/>
              </w:rPr>
            </w:pPr>
            <w:r w:rsidRPr="00C23D77">
              <w:rPr>
                <w:rFonts w:asciiTheme="majorBidi" w:hAnsiTheme="majorBidi" w:cstheme="majorBidi"/>
                <w:b/>
                <w:bCs/>
                <w:sz w:val="20"/>
                <w:szCs w:val="20"/>
                <w:lang w:val="es-ES_tradnl"/>
              </w:rPr>
              <w:t>380.</w:t>
            </w:r>
            <w:r w:rsidR="00EC7AFE" w:rsidRPr="00C23D77">
              <w:rPr>
                <w:rFonts w:asciiTheme="majorBidi" w:hAnsiTheme="majorBidi" w:cstheme="majorBidi"/>
                <w:b/>
                <w:bCs/>
                <w:sz w:val="20"/>
                <w:szCs w:val="20"/>
                <w:lang w:val="es-ES_tradnl"/>
              </w:rPr>
              <w:t>250</w:t>
            </w:r>
          </w:p>
        </w:tc>
        <w:tc>
          <w:tcPr>
            <w:tcW w:w="1089" w:type="dxa"/>
            <w:noWrap/>
            <w:tcMar>
              <w:right w:w="198" w:type="dxa"/>
            </w:tcMar>
            <w:vAlign w:val="center"/>
            <w:hideMark/>
          </w:tcPr>
          <w:p w14:paraId="3AD5CB73" w14:textId="77777777" w:rsidR="00AD7E91" w:rsidRPr="00C23D77" w:rsidRDefault="00EC7AFE">
            <w:pPr>
              <w:jc w:val="right"/>
              <w:rPr>
                <w:rFonts w:asciiTheme="majorBidi" w:hAnsiTheme="majorBidi" w:cstheme="majorBidi"/>
                <w:sz w:val="20"/>
                <w:szCs w:val="20"/>
                <w:lang w:val="es-ES_tradnl"/>
              </w:rPr>
            </w:pPr>
            <w:r w:rsidRPr="00C23D77">
              <w:rPr>
                <w:rFonts w:asciiTheme="majorBidi" w:hAnsiTheme="majorBidi" w:cstheme="majorBidi"/>
                <w:b/>
                <w:bCs/>
                <w:sz w:val="20"/>
                <w:szCs w:val="20"/>
                <w:lang w:val="es-ES_tradnl"/>
              </w:rPr>
              <w:t>993</w:t>
            </w:r>
            <w:r w:rsidR="00803274" w:rsidRPr="00C23D77">
              <w:rPr>
                <w:rFonts w:asciiTheme="majorBidi" w:hAnsiTheme="majorBidi" w:cstheme="majorBidi"/>
                <w:b/>
                <w:bCs/>
                <w:sz w:val="20"/>
                <w:szCs w:val="20"/>
                <w:lang w:val="es-ES_tradnl"/>
              </w:rPr>
              <w:t>.</w:t>
            </w:r>
            <w:r w:rsidRPr="00C23D77">
              <w:rPr>
                <w:rFonts w:asciiTheme="majorBidi" w:hAnsiTheme="majorBidi" w:cstheme="majorBidi"/>
                <w:b/>
                <w:bCs/>
                <w:sz w:val="20"/>
                <w:szCs w:val="20"/>
                <w:lang w:val="es-ES_tradnl"/>
              </w:rPr>
              <w:t>500</w:t>
            </w:r>
          </w:p>
        </w:tc>
      </w:tr>
    </w:tbl>
    <w:p w14:paraId="6653AC74" w14:textId="77777777" w:rsidR="002908F6" w:rsidRPr="00C23D77" w:rsidRDefault="002908F6" w:rsidP="002908F6">
      <w:pPr>
        <w:keepNext/>
        <w:suppressAutoHyphens/>
        <w:rPr>
          <w:b/>
          <w:bCs/>
          <w:lang w:val="es-ES_tradnl"/>
        </w:rPr>
      </w:pPr>
    </w:p>
    <w:p w14:paraId="330BC5EB" w14:textId="77777777" w:rsidR="00AD7E91" w:rsidRPr="00C23D77" w:rsidRDefault="00EC7AFE">
      <w:pPr>
        <w:keepNext/>
        <w:suppressAutoHyphens/>
        <w:spacing w:after="240"/>
        <w:outlineLvl w:val="0"/>
        <w:rPr>
          <w:u w:val="single"/>
          <w:lang w:val="es-ES_tradnl"/>
        </w:rPr>
      </w:pPr>
      <w:r w:rsidRPr="00C23D77">
        <w:rPr>
          <w:u w:val="single"/>
          <w:lang w:val="es-ES_tradnl"/>
        </w:rPr>
        <w:t xml:space="preserve">Ejecución </w:t>
      </w:r>
      <w:r w:rsidR="0006144A" w:rsidRPr="00C23D77">
        <w:rPr>
          <w:u w:val="single"/>
          <w:lang w:val="es-ES_tradnl"/>
        </w:rPr>
        <w:t xml:space="preserve">del </w:t>
      </w:r>
      <w:r w:rsidRPr="00C23D77">
        <w:rPr>
          <w:u w:val="single"/>
          <w:lang w:val="es-ES_tradnl"/>
        </w:rPr>
        <w:t xml:space="preserve">primer tramo </w:t>
      </w:r>
      <w:r w:rsidR="00DE1CA3" w:rsidRPr="00C23D77">
        <w:rPr>
          <w:u w:val="single"/>
          <w:lang w:val="es-ES_tradnl"/>
        </w:rPr>
        <w:t xml:space="preserve">de </w:t>
      </w:r>
      <w:r w:rsidR="00401AE4" w:rsidRPr="00C23D77">
        <w:rPr>
          <w:u w:val="single"/>
          <w:lang w:val="es-ES_tradnl"/>
        </w:rPr>
        <w:t>la etapa I</w:t>
      </w:r>
    </w:p>
    <w:p w14:paraId="65B491CD" w14:textId="5E142981" w:rsidR="00AD7E91" w:rsidRPr="00C23D77" w:rsidRDefault="00433535">
      <w:pPr>
        <w:pStyle w:val="Heading1"/>
        <w:rPr>
          <w:lang w:val="es-ES_tradnl"/>
        </w:rPr>
      </w:pPr>
      <w:r w:rsidRPr="00C23D77">
        <w:rPr>
          <w:lang w:val="es-ES_tradnl"/>
        </w:rPr>
        <w:t>El primer tramo de la etapa I del Plan, por un monto total de</w:t>
      </w:r>
      <w:r w:rsidR="00803274" w:rsidRPr="00C23D77">
        <w:rPr>
          <w:lang w:val="es-ES_tradnl"/>
        </w:rPr>
        <w:t xml:space="preserve"> </w:t>
      </w:r>
      <w:r w:rsidR="00EC7AFE" w:rsidRPr="00C23D77">
        <w:rPr>
          <w:lang w:val="es-ES_tradnl"/>
        </w:rPr>
        <w:t>438</w:t>
      </w:r>
      <w:r w:rsidR="00DE1CA3" w:rsidRPr="00C23D77">
        <w:rPr>
          <w:lang w:val="es-ES_tradnl"/>
        </w:rPr>
        <w:t>.</w:t>
      </w:r>
      <w:r w:rsidR="00803274" w:rsidRPr="00C23D77">
        <w:rPr>
          <w:lang w:val="es-ES_tradnl"/>
        </w:rPr>
        <w:t xml:space="preserve">100 </w:t>
      </w:r>
      <w:r w:rsidR="00CA358C" w:rsidRPr="00C23D77">
        <w:rPr>
          <w:lang w:val="es-ES_tradnl"/>
        </w:rPr>
        <w:t>$EUA,</w:t>
      </w:r>
      <w:r w:rsidR="00C614DA" w:rsidRPr="00C23D77">
        <w:rPr>
          <w:lang w:val="es-ES_tradnl"/>
        </w:rPr>
        <w:t xml:space="preserve"> </w:t>
      </w:r>
      <w:r w:rsidR="00CA358C" w:rsidRPr="00C23D77">
        <w:rPr>
          <w:lang w:val="es-ES_tradnl"/>
        </w:rPr>
        <w:t xml:space="preserve">se implementará entre </w:t>
      </w:r>
      <w:r w:rsidR="0022237C" w:rsidRPr="00C23D77">
        <w:rPr>
          <w:lang w:val="es-ES_tradnl"/>
        </w:rPr>
        <w:t>julio de 2024 y junio de 2027</w:t>
      </w:r>
      <w:r w:rsidR="00EC7AFE" w:rsidRPr="00C23D77">
        <w:rPr>
          <w:lang w:val="es-ES_tradnl"/>
        </w:rPr>
        <w:t xml:space="preserve"> </w:t>
      </w:r>
      <w:r w:rsidR="0022237C" w:rsidRPr="00C23D77">
        <w:rPr>
          <w:lang w:val="es-ES_tradnl"/>
        </w:rPr>
        <w:t>y constará de las siguientes actividades:</w:t>
      </w:r>
    </w:p>
    <w:p w14:paraId="5B4A3F9C" w14:textId="3AF3CEB3" w:rsidR="00AD7E91" w:rsidRPr="00C23D77" w:rsidRDefault="00EC7AFE">
      <w:pPr>
        <w:pStyle w:val="Heading2"/>
        <w:ind w:left="1276" w:hanging="556"/>
        <w:rPr>
          <w:lang w:val="es-ES_tradnl"/>
        </w:rPr>
      </w:pPr>
      <w:r w:rsidRPr="00C23D77">
        <w:rPr>
          <w:i/>
          <w:iCs/>
          <w:lang w:val="es-ES_tradnl"/>
        </w:rPr>
        <w:t xml:space="preserve">Fortalecimiento de los marcos </w:t>
      </w:r>
      <w:r w:rsidR="00DC6617" w:rsidRPr="00C23D77">
        <w:rPr>
          <w:i/>
          <w:iCs/>
          <w:lang w:val="es-ES_tradnl"/>
        </w:rPr>
        <w:t>político, institucional y estratégico</w:t>
      </w:r>
      <w:r w:rsidR="002908F6" w:rsidRPr="00C23D77">
        <w:rPr>
          <w:lang w:val="es-ES_tradnl"/>
        </w:rPr>
        <w:t xml:space="preserve">: </w:t>
      </w:r>
      <w:r w:rsidR="00060AA8" w:rsidRPr="00C23D77">
        <w:rPr>
          <w:lang w:val="es-ES_tradnl"/>
        </w:rPr>
        <w:t xml:space="preserve">Evaluar </w:t>
      </w:r>
      <w:r w:rsidR="0006144A" w:rsidRPr="00C23D77">
        <w:rPr>
          <w:lang w:val="es-ES_tradnl"/>
        </w:rPr>
        <w:t xml:space="preserve">el sector </w:t>
      </w:r>
      <w:r w:rsidR="00926647" w:rsidRPr="00C23D77">
        <w:rPr>
          <w:lang w:val="es-ES_tradnl"/>
        </w:rPr>
        <w:t xml:space="preserve">de </w:t>
      </w:r>
      <w:r w:rsidR="003A695B">
        <w:rPr>
          <w:lang w:val="es-ES_tradnl"/>
        </w:rPr>
        <w:t>climatizadores de ambiente</w:t>
      </w:r>
      <w:r w:rsidR="002908F6" w:rsidRPr="00C23D77">
        <w:rPr>
          <w:lang w:val="es-ES_tradnl"/>
        </w:rPr>
        <w:t xml:space="preserve"> para control</w:t>
      </w:r>
      <w:r w:rsidR="00A10F47" w:rsidRPr="00C23D77">
        <w:rPr>
          <w:lang w:val="es-ES_tradnl"/>
        </w:rPr>
        <w:t>ar</w:t>
      </w:r>
      <w:r w:rsidR="002908F6" w:rsidRPr="00C23D77">
        <w:rPr>
          <w:lang w:val="es-ES_tradnl"/>
        </w:rPr>
        <w:t xml:space="preserve"> </w:t>
      </w:r>
      <w:r w:rsidR="00A10F47" w:rsidRPr="00C23D77">
        <w:rPr>
          <w:lang w:val="es-ES_tradnl"/>
        </w:rPr>
        <w:t xml:space="preserve">el </w:t>
      </w:r>
      <w:r w:rsidR="00803274" w:rsidRPr="00C23D77">
        <w:rPr>
          <w:lang w:val="es-ES_tradnl"/>
        </w:rPr>
        <w:t>R-410A</w:t>
      </w:r>
      <w:r w:rsidR="002908F6" w:rsidRPr="00C23D77">
        <w:rPr>
          <w:lang w:val="es-ES_tradnl"/>
        </w:rPr>
        <w:t xml:space="preserve">; </w:t>
      </w:r>
      <w:r w:rsidR="00060AA8" w:rsidRPr="00C23D77">
        <w:rPr>
          <w:lang w:val="es-ES_tradnl"/>
        </w:rPr>
        <w:t xml:space="preserve">prohibir los </w:t>
      </w:r>
      <w:r w:rsidR="003A0715">
        <w:rPr>
          <w:lang w:val="es-ES_tradnl"/>
        </w:rPr>
        <w:t>refrigeradores domésticos</w:t>
      </w:r>
      <w:r w:rsidR="004728BE" w:rsidRPr="00C23D77">
        <w:rPr>
          <w:lang w:val="es-ES_tradnl"/>
        </w:rPr>
        <w:t xml:space="preserve"> </w:t>
      </w:r>
      <w:r w:rsidR="002908F6" w:rsidRPr="00C23D77">
        <w:rPr>
          <w:lang w:val="es-ES_tradnl"/>
        </w:rPr>
        <w:t xml:space="preserve">a </w:t>
      </w:r>
      <w:r w:rsidR="00681A23" w:rsidRPr="00C23D77">
        <w:rPr>
          <w:lang w:val="es-ES_tradnl"/>
        </w:rPr>
        <w:t xml:space="preserve">base de HFC-134a; actualizar </w:t>
      </w:r>
      <w:r w:rsidR="0006144A" w:rsidRPr="00C23D77">
        <w:rPr>
          <w:lang w:val="es-ES_tradnl"/>
        </w:rPr>
        <w:t xml:space="preserve">el </w:t>
      </w:r>
      <w:r w:rsidR="00681A23" w:rsidRPr="00C23D77">
        <w:rPr>
          <w:lang w:val="es-ES_tradnl"/>
        </w:rPr>
        <w:t>compendio de normas relativas</w:t>
      </w:r>
      <w:r w:rsidR="002908F6" w:rsidRPr="00C23D77">
        <w:rPr>
          <w:lang w:val="es-ES_tradnl"/>
        </w:rPr>
        <w:t xml:space="preserve"> </w:t>
      </w:r>
      <w:r w:rsidR="00681A23" w:rsidRPr="00C23D77">
        <w:rPr>
          <w:lang w:val="es-ES_tradnl"/>
        </w:rPr>
        <w:t>a</w:t>
      </w:r>
      <w:r w:rsidR="00346DF3" w:rsidRPr="00C23D77">
        <w:rPr>
          <w:lang w:val="es-ES_tradnl"/>
        </w:rPr>
        <w:t>l Protocolo de Montreal</w:t>
      </w:r>
      <w:r w:rsidR="00A339F2" w:rsidRPr="00C23D77">
        <w:rPr>
          <w:lang w:val="es-ES_tradnl"/>
        </w:rPr>
        <w:t xml:space="preserve">; </w:t>
      </w:r>
      <w:r w:rsidR="00E020D9" w:rsidRPr="00C23D77">
        <w:rPr>
          <w:lang w:val="es-ES_tradnl"/>
        </w:rPr>
        <w:t>incluir los HFC y prohibiciones relacionadas en</w:t>
      </w:r>
      <w:r w:rsidR="002908F6" w:rsidRPr="00C23D77">
        <w:rPr>
          <w:lang w:val="es-ES_tradnl"/>
        </w:rPr>
        <w:t xml:space="preserve"> </w:t>
      </w:r>
      <w:r w:rsidR="0006144A" w:rsidRPr="00C23D77">
        <w:rPr>
          <w:lang w:val="es-ES_tradnl"/>
        </w:rPr>
        <w:t xml:space="preserve">el </w:t>
      </w:r>
      <w:r w:rsidR="002908F6" w:rsidRPr="00C23D77">
        <w:rPr>
          <w:lang w:val="es-ES_tradnl"/>
        </w:rPr>
        <w:t xml:space="preserve">módulo de </w:t>
      </w:r>
      <w:r w:rsidR="00DE1CA3" w:rsidRPr="00C23D77">
        <w:rPr>
          <w:lang w:val="es-ES_tradnl"/>
        </w:rPr>
        <w:t xml:space="preserve">capacitación </w:t>
      </w:r>
      <w:r w:rsidR="002908F6" w:rsidRPr="00C23D77">
        <w:rPr>
          <w:lang w:val="es-ES_tradnl"/>
        </w:rPr>
        <w:t xml:space="preserve">para </w:t>
      </w:r>
      <w:r w:rsidR="004078CA" w:rsidRPr="00C23D77">
        <w:rPr>
          <w:lang w:val="es-ES_tradnl"/>
        </w:rPr>
        <w:t>funcionarios aduaneros</w:t>
      </w:r>
      <w:r w:rsidR="002908F6" w:rsidRPr="00C23D77">
        <w:rPr>
          <w:lang w:val="es-ES_tradnl"/>
        </w:rPr>
        <w:t xml:space="preserve">; </w:t>
      </w:r>
      <w:r w:rsidR="000C507E" w:rsidRPr="00C23D77">
        <w:rPr>
          <w:lang w:val="es-ES_tradnl"/>
        </w:rPr>
        <w:t xml:space="preserve">hacer una evaluación de mercado en </w:t>
      </w:r>
      <w:r w:rsidR="0006144A" w:rsidRPr="00C23D77">
        <w:rPr>
          <w:lang w:val="es-ES_tradnl"/>
        </w:rPr>
        <w:t xml:space="preserve">el </w:t>
      </w:r>
      <w:r w:rsidR="00526CAA" w:rsidRPr="00C23D77">
        <w:rPr>
          <w:lang w:val="es-ES_tradnl"/>
        </w:rPr>
        <w:t>sector climatización</w:t>
      </w:r>
      <w:r w:rsidR="002908F6" w:rsidRPr="00C23D77">
        <w:rPr>
          <w:lang w:val="es-ES_tradnl"/>
        </w:rPr>
        <w:t xml:space="preserve">; </w:t>
      </w:r>
      <w:r w:rsidR="004C6AAF" w:rsidRPr="00C23D77">
        <w:rPr>
          <w:lang w:val="es-ES_tradnl"/>
        </w:rPr>
        <w:t xml:space="preserve">desarrollar </w:t>
      </w:r>
      <w:r w:rsidR="000549BF" w:rsidRPr="00C23D77">
        <w:rPr>
          <w:lang w:val="es-ES_tradnl"/>
        </w:rPr>
        <w:t xml:space="preserve">e </w:t>
      </w:r>
      <w:r w:rsidR="00026955" w:rsidRPr="00C23D77">
        <w:rPr>
          <w:lang w:val="es-ES_tradnl"/>
        </w:rPr>
        <w:t>introd</w:t>
      </w:r>
      <w:r w:rsidR="004C6AAF" w:rsidRPr="00C23D77">
        <w:rPr>
          <w:lang w:val="es-ES_tradnl"/>
        </w:rPr>
        <w:t>ucir</w:t>
      </w:r>
      <w:r w:rsidR="00026955" w:rsidRPr="00C23D77">
        <w:rPr>
          <w:lang w:val="es-ES_tradnl"/>
        </w:rPr>
        <w:t xml:space="preserve"> </w:t>
      </w:r>
      <w:r w:rsidR="00526CAA" w:rsidRPr="00C23D77">
        <w:rPr>
          <w:lang w:val="es-ES_tradnl"/>
        </w:rPr>
        <w:t xml:space="preserve">normas </w:t>
      </w:r>
      <w:r w:rsidR="004C6AAF" w:rsidRPr="00C23D77">
        <w:rPr>
          <w:lang w:val="es-ES_tradnl"/>
        </w:rPr>
        <w:t xml:space="preserve">de </w:t>
      </w:r>
      <w:r w:rsidR="002908F6" w:rsidRPr="00C23D77">
        <w:rPr>
          <w:lang w:val="es-ES_tradnl"/>
        </w:rPr>
        <w:t xml:space="preserve">registro </w:t>
      </w:r>
      <w:r w:rsidR="00803274" w:rsidRPr="00C23D77">
        <w:rPr>
          <w:lang w:val="es-ES_tradnl"/>
        </w:rPr>
        <w:t xml:space="preserve">y </w:t>
      </w:r>
      <w:r w:rsidR="004C6AAF" w:rsidRPr="00C23D77">
        <w:rPr>
          <w:lang w:val="es-ES_tradnl"/>
        </w:rPr>
        <w:t>notificación obligatoria</w:t>
      </w:r>
      <w:r w:rsidR="002908F6" w:rsidRPr="00C23D77">
        <w:rPr>
          <w:lang w:val="es-ES_tradnl"/>
        </w:rPr>
        <w:t xml:space="preserve">; </w:t>
      </w:r>
      <w:r w:rsidR="004C6AAF" w:rsidRPr="00C23D77">
        <w:rPr>
          <w:lang w:val="es-ES_tradnl"/>
        </w:rPr>
        <w:t>fortalecer</w:t>
      </w:r>
      <w:r w:rsidR="0006144A" w:rsidRPr="00C23D77">
        <w:rPr>
          <w:lang w:val="es-ES_tradnl"/>
        </w:rPr>
        <w:t xml:space="preserve"> </w:t>
      </w:r>
      <w:r w:rsidR="00803274" w:rsidRPr="00C23D77">
        <w:rPr>
          <w:lang w:val="es-ES_tradnl"/>
        </w:rPr>
        <w:t xml:space="preserve">las </w:t>
      </w:r>
      <w:r w:rsidR="008D7ADD" w:rsidRPr="00C23D77">
        <w:rPr>
          <w:lang w:val="es-ES_tradnl"/>
        </w:rPr>
        <w:t xml:space="preserve">operaciones </w:t>
      </w:r>
      <w:r w:rsidR="00026955" w:rsidRPr="00C23D77">
        <w:rPr>
          <w:lang w:val="es-ES_tradnl"/>
        </w:rPr>
        <w:t>aduaneras</w:t>
      </w:r>
      <w:r w:rsidR="002908F6" w:rsidRPr="00C23D77">
        <w:rPr>
          <w:lang w:val="es-ES_tradnl"/>
        </w:rPr>
        <w:t xml:space="preserve">; </w:t>
      </w:r>
      <w:r w:rsidR="004C6AAF" w:rsidRPr="00C23D77">
        <w:rPr>
          <w:lang w:val="es-ES_tradnl"/>
        </w:rPr>
        <w:t>desarrollar</w:t>
      </w:r>
      <w:r w:rsidR="00DE1CA3" w:rsidRPr="00C23D77">
        <w:rPr>
          <w:lang w:val="es-ES_tradnl"/>
        </w:rPr>
        <w:t xml:space="preserve"> </w:t>
      </w:r>
      <w:r w:rsidR="002908F6" w:rsidRPr="00C23D77">
        <w:rPr>
          <w:lang w:val="es-ES_tradnl"/>
        </w:rPr>
        <w:t xml:space="preserve">un </w:t>
      </w:r>
      <w:r w:rsidR="0006144A" w:rsidRPr="00C23D77">
        <w:rPr>
          <w:lang w:val="es-ES_tradnl"/>
        </w:rPr>
        <w:t xml:space="preserve">sistema de </w:t>
      </w:r>
      <w:r w:rsidR="004C73CB" w:rsidRPr="00C23D77">
        <w:rPr>
          <w:lang w:val="es-ES_tradnl"/>
        </w:rPr>
        <w:t>puntuación</w:t>
      </w:r>
      <w:r w:rsidR="009A0920" w:rsidRPr="00C23D77">
        <w:rPr>
          <w:lang w:val="es-ES_tradnl"/>
        </w:rPr>
        <w:t xml:space="preserve"> </w:t>
      </w:r>
      <w:r w:rsidR="002908F6" w:rsidRPr="00C23D77">
        <w:rPr>
          <w:lang w:val="es-ES_tradnl"/>
        </w:rPr>
        <w:t xml:space="preserve">para </w:t>
      </w:r>
      <w:r w:rsidR="004C6AAF" w:rsidRPr="00C23D77">
        <w:rPr>
          <w:lang w:val="es-ES_tradnl"/>
        </w:rPr>
        <w:t>talleres</w:t>
      </w:r>
      <w:r w:rsidR="002908F6" w:rsidRPr="00C23D77">
        <w:rPr>
          <w:lang w:val="es-ES_tradnl"/>
        </w:rPr>
        <w:t xml:space="preserve"> de </w:t>
      </w:r>
      <w:r w:rsidR="005F7568" w:rsidRPr="00C23D77">
        <w:rPr>
          <w:lang w:val="es-ES_tradnl"/>
        </w:rPr>
        <w:t xml:space="preserve">servicio (PNUD) </w:t>
      </w:r>
      <w:r w:rsidR="00B22470" w:rsidRPr="00C23D77">
        <w:rPr>
          <w:lang w:val="es-ES_tradnl"/>
        </w:rPr>
        <w:t>(</w:t>
      </w:r>
      <w:r w:rsidR="00DE1CA3" w:rsidRPr="00C23D77">
        <w:rPr>
          <w:lang w:val="es-ES_tradnl"/>
        </w:rPr>
        <w:t>9.</w:t>
      </w:r>
      <w:r w:rsidR="003E2C8A" w:rsidRPr="00C23D77">
        <w:rPr>
          <w:lang w:val="es-ES_tradnl"/>
        </w:rPr>
        <w:t xml:space="preserve">000 $EUA) </w:t>
      </w:r>
      <w:r w:rsidR="00803274" w:rsidRPr="00C23D77">
        <w:rPr>
          <w:lang w:val="es-ES_tradnl"/>
        </w:rPr>
        <w:t xml:space="preserve">y </w:t>
      </w:r>
      <w:r w:rsidR="00264E1C" w:rsidRPr="00C23D77">
        <w:rPr>
          <w:lang w:val="es-ES_tradnl"/>
        </w:rPr>
        <w:t xml:space="preserve">(PNUMA) </w:t>
      </w:r>
      <w:r w:rsidR="00B22470" w:rsidRPr="00C23D77">
        <w:rPr>
          <w:lang w:val="es-ES_tradnl"/>
        </w:rPr>
        <w:t>(</w:t>
      </w:r>
      <w:r w:rsidR="00DE1CA3" w:rsidRPr="00C23D77">
        <w:rPr>
          <w:lang w:val="es-ES_tradnl"/>
        </w:rPr>
        <w:t>107.</w:t>
      </w:r>
      <w:r w:rsidR="003E2C8A" w:rsidRPr="00C23D77">
        <w:rPr>
          <w:lang w:val="es-ES_tradnl"/>
        </w:rPr>
        <w:t>500 $EUA)</w:t>
      </w:r>
      <w:r w:rsidR="002908F6" w:rsidRPr="00C23D77">
        <w:rPr>
          <w:lang w:val="es-ES_tradnl"/>
        </w:rPr>
        <w:t>;</w:t>
      </w:r>
    </w:p>
    <w:p w14:paraId="4A773137" w14:textId="70AA4BA5" w:rsidR="00AD7E91" w:rsidRPr="00C23D77" w:rsidRDefault="00EC7AFE">
      <w:pPr>
        <w:pStyle w:val="Heading2"/>
        <w:ind w:left="1276" w:hanging="556"/>
        <w:rPr>
          <w:lang w:val="es-ES_tradnl"/>
        </w:rPr>
      </w:pPr>
      <w:r w:rsidRPr="00C23D77">
        <w:rPr>
          <w:i/>
          <w:iCs/>
          <w:lang w:val="es-ES_tradnl"/>
        </w:rPr>
        <w:t xml:space="preserve">Adquisición </w:t>
      </w:r>
      <w:r w:rsidR="00803274" w:rsidRPr="00C23D77">
        <w:rPr>
          <w:i/>
          <w:iCs/>
          <w:lang w:val="es-ES_tradnl"/>
        </w:rPr>
        <w:t xml:space="preserve">de </w:t>
      </w:r>
      <w:r w:rsidR="00DE1CA3" w:rsidRPr="00C23D77">
        <w:rPr>
          <w:i/>
          <w:iCs/>
          <w:lang w:val="es-ES_tradnl"/>
        </w:rPr>
        <w:t>equipos</w:t>
      </w:r>
      <w:r w:rsidR="002908F6" w:rsidRPr="00C23D77">
        <w:rPr>
          <w:lang w:val="es-ES_tradnl"/>
        </w:rPr>
        <w:t xml:space="preserve">: </w:t>
      </w:r>
      <w:r w:rsidR="00953982" w:rsidRPr="00C23D77">
        <w:rPr>
          <w:lang w:val="es-ES_tradnl"/>
        </w:rPr>
        <w:t xml:space="preserve">Adquirir dos unidades de capacitación </w:t>
      </w:r>
      <w:r w:rsidR="008D6B6F">
        <w:rPr>
          <w:lang w:val="es-ES_tradnl"/>
        </w:rPr>
        <w:t>para</w:t>
      </w:r>
      <w:r w:rsidR="00953982" w:rsidRPr="00C23D77">
        <w:rPr>
          <w:lang w:val="es-ES_tradnl"/>
        </w:rPr>
        <w:t xml:space="preserve"> equipos vehiculares (HFC-134a y HFO-1234yf), </w:t>
      </w:r>
      <w:r w:rsidR="001B7207">
        <w:rPr>
          <w:lang w:val="es-ES_tradnl"/>
        </w:rPr>
        <w:t>dos para refrigeradores residenciales</w:t>
      </w:r>
      <w:r w:rsidR="00953982" w:rsidRPr="00C23D77">
        <w:rPr>
          <w:lang w:val="es-ES_tradnl"/>
        </w:rPr>
        <w:t xml:space="preserve"> a base de HC-600a y dos </w:t>
      </w:r>
      <w:r w:rsidR="008D6B6F" w:rsidRPr="008D6B6F">
        <w:rPr>
          <w:lang w:val="es-ES_tradnl"/>
        </w:rPr>
        <w:t xml:space="preserve">para </w:t>
      </w:r>
      <w:r w:rsidR="008D6B6F">
        <w:rPr>
          <w:lang w:val="es-ES_tradnl"/>
        </w:rPr>
        <w:t>climatizadores</w:t>
      </w:r>
      <w:r w:rsidR="005F7568" w:rsidRPr="00C23D77">
        <w:rPr>
          <w:lang w:val="es-ES_tradnl"/>
        </w:rPr>
        <w:t xml:space="preserve"> </w:t>
      </w:r>
      <w:r w:rsidR="002908F6" w:rsidRPr="00C23D77">
        <w:rPr>
          <w:lang w:val="es-ES_tradnl"/>
        </w:rPr>
        <w:t xml:space="preserve">a base de HFC-32 </w:t>
      </w:r>
      <w:r w:rsidR="00271B07" w:rsidRPr="00C23D77">
        <w:rPr>
          <w:lang w:val="es-ES_tradnl"/>
        </w:rPr>
        <w:t xml:space="preserve">(PNUD) </w:t>
      </w:r>
      <w:r w:rsidR="00B22470" w:rsidRPr="00C23D77">
        <w:rPr>
          <w:lang w:val="es-ES_tradnl"/>
        </w:rPr>
        <w:t>(</w:t>
      </w:r>
      <w:r w:rsidR="00803274" w:rsidRPr="00C23D77">
        <w:rPr>
          <w:lang w:val="es-ES_tradnl"/>
        </w:rPr>
        <w:t>82.</w:t>
      </w:r>
      <w:r w:rsidR="003E2C8A" w:rsidRPr="00C23D77">
        <w:rPr>
          <w:lang w:val="es-ES_tradnl"/>
        </w:rPr>
        <w:t>500 $EUA)</w:t>
      </w:r>
      <w:r w:rsidR="002908F6" w:rsidRPr="00C23D77">
        <w:rPr>
          <w:lang w:val="es-ES_tradnl"/>
        </w:rPr>
        <w:t>;</w:t>
      </w:r>
    </w:p>
    <w:p w14:paraId="59A7FA3F" w14:textId="64E5BFB2" w:rsidR="00AD7E91" w:rsidRPr="00C23D77" w:rsidRDefault="00EC7AFE">
      <w:pPr>
        <w:pStyle w:val="Heading2"/>
        <w:ind w:left="1276" w:hanging="556"/>
        <w:rPr>
          <w:lang w:val="es-ES_tradnl"/>
        </w:rPr>
      </w:pPr>
      <w:r w:rsidRPr="00C23D77">
        <w:rPr>
          <w:i/>
          <w:iCs/>
          <w:lang w:val="es-ES_tradnl"/>
        </w:rPr>
        <w:t xml:space="preserve">Capacitación en </w:t>
      </w:r>
      <w:r w:rsidR="002908F6" w:rsidRPr="00C23D77">
        <w:rPr>
          <w:i/>
          <w:iCs/>
          <w:lang w:val="es-ES_tradnl"/>
        </w:rPr>
        <w:t xml:space="preserve">el </w:t>
      </w:r>
      <w:r w:rsidR="00926647" w:rsidRPr="00C23D77">
        <w:rPr>
          <w:i/>
          <w:iCs/>
          <w:lang w:val="es-ES_tradnl"/>
        </w:rPr>
        <w:t xml:space="preserve">sector de </w:t>
      </w:r>
      <w:r w:rsidR="003A695B">
        <w:rPr>
          <w:i/>
          <w:iCs/>
          <w:lang w:val="es-ES_tradnl"/>
        </w:rPr>
        <w:t>climatizadores de ambiente</w:t>
      </w:r>
      <w:r w:rsidR="002908F6" w:rsidRPr="00C23D77">
        <w:rPr>
          <w:lang w:val="es-ES_tradnl"/>
        </w:rPr>
        <w:t xml:space="preserve">: </w:t>
      </w:r>
      <w:r w:rsidR="002A012B" w:rsidRPr="00C23D77">
        <w:rPr>
          <w:lang w:val="es-ES_tradnl"/>
        </w:rPr>
        <w:t>Formar</w:t>
      </w:r>
      <w:r w:rsidRPr="00C23D77">
        <w:rPr>
          <w:lang w:val="es-ES_tradnl"/>
        </w:rPr>
        <w:t xml:space="preserve"> </w:t>
      </w:r>
      <w:r w:rsidR="002A012B" w:rsidRPr="00C23D77">
        <w:rPr>
          <w:lang w:val="es-ES_tradnl"/>
        </w:rPr>
        <w:t>a</w:t>
      </w:r>
      <w:r w:rsidR="00803274" w:rsidRPr="00C23D77">
        <w:rPr>
          <w:lang w:val="es-ES_tradnl"/>
        </w:rPr>
        <w:t xml:space="preserve"> </w:t>
      </w:r>
      <w:r w:rsidR="002908F6" w:rsidRPr="00C23D77">
        <w:rPr>
          <w:lang w:val="es-ES_tradnl"/>
        </w:rPr>
        <w:t xml:space="preserve">30 </w:t>
      </w:r>
      <w:r w:rsidR="00526CAA" w:rsidRPr="00C23D77">
        <w:rPr>
          <w:lang w:val="es-ES_tradnl"/>
        </w:rPr>
        <w:t>capacitadores</w:t>
      </w:r>
      <w:r w:rsidR="008928E9">
        <w:rPr>
          <w:lang w:val="es-ES_tradnl"/>
        </w:rPr>
        <w:t xml:space="preserve"> y </w:t>
      </w:r>
      <w:r w:rsidR="002A012B" w:rsidRPr="00C23D77">
        <w:rPr>
          <w:lang w:val="es-ES_tradnl"/>
        </w:rPr>
        <w:t>capacitar</w:t>
      </w:r>
      <w:r w:rsidRPr="00C23D77">
        <w:rPr>
          <w:lang w:val="es-ES_tradnl"/>
        </w:rPr>
        <w:t xml:space="preserve"> </w:t>
      </w:r>
      <w:r w:rsidR="002A012B" w:rsidRPr="00C23D77">
        <w:rPr>
          <w:lang w:val="es-ES_tradnl"/>
        </w:rPr>
        <w:t>a</w:t>
      </w:r>
      <w:r w:rsidR="00803274" w:rsidRPr="00C23D77">
        <w:rPr>
          <w:lang w:val="es-ES_tradnl"/>
        </w:rPr>
        <w:t xml:space="preserve"> 1.</w:t>
      </w:r>
      <w:r w:rsidR="002908F6" w:rsidRPr="00C23D77">
        <w:rPr>
          <w:lang w:val="es-ES_tradnl"/>
        </w:rPr>
        <w:t xml:space="preserve">250 técnicos </w:t>
      </w:r>
      <w:r w:rsidR="00037976" w:rsidRPr="00C23D77">
        <w:rPr>
          <w:lang w:val="es-ES_tradnl"/>
        </w:rPr>
        <w:t>en</w:t>
      </w:r>
      <w:r w:rsidR="002908F6" w:rsidRPr="00C23D77">
        <w:rPr>
          <w:lang w:val="es-ES_tradnl"/>
        </w:rPr>
        <w:t xml:space="preserve"> </w:t>
      </w:r>
      <w:r w:rsidR="0006144A" w:rsidRPr="00C23D77">
        <w:rPr>
          <w:lang w:val="es-ES_tradnl"/>
        </w:rPr>
        <w:t xml:space="preserve">buenas prácticas de servicio </w:t>
      </w:r>
      <w:r w:rsidR="00803274" w:rsidRPr="00C23D77">
        <w:rPr>
          <w:lang w:val="es-ES_tradnl"/>
        </w:rPr>
        <w:t xml:space="preserve">y </w:t>
      </w:r>
      <w:r w:rsidR="00037976" w:rsidRPr="00C23D77">
        <w:rPr>
          <w:lang w:val="es-ES_tradnl"/>
        </w:rPr>
        <w:t>adopción segura</w:t>
      </w:r>
      <w:r w:rsidR="00526CAA" w:rsidRPr="00C23D77">
        <w:rPr>
          <w:lang w:val="es-ES_tradnl"/>
        </w:rPr>
        <w:t xml:space="preserve"> </w:t>
      </w:r>
      <w:r w:rsidR="00803274" w:rsidRPr="00C23D77">
        <w:rPr>
          <w:lang w:val="es-ES_tradnl"/>
        </w:rPr>
        <w:t xml:space="preserve">de </w:t>
      </w:r>
      <w:r w:rsidR="002908F6" w:rsidRPr="00C23D77">
        <w:rPr>
          <w:lang w:val="es-ES_tradnl"/>
        </w:rPr>
        <w:t xml:space="preserve">alternativas </w:t>
      </w:r>
      <w:r w:rsidR="005F7568" w:rsidRPr="00C23D77">
        <w:rPr>
          <w:lang w:val="es-ES_tradnl"/>
        </w:rPr>
        <w:t xml:space="preserve">(PNUD) </w:t>
      </w:r>
      <w:r w:rsidR="00B22470" w:rsidRPr="00C23D77">
        <w:rPr>
          <w:lang w:val="es-ES_tradnl"/>
        </w:rPr>
        <w:t>(</w:t>
      </w:r>
      <w:r w:rsidR="00803274" w:rsidRPr="00C23D77">
        <w:rPr>
          <w:lang w:val="es-ES_tradnl"/>
        </w:rPr>
        <w:t>94.</w:t>
      </w:r>
      <w:r w:rsidR="003E2C8A" w:rsidRPr="00C23D77">
        <w:rPr>
          <w:lang w:val="es-ES_tradnl"/>
        </w:rPr>
        <w:t>500 $EUA)</w:t>
      </w:r>
      <w:r w:rsidR="002908F6" w:rsidRPr="00C23D77">
        <w:rPr>
          <w:lang w:val="es-ES_tradnl"/>
        </w:rPr>
        <w:t>;</w:t>
      </w:r>
    </w:p>
    <w:p w14:paraId="1C3838FA" w14:textId="583B79A4" w:rsidR="00AD7E91" w:rsidRPr="00C23D77" w:rsidRDefault="008C26AB">
      <w:pPr>
        <w:pStyle w:val="Heading2"/>
        <w:ind w:left="1276" w:hanging="556"/>
        <w:rPr>
          <w:lang w:val="es-ES_tradnl"/>
        </w:rPr>
      </w:pPr>
      <w:r w:rsidRPr="00C23D77">
        <w:rPr>
          <w:i/>
          <w:iCs/>
          <w:lang w:val="es-ES_tradnl"/>
        </w:rPr>
        <w:t>Fortalecimiento de las capacidades del sector servicio técnico de equipos vehiculares</w:t>
      </w:r>
      <w:r w:rsidR="002908F6" w:rsidRPr="00C23D77">
        <w:rPr>
          <w:lang w:val="es-ES_tradnl"/>
        </w:rPr>
        <w:t xml:space="preserve">: </w:t>
      </w:r>
      <w:r w:rsidR="000C206D" w:rsidRPr="00C23D77">
        <w:rPr>
          <w:lang w:val="es-ES_tradnl"/>
        </w:rPr>
        <w:t>Evaluar</w:t>
      </w:r>
      <w:r w:rsidR="00803274" w:rsidRPr="00C23D77">
        <w:rPr>
          <w:lang w:val="es-ES_tradnl"/>
        </w:rPr>
        <w:t xml:space="preserve"> </w:t>
      </w:r>
      <w:r w:rsidR="000C206D" w:rsidRPr="00C23D77">
        <w:rPr>
          <w:lang w:val="es-ES_tradnl"/>
        </w:rPr>
        <w:t xml:space="preserve">las </w:t>
      </w:r>
      <w:r w:rsidR="008D7ADD" w:rsidRPr="00C23D77">
        <w:rPr>
          <w:lang w:val="es-ES_tradnl"/>
        </w:rPr>
        <w:t xml:space="preserve">necesidades de </w:t>
      </w:r>
      <w:r w:rsidR="00DE1CA3" w:rsidRPr="00C23D77">
        <w:rPr>
          <w:lang w:val="es-ES_tradnl"/>
        </w:rPr>
        <w:t xml:space="preserve">capacitación </w:t>
      </w:r>
      <w:r w:rsidR="00526CAA" w:rsidRPr="00C23D77">
        <w:rPr>
          <w:lang w:val="es-ES_tradnl"/>
        </w:rPr>
        <w:t>sector</w:t>
      </w:r>
      <w:r w:rsidR="000C206D" w:rsidRPr="00C23D77">
        <w:rPr>
          <w:lang w:val="es-ES_tradnl"/>
        </w:rPr>
        <w:t>ial</w:t>
      </w:r>
      <w:r w:rsidR="00526CAA" w:rsidRPr="00C23D77">
        <w:rPr>
          <w:lang w:val="es-ES_tradnl"/>
        </w:rPr>
        <w:t xml:space="preserve"> </w:t>
      </w:r>
      <w:r w:rsidR="00803274" w:rsidRPr="00C23D77">
        <w:rPr>
          <w:lang w:val="es-ES_tradnl"/>
        </w:rPr>
        <w:t xml:space="preserve">y </w:t>
      </w:r>
      <w:r w:rsidR="000C206D" w:rsidRPr="00C23D77">
        <w:rPr>
          <w:lang w:val="es-ES_tradnl"/>
        </w:rPr>
        <w:t>desarrollar</w:t>
      </w:r>
      <w:r w:rsidR="00803274" w:rsidRPr="00C23D77">
        <w:rPr>
          <w:lang w:val="es-ES_tradnl"/>
        </w:rPr>
        <w:t xml:space="preserve"> </w:t>
      </w:r>
      <w:r w:rsidR="00C12B2C" w:rsidRPr="00C23D77">
        <w:rPr>
          <w:lang w:val="es-ES_tradnl"/>
        </w:rPr>
        <w:t xml:space="preserve">materiales de </w:t>
      </w:r>
      <w:r w:rsidR="00A33FF7">
        <w:rPr>
          <w:lang w:val="es-ES_tradnl"/>
        </w:rPr>
        <w:t>formación</w:t>
      </w:r>
      <w:r w:rsidR="00C12B2C" w:rsidRPr="00C23D77">
        <w:rPr>
          <w:lang w:val="es-ES_tradnl"/>
        </w:rPr>
        <w:t xml:space="preserve"> </w:t>
      </w:r>
      <w:r w:rsidR="000C206D" w:rsidRPr="00C23D77">
        <w:rPr>
          <w:lang w:val="es-ES_tradnl"/>
        </w:rPr>
        <w:t xml:space="preserve">en buenas prácticas de servicio, en especial </w:t>
      </w:r>
      <w:r w:rsidR="00EC7AFE" w:rsidRPr="00C23D77">
        <w:rPr>
          <w:lang w:val="es-ES_tradnl"/>
        </w:rPr>
        <w:t xml:space="preserve">recuperación </w:t>
      </w:r>
      <w:r w:rsidR="00803274" w:rsidRPr="00C23D77">
        <w:rPr>
          <w:lang w:val="es-ES_tradnl"/>
        </w:rPr>
        <w:t xml:space="preserve">y </w:t>
      </w:r>
      <w:r w:rsidR="00694F82" w:rsidRPr="00C23D77">
        <w:rPr>
          <w:lang w:val="es-ES_tradnl"/>
        </w:rPr>
        <w:t xml:space="preserve">reutilización </w:t>
      </w:r>
      <w:r w:rsidR="00803274" w:rsidRPr="00C23D77">
        <w:rPr>
          <w:lang w:val="es-ES_tradnl"/>
        </w:rPr>
        <w:t>de HFC-134a</w:t>
      </w:r>
      <w:r w:rsidR="002908F6" w:rsidRPr="00C23D77">
        <w:rPr>
          <w:lang w:val="es-ES_tradnl"/>
        </w:rPr>
        <w:t xml:space="preserve">; </w:t>
      </w:r>
      <w:r w:rsidR="000C206D" w:rsidRPr="00C23D77">
        <w:rPr>
          <w:lang w:val="es-ES_tradnl"/>
        </w:rPr>
        <w:t>capacitar</w:t>
      </w:r>
      <w:r w:rsidR="00803274" w:rsidRPr="00C23D77">
        <w:rPr>
          <w:lang w:val="es-ES_tradnl"/>
        </w:rPr>
        <w:t xml:space="preserve"> </w:t>
      </w:r>
      <w:r w:rsidR="000C206D" w:rsidRPr="00C23D77">
        <w:rPr>
          <w:lang w:val="es-ES_tradnl"/>
        </w:rPr>
        <w:t xml:space="preserve">al </w:t>
      </w:r>
      <w:r w:rsidR="00FB4E9A" w:rsidRPr="00C23D77">
        <w:rPr>
          <w:lang w:val="es-ES_tradnl"/>
        </w:rPr>
        <w:t xml:space="preserve">menos </w:t>
      </w:r>
      <w:r w:rsidR="000C206D" w:rsidRPr="00C23D77">
        <w:rPr>
          <w:lang w:val="es-ES_tradnl"/>
        </w:rPr>
        <w:t xml:space="preserve">a </w:t>
      </w:r>
      <w:r w:rsidR="002908F6" w:rsidRPr="00C23D77">
        <w:rPr>
          <w:lang w:val="es-ES_tradnl"/>
        </w:rPr>
        <w:t xml:space="preserve">35 </w:t>
      </w:r>
      <w:r w:rsidR="0026720F" w:rsidRPr="00C23D77">
        <w:rPr>
          <w:lang w:val="es-ES_tradnl"/>
        </w:rPr>
        <w:t>técnicos en equipos vehiculares</w:t>
      </w:r>
      <w:r w:rsidR="002908F6" w:rsidRPr="00C23D77">
        <w:rPr>
          <w:lang w:val="es-ES_tradnl"/>
        </w:rPr>
        <w:t xml:space="preserve"> </w:t>
      </w:r>
      <w:r w:rsidR="00264E1C" w:rsidRPr="00C23D77">
        <w:rPr>
          <w:lang w:val="es-ES_tradnl"/>
        </w:rPr>
        <w:t xml:space="preserve">(PNUMA) </w:t>
      </w:r>
      <w:r w:rsidR="00B22470" w:rsidRPr="00C23D77">
        <w:rPr>
          <w:lang w:val="es-ES_tradnl"/>
        </w:rPr>
        <w:t>(</w:t>
      </w:r>
      <w:r w:rsidR="00DE1CA3" w:rsidRPr="00C23D77">
        <w:rPr>
          <w:lang w:val="es-ES_tradnl"/>
        </w:rPr>
        <w:t>48.</w:t>
      </w:r>
      <w:r w:rsidR="003E2C8A" w:rsidRPr="00C23D77">
        <w:rPr>
          <w:lang w:val="es-ES_tradnl"/>
        </w:rPr>
        <w:t>000 $EUA)</w:t>
      </w:r>
      <w:r w:rsidR="002908F6" w:rsidRPr="00C23D77">
        <w:rPr>
          <w:lang w:val="es-ES_tradnl"/>
        </w:rPr>
        <w:t>;</w:t>
      </w:r>
    </w:p>
    <w:p w14:paraId="33EE8C7D" w14:textId="5AD3B476" w:rsidR="00AD7E91" w:rsidRPr="00C23D77" w:rsidRDefault="00EC7AFE">
      <w:pPr>
        <w:pStyle w:val="Heading2"/>
        <w:ind w:left="1276" w:hanging="556"/>
        <w:rPr>
          <w:lang w:val="es-ES_tradnl"/>
        </w:rPr>
      </w:pPr>
      <w:r w:rsidRPr="00C23D77">
        <w:rPr>
          <w:i/>
          <w:iCs/>
          <w:lang w:val="es-ES_tradnl"/>
        </w:rPr>
        <w:t xml:space="preserve">Asistencia técnica </w:t>
      </w:r>
      <w:r w:rsidR="00026955" w:rsidRPr="00C23D77">
        <w:rPr>
          <w:i/>
          <w:iCs/>
          <w:lang w:val="es-ES_tradnl"/>
        </w:rPr>
        <w:t xml:space="preserve">para la </w:t>
      </w:r>
      <w:r w:rsidR="000E1C40" w:rsidRPr="00C23D77">
        <w:rPr>
          <w:i/>
          <w:iCs/>
          <w:lang w:val="es-ES_tradnl"/>
        </w:rPr>
        <w:t xml:space="preserve">introducción </w:t>
      </w:r>
      <w:r w:rsidR="00803274" w:rsidRPr="00C23D77">
        <w:rPr>
          <w:i/>
          <w:iCs/>
          <w:lang w:val="es-ES_tradnl"/>
        </w:rPr>
        <w:t xml:space="preserve">de </w:t>
      </w:r>
      <w:r w:rsidR="00FB4FE7" w:rsidRPr="00C23D77">
        <w:rPr>
          <w:i/>
          <w:iCs/>
          <w:lang w:val="es-ES_tradnl"/>
        </w:rPr>
        <w:t>alternativas a los HFC</w:t>
      </w:r>
      <w:r w:rsidR="002908F6" w:rsidRPr="00C23D77">
        <w:rPr>
          <w:lang w:val="es-ES_tradnl"/>
        </w:rPr>
        <w:t xml:space="preserve">: </w:t>
      </w:r>
      <w:r w:rsidR="00E814AF" w:rsidRPr="00C23D77">
        <w:rPr>
          <w:lang w:val="es-ES_tradnl"/>
        </w:rPr>
        <w:t>Planificar</w:t>
      </w:r>
      <w:r w:rsidR="00401AE4" w:rsidRPr="00C23D77">
        <w:rPr>
          <w:lang w:val="es-ES_tradnl"/>
        </w:rPr>
        <w:t xml:space="preserve"> </w:t>
      </w:r>
      <w:r w:rsidR="00026955" w:rsidRPr="00C23D77">
        <w:rPr>
          <w:lang w:val="es-ES_tradnl"/>
        </w:rPr>
        <w:t xml:space="preserve">la </w:t>
      </w:r>
      <w:r w:rsidR="00C12B2C" w:rsidRPr="00C23D77">
        <w:rPr>
          <w:lang w:val="es-ES_tradnl"/>
        </w:rPr>
        <w:t xml:space="preserve">distribución </w:t>
      </w:r>
      <w:r w:rsidR="00803274" w:rsidRPr="00C23D77">
        <w:rPr>
          <w:lang w:val="es-ES_tradnl"/>
        </w:rPr>
        <w:t xml:space="preserve">de </w:t>
      </w:r>
      <w:r w:rsidR="002908F6" w:rsidRPr="00C23D77">
        <w:rPr>
          <w:lang w:val="es-ES_tradnl"/>
        </w:rPr>
        <w:t xml:space="preserve">15 </w:t>
      </w:r>
      <w:r w:rsidR="007551C7">
        <w:rPr>
          <w:lang w:val="es-ES_tradnl"/>
        </w:rPr>
        <w:t>refrigeradores para productos lácteos</w:t>
      </w:r>
      <w:r w:rsidR="000C533C" w:rsidRPr="00C23D77">
        <w:rPr>
          <w:lang w:val="es-ES_tradnl"/>
        </w:rPr>
        <w:t xml:space="preserve"> a base de R-290</w:t>
      </w:r>
      <w:r w:rsidR="002908F6" w:rsidRPr="00C23D77">
        <w:rPr>
          <w:lang w:val="es-ES_tradnl"/>
        </w:rPr>
        <w:t xml:space="preserve"> </w:t>
      </w:r>
      <w:r w:rsidR="00803274" w:rsidRPr="00C23D77">
        <w:rPr>
          <w:lang w:val="es-ES_tradnl"/>
        </w:rPr>
        <w:t xml:space="preserve">y </w:t>
      </w:r>
      <w:r w:rsidR="000C533C" w:rsidRPr="00C23D77">
        <w:rPr>
          <w:lang w:val="es-ES_tradnl"/>
        </w:rPr>
        <w:t>elaborar</w:t>
      </w:r>
      <w:r w:rsidR="002908F6" w:rsidRPr="00C23D77">
        <w:rPr>
          <w:lang w:val="es-ES_tradnl"/>
        </w:rPr>
        <w:t xml:space="preserve"> </w:t>
      </w:r>
      <w:r w:rsidR="00803274" w:rsidRPr="00C23D77">
        <w:rPr>
          <w:lang w:val="es-ES_tradnl"/>
        </w:rPr>
        <w:t xml:space="preserve">y </w:t>
      </w:r>
      <w:r w:rsidR="00CD472E" w:rsidRPr="00C23D77">
        <w:rPr>
          <w:lang w:val="es-ES_tradnl"/>
        </w:rPr>
        <w:t>difundir</w:t>
      </w:r>
      <w:r w:rsidR="002908F6" w:rsidRPr="00C23D77">
        <w:rPr>
          <w:lang w:val="es-ES_tradnl"/>
        </w:rPr>
        <w:t xml:space="preserve"> </w:t>
      </w:r>
      <w:r w:rsidR="000549BF" w:rsidRPr="00C23D77">
        <w:rPr>
          <w:lang w:val="es-ES_tradnl"/>
        </w:rPr>
        <w:t xml:space="preserve">el informe </w:t>
      </w:r>
      <w:r w:rsidR="004728BE" w:rsidRPr="00C23D77">
        <w:rPr>
          <w:lang w:val="es-ES_tradnl"/>
        </w:rPr>
        <w:t xml:space="preserve">final </w:t>
      </w:r>
      <w:r w:rsidR="002908F6" w:rsidRPr="00C23D77">
        <w:rPr>
          <w:lang w:val="es-ES_tradnl"/>
        </w:rPr>
        <w:t xml:space="preserve">sobre </w:t>
      </w:r>
      <w:r w:rsidR="00771C09" w:rsidRPr="00C23D77">
        <w:rPr>
          <w:lang w:val="es-ES_tradnl"/>
        </w:rPr>
        <w:t xml:space="preserve">el proceso de </w:t>
      </w:r>
      <w:r w:rsidR="00B4182C" w:rsidRPr="00C23D77">
        <w:rPr>
          <w:lang w:val="es-ES_tradnl"/>
        </w:rPr>
        <w:t xml:space="preserve">ejecución y supervisión del proyecto </w:t>
      </w:r>
      <w:r w:rsidR="00A03159" w:rsidRPr="00C23D77">
        <w:rPr>
          <w:lang w:val="es-ES_tradnl"/>
        </w:rPr>
        <w:t>(</w:t>
      </w:r>
      <w:r w:rsidR="005F7568" w:rsidRPr="00C23D77">
        <w:rPr>
          <w:lang w:val="es-ES_tradnl"/>
        </w:rPr>
        <w:t xml:space="preserve">PNUD) </w:t>
      </w:r>
      <w:r w:rsidR="002908F6" w:rsidRPr="00C23D77">
        <w:rPr>
          <w:lang w:val="es-ES_tradnl"/>
        </w:rPr>
        <w:t xml:space="preserve">(sin </w:t>
      </w:r>
      <w:r w:rsidR="00CA31EE">
        <w:rPr>
          <w:lang w:val="es-ES_tradnl"/>
        </w:rPr>
        <w:t>financiamiento</w:t>
      </w:r>
      <w:r w:rsidR="002908F6" w:rsidRPr="00C23D77">
        <w:rPr>
          <w:lang w:val="es-ES_tradnl"/>
        </w:rPr>
        <w:t>);</w:t>
      </w:r>
    </w:p>
    <w:p w14:paraId="61905DB1" w14:textId="2545F301" w:rsidR="00AD7E91" w:rsidRPr="00C23D77" w:rsidRDefault="00EC7AFE">
      <w:pPr>
        <w:pStyle w:val="Heading2"/>
        <w:ind w:left="1276" w:hanging="556"/>
        <w:rPr>
          <w:lang w:val="es-ES_tradnl"/>
        </w:rPr>
      </w:pPr>
      <w:r w:rsidRPr="00C23D77">
        <w:rPr>
          <w:i/>
          <w:iCs/>
          <w:lang w:val="es-ES_tradnl"/>
        </w:rPr>
        <w:t xml:space="preserve">Sensibilización </w:t>
      </w:r>
      <w:r w:rsidR="00803274" w:rsidRPr="00C23D77">
        <w:rPr>
          <w:i/>
          <w:iCs/>
          <w:lang w:val="es-ES_tradnl"/>
        </w:rPr>
        <w:t xml:space="preserve">y </w:t>
      </w:r>
      <w:r w:rsidR="00DE1CA3" w:rsidRPr="00C23D77">
        <w:rPr>
          <w:i/>
          <w:iCs/>
          <w:lang w:val="es-ES_tradnl"/>
        </w:rPr>
        <w:t>extensión</w:t>
      </w:r>
      <w:r w:rsidR="002908F6" w:rsidRPr="00C23D77">
        <w:rPr>
          <w:lang w:val="es-ES_tradnl"/>
        </w:rPr>
        <w:t xml:space="preserve">: </w:t>
      </w:r>
      <w:r w:rsidR="00DE1CA3" w:rsidRPr="00C23D77">
        <w:rPr>
          <w:lang w:val="es-ES_tradnl"/>
        </w:rPr>
        <w:t>R</w:t>
      </w:r>
      <w:r w:rsidR="00E83F85" w:rsidRPr="00C23D77">
        <w:rPr>
          <w:lang w:val="es-ES_tradnl"/>
        </w:rPr>
        <w:t>ealizar r</w:t>
      </w:r>
      <w:r w:rsidR="00DE1CA3" w:rsidRPr="00C23D77">
        <w:rPr>
          <w:lang w:val="es-ES_tradnl"/>
        </w:rPr>
        <w:t xml:space="preserve">euniones </w:t>
      </w:r>
      <w:r w:rsidR="00803274" w:rsidRPr="00C23D77">
        <w:rPr>
          <w:lang w:val="es-ES_tradnl"/>
        </w:rPr>
        <w:t xml:space="preserve">y </w:t>
      </w:r>
      <w:r w:rsidR="00DE1CA3" w:rsidRPr="00C23D77">
        <w:rPr>
          <w:lang w:val="es-ES_tradnl"/>
        </w:rPr>
        <w:t xml:space="preserve">talleres </w:t>
      </w:r>
      <w:r w:rsidR="00E83F85" w:rsidRPr="00C23D77">
        <w:rPr>
          <w:lang w:val="es-ES_tradnl"/>
        </w:rPr>
        <w:t>con</w:t>
      </w:r>
      <w:r w:rsidR="00803274" w:rsidRPr="00C23D77">
        <w:rPr>
          <w:lang w:val="es-ES_tradnl"/>
        </w:rPr>
        <w:t xml:space="preserve"> </w:t>
      </w:r>
      <w:r w:rsidR="005F7568" w:rsidRPr="00C23D77">
        <w:rPr>
          <w:lang w:val="es-ES_tradnl"/>
        </w:rPr>
        <w:t>contrapartes</w:t>
      </w:r>
      <w:r w:rsidR="002908F6" w:rsidRPr="00C23D77">
        <w:rPr>
          <w:lang w:val="es-ES_tradnl"/>
        </w:rPr>
        <w:t xml:space="preserve">; </w:t>
      </w:r>
      <w:r w:rsidR="00DE1CA3" w:rsidRPr="00C23D77">
        <w:rPr>
          <w:lang w:val="es-ES_tradnl"/>
        </w:rPr>
        <w:t xml:space="preserve">talleres de </w:t>
      </w:r>
      <w:r w:rsidRPr="00C23D77">
        <w:rPr>
          <w:lang w:val="es-ES_tradnl"/>
        </w:rPr>
        <w:t xml:space="preserve">sensibilización </w:t>
      </w:r>
      <w:r w:rsidR="00803274" w:rsidRPr="00C23D77">
        <w:rPr>
          <w:lang w:val="es-ES_tradnl"/>
        </w:rPr>
        <w:t xml:space="preserve">y </w:t>
      </w:r>
      <w:r w:rsidR="004930F3" w:rsidRPr="00C23D77">
        <w:rPr>
          <w:lang w:val="es-ES_tradnl"/>
        </w:rPr>
        <w:t xml:space="preserve">seminario </w:t>
      </w:r>
      <w:r w:rsidR="002908F6" w:rsidRPr="00C23D77">
        <w:rPr>
          <w:lang w:val="es-ES_tradnl"/>
        </w:rPr>
        <w:t xml:space="preserve">O2Climate; </w:t>
      </w:r>
      <w:r w:rsidR="00DE1CA3" w:rsidRPr="00C23D77">
        <w:rPr>
          <w:lang w:val="es-ES_tradnl"/>
        </w:rPr>
        <w:t xml:space="preserve">talleres de </w:t>
      </w:r>
      <w:r w:rsidR="00264E1C" w:rsidRPr="00C23D77">
        <w:rPr>
          <w:lang w:val="es-ES_tradnl"/>
        </w:rPr>
        <w:t xml:space="preserve">cooperación </w:t>
      </w:r>
      <w:r w:rsidR="000F1F45" w:rsidRPr="00C23D77">
        <w:rPr>
          <w:lang w:val="es-ES_tradnl"/>
        </w:rPr>
        <w:t>sur-sur</w:t>
      </w:r>
      <w:r w:rsidR="00956698">
        <w:rPr>
          <w:lang w:val="es-ES_tradnl"/>
        </w:rPr>
        <w:t xml:space="preserve"> y </w:t>
      </w:r>
      <w:r w:rsidR="002908F6" w:rsidRPr="00C23D77">
        <w:rPr>
          <w:lang w:val="es-ES_tradnl"/>
        </w:rPr>
        <w:t xml:space="preserve">campañas en </w:t>
      </w:r>
      <w:r w:rsidR="008542A4" w:rsidRPr="00C23D77">
        <w:rPr>
          <w:lang w:val="es-ES_tradnl"/>
        </w:rPr>
        <w:t>redes sociales</w:t>
      </w:r>
      <w:r w:rsidR="002908F6" w:rsidRPr="00C23D77">
        <w:rPr>
          <w:lang w:val="es-ES_tradnl"/>
        </w:rPr>
        <w:t xml:space="preserve"> </w:t>
      </w:r>
      <w:r w:rsidR="00264E1C" w:rsidRPr="00C23D77">
        <w:rPr>
          <w:lang w:val="es-ES_tradnl"/>
        </w:rPr>
        <w:t xml:space="preserve">(PNUMA) </w:t>
      </w:r>
      <w:r w:rsidR="00B22470" w:rsidRPr="00C23D77">
        <w:rPr>
          <w:lang w:val="es-ES_tradnl"/>
        </w:rPr>
        <w:t>(</w:t>
      </w:r>
      <w:r w:rsidR="00DE1CA3" w:rsidRPr="00C23D77">
        <w:rPr>
          <w:lang w:val="es-ES_tradnl"/>
        </w:rPr>
        <w:t>36.</w:t>
      </w:r>
      <w:r w:rsidR="003E2C8A" w:rsidRPr="00C23D77">
        <w:rPr>
          <w:lang w:val="es-ES_tradnl"/>
        </w:rPr>
        <w:t>500 $EUA)</w:t>
      </w:r>
      <w:r w:rsidR="00803274" w:rsidRPr="00C23D77">
        <w:rPr>
          <w:lang w:val="es-ES_tradnl"/>
        </w:rPr>
        <w:t>; y</w:t>
      </w:r>
    </w:p>
    <w:p w14:paraId="7A6737AC" w14:textId="69D2AF9D" w:rsidR="00AD7E91" w:rsidRPr="00C23D77" w:rsidRDefault="00EC7AFE">
      <w:pPr>
        <w:pStyle w:val="Heading2"/>
        <w:ind w:left="1276" w:hanging="556"/>
        <w:rPr>
          <w:lang w:val="es-ES_tradnl"/>
        </w:rPr>
      </w:pPr>
      <w:r w:rsidRPr="00C23D77">
        <w:rPr>
          <w:lang w:val="es-ES_tradnl"/>
        </w:rPr>
        <w:t xml:space="preserve">Coordinación y supervisión del proyecto </w:t>
      </w:r>
      <w:r w:rsidR="005F7568" w:rsidRPr="00C23D77">
        <w:rPr>
          <w:lang w:val="es-ES_tradnl"/>
        </w:rPr>
        <w:t xml:space="preserve">(PNUD) </w:t>
      </w:r>
      <w:r w:rsidR="00B22470" w:rsidRPr="00C23D77">
        <w:rPr>
          <w:lang w:val="es-ES_tradnl"/>
        </w:rPr>
        <w:t>(</w:t>
      </w:r>
      <w:r w:rsidR="00803274" w:rsidRPr="00C23D77">
        <w:rPr>
          <w:lang w:val="es-ES_tradnl"/>
        </w:rPr>
        <w:t>43.</w:t>
      </w:r>
      <w:r w:rsidR="003E2C8A" w:rsidRPr="00C23D77">
        <w:rPr>
          <w:lang w:val="es-ES_tradnl"/>
        </w:rPr>
        <w:t xml:space="preserve">800 $EUA) </w:t>
      </w:r>
      <w:r w:rsidR="00803274" w:rsidRPr="00C23D77">
        <w:rPr>
          <w:lang w:val="es-ES_tradnl"/>
        </w:rPr>
        <w:t xml:space="preserve">y </w:t>
      </w:r>
      <w:r w:rsidR="00264E1C" w:rsidRPr="00C23D77">
        <w:rPr>
          <w:lang w:val="es-ES_tradnl"/>
        </w:rPr>
        <w:t xml:space="preserve">(PNUMA) </w:t>
      </w:r>
      <w:r w:rsidR="00B22470" w:rsidRPr="00C23D77">
        <w:rPr>
          <w:lang w:val="es-ES_tradnl"/>
        </w:rPr>
        <w:t>(</w:t>
      </w:r>
      <w:r w:rsidR="00DE1CA3" w:rsidRPr="00C23D77">
        <w:rPr>
          <w:lang w:val="es-ES_tradnl"/>
        </w:rPr>
        <w:t>16.</w:t>
      </w:r>
      <w:r w:rsidR="003E2C8A" w:rsidRPr="00C23D77">
        <w:rPr>
          <w:lang w:val="es-ES_tradnl"/>
        </w:rPr>
        <w:t>300</w:t>
      </w:r>
      <w:r w:rsidR="0004074B">
        <w:rPr>
          <w:lang w:val="es-ES_tradnl"/>
        </w:rPr>
        <w:t> </w:t>
      </w:r>
      <w:r w:rsidR="003E2C8A" w:rsidRPr="00C23D77">
        <w:rPr>
          <w:lang w:val="es-ES_tradnl"/>
        </w:rPr>
        <w:t>$EUA)</w:t>
      </w:r>
      <w:r w:rsidR="002908F6" w:rsidRPr="00C23D77">
        <w:rPr>
          <w:lang w:val="es-ES_tradnl"/>
        </w:rPr>
        <w:t>.</w:t>
      </w:r>
    </w:p>
    <w:p w14:paraId="64CFC2A9" w14:textId="77777777" w:rsidR="00AD7E91" w:rsidRPr="00C23D77" w:rsidRDefault="00EC7AFE" w:rsidP="00BF260D">
      <w:pPr>
        <w:pageBreakBefore/>
        <w:widowControl w:val="0"/>
        <w:spacing w:before="360" w:after="240"/>
        <w:jc w:val="center"/>
        <w:rPr>
          <w:b/>
          <w:lang w:val="es-ES_tradnl"/>
        </w:rPr>
      </w:pPr>
      <w:bookmarkStart w:id="13" w:name="_Hlk126916095"/>
      <w:r w:rsidRPr="00C23D77">
        <w:rPr>
          <w:b/>
          <w:lang w:val="es-ES_tradnl"/>
        </w:rPr>
        <w:lastRenderedPageBreak/>
        <w:t>OBSERVACIONES Y RECOMENDACIONES DE LA SECRETARÍA</w:t>
      </w:r>
    </w:p>
    <w:p w14:paraId="116BACEE" w14:textId="77777777" w:rsidR="00AD7E91" w:rsidRPr="00C23D77" w:rsidRDefault="00EC7AFE">
      <w:pPr>
        <w:pStyle w:val="Heading2"/>
        <w:numPr>
          <w:ilvl w:val="0"/>
          <w:numId w:val="0"/>
        </w:numPr>
        <w:rPr>
          <w:b/>
          <w:bCs/>
          <w:lang w:val="es-ES_tradnl"/>
        </w:rPr>
      </w:pPr>
      <w:r w:rsidRPr="00C23D77">
        <w:rPr>
          <w:b/>
          <w:bCs/>
          <w:lang w:val="es-ES_tradnl"/>
        </w:rPr>
        <w:t>V.</w:t>
      </w:r>
      <w:r w:rsidRPr="00C23D77">
        <w:rPr>
          <w:b/>
          <w:bCs/>
          <w:lang w:val="es-ES_tradnl"/>
        </w:rPr>
        <w:tab/>
      </w:r>
      <w:r w:rsidR="00803274" w:rsidRPr="00C23D77">
        <w:rPr>
          <w:b/>
          <w:bCs/>
          <w:lang w:val="es-ES_tradnl"/>
        </w:rPr>
        <w:t>Observaciones</w:t>
      </w:r>
    </w:p>
    <w:p w14:paraId="6AD5F0A3" w14:textId="77777777" w:rsidR="00AD7E91" w:rsidRPr="00C23D77" w:rsidRDefault="00EC7AFE">
      <w:pPr>
        <w:pStyle w:val="Heading1"/>
        <w:numPr>
          <w:ilvl w:val="0"/>
          <w:numId w:val="0"/>
        </w:numPr>
        <w:tabs>
          <w:tab w:val="left" w:pos="720"/>
        </w:tabs>
        <w:rPr>
          <w:lang w:val="es-ES_tradnl"/>
        </w:rPr>
      </w:pPr>
      <w:bookmarkStart w:id="14" w:name="_Hlk126916105"/>
      <w:bookmarkEnd w:id="13"/>
      <w:r w:rsidRPr="00C23D77">
        <w:rPr>
          <w:u w:val="single"/>
          <w:lang w:val="es-ES_tradnl"/>
        </w:rPr>
        <w:t>Estrategia transversal</w:t>
      </w:r>
    </w:p>
    <w:p w14:paraId="2C7D96AD" w14:textId="1DCB1705" w:rsidR="00AD7E91" w:rsidRPr="00C23D77" w:rsidRDefault="00783E2A">
      <w:pPr>
        <w:pStyle w:val="Heading1"/>
        <w:rPr>
          <w:lang w:val="es-ES_tradnl"/>
        </w:rPr>
      </w:pPr>
      <w:r w:rsidRPr="00C23D77">
        <w:rPr>
          <w:lang w:val="es-ES_tradnl"/>
        </w:rPr>
        <w:t xml:space="preserve">En cuanto a </w:t>
      </w:r>
      <w:r w:rsidR="00F02888">
        <w:rPr>
          <w:lang w:val="es-ES_tradnl"/>
        </w:rPr>
        <w:t xml:space="preserve">las </w:t>
      </w:r>
      <w:r w:rsidR="00926647" w:rsidRPr="00C23D77">
        <w:rPr>
          <w:lang w:val="es-ES_tradnl"/>
        </w:rPr>
        <w:t xml:space="preserve">tendencias de consumo </w:t>
      </w:r>
      <w:r w:rsidR="00803274" w:rsidRPr="00C23D77">
        <w:rPr>
          <w:lang w:val="es-ES_tradnl"/>
        </w:rPr>
        <w:t xml:space="preserve">de </w:t>
      </w:r>
      <w:r w:rsidR="00926647" w:rsidRPr="00C23D77">
        <w:rPr>
          <w:lang w:val="es-ES_tradnl"/>
        </w:rPr>
        <w:t>HFC</w:t>
      </w:r>
      <w:r w:rsidR="00EC7AFE"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EC7AFE" w:rsidRPr="00C23D77">
        <w:rPr>
          <w:lang w:val="es-ES_tradnl"/>
        </w:rPr>
        <w:t xml:space="preserve">los </w:t>
      </w:r>
      <w:r w:rsidR="00E05A47" w:rsidRPr="00C23D77">
        <w:rPr>
          <w:lang w:val="es-ES_tradnl"/>
        </w:rPr>
        <w:t xml:space="preserve">obstáculos </w:t>
      </w:r>
      <w:r w:rsidR="00803274" w:rsidRPr="00C23D77">
        <w:rPr>
          <w:lang w:val="es-ES_tradnl"/>
        </w:rPr>
        <w:t xml:space="preserve">y </w:t>
      </w:r>
      <w:r w:rsidR="00E05A47" w:rsidRPr="00C23D77">
        <w:rPr>
          <w:lang w:val="es-ES_tradnl"/>
        </w:rPr>
        <w:t xml:space="preserve">restricciones </w:t>
      </w:r>
      <w:r w:rsidR="00F13EB1" w:rsidRPr="00C23D77">
        <w:rPr>
          <w:lang w:val="es-ES_tradnl"/>
        </w:rPr>
        <w:t xml:space="preserve">generadas </w:t>
      </w:r>
      <w:r w:rsidR="00026955" w:rsidRPr="00C23D77">
        <w:rPr>
          <w:lang w:val="es-ES_tradnl"/>
        </w:rPr>
        <w:t xml:space="preserve">por </w:t>
      </w:r>
      <w:r w:rsidR="00717CA8" w:rsidRPr="00C23D77">
        <w:rPr>
          <w:lang w:val="es-ES_tradnl"/>
        </w:rPr>
        <w:t xml:space="preserve">la pandemia </w:t>
      </w:r>
      <w:r w:rsidR="00803274" w:rsidRPr="00C23D77">
        <w:rPr>
          <w:lang w:val="es-ES_tradnl"/>
        </w:rPr>
        <w:t xml:space="preserve">y </w:t>
      </w:r>
      <w:r w:rsidR="00EC7AFE" w:rsidRPr="00C23D77">
        <w:rPr>
          <w:lang w:val="es-ES_tradnl"/>
        </w:rPr>
        <w:t xml:space="preserve">la consiguiente crisis </w:t>
      </w:r>
      <w:r w:rsidR="00026955" w:rsidRPr="00C23D77">
        <w:rPr>
          <w:lang w:val="es-ES_tradnl"/>
        </w:rPr>
        <w:t xml:space="preserve">económica </w:t>
      </w:r>
      <w:r w:rsidR="00EC7AFE" w:rsidRPr="00C23D77">
        <w:rPr>
          <w:lang w:val="es-ES_tradnl"/>
        </w:rPr>
        <w:t xml:space="preserve">repercutieron en </w:t>
      </w:r>
      <w:r w:rsidR="009872EF" w:rsidRPr="00C23D77">
        <w:rPr>
          <w:lang w:val="es-ES_tradnl"/>
        </w:rPr>
        <w:t xml:space="preserve">el </w:t>
      </w:r>
      <w:r w:rsidR="00926647" w:rsidRPr="00C23D77">
        <w:rPr>
          <w:lang w:val="es-ES_tradnl"/>
        </w:rPr>
        <w:t xml:space="preserve">consumo </w:t>
      </w:r>
      <w:r w:rsidR="00694F82" w:rsidRPr="00C23D77">
        <w:rPr>
          <w:lang w:val="es-ES_tradnl"/>
        </w:rPr>
        <w:t xml:space="preserve">hasta </w:t>
      </w:r>
      <w:r w:rsidR="009872EF" w:rsidRPr="00C23D77">
        <w:rPr>
          <w:lang w:val="es-ES_tradnl"/>
        </w:rPr>
        <w:t xml:space="preserve">el año </w:t>
      </w:r>
      <w:r w:rsidR="00EC7AFE" w:rsidRPr="00C23D77">
        <w:rPr>
          <w:lang w:val="es-ES_tradnl"/>
        </w:rPr>
        <w:t xml:space="preserve">2022. </w:t>
      </w:r>
      <w:r w:rsidR="00535061" w:rsidRPr="00C23D77">
        <w:rPr>
          <w:lang w:val="es-ES_tradnl"/>
        </w:rPr>
        <w:t xml:space="preserve">A raíz de ello </w:t>
      </w:r>
      <w:r w:rsidR="006A44C8">
        <w:rPr>
          <w:lang w:val="es-ES_tradnl"/>
        </w:rPr>
        <w:t>lo</w:t>
      </w:r>
      <w:r w:rsidR="00694F82" w:rsidRPr="00C23D77">
        <w:rPr>
          <w:lang w:val="es-ES_tradnl"/>
        </w:rPr>
        <w:t xml:space="preserve"> </w:t>
      </w:r>
      <w:r w:rsidR="00535061" w:rsidRPr="00C23D77">
        <w:rPr>
          <w:lang w:val="es-ES_tradnl"/>
        </w:rPr>
        <w:t xml:space="preserve">declarado </w:t>
      </w:r>
      <w:r w:rsidR="005F7568" w:rsidRPr="00C23D77">
        <w:rPr>
          <w:lang w:val="es-ES_tradnl"/>
        </w:rPr>
        <w:t xml:space="preserve">en virtud del Artículo 7 </w:t>
      </w:r>
      <w:r w:rsidR="00EC7AFE" w:rsidRPr="00C23D77">
        <w:rPr>
          <w:lang w:val="es-ES_tradnl"/>
        </w:rPr>
        <w:t xml:space="preserve">para </w:t>
      </w:r>
      <w:r w:rsidR="004857F1" w:rsidRPr="00C23D77">
        <w:rPr>
          <w:lang w:val="es-ES_tradnl"/>
        </w:rPr>
        <w:t xml:space="preserve">el año </w:t>
      </w:r>
      <w:r w:rsidR="00EC7AFE" w:rsidRPr="00C23D77">
        <w:rPr>
          <w:lang w:val="es-ES_tradnl"/>
        </w:rPr>
        <w:t xml:space="preserve">2022 </w:t>
      </w:r>
      <w:r w:rsidR="00653380" w:rsidRPr="00C23D77">
        <w:rPr>
          <w:lang w:val="es-ES_tradnl"/>
        </w:rPr>
        <w:t>posiblemente sea</w:t>
      </w:r>
      <w:r w:rsidR="007E3AA2">
        <w:rPr>
          <w:lang w:val="es-ES_tradnl"/>
        </w:rPr>
        <w:t xml:space="preserve"> inferior a lo </w:t>
      </w:r>
      <w:r w:rsidR="008D7ADD" w:rsidRPr="00C23D77">
        <w:rPr>
          <w:lang w:val="es-ES_tradnl"/>
        </w:rPr>
        <w:t xml:space="preserve">real </w:t>
      </w:r>
      <w:r w:rsidR="00EC7AFE" w:rsidRPr="00C23D77">
        <w:rPr>
          <w:lang w:val="es-ES_tradnl"/>
        </w:rPr>
        <w:t xml:space="preserve">para ese </w:t>
      </w:r>
      <w:r w:rsidR="00803274" w:rsidRPr="00C23D77">
        <w:rPr>
          <w:lang w:val="es-ES_tradnl"/>
        </w:rPr>
        <w:t>año</w:t>
      </w:r>
      <w:r w:rsidR="00EC7AFE" w:rsidRPr="00C23D77">
        <w:rPr>
          <w:lang w:val="es-ES_tradnl"/>
        </w:rPr>
        <w:t xml:space="preserve">. </w:t>
      </w:r>
      <w:r w:rsidR="007B5244" w:rsidRPr="00C23D77">
        <w:rPr>
          <w:lang w:val="es-ES_tradnl"/>
        </w:rPr>
        <w:t xml:space="preserve">Conforme a </w:t>
      </w:r>
      <w:r w:rsidR="00EC7AFE" w:rsidRPr="00C23D77">
        <w:rPr>
          <w:lang w:val="es-ES_tradnl"/>
        </w:rPr>
        <w:t xml:space="preserve">lo anterior, </w:t>
      </w:r>
      <w:r w:rsidR="00526CAA" w:rsidRPr="00C23D77">
        <w:rPr>
          <w:lang w:val="es-ES_tradnl"/>
        </w:rPr>
        <w:t xml:space="preserve">el Gobierno </w:t>
      </w:r>
      <w:r w:rsidR="00265113" w:rsidRPr="00C23D77">
        <w:rPr>
          <w:lang w:val="es-ES_tradnl"/>
        </w:rPr>
        <w:t xml:space="preserve">prefiere ser cauteloso </w:t>
      </w:r>
      <w:r w:rsidR="005E303B" w:rsidRPr="00C23D77">
        <w:rPr>
          <w:lang w:val="es-ES_tradnl"/>
        </w:rPr>
        <w:t xml:space="preserve">en cuanto </w:t>
      </w:r>
      <w:r w:rsidR="00EE16A9" w:rsidRPr="00C23D77">
        <w:rPr>
          <w:lang w:val="es-ES_tradnl"/>
        </w:rPr>
        <w:t>a comprometerse a reducir el consumo</w:t>
      </w:r>
      <w:r w:rsidR="00F55811" w:rsidRPr="00C23D77">
        <w:rPr>
          <w:lang w:val="es-ES_tradnl"/>
        </w:rPr>
        <w:t xml:space="preserve"> de HFC </w:t>
      </w:r>
      <w:r w:rsidR="00803274" w:rsidRPr="00C23D77">
        <w:rPr>
          <w:lang w:val="es-ES_tradnl"/>
        </w:rPr>
        <w:t xml:space="preserve">y </w:t>
      </w:r>
      <w:r w:rsidR="000C3BF5" w:rsidRPr="00C23D77">
        <w:rPr>
          <w:lang w:val="es-ES_tradnl"/>
        </w:rPr>
        <w:t xml:space="preserve">optaría </w:t>
      </w:r>
      <w:r w:rsidR="009D66AF" w:rsidRPr="00C23D77">
        <w:rPr>
          <w:lang w:val="es-ES_tradnl"/>
        </w:rPr>
        <w:t xml:space="preserve">por </w:t>
      </w:r>
      <w:r w:rsidR="00EC7AFE" w:rsidRPr="00C23D77">
        <w:rPr>
          <w:lang w:val="es-ES_tradnl"/>
        </w:rPr>
        <w:t xml:space="preserve">explorar </w:t>
      </w:r>
      <w:r w:rsidR="00877D5E" w:rsidRPr="00C23D77">
        <w:rPr>
          <w:lang w:val="es-ES_tradnl"/>
        </w:rPr>
        <w:t xml:space="preserve">posibles </w:t>
      </w:r>
      <w:r w:rsidR="00095F04" w:rsidRPr="00C23D77">
        <w:rPr>
          <w:lang w:val="es-ES_tradnl"/>
        </w:rPr>
        <w:t xml:space="preserve">oportunidades para </w:t>
      </w:r>
      <w:r w:rsidR="00EC7AFE" w:rsidRPr="00C23D77">
        <w:rPr>
          <w:lang w:val="es-ES_tradnl"/>
        </w:rPr>
        <w:t xml:space="preserve">maximizar </w:t>
      </w:r>
      <w:r w:rsidR="00264E1C" w:rsidRPr="00C23D77">
        <w:rPr>
          <w:lang w:val="es-ES_tradnl"/>
        </w:rPr>
        <w:t xml:space="preserve">la </w:t>
      </w:r>
      <w:r w:rsidR="0006144A" w:rsidRPr="00C23D77">
        <w:rPr>
          <w:lang w:val="es-ES_tradnl"/>
        </w:rPr>
        <w:t xml:space="preserve">adopción </w:t>
      </w:r>
      <w:r w:rsidR="00803274" w:rsidRPr="00C23D77">
        <w:rPr>
          <w:lang w:val="es-ES_tradnl"/>
        </w:rPr>
        <w:t xml:space="preserve">de </w:t>
      </w:r>
      <w:r w:rsidR="00346DF3" w:rsidRPr="00C23D77">
        <w:rPr>
          <w:lang w:val="es-ES_tradnl"/>
        </w:rPr>
        <w:t xml:space="preserve">alternativas de bajo </w:t>
      </w:r>
      <w:r w:rsidR="00411C8D" w:rsidRPr="00C23D77">
        <w:rPr>
          <w:lang w:val="es-ES_tradnl"/>
        </w:rPr>
        <w:t>PCA,</w:t>
      </w:r>
      <w:r w:rsidR="00346DF3" w:rsidRPr="00C23D77">
        <w:rPr>
          <w:lang w:val="es-ES_tradnl"/>
        </w:rPr>
        <w:t xml:space="preserve"> </w:t>
      </w:r>
      <w:r w:rsidR="00264E1C" w:rsidRPr="00C23D77">
        <w:rPr>
          <w:lang w:val="es-ES_tradnl"/>
        </w:rPr>
        <w:t xml:space="preserve">especialmente </w:t>
      </w:r>
      <w:r w:rsidR="00DE1CA3" w:rsidRPr="00C23D77">
        <w:rPr>
          <w:lang w:val="es-ES_tradnl"/>
        </w:rPr>
        <w:t xml:space="preserve">en </w:t>
      </w:r>
      <w:r w:rsidR="00926647" w:rsidRPr="00C23D77">
        <w:rPr>
          <w:lang w:val="es-ES_tradnl"/>
        </w:rPr>
        <w:t xml:space="preserve">climatización </w:t>
      </w:r>
      <w:r w:rsidR="00803274" w:rsidRPr="00C23D77">
        <w:rPr>
          <w:lang w:val="es-ES_tradnl"/>
        </w:rPr>
        <w:t>y refrigeración</w:t>
      </w:r>
      <w:r w:rsidR="00EC7AFE" w:rsidRPr="00C23D77">
        <w:rPr>
          <w:lang w:val="es-ES_tradnl"/>
        </w:rPr>
        <w:t>.</w:t>
      </w:r>
    </w:p>
    <w:p w14:paraId="690A2F41" w14:textId="22E426CB" w:rsidR="00AD7E91" w:rsidRPr="00C23D77" w:rsidRDefault="00EC7AFE">
      <w:pPr>
        <w:pStyle w:val="Heading1"/>
        <w:rPr>
          <w:lang w:val="es-ES_tradnl"/>
        </w:rPr>
      </w:pPr>
      <w:r w:rsidRPr="00C23D77">
        <w:rPr>
          <w:lang w:val="es-ES_tradnl"/>
        </w:rPr>
        <w:t xml:space="preserve">La </w:t>
      </w:r>
      <w:r w:rsidR="008D7ADD" w:rsidRPr="00C23D77">
        <w:rPr>
          <w:lang w:val="es-ES_tradnl"/>
        </w:rPr>
        <w:t xml:space="preserve">Enmienda de Kigali </w:t>
      </w:r>
      <w:r w:rsidR="002908F6" w:rsidRPr="00C23D77">
        <w:rPr>
          <w:lang w:val="es-ES_tradnl"/>
        </w:rPr>
        <w:t xml:space="preserve">permite </w:t>
      </w:r>
      <w:r w:rsidR="007A0A10" w:rsidRPr="00C23D77">
        <w:rPr>
          <w:lang w:val="es-ES_tradnl"/>
        </w:rPr>
        <w:t xml:space="preserve">expandir </w:t>
      </w:r>
      <w:r w:rsidR="00DE1CA3" w:rsidRPr="00C23D77">
        <w:rPr>
          <w:lang w:val="es-ES_tradnl"/>
        </w:rPr>
        <w:t xml:space="preserve">el </w:t>
      </w:r>
      <w:r w:rsidRPr="00C23D77">
        <w:rPr>
          <w:lang w:val="es-ES_tradnl"/>
        </w:rPr>
        <w:t xml:space="preserve">consumo de HFC </w:t>
      </w:r>
      <w:r w:rsidR="00694F82" w:rsidRPr="00C23D77">
        <w:rPr>
          <w:lang w:val="es-ES_tradnl"/>
        </w:rPr>
        <w:t xml:space="preserve">hasta </w:t>
      </w:r>
      <w:r w:rsidR="00625D0C" w:rsidRPr="00C23D77">
        <w:rPr>
          <w:lang w:val="es-ES_tradnl"/>
        </w:rPr>
        <w:t xml:space="preserve">la </w:t>
      </w:r>
      <w:r w:rsidR="00264E1C" w:rsidRPr="00C23D77">
        <w:rPr>
          <w:lang w:val="es-ES_tradnl"/>
        </w:rPr>
        <w:t>base de comparación</w:t>
      </w:r>
      <w:r w:rsidR="002908F6" w:rsidRPr="00C23D77">
        <w:rPr>
          <w:lang w:val="es-ES_tradnl"/>
        </w:rPr>
        <w:t xml:space="preserve">. </w:t>
      </w:r>
      <w:r w:rsidR="0006144A" w:rsidRPr="00C23D77">
        <w:rPr>
          <w:lang w:val="es-ES_tradnl"/>
        </w:rPr>
        <w:t>Sin embargo</w:t>
      </w:r>
      <w:r w:rsidR="000F74D0" w:rsidRPr="00C23D77">
        <w:rPr>
          <w:lang w:val="es-ES_tradnl"/>
        </w:rPr>
        <w:t>, para evitar dicha</w:t>
      </w:r>
      <w:r w:rsidR="002908F6" w:rsidRPr="00C23D77">
        <w:rPr>
          <w:lang w:val="es-ES_tradnl"/>
        </w:rPr>
        <w:t xml:space="preserve"> </w:t>
      </w:r>
      <w:r w:rsidR="000F74D0" w:rsidRPr="00C23D77">
        <w:rPr>
          <w:lang w:val="es-ES_tradnl"/>
        </w:rPr>
        <w:t>expansión</w:t>
      </w:r>
      <w:r w:rsidR="002908F6" w:rsidRPr="00C23D77">
        <w:rPr>
          <w:lang w:val="es-ES_tradnl"/>
        </w:rPr>
        <w:t xml:space="preserve">, </w:t>
      </w:r>
      <w:r w:rsidR="00DE1CA3" w:rsidRPr="00C23D77">
        <w:rPr>
          <w:lang w:val="es-ES_tradnl"/>
        </w:rPr>
        <w:t xml:space="preserve">para </w:t>
      </w:r>
      <w:r w:rsidR="00401AE4"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w:t>
      </w:r>
      <w:r w:rsidR="00721EE7" w:rsidRPr="00721EE7">
        <w:rPr>
          <w:lang w:val="es-ES_tradnl"/>
        </w:rPr>
        <w:t xml:space="preserve">el Gobierno </w:t>
      </w:r>
      <w:r w:rsidR="000F658F" w:rsidRPr="00C23D77">
        <w:rPr>
          <w:lang w:val="es-ES_tradnl"/>
        </w:rPr>
        <w:t xml:space="preserve">está solicitando fondos </w:t>
      </w:r>
      <w:r w:rsidR="00BB0726" w:rsidRPr="00C23D77">
        <w:rPr>
          <w:lang w:val="es-ES_tradnl"/>
        </w:rPr>
        <w:t xml:space="preserve">que permitan </w:t>
      </w:r>
      <w:r w:rsidR="002908F6" w:rsidRPr="00C23D77">
        <w:rPr>
          <w:lang w:val="es-ES_tradnl"/>
        </w:rPr>
        <w:t xml:space="preserve">reducir de forma sustentable el crecimiento de los HFC y alcanzar </w:t>
      </w:r>
      <w:r w:rsidR="00FF1F23" w:rsidRPr="00C23D77">
        <w:rPr>
          <w:lang w:val="es-ES_tradnl"/>
        </w:rPr>
        <w:t xml:space="preserve">al año 2029 </w:t>
      </w:r>
      <w:r w:rsidR="00A66CC1" w:rsidRPr="00C23D77">
        <w:rPr>
          <w:lang w:val="es-ES_tradnl"/>
        </w:rPr>
        <w:t>un nivel</w:t>
      </w:r>
      <w:r w:rsidR="00C12B2C" w:rsidRPr="00C23D77">
        <w:rPr>
          <w:lang w:val="es-ES_tradnl"/>
        </w:rPr>
        <w:t xml:space="preserve"> de consumo </w:t>
      </w:r>
      <w:r w:rsidR="00A66CC1" w:rsidRPr="00C23D77">
        <w:rPr>
          <w:lang w:val="es-ES_tradnl"/>
        </w:rPr>
        <w:t>un</w:t>
      </w:r>
      <w:r w:rsidR="00803274" w:rsidRPr="00C23D77">
        <w:rPr>
          <w:lang w:val="es-ES_tradnl"/>
        </w:rPr>
        <w:t xml:space="preserve"> </w:t>
      </w:r>
      <w:r w:rsidR="002908F6" w:rsidRPr="00C23D77">
        <w:rPr>
          <w:lang w:val="es-ES_tradnl"/>
        </w:rPr>
        <w:t xml:space="preserve">10 </w:t>
      </w:r>
      <w:r w:rsidR="00803274" w:rsidRPr="00C23D77">
        <w:rPr>
          <w:lang w:val="es-ES_tradnl"/>
        </w:rPr>
        <w:t xml:space="preserve">por ciento </w:t>
      </w:r>
      <w:r w:rsidR="002908F6" w:rsidRPr="00C23D77">
        <w:rPr>
          <w:lang w:val="es-ES_tradnl"/>
        </w:rPr>
        <w:t xml:space="preserve">por debajo de la </w:t>
      </w:r>
      <w:r w:rsidR="00264E1C" w:rsidRPr="00C23D77">
        <w:rPr>
          <w:lang w:val="es-ES_tradnl"/>
        </w:rPr>
        <w:t>base de comparación</w:t>
      </w:r>
      <w:r w:rsidR="00F942B8" w:rsidRPr="00C23D77">
        <w:rPr>
          <w:lang w:val="es-ES_tradnl"/>
        </w:rPr>
        <w:t xml:space="preserve">. </w:t>
      </w:r>
      <w:r w:rsidR="009B1D02" w:rsidRPr="00C23D77">
        <w:rPr>
          <w:lang w:val="es-ES_tradnl"/>
        </w:rPr>
        <w:t>A</w:t>
      </w:r>
      <w:r w:rsidR="002908F6" w:rsidRPr="00C23D77">
        <w:rPr>
          <w:lang w:val="es-ES_tradnl"/>
        </w:rPr>
        <w:t xml:space="preserve">demás, </w:t>
      </w:r>
      <w:r w:rsidR="00F54C2E" w:rsidRPr="00C23D77">
        <w:rPr>
          <w:lang w:val="es-ES_tradnl"/>
        </w:rPr>
        <w:t xml:space="preserve">al presentar </w:t>
      </w:r>
      <w:r w:rsidR="002908F6" w:rsidRPr="00C23D77">
        <w:rPr>
          <w:lang w:val="es-ES_tradnl"/>
        </w:rPr>
        <w:t xml:space="preserve">futuros tramos </w:t>
      </w:r>
      <w:r w:rsidR="00DE1CA3" w:rsidRPr="00C23D77">
        <w:rPr>
          <w:lang w:val="es-ES_tradnl"/>
        </w:rPr>
        <w:t xml:space="preserve">de </w:t>
      </w:r>
      <w:r w:rsidR="00401AE4" w:rsidRPr="00C23D77">
        <w:rPr>
          <w:lang w:val="es-ES_tradnl"/>
        </w:rPr>
        <w:t xml:space="preserve">la etapa </w:t>
      </w:r>
      <w:r w:rsidR="002908F6" w:rsidRPr="00C23D77">
        <w:rPr>
          <w:lang w:val="es-ES_tradnl"/>
        </w:rPr>
        <w:t xml:space="preserve">II </w:t>
      </w:r>
      <w:r w:rsidR="00803274" w:rsidRPr="00C23D77">
        <w:rPr>
          <w:lang w:val="es-ES_tradnl"/>
        </w:rPr>
        <w:t>del PGEH</w:t>
      </w:r>
      <w:r w:rsidR="002908F6" w:rsidRPr="00C23D77">
        <w:rPr>
          <w:lang w:val="es-ES_tradnl"/>
        </w:rPr>
        <w:t xml:space="preserve">, </w:t>
      </w:r>
      <w:r w:rsidR="00526CAA" w:rsidRPr="00C23D77">
        <w:rPr>
          <w:lang w:val="es-ES_tradnl"/>
        </w:rPr>
        <w:t xml:space="preserve">el Gobierno </w:t>
      </w:r>
      <w:r w:rsidR="00B654F6" w:rsidRPr="00C23D77">
        <w:rPr>
          <w:lang w:val="es-ES_tradnl"/>
        </w:rPr>
        <w:t xml:space="preserve">dispondrá </w:t>
      </w:r>
      <w:r w:rsidRPr="00C23D77">
        <w:rPr>
          <w:lang w:val="es-ES_tradnl"/>
        </w:rPr>
        <w:t xml:space="preserve">otras </w:t>
      </w:r>
      <w:r w:rsidR="00B654F6" w:rsidRPr="00C23D77">
        <w:rPr>
          <w:lang w:val="es-ES_tradnl"/>
        </w:rPr>
        <w:t xml:space="preserve">medidas </w:t>
      </w:r>
      <w:r w:rsidR="00936DB4" w:rsidRPr="00C23D77">
        <w:rPr>
          <w:lang w:val="es-ES_tradnl"/>
        </w:rPr>
        <w:t xml:space="preserve">que permitan </w:t>
      </w:r>
      <w:r w:rsidR="002908F6" w:rsidRPr="00C23D77">
        <w:rPr>
          <w:lang w:val="es-ES_tradnl"/>
        </w:rPr>
        <w:t xml:space="preserve">minimizar </w:t>
      </w:r>
      <w:r w:rsidR="00936DB4" w:rsidRPr="00C23D77">
        <w:rPr>
          <w:lang w:val="es-ES_tradnl"/>
        </w:rPr>
        <w:t xml:space="preserve">el reemplazo </w:t>
      </w:r>
      <w:r w:rsidR="00803274" w:rsidRPr="00C23D77">
        <w:rPr>
          <w:lang w:val="es-ES_tradnl"/>
        </w:rPr>
        <w:t xml:space="preserve">de </w:t>
      </w:r>
      <w:r w:rsidR="0006144A" w:rsidRPr="00C23D77">
        <w:rPr>
          <w:lang w:val="es-ES_tradnl"/>
        </w:rPr>
        <w:t xml:space="preserve">HCFC </w:t>
      </w:r>
      <w:r w:rsidR="00DE1CA3" w:rsidRPr="00C23D77">
        <w:rPr>
          <w:lang w:val="es-ES_tradnl"/>
        </w:rPr>
        <w:t xml:space="preserve">por </w:t>
      </w:r>
      <w:r w:rsidRPr="00C23D77">
        <w:rPr>
          <w:lang w:val="es-ES_tradnl"/>
        </w:rPr>
        <w:t xml:space="preserve">HFC de alto PCA </w:t>
      </w:r>
      <w:r w:rsidR="0006144A" w:rsidRPr="00C23D77">
        <w:rPr>
          <w:lang w:val="es-ES_tradnl"/>
        </w:rPr>
        <w:t xml:space="preserve">durante </w:t>
      </w:r>
      <w:r w:rsidR="00803274" w:rsidRPr="00C23D77">
        <w:rPr>
          <w:lang w:val="es-ES_tradnl"/>
        </w:rPr>
        <w:t>la ejecución del PGEH</w:t>
      </w:r>
      <w:r w:rsidR="002908F6" w:rsidRPr="00C23D77">
        <w:rPr>
          <w:lang w:val="es-ES_tradnl"/>
        </w:rPr>
        <w:t>.</w:t>
      </w:r>
    </w:p>
    <w:p w14:paraId="46C3CA99" w14:textId="38E04597" w:rsidR="00AD7E91" w:rsidRPr="00C23D77" w:rsidRDefault="00EC7AFE">
      <w:pPr>
        <w:pStyle w:val="Heading1"/>
        <w:rPr>
          <w:lang w:val="es-ES_tradnl"/>
        </w:rPr>
      </w:pPr>
      <w:r w:rsidRPr="00C23D77">
        <w:rPr>
          <w:lang w:val="es-ES_tradnl"/>
        </w:rPr>
        <w:t xml:space="preserve">Conforme a lo dispuesto en la decisión </w:t>
      </w:r>
      <w:r w:rsidR="002908F6" w:rsidRPr="00C23D77">
        <w:rPr>
          <w:lang w:val="es-ES_tradnl"/>
        </w:rPr>
        <w:t xml:space="preserve">87/50 </w:t>
      </w:r>
      <w:r w:rsidR="00B006B1" w:rsidRPr="00C23D77">
        <w:rPr>
          <w:lang w:val="es-ES_tradnl"/>
        </w:rPr>
        <w:t xml:space="preserve">g) </w:t>
      </w:r>
      <w:proofErr w:type="spellStart"/>
      <w:r w:rsidR="00717CA8" w:rsidRPr="00C23D77">
        <w:rPr>
          <w:lang w:val="es-ES_tradnl"/>
        </w:rPr>
        <w:t>iii</w:t>
      </w:r>
      <w:proofErr w:type="spellEnd"/>
      <w:r w:rsidR="00717CA8" w:rsidRPr="00C23D77">
        <w:rPr>
          <w:lang w:val="es-ES_tradnl"/>
        </w:rPr>
        <w:t>)</w:t>
      </w:r>
      <w:r w:rsidR="002908F6" w:rsidRPr="00C23D77">
        <w:rPr>
          <w:lang w:val="es-ES_tradnl"/>
        </w:rPr>
        <w:t xml:space="preserve">, </w:t>
      </w:r>
      <w:r w:rsidR="000E1C40" w:rsidRPr="00C23D77">
        <w:rPr>
          <w:lang w:val="es-ES_tradnl"/>
        </w:rPr>
        <w:t xml:space="preserve">la propuesta </w:t>
      </w:r>
      <w:r w:rsidR="00926647" w:rsidRPr="00C23D77">
        <w:rPr>
          <w:lang w:val="es-ES_tradnl"/>
        </w:rPr>
        <w:t xml:space="preserve">incluye </w:t>
      </w:r>
      <w:r w:rsidR="0006144A" w:rsidRPr="00C23D77">
        <w:rPr>
          <w:lang w:val="es-ES_tradnl"/>
        </w:rPr>
        <w:t xml:space="preserve">las siguientes </w:t>
      </w:r>
      <w:r w:rsidR="00A94B6A" w:rsidRPr="00C23D77">
        <w:rPr>
          <w:lang w:val="es-ES_tradnl"/>
        </w:rPr>
        <w:t xml:space="preserve">medidas preliminares </w:t>
      </w:r>
      <w:r w:rsidR="002908F6" w:rsidRPr="00C23D77">
        <w:rPr>
          <w:lang w:val="es-ES_tradnl"/>
        </w:rPr>
        <w:t xml:space="preserve">para limitar </w:t>
      </w:r>
      <w:r w:rsidR="00051935" w:rsidRPr="00C23D77">
        <w:rPr>
          <w:lang w:val="es-ES_tradnl"/>
        </w:rPr>
        <w:t xml:space="preserve">la expansión </w:t>
      </w:r>
      <w:r w:rsidR="00803274" w:rsidRPr="00C23D77">
        <w:rPr>
          <w:lang w:val="es-ES_tradnl"/>
        </w:rPr>
        <w:t xml:space="preserve">de los </w:t>
      </w:r>
      <w:r w:rsidR="00926647" w:rsidRPr="00C23D77">
        <w:rPr>
          <w:lang w:val="es-ES_tradnl"/>
        </w:rPr>
        <w:t>HFC</w:t>
      </w:r>
      <w:r w:rsidR="002908F6" w:rsidRPr="00C23D77">
        <w:rPr>
          <w:lang w:val="es-ES_tradnl"/>
        </w:rPr>
        <w:t xml:space="preserve">: </w:t>
      </w:r>
      <w:r w:rsidR="000F1329" w:rsidRPr="00C23D77">
        <w:rPr>
          <w:lang w:val="es-ES_tradnl"/>
        </w:rPr>
        <w:t>adoptar</w:t>
      </w:r>
      <w:r w:rsidRPr="00C23D77">
        <w:rPr>
          <w:lang w:val="es-ES_tradnl"/>
        </w:rPr>
        <w:t xml:space="preserve"> </w:t>
      </w:r>
      <w:r w:rsidR="00C9043C">
        <w:rPr>
          <w:lang w:val="es-ES_tradnl"/>
        </w:rPr>
        <w:t>buenas</w:t>
      </w:r>
      <w:r w:rsidR="002908F6" w:rsidRPr="00C23D77">
        <w:rPr>
          <w:lang w:val="es-ES_tradnl"/>
        </w:rPr>
        <w:t xml:space="preserve"> </w:t>
      </w:r>
      <w:r w:rsidR="0006144A" w:rsidRPr="00C23D77">
        <w:rPr>
          <w:lang w:val="es-ES_tradnl"/>
        </w:rPr>
        <w:t xml:space="preserve">prácticas de </w:t>
      </w:r>
      <w:r w:rsidR="00803274" w:rsidRPr="00C23D77">
        <w:rPr>
          <w:lang w:val="es-ES_tradnl"/>
        </w:rPr>
        <w:t>servicio</w:t>
      </w:r>
      <w:r w:rsidR="00AD32F7" w:rsidRPr="00C23D77">
        <w:rPr>
          <w:lang w:val="es-ES_tradnl"/>
        </w:rPr>
        <w:t>,</w:t>
      </w:r>
      <w:r w:rsidR="00803274" w:rsidRPr="00C23D77">
        <w:rPr>
          <w:lang w:val="es-ES_tradnl"/>
        </w:rPr>
        <w:t xml:space="preserve"> </w:t>
      </w:r>
      <w:r w:rsidR="00C70934">
        <w:rPr>
          <w:lang w:val="es-ES_tradnl"/>
        </w:rPr>
        <w:t>en especial de</w:t>
      </w:r>
      <w:r w:rsidR="0006144A" w:rsidRPr="00C23D77">
        <w:rPr>
          <w:lang w:val="es-ES_tradnl"/>
        </w:rPr>
        <w:t xml:space="preserve"> recuperación </w:t>
      </w:r>
      <w:r w:rsidR="00803274" w:rsidRPr="00C23D77">
        <w:rPr>
          <w:lang w:val="es-ES_tradnl"/>
        </w:rPr>
        <w:t xml:space="preserve">y </w:t>
      </w:r>
      <w:r w:rsidR="00694F82" w:rsidRPr="00C23D77">
        <w:rPr>
          <w:lang w:val="es-ES_tradnl"/>
        </w:rPr>
        <w:t xml:space="preserve">reutilización </w:t>
      </w:r>
      <w:r w:rsidR="00803274" w:rsidRPr="00C23D77">
        <w:rPr>
          <w:lang w:val="es-ES_tradnl"/>
        </w:rPr>
        <w:t xml:space="preserve">de </w:t>
      </w:r>
      <w:r w:rsidR="00926647" w:rsidRPr="00C23D77">
        <w:rPr>
          <w:lang w:val="es-ES_tradnl"/>
        </w:rPr>
        <w:t>HFC</w:t>
      </w:r>
      <w:r w:rsidR="002908F6" w:rsidRPr="00C23D77">
        <w:rPr>
          <w:lang w:val="es-ES_tradnl"/>
        </w:rPr>
        <w:t xml:space="preserve">, </w:t>
      </w:r>
      <w:r w:rsidR="006C2BE8">
        <w:rPr>
          <w:lang w:val="es-ES_tradnl"/>
        </w:rPr>
        <w:t xml:space="preserve">a fin de </w:t>
      </w:r>
      <w:r w:rsidR="002908F6" w:rsidRPr="00C23D77">
        <w:rPr>
          <w:lang w:val="es-ES_tradnl"/>
        </w:rPr>
        <w:t xml:space="preserve">reducir </w:t>
      </w:r>
      <w:r w:rsidR="00F70876">
        <w:rPr>
          <w:lang w:val="es-ES_tradnl"/>
        </w:rPr>
        <w:t>la</w:t>
      </w:r>
      <w:r w:rsidR="00AF3A52">
        <w:rPr>
          <w:lang w:val="es-ES_tradnl"/>
        </w:rPr>
        <w:t>s</w:t>
      </w:r>
      <w:r w:rsidR="0006144A" w:rsidRPr="00C23D77">
        <w:rPr>
          <w:lang w:val="es-ES_tradnl"/>
        </w:rPr>
        <w:t xml:space="preserve"> </w:t>
      </w:r>
      <w:r w:rsidR="00F70876">
        <w:rPr>
          <w:lang w:val="es-ES_tradnl"/>
        </w:rPr>
        <w:t>descarga</w:t>
      </w:r>
      <w:r w:rsidR="00AF3A52">
        <w:rPr>
          <w:lang w:val="es-ES_tradnl"/>
        </w:rPr>
        <w:t>s</w:t>
      </w:r>
      <w:r w:rsidR="00F70876">
        <w:rPr>
          <w:lang w:val="es-ES_tradnl"/>
        </w:rPr>
        <w:t xml:space="preserve"> </w:t>
      </w:r>
      <w:r w:rsidR="0006144A" w:rsidRPr="00C23D77">
        <w:rPr>
          <w:lang w:val="es-ES_tradnl"/>
        </w:rPr>
        <w:t xml:space="preserve">de </w:t>
      </w:r>
      <w:r w:rsidR="002908F6" w:rsidRPr="00C23D77">
        <w:rPr>
          <w:lang w:val="es-ES_tradnl"/>
        </w:rPr>
        <w:t xml:space="preserve">HFC </w:t>
      </w:r>
      <w:r w:rsidR="0006144A" w:rsidRPr="00C23D77">
        <w:rPr>
          <w:lang w:val="es-ES_tradnl"/>
        </w:rPr>
        <w:t xml:space="preserve">durante </w:t>
      </w:r>
      <w:r w:rsidR="006D0C04">
        <w:rPr>
          <w:lang w:val="es-ES_tradnl"/>
        </w:rPr>
        <w:t xml:space="preserve">el </w:t>
      </w:r>
      <w:r w:rsidR="000E1C40" w:rsidRPr="00C23D77">
        <w:rPr>
          <w:lang w:val="es-ES_tradnl"/>
        </w:rPr>
        <w:t xml:space="preserve">mantenimiento </w:t>
      </w:r>
      <w:r w:rsidR="00803274" w:rsidRPr="00C23D77">
        <w:rPr>
          <w:lang w:val="es-ES_tradnl"/>
        </w:rPr>
        <w:t xml:space="preserve">y </w:t>
      </w:r>
      <w:r w:rsidR="00091E05" w:rsidRPr="00C23D77">
        <w:rPr>
          <w:lang w:val="es-ES_tradnl"/>
        </w:rPr>
        <w:t xml:space="preserve">baja </w:t>
      </w:r>
      <w:r w:rsidR="00803274" w:rsidRPr="00C23D77">
        <w:rPr>
          <w:lang w:val="es-ES_tradnl"/>
        </w:rPr>
        <w:t xml:space="preserve">de </w:t>
      </w:r>
      <w:r w:rsidR="00DE1CA3" w:rsidRPr="00C23D77">
        <w:rPr>
          <w:lang w:val="es-ES_tradnl"/>
        </w:rPr>
        <w:t>equipos</w:t>
      </w:r>
      <w:r w:rsidR="002908F6" w:rsidRPr="00C23D77">
        <w:rPr>
          <w:lang w:val="es-ES_tradnl"/>
        </w:rPr>
        <w:t xml:space="preserve">; </w:t>
      </w:r>
      <w:r w:rsidR="000F1329" w:rsidRPr="00C23D77">
        <w:rPr>
          <w:lang w:val="es-ES_tradnl"/>
        </w:rPr>
        <w:t>capacitar en</w:t>
      </w:r>
      <w:r w:rsidR="00DE1CA3" w:rsidRPr="00C23D77">
        <w:rPr>
          <w:lang w:val="es-ES_tradnl"/>
        </w:rPr>
        <w:t xml:space="preserve"> </w:t>
      </w:r>
      <w:r w:rsidR="002908F6" w:rsidRPr="00C23D77">
        <w:rPr>
          <w:lang w:val="es-ES_tradnl"/>
        </w:rPr>
        <w:t xml:space="preserve">el </w:t>
      </w:r>
      <w:r w:rsidR="001A0234" w:rsidRPr="00C23D77">
        <w:rPr>
          <w:lang w:val="es-ES_tradnl"/>
        </w:rPr>
        <w:t>uso</w:t>
      </w:r>
      <w:r w:rsidR="0006144A" w:rsidRPr="00C23D77">
        <w:rPr>
          <w:lang w:val="es-ES_tradnl"/>
        </w:rPr>
        <w:t xml:space="preserve"> </w:t>
      </w:r>
      <w:r w:rsidR="00803274" w:rsidRPr="00C23D77">
        <w:rPr>
          <w:lang w:val="es-ES_tradnl"/>
        </w:rPr>
        <w:t xml:space="preserve">de </w:t>
      </w:r>
      <w:r w:rsidR="0006144A" w:rsidRPr="00C23D77">
        <w:rPr>
          <w:lang w:val="es-ES_tradnl"/>
        </w:rPr>
        <w:t>refrigerantes alternativos</w:t>
      </w:r>
      <w:r w:rsidR="0020082C" w:rsidRPr="00C23D77">
        <w:rPr>
          <w:lang w:val="es-ES_tradnl"/>
        </w:rPr>
        <w:t>,</w:t>
      </w:r>
      <w:r w:rsidR="0006144A" w:rsidRPr="00C23D77">
        <w:rPr>
          <w:lang w:val="es-ES_tradnl"/>
        </w:rPr>
        <w:t xml:space="preserve"> </w:t>
      </w:r>
      <w:r w:rsidR="0020082C" w:rsidRPr="00C23D77">
        <w:rPr>
          <w:lang w:val="es-ES_tradnl"/>
        </w:rPr>
        <w:t>en especial l</w:t>
      </w:r>
      <w:r w:rsidR="00237C24" w:rsidRPr="00C23D77">
        <w:rPr>
          <w:lang w:val="es-ES_tradnl"/>
        </w:rPr>
        <w:t>o</w:t>
      </w:r>
      <w:r w:rsidR="0020082C" w:rsidRPr="00C23D77">
        <w:rPr>
          <w:lang w:val="es-ES_tradnl"/>
        </w:rPr>
        <w:t xml:space="preserve">s </w:t>
      </w:r>
      <w:r w:rsidR="0006144A" w:rsidRPr="00C23D77">
        <w:rPr>
          <w:lang w:val="es-ES_tradnl"/>
        </w:rPr>
        <w:t xml:space="preserve">inflamables </w:t>
      </w:r>
      <w:r w:rsidR="00861A8D" w:rsidRPr="00C23D77">
        <w:rPr>
          <w:lang w:val="es-ES_tradnl"/>
        </w:rPr>
        <w:t xml:space="preserve">de </w:t>
      </w:r>
      <w:r w:rsidR="00F3014F" w:rsidRPr="00F3014F">
        <w:rPr>
          <w:lang w:val="es-ES_tradnl"/>
        </w:rPr>
        <w:t xml:space="preserve">creciente </w:t>
      </w:r>
      <w:r w:rsidR="00861A8D" w:rsidRPr="00C23D77">
        <w:rPr>
          <w:lang w:val="es-ES_tradnl"/>
        </w:rPr>
        <w:t xml:space="preserve">uso </w:t>
      </w:r>
      <w:r w:rsidR="00926647" w:rsidRPr="00C23D77">
        <w:rPr>
          <w:lang w:val="es-ES_tradnl"/>
        </w:rPr>
        <w:t xml:space="preserve">en el </w:t>
      </w:r>
      <w:r w:rsidR="00EE3293" w:rsidRPr="00C23D77">
        <w:rPr>
          <w:lang w:val="es-ES_tradnl"/>
        </w:rPr>
        <w:t>sector</w:t>
      </w:r>
      <w:r w:rsidR="002908F6" w:rsidRPr="00C23D77">
        <w:rPr>
          <w:lang w:val="es-ES_tradnl"/>
        </w:rPr>
        <w:t>; control</w:t>
      </w:r>
      <w:r w:rsidR="0065575E" w:rsidRPr="00C23D77">
        <w:rPr>
          <w:lang w:val="es-ES_tradnl"/>
        </w:rPr>
        <w:t>ar</w:t>
      </w:r>
      <w:r w:rsidR="002908F6" w:rsidRPr="00C23D77">
        <w:rPr>
          <w:lang w:val="es-ES_tradnl"/>
        </w:rPr>
        <w:t xml:space="preserve"> </w:t>
      </w:r>
      <w:r w:rsidR="00803274" w:rsidRPr="00C23D77">
        <w:rPr>
          <w:lang w:val="es-ES_tradnl"/>
        </w:rPr>
        <w:t xml:space="preserve">y </w:t>
      </w:r>
      <w:r w:rsidR="0065575E" w:rsidRPr="00C23D77">
        <w:rPr>
          <w:lang w:val="es-ES_tradnl"/>
        </w:rPr>
        <w:t>supervisar</w:t>
      </w:r>
      <w:r w:rsidR="000549BF" w:rsidRPr="00C23D77">
        <w:rPr>
          <w:lang w:val="es-ES_tradnl"/>
        </w:rPr>
        <w:t xml:space="preserve"> </w:t>
      </w:r>
      <w:r w:rsidR="00BF5C7C">
        <w:rPr>
          <w:lang w:val="es-ES_tradnl"/>
        </w:rPr>
        <w:t xml:space="preserve">el </w:t>
      </w:r>
      <w:r w:rsidR="00291DE3" w:rsidRPr="00C23D77">
        <w:rPr>
          <w:lang w:val="es-ES_tradnl"/>
        </w:rPr>
        <w:t>consumo de HFC</w:t>
      </w:r>
      <w:r w:rsidR="002908F6" w:rsidRPr="00C23D77">
        <w:rPr>
          <w:lang w:val="es-ES_tradnl"/>
        </w:rPr>
        <w:t xml:space="preserve">; </w:t>
      </w:r>
      <w:r w:rsidR="007703BB" w:rsidRPr="00C23D77">
        <w:rPr>
          <w:lang w:val="es-ES_tradnl"/>
        </w:rPr>
        <w:t>sensibilizar</w:t>
      </w:r>
      <w:r w:rsidR="00401AE4" w:rsidRPr="00C23D77">
        <w:rPr>
          <w:lang w:val="es-ES_tradnl"/>
        </w:rPr>
        <w:t xml:space="preserve"> </w:t>
      </w:r>
      <w:r w:rsidR="00803274" w:rsidRPr="00C23D77">
        <w:rPr>
          <w:lang w:val="es-ES_tradnl"/>
        </w:rPr>
        <w:t xml:space="preserve">y </w:t>
      </w:r>
      <w:r w:rsidR="007703BB" w:rsidRPr="00C23D77">
        <w:rPr>
          <w:lang w:val="es-ES_tradnl"/>
        </w:rPr>
        <w:t>promover</w:t>
      </w:r>
      <w:r w:rsidR="00401AE4" w:rsidRPr="00C23D77">
        <w:rPr>
          <w:lang w:val="es-ES_tradnl"/>
        </w:rPr>
        <w:t xml:space="preserve"> </w:t>
      </w:r>
      <w:r w:rsidR="00E34A04">
        <w:rPr>
          <w:lang w:val="es-ES_tradnl"/>
        </w:rPr>
        <w:t xml:space="preserve">la </w:t>
      </w:r>
      <w:r w:rsidR="0006144A" w:rsidRPr="00C23D77">
        <w:rPr>
          <w:lang w:val="es-ES_tradnl"/>
        </w:rPr>
        <w:t xml:space="preserve">adopción </w:t>
      </w:r>
      <w:r w:rsidR="00803274" w:rsidRPr="00C23D77">
        <w:rPr>
          <w:lang w:val="es-ES_tradnl"/>
        </w:rPr>
        <w:t xml:space="preserve">de </w:t>
      </w:r>
      <w:r w:rsidR="00032615" w:rsidRPr="00C23D77">
        <w:rPr>
          <w:lang w:val="es-ES_tradnl"/>
        </w:rPr>
        <w:t>refrigerantes alternativos de bajo o menor PCA</w:t>
      </w:r>
      <w:r w:rsidR="0067452F" w:rsidRPr="00C23D77">
        <w:rPr>
          <w:lang w:val="es-ES_tradnl"/>
        </w:rPr>
        <w:t xml:space="preserve">; demostrar </w:t>
      </w:r>
      <w:r w:rsidR="00264E1C" w:rsidRPr="00C23D77">
        <w:rPr>
          <w:lang w:val="es-ES_tradnl"/>
        </w:rPr>
        <w:t xml:space="preserve">el </w:t>
      </w:r>
      <w:r w:rsidR="00DE1CA3" w:rsidRPr="00C23D77">
        <w:rPr>
          <w:lang w:val="es-ES_tradnl"/>
        </w:rPr>
        <w:t xml:space="preserve">uso </w:t>
      </w:r>
      <w:r w:rsidR="000549BF" w:rsidRPr="00C23D77">
        <w:rPr>
          <w:lang w:val="es-ES_tradnl"/>
        </w:rPr>
        <w:t xml:space="preserve">de </w:t>
      </w:r>
      <w:r w:rsidR="00DE1CA3" w:rsidRPr="00C23D77">
        <w:rPr>
          <w:lang w:val="es-ES_tradnl"/>
        </w:rPr>
        <w:t xml:space="preserve">tecnologías </w:t>
      </w:r>
      <w:r w:rsidR="00E0466D" w:rsidRPr="00C23D77">
        <w:rPr>
          <w:lang w:val="es-ES_tradnl"/>
        </w:rPr>
        <w:t>en base a refrigerantes</w:t>
      </w:r>
      <w:r w:rsidR="0006144A" w:rsidRPr="00C23D77">
        <w:rPr>
          <w:lang w:val="es-ES_tradnl"/>
        </w:rPr>
        <w:t xml:space="preserve"> de </w:t>
      </w:r>
      <w:r w:rsidR="00DE1CA3" w:rsidRPr="00C23D77">
        <w:rPr>
          <w:lang w:val="es-ES_tradnl"/>
        </w:rPr>
        <w:t xml:space="preserve">bajo </w:t>
      </w:r>
      <w:r w:rsidR="00D765AB" w:rsidRPr="00C23D77">
        <w:rPr>
          <w:lang w:val="es-ES_tradnl"/>
        </w:rPr>
        <w:t xml:space="preserve">PCA </w:t>
      </w:r>
      <w:r w:rsidR="00DE1CA3" w:rsidRPr="00C23D77">
        <w:rPr>
          <w:lang w:val="es-ES_tradnl"/>
        </w:rPr>
        <w:t xml:space="preserve">en </w:t>
      </w:r>
      <w:r w:rsidR="0006144A" w:rsidRPr="00C23D77">
        <w:rPr>
          <w:lang w:val="es-ES_tradnl"/>
        </w:rPr>
        <w:t xml:space="preserve">sectores </w:t>
      </w:r>
      <w:r w:rsidR="00E0466D" w:rsidRPr="00C23D77">
        <w:rPr>
          <w:lang w:val="es-ES_tradnl"/>
        </w:rPr>
        <w:t xml:space="preserve">específicos, </w:t>
      </w:r>
      <w:r w:rsidR="002908F6" w:rsidRPr="00C23D77">
        <w:rPr>
          <w:lang w:val="es-ES_tradnl"/>
        </w:rPr>
        <w:t xml:space="preserve">como el </w:t>
      </w:r>
      <w:r w:rsidR="00E0466D" w:rsidRPr="00C23D77">
        <w:rPr>
          <w:lang w:val="es-ES_tradnl"/>
        </w:rPr>
        <w:t xml:space="preserve">de productos </w:t>
      </w:r>
      <w:r w:rsidR="002908F6" w:rsidRPr="00C23D77">
        <w:rPr>
          <w:lang w:val="es-ES_tradnl"/>
        </w:rPr>
        <w:t>lácteo</w:t>
      </w:r>
      <w:r w:rsidR="00E0466D" w:rsidRPr="00C23D77">
        <w:rPr>
          <w:lang w:val="es-ES_tradnl"/>
        </w:rPr>
        <w:t>s,</w:t>
      </w:r>
      <w:r w:rsidR="002908F6" w:rsidRPr="00C23D77">
        <w:rPr>
          <w:lang w:val="es-ES_tradnl"/>
        </w:rPr>
        <w:t xml:space="preserve"> para educar a </w:t>
      </w:r>
      <w:r w:rsidR="00091E05" w:rsidRPr="00C23D77">
        <w:rPr>
          <w:lang w:val="es-ES_tradnl"/>
        </w:rPr>
        <w:t xml:space="preserve">los usuarios </w:t>
      </w:r>
      <w:r w:rsidR="00C171CC">
        <w:rPr>
          <w:lang w:val="es-ES_tradnl"/>
        </w:rPr>
        <w:t>en</w:t>
      </w:r>
      <w:r w:rsidR="002908F6" w:rsidRPr="00C23D77">
        <w:rPr>
          <w:lang w:val="es-ES_tradnl"/>
        </w:rPr>
        <w:t xml:space="preserve"> </w:t>
      </w:r>
      <w:r w:rsidR="000E1C40" w:rsidRPr="00C23D77">
        <w:rPr>
          <w:lang w:val="es-ES_tradnl"/>
        </w:rPr>
        <w:t xml:space="preserve">las políticas </w:t>
      </w:r>
      <w:r w:rsidR="004D6B19" w:rsidRPr="004D6B19">
        <w:rPr>
          <w:lang w:val="es-ES_tradnl"/>
        </w:rPr>
        <w:t xml:space="preserve">correspondientes </w:t>
      </w:r>
      <w:r w:rsidR="00803274" w:rsidRPr="00C23D77">
        <w:rPr>
          <w:lang w:val="es-ES_tradnl"/>
        </w:rPr>
        <w:t xml:space="preserve">y </w:t>
      </w:r>
      <w:r w:rsidR="002908F6" w:rsidRPr="00C23D77">
        <w:rPr>
          <w:lang w:val="es-ES_tradnl"/>
        </w:rPr>
        <w:t xml:space="preserve">demostrar </w:t>
      </w:r>
      <w:r w:rsidR="00F260BE" w:rsidRPr="00C23D77">
        <w:rPr>
          <w:lang w:val="es-ES_tradnl"/>
        </w:rPr>
        <w:t xml:space="preserve">que </w:t>
      </w:r>
      <w:r w:rsidR="00EE729E" w:rsidRPr="00C23D77">
        <w:rPr>
          <w:lang w:val="es-ES_tradnl"/>
        </w:rPr>
        <w:t xml:space="preserve">estas </w:t>
      </w:r>
      <w:r w:rsidR="00DE1CA3" w:rsidRPr="00C23D77">
        <w:rPr>
          <w:lang w:val="es-ES_tradnl"/>
        </w:rPr>
        <w:t xml:space="preserve">tecnologías </w:t>
      </w:r>
      <w:r w:rsidR="00321991" w:rsidRPr="00C23D77">
        <w:rPr>
          <w:lang w:val="es-ES_tradnl"/>
        </w:rPr>
        <w:t>evitan</w:t>
      </w:r>
      <w:r w:rsidR="002908F6" w:rsidRPr="00C23D77">
        <w:rPr>
          <w:lang w:val="es-ES_tradnl"/>
        </w:rPr>
        <w:t xml:space="preserve"> el aumento de la demanda </w:t>
      </w:r>
      <w:r w:rsidR="00477843" w:rsidRPr="00C23D77">
        <w:rPr>
          <w:lang w:val="es-ES_tradnl"/>
        </w:rPr>
        <w:t xml:space="preserve">por </w:t>
      </w:r>
      <w:r w:rsidR="00926647" w:rsidRPr="00C23D77">
        <w:rPr>
          <w:lang w:val="es-ES_tradnl"/>
        </w:rPr>
        <w:t xml:space="preserve">HFC </w:t>
      </w:r>
      <w:r w:rsidR="00461D1D">
        <w:rPr>
          <w:lang w:val="es-ES_tradnl"/>
        </w:rPr>
        <w:t xml:space="preserve">siempre que sea </w:t>
      </w:r>
      <w:r w:rsidR="002908F6" w:rsidRPr="00C23D77">
        <w:rPr>
          <w:lang w:val="es-ES_tradnl"/>
        </w:rPr>
        <w:t xml:space="preserve">factible. </w:t>
      </w:r>
      <w:r w:rsidRPr="00C23D77">
        <w:rPr>
          <w:lang w:val="es-ES_tradnl"/>
        </w:rPr>
        <w:t xml:space="preserve">El Gobierno </w:t>
      </w:r>
      <w:r w:rsidR="00EC011D" w:rsidRPr="00C23D77">
        <w:rPr>
          <w:lang w:val="es-ES_tradnl"/>
        </w:rPr>
        <w:t>prohibirá</w:t>
      </w:r>
      <w:r w:rsidR="002908F6" w:rsidRPr="00C23D77">
        <w:rPr>
          <w:lang w:val="es-ES_tradnl"/>
        </w:rPr>
        <w:t xml:space="preserve"> </w:t>
      </w:r>
      <w:r w:rsidR="000E1C40" w:rsidRPr="00C23D77">
        <w:rPr>
          <w:lang w:val="es-ES_tradnl"/>
        </w:rPr>
        <w:t xml:space="preserve">la importación </w:t>
      </w:r>
      <w:r w:rsidR="00803274" w:rsidRPr="00C23D77">
        <w:rPr>
          <w:lang w:val="es-ES_tradnl"/>
        </w:rPr>
        <w:t xml:space="preserve">de </w:t>
      </w:r>
      <w:r w:rsidR="003A0715">
        <w:rPr>
          <w:lang w:val="es-ES_tradnl"/>
        </w:rPr>
        <w:t>refrigeradores domésticos</w:t>
      </w:r>
      <w:r w:rsidR="004728BE" w:rsidRPr="00C23D77">
        <w:rPr>
          <w:lang w:val="es-ES_tradnl"/>
        </w:rPr>
        <w:t xml:space="preserve"> a base </w:t>
      </w:r>
      <w:r w:rsidR="002908F6" w:rsidRPr="00C23D77">
        <w:rPr>
          <w:lang w:val="es-ES_tradnl"/>
        </w:rPr>
        <w:t xml:space="preserve">de HFC-134a </w:t>
      </w:r>
      <w:r w:rsidR="00EC011D" w:rsidRPr="00C23D77">
        <w:rPr>
          <w:lang w:val="es-ES_tradnl"/>
        </w:rPr>
        <w:t xml:space="preserve">a partir del </w:t>
      </w:r>
      <w:r w:rsidR="00091E05" w:rsidRPr="00C23D77">
        <w:rPr>
          <w:lang w:val="es-ES_tradnl"/>
        </w:rPr>
        <w:t xml:space="preserve">1º de enero </w:t>
      </w:r>
      <w:r w:rsidR="00803274" w:rsidRPr="00C23D77">
        <w:rPr>
          <w:lang w:val="es-ES_tradnl"/>
        </w:rPr>
        <w:t xml:space="preserve">de </w:t>
      </w:r>
      <w:r w:rsidR="002908F6" w:rsidRPr="00C23D77">
        <w:rPr>
          <w:lang w:val="es-ES_tradnl"/>
        </w:rPr>
        <w:t xml:space="preserve">2029 y </w:t>
      </w:r>
      <w:r w:rsidR="00F359AF" w:rsidRPr="00C23D77">
        <w:rPr>
          <w:lang w:val="es-ES_tradnl"/>
        </w:rPr>
        <w:t xml:space="preserve">seguirá haciendo </w:t>
      </w:r>
      <w:r w:rsidR="00DE1CA3" w:rsidRPr="00C23D77">
        <w:rPr>
          <w:lang w:val="es-ES_tradnl"/>
        </w:rPr>
        <w:t xml:space="preserve">consultas con </w:t>
      </w:r>
      <w:r w:rsidR="002D39B1">
        <w:rPr>
          <w:lang w:val="es-ES_tradnl"/>
        </w:rPr>
        <w:t xml:space="preserve">las </w:t>
      </w:r>
      <w:r w:rsidR="005F7568" w:rsidRPr="00C23D77">
        <w:rPr>
          <w:lang w:val="es-ES_tradnl"/>
        </w:rPr>
        <w:t xml:space="preserve">contrapartes </w:t>
      </w:r>
      <w:r w:rsidR="00926647" w:rsidRPr="00C23D77">
        <w:rPr>
          <w:lang w:val="es-ES_tradnl"/>
        </w:rPr>
        <w:t xml:space="preserve">nacionales </w:t>
      </w:r>
      <w:r w:rsidR="002908F6" w:rsidRPr="00C23D77">
        <w:rPr>
          <w:lang w:val="es-ES_tradnl"/>
        </w:rPr>
        <w:t xml:space="preserve">para evaluar el momento oportuno </w:t>
      </w:r>
      <w:r w:rsidR="003A7254" w:rsidRPr="00C23D77">
        <w:rPr>
          <w:lang w:val="es-ES_tradnl"/>
        </w:rPr>
        <w:t xml:space="preserve">para </w:t>
      </w:r>
      <w:r w:rsidR="002908F6" w:rsidRPr="00C23D77">
        <w:rPr>
          <w:lang w:val="es-ES_tradnl"/>
        </w:rPr>
        <w:t xml:space="preserve">prohibir </w:t>
      </w:r>
      <w:r w:rsidR="00803274" w:rsidRPr="00C23D77">
        <w:rPr>
          <w:lang w:val="es-ES_tradnl"/>
        </w:rPr>
        <w:t xml:space="preserve">los </w:t>
      </w:r>
      <w:r w:rsidR="004728BE" w:rsidRPr="00C23D77">
        <w:rPr>
          <w:lang w:val="es-ES_tradnl"/>
        </w:rPr>
        <w:t xml:space="preserve">climatizadores </w:t>
      </w:r>
      <w:r w:rsidR="002908F6" w:rsidRPr="00C23D77">
        <w:rPr>
          <w:lang w:val="es-ES_tradnl"/>
        </w:rPr>
        <w:t xml:space="preserve">a base de R-410A. Las </w:t>
      </w:r>
      <w:r w:rsidR="008D7ADD" w:rsidRPr="00C23D77">
        <w:rPr>
          <w:lang w:val="es-ES_tradnl"/>
        </w:rPr>
        <w:t xml:space="preserve">fechas </w:t>
      </w:r>
      <w:r w:rsidR="002908F6" w:rsidRPr="00C23D77">
        <w:rPr>
          <w:lang w:val="es-ES_tradnl"/>
        </w:rPr>
        <w:t xml:space="preserve">específicas </w:t>
      </w:r>
      <w:r w:rsidR="00264E1C" w:rsidRPr="00C23D77">
        <w:rPr>
          <w:lang w:val="es-ES_tradnl"/>
        </w:rPr>
        <w:t xml:space="preserve">para </w:t>
      </w:r>
      <w:r w:rsidR="002908F6" w:rsidRPr="00C23D77">
        <w:rPr>
          <w:lang w:val="es-ES_tradnl"/>
        </w:rPr>
        <w:t xml:space="preserve">prohibir </w:t>
      </w:r>
      <w:r w:rsidR="000E1C40" w:rsidRPr="00C23D77">
        <w:rPr>
          <w:lang w:val="es-ES_tradnl"/>
        </w:rPr>
        <w:t xml:space="preserve">la importación </w:t>
      </w:r>
      <w:r w:rsidR="00803274" w:rsidRPr="00C23D77">
        <w:rPr>
          <w:lang w:val="es-ES_tradnl"/>
        </w:rPr>
        <w:t xml:space="preserve">y </w:t>
      </w:r>
      <w:r w:rsidR="00717CA8" w:rsidRPr="00C23D77">
        <w:rPr>
          <w:lang w:val="es-ES_tradnl"/>
        </w:rPr>
        <w:t xml:space="preserve">venta </w:t>
      </w:r>
      <w:r w:rsidR="00803274" w:rsidRPr="00C23D77">
        <w:rPr>
          <w:lang w:val="es-ES_tradnl"/>
        </w:rPr>
        <w:t xml:space="preserve">de </w:t>
      </w:r>
      <w:r w:rsidR="00DE1CA3" w:rsidRPr="00C23D77">
        <w:rPr>
          <w:lang w:val="es-ES_tradnl"/>
        </w:rPr>
        <w:t xml:space="preserve">equipos a base </w:t>
      </w:r>
      <w:r w:rsidR="004C6D4E" w:rsidRPr="00C23D77">
        <w:rPr>
          <w:lang w:val="es-ES_tradnl"/>
        </w:rPr>
        <w:t xml:space="preserve">de HFC, salvo </w:t>
      </w:r>
      <w:r w:rsidR="002908F6" w:rsidRPr="00C23D77">
        <w:rPr>
          <w:lang w:val="es-ES_tradnl"/>
        </w:rPr>
        <w:t xml:space="preserve">los </w:t>
      </w:r>
      <w:r w:rsidR="003A0715">
        <w:rPr>
          <w:lang w:val="es-ES_tradnl"/>
        </w:rPr>
        <w:t>refrigeradores domésticos</w:t>
      </w:r>
      <w:r w:rsidR="004C6D4E" w:rsidRPr="00C23D77">
        <w:rPr>
          <w:lang w:val="es-ES_tradnl"/>
        </w:rPr>
        <w:t>,</w:t>
      </w:r>
      <w:r w:rsidR="004728BE" w:rsidRPr="00C23D77">
        <w:rPr>
          <w:lang w:val="es-ES_tradnl"/>
        </w:rPr>
        <w:t xml:space="preserve"> </w:t>
      </w:r>
      <w:r w:rsidR="002908F6" w:rsidRPr="00C23D77">
        <w:rPr>
          <w:lang w:val="es-ES_tradnl"/>
        </w:rPr>
        <w:t xml:space="preserve">se decidirían </w:t>
      </w:r>
      <w:r w:rsidR="00453D15" w:rsidRPr="00C23D77">
        <w:rPr>
          <w:lang w:val="es-ES_tradnl"/>
        </w:rPr>
        <w:t xml:space="preserve">en consulta con </w:t>
      </w:r>
      <w:r w:rsidR="00DF48D6" w:rsidRPr="00C23D77">
        <w:rPr>
          <w:lang w:val="es-ES_tradnl"/>
        </w:rPr>
        <w:t>las contrapartes</w:t>
      </w:r>
      <w:r w:rsidR="005F7568" w:rsidRPr="00C23D77">
        <w:rPr>
          <w:lang w:val="es-ES_tradnl"/>
        </w:rPr>
        <w:t xml:space="preserve"> </w:t>
      </w:r>
      <w:r w:rsidR="00803274" w:rsidRPr="00C23D77">
        <w:rPr>
          <w:lang w:val="es-ES_tradnl"/>
        </w:rPr>
        <w:t xml:space="preserve">y </w:t>
      </w:r>
      <w:r w:rsidR="005B3BC9" w:rsidRPr="00C23D77">
        <w:rPr>
          <w:lang w:val="es-ES_tradnl"/>
        </w:rPr>
        <w:t xml:space="preserve">según </w:t>
      </w:r>
      <w:r w:rsidR="000549BF" w:rsidRPr="00C23D77">
        <w:rPr>
          <w:lang w:val="es-ES_tradnl"/>
        </w:rPr>
        <w:t xml:space="preserve">los </w:t>
      </w:r>
      <w:r w:rsidR="00926647" w:rsidRPr="00C23D77">
        <w:rPr>
          <w:lang w:val="es-ES_tradnl"/>
        </w:rPr>
        <w:t xml:space="preserve">factores de </w:t>
      </w:r>
      <w:r w:rsidR="000549BF" w:rsidRPr="00C23D77">
        <w:rPr>
          <w:lang w:val="es-ES_tradnl"/>
        </w:rPr>
        <w:t xml:space="preserve">mercado </w:t>
      </w:r>
      <w:r w:rsidR="00803274" w:rsidRPr="00C23D77">
        <w:rPr>
          <w:lang w:val="es-ES_tradnl"/>
        </w:rPr>
        <w:t xml:space="preserve">y </w:t>
      </w:r>
      <w:r w:rsidR="002908F6" w:rsidRPr="00C23D77">
        <w:rPr>
          <w:lang w:val="es-ES_tradnl"/>
        </w:rPr>
        <w:t xml:space="preserve">tendencias </w:t>
      </w:r>
      <w:r w:rsidR="00DE1CA3" w:rsidRPr="00C23D77">
        <w:rPr>
          <w:lang w:val="es-ES_tradnl"/>
        </w:rPr>
        <w:t xml:space="preserve">tecnológicas </w:t>
      </w:r>
      <w:r w:rsidR="00F710A3">
        <w:rPr>
          <w:lang w:val="es-ES_tradnl"/>
        </w:rPr>
        <w:t>de</w:t>
      </w:r>
      <w:r w:rsidR="0002124E" w:rsidRPr="00C23D77">
        <w:rPr>
          <w:lang w:val="es-ES_tradnl"/>
        </w:rPr>
        <w:t xml:space="preserve"> </w:t>
      </w:r>
      <w:r w:rsidR="004728BE" w:rsidRPr="00C23D77">
        <w:rPr>
          <w:lang w:val="es-ES_tradnl"/>
        </w:rPr>
        <w:t xml:space="preserve">las alternativas </w:t>
      </w:r>
      <w:r w:rsidR="00DE1CA3" w:rsidRPr="00C23D77">
        <w:rPr>
          <w:lang w:val="es-ES_tradnl"/>
        </w:rPr>
        <w:t xml:space="preserve">con el </w:t>
      </w:r>
      <w:r w:rsidR="002908F6" w:rsidRPr="00C23D77">
        <w:rPr>
          <w:lang w:val="es-ES_tradnl"/>
        </w:rPr>
        <w:t xml:space="preserve">fin de </w:t>
      </w:r>
      <w:r w:rsidR="00304161" w:rsidRPr="00C23D77">
        <w:rPr>
          <w:lang w:val="es-ES_tradnl"/>
        </w:rPr>
        <w:t xml:space="preserve">asegurar </w:t>
      </w:r>
      <w:r w:rsidR="007B35F0" w:rsidRPr="00C23D77">
        <w:rPr>
          <w:lang w:val="es-ES_tradnl"/>
        </w:rPr>
        <w:t xml:space="preserve">la sustentabilidad </w:t>
      </w:r>
      <w:r w:rsidR="00F011BB" w:rsidRPr="00C23D77">
        <w:rPr>
          <w:lang w:val="es-ES_tradnl"/>
        </w:rPr>
        <w:t>de la reducción</w:t>
      </w:r>
      <w:r w:rsidR="002908F6" w:rsidRPr="00C23D77">
        <w:rPr>
          <w:lang w:val="es-ES_tradnl"/>
        </w:rPr>
        <w:t xml:space="preserve">. </w:t>
      </w:r>
      <w:r w:rsidR="000B0091" w:rsidRPr="00C23D77">
        <w:rPr>
          <w:lang w:val="es-ES_tradnl"/>
        </w:rPr>
        <w:t>S</w:t>
      </w:r>
      <w:r w:rsidR="002908F6" w:rsidRPr="00C23D77">
        <w:rPr>
          <w:lang w:val="es-ES_tradnl"/>
        </w:rPr>
        <w:t xml:space="preserve">e acordó </w:t>
      </w:r>
      <w:r w:rsidR="000B0091" w:rsidRPr="00C23D77">
        <w:rPr>
          <w:lang w:val="es-ES_tradnl"/>
        </w:rPr>
        <w:t xml:space="preserve">además </w:t>
      </w:r>
      <w:r w:rsidR="002908F6" w:rsidRPr="00C23D77">
        <w:rPr>
          <w:lang w:val="es-ES_tradnl"/>
        </w:rPr>
        <w:t xml:space="preserve">que </w:t>
      </w:r>
      <w:r w:rsidR="002072AF" w:rsidRPr="00C23D77">
        <w:rPr>
          <w:lang w:val="es-ES_tradnl"/>
        </w:rPr>
        <w:t xml:space="preserve">el PNUD </w:t>
      </w:r>
      <w:r w:rsidR="005F01AD">
        <w:rPr>
          <w:lang w:val="es-ES_tradnl"/>
        </w:rPr>
        <w:t>siga</w:t>
      </w:r>
      <w:r w:rsidR="00172BC9">
        <w:rPr>
          <w:lang w:val="es-ES_tradnl"/>
        </w:rPr>
        <w:t xml:space="preserve"> </w:t>
      </w:r>
      <w:r w:rsidR="00346DF3" w:rsidRPr="00C23D77">
        <w:rPr>
          <w:lang w:val="es-ES_tradnl"/>
        </w:rPr>
        <w:t xml:space="preserve">informando </w:t>
      </w:r>
      <w:r w:rsidR="002908F6" w:rsidRPr="00C23D77">
        <w:rPr>
          <w:lang w:val="es-ES_tradnl"/>
        </w:rPr>
        <w:t>sobre la</w:t>
      </w:r>
      <w:r w:rsidR="00B72B27">
        <w:rPr>
          <w:lang w:val="es-ES_tradnl"/>
        </w:rPr>
        <w:t>s</w:t>
      </w:r>
      <w:r w:rsidR="002908F6" w:rsidRPr="00C23D77">
        <w:rPr>
          <w:lang w:val="es-ES_tradnl"/>
        </w:rPr>
        <w:t xml:space="preserve"> </w:t>
      </w:r>
      <w:r w:rsidRPr="00C23D77">
        <w:rPr>
          <w:lang w:val="es-ES_tradnl"/>
        </w:rPr>
        <w:t xml:space="preserve">normas </w:t>
      </w:r>
      <w:r w:rsidR="00264E1C" w:rsidRPr="00C23D77">
        <w:rPr>
          <w:lang w:val="es-ES_tradnl"/>
        </w:rPr>
        <w:t xml:space="preserve">para la </w:t>
      </w:r>
      <w:r w:rsidR="0006144A" w:rsidRPr="00C23D77">
        <w:rPr>
          <w:lang w:val="es-ES_tradnl"/>
        </w:rPr>
        <w:t xml:space="preserve">adopción </w:t>
      </w:r>
      <w:r w:rsidR="00803274" w:rsidRPr="00C23D77">
        <w:rPr>
          <w:lang w:val="es-ES_tradnl"/>
        </w:rPr>
        <w:t xml:space="preserve">de </w:t>
      </w:r>
      <w:r w:rsidR="00032615" w:rsidRPr="00C23D77">
        <w:rPr>
          <w:lang w:val="es-ES_tradnl"/>
        </w:rPr>
        <w:t xml:space="preserve">refrigerantes alternativos de bajo o menor PCA </w:t>
      </w:r>
      <w:r w:rsidR="00DE1CA3" w:rsidRPr="00C23D77">
        <w:rPr>
          <w:lang w:val="es-ES_tradnl"/>
        </w:rPr>
        <w:t xml:space="preserve">en </w:t>
      </w:r>
      <w:r w:rsidR="00D576FB" w:rsidRPr="00C23D77">
        <w:rPr>
          <w:lang w:val="es-ES_tradnl"/>
        </w:rPr>
        <w:t>distintos</w:t>
      </w:r>
      <w:r w:rsidR="00091E05" w:rsidRPr="00C23D77">
        <w:rPr>
          <w:lang w:val="es-ES_tradnl"/>
        </w:rPr>
        <w:t xml:space="preserve"> </w:t>
      </w:r>
      <w:r w:rsidR="00926647" w:rsidRPr="00C23D77">
        <w:rPr>
          <w:lang w:val="es-ES_tradnl"/>
        </w:rPr>
        <w:t xml:space="preserve">usos </w:t>
      </w:r>
      <w:r w:rsidR="00803274" w:rsidRPr="00C23D77">
        <w:rPr>
          <w:lang w:val="es-ES_tradnl"/>
        </w:rPr>
        <w:t xml:space="preserve">y </w:t>
      </w:r>
      <w:r w:rsidR="002908F6" w:rsidRPr="00C23D77">
        <w:rPr>
          <w:lang w:val="es-ES_tradnl"/>
        </w:rPr>
        <w:t xml:space="preserve">el </w:t>
      </w:r>
      <w:r w:rsidR="00174791" w:rsidRPr="00C23D77">
        <w:rPr>
          <w:lang w:val="es-ES_tradnl"/>
        </w:rPr>
        <w:t xml:space="preserve">impacto </w:t>
      </w:r>
      <w:r w:rsidR="00803274" w:rsidRPr="00C23D77">
        <w:rPr>
          <w:lang w:val="es-ES_tradnl"/>
        </w:rPr>
        <w:t xml:space="preserve">de </w:t>
      </w:r>
      <w:r w:rsidR="00174791" w:rsidRPr="00C23D77">
        <w:rPr>
          <w:lang w:val="es-ES_tradnl"/>
        </w:rPr>
        <w:t xml:space="preserve">las </w:t>
      </w:r>
      <w:r w:rsidR="00803274" w:rsidRPr="00C23D77">
        <w:rPr>
          <w:lang w:val="es-ES_tradnl"/>
        </w:rPr>
        <w:t xml:space="preserve">actividades </w:t>
      </w:r>
      <w:r w:rsidR="002908F6" w:rsidRPr="00C23D77">
        <w:rPr>
          <w:lang w:val="es-ES_tradnl"/>
        </w:rPr>
        <w:t xml:space="preserve">sobre </w:t>
      </w:r>
      <w:r w:rsidR="008631DC">
        <w:rPr>
          <w:lang w:val="es-ES_tradnl"/>
        </w:rPr>
        <w:t>la</w:t>
      </w:r>
      <w:r w:rsidR="001E2001" w:rsidRPr="00C23D77">
        <w:rPr>
          <w:lang w:val="es-ES_tradnl"/>
        </w:rPr>
        <w:t xml:space="preserve"> </w:t>
      </w:r>
      <w:r w:rsidR="008631DC">
        <w:rPr>
          <w:lang w:val="es-ES_tradnl"/>
        </w:rPr>
        <w:t>importación</w:t>
      </w:r>
      <w:r w:rsidR="00264E1C" w:rsidRPr="00C23D77">
        <w:rPr>
          <w:lang w:val="es-ES_tradnl"/>
        </w:rPr>
        <w:t xml:space="preserve"> </w:t>
      </w:r>
      <w:r w:rsidR="00803274" w:rsidRPr="00C23D77">
        <w:rPr>
          <w:lang w:val="es-ES_tradnl"/>
        </w:rPr>
        <w:t xml:space="preserve">de </w:t>
      </w:r>
      <w:r w:rsidR="00DE1CA3" w:rsidRPr="00C23D77">
        <w:rPr>
          <w:lang w:val="es-ES_tradnl"/>
        </w:rPr>
        <w:t xml:space="preserve">equipos a base de </w:t>
      </w:r>
      <w:r w:rsidR="002908F6" w:rsidRPr="00C23D77">
        <w:rPr>
          <w:lang w:val="es-ES_tradnl"/>
        </w:rPr>
        <w:t xml:space="preserve">HFC, </w:t>
      </w:r>
      <w:r w:rsidR="00140E3F" w:rsidRPr="00C23D77">
        <w:rPr>
          <w:lang w:val="es-ES_tradnl"/>
        </w:rPr>
        <w:t xml:space="preserve">lo que </w:t>
      </w:r>
      <w:r w:rsidR="002F3C4E">
        <w:rPr>
          <w:lang w:val="es-ES_tradnl"/>
        </w:rPr>
        <w:t xml:space="preserve">deberá </w:t>
      </w:r>
      <w:r w:rsidR="00C44E12">
        <w:rPr>
          <w:lang w:val="es-ES_tradnl"/>
        </w:rPr>
        <w:t xml:space="preserve">adjuntar </w:t>
      </w:r>
      <w:r w:rsidR="00134810">
        <w:rPr>
          <w:lang w:val="es-ES_tradnl"/>
        </w:rPr>
        <w:t xml:space="preserve">a los </w:t>
      </w:r>
      <w:r w:rsidR="002908F6" w:rsidRPr="00C23D77">
        <w:rPr>
          <w:lang w:val="es-ES_tradnl"/>
        </w:rPr>
        <w:t xml:space="preserve">futuros </w:t>
      </w:r>
      <w:r w:rsidR="001B47B9" w:rsidRPr="00C23D77">
        <w:rPr>
          <w:lang w:val="es-ES_tradnl"/>
        </w:rPr>
        <w:t>informes de ejecución de tramo</w:t>
      </w:r>
      <w:r w:rsidR="00327153" w:rsidRPr="00C23D77">
        <w:rPr>
          <w:lang w:val="es-ES_tradnl"/>
        </w:rPr>
        <w:t>s</w:t>
      </w:r>
      <w:r w:rsidR="008D7ADD" w:rsidRPr="00C23D77">
        <w:rPr>
          <w:lang w:val="es-ES_tradnl"/>
        </w:rPr>
        <w:t xml:space="preserve"> </w:t>
      </w:r>
      <w:r w:rsidR="001B47B9" w:rsidRPr="00C23D77">
        <w:rPr>
          <w:lang w:val="es-ES_tradnl"/>
        </w:rPr>
        <w:t>d</w:t>
      </w:r>
      <w:r w:rsidR="002908F6" w:rsidRPr="00C23D77">
        <w:rPr>
          <w:lang w:val="es-ES_tradnl"/>
        </w:rPr>
        <w:t xml:space="preserve">el </w:t>
      </w:r>
      <w:r w:rsidR="00717CA8" w:rsidRPr="00C23D77">
        <w:rPr>
          <w:lang w:val="es-ES_tradnl"/>
        </w:rPr>
        <w:t>plan de aplicación de la Enmienda</w:t>
      </w:r>
      <w:r w:rsidR="002908F6" w:rsidRPr="00C23D77">
        <w:rPr>
          <w:lang w:val="es-ES_tradnl"/>
        </w:rPr>
        <w:t>.</w:t>
      </w:r>
    </w:p>
    <w:p w14:paraId="60401E54" w14:textId="132C288E" w:rsidR="00AD7E91" w:rsidRPr="00C23D77" w:rsidRDefault="00EC7AFE">
      <w:pPr>
        <w:pStyle w:val="Heading1"/>
        <w:rPr>
          <w:lang w:val="es-ES_tradnl"/>
        </w:rPr>
      </w:pPr>
      <w:r w:rsidRPr="00C23D77">
        <w:rPr>
          <w:lang w:val="es-ES_tradnl"/>
        </w:rPr>
        <w:t xml:space="preserve">La Secretaría </w:t>
      </w:r>
      <w:r w:rsidR="00A13D8B" w:rsidRPr="00C23D77">
        <w:rPr>
          <w:lang w:val="es-ES_tradnl"/>
        </w:rPr>
        <w:t>sostuvo</w:t>
      </w:r>
      <w:r w:rsidR="002908F6" w:rsidRPr="00C23D77">
        <w:rPr>
          <w:lang w:val="es-ES_tradnl"/>
        </w:rPr>
        <w:t xml:space="preserve"> </w:t>
      </w:r>
      <w:r w:rsidRPr="00C23D77">
        <w:rPr>
          <w:lang w:val="es-ES_tradnl"/>
        </w:rPr>
        <w:t xml:space="preserve">detalladas </w:t>
      </w:r>
      <w:r w:rsidR="00B10FA4" w:rsidRPr="00C23D77">
        <w:rPr>
          <w:lang w:val="es-ES_tradnl"/>
        </w:rPr>
        <w:t>conversaciones</w:t>
      </w:r>
      <w:r w:rsidR="00A13D8B" w:rsidRPr="00C23D77">
        <w:rPr>
          <w:lang w:val="es-ES_tradnl"/>
        </w:rPr>
        <w:t xml:space="preserve"> </w:t>
      </w:r>
      <w:r w:rsidRPr="00C23D77">
        <w:rPr>
          <w:lang w:val="es-ES_tradnl"/>
        </w:rPr>
        <w:t xml:space="preserve">con </w:t>
      </w:r>
      <w:r w:rsidR="002072AF" w:rsidRPr="00C23D77">
        <w:rPr>
          <w:lang w:val="es-ES_tradnl"/>
        </w:rPr>
        <w:t xml:space="preserve">el PNUD </w:t>
      </w:r>
      <w:r w:rsidR="002908F6" w:rsidRPr="00C23D77">
        <w:rPr>
          <w:lang w:val="es-ES_tradnl"/>
        </w:rPr>
        <w:t xml:space="preserve">sobre </w:t>
      </w:r>
      <w:r w:rsidR="00526CAA" w:rsidRPr="00C23D77">
        <w:rPr>
          <w:lang w:val="es-ES_tradnl"/>
        </w:rPr>
        <w:t>la</w:t>
      </w:r>
      <w:r w:rsidR="00C601CD" w:rsidRPr="00C23D77">
        <w:rPr>
          <w:lang w:val="es-ES_tradnl"/>
        </w:rPr>
        <w:t>s</w:t>
      </w:r>
      <w:r w:rsidR="00526CAA" w:rsidRPr="00C23D77">
        <w:rPr>
          <w:lang w:val="es-ES_tradnl"/>
        </w:rPr>
        <w:t xml:space="preserve"> </w:t>
      </w:r>
      <w:r w:rsidR="000E1C40" w:rsidRPr="00C23D77">
        <w:rPr>
          <w:lang w:val="es-ES_tradnl"/>
        </w:rPr>
        <w:t xml:space="preserve">metas de reducción </w:t>
      </w:r>
      <w:r w:rsidR="008D7ADD" w:rsidRPr="00C23D77">
        <w:rPr>
          <w:lang w:val="es-ES_tradnl"/>
        </w:rPr>
        <w:t xml:space="preserve">propuestas </w:t>
      </w:r>
      <w:r w:rsidR="002908F6" w:rsidRPr="00C23D77">
        <w:rPr>
          <w:lang w:val="es-ES_tradnl"/>
        </w:rPr>
        <w:t xml:space="preserve">para </w:t>
      </w:r>
      <w:r w:rsidR="000549BF" w:rsidRPr="00C23D77">
        <w:rPr>
          <w:lang w:val="es-ES_tradnl"/>
        </w:rPr>
        <w:t xml:space="preserve">la etapa </w:t>
      </w:r>
      <w:r w:rsidR="00401AE4" w:rsidRPr="00C23D77">
        <w:rPr>
          <w:lang w:val="es-ES_tradnl"/>
        </w:rPr>
        <w:t xml:space="preserve">I </w:t>
      </w:r>
      <w:r w:rsidR="0006144A" w:rsidRPr="00C23D77">
        <w:rPr>
          <w:lang w:val="es-ES_tradnl"/>
        </w:rPr>
        <w:t xml:space="preserve">del </w:t>
      </w:r>
      <w:r w:rsidR="00CB7A40" w:rsidRPr="00C23D77">
        <w:rPr>
          <w:lang w:val="es-ES_tradnl"/>
        </w:rPr>
        <w:t xml:space="preserve">Plan, habida cuenta de </w:t>
      </w:r>
      <w:r w:rsidR="00803274" w:rsidRPr="00C23D77">
        <w:rPr>
          <w:lang w:val="es-ES_tradnl"/>
        </w:rPr>
        <w:t xml:space="preserve">los </w:t>
      </w:r>
      <w:r w:rsidR="002908F6" w:rsidRPr="00C23D77">
        <w:rPr>
          <w:lang w:val="es-ES_tradnl"/>
        </w:rPr>
        <w:t xml:space="preserve">patrones </w:t>
      </w:r>
      <w:r w:rsidR="00803274" w:rsidRPr="00C23D77">
        <w:rPr>
          <w:lang w:val="es-ES_tradnl"/>
        </w:rPr>
        <w:t xml:space="preserve">y </w:t>
      </w:r>
      <w:r w:rsidR="002908F6" w:rsidRPr="00C23D77">
        <w:rPr>
          <w:lang w:val="es-ES_tradnl"/>
        </w:rPr>
        <w:t xml:space="preserve">tendencias de </w:t>
      </w:r>
      <w:r w:rsidR="00926647" w:rsidRPr="00C23D77">
        <w:rPr>
          <w:lang w:val="es-ES_tradnl"/>
        </w:rPr>
        <w:t xml:space="preserve">consumo de HFC </w:t>
      </w:r>
      <w:r w:rsidR="001A551D" w:rsidRPr="00C23D77">
        <w:rPr>
          <w:lang w:val="es-ES_tradnl"/>
        </w:rPr>
        <w:t xml:space="preserve">en </w:t>
      </w:r>
      <w:r w:rsidR="002908F6" w:rsidRPr="00C23D77">
        <w:rPr>
          <w:lang w:val="es-ES_tradnl"/>
        </w:rPr>
        <w:t xml:space="preserve">el </w:t>
      </w:r>
      <w:r w:rsidR="00264E1C" w:rsidRPr="00C23D77">
        <w:rPr>
          <w:lang w:val="es-ES_tradnl"/>
        </w:rPr>
        <w:t>país</w:t>
      </w:r>
      <w:r w:rsidR="00526CAA" w:rsidRPr="00C23D77">
        <w:rPr>
          <w:lang w:val="es-ES_tradnl"/>
        </w:rPr>
        <w:t xml:space="preserve">. </w:t>
      </w:r>
      <w:r w:rsidR="002072AF" w:rsidRPr="00C23D77">
        <w:rPr>
          <w:lang w:val="es-ES_tradnl"/>
        </w:rPr>
        <w:t xml:space="preserve">El PNUD </w:t>
      </w:r>
      <w:r w:rsidR="00026955" w:rsidRPr="00C23D77">
        <w:rPr>
          <w:lang w:val="es-ES_tradnl"/>
        </w:rPr>
        <w:t xml:space="preserve">confirmó </w:t>
      </w:r>
      <w:r w:rsidR="002908F6" w:rsidRPr="00C23D77">
        <w:rPr>
          <w:lang w:val="es-ES_tradnl"/>
        </w:rPr>
        <w:t xml:space="preserve">que </w:t>
      </w:r>
      <w:r w:rsidR="008A49D5" w:rsidRPr="00C23D77">
        <w:rPr>
          <w:lang w:val="es-ES_tradnl"/>
        </w:rPr>
        <w:t xml:space="preserve">por ahora </w:t>
      </w:r>
      <w:r w:rsidR="00526CAA" w:rsidRPr="00C23D77">
        <w:rPr>
          <w:lang w:val="es-ES_tradnl"/>
        </w:rPr>
        <w:t xml:space="preserve">el Gobierno </w:t>
      </w:r>
      <w:r w:rsidR="00F77B57" w:rsidRPr="00C23D77">
        <w:rPr>
          <w:lang w:val="es-ES_tradnl"/>
        </w:rPr>
        <w:t xml:space="preserve">no está </w:t>
      </w:r>
      <w:r w:rsidR="002908F6" w:rsidRPr="00C23D77">
        <w:rPr>
          <w:lang w:val="es-ES_tradnl"/>
        </w:rPr>
        <w:t xml:space="preserve">en </w:t>
      </w:r>
      <w:r w:rsidR="00A136BE" w:rsidRPr="00C23D77">
        <w:rPr>
          <w:lang w:val="es-ES_tradnl"/>
        </w:rPr>
        <w:t xml:space="preserve">condiciones </w:t>
      </w:r>
      <w:r w:rsidR="004C3E91" w:rsidRPr="00C23D77">
        <w:rPr>
          <w:lang w:val="es-ES_tradnl"/>
        </w:rPr>
        <w:t xml:space="preserve">de </w:t>
      </w:r>
      <w:r w:rsidR="002908F6" w:rsidRPr="00C23D77">
        <w:rPr>
          <w:lang w:val="es-ES_tradnl"/>
        </w:rPr>
        <w:t xml:space="preserve">comprometerse a </w:t>
      </w:r>
      <w:r w:rsidR="00854A87" w:rsidRPr="00C23D77">
        <w:rPr>
          <w:lang w:val="es-ES_tradnl"/>
        </w:rPr>
        <w:t xml:space="preserve">una </w:t>
      </w:r>
      <w:r w:rsidR="00FB4E9A" w:rsidRPr="00C23D77">
        <w:rPr>
          <w:lang w:val="es-ES_tradnl"/>
        </w:rPr>
        <w:t xml:space="preserve">reducción </w:t>
      </w:r>
      <w:r w:rsidR="002908F6" w:rsidRPr="00C23D77">
        <w:rPr>
          <w:lang w:val="es-ES_tradnl"/>
        </w:rPr>
        <w:t xml:space="preserve">superior al 10 </w:t>
      </w:r>
      <w:r w:rsidR="00803274" w:rsidRPr="00C23D77">
        <w:rPr>
          <w:lang w:val="es-ES_tradnl"/>
        </w:rPr>
        <w:t xml:space="preserve">por ciento </w:t>
      </w:r>
      <w:r w:rsidR="00BF1540" w:rsidRPr="00C23D77">
        <w:rPr>
          <w:lang w:val="es-ES_tradnl"/>
        </w:rPr>
        <w:t xml:space="preserve">de la </w:t>
      </w:r>
      <w:r w:rsidR="00264E1C" w:rsidRPr="00C23D77">
        <w:rPr>
          <w:lang w:val="es-ES_tradnl"/>
        </w:rPr>
        <w:t>base de comparación</w:t>
      </w:r>
      <w:r w:rsidR="002908F6" w:rsidRPr="00C23D77">
        <w:rPr>
          <w:lang w:val="es-ES_tradnl"/>
        </w:rPr>
        <w:t xml:space="preserve">; además, </w:t>
      </w:r>
      <w:r w:rsidR="000E1C40" w:rsidRPr="00C23D77">
        <w:rPr>
          <w:lang w:val="es-ES_tradnl"/>
        </w:rPr>
        <w:t xml:space="preserve">cuando </w:t>
      </w:r>
      <w:r w:rsidR="006362DD" w:rsidRPr="00C23D77">
        <w:rPr>
          <w:lang w:val="es-ES_tradnl"/>
        </w:rPr>
        <w:t>se presenten a la 95ª</w:t>
      </w:r>
      <w:r w:rsidR="0004074B">
        <w:rPr>
          <w:lang w:val="es-ES_tradnl"/>
        </w:rPr>
        <w:t> </w:t>
      </w:r>
      <w:r w:rsidR="00937935" w:rsidRPr="00C23D77">
        <w:rPr>
          <w:lang w:val="es-ES_tradnl"/>
        </w:rPr>
        <w:t>reunión</w:t>
      </w:r>
      <w:r w:rsidR="006362DD" w:rsidRPr="00C23D77">
        <w:rPr>
          <w:lang w:val="es-ES_tradnl"/>
        </w:rPr>
        <w:t xml:space="preserve"> </w:t>
      </w:r>
      <w:r w:rsidR="00346DF3" w:rsidRPr="00C23D77">
        <w:rPr>
          <w:lang w:val="es-ES_tradnl"/>
        </w:rPr>
        <w:t xml:space="preserve">los proyectos de inversión </w:t>
      </w:r>
      <w:r w:rsidR="002908F6" w:rsidRPr="00C23D77">
        <w:rPr>
          <w:lang w:val="es-ES_tradnl"/>
        </w:rPr>
        <w:t xml:space="preserve">relativos </w:t>
      </w:r>
      <w:r w:rsidR="000549BF" w:rsidRPr="00C23D77">
        <w:rPr>
          <w:lang w:val="es-ES_tradnl"/>
        </w:rPr>
        <w:t xml:space="preserve">al </w:t>
      </w:r>
      <w:r w:rsidR="004728BE" w:rsidRPr="00C23D77">
        <w:rPr>
          <w:lang w:val="es-ES_tradnl"/>
        </w:rPr>
        <w:t xml:space="preserve">sector </w:t>
      </w:r>
      <w:r w:rsidR="00526CAA" w:rsidRPr="00C23D77">
        <w:rPr>
          <w:lang w:val="es-ES_tradnl"/>
        </w:rPr>
        <w:t>manufacturero</w:t>
      </w:r>
      <w:r w:rsidR="00394E6F" w:rsidRPr="00C23D77">
        <w:rPr>
          <w:lang w:val="es-ES_tradnl"/>
        </w:rPr>
        <w:t xml:space="preserve">, se </w:t>
      </w:r>
      <w:r w:rsidR="001D57AD" w:rsidRPr="00C23D77">
        <w:rPr>
          <w:lang w:val="es-ES_tradnl"/>
        </w:rPr>
        <w:t xml:space="preserve">deberán </w:t>
      </w:r>
      <w:r w:rsidR="00394E6F" w:rsidRPr="00C23D77">
        <w:rPr>
          <w:lang w:val="es-ES_tradnl"/>
        </w:rPr>
        <w:t>asignar</w:t>
      </w:r>
      <w:r w:rsidR="002908F6" w:rsidRPr="00C23D77">
        <w:rPr>
          <w:lang w:val="es-ES_tradnl"/>
        </w:rPr>
        <w:t xml:space="preserve"> </w:t>
      </w:r>
      <w:r w:rsidR="00C07280" w:rsidRPr="00C23D77">
        <w:rPr>
          <w:lang w:val="es-ES_tradnl"/>
        </w:rPr>
        <w:t>nuevos niveles de emisiones</w:t>
      </w:r>
      <w:r w:rsidR="00D506DC" w:rsidRPr="00C23D77">
        <w:rPr>
          <w:lang w:val="es-ES_tradnl"/>
        </w:rPr>
        <w:t xml:space="preserve"> </w:t>
      </w:r>
      <w:r w:rsidR="00803274" w:rsidRPr="00C23D77">
        <w:rPr>
          <w:lang w:val="es-ES_tradnl"/>
        </w:rPr>
        <w:t xml:space="preserve">y </w:t>
      </w:r>
      <w:r w:rsidR="008855E0">
        <w:rPr>
          <w:lang w:val="es-ES_tradnl"/>
        </w:rPr>
        <w:t>actualizar</w:t>
      </w:r>
      <w:r w:rsidR="002908F6" w:rsidRPr="00C23D77">
        <w:rPr>
          <w:lang w:val="es-ES_tradnl"/>
        </w:rPr>
        <w:t xml:space="preserve"> </w:t>
      </w:r>
      <w:r w:rsidR="00401AE4" w:rsidRPr="00C23D77">
        <w:rPr>
          <w:lang w:val="es-ES_tradnl"/>
        </w:rPr>
        <w:t xml:space="preserve">las metas </w:t>
      </w:r>
      <w:r w:rsidR="008D7ADD" w:rsidRPr="00C23D77">
        <w:rPr>
          <w:lang w:val="es-ES_tradnl"/>
        </w:rPr>
        <w:t xml:space="preserve">propuestas </w:t>
      </w:r>
      <w:r w:rsidRPr="00C23D77">
        <w:rPr>
          <w:lang w:val="es-ES_tradnl"/>
        </w:rPr>
        <w:t xml:space="preserve">en </w:t>
      </w:r>
      <w:r w:rsidR="00401AE4" w:rsidRPr="00C23D77">
        <w:rPr>
          <w:lang w:val="es-ES_tradnl"/>
        </w:rPr>
        <w:t>la etapa I</w:t>
      </w:r>
      <w:r w:rsidR="000F0529" w:rsidRPr="00C23D77">
        <w:rPr>
          <w:lang w:val="es-ES_tradnl"/>
        </w:rPr>
        <w:t xml:space="preserve"> </w:t>
      </w:r>
      <w:r w:rsidR="003119A0" w:rsidRPr="00C23D77">
        <w:rPr>
          <w:lang w:val="es-ES_tradnl"/>
        </w:rPr>
        <w:t>según</w:t>
      </w:r>
      <w:r w:rsidR="00EB28F8" w:rsidRPr="00C23D77">
        <w:rPr>
          <w:lang w:val="es-ES_tradnl"/>
        </w:rPr>
        <w:t xml:space="preserve"> </w:t>
      </w:r>
      <w:r w:rsidR="007970EB" w:rsidRPr="00C23D77">
        <w:rPr>
          <w:lang w:val="es-ES_tradnl"/>
        </w:rPr>
        <w:t xml:space="preserve">la </w:t>
      </w:r>
      <w:r w:rsidR="000F0529" w:rsidRPr="00C23D77">
        <w:rPr>
          <w:lang w:val="es-ES_tradnl"/>
        </w:rPr>
        <w:t>estructura e impacto del proyecto</w:t>
      </w:r>
      <w:r w:rsidR="00401AE4" w:rsidRPr="00C23D77">
        <w:rPr>
          <w:lang w:val="es-ES_tradnl"/>
        </w:rPr>
        <w:t>.</w:t>
      </w:r>
    </w:p>
    <w:p w14:paraId="16D8790D" w14:textId="77777777" w:rsidR="00AD7E91" w:rsidRPr="00C23D77" w:rsidRDefault="00EC7AFE">
      <w:pPr>
        <w:keepNext/>
        <w:keepLines/>
        <w:spacing w:after="240"/>
        <w:rPr>
          <w:u w:val="single"/>
          <w:lang w:val="es-ES_tradnl"/>
        </w:rPr>
      </w:pPr>
      <w:bookmarkStart w:id="15" w:name="_Hlk126916111"/>
      <w:bookmarkEnd w:id="14"/>
      <w:r w:rsidRPr="00C23D77">
        <w:rPr>
          <w:u w:val="single"/>
          <w:lang w:val="es-ES_tradnl"/>
        </w:rPr>
        <w:t>Marco reglamentario, normativo e institucional</w:t>
      </w:r>
    </w:p>
    <w:bookmarkEnd w:id="15"/>
    <w:p w14:paraId="09A896DB" w14:textId="55224FE4" w:rsidR="00AD7E91" w:rsidRPr="00C23D77" w:rsidRDefault="0083406B">
      <w:pPr>
        <w:suppressAutoHyphens/>
        <w:spacing w:after="240"/>
        <w:rPr>
          <w:i/>
          <w:iCs/>
          <w:lang w:val="es-ES_tradnl"/>
        </w:rPr>
      </w:pPr>
      <w:r w:rsidRPr="00C23D77">
        <w:rPr>
          <w:i/>
          <w:iCs/>
          <w:lang w:val="es-ES_tradnl"/>
        </w:rPr>
        <w:t>Sistema de licencias y cuotas de HFC</w:t>
      </w:r>
    </w:p>
    <w:p w14:paraId="23B00CB4" w14:textId="79FEF746" w:rsidR="00AD7E91" w:rsidRPr="00C23D77" w:rsidRDefault="0045742F">
      <w:pPr>
        <w:pStyle w:val="Heading1"/>
        <w:rPr>
          <w:lang w:val="es-ES_tradnl"/>
        </w:rPr>
      </w:pPr>
      <w:r w:rsidRPr="00C23D77">
        <w:rPr>
          <w:lang w:val="es-ES_tradnl"/>
        </w:rPr>
        <w:t>Conforme a lo dispuesto en la decisión 87/50 g), el PNUMA confirma que Sri Lanka cuenta con un sistema establecido y exigible de licencias y cuotas de importación y exportación de HFC</w:t>
      </w:r>
      <w:r w:rsidR="002908F6" w:rsidRPr="00C23D77">
        <w:rPr>
          <w:lang w:val="es-ES_tradnl"/>
        </w:rPr>
        <w:t xml:space="preserve">. </w:t>
      </w:r>
      <w:r w:rsidR="00C3285D" w:rsidRPr="00C23D77">
        <w:rPr>
          <w:lang w:val="es-ES_tradnl"/>
        </w:rPr>
        <w:t xml:space="preserve">Los detalles </w:t>
      </w:r>
      <w:r w:rsidR="006F2D1C" w:rsidRPr="00C23D77">
        <w:rPr>
          <w:lang w:val="es-ES_tradnl"/>
        </w:rPr>
        <w:t xml:space="preserve">relativos </w:t>
      </w:r>
      <w:r w:rsidR="002908F6" w:rsidRPr="00C23D77">
        <w:rPr>
          <w:lang w:val="es-ES_tradnl"/>
        </w:rPr>
        <w:t xml:space="preserve">al </w:t>
      </w:r>
      <w:r w:rsidR="00F77B57" w:rsidRPr="00C23D77">
        <w:rPr>
          <w:lang w:val="es-ES_tradnl"/>
        </w:rPr>
        <w:t xml:space="preserve">proceso de </w:t>
      </w:r>
      <w:r w:rsidR="008D7ADD" w:rsidRPr="00C23D77">
        <w:rPr>
          <w:lang w:val="es-ES_tradnl"/>
        </w:rPr>
        <w:t xml:space="preserve">asignación </w:t>
      </w:r>
      <w:r w:rsidR="0052015B" w:rsidRPr="00C23D77">
        <w:rPr>
          <w:lang w:val="es-ES_tradnl"/>
        </w:rPr>
        <w:t xml:space="preserve">de cuotas de importación </w:t>
      </w:r>
      <w:r w:rsidR="002908F6" w:rsidRPr="00C23D77">
        <w:rPr>
          <w:lang w:val="es-ES_tradnl"/>
        </w:rPr>
        <w:t>se encuentra</w:t>
      </w:r>
      <w:r w:rsidR="0052015B" w:rsidRPr="00C23D77">
        <w:rPr>
          <w:lang w:val="es-ES_tradnl"/>
        </w:rPr>
        <w:t>n</w:t>
      </w:r>
      <w:r w:rsidR="00587074" w:rsidRPr="00C23D77">
        <w:rPr>
          <w:lang w:val="es-ES_tradnl"/>
        </w:rPr>
        <w:t xml:space="preserve"> en la</w:t>
      </w:r>
      <w:r w:rsidR="002908F6" w:rsidRPr="00C23D77">
        <w:rPr>
          <w:lang w:val="es-ES_tradnl"/>
        </w:rPr>
        <w:t xml:space="preserve"> </w:t>
      </w:r>
      <w:r w:rsidR="00587074" w:rsidRPr="00C23D77">
        <w:rPr>
          <w:lang w:val="es-ES_tradnl"/>
        </w:rPr>
        <w:t>etapa</w:t>
      </w:r>
      <w:r w:rsidR="005F7568" w:rsidRPr="00C23D77">
        <w:rPr>
          <w:lang w:val="es-ES_tradnl"/>
        </w:rPr>
        <w:t xml:space="preserve"> </w:t>
      </w:r>
      <w:r w:rsidR="00587074" w:rsidRPr="00C23D77">
        <w:rPr>
          <w:lang w:val="es-ES_tradnl"/>
        </w:rPr>
        <w:t>final</w:t>
      </w:r>
      <w:r w:rsidR="002908F6" w:rsidRPr="00C23D77">
        <w:rPr>
          <w:lang w:val="es-ES_tradnl"/>
        </w:rPr>
        <w:t xml:space="preserve"> </w:t>
      </w:r>
      <w:r w:rsidR="00803274" w:rsidRPr="00C23D77">
        <w:rPr>
          <w:lang w:val="es-ES_tradnl"/>
        </w:rPr>
        <w:t xml:space="preserve">de </w:t>
      </w:r>
      <w:r w:rsidR="00EC7AFE" w:rsidRPr="00C23D77">
        <w:rPr>
          <w:lang w:val="es-ES_tradnl"/>
        </w:rPr>
        <w:t>aprobación</w:t>
      </w:r>
      <w:r w:rsidR="00592CD1">
        <w:rPr>
          <w:lang w:val="es-ES_tradnl"/>
        </w:rPr>
        <w:t xml:space="preserve">, </w:t>
      </w:r>
      <w:r w:rsidR="00592CD1">
        <w:rPr>
          <w:lang w:val="es-ES_tradnl"/>
        </w:rPr>
        <w:lastRenderedPageBreak/>
        <w:t>t</w:t>
      </w:r>
      <w:r w:rsidR="002908F6" w:rsidRPr="00C23D77">
        <w:rPr>
          <w:lang w:val="es-ES_tradnl"/>
        </w:rPr>
        <w:t xml:space="preserve">ras </w:t>
      </w:r>
      <w:r w:rsidR="00592CD1">
        <w:rPr>
          <w:lang w:val="es-ES_tradnl"/>
        </w:rPr>
        <w:t xml:space="preserve">lo cual </w:t>
      </w:r>
      <w:r w:rsidR="009F567D" w:rsidRPr="00C23D77">
        <w:rPr>
          <w:lang w:val="es-ES_tradnl"/>
        </w:rPr>
        <w:t>se asignarán</w:t>
      </w:r>
      <w:r w:rsidR="002908F6" w:rsidRPr="00C23D77">
        <w:rPr>
          <w:lang w:val="es-ES_tradnl"/>
        </w:rPr>
        <w:t xml:space="preserve"> </w:t>
      </w:r>
      <w:r w:rsidR="00091E05" w:rsidRPr="00C23D77">
        <w:rPr>
          <w:lang w:val="es-ES_tradnl"/>
        </w:rPr>
        <w:t xml:space="preserve">cuotas </w:t>
      </w:r>
      <w:r w:rsidR="00401AD7" w:rsidRPr="00C23D77">
        <w:rPr>
          <w:lang w:val="es-ES_tradnl"/>
        </w:rPr>
        <w:t xml:space="preserve">concordantes </w:t>
      </w:r>
      <w:r w:rsidR="000E1C40" w:rsidRPr="00C23D77">
        <w:rPr>
          <w:lang w:val="es-ES_tradnl"/>
        </w:rPr>
        <w:t xml:space="preserve">con </w:t>
      </w:r>
      <w:r w:rsidR="00ED393C" w:rsidRPr="00C23D77">
        <w:rPr>
          <w:lang w:val="es-ES_tradnl"/>
        </w:rPr>
        <w:t>los objetivos d</w:t>
      </w:r>
      <w:r w:rsidR="002908F6" w:rsidRPr="00C23D77">
        <w:rPr>
          <w:lang w:val="es-ES_tradnl"/>
        </w:rPr>
        <w:t xml:space="preserve">el </w:t>
      </w:r>
      <w:r w:rsidR="00717CA8" w:rsidRPr="00C23D77">
        <w:rPr>
          <w:lang w:val="es-ES_tradnl"/>
        </w:rPr>
        <w:t>plan de aplicación de la Enmienda</w:t>
      </w:r>
      <w:r w:rsidR="002908F6" w:rsidRPr="00C23D77">
        <w:rPr>
          <w:lang w:val="es-ES_tradnl"/>
        </w:rPr>
        <w:t xml:space="preserve">. </w:t>
      </w:r>
      <w:r w:rsidR="0074417D" w:rsidRPr="00C23D77">
        <w:rPr>
          <w:lang w:val="es-ES_tradnl"/>
        </w:rPr>
        <w:t>Mientras tanto</w:t>
      </w:r>
      <w:r w:rsidR="002908F6" w:rsidRPr="00C23D77">
        <w:rPr>
          <w:lang w:val="es-ES_tradnl"/>
        </w:rPr>
        <w:t xml:space="preserve">, </w:t>
      </w:r>
      <w:r w:rsidR="00EC7AFE" w:rsidRPr="00C23D77">
        <w:rPr>
          <w:lang w:val="es-ES_tradnl"/>
        </w:rPr>
        <w:t xml:space="preserve">el Gobierno </w:t>
      </w:r>
      <w:r w:rsidR="00F77B57" w:rsidRPr="00C23D77">
        <w:rPr>
          <w:lang w:val="es-ES_tradnl"/>
        </w:rPr>
        <w:t xml:space="preserve">no está </w:t>
      </w:r>
      <w:r w:rsidR="00B41DE3" w:rsidRPr="00C23D77">
        <w:rPr>
          <w:lang w:val="es-ES_tradnl"/>
        </w:rPr>
        <w:t xml:space="preserve">autorizando </w:t>
      </w:r>
      <w:r w:rsidR="003735E2" w:rsidRPr="00C23D77">
        <w:rPr>
          <w:lang w:val="es-ES_tradnl"/>
        </w:rPr>
        <w:t xml:space="preserve">cuotas de importación, por lo que </w:t>
      </w:r>
      <w:r w:rsidR="00C12B2C" w:rsidRPr="00C23D77">
        <w:rPr>
          <w:lang w:val="es-ES_tradnl"/>
        </w:rPr>
        <w:t xml:space="preserve">la demanda </w:t>
      </w:r>
      <w:r w:rsidR="0083192A" w:rsidRPr="00C23D77">
        <w:rPr>
          <w:lang w:val="es-ES_tradnl"/>
        </w:rPr>
        <w:t xml:space="preserve">se suple a partir de las existencias </w:t>
      </w:r>
      <w:r w:rsidR="00803274" w:rsidRPr="00C23D77">
        <w:rPr>
          <w:lang w:val="es-ES_tradnl"/>
        </w:rPr>
        <w:t xml:space="preserve">de </w:t>
      </w:r>
      <w:r w:rsidR="00926647" w:rsidRPr="00C23D77">
        <w:rPr>
          <w:lang w:val="es-ES_tradnl"/>
        </w:rPr>
        <w:t xml:space="preserve">HFC </w:t>
      </w:r>
      <w:r w:rsidR="0083192A" w:rsidRPr="00C23D77">
        <w:rPr>
          <w:lang w:val="es-ES_tradnl"/>
        </w:rPr>
        <w:t xml:space="preserve">disponibles </w:t>
      </w:r>
      <w:r w:rsidR="00DE1CA3" w:rsidRPr="00C23D77">
        <w:rPr>
          <w:lang w:val="es-ES_tradnl"/>
        </w:rPr>
        <w:t xml:space="preserve">en </w:t>
      </w:r>
      <w:r w:rsidR="00264E1C" w:rsidRPr="00C23D77">
        <w:rPr>
          <w:lang w:val="es-ES_tradnl"/>
        </w:rPr>
        <w:t>el país</w:t>
      </w:r>
      <w:r w:rsidR="002908F6" w:rsidRPr="00C23D77">
        <w:rPr>
          <w:lang w:val="es-ES_tradnl"/>
        </w:rPr>
        <w:t>.</w:t>
      </w:r>
    </w:p>
    <w:p w14:paraId="33E41142" w14:textId="5521B2B9" w:rsidR="00AD7E91" w:rsidRPr="00C23D77" w:rsidRDefault="00EC7AFE">
      <w:pPr>
        <w:widowControl w:val="0"/>
        <w:spacing w:after="240"/>
        <w:rPr>
          <w:lang w:val="es-ES_tradnl"/>
        </w:rPr>
      </w:pPr>
      <w:bookmarkStart w:id="16" w:name="_Hlk126916116"/>
      <w:r w:rsidRPr="00C23D77">
        <w:rPr>
          <w:u w:val="single"/>
          <w:lang w:val="es-ES_tradnl"/>
        </w:rPr>
        <w:t xml:space="preserve">Aspectos técnicos y de </w:t>
      </w:r>
      <w:r w:rsidR="005A409F" w:rsidRPr="00C23D77">
        <w:rPr>
          <w:u w:val="single"/>
          <w:lang w:val="es-ES_tradnl"/>
        </w:rPr>
        <w:t>costo</w:t>
      </w:r>
      <w:r w:rsidRPr="00C23D77">
        <w:rPr>
          <w:u w:val="single"/>
          <w:lang w:val="es-ES_tradnl"/>
        </w:rPr>
        <w:t>s</w:t>
      </w:r>
    </w:p>
    <w:p w14:paraId="4F76EFD6" w14:textId="7D2D0D76" w:rsidR="00AD7E91" w:rsidRPr="00C23D77" w:rsidRDefault="00836730">
      <w:pPr>
        <w:pStyle w:val="Heading1"/>
        <w:rPr>
          <w:lang w:val="es-ES_tradnl"/>
        </w:rPr>
      </w:pPr>
      <w:r w:rsidRPr="00C23D77">
        <w:rPr>
          <w:lang w:val="es-ES_tradnl"/>
        </w:rPr>
        <w:t>Dado que</w:t>
      </w:r>
      <w:r w:rsidR="00EC7AFE" w:rsidRPr="00C23D77">
        <w:rPr>
          <w:lang w:val="es-ES_tradnl"/>
        </w:rPr>
        <w:t xml:space="preserve"> </w:t>
      </w:r>
      <w:r w:rsidR="00425985" w:rsidRPr="00C23D77">
        <w:rPr>
          <w:lang w:val="es-ES_tradnl"/>
        </w:rPr>
        <w:t>los recursos</w:t>
      </w:r>
      <w:r w:rsidR="00803274" w:rsidRPr="00C23D77">
        <w:rPr>
          <w:lang w:val="es-ES_tradnl"/>
        </w:rPr>
        <w:t xml:space="preserve"> </w:t>
      </w:r>
      <w:r w:rsidR="00EC7AFE" w:rsidRPr="00C23D77">
        <w:rPr>
          <w:lang w:val="es-ES_tradnl"/>
        </w:rPr>
        <w:t xml:space="preserve">para </w:t>
      </w:r>
      <w:r w:rsidR="00026955" w:rsidRPr="00C23D77">
        <w:rPr>
          <w:lang w:val="es-ES_tradnl"/>
        </w:rPr>
        <w:t xml:space="preserve">preparación de proyectos </w:t>
      </w:r>
      <w:r w:rsidR="00C0369A" w:rsidRPr="00C23D77">
        <w:rPr>
          <w:lang w:val="es-ES_tradnl"/>
        </w:rPr>
        <w:t xml:space="preserve">en </w:t>
      </w:r>
      <w:r w:rsidR="00694F82" w:rsidRPr="00C23D77">
        <w:rPr>
          <w:lang w:val="es-ES_tradnl"/>
        </w:rPr>
        <w:t xml:space="preserve">el sector </w:t>
      </w:r>
      <w:r w:rsidR="00526CAA" w:rsidRPr="00C23D77">
        <w:rPr>
          <w:lang w:val="es-ES_tradnl"/>
        </w:rPr>
        <w:t xml:space="preserve">manufacturero </w:t>
      </w:r>
      <w:r w:rsidR="00425985" w:rsidRPr="00C23D77">
        <w:rPr>
          <w:lang w:val="es-ES_tradnl"/>
        </w:rPr>
        <w:t>se aprobaron</w:t>
      </w:r>
      <w:r w:rsidR="005F7568" w:rsidRPr="00C23D77">
        <w:rPr>
          <w:lang w:val="es-ES_tradnl"/>
        </w:rPr>
        <w:t xml:space="preserve"> </w:t>
      </w:r>
      <w:r w:rsidR="00F82209" w:rsidRPr="00C23D77">
        <w:rPr>
          <w:lang w:val="es-ES_tradnl"/>
        </w:rPr>
        <w:t xml:space="preserve">en </w:t>
      </w:r>
      <w:r w:rsidR="005F7568" w:rsidRPr="00C23D77">
        <w:rPr>
          <w:lang w:val="es-ES_tradnl"/>
        </w:rPr>
        <w:t xml:space="preserve">la </w:t>
      </w:r>
      <w:r w:rsidR="00026955" w:rsidRPr="00C23D77">
        <w:rPr>
          <w:lang w:val="es-ES_tradnl"/>
        </w:rPr>
        <w:t>93ª reunión</w:t>
      </w:r>
      <w:r w:rsidR="00EC7AFE" w:rsidRPr="00C23D77">
        <w:rPr>
          <w:lang w:val="es-ES_tradnl"/>
        </w:rPr>
        <w:t xml:space="preserve">, </w:t>
      </w:r>
      <w:r w:rsidR="00255D7F" w:rsidRPr="00C23D77">
        <w:rPr>
          <w:lang w:val="es-ES_tradnl"/>
        </w:rPr>
        <w:t xml:space="preserve">aún </w:t>
      </w:r>
      <w:r w:rsidR="00425985" w:rsidRPr="00C23D77">
        <w:rPr>
          <w:lang w:val="es-ES_tradnl"/>
        </w:rPr>
        <w:t xml:space="preserve">sigue </w:t>
      </w:r>
      <w:r w:rsidR="00EC7AFE" w:rsidRPr="00C23D77">
        <w:rPr>
          <w:lang w:val="es-ES_tradnl"/>
        </w:rPr>
        <w:t xml:space="preserve">en marcha </w:t>
      </w:r>
      <w:r w:rsidR="00CC2E76" w:rsidRPr="00C23D77">
        <w:rPr>
          <w:lang w:val="es-ES_tradnl"/>
        </w:rPr>
        <w:t xml:space="preserve">el proceso de estudio </w:t>
      </w:r>
      <w:r w:rsidR="00EC7AFE" w:rsidRPr="00C23D77">
        <w:rPr>
          <w:lang w:val="es-ES_tradnl"/>
        </w:rPr>
        <w:t xml:space="preserve">para </w:t>
      </w:r>
      <w:r w:rsidR="004B797D" w:rsidRPr="00C23D77">
        <w:rPr>
          <w:lang w:val="es-ES_tradnl"/>
        </w:rPr>
        <w:t>desarrollar</w:t>
      </w:r>
      <w:r w:rsidR="000E1C40" w:rsidRPr="00C23D77">
        <w:rPr>
          <w:lang w:val="es-ES_tradnl"/>
        </w:rPr>
        <w:t xml:space="preserve"> </w:t>
      </w:r>
      <w:r w:rsidR="004B797D" w:rsidRPr="00C23D77">
        <w:rPr>
          <w:lang w:val="es-ES_tradnl"/>
        </w:rPr>
        <w:t>un</w:t>
      </w:r>
      <w:r w:rsidR="0006144A" w:rsidRPr="00C23D77">
        <w:rPr>
          <w:lang w:val="es-ES_tradnl"/>
        </w:rPr>
        <w:t xml:space="preserve"> plan sectorial</w:t>
      </w:r>
      <w:r w:rsidR="00EC7AFE" w:rsidRPr="00C23D77">
        <w:rPr>
          <w:lang w:val="es-ES_tradnl"/>
        </w:rPr>
        <w:t xml:space="preserve">, </w:t>
      </w:r>
      <w:r w:rsidR="007D4D05" w:rsidRPr="00C23D77">
        <w:rPr>
          <w:lang w:val="es-ES_tradnl"/>
        </w:rPr>
        <w:t xml:space="preserve">el </w:t>
      </w:r>
      <w:r w:rsidR="00EC7AFE" w:rsidRPr="00C23D77">
        <w:rPr>
          <w:lang w:val="es-ES_tradnl"/>
        </w:rPr>
        <w:t xml:space="preserve">que </w:t>
      </w:r>
      <w:r w:rsidR="008E5652" w:rsidRPr="00C23D77">
        <w:rPr>
          <w:lang w:val="es-ES_tradnl"/>
        </w:rPr>
        <w:t xml:space="preserve">debiese abarcar </w:t>
      </w:r>
      <w:r w:rsidR="00EC7AFE" w:rsidRPr="00C23D77">
        <w:rPr>
          <w:lang w:val="es-ES_tradnl"/>
        </w:rPr>
        <w:t xml:space="preserve">la </w:t>
      </w:r>
      <w:r w:rsidR="00387871">
        <w:rPr>
          <w:lang w:val="es-ES_tradnl"/>
        </w:rPr>
        <w:t xml:space="preserve">manufactura </w:t>
      </w:r>
      <w:r w:rsidR="0048192E" w:rsidRPr="00C23D77">
        <w:rPr>
          <w:lang w:val="es-ES_tradnl"/>
        </w:rPr>
        <w:t>de equipos de refrigeración comercial e industrial</w:t>
      </w:r>
      <w:r w:rsidR="00264E1C" w:rsidRPr="00C23D77">
        <w:rPr>
          <w:lang w:val="es-ES_tradnl"/>
        </w:rPr>
        <w:t xml:space="preserve"> </w:t>
      </w:r>
      <w:r w:rsidR="00803274" w:rsidRPr="00C23D77">
        <w:rPr>
          <w:lang w:val="es-ES_tradnl"/>
        </w:rPr>
        <w:t>y</w:t>
      </w:r>
      <w:r w:rsidR="00EC7AFE" w:rsidRPr="00C23D77">
        <w:rPr>
          <w:lang w:val="es-ES_tradnl"/>
        </w:rPr>
        <w:t xml:space="preserve">, </w:t>
      </w:r>
      <w:r w:rsidR="0048192E" w:rsidRPr="00C23D77">
        <w:rPr>
          <w:lang w:val="es-ES_tradnl"/>
        </w:rPr>
        <w:t xml:space="preserve">de ser </w:t>
      </w:r>
      <w:r w:rsidR="00EC7AFE" w:rsidRPr="00C23D77">
        <w:rPr>
          <w:lang w:val="es-ES_tradnl"/>
        </w:rPr>
        <w:t xml:space="preserve">factible, el </w:t>
      </w:r>
      <w:r w:rsidR="005F7568" w:rsidRPr="00C23D77">
        <w:rPr>
          <w:lang w:val="es-ES_tradnl"/>
        </w:rPr>
        <w:t xml:space="preserve">uso </w:t>
      </w:r>
      <w:r w:rsidR="00EC7AFE" w:rsidRPr="00C23D77">
        <w:rPr>
          <w:lang w:val="es-ES_tradnl"/>
        </w:rPr>
        <w:t xml:space="preserve">de HFC-152a </w:t>
      </w:r>
      <w:r w:rsidR="00DE1CA3" w:rsidRPr="00C23D77">
        <w:rPr>
          <w:lang w:val="es-ES_tradnl"/>
        </w:rPr>
        <w:t xml:space="preserve">en la </w:t>
      </w:r>
      <w:r w:rsidR="00803274" w:rsidRPr="00C23D77">
        <w:rPr>
          <w:lang w:val="es-ES_tradnl"/>
        </w:rPr>
        <w:t xml:space="preserve">fabricación de </w:t>
      </w:r>
      <w:r w:rsidR="00EC7AFE" w:rsidRPr="00C23D77">
        <w:rPr>
          <w:lang w:val="es-ES_tradnl"/>
        </w:rPr>
        <w:t>vidrio</w:t>
      </w:r>
      <w:r w:rsidR="00495617">
        <w:rPr>
          <w:lang w:val="es-ES_tradnl"/>
        </w:rPr>
        <w:t>s</w:t>
      </w:r>
      <w:r w:rsidR="00EC7AFE" w:rsidRPr="00C23D77">
        <w:rPr>
          <w:lang w:val="es-ES_tradnl"/>
        </w:rPr>
        <w:t xml:space="preserve">. Los </w:t>
      </w:r>
      <w:r w:rsidR="00DE1CA3" w:rsidRPr="00C23D77">
        <w:rPr>
          <w:lang w:val="es-ES_tradnl"/>
        </w:rPr>
        <w:t xml:space="preserve">proyectos </w:t>
      </w:r>
      <w:r w:rsidR="00EC7AFE" w:rsidRPr="00C23D77">
        <w:rPr>
          <w:lang w:val="es-ES_tradnl"/>
        </w:rPr>
        <w:t xml:space="preserve">para </w:t>
      </w:r>
      <w:r w:rsidR="003A53D1">
        <w:rPr>
          <w:lang w:val="es-ES_tradnl"/>
        </w:rPr>
        <w:t xml:space="preserve">otros </w:t>
      </w:r>
      <w:r w:rsidR="00926647" w:rsidRPr="00C23D77">
        <w:rPr>
          <w:lang w:val="es-ES_tradnl"/>
        </w:rPr>
        <w:t>usos</w:t>
      </w:r>
      <w:r w:rsidR="003A53D1">
        <w:rPr>
          <w:lang w:val="es-ES_tradnl"/>
        </w:rPr>
        <w:t xml:space="preserve">, </w:t>
      </w:r>
      <w:r w:rsidR="004139C0" w:rsidRPr="00C23D77">
        <w:rPr>
          <w:lang w:val="es-ES_tradnl"/>
        </w:rPr>
        <w:t xml:space="preserve">tales </w:t>
      </w:r>
      <w:r w:rsidR="00EC7AFE" w:rsidRPr="00C23D77">
        <w:rPr>
          <w:lang w:val="es-ES_tradnl"/>
        </w:rPr>
        <w:t xml:space="preserve">como la </w:t>
      </w:r>
      <w:r w:rsidR="00803274" w:rsidRPr="00C23D77">
        <w:rPr>
          <w:lang w:val="es-ES_tradnl"/>
        </w:rPr>
        <w:t xml:space="preserve">fabricación de </w:t>
      </w:r>
      <w:r w:rsidR="00C73B6F" w:rsidRPr="00C23D77">
        <w:rPr>
          <w:lang w:val="es-ES_tradnl"/>
        </w:rPr>
        <w:t>inhaladores de dosis medida</w:t>
      </w:r>
      <w:r w:rsidR="00C26DAE">
        <w:rPr>
          <w:lang w:val="es-ES_tradnl"/>
        </w:rPr>
        <w:t>,</w:t>
      </w:r>
      <w:r w:rsidR="00F05DF9" w:rsidRPr="00C23D77">
        <w:rPr>
          <w:lang w:val="es-ES_tradnl"/>
        </w:rPr>
        <w:t xml:space="preserve"> se presentarán</w:t>
      </w:r>
      <w:r w:rsidR="00EC7AFE" w:rsidRPr="00C23D77">
        <w:rPr>
          <w:lang w:val="es-ES_tradnl"/>
        </w:rPr>
        <w:t xml:space="preserve"> en futuras </w:t>
      </w:r>
      <w:r w:rsidR="00384801" w:rsidRPr="00C23D77">
        <w:rPr>
          <w:lang w:val="es-ES_tradnl"/>
        </w:rPr>
        <w:t xml:space="preserve">etapas </w:t>
      </w:r>
      <w:r w:rsidR="0006144A" w:rsidRPr="00C23D77">
        <w:rPr>
          <w:lang w:val="es-ES_tradnl"/>
        </w:rPr>
        <w:t xml:space="preserve">del </w:t>
      </w:r>
      <w:r w:rsidR="00717CA8" w:rsidRPr="00C23D77">
        <w:rPr>
          <w:lang w:val="es-ES_tradnl"/>
        </w:rPr>
        <w:t>plan de aplicación de la Enmienda</w:t>
      </w:r>
      <w:r w:rsidR="00EC7AFE" w:rsidRPr="00C23D77">
        <w:rPr>
          <w:lang w:val="es-ES_tradnl"/>
        </w:rPr>
        <w:t>.</w:t>
      </w:r>
    </w:p>
    <w:p w14:paraId="20DBBCEF" w14:textId="19A84BB3" w:rsidR="00AD7E91" w:rsidRPr="00C23D77" w:rsidRDefault="00EC7AFE">
      <w:pPr>
        <w:pStyle w:val="Heading1"/>
        <w:rPr>
          <w:lang w:val="es-ES_tradnl"/>
        </w:rPr>
      </w:pPr>
      <w:r w:rsidRPr="00C23D77">
        <w:rPr>
          <w:lang w:val="es-ES_tradnl"/>
        </w:rPr>
        <w:t xml:space="preserve">En cuanto </w:t>
      </w:r>
      <w:r w:rsidR="00FB4E9A" w:rsidRPr="00C23D77">
        <w:rPr>
          <w:lang w:val="es-ES_tradnl"/>
        </w:rPr>
        <w:t xml:space="preserve">al </w:t>
      </w:r>
      <w:r w:rsidR="004728BE" w:rsidRPr="00C23D77">
        <w:rPr>
          <w:lang w:val="es-ES_tradnl"/>
        </w:rPr>
        <w:t xml:space="preserve">proyecto </w:t>
      </w:r>
      <w:r w:rsidR="000E1C40" w:rsidRPr="00C23D77">
        <w:rPr>
          <w:lang w:val="es-ES_tradnl"/>
        </w:rPr>
        <w:t xml:space="preserve">de demostración </w:t>
      </w:r>
      <w:r w:rsidR="002908F6" w:rsidRPr="00C23D77">
        <w:rPr>
          <w:lang w:val="es-ES_tradnl"/>
        </w:rPr>
        <w:t xml:space="preserve">que </w:t>
      </w:r>
      <w:r w:rsidR="00091E05" w:rsidRPr="00C23D77">
        <w:rPr>
          <w:lang w:val="es-ES_tradnl"/>
        </w:rPr>
        <w:t xml:space="preserve">se </w:t>
      </w:r>
      <w:r w:rsidR="008D7ADD" w:rsidRPr="00C23D77">
        <w:rPr>
          <w:lang w:val="es-ES_tradnl"/>
        </w:rPr>
        <w:t xml:space="preserve">propone </w:t>
      </w:r>
      <w:r w:rsidR="00440437" w:rsidRPr="00C23D77">
        <w:rPr>
          <w:lang w:val="es-ES_tradnl"/>
        </w:rPr>
        <w:t xml:space="preserve">para </w:t>
      </w:r>
      <w:r w:rsidR="002908F6" w:rsidRPr="00C23D77">
        <w:rPr>
          <w:lang w:val="es-ES_tradnl"/>
        </w:rPr>
        <w:t xml:space="preserve">el sector </w:t>
      </w:r>
      <w:r w:rsidR="00413984">
        <w:rPr>
          <w:lang w:val="es-ES_tradnl"/>
        </w:rPr>
        <w:t xml:space="preserve">de productos </w:t>
      </w:r>
      <w:r w:rsidR="002908F6" w:rsidRPr="00C23D77">
        <w:rPr>
          <w:lang w:val="es-ES_tradnl"/>
        </w:rPr>
        <w:t>lácteo</w:t>
      </w:r>
      <w:r w:rsidR="00413984">
        <w:rPr>
          <w:lang w:val="es-ES_tradnl"/>
        </w:rPr>
        <w:t>s</w:t>
      </w:r>
      <w:r w:rsidR="002908F6"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803274" w:rsidRPr="00C23D77">
        <w:rPr>
          <w:lang w:val="es-ES_tradnl"/>
        </w:rPr>
        <w:t xml:space="preserve">el </w:t>
      </w:r>
      <w:r w:rsidR="00C12B2C" w:rsidRPr="00C23D77">
        <w:rPr>
          <w:lang w:val="es-ES_tradnl"/>
        </w:rPr>
        <w:t xml:space="preserve">principal objetivo </w:t>
      </w:r>
      <w:r w:rsidR="002908F6" w:rsidRPr="00C23D77">
        <w:rPr>
          <w:lang w:val="es-ES_tradnl"/>
        </w:rPr>
        <w:t xml:space="preserve">es </w:t>
      </w:r>
      <w:r w:rsidR="00205B2F" w:rsidRPr="00C23D77">
        <w:rPr>
          <w:lang w:val="es-ES_tradnl"/>
        </w:rPr>
        <w:t xml:space="preserve">incentivar </w:t>
      </w:r>
      <w:r w:rsidR="0006144A" w:rsidRPr="00C23D77">
        <w:rPr>
          <w:lang w:val="es-ES_tradnl"/>
        </w:rPr>
        <w:t xml:space="preserve">la adopción </w:t>
      </w:r>
      <w:r w:rsidR="002908F6" w:rsidRPr="00C23D77">
        <w:rPr>
          <w:lang w:val="es-ES_tradnl"/>
        </w:rPr>
        <w:t xml:space="preserve">a mayor </w:t>
      </w:r>
      <w:r w:rsidR="00FB4E9A" w:rsidRPr="00C23D77">
        <w:rPr>
          <w:lang w:val="es-ES_tradnl"/>
        </w:rPr>
        <w:t xml:space="preserve">escala </w:t>
      </w:r>
      <w:r w:rsidR="00803274" w:rsidRPr="00C23D77">
        <w:rPr>
          <w:lang w:val="es-ES_tradnl"/>
        </w:rPr>
        <w:t xml:space="preserve">de </w:t>
      </w:r>
      <w:r w:rsidR="00DE1CA3" w:rsidRPr="00C23D77">
        <w:rPr>
          <w:lang w:val="es-ES_tradnl"/>
        </w:rPr>
        <w:t xml:space="preserve">tecnologías </w:t>
      </w:r>
      <w:proofErr w:type="spellStart"/>
      <w:r w:rsidR="000E1C40" w:rsidRPr="00C23D77">
        <w:rPr>
          <w:lang w:val="es-ES_tradnl"/>
        </w:rPr>
        <w:t>ecoenergéticas</w:t>
      </w:r>
      <w:proofErr w:type="spellEnd"/>
      <w:r w:rsidR="000E1C40" w:rsidRPr="00C23D77">
        <w:rPr>
          <w:lang w:val="es-ES_tradnl"/>
        </w:rPr>
        <w:t xml:space="preserve"> </w:t>
      </w:r>
      <w:r w:rsidR="007C01E9" w:rsidRPr="00C23D77">
        <w:rPr>
          <w:lang w:val="es-ES_tradnl"/>
        </w:rPr>
        <w:t>a base de R-</w:t>
      </w:r>
      <w:r w:rsidR="00A00840" w:rsidRPr="00C23D77">
        <w:rPr>
          <w:lang w:val="es-ES_tradnl"/>
        </w:rPr>
        <w:t>290</w:t>
      </w:r>
      <w:r w:rsidR="002908F6" w:rsidRPr="00C23D77">
        <w:rPr>
          <w:lang w:val="es-ES_tradnl"/>
        </w:rPr>
        <w:t xml:space="preserve">. Esto se </w:t>
      </w:r>
      <w:r w:rsidR="00297FBE" w:rsidRPr="00C23D77">
        <w:rPr>
          <w:lang w:val="es-ES_tradnl"/>
        </w:rPr>
        <w:t>podrá</w:t>
      </w:r>
      <w:r w:rsidR="003273D4" w:rsidRPr="00C23D77">
        <w:rPr>
          <w:lang w:val="es-ES_tradnl"/>
        </w:rPr>
        <w:t xml:space="preserve"> lograr</w:t>
      </w:r>
      <w:r w:rsidR="00026955" w:rsidRPr="00C23D77">
        <w:rPr>
          <w:lang w:val="es-ES_tradnl"/>
        </w:rPr>
        <w:t xml:space="preserve"> </w:t>
      </w:r>
      <w:r w:rsidR="003273D4" w:rsidRPr="00C23D77">
        <w:rPr>
          <w:lang w:val="es-ES_tradnl"/>
        </w:rPr>
        <w:t xml:space="preserve">a través </w:t>
      </w:r>
      <w:r w:rsidR="00DE1CA3" w:rsidRPr="00C23D77">
        <w:rPr>
          <w:lang w:val="es-ES_tradnl"/>
        </w:rPr>
        <w:t xml:space="preserve">de </w:t>
      </w:r>
      <w:r w:rsidR="003273D4" w:rsidRPr="00C23D77">
        <w:rPr>
          <w:lang w:val="es-ES_tradnl"/>
        </w:rPr>
        <w:t xml:space="preserve">demostrar </w:t>
      </w:r>
      <w:r w:rsidR="00AC2596" w:rsidRPr="00C23D77">
        <w:rPr>
          <w:lang w:val="es-ES_tradnl"/>
        </w:rPr>
        <w:t xml:space="preserve">a los productores </w:t>
      </w:r>
      <w:r w:rsidR="00F55811" w:rsidRPr="00C23D77">
        <w:rPr>
          <w:lang w:val="es-ES_tradnl"/>
        </w:rPr>
        <w:t xml:space="preserve">el uso </w:t>
      </w:r>
      <w:r w:rsidR="00803274" w:rsidRPr="00C23D77">
        <w:rPr>
          <w:lang w:val="es-ES_tradnl"/>
        </w:rPr>
        <w:t xml:space="preserve">y </w:t>
      </w:r>
      <w:r w:rsidR="003273D4" w:rsidRPr="00C23D77">
        <w:rPr>
          <w:lang w:val="es-ES_tradnl"/>
        </w:rPr>
        <w:t xml:space="preserve">ventajas </w:t>
      </w:r>
      <w:r w:rsidR="00803274" w:rsidRPr="00C23D77">
        <w:rPr>
          <w:lang w:val="es-ES_tradnl"/>
        </w:rPr>
        <w:t xml:space="preserve">de </w:t>
      </w:r>
      <w:r w:rsidR="00D95AD4">
        <w:rPr>
          <w:lang w:val="es-ES_tradnl"/>
        </w:rPr>
        <w:t xml:space="preserve">estos </w:t>
      </w:r>
      <w:r w:rsidR="003B702E" w:rsidRPr="00C23D77">
        <w:rPr>
          <w:lang w:val="es-ES_tradnl"/>
        </w:rPr>
        <w:t xml:space="preserve">equipos </w:t>
      </w:r>
      <w:r w:rsidR="00DE1CA3" w:rsidRPr="00C23D77">
        <w:rPr>
          <w:lang w:val="es-ES_tradnl"/>
        </w:rPr>
        <w:t xml:space="preserve">con </w:t>
      </w:r>
      <w:r w:rsidR="002908F6" w:rsidRPr="00C23D77">
        <w:rPr>
          <w:lang w:val="es-ES_tradnl"/>
        </w:rPr>
        <w:t xml:space="preserve">vistas </w:t>
      </w:r>
      <w:r w:rsidR="00803274" w:rsidRPr="00C23D77">
        <w:rPr>
          <w:lang w:val="es-ES_tradnl"/>
        </w:rPr>
        <w:t xml:space="preserve">a </w:t>
      </w:r>
      <w:r w:rsidR="002908F6" w:rsidRPr="00C23D77">
        <w:rPr>
          <w:lang w:val="es-ES_tradnl"/>
        </w:rPr>
        <w:t xml:space="preserve">evitar </w:t>
      </w:r>
      <w:r w:rsidR="0006144A" w:rsidRPr="00C23D77">
        <w:rPr>
          <w:lang w:val="es-ES_tradnl"/>
        </w:rPr>
        <w:t xml:space="preserve">la adopción </w:t>
      </w:r>
      <w:r w:rsidR="00803274" w:rsidRPr="00C23D77">
        <w:rPr>
          <w:lang w:val="es-ES_tradnl"/>
        </w:rPr>
        <w:t xml:space="preserve">de </w:t>
      </w:r>
      <w:r w:rsidR="00D95AD4">
        <w:rPr>
          <w:lang w:val="es-ES_tradnl"/>
        </w:rPr>
        <w:t xml:space="preserve">unidades </w:t>
      </w:r>
      <w:r w:rsidR="002908F6" w:rsidRPr="00C23D77">
        <w:rPr>
          <w:lang w:val="es-ES_tradnl"/>
        </w:rPr>
        <w:t>a base de HFC (</w:t>
      </w:r>
      <w:r w:rsidR="00803274" w:rsidRPr="00C23D77">
        <w:rPr>
          <w:lang w:val="es-ES_tradnl"/>
        </w:rPr>
        <w:t>R-404A</w:t>
      </w:r>
      <w:r w:rsidR="002908F6" w:rsidRPr="00C23D77">
        <w:rPr>
          <w:lang w:val="es-ES_tradnl"/>
        </w:rPr>
        <w:t xml:space="preserve">). </w:t>
      </w:r>
      <w:r w:rsidR="00F466A7" w:rsidRPr="00C23D77">
        <w:rPr>
          <w:lang w:val="es-ES_tradnl"/>
        </w:rPr>
        <w:t>L</w:t>
      </w:r>
      <w:r w:rsidR="002908F6" w:rsidRPr="00C23D77">
        <w:rPr>
          <w:lang w:val="es-ES_tradnl"/>
        </w:rPr>
        <w:t xml:space="preserve">a demostración </w:t>
      </w:r>
      <w:r w:rsidR="00803274" w:rsidRPr="00C23D77">
        <w:rPr>
          <w:lang w:val="es-ES_tradnl"/>
        </w:rPr>
        <w:t xml:space="preserve">de </w:t>
      </w:r>
      <w:r w:rsidR="00DE1CA3" w:rsidRPr="00C23D77">
        <w:rPr>
          <w:lang w:val="es-ES_tradnl"/>
        </w:rPr>
        <w:t>la</w:t>
      </w:r>
      <w:r w:rsidR="009C3F48" w:rsidRPr="00C23D77">
        <w:rPr>
          <w:lang w:val="es-ES_tradnl"/>
        </w:rPr>
        <w:t>s</w:t>
      </w:r>
      <w:r w:rsidR="00DE1CA3" w:rsidRPr="00C23D77">
        <w:rPr>
          <w:lang w:val="es-ES_tradnl"/>
        </w:rPr>
        <w:t xml:space="preserve"> tecnología</w:t>
      </w:r>
      <w:r w:rsidR="009C3F48" w:rsidRPr="00C23D77">
        <w:rPr>
          <w:lang w:val="es-ES_tradnl"/>
        </w:rPr>
        <w:t>s</w:t>
      </w:r>
      <w:r w:rsidR="00DE1CA3" w:rsidRPr="00C23D77">
        <w:rPr>
          <w:lang w:val="es-ES_tradnl"/>
        </w:rPr>
        <w:t xml:space="preserve"> </w:t>
      </w:r>
      <w:r w:rsidR="009C3F48" w:rsidRPr="00C23D77">
        <w:rPr>
          <w:lang w:val="es-ES_tradnl"/>
        </w:rPr>
        <w:t>a base de H</w:t>
      </w:r>
      <w:r w:rsidR="002908F6" w:rsidRPr="00C23D77">
        <w:rPr>
          <w:lang w:val="es-ES_tradnl"/>
        </w:rPr>
        <w:t xml:space="preserve">C </w:t>
      </w:r>
      <w:r w:rsidR="00DE1CA3" w:rsidRPr="00C23D77">
        <w:rPr>
          <w:lang w:val="es-ES_tradnl"/>
        </w:rPr>
        <w:t xml:space="preserve">en </w:t>
      </w:r>
      <w:r w:rsidR="00DC645C">
        <w:rPr>
          <w:lang w:val="es-ES_tradnl"/>
        </w:rPr>
        <w:t>esta</w:t>
      </w:r>
      <w:r w:rsidR="002908F6" w:rsidRPr="00C23D77">
        <w:rPr>
          <w:lang w:val="es-ES_tradnl"/>
        </w:rPr>
        <w:t xml:space="preserve">s </w:t>
      </w:r>
      <w:r w:rsidR="00DC645C">
        <w:rPr>
          <w:lang w:val="es-ES_tradnl"/>
        </w:rPr>
        <w:t>aplicaciones</w:t>
      </w:r>
      <w:r w:rsidR="00926647" w:rsidRPr="00C23D77">
        <w:rPr>
          <w:lang w:val="es-ES_tradnl"/>
        </w:rPr>
        <w:t xml:space="preserve"> </w:t>
      </w:r>
      <w:r w:rsidR="00803274" w:rsidRPr="00C23D77">
        <w:rPr>
          <w:lang w:val="es-ES_tradnl"/>
        </w:rPr>
        <w:t xml:space="preserve">y </w:t>
      </w:r>
      <w:r w:rsidR="004A6B67" w:rsidRPr="00C23D77">
        <w:rPr>
          <w:lang w:val="es-ES_tradnl"/>
        </w:rPr>
        <w:t>sus</w:t>
      </w:r>
      <w:r w:rsidR="00C347AD" w:rsidRPr="00C23D77">
        <w:rPr>
          <w:lang w:val="es-ES_tradnl"/>
        </w:rPr>
        <w:t xml:space="preserve"> ventajas </w:t>
      </w:r>
      <w:r w:rsidR="00FB4E9A" w:rsidRPr="00C23D77">
        <w:rPr>
          <w:lang w:val="es-ES_tradnl"/>
        </w:rPr>
        <w:t xml:space="preserve">en </w:t>
      </w:r>
      <w:r w:rsidR="005738D9" w:rsidRPr="00C23D77">
        <w:rPr>
          <w:lang w:val="es-ES_tradnl"/>
        </w:rPr>
        <w:t xml:space="preserve">materia </w:t>
      </w:r>
      <w:r w:rsidR="00803274" w:rsidRPr="00C23D77">
        <w:rPr>
          <w:lang w:val="es-ES_tradnl"/>
        </w:rPr>
        <w:t xml:space="preserve">de </w:t>
      </w:r>
      <w:r w:rsidR="00346DF3" w:rsidRPr="00C23D77">
        <w:rPr>
          <w:lang w:val="es-ES_tradnl"/>
        </w:rPr>
        <w:t xml:space="preserve">eficiencia energética </w:t>
      </w:r>
      <w:r w:rsidR="002908F6" w:rsidRPr="00C23D77">
        <w:rPr>
          <w:lang w:val="es-ES_tradnl"/>
        </w:rPr>
        <w:t xml:space="preserve">se </w:t>
      </w:r>
      <w:r w:rsidR="00837667" w:rsidRPr="00C23D77">
        <w:rPr>
          <w:lang w:val="es-ES_tradnl"/>
        </w:rPr>
        <w:t xml:space="preserve">difundirán </w:t>
      </w:r>
      <w:r w:rsidR="00DE1CA3" w:rsidRPr="00C23D77">
        <w:rPr>
          <w:lang w:val="es-ES_tradnl"/>
        </w:rPr>
        <w:t xml:space="preserve">mediante </w:t>
      </w:r>
      <w:r w:rsidR="002908F6" w:rsidRPr="00C23D77">
        <w:rPr>
          <w:lang w:val="es-ES_tradnl"/>
        </w:rPr>
        <w:t xml:space="preserve">programas </w:t>
      </w:r>
      <w:r w:rsidR="00837667" w:rsidRPr="00C23D77">
        <w:rPr>
          <w:lang w:val="es-ES_tradnl"/>
        </w:rPr>
        <w:t xml:space="preserve">de sensibilización </w:t>
      </w:r>
      <w:r w:rsidR="0043715E" w:rsidRPr="00C23D77">
        <w:rPr>
          <w:lang w:val="es-ES_tradnl"/>
        </w:rPr>
        <w:t xml:space="preserve">que fomenten </w:t>
      </w:r>
      <w:r w:rsidR="001C19F8" w:rsidRPr="00C23D77">
        <w:rPr>
          <w:lang w:val="es-ES_tradnl"/>
        </w:rPr>
        <w:t xml:space="preserve">las </w:t>
      </w:r>
      <w:r w:rsidR="00346DF3" w:rsidRPr="00C23D77">
        <w:rPr>
          <w:lang w:val="es-ES_tradnl"/>
        </w:rPr>
        <w:t>tecnología</w:t>
      </w:r>
      <w:r w:rsidR="0043715E" w:rsidRPr="00C23D77">
        <w:rPr>
          <w:lang w:val="es-ES_tradnl"/>
        </w:rPr>
        <w:t>s</w:t>
      </w:r>
      <w:r w:rsidR="00346DF3" w:rsidRPr="00C23D77">
        <w:rPr>
          <w:lang w:val="es-ES_tradnl"/>
        </w:rPr>
        <w:t xml:space="preserve"> de bajo </w:t>
      </w:r>
      <w:r w:rsidR="000E1C40" w:rsidRPr="00C23D77">
        <w:rPr>
          <w:lang w:val="es-ES_tradnl"/>
        </w:rPr>
        <w:t xml:space="preserve">PCA </w:t>
      </w:r>
      <w:r w:rsidR="00DE1CA3" w:rsidRPr="00C23D77">
        <w:rPr>
          <w:lang w:val="es-ES_tradnl"/>
        </w:rPr>
        <w:t xml:space="preserve">en </w:t>
      </w:r>
      <w:r w:rsidR="00926647" w:rsidRPr="00C23D77">
        <w:rPr>
          <w:lang w:val="es-ES_tradnl"/>
        </w:rPr>
        <w:t xml:space="preserve">usos </w:t>
      </w:r>
      <w:r w:rsidR="0006144A" w:rsidRPr="00C23D77">
        <w:rPr>
          <w:lang w:val="es-ES_tradnl"/>
        </w:rPr>
        <w:t xml:space="preserve">comerciales </w:t>
      </w:r>
      <w:r w:rsidR="002908F6" w:rsidRPr="00C23D77">
        <w:rPr>
          <w:lang w:val="es-ES_tradnl"/>
        </w:rPr>
        <w:t>(</w:t>
      </w:r>
      <w:r w:rsidR="0006144A" w:rsidRPr="00C23D77">
        <w:rPr>
          <w:lang w:val="es-ES_tradnl"/>
        </w:rPr>
        <w:t>p. ej.</w:t>
      </w:r>
      <w:r w:rsidR="000E1C40" w:rsidRPr="00C23D77">
        <w:rPr>
          <w:lang w:val="es-ES_tradnl"/>
        </w:rPr>
        <w:t xml:space="preserve">, </w:t>
      </w:r>
      <w:r w:rsidR="00694F82" w:rsidRPr="00C23D77">
        <w:rPr>
          <w:lang w:val="es-ES_tradnl"/>
        </w:rPr>
        <w:t xml:space="preserve">equipos </w:t>
      </w:r>
      <w:r w:rsidR="002908F6" w:rsidRPr="00C23D77">
        <w:rPr>
          <w:lang w:val="es-ES_tradnl"/>
        </w:rPr>
        <w:t xml:space="preserve">autónomos </w:t>
      </w:r>
      <w:r w:rsidR="00694F82" w:rsidRPr="00C23D77">
        <w:rPr>
          <w:lang w:val="es-ES_tradnl"/>
        </w:rPr>
        <w:t>de refrigeración comercial</w:t>
      </w:r>
      <w:r w:rsidR="002908F6" w:rsidRPr="00C23D77">
        <w:rPr>
          <w:lang w:val="es-ES_tradnl"/>
        </w:rPr>
        <w:t>).</w:t>
      </w:r>
    </w:p>
    <w:bookmarkEnd w:id="16"/>
    <w:p w14:paraId="28EBEEA6" w14:textId="0828BCBF" w:rsidR="00AD7E91" w:rsidRPr="00C23D77" w:rsidRDefault="005A409F">
      <w:pPr>
        <w:widowControl w:val="0"/>
        <w:spacing w:after="240"/>
        <w:rPr>
          <w:lang w:val="es-ES_tradnl"/>
        </w:rPr>
      </w:pPr>
      <w:r w:rsidRPr="00C23D77">
        <w:rPr>
          <w:u w:val="single"/>
          <w:lang w:val="es-ES_tradnl"/>
        </w:rPr>
        <w:t>Costo</w:t>
      </w:r>
      <w:r w:rsidR="00EC7AFE" w:rsidRPr="00C23D77">
        <w:rPr>
          <w:u w:val="single"/>
          <w:lang w:val="es-ES_tradnl"/>
        </w:rPr>
        <w:t xml:space="preserve"> total del proyecto</w:t>
      </w:r>
    </w:p>
    <w:p w14:paraId="7E2F1744" w14:textId="33B1BA8D" w:rsidR="00AD7E91" w:rsidRPr="00C23D77" w:rsidRDefault="00EC7AFE">
      <w:pPr>
        <w:pStyle w:val="Heading1"/>
        <w:rPr>
          <w:lang w:val="es-ES_tradnl"/>
        </w:rPr>
      </w:pPr>
      <w:r w:rsidRPr="00C23D77">
        <w:rPr>
          <w:lang w:val="es-ES_tradnl"/>
        </w:rPr>
        <w:t xml:space="preserve">La Secretaría </w:t>
      </w:r>
      <w:r w:rsidR="00B245EA" w:rsidRPr="00C23D77">
        <w:rPr>
          <w:lang w:val="es-ES_tradnl"/>
        </w:rPr>
        <w:t>sostuvo consultas</w:t>
      </w:r>
      <w:r w:rsidRPr="00C23D77">
        <w:rPr>
          <w:lang w:val="es-ES_tradnl"/>
        </w:rPr>
        <w:t xml:space="preserve"> con </w:t>
      </w:r>
      <w:r w:rsidR="002072AF" w:rsidRPr="00C23D77">
        <w:rPr>
          <w:lang w:val="es-ES_tradnl"/>
        </w:rPr>
        <w:t xml:space="preserve">el PNUD </w:t>
      </w:r>
      <w:r w:rsidR="002908F6" w:rsidRPr="00C23D77">
        <w:rPr>
          <w:lang w:val="es-ES_tradnl"/>
        </w:rPr>
        <w:t xml:space="preserve">sobre </w:t>
      </w:r>
      <w:r w:rsidR="00E05A51" w:rsidRPr="00C23D77">
        <w:rPr>
          <w:lang w:val="es-ES_tradnl"/>
        </w:rPr>
        <w:t xml:space="preserve">las </w:t>
      </w:r>
      <w:r w:rsidR="00CA06C8" w:rsidRPr="00C23D77">
        <w:rPr>
          <w:lang w:val="es-ES_tradnl"/>
        </w:rPr>
        <w:t>actividades y financiamiento del proyecto,</w:t>
      </w:r>
      <w:r w:rsidR="00803274" w:rsidRPr="00C23D77">
        <w:rPr>
          <w:lang w:val="es-ES_tradnl"/>
        </w:rPr>
        <w:t xml:space="preserve"> </w:t>
      </w:r>
      <w:r w:rsidR="00526CAA" w:rsidRPr="00C23D77">
        <w:rPr>
          <w:lang w:val="es-ES_tradnl"/>
        </w:rPr>
        <w:t xml:space="preserve">de conformidad </w:t>
      </w:r>
      <w:r w:rsidR="00C12B2C" w:rsidRPr="00C23D77">
        <w:rPr>
          <w:lang w:val="es-ES_tradnl"/>
        </w:rPr>
        <w:t xml:space="preserve">con la decisión </w:t>
      </w:r>
      <w:r w:rsidR="002908F6" w:rsidRPr="00C23D77">
        <w:rPr>
          <w:lang w:val="es-ES_tradnl"/>
        </w:rPr>
        <w:t xml:space="preserve">92/37. </w:t>
      </w:r>
      <w:r w:rsidR="009304A2" w:rsidRPr="00C23D77">
        <w:rPr>
          <w:lang w:val="es-ES_tradnl"/>
        </w:rPr>
        <w:t>Tras consultar</w:t>
      </w:r>
      <w:r w:rsidRPr="00C23D77">
        <w:rPr>
          <w:lang w:val="es-ES_tradnl"/>
        </w:rPr>
        <w:t xml:space="preserve"> con </w:t>
      </w:r>
      <w:r w:rsidR="00526CAA" w:rsidRPr="00C23D77">
        <w:rPr>
          <w:lang w:val="es-ES_tradnl"/>
        </w:rPr>
        <w:t>el Gobierno</w:t>
      </w:r>
      <w:r w:rsidR="002908F6" w:rsidRPr="00C23D77">
        <w:rPr>
          <w:lang w:val="es-ES_tradnl"/>
        </w:rPr>
        <w:t xml:space="preserve">, </w:t>
      </w:r>
      <w:r w:rsidR="002072AF" w:rsidRPr="00C23D77">
        <w:rPr>
          <w:lang w:val="es-ES_tradnl"/>
        </w:rPr>
        <w:t xml:space="preserve">el PNUD </w:t>
      </w:r>
      <w:r w:rsidR="00D051F2" w:rsidRPr="00C23D77">
        <w:rPr>
          <w:lang w:val="es-ES_tradnl"/>
        </w:rPr>
        <w:t xml:space="preserve">entregó </w:t>
      </w:r>
      <w:r w:rsidR="00DD028C" w:rsidRPr="00C23D77">
        <w:rPr>
          <w:lang w:val="es-ES_tradnl"/>
        </w:rPr>
        <w:t xml:space="preserve">el </w:t>
      </w:r>
      <w:r w:rsidR="00526CAA" w:rsidRPr="00C23D77">
        <w:rPr>
          <w:lang w:val="es-ES_tradnl"/>
        </w:rPr>
        <w:t xml:space="preserve">presupuesto actualizado </w:t>
      </w:r>
      <w:r w:rsidRPr="00C23D77">
        <w:rPr>
          <w:lang w:val="es-ES_tradnl"/>
        </w:rPr>
        <w:t xml:space="preserve">para </w:t>
      </w:r>
      <w:r w:rsidR="00401AE4" w:rsidRPr="00C23D77">
        <w:rPr>
          <w:lang w:val="es-ES_tradnl"/>
        </w:rPr>
        <w:t xml:space="preserve">la etapa I </w:t>
      </w:r>
      <w:r w:rsidR="00C46ED4" w:rsidRPr="00C23D77">
        <w:rPr>
          <w:lang w:val="es-ES_tradnl"/>
        </w:rPr>
        <w:t xml:space="preserve">que </w:t>
      </w:r>
      <w:r w:rsidR="002908F6" w:rsidRPr="00C23D77">
        <w:rPr>
          <w:lang w:val="es-ES_tradnl"/>
        </w:rPr>
        <w:t xml:space="preserve">muestra </w:t>
      </w:r>
      <w:r w:rsidR="008D7ADD" w:rsidRPr="00C23D77">
        <w:rPr>
          <w:lang w:val="es-ES_tradnl"/>
        </w:rPr>
        <w:t xml:space="preserve">el Cuadro </w:t>
      </w:r>
      <w:r w:rsidR="006708B4" w:rsidRPr="00C23D77">
        <w:rPr>
          <w:lang w:val="es-ES_tradnl"/>
        </w:rPr>
        <w:t>11</w:t>
      </w:r>
      <w:r w:rsidR="002908F6" w:rsidRPr="00C23D77">
        <w:rPr>
          <w:lang w:val="es-ES_tradnl"/>
        </w:rPr>
        <w:t>.</w:t>
      </w:r>
    </w:p>
    <w:p w14:paraId="6F9C780C" w14:textId="269B4F59" w:rsidR="00AD7E91" w:rsidRPr="00C23D77" w:rsidRDefault="00EC7AFE">
      <w:pPr>
        <w:rPr>
          <w:b/>
          <w:bCs/>
          <w:lang w:val="es-ES_tradnl"/>
        </w:rPr>
      </w:pPr>
      <w:r w:rsidRPr="00C23D77">
        <w:rPr>
          <w:b/>
          <w:bCs/>
          <w:lang w:val="es-ES_tradnl"/>
        </w:rPr>
        <w:t xml:space="preserve">Cuadro </w:t>
      </w:r>
      <w:r w:rsidR="006708B4" w:rsidRPr="00C23D77">
        <w:rPr>
          <w:b/>
          <w:bCs/>
          <w:lang w:val="es-ES_tradnl"/>
        </w:rPr>
        <w:t>11</w:t>
      </w:r>
      <w:r w:rsidR="002908F6" w:rsidRPr="00C23D77">
        <w:rPr>
          <w:b/>
          <w:bCs/>
          <w:lang w:val="es-ES_tradnl"/>
        </w:rPr>
        <w:t xml:space="preserve">. </w:t>
      </w:r>
      <w:r w:rsidR="005A409F" w:rsidRPr="00C23D77">
        <w:rPr>
          <w:b/>
          <w:bCs/>
          <w:lang w:val="es-ES_tradnl"/>
        </w:rPr>
        <w:t>Costo</w:t>
      </w:r>
      <w:r w:rsidR="00401AE4" w:rsidRPr="00C23D77">
        <w:rPr>
          <w:b/>
          <w:bCs/>
          <w:lang w:val="es-ES_tradnl"/>
        </w:rPr>
        <w:t xml:space="preserve"> convenido </w:t>
      </w:r>
      <w:r w:rsidRPr="00C23D77">
        <w:rPr>
          <w:b/>
          <w:bCs/>
          <w:lang w:val="es-ES_tradnl"/>
        </w:rPr>
        <w:t xml:space="preserve">de </w:t>
      </w:r>
      <w:r w:rsidR="00662257" w:rsidRPr="00C23D77">
        <w:rPr>
          <w:b/>
          <w:bCs/>
          <w:lang w:val="es-ES_tradnl"/>
        </w:rPr>
        <w:t xml:space="preserve">las </w:t>
      </w:r>
      <w:r w:rsidRPr="00C23D77">
        <w:rPr>
          <w:b/>
          <w:bCs/>
          <w:lang w:val="es-ES_tradnl"/>
        </w:rPr>
        <w:t xml:space="preserve">actividades </w:t>
      </w:r>
      <w:r w:rsidR="00091E05" w:rsidRPr="00C23D77">
        <w:rPr>
          <w:b/>
          <w:bCs/>
          <w:lang w:val="es-ES_tradnl"/>
        </w:rPr>
        <w:t xml:space="preserve">a implementar </w:t>
      </w:r>
      <w:r w:rsidR="005F7568" w:rsidRPr="00C23D77">
        <w:rPr>
          <w:b/>
          <w:bCs/>
          <w:lang w:val="es-ES_tradnl"/>
        </w:rPr>
        <w:t xml:space="preserve">durante </w:t>
      </w:r>
      <w:r w:rsidR="00401AE4" w:rsidRPr="00C23D77">
        <w:rPr>
          <w:b/>
          <w:bCs/>
          <w:lang w:val="es-ES_tradnl"/>
        </w:rPr>
        <w:t xml:space="preserve">la etapa I </w:t>
      </w:r>
      <w:r w:rsidR="0006144A" w:rsidRPr="00C23D77">
        <w:rPr>
          <w:b/>
          <w:bCs/>
          <w:lang w:val="es-ES_tradnl"/>
        </w:rPr>
        <w:t xml:space="preserve">del </w:t>
      </w:r>
      <w:r w:rsidR="00717CA8" w:rsidRPr="00C23D77">
        <w:rPr>
          <w:b/>
          <w:bCs/>
          <w:lang w:val="es-ES_tradnl"/>
        </w:rPr>
        <w:t xml:space="preserve">plan de aplicación de la Enmienda de Kigali </w:t>
      </w:r>
      <w:r w:rsidR="00DE1CA3" w:rsidRPr="00C23D77">
        <w:rPr>
          <w:b/>
          <w:bCs/>
          <w:lang w:val="es-ES_tradnl"/>
        </w:rPr>
        <w:t xml:space="preserve">en </w:t>
      </w:r>
      <w:r w:rsidR="002908F6" w:rsidRPr="00C23D77">
        <w:rPr>
          <w:b/>
          <w:bCs/>
          <w:lang w:val="es-ES_tradnl"/>
        </w:rPr>
        <w:t xml:space="preserve">Sri Lanka </w:t>
      </w:r>
      <w:r w:rsidR="00032CD8" w:rsidRPr="00C23D77">
        <w:rPr>
          <w:b/>
          <w:bCs/>
          <w:lang w:val="es-ES_tradnl"/>
        </w:rPr>
        <w:t>($EUA)</w:t>
      </w:r>
    </w:p>
    <w:tbl>
      <w:tblPr>
        <w:tblW w:w="9408" w:type="dxa"/>
        <w:tblLayout w:type="fixed"/>
        <w:tblLook w:val="04A0" w:firstRow="1" w:lastRow="0" w:firstColumn="1" w:lastColumn="0" w:noHBand="0" w:noVBand="1"/>
      </w:tblPr>
      <w:tblGrid>
        <w:gridCol w:w="5908"/>
        <w:gridCol w:w="1226"/>
        <w:gridCol w:w="1275"/>
        <w:gridCol w:w="999"/>
      </w:tblGrid>
      <w:tr w:rsidR="00C77DB5" w:rsidRPr="00C23D77" w14:paraId="02468607" w14:textId="77777777" w:rsidTr="00C77DB5">
        <w:trPr>
          <w:trHeight w:val="291"/>
          <w:tblHeader/>
        </w:trPr>
        <w:tc>
          <w:tcPr>
            <w:tcW w:w="5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6575F" w14:textId="77777777" w:rsidR="00AD7E91" w:rsidRPr="00C23D77" w:rsidRDefault="00EC7AFE">
            <w:pPr>
              <w:jc w:val="center"/>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Componente</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14:paraId="4E42D0D2" w14:textId="77777777" w:rsidR="00AD7E91" w:rsidRPr="00C23D77" w:rsidRDefault="00EC7AFE">
            <w:pPr>
              <w:jc w:val="center"/>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Organismo</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451E50C" w14:textId="2D12868F" w:rsidR="00AD7E91" w:rsidRPr="00C23D77" w:rsidRDefault="00D82D7A">
            <w:pPr>
              <w:jc w:val="center"/>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Presentado</w:t>
            </w:r>
            <w:r w:rsidR="00EC7AFE" w:rsidRPr="00C23D77">
              <w:rPr>
                <w:rFonts w:asciiTheme="majorBidi" w:hAnsiTheme="majorBidi" w:cstheme="majorBidi"/>
                <w:b/>
                <w:bCs/>
                <w:sz w:val="20"/>
                <w:szCs w:val="20"/>
                <w:lang w:val="es-ES_tradnl" w:eastAsia="zh-CN"/>
              </w:rPr>
              <w:t xml:space="preserve"> </w:t>
            </w:r>
            <w:r w:rsidR="00032CD8" w:rsidRPr="00C23D77">
              <w:rPr>
                <w:rFonts w:asciiTheme="majorBidi" w:hAnsiTheme="majorBidi" w:cstheme="majorBidi"/>
                <w:b/>
                <w:bCs/>
                <w:sz w:val="20"/>
                <w:szCs w:val="20"/>
                <w:lang w:val="es-ES_tradnl" w:eastAsia="zh-CN"/>
              </w:rPr>
              <w:t>($EUA)</w:t>
            </w:r>
          </w:p>
        </w:tc>
        <w:tc>
          <w:tcPr>
            <w:tcW w:w="999" w:type="dxa"/>
            <w:tcBorders>
              <w:top w:val="single" w:sz="4" w:space="0" w:color="auto"/>
              <w:left w:val="nil"/>
              <w:bottom w:val="single" w:sz="4" w:space="0" w:color="auto"/>
              <w:right w:val="single" w:sz="4" w:space="0" w:color="auto"/>
            </w:tcBorders>
            <w:shd w:val="clear" w:color="auto" w:fill="auto"/>
            <w:noWrap/>
            <w:vAlign w:val="center"/>
            <w:hideMark/>
          </w:tcPr>
          <w:p w14:paraId="04CCF89F" w14:textId="77777777" w:rsidR="00AD7E91" w:rsidRPr="00C23D77" w:rsidRDefault="00EC7AFE">
            <w:pPr>
              <w:jc w:val="center"/>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Revisado</w:t>
            </w:r>
          </w:p>
          <w:p w14:paraId="466A9798" w14:textId="77777777" w:rsidR="00AD7E91" w:rsidRPr="00C23D77" w:rsidRDefault="00EC7AFE">
            <w:pPr>
              <w:jc w:val="center"/>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($EUA)</w:t>
            </w:r>
          </w:p>
        </w:tc>
      </w:tr>
      <w:tr w:rsidR="00C77DB5" w:rsidRPr="00C23D77" w14:paraId="387B91E2" w14:textId="77777777" w:rsidTr="00C77DB5">
        <w:trPr>
          <w:trHeight w:val="311"/>
        </w:trPr>
        <w:tc>
          <w:tcPr>
            <w:tcW w:w="5908" w:type="dxa"/>
            <w:tcBorders>
              <w:top w:val="nil"/>
              <w:left w:val="single" w:sz="4" w:space="0" w:color="auto"/>
              <w:bottom w:val="single" w:sz="4" w:space="0" w:color="auto"/>
              <w:right w:val="single" w:sz="4" w:space="0" w:color="auto"/>
            </w:tcBorders>
            <w:shd w:val="clear" w:color="auto" w:fill="auto"/>
            <w:noWrap/>
            <w:vAlign w:val="center"/>
            <w:hideMark/>
          </w:tcPr>
          <w:p w14:paraId="66906BEB" w14:textId="77777777" w:rsidR="00AD7E91" w:rsidRPr="00C23D77" w:rsidRDefault="00EC7AFE">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 xml:space="preserve">Fortalecimiento de los marcos </w:t>
            </w:r>
            <w:r w:rsidR="00DC6617" w:rsidRPr="00C23D77">
              <w:rPr>
                <w:rFonts w:asciiTheme="majorBidi" w:hAnsiTheme="majorBidi" w:cstheme="majorBidi"/>
                <w:sz w:val="20"/>
                <w:szCs w:val="20"/>
                <w:lang w:val="es-ES_tradnl"/>
              </w:rPr>
              <w:t>político, institucional y estratégico</w:t>
            </w:r>
          </w:p>
        </w:tc>
        <w:tc>
          <w:tcPr>
            <w:tcW w:w="1226" w:type="dxa"/>
            <w:tcBorders>
              <w:top w:val="nil"/>
              <w:left w:val="nil"/>
              <w:bottom w:val="single" w:sz="4" w:space="0" w:color="auto"/>
              <w:right w:val="single" w:sz="4" w:space="0" w:color="auto"/>
            </w:tcBorders>
            <w:shd w:val="clear" w:color="auto" w:fill="auto"/>
            <w:noWrap/>
            <w:vAlign w:val="center"/>
            <w:hideMark/>
          </w:tcPr>
          <w:p w14:paraId="4D890B1C" w14:textId="77777777" w:rsidR="00AD7E91" w:rsidRPr="00C23D77" w:rsidRDefault="00EC7AFE">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1D7C21DE" w14:textId="77777777" w:rsidR="00AD7E91" w:rsidRPr="00C23D77" w:rsidRDefault="00DE1CA3">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59.</w:t>
            </w:r>
            <w:r w:rsidR="00EC7AFE" w:rsidRPr="00C23D77">
              <w:rPr>
                <w:rFonts w:asciiTheme="majorBidi" w:hAnsiTheme="majorBidi" w:cstheme="majorBidi"/>
                <w:sz w:val="20"/>
                <w:szCs w:val="20"/>
                <w:lang w:val="es-ES_tradnl" w:eastAsia="zh-CN"/>
              </w:rPr>
              <w:t>000</w:t>
            </w:r>
          </w:p>
        </w:tc>
        <w:tc>
          <w:tcPr>
            <w:tcW w:w="999" w:type="dxa"/>
            <w:tcBorders>
              <w:top w:val="nil"/>
              <w:left w:val="nil"/>
              <w:bottom w:val="single" w:sz="4" w:space="0" w:color="auto"/>
              <w:right w:val="single" w:sz="4" w:space="0" w:color="auto"/>
            </w:tcBorders>
            <w:shd w:val="clear" w:color="auto" w:fill="auto"/>
            <w:noWrap/>
            <w:vAlign w:val="center"/>
            <w:hideMark/>
          </w:tcPr>
          <w:p w14:paraId="3E2BFC51"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30.</w:t>
            </w:r>
            <w:r w:rsidR="00EC7AFE" w:rsidRPr="00C23D77">
              <w:rPr>
                <w:rFonts w:asciiTheme="majorBidi" w:hAnsiTheme="majorBidi" w:cstheme="majorBidi"/>
                <w:sz w:val="20"/>
                <w:szCs w:val="20"/>
                <w:lang w:val="es-ES_tradnl" w:eastAsia="zh-CN"/>
              </w:rPr>
              <w:t>000</w:t>
            </w:r>
          </w:p>
        </w:tc>
      </w:tr>
      <w:tr w:rsidR="00C77DB5" w:rsidRPr="00C23D77" w14:paraId="76B00732" w14:textId="77777777" w:rsidTr="00C77DB5">
        <w:trPr>
          <w:trHeight w:val="179"/>
        </w:trPr>
        <w:tc>
          <w:tcPr>
            <w:tcW w:w="5908" w:type="dxa"/>
            <w:tcBorders>
              <w:top w:val="nil"/>
              <w:left w:val="single" w:sz="4" w:space="0" w:color="auto"/>
              <w:bottom w:val="single" w:sz="4" w:space="0" w:color="auto"/>
              <w:right w:val="single" w:sz="4" w:space="0" w:color="auto"/>
            </w:tcBorders>
            <w:shd w:val="clear" w:color="auto" w:fill="auto"/>
            <w:vAlign w:val="center"/>
            <w:hideMark/>
          </w:tcPr>
          <w:p w14:paraId="77985880" w14:textId="77777777" w:rsidR="00AD7E91" w:rsidRPr="00C23D77" w:rsidRDefault="0019111B">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Políticas, normas y fiscalización</w:t>
            </w:r>
          </w:p>
        </w:tc>
        <w:tc>
          <w:tcPr>
            <w:tcW w:w="1226" w:type="dxa"/>
            <w:tcBorders>
              <w:top w:val="nil"/>
              <w:left w:val="nil"/>
              <w:bottom w:val="single" w:sz="4" w:space="0" w:color="auto"/>
              <w:right w:val="single" w:sz="4" w:space="0" w:color="auto"/>
            </w:tcBorders>
            <w:shd w:val="clear" w:color="auto" w:fill="auto"/>
            <w:noWrap/>
            <w:vAlign w:val="center"/>
            <w:hideMark/>
          </w:tcPr>
          <w:p w14:paraId="2A8818B1" w14:textId="77777777" w:rsidR="00AD7E91" w:rsidRPr="00C23D77" w:rsidRDefault="00803274">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PNUMA</w:t>
            </w:r>
          </w:p>
        </w:tc>
        <w:tc>
          <w:tcPr>
            <w:tcW w:w="1275" w:type="dxa"/>
            <w:tcBorders>
              <w:top w:val="nil"/>
              <w:left w:val="nil"/>
              <w:bottom w:val="single" w:sz="4" w:space="0" w:color="auto"/>
              <w:right w:val="single" w:sz="4" w:space="0" w:color="auto"/>
            </w:tcBorders>
            <w:shd w:val="clear" w:color="auto" w:fill="auto"/>
            <w:noWrap/>
            <w:vAlign w:val="center"/>
            <w:hideMark/>
          </w:tcPr>
          <w:p w14:paraId="4228113F"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163.</w:t>
            </w:r>
            <w:r w:rsidR="00EC7AFE" w:rsidRPr="00C23D77">
              <w:rPr>
                <w:rFonts w:asciiTheme="majorBidi" w:hAnsiTheme="majorBidi" w:cstheme="majorBidi"/>
                <w:sz w:val="20"/>
                <w:szCs w:val="20"/>
                <w:lang w:val="es-ES_tradnl" w:eastAsia="zh-CN"/>
              </w:rPr>
              <w:t>500</w:t>
            </w:r>
          </w:p>
        </w:tc>
        <w:tc>
          <w:tcPr>
            <w:tcW w:w="999" w:type="dxa"/>
            <w:tcBorders>
              <w:top w:val="nil"/>
              <w:left w:val="nil"/>
              <w:bottom w:val="single" w:sz="4" w:space="0" w:color="auto"/>
              <w:right w:val="single" w:sz="4" w:space="0" w:color="auto"/>
            </w:tcBorders>
            <w:shd w:val="clear" w:color="auto" w:fill="auto"/>
            <w:noWrap/>
            <w:vAlign w:val="center"/>
            <w:hideMark/>
          </w:tcPr>
          <w:p w14:paraId="162A7AA7"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54.</w:t>
            </w:r>
            <w:r w:rsidR="00EC7AFE" w:rsidRPr="00C23D77">
              <w:rPr>
                <w:rFonts w:asciiTheme="majorBidi" w:hAnsiTheme="majorBidi" w:cstheme="majorBidi"/>
                <w:sz w:val="20"/>
                <w:szCs w:val="20"/>
                <w:lang w:val="es-ES_tradnl" w:eastAsia="zh-CN"/>
              </w:rPr>
              <w:t>098</w:t>
            </w:r>
          </w:p>
        </w:tc>
      </w:tr>
      <w:tr w:rsidR="00C77DB5" w:rsidRPr="00C23D77" w14:paraId="030B1F70" w14:textId="77777777" w:rsidTr="00C77DB5">
        <w:trPr>
          <w:trHeight w:val="215"/>
        </w:trPr>
        <w:tc>
          <w:tcPr>
            <w:tcW w:w="5908" w:type="dxa"/>
            <w:tcBorders>
              <w:top w:val="nil"/>
              <w:left w:val="single" w:sz="4" w:space="0" w:color="auto"/>
              <w:bottom w:val="single" w:sz="4" w:space="0" w:color="auto"/>
              <w:right w:val="single" w:sz="4" w:space="0" w:color="auto"/>
            </w:tcBorders>
            <w:shd w:val="clear" w:color="auto" w:fill="auto"/>
            <w:vAlign w:val="center"/>
            <w:hideMark/>
          </w:tcPr>
          <w:p w14:paraId="5A1101A6" w14:textId="77777777" w:rsidR="00AD7E91" w:rsidRPr="00C23D77" w:rsidRDefault="00EC7AFE">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 xml:space="preserve">Adquisición </w:t>
            </w:r>
            <w:r w:rsidR="00803274" w:rsidRPr="00C23D77">
              <w:rPr>
                <w:rFonts w:asciiTheme="majorBidi" w:hAnsiTheme="majorBidi" w:cstheme="majorBidi"/>
                <w:sz w:val="20"/>
                <w:szCs w:val="20"/>
                <w:lang w:val="es-ES_tradnl"/>
              </w:rPr>
              <w:t xml:space="preserve">de </w:t>
            </w:r>
            <w:r w:rsidR="00DE1CA3" w:rsidRPr="00C23D77">
              <w:rPr>
                <w:rFonts w:asciiTheme="majorBidi" w:hAnsiTheme="majorBidi" w:cstheme="majorBidi"/>
                <w:sz w:val="20"/>
                <w:szCs w:val="20"/>
                <w:lang w:val="es-ES_tradnl"/>
              </w:rPr>
              <w:t>equipos</w:t>
            </w:r>
          </w:p>
        </w:tc>
        <w:tc>
          <w:tcPr>
            <w:tcW w:w="1226" w:type="dxa"/>
            <w:tcBorders>
              <w:top w:val="nil"/>
              <w:left w:val="nil"/>
              <w:bottom w:val="single" w:sz="4" w:space="0" w:color="auto"/>
              <w:right w:val="single" w:sz="4" w:space="0" w:color="auto"/>
            </w:tcBorders>
            <w:shd w:val="clear" w:color="auto" w:fill="auto"/>
            <w:noWrap/>
            <w:vAlign w:val="center"/>
            <w:hideMark/>
          </w:tcPr>
          <w:p w14:paraId="59791A24" w14:textId="77777777" w:rsidR="00AD7E91" w:rsidRPr="00C23D77" w:rsidRDefault="00EC7AFE">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15ECB2F1"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82.</w:t>
            </w:r>
            <w:r w:rsidR="00EC7AFE" w:rsidRPr="00C23D77">
              <w:rPr>
                <w:rFonts w:asciiTheme="majorBidi" w:hAnsiTheme="majorBidi" w:cstheme="majorBidi"/>
                <w:sz w:val="20"/>
                <w:szCs w:val="20"/>
                <w:lang w:val="es-ES_tradnl" w:eastAsia="zh-CN"/>
              </w:rPr>
              <w:t>500</w:t>
            </w:r>
          </w:p>
        </w:tc>
        <w:tc>
          <w:tcPr>
            <w:tcW w:w="999" w:type="dxa"/>
            <w:tcBorders>
              <w:top w:val="nil"/>
              <w:left w:val="nil"/>
              <w:bottom w:val="single" w:sz="4" w:space="0" w:color="auto"/>
              <w:right w:val="single" w:sz="4" w:space="0" w:color="auto"/>
            </w:tcBorders>
            <w:shd w:val="clear" w:color="auto" w:fill="auto"/>
            <w:noWrap/>
            <w:vAlign w:val="center"/>
            <w:hideMark/>
          </w:tcPr>
          <w:p w14:paraId="3499958D"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70.</w:t>
            </w:r>
            <w:r w:rsidR="00EC7AFE" w:rsidRPr="00C23D77">
              <w:rPr>
                <w:rFonts w:asciiTheme="majorBidi" w:hAnsiTheme="majorBidi" w:cstheme="majorBidi"/>
                <w:sz w:val="20"/>
                <w:szCs w:val="20"/>
                <w:lang w:val="es-ES_tradnl" w:eastAsia="zh-CN"/>
              </w:rPr>
              <w:t>410</w:t>
            </w:r>
          </w:p>
        </w:tc>
      </w:tr>
      <w:tr w:rsidR="00C77DB5" w:rsidRPr="00C23D77" w14:paraId="728B6F0A" w14:textId="77777777" w:rsidTr="00C77DB5">
        <w:trPr>
          <w:trHeight w:val="143"/>
        </w:trPr>
        <w:tc>
          <w:tcPr>
            <w:tcW w:w="5908" w:type="dxa"/>
            <w:tcBorders>
              <w:top w:val="nil"/>
              <w:left w:val="single" w:sz="4" w:space="0" w:color="auto"/>
              <w:bottom w:val="single" w:sz="4" w:space="0" w:color="auto"/>
              <w:right w:val="single" w:sz="4" w:space="0" w:color="auto"/>
            </w:tcBorders>
            <w:shd w:val="clear" w:color="auto" w:fill="auto"/>
            <w:noWrap/>
            <w:vAlign w:val="center"/>
            <w:hideMark/>
          </w:tcPr>
          <w:p w14:paraId="5CC1BDAA" w14:textId="77A7AF61" w:rsidR="00AD7E91" w:rsidRPr="00C23D77" w:rsidRDefault="008C26AB" w:rsidP="00A34186">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 xml:space="preserve">Fortalecimiento de las capacidades del sector servicio técnico de </w:t>
            </w:r>
            <w:r w:rsidR="003A695B">
              <w:rPr>
                <w:rFonts w:asciiTheme="majorBidi" w:hAnsiTheme="majorBidi" w:cstheme="majorBidi"/>
                <w:sz w:val="20"/>
                <w:szCs w:val="20"/>
                <w:lang w:val="es-ES_tradnl"/>
              </w:rPr>
              <w:t>climatizadores de ambiente</w:t>
            </w:r>
          </w:p>
        </w:tc>
        <w:tc>
          <w:tcPr>
            <w:tcW w:w="1226" w:type="dxa"/>
            <w:tcBorders>
              <w:top w:val="nil"/>
              <w:left w:val="nil"/>
              <w:bottom w:val="single" w:sz="4" w:space="0" w:color="auto"/>
              <w:right w:val="single" w:sz="4" w:space="0" w:color="auto"/>
            </w:tcBorders>
            <w:shd w:val="clear" w:color="auto" w:fill="auto"/>
            <w:noWrap/>
            <w:vAlign w:val="center"/>
            <w:hideMark/>
          </w:tcPr>
          <w:p w14:paraId="0F960286" w14:textId="77777777" w:rsidR="00AD7E91" w:rsidRPr="00C23D77" w:rsidRDefault="00EC7AFE">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08EB780B" w14:textId="77777777" w:rsidR="00AD7E91" w:rsidRPr="00C23D77" w:rsidRDefault="00EC7AFE">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317</w:t>
            </w:r>
            <w:r w:rsidR="00DE1CA3" w:rsidRPr="00C23D77">
              <w:rPr>
                <w:rFonts w:asciiTheme="majorBidi" w:hAnsiTheme="majorBidi" w:cstheme="majorBidi"/>
                <w:sz w:val="20"/>
                <w:szCs w:val="20"/>
                <w:lang w:val="es-ES_tradnl" w:eastAsia="zh-CN"/>
              </w:rPr>
              <w:t>.</w:t>
            </w:r>
            <w:r w:rsidRPr="00C23D77">
              <w:rPr>
                <w:rFonts w:asciiTheme="majorBidi" w:hAnsiTheme="majorBidi" w:cstheme="majorBidi"/>
                <w:sz w:val="20"/>
                <w:szCs w:val="20"/>
                <w:lang w:val="es-ES_tradnl" w:eastAsia="zh-CN"/>
              </w:rPr>
              <w:t>000</w:t>
            </w:r>
          </w:p>
        </w:tc>
        <w:tc>
          <w:tcPr>
            <w:tcW w:w="999" w:type="dxa"/>
            <w:tcBorders>
              <w:top w:val="nil"/>
              <w:left w:val="nil"/>
              <w:bottom w:val="single" w:sz="4" w:space="0" w:color="auto"/>
              <w:right w:val="single" w:sz="4" w:space="0" w:color="auto"/>
            </w:tcBorders>
            <w:shd w:val="clear" w:color="auto" w:fill="auto"/>
            <w:noWrap/>
            <w:vAlign w:val="center"/>
            <w:hideMark/>
          </w:tcPr>
          <w:p w14:paraId="4C68FBA9" w14:textId="77777777" w:rsidR="00AD7E91" w:rsidRPr="00C23D77" w:rsidRDefault="00DE1CA3">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86.</w:t>
            </w:r>
            <w:r w:rsidR="00EC7AFE" w:rsidRPr="00C23D77">
              <w:rPr>
                <w:rFonts w:asciiTheme="majorBidi" w:hAnsiTheme="majorBidi" w:cstheme="majorBidi"/>
                <w:sz w:val="20"/>
                <w:szCs w:val="20"/>
                <w:lang w:val="es-ES_tradnl" w:eastAsia="zh-CN"/>
              </w:rPr>
              <w:t>000</w:t>
            </w:r>
          </w:p>
        </w:tc>
      </w:tr>
      <w:tr w:rsidR="00C77DB5" w:rsidRPr="00C23D77" w14:paraId="2C745246" w14:textId="77777777" w:rsidTr="00C77DB5">
        <w:trPr>
          <w:trHeight w:val="179"/>
        </w:trPr>
        <w:tc>
          <w:tcPr>
            <w:tcW w:w="5908" w:type="dxa"/>
            <w:tcBorders>
              <w:top w:val="nil"/>
              <w:left w:val="single" w:sz="4" w:space="0" w:color="auto"/>
              <w:bottom w:val="single" w:sz="4" w:space="0" w:color="auto"/>
              <w:right w:val="single" w:sz="4" w:space="0" w:color="auto"/>
            </w:tcBorders>
            <w:shd w:val="clear" w:color="auto" w:fill="auto"/>
            <w:vAlign w:val="center"/>
            <w:hideMark/>
          </w:tcPr>
          <w:p w14:paraId="6A2FBB01" w14:textId="6D0CD894" w:rsidR="00AD7E91" w:rsidRPr="00C23D77" w:rsidRDefault="008C26AB">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Fortalecimiento de las capacidades del sector servicio técnico de equipos vehiculares</w:t>
            </w:r>
          </w:p>
        </w:tc>
        <w:tc>
          <w:tcPr>
            <w:tcW w:w="1226" w:type="dxa"/>
            <w:tcBorders>
              <w:top w:val="nil"/>
              <w:left w:val="nil"/>
              <w:bottom w:val="single" w:sz="4" w:space="0" w:color="auto"/>
              <w:right w:val="single" w:sz="4" w:space="0" w:color="auto"/>
            </w:tcBorders>
            <w:shd w:val="clear" w:color="auto" w:fill="auto"/>
            <w:noWrap/>
            <w:vAlign w:val="center"/>
            <w:hideMark/>
          </w:tcPr>
          <w:p w14:paraId="4426169D" w14:textId="77777777" w:rsidR="00AD7E91" w:rsidRPr="00C23D77" w:rsidRDefault="00803274">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PNUMA</w:t>
            </w:r>
          </w:p>
        </w:tc>
        <w:tc>
          <w:tcPr>
            <w:tcW w:w="1275" w:type="dxa"/>
            <w:tcBorders>
              <w:top w:val="nil"/>
              <w:left w:val="nil"/>
              <w:bottom w:val="single" w:sz="4" w:space="0" w:color="auto"/>
              <w:right w:val="single" w:sz="4" w:space="0" w:color="auto"/>
            </w:tcBorders>
            <w:shd w:val="clear" w:color="auto" w:fill="auto"/>
            <w:noWrap/>
            <w:vAlign w:val="center"/>
            <w:hideMark/>
          </w:tcPr>
          <w:p w14:paraId="043E6B8B" w14:textId="77777777" w:rsidR="00AD7E91" w:rsidRPr="00C23D77" w:rsidRDefault="00DE1CA3">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96.</w:t>
            </w:r>
            <w:r w:rsidR="00EC7AFE" w:rsidRPr="00C23D77">
              <w:rPr>
                <w:rFonts w:asciiTheme="majorBidi" w:hAnsiTheme="majorBidi" w:cstheme="majorBidi"/>
                <w:sz w:val="20"/>
                <w:szCs w:val="20"/>
                <w:lang w:val="es-ES_tradnl" w:eastAsia="zh-CN"/>
              </w:rPr>
              <w:t>000</w:t>
            </w:r>
          </w:p>
        </w:tc>
        <w:tc>
          <w:tcPr>
            <w:tcW w:w="999" w:type="dxa"/>
            <w:tcBorders>
              <w:top w:val="nil"/>
              <w:left w:val="nil"/>
              <w:bottom w:val="single" w:sz="4" w:space="0" w:color="auto"/>
              <w:right w:val="single" w:sz="4" w:space="0" w:color="auto"/>
            </w:tcBorders>
            <w:shd w:val="clear" w:color="auto" w:fill="auto"/>
            <w:noWrap/>
            <w:vAlign w:val="center"/>
            <w:hideMark/>
          </w:tcPr>
          <w:p w14:paraId="69B05330"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51.</w:t>
            </w:r>
            <w:r w:rsidR="00EC7AFE" w:rsidRPr="00C23D77">
              <w:rPr>
                <w:rFonts w:asciiTheme="majorBidi" w:hAnsiTheme="majorBidi" w:cstheme="majorBidi"/>
                <w:sz w:val="20"/>
                <w:szCs w:val="20"/>
                <w:lang w:val="es-ES_tradnl" w:eastAsia="zh-CN"/>
              </w:rPr>
              <w:t>000</w:t>
            </w:r>
          </w:p>
        </w:tc>
      </w:tr>
      <w:tr w:rsidR="00C77DB5" w:rsidRPr="00C23D77" w14:paraId="4FAE3DC9" w14:textId="77777777" w:rsidTr="00C77DB5">
        <w:trPr>
          <w:trHeight w:val="311"/>
        </w:trPr>
        <w:tc>
          <w:tcPr>
            <w:tcW w:w="5908" w:type="dxa"/>
            <w:tcBorders>
              <w:top w:val="nil"/>
              <w:left w:val="single" w:sz="4" w:space="0" w:color="auto"/>
              <w:bottom w:val="single" w:sz="4" w:space="0" w:color="auto"/>
              <w:right w:val="single" w:sz="4" w:space="0" w:color="auto"/>
            </w:tcBorders>
            <w:shd w:val="clear" w:color="auto" w:fill="auto"/>
            <w:vAlign w:val="center"/>
            <w:hideMark/>
          </w:tcPr>
          <w:p w14:paraId="0585083F" w14:textId="77777777" w:rsidR="00AD7E91" w:rsidRPr="00C23D77" w:rsidRDefault="00EC7AFE">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 xml:space="preserve">Asistencia técnica </w:t>
            </w:r>
            <w:r w:rsidR="00026955" w:rsidRPr="00C23D77">
              <w:rPr>
                <w:rFonts w:asciiTheme="majorBidi" w:hAnsiTheme="majorBidi" w:cstheme="majorBidi"/>
                <w:sz w:val="20"/>
                <w:szCs w:val="20"/>
                <w:lang w:val="es-ES_tradnl"/>
              </w:rPr>
              <w:t xml:space="preserve">para la </w:t>
            </w:r>
            <w:r w:rsidR="000E1C40" w:rsidRPr="00C23D77">
              <w:rPr>
                <w:rFonts w:asciiTheme="majorBidi" w:hAnsiTheme="majorBidi" w:cstheme="majorBidi"/>
                <w:sz w:val="20"/>
                <w:szCs w:val="20"/>
                <w:lang w:val="es-ES_tradnl"/>
              </w:rPr>
              <w:t xml:space="preserve">introducción </w:t>
            </w:r>
            <w:r w:rsidR="00803274" w:rsidRPr="00C23D77">
              <w:rPr>
                <w:rFonts w:asciiTheme="majorBidi" w:hAnsiTheme="majorBidi" w:cstheme="majorBidi"/>
                <w:sz w:val="20"/>
                <w:szCs w:val="20"/>
                <w:lang w:val="es-ES_tradnl"/>
              </w:rPr>
              <w:t xml:space="preserve">de </w:t>
            </w:r>
            <w:r w:rsidR="00FB4FE7" w:rsidRPr="00C23D77">
              <w:rPr>
                <w:rFonts w:asciiTheme="majorBidi" w:hAnsiTheme="majorBidi" w:cstheme="majorBidi"/>
                <w:sz w:val="20"/>
                <w:szCs w:val="20"/>
                <w:lang w:val="es-ES_tradnl"/>
              </w:rPr>
              <w:t xml:space="preserve">alternativas a los HFC </w:t>
            </w:r>
          </w:p>
        </w:tc>
        <w:tc>
          <w:tcPr>
            <w:tcW w:w="1226" w:type="dxa"/>
            <w:tcBorders>
              <w:top w:val="nil"/>
              <w:left w:val="nil"/>
              <w:bottom w:val="single" w:sz="4" w:space="0" w:color="auto"/>
              <w:right w:val="single" w:sz="4" w:space="0" w:color="auto"/>
            </w:tcBorders>
            <w:shd w:val="clear" w:color="auto" w:fill="auto"/>
            <w:noWrap/>
            <w:vAlign w:val="center"/>
            <w:hideMark/>
          </w:tcPr>
          <w:p w14:paraId="5B9A10EF" w14:textId="77777777" w:rsidR="00AD7E91" w:rsidRPr="00C23D77" w:rsidRDefault="00EC7AFE">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40887592"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54.</w:t>
            </w:r>
            <w:r w:rsidR="00EC7AFE" w:rsidRPr="00C23D77">
              <w:rPr>
                <w:rFonts w:asciiTheme="majorBidi" w:hAnsiTheme="majorBidi" w:cstheme="majorBidi"/>
                <w:sz w:val="20"/>
                <w:szCs w:val="20"/>
                <w:lang w:val="es-ES_tradnl" w:eastAsia="zh-CN"/>
              </w:rPr>
              <w:t>250</w:t>
            </w:r>
          </w:p>
        </w:tc>
        <w:tc>
          <w:tcPr>
            <w:tcW w:w="999" w:type="dxa"/>
            <w:tcBorders>
              <w:top w:val="nil"/>
              <w:left w:val="nil"/>
              <w:bottom w:val="single" w:sz="4" w:space="0" w:color="auto"/>
              <w:right w:val="single" w:sz="4" w:space="0" w:color="auto"/>
            </w:tcBorders>
            <w:shd w:val="clear" w:color="auto" w:fill="auto"/>
            <w:noWrap/>
            <w:vAlign w:val="center"/>
            <w:hideMark/>
          </w:tcPr>
          <w:p w14:paraId="4E132639" w14:textId="77777777" w:rsidR="00AD7E91" w:rsidRPr="00C23D77" w:rsidRDefault="00EC7AFE">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0</w:t>
            </w:r>
          </w:p>
        </w:tc>
      </w:tr>
      <w:tr w:rsidR="00C77DB5" w:rsidRPr="00C23D77" w14:paraId="61D2C494" w14:textId="77777777" w:rsidTr="00C77DB5">
        <w:trPr>
          <w:trHeight w:val="188"/>
        </w:trPr>
        <w:tc>
          <w:tcPr>
            <w:tcW w:w="5908" w:type="dxa"/>
            <w:tcBorders>
              <w:top w:val="nil"/>
              <w:left w:val="single" w:sz="4" w:space="0" w:color="auto"/>
              <w:bottom w:val="single" w:sz="4" w:space="0" w:color="auto"/>
              <w:right w:val="single" w:sz="4" w:space="0" w:color="auto"/>
            </w:tcBorders>
            <w:shd w:val="clear" w:color="auto" w:fill="auto"/>
            <w:noWrap/>
            <w:vAlign w:val="center"/>
            <w:hideMark/>
          </w:tcPr>
          <w:p w14:paraId="6A852321" w14:textId="77777777" w:rsidR="00AD7E91" w:rsidRPr="00C23D77" w:rsidRDefault="00EC7AFE">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rPr>
              <w:t xml:space="preserve">Sensibilización </w:t>
            </w:r>
            <w:r w:rsidR="00803274" w:rsidRPr="00C23D77">
              <w:rPr>
                <w:rFonts w:asciiTheme="majorBidi" w:hAnsiTheme="majorBidi" w:cstheme="majorBidi"/>
                <w:sz w:val="20"/>
                <w:szCs w:val="20"/>
                <w:lang w:val="es-ES_tradnl"/>
              </w:rPr>
              <w:t xml:space="preserve">y </w:t>
            </w:r>
            <w:r w:rsidR="00DE1CA3" w:rsidRPr="00C23D77">
              <w:rPr>
                <w:rFonts w:asciiTheme="majorBidi" w:hAnsiTheme="majorBidi" w:cstheme="majorBidi"/>
                <w:sz w:val="20"/>
                <w:szCs w:val="20"/>
                <w:lang w:val="es-ES_tradnl"/>
              </w:rPr>
              <w:t>extensión</w:t>
            </w:r>
          </w:p>
        </w:tc>
        <w:tc>
          <w:tcPr>
            <w:tcW w:w="1226" w:type="dxa"/>
            <w:tcBorders>
              <w:top w:val="nil"/>
              <w:left w:val="nil"/>
              <w:bottom w:val="single" w:sz="4" w:space="0" w:color="auto"/>
              <w:right w:val="single" w:sz="4" w:space="0" w:color="auto"/>
            </w:tcBorders>
            <w:shd w:val="clear" w:color="auto" w:fill="auto"/>
            <w:noWrap/>
            <w:vAlign w:val="center"/>
            <w:hideMark/>
          </w:tcPr>
          <w:p w14:paraId="10A1A466" w14:textId="77777777" w:rsidR="00AD7E91" w:rsidRPr="00C23D77" w:rsidRDefault="00803274">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PNUMA</w:t>
            </w:r>
          </w:p>
        </w:tc>
        <w:tc>
          <w:tcPr>
            <w:tcW w:w="1275" w:type="dxa"/>
            <w:tcBorders>
              <w:top w:val="nil"/>
              <w:left w:val="nil"/>
              <w:bottom w:val="single" w:sz="4" w:space="0" w:color="auto"/>
              <w:right w:val="single" w:sz="4" w:space="0" w:color="auto"/>
            </w:tcBorders>
            <w:shd w:val="clear" w:color="auto" w:fill="auto"/>
            <w:noWrap/>
            <w:vAlign w:val="center"/>
            <w:hideMark/>
          </w:tcPr>
          <w:p w14:paraId="242C96C0"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80.</w:t>
            </w:r>
            <w:r w:rsidR="00EC7AFE" w:rsidRPr="00C23D77">
              <w:rPr>
                <w:rFonts w:asciiTheme="majorBidi" w:hAnsiTheme="majorBidi" w:cstheme="majorBidi"/>
                <w:sz w:val="20"/>
                <w:szCs w:val="20"/>
                <w:lang w:val="es-ES_tradnl" w:eastAsia="zh-CN"/>
              </w:rPr>
              <w:t>000</w:t>
            </w:r>
          </w:p>
        </w:tc>
        <w:tc>
          <w:tcPr>
            <w:tcW w:w="999" w:type="dxa"/>
            <w:tcBorders>
              <w:top w:val="nil"/>
              <w:left w:val="nil"/>
              <w:bottom w:val="single" w:sz="4" w:space="0" w:color="auto"/>
              <w:right w:val="single" w:sz="4" w:space="0" w:color="auto"/>
            </w:tcBorders>
            <w:shd w:val="clear" w:color="auto" w:fill="auto"/>
            <w:noWrap/>
            <w:vAlign w:val="center"/>
            <w:hideMark/>
          </w:tcPr>
          <w:p w14:paraId="5DA01858" w14:textId="77777777" w:rsidR="00AD7E91" w:rsidRPr="00C23D77" w:rsidRDefault="00DE1CA3">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19.</w:t>
            </w:r>
            <w:r w:rsidR="00EC7AFE" w:rsidRPr="00C23D77">
              <w:rPr>
                <w:rFonts w:asciiTheme="majorBidi" w:hAnsiTheme="majorBidi" w:cstheme="majorBidi"/>
                <w:sz w:val="20"/>
                <w:szCs w:val="20"/>
                <w:lang w:val="es-ES_tradnl" w:eastAsia="zh-CN"/>
              </w:rPr>
              <w:t>174</w:t>
            </w:r>
          </w:p>
        </w:tc>
      </w:tr>
      <w:tr w:rsidR="00814516" w:rsidRPr="00C23D77" w14:paraId="4803B217" w14:textId="77777777" w:rsidTr="00C77DB5">
        <w:trPr>
          <w:trHeight w:val="224"/>
        </w:trPr>
        <w:tc>
          <w:tcPr>
            <w:tcW w:w="7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CC4F15" w14:textId="10B4444C" w:rsidR="00AD7E91" w:rsidRPr="00C23D77" w:rsidRDefault="004F1FA8">
            <w:pPr>
              <w:jc w:val="lef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rPr>
              <w:t>Subtotal sector servicio técnico</w:t>
            </w:r>
          </w:p>
        </w:tc>
        <w:tc>
          <w:tcPr>
            <w:tcW w:w="1275" w:type="dxa"/>
            <w:tcBorders>
              <w:top w:val="nil"/>
              <w:left w:val="nil"/>
              <w:bottom w:val="single" w:sz="4" w:space="0" w:color="auto"/>
              <w:right w:val="single" w:sz="4" w:space="0" w:color="auto"/>
            </w:tcBorders>
            <w:shd w:val="clear" w:color="auto" w:fill="auto"/>
            <w:noWrap/>
            <w:vAlign w:val="center"/>
            <w:hideMark/>
          </w:tcPr>
          <w:p w14:paraId="5202D95B" w14:textId="77777777" w:rsidR="00AD7E91" w:rsidRPr="00C23D77" w:rsidRDefault="00EC7AFE">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852</w:t>
            </w:r>
            <w:r w:rsidR="00803274" w:rsidRPr="00C23D77">
              <w:rPr>
                <w:rFonts w:asciiTheme="majorBidi" w:hAnsiTheme="majorBidi" w:cstheme="majorBidi"/>
                <w:b/>
                <w:bCs/>
                <w:sz w:val="20"/>
                <w:szCs w:val="20"/>
                <w:lang w:val="es-ES_tradnl" w:eastAsia="zh-CN"/>
              </w:rPr>
              <w:t>.</w:t>
            </w:r>
            <w:r w:rsidRPr="00C23D77">
              <w:rPr>
                <w:rFonts w:asciiTheme="majorBidi" w:hAnsiTheme="majorBidi" w:cstheme="majorBidi"/>
                <w:b/>
                <w:bCs/>
                <w:sz w:val="20"/>
                <w:szCs w:val="20"/>
                <w:lang w:val="es-ES_tradnl" w:eastAsia="zh-CN"/>
              </w:rPr>
              <w:t>250</w:t>
            </w:r>
          </w:p>
        </w:tc>
        <w:tc>
          <w:tcPr>
            <w:tcW w:w="999" w:type="dxa"/>
            <w:tcBorders>
              <w:top w:val="nil"/>
              <w:left w:val="nil"/>
              <w:bottom w:val="single" w:sz="4" w:space="0" w:color="auto"/>
              <w:right w:val="single" w:sz="4" w:space="0" w:color="auto"/>
            </w:tcBorders>
            <w:shd w:val="clear" w:color="auto" w:fill="auto"/>
            <w:noWrap/>
            <w:vAlign w:val="center"/>
            <w:hideMark/>
          </w:tcPr>
          <w:p w14:paraId="5259544B" w14:textId="77777777" w:rsidR="00AD7E91" w:rsidRPr="00C23D77" w:rsidRDefault="00803274">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310.</w:t>
            </w:r>
            <w:r w:rsidR="00EC7AFE" w:rsidRPr="00C23D77">
              <w:rPr>
                <w:rFonts w:asciiTheme="majorBidi" w:hAnsiTheme="majorBidi" w:cstheme="majorBidi"/>
                <w:b/>
                <w:bCs/>
                <w:sz w:val="20"/>
                <w:szCs w:val="20"/>
                <w:lang w:val="es-ES_tradnl" w:eastAsia="zh-CN"/>
              </w:rPr>
              <w:t>682</w:t>
            </w:r>
          </w:p>
        </w:tc>
      </w:tr>
      <w:tr w:rsidR="00C77DB5" w:rsidRPr="00C23D77" w14:paraId="002FCC86" w14:textId="77777777" w:rsidTr="00C77DB5">
        <w:trPr>
          <w:trHeight w:val="152"/>
        </w:trPr>
        <w:tc>
          <w:tcPr>
            <w:tcW w:w="5908" w:type="dxa"/>
            <w:tcBorders>
              <w:top w:val="nil"/>
              <w:left w:val="single" w:sz="4" w:space="0" w:color="auto"/>
              <w:bottom w:val="single" w:sz="4" w:space="0" w:color="auto"/>
              <w:right w:val="single" w:sz="4" w:space="0" w:color="auto"/>
            </w:tcBorders>
            <w:shd w:val="clear" w:color="auto" w:fill="auto"/>
            <w:vAlign w:val="center"/>
            <w:hideMark/>
          </w:tcPr>
          <w:p w14:paraId="50D3E4F6" w14:textId="3ECF3D42" w:rsidR="00AD7E91" w:rsidRPr="00C23D77" w:rsidRDefault="000362C3">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Oficina de gestión del proyecto</w:t>
            </w:r>
          </w:p>
        </w:tc>
        <w:tc>
          <w:tcPr>
            <w:tcW w:w="1226" w:type="dxa"/>
            <w:tcBorders>
              <w:top w:val="nil"/>
              <w:left w:val="nil"/>
              <w:bottom w:val="single" w:sz="4" w:space="0" w:color="auto"/>
              <w:right w:val="single" w:sz="4" w:space="0" w:color="auto"/>
            </w:tcBorders>
            <w:shd w:val="clear" w:color="auto" w:fill="auto"/>
            <w:noWrap/>
            <w:vAlign w:val="center"/>
            <w:hideMark/>
          </w:tcPr>
          <w:p w14:paraId="6C038B94" w14:textId="77777777" w:rsidR="00AD7E91" w:rsidRPr="00C23D77" w:rsidRDefault="00EC7AFE">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5F0EA147"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100.</w:t>
            </w:r>
            <w:r w:rsidR="00EC7AFE" w:rsidRPr="00C23D77">
              <w:rPr>
                <w:rFonts w:asciiTheme="majorBidi" w:hAnsiTheme="majorBidi" w:cstheme="majorBidi"/>
                <w:sz w:val="20"/>
                <w:szCs w:val="20"/>
                <w:lang w:val="es-ES_tradnl" w:eastAsia="zh-CN"/>
              </w:rPr>
              <w:t>500</w:t>
            </w:r>
          </w:p>
        </w:tc>
        <w:tc>
          <w:tcPr>
            <w:tcW w:w="999" w:type="dxa"/>
            <w:tcBorders>
              <w:top w:val="nil"/>
              <w:left w:val="nil"/>
              <w:bottom w:val="single" w:sz="4" w:space="0" w:color="auto"/>
              <w:right w:val="single" w:sz="4" w:space="0" w:color="auto"/>
            </w:tcBorders>
            <w:shd w:val="clear" w:color="auto" w:fill="auto"/>
            <w:noWrap/>
            <w:vAlign w:val="center"/>
            <w:hideMark/>
          </w:tcPr>
          <w:p w14:paraId="4F4E0C04"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31.</w:t>
            </w:r>
            <w:r w:rsidR="00EC7AFE" w:rsidRPr="00C23D77">
              <w:rPr>
                <w:rFonts w:asciiTheme="majorBidi" w:hAnsiTheme="majorBidi" w:cstheme="majorBidi"/>
                <w:sz w:val="20"/>
                <w:szCs w:val="20"/>
                <w:lang w:val="es-ES_tradnl" w:eastAsia="zh-CN"/>
              </w:rPr>
              <w:t>500</w:t>
            </w:r>
          </w:p>
        </w:tc>
      </w:tr>
      <w:tr w:rsidR="00C77DB5" w:rsidRPr="00C23D77" w14:paraId="53DE90C7" w14:textId="77777777" w:rsidTr="00C77DB5">
        <w:trPr>
          <w:trHeight w:val="188"/>
        </w:trPr>
        <w:tc>
          <w:tcPr>
            <w:tcW w:w="5908" w:type="dxa"/>
            <w:tcBorders>
              <w:top w:val="nil"/>
              <w:left w:val="single" w:sz="4" w:space="0" w:color="auto"/>
              <w:bottom w:val="single" w:sz="4" w:space="0" w:color="auto"/>
              <w:right w:val="single" w:sz="4" w:space="0" w:color="auto"/>
            </w:tcBorders>
            <w:shd w:val="clear" w:color="auto" w:fill="auto"/>
            <w:noWrap/>
            <w:vAlign w:val="center"/>
            <w:hideMark/>
          </w:tcPr>
          <w:p w14:paraId="44C5E6B4" w14:textId="3921F107" w:rsidR="00AD7E91" w:rsidRPr="00C23D77" w:rsidRDefault="000362C3">
            <w:pPr>
              <w:jc w:val="lef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Oficina de gestión del proyecto</w:t>
            </w:r>
          </w:p>
        </w:tc>
        <w:tc>
          <w:tcPr>
            <w:tcW w:w="1226" w:type="dxa"/>
            <w:tcBorders>
              <w:top w:val="nil"/>
              <w:left w:val="nil"/>
              <w:bottom w:val="single" w:sz="4" w:space="0" w:color="auto"/>
              <w:right w:val="single" w:sz="4" w:space="0" w:color="auto"/>
            </w:tcBorders>
            <w:shd w:val="clear" w:color="auto" w:fill="auto"/>
            <w:noWrap/>
            <w:vAlign w:val="center"/>
            <w:hideMark/>
          </w:tcPr>
          <w:p w14:paraId="77305FCE" w14:textId="77777777" w:rsidR="00AD7E91" w:rsidRPr="00C23D77" w:rsidRDefault="00803274">
            <w:pPr>
              <w:jc w:val="center"/>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PNUMA</w:t>
            </w:r>
          </w:p>
        </w:tc>
        <w:tc>
          <w:tcPr>
            <w:tcW w:w="1275" w:type="dxa"/>
            <w:tcBorders>
              <w:top w:val="nil"/>
              <w:left w:val="nil"/>
              <w:bottom w:val="single" w:sz="4" w:space="0" w:color="auto"/>
              <w:right w:val="single" w:sz="4" w:space="0" w:color="auto"/>
            </w:tcBorders>
            <w:shd w:val="clear" w:color="auto" w:fill="auto"/>
            <w:noWrap/>
            <w:vAlign w:val="center"/>
            <w:hideMark/>
          </w:tcPr>
          <w:p w14:paraId="15D856F4"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40.</w:t>
            </w:r>
            <w:r w:rsidR="00EC7AFE" w:rsidRPr="00C23D77">
              <w:rPr>
                <w:rFonts w:asciiTheme="majorBidi" w:hAnsiTheme="majorBidi" w:cstheme="majorBidi"/>
                <w:sz w:val="20"/>
                <w:szCs w:val="20"/>
                <w:lang w:val="es-ES_tradnl" w:eastAsia="zh-CN"/>
              </w:rPr>
              <w:t>750</w:t>
            </w:r>
          </w:p>
        </w:tc>
        <w:tc>
          <w:tcPr>
            <w:tcW w:w="999" w:type="dxa"/>
            <w:tcBorders>
              <w:top w:val="nil"/>
              <w:left w:val="nil"/>
              <w:bottom w:val="single" w:sz="4" w:space="0" w:color="auto"/>
              <w:right w:val="single" w:sz="4" w:space="0" w:color="auto"/>
            </w:tcBorders>
            <w:shd w:val="clear" w:color="auto" w:fill="auto"/>
            <w:noWrap/>
            <w:vAlign w:val="center"/>
            <w:hideMark/>
          </w:tcPr>
          <w:p w14:paraId="278C7E86" w14:textId="77777777" w:rsidR="00AD7E91" w:rsidRPr="00C23D77" w:rsidRDefault="00EC7AFE">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0</w:t>
            </w:r>
          </w:p>
        </w:tc>
      </w:tr>
      <w:tr w:rsidR="00814516" w:rsidRPr="00C23D77" w14:paraId="2535E745" w14:textId="77777777" w:rsidTr="00C77DB5">
        <w:trPr>
          <w:trHeight w:val="134"/>
        </w:trPr>
        <w:tc>
          <w:tcPr>
            <w:tcW w:w="71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6501AE" w14:textId="21FC6A49" w:rsidR="00AD7E91" w:rsidRPr="00C23D77" w:rsidRDefault="00652DFD">
            <w:pPr>
              <w:jc w:val="left"/>
              <w:rPr>
                <w:rFonts w:asciiTheme="majorBidi" w:hAnsiTheme="majorBidi" w:cstheme="majorBidi"/>
                <w:b/>
                <w:bCs/>
                <w:sz w:val="20"/>
                <w:szCs w:val="20"/>
                <w:lang w:val="es-ES_tradnl" w:eastAsia="zh-CN"/>
              </w:rPr>
            </w:pPr>
            <w:r>
              <w:rPr>
                <w:rFonts w:asciiTheme="majorBidi" w:hAnsiTheme="majorBidi" w:cstheme="majorBidi"/>
                <w:b/>
                <w:bCs/>
                <w:sz w:val="20"/>
                <w:szCs w:val="20"/>
                <w:lang w:val="es-ES_tradnl"/>
              </w:rPr>
              <w:t>Subtotal o</w:t>
            </w:r>
            <w:r w:rsidR="004F1FA8" w:rsidRPr="00C23D77">
              <w:rPr>
                <w:rFonts w:asciiTheme="majorBidi" w:hAnsiTheme="majorBidi" w:cstheme="majorBidi"/>
                <w:b/>
                <w:bCs/>
                <w:sz w:val="20"/>
                <w:szCs w:val="20"/>
                <w:lang w:val="es-ES_tradnl"/>
              </w:rPr>
              <w:t>ficina</w:t>
            </w:r>
            <w:r>
              <w:rPr>
                <w:rFonts w:asciiTheme="majorBidi" w:hAnsiTheme="majorBidi" w:cstheme="majorBidi"/>
                <w:b/>
                <w:bCs/>
                <w:sz w:val="20"/>
                <w:szCs w:val="20"/>
                <w:lang w:val="es-ES_tradnl"/>
              </w:rPr>
              <w:t>s</w:t>
            </w:r>
            <w:r w:rsidR="004F1FA8" w:rsidRPr="00C23D77">
              <w:rPr>
                <w:rFonts w:asciiTheme="majorBidi" w:hAnsiTheme="majorBidi" w:cstheme="majorBidi"/>
                <w:b/>
                <w:bCs/>
                <w:sz w:val="20"/>
                <w:szCs w:val="20"/>
                <w:lang w:val="es-ES_tradnl"/>
              </w:rPr>
              <w:t xml:space="preserve"> de gestión del proyecto</w:t>
            </w:r>
          </w:p>
        </w:tc>
        <w:tc>
          <w:tcPr>
            <w:tcW w:w="1275" w:type="dxa"/>
            <w:tcBorders>
              <w:top w:val="nil"/>
              <w:left w:val="nil"/>
              <w:bottom w:val="single" w:sz="4" w:space="0" w:color="auto"/>
              <w:right w:val="single" w:sz="4" w:space="0" w:color="auto"/>
            </w:tcBorders>
            <w:shd w:val="clear" w:color="auto" w:fill="auto"/>
            <w:noWrap/>
            <w:vAlign w:val="center"/>
            <w:hideMark/>
          </w:tcPr>
          <w:p w14:paraId="69FE2C73" w14:textId="77777777" w:rsidR="00AD7E91" w:rsidRPr="00C23D77" w:rsidRDefault="00803274">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141.</w:t>
            </w:r>
            <w:r w:rsidR="00EC7AFE" w:rsidRPr="00C23D77">
              <w:rPr>
                <w:rFonts w:asciiTheme="majorBidi" w:hAnsiTheme="majorBidi" w:cstheme="majorBidi"/>
                <w:b/>
                <w:bCs/>
                <w:sz w:val="20"/>
                <w:szCs w:val="20"/>
                <w:lang w:val="es-ES_tradnl" w:eastAsia="zh-CN"/>
              </w:rPr>
              <w:t>250</w:t>
            </w:r>
          </w:p>
        </w:tc>
        <w:tc>
          <w:tcPr>
            <w:tcW w:w="999" w:type="dxa"/>
            <w:tcBorders>
              <w:top w:val="nil"/>
              <w:left w:val="nil"/>
              <w:bottom w:val="single" w:sz="4" w:space="0" w:color="auto"/>
              <w:right w:val="single" w:sz="4" w:space="0" w:color="auto"/>
            </w:tcBorders>
            <w:shd w:val="clear" w:color="auto" w:fill="auto"/>
            <w:noWrap/>
            <w:vAlign w:val="center"/>
            <w:hideMark/>
          </w:tcPr>
          <w:p w14:paraId="56FC397A" w14:textId="77777777" w:rsidR="00AD7E91" w:rsidRPr="00C23D77" w:rsidRDefault="00803274">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31.</w:t>
            </w:r>
            <w:r w:rsidR="00EC7AFE" w:rsidRPr="00C23D77">
              <w:rPr>
                <w:rFonts w:asciiTheme="majorBidi" w:hAnsiTheme="majorBidi" w:cstheme="majorBidi"/>
                <w:b/>
                <w:bCs/>
                <w:sz w:val="20"/>
                <w:szCs w:val="20"/>
                <w:lang w:val="es-ES_tradnl" w:eastAsia="zh-CN"/>
              </w:rPr>
              <w:t>500</w:t>
            </w:r>
          </w:p>
        </w:tc>
      </w:tr>
      <w:tr w:rsidR="00814516" w:rsidRPr="00C23D77" w14:paraId="0D8F5682" w14:textId="77777777" w:rsidTr="00C77DB5">
        <w:trPr>
          <w:trHeight w:val="208"/>
        </w:trPr>
        <w:tc>
          <w:tcPr>
            <w:tcW w:w="7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615C3" w14:textId="77777777" w:rsidR="00AD7E91" w:rsidRPr="00C23D77" w:rsidRDefault="00EC7AFE">
            <w:pPr>
              <w:jc w:val="lef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rPr>
              <w:t>Total</w:t>
            </w:r>
          </w:p>
        </w:tc>
        <w:tc>
          <w:tcPr>
            <w:tcW w:w="1275" w:type="dxa"/>
            <w:tcBorders>
              <w:top w:val="nil"/>
              <w:left w:val="nil"/>
              <w:bottom w:val="single" w:sz="4" w:space="0" w:color="auto"/>
              <w:right w:val="single" w:sz="4" w:space="0" w:color="auto"/>
            </w:tcBorders>
            <w:shd w:val="clear" w:color="auto" w:fill="auto"/>
            <w:noWrap/>
            <w:vAlign w:val="center"/>
            <w:hideMark/>
          </w:tcPr>
          <w:p w14:paraId="3EADAF8F" w14:textId="77777777" w:rsidR="00AD7E91" w:rsidRPr="00C23D77" w:rsidRDefault="00EC7AFE">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993</w:t>
            </w:r>
            <w:r w:rsidR="00803274" w:rsidRPr="00C23D77">
              <w:rPr>
                <w:rFonts w:asciiTheme="majorBidi" w:hAnsiTheme="majorBidi" w:cstheme="majorBidi"/>
                <w:b/>
                <w:bCs/>
                <w:sz w:val="20"/>
                <w:szCs w:val="20"/>
                <w:lang w:val="es-ES_tradnl" w:eastAsia="zh-CN"/>
              </w:rPr>
              <w:t>.</w:t>
            </w:r>
            <w:r w:rsidRPr="00C23D77">
              <w:rPr>
                <w:rFonts w:asciiTheme="majorBidi" w:hAnsiTheme="majorBidi" w:cstheme="majorBidi"/>
                <w:b/>
                <w:bCs/>
                <w:sz w:val="20"/>
                <w:szCs w:val="20"/>
                <w:lang w:val="es-ES_tradnl" w:eastAsia="zh-CN"/>
              </w:rPr>
              <w:t>500</w:t>
            </w:r>
          </w:p>
        </w:tc>
        <w:tc>
          <w:tcPr>
            <w:tcW w:w="999" w:type="dxa"/>
            <w:tcBorders>
              <w:top w:val="nil"/>
              <w:left w:val="nil"/>
              <w:bottom w:val="single" w:sz="4" w:space="0" w:color="auto"/>
              <w:right w:val="single" w:sz="4" w:space="0" w:color="auto"/>
            </w:tcBorders>
            <w:shd w:val="clear" w:color="auto" w:fill="auto"/>
            <w:noWrap/>
            <w:vAlign w:val="center"/>
            <w:hideMark/>
          </w:tcPr>
          <w:p w14:paraId="2834D2FF" w14:textId="77777777" w:rsidR="00AD7E91" w:rsidRPr="00C23D77" w:rsidRDefault="00EC7AFE">
            <w:pPr>
              <w:jc w:val="right"/>
              <w:rPr>
                <w:rFonts w:asciiTheme="majorBidi" w:hAnsiTheme="majorBidi" w:cstheme="majorBidi"/>
                <w:b/>
                <w:bCs/>
                <w:sz w:val="20"/>
                <w:szCs w:val="20"/>
                <w:lang w:val="es-ES_tradnl" w:eastAsia="zh-CN"/>
              </w:rPr>
            </w:pPr>
            <w:r w:rsidRPr="00C23D77">
              <w:rPr>
                <w:rFonts w:asciiTheme="majorBidi" w:hAnsiTheme="majorBidi" w:cstheme="majorBidi"/>
                <w:b/>
                <w:bCs/>
                <w:sz w:val="20"/>
                <w:szCs w:val="20"/>
                <w:lang w:val="es-ES_tradnl" w:eastAsia="zh-CN"/>
              </w:rPr>
              <w:t>342</w:t>
            </w:r>
            <w:r w:rsidR="00803274" w:rsidRPr="00C23D77">
              <w:rPr>
                <w:rFonts w:asciiTheme="majorBidi" w:hAnsiTheme="majorBidi" w:cstheme="majorBidi"/>
                <w:b/>
                <w:bCs/>
                <w:sz w:val="20"/>
                <w:szCs w:val="20"/>
                <w:lang w:val="es-ES_tradnl" w:eastAsia="zh-CN"/>
              </w:rPr>
              <w:t>.</w:t>
            </w:r>
            <w:r w:rsidRPr="00C23D77">
              <w:rPr>
                <w:rFonts w:asciiTheme="majorBidi" w:hAnsiTheme="majorBidi" w:cstheme="majorBidi"/>
                <w:b/>
                <w:bCs/>
                <w:sz w:val="20"/>
                <w:szCs w:val="20"/>
                <w:lang w:val="es-ES_tradnl" w:eastAsia="zh-CN"/>
              </w:rPr>
              <w:t>182</w:t>
            </w:r>
          </w:p>
        </w:tc>
      </w:tr>
      <w:tr w:rsidR="00814516" w:rsidRPr="00C23D77" w14:paraId="7CB7ABBD" w14:textId="77777777" w:rsidTr="00C77DB5">
        <w:trPr>
          <w:trHeight w:val="179"/>
        </w:trPr>
        <w:tc>
          <w:tcPr>
            <w:tcW w:w="7134" w:type="dxa"/>
            <w:gridSpan w:val="2"/>
            <w:tcBorders>
              <w:top w:val="nil"/>
              <w:left w:val="single" w:sz="4" w:space="0" w:color="auto"/>
              <w:bottom w:val="single" w:sz="4" w:space="0" w:color="auto"/>
              <w:right w:val="single" w:sz="4" w:space="0" w:color="auto"/>
            </w:tcBorders>
            <w:shd w:val="clear" w:color="auto" w:fill="auto"/>
            <w:vAlign w:val="center"/>
            <w:hideMark/>
          </w:tcPr>
          <w:p w14:paraId="4EF672D9" w14:textId="77777777" w:rsidR="00AD7E91" w:rsidRPr="00C23D77" w:rsidRDefault="00EC7AFE">
            <w:pPr>
              <w:jc w:val="left"/>
              <w:rPr>
                <w:rFonts w:asciiTheme="majorBidi" w:hAnsiTheme="majorBidi" w:cstheme="majorBidi"/>
                <w:sz w:val="20"/>
                <w:szCs w:val="20"/>
                <w:lang w:val="es-ES_tradnl" w:eastAsia="zh-CN"/>
              </w:rPr>
            </w:pPr>
            <w:proofErr w:type="gramStart"/>
            <w:r w:rsidRPr="00C23D77">
              <w:rPr>
                <w:rFonts w:asciiTheme="majorBidi" w:hAnsiTheme="majorBidi" w:cstheme="majorBidi"/>
                <w:sz w:val="20"/>
                <w:szCs w:val="20"/>
                <w:lang w:val="es-ES_tradnl"/>
              </w:rPr>
              <w:t>Total</w:t>
            </w:r>
            <w:proofErr w:type="gramEnd"/>
            <w:r w:rsidRPr="00C23D77">
              <w:rPr>
                <w:rFonts w:asciiTheme="majorBidi" w:hAnsiTheme="majorBidi" w:cstheme="majorBidi"/>
                <w:sz w:val="20"/>
                <w:szCs w:val="20"/>
                <w:lang w:val="es-ES_tradnl"/>
              </w:rPr>
              <w:t xml:space="preserve"> </w:t>
            </w:r>
            <w:r w:rsidR="002072AF" w:rsidRPr="00C23D77">
              <w:rPr>
                <w:rFonts w:asciiTheme="majorBidi" w:hAnsiTheme="majorBidi" w:cstheme="majorBidi"/>
                <w:sz w:val="20"/>
                <w:szCs w:val="20"/>
                <w:lang w:val="es-ES_tradnl"/>
              </w:rPr>
              <w:t>PNUD</w:t>
            </w:r>
          </w:p>
        </w:tc>
        <w:tc>
          <w:tcPr>
            <w:tcW w:w="1275" w:type="dxa"/>
            <w:tcBorders>
              <w:top w:val="nil"/>
              <w:left w:val="nil"/>
              <w:bottom w:val="single" w:sz="4" w:space="0" w:color="auto"/>
              <w:right w:val="single" w:sz="4" w:space="0" w:color="auto"/>
            </w:tcBorders>
            <w:shd w:val="clear" w:color="auto" w:fill="auto"/>
            <w:noWrap/>
            <w:vAlign w:val="center"/>
            <w:hideMark/>
          </w:tcPr>
          <w:p w14:paraId="5FA0BC75" w14:textId="77777777" w:rsidR="00AD7E91" w:rsidRPr="00C23D77" w:rsidRDefault="00EC7AFE">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613</w:t>
            </w:r>
            <w:r w:rsidR="00803274" w:rsidRPr="00C23D77">
              <w:rPr>
                <w:rFonts w:asciiTheme="majorBidi" w:hAnsiTheme="majorBidi" w:cstheme="majorBidi"/>
                <w:sz w:val="20"/>
                <w:szCs w:val="20"/>
                <w:lang w:val="es-ES_tradnl" w:eastAsia="zh-CN"/>
              </w:rPr>
              <w:t>.</w:t>
            </w:r>
            <w:r w:rsidRPr="00C23D77">
              <w:rPr>
                <w:rFonts w:asciiTheme="majorBidi" w:hAnsiTheme="majorBidi" w:cstheme="majorBidi"/>
                <w:sz w:val="20"/>
                <w:szCs w:val="20"/>
                <w:lang w:val="es-ES_tradnl" w:eastAsia="zh-CN"/>
              </w:rPr>
              <w:t>250</w:t>
            </w:r>
          </w:p>
        </w:tc>
        <w:tc>
          <w:tcPr>
            <w:tcW w:w="999" w:type="dxa"/>
            <w:tcBorders>
              <w:top w:val="nil"/>
              <w:left w:val="nil"/>
              <w:bottom w:val="single" w:sz="4" w:space="0" w:color="auto"/>
              <w:right w:val="single" w:sz="4" w:space="0" w:color="auto"/>
            </w:tcBorders>
            <w:shd w:val="clear" w:color="auto" w:fill="auto"/>
            <w:noWrap/>
            <w:vAlign w:val="center"/>
            <w:hideMark/>
          </w:tcPr>
          <w:p w14:paraId="346AB53D" w14:textId="77777777" w:rsidR="00AD7E91" w:rsidRPr="00C23D77" w:rsidRDefault="00EC7AFE">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217</w:t>
            </w:r>
            <w:r w:rsidR="00DE1CA3" w:rsidRPr="00C23D77">
              <w:rPr>
                <w:rFonts w:asciiTheme="majorBidi" w:hAnsiTheme="majorBidi" w:cstheme="majorBidi"/>
                <w:sz w:val="20"/>
                <w:szCs w:val="20"/>
                <w:lang w:val="es-ES_tradnl" w:eastAsia="zh-CN"/>
              </w:rPr>
              <w:t>.</w:t>
            </w:r>
            <w:r w:rsidRPr="00C23D77">
              <w:rPr>
                <w:rFonts w:asciiTheme="majorBidi" w:hAnsiTheme="majorBidi" w:cstheme="majorBidi"/>
                <w:sz w:val="20"/>
                <w:szCs w:val="20"/>
                <w:lang w:val="es-ES_tradnl" w:eastAsia="zh-CN"/>
              </w:rPr>
              <w:t>910</w:t>
            </w:r>
          </w:p>
        </w:tc>
      </w:tr>
      <w:tr w:rsidR="00814516" w:rsidRPr="00C23D77" w14:paraId="06FE71C3" w14:textId="77777777" w:rsidTr="00C77DB5">
        <w:trPr>
          <w:trHeight w:val="179"/>
        </w:trPr>
        <w:tc>
          <w:tcPr>
            <w:tcW w:w="7134" w:type="dxa"/>
            <w:gridSpan w:val="2"/>
            <w:tcBorders>
              <w:top w:val="nil"/>
              <w:left w:val="single" w:sz="4" w:space="0" w:color="auto"/>
              <w:bottom w:val="single" w:sz="4" w:space="0" w:color="auto"/>
              <w:right w:val="single" w:sz="4" w:space="0" w:color="auto"/>
            </w:tcBorders>
            <w:shd w:val="clear" w:color="auto" w:fill="auto"/>
            <w:vAlign w:val="center"/>
            <w:hideMark/>
          </w:tcPr>
          <w:p w14:paraId="2D4475E9" w14:textId="77777777" w:rsidR="00AD7E91" w:rsidRPr="00C23D77" w:rsidRDefault="00EC7AFE">
            <w:pPr>
              <w:jc w:val="left"/>
              <w:rPr>
                <w:rFonts w:asciiTheme="majorBidi" w:hAnsiTheme="majorBidi" w:cstheme="majorBidi"/>
                <w:sz w:val="20"/>
                <w:szCs w:val="20"/>
                <w:lang w:val="es-ES_tradnl" w:eastAsia="zh-CN"/>
              </w:rPr>
            </w:pPr>
            <w:proofErr w:type="gramStart"/>
            <w:r w:rsidRPr="00C23D77">
              <w:rPr>
                <w:rFonts w:asciiTheme="majorBidi" w:hAnsiTheme="majorBidi" w:cstheme="majorBidi"/>
                <w:sz w:val="20"/>
                <w:szCs w:val="20"/>
                <w:lang w:val="es-ES_tradnl"/>
              </w:rPr>
              <w:t>Total</w:t>
            </w:r>
            <w:proofErr w:type="gramEnd"/>
            <w:r w:rsidRPr="00C23D77">
              <w:rPr>
                <w:rFonts w:asciiTheme="majorBidi" w:hAnsiTheme="majorBidi" w:cstheme="majorBidi"/>
                <w:sz w:val="20"/>
                <w:szCs w:val="20"/>
                <w:lang w:val="es-ES_tradnl"/>
              </w:rPr>
              <w:t xml:space="preserve"> </w:t>
            </w:r>
            <w:r w:rsidR="00803274" w:rsidRPr="00C23D77">
              <w:rPr>
                <w:rFonts w:asciiTheme="majorBidi" w:hAnsiTheme="majorBidi" w:cstheme="majorBidi"/>
                <w:sz w:val="20"/>
                <w:szCs w:val="20"/>
                <w:lang w:val="es-ES_tradnl"/>
              </w:rPr>
              <w:t>PNUMA</w:t>
            </w:r>
          </w:p>
        </w:tc>
        <w:tc>
          <w:tcPr>
            <w:tcW w:w="1275" w:type="dxa"/>
            <w:tcBorders>
              <w:top w:val="nil"/>
              <w:left w:val="nil"/>
              <w:bottom w:val="single" w:sz="4" w:space="0" w:color="auto"/>
              <w:right w:val="single" w:sz="4" w:space="0" w:color="auto"/>
            </w:tcBorders>
            <w:shd w:val="clear" w:color="auto" w:fill="auto"/>
            <w:noWrap/>
            <w:vAlign w:val="center"/>
            <w:hideMark/>
          </w:tcPr>
          <w:p w14:paraId="366C360D"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380.</w:t>
            </w:r>
            <w:r w:rsidR="00EC7AFE" w:rsidRPr="00C23D77">
              <w:rPr>
                <w:rFonts w:asciiTheme="majorBidi" w:hAnsiTheme="majorBidi" w:cstheme="majorBidi"/>
                <w:sz w:val="20"/>
                <w:szCs w:val="20"/>
                <w:lang w:val="es-ES_tradnl" w:eastAsia="zh-CN"/>
              </w:rPr>
              <w:t>250</w:t>
            </w:r>
          </w:p>
        </w:tc>
        <w:tc>
          <w:tcPr>
            <w:tcW w:w="999" w:type="dxa"/>
            <w:tcBorders>
              <w:top w:val="nil"/>
              <w:left w:val="nil"/>
              <w:bottom w:val="single" w:sz="4" w:space="0" w:color="auto"/>
              <w:right w:val="single" w:sz="4" w:space="0" w:color="auto"/>
            </w:tcBorders>
            <w:shd w:val="clear" w:color="auto" w:fill="auto"/>
            <w:noWrap/>
            <w:vAlign w:val="center"/>
            <w:hideMark/>
          </w:tcPr>
          <w:p w14:paraId="7062525B" w14:textId="77777777" w:rsidR="00AD7E91" w:rsidRPr="00C23D77" w:rsidRDefault="00803274">
            <w:pPr>
              <w:jc w:val="right"/>
              <w:rPr>
                <w:rFonts w:asciiTheme="majorBidi" w:hAnsiTheme="majorBidi" w:cstheme="majorBidi"/>
                <w:sz w:val="20"/>
                <w:szCs w:val="20"/>
                <w:lang w:val="es-ES_tradnl" w:eastAsia="zh-CN"/>
              </w:rPr>
            </w:pPr>
            <w:r w:rsidRPr="00C23D77">
              <w:rPr>
                <w:rFonts w:asciiTheme="majorBidi" w:hAnsiTheme="majorBidi" w:cstheme="majorBidi"/>
                <w:sz w:val="20"/>
                <w:szCs w:val="20"/>
                <w:lang w:val="es-ES_tradnl" w:eastAsia="zh-CN"/>
              </w:rPr>
              <w:t>124.</w:t>
            </w:r>
            <w:r w:rsidR="00EC7AFE" w:rsidRPr="00C23D77">
              <w:rPr>
                <w:rFonts w:asciiTheme="majorBidi" w:hAnsiTheme="majorBidi" w:cstheme="majorBidi"/>
                <w:sz w:val="20"/>
                <w:szCs w:val="20"/>
                <w:lang w:val="es-ES_tradnl" w:eastAsia="zh-CN"/>
              </w:rPr>
              <w:t>272</w:t>
            </w:r>
          </w:p>
        </w:tc>
      </w:tr>
    </w:tbl>
    <w:p w14:paraId="6A5EED53" w14:textId="77777777" w:rsidR="002908F6" w:rsidRPr="00C23D77" w:rsidRDefault="002908F6" w:rsidP="002908F6">
      <w:pPr>
        <w:rPr>
          <w:lang w:val="es-ES_tradnl"/>
        </w:rPr>
      </w:pPr>
    </w:p>
    <w:p w14:paraId="56C37ECA" w14:textId="1EC52DD6" w:rsidR="00AD7E91" w:rsidRPr="00C23D77" w:rsidRDefault="00CD1605">
      <w:pPr>
        <w:pStyle w:val="Heading1"/>
        <w:rPr>
          <w:lang w:val="es-ES_tradnl"/>
        </w:rPr>
      </w:pPr>
      <w:r w:rsidRPr="00C23D77">
        <w:rPr>
          <w:lang w:val="es-ES_tradnl"/>
        </w:rPr>
        <w:t xml:space="preserve">Según </w:t>
      </w:r>
      <w:r w:rsidR="00845C42" w:rsidRPr="00C23D77">
        <w:rPr>
          <w:lang w:val="es-ES_tradnl"/>
        </w:rPr>
        <w:t>el</w:t>
      </w:r>
      <w:r w:rsidR="008D7ADD" w:rsidRPr="00C23D77">
        <w:rPr>
          <w:lang w:val="es-ES_tradnl"/>
        </w:rPr>
        <w:t xml:space="preserve"> </w:t>
      </w:r>
      <w:r w:rsidR="005A409F" w:rsidRPr="00C23D77">
        <w:rPr>
          <w:lang w:val="es-ES_tradnl"/>
        </w:rPr>
        <w:t>costo</w:t>
      </w:r>
      <w:r w:rsidR="008D7ADD" w:rsidRPr="00C23D77">
        <w:rPr>
          <w:lang w:val="es-ES_tradnl"/>
        </w:rPr>
        <w:t xml:space="preserve"> </w:t>
      </w:r>
      <w:r w:rsidR="00845C42" w:rsidRPr="00C23D77">
        <w:rPr>
          <w:lang w:val="es-ES_tradnl"/>
        </w:rPr>
        <w:t>convenido</w:t>
      </w:r>
      <w:r w:rsidR="00DE1CA3" w:rsidRPr="00C23D77">
        <w:rPr>
          <w:lang w:val="es-ES_tradnl"/>
        </w:rPr>
        <w:t xml:space="preserve"> </w:t>
      </w:r>
      <w:r w:rsidR="00803274" w:rsidRPr="00C23D77">
        <w:rPr>
          <w:lang w:val="es-ES_tradnl"/>
        </w:rPr>
        <w:t>de 310.</w:t>
      </w:r>
      <w:r w:rsidR="002908F6" w:rsidRPr="00C23D77">
        <w:rPr>
          <w:lang w:val="es-ES_tradnl"/>
        </w:rPr>
        <w:t xml:space="preserve">682 </w:t>
      </w:r>
      <w:r w:rsidR="00382EF2" w:rsidRPr="00C23D77">
        <w:rPr>
          <w:lang w:val="es-ES_tradnl"/>
        </w:rPr>
        <w:t xml:space="preserve">$EUA </w:t>
      </w:r>
      <w:r w:rsidR="0006144A" w:rsidRPr="00C23D77">
        <w:rPr>
          <w:lang w:val="es-ES_tradnl"/>
        </w:rPr>
        <w:t xml:space="preserve">para el </w:t>
      </w:r>
      <w:r w:rsidR="00803274" w:rsidRPr="00C23D77">
        <w:rPr>
          <w:lang w:val="es-ES_tradnl"/>
        </w:rPr>
        <w:t>sector de servicio técnico</w:t>
      </w:r>
      <w:r w:rsidR="002908F6" w:rsidRPr="00C23D77">
        <w:rPr>
          <w:lang w:val="es-ES_tradnl"/>
        </w:rPr>
        <w:t xml:space="preserve">, </w:t>
      </w:r>
      <w:r w:rsidR="00803274" w:rsidRPr="00C23D77">
        <w:rPr>
          <w:lang w:val="es-ES_tradnl"/>
        </w:rPr>
        <w:t xml:space="preserve">y </w:t>
      </w:r>
      <w:r w:rsidR="000E1C40" w:rsidRPr="00C23D77">
        <w:rPr>
          <w:lang w:val="es-ES_tradnl"/>
        </w:rPr>
        <w:t xml:space="preserve">de conformidad con </w:t>
      </w:r>
      <w:r w:rsidR="003E7893" w:rsidRPr="00C23D77">
        <w:rPr>
          <w:lang w:val="es-ES_tradnl"/>
        </w:rPr>
        <w:t xml:space="preserve">la metodología para convertir $EUA/kg a $EUA/ton. de </w:t>
      </w:r>
      <w:r w:rsidR="00440FD7" w:rsidRPr="00C23D77">
        <w:rPr>
          <w:rFonts w:eastAsia="MS Mincho"/>
          <w:lang w:val="es-ES_tradnl"/>
        </w:rPr>
        <w:t>CO</w:t>
      </w:r>
      <w:r w:rsidR="00440FD7" w:rsidRPr="00C23D77">
        <w:rPr>
          <w:rFonts w:eastAsia="MS Mincho"/>
          <w:vertAlign w:val="subscript"/>
          <w:lang w:val="es-ES_tradnl"/>
        </w:rPr>
        <w:t>2</w:t>
      </w:r>
      <w:r w:rsidR="00440FD7" w:rsidRPr="00C23D77">
        <w:rPr>
          <w:lang w:val="es-ES_tradnl"/>
        </w:rPr>
        <w:t xml:space="preserve"> </w:t>
      </w:r>
      <w:r w:rsidR="003E7893" w:rsidRPr="00C23D77">
        <w:rPr>
          <w:lang w:val="es-ES_tradnl"/>
        </w:rPr>
        <w:t>equivalente descrita en el Anexo I al documento UNEP/</w:t>
      </w:r>
      <w:proofErr w:type="spellStart"/>
      <w:r w:rsidR="003E7893" w:rsidRPr="00C23D77">
        <w:rPr>
          <w:lang w:val="es-ES_tradnl"/>
        </w:rPr>
        <w:t>OzL.Pro</w:t>
      </w:r>
      <w:proofErr w:type="spellEnd"/>
      <w:r w:rsidR="003E7893" w:rsidRPr="00C23D77">
        <w:rPr>
          <w:lang w:val="es-ES_tradnl"/>
        </w:rPr>
        <w:t>/</w:t>
      </w:r>
      <w:proofErr w:type="spellStart"/>
      <w:r w:rsidR="003E7893" w:rsidRPr="00C23D77">
        <w:rPr>
          <w:lang w:val="es-ES_tradnl"/>
        </w:rPr>
        <w:t>ExCom</w:t>
      </w:r>
      <w:proofErr w:type="spellEnd"/>
      <w:r w:rsidR="003E7893" w:rsidRPr="00C23D77">
        <w:rPr>
          <w:lang w:val="es-ES_tradnl"/>
        </w:rPr>
        <w:t>/92/46</w:t>
      </w:r>
      <w:r w:rsidRPr="00C23D77">
        <w:rPr>
          <w:lang w:val="es-ES_tradnl"/>
        </w:rPr>
        <w:t>,</w:t>
      </w:r>
      <w:r w:rsidR="00DE1CA3" w:rsidRPr="00C23D77">
        <w:rPr>
          <w:lang w:val="es-ES_tradnl"/>
        </w:rPr>
        <w:t xml:space="preserve"> </w:t>
      </w:r>
      <w:r w:rsidR="00526CAA" w:rsidRPr="00C23D77">
        <w:rPr>
          <w:lang w:val="es-ES_tradnl"/>
        </w:rPr>
        <w:t xml:space="preserve">la reducción </w:t>
      </w:r>
      <w:r w:rsidR="00B170F1" w:rsidRPr="00C23D77">
        <w:rPr>
          <w:lang w:val="es-ES_tradnl"/>
        </w:rPr>
        <w:t xml:space="preserve">en </w:t>
      </w:r>
      <w:r w:rsidR="00803274" w:rsidRPr="00C23D77">
        <w:rPr>
          <w:lang w:val="es-ES_tradnl"/>
        </w:rPr>
        <w:t xml:space="preserve">el </w:t>
      </w:r>
      <w:r w:rsidR="000827B2" w:rsidRPr="00C23D77">
        <w:rPr>
          <w:lang w:val="es-ES_tradnl"/>
        </w:rPr>
        <w:t xml:space="preserve">consumo </w:t>
      </w:r>
      <w:r w:rsidR="0091725E" w:rsidRPr="00C23D77">
        <w:rPr>
          <w:lang w:val="es-ES_tradnl"/>
        </w:rPr>
        <w:t xml:space="preserve">sectorial </w:t>
      </w:r>
      <w:r w:rsidR="000827B2" w:rsidRPr="00C23D77">
        <w:rPr>
          <w:lang w:val="es-ES_tradnl"/>
        </w:rPr>
        <w:t>remanente admisible para financiamiento</w:t>
      </w:r>
      <w:r w:rsidR="00543034" w:rsidRPr="00C23D77">
        <w:rPr>
          <w:lang w:val="es-ES_tradnl"/>
        </w:rPr>
        <w:t xml:space="preserve"> </w:t>
      </w:r>
      <w:r w:rsidR="002908F6" w:rsidRPr="00C23D77">
        <w:rPr>
          <w:lang w:val="es-ES_tradnl"/>
        </w:rPr>
        <w:t xml:space="preserve">es de </w:t>
      </w:r>
      <w:r w:rsidR="00DE1CA3" w:rsidRPr="00C23D77">
        <w:rPr>
          <w:lang w:val="es-ES_tradnl"/>
        </w:rPr>
        <w:t>117.</w:t>
      </w:r>
      <w:r w:rsidR="002908F6" w:rsidRPr="00C23D77">
        <w:rPr>
          <w:lang w:val="es-ES_tradnl"/>
        </w:rPr>
        <w:t xml:space="preserve">023 </w:t>
      </w:r>
      <w:r w:rsidR="00C76B98" w:rsidRPr="00C23D77">
        <w:rPr>
          <w:lang w:val="es-ES_tradnl"/>
        </w:rPr>
        <w:t xml:space="preserve">toneladas de </w:t>
      </w:r>
      <w:r w:rsidR="000B191F" w:rsidRPr="00C23D77">
        <w:rPr>
          <w:rFonts w:eastAsia="MS Mincho"/>
          <w:lang w:val="es-ES_tradnl"/>
        </w:rPr>
        <w:t>CO</w:t>
      </w:r>
      <w:r w:rsidR="000B191F" w:rsidRPr="00C23D77">
        <w:rPr>
          <w:rFonts w:eastAsia="MS Mincho"/>
          <w:vertAlign w:val="subscript"/>
          <w:lang w:val="es-ES_tradnl"/>
        </w:rPr>
        <w:t>2</w:t>
      </w:r>
      <w:r w:rsidR="00147279" w:rsidRPr="00C23D77">
        <w:rPr>
          <w:lang w:val="es-ES_tradnl"/>
        </w:rPr>
        <w:t xml:space="preserve"> equivalente</w:t>
      </w:r>
      <w:r w:rsidR="00F16E95" w:rsidRPr="00C23D77">
        <w:rPr>
          <w:lang w:val="es-ES_tradnl"/>
        </w:rPr>
        <w:t>. E</w:t>
      </w:r>
      <w:r w:rsidR="00264E1C" w:rsidRPr="00C23D77">
        <w:rPr>
          <w:lang w:val="es-ES_tradnl"/>
        </w:rPr>
        <w:t xml:space="preserve">l Cuadro </w:t>
      </w:r>
      <w:r w:rsidR="006708B4" w:rsidRPr="00C23D77">
        <w:rPr>
          <w:lang w:val="es-ES_tradnl"/>
        </w:rPr>
        <w:t xml:space="preserve">12 </w:t>
      </w:r>
      <w:r w:rsidR="00F16E95" w:rsidRPr="00C23D77">
        <w:rPr>
          <w:lang w:val="es-ES_tradnl"/>
        </w:rPr>
        <w:t xml:space="preserve">muestra </w:t>
      </w:r>
      <w:r w:rsidR="008D7ADD" w:rsidRPr="00C23D77">
        <w:rPr>
          <w:lang w:val="es-ES_tradnl"/>
        </w:rPr>
        <w:t xml:space="preserve">los </w:t>
      </w:r>
      <w:r w:rsidR="005A409F" w:rsidRPr="00C23D77">
        <w:rPr>
          <w:lang w:val="es-ES_tradnl"/>
        </w:rPr>
        <w:t>costo</w:t>
      </w:r>
      <w:r w:rsidR="008D7ADD" w:rsidRPr="00C23D77">
        <w:rPr>
          <w:lang w:val="es-ES_tradnl"/>
        </w:rPr>
        <w:t xml:space="preserve">s </w:t>
      </w:r>
      <w:r w:rsidR="00DE1CA3" w:rsidRPr="00C23D77">
        <w:rPr>
          <w:lang w:val="es-ES_tradnl"/>
        </w:rPr>
        <w:t xml:space="preserve">convenidos </w:t>
      </w:r>
      <w:r w:rsidR="00803274" w:rsidRPr="00C23D77">
        <w:rPr>
          <w:lang w:val="es-ES_tradnl"/>
        </w:rPr>
        <w:t xml:space="preserve">y </w:t>
      </w:r>
      <w:r w:rsidR="00F16E95" w:rsidRPr="00C23D77">
        <w:rPr>
          <w:lang w:val="es-ES_tradnl"/>
        </w:rPr>
        <w:t>la reducción</w:t>
      </w:r>
      <w:r w:rsidR="00926647" w:rsidRPr="00C23D77">
        <w:rPr>
          <w:lang w:val="es-ES_tradnl"/>
        </w:rPr>
        <w:t xml:space="preserve"> </w:t>
      </w:r>
      <w:r w:rsidR="00F16E95" w:rsidRPr="00C23D77">
        <w:rPr>
          <w:lang w:val="es-ES_tradnl"/>
        </w:rPr>
        <w:t xml:space="preserve">en </w:t>
      </w:r>
      <w:r w:rsidR="002908F6" w:rsidRPr="00C23D77">
        <w:rPr>
          <w:lang w:val="es-ES_tradnl"/>
        </w:rPr>
        <w:t xml:space="preserve">el </w:t>
      </w:r>
      <w:r w:rsidR="00926647" w:rsidRPr="00C23D77">
        <w:rPr>
          <w:lang w:val="es-ES_tradnl"/>
        </w:rPr>
        <w:t xml:space="preserve">consumo </w:t>
      </w:r>
      <w:r w:rsidR="00803274" w:rsidRPr="00C23D77">
        <w:rPr>
          <w:lang w:val="es-ES_tradnl"/>
        </w:rPr>
        <w:t xml:space="preserve">admisible para </w:t>
      </w:r>
      <w:r w:rsidR="00515112" w:rsidRPr="00C23D77">
        <w:rPr>
          <w:lang w:val="es-ES_tradnl"/>
        </w:rPr>
        <w:t>financiamiento</w:t>
      </w:r>
      <w:r w:rsidR="00F16E95" w:rsidRPr="00C23D77">
        <w:rPr>
          <w:lang w:val="es-ES_tradnl"/>
        </w:rPr>
        <w:t xml:space="preserve"> en </w:t>
      </w:r>
      <w:r w:rsidR="00803274" w:rsidRPr="00C23D77">
        <w:rPr>
          <w:lang w:val="es-ES_tradnl"/>
        </w:rPr>
        <w:t xml:space="preserve">el sector y </w:t>
      </w:r>
      <w:r w:rsidR="00F16E95" w:rsidRPr="00C23D77">
        <w:rPr>
          <w:lang w:val="es-ES_tradnl"/>
        </w:rPr>
        <w:t xml:space="preserve">las metas </w:t>
      </w:r>
      <w:r w:rsidR="002908F6" w:rsidRPr="00C23D77">
        <w:rPr>
          <w:lang w:val="es-ES_tradnl"/>
        </w:rPr>
        <w:t xml:space="preserve">para </w:t>
      </w:r>
      <w:r w:rsidR="00F16E95" w:rsidRPr="00C23D77">
        <w:rPr>
          <w:lang w:val="es-ES_tradnl"/>
        </w:rPr>
        <w:t xml:space="preserve">el año </w:t>
      </w:r>
      <w:r w:rsidR="002908F6" w:rsidRPr="00C23D77">
        <w:rPr>
          <w:lang w:val="es-ES_tradnl"/>
        </w:rPr>
        <w:t>2029.</w:t>
      </w:r>
    </w:p>
    <w:p w14:paraId="24E3EBF8" w14:textId="59A76FC8" w:rsidR="00AD7E91" w:rsidRPr="00C23D77" w:rsidRDefault="00EC7AFE" w:rsidP="00C77DB5">
      <w:pPr>
        <w:keepNext/>
        <w:jc w:val="left"/>
        <w:rPr>
          <w:b/>
          <w:bCs/>
          <w:lang w:val="es-ES_tradnl"/>
        </w:rPr>
      </w:pPr>
      <w:r w:rsidRPr="00C23D77">
        <w:rPr>
          <w:b/>
          <w:bCs/>
          <w:lang w:val="es-ES_tradnl"/>
        </w:rPr>
        <w:lastRenderedPageBreak/>
        <w:t xml:space="preserve">Cuadro </w:t>
      </w:r>
      <w:r w:rsidR="006708B4" w:rsidRPr="00C23D77">
        <w:rPr>
          <w:b/>
          <w:bCs/>
          <w:lang w:val="es-ES_tradnl"/>
        </w:rPr>
        <w:t>12</w:t>
      </w:r>
      <w:r w:rsidR="002908F6" w:rsidRPr="00C23D77">
        <w:rPr>
          <w:b/>
          <w:bCs/>
          <w:lang w:val="es-ES_tradnl"/>
        </w:rPr>
        <w:t xml:space="preserve">. </w:t>
      </w:r>
      <w:r w:rsidR="005A409F" w:rsidRPr="00C23D77">
        <w:rPr>
          <w:b/>
          <w:bCs/>
          <w:lang w:val="es-ES_tradnl"/>
        </w:rPr>
        <w:t>Costo</w:t>
      </w:r>
      <w:r w:rsidR="00DE1CA3" w:rsidRPr="00C23D77">
        <w:rPr>
          <w:b/>
          <w:bCs/>
          <w:lang w:val="es-ES_tradnl"/>
        </w:rPr>
        <w:t xml:space="preserve">s convenidos </w:t>
      </w:r>
      <w:r w:rsidRPr="00C23D77">
        <w:rPr>
          <w:b/>
          <w:bCs/>
          <w:lang w:val="es-ES_tradnl"/>
        </w:rPr>
        <w:t xml:space="preserve">y </w:t>
      </w:r>
      <w:r w:rsidR="00DA7D03" w:rsidRPr="00C23D77">
        <w:rPr>
          <w:b/>
          <w:bCs/>
          <w:lang w:val="es-ES_tradnl"/>
        </w:rPr>
        <w:t xml:space="preserve">reducción en </w:t>
      </w:r>
      <w:r w:rsidR="002908F6" w:rsidRPr="00C23D77">
        <w:rPr>
          <w:b/>
          <w:bCs/>
          <w:lang w:val="es-ES_tradnl"/>
        </w:rPr>
        <w:t xml:space="preserve">el </w:t>
      </w:r>
      <w:r w:rsidR="00926647" w:rsidRPr="00C23D77">
        <w:rPr>
          <w:b/>
          <w:bCs/>
          <w:lang w:val="es-ES_tradnl"/>
        </w:rPr>
        <w:t xml:space="preserve">consumo de HFC </w:t>
      </w:r>
      <w:r w:rsidR="004E68B6" w:rsidRPr="00C23D77">
        <w:rPr>
          <w:b/>
          <w:bCs/>
          <w:lang w:val="es-ES_tradnl"/>
        </w:rPr>
        <w:t>admisible</w:t>
      </w:r>
      <w:r w:rsidRPr="00C23D77">
        <w:rPr>
          <w:b/>
          <w:bCs/>
          <w:lang w:val="es-ES_tradnl"/>
        </w:rPr>
        <w:t xml:space="preserve"> para </w:t>
      </w:r>
      <w:r w:rsidR="00515112" w:rsidRPr="00C23D77">
        <w:rPr>
          <w:b/>
          <w:bCs/>
          <w:lang w:val="es-ES_tradnl"/>
        </w:rPr>
        <w:t>financiamiento</w:t>
      </w:r>
      <w:r w:rsidR="00BD5732" w:rsidRPr="00C23D77">
        <w:rPr>
          <w:b/>
          <w:bCs/>
          <w:lang w:val="es-ES_tradnl"/>
        </w:rPr>
        <w:t xml:space="preserve"> en </w:t>
      </w:r>
      <w:r w:rsidRPr="00C23D77">
        <w:rPr>
          <w:b/>
          <w:bCs/>
          <w:lang w:val="es-ES_tradnl"/>
        </w:rPr>
        <w:t>el sector de servicio técnico</w:t>
      </w:r>
      <w:r w:rsidR="002908F6" w:rsidRPr="00C23D77">
        <w:rPr>
          <w:b/>
          <w:bCs/>
          <w:lang w:val="es-ES_tradnl"/>
        </w:rPr>
        <w:t xml:space="preserve"> </w:t>
      </w:r>
      <w:r w:rsidRPr="00C23D77">
        <w:rPr>
          <w:b/>
          <w:bCs/>
          <w:lang w:val="es-ES_tradnl"/>
        </w:rPr>
        <w:t xml:space="preserve">y </w:t>
      </w:r>
      <w:r w:rsidR="00BD5732" w:rsidRPr="00C23D77">
        <w:rPr>
          <w:b/>
          <w:bCs/>
          <w:lang w:val="es-ES_tradnl"/>
        </w:rPr>
        <w:t xml:space="preserve">metas </w:t>
      </w:r>
      <w:r w:rsidR="002908F6" w:rsidRPr="00C23D77">
        <w:rPr>
          <w:b/>
          <w:bCs/>
          <w:lang w:val="es-ES_tradnl"/>
        </w:rPr>
        <w:t xml:space="preserve">para </w:t>
      </w:r>
      <w:r w:rsidR="00BD5732" w:rsidRPr="00C23D77">
        <w:rPr>
          <w:b/>
          <w:bCs/>
          <w:lang w:val="es-ES_tradnl"/>
        </w:rPr>
        <w:t xml:space="preserve">el año </w:t>
      </w:r>
      <w:r w:rsidR="002908F6" w:rsidRPr="00C23D77">
        <w:rPr>
          <w:b/>
          <w:bCs/>
          <w:lang w:val="es-ES_tradnl"/>
        </w:rPr>
        <w:t>2029</w:t>
      </w:r>
    </w:p>
    <w:tbl>
      <w:tblPr>
        <w:tblW w:w="4976" w:type="pct"/>
        <w:tblLook w:val="04A0" w:firstRow="1" w:lastRow="0" w:firstColumn="1" w:lastColumn="0" w:noHBand="0" w:noVBand="1"/>
      </w:tblPr>
      <w:tblGrid>
        <w:gridCol w:w="6061"/>
        <w:gridCol w:w="2411"/>
        <w:gridCol w:w="1058"/>
      </w:tblGrid>
      <w:tr w:rsidR="00814516" w:rsidRPr="00C23D77" w14:paraId="7446D5C9" w14:textId="77777777" w:rsidTr="00AD224F">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E041BD" w14:textId="77777777" w:rsidR="00AD7E91" w:rsidRPr="00C23D77" w:rsidRDefault="00EC7AFE">
            <w:pPr>
              <w:jc w:val="center"/>
              <w:rPr>
                <w:b/>
                <w:bCs/>
                <w:sz w:val="20"/>
                <w:szCs w:val="20"/>
                <w:lang w:val="es-ES_tradnl" w:eastAsia="en-CA"/>
              </w:rPr>
            </w:pPr>
            <w:r w:rsidRPr="00C23D77">
              <w:rPr>
                <w:b/>
                <w:bCs/>
                <w:sz w:val="20"/>
                <w:szCs w:val="20"/>
                <w:lang w:val="es-ES_tradnl" w:eastAsia="en-CA"/>
              </w:rPr>
              <w:t>Sector servicio técnico</w:t>
            </w:r>
          </w:p>
        </w:tc>
      </w:tr>
      <w:tr w:rsidR="00814516" w:rsidRPr="00C23D77" w14:paraId="14C81C7F" w14:textId="77777777" w:rsidTr="00E72BA4">
        <w:trPr>
          <w:trHeight w:val="231"/>
        </w:trPr>
        <w:tc>
          <w:tcPr>
            <w:tcW w:w="3180" w:type="pct"/>
            <w:vMerge w:val="restart"/>
            <w:tcBorders>
              <w:top w:val="nil"/>
              <w:left w:val="single" w:sz="4" w:space="0" w:color="auto"/>
              <w:bottom w:val="single" w:sz="4" w:space="0" w:color="auto"/>
              <w:right w:val="single" w:sz="4" w:space="0" w:color="auto"/>
            </w:tcBorders>
            <w:shd w:val="clear" w:color="auto" w:fill="auto"/>
            <w:vAlign w:val="center"/>
            <w:hideMark/>
          </w:tcPr>
          <w:p w14:paraId="5C846FF6" w14:textId="7E60C3FC" w:rsidR="00AD7E91" w:rsidRPr="00C23D77" w:rsidRDefault="0099347D" w:rsidP="00061AF2">
            <w:pPr>
              <w:jc w:val="left"/>
              <w:rPr>
                <w:sz w:val="20"/>
                <w:szCs w:val="20"/>
                <w:lang w:val="es-ES_tradnl" w:eastAsia="en-CA"/>
              </w:rPr>
            </w:pPr>
            <w:r w:rsidRPr="00C23D77">
              <w:rPr>
                <w:sz w:val="20"/>
                <w:szCs w:val="20"/>
                <w:lang w:val="es-ES_tradnl" w:eastAsia="en-CA"/>
              </w:rPr>
              <w:t>Consumo promedio</w:t>
            </w:r>
            <w:r w:rsidR="00EC7AFE" w:rsidRPr="00C23D77">
              <w:rPr>
                <w:sz w:val="20"/>
                <w:szCs w:val="20"/>
                <w:lang w:val="es-ES_tradnl" w:eastAsia="en-CA"/>
              </w:rPr>
              <w:t xml:space="preserve"> </w:t>
            </w:r>
            <w:r w:rsidR="00926647" w:rsidRPr="00C23D77">
              <w:rPr>
                <w:sz w:val="20"/>
                <w:szCs w:val="20"/>
                <w:lang w:val="es-ES_tradnl" w:eastAsia="en-CA"/>
              </w:rPr>
              <w:t xml:space="preserve">de HFC </w:t>
            </w:r>
            <w:r w:rsidR="00DE1CA3" w:rsidRPr="00C23D77">
              <w:rPr>
                <w:sz w:val="20"/>
                <w:szCs w:val="20"/>
                <w:lang w:val="es-ES_tradnl" w:eastAsia="en-CA"/>
              </w:rPr>
              <w:t xml:space="preserve">en </w:t>
            </w:r>
            <w:r w:rsidR="00803274" w:rsidRPr="00C23D77">
              <w:rPr>
                <w:sz w:val="20"/>
                <w:szCs w:val="20"/>
                <w:lang w:val="es-ES_tradnl" w:eastAsia="en-CA"/>
              </w:rPr>
              <w:t xml:space="preserve">el sector de servicio técnico </w:t>
            </w:r>
            <w:r w:rsidRPr="00C23D77">
              <w:rPr>
                <w:sz w:val="20"/>
                <w:szCs w:val="20"/>
                <w:lang w:val="es-ES_tradnl" w:eastAsia="en-CA"/>
              </w:rPr>
              <w:t>en años base</w:t>
            </w:r>
          </w:p>
        </w:tc>
        <w:tc>
          <w:tcPr>
            <w:tcW w:w="1264" w:type="pct"/>
            <w:tcBorders>
              <w:top w:val="nil"/>
              <w:left w:val="nil"/>
              <w:bottom w:val="single" w:sz="4" w:space="0" w:color="auto"/>
              <w:right w:val="single" w:sz="4" w:space="0" w:color="auto"/>
            </w:tcBorders>
            <w:shd w:val="clear" w:color="auto" w:fill="auto"/>
            <w:vAlign w:val="center"/>
            <w:hideMark/>
          </w:tcPr>
          <w:p w14:paraId="5FC81897" w14:textId="77777777" w:rsidR="00AD7E91" w:rsidRPr="00C23D77" w:rsidRDefault="00EC7AFE">
            <w:pPr>
              <w:rPr>
                <w:sz w:val="20"/>
                <w:szCs w:val="20"/>
                <w:lang w:val="es-ES_tradnl" w:eastAsia="en-CA"/>
              </w:rPr>
            </w:pPr>
            <w:proofErr w:type="spellStart"/>
            <w:r w:rsidRPr="00C23D77">
              <w:rPr>
                <w:sz w:val="20"/>
                <w:szCs w:val="20"/>
                <w:lang w:val="es-ES_tradnl" w:eastAsia="en-CA"/>
              </w:rPr>
              <w:t>tm</w:t>
            </w:r>
            <w:proofErr w:type="spellEnd"/>
          </w:p>
        </w:tc>
        <w:tc>
          <w:tcPr>
            <w:tcW w:w="555" w:type="pct"/>
            <w:tcBorders>
              <w:top w:val="nil"/>
              <w:left w:val="nil"/>
              <w:bottom w:val="single" w:sz="4" w:space="0" w:color="auto"/>
              <w:right w:val="single" w:sz="4" w:space="0" w:color="auto"/>
            </w:tcBorders>
            <w:shd w:val="clear" w:color="auto" w:fill="auto"/>
            <w:vAlign w:val="center"/>
          </w:tcPr>
          <w:p w14:paraId="1A644C19" w14:textId="77777777" w:rsidR="00AD7E91" w:rsidRPr="00C23D77" w:rsidRDefault="00EC7AFE">
            <w:pPr>
              <w:jc w:val="right"/>
              <w:rPr>
                <w:sz w:val="20"/>
                <w:szCs w:val="20"/>
                <w:lang w:val="es-ES_tradnl" w:eastAsia="en-CA"/>
              </w:rPr>
            </w:pPr>
            <w:r w:rsidRPr="00C23D77">
              <w:rPr>
                <w:sz w:val="20"/>
                <w:szCs w:val="20"/>
                <w:lang w:val="es-ES_tradnl" w:eastAsia="en-CA"/>
              </w:rPr>
              <w:t>440.10</w:t>
            </w:r>
          </w:p>
        </w:tc>
      </w:tr>
      <w:tr w:rsidR="00814516" w:rsidRPr="00C23D77" w14:paraId="67C03513" w14:textId="77777777" w:rsidTr="00E72BA4">
        <w:trPr>
          <w:trHeight w:val="251"/>
        </w:trPr>
        <w:tc>
          <w:tcPr>
            <w:tcW w:w="3180" w:type="pct"/>
            <w:vMerge/>
            <w:tcBorders>
              <w:top w:val="nil"/>
              <w:left w:val="single" w:sz="4" w:space="0" w:color="auto"/>
              <w:bottom w:val="single" w:sz="4" w:space="0" w:color="auto"/>
              <w:right w:val="single" w:sz="4" w:space="0" w:color="auto"/>
            </w:tcBorders>
            <w:vAlign w:val="center"/>
            <w:hideMark/>
          </w:tcPr>
          <w:p w14:paraId="5BF9FD91" w14:textId="77777777" w:rsidR="002908F6" w:rsidRPr="00C23D77" w:rsidRDefault="002908F6" w:rsidP="000744E1">
            <w:pPr>
              <w:jc w:val="left"/>
              <w:rPr>
                <w:sz w:val="20"/>
                <w:szCs w:val="20"/>
                <w:lang w:val="es-ES_tradnl" w:eastAsia="en-CA"/>
              </w:rPr>
            </w:pPr>
          </w:p>
        </w:tc>
        <w:tc>
          <w:tcPr>
            <w:tcW w:w="1264" w:type="pct"/>
            <w:tcBorders>
              <w:top w:val="nil"/>
              <w:left w:val="nil"/>
              <w:bottom w:val="single" w:sz="4" w:space="0" w:color="auto"/>
              <w:right w:val="single" w:sz="4" w:space="0" w:color="auto"/>
            </w:tcBorders>
            <w:shd w:val="clear" w:color="auto" w:fill="auto"/>
            <w:vAlign w:val="center"/>
            <w:hideMark/>
          </w:tcPr>
          <w:p w14:paraId="20817DD1" w14:textId="46C2B335" w:rsidR="00AD7E91" w:rsidRPr="00C23D77" w:rsidRDefault="00DC2C69">
            <w:pPr>
              <w:jc w:val="left"/>
              <w:rPr>
                <w:sz w:val="20"/>
                <w:szCs w:val="20"/>
                <w:lang w:val="es-ES_tradnl" w:eastAsia="en-CA"/>
              </w:rPr>
            </w:pPr>
            <w:proofErr w:type="spellStart"/>
            <w:r w:rsidRPr="00C23D77">
              <w:rPr>
                <w:sz w:val="20"/>
                <w:szCs w:val="20"/>
                <w:lang w:val="es-ES_tradnl" w:eastAsia="en-CA"/>
              </w:rPr>
              <w:t>Tons</w:t>
            </w:r>
            <w:proofErr w:type="spellEnd"/>
            <w:r w:rsidRPr="00C23D77">
              <w:rPr>
                <w:sz w:val="20"/>
                <w:szCs w:val="20"/>
                <w:lang w:val="es-ES_tradnl" w:eastAsia="en-CA"/>
              </w:rPr>
              <w:t>.</w:t>
            </w:r>
            <w:r w:rsidR="00C76B98" w:rsidRPr="00C23D77">
              <w:rPr>
                <w:sz w:val="20"/>
                <w:szCs w:val="20"/>
                <w:lang w:val="es-ES_tradnl" w:eastAsia="en-CA"/>
              </w:rPr>
              <w:t xml:space="preserve"> </w:t>
            </w:r>
            <w:r w:rsidRPr="00C23D77">
              <w:rPr>
                <w:sz w:val="20"/>
                <w:szCs w:val="20"/>
                <w:lang w:val="es-ES_tradnl" w:eastAsia="en-CA"/>
              </w:rPr>
              <w:t xml:space="preserve">de </w:t>
            </w:r>
            <w:r w:rsidRPr="00C23D77">
              <w:rPr>
                <w:rFonts w:eastAsia="MS Mincho"/>
                <w:sz w:val="20"/>
                <w:szCs w:val="20"/>
                <w:lang w:val="es-ES_tradnl" w:eastAsia="en-CA"/>
              </w:rPr>
              <w:t>CO</w:t>
            </w:r>
            <w:r w:rsidRPr="00C23D77">
              <w:rPr>
                <w:rFonts w:eastAsia="MS Mincho"/>
                <w:sz w:val="20"/>
                <w:szCs w:val="20"/>
                <w:vertAlign w:val="subscript"/>
                <w:lang w:val="es-ES_tradnl" w:eastAsia="en-CA"/>
              </w:rPr>
              <w:t>2</w:t>
            </w:r>
            <w:r w:rsidR="00C52D46" w:rsidRPr="00C23D77">
              <w:rPr>
                <w:sz w:val="20"/>
                <w:szCs w:val="20"/>
                <w:lang w:val="es-ES_tradnl" w:eastAsia="en-CA"/>
              </w:rPr>
              <w:t xml:space="preserve"> equivalente</w:t>
            </w:r>
          </w:p>
        </w:tc>
        <w:tc>
          <w:tcPr>
            <w:tcW w:w="555" w:type="pct"/>
            <w:tcBorders>
              <w:top w:val="nil"/>
              <w:left w:val="nil"/>
              <w:bottom w:val="single" w:sz="4" w:space="0" w:color="auto"/>
              <w:right w:val="single" w:sz="4" w:space="0" w:color="auto"/>
            </w:tcBorders>
            <w:shd w:val="clear" w:color="auto" w:fill="auto"/>
            <w:vAlign w:val="center"/>
          </w:tcPr>
          <w:p w14:paraId="22C4821C" w14:textId="77777777" w:rsidR="00AD7E91" w:rsidRPr="00C23D77" w:rsidRDefault="00EC7AFE">
            <w:pPr>
              <w:jc w:val="right"/>
              <w:rPr>
                <w:sz w:val="20"/>
                <w:szCs w:val="20"/>
                <w:lang w:val="es-ES_tradnl" w:eastAsia="en-CA"/>
              </w:rPr>
            </w:pPr>
            <w:r w:rsidRPr="00C23D77">
              <w:rPr>
                <w:sz w:val="20"/>
                <w:szCs w:val="20"/>
                <w:lang w:val="es-ES_tradnl" w:eastAsia="en-CA"/>
              </w:rPr>
              <w:t>845</w:t>
            </w:r>
            <w:r w:rsidR="00DE1CA3" w:rsidRPr="00C23D77">
              <w:rPr>
                <w:sz w:val="20"/>
                <w:szCs w:val="20"/>
                <w:lang w:val="es-ES_tradnl" w:eastAsia="en-CA"/>
              </w:rPr>
              <w:t>.</w:t>
            </w:r>
            <w:r w:rsidRPr="00C23D77">
              <w:rPr>
                <w:sz w:val="20"/>
                <w:szCs w:val="20"/>
                <w:lang w:val="es-ES_tradnl" w:eastAsia="en-CA"/>
              </w:rPr>
              <w:t>482</w:t>
            </w:r>
          </w:p>
        </w:tc>
      </w:tr>
      <w:tr w:rsidR="00814516" w:rsidRPr="0004074B" w14:paraId="02BB23D6" w14:textId="77777777" w:rsidTr="006F1BC7">
        <w:trPr>
          <w:trHeight w:val="231"/>
        </w:trPr>
        <w:tc>
          <w:tcPr>
            <w:tcW w:w="444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C10FFD" w14:textId="2E4AD670" w:rsidR="00AD7E91" w:rsidRPr="00C23D77" w:rsidRDefault="00BC56B4" w:rsidP="000744E1">
            <w:pPr>
              <w:jc w:val="left"/>
              <w:rPr>
                <w:sz w:val="20"/>
                <w:szCs w:val="20"/>
                <w:lang w:val="es-ES_tradnl" w:eastAsia="en-CA"/>
              </w:rPr>
            </w:pPr>
            <w:r w:rsidRPr="00C23D77">
              <w:rPr>
                <w:sz w:val="20"/>
                <w:szCs w:val="20"/>
                <w:lang w:val="es-ES_tradnl" w:eastAsia="en-CA"/>
              </w:rPr>
              <w:t>PCA promedio del consumo</w:t>
            </w:r>
            <w:r w:rsidR="00926647" w:rsidRPr="00C23D77">
              <w:rPr>
                <w:sz w:val="20"/>
                <w:szCs w:val="20"/>
                <w:lang w:val="es-ES_tradnl" w:eastAsia="en-CA"/>
              </w:rPr>
              <w:t xml:space="preserve"> de HFC </w:t>
            </w:r>
            <w:r w:rsidR="00DE1CA3" w:rsidRPr="00C23D77">
              <w:rPr>
                <w:sz w:val="20"/>
                <w:szCs w:val="20"/>
                <w:lang w:val="es-ES_tradnl" w:eastAsia="en-CA"/>
              </w:rPr>
              <w:t xml:space="preserve">en </w:t>
            </w:r>
            <w:r w:rsidR="00803274" w:rsidRPr="00C23D77">
              <w:rPr>
                <w:sz w:val="20"/>
                <w:szCs w:val="20"/>
                <w:lang w:val="es-ES_tradnl" w:eastAsia="en-CA"/>
              </w:rPr>
              <w:t xml:space="preserve">el sector de servicio </w:t>
            </w:r>
            <w:r w:rsidR="00A03159" w:rsidRPr="00C23D77">
              <w:rPr>
                <w:sz w:val="20"/>
                <w:szCs w:val="20"/>
                <w:lang w:val="es-ES_tradnl" w:eastAsia="en-CA"/>
              </w:rPr>
              <w:t xml:space="preserve">técnico </w:t>
            </w:r>
          </w:p>
        </w:tc>
        <w:tc>
          <w:tcPr>
            <w:tcW w:w="555" w:type="pct"/>
            <w:tcBorders>
              <w:top w:val="nil"/>
              <w:left w:val="nil"/>
              <w:bottom w:val="single" w:sz="4" w:space="0" w:color="auto"/>
              <w:right w:val="single" w:sz="4" w:space="0" w:color="auto"/>
            </w:tcBorders>
            <w:shd w:val="clear" w:color="auto" w:fill="auto"/>
            <w:vAlign w:val="center"/>
          </w:tcPr>
          <w:p w14:paraId="308F40F1" w14:textId="77777777" w:rsidR="002908F6" w:rsidRPr="00C23D77" w:rsidRDefault="002908F6" w:rsidP="00A20838">
            <w:pPr>
              <w:jc w:val="right"/>
              <w:rPr>
                <w:sz w:val="20"/>
                <w:szCs w:val="20"/>
                <w:lang w:val="es-ES_tradnl" w:eastAsia="en-CA"/>
              </w:rPr>
            </w:pPr>
          </w:p>
        </w:tc>
      </w:tr>
      <w:tr w:rsidR="00814516" w:rsidRPr="00C23D77" w14:paraId="6E6CA853" w14:textId="77777777" w:rsidTr="00E72BA4">
        <w:trPr>
          <w:trHeight w:val="231"/>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605A8AC1" w14:textId="260B115F" w:rsidR="00AD7E91" w:rsidRPr="00C23D77" w:rsidRDefault="00515112" w:rsidP="000744E1">
            <w:pPr>
              <w:jc w:val="left"/>
              <w:rPr>
                <w:sz w:val="20"/>
                <w:szCs w:val="20"/>
                <w:lang w:val="es-ES_tradnl" w:eastAsia="en-CA"/>
              </w:rPr>
            </w:pPr>
            <w:r w:rsidRPr="00C23D77">
              <w:rPr>
                <w:sz w:val="20"/>
                <w:szCs w:val="20"/>
                <w:lang w:val="es-ES_tradnl" w:eastAsia="en-CA"/>
              </w:rPr>
              <w:t>F</w:t>
            </w:r>
            <w:r w:rsidR="00BC56B4" w:rsidRPr="00C23D77">
              <w:rPr>
                <w:sz w:val="20"/>
                <w:szCs w:val="20"/>
                <w:lang w:val="es-ES_tradnl" w:eastAsia="en-CA"/>
              </w:rPr>
              <w:t>inanciamiento convenido</w:t>
            </w:r>
          </w:p>
        </w:tc>
        <w:tc>
          <w:tcPr>
            <w:tcW w:w="1264" w:type="pct"/>
            <w:tcBorders>
              <w:top w:val="nil"/>
              <w:left w:val="nil"/>
              <w:bottom w:val="single" w:sz="4" w:space="0" w:color="auto"/>
              <w:right w:val="single" w:sz="4" w:space="0" w:color="auto"/>
            </w:tcBorders>
            <w:shd w:val="clear" w:color="auto" w:fill="auto"/>
            <w:vAlign w:val="center"/>
            <w:hideMark/>
          </w:tcPr>
          <w:p w14:paraId="0C89E8EF" w14:textId="77777777" w:rsidR="00AD7E91" w:rsidRPr="00C23D77" w:rsidRDefault="00EC7AFE">
            <w:pPr>
              <w:jc w:val="left"/>
              <w:rPr>
                <w:sz w:val="20"/>
                <w:szCs w:val="20"/>
                <w:lang w:val="es-ES_tradnl" w:eastAsia="en-CA"/>
              </w:rPr>
            </w:pPr>
            <w:r w:rsidRPr="00C23D77">
              <w:rPr>
                <w:sz w:val="20"/>
                <w:szCs w:val="20"/>
                <w:lang w:val="es-ES_tradnl" w:eastAsia="en-CA"/>
              </w:rPr>
              <w:t xml:space="preserve">$EUA </w:t>
            </w:r>
          </w:p>
        </w:tc>
        <w:tc>
          <w:tcPr>
            <w:tcW w:w="555" w:type="pct"/>
            <w:tcBorders>
              <w:top w:val="nil"/>
              <w:left w:val="nil"/>
              <w:bottom w:val="single" w:sz="4" w:space="0" w:color="auto"/>
              <w:right w:val="single" w:sz="4" w:space="0" w:color="auto"/>
            </w:tcBorders>
            <w:shd w:val="clear" w:color="auto" w:fill="auto"/>
            <w:vAlign w:val="center"/>
          </w:tcPr>
          <w:p w14:paraId="21B9C2A3" w14:textId="77777777" w:rsidR="00AD7E91" w:rsidRPr="00C23D77" w:rsidRDefault="00803274">
            <w:pPr>
              <w:jc w:val="right"/>
              <w:rPr>
                <w:sz w:val="20"/>
                <w:szCs w:val="20"/>
                <w:lang w:val="es-ES_tradnl" w:eastAsia="en-CA"/>
              </w:rPr>
            </w:pPr>
            <w:r w:rsidRPr="00C23D77">
              <w:rPr>
                <w:sz w:val="20"/>
                <w:szCs w:val="20"/>
                <w:lang w:val="es-ES_tradnl" w:eastAsia="en-CA"/>
              </w:rPr>
              <w:t>310.</w:t>
            </w:r>
            <w:r w:rsidR="00EC7AFE" w:rsidRPr="00C23D77">
              <w:rPr>
                <w:sz w:val="20"/>
                <w:szCs w:val="20"/>
                <w:lang w:val="es-ES_tradnl" w:eastAsia="en-CA"/>
              </w:rPr>
              <w:t>682</w:t>
            </w:r>
          </w:p>
        </w:tc>
      </w:tr>
      <w:tr w:rsidR="00814516" w:rsidRPr="00C23D77" w14:paraId="7634ED81" w14:textId="77777777" w:rsidTr="00E72BA4">
        <w:trPr>
          <w:trHeight w:val="231"/>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5982726F" w14:textId="392E8B54" w:rsidR="00AD7E91" w:rsidRPr="00C23D77" w:rsidRDefault="00BC56B4" w:rsidP="000744E1">
            <w:pPr>
              <w:jc w:val="left"/>
              <w:rPr>
                <w:sz w:val="20"/>
                <w:szCs w:val="20"/>
                <w:lang w:val="es-ES_tradnl" w:eastAsia="en-CA"/>
              </w:rPr>
            </w:pPr>
            <w:r w:rsidRPr="00C23D77">
              <w:rPr>
                <w:sz w:val="20"/>
                <w:szCs w:val="20"/>
                <w:lang w:val="es-ES_tradnl" w:eastAsia="en-CA"/>
              </w:rPr>
              <w:t>Umbral costo-beneficio convenido</w:t>
            </w:r>
          </w:p>
        </w:tc>
        <w:tc>
          <w:tcPr>
            <w:tcW w:w="1264" w:type="pct"/>
            <w:tcBorders>
              <w:top w:val="nil"/>
              <w:left w:val="nil"/>
              <w:bottom w:val="single" w:sz="4" w:space="0" w:color="auto"/>
              <w:right w:val="single" w:sz="4" w:space="0" w:color="auto"/>
            </w:tcBorders>
            <w:shd w:val="clear" w:color="auto" w:fill="auto"/>
            <w:vAlign w:val="center"/>
            <w:hideMark/>
          </w:tcPr>
          <w:p w14:paraId="7C6CF6F2" w14:textId="77777777" w:rsidR="00AD7E91" w:rsidRPr="00C23D77" w:rsidRDefault="002908F6">
            <w:pPr>
              <w:jc w:val="left"/>
              <w:rPr>
                <w:sz w:val="20"/>
                <w:szCs w:val="20"/>
                <w:lang w:val="es-ES_tradnl" w:eastAsia="en-CA"/>
              </w:rPr>
            </w:pPr>
            <w:r w:rsidRPr="00C23D77">
              <w:rPr>
                <w:sz w:val="20"/>
                <w:szCs w:val="20"/>
                <w:lang w:val="es-ES_tradnl" w:eastAsia="en-CA"/>
              </w:rPr>
              <w:t>$EUA/kg</w:t>
            </w:r>
          </w:p>
        </w:tc>
        <w:tc>
          <w:tcPr>
            <w:tcW w:w="555" w:type="pct"/>
            <w:tcBorders>
              <w:top w:val="nil"/>
              <w:left w:val="nil"/>
              <w:bottom w:val="single" w:sz="4" w:space="0" w:color="auto"/>
              <w:right w:val="single" w:sz="4" w:space="0" w:color="auto"/>
            </w:tcBorders>
            <w:shd w:val="clear" w:color="auto" w:fill="auto"/>
            <w:vAlign w:val="center"/>
          </w:tcPr>
          <w:p w14:paraId="7B4A8DF5" w14:textId="77777777" w:rsidR="00AD7E91" w:rsidRPr="00C23D77" w:rsidRDefault="00EC7AFE">
            <w:pPr>
              <w:jc w:val="right"/>
              <w:rPr>
                <w:sz w:val="20"/>
                <w:szCs w:val="20"/>
                <w:lang w:val="es-ES_tradnl" w:eastAsia="en-CA"/>
              </w:rPr>
            </w:pPr>
            <w:r w:rsidRPr="00C23D77">
              <w:rPr>
                <w:sz w:val="20"/>
                <w:szCs w:val="20"/>
                <w:lang w:val="es-ES_tradnl" w:eastAsia="en-CA"/>
              </w:rPr>
              <w:t>5.10</w:t>
            </w:r>
          </w:p>
        </w:tc>
      </w:tr>
      <w:tr w:rsidR="00814516" w:rsidRPr="00C23D77" w14:paraId="0A462DEE" w14:textId="77777777" w:rsidTr="00E72BA4">
        <w:trPr>
          <w:trHeight w:val="231"/>
        </w:trPr>
        <w:tc>
          <w:tcPr>
            <w:tcW w:w="3180" w:type="pct"/>
            <w:vMerge w:val="restart"/>
            <w:tcBorders>
              <w:top w:val="nil"/>
              <w:left w:val="single" w:sz="4" w:space="0" w:color="auto"/>
              <w:bottom w:val="single" w:sz="4" w:space="0" w:color="auto"/>
              <w:right w:val="single" w:sz="4" w:space="0" w:color="auto"/>
            </w:tcBorders>
            <w:shd w:val="clear" w:color="auto" w:fill="auto"/>
            <w:vAlign w:val="center"/>
            <w:hideMark/>
          </w:tcPr>
          <w:p w14:paraId="678877A8" w14:textId="3F60DE8C" w:rsidR="00AD7E91" w:rsidRPr="00C23D77" w:rsidRDefault="00CD78F3" w:rsidP="00CD78F3">
            <w:pPr>
              <w:jc w:val="left"/>
              <w:rPr>
                <w:sz w:val="20"/>
                <w:szCs w:val="20"/>
                <w:lang w:val="es-ES_tradnl" w:eastAsia="en-CA"/>
              </w:rPr>
            </w:pPr>
            <w:r w:rsidRPr="00C23D77">
              <w:rPr>
                <w:sz w:val="20"/>
                <w:szCs w:val="20"/>
                <w:lang w:val="es-ES_tradnl" w:eastAsia="en-CA"/>
              </w:rPr>
              <w:t xml:space="preserve">Reducción </w:t>
            </w:r>
            <w:r w:rsidR="001139B0" w:rsidRPr="00C23D77">
              <w:rPr>
                <w:sz w:val="20"/>
                <w:szCs w:val="20"/>
                <w:lang w:val="es-ES_tradnl" w:eastAsia="en-CA"/>
              </w:rPr>
              <w:t xml:space="preserve">en </w:t>
            </w:r>
            <w:r w:rsidR="002908F6" w:rsidRPr="00C23D77">
              <w:rPr>
                <w:sz w:val="20"/>
                <w:szCs w:val="20"/>
                <w:lang w:val="es-ES_tradnl" w:eastAsia="en-CA"/>
              </w:rPr>
              <w:t xml:space="preserve">el </w:t>
            </w:r>
            <w:r w:rsidR="004930F3" w:rsidRPr="00C23D77">
              <w:rPr>
                <w:sz w:val="20"/>
                <w:szCs w:val="20"/>
                <w:lang w:val="es-ES_tradnl" w:eastAsia="en-CA"/>
              </w:rPr>
              <w:t xml:space="preserve">consumo remanente </w:t>
            </w:r>
            <w:r w:rsidR="00EC7AFE" w:rsidRPr="00C23D77">
              <w:rPr>
                <w:sz w:val="20"/>
                <w:szCs w:val="20"/>
                <w:lang w:val="es-ES_tradnl" w:eastAsia="en-CA"/>
              </w:rPr>
              <w:t xml:space="preserve">de HFC </w:t>
            </w:r>
            <w:r w:rsidR="00DE1CA3" w:rsidRPr="00C23D77">
              <w:rPr>
                <w:sz w:val="20"/>
                <w:szCs w:val="20"/>
                <w:lang w:val="es-ES_tradnl" w:eastAsia="en-CA"/>
              </w:rPr>
              <w:t xml:space="preserve">en </w:t>
            </w:r>
            <w:r w:rsidR="00803274" w:rsidRPr="00C23D77">
              <w:rPr>
                <w:sz w:val="20"/>
                <w:szCs w:val="20"/>
                <w:lang w:val="es-ES_tradnl" w:eastAsia="en-CA"/>
              </w:rPr>
              <w:t>servicio técnico</w:t>
            </w:r>
          </w:p>
        </w:tc>
        <w:tc>
          <w:tcPr>
            <w:tcW w:w="1264" w:type="pct"/>
            <w:tcBorders>
              <w:top w:val="nil"/>
              <w:left w:val="nil"/>
              <w:bottom w:val="single" w:sz="4" w:space="0" w:color="auto"/>
              <w:right w:val="single" w:sz="4" w:space="0" w:color="auto"/>
            </w:tcBorders>
            <w:shd w:val="clear" w:color="auto" w:fill="auto"/>
            <w:vAlign w:val="center"/>
            <w:hideMark/>
          </w:tcPr>
          <w:p w14:paraId="7963435E" w14:textId="77777777" w:rsidR="00AD7E91" w:rsidRPr="00C23D77" w:rsidRDefault="00EC7AFE">
            <w:pPr>
              <w:jc w:val="left"/>
              <w:rPr>
                <w:sz w:val="20"/>
                <w:szCs w:val="20"/>
                <w:lang w:val="es-ES_tradnl" w:eastAsia="en-CA"/>
              </w:rPr>
            </w:pPr>
            <w:proofErr w:type="spellStart"/>
            <w:r w:rsidRPr="00C23D77">
              <w:rPr>
                <w:sz w:val="20"/>
                <w:szCs w:val="20"/>
                <w:lang w:val="es-ES_tradnl" w:eastAsia="en-CA"/>
              </w:rPr>
              <w:t>tm</w:t>
            </w:r>
            <w:proofErr w:type="spellEnd"/>
          </w:p>
        </w:tc>
        <w:tc>
          <w:tcPr>
            <w:tcW w:w="555" w:type="pct"/>
            <w:tcBorders>
              <w:top w:val="nil"/>
              <w:left w:val="nil"/>
              <w:bottom w:val="single" w:sz="4" w:space="0" w:color="auto"/>
              <w:right w:val="single" w:sz="4" w:space="0" w:color="auto"/>
            </w:tcBorders>
            <w:shd w:val="clear" w:color="auto" w:fill="auto"/>
            <w:vAlign w:val="center"/>
          </w:tcPr>
          <w:p w14:paraId="701C5718" w14:textId="77777777" w:rsidR="00AD7E91" w:rsidRPr="00C23D77" w:rsidRDefault="00EC7AFE">
            <w:pPr>
              <w:jc w:val="right"/>
              <w:rPr>
                <w:sz w:val="20"/>
                <w:szCs w:val="20"/>
                <w:lang w:val="es-ES_tradnl" w:eastAsia="en-CA"/>
              </w:rPr>
            </w:pPr>
            <w:r w:rsidRPr="00C23D77">
              <w:rPr>
                <w:sz w:val="20"/>
                <w:szCs w:val="20"/>
                <w:lang w:val="es-ES_tradnl" w:eastAsia="en-CA"/>
              </w:rPr>
              <w:t>60.92</w:t>
            </w:r>
          </w:p>
        </w:tc>
      </w:tr>
      <w:tr w:rsidR="00814516" w:rsidRPr="00C23D77" w14:paraId="4711A90D" w14:textId="77777777" w:rsidTr="00E72BA4">
        <w:trPr>
          <w:trHeight w:val="231"/>
        </w:trPr>
        <w:tc>
          <w:tcPr>
            <w:tcW w:w="3180" w:type="pct"/>
            <w:vMerge/>
            <w:tcBorders>
              <w:top w:val="nil"/>
              <w:left w:val="single" w:sz="4" w:space="0" w:color="auto"/>
              <w:bottom w:val="single" w:sz="4" w:space="0" w:color="auto"/>
              <w:right w:val="single" w:sz="4" w:space="0" w:color="auto"/>
            </w:tcBorders>
            <w:vAlign w:val="center"/>
            <w:hideMark/>
          </w:tcPr>
          <w:p w14:paraId="415CC0D4" w14:textId="77777777" w:rsidR="002908F6" w:rsidRPr="00C23D77" w:rsidRDefault="002908F6" w:rsidP="000744E1">
            <w:pPr>
              <w:jc w:val="left"/>
              <w:rPr>
                <w:sz w:val="20"/>
                <w:szCs w:val="20"/>
                <w:lang w:val="es-ES_tradnl" w:eastAsia="en-CA"/>
              </w:rPr>
            </w:pPr>
          </w:p>
        </w:tc>
        <w:tc>
          <w:tcPr>
            <w:tcW w:w="1264" w:type="pct"/>
            <w:tcBorders>
              <w:top w:val="nil"/>
              <w:left w:val="nil"/>
              <w:bottom w:val="single" w:sz="4" w:space="0" w:color="auto"/>
              <w:right w:val="single" w:sz="4" w:space="0" w:color="auto"/>
            </w:tcBorders>
            <w:shd w:val="clear" w:color="auto" w:fill="auto"/>
            <w:vAlign w:val="center"/>
            <w:hideMark/>
          </w:tcPr>
          <w:p w14:paraId="1E5E55CA" w14:textId="36B50D74" w:rsidR="00AD7E91" w:rsidRPr="00C23D77" w:rsidRDefault="00DC2C69">
            <w:pPr>
              <w:jc w:val="left"/>
              <w:rPr>
                <w:sz w:val="20"/>
                <w:szCs w:val="20"/>
                <w:lang w:val="es-ES_tradnl" w:eastAsia="en-CA"/>
              </w:rPr>
            </w:pPr>
            <w:proofErr w:type="spellStart"/>
            <w:r w:rsidRPr="00C23D77">
              <w:rPr>
                <w:sz w:val="20"/>
                <w:szCs w:val="20"/>
                <w:lang w:val="es-ES_tradnl" w:eastAsia="en-CA"/>
              </w:rPr>
              <w:t>Tons</w:t>
            </w:r>
            <w:proofErr w:type="spellEnd"/>
            <w:r w:rsidRPr="00C23D77">
              <w:rPr>
                <w:sz w:val="20"/>
                <w:szCs w:val="20"/>
                <w:lang w:val="es-ES_tradnl" w:eastAsia="en-CA"/>
              </w:rPr>
              <w:t>. de CO2 equivalente</w:t>
            </w:r>
          </w:p>
        </w:tc>
        <w:tc>
          <w:tcPr>
            <w:tcW w:w="555" w:type="pct"/>
            <w:tcBorders>
              <w:top w:val="nil"/>
              <w:left w:val="nil"/>
              <w:bottom w:val="single" w:sz="4" w:space="0" w:color="auto"/>
              <w:right w:val="single" w:sz="4" w:space="0" w:color="auto"/>
            </w:tcBorders>
            <w:shd w:val="clear" w:color="auto" w:fill="auto"/>
            <w:vAlign w:val="center"/>
          </w:tcPr>
          <w:p w14:paraId="240DF8E2" w14:textId="77777777" w:rsidR="00AD7E91" w:rsidRPr="00C23D77" w:rsidRDefault="00DE1CA3">
            <w:pPr>
              <w:jc w:val="right"/>
              <w:rPr>
                <w:sz w:val="20"/>
                <w:szCs w:val="20"/>
                <w:lang w:val="es-ES_tradnl" w:eastAsia="en-CA"/>
              </w:rPr>
            </w:pPr>
            <w:r w:rsidRPr="00C23D77">
              <w:rPr>
                <w:sz w:val="20"/>
                <w:szCs w:val="20"/>
                <w:lang w:val="es-ES_tradnl" w:eastAsia="en-CA"/>
              </w:rPr>
              <w:t>117.</w:t>
            </w:r>
            <w:r w:rsidR="00EC7AFE" w:rsidRPr="00C23D77">
              <w:rPr>
                <w:sz w:val="20"/>
                <w:szCs w:val="20"/>
                <w:lang w:val="es-ES_tradnl" w:eastAsia="en-CA"/>
              </w:rPr>
              <w:t>023</w:t>
            </w:r>
          </w:p>
        </w:tc>
      </w:tr>
      <w:tr w:rsidR="00814516" w:rsidRPr="00C23D77" w14:paraId="126410D8" w14:textId="77777777" w:rsidTr="00AD224F">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8F4559" w14:textId="77777777" w:rsidR="002908F6" w:rsidRPr="00C23D77" w:rsidRDefault="002908F6" w:rsidP="000744E1">
            <w:pPr>
              <w:jc w:val="left"/>
              <w:rPr>
                <w:b/>
                <w:bCs/>
                <w:sz w:val="20"/>
                <w:szCs w:val="20"/>
                <w:lang w:val="es-ES_tradnl" w:eastAsia="en-CA"/>
              </w:rPr>
            </w:pPr>
          </w:p>
        </w:tc>
      </w:tr>
      <w:tr w:rsidR="00814516" w:rsidRPr="00C23D77" w14:paraId="22A796B2" w14:textId="77777777" w:rsidTr="00E72BA4">
        <w:trPr>
          <w:trHeight w:val="251"/>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23E6FA13" w14:textId="218A01D4" w:rsidR="00AD7E91" w:rsidRPr="00C23D77" w:rsidRDefault="001E0F7E" w:rsidP="001E0F7E">
            <w:pPr>
              <w:jc w:val="left"/>
              <w:rPr>
                <w:sz w:val="20"/>
                <w:szCs w:val="20"/>
                <w:lang w:val="es-ES_tradnl" w:eastAsia="en-CA"/>
              </w:rPr>
            </w:pPr>
            <w:r w:rsidRPr="00C23D77">
              <w:rPr>
                <w:sz w:val="20"/>
                <w:szCs w:val="20"/>
                <w:lang w:val="es-ES_tradnl" w:eastAsia="en-CA"/>
              </w:rPr>
              <w:t>Base establecida de c</w:t>
            </w:r>
            <w:r w:rsidR="004049C9" w:rsidRPr="00C23D77">
              <w:rPr>
                <w:sz w:val="20"/>
                <w:szCs w:val="20"/>
                <w:lang w:val="es-ES_tradnl" w:eastAsia="en-CA"/>
              </w:rPr>
              <w:t>onsumo de HFC</w:t>
            </w:r>
          </w:p>
        </w:tc>
        <w:tc>
          <w:tcPr>
            <w:tcW w:w="1264" w:type="pct"/>
            <w:tcBorders>
              <w:top w:val="nil"/>
              <w:left w:val="nil"/>
              <w:bottom w:val="single" w:sz="4" w:space="0" w:color="auto"/>
              <w:right w:val="single" w:sz="4" w:space="0" w:color="auto"/>
            </w:tcBorders>
            <w:shd w:val="clear" w:color="auto" w:fill="auto"/>
            <w:vAlign w:val="center"/>
            <w:hideMark/>
          </w:tcPr>
          <w:p w14:paraId="6F1468F1" w14:textId="790A1219" w:rsidR="00AD7E91" w:rsidRPr="00C23D77" w:rsidRDefault="00DC2C69">
            <w:pPr>
              <w:jc w:val="left"/>
              <w:rPr>
                <w:sz w:val="20"/>
                <w:szCs w:val="20"/>
                <w:lang w:val="es-ES_tradnl" w:eastAsia="en-CA"/>
              </w:rPr>
            </w:pPr>
            <w:proofErr w:type="spellStart"/>
            <w:r w:rsidRPr="00C23D77">
              <w:rPr>
                <w:sz w:val="20"/>
                <w:szCs w:val="20"/>
                <w:lang w:val="es-ES_tradnl" w:eastAsia="en-CA"/>
              </w:rPr>
              <w:t>Tons</w:t>
            </w:r>
            <w:proofErr w:type="spellEnd"/>
            <w:r w:rsidRPr="00C23D77">
              <w:rPr>
                <w:sz w:val="20"/>
                <w:szCs w:val="20"/>
                <w:lang w:val="es-ES_tradnl" w:eastAsia="en-CA"/>
              </w:rPr>
              <w:t>. de CO2 equivalente</w:t>
            </w:r>
          </w:p>
        </w:tc>
        <w:tc>
          <w:tcPr>
            <w:tcW w:w="555" w:type="pct"/>
            <w:tcBorders>
              <w:top w:val="nil"/>
              <w:left w:val="nil"/>
              <w:bottom w:val="single" w:sz="4" w:space="0" w:color="auto"/>
              <w:right w:val="single" w:sz="4" w:space="0" w:color="auto"/>
            </w:tcBorders>
            <w:shd w:val="clear" w:color="auto" w:fill="auto"/>
            <w:vAlign w:val="center"/>
          </w:tcPr>
          <w:p w14:paraId="7D0ACEAC" w14:textId="77777777" w:rsidR="00AD7E91" w:rsidRPr="00C23D77" w:rsidRDefault="00EC7AFE">
            <w:pPr>
              <w:jc w:val="right"/>
              <w:rPr>
                <w:sz w:val="20"/>
                <w:szCs w:val="20"/>
                <w:lang w:val="es-ES_tradnl" w:eastAsia="en-CA"/>
              </w:rPr>
            </w:pPr>
            <w:r w:rsidRPr="00C23D77">
              <w:rPr>
                <w:sz w:val="20"/>
                <w:szCs w:val="20"/>
                <w:lang w:val="es-ES_tradnl" w:eastAsia="en-CA"/>
              </w:rPr>
              <w:t>1.170.</w:t>
            </w:r>
            <w:r w:rsidR="002908F6" w:rsidRPr="00C23D77">
              <w:rPr>
                <w:sz w:val="20"/>
                <w:szCs w:val="20"/>
                <w:lang w:val="es-ES_tradnl" w:eastAsia="en-CA"/>
              </w:rPr>
              <w:t>234</w:t>
            </w:r>
          </w:p>
        </w:tc>
      </w:tr>
      <w:tr w:rsidR="00814516" w:rsidRPr="00C23D77" w14:paraId="3A3F0D12" w14:textId="77777777" w:rsidTr="00E72BA4">
        <w:trPr>
          <w:trHeight w:val="425"/>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124CE809" w14:textId="30C3837E" w:rsidR="00AD7E91" w:rsidRPr="00C23D77" w:rsidRDefault="00281110" w:rsidP="000744E1">
            <w:pPr>
              <w:ind w:left="720"/>
              <w:jc w:val="left"/>
              <w:rPr>
                <w:i/>
                <w:iCs/>
                <w:sz w:val="20"/>
                <w:szCs w:val="20"/>
                <w:lang w:val="es-ES_tradnl" w:eastAsia="en-CA"/>
              </w:rPr>
            </w:pPr>
            <w:r w:rsidRPr="00C23D77">
              <w:rPr>
                <w:i/>
                <w:iCs/>
                <w:sz w:val="20"/>
                <w:szCs w:val="20"/>
                <w:lang w:val="es-ES_tradnl" w:eastAsia="en-CA"/>
              </w:rPr>
              <w:t>Reducción del consumo remanente de HFC admisible</w:t>
            </w:r>
            <w:r w:rsidR="00803274" w:rsidRPr="00C23D77">
              <w:rPr>
                <w:i/>
                <w:iCs/>
                <w:sz w:val="20"/>
                <w:szCs w:val="20"/>
                <w:lang w:val="es-ES_tradnl" w:eastAsia="en-CA"/>
              </w:rPr>
              <w:t xml:space="preserve"> para </w:t>
            </w:r>
            <w:r w:rsidR="00AF35EE" w:rsidRPr="00C23D77">
              <w:rPr>
                <w:i/>
                <w:iCs/>
                <w:sz w:val="20"/>
                <w:szCs w:val="20"/>
                <w:lang w:val="es-ES_tradnl" w:eastAsia="en-CA"/>
              </w:rPr>
              <w:t>financiamiento de conversiones en el sector</w:t>
            </w:r>
            <w:r w:rsidR="00526CAA" w:rsidRPr="00C23D77">
              <w:rPr>
                <w:i/>
                <w:iCs/>
                <w:sz w:val="20"/>
                <w:szCs w:val="20"/>
                <w:lang w:val="es-ES_tradnl" w:eastAsia="en-CA"/>
              </w:rPr>
              <w:t xml:space="preserve"> manufacturero</w:t>
            </w:r>
          </w:p>
        </w:tc>
        <w:tc>
          <w:tcPr>
            <w:tcW w:w="1264" w:type="pct"/>
            <w:tcBorders>
              <w:top w:val="nil"/>
              <w:left w:val="nil"/>
              <w:bottom w:val="single" w:sz="4" w:space="0" w:color="auto"/>
              <w:right w:val="single" w:sz="4" w:space="0" w:color="auto"/>
            </w:tcBorders>
            <w:shd w:val="clear" w:color="auto" w:fill="auto"/>
            <w:vAlign w:val="center"/>
            <w:hideMark/>
          </w:tcPr>
          <w:p w14:paraId="2B6E4BAE" w14:textId="22F0F13B" w:rsidR="00AD7E91" w:rsidRPr="00C23D77" w:rsidRDefault="00DC2C69">
            <w:pPr>
              <w:jc w:val="left"/>
              <w:rPr>
                <w:i/>
                <w:iCs/>
                <w:sz w:val="20"/>
                <w:szCs w:val="20"/>
                <w:lang w:val="es-ES_tradnl" w:eastAsia="en-CA"/>
              </w:rPr>
            </w:pPr>
            <w:proofErr w:type="spellStart"/>
            <w:r w:rsidRPr="00C23D77">
              <w:rPr>
                <w:i/>
                <w:iCs/>
                <w:sz w:val="20"/>
                <w:szCs w:val="20"/>
                <w:lang w:val="es-ES_tradnl" w:eastAsia="en-CA"/>
              </w:rPr>
              <w:t>Tons</w:t>
            </w:r>
            <w:proofErr w:type="spellEnd"/>
            <w:r w:rsidRPr="00C23D77">
              <w:rPr>
                <w:i/>
                <w:iCs/>
                <w:sz w:val="20"/>
                <w:szCs w:val="20"/>
                <w:lang w:val="es-ES_tradnl" w:eastAsia="en-CA"/>
              </w:rPr>
              <w:t>. de CO2 equivalente</w:t>
            </w:r>
          </w:p>
        </w:tc>
        <w:tc>
          <w:tcPr>
            <w:tcW w:w="555" w:type="pct"/>
            <w:tcBorders>
              <w:top w:val="nil"/>
              <w:left w:val="nil"/>
              <w:bottom w:val="single" w:sz="4" w:space="0" w:color="auto"/>
              <w:right w:val="single" w:sz="4" w:space="0" w:color="auto"/>
            </w:tcBorders>
            <w:shd w:val="clear" w:color="auto" w:fill="auto"/>
            <w:noWrap/>
            <w:vAlign w:val="center"/>
          </w:tcPr>
          <w:p w14:paraId="415A24B5" w14:textId="77777777" w:rsidR="00AD7E91" w:rsidRPr="00C23D77" w:rsidRDefault="00EC7AFE">
            <w:pPr>
              <w:jc w:val="right"/>
              <w:rPr>
                <w:i/>
                <w:iCs/>
                <w:sz w:val="20"/>
                <w:szCs w:val="20"/>
                <w:lang w:val="es-ES_tradnl" w:eastAsia="en-CA"/>
              </w:rPr>
            </w:pPr>
            <w:r w:rsidRPr="00C23D77">
              <w:rPr>
                <w:i/>
                <w:iCs/>
                <w:sz w:val="20"/>
                <w:szCs w:val="20"/>
                <w:lang w:val="es-ES_tradnl" w:eastAsia="en-CA"/>
              </w:rPr>
              <w:t>-</w:t>
            </w:r>
          </w:p>
        </w:tc>
      </w:tr>
      <w:tr w:rsidR="00814516" w:rsidRPr="00C23D77" w14:paraId="1CE0AC36" w14:textId="77777777" w:rsidTr="00E72BA4">
        <w:trPr>
          <w:trHeight w:val="425"/>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1FE532CC" w14:textId="0A60FA4E" w:rsidR="00AD7E91" w:rsidRPr="00C23D77" w:rsidRDefault="00281110" w:rsidP="000744E1">
            <w:pPr>
              <w:ind w:left="720"/>
              <w:jc w:val="left"/>
              <w:rPr>
                <w:i/>
                <w:iCs/>
                <w:sz w:val="20"/>
                <w:szCs w:val="20"/>
                <w:lang w:val="es-ES_tradnl" w:eastAsia="en-CA"/>
              </w:rPr>
            </w:pPr>
            <w:r w:rsidRPr="00C23D77">
              <w:rPr>
                <w:i/>
                <w:iCs/>
                <w:sz w:val="20"/>
                <w:szCs w:val="20"/>
                <w:lang w:val="es-ES_tradnl" w:eastAsia="en-CA"/>
              </w:rPr>
              <w:t>Reducción del consumo remanente de HFC admisible</w:t>
            </w:r>
            <w:r w:rsidR="00803274" w:rsidRPr="00C23D77">
              <w:rPr>
                <w:i/>
                <w:iCs/>
                <w:sz w:val="20"/>
                <w:szCs w:val="20"/>
                <w:lang w:val="es-ES_tradnl" w:eastAsia="en-CA"/>
              </w:rPr>
              <w:t xml:space="preserve"> para </w:t>
            </w:r>
            <w:r w:rsidR="00515112" w:rsidRPr="00C23D77">
              <w:rPr>
                <w:i/>
                <w:iCs/>
                <w:sz w:val="20"/>
                <w:szCs w:val="20"/>
                <w:lang w:val="es-ES_tradnl" w:eastAsia="en-CA"/>
              </w:rPr>
              <w:t>financiamiento</w:t>
            </w:r>
            <w:r w:rsidR="00AF35EE" w:rsidRPr="00C23D77">
              <w:rPr>
                <w:i/>
                <w:iCs/>
                <w:sz w:val="20"/>
                <w:szCs w:val="20"/>
                <w:lang w:val="es-ES_tradnl" w:eastAsia="en-CA"/>
              </w:rPr>
              <w:t xml:space="preserve"> en </w:t>
            </w:r>
            <w:r w:rsidR="00803274" w:rsidRPr="00C23D77">
              <w:rPr>
                <w:i/>
                <w:iCs/>
                <w:sz w:val="20"/>
                <w:szCs w:val="20"/>
                <w:lang w:val="es-ES_tradnl" w:eastAsia="en-CA"/>
              </w:rPr>
              <w:t>el sector de servicio técnico</w:t>
            </w:r>
          </w:p>
        </w:tc>
        <w:tc>
          <w:tcPr>
            <w:tcW w:w="1264" w:type="pct"/>
            <w:tcBorders>
              <w:top w:val="nil"/>
              <w:left w:val="nil"/>
              <w:bottom w:val="single" w:sz="4" w:space="0" w:color="auto"/>
              <w:right w:val="single" w:sz="4" w:space="0" w:color="auto"/>
            </w:tcBorders>
            <w:shd w:val="clear" w:color="auto" w:fill="auto"/>
            <w:vAlign w:val="center"/>
            <w:hideMark/>
          </w:tcPr>
          <w:p w14:paraId="36DA8BFC" w14:textId="39903C8A" w:rsidR="00AD7E91" w:rsidRPr="00C23D77" w:rsidRDefault="00DC2C69">
            <w:pPr>
              <w:jc w:val="left"/>
              <w:rPr>
                <w:i/>
                <w:iCs/>
                <w:sz w:val="20"/>
                <w:szCs w:val="20"/>
                <w:lang w:val="es-ES_tradnl" w:eastAsia="en-CA"/>
              </w:rPr>
            </w:pPr>
            <w:proofErr w:type="spellStart"/>
            <w:r w:rsidRPr="00C23D77">
              <w:rPr>
                <w:i/>
                <w:iCs/>
                <w:sz w:val="20"/>
                <w:szCs w:val="20"/>
                <w:lang w:val="es-ES_tradnl" w:eastAsia="en-CA"/>
              </w:rPr>
              <w:t>Tons</w:t>
            </w:r>
            <w:proofErr w:type="spellEnd"/>
            <w:r w:rsidRPr="00C23D77">
              <w:rPr>
                <w:i/>
                <w:iCs/>
                <w:sz w:val="20"/>
                <w:szCs w:val="20"/>
                <w:lang w:val="es-ES_tradnl" w:eastAsia="en-CA"/>
              </w:rPr>
              <w:t>. de CO2 equivalente</w:t>
            </w:r>
          </w:p>
        </w:tc>
        <w:tc>
          <w:tcPr>
            <w:tcW w:w="555" w:type="pct"/>
            <w:tcBorders>
              <w:top w:val="nil"/>
              <w:left w:val="nil"/>
              <w:bottom w:val="single" w:sz="4" w:space="0" w:color="auto"/>
              <w:right w:val="single" w:sz="4" w:space="0" w:color="auto"/>
            </w:tcBorders>
            <w:shd w:val="clear" w:color="auto" w:fill="auto"/>
            <w:noWrap/>
            <w:vAlign w:val="center"/>
          </w:tcPr>
          <w:p w14:paraId="79390E25" w14:textId="77777777" w:rsidR="00AD7E91" w:rsidRPr="00C23D77" w:rsidRDefault="00DE1CA3">
            <w:pPr>
              <w:jc w:val="right"/>
              <w:rPr>
                <w:sz w:val="20"/>
                <w:szCs w:val="20"/>
                <w:lang w:val="es-ES_tradnl" w:eastAsia="en-CA"/>
              </w:rPr>
            </w:pPr>
            <w:r w:rsidRPr="00C23D77">
              <w:rPr>
                <w:sz w:val="20"/>
                <w:szCs w:val="20"/>
                <w:lang w:val="es-ES_tradnl" w:eastAsia="en-CA"/>
              </w:rPr>
              <w:t>117.</w:t>
            </w:r>
            <w:r w:rsidR="00EC7AFE" w:rsidRPr="00C23D77">
              <w:rPr>
                <w:sz w:val="20"/>
                <w:szCs w:val="20"/>
                <w:lang w:val="es-ES_tradnl" w:eastAsia="en-CA"/>
              </w:rPr>
              <w:t>023</w:t>
            </w:r>
          </w:p>
        </w:tc>
      </w:tr>
      <w:tr w:rsidR="00814516" w:rsidRPr="00C23D77" w14:paraId="3A7E082D" w14:textId="77777777" w:rsidTr="00E72BA4">
        <w:trPr>
          <w:trHeight w:val="251"/>
        </w:trPr>
        <w:tc>
          <w:tcPr>
            <w:tcW w:w="3180" w:type="pct"/>
            <w:tcBorders>
              <w:top w:val="nil"/>
              <w:left w:val="single" w:sz="4" w:space="0" w:color="auto"/>
              <w:bottom w:val="single" w:sz="4" w:space="0" w:color="auto"/>
              <w:right w:val="single" w:sz="4" w:space="0" w:color="auto"/>
            </w:tcBorders>
            <w:shd w:val="clear" w:color="auto" w:fill="auto"/>
            <w:vAlign w:val="center"/>
            <w:hideMark/>
          </w:tcPr>
          <w:p w14:paraId="723B5660" w14:textId="7B867830" w:rsidR="00AD7E91" w:rsidRPr="00C23D77" w:rsidRDefault="00E237B8" w:rsidP="000744E1">
            <w:pPr>
              <w:jc w:val="left"/>
              <w:rPr>
                <w:sz w:val="20"/>
                <w:szCs w:val="20"/>
                <w:lang w:val="es-ES_tradnl" w:eastAsia="en-CA"/>
              </w:rPr>
            </w:pPr>
            <w:r w:rsidRPr="00C23D77">
              <w:rPr>
                <w:sz w:val="20"/>
                <w:szCs w:val="20"/>
                <w:lang w:val="es-ES_tradnl" w:eastAsia="en-CA"/>
              </w:rPr>
              <w:t>Meta</w:t>
            </w:r>
            <w:r w:rsidR="006A4D48" w:rsidRPr="00C23D77">
              <w:rPr>
                <w:sz w:val="20"/>
                <w:szCs w:val="20"/>
                <w:lang w:val="es-ES_tradnl" w:eastAsia="en-CA"/>
              </w:rPr>
              <w:t xml:space="preserve"> para</w:t>
            </w:r>
            <w:r w:rsidR="00EC7AFE" w:rsidRPr="00C23D77">
              <w:rPr>
                <w:sz w:val="20"/>
                <w:szCs w:val="20"/>
                <w:lang w:val="es-ES_tradnl" w:eastAsia="en-CA"/>
              </w:rPr>
              <w:t xml:space="preserve"> 2029</w:t>
            </w:r>
          </w:p>
        </w:tc>
        <w:tc>
          <w:tcPr>
            <w:tcW w:w="1264" w:type="pct"/>
            <w:tcBorders>
              <w:top w:val="nil"/>
              <w:left w:val="nil"/>
              <w:bottom w:val="single" w:sz="4" w:space="0" w:color="auto"/>
              <w:right w:val="single" w:sz="4" w:space="0" w:color="auto"/>
            </w:tcBorders>
            <w:shd w:val="clear" w:color="auto" w:fill="auto"/>
            <w:vAlign w:val="center"/>
            <w:hideMark/>
          </w:tcPr>
          <w:p w14:paraId="696D9B02" w14:textId="28CC4EAC" w:rsidR="00AD7E91" w:rsidRPr="00C23D77" w:rsidRDefault="00DC2C69">
            <w:pPr>
              <w:jc w:val="left"/>
              <w:rPr>
                <w:sz w:val="20"/>
                <w:szCs w:val="20"/>
                <w:lang w:val="es-ES_tradnl" w:eastAsia="en-CA"/>
              </w:rPr>
            </w:pPr>
            <w:proofErr w:type="spellStart"/>
            <w:r w:rsidRPr="00C23D77">
              <w:rPr>
                <w:sz w:val="20"/>
                <w:szCs w:val="20"/>
                <w:lang w:val="es-ES_tradnl" w:eastAsia="en-CA"/>
              </w:rPr>
              <w:t>Tons</w:t>
            </w:r>
            <w:proofErr w:type="spellEnd"/>
            <w:r w:rsidRPr="00C23D77">
              <w:rPr>
                <w:sz w:val="20"/>
                <w:szCs w:val="20"/>
                <w:lang w:val="es-ES_tradnl" w:eastAsia="en-CA"/>
              </w:rPr>
              <w:t>. de CO2 equivalente</w:t>
            </w:r>
          </w:p>
        </w:tc>
        <w:tc>
          <w:tcPr>
            <w:tcW w:w="555" w:type="pct"/>
            <w:tcBorders>
              <w:top w:val="nil"/>
              <w:left w:val="nil"/>
              <w:bottom w:val="single" w:sz="4" w:space="0" w:color="auto"/>
              <w:right w:val="single" w:sz="4" w:space="0" w:color="auto"/>
            </w:tcBorders>
            <w:shd w:val="clear" w:color="auto" w:fill="auto"/>
            <w:noWrap/>
            <w:vAlign w:val="center"/>
          </w:tcPr>
          <w:p w14:paraId="2CE07890" w14:textId="77777777" w:rsidR="00AD7E91" w:rsidRPr="00C23D77" w:rsidRDefault="00EC7AFE">
            <w:pPr>
              <w:jc w:val="right"/>
              <w:rPr>
                <w:sz w:val="20"/>
                <w:szCs w:val="20"/>
                <w:lang w:val="es-ES_tradnl" w:eastAsia="en-CA"/>
              </w:rPr>
            </w:pPr>
            <w:r w:rsidRPr="00C23D77">
              <w:rPr>
                <w:sz w:val="20"/>
                <w:szCs w:val="20"/>
                <w:lang w:val="es-ES_tradnl" w:eastAsia="en-CA"/>
              </w:rPr>
              <w:t>1.</w:t>
            </w:r>
            <w:r w:rsidR="002908F6" w:rsidRPr="00C23D77">
              <w:rPr>
                <w:sz w:val="20"/>
                <w:szCs w:val="20"/>
                <w:lang w:val="es-ES_tradnl" w:eastAsia="en-CA"/>
              </w:rPr>
              <w:t>053</w:t>
            </w:r>
            <w:r w:rsidRPr="00C23D77">
              <w:rPr>
                <w:sz w:val="20"/>
                <w:szCs w:val="20"/>
                <w:lang w:val="es-ES_tradnl" w:eastAsia="en-CA"/>
              </w:rPr>
              <w:t>.</w:t>
            </w:r>
            <w:r w:rsidR="002908F6" w:rsidRPr="00C23D77">
              <w:rPr>
                <w:sz w:val="20"/>
                <w:szCs w:val="20"/>
                <w:lang w:val="es-ES_tradnl" w:eastAsia="en-CA"/>
              </w:rPr>
              <w:t>211</w:t>
            </w:r>
          </w:p>
        </w:tc>
      </w:tr>
    </w:tbl>
    <w:p w14:paraId="100C745A" w14:textId="77777777" w:rsidR="002908F6" w:rsidRPr="00C23D77" w:rsidRDefault="002908F6" w:rsidP="002908F6">
      <w:pPr>
        <w:rPr>
          <w:lang w:val="es-ES_tradnl"/>
        </w:rPr>
      </w:pPr>
    </w:p>
    <w:p w14:paraId="48D8578B" w14:textId="0D3A9B7B" w:rsidR="00AD7E91" w:rsidRPr="00C23D77" w:rsidRDefault="00EC7AFE">
      <w:pPr>
        <w:pStyle w:val="Heading1"/>
        <w:rPr>
          <w:lang w:val="es-ES_tradnl"/>
        </w:rPr>
      </w:pPr>
      <w:r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de Kigali </w:t>
      </w:r>
      <w:r w:rsidR="00DE1CA3" w:rsidRPr="00C23D77">
        <w:rPr>
          <w:lang w:val="es-ES_tradnl"/>
        </w:rPr>
        <w:t xml:space="preserve">se </w:t>
      </w:r>
      <w:r w:rsidR="00026955" w:rsidRPr="00C23D77">
        <w:rPr>
          <w:lang w:val="es-ES_tradnl"/>
        </w:rPr>
        <w:t xml:space="preserve">implementará </w:t>
      </w:r>
      <w:r w:rsidR="00DE1CA3" w:rsidRPr="00C23D77">
        <w:rPr>
          <w:lang w:val="es-ES_tradnl"/>
        </w:rPr>
        <w:t xml:space="preserve">en </w:t>
      </w:r>
      <w:r w:rsidR="00803274" w:rsidRPr="00C23D77">
        <w:rPr>
          <w:lang w:val="es-ES_tradnl"/>
        </w:rPr>
        <w:t>tres tramos</w:t>
      </w:r>
      <w:r w:rsidR="002908F6" w:rsidRPr="00C23D77">
        <w:rPr>
          <w:lang w:val="es-ES_tradnl"/>
        </w:rPr>
        <w:t xml:space="preserve">. El </w:t>
      </w:r>
      <w:r w:rsidR="00A64277" w:rsidRPr="00C23D77">
        <w:rPr>
          <w:lang w:val="es-ES_tradnl"/>
        </w:rPr>
        <w:t>cronograma</w:t>
      </w:r>
      <w:r w:rsidR="002908F6" w:rsidRPr="00C23D77">
        <w:rPr>
          <w:lang w:val="es-ES_tradnl"/>
        </w:rPr>
        <w:t xml:space="preserve"> </w:t>
      </w:r>
      <w:r w:rsidR="00803274" w:rsidRPr="00C23D77">
        <w:rPr>
          <w:lang w:val="es-ES_tradnl"/>
        </w:rPr>
        <w:t xml:space="preserve">de </w:t>
      </w:r>
      <w:r w:rsidR="00560C91" w:rsidRPr="00C23D77">
        <w:rPr>
          <w:lang w:val="es-ES_tradnl"/>
        </w:rPr>
        <w:t xml:space="preserve">compromisos de </w:t>
      </w:r>
      <w:r w:rsidR="00346DF3" w:rsidRPr="00C23D77">
        <w:rPr>
          <w:lang w:val="es-ES_tradnl"/>
        </w:rPr>
        <w:t xml:space="preserve">reducción de </w:t>
      </w:r>
      <w:r w:rsidR="00A03E06" w:rsidRPr="00C23D77">
        <w:rPr>
          <w:lang w:val="es-ES_tradnl"/>
        </w:rPr>
        <w:t>HFC</w:t>
      </w:r>
      <w:r w:rsidR="00346DF3" w:rsidRPr="00C23D77">
        <w:rPr>
          <w:lang w:val="es-ES_tradnl"/>
        </w:rPr>
        <w:t xml:space="preserve"> </w:t>
      </w:r>
      <w:r w:rsidR="00803274" w:rsidRPr="00C23D77">
        <w:rPr>
          <w:lang w:val="es-ES_tradnl"/>
        </w:rPr>
        <w:t xml:space="preserve">y </w:t>
      </w:r>
      <w:r w:rsidR="00F55811" w:rsidRPr="00C23D77">
        <w:rPr>
          <w:lang w:val="es-ES_tradnl"/>
        </w:rPr>
        <w:t xml:space="preserve">eliminación de HCFC </w:t>
      </w:r>
      <w:r w:rsidR="00803274" w:rsidRPr="00C23D77">
        <w:rPr>
          <w:lang w:val="es-ES_tradnl"/>
        </w:rPr>
        <w:t xml:space="preserve">y </w:t>
      </w:r>
      <w:r w:rsidR="00671973" w:rsidRPr="00C23D77">
        <w:rPr>
          <w:lang w:val="es-ES_tradnl"/>
        </w:rPr>
        <w:t xml:space="preserve">de los tramos </w:t>
      </w:r>
      <w:r w:rsidR="0006144A" w:rsidRPr="00C23D77">
        <w:rPr>
          <w:lang w:val="es-ES_tradnl"/>
        </w:rPr>
        <w:t xml:space="preserve">del </w:t>
      </w:r>
      <w:r w:rsidR="00717CA8" w:rsidRPr="00C23D77">
        <w:rPr>
          <w:lang w:val="es-ES_tradnl"/>
        </w:rPr>
        <w:t xml:space="preserve">plan de aplicación de la Enmienda de Kigali </w:t>
      </w:r>
      <w:r w:rsidR="00803274" w:rsidRPr="00C23D77">
        <w:rPr>
          <w:lang w:val="es-ES_tradnl"/>
        </w:rPr>
        <w:t xml:space="preserve">y </w:t>
      </w:r>
      <w:r w:rsidR="00785528" w:rsidRPr="00C23D77">
        <w:rPr>
          <w:lang w:val="es-ES_tradnl"/>
        </w:rPr>
        <w:t xml:space="preserve">del </w:t>
      </w:r>
      <w:r w:rsidR="00803274" w:rsidRPr="00C23D77">
        <w:rPr>
          <w:lang w:val="es-ES_tradnl"/>
        </w:rPr>
        <w:t xml:space="preserve">PGEH </w:t>
      </w:r>
      <w:r w:rsidR="002908F6" w:rsidRPr="00C23D77">
        <w:rPr>
          <w:lang w:val="es-ES_tradnl"/>
        </w:rPr>
        <w:t xml:space="preserve">se </w:t>
      </w:r>
      <w:r w:rsidR="00091E05" w:rsidRPr="00C23D77">
        <w:rPr>
          <w:lang w:val="es-ES_tradnl"/>
        </w:rPr>
        <w:t xml:space="preserve">presenta </w:t>
      </w:r>
      <w:r w:rsidR="00DE1CA3" w:rsidRPr="00C23D77">
        <w:rPr>
          <w:lang w:val="es-ES_tradnl"/>
        </w:rPr>
        <w:t xml:space="preserve">en el Anexo </w:t>
      </w:r>
      <w:r w:rsidR="002908F6" w:rsidRPr="00C23D77">
        <w:rPr>
          <w:lang w:val="es-ES_tradnl"/>
        </w:rPr>
        <w:t xml:space="preserve">II </w:t>
      </w:r>
      <w:r w:rsidR="00526CAA" w:rsidRPr="00C23D77">
        <w:rPr>
          <w:lang w:val="es-ES_tradnl"/>
        </w:rPr>
        <w:t xml:space="preserve">al presente </w:t>
      </w:r>
      <w:r w:rsidR="00264E1C" w:rsidRPr="00C23D77">
        <w:rPr>
          <w:lang w:val="es-ES_tradnl"/>
        </w:rPr>
        <w:t>documento</w:t>
      </w:r>
      <w:r w:rsidR="002908F6" w:rsidRPr="00C23D77">
        <w:rPr>
          <w:lang w:val="es-ES_tradnl"/>
        </w:rPr>
        <w:t xml:space="preserve">, </w:t>
      </w:r>
      <w:r w:rsidR="00171AD7" w:rsidRPr="00C23D77">
        <w:rPr>
          <w:lang w:val="es-ES_tradnl"/>
        </w:rPr>
        <w:t xml:space="preserve">en tanto </w:t>
      </w:r>
      <w:r w:rsidR="002908F6" w:rsidRPr="00C23D77">
        <w:rPr>
          <w:lang w:val="es-ES_tradnl"/>
        </w:rPr>
        <w:t xml:space="preserve">que las </w:t>
      </w:r>
      <w:r w:rsidR="00803274" w:rsidRPr="00C23D77">
        <w:rPr>
          <w:lang w:val="es-ES_tradnl"/>
        </w:rPr>
        <w:t xml:space="preserve">actividades </w:t>
      </w:r>
      <w:r w:rsidR="00FB0E1F" w:rsidRPr="00C23D77">
        <w:rPr>
          <w:lang w:val="es-ES_tradnl"/>
        </w:rPr>
        <w:t xml:space="preserve">del </w:t>
      </w:r>
      <w:r w:rsidR="004728BE" w:rsidRPr="00C23D77">
        <w:rPr>
          <w:lang w:val="es-ES_tradnl"/>
        </w:rPr>
        <w:t xml:space="preserve">PGEH </w:t>
      </w:r>
      <w:r w:rsidR="00803274" w:rsidRPr="00C23D77">
        <w:rPr>
          <w:lang w:val="es-ES_tradnl"/>
        </w:rPr>
        <w:t xml:space="preserve">y </w:t>
      </w:r>
      <w:r w:rsidR="007F2FD7" w:rsidRPr="00C23D77">
        <w:rPr>
          <w:lang w:val="es-ES_tradnl"/>
        </w:rPr>
        <w:t>d</w:t>
      </w:r>
      <w:r w:rsidR="002908F6" w:rsidRPr="00C23D77">
        <w:rPr>
          <w:lang w:val="es-ES_tradnl"/>
        </w:rPr>
        <w:t xml:space="preserve">el </w:t>
      </w:r>
      <w:r w:rsidR="00717CA8" w:rsidRPr="00C23D77">
        <w:rPr>
          <w:lang w:val="es-ES_tradnl"/>
        </w:rPr>
        <w:t xml:space="preserve">plan de aplicación de la Enmienda </w:t>
      </w:r>
      <w:r w:rsidR="00125515" w:rsidRPr="00C23D77">
        <w:rPr>
          <w:lang w:val="es-ES_tradnl"/>
        </w:rPr>
        <w:t xml:space="preserve">constan </w:t>
      </w:r>
      <w:r w:rsidR="00DE1CA3" w:rsidRPr="00C23D77">
        <w:rPr>
          <w:lang w:val="es-ES_tradnl"/>
        </w:rPr>
        <w:t xml:space="preserve">en el Anexo </w:t>
      </w:r>
      <w:r w:rsidR="002908F6" w:rsidRPr="00C23D77">
        <w:rPr>
          <w:lang w:val="es-ES_tradnl"/>
        </w:rPr>
        <w:t>III.</w:t>
      </w:r>
    </w:p>
    <w:p w14:paraId="2EA347D7" w14:textId="77777777" w:rsidR="00AD7E91" w:rsidRPr="00C23D77" w:rsidRDefault="00EC7AFE">
      <w:pPr>
        <w:pStyle w:val="Heading1"/>
        <w:keepNext/>
        <w:numPr>
          <w:ilvl w:val="0"/>
          <w:numId w:val="0"/>
        </w:numPr>
        <w:suppressAutoHyphens/>
        <w:spacing w:before="240"/>
        <w:rPr>
          <w:lang w:val="es-ES_tradnl"/>
        </w:rPr>
      </w:pPr>
      <w:r w:rsidRPr="00C23D77">
        <w:rPr>
          <w:u w:val="single"/>
          <w:lang w:val="es-ES_tradnl"/>
        </w:rPr>
        <w:t xml:space="preserve">Plan de ejecución </w:t>
      </w:r>
      <w:r w:rsidR="00C12B2C" w:rsidRPr="00C23D77">
        <w:rPr>
          <w:u w:val="single"/>
          <w:lang w:val="es-ES_tradnl"/>
        </w:rPr>
        <w:t xml:space="preserve">del primer </w:t>
      </w:r>
      <w:r w:rsidRPr="00C23D77">
        <w:rPr>
          <w:u w:val="single"/>
          <w:lang w:val="es-ES_tradnl"/>
        </w:rPr>
        <w:t>tramo</w:t>
      </w:r>
    </w:p>
    <w:p w14:paraId="4907BC80" w14:textId="66E361EC" w:rsidR="00AD7E91" w:rsidRPr="00C23D77" w:rsidRDefault="00EC7AFE">
      <w:pPr>
        <w:pStyle w:val="Heading1"/>
        <w:rPr>
          <w:lang w:val="es-ES_tradnl"/>
        </w:rPr>
      </w:pPr>
      <w:r w:rsidRPr="00C23D77">
        <w:rPr>
          <w:lang w:val="es-ES_tradnl"/>
        </w:rPr>
        <w:t xml:space="preserve">El primer </w:t>
      </w:r>
      <w:r w:rsidR="00401AE4" w:rsidRPr="00C23D77">
        <w:rPr>
          <w:lang w:val="es-ES_tradnl"/>
        </w:rPr>
        <w:t xml:space="preserve">tramo de </w:t>
      </w:r>
      <w:r w:rsidR="00515112" w:rsidRPr="00C23D77">
        <w:rPr>
          <w:lang w:val="es-ES_tradnl"/>
        </w:rPr>
        <w:t>financiamiento</w:t>
      </w:r>
      <w:r w:rsidR="00401AE4" w:rsidRPr="00C23D77">
        <w:rPr>
          <w:lang w:val="es-ES_tradnl"/>
        </w:rPr>
        <w:t xml:space="preserve"> </w:t>
      </w:r>
      <w:r w:rsidR="00F45B1F" w:rsidRPr="00C23D77">
        <w:rPr>
          <w:lang w:val="es-ES_tradnl"/>
        </w:rPr>
        <w:t>para</w:t>
      </w:r>
      <w:r w:rsidR="00DE1CA3" w:rsidRPr="00C23D77">
        <w:rPr>
          <w:lang w:val="es-ES_tradnl"/>
        </w:rPr>
        <w:t xml:space="preserve"> </w:t>
      </w:r>
      <w:r w:rsidR="00401AE4"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w:t>
      </w:r>
      <w:r w:rsidR="003C17AC" w:rsidRPr="00C23D77">
        <w:rPr>
          <w:lang w:val="es-ES_tradnl"/>
        </w:rPr>
        <w:t xml:space="preserve">se revisó </w:t>
      </w:r>
      <w:r w:rsidRPr="00C23D77">
        <w:rPr>
          <w:lang w:val="es-ES_tradnl"/>
        </w:rPr>
        <w:t>a 218</w:t>
      </w:r>
      <w:r w:rsidR="00DE1CA3" w:rsidRPr="00C23D77">
        <w:rPr>
          <w:lang w:val="es-ES_tradnl"/>
        </w:rPr>
        <w:t>.</w:t>
      </w:r>
      <w:r w:rsidRPr="00C23D77">
        <w:rPr>
          <w:lang w:val="es-ES_tradnl"/>
        </w:rPr>
        <w:t xml:space="preserve">159 </w:t>
      </w:r>
      <w:r w:rsidR="009576B7" w:rsidRPr="00C23D77">
        <w:rPr>
          <w:lang w:val="es-ES_tradnl"/>
        </w:rPr>
        <w:t xml:space="preserve">$EUA </w:t>
      </w:r>
      <w:r w:rsidR="00B22470" w:rsidRPr="00C23D77">
        <w:rPr>
          <w:lang w:val="es-ES_tradnl"/>
        </w:rPr>
        <w:t>(</w:t>
      </w:r>
      <w:r w:rsidR="00DE1CA3" w:rsidRPr="00C23D77">
        <w:rPr>
          <w:lang w:val="es-ES_tradnl"/>
        </w:rPr>
        <w:t>136.</w:t>
      </w:r>
      <w:r w:rsidRPr="00C23D77">
        <w:rPr>
          <w:lang w:val="es-ES_tradnl"/>
        </w:rPr>
        <w:t xml:space="preserve">160 </w:t>
      </w:r>
      <w:r w:rsidR="00C17481" w:rsidRPr="00C23D77">
        <w:rPr>
          <w:lang w:val="es-ES_tradnl"/>
        </w:rPr>
        <w:t xml:space="preserve">$EUA para el </w:t>
      </w:r>
      <w:r w:rsidR="002072AF" w:rsidRPr="00C23D77">
        <w:rPr>
          <w:lang w:val="es-ES_tradnl"/>
        </w:rPr>
        <w:t xml:space="preserve">PNUD </w:t>
      </w:r>
      <w:r w:rsidR="00803274" w:rsidRPr="00C23D77">
        <w:rPr>
          <w:lang w:val="es-ES_tradnl"/>
        </w:rPr>
        <w:t>y 81.</w:t>
      </w:r>
      <w:r w:rsidRPr="00C23D77">
        <w:rPr>
          <w:lang w:val="es-ES_tradnl"/>
        </w:rPr>
        <w:t xml:space="preserve">999 </w:t>
      </w:r>
      <w:r w:rsidR="00C17481" w:rsidRPr="00C23D77">
        <w:rPr>
          <w:lang w:val="es-ES_tradnl"/>
        </w:rPr>
        <w:t xml:space="preserve">$EUA para el </w:t>
      </w:r>
      <w:r w:rsidR="00803274" w:rsidRPr="00C23D77">
        <w:rPr>
          <w:lang w:val="es-ES_tradnl"/>
        </w:rPr>
        <w:t>PNUMA</w:t>
      </w:r>
      <w:r w:rsidRPr="00C23D77">
        <w:rPr>
          <w:lang w:val="es-ES_tradnl"/>
        </w:rPr>
        <w:t xml:space="preserve">), </w:t>
      </w:r>
      <w:r w:rsidR="00ED2F06" w:rsidRPr="00C23D77">
        <w:rPr>
          <w:lang w:val="es-ES_tradnl"/>
        </w:rPr>
        <w:t>y consta</w:t>
      </w:r>
      <w:r w:rsidR="00592EE8" w:rsidRPr="00C23D77">
        <w:rPr>
          <w:lang w:val="es-ES_tradnl"/>
        </w:rPr>
        <w:t xml:space="preserve"> de las siguientes actividades</w:t>
      </w:r>
      <w:r w:rsidRPr="00C23D77">
        <w:rPr>
          <w:lang w:val="es-ES_tradnl"/>
        </w:rPr>
        <w:t>:</w:t>
      </w:r>
    </w:p>
    <w:p w14:paraId="48D75995" w14:textId="4C9386D9" w:rsidR="00AD7E91" w:rsidRPr="00C23D77" w:rsidRDefault="00EC7AFE">
      <w:pPr>
        <w:pStyle w:val="Heading2"/>
        <w:ind w:left="1276" w:hanging="556"/>
        <w:rPr>
          <w:lang w:val="es-ES_tradnl"/>
        </w:rPr>
      </w:pPr>
      <w:r w:rsidRPr="00C23D77">
        <w:rPr>
          <w:i/>
          <w:iCs/>
          <w:lang w:val="es-ES_tradnl"/>
        </w:rPr>
        <w:t xml:space="preserve">Fortalecimiento de los marcos </w:t>
      </w:r>
      <w:r w:rsidR="00DC6617" w:rsidRPr="00C23D77">
        <w:rPr>
          <w:i/>
          <w:iCs/>
          <w:lang w:val="es-ES_tradnl"/>
        </w:rPr>
        <w:t>político, institucional y estratégico</w:t>
      </w:r>
      <w:r w:rsidR="002908F6" w:rsidRPr="00C23D77">
        <w:rPr>
          <w:lang w:val="es-ES_tradnl"/>
        </w:rPr>
        <w:t xml:space="preserve">: </w:t>
      </w:r>
      <w:r w:rsidR="001D4039" w:rsidRPr="00C23D77">
        <w:rPr>
          <w:lang w:val="es-ES_tradnl"/>
        </w:rPr>
        <w:t>Realizar e</w:t>
      </w:r>
      <w:r w:rsidR="00694F82" w:rsidRPr="00C23D77">
        <w:rPr>
          <w:lang w:val="es-ES_tradnl"/>
        </w:rPr>
        <w:t xml:space="preserve">studio </w:t>
      </w:r>
      <w:r w:rsidR="002908F6" w:rsidRPr="00C23D77">
        <w:rPr>
          <w:lang w:val="es-ES_tradnl"/>
        </w:rPr>
        <w:t xml:space="preserve">para </w:t>
      </w:r>
      <w:r w:rsidR="000E1C40" w:rsidRPr="00C23D77">
        <w:rPr>
          <w:lang w:val="es-ES_tradnl"/>
        </w:rPr>
        <w:t xml:space="preserve">el desarrollo </w:t>
      </w:r>
      <w:r w:rsidR="00803274" w:rsidRPr="00C23D77">
        <w:rPr>
          <w:lang w:val="es-ES_tradnl"/>
        </w:rPr>
        <w:t xml:space="preserve">de </w:t>
      </w:r>
      <w:r w:rsidR="000E1C40" w:rsidRPr="00C23D77">
        <w:rPr>
          <w:lang w:val="es-ES_tradnl"/>
        </w:rPr>
        <w:t xml:space="preserve">políticas </w:t>
      </w:r>
      <w:r w:rsidR="002908F6" w:rsidRPr="00C23D77">
        <w:rPr>
          <w:lang w:val="es-ES_tradnl"/>
        </w:rPr>
        <w:t xml:space="preserve">relativas al control </w:t>
      </w:r>
      <w:r w:rsidR="00803274" w:rsidRPr="00C23D77">
        <w:rPr>
          <w:lang w:val="es-ES_tradnl"/>
        </w:rPr>
        <w:t xml:space="preserve">de </w:t>
      </w:r>
      <w:r w:rsidR="00815329" w:rsidRPr="00C23D77">
        <w:rPr>
          <w:lang w:val="es-ES_tradnl"/>
        </w:rPr>
        <w:t>la importación</w:t>
      </w:r>
      <w:r w:rsidR="00264E1C" w:rsidRPr="00C23D77">
        <w:rPr>
          <w:lang w:val="es-ES_tradnl"/>
        </w:rPr>
        <w:t xml:space="preserve"> </w:t>
      </w:r>
      <w:r w:rsidR="00803274" w:rsidRPr="00C23D77">
        <w:rPr>
          <w:lang w:val="es-ES_tradnl"/>
        </w:rPr>
        <w:t xml:space="preserve">de </w:t>
      </w:r>
      <w:r w:rsidR="003A695B">
        <w:rPr>
          <w:lang w:val="es-ES_tradnl"/>
        </w:rPr>
        <w:t>climatizadores de ambiente</w:t>
      </w:r>
      <w:r w:rsidR="00450C18" w:rsidRPr="00C23D77">
        <w:rPr>
          <w:lang w:val="es-ES_tradnl"/>
        </w:rPr>
        <w:t xml:space="preserve"> </w:t>
      </w:r>
      <w:r w:rsidR="002908F6" w:rsidRPr="00C23D77">
        <w:rPr>
          <w:lang w:val="es-ES_tradnl"/>
        </w:rPr>
        <w:t xml:space="preserve">a base de R-410A; </w:t>
      </w:r>
      <w:r w:rsidR="00920308" w:rsidRPr="00C23D77">
        <w:rPr>
          <w:lang w:val="es-ES_tradnl"/>
        </w:rPr>
        <w:t>desarrollar</w:t>
      </w:r>
      <w:r w:rsidR="00DE1CA3" w:rsidRPr="00C23D77">
        <w:rPr>
          <w:lang w:val="es-ES_tradnl"/>
        </w:rPr>
        <w:t xml:space="preserve"> </w:t>
      </w:r>
      <w:r w:rsidR="00526CAA" w:rsidRPr="00C23D77">
        <w:rPr>
          <w:lang w:val="es-ES_tradnl"/>
        </w:rPr>
        <w:t xml:space="preserve">normas </w:t>
      </w:r>
      <w:r w:rsidR="002908F6" w:rsidRPr="00C23D77">
        <w:rPr>
          <w:lang w:val="es-ES_tradnl"/>
        </w:rPr>
        <w:t xml:space="preserve">para </w:t>
      </w:r>
      <w:r w:rsidR="000549BF" w:rsidRPr="00C23D77">
        <w:rPr>
          <w:lang w:val="es-ES_tradnl"/>
        </w:rPr>
        <w:t xml:space="preserve">prohibir los </w:t>
      </w:r>
      <w:r w:rsidR="003A0715">
        <w:rPr>
          <w:lang w:val="es-ES_tradnl"/>
        </w:rPr>
        <w:t>refrigeradores domésticos</w:t>
      </w:r>
      <w:r w:rsidR="004728BE" w:rsidRPr="00C23D77">
        <w:rPr>
          <w:lang w:val="es-ES_tradnl"/>
        </w:rPr>
        <w:t xml:space="preserve"> </w:t>
      </w:r>
      <w:r w:rsidR="002908F6" w:rsidRPr="00C23D77">
        <w:rPr>
          <w:lang w:val="es-ES_tradnl"/>
        </w:rPr>
        <w:t xml:space="preserve">a base de HFC-134a; </w:t>
      </w:r>
      <w:r w:rsidR="00053B0F" w:rsidRPr="00C23D77">
        <w:rPr>
          <w:lang w:val="es-ES_tradnl"/>
        </w:rPr>
        <w:t xml:space="preserve">hacer una evaluación de </w:t>
      </w:r>
      <w:r w:rsidR="0006144A" w:rsidRPr="00C23D77">
        <w:rPr>
          <w:lang w:val="es-ES_tradnl"/>
        </w:rPr>
        <w:t xml:space="preserve">mercado </w:t>
      </w:r>
      <w:r w:rsidR="002C6A5B" w:rsidRPr="00C23D77">
        <w:rPr>
          <w:lang w:val="es-ES_tradnl"/>
        </w:rPr>
        <w:t>sobre</w:t>
      </w:r>
      <w:r w:rsidR="002908F6" w:rsidRPr="00C23D77">
        <w:rPr>
          <w:lang w:val="es-ES_tradnl"/>
        </w:rPr>
        <w:t xml:space="preserve"> </w:t>
      </w:r>
      <w:r w:rsidR="00526CAA" w:rsidRPr="00C23D77">
        <w:rPr>
          <w:lang w:val="es-ES_tradnl"/>
        </w:rPr>
        <w:t xml:space="preserve">normas </w:t>
      </w:r>
      <w:r w:rsidR="002C6A5B" w:rsidRPr="00C23D77">
        <w:rPr>
          <w:lang w:val="es-ES_tradnl"/>
        </w:rPr>
        <w:t xml:space="preserve">para </w:t>
      </w:r>
      <w:r w:rsidR="00DE1CA3" w:rsidRPr="00C23D77">
        <w:rPr>
          <w:lang w:val="es-ES_tradnl"/>
        </w:rPr>
        <w:t xml:space="preserve">el </w:t>
      </w:r>
      <w:r w:rsidR="00926647" w:rsidRPr="00C23D77">
        <w:rPr>
          <w:lang w:val="es-ES_tradnl"/>
        </w:rPr>
        <w:t xml:space="preserve">uso </w:t>
      </w:r>
      <w:r w:rsidR="00DE1CA3" w:rsidRPr="00C23D77">
        <w:rPr>
          <w:lang w:val="es-ES_tradnl"/>
        </w:rPr>
        <w:t xml:space="preserve">de </w:t>
      </w:r>
      <w:r w:rsidR="002908F6" w:rsidRPr="00C23D77">
        <w:rPr>
          <w:lang w:val="es-ES_tradnl"/>
        </w:rPr>
        <w:t xml:space="preserve">alternativas </w:t>
      </w:r>
      <w:r w:rsidR="00DE1CA3" w:rsidRPr="00C23D77">
        <w:rPr>
          <w:lang w:val="es-ES_tradnl"/>
        </w:rPr>
        <w:t xml:space="preserve">en </w:t>
      </w:r>
      <w:r w:rsidR="00926647" w:rsidRPr="00C23D77">
        <w:rPr>
          <w:lang w:val="es-ES_tradnl"/>
        </w:rPr>
        <w:t xml:space="preserve">equipos vehiculares </w:t>
      </w:r>
      <w:r w:rsidR="00803274" w:rsidRPr="00C23D77">
        <w:rPr>
          <w:lang w:val="es-ES_tradnl"/>
        </w:rPr>
        <w:t xml:space="preserve">y </w:t>
      </w:r>
      <w:r w:rsidR="00346DF3" w:rsidRPr="00C23D77">
        <w:rPr>
          <w:lang w:val="es-ES_tradnl"/>
        </w:rPr>
        <w:t>medidas</w:t>
      </w:r>
      <w:r w:rsidR="009F430B" w:rsidRPr="0004074B">
        <w:rPr>
          <w:lang w:val="fr-FR"/>
        </w:rPr>
        <w:t xml:space="preserve"> </w:t>
      </w:r>
      <w:r w:rsidR="009F430B" w:rsidRPr="009F430B">
        <w:rPr>
          <w:lang w:val="es-ES_tradnl"/>
        </w:rPr>
        <w:t>similares</w:t>
      </w:r>
      <w:r w:rsidR="002908F6" w:rsidRPr="00C23D77">
        <w:rPr>
          <w:lang w:val="es-ES_tradnl"/>
        </w:rPr>
        <w:t xml:space="preserve">; </w:t>
      </w:r>
      <w:r w:rsidR="009D3B96" w:rsidRPr="00C23D77">
        <w:rPr>
          <w:lang w:val="es-ES_tradnl"/>
        </w:rPr>
        <w:t>desarrollar</w:t>
      </w:r>
      <w:r w:rsidR="00DE1CA3" w:rsidRPr="00C23D77">
        <w:rPr>
          <w:lang w:val="es-ES_tradnl"/>
        </w:rPr>
        <w:t xml:space="preserve"> </w:t>
      </w:r>
      <w:r w:rsidR="00526CAA" w:rsidRPr="00C23D77">
        <w:rPr>
          <w:lang w:val="es-ES_tradnl"/>
        </w:rPr>
        <w:t xml:space="preserve">normas </w:t>
      </w:r>
      <w:r w:rsidR="009D3B96" w:rsidRPr="00C23D77">
        <w:rPr>
          <w:lang w:val="es-ES_tradnl"/>
        </w:rPr>
        <w:t xml:space="preserve">para el </w:t>
      </w:r>
      <w:r w:rsidR="002908F6" w:rsidRPr="00C23D77">
        <w:rPr>
          <w:lang w:val="es-ES_tradnl"/>
        </w:rPr>
        <w:t xml:space="preserve">registro </w:t>
      </w:r>
      <w:r w:rsidR="00803274" w:rsidRPr="00C23D77">
        <w:rPr>
          <w:lang w:val="es-ES_tradnl"/>
        </w:rPr>
        <w:t xml:space="preserve">y </w:t>
      </w:r>
      <w:r w:rsidR="009D3B96" w:rsidRPr="00C23D77">
        <w:rPr>
          <w:lang w:val="es-ES_tradnl"/>
        </w:rPr>
        <w:t xml:space="preserve">notificación obligatoria </w:t>
      </w:r>
      <w:r w:rsidR="00803274" w:rsidRPr="00C23D77">
        <w:rPr>
          <w:lang w:val="es-ES_tradnl"/>
        </w:rPr>
        <w:t xml:space="preserve">de </w:t>
      </w:r>
      <w:r w:rsidR="00926647" w:rsidRPr="00C23D77">
        <w:rPr>
          <w:lang w:val="es-ES_tradnl"/>
        </w:rPr>
        <w:t>HFC</w:t>
      </w:r>
      <w:r w:rsidR="002908F6" w:rsidRPr="00C23D77">
        <w:rPr>
          <w:lang w:val="es-ES_tradnl"/>
        </w:rPr>
        <w:t xml:space="preserve">; </w:t>
      </w:r>
      <w:r w:rsidR="00560529" w:rsidRPr="00C23D77">
        <w:rPr>
          <w:lang w:val="es-ES_tradnl"/>
        </w:rPr>
        <w:t>desarrollar</w:t>
      </w:r>
      <w:r w:rsidR="00DE1CA3" w:rsidRPr="00C23D77">
        <w:rPr>
          <w:lang w:val="es-ES_tradnl"/>
        </w:rPr>
        <w:t xml:space="preserve"> </w:t>
      </w:r>
      <w:r w:rsidR="002908F6" w:rsidRPr="00C23D77">
        <w:rPr>
          <w:lang w:val="es-ES_tradnl"/>
        </w:rPr>
        <w:t xml:space="preserve">un </w:t>
      </w:r>
      <w:r w:rsidR="0006144A" w:rsidRPr="00C23D77">
        <w:rPr>
          <w:lang w:val="es-ES_tradnl"/>
        </w:rPr>
        <w:t xml:space="preserve">sistema de </w:t>
      </w:r>
      <w:r w:rsidR="002908F6" w:rsidRPr="00C23D77">
        <w:rPr>
          <w:lang w:val="es-ES_tradnl"/>
        </w:rPr>
        <w:t xml:space="preserve">clasificación </w:t>
      </w:r>
      <w:r w:rsidR="00F1771D">
        <w:rPr>
          <w:lang w:val="es-ES_tradnl"/>
        </w:rPr>
        <w:t xml:space="preserve">de </w:t>
      </w:r>
      <w:r w:rsidR="0005093A" w:rsidRPr="00C23D77">
        <w:rPr>
          <w:lang w:val="es-ES_tradnl"/>
        </w:rPr>
        <w:t>talleres técnicos</w:t>
      </w:r>
      <w:r w:rsidR="00803274" w:rsidRPr="00C23D77">
        <w:rPr>
          <w:lang w:val="es-ES_tradnl"/>
        </w:rPr>
        <w:t xml:space="preserve"> y </w:t>
      </w:r>
      <w:r w:rsidR="0005093A" w:rsidRPr="00C23D77">
        <w:rPr>
          <w:lang w:val="es-ES_tradnl"/>
        </w:rPr>
        <w:t>fortalecer</w:t>
      </w:r>
      <w:r w:rsidR="0006144A" w:rsidRPr="00C23D77">
        <w:rPr>
          <w:lang w:val="es-ES_tradnl"/>
        </w:rPr>
        <w:t xml:space="preserve"> </w:t>
      </w:r>
      <w:r w:rsidR="0005093A" w:rsidRPr="00C23D77">
        <w:rPr>
          <w:lang w:val="es-ES_tradnl"/>
        </w:rPr>
        <w:t xml:space="preserve">las </w:t>
      </w:r>
      <w:r w:rsidR="0006144A" w:rsidRPr="00C23D77">
        <w:rPr>
          <w:lang w:val="es-ES_tradnl"/>
        </w:rPr>
        <w:t>capacidad</w:t>
      </w:r>
      <w:r w:rsidR="0005093A" w:rsidRPr="00C23D77">
        <w:rPr>
          <w:lang w:val="es-ES_tradnl"/>
        </w:rPr>
        <w:t>es</w:t>
      </w:r>
      <w:r w:rsidR="0006144A" w:rsidRPr="00C23D77">
        <w:rPr>
          <w:lang w:val="es-ES_tradnl"/>
        </w:rPr>
        <w:t xml:space="preserve"> de </w:t>
      </w:r>
      <w:r w:rsidR="00D60479" w:rsidRPr="00C23D77">
        <w:rPr>
          <w:lang w:val="es-ES_tradnl"/>
        </w:rPr>
        <w:t>funcionarios y fiscalizadores aduaneros</w:t>
      </w:r>
      <w:r w:rsidR="00F55811" w:rsidRPr="00C23D77">
        <w:rPr>
          <w:lang w:val="es-ES_tradnl"/>
        </w:rPr>
        <w:t xml:space="preserve"> </w:t>
      </w:r>
      <w:r w:rsidR="002908F6" w:rsidRPr="00C23D77">
        <w:rPr>
          <w:lang w:val="es-ES_tradnl"/>
        </w:rPr>
        <w:t>(</w:t>
      </w:r>
      <w:r w:rsidR="00A07557">
        <w:rPr>
          <w:lang w:val="es-ES_tradnl"/>
        </w:rPr>
        <w:t>un mínimo de</w:t>
      </w:r>
      <w:r w:rsidR="00087915" w:rsidRPr="00C23D77">
        <w:rPr>
          <w:lang w:val="es-ES_tradnl"/>
        </w:rPr>
        <w:t xml:space="preserve"> </w:t>
      </w:r>
      <w:r w:rsidR="002908F6" w:rsidRPr="00C23D77">
        <w:rPr>
          <w:lang w:val="es-ES_tradnl"/>
        </w:rPr>
        <w:t xml:space="preserve">40) sobre </w:t>
      </w:r>
      <w:r w:rsidR="001E7447" w:rsidRPr="00C23D77">
        <w:rPr>
          <w:lang w:val="es-ES_tradnl"/>
        </w:rPr>
        <w:t>control</w:t>
      </w:r>
      <w:r w:rsidR="00694F82" w:rsidRPr="00C23D77">
        <w:rPr>
          <w:lang w:val="es-ES_tradnl"/>
        </w:rPr>
        <w:t xml:space="preserve"> </w:t>
      </w:r>
      <w:r w:rsidR="001E7447" w:rsidRPr="00C23D77">
        <w:rPr>
          <w:lang w:val="es-ES_tradnl"/>
        </w:rPr>
        <w:t xml:space="preserve">de </w:t>
      </w:r>
      <w:r w:rsidR="002908F6" w:rsidRPr="00C23D77">
        <w:rPr>
          <w:lang w:val="es-ES_tradnl"/>
        </w:rPr>
        <w:t xml:space="preserve">los </w:t>
      </w:r>
      <w:r w:rsidR="00926647" w:rsidRPr="00C23D77">
        <w:rPr>
          <w:lang w:val="es-ES_tradnl"/>
        </w:rPr>
        <w:t xml:space="preserve">HFC </w:t>
      </w:r>
      <w:r w:rsidR="00A03159" w:rsidRPr="00C23D77">
        <w:rPr>
          <w:lang w:val="es-ES_tradnl"/>
        </w:rPr>
        <w:t>(PNUD</w:t>
      </w:r>
      <w:r w:rsidR="005F7568" w:rsidRPr="00C23D77">
        <w:rPr>
          <w:lang w:val="es-ES_tradnl"/>
        </w:rPr>
        <w:t xml:space="preserve">) </w:t>
      </w:r>
      <w:r w:rsidR="00B22470" w:rsidRPr="00C23D77">
        <w:rPr>
          <w:lang w:val="es-ES_tradnl"/>
        </w:rPr>
        <w:t>(</w:t>
      </w:r>
      <w:r w:rsidR="00DE1CA3" w:rsidRPr="00C23D77">
        <w:rPr>
          <w:lang w:val="es-ES_tradnl"/>
        </w:rPr>
        <w:t>9.</w:t>
      </w:r>
      <w:r w:rsidR="00B4624C" w:rsidRPr="00C23D77">
        <w:rPr>
          <w:lang w:val="es-ES_tradnl"/>
        </w:rPr>
        <w:t>000</w:t>
      </w:r>
      <w:r w:rsidR="003E2C8A" w:rsidRPr="00C23D77">
        <w:rPr>
          <w:lang w:val="es-ES_tradnl"/>
        </w:rPr>
        <w:t xml:space="preserve"> $EUA) </w:t>
      </w:r>
      <w:r w:rsidR="00803274" w:rsidRPr="00C23D77">
        <w:rPr>
          <w:lang w:val="es-ES_tradnl"/>
        </w:rPr>
        <w:t xml:space="preserve">y </w:t>
      </w:r>
      <w:r w:rsidR="00264E1C" w:rsidRPr="00C23D77">
        <w:rPr>
          <w:lang w:val="es-ES_tradnl"/>
        </w:rPr>
        <w:t xml:space="preserve">(PNUMA) </w:t>
      </w:r>
      <w:r w:rsidR="00B22470" w:rsidRPr="00C23D77">
        <w:rPr>
          <w:lang w:val="es-ES_tradnl"/>
        </w:rPr>
        <w:t>(</w:t>
      </w:r>
      <w:r w:rsidR="00DE1CA3" w:rsidRPr="00C23D77">
        <w:rPr>
          <w:lang w:val="es-ES_tradnl"/>
        </w:rPr>
        <w:t>39.</w:t>
      </w:r>
      <w:r w:rsidR="002908F6" w:rsidRPr="00C23D77">
        <w:rPr>
          <w:lang w:val="es-ES_tradnl"/>
        </w:rPr>
        <w:t xml:space="preserve">098 </w:t>
      </w:r>
      <w:r w:rsidR="00E0139C" w:rsidRPr="00C23D77">
        <w:rPr>
          <w:lang w:val="es-ES_tradnl"/>
        </w:rPr>
        <w:t>$EUA</w:t>
      </w:r>
      <w:r w:rsidR="002908F6" w:rsidRPr="00C23D77">
        <w:rPr>
          <w:lang w:val="es-ES_tradnl"/>
        </w:rPr>
        <w:t>);</w:t>
      </w:r>
    </w:p>
    <w:p w14:paraId="0894963A" w14:textId="30FF72BF" w:rsidR="00AD7E91" w:rsidRPr="00C23D77" w:rsidRDefault="00EC7AFE">
      <w:pPr>
        <w:pStyle w:val="Heading2"/>
        <w:ind w:left="1276" w:hanging="556"/>
        <w:rPr>
          <w:lang w:val="es-ES_tradnl"/>
        </w:rPr>
      </w:pPr>
      <w:r w:rsidRPr="00C23D77">
        <w:rPr>
          <w:i/>
          <w:iCs/>
          <w:lang w:val="es-ES_tradnl"/>
        </w:rPr>
        <w:t xml:space="preserve">Adquisición </w:t>
      </w:r>
      <w:r w:rsidR="00803274" w:rsidRPr="00C23D77">
        <w:rPr>
          <w:i/>
          <w:iCs/>
          <w:lang w:val="es-ES_tradnl"/>
        </w:rPr>
        <w:t xml:space="preserve">de </w:t>
      </w:r>
      <w:r w:rsidR="00DE1CA3" w:rsidRPr="00C23D77">
        <w:rPr>
          <w:i/>
          <w:iCs/>
          <w:lang w:val="es-ES_tradnl"/>
        </w:rPr>
        <w:t>equipos</w:t>
      </w:r>
      <w:r w:rsidR="002908F6" w:rsidRPr="00C23D77">
        <w:rPr>
          <w:lang w:val="es-ES_tradnl"/>
        </w:rPr>
        <w:t xml:space="preserve">: </w:t>
      </w:r>
      <w:r w:rsidR="00C02527" w:rsidRPr="00C23D77">
        <w:rPr>
          <w:lang w:val="es-ES_tradnl"/>
        </w:rPr>
        <w:t xml:space="preserve">Adquirir </w:t>
      </w:r>
      <w:r w:rsidRPr="00C23D77">
        <w:rPr>
          <w:lang w:val="es-ES_tradnl"/>
        </w:rPr>
        <w:t xml:space="preserve">unidades </w:t>
      </w:r>
      <w:r w:rsidR="00DB7DDD" w:rsidRPr="00C23D77">
        <w:rPr>
          <w:lang w:val="es-ES_tradnl"/>
        </w:rPr>
        <w:t xml:space="preserve">de </w:t>
      </w:r>
      <w:r w:rsidR="00C02527" w:rsidRPr="00C23D77">
        <w:rPr>
          <w:lang w:val="es-ES_tradnl"/>
        </w:rPr>
        <w:t>capacitación</w:t>
      </w:r>
      <w:r w:rsidR="002908F6" w:rsidRPr="00C23D77">
        <w:rPr>
          <w:lang w:val="es-ES_tradnl"/>
        </w:rPr>
        <w:t xml:space="preserve"> para </w:t>
      </w:r>
      <w:r w:rsidR="0026720F" w:rsidRPr="00C23D77">
        <w:rPr>
          <w:lang w:val="es-ES_tradnl"/>
        </w:rPr>
        <w:t>técnicos en equipos vehiculares</w:t>
      </w:r>
      <w:r w:rsidR="002908F6" w:rsidRPr="00C23D77">
        <w:rPr>
          <w:lang w:val="es-ES_tradnl"/>
        </w:rPr>
        <w:t xml:space="preserve">, </w:t>
      </w:r>
      <w:r w:rsidR="00CD6C8A" w:rsidRPr="00C23D77">
        <w:rPr>
          <w:lang w:val="es-ES_tradnl"/>
        </w:rPr>
        <w:t>refrigeración residencial</w:t>
      </w:r>
      <w:r w:rsidR="00926647" w:rsidRPr="00C23D77">
        <w:rPr>
          <w:lang w:val="es-ES_tradnl"/>
        </w:rPr>
        <w:t xml:space="preserve"> </w:t>
      </w:r>
      <w:r w:rsidR="00F55811" w:rsidRPr="00C23D77">
        <w:rPr>
          <w:lang w:val="es-ES_tradnl"/>
        </w:rPr>
        <w:t xml:space="preserve">y climatización </w:t>
      </w:r>
      <w:r w:rsidR="005F7568" w:rsidRPr="00C23D77">
        <w:rPr>
          <w:lang w:val="es-ES_tradnl"/>
        </w:rPr>
        <w:t xml:space="preserve">(PNUD) </w:t>
      </w:r>
      <w:r w:rsidR="00B22470" w:rsidRPr="00C23D77">
        <w:rPr>
          <w:lang w:val="es-ES_tradnl"/>
        </w:rPr>
        <w:t>(</w:t>
      </w:r>
      <w:r w:rsidR="00803274" w:rsidRPr="00C23D77">
        <w:rPr>
          <w:lang w:val="es-ES_tradnl"/>
        </w:rPr>
        <w:t>70.</w:t>
      </w:r>
      <w:r w:rsidR="003E2C8A" w:rsidRPr="00C23D77">
        <w:rPr>
          <w:lang w:val="es-ES_tradnl"/>
        </w:rPr>
        <w:t>410 $EUA)</w:t>
      </w:r>
      <w:r w:rsidR="002908F6" w:rsidRPr="00C23D77">
        <w:rPr>
          <w:lang w:val="es-ES_tradnl"/>
        </w:rPr>
        <w:t>;</w:t>
      </w:r>
    </w:p>
    <w:p w14:paraId="4753F487" w14:textId="01D1237F" w:rsidR="00AD7E91" w:rsidRPr="00C23D77" w:rsidRDefault="00EC7AFE">
      <w:pPr>
        <w:pStyle w:val="Heading2"/>
        <w:ind w:left="1276" w:hanging="556"/>
        <w:rPr>
          <w:lang w:val="es-ES_tradnl"/>
        </w:rPr>
      </w:pPr>
      <w:r w:rsidRPr="00C23D77">
        <w:rPr>
          <w:i/>
          <w:iCs/>
          <w:lang w:val="es-ES_tradnl"/>
        </w:rPr>
        <w:t xml:space="preserve">Capacitación en </w:t>
      </w:r>
      <w:r w:rsidR="004728BE" w:rsidRPr="00C23D77">
        <w:rPr>
          <w:i/>
          <w:iCs/>
          <w:lang w:val="es-ES_tradnl"/>
        </w:rPr>
        <w:t xml:space="preserve">sector </w:t>
      </w:r>
      <w:r w:rsidR="00926647" w:rsidRPr="00C23D77">
        <w:rPr>
          <w:i/>
          <w:iCs/>
          <w:lang w:val="es-ES_tradnl"/>
        </w:rPr>
        <w:t>refrigeración y climatización</w:t>
      </w:r>
      <w:r w:rsidR="002908F6" w:rsidRPr="00C23D77">
        <w:rPr>
          <w:i/>
          <w:iCs/>
          <w:lang w:val="es-ES_tradnl"/>
        </w:rPr>
        <w:t xml:space="preserve">: </w:t>
      </w:r>
      <w:r w:rsidR="00EB7D4C" w:rsidRPr="00C23D77">
        <w:rPr>
          <w:lang w:val="es-ES_tradnl"/>
        </w:rPr>
        <w:t>Capacitar</w:t>
      </w:r>
      <w:r w:rsidRPr="00C23D77">
        <w:rPr>
          <w:lang w:val="es-ES_tradnl"/>
        </w:rPr>
        <w:t xml:space="preserve"> </w:t>
      </w:r>
      <w:r w:rsidR="00EB7D4C" w:rsidRPr="00C23D77">
        <w:rPr>
          <w:lang w:val="es-ES_tradnl"/>
        </w:rPr>
        <w:t>a</w:t>
      </w:r>
      <w:r w:rsidR="00803274" w:rsidRPr="00C23D77">
        <w:rPr>
          <w:lang w:val="es-ES_tradnl"/>
        </w:rPr>
        <w:t xml:space="preserve"> </w:t>
      </w:r>
      <w:r w:rsidR="002908F6" w:rsidRPr="00C23D77">
        <w:rPr>
          <w:lang w:val="es-ES_tradnl"/>
        </w:rPr>
        <w:t xml:space="preserve">20 </w:t>
      </w:r>
      <w:r w:rsidR="00EB7D4C" w:rsidRPr="00C23D77">
        <w:rPr>
          <w:lang w:val="es-ES_tradnl"/>
        </w:rPr>
        <w:t xml:space="preserve">instructores </w:t>
      </w:r>
      <w:r w:rsidR="00803274" w:rsidRPr="00C23D77">
        <w:rPr>
          <w:lang w:val="es-ES_tradnl"/>
        </w:rPr>
        <w:t xml:space="preserve">y </w:t>
      </w:r>
      <w:r w:rsidR="002908F6" w:rsidRPr="00C23D77">
        <w:rPr>
          <w:lang w:val="es-ES_tradnl"/>
        </w:rPr>
        <w:t>136</w:t>
      </w:r>
      <w:r w:rsidR="0004074B">
        <w:rPr>
          <w:lang w:val="es-ES_tradnl"/>
        </w:rPr>
        <w:t> </w:t>
      </w:r>
      <w:r w:rsidR="00AB4127" w:rsidRPr="00C23D77">
        <w:rPr>
          <w:lang w:val="es-ES_tradnl"/>
        </w:rPr>
        <w:t xml:space="preserve">técnicos, en especial </w:t>
      </w:r>
      <w:r w:rsidR="00E34FFA">
        <w:rPr>
          <w:lang w:val="es-ES_tradnl"/>
        </w:rPr>
        <w:t xml:space="preserve">a </w:t>
      </w:r>
      <w:r w:rsidR="00AB4127" w:rsidRPr="00C23D77">
        <w:rPr>
          <w:lang w:val="es-ES_tradnl"/>
        </w:rPr>
        <w:t>los que atienden refrigeración residencial y comercial</w:t>
      </w:r>
      <w:r w:rsidR="002908F6" w:rsidRPr="00C23D77">
        <w:rPr>
          <w:lang w:val="es-ES_tradnl"/>
        </w:rPr>
        <w:t xml:space="preserve">, </w:t>
      </w:r>
      <w:r w:rsidR="00AD4F3A">
        <w:rPr>
          <w:lang w:val="es-ES_tradnl"/>
        </w:rPr>
        <w:t>en</w:t>
      </w:r>
      <w:r w:rsidR="002908F6" w:rsidRPr="00C23D77">
        <w:rPr>
          <w:lang w:val="es-ES_tradnl"/>
        </w:rPr>
        <w:t xml:space="preserve"> </w:t>
      </w:r>
      <w:r w:rsidR="0006144A" w:rsidRPr="00C23D77">
        <w:rPr>
          <w:lang w:val="es-ES_tradnl"/>
        </w:rPr>
        <w:t xml:space="preserve">buenas prácticas de servicio </w:t>
      </w:r>
      <w:r w:rsidR="00803274" w:rsidRPr="00C23D77">
        <w:rPr>
          <w:lang w:val="es-ES_tradnl"/>
        </w:rPr>
        <w:t xml:space="preserve">y </w:t>
      </w:r>
      <w:r w:rsidR="00BD37A3" w:rsidRPr="00C23D77">
        <w:rPr>
          <w:lang w:val="es-ES_tradnl"/>
        </w:rPr>
        <w:t>adopción segura</w:t>
      </w:r>
      <w:r w:rsidR="00526CAA" w:rsidRPr="00C23D77">
        <w:rPr>
          <w:lang w:val="es-ES_tradnl"/>
        </w:rPr>
        <w:t xml:space="preserve"> </w:t>
      </w:r>
      <w:r w:rsidR="00803274" w:rsidRPr="00C23D77">
        <w:rPr>
          <w:lang w:val="es-ES_tradnl"/>
        </w:rPr>
        <w:t xml:space="preserve">de </w:t>
      </w:r>
      <w:r w:rsidR="002908F6" w:rsidRPr="00C23D77">
        <w:rPr>
          <w:lang w:val="es-ES_tradnl"/>
        </w:rPr>
        <w:t xml:space="preserve">alternativas </w:t>
      </w:r>
      <w:r w:rsidR="005F7568" w:rsidRPr="00C23D77">
        <w:rPr>
          <w:lang w:val="es-ES_tradnl"/>
        </w:rPr>
        <w:t xml:space="preserve">(PNUD) </w:t>
      </w:r>
      <w:r w:rsidR="00B22470" w:rsidRPr="00C23D77">
        <w:rPr>
          <w:lang w:val="es-ES_tradnl"/>
        </w:rPr>
        <w:t>(</w:t>
      </w:r>
      <w:r w:rsidR="00803274" w:rsidRPr="00C23D77">
        <w:rPr>
          <w:lang w:val="es-ES_tradnl"/>
        </w:rPr>
        <w:t>41.</w:t>
      </w:r>
      <w:r w:rsidR="003E2C8A" w:rsidRPr="00C23D77">
        <w:rPr>
          <w:lang w:val="es-ES_tradnl"/>
        </w:rPr>
        <w:t>000 $EUA)</w:t>
      </w:r>
      <w:r w:rsidR="002908F6" w:rsidRPr="00C23D77">
        <w:rPr>
          <w:lang w:val="es-ES_tradnl"/>
        </w:rPr>
        <w:t>;</w:t>
      </w:r>
    </w:p>
    <w:p w14:paraId="7AD8C77D" w14:textId="18E5524C" w:rsidR="00AD7E91" w:rsidRPr="00C23D77" w:rsidRDefault="0026560C">
      <w:pPr>
        <w:pStyle w:val="Heading2"/>
        <w:ind w:left="1276" w:hanging="556"/>
        <w:rPr>
          <w:lang w:val="es-ES_tradnl"/>
        </w:rPr>
      </w:pPr>
      <w:r w:rsidRPr="00C23D77">
        <w:rPr>
          <w:i/>
          <w:iCs/>
          <w:lang w:val="es-ES_tradnl"/>
        </w:rPr>
        <w:t>Fortalecimiento de las capacidades del sector servicio técnico de equipos vehiculares</w:t>
      </w:r>
      <w:r w:rsidRPr="00C23D77">
        <w:rPr>
          <w:lang w:val="es-ES_tradnl"/>
        </w:rPr>
        <w:t xml:space="preserve">: Evaluar las necesidades de capacitación sectorial y desarrollar materiales de </w:t>
      </w:r>
      <w:r w:rsidR="0055771C">
        <w:rPr>
          <w:lang w:val="es-ES_tradnl"/>
        </w:rPr>
        <w:t>formación</w:t>
      </w:r>
      <w:r w:rsidRPr="00C23D77">
        <w:rPr>
          <w:lang w:val="es-ES_tradnl"/>
        </w:rPr>
        <w:t xml:space="preserve"> en buenas prácticas de servicio, en especial recuperación y reutilización de HFC-134a</w:t>
      </w:r>
      <w:r w:rsidR="002908F6" w:rsidRPr="00C23D77">
        <w:rPr>
          <w:lang w:val="es-ES_tradnl"/>
        </w:rPr>
        <w:t xml:space="preserve"> </w:t>
      </w:r>
      <w:r w:rsidR="00264E1C" w:rsidRPr="00C23D77">
        <w:rPr>
          <w:lang w:val="es-ES_tradnl"/>
        </w:rPr>
        <w:t xml:space="preserve">(PNUMA) </w:t>
      </w:r>
      <w:r w:rsidR="00B22470" w:rsidRPr="00C23D77">
        <w:rPr>
          <w:lang w:val="es-ES_tradnl"/>
        </w:rPr>
        <w:t>(</w:t>
      </w:r>
      <w:r w:rsidR="00803274" w:rsidRPr="00C23D77">
        <w:rPr>
          <w:lang w:val="es-ES_tradnl"/>
        </w:rPr>
        <w:t>33.</w:t>
      </w:r>
      <w:r w:rsidR="003E2C8A" w:rsidRPr="00C23D77">
        <w:rPr>
          <w:lang w:val="es-ES_tradnl"/>
        </w:rPr>
        <w:t>000 $EUA)</w:t>
      </w:r>
      <w:r w:rsidR="002908F6" w:rsidRPr="00C23D77">
        <w:rPr>
          <w:lang w:val="es-ES_tradnl"/>
        </w:rPr>
        <w:t>;</w:t>
      </w:r>
    </w:p>
    <w:p w14:paraId="696A0E8D" w14:textId="1BA6EC27" w:rsidR="00AD7E91" w:rsidRPr="00C23D77" w:rsidRDefault="00EC7AFE">
      <w:pPr>
        <w:pStyle w:val="Heading2"/>
        <w:ind w:left="1276" w:hanging="556"/>
        <w:rPr>
          <w:lang w:val="es-ES_tradnl"/>
        </w:rPr>
      </w:pPr>
      <w:r w:rsidRPr="00C23D77">
        <w:rPr>
          <w:i/>
          <w:iCs/>
          <w:lang w:val="es-ES_tradnl"/>
        </w:rPr>
        <w:t xml:space="preserve">Sensibilización </w:t>
      </w:r>
      <w:r w:rsidR="00803274" w:rsidRPr="00C23D77">
        <w:rPr>
          <w:i/>
          <w:iCs/>
          <w:lang w:val="es-ES_tradnl"/>
        </w:rPr>
        <w:t xml:space="preserve">y </w:t>
      </w:r>
      <w:r w:rsidR="00DE1CA3" w:rsidRPr="00C23D77">
        <w:rPr>
          <w:i/>
          <w:iCs/>
          <w:lang w:val="es-ES_tradnl"/>
        </w:rPr>
        <w:t>extensión</w:t>
      </w:r>
      <w:r w:rsidR="005F114E">
        <w:rPr>
          <w:i/>
          <w:iCs/>
          <w:lang w:val="es-ES_tradnl"/>
        </w:rPr>
        <w:t>:</w:t>
      </w:r>
      <w:r w:rsidR="00DE1CA3" w:rsidRPr="00C23D77">
        <w:rPr>
          <w:i/>
          <w:iCs/>
          <w:lang w:val="es-ES_tradnl"/>
        </w:rPr>
        <w:t xml:space="preserve"> </w:t>
      </w:r>
      <w:r w:rsidR="00AB28EB" w:rsidRPr="00C23D77">
        <w:rPr>
          <w:lang w:val="es-ES_tradnl"/>
        </w:rPr>
        <w:t xml:space="preserve">Realizar reuniones y talleres con contrapartes </w:t>
      </w:r>
      <w:r w:rsidR="00072543" w:rsidRPr="00C23D77">
        <w:rPr>
          <w:lang w:val="es-ES_tradnl"/>
        </w:rPr>
        <w:t>de los sectores</w:t>
      </w:r>
      <w:r w:rsidR="007110CC" w:rsidRPr="00C23D77">
        <w:rPr>
          <w:lang w:val="es-ES_tradnl"/>
        </w:rPr>
        <w:t xml:space="preserve"> </w:t>
      </w:r>
      <w:r w:rsidR="00072543" w:rsidRPr="00C23D77">
        <w:rPr>
          <w:lang w:val="es-ES_tradnl"/>
        </w:rPr>
        <w:t xml:space="preserve">de </w:t>
      </w:r>
      <w:r w:rsidR="00526CAA" w:rsidRPr="00C23D77">
        <w:rPr>
          <w:lang w:val="es-ES_tradnl"/>
        </w:rPr>
        <w:t>servicio técnico</w:t>
      </w:r>
      <w:r w:rsidR="002908F6" w:rsidRPr="00C23D77">
        <w:rPr>
          <w:lang w:val="es-ES_tradnl"/>
        </w:rPr>
        <w:t xml:space="preserve">, </w:t>
      </w:r>
      <w:r w:rsidR="000E1C40" w:rsidRPr="00C23D77">
        <w:rPr>
          <w:lang w:val="es-ES_tradnl"/>
        </w:rPr>
        <w:t xml:space="preserve">instituciones </w:t>
      </w:r>
      <w:r w:rsidR="00091E05" w:rsidRPr="00C23D77">
        <w:rPr>
          <w:lang w:val="es-ES_tradnl"/>
        </w:rPr>
        <w:t xml:space="preserve">reguladoras </w:t>
      </w:r>
      <w:r w:rsidR="00926647" w:rsidRPr="00C23D77">
        <w:rPr>
          <w:lang w:val="es-ES_tradnl"/>
        </w:rPr>
        <w:t>nacionales</w:t>
      </w:r>
      <w:r w:rsidR="002908F6" w:rsidRPr="00C23D77">
        <w:rPr>
          <w:lang w:val="es-ES_tradnl"/>
        </w:rPr>
        <w:t xml:space="preserve">, </w:t>
      </w:r>
      <w:r w:rsidR="00264E1C" w:rsidRPr="00C23D77">
        <w:rPr>
          <w:lang w:val="es-ES_tradnl"/>
        </w:rPr>
        <w:t xml:space="preserve">importadores </w:t>
      </w:r>
      <w:r w:rsidR="00803274" w:rsidRPr="00C23D77">
        <w:rPr>
          <w:lang w:val="es-ES_tradnl"/>
        </w:rPr>
        <w:t xml:space="preserve">y </w:t>
      </w:r>
      <w:r w:rsidR="00F4465A" w:rsidRPr="00C23D77">
        <w:rPr>
          <w:lang w:val="es-ES_tradnl"/>
        </w:rPr>
        <w:t xml:space="preserve">otras </w:t>
      </w:r>
      <w:r w:rsidR="002908F6" w:rsidRPr="00C23D77">
        <w:rPr>
          <w:lang w:val="es-ES_tradnl"/>
        </w:rPr>
        <w:t xml:space="preserve">sobre el </w:t>
      </w:r>
      <w:r w:rsidR="00717CA8" w:rsidRPr="00C23D77">
        <w:rPr>
          <w:lang w:val="es-ES_tradnl"/>
        </w:rPr>
        <w:t xml:space="preserve">plan de aplicación de la Enmienda </w:t>
      </w:r>
      <w:r w:rsidR="00803274" w:rsidRPr="00C23D77">
        <w:rPr>
          <w:lang w:val="es-ES_tradnl"/>
        </w:rPr>
        <w:t xml:space="preserve">y </w:t>
      </w:r>
      <w:r w:rsidR="00526CAA" w:rsidRPr="00C23D77">
        <w:rPr>
          <w:lang w:val="es-ES_tradnl"/>
        </w:rPr>
        <w:t xml:space="preserve">adopción </w:t>
      </w:r>
      <w:r w:rsidR="00803274" w:rsidRPr="00C23D77">
        <w:rPr>
          <w:lang w:val="es-ES_tradnl"/>
        </w:rPr>
        <w:t xml:space="preserve">de </w:t>
      </w:r>
      <w:r w:rsidR="00346DF3" w:rsidRPr="00C23D77">
        <w:rPr>
          <w:lang w:val="es-ES_tradnl"/>
        </w:rPr>
        <w:t xml:space="preserve">alternativas de bajo PCA </w:t>
      </w:r>
      <w:r w:rsidR="00264E1C" w:rsidRPr="00C23D77">
        <w:rPr>
          <w:lang w:val="es-ES_tradnl"/>
        </w:rPr>
        <w:t xml:space="preserve">(PNUMA) </w:t>
      </w:r>
      <w:r w:rsidR="00B22470" w:rsidRPr="00C23D77">
        <w:rPr>
          <w:lang w:val="es-ES_tradnl"/>
        </w:rPr>
        <w:t>(</w:t>
      </w:r>
      <w:r w:rsidR="00DE1CA3" w:rsidRPr="00C23D77">
        <w:rPr>
          <w:lang w:val="es-ES_tradnl"/>
        </w:rPr>
        <w:t>9.</w:t>
      </w:r>
      <w:r w:rsidR="002908F6" w:rsidRPr="00C23D77">
        <w:rPr>
          <w:lang w:val="es-ES_tradnl"/>
        </w:rPr>
        <w:t>901</w:t>
      </w:r>
      <w:r w:rsidR="0004074B">
        <w:rPr>
          <w:lang w:val="es-ES_tradnl"/>
        </w:rPr>
        <w:t> </w:t>
      </w:r>
      <w:r w:rsidR="004B5A91" w:rsidRPr="00C23D77">
        <w:rPr>
          <w:lang w:val="es-ES_tradnl"/>
        </w:rPr>
        <w:t>$EUA</w:t>
      </w:r>
      <w:r w:rsidR="002908F6" w:rsidRPr="00C23D77">
        <w:rPr>
          <w:lang w:val="es-ES_tradnl"/>
        </w:rPr>
        <w:t xml:space="preserve">); </w:t>
      </w:r>
      <w:r w:rsidR="00803274" w:rsidRPr="00C23D77">
        <w:rPr>
          <w:lang w:val="es-ES_tradnl"/>
        </w:rPr>
        <w:t>y</w:t>
      </w:r>
    </w:p>
    <w:p w14:paraId="24BD3913" w14:textId="13D72944" w:rsidR="00AD7E91" w:rsidRPr="00C23D77" w:rsidRDefault="00D0540F">
      <w:pPr>
        <w:pStyle w:val="Heading2"/>
        <w:ind w:left="1276" w:hanging="556"/>
        <w:rPr>
          <w:bCs/>
          <w:lang w:val="es-ES_tradnl"/>
        </w:rPr>
      </w:pPr>
      <w:r w:rsidRPr="00C23D77">
        <w:rPr>
          <w:lang w:val="es-ES_tradnl"/>
        </w:rPr>
        <w:lastRenderedPageBreak/>
        <w:t>Gestión, seguimiento y notificación del proyecto</w:t>
      </w:r>
      <w:r w:rsidR="002908F6" w:rsidRPr="00C23D77">
        <w:rPr>
          <w:lang w:val="es-ES_tradnl"/>
        </w:rPr>
        <w:t xml:space="preserve"> </w:t>
      </w:r>
      <w:r w:rsidR="005F7568" w:rsidRPr="00C23D77">
        <w:rPr>
          <w:lang w:val="es-ES_tradnl"/>
        </w:rPr>
        <w:t xml:space="preserve">(PNUD) </w:t>
      </w:r>
      <w:r w:rsidR="00B22470" w:rsidRPr="00C23D77">
        <w:rPr>
          <w:lang w:val="es-ES_tradnl"/>
        </w:rPr>
        <w:t>(</w:t>
      </w:r>
      <w:r w:rsidR="00DE1CA3" w:rsidRPr="00C23D77">
        <w:rPr>
          <w:lang w:val="es-ES_tradnl"/>
        </w:rPr>
        <w:t>15.</w:t>
      </w:r>
      <w:r w:rsidR="003E2C8A" w:rsidRPr="00C23D77">
        <w:rPr>
          <w:lang w:val="es-ES_tradnl"/>
        </w:rPr>
        <w:t xml:space="preserve">750 </w:t>
      </w:r>
      <w:r w:rsidR="00A03159" w:rsidRPr="00C23D77">
        <w:rPr>
          <w:lang w:val="es-ES_tradnl"/>
        </w:rPr>
        <w:t>$EUA</w:t>
      </w:r>
      <w:r w:rsidR="003E2C8A" w:rsidRPr="00C23D77">
        <w:rPr>
          <w:lang w:val="es-ES_tradnl"/>
        </w:rPr>
        <w:t>)</w:t>
      </w:r>
      <w:r w:rsidRPr="00C23D77">
        <w:rPr>
          <w:lang w:val="es-ES_tradnl"/>
        </w:rPr>
        <w:t>, con</w:t>
      </w:r>
      <w:r w:rsidR="003E2C8A" w:rsidRPr="00C23D77">
        <w:rPr>
          <w:lang w:val="es-ES_tradnl"/>
        </w:rPr>
        <w:t xml:space="preserve"> </w:t>
      </w:r>
      <w:r w:rsidR="00D55D96" w:rsidRPr="00C23D77">
        <w:rPr>
          <w:lang w:val="es-ES_tradnl"/>
        </w:rPr>
        <w:t>el siguiente desglose</w:t>
      </w:r>
      <w:r w:rsidR="00F55811" w:rsidRPr="00C23D77">
        <w:rPr>
          <w:lang w:val="es-ES_tradnl"/>
        </w:rPr>
        <w:t xml:space="preserve"> de </w:t>
      </w:r>
      <w:r w:rsidR="005A409F" w:rsidRPr="00C23D77">
        <w:rPr>
          <w:lang w:val="es-ES_tradnl"/>
        </w:rPr>
        <w:t>costo</w:t>
      </w:r>
      <w:r w:rsidR="00F55811" w:rsidRPr="00C23D77">
        <w:rPr>
          <w:lang w:val="es-ES_tradnl"/>
        </w:rPr>
        <w:t>s</w:t>
      </w:r>
      <w:r w:rsidR="002908F6" w:rsidRPr="00C23D77">
        <w:rPr>
          <w:lang w:val="es-ES_tradnl"/>
        </w:rPr>
        <w:t xml:space="preserve">: </w:t>
      </w:r>
      <w:r w:rsidR="004A376D" w:rsidRPr="00C23D77">
        <w:rPr>
          <w:lang w:val="es-ES_tradnl"/>
        </w:rPr>
        <w:t>personal y consultorías</w:t>
      </w:r>
      <w:r w:rsidR="005F7568" w:rsidRPr="00C23D77">
        <w:rPr>
          <w:lang w:val="es-ES_tradnl"/>
        </w:rPr>
        <w:t xml:space="preserve"> </w:t>
      </w:r>
      <w:r w:rsidR="00B22470" w:rsidRPr="00C23D77">
        <w:rPr>
          <w:lang w:val="es-ES_tradnl"/>
        </w:rPr>
        <w:t>(</w:t>
      </w:r>
      <w:r w:rsidR="00803274" w:rsidRPr="00C23D77">
        <w:rPr>
          <w:lang w:val="es-ES_tradnl"/>
        </w:rPr>
        <w:t>11.</w:t>
      </w:r>
      <w:r w:rsidR="003E2C8A" w:rsidRPr="00C23D77">
        <w:rPr>
          <w:lang w:val="es-ES_tradnl"/>
        </w:rPr>
        <w:t>250 $EUA)</w:t>
      </w:r>
      <w:r w:rsidR="002908F6" w:rsidRPr="00C23D77">
        <w:rPr>
          <w:lang w:val="es-ES_tradnl"/>
        </w:rPr>
        <w:t xml:space="preserve">, </w:t>
      </w:r>
      <w:r w:rsidR="004A376D" w:rsidRPr="00C23D77">
        <w:rPr>
          <w:lang w:val="es-ES_tradnl"/>
        </w:rPr>
        <w:t>viajes y traslados (</w:t>
      </w:r>
      <w:r w:rsidR="003E2C8A" w:rsidRPr="00C23D77">
        <w:rPr>
          <w:lang w:val="es-ES_tradnl"/>
        </w:rPr>
        <w:t>500 $EUA)</w:t>
      </w:r>
      <w:r w:rsidR="002908F6" w:rsidRPr="00C23D77">
        <w:rPr>
          <w:lang w:val="es-ES_tradnl"/>
        </w:rPr>
        <w:t xml:space="preserve">, </w:t>
      </w:r>
      <w:r w:rsidR="00820AC7">
        <w:rPr>
          <w:lang w:val="es-ES_tradnl"/>
        </w:rPr>
        <w:t xml:space="preserve">y </w:t>
      </w:r>
      <w:r w:rsidR="0006144A" w:rsidRPr="00C23D77">
        <w:rPr>
          <w:lang w:val="es-ES_tradnl"/>
        </w:rPr>
        <w:t xml:space="preserve">verificación </w:t>
      </w:r>
      <w:r w:rsidR="00803274" w:rsidRPr="00C23D77">
        <w:rPr>
          <w:lang w:val="es-ES_tradnl"/>
        </w:rPr>
        <w:t xml:space="preserve">y </w:t>
      </w:r>
      <w:r w:rsidR="00AA617D" w:rsidRPr="00C23D77">
        <w:rPr>
          <w:lang w:val="es-ES_tradnl"/>
        </w:rPr>
        <w:t>varios</w:t>
      </w:r>
      <w:r w:rsidR="00C137A0" w:rsidRPr="00C23D77">
        <w:rPr>
          <w:lang w:val="es-ES_tradnl"/>
        </w:rPr>
        <w:t xml:space="preserve"> </w:t>
      </w:r>
      <w:r w:rsidR="00B22470" w:rsidRPr="00C23D77">
        <w:rPr>
          <w:lang w:val="es-ES_tradnl"/>
        </w:rPr>
        <w:t>(</w:t>
      </w:r>
      <w:r w:rsidR="00803274" w:rsidRPr="00C23D77">
        <w:rPr>
          <w:lang w:val="es-ES_tradnl"/>
        </w:rPr>
        <w:t>4.</w:t>
      </w:r>
      <w:r w:rsidR="003E2C8A" w:rsidRPr="00C23D77">
        <w:rPr>
          <w:lang w:val="es-ES_tradnl"/>
        </w:rPr>
        <w:t>000 $EUA)</w:t>
      </w:r>
      <w:r w:rsidR="002908F6" w:rsidRPr="00C23D77">
        <w:rPr>
          <w:lang w:val="es-ES_tradnl"/>
        </w:rPr>
        <w:t>.</w:t>
      </w:r>
    </w:p>
    <w:p w14:paraId="0A435F6E" w14:textId="77777777" w:rsidR="00AD7E91" w:rsidRPr="00C23D77" w:rsidRDefault="00EC7AFE">
      <w:pPr>
        <w:pStyle w:val="Heading2"/>
        <w:numPr>
          <w:ilvl w:val="0"/>
          <w:numId w:val="0"/>
        </w:numPr>
        <w:rPr>
          <w:bCs/>
          <w:lang w:val="es-ES_tradnl"/>
        </w:rPr>
      </w:pPr>
      <w:bookmarkStart w:id="17" w:name="_Hlk126916207"/>
      <w:bookmarkStart w:id="18" w:name="_Hlk126916178"/>
      <w:r w:rsidRPr="00C23D77">
        <w:rPr>
          <w:bCs/>
          <w:u w:val="single"/>
          <w:lang w:val="es-ES_tradnl"/>
        </w:rPr>
        <w:t>Cofinanciamiento</w:t>
      </w:r>
    </w:p>
    <w:bookmarkEnd w:id="17"/>
    <w:p w14:paraId="02BCC6B3" w14:textId="0D698D91" w:rsidR="0023339D" w:rsidRPr="00C23D77" w:rsidRDefault="0023339D">
      <w:pPr>
        <w:pStyle w:val="Heading1"/>
        <w:rPr>
          <w:lang w:val="es-ES_tradnl"/>
        </w:rPr>
      </w:pPr>
      <w:r w:rsidRPr="00C23D77">
        <w:rPr>
          <w:rFonts w:eastAsia="SimSun"/>
          <w:lang w:val="es-ES_tradnl"/>
        </w:rPr>
        <w:t xml:space="preserve">La etapa I se cofinanciará con aportes gubernamentales en bienes y servicios, en especial </w:t>
      </w:r>
      <w:r w:rsidR="00E03635">
        <w:rPr>
          <w:rFonts w:eastAsia="SimSun"/>
          <w:lang w:val="es-ES_tradnl"/>
        </w:rPr>
        <w:t>de tipo</w:t>
      </w:r>
      <w:r w:rsidRPr="00C23D77">
        <w:rPr>
          <w:rFonts w:eastAsia="SimSun"/>
          <w:lang w:val="es-ES_tradnl"/>
        </w:rPr>
        <w:t xml:space="preserve"> administrativo</w:t>
      </w:r>
      <w:r w:rsidR="003E5D9C" w:rsidRPr="00C23D77">
        <w:rPr>
          <w:rFonts w:eastAsia="SimSun"/>
          <w:lang w:val="es-ES_tradnl"/>
        </w:rPr>
        <w:t xml:space="preserve"> (administradores y personal de la ONO)</w:t>
      </w:r>
      <w:r w:rsidRPr="00C23D77">
        <w:rPr>
          <w:rFonts w:eastAsia="SimSun"/>
          <w:lang w:val="es-ES_tradnl"/>
        </w:rPr>
        <w:t xml:space="preserve">, espacio </w:t>
      </w:r>
      <w:r w:rsidR="00E44772" w:rsidRPr="00C23D77">
        <w:rPr>
          <w:rFonts w:eastAsia="SimSun"/>
          <w:lang w:val="es-ES_tradnl"/>
        </w:rPr>
        <w:t>de</w:t>
      </w:r>
      <w:r w:rsidRPr="00C23D77">
        <w:rPr>
          <w:rFonts w:eastAsia="SimSun"/>
          <w:lang w:val="es-ES_tradnl"/>
        </w:rPr>
        <w:t xml:space="preserve"> oficinas,</w:t>
      </w:r>
      <w:r w:rsidR="00465208" w:rsidRPr="00C23D77">
        <w:rPr>
          <w:lang w:val="es-ES_tradnl"/>
        </w:rPr>
        <w:t xml:space="preserve"> </w:t>
      </w:r>
      <w:r w:rsidR="00465208" w:rsidRPr="00C23D77">
        <w:rPr>
          <w:rFonts w:eastAsia="SimSun"/>
          <w:lang w:val="es-ES_tradnl"/>
        </w:rPr>
        <w:t>comunicación</w:t>
      </w:r>
      <w:r w:rsidR="009F4608" w:rsidRPr="00C23D77">
        <w:rPr>
          <w:rFonts w:eastAsia="SimSun"/>
          <w:lang w:val="es-ES_tradnl"/>
        </w:rPr>
        <w:t>, transporte y otros.</w:t>
      </w:r>
    </w:p>
    <w:p w14:paraId="74925D30" w14:textId="6FFDF052" w:rsidR="00AD7E91" w:rsidRPr="00C23D77" w:rsidRDefault="00EC7AFE">
      <w:pPr>
        <w:pStyle w:val="Heading1"/>
        <w:rPr>
          <w:lang w:val="es-ES_tradnl"/>
        </w:rPr>
      </w:pPr>
      <w:r w:rsidRPr="00C23D77">
        <w:rPr>
          <w:lang w:val="es-ES_tradnl"/>
        </w:rPr>
        <w:t xml:space="preserve">El Gobierno de </w:t>
      </w:r>
      <w:r w:rsidR="002908F6" w:rsidRPr="00C23D77">
        <w:rPr>
          <w:lang w:val="es-ES_tradnl"/>
        </w:rPr>
        <w:t xml:space="preserve">Sri Lanka desarrolló </w:t>
      </w:r>
      <w:r w:rsidR="008D34CF" w:rsidRPr="00C23D77">
        <w:rPr>
          <w:lang w:val="es-ES_tradnl"/>
        </w:rPr>
        <w:t xml:space="preserve">además </w:t>
      </w:r>
      <w:r w:rsidR="002908F6" w:rsidRPr="00C23D77">
        <w:rPr>
          <w:lang w:val="es-ES_tradnl"/>
        </w:rPr>
        <w:t xml:space="preserve">un plan </w:t>
      </w:r>
      <w:r w:rsidR="00926647" w:rsidRPr="00C23D77">
        <w:rPr>
          <w:lang w:val="es-ES_tradnl"/>
        </w:rPr>
        <w:t xml:space="preserve">nacional de </w:t>
      </w:r>
      <w:r w:rsidR="00717CA8" w:rsidRPr="00C23D77">
        <w:rPr>
          <w:lang w:val="es-ES_tradnl"/>
        </w:rPr>
        <w:t xml:space="preserve">refrigeración </w:t>
      </w:r>
      <w:r w:rsidR="00DE1CA3" w:rsidRPr="00C23D77">
        <w:rPr>
          <w:lang w:val="es-ES_tradnl"/>
        </w:rPr>
        <w:t xml:space="preserve">con fondos </w:t>
      </w:r>
      <w:r w:rsidR="002908F6" w:rsidRPr="00C23D77">
        <w:rPr>
          <w:lang w:val="es-ES_tradnl"/>
        </w:rPr>
        <w:t xml:space="preserve">del </w:t>
      </w:r>
      <w:r w:rsidR="008D34CF" w:rsidRPr="00C23D77">
        <w:rPr>
          <w:lang w:val="es-ES_tradnl"/>
        </w:rPr>
        <w:t>Programa de Kigali para la Refrigeración Eficiente</w:t>
      </w:r>
      <w:r w:rsidR="002908F6" w:rsidRPr="00C23D77">
        <w:rPr>
          <w:lang w:val="es-ES_tradnl"/>
        </w:rPr>
        <w:t xml:space="preserve">. Este plan </w:t>
      </w:r>
      <w:r w:rsidR="00041973" w:rsidRPr="00C23D77">
        <w:rPr>
          <w:lang w:val="es-ES_tradnl"/>
        </w:rPr>
        <w:t xml:space="preserve">servirá </w:t>
      </w:r>
      <w:r w:rsidR="0060649B" w:rsidRPr="00C23D77">
        <w:rPr>
          <w:lang w:val="es-ES_tradnl"/>
        </w:rPr>
        <w:t xml:space="preserve">de </w:t>
      </w:r>
      <w:r w:rsidR="002908F6" w:rsidRPr="00C23D77">
        <w:rPr>
          <w:lang w:val="es-ES_tradnl"/>
        </w:rPr>
        <w:t xml:space="preserve">base para </w:t>
      </w:r>
      <w:r w:rsidR="00FF53E8" w:rsidRPr="00C23D77">
        <w:rPr>
          <w:lang w:val="es-ES_tradnl"/>
        </w:rPr>
        <w:t xml:space="preserve">la promoción de </w:t>
      </w:r>
      <w:r w:rsidR="002908F6" w:rsidRPr="00C23D77">
        <w:rPr>
          <w:lang w:val="es-ES_tradnl"/>
        </w:rPr>
        <w:t xml:space="preserve">la </w:t>
      </w:r>
      <w:r w:rsidR="00346DF3" w:rsidRPr="00C23D77">
        <w:rPr>
          <w:lang w:val="es-ES_tradnl"/>
        </w:rPr>
        <w:t>eficiencia energética</w:t>
      </w:r>
      <w:r w:rsidR="002908F6" w:rsidRPr="00C23D77">
        <w:rPr>
          <w:lang w:val="es-ES_tradnl"/>
        </w:rPr>
        <w:t xml:space="preserve"> </w:t>
      </w:r>
      <w:r w:rsidR="009E1A6C" w:rsidRPr="00C23D77">
        <w:rPr>
          <w:lang w:val="es-ES_tradnl"/>
        </w:rPr>
        <w:t xml:space="preserve">y facilitará </w:t>
      </w:r>
      <w:r w:rsidR="00264E1C" w:rsidRPr="00C23D77">
        <w:rPr>
          <w:lang w:val="es-ES_tradnl"/>
        </w:rPr>
        <w:t xml:space="preserve">la ejecución </w:t>
      </w:r>
      <w:r w:rsidR="0006144A" w:rsidRPr="00C23D77">
        <w:rPr>
          <w:lang w:val="es-ES_tradnl"/>
        </w:rPr>
        <w:t xml:space="preserve">del </w:t>
      </w:r>
      <w:r w:rsidR="00717CA8" w:rsidRPr="00C23D77">
        <w:rPr>
          <w:lang w:val="es-ES_tradnl"/>
        </w:rPr>
        <w:t>plan de aplicación de la Enmienda</w:t>
      </w:r>
      <w:r w:rsidR="002908F6" w:rsidRPr="00C23D77">
        <w:rPr>
          <w:lang w:val="es-ES_tradnl"/>
        </w:rPr>
        <w:t xml:space="preserve">. </w:t>
      </w:r>
      <w:r w:rsidR="00DE1CA3" w:rsidRPr="00C23D77">
        <w:rPr>
          <w:lang w:val="es-ES_tradnl"/>
        </w:rPr>
        <w:t xml:space="preserve">Se </w:t>
      </w:r>
      <w:r w:rsidR="002908F6" w:rsidRPr="00C23D77">
        <w:rPr>
          <w:lang w:val="es-ES_tradnl"/>
        </w:rPr>
        <w:t xml:space="preserve">explorarán </w:t>
      </w:r>
      <w:r w:rsidR="00496D25" w:rsidRPr="00C23D77">
        <w:rPr>
          <w:lang w:val="es-ES_tradnl"/>
        </w:rPr>
        <w:t>también</w:t>
      </w:r>
      <w:r w:rsidR="009E162A" w:rsidRPr="00C23D77">
        <w:rPr>
          <w:lang w:val="es-ES_tradnl"/>
        </w:rPr>
        <w:t xml:space="preserve"> </w:t>
      </w:r>
      <w:r w:rsidR="004728BE" w:rsidRPr="00C23D77">
        <w:rPr>
          <w:lang w:val="es-ES_tradnl"/>
        </w:rPr>
        <w:t xml:space="preserve">oportunidades de </w:t>
      </w:r>
      <w:r w:rsidR="00515112" w:rsidRPr="00C23D77">
        <w:rPr>
          <w:lang w:val="es-ES_tradnl"/>
        </w:rPr>
        <w:t>financiamiento</w:t>
      </w:r>
      <w:r w:rsidRPr="00C23D77">
        <w:rPr>
          <w:lang w:val="es-ES_tradnl"/>
        </w:rPr>
        <w:t xml:space="preserve"> </w:t>
      </w:r>
      <w:r w:rsidR="00C7215C" w:rsidRPr="00C23D77">
        <w:rPr>
          <w:lang w:val="es-ES_tradnl"/>
        </w:rPr>
        <w:t>con</w:t>
      </w:r>
      <w:r w:rsidR="002908F6" w:rsidRPr="00C23D77">
        <w:rPr>
          <w:lang w:val="es-ES_tradnl"/>
        </w:rPr>
        <w:t xml:space="preserve"> la Coalición para la Refrigeración Limpia </w:t>
      </w:r>
      <w:r w:rsidRPr="00C23D77">
        <w:rPr>
          <w:lang w:val="es-ES_tradnl"/>
        </w:rPr>
        <w:t xml:space="preserve">y Eficiente y </w:t>
      </w:r>
      <w:r w:rsidR="00424E83" w:rsidRPr="00C23D77">
        <w:rPr>
          <w:lang w:val="es-ES_tradnl"/>
        </w:rPr>
        <w:t xml:space="preserve">otros fondos </w:t>
      </w:r>
      <w:r w:rsidR="002908F6" w:rsidRPr="00C23D77">
        <w:rPr>
          <w:lang w:val="es-ES_tradnl"/>
        </w:rPr>
        <w:t xml:space="preserve">bilaterales </w:t>
      </w:r>
      <w:r w:rsidR="00424E83" w:rsidRPr="00C23D77">
        <w:rPr>
          <w:lang w:val="es-ES_tradnl"/>
        </w:rPr>
        <w:t xml:space="preserve">en apoyo del </w:t>
      </w:r>
      <w:r w:rsidR="00717CA8" w:rsidRPr="00C23D77">
        <w:rPr>
          <w:lang w:val="es-ES_tradnl"/>
        </w:rPr>
        <w:t>plan de aplicación de la Enmienda</w:t>
      </w:r>
      <w:r w:rsidR="002908F6" w:rsidRPr="00C23D77">
        <w:rPr>
          <w:lang w:val="es-ES_tradnl"/>
        </w:rPr>
        <w:t>.</w:t>
      </w:r>
    </w:p>
    <w:p w14:paraId="2E0DEBCE" w14:textId="77777777" w:rsidR="00AD7E91" w:rsidRPr="00C23D77" w:rsidRDefault="00EC7AFE">
      <w:pPr>
        <w:keepNext/>
        <w:widowControl w:val="0"/>
        <w:spacing w:before="240" w:after="240"/>
        <w:outlineLvl w:val="0"/>
        <w:rPr>
          <w:bCs/>
          <w:u w:val="single"/>
          <w:lang w:val="es-ES_tradnl"/>
        </w:rPr>
      </w:pPr>
      <w:bookmarkStart w:id="19" w:name="_Hlk126916238"/>
      <w:r w:rsidRPr="00C23D77">
        <w:rPr>
          <w:bCs/>
          <w:u w:val="single"/>
          <w:lang w:val="es-ES_tradnl"/>
        </w:rPr>
        <w:t>Plan administrativo 2024-2026 del Fondo Multilateral</w:t>
      </w:r>
    </w:p>
    <w:bookmarkEnd w:id="19"/>
    <w:p w14:paraId="671C10EE" w14:textId="2D3D3A3C" w:rsidR="00AD7E91" w:rsidRPr="00C23D77" w:rsidRDefault="00C73A55">
      <w:pPr>
        <w:pStyle w:val="Heading1"/>
        <w:rPr>
          <w:lang w:val="es-ES_tradnl"/>
        </w:rPr>
      </w:pPr>
      <w:r w:rsidRPr="00C23D77">
        <w:rPr>
          <w:lang w:val="es-ES_tradnl"/>
        </w:rPr>
        <w:t xml:space="preserve">El </w:t>
      </w:r>
      <w:r w:rsidR="00EC7AFE" w:rsidRPr="00C23D77">
        <w:rPr>
          <w:lang w:val="es-ES_tradnl"/>
        </w:rPr>
        <w:t xml:space="preserve">PNUD </w:t>
      </w:r>
      <w:r w:rsidR="00803274" w:rsidRPr="00C23D77">
        <w:rPr>
          <w:lang w:val="es-ES_tradnl"/>
        </w:rPr>
        <w:t xml:space="preserve">y el PNUMA </w:t>
      </w:r>
      <w:r w:rsidR="00401AE4" w:rsidRPr="00C23D77">
        <w:rPr>
          <w:lang w:val="es-ES_tradnl"/>
        </w:rPr>
        <w:t xml:space="preserve">solicitan </w:t>
      </w:r>
      <w:r w:rsidR="002908F6" w:rsidRPr="00C23D77">
        <w:rPr>
          <w:lang w:val="es-ES_tradnl"/>
        </w:rPr>
        <w:t>342</w:t>
      </w:r>
      <w:r w:rsidR="00803274" w:rsidRPr="00C23D77">
        <w:rPr>
          <w:lang w:val="es-ES_tradnl"/>
        </w:rPr>
        <w:t xml:space="preserve">.182 </w:t>
      </w:r>
      <w:r w:rsidR="00D77504" w:rsidRPr="00C23D77">
        <w:rPr>
          <w:lang w:val="es-ES_tradnl"/>
        </w:rPr>
        <w:t xml:space="preserve">$EUA, </w:t>
      </w:r>
      <w:r w:rsidR="00526CAA" w:rsidRPr="00C23D77">
        <w:rPr>
          <w:lang w:val="es-ES_tradnl"/>
        </w:rPr>
        <w:t>más gastos de apoyo</w:t>
      </w:r>
      <w:r w:rsidR="002908F6" w:rsidRPr="00C23D77">
        <w:rPr>
          <w:lang w:val="es-ES_tradnl"/>
        </w:rPr>
        <w:t xml:space="preserve">, </w:t>
      </w:r>
      <w:r w:rsidR="00026955" w:rsidRPr="00C23D77">
        <w:rPr>
          <w:lang w:val="es-ES_tradnl"/>
        </w:rPr>
        <w:t xml:space="preserve">para la </w:t>
      </w:r>
      <w:r w:rsidR="00264E1C" w:rsidRPr="00C23D77">
        <w:rPr>
          <w:lang w:val="es-ES_tradnl"/>
        </w:rPr>
        <w:t xml:space="preserve">ejecución </w:t>
      </w:r>
      <w:r w:rsidR="00DE1CA3" w:rsidRPr="00C23D77">
        <w:rPr>
          <w:lang w:val="es-ES_tradnl"/>
        </w:rPr>
        <w:t xml:space="preserve">de </w:t>
      </w:r>
      <w:r w:rsidR="00401AE4"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de Kigali </w:t>
      </w:r>
      <w:r w:rsidR="0001239E" w:rsidRPr="00C23D77">
        <w:rPr>
          <w:lang w:val="es-ES_tradnl"/>
        </w:rPr>
        <w:t>en</w:t>
      </w:r>
      <w:r w:rsidR="002908F6" w:rsidRPr="00C23D77">
        <w:rPr>
          <w:lang w:val="es-ES_tradnl"/>
        </w:rPr>
        <w:t xml:space="preserve"> Sri Lanka. El </w:t>
      </w:r>
      <w:r w:rsidR="00F35898" w:rsidRPr="00C23D77">
        <w:rPr>
          <w:lang w:val="es-ES_tradnl"/>
        </w:rPr>
        <w:t>monto</w:t>
      </w:r>
      <w:r w:rsidR="00026955" w:rsidRPr="00C23D77">
        <w:rPr>
          <w:lang w:val="es-ES_tradnl"/>
        </w:rPr>
        <w:t xml:space="preserve"> </w:t>
      </w:r>
      <w:r w:rsidR="002908F6" w:rsidRPr="00C23D77">
        <w:rPr>
          <w:lang w:val="es-ES_tradnl"/>
        </w:rPr>
        <w:t xml:space="preserve">total </w:t>
      </w:r>
      <w:r w:rsidR="00803274" w:rsidRPr="00C23D77">
        <w:rPr>
          <w:lang w:val="es-ES_tradnl"/>
        </w:rPr>
        <w:t xml:space="preserve">de </w:t>
      </w:r>
      <w:r w:rsidR="002908F6" w:rsidRPr="00C23D77">
        <w:rPr>
          <w:lang w:val="es-ES_tradnl"/>
        </w:rPr>
        <w:t>241</w:t>
      </w:r>
      <w:r w:rsidR="00803274" w:rsidRPr="00C23D77">
        <w:rPr>
          <w:lang w:val="es-ES_tradnl"/>
        </w:rPr>
        <w:t xml:space="preserve">.073 </w:t>
      </w:r>
      <w:r w:rsidR="00E0139C" w:rsidRPr="00C23D77">
        <w:rPr>
          <w:lang w:val="es-ES_tradnl"/>
        </w:rPr>
        <w:t xml:space="preserve">$EUA, </w:t>
      </w:r>
      <w:r w:rsidR="0006144A" w:rsidRPr="00C23D77">
        <w:rPr>
          <w:lang w:val="es-ES_tradnl"/>
        </w:rPr>
        <w:t xml:space="preserve">incluyendo </w:t>
      </w:r>
      <w:r w:rsidR="00264E1C" w:rsidRPr="00C23D77">
        <w:rPr>
          <w:lang w:val="es-ES_tradnl"/>
        </w:rPr>
        <w:t>gastos de apoyo</w:t>
      </w:r>
      <w:r w:rsidR="002908F6" w:rsidRPr="00C23D77">
        <w:rPr>
          <w:lang w:val="es-ES_tradnl"/>
        </w:rPr>
        <w:t xml:space="preserve">, </w:t>
      </w:r>
      <w:r w:rsidR="001D01CF" w:rsidRPr="00C23D77">
        <w:rPr>
          <w:lang w:val="es-ES_tradnl"/>
        </w:rPr>
        <w:t>que se solicita</w:t>
      </w:r>
      <w:r w:rsidR="00DE1CA3" w:rsidRPr="00C23D77">
        <w:rPr>
          <w:lang w:val="es-ES_tradnl"/>
        </w:rPr>
        <w:t xml:space="preserve"> </w:t>
      </w:r>
      <w:r w:rsidR="00264E1C" w:rsidRPr="00C23D77">
        <w:rPr>
          <w:lang w:val="es-ES_tradnl"/>
        </w:rPr>
        <w:t xml:space="preserve">para el período </w:t>
      </w:r>
      <w:r w:rsidR="00026955" w:rsidRPr="00C23D77">
        <w:rPr>
          <w:lang w:val="es-ES_tradnl"/>
        </w:rPr>
        <w:t>2024-2026</w:t>
      </w:r>
      <w:r w:rsidR="00DE1CA3" w:rsidRPr="00C23D77">
        <w:rPr>
          <w:lang w:val="es-ES_tradnl"/>
        </w:rPr>
        <w:t xml:space="preserve">, </w:t>
      </w:r>
      <w:r w:rsidR="00F772BF" w:rsidRPr="00C23D77">
        <w:rPr>
          <w:lang w:val="es-ES_tradnl"/>
        </w:rPr>
        <w:t>supera en</w:t>
      </w:r>
      <w:r w:rsidR="002908F6" w:rsidRPr="00C23D77">
        <w:rPr>
          <w:lang w:val="es-ES_tradnl"/>
        </w:rPr>
        <w:t xml:space="preserve"> </w:t>
      </w:r>
      <w:r w:rsidR="00DE1CA3" w:rsidRPr="00C23D77">
        <w:rPr>
          <w:lang w:val="es-ES_tradnl"/>
        </w:rPr>
        <w:t>108.</w:t>
      </w:r>
      <w:r w:rsidR="002908F6" w:rsidRPr="00C23D77">
        <w:rPr>
          <w:lang w:val="es-ES_tradnl"/>
        </w:rPr>
        <w:t xml:space="preserve">500 </w:t>
      </w:r>
      <w:r w:rsidR="00E0139C" w:rsidRPr="00C23D77">
        <w:rPr>
          <w:lang w:val="es-ES_tradnl"/>
        </w:rPr>
        <w:t>$EUA</w:t>
      </w:r>
      <w:r w:rsidR="00F772BF" w:rsidRPr="00C23D77">
        <w:rPr>
          <w:lang w:val="es-ES_tradnl"/>
        </w:rPr>
        <w:t xml:space="preserve"> lo contemplado en el plan administrativo</w:t>
      </w:r>
      <w:r w:rsidR="002908F6" w:rsidRPr="00C23D77">
        <w:rPr>
          <w:lang w:val="es-ES_tradnl"/>
        </w:rPr>
        <w:t>.</w:t>
      </w:r>
    </w:p>
    <w:p w14:paraId="3AC26529" w14:textId="77777777" w:rsidR="00AD7E91" w:rsidRPr="00C23D77" w:rsidRDefault="00EC7AFE">
      <w:pPr>
        <w:pStyle w:val="Heading1"/>
        <w:keepNext/>
        <w:numPr>
          <w:ilvl w:val="0"/>
          <w:numId w:val="0"/>
        </w:numPr>
        <w:rPr>
          <w:u w:val="single"/>
          <w:lang w:val="es-ES_tradnl"/>
        </w:rPr>
      </w:pPr>
      <w:bookmarkStart w:id="20" w:name="_Hlk126916186"/>
      <w:bookmarkEnd w:id="18"/>
      <w:r w:rsidRPr="00C23D77">
        <w:rPr>
          <w:u w:val="single"/>
          <w:lang w:val="es-ES_tradnl"/>
        </w:rPr>
        <w:t>Sustentabilidad de la reducción de HFC y evaluación de riesgos</w:t>
      </w:r>
    </w:p>
    <w:bookmarkEnd w:id="20"/>
    <w:p w14:paraId="4EAFA28C" w14:textId="3A47BA2A" w:rsidR="00AD7E91" w:rsidRPr="00C23D77" w:rsidRDefault="005244F5">
      <w:pPr>
        <w:pStyle w:val="Heading1"/>
        <w:rPr>
          <w:lang w:val="es-ES_tradnl"/>
        </w:rPr>
      </w:pPr>
      <w:r w:rsidRPr="00C23D77">
        <w:rPr>
          <w:lang w:val="es-ES_tradnl"/>
        </w:rPr>
        <w:t>A fin de maximizar las sinergias, e</w:t>
      </w:r>
      <w:r w:rsidR="00EC7AFE" w:rsidRPr="00C23D77">
        <w:rPr>
          <w:lang w:val="es-ES_tradnl"/>
        </w:rPr>
        <w:t xml:space="preserve">l Gobierno de </w:t>
      </w:r>
      <w:r w:rsidR="00631463" w:rsidRPr="00C23D77">
        <w:rPr>
          <w:lang w:val="es-ES_tradnl"/>
        </w:rPr>
        <w:t>Sri Lanka implementará</w:t>
      </w:r>
      <w:r w:rsidR="002908F6" w:rsidRPr="00C23D77">
        <w:rPr>
          <w:lang w:val="es-ES_tradnl"/>
        </w:rPr>
        <w:t xml:space="preserve"> </w:t>
      </w:r>
      <w:r w:rsidR="0006144A" w:rsidRPr="00C23D77">
        <w:rPr>
          <w:lang w:val="es-ES_tradnl"/>
        </w:rPr>
        <w:t xml:space="preserve">las actividades </w:t>
      </w:r>
      <w:r w:rsidR="002908F6" w:rsidRPr="00C23D77">
        <w:rPr>
          <w:lang w:val="es-ES_tradnl"/>
        </w:rPr>
        <w:t xml:space="preserve">previstas </w:t>
      </w:r>
      <w:r w:rsidR="00631463" w:rsidRPr="00C23D77">
        <w:rPr>
          <w:lang w:val="es-ES_tradnl"/>
        </w:rPr>
        <w:t xml:space="preserve">en </w:t>
      </w:r>
      <w:r w:rsidR="002908F6" w:rsidRPr="00C23D77">
        <w:rPr>
          <w:lang w:val="es-ES_tradnl"/>
        </w:rPr>
        <w:t xml:space="preserve">el </w:t>
      </w:r>
      <w:r w:rsidR="00717CA8" w:rsidRPr="00C23D77">
        <w:rPr>
          <w:lang w:val="es-ES_tradnl"/>
        </w:rPr>
        <w:t xml:space="preserve">plan de aplicación de la Enmienda </w:t>
      </w:r>
      <w:r w:rsidR="00396519" w:rsidRPr="00C23D77">
        <w:rPr>
          <w:lang w:val="es-ES_tradnl"/>
        </w:rPr>
        <w:t xml:space="preserve">de manera coordinada </w:t>
      </w:r>
      <w:r w:rsidR="00DE1CA3" w:rsidRPr="00C23D77">
        <w:rPr>
          <w:lang w:val="es-ES_tradnl"/>
        </w:rPr>
        <w:t xml:space="preserve">con </w:t>
      </w:r>
      <w:r w:rsidR="004728BE" w:rsidRPr="00C23D77">
        <w:rPr>
          <w:lang w:val="es-ES_tradnl"/>
        </w:rPr>
        <w:t>el PGEH</w:t>
      </w:r>
      <w:r w:rsidR="00B6700A" w:rsidRPr="00C23D77">
        <w:rPr>
          <w:lang w:val="es-ES_tradnl"/>
        </w:rPr>
        <w:t>,</w:t>
      </w:r>
      <w:r w:rsidR="008D7ADD" w:rsidRPr="00C23D77">
        <w:rPr>
          <w:lang w:val="es-ES_tradnl"/>
        </w:rPr>
        <w:t xml:space="preserve"> </w:t>
      </w:r>
      <w:r w:rsidR="00264E1C" w:rsidRPr="00C23D77">
        <w:rPr>
          <w:lang w:val="es-ES_tradnl"/>
        </w:rPr>
        <w:t xml:space="preserve">especialmente </w:t>
      </w:r>
      <w:r w:rsidR="002908F6" w:rsidRPr="00C23D77">
        <w:rPr>
          <w:lang w:val="es-ES_tradnl"/>
        </w:rPr>
        <w:t xml:space="preserve">en </w:t>
      </w:r>
      <w:r w:rsidR="0008017E" w:rsidRPr="00C23D77">
        <w:rPr>
          <w:lang w:val="es-ES_tradnl"/>
        </w:rPr>
        <w:t xml:space="preserve">cuanto a </w:t>
      </w:r>
      <w:r w:rsidR="002908F6" w:rsidRPr="00C23D77">
        <w:rPr>
          <w:lang w:val="es-ES_tradnl"/>
        </w:rPr>
        <w:t xml:space="preserve">la </w:t>
      </w:r>
      <w:r w:rsidR="00DE1CA3" w:rsidRPr="00C23D77">
        <w:rPr>
          <w:lang w:val="es-ES_tradnl"/>
        </w:rPr>
        <w:t xml:space="preserve">capacitación </w:t>
      </w:r>
      <w:r w:rsidR="00EC7AFE" w:rsidRPr="00C23D77">
        <w:rPr>
          <w:lang w:val="es-ES_tradnl"/>
        </w:rPr>
        <w:t xml:space="preserve">y </w:t>
      </w:r>
      <w:r w:rsidR="0008017E" w:rsidRPr="00C23D77">
        <w:rPr>
          <w:lang w:val="es-ES_tradnl"/>
        </w:rPr>
        <w:t>fortalecimiento de</w:t>
      </w:r>
      <w:r w:rsidR="00962A27" w:rsidRPr="00C23D77">
        <w:rPr>
          <w:lang w:val="es-ES_tradnl"/>
        </w:rPr>
        <w:t xml:space="preserve"> las capacidades</w:t>
      </w:r>
      <w:r w:rsidR="0006144A" w:rsidRPr="00C23D77">
        <w:rPr>
          <w:lang w:val="es-ES_tradnl"/>
        </w:rPr>
        <w:t xml:space="preserve"> del </w:t>
      </w:r>
      <w:r w:rsidR="002908F6" w:rsidRPr="00C23D77">
        <w:rPr>
          <w:lang w:val="es-ES_tradnl"/>
        </w:rPr>
        <w:t xml:space="preserve">sector de </w:t>
      </w:r>
      <w:r w:rsidR="00697BE6" w:rsidRPr="00C23D77">
        <w:rPr>
          <w:lang w:val="es-ES_tradnl"/>
        </w:rPr>
        <w:t>servicio técnico</w:t>
      </w:r>
      <w:r w:rsidR="005F7568" w:rsidRPr="00C23D77">
        <w:rPr>
          <w:lang w:val="es-ES_tradnl"/>
        </w:rPr>
        <w:t xml:space="preserve"> </w:t>
      </w:r>
      <w:r w:rsidR="00EC7AFE" w:rsidRPr="00C23D77">
        <w:rPr>
          <w:lang w:val="es-ES_tradnl"/>
        </w:rPr>
        <w:t xml:space="preserve">y </w:t>
      </w:r>
      <w:r w:rsidR="002908F6" w:rsidRPr="00C23D77">
        <w:rPr>
          <w:lang w:val="es-ES_tradnl"/>
        </w:rPr>
        <w:t xml:space="preserve">programas de </w:t>
      </w:r>
      <w:r w:rsidR="000549BF" w:rsidRPr="00C23D77">
        <w:rPr>
          <w:lang w:val="es-ES_tradnl"/>
        </w:rPr>
        <w:t xml:space="preserve">sensibilización </w:t>
      </w:r>
      <w:r w:rsidR="00EC7AFE" w:rsidRPr="00C23D77">
        <w:rPr>
          <w:lang w:val="es-ES_tradnl"/>
        </w:rPr>
        <w:t xml:space="preserve">y </w:t>
      </w:r>
      <w:r w:rsidR="00DE1CA3" w:rsidRPr="00C23D77">
        <w:rPr>
          <w:lang w:val="es-ES_tradnl"/>
        </w:rPr>
        <w:t>extensión</w:t>
      </w:r>
      <w:r w:rsidR="002908F6" w:rsidRPr="00C23D77">
        <w:rPr>
          <w:lang w:val="es-ES_tradnl"/>
        </w:rPr>
        <w:t xml:space="preserve">. </w:t>
      </w:r>
      <w:r w:rsidR="00526CAA" w:rsidRPr="00C23D77">
        <w:rPr>
          <w:lang w:val="es-ES_tradnl"/>
        </w:rPr>
        <w:t xml:space="preserve">El Gobierno </w:t>
      </w:r>
      <w:r w:rsidR="001C1817" w:rsidRPr="00C23D77">
        <w:rPr>
          <w:lang w:val="es-ES_tradnl"/>
        </w:rPr>
        <w:t>consultará</w:t>
      </w:r>
      <w:r w:rsidR="002908F6" w:rsidRPr="00C23D77">
        <w:rPr>
          <w:lang w:val="es-ES_tradnl"/>
        </w:rPr>
        <w:t xml:space="preserve"> </w:t>
      </w:r>
      <w:r w:rsidR="00030BE2">
        <w:rPr>
          <w:lang w:val="es-ES_tradnl"/>
        </w:rPr>
        <w:t xml:space="preserve">además </w:t>
      </w:r>
      <w:r w:rsidR="005F7568" w:rsidRPr="00C23D77">
        <w:rPr>
          <w:lang w:val="es-ES_tradnl"/>
        </w:rPr>
        <w:t xml:space="preserve">a </w:t>
      </w:r>
      <w:r w:rsidR="00DF48D6" w:rsidRPr="00C23D77">
        <w:rPr>
          <w:lang w:val="es-ES_tradnl"/>
        </w:rPr>
        <w:t>las contrapartes</w:t>
      </w:r>
      <w:r w:rsidR="005F7568" w:rsidRPr="00C23D77">
        <w:rPr>
          <w:lang w:val="es-ES_tradnl"/>
        </w:rPr>
        <w:t xml:space="preserve"> nacionales </w:t>
      </w:r>
      <w:r w:rsidR="002908F6" w:rsidRPr="00C23D77">
        <w:rPr>
          <w:lang w:val="es-ES_tradnl"/>
        </w:rPr>
        <w:t xml:space="preserve">sobre </w:t>
      </w:r>
      <w:r w:rsidR="00264E1C" w:rsidRPr="00C23D77">
        <w:rPr>
          <w:lang w:val="es-ES_tradnl"/>
        </w:rPr>
        <w:t xml:space="preserve">la </w:t>
      </w:r>
      <w:r w:rsidR="006835D0" w:rsidRPr="00C23D77">
        <w:rPr>
          <w:lang w:val="es-ES_tradnl"/>
        </w:rPr>
        <w:t xml:space="preserve">implementación </w:t>
      </w:r>
      <w:r w:rsidR="00EC7AFE" w:rsidRPr="00C23D77">
        <w:rPr>
          <w:lang w:val="es-ES_tradnl"/>
        </w:rPr>
        <w:t xml:space="preserve">de </w:t>
      </w:r>
      <w:r w:rsidR="00526CAA" w:rsidRPr="00C23D77">
        <w:rPr>
          <w:lang w:val="es-ES_tradnl"/>
        </w:rPr>
        <w:t xml:space="preserve">normas </w:t>
      </w:r>
      <w:r w:rsidR="0085054D" w:rsidRPr="00C23D77">
        <w:rPr>
          <w:lang w:val="es-ES_tradnl"/>
        </w:rPr>
        <w:t xml:space="preserve">de </w:t>
      </w:r>
      <w:r w:rsidR="000C5460" w:rsidRPr="00C23D77">
        <w:rPr>
          <w:lang w:val="es-ES_tradnl"/>
        </w:rPr>
        <w:t>control</w:t>
      </w:r>
      <w:r w:rsidR="002908F6" w:rsidRPr="00C23D77">
        <w:rPr>
          <w:lang w:val="es-ES_tradnl"/>
        </w:rPr>
        <w:t xml:space="preserve"> </w:t>
      </w:r>
      <w:r w:rsidR="00EC7AFE" w:rsidRPr="00C23D77">
        <w:rPr>
          <w:lang w:val="es-ES_tradnl"/>
        </w:rPr>
        <w:t xml:space="preserve">y </w:t>
      </w:r>
      <w:r w:rsidR="002908F6" w:rsidRPr="00C23D77">
        <w:rPr>
          <w:lang w:val="es-ES_tradnl"/>
        </w:rPr>
        <w:t xml:space="preserve">seguimiento de </w:t>
      </w:r>
      <w:r w:rsidR="00926647" w:rsidRPr="00C23D77">
        <w:rPr>
          <w:lang w:val="es-ES_tradnl"/>
        </w:rPr>
        <w:t xml:space="preserve">los HFC, </w:t>
      </w:r>
      <w:r w:rsidR="00051EC9" w:rsidRPr="00C23D77">
        <w:rPr>
          <w:lang w:val="es-ES_tradnl"/>
        </w:rPr>
        <w:t xml:space="preserve">en especial </w:t>
      </w:r>
      <w:r w:rsidR="00526CAA" w:rsidRPr="00C23D77">
        <w:rPr>
          <w:lang w:val="es-ES_tradnl"/>
        </w:rPr>
        <w:t xml:space="preserve">la fiscalización </w:t>
      </w:r>
      <w:r w:rsidR="00EC7AFE" w:rsidRPr="00C23D77">
        <w:rPr>
          <w:lang w:val="es-ES_tradnl"/>
        </w:rPr>
        <w:t xml:space="preserve">de los </w:t>
      </w:r>
      <w:r w:rsidR="00091E05" w:rsidRPr="00C23D77">
        <w:rPr>
          <w:lang w:val="es-ES_tradnl"/>
        </w:rPr>
        <w:t>sistemas de cuotas</w:t>
      </w:r>
      <w:r w:rsidR="007B4E53">
        <w:rPr>
          <w:lang w:val="es-ES_tradnl"/>
        </w:rPr>
        <w:t xml:space="preserve"> y</w:t>
      </w:r>
      <w:r w:rsidR="002908F6" w:rsidRPr="00C23D77">
        <w:rPr>
          <w:lang w:val="es-ES_tradnl"/>
        </w:rPr>
        <w:t xml:space="preserve"> </w:t>
      </w:r>
      <w:r w:rsidR="00EC7AFE" w:rsidRPr="00C23D77">
        <w:rPr>
          <w:lang w:val="es-ES_tradnl"/>
        </w:rPr>
        <w:t xml:space="preserve">de la </w:t>
      </w:r>
      <w:r w:rsidR="008F5614" w:rsidRPr="00C23D77">
        <w:rPr>
          <w:lang w:val="es-ES_tradnl"/>
        </w:rPr>
        <w:t>prohibición de importar</w:t>
      </w:r>
      <w:r w:rsidR="00EC7AFE" w:rsidRPr="00C23D77">
        <w:rPr>
          <w:lang w:val="es-ES_tradnl"/>
        </w:rPr>
        <w:t xml:space="preserve"> </w:t>
      </w:r>
      <w:r w:rsidR="003A0715">
        <w:rPr>
          <w:lang w:val="es-ES_tradnl"/>
        </w:rPr>
        <w:t>refrigeradores domésticos</w:t>
      </w:r>
      <w:r w:rsidR="004728BE" w:rsidRPr="00C23D77">
        <w:rPr>
          <w:lang w:val="es-ES_tradnl"/>
        </w:rPr>
        <w:t xml:space="preserve"> a base de </w:t>
      </w:r>
      <w:r w:rsidR="002908F6" w:rsidRPr="00C23D77">
        <w:rPr>
          <w:lang w:val="es-ES_tradnl"/>
        </w:rPr>
        <w:t xml:space="preserve">HFC-134a </w:t>
      </w:r>
      <w:r w:rsidR="008F5614" w:rsidRPr="00C23D77">
        <w:rPr>
          <w:lang w:val="es-ES_tradnl"/>
        </w:rPr>
        <w:t>a partir del 1º de enero de 2029</w:t>
      </w:r>
      <w:r w:rsidR="002908F6" w:rsidRPr="00C23D77">
        <w:rPr>
          <w:lang w:val="es-ES_tradnl"/>
        </w:rPr>
        <w:t xml:space="preserve"> </w:t>
      </w:r>
      <w:r w:rsidR="00EC7AFE" w:rsidRPr="00C23D77">
        <w:rPr>
          <w:lang w:val="es-ES_tradnl"/>
        </w:rPr>
        <w:t xml:space="preserve">y </w:t>
      </w:r>
      <w:r w:rsidR="003119A0">
        <w:rPr>
          <w:lang w:val="es-ES_tradnl"/>
        </w:rPr>
        <w:t xml:space="preserve">evaluar </w:t>
      </w:r>
      <w:r w:rsidR="000E1C40" w:rsidRPr="00C23D77">
        <w:rPr>
          <w:lang w:val="es-ES_tradnl"/>
        </w:rPr>
        <w:t xml:space="preserve">opciones </w:t>
      </w:r>
      <w:r w:rsidR="002908F6" w:rsidRPr="00C23D77">
        <w:rPr>
          <w:lang w:val="es-ES_tradnl"/>
        </w:rPr>
        <w:t xml:space="preserve">para </w:t>
      </w:r>
      <w:r w:rsidR="00D36DF8" w:rsidRPr="00C23D77">
        <w:rPr>
          <w:lang w:val="es-ES_tradnl"/>
        </w:rPr>
        <w:t xml:space="preserve">prohibir la importación de </w:t>
      </w:r>
      <w:r w:rsidR="004728BE" w:rsidRPr="00C23D77">
        <w:rPr>
          <w:lang w:val="es-ES_tradnl"/>
        </w:rPr>
        <w:t xml:space="preserve">climatizadores </w:t>
      </w:r>
      <w:r w:rsidR="002908F6" w:rsidRPr="00C23D77">
        <w:rPr>
          <w:lang w:val="es-ES_tradnl"/>
        </w:rPr>
        <w:t>a base de R</w:t>
      </w:r>
      <w:r w:rsidR="0004074B">
        <w:rPr>
          <w:lang w:val="es-ES_tradnl"/>
        </w:rPr>
        <w:noBreakHyphen/>
      </w:r>
      <w:r w:rsidR="002908F6" w:rsidRPr="00C23D77">
        <w:rPr>
          <w:lang w:val="es-ES_tradnl"/>
        </w:rPr>
        <w:t xml:space="preserve">410A. </w:t>
      </w:r>
      <w:r w:rsidR="007141DE" w:rsidRPr="00C23D77">
        <w:rPr>
          <w:lang w:val="es-ES_tradnl"/>
        </w:rPr>
        <w:t xml:space="preserve">La expectativa es </w:t>
      </w:r>
      <w:r w:rsidR="002908F6" w:rsidRPr="00C23D77">
        <w:rPr>
          <w:lang w:val="es-ES_tradnl"/>
        </w:rPr>
        <w:t xml:space="preserve">que estas intervenciones </w:t>
      </w:r>
      <w:r w:rsidR="00091E05" w:rsidRPr="00C23D77">
        <w:rPr>
          <w:lang w:val="es-ES_tradnl"/>
        </w:rPr>
        <w:t xml:space="preserve">regulatorias </w:t>
      </w:r>
      <w:r w:rsidR="007141DE" w:rsidRPr="00C23D77">
        <w:rPr>
          <w:lang w:val="es-ES_tradnl"/>
        </w:rPr>
        <w:t xml:space="preserve">permitan disminuir </w:t>
      </w:r>
      <w:r w:rsidR="00DE1CA3" w:rsidRPr="00C23D77">
        <w:rPr>
          <w:lang w:val="es-ES_tradnl"/>
        </w:rPr>
        <w:t xml:space="preserve">la </w:t>
      </w:r>
      <w:r w:rsidR="002908F6" w:rsidRPr="00C23D77">
        <w:rPr>
          <w:lang w:val="es-ES_tradnl"/>
        </w:rPr>
        <w:t xml:space="preserve">dependencia </w:t>
      </w:r>
      <w:r w:rsidR="007141DE" w:rsidRPr="00C23D77">
        <w:rPr>
          <w:lang w:val="es-ES_tradnl"/>
        </w:rPr>
        <w:t xml:space="preserve">sobre </w:t>
      </w:r>
      <w:r w:rsidR="00882D54">
        <w:rPr>
          <w:lang w:val="es-ES_tradnl"/>
        </w:rPr>
        <w:t xml:space="preserve">los </w:t>
      </w:r>
      <w:r w:rsidR="00DE1CA3" w:rsidRPr="00C23D77">
        <w:rPr>
          <w:lang w:val="es-ES_tradnl"/>
        </w:rPr>
        <w:t xml:space="preserve">equipos a base </w:t>
      </w:r>
      <w:r w:rsidR="002908F6" w:rsidRPr="00C23D77">
        <w:rPr>
          <w:lang w:val="es-ES_tradnl"/>
        </w:rPr>
        <w:t xml:space="preserve">de HFC </w:t>
      </w:r>
      <w:r w:rsidR="00DE1CA3" w:rsidRPr="00C23D77">
        <w:rPr>
          <w:lang w:val="es-ES_tradnl"/>
        </w:rPr>
        <w:t xml:space="preserve">en </w:t>
      </w:r>
      <w:r w:rsidR="008E6BAD" w:rsidRPr="00C23D77">
        <w:rPr>
          <w:lang w:val="es-ES_tradnl"/>
        </w:rPr>
        <w:t xml:space="preserve">estas aplicaciones y reducir </w:t>
      </w:r>
      <w:r w:rsidR="008D7ADD" w:rsidRPr="00C23D77">
        <w:rPr>
          <w:lang w:val="es-ES_tradnl"/>
        </w:rPr>
        <w:t xml:space="preserve">el consumo de </w:t>
      </w:r>
      <w:r w:rsidR="002908F6" w:rsidRPr="00C23D77">
        <w:rPr>
          <w:lang w:val="es-ES_tradnl"/>
        </w:rPr>
        <w:t xml:space="preserve">estas sustancias. Las </w:t>
      </w:r>
      <w:r w:rsidR="00EC7AFE" w:rsidRPr="00C23D77">
        <w:rPr>
          <w:lang w:val="es-ES_tradnl"/>
        </w:rPr>
        <w:t xml:space="preserve">actividades de </w:t>
      </w:r>
      <w:r w:rsidR="00DE1CA3" w:rsidRPr="00C23D77">
        <w:rPr>
          <w:lang w:val="es-ES_tradnl"/>
        </w:rPr>
        <w:t xml:space="preserve">capacitación </w:t>
      </w:r>
      <w:r w:rsidR="00EC7AFE" w:rsidRPr="00C23D77">
        <w:rPr>
          <w:lang w:val="es-ES_tradnl"/>
        </w:rPr>
        <w:t xml:space="preserve">y </w:t>
      </w:r>
      <w:r w:rsidR="00686FCD" w:rsidRPr="00C23D77">
        <w:rPr>
          <w:lang w:val="es-ES_tradnl"/>
        </w:rPr>
        <w:t>fortalecimiento de capacidades</w:t>
      </w:r>
      <w:r w:rsidR="0006144A" w:rsidRPr="00C23D77">
        <w:rPr>
          <w:lang w:val="es-ES_tradnl"/>
        </w:rPr>
        <w:t xml:space="preserve"> </w:t>
      </w:r>
      <w:r w:rsidR="00487AF9" w:rsidRPr="00C23D77">
        <w:rPr>
          <w:lang w:val="es-ES_tradnl"/>
        </w:rPr>
        <w:t xml:space="preserve">en el sector de </w:t>
      </w:r>
      <w:r w:rsidR="00C12B2C" w:rsidRPr="00C23D77">
        <w:rPr>
          <w:lang w:val="es-ES_tradnl"/>
        </w:rPr>
        <w:t xml:space="preserve">servicio </w:t>
      </w:r>
      <w:r w:rsidR="00EC7AFE" w:rsidRPr="00C23D77">
        <w:rPr>
          <w:lang w:val="es-ES_tradnl"/>
        </w:rPr>
        <w:t xml:space="preserve">técnico de </w:t>
      </w:r>
      <w:r w:rsidR="00487AF9" w:rsidRPr="00C23D77">
        <w:rPr>
          <w:lang w:val="es-ES_tradnl"/>
        </w:rPr>
        <w:t>equipos de refrigeración residencial, comercial y vehicular</w:t>
      </w:r>
      <w:r w:rsidR="002908F6" w:rsidRPr="00C23D77">
        <w:rPr>
          <w:lang w:val="es-ES_tradnl"/>
        </w:rPr>
        <w:t xml:space="preserve">, </w:t>
      </w:r>
      <w:r w:rsidR="00A058CD" w:rsidRPr="00C23D77">
        <w:rPr>
          <w:lang w:val="es-ES_tradnl"/>
        </w:rPr>
        <w:t xml:space="preserve">entre ellas </w:t>
      </w:r>
      <w:r w:rsidR="0006144A" w:rsidRPr="00C23D77">
        <w:rPr>
          <w:lang w:val="es-ES_tradnl"/>
        </w:rPr>
        <w:t xml:space="preserve">el reforzamiento de las capacidades </w:t>
      </w:r>
      <w:r w:rsidR="002908F6" w:rsidRPr="00C23D77">
        <w:rPr>
          <w:lang w:val="es-ES_tradnl"/>
        </w:rPr>
        <w:t xml:space="preserve">para </w:t>
      </w:r>
      <w:r w:rsidR="00C12B2C" w:rsidRPr="00C23D77">
        <w:rPr>
          <w:lang w:val="es-ES_tradnl"/>
        </w:rPr>
        <w:t xml:space="preserve">servicio </w:t>
      </w:r>
      <w:r w:rsidR="00EC7AFE" w:rsidRPr="00C23D77">
        <w:rPr>
          <w:lang w:val="es-ES_tradnl"/>
        </w:rPr>
        <w:t xml:space="preserve">técnico de </w:t>
      </w:r>
      <w:r w:rsidR="00C12B2C" w:rsidRPr="00C23D77">
        <w:rPr>
          <w:lang w:val="es-ES_tradnl"/>
        </w:rPr>
        <w:t xml:space="preserve">equipos que utilizan </w:t>
      </w:r>
      <w:r w:rsidR="00346DF3" w:rsidRPr="00C23D77">
        <w:rPr>
          <w:lang w:val="es-ES_tradnl"/>
        </w:rPr>
        <w:t xml:space="preserve">alternativas </w:t>
      </w:r>
      <w:r w:rsidR="0006144A" w:rsidRPr="00C23D77">
        <w:rPr>
          <w:lang w:val="es-ES_tradnl"/>
        </w:rPr>
        <w:t xml:space="preserve">inflamables </w:t>
      </w:r>
      <w:r w:rsidR="00346DF3" w:rsidRPr="00C23D77">
        <w:rPr>
          <w:lang w:val="es-ES_tradnl"/>
        </w:rPr>
        <w:t>de bajo PCA</w:t>
      </w:r>
      <w:r w:rsidR="002908F6" w:rsidRPr="00C23D77">
        <w:rPr>
          <w:lang w:val="es-ES_tradnl"/>
        </w:rPr>
        <w:t xml:space="preserve">, </w:t>
      </w:r>
      <w:r w:rsidR="004A4199" w:rsidRPr="00C23D77">
        <w:rPr>
          <w:lang w:val="es-ES_tradnl"/>
        </w:rPr>
        <w:t xml:space="preserve">facilitarán </w:t>
      </w:r>
      <w:r w:rsidR="00526CAA" w:rsidRPr="00C23D77">
        <w:rPr>
          <w:lang w:val="es-ES_tradnl"/>
        </w:rPr>
        <w:t xml:space="preserve">la reducción </w:t>
      </w:r>
      <w:r w:rsidR="00DE1CA3" w:rsidRPr="00C23D77">
        <w:rPr>
          <w:lang w:val="es-ES_tradnl"/>
        </w:rPr>
        <w:t xml:space="preserve">en el </w:t>
      </w:r>
      <w:r w:rsidR="005F7568" w:rsidRPr="00C23D77">
        <w:rPr>
          <w:lang w:val="es-ES_tradnl"/>
        </w:rPr>
        <w:t xml:space="preserve">uso </w:t>
      </w:r>
      <w:r w:rsidR="00EC7AFE" w:rsidRPr="00C23D77">
        <w:rPr>
          <w:lang w:val="es-ES_tradnl"/>
        </w:rPr>
        <w:t xml:space="preserve">de </w:t>
      </w:r>
      <w:r w:rsidR="00926647" w:rsidRPr="00C23D77">
        <w:rPr>
          <w:lang w:val="es-ES_tradnl"/>
        </w:rPr>
        <w:t xml:space="preserve">HFC </w:t>
      </w:r>
      <w:r w:rsidR="001D2317" w:rsidRPr="00C23D77">
        <w:rPr>
          <w:lang w:val="es-ES_tradnl"/>
        </w:rPr>
        <w:t xml:space="preserve">y una </w:t>
      </w:r>
      <w:r w:rsidR="00526CAA" w:rsidRPr="00C23D77">
        <w:rPr>
          <w:lang w:val="es-ES_tradnl"/>
        </w:rPr>
        <w:t xml:space="preserve">adopción </w:t>
      </w:r>
      <w:r w:rsidR="002908F6" w:rsidRPr="00C23D77">
        <w:rPr>
          <w:lang w:val="es-ES_tradnl"/>
        </w:rPr>
        <w:t xml:space="preserve">más </w:t>
      </w:r>
      <w:r w:rsidR="00526CAA" w:rsidRPr="00C23D77">
        <w:rPr>
          <w:lang w:val="es-ES_tradnl"/>
        </w:rPr>
        <w:t xml:space="preserve">rápida </w:t>
      </w:r>
      <w:r w:rsidR="00EC7AFE" w:rsidRPr="00C23D77">
        <w:rPr>
          <w:lang w:val="es-ES_tradnl"/>
        </w:rPr>
        <w:t xml:space="preserve">de </w:t>
      </w:r>
      <w:r w:rsidR="00D0482F">
        <w:rPr>
          <w:lang w:val="es-ES_tradnl"/>
        </w:rPr>
        <w:t xml:space="preserve">las </w:t>
      </w:r>
      <w:r w:rsidR="002908F6" w:rsidRPr="00C23D77">
        <w:rPr>
          <w:lang w:val="es-ES_tradnl"/>
        </w:rPr>
        <w:t xml:space="preserve">alternativas. </w:t>
      </w:r>
      <w:r w:rsidR="00D0482F">
        <w:rPr>
          <w:lang w:val="es-ES_tradnl"/>
        </w:rPr>
        <w:t>La</w:t>
      </w:r>
      <w:r w:rsidR="0006144A" w:rsidRPr="00C23D77">
        <w:rPr>
          <w:lang w:val="es-ES_tradnl"/>
        </w:rPr>
        <w:t xml:space="preserve"> capacitación </w:t>
      </w:r>
      <w:r w:rsidR="00D0482F">
        <w:rPr>
          <w:lang w:val="es-ES_tradnl"/>
        </w:rPr>
        <w:t>emprendida</w:t>
      </w:r>
      <w:r w:rsidR="002908F6" w:rsidRPr="00C23D77">
        <w:rPr>
          <w:lang w:val="es-ES_tradnl"/>
        </w:rPr>
        <w:t xml:space="preserve"> en </w:t>
      </w:r>
      <w:r w:rsidR="004728BE" w:rsidRPr="00C23D77">
        <w:rPr>
          <w:lang w:val="es-ES_tradnl"/>
        </w:rPr>
        <w:t xml:space="preserve">el marco del PGEH </w:t>
      </w:r>
      <w:r w:rsidR="00DE1CA3" w:rsidRPr="00C23D77">
        <w:rPr>
          <w:lang w:val="es-ES_tradnl"/>
        </w:rPr>
        <w:t xml:space="preserve">con </w:t>
      </w:r>
      <w:r w:rsidR="002908F6" w:rsidRPr="00C23D77">
        <w:rPr>
          <w:lang w:val="es-ES_tradnl"/>
        </w:rPr>
        <w:t xml:space="preserve">apoyo complementario específico </w:t>
      </w:r>
      <w:r w:rsidR="0006144A" w:rsidRPr="00C23D77">
        <w:rPr>
          <w:lang w:val="es-ES_tradnl"/>
        </w:rPr>
        <w:t xml:space="preserve">del </w:t>
      </w:r>
      <w:r w:rsidR="00717CA8" w:rsidRPr="00C23D77">
        <w:rPr>
          <w:lang w:val="es-ES_tradnl"/>
        </w:rPr>
        <w:t xml:space="preserve">plan de aplicación de la Enmienda </w:t>
      </w:r>
      <w:r w:rsidR="002908F6" w:rsidRPr="00C23D77">
        <w:rPr>
          <w:lang w:val="es-ES_tradnl"/>
        </w:rPr>
        <w:t xml:space="preserve">sobre </w:t>
      </w:r>
      <w:r w:rsidR="0006144A" w:rsidRPr="00C23D77">
        <w:rPr>
          <w:lang w:val="es-ES_tradnl"/>
        </w:rPr>
        <w:t xml:space="preserve">adopción </w:t>
      </w:r>
      <w:r w:rsidR="00EC7AFE" w:rsidRPr="00C23D77">
        <w:rPr>
          <w:lang w:val="es-ES_tradnl"/>
        </w:rPr>
        <w:t xml:space="preserve">de </w:t>
      </w:r>
      <w:r w:rsidR="00F55811" w:rsidRPr="00C23D77">
        <w:rPr>
          <w:lang w:val="es-ES_tradnl"/>
        </w:rPr>
        <w:t xml:space="preserve">refrigerantes </w:t>
      </w:r>
      <w:r w:rsidR="002908F6" w:rsidRPr="00C23D77">
        <w:rPr>
          <w:lang w:val="es-ES_tradnl"/>
        </w:rPr>
        <w:t xml:space="preserve">inflamables </w:t>
      </w:r>
      <w:r w:rsidR="00381875" w:rsidRPr="00C23D77">
        <w:rPr>
          <w:lang w:val="es-ES_tradnl"/>
        </w:rPr>
        <w:t xml:space="preserve">también </w:t>
      </w:r>
      <w:r w:rsidR="00D0482F">
        <w:rPr>
          <w:lang w:val="es-ES_tradnl"/>
        </w:rPr>
        <w:t>facilitará</w:t>
      </w:r>
      <w:r w:rsidR="0006144A" w:rsidRPr="00C23D77">
        <w:rPr>
          <w:lang w:val="es-ES_tradnl"/>
        </w:rPr>
        <w:t xml:space="preserve"> </w:t>
      </w:r>
      <w:r w:rsidR="00F92742">
        <w:rPr>
          <w:lang w:val="es-ES_tradnl"/>
        </w:rPr>
        <w:t xml:space="preserve">reducir </w:t>
      </w:r>
      <w:r w:rsidR="00DE1CA3" w:rsidRPr="00C23D77">
        <w:rPr>
          <w:lang w:val="es-ES_tradnl"/>
        </w:rPr>
        <w:t xml:space="preserve">el </w:t>
      </w:r>
      <w:r w:rsidR="005F7568" w:rsidRPr="00C23D77">
        <w:rPr>
          <w:lang w:val="es-ES_tradnl"/>
        </w:rPr>
        <w:t xml:space="preserve">uso </w:t>
      </w:r>
      <w:r w:rsidR="00EC7AFE" w:rsidRPr="00C23D77">
        <w:rPr>
          <w:lang w:val="es-ES_tradnl"/>
        </w:rPr>
        <w:t xml:space="preserve">de </w:t>
      </w:r>
      <w:r w:rsidR="00926647" w:rsidRPr="00C23D77">
        <w:rPr>
          <w:lang w:val="es-ES_tradnl"/>
        </w:rPr>
        <w:t xml:space="preserve">HFC </w:t>
      </w:r>
      <w:r w:rsidR="00DE1CA3" w:rsidRPr="00C23D77">
        <w:rPr>
          <w:lang w:val="es-ES_tradnl"/>
        </w:rPr>
        <w:t xml:space="preserve">en </w:t>
      </w:r>
      <w:r w:rsidR="00857DA3">
        <w:rPr>
          <w:lang w:val="es-ES_tradnl"/>
        </w:rPr>
        <w:t xml:space="preserve">equipos de </w:t>
      </w:r>
      <w:r w:rsidR="00926647" w:rsidRPr="00C23D77">
        <w:rPr>
          <w:lang w:val="es-ES_tradnl"/>
        </w:rPr>
        <w:t>climatización</w:t>
      </w:r>
      <w:r w:rsidR="002908F6" w:rsidRPr="00C23D77">
        <w:rPr>
          <w:lang w:val="es-ES_tradnl"/>
        </w:rPr>
        <w:t xml:space="preserve">. </w:t>
      </w:r>
      <w:r w:rsidR="00200205" w:rsidRPr="00C23D77">
        <w:rPr>
          <w:lang w:val="es-ES_tradnl"/>
        </w:rPr>
        <w:t>Asimismo</w:t>
      </w:r>
      <w:r w:rsidR="002908F6" w:rsidRPr="00C23D77">
        <w:rPr>
          <w:lang w:val="es-ES_tradnl"/>
        </w:rPr>
        <w:t xml:space="preserve">, las </w:t>
      </w:r>
      <w:r w:rsidR="00DC2DAE">
        <w:rPr>
          <w:lang w:val="es-ES_tradnl"/>
        </w:rPr>
        <w:t>tareas</w:t>
      </w:r>
      <w:r w:rsidR="00EC7AFE" w:rsidRPr="00C23D77">
        <w:rPr>
          <w:lang w:val="es-ES_tradnl"/>
        </w:rPr>
        <w:t xml:space="preserve"> </w:t>
      </w:r>
      <w:r w:rsidR="002908F6" w:rsidRPr="00C23D77">
        <w:rPr>
          <w:lang w:val="es-ES_tradnl"/>
        </w:rPr>
        <w:t xml:space="preserve">previstas en el marco del </w:t>
      </w:r>
      <w:r w:rsidR="00457BFC" w:rsidRPr="00C23D77">
        <w:rPr>
          <w:lang w:val="es-ES_tradnl"/>
        </w:rPr>
        <w:t>plan piloto</w:t>
      </w:r>
      <w:r w:rsidR="00FB7908" w:rsidRPr="00C23D77">
        <w:rPr>
          <w:lang w:val="es-ES_tradnl"/>
        </w:rPr>
        <w:t xml:space="preserve"> </w:t>
      </w:r>
      <w:r w:rsidR="00FE6D0F" w:rsidRPr="00C23D77">
        <w:rPr>
          <w:lang w:val="es-ES_tradnl"/>
        </w:rPr>
        <w:t xml:space="preserve">para mantener y/o potenciar </w:t>
      </w:r>
      <w:r w:rsidR="004728BE" w:rsidRPr="00C23D77">
        <w:rPr>
          <w:lang w:val="es-ES_tradnl"/>
        </w:rPr>
        <w:t xml:space="preserve">la eficiencia </w:t>
      </w:r>
      <w:r w:rsidR="00346DF3" w:rsidRPr="00C23D77">
        <w:rPr>
          <w:lang w:val="es-ES_tradnl"/>
        </w:rPr>
        <w:t xml:space="preserve">energética </w:t>
      </w:r>
      <w:r w:rsidR="00EC7AFE" w:rsidRPr="00C23D77">
        <w:rPr>
          <w:lang w:val="es-ES_tradnl"/>
        </w:rPr>
        <w:t xml:space="preserve">de </w:t>
      </w:r>
      <w:r w:rsidR="005942CA" w:rsidRPr="00C23D77">
        <w:rPr>
          <w:lang w:val="es-ES_tradnl"/>
        </w:rPr>
        <w:t>tecnologías y equipos sustitutivos</w:t>
      </w:r>
      <w:r w:rsidR="00DE1CA3" w:rsidRPr="00C23D77">
        <w:rPr>
          <w:lang w:val="es-ES_tradnl"/>
        </w:rPr>
        <w:t xml:space="preserve"> </w:t>
      </w:r>
      <w:r w:rsidR="00B714BB" w:rsidRPr="00C23D77">
        <w:rPr>
          <w:lang w:val="es-ES_tradnl"/>
        </w:rPr>
        <w:t>durante la reducción de los HFC</w:t>
      </w:r>
      <w:r w:rsidR="00346DF3" w:rsidRPr="00C23D77">
        <w:rPr>
          <w:lang w:val="es-ES_tradnl"/>
        </w:rPr>
        <w:t xml:space="preserve"> </w:t>
      </w:r>
      <w:r w:rsidR="002908F6" w:rsidRPr="00C23D77">
        <w:rPr>
          <w:lang w:val="es-ES_tradnl"/>
        </w:rPr>
        <w:t>(</w:t>
      </w:r>
      <w:r w:rsidR="00DE1CA3" w:rsidRPr="00C23D77">
        <w:rPr>
          <w:lang w:val="es-ES_tradnl"/>
        </w:rPr>
        <w:t xml:space="preserve">decisión </w:t>
      </w:r>
      <w:r w:rsidR="002908F6" w:rsidRPr="00C23D77">
        <w:rPr>
          <w:lang w:val="es-ES_tradnl"/>
        </w:rPr>
        <w:t xml:space="preserve">91/65) </w:t>
      </w:r>
      <w:r w:rsidR="00EC7AFE" w:rsidRPr="00C23D77">
        <w:rPr>
          <w:lang w:val="es-ES_tradnl"/>
        </w:rPr>
        <w:t xml:space="preserve">y </w:t>
      </w:r>
      <w:r w:rsidR="002908F6" w:rsidRPr="00C23D77">
        <w:rPr>
          <w:lang w:val="es-ES_tradnl"/>
        </w:rPr>
        <w:t xml:space="preserve">aquellas </w:t>
      </w:r>
      <w:r w:rsidR="003A4847" w:rsidRPr="00C23D77">
        <w:rPr>
          <w:lang w:val="es-ES_tradnl"/>
        </w:rPr>
        <w:t>para la mantención de la eficiencia energética</w:t>
      </w:r>
      <w:r w:rsidR="00346DF3" w:rsidRPr="00C23D77">
        <w:rPr>
          <w:lang w:val="es-ES_tradnl"/>
        </w:rPr>
        <w:t xml:space="preserve"> </w:t>
      </w:r>
      <w:r w:rsidR="00DE1CA3" w:rsidRPr="00C23D77">
        <w:rPr>
          <w:lang w:val="es-ES_tradnl"/>
        </w:rPr>
        <w:t xml:space="preserve">en </w:t>
      </w:r>
      <w:r w:rsidR="004728BE" w:rsidRPr="00C23D77">
        <w:rPr>
          <w:lang w:val="es-ES_tradnl"/>
        </w:rPr>
        <w:t xml:space="preserve">el sector de </w:t>
      </w:r>
      <w:r w:rsidR="00526CAA" w:rsidRPr="00C23D77">
        <w:rPr>
          <w:lang w:val="es-ES_tradnl"/>
        </w:rPr>
        <w:t xml:space="preserve">refrigeración </w:t>
      </w:r>
      <w:r w:rsidR="002908F6" w:rsidRPr="00C23D77">
        <w:rPr>
          <w:lang w:val="es-ES_tradnl"/>
        </w:rPr>
        <w:t>(</w:t>
      </w:r>
      <w:r w:rsidR="00DE1CA3" w:rsidRPr="00C23D77">
        <w:rPr>
          <w:lang w:val="es-ES_tradnl"/>
        </w:rPr>
        <w:t xml:space="preserve">decisión </w:t>
      </w:r>
      <w:r w:rsidR="002908F6" w:rsidRPr="00C23D77">
        <w:rPr>
          <w:lang w:val="es-ES_tradnl"/>
        </w:rPr>
        <w:t xml:space="preserve">89/6) </w:t>
      </w:r>
      <w:r w:rsidR="00580A6A" w:rsidRPr="00C23D77">
        <w:rPr>
          <w:lang w:val="es-ES_tradnl"/>
        </w:rPr>
        <w:t xml:space="preserve">también </w:t>
      </w:r>
      <w:r w:rsidR="00F075F4" w:rsidRPr="00C23D77">
        <w:rPr>
          <w:lang w:val="es-ES_tradnl"/>
        </w:rPr>
        <w:t>facilitarán</w:t>
      </w:r>
      <w:r w:rsidR="0006144A" w:rsidRPr="00C23D77">
        <w:rPr>
          <w:lang w:val="es-ES_tradnl"/>
        </w:rPr>
        <w:t xml:space="preserve"> la adopción </w:t>
      </w:r>
      <w:r w:rsidR="000549BF" w:rsidRPr="00C23D77">
        <w:rPr>
          <w:lang w:val="es-ES_tradnl"/>
        </w:rPr>
        <w:t xml:space="preserve">de </w:t>
      </w:r>
      <w:r w:rsidR="0006144A" w:rsidRPr="00C23D77">
        <w:rPr>
          <w:lang w:val="es-ES_tradnl"/>
        </w:rPr>
        <w:t xml:space="preserve">equipos de refrigeración y climatización </w:t>
      </w:r>
      <w:r w:rsidR="001A2FDD" w:rsidRPr="00C23D77">
        <w:rPr>
          <w:lang w:val="es-ES_tradnl"/>
        </w:rPr>
        <w:t>a base de refrigerantes</w:t>
      </w:r>
      <w:r w:rsidR="0006144A" w:rsidRPr="00C23D77">
        <w:rPr>
          <w:lang w:val="es-ES_tradnl"/>
        </w:rPr>
        <w:t xml:space="preserve"> de </w:t>
      </w:r>
      <w:r w:rsidR="00DE1CA3" w:rsidRPr="00C23D77">
        <w:rPr>
          <w:lang w:val="es-ES_tradnl"/>
        </w:rPr>
        <w:t xml:space="preserve">bajo </w:t>
      </w:r>
      <w:r w:rsidR="00D765AB" w:rsidRPr="00C23D77">
        <w:rPr>
          <w:lang w:val="es-ES_tradnl"/>
        </w:rPr>
        <w:t>PCA</w:t>
      </w:r>
      <w:r w:rsidR="002908F6" w:rsidRPr="00C23D77">
        <w:rPr>
          <w:lang w:val="es-ES_tradnl"/>
        </w:rPr>
        <w:t>.</w:t>
      </w:r>
    </w:p>
    <w:p w14:paraId="42FBA7BB" w14:textId="77777777" w:rsidR="00AD7E91" w:rsidRPr="00C23D77" w:rsidRDefault="00EC7AFE">
      <w:pPr>
        <w:keepNext/>
        <w:spacing w:before="240" w:after="240"/>
        <w:rPr>
          <w:lang w:val="es-ES_tradnl"/>
        </w:rPr>
      </w:pPr>
      <w:bookmarkStart w:id="21" w:name="_Hlk126916245"/>
      <w:r w:rsidRPr="00C23D77">
        <w:rPr>
          <w:u w:val="single"/>
          <w:lang w:val="es-ES_tradnl"/>
        </w:rPr>
        <w:t>Impacto climático</w:t>
      </w:r>
    </w:p>
    <w:p w14:paraId="4B5E86BA" w14:textId="4B83890D" w:rsidR="00AD7E91" w:rsidRPr="00C23D77" w:rsidRDefault="000F033B">
      <w:pPr>
        <w:pStyle w:val="Heading1"/>
        <w:rPr>
          <w:lang w:val="es-ES_tradnl"/>
        </w:rPr>
      </w:pPr>
      <w:r w:rsidRPr="00C23D77">
        <w:rPr>
          <w:kern w:val="36"/>
          <w:lang w:val="es-ES_tradnl"/>
        </w:rPr>
        <w:t xml:space="preserve">De las actividades propuestas, en especial las medidas regulatorias para restringir el uso de refrigerantes de alto PCA, la capacitación de técnicos en buenas prácticas de servicio, la recuperación y reciclaje de refrigerantes y los esfuerzos por promover alternativas de bajo PCA, se desprende que la ejecución de la etapa I del plan de aplicación de la Enmienda efectivamente permitirá reducir la descarga de refrigerantes a la atmósfera y generar beneficios climáticos. </w:t>
      </w:r>
      <w:r w:rsidRPr="00C23D77">
        <w:rPr>
          <w:lang w:val="es-ES_tradnl"/>
        </w:rPr>
        <w:t xml:space="preserve">Aunque la Secretaría no está en </w:t>
      </w:r>
      <w:r w:rsidRPr="00C23D77">
        <w:rPr>
          <w:lang w:val="es-ES_tradnl"/>
        </w:rPr>
        <w:lastRenderedPageBreak/>
        <w:t>condiciones de entregar a la presente reunión un cálculo de dichos beneficios</w:t>
      </w:r>
      <w:r w:rsidR="002908F6" w:rsidRPr="00C23D77">
        <w:rPr>
          <w:lang w:val="es-ES_tradnl"/>
        </w:rPr>
        <w:t>,</w:t>
      </w:r>
      <w:r w:rsidR="002908F6" w:rsidRPr="00C23D77">
        <w:rPr>
          <w:rStyle w:val="FootnoteReference"/>
          <w:lang w:val="es-ES_tradnl"/>
        </w:rPr>
        <w:footnoteReference w:id="9"/>
      </w:r>
      <w:r w:rsidR="00DE1CA3" w:rsidRPr="00C23D77">
        <w:rPr>
          <w:lang w:val="es-ES_tradnl"/>
        </w:rPr>
        <w:t xml:space="preserve"> </w:t>
      </w:r>
      <w:r w:rsidR="003748D4" w:rsidRPr="00C23D77">
        <w:rPr>
          <w:lang w:val="es-ES_tradnl"/>
        </w:rPr>
        <w:t>se estima que hacia el año 2029 Sri Lanka habrá reducido las emisiones anuales de HFC en unas</w:t>
      </w:r>
      <w:r w:rsidR="00EC7AFE" w:rsidRPr="00C23D77">
        <w:rPr>
          <w:lang w:val="es-ES_tradnl"/>
        </w:rPr>
        <w:t xml:space="preserve"> </w:t>
      </w:r>
      <w:r w:rsidR="00DE1CA3" w:rsidRPr="00C23D77">
        <w:rPr>
          <w:lang w:val="es-ES_tradnl"/>
        </w:rPr>
        <w:t>117.</w:t>
      </w:r>
      <w:r w:rsidR="002908F6" w:rsidRPr="00C23D77">
        <w:rPr>
          <w:lang w:val="es-ES_tradnl"/>
        </w:rPr>
        <w:t xml:space="preserve">023 </w:t>
      </w:r>
      <w:r w:rsidR="00142141" w:rsidRPr="00C23D77">
        <w:rPr>
          <w:lang w:val="es-ES_tradnl"/>
        </w:rPr>
        <w:t xml:space="preserve">toneladas de </w:t>
      </w:r>
      <w:r w:rsidR="00142141" w:rsidRPr="00C23D77">
        <w:rPr>
          <w:rFonts w:eastAsia="MS Mincho"/>
          <w:lang w:val="es-ES_tradnl"/>
        </w:rPr>
        <w:t>CO</w:t>
      </w:r>
      <w:r w:rsidR="00142141" w:rsidRPr="00C23D77">
        <w:rPr>
          <w:rFonts w:eastAsia="MS Mincho"/>
          <w:vertAlign w:val="subscript"/>
          <w:lang w:val="es-ES_tradnl"/>
        </w:rPr>
        <w:t>2</w:t>
      </w:r>
      <w:r w:rsidR="00142141" w:rsidRPr="00C23D77">
        <w:rPr>
          <w:lang w:val="es-ES_tradnl"/>
        </w:rPr>
        <w:t xml:space="preserve"> equivalente, calculadas como la diferencia entre la base de comparación para el cumplimiento y la meta para el 2029, suponiendo que se emita la totalidad del HFC consumido</w:t>
      </w:r>
      <w:r w:rsidR="002908F6" w:rsidRPr="00C23D77">
        <w:rPr>
          <w:lang w:val="es-ES_tradnl"/>
        </w:rPr>
        <w:t>.</w:t>
      </w:r>
    </w:p>
    <w:p w14:paraId="04636697" w14:textId="77777777" w:rsidR="00AD7E91" w:rsidRPr="00C23D77" w:rsidRDefault="00EC7AFE">
      <w:pPr>
        <w:keepNext/>
        <w:spacing w:after="240"/>
        <w:outlineLvl w:val="0"/>
        <w:rPr>
          <w:bCs/>
          <w:u w:val="single"/>
          <w:lang w:val="es-ES_tradnl"/>
        </w:rPr>
      </w:pPr>
      <w:r w:rsidRPr="00C23D77">
        <w:rPr>
          <w:bCs/>
          <w:u w:val="single"/>
          <w:lang w:val="es-ES_tradnl"/>
        </w:rPr>
        <w:t>Proyecto de Acuerdo</w:t>
      </w:r>
    </w:p>
    <w:bookmarkEnd w:id="21"/>
    <w:p w14:paraId="74635A3C" w14:textId="77777777" w:rsidR="00AD7E91" w:rsidRPr="00C23D77" w:rsidRDefault="00EC7AFE">
      <w:pPr>
        <w:pStyle w:val="Heading1"/>
        <w:rPr>
          <w:lang w:val="es-ES_tradnl"/>
        </w:rPr>
      </w:pPr>
      <w:r w:rsidRPr="00C23D77">
        <w:rPr>
          <w:lang w:val="es-ES_tradnl"/>
        </w:rPr>
        <w:t xml:space="preserve">No se cuenta con un proyecto de Acuerdo entre el Gobierno </w:t>
      </w:r>
      <w:r w:rsidR="00803274" w:rsidRPr="00C23D77">
        <w:rPr>
          <w:lang w:val="es-ES_tradnl"/>
        </w:rPr>
        <w:t xml:space="preserve">de </w:t>
      </w:r>
      <w:r w:rsidR="002908F6" w:rsidRPr="00C23D77">
        <w:rPr>
          <w:lang w:val="es-ES_tradnl"/>
        </w:rPr>
        <w:t xml:space="preserve">Sri Lanka </w:t>
      </w:r>
      <w:r w:rsidR="00803274" w:rsidRPr="00C23D77">
        <w:rPr>
          <w:lang w:val="es-ES_tradnl"/>
        </w:rPr>
        <w:t xml:space="preserve">y </w:t>
      </w:r>
      <w:r w:rsidR="00DE1CA3" w:rsidRPr="00C23D77">
        <w:rPr>
          <w:lang w:val="es-ES_tradnl"/>
        </w:rPr>
        <w:t xml:space="preserve">el Comité </w:t>
      </w:r>
      <w:r w:rsidR="00803274" w:rsidRPr="00C23D77">
        <w:rPr>
          <w:lang w:val="es-ES_tradnl"/>
        </w:rPr>
        <w:t>Ejecutivo</w:t>
      </w:r>
      <w:bookmarkStart w:id="22" w:name="_Hlk126916251"/>
      <w:r w:rsidR="008738D9" w:rsidRPr="00C23D77">
        <w:rPr>
          <w:lang w:val="es-ES_tradnl"/>
        </w:rPr>
        <w:t xml:space="preserve"> para la etapa I del plan de aplicación de la Enmienda de Kigali, dado que el Comité aún no termina de evaluar la plantilla correspondiente.</w:t>
      </w:r>
    </w:p>
    <w:p w14:paraId="2289B685" w14:textId="77777777" w:rsidR="00AD7E91" w:rsidRPr="00C23D77" w:rsidRDefault="00EC7AFE">
      <w:pPr>
        <w:pStyle w:val="Heading1"/>
        <w:rPr>
          <w:lang w:val="es-ES_tradnl"/>
        </w:rPr>
      </w:pPr>
      <w:r w:rsidRPr="00C23D77">
        <w:rPr>
          <w:lang w:val="es-ES_tradnl"/>
        </w:rPr>
        <w:t xml:space="preserve">Si el Comité Ejecutivo lo estima pertinente, los fondos para la etapa I del Plan para </w:t>
      </w:r>
      <w:r w:rsidR="002908F6" w:rsidRPr="00C23D77">
        <w:rPr>
          <w:lang w:val="es-ES_tradnl"/>
        </w:rPr>
        <w:t xml:space="preserve">Sri Lanka </w:t>
      </w:r>
      <w:r w:rsidR="00FA5C06" w:rsidRPr="00C23D77">
        <w:rPr>
          <w:lang w:val="es-ES_tradnl"/>
        </w:rPr>
        <w:t>se pueden aprobar en principio, en tanto que los recursos para el primer tramo se pueden aprobar en el entendido de que el Acuerdo se redactará y presentará en una futura reunión una vez que se apruebe la plantilla y previo a la presentación del segundo tramo</w:t>
      </w:r>
      <w:r w:rsidR="002908F6" w:rsidRPr="00C23D77">
        <w:rPr>
          <w:lang w:val="es-ES_tradnl"/>
        </w:rPr>
        <w:t>.</w:t>
      </w:r>
    </w:p>
    <w:p w14:paraId="182BD693" w14:textId="77777777" w:rsidR="00AD7E91" w:rsidRPr="00C23D77" w:rsidRDefault="00EC7AFE">
      <w:pPr>
        <w:pStyle w:val="Heading1"/>
        <w:widowControl w:val="0"/>
        <w:numPr>
          <w:ilvl w:val="0"/>
          <w:numId w:val="0"/>
        </w:numPr>
        <w:autoSpaceDE w:val="0"/>
        <w:autoSpaceDN w:val="0"/>
        <w:adjustRightInd w:val="0"/>
        <w:spacing w:before="360"/>
        <w:rPr>
          <w:b/>
          <w:lang w:val="es-ES_tradnl"/>
        </w:rPr>
      </w:pPr>
      <w:r w:rsidRPr="00C23D77">
        <w:rPr>
          <w:b/>
          <w:lang w:val="es-ES_tradnl"/>
        </w:rPr>
        <w:t>VI.</w:t>
      </w:r>
      <w:r w:rsidRPr="00C23D77">
        <w:rPr>
          <w:b/>
          <w:lang w:val="es-ES_tradnl"/>
        </w:rPr>
        <w:tab/>
      </w:r>
      <w:bookmarkEnd w:id="22"/>
      <w:r w:rsidR="00803274" w:rsidRPr="00C23D77">
        <w:rPr>
          <w:b/>
          <w:lang w:val="es-ES_tradnl"/>
        </w:rPr>
        <w:t>Recomendación</w:t>
      </w:r>
    </w:p>
    <w:p w14:paraId="64D3791A" w14:textId="733C3CE1" w:rsidR="00AD7E91" w:rsidRPr="00C23D77" w:rsidRDefault="00EC7AFE">
      <w:pPr>
        <w:pStyle w:val="Heading1"/>
        <w:rPr>
          <w:u w:val="single"/>
          <w:lang w:val="es-ES_tradnl"/>
        </w:rPr>
      </w:pPr>
      <w:r w:rsidRPr="00C23D77">
        <w:rPr>
          <w:lang w:val="es-ES_tradnl"/>
        </w:rPr>
        <w:t xml:space="preserve">El Comité </w:t>
      </w:r>
      <w:r w:rsidR="00803274" w:rsidRPr="00C23D77">
        <w:rPr>
          <w:lang w:val="es-ES_tradnl"/>
        </w:rPr>
        <w:t xml:space="preserve">Ejecutivo </w:t>
      </w:r>
      <w:r w:rsidR="00401AE4" w:rsidRPr="00C23D77">
        <w:rPr>
          <w:lang w:val="es-ES_tradnl"/>
        </w:rPr>
        <w:t xml:space="preserve">podrá </w:t>
      </w:r>
      <w:r w:rsidR="00CB2702" w:rsidRPr="00C23D77">
        <w:rPr>
          <w:lang w:val="es-ES_tradnl"/>
        </w:rPr>
        <w:t>estimar oportuno</w:t>
      </w:r>
      <w:r w:rsidR="00401AE4" w:rsidRPr="00C23D77">
        <w:rPr>
          <w:lang w:val="es-ES_tradnl"/>
        </w:rPr>
        <w:t>:</w:t>
      </w:r>
    </w:p>
    <w:p w14:paraId="1FD9C106" w14:textId="61430FF3" w:rsidR="00AD7E91" w:rsidRPr="00C23D77" w:rsidRDefault="00EC7AFE">
      <w:pPr>
        <w:pStyle w:val="Heading2"/>
        <w:ind w:left="1276" w:hanging="556"/>
        <w:rPr>
          <w:lang w:val="es-ES_tradnl"/>
        </w:rPr>
      </w:pPr>
      <w:r w:rsidRPr="00C23D77">
        <w:rPr>
          <w:lang w:val="es-ES_tradnl"/>
        </w:rPr>
        <w:t xml:space="preserve">Aprobar en principio </w:t>
      </w:r>
      <w:r w:rsidR="00401AE4" w:rsidRPr="00C23D77">
        <w:rPr>
          <w:lang w:val="es-ES_tradnl"/>
        </w:rPr>
        <w:t xml:space="preserve">la etapa I </w:t>
      </w:r>
      <w:r w:rsidR="0006144A" w:rsidRPr="00C23D77">
        <w:rPr>
          <w:lang w:val="es-ES_tradnl"/>
        </w:rPr>
        <w:t xml:space="preserve">del </w:t>
      </w:r>
      <w:r w:rsidR="00274F83">
        <w:rPr>
          <w:lang w:val="es-ES_tradnl"/>
        </w:rPr>
        <w:t>p</w:t>
      </w:r>
      <w:r w:rsidR="00735DCC" w:rsidRPr="00C23D77">
        <w:rPr>
          <w:lang w:val="es-ES_tradnl"/>
        </w:rPr>
        <w:t xml:space="preserve">lan de aplicación de la Enmienda de Kigali </w:t>
      </w:r>
      <w:r w:rsidR="002908F6" w:rsidRPr="00C23D77">
        <w:rPr>
          <w:lang w:val="es-ES_tradnl"/>
        </w:rPr>
        <w:t xml:space="preserve">para Sri Lanka </w:t>
      </w:r>
      <w:r w:rsidR="00346DF3" w:rsidRPr="00C23D77">
        <w:rPr>
          <w:lang w:val="es-ES_tradnl"/>
        </w:rPr>
        <w:t xml:space="preserve">para el período </w:t>
      </w:r>
      <w:r w:rsidR="002908F6" w:rsidRPr="00C23D77">
        <w:rPr>
          <w:lang w:val="es-ES_tradnl"/>
        </w:rPr>
        <w:t xml:space="preserve">2024-2029 </w:t>
      </w:r>
      <w:r w:rsidR="00A42241" w:rsidRPr="00C23D77">
        <w:rPr>
          <w:lang w:val="es-ES_tradnl"/>
        </w:rPr>
        <w:t xml:space="preserve">a fin de reducir el consumo de HFC en un 10 por ciento del nivel base del país hacia el año 2029, en la suma de </w:t>
      </w:r>
      <w:r w:rsidR="002908F6" w:rsidRPr="00C23D77">
        <w:rPr>
          <w:lang w:val="es-ES_tradnl"/>
        </w:rPr>
        <w:t>377</w:t>
      </w:r>
      <w:r w:rsidR="00DE1CA3" w:rsidRPr="00C23D77">
        <w:rPr>
          <w:lang w:val="es-ES_tradnl"/>
        </w:rPr>
        <w:t xml:space="preserve">.949 </w:t>
      </w:r>
      <w:r w:rsidR="0006144A" w:rsidRPr="00C23D77">
        <w:rPr>
          <w:lang w:val="es-ES_tradnl"/>
        </w:rPr>
        <w:t xml:space="preserve">$EUA, cifra consistente en </w:t>
      </w:r>
      <w:r w:rsidR="002908F6" w:rsidRPr="00C23D77">
        <w:rPr>
          <w:lang w:val="es-ES_tradnl"/>
        </w:rPr>
        <w:t>217</w:t>
      </w:r>
      <w:r w:rsidR="00DE1CA3" w:rsidRPr="00C23D77">
        <w:rPr>
          <w:lang w:val="es-ES_tradnl"/>
        </w:rPr>
        <w:t>.</w:t>
      </w:r>
      <w:r w:rsidR="00803274" w:rsidRPr="00C23D77">
        <w:rPr>
          <w:lang w:val="es-ES_tradnl"/>
        </w:rPr>
        <w:t xml:space="preserve">910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19.</w:t>
      </w:r>
      <w:r w:rsidR="00803274" w:rsidRPr="00C23D77">
        <w:rPr>
          <w:lang w:val="es-ES_tradnl"/>
        </w:rPr>
        <w:t xml:space="preserve">612 </w:t>
      </w:r>
      <w:r w:rsidR="008854E1" w:rsidRPr="00C23D77">
        <w:rPr>
          <w:lang w:val="es-ES_tradnl"/>
        </w:rPr>
        <w:t xml:space="preserve">$EUA para el </w:t>
      </w:r>
      <w:r w:rsidR="002072AF" w:rsidRPr="00C23D77">
        <w:rPr>
          <w:lang w:val="es-ES_tradnl"/>
        </w:rPr>
        <w:t xml:space="preserve">PNUD </w:t>
      </w:r>
      <w:r w:rsidR="00803274" w:rsidRPr="00C23D77">
        <w:rPr>
          <w:lang w:val="es-ES_tradnl"/>
        </w:rPr>
        <w:t xml:space="preserve">y </w:t>
      </w:r>
      <w:r w:rsidR="000C3D21">
        <w:rPr>
          <w:lang w:val="es-ES_tradnl"/>
        </w:rPr>
        <w:t xml:space="preserve">en </w:t>
      </w:r>
      <w:r w:rsidR="00803274" w:rsidRPr="00C23D77">
        <w:rPr>
          <w:lang w:val="es-ES_tradnl"/>
        </w:rPr>
        <w:t xml:space="preserve">124.272 </w:t>
      </w:r>
      <w:r w:rsidR="00526CAA" w:rsidRPr="00C23D77">
        <w:rPr>
          <w:lang w:val="es-ES_tradnl"/>
        </w:rPr>
        <w:t xml:space="preserve">$EUA más </w:t>
      </w:r>
      <w:r w:rsidR="00026955" w:rsidRPr="00C23D77">
        <w:rPr>
          <w:lang w:val="es-ES_tradnl"/>
        </w:rPr>
        <w:t xml:space="preserve">gastos de apoyo de </w:t>
      </w:r>
      <w:r w:rsidR="00DE1CA3" w:rsidRPr="00C23D77">
        <w:rPr>
          <w:lang w:val="es-ES_tradnl"/>
        </w:rPr>
        <w:t xml:space="preserve">16.155 </w:t>
      </w:r>
      <w:r w:rsidR="008854E1" w:rsidRPr="00C23D77">
        <w:rPr>
          <w:lang w:val="es-ES_tradnl"/>
        </w:rPr>
        <w:t xml:space="preserve">$EUA para el </w:t>
      </w:r>
      <w:r w:rsidR="00803274" w:rsidRPr="00C23D77">
        <w:rPr>
          <w:lang w:val="es-ES_tradnl"/>
        </w:rPr>
        <w:t>PNUMA</w:t>
      </w:r>
      <w:r w:rsidR="002908F6" w:rsidRPr="00C23D77">
        <w:rPr>
          <w:lang w:val="es-ES_tradnl"/>
        </w:rPr>
        <w:t xml:space="preserve">, </w:t>
      </w:r>
      <w:r w:rsidR="00690E16" w:rsidRPr="00C23D77">
        <w:rPr>
          <w:lang w:val="es-ES_tradnl"/>
        </w:rPr>
        <w:t>según el cronograma que figura en el Anexo II al presente documento;</w:t>
      </w:r>
    </w:p>
    <w:p w14:paraId="7FCED034" w14:textId="1EA41118" w:rsidR="00AD7E91" w:rsidRPr="00C23D77" w:rsidRDefault="00746A39">
      <w:pPr>
        <w:pStyle w:val="Heading2"/>
        <w:ind w:left="1276" w:hanging="556"/>
        <w:rPr>
          <w:lang w:val="es-ES_tradnl"/>
        </w:rPr>
      </w:pPr>
      <w:r w:rsidRPr="00C23D77">
        <w:rPr>
          <w:lang w:val="es-ES_tradnl"/>
        </w:rPr>
        <w:t xml:space="preserve">Tomar </w:t>
      </w:r>
      <w:r w:rsidR="001363ED" w:rsidRPr="00C23D77">
        <w:rPr>
          <w:lang w:val="es-ES_tradnl"/>
        </w:rPr>
        <w:t>nota</w:t>
      </w:r>
      <w:r w:rsidR="0028016F">
        <w:rPr>
          <w:lang w:val="es-ES_tradnl"/>
        </w:rPr>
        <w:t xml:space="preserve"> de</w:t>
      </w:r>
      <w:r w:rsidR="00EC7AFE" w:rsidRPr="00C23D77">
        <w:rPr>
          <w:lang w:val="es-ES_tradnl"/>
        </w:rPr>
        <w:t>:</w:t>
      </w:r>
    </w:p>
    <w:p w14:paraId="3C16509B" w14:textId="3DF61EAD" w:rsidR="00AD7E91" w:rsidRPr="00C23D77" w:rsidRDefault="0028016F">
      <w:pPr>
        <w:pStyle w:val="Heading3"/>
        <w:ind w:left="1843" w:hanging="403"/>
        <w:rPr>
          <w:lang w:val="es-ES_tradnl"/>
        </w:rPr>
      </w:pPr>
      <w:r>
        <w:rPr>
          <w:lang w:val="es-ES_tradnl"/>
        </w:rPr>
        <w:t>Q</w:t>
      </w:r>
      <w:r w:rsidRPr="00C23D77">
        <w:rPr>
          <w:lang w:val="es-ES_tradnl"/>
        </w:rPr>
        <w:t>ue</w:t>
      </w:r>
      <w:r w:rsidR="00C97FCD" w:rsidRPr="00C23D77">
        <w:rPr>
          <w:lang w:val="es-ES_tradnl"/>
        </w:rPr>
        <w:t xml:space="preserve"> el Gobierno de </w:t>
      </w:r>
      <w:r w:rsidR="00651C93" w:rsidRPr="00C23D77">
        <w:rPr>
          <w:lang w:val="es-ES_tradnl"/>
        </w:rPr>
        <w:t>Sri Lanka</w:t>
      </w:r>
      <w:r w:rsidR="00C97FCD" w:rsidRPr="00C23D77">
        <w:rPr>
          <w:lang w:val="es-ES_tradnl"/>
        </w:rPr>
        <w:t xml:space="preserve"> establecerá el punto de partida para reducciones acumulativas sostenidas en el consumo de HFC según la orientación que reciba por parte del Comité Ejecutivo</w:t>
      </w:r>
      <w:r w:rsidR="00EC7AFE" w:rsidRPr="00C23D77">
        <w:rPr>
          <w:lang w:val="es-ES_tradnl"/>
        </w:rPr>
        <w:t>;</w:t>
      </w:r>
    </w:p>
    <w:p w14:paraId="3F1F0B92" w14:textId="2A70F346" w:rsidR="00AD7E91" w:rsidRPr="00C23D77" w:rsidRDefault="0028016F">
      <w:pPr>
        <w:pStyle w:val="Heading3"/>
        <w:ind w:left="1843" w:hanging="403"/>
        <w:rPr>
          <w:lang w:val="es-ES_tradnl"/>
        </w:rPr>
      </w:pPr>
      <w:r>
        <w:rPr>
          <w:lang w:val="es-ES_tradnl"/>
        </w:rPr>
        <w:t>Q</w:t>
      </w:r>
      <w:r w:rsidRPr="00C23D77">
        <w:rPr>
          <w:lang w:val="es-ES_tradnl"/>
        </w:rPr>
        <w:t>ue</w:t>
      </w:r>
      <w:r>
        <w:rPr>
          <w:lang w:val="es-ES_tradnl"/>
        </w:rPr>
        <w:t>,</w:t>
      </w:r>
      <w:r w:rsidR="00033F71" w:rsidRPr="00C23D77">
        <w:rPr>
          <w:lang w:val="es-ES_tradnl"/>
        </w:rPr>
        <w:t xml:space="preserve"> una vez que el Comité Ejecutivo establezca parámetros de costos para la reducción de los HFC, el volumen a descontar del consumo remanente admisible para financiamiento se determinará según dichos parámetros;</w:t>
      </w:r>
    </w:p>
    <w:p w14:paraId="250BC1E6" w14:textId="6B1BDF8C" w:rsidR="00AD7E91" w:rsidRPr="00C23D77" w:rsidRDefault="0028016F">
      <w:pPr>
        <w:pStyle w:val="Heading3"/>
        <w:ind w:left="1843" w:hanging="403"/>
        <w:rPr>
          <w:lang w:val="es-ES_tradnl"/>
        </w:rPr>
      </w:pPr>
      <w:r>
        <w:rPr>
          <w:lang w:val="es-ES_tradnl"/>
        </w:rPr>
        <w:t>Q</w:t>
      </w:r>
      <w:r w:rsidRPr="00C23D77">
        <w:rPr>
          <w:lang w:val="es-ES_tradnl"/>
        </w:rPr>
        <w:t>ue</w:t>
      </w:r>
      <w:r w:rsidR="008C74EC" w:rsidRPr="00C23D77">
        <w:rPr>
          <w:lang w:val="es-ES_tradnl"/>
        </w:rPr>
        <w:t xml:space="preserve"> el volumen de HFC a descontar del consumo remanente admisible para financiamiento a que se refiere el inciso b) </w:t>
      </w:r>
      <w:proofErr w:type="spellStart"/>
      <w:r w:rsidR="008C74EC" w:rsidRPr="00C23D77">
        <w:rPr>
          <w:lang w:val="es-ES_tradnl"/>
        </w:rPr>
        <w:t>ii</w:t>
      </w:r>
      <w:proofErr w:type="spellEnd"/>
      <w:r w:rsidR="008C74EC" w:rsidRPr="00C23D77">
        <w:rPr>
          <w:lang w:val="es-ES_tradnl"/>
        </w:rPr>
        <w:t>) anterior se descontará del punto de partida a que se refiere el inciso b) i);</w:t>
      </w:r>
    </w:p>
    <w:p w14:paraId="4F1A5092" w14:textId="61146FD6" w:rsidR="00AD7E91" w:rsidRPr="00C23D77" w:rsidRDefault="008E25E0">
      <w:pPr>
        <w:pStyle w:val="Heading2"/>
        <w:ind w:left="1276" w:hanging="556"/>
        <w:rPr>
          <w:lang w:val="es-ES_tradnl"/>
        </w:rPr>
      </w:pPr>
      <w:r w:rsidRPr="00C23D77">
        <w:rPr>
          <w:lang w:val="es-ES_tradnl"/>
        </w:rPr>
        <w:t>Tomar</w:t>
      </w:r>
      <w:r w:rsidR="00EC7AFE" w:rsidRPr="00C23D77">
        <w:rPr>
          <w:lang w:val="es-ES_tradnl"/>
        </w:rPr>
        <w:t xml:space="preserve"> </w:t>
      </w:r>
      <w:r w:rsidR="00026955" w:rsidRPr="00C23D77">
        <w:rPr>
          <w:lang w:val="es-ES_tradnl"/>
        </w:rPr>
        <w:t xml:space="preserve">nota </w:t>
      </w:r>
      <w:r w:rsidR="00157CD6" w:rsidRPr="00C23D77">
        <w:rPr>
          <w:lang w:val="es-ES_tradnl"/>
        </w:rPr>
        <w:t>además</w:t>
      </w:r>
      <w:r w:rsidR="00590E15">
        <w:rPr>
          <w:lang w:val="es-ES_tradnl"/>
        </w:rPr>
        <w:t xml:space="preserve"> de</w:t>
      </w:r>
      <w:r w:rsidR="002908F6" w:rsidRPr="00C23D77">
        <w:rPr>
          <w:lang w:val="es-ES_tradnl"/>
        </w:rPr>
        <w:t>:</w:t>
      </w:r>
    </w:p>
    <w:p w14:paraId="3F91DDD6" w14:textId="45E74535" w:rsidR="00AD7E91" w:rsidRPr="00C23D77" w:rsidRDefault="00590E15">
      <w:pPr>
        <w:pStyle w:val="Heading3"/>
        <w:ind w:left="1843" w:hanging="403"/>
        <w:rPr>
          <w:lang w:val="es-ES_tradnl"/>
        </w:rPr>
      </w:pPr>
      <w:r>
        <w:rPr>
          <w:lang w:val="es-ES_tradnl"/>
        </w:rPr>
        <w:t>Q</w:t>
      </w:r>
      <w:r w:rsidR="00EC7AFE" w:rsidRPr="00C23D77">
        <w:rPr>
          <w:lang w:val="es-ES_tradnl"/>
        </w:rPr>
        <w:t xml:space="preserve">ue </w:t>
      </w:r>
      <w:r w:rsidR="00803274" w:rsidRPr="00C23D77">
        <w:rPr>
          <w:lang w:val="es-ES_tradnl"/>
        </w:rPr>
        <w:t xml:space="preserve">el Gobierno de </w:t>
      </w:r>
      <w:r w:rsidR="00EC7AFE" w:rsidRPr="00C23D77">
        <w:rPr>
          <w:lang w:val="es-ES_tradnl"/>
        </w:rPr>
        <w:t xml:space="preserve">Sri Lanka </w:t>
      </w:r>
      <w:r w:rsidR="002E50DB" w:rsidRPr="00C23D77">
        <w:rPr>
          <w:lang w:val="es-ES_tradnl"/>
        </w:rPr>
        <w:t xml:space="preserve">prohibirá </w:t>
      </w:r>
      <w:r w:rsidR="00526CAA" w:rsidRPr="00C23D77">
        <w:rPr>
          <w:lang w:val="es-ES_tradnl"/>
        </w:rPr>
        <w:t xml:space="preserve">la importación </w:t>
      </w:r>
      <w:r w:rsidR="00803274" w:rsidRPr="00C23D77">
        <w:rPr>
          <w:lang w:val="es-ES_tradnl"/>
        </w:rPr>
        <w:t xml:space="preserve">y fabricación de </w:t>
      </w:r>
      <w:r w:rsidR="003A0715">
        <w:rPr>
          <w:lang w:val="es-ES_tradnl"/>
        </w:rPr>
        <w:t>refrigeradores domésticos</w:t>
      </w:r>
      <w:r w:rsidR="004728BE" w:rsidRPr="00C23D77">
        <w:rPr>
          <w:lang w:val="es-ES_tradnl"/>
        </w:rPr>
        <w:t xml:space="preserve"> </w:t>
      </w:r>
      <w:r w:rsidR="00EC7AFE" w:rsidRPr="00C23D77">
        <w:rPr>
          <w:lang w:val="es-ES_tradnl"/>
        </w:rPr>
        <w:t xml:space="preserve">a base de HFC-134a a partir </w:t>
      </w:r>
      <w:r w:rsidR="004728BE" w:rsidRPr="00C23D77">
        <w:rPr>
          <w:lang w:val="es-ES_tradnl"/>
        </w:rPr>
        <w:t xml:space="preserve">del 1º de enero </w:t>
      </w:r>
      <w:r w:rsidR="00803274" w:rsidRPr="00C23D77">
        <w:rPr>
          <w:lang w:val="es-ES_tradnl"/>
        </w:rPr>
        <w:t xml:space="preserve">de </w:t>
      </w:r>
      <w:r w:rsidR="00EC7AFE" w:rsidRPr="00C23D77">
        <w:rPr>
          <w:lang w:val="es-ES_tradnl"/>
        </w:rPr>
        <w:t>2029;</w:t>
      </w:r>
    </w:p>
    <w:p w14:paraId="060A4A5C" w14:textId="73DF491B" w:rsidR="00360938" w:rsidRPr="00C23D77" w:rsidRDefault="00590E15">
      <w:pPr>
        <w:pStyle w:val="Heading3"/>
        <w:widowControl/>
        <w:ind w:left="1843" w:hanging="403"/>
        <w:rPr>
          <w:lang w:val="es-ES_tradnl"/>
        </w:rPr>
      </w:pPr>
      <w:r>
        <w:rPr>
          <w:lang w:val="es-ES_tradnl"/>
        </w:rPr>
        <w:t>Q</w:t>
      </w:r>
      <w:r w:rsidRPr="00C23D77">
        <w:rPr>
          <w:lang w:val="es-ES_tradnl"/>
        </w:rPr>
        <w:t>ue</w:t>
      </w:r>
      <w:r w:rsidR="00845A49">
        <w:rPr>
          <w:lang w:val="es-ES_tradnl"/>
        </w:rPr>
        <w:t xml:space="preserve"> e</w:t>
      </w:r>
      <w:r w:rsidR="000E03C2" w:rsidRPr="00C23D77">
        <w:rPr>
          <w:lang w:val="es-ES_tradnl"/>
        </w:rPr>
        <w:t xml:space="preserve">l Gobierno de </w:t>
      </w:r>
      <w:r w:rsidR="00A548F1" w:rsidRPr="00C23D77">
        <w:rPr>
          <w:lang w:val="es-ES_tradnl"/>
        </w:rPr>
        <w:t>Sri Lanka</w:t>
      </w:r>
      <w:r w:rsidR="000E03C2" w:rsidRPr="00C23D77">
        <w:rPr>
          <w:lang w:val="es-ES_tradnl"/>
        </w:rPr>
        <w:t xml:space="preserve"> continuará haciendo un seguimiento del consumo de HFC a fin de entender hasta dónde lo informado en los años base es representativo de las necesidades del mercado interno y de evaluar la demanda futura de HFC, análisis que adjuntará al segundo tramo del plan de aplicación de la Enmienda;</w:t>
      </w:r>
    </w:p>
    <w:p w14:paraId="715C3329" w14:textId="3C1C4031" w:rsidR="00360938" w:rsidRPr="00C23D77" w:rsidRDefault="00590E15">
      <w:pPr>
        <w:pStyle w:val="Heading3"/>
        <w:ind w:left="1843" w:hanging="403"/>
        <w:rPr>
          <w:lang w:val="es-ES_tradnl"/>
        </w:rPr>
      </w:pPr>
      <w:r>
        <w:rPr>
          <w:lang w:val="es-ES_tradnl"/>
        </w:rPr>
        <w:lastRenderedPageBreak/>
        <w:t>Q</w:t>
      </w:r>
      <w:r w:rsidRPr="00C23D77">
        <w:rPr>
          <w:lang w:val="es-ES_tradnl"/>
        </w:rPr>
        <w:t>ue</w:t>
      </w:r>
      <w:r w:rsidR="00B22B10">
        <w:rPr>
          <w:lang w:val="es-ES_tradnl"/>
        </w:rPr>
        <w:t>, s</w:t>
      </w:r>
      <w:r w:rsidR="00A84727" w:rsidRPr="00C23D77">
        <w:rPr>
          <w:lang w:val="es-ES_tradnl"/>
        </w:rPr>
        <w:t xml:space="preserve">egún la información que se proporcione en el inciso c) </w:t>
      </w:r>
      <w:proofErr w:type="spellStart"/>
      <w:r w:rsidR="0037198B" w:rsidRPr="00C23D77">
        <w:rPr>
          <w:lang w:val="es-ES_tradnl"/>
        </w:rPr>
        <w:t>i</w:t>
      </w:r>
      <w:r w:rsidR="00A84727" w:rsidRPr="00C23D77">
        <w:rPr>
          <w:lang w:val="es-ES_tradnl"/>
        </w:rPr>
        <w:t>i</w:t>
      </w:r>
      <w:proofErr w:type="spellEnd"/>
      <w:r w:rsidR="00A84727" w:rsidRPr="00C23D77">
        <w:rPr>
          <w:lang w:val="es-ES_tradnl"/>
        </w:rPr>
        <w:t xml:space="preserve">) anterior, el consumo máximo permitido para los restantes años de la etapa I del plan de aplicación de la Enmienda, según se expresa en el Apéndice 2-A del futuro Acuerdo entre el Gobierno de </w:t>
      </w:r>
      <w:r w:rsidR="006A46DE" w:rsidRPr="00C23D77">
        <w:rPr>
          <w:lang w:val="es-ES_tradnl"/>
        </w:rPr>
        <w:t>Sri Lanka</w:t>
      </w:r>
      <w:r w:rsidR="00A84727" w:rsidRPr="00C23D77">
        <w:rPr>
          <w:lang w:val="es-ES_tradnl"/>
        </w:rPr>
        <w:t xml:space="preserve"> y el Comité Ejecutivo, se actualizará, de ser necesario, cuando el Comité someta a consideración el segundo tramo del Plan;</w:t>
      </w:r>
    </w:p>
    <w:p w14:paraId="00643D4C" w14:textId="3C7D65C7" w:rsidR="00AD7E91" w:rsidRPr="00C23D77" w:rsidRDefault="00590E15">
      <w:pPr>
        <w:pStyle w:val="Heading3"/>
        <w:ind w:left="1843" w:hanging="403"/>
        <w:rPr>
          <w:lang w:val="es-ES_tradnl"/>
        </w:rPr>
      </w:pPr>
      <w:r>
        <w:rPr>
          <w:lang w:val="es-ES_tradnl"/>
        </w:rPr>
        <w:t>Q</w:t>
      </w:r>
      <w:r w:rsidRPr="00C23D77">
        <w:rPr>
          <w:lang w:val="es-ES_tradnl"/>
        </w:rPr>
        <w:t>ue</w:t>
      </w:r>
      <w:r w:rsidR="00C77474">
        <w:rPr>
          <w:lang w:val="es-ES_tradnl"/>
        </w:rPr>
        <w:t xml:space="preserve"> </w:t>
      </w:r>
      <w:r w:rsidR="005A1959" w:rsidRPr="00C23D77">
        <w:rPr>
          <w:lang w:val="es-ES_tradnl"/>
        </w:rPr>
        <w:t xml:space="preserve">el </w:t>
      </w:r>
      <w:r w:rsidR="0006144A" w:rsidRPr="00C23D77">
        <w:rPr>
          <w:lang w:val="es-ES_tradnl"/>
        </w:rPr>
        <w:t xml:space="preserve">plan </w:t>
      </w:r>
      <w:r w:rsidR="005A1959" w:rsidRPr="00C23D77">
        <w:rPr>
          <w:lang w:val="es-ES_tradnl"/>
        </w:rPr>
        <w:t xml:space="preserve">sobre </w:t>
      </w:r>
      <w:r w:rsidR="00926647" w:rsidRPr="00C23D77">
        <w:rPr>
          <w:lang w:val="es-ES_tradnl"/>
        </w:rPr>
        <w:t xml:space="preserve">consumo de HFC </w:t>
      </w:r>
      <w:r w:rsidR="00DE1CA3" w:rsidRPr="00C23D77">
        <w:rPr>
          <w:lang w:val="es-ES_tradnl"/>
        </w:rPr>
        <w:t xml:space="preserve">en </w:t>
      </w:r>
      <w:r w:rsidR="00EC7AFE" w:rsidRPr="00C23D77">
        <w:rPr>
          <w:lang w:val="es-ES_tradnl"/>
        </w:rPr>
        <w:t xml:space="preserve">determinados </w:t>
      </w:r>
      <w:r w:rsidR="00926647" w:rsidRPr="00C23D77">
        <w:rPr>
          <w:lang w:val="es-ES_tradnl"/>
        </w:rPr>
        <w:t xml:space="preserve">usos </w:t>
      </w:r>
      <w:r w:rsidR="00E331AE" w:rsidRPr="00C23D77">
        <w:rPr>
          <w:lang w:val="es-ES_tradnl"/>
        </w:rPr>
        <w:t xml:space="preserve">del sector manufacturero </w:t>
      </w:r>
      <w:r w:rsidR="00EC7AFE" w:rsidRPr="00C23D77">
        <w:rPr>
          <w:lang w:val="es-ES_tradnl"/>
        </w:rPr>
        <w:t>se</w:t>
      </w:r>
      <w:r w:rsidR="005A1959" w:rsidRPr="00C23D77">
        <w:rPr>
          <w:lang w:val="es-ES_tradnl"/>
        </w:rPr>
        <w:t xml:space="preserve"> </w:t>
      </w:r>
      <w:r w:rsidR="002D5EA2" w:rsidRPr="00C23D77">
        <w:rPr>
          <w:lang w:val="es-ES_tradnl"/>
        </w:rPr>
        <w:t xml:space="preserve">presentará </w:t>
      </w:r>
      <w:r w:rsidR="00EC7AFE" w:rsidRPr="00C23D77">
        <w:rPr>
          <w:lang w:val="es-ES_tradnl"/>
        </w:rPr>
        <w:t xml:space="preserve">a la </w:t>
      </w:r>
      <w:r w:rsidR="00526CAA" w:rsidRPr="00C23D77">
        <w:rPr>
          <w:lang w:val="es-ES_tradnl"/>
        </w:rPr>
        <w:t xml:space="preserve">consideración </w:t>
      </w:r>
      <w:r w:rsidR="00264E1C" w:rsidRPr="00C23D77">
        <w:rPr>
          <w:lang w:val="es-ES_tradnl"/>
        </w:rPr>
        <w:t xml:space="preserve">del </w:t>
      </w:r>
      <w:r w:rsidR="00DE1CA3" w:rsidRPr="00C23D77">
        <w:rPr>
          <w:lang w:val="es-ES_tradnl"/>
        </w:rPr>
        <w:t xml:space="preserve">Comité </w:t>
      </w:r>
      <w:r w:rsidR="00803274" w:rsidRPr="00C23D77">
        <w:rPr>
          <w:lang w:val="es-ES_tradnl"/>
        </w:rPr>
        <w:t xml:space="preserve">Ejecutivo </w:t>
      </w:r>
      <w:r w:rsidR="00EC7AFE" w:rsidRPr="00C23D77">
        <w:rPr>
          <w:lang w:val="es-ES_tradnl"/>
        </w:rPr>
        <w:t xml:space="preserve">en </w:t>
      </w:r>
      <w:r w:rsidR="005A1959" w:rsidRPr="00C23D77">
        <w:rPr>
          <w:lang w:val="es-ES_tradnl"/>
        </w:rPr>
        <w:t xml:space="preserve">la </w:t>
      </w:r>
      <w:r w:rsidR="00026955" w:rsidRPr="00C23D77">
        <w:rPr>
          <w:lang w:val="es-ES_tradnl"/>
        </w:rPr>
        <w:t>95ª reunión</w:t>
      </w:r>
      <w:r w:rsidR="00EC7AFE" w:rsidRPr="00C23D77">
        <w:rPr>
          <w:lang w:val="es-ES_tradnl"/>
        </w:rPr>
        <w:t xml:space="preserve">; </w:t>
      </w:r>
      <w:r w:rsidR="00803274" w:rsidRPr="00C23D77">
        <w:rPr>
          <w:lang w:val="es-ES_tradnl"/>
        </w:rPr>
        <w:t>y</w:t>
      </w:r>
    </w:p>
    <w:p w14:paraId="20904FBF" w14:textId="1CC9ABCF" w:rsidR="00AD7E91" w:rsidRPr="00C23D77" w:rsidRDefault="00590E15">
      <w:pPr>
        <w:pStyle w:val="Heading3"/>
        <w:ind w:left="1843" w:hanging="403"/>
        <w:rPr>
          <w:lang w:val="es-ES_tradnl"/>
        </w:rPr>
      </w:pPr>
      <w:r>
        <w:rPr>
          <w:lang w:val="es-ES_tradnl"/>
        </w:rPr>
        <w:t>Q</w:t>
      </w:r>
      <w:r w:rsidRPr="00C23D77">
        <w:rPr>
          <w:lang w:val="es-ES_tradnl"/>
        </w:rPr>
        <w:t>ue</w:t>
      </w:r>
      <w:r w:rsidR="00C77474">
        <w:rPr>
          <w:lang w:val="es-ES_tradnl"/>
        </w:rPr>
        <w:t xml:space="preserve"> </w:t>
      </w:r>
      <w:r w:rsidR="002072AF" w:rsidRPr="00C23D77">
        <w:rPr>
          <w:lang w:val="es-ES_tradnl"/>
        </w:rPr>
        <w:t xml:space="preserve">el </w:t>
      </w:r>
      <w:r w:rsidR="00EC7AFE" w:rsidRPr="00C23D77">
        <w:rPr>
          <w:lang w:val="es-ES_tradnl"/>
        </w:rPr>
        <w:t xml:space="preserve">PNUD </w:t>
      </w:r>
      <w:r w:rsidR="003E0192" w:rsidRPr="00C23D77">
        <w:rPr>
          <w:lang w:val="es-ES_tradnl"/>
        </w:rPr>
        <w:t>seguirá</w:t>
      </w:r>
      <w:r w:rsidR="00EC7AFE" w:rsidRPr="00C23D77">
        <w:rPr>
          <w:lang w:val="es-ES_tradnl"/>
        </w:rPr>
        <w:t xml:space="preserve"> </w:t>
      </w:r>
      <w:r w:rsidR="00346DF3" w:rsidRPr="00C23D77">
        <w:rPr>
          <w:lang w:val="es-ES_tradnl"/>
        </w:rPr>
        <w:t>informando</w:t>
      </w:r>
      <w:r w:rsidR="00EC7AFE" w:rsidRPr="00C23D77">
        <w:rPr>
          <w:lang w:val="es-ES_tradnl"/>
        </w:rPr>
        <w:t xml:space="preserve">, </w:t>
      </w:r>
      <w:r w:rsidR="00803274" w:rsidRPr="00C23D77">
        <w:rPr>
          <w:lang w:val="es-ES_tradnl"/>
        </w:rPr>
        <w:t xml:space="preserve">a nombre del Gobierno de </w:t>
      </w:r>
      <w:r w:rsidR="00EC7AFE" w:rsidRPr="00C23D77">
        <w:rPr>
          <w:lang w:val="es-ES_tradnl"/>
        </w:rPr>
        <w:t xml:space="preserve">Sri Lanka, sobre la </w:t>
      </w:r>
      <w:r w:rsidR="00D063F9" w:rsidRPr="00C23D77">
        <w:rPr>
          <w:lang w:val="es-ES_tradnl"/>
        </w:rPr>
        <w:t>implementación</w:t>
      </w:r>
      <w:r w:rsidR="00803274" w:rsidRPr="00C23D77">
        <w:rPr>
          <w:lang w:val="es-ES_tradnl"/>
        </w:rPr>
        <w:t xml:space="preserve"> de </w:t>
      </w:r>
      <w:r w:rsidR="00526CAA" w:rsidRPr="00C23D77">
        <w:rPr>
          <w:lang w:val="es-ES_tradnl"/>
        </w:rPr>
        <w:t xml:space="preserve">normas </w:t>
      </w:r>
      <w:r w:rsidR="00264E1C" w:rsidRPr="00C23D77">
        <w:rPr>
          <w:lang w:val="es-ES_tradnl"/>
        </w:rPr>
        <w:t xml:space="preserve">para la </w:t>
      </w:r>
      <w:r w:rsidR="0006144A" w:rsidRPr="00C23D77">
        <w:rPr>
          <w:lang w:val="es-ES_tradnl"/>
        </w:rPr>
        <w:t xml:space="preserve">adopción </w:t>
      </w:r>
      <w:r w:rsidR="00803274" w:rsidRPr="00C23D77">
        <w:rPr>
          <w:lang w:val="es-ES_tradnl"/>
        </w:rPr>
        <w:t xml:space="preserve">de </w:t>
      </w:r>
      <w:r w:rsidR="00032615" w:rsidRPr="00C23D77">
        <w:rPr>
          <w:lang w:val="es-ES_tradnl"/>
        </w:rPr>
        <w:t xml:space="preserve">refrigerantes alternativos </w:t>
      </w:r>
      <w:r w:rsidR="00803274" w:rsidRPr="00C23D77">
        <w:rPr>
          <w:lang w:val="es-ES_tradnl"/>
        </w:rPr>
        <w:t xml:space="preserve">de </w:t>
      </w:r>
      <w:r w:rsidR="00C709BE" w:rsidRPr="00C23D77">
        <w:rPr>
          <w:lang w:val="es-ES_tradnl"/>
        </w:rPr>
        <w:t>bajo o menor</w:t>
      </w:r>
      <w:r w:rsidR="00803274" w:rsidRPr="00C23D77">
        <w:rPr>
          <w:lang w:val="es-ES_tradnl"/>
        </w:rPr>
        <w:t xml:space="preserve"> </w:t>
      </w:r>
      <w:r w:rsidR="00C709BE" w:rsidRPr="00C23D77">
        <w:rPr>
          <w:lang w:val="es-ES_tradnl"/>
        </w:rPr>
        <w:t xml:space="preserve">PCA </w:t>
      </w:r>
      <w:r w:rsidR="00DE1CA3" w:rsidRPr="00C23D77">
        <w:rPr>
          <w:lang w:val="es-ES_tradnl"/>
        </w:rPr>
        <w:t xml:space="preserve">en </w:t>
      </w:r>
      <w:r w:rsidR="00F4095A" w:rsidRPr="00C23D77">
        <w:rPr>
          <w:lang w:val="es-ES_tradnl"/>
        </w:rPr>
        <w:t>distintos</w:t>
      </w:r>
      <w:r w:rsidR="00091E05" w:rsidRPr="00C23D77">
        <w:rPr>
          <w:lang w:val="es-ES_tradnl"/>
        </w:rPr>
        <w:t xml:space="preserve"> </w:t>
      </w:r>
      <w:r w:rsidR="00926647" w:rsidRPr="00C23D77">
        <w:rPr>
          <w:lang w:val="es-ES_tradnl"/>
        </w:rPr>
        <w:t xml:space="preserve">usos </w:t>
      </w:r>
      <w:r w:rsidR="00803274" w:rsidRPr="00C23D77">
        <w:rPr>
          <w:lang w:val="es-ES_tradnl"/>
        </w:rPr>
        <w:t xml:space="preserve">y </w:t>
      </w:r>
      <w:r w:rsidR="00EC7AFE" w:rsidRPr="00C23D77">
        <w:rPr>
          <w:lang w:val="es-ES_tradnl"/>
        </w:rPr>
        <w:t xml:space="preserve">el </w:t>
      </w:r>
      <w:r w:rsidR="001E383B" w:rsidRPr="00C23D77">
        <w:rPr>
          <w:lang w:val="es-ES_tradnl"/>
        </w:rPr>
        <w:t xml:space="preserve">impacto </w:t>
      </w:r>
      <w:r w:rsidR="00803274" w:rsidRPr="00C23D77">
        <w:rPr>
          <w:lang w:val="es-ES_tradnl"/>
        </w:rPr>
        <w:t xml:space="preserve">de </w:t>
      </w:r>
      <w:r w:rsidR="001E383B" w:rsidRPr="00C23D77">
        <w:rPr>
          <w:lang w:val="es-ES_tradnl"/>
        </w:rPr>
        <w:t xml:space="preserve">las </w:t>
      </w:r>
      <w:r w:rsidR="00803274" w:rsidRPr="00C23D77">
        <w:rPr>
          <w:lang w:val="es-ES_tradnl"/>
        </w:rPr>
        <w:t xml:space="preserve">actividades </w:t>
      </w:r>
      <w:r w:rsidR="001E383B" w:rsidRPr="00C23D77">
        <w:rPr>
          <w:lang w:val="es-ES_tradnl"/>
        </w:rPr>
        <w:t xml:space="preserve">en curso </w:t>
      </w:r>
      <w:r w:rsidR="00EC7AFE" w:rsidRPr="00C23D77">
        <w:rPr>
          <w:lang w:val="es-ES_tradnl"/>
        </w:rPr>
        <w:t xml:space="preserve">sobre </w:t>
      </w:r>
      <w:r w:rsidR="00526CAA" w:rsidRPr="00C23D77">
        <w:rPr>
          <w:lang w:val="es-ES_tradnl"/>
        </w:rPr>
        <w:t xml:space="preserve">la </w:t>
      </w:r>
      <w:r w:rsidR="004062EA" w:rsidRPr="00C23D77">
        <w:rPr>
          <w:lang w:val="es-ES_tradnl"/>
        </w:rPr>
        <w:t>importación</w:t>
      </w:r>
      <w:r w:rsidR="00264E1C" w:rsidRPr="00C23D77">
        <w:rPr>
          <w:lang w:val="es-ES_tradnl"/>
        </w:rPr>
        <w:t xml:space="preserve"> </w:t>
      </w:r>
      <w:r w:rsidR="00803274" w:rsidRPr="00C23D77">
        <w:rPr>
          <w:lang w:val="es-ES_tradnl"/>
        </w:rPr>
        <w:t xml:space="preserve">de </w:t>
      </w:r>
      <w:r w:rsidR="00DE1CA3" w:rsidRPr="00C23D77">
        <w:rPr>
          <w:lang w:val="es-ES_tradnl"/>
        </w:rPr>
        <w:t xml:space="preserve">equipos </w:t>
      </w:r>
      <w:r w:rsidR="00EC7AFE" w:rsidRPr="00C23D77">
        <w:rPr>
          <w:lang w:val="es-ES_tradnl"/>
        </w:rPr>
        <w:t xml:space="preserve">a base de HFC, </w:t>
      </w:r>
      <w:r w:rsidR="00566747" w:rsidRPr="00C23D77">
        <w:rPr>
          <w:lang w:val="es-ES_tradnl"/>
        </w:rPr>
        <w:t>análisis</w:t>
      </w:r>
      <w:r w:rsidR="008D7ADD" w:rsidRPr="00C23D77">
        <w:rPr>
          <w:lang w:val="es-ES_tradnl"/>
        </w:rPr>
        <w:t xml:space="preserve"> </w:t>
      </w:r>
      <w:r w:rsidR="00357B32" w:rsidRPr="00C23D77">
        <w:rPr>
          <w:lang w:val="es-ES_tradnl"/>
        </w:rPr>
        <w:t xml:space="preserve">que </w:t>
      </w:r>
      <w:r w:rsidR="00AD182E" w:rsidRPr="00C23D77">
        <w:rPr>
          <w:lang w:val="es-ES_tradnl"/>
        </w:rPr>
        <w:t>adjuntar</w:t>
      </w:r>
      <w:r w:rsidR="00A01AB3">
        <w:rPr>
          <w:lang w:val="es-ES_tradnl"/>
        </w:rPr>
        <w:t>á</w:t>
      </w:r>
      <w:r w:rsidR="00357B32" w:rsidRPr="00C23D77">
        <w:rPr>
          <w:lang w:val="es-ES_tradnl"/>
        </w:rPr>
        <w:t xml:space="preserve"> a </w:t>
      </w:r>
      <w:r w:rsidR="00203FA1" w:rsidRPr="00C23D77">
        <w:rPr>
          <w:lang w:val="es-ES_tradnl"/>
        </w:rPr>
        <w:t xml:space="preserve">los </w:t>
      </w:r>
      <w:r w:rsidR="00357B32" w:rsidRPr="00C23D77">
        <w:rPr>
          <w:lang w:val="es-ES_tradnl"/>
        </w:rPr>
        <w:t xml:space="preserve">futuros </w:t>
      </w:r>
      <w:r w:rsidR="00A826DC" w:rsidRPr="00C23D77">
        <w:rPr>
          <w:lang w:val="es-ES_tradnl"/>
        </w:rPr>
        <w:t xml:space="preserve">informes </w:t>
      </w:r>
      <w:r w:rsidR="008D7ADD" w:rsidRPr="00C23D77">
        <w:rPr>
          <w:lang w:val="es-ES_tradnl"/>
        </w:rPr>
        <w:t xml:space="preserve">de ejecución de tramos </w:t>
      </w:r>
      <w:r w:rsidR="00770E5C" w:rsidRPr="00C23D77">
        <w:rPr>
          <w:lang w:val="es-ES_tradnl"/>
        </w:rPr>
        <w:t>d</w:t>
      </w:r>
      <w:r w:rsidR="00EC7AFE" w:rsidRPr="00C23D77">
        <w:rPr>
          <w:lang w:val="es-ES_tradnl"/>
        </w:rPr>
        <w:t xml:space="preserve">el </w:t>
      </w:r>
      <w:r w:rsidR="00717CA8" w:rsidRPr="00C23D77">
        <w:rPr>
          <w:lang w:val="es-ES_tradnl"/>
        </w:rPr>
        <w:t>plan de aplicación de la Enmienda de Kigali</w:t>
      </w:r>
      <w:r w:rsidR="00EC7AFE" w:rsidRPr="00C23D77">
        <w:rPr>
          <w:lang w:val="es-ES_tradnl"/>
        </w:rPr>
        <w:t>;</w:t>
      </w:r>
    </w:p>
    <w:p w14:paraId="5B5022A3" w14:textId="07D08DC1" w:rsidR="00AD7E91" w:rsidRPr="00C23D77" w:rsidRDefault="00EC7AFE">
      <w:pPr>
        <w:pStyle w:val="Heading2"/>
        <w:ind w:left="1276" w:hanging="556"/>
        <w:rPr>
          <w:lang w:val="es-ES_tradnl"/>
        </w:rPr>
      </w:pPr>
      <w:r w:rsidRPr="00C23D77">
        <w:rPr>
          <w:lang w:val="es-ES_tradnl"/>
        </w:rPr>
        <w:t xml:space="preserve">Aprobar el primer tramo de la etapa I del plan de aplicación de la Enmienda de Kigali para </w:t>
      </w:r>
      <w:r w:rsidR="002908F6" w:rsidRPr="00C23D77">
        <w:rPr>
          <w:lang w:val="es-ES_tradnl"/>
        </w:rPr>
        <w:t>Sri Lanka</w:t>
      </w:r>
      <w:r w:rsidR="0009639B" w:rsidRPr="00C23D77">
        <w:rPr>
          <w:lang w:val="es-ES_tradnl"/>
        </w:rPr>
        <w:t xml:space="preserve">, </w:t>
      </w:r>
      <w:r w:rsidR="00524587" w:rsidRPr="00C23D77">
        <w:rPr>
          <w:lang w:val="es-ES_tradnl"/>
        </w:rPr>
        <w:t xml:space="preserve">y su correspondiente plan de ejecución, en la suma de </w:t>
      </w:r>
      <w:r w:rsidR="002908F6" w:rsidRPr="00C23D77">
        <w:rPr>
          <w:lang w:val="es-ES_tradnl"/>
        </w:rPr>
        <w:t>241</w:t>
      </w:r>
      <w:r w:rsidR="00803274" w:rsidRPr="00C23D77">
        <w:rPr>
          <w:lang w:val="es-ES_tradnl"/>
        </w:rPr>
        <w:t xml:space="preserve">.073 </w:t>
      </w:r>
      <w:r w:rsidR="00A03159" w:rsidRPr="00C23D77">
        <w:rPr>
          <w:lang w:val="es-ES_tradnl"/>
        </w:rPr>
        <w:t>$EUA</w:t>
      </w:r>
      <w:r w:rsidR="0006144A" w:rsidRPr="00C23D77">
        <w:rPr>
          <w:lang w:val="es-ES_tradnl"/>
        </w:rPr>
        <w:t xml:space="preserve">, cifra consistente en </w:t>
      </w:r>
      <w:r w:rsidR="00DE1CA3" w:rsidRPr="00C23D77">
        <w:rPr>
          <w:lang w:val="es-ES_tradnl"/>
        </w:rPr>
        <w:t>136.</w:t>
      </w:r>
      <w:r w:rsidR="00803274" w:rsidRPr="00C23D77">
        <w:rPr>
          <w:lang w:val="es-ES_tradnl"/>
        </w:rPr>
        <w:t xml:space="preserve">160 </w:t>
      </w:r>
      <w:r w:rsidR="00526CAA" w:rsidRPr="00C23D77">
        <w:rPr>
          <w:lang w:val="es-ES_tradnl"/>
        </w:rPr>
        <w:t xml:space="preserve">$EUA más </w:t>
      </w:r>
      <w:r w:rsidR="00026955" w:rsidRPr="00C23D77">
        <w:rPr>
          <w:lang w:val="es-ES_tradnl"/>
        </w:rPr>
        <w:t xml:space="preserve">gastos de apoyo de </w:t>
      </w:r>
      <w:r w:rsidR="00803274" w:rsidRPr="00C23D77">
        <w:rPr>
          <w:lang w:val="es-ES_tradnl"/>
        </w:rPr>
        <w:t xml:space="preserve">12.254 </w:t>
      </w:r>
      <w:r w:rsidR="008854E1" w:rsidRPr="00C23D77">
        <w:rPr>
          <w:lang w:val="es-ES_tradnl"/>
        </w:rPr>
        <w:t xml:space="preserve">$EUA para el </w:t>
      </w:r>
      <w:r w:rsidR="002072AF" w:rsidRPr="00C23D77">
        <w:rPr>
          <w:lang w:val="es-ES_tradnl"/>
        </w:rPr>
        <w:t xml:space="preserve">PNUD </w:t>
      </w:r>
      <w:r w:rsidR="00803274" w:rsidRPr="00C23D77">
        <w:rPr>
          <w:lang w:val="es-ES_tradnl"/>
        </w:rPr>
        <w:t xml:space="preserve">y </w:t>
      </w:r>
      <w:r w:rsidR="00C7185E">
        <w:rPr>
          <w:lang w:val="es-ES_tradnl"/>
        </w:rPr>
        <w:t xml:space="preserve">en </w:t>
      </w:r>
      <w:r w:rsidR="00803274" w:rsidRPr="00C23D77">
        <w:rPr>
          <w:lang w:val="es-ES_tradnl"/>
        </w:rPr>
        <w:t>81.</w:t>
      </w:r>
      <w:r w:rsidR="00DE1CA3" w:rsidRPr="00C23D77">
        <w:rPr>
          <w:lang w:val="es-ES_tradnl"/>
        </w:rPr>
        <w:t xml:space="preserve">999 </w:t>
      </w:r>
      <w:r w:rsidR="00526CAA" w:rsidRPr="00C23D77">
        <w:rPr>
          <w:lang w:val="es-ES_tradnl"/>
        </w:rPr>
        <w:t xml:space="preserve">$EUA más </w:t>
      </w:r>
      <w:r w:rsidR="00026955" w:rsidRPr="00C23D77">
        <w:rPr>
          <w:lang w:val="es-ES_tradnl"/>
        </w:rPr>
        <w:t xml:space="preserve">gastos de apoyo de </w:t>
      </w:r>
      <w:r w:rsidR="00803274" w:rsidRPr="00C23D77">
        <w:rPr>
          <w:lang w:val="es-ES_tradnl"/>
        </w:rPr>
        <w:t xml:space="preserve">10.660 </w:t>
      </w:r>
      <w:r w:rsidR="008854E1" w:rsidRPr="00C23D77">
        <w:rPr>
          <w:lang w:val="es-ES_tradnl"/>
        </w:rPr>
        <w:t xml:space="preserve">$EUA para el </w:t>
      </w:r>
      <w:r w:rsidR="00803274" w:rsidRPr="00C23D77">
        <w:rPr>
          <w:lang w:val="es-ES_tradnl"/>
        </w:rPr>
        <w:t>PNUMA</w:t>
      </w:r>
      <w:r w:rsidR="002908F6" w:rsidRPr="00C23D77">
        <w:rPr>
          <w:lang w:val="es-ES_tradnl"/>
        </w:rPr>
        <w:t xml:space="preserve">; </w:t>
      </w:r>
      <w:r w:rsidR="00803274" w:rsidRPr="00C23D77">
        <w:rPr>
          <w:lang w:val="es-ES_tradnl"/>
        </w:rPr>
        <w:t>y</w:t>
      </w:r>
    </w:p>
    <w:p w14:paraId="2C4D9DAF" w14:textId="77777777" w:rsidR="00AD7E91" w:rsidRPr="00C23D77" w:rsidRDefault="00EC7AFE">
      <w:pPr>
        <w:pStyle w:val="Heading2"/>
        <w:ind w:left="1276" w:hanging="556"/>
        <w:rPr>
          <w:lang w:val="es-ES_tradnl"/>
        </w:rPr>
      </w:pPr>
      <w:r w:rsidRPr="00C23D77">
        <w:rPr>
          <w:lang w:val="es-ES_tradnl"/>
        </w:rPr>
        <w:t xml:space="preserve">Solicitar al Gobierno </w:t>
      </w:r>
      <w:r w:rsidR="00803274" w:rsidRPr="00C23D77">
        <w:rPr>
          <w:lang w:val="es-ES_tradnl"/>
        </w:rPr>
        <w:t xml:space="preserve">de </w:t>
      </w:r>
      <w:r w:rsidR="002908F6" w:rsidRPr="00C23D77">
        <w:rPr>
          <w:lang w:val="es-ES_tradnl"/>
        </w:rPr>
        <w:t xml:space="preserve">Sri Lanka, </w:t>
      </w:r>
      <w:r w:rsidR="002072AF" w:rsidRPr="00C23D77">
        <w:rPr>
          <w:lang w:val="es-ES_tradnl"/>
        </w:rPr>
        <w:t>al PNUD</w:t>
      </w:r>
      <w:r w:rsidR="002908F6" w:rsidRPr="00C23D77">
        <w:rPr>
          <w:lang w:val="es-ES_tradnl"/>
        </w:rPr>
        <w:t xml:space="preserve">, </w:t>
      </w:r>
      <w:r w:rsidR="00803274" w:rsidRPr="00C23D77">
        <w:rPr>
          <w:lang w:val="es-ES_tradnl"/>
        </w:rPr>
        <w:t xml:space="preserve">el PNUMA y </w:t>
      </w:r>
      <w:r w:rsidR="00DE1CA3" w:rsidRPr="00C23D77">
        <w:rPr>
          <w:lang w:val="es-ES_tradnl"/>
        </w:rPr>
        <w:t xml:space="preserve">la Secretaría </w:t>
      </w:r>
      <w:r w:rsidR="00E77617" w:rsidRPr="00C23D77">
        <w:rPr>
          <w:lang w:val="es-ES_tradnl"/>
        </w:rPr>
        <w:t>dar forma final al proyecto de Acuerdo entre el Gobierno y el Comité Ejecutivo para la reducción del consumo de HFC, incluyendo la información contenida en el Anexo a que se refiere el inciso a) anterior, y presentarlo a una futura reunión una vez que el Comité apruebe la plantilla de Acuerdo</w:t>
      </w:r>
      <w:r w:rsidR="002908F6" w:rsidRPr="00C23D77">
        <w:rPr>
          <w:lang w:val="es-ES_tradnl"/>
        </w:rPr>
        <w:t>.</w:t>
      </w:r>
    </w:p>
    <w:p w14:paraId="38A70D94" w14:textId="77777777" w:rsidR="002908F6" w:rsidRPr="00C23D77" w:rsidRDefault="002908F6" w:rsidP="002908F6">
      <w:pPr>
        <w:jc w:val="left"/>
        <w:rPr>
          <w:b/>
          <w:bCs/>
          <w:lang w:val="es-ES_tradnl"/>
        </w:rPr>
      </w:pPr>
      <w:r w:rsidRPr="00C23D77">
        <w:rPr>
          <w:b/>
          <w:bCs/>
          <w:lang w:val="es-ES_tradnl"/>
        </w:rPr>
        <w:br w:type="page"/>
      </w:r>
    </w:p>
    <w:p w14:paraId="7BC0B9C8" w14:textId="797B150C" w:rsidR="00AD7E91" w:rsidRPr="00C23D77" w:rsidRDefault="00457BFC">
      <w:pPr>
        <w:spacing w:after="240"/>
        <w:jc w:val="center"/>
        <w:rPr>
          <w:b/>
          <w:bCs/>
          <w:lang w:val="es-ES_tradnl"/>
        </w:rPr>
      </w:pPr>
      <w:r w:rsidRPr="00C23D77">
        <w:rPr>
          <w:b/>
          <w:bCs/>
          <w:caps/>
          <w:lang w:val="es-ES_tradnl"/>
        </w:rPr>
        <w:lastRenderedPageBreak/>
        <w:t>Plan piloto</w:t>
      </w:r>
      <w:r w:rsidR="0030248B" w:rsidRPr="00C23D77">
        <w:rPr>
          <w:b/>
          <w:bCs/>
          <w:caps/>
          <w:lang w:val="es-ES_tradnl"/>
        </w:rPr>
        <w:t xml:space="preserve"> destinado a mantener y/o potenciar la eficiencia energética de equipos y tecnologías sustitutivas durante la reducción de los HFC </w:t>
      </w:r>
      <w:r w:rsidR="002908F6" w:rsidRPr="00C23D77">
        <w:rPr>
          <w:b/>
          <w:bCs/>
          <w:lang w:val="es-ES_tradnl"/>
        </w:rPr>
        <w:t>(</w:t>
      </w:r>
      <w:r w:rsidR="00526CAA" w:rsidRPr="00C23D77">
        <w:rPr>
          <w:b/>
          <w:bCs/>
          <w:lang w:val="es-ES_tradnl"/>
        </w:rPr>
        <w:t>ACTIVIDADES SIN INVERSIÓN</w:t>
      </w:r>
      <w:r w:rsidR="002908F6" w:rsidRPr="00C23D77">
        <w:rPr>
          <w:b/>
          <w:bCs/>
          <w:lang w:val="es-ES_tradnl"/>
        </w:rPr>
        <w:t>)</w:t>
      </w:r>
    </w:p>
    <w:p w14:paraId="2BA437C0" w14:textId="77777777" w:rsidR="00AD7E91" w:rsidRPr="00C23D77" w:rsidRDefault="00EC7AFE">
      <w:pPr>
        <w:spacing w:after="240"/>
        <w:jc w:val="center"/>
        <w:rPr>
          <w:b/>
          <w:bCs/>
          <w:lang w:val="es-ES_tradnl"/>
        </w:rPr>
      </w:pPr>
      <w:r w:rsidRPr="00C23D77">
        <w:rPr>
          <w:b/>
          <w:bCs/>
          <w:lang w:val="es-ES_tradnl"/>
        </w:rPr>
        <w:t>DESCRIPCIÓN DEL PROYECTO</w:t>
      </w:r>
    </w:p>
    <w:p w14:paraId="55FB9199" w14:textId="77777777" w:rsidR="00AD7E91" w:rsidRPr="00C23D77" w:rsidRDefault="00EC7AFE">
      <w:pPr>
        <w:spacing w:after="240"/>
        <w:rPr>
          <w:b/>
          <w:bCs/>
          <w:lang w:val="es-ES_tradnl"/>
        </w:rPr>
      </w:pPr>
      <w:r w:rsidRPr="00C23D77">
        <w:rPr>
          <w:b/>
          <w:bCs/>
          <w:lang w:val="es-ES_tradnl"/>
        </w:rPr>
        <w:t>Antecedentes</w:t>
      </w:r>
    </w:p>
    <w:p w14:paraId="2F0D740C" w14:textId="242DCFC1" w:rsidR="00AD7E91" w:rsidRPr="00C23D77" w:rsidRDefault="00EC7AFE">
      <w:pPr>
        <w:pStyle w:val="Heading1"/>
        <w:rPr>
          <w:lang w:val="es-ES_tradnl"/>
        </w:rPr>
      </w:pPr>
      <w:r w:rsidRPr="00C23D77">
        <w:rPr>
          <w:lang w:val="es-ES_tradnl"/>
        </w:rPr>
        <w:t xml:space="preserve">A nombre del Gobierno de </w:t>
      </w:r>
      <w:r w:rsidR="002908F6" w:rsidRPr="00C23D77">
        <w:rPr>
          <w:lang w:val="es-ES_tradnl"/>
        </w:rPr>
        <w:t xml:space="preserve">Sri Lanka, </w:t>
      </w:r>
      <w:r w:rsidR="002072AF" w:rsidRPr="00C23D77">
        <w:rPr>
          <w:lang w:val="es-ES_tradnl"/>
        </w:rPr>
        <w:t>el PNUD</w:t>
      </w:r>
      <w:r w:rsidR="002908F6" w:rsidRPr="00C23D77">
        <w:rPr>
          <w:lang w:val="es-ES_tradnl"/>
        </w:rPr>
        <w:t xml:space="preserve">, </w:t>
      </w:r>
      <w:r w:rsidR="00526CAA" w:rsidRPr="00C23D77">
        <w:rPr>
          <w:lang w:val="es-ES_tradnl"/>
        </w:rPr>
        <w:t xml:space="preserve">conforme a lo dispuesto en la decisión </w:t>
      </w:r>
      <w:r w:rsidR="002908F6" w:rsidRPr="00C23D77">
        <w:rPr>
          <w:lang w:val="es-ES_tradnl"/>
        </w:rPr>
        <w:t>91/65</w:t>
      </w:r>
      <w:r w:rsidR="009803D9" w:rsidRPr="00C23D77">
        <w:rPr>
          <w:lang w:val="es-ES_tradnl"/>
        </w:rPr>
        <w:t xml:space="preserve">, </w:t>
      </w:r>
      <w:r w:rsidR="00724D44" w:rsidRPr="00C23D77">
        <w:rPr>
          <w:lang w:val="es-ES_tradnl"/>
        </w:rPr>
        <w:t xml:space="preserve">solicita </w:t>
      </w:r>
      <w:r w:rsidR="00E210E8" w:rsidRPr="00C23D77">
        <w:rPr>
          <w:lang w:val="es-ES_tradnl"/>
        </w:rPr>
        <w:t>financiamiento para un</w:t>
      </w:r>
      <w:r w:rsidR="002908F6" w:rsidRPr="00C23D77">
        <w:rPr>
          <w:lang w:val="es-ES_tradnl"/>
        </w:rPr>
        <w:t xml:space="preserve"> </w:t>
      </w:r>
      <w:r w:rsidR="00457BFC" w:rsidRPr="00C23D77">
        <w:rPr>
          <w:lang w:val="es-ES_tradnl"/>
        </w:rPr>
        <w:t>plan piloto</w:t>
      </w:r>
      <w:r w:rsidR="00FB7908" w:rsidRPr="00C23D77">
        <w:rPr>
          <w:lang w:val="es-ES_tradnl"/>
        </w:rPr>
        <w:t xml:space="preserve"> </w:t>
      </w:r>
      <w:r w:rsidR="00E210E8" w:rsidRPr="00C23D77">
        <w:rPr>
          <w:lang w:val="es-ES_tradnl"/>
        </w:rPr>
        <w:t xml:space="preserve">orientado </w:t>
      </w:r>
      <w:r w:rsidR="00FE6D0F" w:rsidRPr="00C23D77">
        <w:rPr>
          <w:lang w:val="es-ES_tradnl"/>
        </w:rPr>
        <w:t xml:space="preserve">a mantener y/o potenciar </w:t>
      </w:r>
      <w:r w:rsidR="004728BE" w:rsidRPr="00C23D77">
        <w:rPr>
          <w:lang w:val="es-ES_tradnl"/>
        </w:rPr>
        <w:t xml:space="preserve">la eficiencia </w:t>
      </w:r>
      <w:r w:rsidR="00346DF3" w:rsidRPr="00C23D77">
        <w:rPr>
          <w:lang w:val="es-ES_tradnl"/>
        </w:rPr>
        <w:t xml:space="preserve">energética </w:t>
      </w:r>
      <w:r w:rsidRPr="00C23D77">
        <w:rPr>
          <w:lang w:val="es-ES_tradnl"/>
        </w:rPr>
        <w:t xml:space="preserve">de </w:t>
      </w:r>
      <w:r w:rsidR="005942CA" w:rsidRPr="00C23D77">
        <w:rPr>
          <w:lang w:val="es-ES_tradnl"/>
        </w:rPr>
        <w:t>tecnologías y equipos sustitutivos</w:t>
      </w:r>
      <w:r w:rsidR="00DE1CA3" w:rsidRPr="00C23D77">
        <w:rPr>
          <w:lang w:val="es-ES_tradnl"/>
        </w:rPr>
        <w:t xml:space="preserve"> </w:t>
      </w:r>
      <w:r w:rsidR="00B714BB" w:rsidRPr="00C23D77">
        <w:rPr>
          <w:lang w:val="es-ES_tradnl"/>
        </w:rPr>
        <w:t>durante la reducción de los HFC</w:t>
      </w:r>
      <w:r w:rsidR="00346DF3" w:rsidRPr="00C23D77">
        <w:rPr>
          <w:lang w:val="es-ES_tradnl"/>
        </w:rPr>
        <w:t xml:space="preserve"> </w:t>
      </w:r>
      <w:r w:rsidR="002908F6" w:rsidRPr="00C23D77">
        <w:rPr>
          <w:lang w:val="es-ES_tradnl"/>
        </w:rPr>
        <w:t>(</w:t>
      </w:r>
      <w:r w:rsidR="00526CAA" w:rsidRPr="00C23D77">
        <w:rPr>
          <w:lang w:val="es-ES_tradnl"/>
        </w:rPr>
        <w:t>actividades sin inversión</w:t>
      </w:r>
      <w:r w:rsidR="002908F6" w:rsidRPr="00C23D77">
        <w:rPr>
          <w:lang w:val="es-ES_tradnl"/>
        </w:rPr>
        <w:t xml:space="preserve">), </w:t>
      </w:r>
      <w:r w:rsidR="00DE1CA3" w:rsidRPr="00C23D77">
        <w:rPr>
          <w:lang w:val="es-ES_tradnl"/>
        </w:rPr>
        <w:t xml:space="preserve">en </w:t>
      </w:r>
      <w:r w:rsidR="008D2BCB" w:rsidRPr="00C23D77">
        <w:rPr>
          <w:lang w:val="es-ES_tradnl"/>
        </w:rPr>
        <w:t xml:space="preserve">la suma </w:t>
      </w:r>
      <w:r w:rsidR="008D7ADD" w:rsidRPr="00C23D77">
        <w:rPr>
          <w:lang w:val="es-ES_tradnl"/>
        </w:rPr>
        <w:t xml:space="preserve">de </w:t>
      </w:r>
      <w:r w:rsidR="00DE1CA3" w:rsidRPr="00C23D77">
        <w:rPr>
          <w:lang w:val="es-ES_tradnl"/>
        </w:rPr>
        <w:t>245.</w:t>
      </w:r>
      <w:r w:rsidRPr="00C23D77">
        <w:rPr>
          <w:lang w:val="es-ES_tradnl"/>
        </w:rPr>
        <w:t xml:space="preserve">700 </w:t>
      </w:r>
      <w:r w:rsidR="00DB1F26" w:rsidRPr="00C23D77">
        <w:rPr>
          <w:lang w:val="es-ES_tradnl"/>
        </w:rPr>
        <w:t>$EUA,</w:t>
      </w:r>
      <w:r w:rsidR="00526CAA" w:rsidRPr="00C23D77">
        <w:rPr>
          <w:lang w:val="es-ES_tradnl"/>
        </w:rPr>
        <w:t xml:space="preserve"> más </w:t>
      </w:r>
      <w:r w:rsidR="00026955" w:rsidRPr="00C23D77">
        <w:rPr>
          <w:lang w:val="es-ES_tradnl"/>
        </w:rPr>
        <w:t xml:space="preserve">gastos de apoyo de </w:t>
      </w:r>
      <w:r w:rsidRPr="00C23D77">
        <w:rPr>
          <w:lang w:val="es-ES_tradnl"/>
        </w:rPr>
        <w:t xml:space="preserve">22.113 </w:t>
      </w:r>
      <w:r w:rsidR="009742E0" w:rsidRPr="00C23D77">
        <w:rPr>
          <w:lang w:val="es-ES_tradnl"/>
        </w:rPr>
        <w:t xml:space="preserve">$EUA, </w:t>
      </w:r>
      <w:r w:rsidR="00DE1CA3" w:rsidRPr="00C23D77">
        <w:rPr>
          <w:lang w:val="es-ES_tradnl"/>
        </w:rPr>
        <w:t>según lo originalmente solicitado</w:t>
      </w:r>
      <w:r w:rsidR="002908F6" w:rsidRPr="00C23D77">
        <w:rPr>
          <w:lang w:val="es-ES_tradnl"/>
        </w:rPr>
        <w:t>.</w:t>
      </w:r>
    </w:p>
    <w:p w14:paraId="3229C58E" w14:textId="5DB18079" w:rsidR="00AD7E91" w:rsidRPr="00C23D77" w:rsidRDefault="00457BFC">
      <w:pPr>
        <w:spacing w:after="240"/>
        <w:rPr>
          <w:b/>
          <w:bCs/>
          <w:lang w:val="es-ES_tradnl"/>
        </w:rPr>
      </w:pPr>
      <w:r w:rsidRPr="00C23D77">
        <w:rPr>
          <w:b/>
          <w:bCs/>
          <w:lang w:val="es-ES_tradnl"/>
        </w:rPr>
        <w:t>Plan piloto</w:t>
      </w:r>
      <w:r w:rsidR="00EC7AFE" w:rsidRPr="00C23D77">
        <w:rPr>
          <w:b/>
          <w:bCs/>
          <w:lang w:val="es-ES_tradnl"/>
        </w:rPr>
        <w:t xml:space="preserve"> de eficiencia energética</w:t>
      </w:r>
    </w:p>
    <w:p w14:paraId="078CA039" w14:textId="5F40E3B1" w:rsidR="00AD7E91" w:rsidRPr="00C23D77" w:rsidRDefault="00EC7AFE">
      <w:pPr>
        <w:pStyle w:val="Heading1"/>
        <w:rPr>
          <w:lang w:val="es-ES_tradnl"/>
        </w:rPr>
      </w:pPr>
      <w:r w:rsidRPr="00C23D77">
        <w:rPr>
          <w:lang w:val="es-ES_tradnl"/>
        </w:rPr>
        <w:t xml:space="preserve">Sri Lanka ratificó </w:t>
      </w:r>
      <w:r w:rsidR="00926647" w:rsidRPr="00C23D77">
        <w:rPr>
          <w:lang w:val="es-ES_tradnl"/>
        </w:rPr>
        <w:t xml:space="preserve">la </w:t>
      </w:r>
      <w:r w:rsidR="008D7ADD" w:rsidRPr="00C23D77">
        <w:rPr>
          <w:lang w:val="es-ES_tradnl"/>
        </w:rPr>
        <w:t xml:space="preserve">Enmienda de Kigali </w:t>
      </w:r>
      <w:r w:rsidRPr="00C23D77">
        <w:rPr>
          <w:lang w:val="es-ES_tradnl"/>
        </w:rPr>
        <w:t xml:space="preserve">el 28 </w:t>
      </w:r>
      <w:r w:rsidR="00803274" w:rsidRPr="00C23D77">
        <w:rPr>
          <w:lang w:val="es-ES_tradnl"/>
        </w:rPr>
        <w:t xml:space="preserve">de septiembre de </w:t>
      </w:r>
      <w:r w:rsidRPr="00C23D77">
        <w:rPr>
          <w:lang w:val="es-ES_tradnl"/>
        </w:rPr>
        <w:t xml:space="preserve">2018 </w:t>
      </w:r>
      <w:r w:rsidR="00803274" w:rsidRPr="00C23D77">
        <w:rPr>
          <w:lang w:val="es-ES_tradnl"/>
        </w:rPr>
        <w:t xml:space="preserve">y </w:t>
      </w:r>
      <w:r w:rsidR="00F37C14" w:rsidRPr="00C23D77">
        <w:rPr>
          <w:lang w:val="es-ES_tradnl"/>
        </w:rPr>
        <w:t xml:space="preserve">cuenta con </w:t>
      </w:r>
      <w:r w:rsidR="00A94FA9" w:rsidRPr="00C23D77">
        <w:rPr>
          <w:lang w:val="es-ES_tradnl"/>
        </w:rPr>
        <w:t>el</w:t>
      </w:r>
      <w:r w:rsidRPr="00C23D77">
        <w:rPr>
          <w:lang w:val="es-ES_tradnl"/>
        </w:rPr>
        <w:t xml:space="preserve"> </w:t>
      </w:r>
      <w:r w:rsidR="00401AE4" w:rsidRPr="00C23D77">
        <w:rPr>
          <w:lang w:val="es-ES_tradnl"/>
        </w:rPr>
        <w:t xml:space="preserve">sistema de licencias </w:t>
      </w:r>
      <w:r w:rsidR="00B42A5F" w:rsidRPr="00C23D77">
        <w:rPr>
          <w:lang w:val="es-ES_tradnl"/>
        </w:rPr>
        <w:t xml:space="preserve">de </w:t>
      </w:r>
      <w:r w:rsidRPr="00C23D77">
        <w:rPr>
          <w:lang w:val="es-ES_tradnl"/>
        </w:rPr>
        <w:t xml:space="preserve">control </w:t>
      </w:r>
      <w:r w:rsidR="00803274" w:rsidRPr="00C23D77">
        <w:rPr>
          <w:lang w:val="es-ES_tradnl"/>
        </w:rPr>
        <w:t xml:space="preserve">y </w:t>
      </w:r>
      <w:r w:rsidR="000549BF" w:rsidRPr="00C23D77">
        <w:rPr>
          <w:lang w:val="es-ES_tradnl"/>
        </w:rPr>
        <w:t xml:space="preserve">supervisión de </w:t>
      </w:r>
      <w:r w:rsidR="00926647" w:rsidRPr="00C23D77">
        <w:rPr>
          <w:lang w:val="es-ES_tradnl"/>
        </w:rPr>
        <w:t xml:space="preserve">HFC </w:t>
      </w:r>
      <w:r w:rsidR="00A94FA9" w:rsidRPr="00C23D77">
        <w:rPr>
          <w:lang w:val="es-ES_tradnl"/>
        </w:rPr>
        <w:t xml:space="preserve">que exige </w:t>
      </w:r>
      <w:r w:rsidR="00926647" w:rsidRPr="00C23D77">
        <w:rPr>
          <w:lang w:val="es-ES_tradnl"/>
        </w:rPr>
        <w:t xml:space="preserve">la </w:t>
      </w:r>
      <w:r w:rsidR="008D7ADD" w:rsidRPr="00C23D77">
        <w:rPr>
          <w:lang w:val="es-ES_tradnl"/>
        </w:rPr>
        <w:t>Enmienda de Kigali</w:t>
      </w:r>
      <w:r w:rsidRPr="00C23D77">
        <w:rPr>
          <w:lang w:val="es-ES_tradnl"/>
        </w:rPr>
        <w:t xml:space="preserve">. </w:t>
      </w:r>
      <w:r w:rsidR="00526CAA" w:rsidRPr="00C23D77">
        <w:rPr>
          <w:lang w:val="es-ES_tradnl"/>
        </w:rPr>
        <w:t xml:space="preserve">Los </w:t>
      </w:r>
      <w:r w:rsidR="0067010B" w:rsidRPr="00C23D77">
        <w:rPr>
          <w:lang w:val="es-ES_tradnl"/>
        </w:rPr>
        <w:t xml:space="preserve">patrones de consumo de HFC </w:t>
      </w:r>
      <w:r w:rsidR="009620D1" w:rsidRPr="00C23D77">
        <w:rPr>
          <w:lang w:val="es-ES_tradnl"/>
        </w:rPr>
        <w:t xml:space="preserve">se detallan </w:t>
      </w:r>
      <w:r w:rsidR="00EC5358" w:rsidRPr="00C23D77">
        <w:rPr>
          <w:lang w:val="es-ES_tradnl"/>
        </w:rPr>
        <w:t xml:space="preserve">en los </w:t>
      </w:r>
      <w:r w:rsidRPr="00C23D77">
        <w:rPr>
          <w:lang w:val="es-ES_tradnl"/>
        </w:rPr>
        <w:t xml:space="preserve">párrafos </w:t>
      </w:r>
      <w:r w:rsidR="00013534" w:rsidRPr="00C23D77">
        <w:rPr>
          <w:lang w:val="es-ES_tradnl"/>
        </w:rPr>
        <w:t xml:space="preserve">52 </w:t>
      </w:r>
      <w:r w:rsidRPr="00C23D77">
        <w:rPr>
          <w:lang w:val="es-ES_tradnl"/>
        </w:rPr>
        <w:t xml:space="preserve">a </w:t>
      </w:r>
      <w:r w:rsidR="00013534" w:rsidRPr="00C23D77">
        <w:rPr>
          <w:lang w:val="es-ES_tradnl"/>
        </w:rPr>
        <w:t xml:space="preserve">54 </w:t>
      </w:r>
      <w:r w:rsidR="0006144A" w:rsidRPr="00C23D77">
        <w:rPr>
          <w:lang w:val="es-ES_tradnl"/>
        </w:rPr>
        <w:t xml:space="preserve">del </w:t>
      </w:r>
      <w:r w:rsidR="00FB4E9A" w:rsidRPr="00C23D77">
        <w:rPr>
          <w:lang w:val="es-ES_tradnl"/>
        </w:rPr>
        <w:t>presente documento</w:t>
      </w:r>
      <w:r w:rsidRPr="00C23D77">
        <w:rPr>
          <w:lang w:val="es-ES_tradnl"/>
        </w:rPr>
        <w:t xml:space="preserve">. </w:t>
      </w:r>
      <w:r w:rsidR="009E5FDB" w:rsidRPr="00C23D77">
        <w:rPr>
          <w:lang w:val="es-ES_tradnl"/>
        </w:rPr>
        <w:t>L</w:t>
      </w:r>
      <w:r w:rsidR="002456DD" w:rsidRPr="00C23D77">
        <w:rPr>
          <w:lang w:val="es-ES_tradnl"/>
        </w:rPr>
        <w:t xml:space="preserve">os </w:t>
      </w:r>
      <w:r w:rsidR="009B0FA5">
        <w:rPr>
          <w:lang w:val="es-ES_tradnl"/>
        </w:rPr>
        <w:t>datos</w:t>
      </w:r>
      <w:r w:rsidR="002456DD" w:rsidRPr="00C23D77">
        <w:rPr>
          <w:lang w:val="es-ES_tradnl"/>
        </w:rPr>
        <w:t xml:space="preserve"> </w:t>
      </w:r>
      <w:r w:rsidR="00447809" w:rsidRPr="00C23D77">
        <w:rPr>
          <w:lang w:val="es-ES_tradnl"/>
        </w:rPr>
        <w:t xml:space="preserve">relativos </w:t>
      </w:r>
      <w:r w:rsidR="002456DD" w:rsidRPr="00C23D77">
        <w:rPr>
          <w:lang w:val="es-ES_tradnl"/>
        </w:rPr>
        <w:t xml:space="preserve">a las </w:t>
      </w:r>
      <w:r w:rsidR="00294A84" w:rsidRPr="00294A84">
        <w:rPr>
          <w:lang w:val="es-ES_tradnl"/>
        </w:rPr>
        <w:t>respectivas</w:t>
      </w:r>
      <w:r w:rsidR="00447809" w:rsidRPr="00C23D77">
        <w:rPr>
          <w:lang w:val="es-ES_tradnl"/>
        </w:rPr>
        <w:t xml:space="preserve"> </w:t>
      </w:r>
      <w:r w:rsidR="00803274" w:rsidRPr="00C23D77">
        <w:rPr>
          <w:lang w:val="es-ES_tradnl"/>
        </w:rPr>
        <w:t xml:space="preserve">actividades </w:t>
      </w:r>
      <w:r w:rsidR="00447809" w:rsidRPr="00C23D77">
        <w:rPr>
          <w:lang w:val="es-ES_tradnl"/>
        </w:rPr>
        <w:t>de</w:t>
      </w:r>
      <w:r w:rsidRPr="00C23D77">
        <w:rPr>
          <w:lang w:val="es-ES_tradnl"/>
        </w:rPr>
        <w:t xml:space="preserve"> </w:t>
      </w:r>
      <w:r w:rsidR="00401AE4" w:rsidRPr="00C23D77">
        <w:rPr>
          <w:lang w:val="es-ES_tradnl"/>
        </w:rPr>
        <w:t xml:space="preserve">la solicitud </w:t>
      </w:r>
      <w:r w:rsidR="00DE1CA3" w:rsidRPr="00C23D77">
        <w:rPr>
          <w:lang w:val="es-ES_tradnl"/>
        </w:rPr>
        <w:t xml:space="preserve">para </w:t>
      </w:r>
      <w:r w:rsidR="00401AE4"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w:t>
      </w:r>
      <w:r w:rsidR="00803274" w:rsidRPr="00C23D77">
        <w:rPr>
          <w:lang w:val="es-ES_tradnl"/>
        </w:rPr>
        <w:t xml:space="preserve">y </w:t>
      </w:r>
      <w:r w:rsidR="00216631" w:rsidRPr="00C23D77">
        <w:rPr>
          <w:lang w:val="es-ES_tradnl"/>
        </w:rPr>
        <w:t>d</w:t>
      </w:r>
      <w:r w:rsidR="00C12B2C" w:rsidRPr="00C23D77">
        <w:rPr>
          <w:lang w:val="es-ES_tradnl"/>
        </w:rPr>
        <w:t xml:space="preserve">el primer </w:t>
      </w:r>
      <w:r w:rsidR="00803274" w:rsidRPr="00C23D77">
        <w:rPr>
          <w:lang w:val="es-ES_tradnl"/>
        </w:rPr>
        <w:t xml:space="preserve">tramo </w:t>
      </w:r>
      <w:r w:rsidR="00271A5A" w:rsidRPr="00C23D77">
        <w:rPr>
          <w:lang w:val="es-ES_tradnl"/>
        </w:rPr>
        <w:t>que se presenta</w:t>
      </w:r>
      <w:r w:rsidR="00ED7509">
        <w:rPr>
          <w:lang w:val="es-ES_tradnl"/>
        </w:rPr>
        <w:t>n</w:t>
      </w:r>
      <w:r w:rsidR="00271A5A" w:rsidRPr="00C23D77">
        <w:rPr>
          <w:lang w:val="es-ES_tradnl"/>
        </w:rPr>
        <w:t xml:space="preserve"> </w:t>
      </w:r>
      <w:r w:rsidR="00346DF3" w:rsidRPr="00C23D77">
        <w:rPr>
          <w:lang w:val="es-ES_tradnl"/>
        </w:rPr>
        <w:t xml:space="preserve">a </w:t>
      </w:r>
      <w:r w:rsidRPr="00C23D77">
        <w:rPr>
          <w:lang w:val="es-ES_tradnl"/>
        </w:rPr>
        <w:t xml:space="preserve">la actual </w:t>
      </w:r>
      <w:r w:rsidR="00DE1CA3" w:rsidRPr="00C23D77">
        <w:rPr>
          <w:lang w:val="es-ES_tradnl"/>
        </w:rPr>
        <w:t>reunión</w:t>
      </w:r>
      <w:r w:rsidRPr="00C23D77">
        <w:rPr>
          <w:lang w:val="es-ES_tradnl"/>
        </w:rPr>
        <w:t xml:space="preserve"> </w:t>
      </w:r>
      <w:r w:rsidR="006D4BC5" w:rsidRPr="00C23D77">
        <w:rPr>
          <w:lang w:val="es-ES_tradnl"/>
        </w:rPr>
        <w:t xml:space="preserve">se exponen </w:t>
      </w:r>
      <w:r w:rsidR="004728BE" w:rsidRPr="00C23D77">
        <w:rPr>
          <w:lang w:val="es-ES_tradnl"/>
        </w:rPr>
        <w:t xml:space="preserve">en </w:t>
      </w:r>
      <w:r w:rsidR="00694F82" w:rsidRPr="00C23D77">
        <w:rPr>
          <w:lang w:val="es-ES_tradnl"/>
        </w:rPr>
        <w:t xml:space="preserve">los párrafos </w:t>
      </w:r>
      <w:r w:rsidR="00D75386" w:rsidRPr="00C23D77">
        <w:rPr>
          <w:lang w:val="es-ES_tradnl"/>
        </w:rPr>
        <w:t xml:space="preserve">88 </w:t>
      </w:r>
      <w:r w:rsidRPr="00C23D77">
        <w:rPr>
          <w:lang w:val="es-ES_tradnl"/>
        </w:rPr>
        <w:t xml:space="preserve">a </w:t>
      </w:r>
      <w:r w:rsidR="00D75386" w:rsidRPr="00C23D77">
        <w:rPr>
          <w:lang w:val="es-ES_tradnl"/>
        </w:rPr>
        <w:t xml:space="preserve">97 </w:t>
      </w:r>
      <w:r w:rsidR="0006144A" w:rsidRPr="00C23D77">
        <w:rPr>
          <w:lang w:val="es-ES_tradnl"/>
        </w:rPr>
        <w:t xml:space="preserve">del </w:t>
      </w:r>
      <w:r w:rsidR="00FB4E9A" w:rsidRPr="00C23D77">
        <w:rPr>
          <w:lang w:val="es-ES_tradnl"/>
        </w:rPr>
        <w:t>presente documento</w:t>
      </w:r>
      <w:r w:rsidRPr="00C23D77">
        <w:rPr>
          <w:lang w:val="es-ES_tradnl"/>
        </w:rPr>
        <w:t>.</w:t>
      </w:r>
    </w:p>
    <w:p w14:paraId="38EB50B2" w14:textId="77777777" w:rsidR="00AD7E91" w:rsidRPr="00C23D77" w:rsidRDefault="00EC7AFE">
      <w:pPr>
        <w:spacing w:after="240"/>
        <w:rPr>
          <w:u w:val="single"/>
          <w:lang w:val="es-ES_tradnl"/>
        </w:rPr>
      </w:pPr>
      <w:r w:rsidRPr="00C23D77">
        <w:rPr>
          <w:u w:val="single"/>
          <w:lang w:val="es-ES_tradnl"/>
        </w:rPr>
        <w:t>Marco reglamentario, normativo e institucional</w:t>
      </w:r>
    </w:p>
    <w:p w14:paraId="36839A07" w14:textId="000E7D99" w:rsidR="00AD7E91" w:rsidRPr="00C23D77" w:rsidRDefault="00EC7AFE">
      <w:pPr>
        <w:pStyle w:val="Heading1"/>
        <w:rPr>
          <w:lang w:val="es-ES_tradnl"/>
        </w:rPr>
      </w:pPr>
      <w:r w:rsidRPr="00C23D77">
        <w:rPr>
          <w:lang w:val="es-ES_tradnl"/>
        </w:rPr>
        <w:t xml:space="preserve">En </w:t>
      </w:r>
      <w:r w:rsidR="002908F6" w:rsidRPr="00C23D77">
        <w:rPr>
          <w:lang w:val="es-ES_tradnl"/>
        </w:rPr>
        <w:t xml:space="preserve">Sri </w:t>
      </w:r>
      <w:r w:rsidR="00A03159" w:rsidRPr="00C23D77">
        <w:rPr>
          <w:lang w:val="es-ES_tradnl"/>
        </w:rPr>
        <w:t>Lanka</w:t>
      </w:r>
      <w:r w:rsidR="002908F6" w:rsidRPr="00C23D77">
        <w:rPr>
          <w:lang w:val="es-ES_tradnl"/>
        </w:rPr>
        <w:t xml:space="preserve"> </w:t>
      </w:r>
      <w:r w:rsidR="00607615" w:rsidRPr="00C23D77">
        <w:rPr>
          <w:lang w:val="es-ES_tradnl"/>
        </w:rPr>
        <w:t xml:space="preserve">se utilizan </w:t>
      </w:r>
      <w:r w:rsidR="00803274" w:rsidRPr="00C23D77">
        <w:rPr>
          <w:lang w:val="es-ES_tradnl"/>
        </w:rPr>
        <w:t xml:space="preserve">dos </w:t>
      </w:r>
      <w:r w:rsidR="002908F6" w:rsidRPr="00C23D77">
        <w:rPr>
          <w:lang w:val="es-ES_tradnl"/>
        </w:rPr>
        <w:t xml:space="preserve">tipos </w:t>
      </w:r>
      <w:r w:rsidR="00803274" w:rsidRPr="00C23D77">
        <w:rPr>
          <w:lang w:val="es-ES_tradnl"/>
        </w:rPr>
        <w:t xml:space="preserve">de </w:t>
      </w:r>
      <w:r w:rsidR="00177454" w:rsidRPr="00C23D77">
        <w:rPr>
          <w:lang w:val="es-ES_tradnl"/>
        </w:rPr>
        <w:t>etiquetas:</w:t>
      </w:r>
      <w:r w:rsidR="002908F6" w:rsidRPr="00C23D77">
        <w:rPr>
          <w:lang w:val="es-ES_tradnl"/>
        </w:rPr>
        <w:t xml:space="preserve"> </w:t>
      </w:r>
      <w:r w:rsidR="00CD1C5C" w:rsidRPr="00C23D77">
        <w:rPr>
          <w:lang w:val="es-ES_tradnl"/>
        </w:rPr>
        <w:t>de clasificación de eficiencia energética</w:t>
      </w:r>
      <w:r w:rsidR="002908F6" w:rsidRPr="00C23D77">
        <w:rPr>
          <w:lang w:val="es-ES_tradnl"/>
        </w:rPr>
        <w:t xml:space="preserve"> </w:t>
      </w:r>
      <w:r w:rsidR="00803274" w:rsidRPr="00C23D77">
        <w:rPr>
          <w:lang w:val="es-ES_tradnl"/>
        </w:rPr>
        <w:t xml:space="preserve">y </w:t>
      </w:r>
      <w:r w:rsidR="003432F5" w:rsidRPr="00C23D77">
        <w:rPr>
          <w:lang w:val="es-ES_tradnl"/>
        </w:rPr>
        <w:t xml:space="preserve">de </w:t>
      </w:r>
      <w:r w:rsidR="00CD1C5C" w:rsidRPr="00C23D77">
        <w:rPr>
          <w:lang w:val="es-ES_tradnl"/>
        </w:rPr>
        <w:t>eficiencia energética mínima</w:t>
      </w:r>
      <w:r w:rsidR="003432F5" w:rsidRPr="00C23D77">
        <w:rPr>
          <w:lang w:val="es-ES_tradnl"/>
        </w:rPr>
        <w:t xml:space="preserve">. Ambas </w:t>
      </w:r>
      <w:r w:rsidR="002908F6" w:rsidRPr="00C23D77">
        <w:rPr>
          <w:lang w:val="es-ES_tradnl"/>
        </w:rPr>
        <w:t xml:space="preserve">indican </w:t>
      </w:r>
      <w:r w:rsidR="006B6A35" w:rsidRPr="00C23D77">
        <w:rPr>
          <w:lang w:val="es-ES_tradnl"/>
        </w:rPr>
        <w:t xml:space="preserve">la eficiencia </w:t>
      </w:r>
      <w:r w:rsidR="00803274" w:rsidRPr="00C23D77">
        <w:rPr>
          <w:lang w:val="es-ES_tradnl"/>
        </w:rPr>
        <w:t xml:space="preserve">de </w:t>
      </w:r>
      <w:r w:rsidRPr="00C23D77">
        <w:rPr>
          <w:lang w:val="es-ES_tradnl"/>
        </w:rPr>
        <w:t xml:space="preserve">los equipos </w:t>
      </w:r>
      <w:r w:rsidR="00130226" w:rsidRPr="00C23D77">
        <w:rPr>
          <w:lang w:val="es-ES_tradnl"/>
        </w:rPr>
        <w:t>e</w:t>
      </w:r>
      <w:r w:rsidR="004B436E" w:rsidRPr="00C23D77">
        <w:rPr>
          <w:lang w:val="es-ES_tradnl"/>
        </w:rPr>
        <w:t xml:space="preserve"> informan</w:t>
      </w:r>
      <w:r w:rsidR="002908F6" w:rsidRPr="00C23D77">
        <w:rPr>
          <w:lang w:val="es-ES_tradnl"/>
        </w:rPr>
        <w:t xml:space="preserve"> </w:t>
      </w:r>
      <w:r w:rsidR="00130226" w:rsidRPr="00C23D77">
        <w:rPr>
          <w:lang w:val="es-ES_tradnl"/>
        </w:rPr>
        <w:t>al consumidor</w:t>
      </w:r>
      <w:r w:rsidR="003D6647" w:rsidRPr="00C23D77">
        <w:rPr>
          <w:lang w:val="es-ES_tradnl"/>
        </w:rPr>
        <w:t xml:space="preserve"> </w:t>
      </w:r>
      <w:r w:rsidR="00264E1C" w:rsidRPr="00C23D77">
        <w:rPr>
          <w:lang w:val="es-ES_tradnl"/>
        </w:rPr>
        <w:t xml:space="preserve">el </w:t>
      </w:r>
      <w:r w:rsidR="004B436E" w:rsidRPr="00C23D77">
        <w:rPr>
          <w:lang w:val="es-ES_tradnl"/>
        </w:rPr>
        <w:t xml:space="preserve">consumo y </w:t>
      </w:r>
      <w:r w:rsidR="005A409F" w:rsidRPr="00C23D77">
        <w:rPr>
          <w:lang w:val="es-ES_tradnl"/>
        </w:rPr>
        <w:t>costo</w:t>
      </w:r>
      <w:r w:rsidR="00803274" w:rsidRPr="00C23D77">
        <w:rPr>
          <w:lang w:val="es-ES_tradnl"/>
        </w:rPr>
        <w:t xml:space="preserve"> de </w:t>
      </w:r>
      <w:r w:rsidR="007A69D9" w:rsidRPr="00C23D77">
        <w:rPr>
          <w:lang w:val="es-ES_tradnl"/>
        </w:rPr>
        <w:t>operación</w:t>
      </w:r>
      <w:r w:rsidR="002908F6" w:rsidRPr="00C23D77">
        <w:rPr>
          <w:lang w:val="es-ES_tradnl"/>
        </w:rPr>
        <w:t xml:space="preserve">. </w:t>
      </w:r>
      <w:r w:rsidR="007156AE" w:rsidRPr="00C23D77">
        <w:rPr>
          <w:lang w:val="es-ES_tradnl"/>
        </w:rPr>
        <w:t>L</w:t>
      </w:r>
      <w:r w:rsidR="004728BE" w:rsidRPr="00C23D77">
        <w:rPr>
          <w:lang w:val="es-ES_tradnl"/>
        </w:rPr>
        <w:t xml:space="preserve">os </w:t>
      </w:r>
      <w:r w:rsidR="003A0715">
        <w:rPr>
          <w:lang w:val="es-ES_tradnl"/>
        </w:rPr>
        <w:t>refrigeradores domésticos</w:t>
      </w:r>
      <w:r w:rsidR="004728BE" w:rsidRPr="00C23D77">
        <w:rPr>
          <w:lang w:val="es-ES_tradnl"/>
        </w:rPr>
        <w:t xml:space="preserve"> </w:t>
      </w:r>
      <w:r w:rsidR="007156AE" w:rsidRPr="00C23D77">
        <w:rPr>
          <w:lang w:val="es-ES_tradnl"/>
        </w:rPr>
        <w:t xml:space="preserve">portan </w:t>
      </w:r>
      <w:r w:rsidR="00026955" w:rsidRPr="00C23D77">
        <w:rPr>
          <w:lang w:val="es-ES_tradnl"/>
        </w:rPr>
        <w:t xml:space="preserve">una </w:t>
      </w:r>
      <w:r w:rsidR="002908F6" w:rsidRPr="00C23D77">
        <w:rPr>
          <w:lang w:val="es-ES_tradnl"/>
        </w:rPr>
        <w:t xml:space="preserve">etiqueta de clasificación de </w:t>
      </w:r>
      <w:r w:rsidR="00346DF3" w:rsidRPr="00C23D77">
        <w:rPr>
          <w:lang w:val="es-ES_tradnl"/>
        </w:rPr>
        <w:t xml:space="preserve">eficiencia energética </w:t>
      </w:r>
      <w:r w:rsidR="00A63993" w:rsidRPr="00C23D77">
        <w:rPr>
          <w:lang w:val="es-ES_tradnl"/>
        </w:rPr>
        <w:t xml:space="preserve">de carácter </w:t>
      </w:r>
      <w:r w:rsidR="006A3626" w:rsidRPr="00C23D77">
        <w:rPr>
          <w:lang w:val="es-ES_tradnl"/>
        </w:rPr>
        <w:t>voluntario, en tanto que están en proceso de desarrollo</w:t>
      </w:r>
      <w:r w:rsidR="002908F6" w:rsidRPr="00C23D77">
        <w:rPr>
          <w:lang w:val="es-ES_tradnl"/>
        </w:rPr>
        <w:t xml:space="preserve"> las etiquetas para </w:t>
      </w:r>
      <w:r w:rsidR="003A695B">
        <w:rPr>
          <w:lang w:val="es-ES_tradnl"/>
        </w:rPr>
        <w:t>climatizadores de ambiente</w:t>
      </w:r>
      <w:r w:rsidR="00450C18" w:rsidRPr="00C23D77">
        <w:rPr>
          <w:lang w:val="es-ES_tradnl"/>
        </w:rPr>
        <w:t xml:space="preserve"> de </w:t>
      </w:r>
      <w:r w:rsidR="00526CAA" w:rsidRPr="00C23D77">
        <w:rPr>
          <w:lang w:val="es-ES_tradnl"/>
        </w:rPr>
        <w:t xml:space="preserve">tipo </w:t>
      </w:r>
      <w:proofErr w:type="spellStart"/>
      <w:r w:rsidR="002908F6" w:rsidRPr="00C23D77">
        <w:rPr>
          <w:lang w:val="es-ES_tradnl"/>
        </w:rPr>
        <w:t>split</w:t>
      </w:r>
      <w:proofErr w:type="spellEnd"/>
      <w:r w:rsidR="002908F6" w:rsidRPr="00C23D77">
        <w:rPr>
          <w:lang w:val="es-ES_tradnl"/>
        </w:rPr>
        <w:t>.</w:t>
      </w:r>
    </w:p>
    <w:p w14:paraId="71B8BE74" w14:textId="26B22AA1" w:rsidR="00AD7E91" w:rsidRPr="00C23D77" w:rsidRDefault="00055209">
      <w:pPr>
        <w:pStyle w:val="Heading1"/>
        <w:rPr>
          <w:lang w:val="es-ES_tradnl"/>
        </w:rPr>
      </w:pPr>
      <w:r w:rsidRPr="00C23D77">
        <w:rPr>
          <w:lang w:val="es-ES_tradnl"/>
        </w:rPr>
        <w:t>E</w:t>
      </w:r>
      <w:r w:rsidR="00072A53" w:rsidRPr="00C23D77">
        <w:rPr>
          <w:lang w:val="es-ES_tradnl"/>
        </w:rPr>
        <w:t xml:space="preserve">l programa nacional de mejora y conservación de la eficiencia energética </w:t>
      </w:r>
      <w:r w:rsidRPr="00C23D77">
        <w:rPr>
          <w:lang w:val="es-ES_tradnl"/>
        </w:rPr>
        <w:t xml:space="preserve">se </w:t>
      </w:r>
      <w:r w:rsidR="00475848" w:rsidRPr="00C23D77">
        <w:rPr>
          <w:lang w:val="es-ES_tradnl"/>
        </w:rPr>
        <w:t>propuso</w:t>
      </w:r>
      <w:r w:rsidRPr="00C23D77">
        <w:rPr>
          <w:lang w:val="es-ES_tradnl"/>
        </w:rPr>
        <w:t xml:space="preserve"> </w:t>
      </w:r>
      <w:r w:rsidR="006650F5" w:rsidRPr="00C23D77">
        <w:rPr>
          <w:lang w:val="es-ES_tradnl"/>
        </w:rPr>
        <w:t xml:space="preserve">reducir </w:t>
      </w:r>
      <w:r w:rsidR="007C31A6" w:rsidRPr="00C23D77">
        <w:rPr>
          <w:lang w:val="es-ES_tradnl"/>
        </w:rPr>
        <w:t xml:space="preserve">al año 2023 </w:t>
      </w:r>
      <w:r w:rsidR="00EC7AFE" w:rsidRPr="00C23D77">
        <w:rPr>
          <w:lang w:val="es-ES_tradnl"/>
        </w:rPr>
        <w:t xml:space="preserve">el </w:t>
      </w:r>
      <w:r w:rsidR="005F7568" w:rsidRPr="00C23D77">
        <w:rPr>
          <w:lang w:val="es-ES_tradnl"/>
        </w:rPr>
        <w:t xml:space="preserve">uso </w:t>
      </w:r>
      <w:r w:rsidR="00EC7AFE" w:rsidRPr="00C23D77">
        <w:rPr>
          <w:lang w:val="es-ES_tradnl"/>
        </w:rPr>
        <w:t xml:space="preserve">específico de energía </w:t>
      </w:r>
      <w:r w:rsidR="000247C7" w:rsidRPr="00C23D77">
        <w:rPr>
          <w:lang w:val="es-ES_tradnl"/>
        </w:rPr>
        <w:t xml:space="preserve">a nivel </w:t>
      </w:r>
      <w:r w:rsidR="00803274" w:rsidRPr="00C23D77">
        <w:rPr>
          <w:lang w:val="es-ES_tradnl"/>
        </w:rPr>
        <w:t xml:space="preserve">de </w:t>
      </w:r>
      <w:r w:rsidR="000247C7" w:rsidRPr="00C23D77">
        <w:rPr>
          <w:lang w:val="es-ES_tradnl"/>
        </w:rPr>
        <w:t>usuario final</w:t>
      </w:r>
      <w:r w:rsidR="00EC7AFE" w:rsidRPr="00C23D77">
        <w:rPr>
          <w:lang w:val="es-ES_tradnl"/>
        </w:rPr>
        <w:t xml:space="preserve"> </w:t>
      </w:r>
      <w:r w:rsidR="00026955" w:rsidRPr="00C23D77">
        <w:rPr>
          <w:lang w:val="es-ES_tradnl"/>
        </w:rPr>
        <w:t xml:space="preserve">en </w:t>
      </w:r>
      <w:r w:rsidR="00EC7AFE" w:rsidRPr="00C23D77">
        <w:rPr>
          <w:lang w:val="es-ES_tradnl"/>
        </w:rPr>
        <w:t xml:space="preserve">un 10 </w:t>
      </w:r>
      <w:r w:rsidR="00803274" w:rsidRPr="00C23D77">
        <w:rPr>
          <w:lang w:val="es-ES_tradnl"/>
        </w:rPr>
        <w:t xml:space="preserve">por ciento </w:t>
      </w:r>
      <w:r w:rsidR="00B646E5" w:rsidRPr="00C23D77">
        <w:rPr>
          <w:lang w:val="es-ES_tradnl"/>
        </w:rPr>
        <w:t>respecto de</w:t>
      </w:r>
      <w:r w:rsidR="009C5584" w:rsidRPr="00C23D77">
        <w:rPr>
          <w:lang w:val="es-ES_tradnl"/>
        </w:rPr>
        <w:t>l</w:t>
      </w:r>
      <w:r w:rsidR="00EC7AFE" w:rsidRPr="00C23D77">
        <w:rPr>
          <w:lang w:val="es-ES_tradnl"/>
        </w:rPr>
        <w:t xml:space="preserve"> </w:t>
      </w:r>
      <w:r w:rsidR="009C5584" w:rsidRPr="00C23D77">
        <w:rPr>
          <w:lang w:val="es-ES_tradnl"/>
        </w:rPr>
        <w:t xml:space="preserve">año </w:t>
      </w:r>
      <w:r w:rsidR="00EC7AFE" w:rsidRPr="00C23D77">
        <w:rPr>
          <w:lang w:val="es-ES_tradnl"/>
        </w:rPr>
        <w:t xml:space="preserve">2015. </w:t>
      </w:r>
      <w:r w:rsidR="003B33A0" w:rsidRPr="00C23D77">
        <w:rPr>
          <w:lang w:val="es-ES_tradnl"/>
        </w:rPr>
        <w:t>Asimismo</w:t>
      </w:r>
      <w:r w:rsidR="009C5584" w:rsidRPr="00C23D77">
        <w:rPr>
          <w:lang w:val="es-ES_tradnl"/>
        </w:rPr>
        <w:t>, d</w:t>
      </w:r>
      <w:r w:rsidR="00E32136" w:rsidRPr="00C23D77">
        <w:rPr>
          <w:lang w:val="es-ES_tradnl"/>
        </w:rPr>
        <w:t xml:space="preserve">esde </w:t>
      </w:r>
      <w:r w:rsidR="00CC003C" w:rsidRPr="00C23D77">
        <w:rPr>
          <w:lang w:val="es-ES_tradnl"/>
        </w:rPr>
        <w:t xml:space="preserve">mediados de 2020 se </w:t>
      </w:r>
      <w:r w:rsidR="00E32136" w:rsidRPr="00C23D77">
        <w:rPr>
          <w:lang w:val="es-ES_tradnl"/>
        </w:rPr>
        <w:t xml:space="preserve">exigen </w:t>
      </w:r>
      <w:r w:rsidR="00694F82" w:rsidRPr="00C23D77">
        <w:rPr>
          <w:lang w:val="es-ES_tradnl"/>
        </w:rPr>
        <w:t xml:space="preserve">normas </w:t>
      </w:r>
      <w:r w:rsidR="004728BE" w:rsidRPr="00C23D77">
        <w:rPr>
          <w:lang w:val="es-ES_tradnl"/>
        </w:rPr>
        <w:t xml:space="preserve">mínimas </w:t>
      </w:r>
      <w:r w:rsidR="004930F3" w:rsidRPr="00C23D77">
        <w:rPr>
          <w:lang w:val="es-ES_tradnl"/>
        </w:rPr>
        <w:t xml:space="preserve">de eficiencia energética </w:t>
      </w:r>
      <w:r w:rsidR="00EC7AFE" w:rsidRPr="00C23D77">
        <w:rPr>
          <w:lang w:val="es-ES_tradnl"/>
        </w:rPr>
        <w:t xml:space="preserve">para </w:t>
      </w:r>
      <w:r w:rsidR="00E32136" w:rsidRPr="00C23D77">
        <w:rPr>
          <w:lang w:val="es-ES_tradnl"/>
        </w:rPr>
        <w:t xml:space="preserve">luces </w:t>
      </w:r>
      <w:r w:rsidR="00E32136" w:rsidRPr="00C23D77">
        <w:rPr>
          <w:caps/>
          <w:lang w:val="es-ES_tradnl"/>
        </w:rPr>
        <w:t>led</w:t>
      </w:r>
      <w:r w:rsidR="00E32136" w:rsidRPr="00C23D77">
        <w:rPr>
          <w:lang w:val="es-ES_tradnl"/>
        </w:rPr>
        <w:t xml:space="preserve"> </w:t>
      </w:r>
      <w:r w:rsidR="00803274" w:rsidRPr="00C23D77">
        <w:rPr>
          <w:lang w:val="es-ES_tradnl"/>
        </w:rPr>
        <w:t xml:space="preserve">y </w:t>
      </w:r>
      <w:r w:rsidR="00135F66" w:rsidRPr="00C23D77">
        <w:rPr>
          <w:lang w:val="es-ES_tradnl"/>
        </w:rPr>
        <w:t xml:space="preserve">el </w:t>
      </w:r>
      <w:r w:rsidR="00EC7AFE" w:rsidRPr="00C23D77">
        <w:rPr>
          <w:lang w:val="es-ES_tradnl"/>
        </w:rPr>
        <w:t xml:space="preserve">etiquetado </w:t>
      </w:r>
      <w:r w:rsidR="00135F66" w:rsidRPr="00C23D77">
        <w:rPr>
          <w:lang w:val="es-ES_tradnl"/>
        </w:rPr>
        <w:t xml:space="preserve">de </w:t>
      </w:r>
      <w:r w:rsidR="004728BE" w:rsidRPr="00C23D77">
        <w:rPr>
          <w:lang w:val="es-ES_tradnl"/>
        </w:rPr>
        <w:t>climatizadores</w:t>
      </w:r>
      <w:r w:rsidR="00EC7AFE" w:rsidRPr="00C23D77">
        <w:rPr>
          <w:lang w:val="es-ES_tradnl"/>
        </w:rPr>
        <w:t xml:space="preserve">, </w:t>
      </w:r>
      <w:r w:rsidR="001C35E7" w:rsidRPr="00C23D77">
        <w:rPr>
          <w:lang w:val="es-ES_tradnl"/>
        </w:rPr>
        <w:t xml:space="preserve">computadores </w:t>
      </w:r>
      <w:r w:rsidR="00EC7AFE" w:rsidRPr="00C23D77">
        <w:rPr>
          <w:lang w:val="es-ES_tradnl"/>
        </w:rPr>
        <w:t xml:space="preserve">personales, </w:t>
      </w:r>
      <w:r w:rsidR="005E48E3" w:rsidRPr="00C23D77">
        <w:rPr>
          <w:lang w:val="es-ES_tradnl"/>
        </w:rPr>
        <w:t>refrigeradores</w:t>
      </w:r>
      <w:r w:rsidR="00EC7AFE" w:rsidRPr="00C23D77">
        <w:rPr>
          <w:lang w:val="es-ES_tradnl"/>
        </w:rPr>
        <w:t xml:space="preserve">, </w:t>
      </w:r>
      <w:r w:rsidR="004930F3" w:rsidRPr="00C23D77">
        <w:rPr>
          <w:lang w:val="es-ES_tradnl"/>
        </w:rPr>
        <w:t xml:space="preserve">ventiladores de </w:t>
      </w:r>
      <w:r w:rsidR="00EC7AFE" w:rsidRPr="00C23D77">
        <w:rPr>
          <w:lang w:val="es-ES_tradnl"/>
        </w:rPr>
        <w:t xml:space="preserve">techo, </w:t>
      </w:r>
      <w:r w:rsidR="001C5FF4" w:rsidRPr="00C23D77">
        <w:rPr>
          <w:lang w:val="es-ES_tradnl"/>
        </w:rPr>
        <w:t>lámparas y balastos fluorescentes lineales</w:t>
      </w:r>
      <w:r w:rsidR="00EC7AFE" w:rsidRPr="00C23D77">
        <w:rPr>
          <w:lang w:val="es-ES_tradnl"/>
        </w:rPr>
        <w:t xml:space="preserve"> </w:t>
      </w:r>
      <w:r w:rsidR="000549BF" w:rsidRPr="00C23D77">
        <w:rPr>
          <w:lang w:val="es-ES_tradnl"/>
        </w:rPr>
        <w:t xml:space="preserve">y </w:t>
      </w:r>
      <w:r w:rsidR="00EC7AFE" w:rsidRPr="00C23D77">
        <w:rPr>
          <w:lang w:val="es-ES_tradnl"/>
        </w:rPr>
        <w:t>motores de inducción</w:t>
      </w:r>
      <w:r w:rsidR="0063182D" w:rsidRPr="00C23D77">
        <w:rPr>
          <w:lang w:val="es-ES_tradnl"/>
        </w:rPr>
        <w:t>.</w:t>
      </w:r>
      <w:r w:rsidR="00EC7AFE" w:rsidRPr="00C23D77">
        <w:rPr>
          <w:lang w:val="es-ES_tradnl"/>
        </w:rPr>
        <w:t xml:space="preserve"> </w:t>
      </w:r>
      <w:r w:rsidR="0058365C" w:rsidRPr="00C23D77">
        <w:rPr>
          <w:lang w:val="es-ES_tradnl"/>
        </w:rPr>
        <w:t>La</w:t>
      </w:r>
      <w:r w:rsidR="004E5C0D" w:rsidRPr="00C23D77">
        <w:rPr>
          <w:lang w:val="es-ES_tradnl"/>
        </w:rPr>
        <w:t>s</w:t>
      </w:r>
      <w:r w:rsidR="0058365C" w:rsidRPr="00C23D77">
        <w:rPr>
          <w:lang w:val="es-ES_tradnl"/>
        </w:rPr>
        <w:t xml:space="preserve"> mejoría</w:t>
      </w:r>
      <w:r w:rsidR="004E5C0D" w:rsidRPr="00C23D77">
        <w:rPr>
          <w:lang w:val="es-ES_tradnl"/>
        </w:rPr>
        <w:t>s</w:t>
      </w:r>
      <w:r w:rsidR="0058365C" w:rsidRPr="00C23D77">
        <w:rPr>
          <w:lang w:val="es-ES_tradnl"/>
        </w:rPr>
        <w:t xml:space="preserve"> </w:t>
      </w:r>
      <w:r w:rsidR="00B236C2" w:rsidRPr="00C23D77">
        <w:rPr>
          <w:lang w:val="es-ES_tradnl"/>
        </w:rPr>
        <w:t>lograda</w:t>
      </w:r>
      <w:r w:rsidR="00942747" w:rsidRPr="00C23D77">
        <w:rPr>
          <w:lang w:val="es-ES_tradnl"/>
        </w:rPr>
        <w:t>s</w:t>
      </w:r>
      <w:r w:rsidR="00B236C2" w:rsidRPr="00C23D77">
        <w:rPr>
          <w:lang w:val="es-ES_tradnl"/>
        </w:rPr>
        <w:t xml:space="preserve"> </w:t>
      </w:r>
      <w:r w:rsidR="00DE1CA3" w:rsidRPr="00C23D77">
        <w:rPr>
          <w:lang w:val="es-ES_tradnl"/>
        </w:rPr>
        <w:t xml:space="preserve">en </w:t>
      </w:r>
      <w:r w:rsidR="00EC7AFE" w:rsidRPr="00C23D77">
        <w:rPr>
          <w:lang w:val="es-ES_tradnl"/>
        </w:rPr>
        <w:t xml:space="preserve">estos </w:t>
      </w:r>
      <w:r w:rsidR="004728BE" w:rsidRPr="00C23D77">
        <w:rPr>
          <w:lang w:val="es-ES_tradnl"/>
        </w:rPr>
        <w:t xml:space="preserve">productos </w:t>
      </w:r>
      <w:r w:rsidR="00EC7AFE" w:rsidRPr="00C23D77">
        <w:rPr>
          <w:lang w:val="es-ES_tradnl"/>
        </w:rPr>
        <w:t>forma</w:t>
      </w:r>
      <w:r w:rsidR="00326581" w:rsidRPr="00C23D77">
        <w:rPr>
          <w:lang w:val="es-ES_tradnl"/>
        </w:rPr>
        <w:t>n</w:t>
      </w:r>
      <w:r w:rsidR="00EC7AFE" w:rsidRPr="00C23D77">
        <w:rPr>
          <w:lang w:val="es-ES_tradnl"/>
        </w:rPr>
        <w:t xml:space="preserve"> </w:t>
      </w:r>
      <w:r w:rsidR="000E1C40" w:rsidRPr="00C23D77">
        <w:rPr>
          <w:lang w:val="es-ES_tradnl"/>
        </w:rPr>
        <w:t xml:space="preserve">parte </w:t>
      </w:r>
      <w:r w:rsidR="0006144A" w:rsidRPr="00C23D77">
        <w:rPr>
          <w:lang w:val="es-ES_tradnl"/>
        </w:rPr>
        <w:t xml:space="preserve">del </w:t>
      </w:r>
      <w:r w:rsidR="00926647" w:rsidRPr="00C23D77">
        <w:rPr>
          <w:lang w:val="es-ES_tradnl"/>
        </w:rPr>
        <w:t xml:space="preserve">programa </w:t>
      </w:r>
      <w:r w:rsidR="00077470" w:rsidRPr="00C23D77">
        <w:rPr>
          <w:lang w:val="es-ES_tradnl"/>
        </w:rPr>
        <w:t xml:space="preserve">general </w:t>
      </w:r>
      <w:r w:rsidR="00EC7AFE" w:rsidRPr="00C23D77">
        <w:rPr>
          <w:lang w:val="es-ES_tradnl"/>
        </w:rPr>
        <w:t xml:space="preserve">de </w:t>
      </w:r>
      <w:r w:rsidR="00313082" w:rsidRPr="00C23D77">
        <w:rPr>
          <w:lang w:val="es-ES_tradnl"/>
        </w:rPr>
        <w:t xml:space="preserve">mejoramiento y conservación de la </w:t>
      </w:r>
      <w:r w:rsidR="00346DF3" w:rsidRPr="00C23D77">
        <w:rPr>
          <w:lang w:val="es-ES_tradnl"/>
        </w:rPr>
        <w:t>eficiencia energética</w:t>
      </w:r>
      <w:r w:rsidR="00EC7AFE" w:rsidRPr="00C23D77">
        <w:rPr>
          <w:lang w:val="es-ES_tradnl"/>
        </w:rPr>
        <w:t xml:space="preserve">. </w:t>
      </w:r>
      <w:r w:rsidR="00DE1CA3" w:rsidRPr="00C23D77">
        <w:rPr>
          <w:lang w:val="es-ES_tradnl"/>
        </w:rPr>
        <w:t xml:space="preserve">En </w:t>
      </w:r>
      <w:r w:rsidR="00803274" w:rsidRPr="00C23D77">
        <w:rPr>
          <w:lang w:val="es-ES_tradnl"/>
        </w:rPr>
        <w:t xml:space="preserve">2021 </w:t>
      </w:r>
      <w:r w:rsidR="00EC7AFE" w:rsidRPr="00C23D77">
        <w:rPr>
          <w:lang w:val="es-ES_tradnl"/>
        </w:rPr>
        <w:t xml:space="preserve">Sri Lanka </w:t>
      </w:r>
      <w:r w:rsidR="00CF58AD" w:rsidRPr="00C23D77">
        <w:rPr>
          <w:lang w:val="es-ES_tradnl"/>
        </w:rPr>
        <w:t xml:space="preserve">puso en vigor </w:t>
      </w:r>
      <w:r w:rsidR="00E0637B" w:rsidRPr="00C23D77">
        <w:rPr>
          <w:lang w:val="es-ES_tradnl"/>
        </w:rPr>
        <w:t>un</w:t>
      </w:r>
      <w:r w:rsidR="00026955" w:rsidRPr="00C23D77">
        <w:rPr>
          <w:lang w:val="es-ES_tradnl"/>
        </w:rPr>
        <w:t xml:space="preserve"> </w:t>
      </w:r>
      <w:r w:rsidR="00225FEA" w:rsidRPr="00C23D77">
        <w:rPr>
          <w:lang w:val="es-ES_tradnl"/>
        </w:rPr>
        <w:t>plan de acción nacional sobre refrigeración</w:t>
      </w:r>
      <w:r w:rsidR="00803274" w:rsidRPr="00C23D77">
        <w:rPr>
          <w:lang w:val="es-ES_tradnl"/>
        </w:rPr>
        <w:t xml:space="preserve"> </w:t>
      </w:r>
      <w:r w:rsidR="00C82CCE" w:rsidRPr="00C23D77">
        <w:rPr>
          <w:lang w:val="es-ES_tradnl"/>
        </w:rPr>
        <w:t xml:space="preserve">que </w:t>
      </w:r>
      <w:r w:rsidR="00F86429" w:rsidRPr="00C23D77">
        <w:rPr>
          <w:lang w:val="es-ES_tradnl"/>
        </w:rPr>
        <w:t>interviene en</w:t>
      </w:r>
      <w:r w:rsidR="00C82CCE" w:rsidRPr="00C23D77">
        <w:rPr>
          <w:lang w:val="es-ES_tradnl"/>
        </w:rPr>
        <w:t xml:space="preserve"> la totalidad del </w:t>
      </w:r>
      <w:r w:rsidR="00EC7AFE" w:rsidRPr="00C23D77">
        <w:rPr>
          <w:lang w:val="es-ES_tradnl"/>
        </w:rPr>
        <w:t xml:space="preserve">sector </w:t>
      </w:r>
      <w:r w:rsidR="00B111D3" w:rsidRPr="00C23D77">
        <w:rPr>
          <w:lang w:val="es-ES_tradnl"/>
        </w:rPr>
        <w:t xml:space="preserve">a través de </w:t>
      </w:r>
      <w:r w:rsidR="00F86429" w:rsidRPr="00C23D77">
        <w:rPr>
          <w:lang w:val="es-ES_tradnl"/>
        </w:rPr>
        <w:t xml:space="preserve">nuevas </w:t>
      </w:r>
      <w:r w:rsidR="000E1C40" w:rsidRPr="00C23D77">
        <w:rPr>
          <w:lang w:val="es-ES_tradnl"/>
        </w:rPr>
        <w:t xml:space="preserve">políticas </w:t>
      </w:r>
      <w:r w:rsidR="00F86429" w:rsidRPr="00C23D77">
        <w:rPr>
          <w:lang w:val="es-ES_tradnl"/>
        </w:rPr>
        <w:t xml:space="preserve">públicas </w:t>
      </w:r>
      <w:r w:rsidR="00DE1CA3" w:rsidRPr="00C23D77">
        <w:rPr>
          <w:lang w:val="es-ES_tradnl"/>
        </w:rPr>
        <w:t xml:space="preserve">en </w:t>
      </w:r>
      <w:r w:rsidR="00B00141" w:rsidRPr="00C23D77">
        <w:rPr>
          <w:lang w:val="es-ES_tradnl"/>
        </w:rPr>
        <w:t>distintos</w:t>
      </w:r>
      <w:r w:rsidR="00091E05" w:rsidRPr="00C23D77">
        <w:rPr>
          <w:lang w:val="es-ES_tradnl"/>
        </w:rPr>
        <w:t xml:space="preserve"> </w:t>
      </w:r>
      <w:r w:rsidR="00A14389" w:rsidRPr="00C23D77">
        <w:rPr>
          <w:lang w:val="es-ES_tradnl"/>
        </w:rPr>
        <w:t>ámbitos temático</w:t>
      </w:r>
      <w:r w:rsidR="00EC7AFE" w:rsidRPr="00C23D77">
        <w:rPr>
          <w:lang w:val="es-ES_tradnl"/>
        </w:rPr>
        <w:t>s.</w:t>
      </w:r>
    </w:p>
    <w:p w14:paraId="576F6605" w14:textId="076A1632" w:rsidR="00AD7E91" w:rsidRPr="00C23D77" w:rsidRDefault="00EC7AFE" w:rsidP="00116646">
      <w:pPr>
        <w:pStyle w:val="Heading1"/>
        <w:rPr>
          <w:lang w:val="es-ES_tradnl"/>
        </w:rPr>
      </w:pPr>
      <w:r w:rsidRPr="00C23D77">
        <w:rPr>
          <w:lang w:val="es-ES_tradnl"/>
        </w:rPr>
        <w:t xml:space="preserve">Sri Lanka </w:t>
      </w:r>
      <w:r w:rsidR="004C44B2" w:rsidRPr="00C23D77">
        <w:rPr>
          <w:lang w:val="es-ES_tradnl"/>
        </w:rPr>
        <w:t xml:space="preserve">elaboró </w:t>
      </w:r>
      <w:r w:rsidR="0090444F" w:rsidRPr="00C23D77">
        <w:rPr>
          <w:lang w:val="es-ES_tradnl"/>
        </w:rPr>
        <w:t xml:space="preserve">además </w:t>
      </w:r>
      <w:r w:rsidR="00026955" w:rsidRPr="00C23D77">
        <w:rPr>
          <w:lang w:val="es-ES_tradnl"/>
        </w:rPr>
        <w:t xml:space="preserve">un código </w:t>
      </w:r>
      <w:r w:rsidRPr="00C23D77">
        <w:rPr>
          <w:lang w:val="es-ES_tradnl"/>
        </w:rPr>
        <w:t xml:space="preserve">de </w:t>
      </w:r>
      <w:r w:rsidR="00346DF3" w:rsidRPr="00C23D77">
        <w:rPr>
          <w:lang w:val="es-ES_tradnl"/>
        </w:rPr>
        <w:t xml:space="preserve">eficiencia energética </w:t>
      </w:r>
      <w:r w:rsidR="0094358F" w:rsidRPr="00C23D77">
        <w:rPr>
          <w:lang w:val="es-ES_tradnl"/>
        </w:rPr>
        <w:t xml:space="preserve">para </w:t>
      </w:r>
      <w:r w:rsidR="00CF2D63" w:rsidRPr="00C23D77">
        <w:rPr>
          <w:lang w:val="es-ES_tradnl"/>
        </w:rPr>
        <w:t>edificaciones</w:t>
      </w:r>
      <w:r w:rsidR="0094358F" w:rsidRPr="00C23D77">
        <w:rPr>
          <w:lang w:val="es-ES_tradnl"/>
        </w:rPr>
        <w:t xml:space="preserve"> </w:t>
      </w:r>
      <w:r w:rsidR="00C23D85" w:rsidRPr="00C23D77">
        <w:rPr>
          <w:lang w:val="es-ES_tradnl"/>
        </w:rPr>
        <w:t>or</w:t>
      </w:r>
      <w:r w:rsidR="0094358F" w:rsidRPr="00C23D77">
        <w:rPr>
          <w:lang w:val="es-ES_tradnl"/>
        </w:rPr>
        <w:t xml:space="preserve">ientado a </w:t>
      </w:r>
      <w:r w:rsidR="00C12B2C" w:rsidRPr="00C23D77">
        <w:rPr>
          <w:lang w:val="es-ES_tradnl"/>
        </w:rPr>
        <w:t xml:space="preserve">incentivar el </w:t>
      </w:r>
      <w:r w:rsidRPr="00C23D77">
        <w:rPr>
          <w:lang w:val="es-ES_tradnl"/>
        </w:rPr>
        <w:t xml:space="preserve">diseño </w:t>
      </w:r>
      <w:proofErr w:type="spellStart"/>
      <w:r w:rsidR="000E1C40" w:rsidRPr="00C23D77">
        <w:rPr>
          <w:lang w:val="es-ES_tradnl"/>
        </w:rPr>
        <w:t>ecoenergético</w:t>
      </w:r>
      <w:proofErr w:type="spellEnd"/>
      <w:r w:rsidR="00360938" w:rsidRPr="00C23D77">
        <w:rPr>
          <w:lang w:val="es-ES_tradnl"/>
        </w:rPr>
        <w:t xml:space="preserve"> </w:t>
      </w:r>
      <w:r w:rsidR="009F7C5D" w:rsidRPr="00C23D77">
        <w:rPr>
          <w:lang w:val="es-ES_tradnl"/>
        </w:rPr>
        <w:t xml:space="preserve">y la reconversión </w:t>
      </w:r>
      <w:r w:rsidR="00803274" w:rsidRPr="00C23D77">
        <w:rPr>
          <w:lang w:val="es-ES_tradnl"/>
        </w:rPr>
        <w:t xml:space="preserve">de recintos </w:t>
      </w:r>
      <w:r w:rsidR="0006144A" w:rsidRPr="00C23D77">
        <w:rPr>
          <w:lang w:val="es-ES_tradnl"/>
        </w:rPr>
        <w:t>comerciales</w:t>
      </w:r>
      <w:r w:rsidRPr="00C23D77">
        <w:rPr>
          <w:lang w:val="es-ES_tradnl"/>
        </w:rPr>
        <w:t xml:space="preserve"> </w:t>
      </w:r>
      <w:r w:rsidR="00803274" w:rsidRPr="00C23D77">
        <w:rPr>
          <w:lang w:val="es-ES_tradnl"/>
        </w:rPr>
        <w:t xml:space="preserve">e </w:t>
      </w:r>
      <w:r w:rsidR="00E21B52" w:rsidRPr="00C23D77">
        <w:rPr>
          <w:lang w:val="es-ES_tradnl"/>
        </w:rPr>
        <w:t xml:space="preserve">industriales, </w:t>
      </w:r>
      <w:r w:rsidR="0006144A" w:rsidRPr="00C23D77">
        <w:rPr>
          <w:lang w:val="es-ES_tradnl"/>
        </w:rPr>
        <w:t xml:space="preserve">exceptuando </w:t>
      </w:r>
      <w:r w:rsidRPr="00C23D77">
        <w:rPr>
          <w:lang w:val="es-ES_tradnl"/>
        </w:rPr>
        <w:t xml:space="preserve">el </w:t>
      </w:r>
      <w:r w:rsidR="00247D81" w:rsidRPr="00C23D77">
        <w:rPr>
          <w:lang w:val="es-ES_tradnl"/>
        </w:rPr>
        <w:t>uso de energía en procesos</w:t>
      </w:r>
      <w:r w:rsidRPr="00C23D77">
        <w:rPr>
          <w:lang w:val="es-ES_tradnl"/>
        </w:rPr>
        <w:t xml:space="preserve">, </w:t>
      </w:r>
      <w:r w:rsidR="00803274" w:rsidRPr="00C23D77">
        <w:rPr>
          <w:lang w:val="es-ES_tradnl"/>
        </w:rPr>
        <w:t xml:space="preserve">y de </w:t>
      </w:r>
      <w:r w:rsidR="00D66966" w:rsidRPr="00C23D77">
        <w:rPr>
          <w:lang w:val="es-ES_tradnl"/>
        </w:rPr>
        <w:t xml:space="preserve">proyectos inmobiliarios a </w:t>
      </w:r>
      <w:r w:rsidR="00FB4E9A" w:rsidRPr="00C23D77">
        <w:rPr>
          <w:lang w:val="es-ES_tradnl"/>
        </w:rPr>
        <w:t>gran</w:t>
      </w:r>
      <w:r w:rsidR="006E1481" w:rsidRPr="00C23D77">
        <w:rPr>
          <w:lang w:val="es-ES_tradnl"/>
        </w:rPr>
        <w:t xml:space="preserve"> escala. El </w:t>
      </w:r>
      <w:r w:rsidR="0037268B" w:rsidRPr="00C23D77">
        <w:rPr>
          <w:lang w:val="es-ES_tradnl"/>
        </w:rPr>
        <w:t xml:space="preserve">código </w:t>
      </w:r>
      <w:r w:rsidR="00F12796" w:rsidRPr="00C23D77">
        <w:rPr>
          <w:lang w:val="es-ES_tradnl"/>
        </w:rPr>
        <w:t>fija</w:t>
      </w:r>
      <w:r w:rsidR="00F06321" w:rsidRPr="00C23D77">
        <w:rPr>
          <w:lang w:val="es-ES_tradnl"/>
        </w:rPr>
        <w:t xml:space="preserve"> </w:t>
      </w:r>
      <w:r w:rsidR="0037268B" w:rsidRPr="00C23D77">
        <w:rPr>
          <w:lang w:val="es-ES_tradnl"/>
        </w:rPr>
        <w:t xml:space="preserve">criterios y normas mínimas </w:t>
      </w:r>
      <w:r w:rsidR="00487EC2" w:rsidRPr="00C23D77">
        <w:rPr>
          <w:lang w:val="es-ES_tradnl"/>
        </w:rPr>
        <w:t>de</w:t>
      </w:r>
      <w:r w:rsidR="0037268B" w:rsidRPr="00C23D77">
        <w:rPr>
          <w:lang w:val="es-ES_tradnl"/>
        </w:rPr>
        <w:t xml:space="preserve"> eficiencia </w:t>
      </w:r>
      <w:r w:rsidR="00487EC2" w:rsidRPr="00C23D77">
        <w:rPr>
          <w:lang w:val="es-ES_tradnl"/>
        </w:rPr>
        <w:t xml:space="preserve">para </w:t>
      </w:r>
      <w:r w:rsidR="0037268B" w:rsidRPr="00C23D77">
        <w:rPr>
          <w:lang w:val="es-ES_tradnl"/>
        </w:rPr>
        <w:t xml:space="preserve">el diseño </w:t>
      </w:r>
      <w:r w:rsidR="00DF6BC7" w:rsidRPr="00C23D77">
        <w:rPr>
          <w:lang w:val="es-ES_tradnl"/>
        </w:rPr>
        <w:t xml:space="preserve">o reconversión </w:t>
      </w:r>
      <w:r w:rsidR="005028E9" w:rsidRPr="005028E9">
        <w:rPr>
          <w:lang w:val="es-ES_tradnl"/>
        </w:rPr>
        <w:t xml:space="preserve">energética </w:t>
      </w:r>
      <w:r w:rsidR="0037268B" w:rsidRPr="00C23D77">
        <w:rPr>
          <w:lang w:val="es-ES_tradnl"/>
        </w:rPr>
        <w:t>de recintos, equipos y sistemas</w:t>
      </w:r>
      <w:r w:rsidR="00D276F5" w:rsidRPr="00C23D77">
        <w:rPr>
          <w:lang w:val="es-ES_tradnl"/>
        </w:rPr>
        <w:t>, así como</w:t>
      </w:r>
      <w:r w:rsidR="0037268B" w:rsidRPr="00C23D77">
        <w:rPr>
          <w:lang w:val="es-ES_tradnl"/>
        </w:rPr>
        <w:t xml:space="preserve"> métodos para determinar </w:t>
      </w:r>
      <w:r w:rsidR="00E20E76" w:rsidRPr="00C23D77">
        <w:rPr>
          <w:lang w:val="es-ES_tradnl"/>
        </w:rPr>
        <w:t>su</w:t>
      </w:r>
      <w:r w:rsidR="0037268B" w:rsidRPr="00C23D77">
        <w:rPr>
          <w:lang w:val="es-ES_tradnl"/>
        </w:rPr>
        <w:t xml:space="preserve"> cumplimiento y fomentar diseños de eficiencia energética que superen </w:t>
      </w:r>
      <w:r w:rsidR="00272B84">
        <w:rPr>
          <w:lang w:val="es-ES_tradnl"/>
        </w:rPr>
        <w:t>la</w:t>
      </w:r>
      <w:r w:rsidR="0037268B" w:rsidRPr="00C23D77">
        <w:rPr>
          <w:lang w:val="es-ES_tradnl"/>
        </w:rPr>
        <w:t xml:space="preserve"> </w:t>
      </w:r>
      <w:r w:rsidR="00272B84">
        <w:rPr>
          <w:lang w:val="es-ES_tradnl"/>
        </w:rPr>
        <w:t>norma mínima</w:t>
      </w:r>
      <w:r w:rsidR="0037268B" w:rsidRPr="00C23D77">
        <w:rPr>
          <w:lang w:val="es-ES_tradnl"/>
        </w:rPr>
        <w:t>.</w:t>
      </w:r>
    </w:p>
    <w:p w14:paraId="67A9ADA6" w14:textId="77777777" w:rsidR="00AD7E91" w:rsidRPr="00C23D77" w:rsidRDefault="00EC7AFE">
      <w:pPr>
        <w:spacing w:after="240"/>
        <w:rPr>
          <w:u w:val="single"/>
          <w:lang w:val="es-ES_tradnl"/>
        </w:rPr>
      </w:pPr>
      <w:r w:rsidRPr="00C23D77">
        <w:rPr>
          <w:u w:val="single"/>
          <w:lang w:val="es-ES_tradnl"/>
        </w:rPr>
        <w:t>Objetivos</w:t>
      </w:r>
    </w:p>
    <w:p w14:paraId="73779F5B" w14:textId="1D7F0841" w:rsidR="00AD7E91" w:rsidRPr="00C23D77" w:rsidRDefault="006A34B5">
      <w:pPr>
        <w:pStyle w:val="Heading1"/>
        <w:rPr>
          <w:lang w:val="es-ES_tradnl"/>
        </w:rPr>
      </w:pPr>
      <w:r w:rsidRPr="00C23D77">
        <w:rPr>
          <w:lang w:val="es-ES_tradnl"/>
        </w:rPr>
        <w:t>El plan piloto</w:t>
      </w:r>
      <w:r w:rsidR="00803274" w:rsidRPr="00C23D77">
        <w:rPr>
          <w:lang w:val="es-ES_tradnl"/>
        </w:rPr>
        <w:t xml:space="preserve"> </w:t>
      </w:r>
      <w:r w:rsidR="008E15E9">
        <w:rPr>
          <w:lang w:val="es-ES_tradnl"/>
        </w:rPr>
        <w:t>de</w:t>
      </w:r>
      <w:r w:rsidR="00EC7AFE" w:rsidRPr="00C23D77">
        <w:rPr>
          <w:lang w:val="es-ES_tradnl"/>
        </w:rPr>
        <w:t xml:space="preserve"> </w:t>
      </w:r>
      <w:r w:rsidR="00346DF3" w:rsidRPr="00C23D77">
        <w:rPr>
          <w:lang w:val="es-ES_tradnl"/>
        </w:rPr>
        <w:t xml:space="preserve">eficiencia energética </w:t>
      </w:r>
      <w:r w:rsidR="00C61280" w:rsidRPr="00C23D77">
        <w:rPr>
          <w:lang w:val="es-ES_tradnl"/>
        </w:rPr>
        <w:t xml:space="preserve">se propone </w:t>
      </w:r>
      <w:r w:rsidR="00B468FF" w:rsidRPr="00C23D77">
        <w:rPr>
          <w:lang w:val="es-ES_tradnl"/>
        </w:rPr>
        <w:t xml:space="preserve">optimizar </w:t>
      </w:r>
      <w:r w:rsidR="006D64D8" w:rsidRPr="00C23D77">
        <w:rPr>
          <w:lang w:val="es-ES_tradnl"/>
        </w:rPr>
        <w:t xml:space="preserve">la introducción </w:t>
      </w:r>
      <w:r w:rsidR="00803274" w:rsidRPr="00C23D77">
        <w:rPr>
          <w:lang w:val="es-ES_tradnl"/>
        </w:rPr>
        <w:t xml:space="preserve">de </w:t>
      </w:r>
      <w:r w:rsidR="00F629DF" w:rsidRPr="00C23D77">
        <w:rPr>
          <w:lang w:val="es-ES_tradnl"/>
        </w:rPr>
        <w:t xml:space="preserve">unidades </w:t>
      </w:r>
      <w:proofErr w:type="spellStart"/>
      <w:r w:rsidR="00444379" w:rsidRPr="00C23D77">
        <w:rPr>
          <w:lang w:val="es-ES_tradnl"/>
        </w:rPr>
        <w:t>ecoenergéticas</w:t>
      </w:r>
      <w:proofErr w:type="spellEnd"/>
      <w:r w:rsidR="00444379" w:rsidRPr="00C23D77">
        <w:rPr>
          <w:lang w:val="es-ES_tradnl"/>
        </w:rPr>
        <w:t xml:space="preserve"> </w:t>
      </w:r>
      <w:r w:rsidR="00F629DF" w:rsidRPr="00C23D77">
        <w:rPr>
          <w:lang w:val="es-ES_tradnl"/>
        </w:rPr>
        <w:t xml:space="preserve">de </w:t>
      </w:r>
      <w:r w:rsidR="00A33C43">
        <w:rPr>
          <w:lang w:val="es-ES_tradnl"/>
        </w:rPr>
        <w:t>climatización de ambientes</w:t>
      </w:r>
      <w:r w:rsidR="00F629DF" w:rsidRPr="00C23D77">
        <w:rPr>
          <w:lang w:val="es-ES_tradnl"/>
        </w:rPr>
        <w:t xml:space="preserve"> y condensación</w:t>
      </w:r>
      <w:r w:rsidR="00EC7AFE" w:rsidRPr="00C23D77">
        <w:rPr>
          <w:lang w:val="es-ES_tradnl"/>
        </w:rPr>
        <w:t xml:space="preserve"> </w:t>
      </w:r>
      <w:r w:rsidR="000E4DF4">
        <w:rPr>
          <w:lang w:val="es-ES_tradnl"/>
        </w:rPr>
        <w:t>a base de</w:t>
      </w:r>
      <w:r w:rsidR="00EC7AFE" w:rsidRPr="00C23D77">
        <w:rPr>
          <w:lang w:val="es-ES_tradnl"/>
        </w:rPr>
        <w:t xml:space="preserve"> R-290 a </w:t>
      </w:r>
      <w:r w:rsidR="00075391" w:rsidRPr="00C23D77">
        <w:rPr>
          <w:lang w:val="es-ES_tradnl"/>
        </w:rPr>
        <w:t xml:space="preserve">fin de </w:t>
      </w:r>
      <w:r w:rsidR="00EC7AFE" w:rsidRPr="00C23D77">
        <w:rPr>
          <w:lang w:val="es-ES_tradnl"/>
        </w:rPr>
        <w:t xml:space="preserve">mejorar </w:t>
      </w:r>
      <w:r w:rsidR="00526CAA" w:rsidRPr="00C23D77">
        <w:rPr>
          <w:lang w:val="es-ES_tradnl"/>
        </w:rPr>
        <w:t xml:space="preserve">la </w:t>
      </w:r>
      <w:r w:rsidR="00EC7AFE" w:rsidRPr="00C23D77">
        <w:rPr>
          <w:lang w:val="es-ES_tradnl"/>
        </w:rPr>
        <w:t xml:space="preserve">comprensión </w:t>
      </w:r>
      <w:r w:rsidR="00314241" w:rsidRPr="00C23D77">
        <w:rPr>
          <w:lang w:val="es-ES_tradnl"/>
        </w:rPr>
        <w:t>sobre la</w:t>
      </w:r>
      <w:r w:rsidR="00EC7AFE" w:rsidRPr="00C23D77">
        <w:rPr>
          <w:lang w:val="es-ES_tradnl"/>
        </w:rPr>
        <w:t xml:space="preserve"> </w:t>
      </w:r>
      <w:r w:rsidR="00314241" w:rsidRPr="00C23D77">
        <w:rPr>
          <w:lang w:val="es-ES_tradnl"/>
        </w:rPr>
        <w:t>operación</w:t>
      </w:r>
      <w:r w:rsidR="008D7ADD" w:rsidRPr="00C23D77">
        <w:rPr>
          <w:lang w:val="es-ES_tradnl"/>
        </w:rPr>
        <w:t xml:space="preserve"> </w:t>
      </w:r>
      <w:proofErr w:type="spellStart"/>
      <w:r w:rsidR="00314241" w:rsidRPr="00C23D77">
        <w:rPr>
          <w:lang w:val="es-ES_tradnl"/>
        </w:rPr>
        <w:t>ecoenergética</w:t>
      </w:r>
      <w:proofErr w:type="spellEnd"/>
      <w:r w:rsidR="000E1C40" w:rsidRPr="00C23D77">
        <w:rPr>
          <w:lang w:val="es-ES_tradnl"/>
        </w:rPr>
        <w:t xml:space="preserve"> </w:t>
      </w:r>
      <w:r w:rsidR="00694F82" w:rsidRPr="00C23D77">
        <w:rPr>
          <w:lang w:val="es-ES_tradnl"/>
        </w:rPr>
        <w:t>de los equipos</w:t>
      </w:r>
      <w:r w:rsidR="00EC7AFE" w:rsidRPr="00C23D77">
        <w:rPr>
          <w:lang w:val="es-ES_tradnl"/>
        </w:rPr>
        <w:t xml:space="preserve"> </w:t>
      </w:r>
      <w:r w:rsidR="00FD0711" w:rsidRPr="00C23D77">
        <w:rPr>
          <w:lang w:val="es-ES_tradnl"/>
        </w:rPr>
        <w:t xml:space="preserve">a nivel de consumidor </w:t>
      </w:r>
      <w:r w:rsidR="00803274" w:rsidRPr="00C23D77">
        <w:rPr>
          <w:lang w:val="es-ES_tradnl"/>
        </w:rPr>
        <w:t xml:space="preserve">y </w:t>
      </w:r>
      <w:r w:rsidR="00EC7AFE" w:rsidRPr="00C23D77">
        <w:rPr>
          <w:lang w:val="es-ES_tradnl"/>
        </w:rPr>
        <w:t xml:space="preserve">sobre </w:t>
      </w:r>
      <w:r w:rsidR="00526CAA" w:rsidRPr="00C23D77">
        <w:rPr>
          <w:lang w:val="es-ES_tradnl"/>
        </w:rPr>
        <w:t xml:space="preserve">la adopción </w:t>
      </w:r>
      <w:r w:rsidR="00EC7AFE" w:rsidRPr="00C23D77">
        <w:rPr>
          <w:lang w:val="es-ES_tradnl"/>
        </w:rPr>
        <w:t xml:space="preserve">segura </w:t>
      </w:r>
      <w:r w:rsidR="00803274" w:rsidRPr="00C23D77">
        <w:rPr>
          <w:lang w:val="es-ES_tradnl"/>
        </w:rPr>
        <w:t xml:space="preserve">de </w:t>
      </w:r>
      <w:r w:rsidR="00F6082F" w:rsidRPr="00C23D77">
        <w:rPr>
          <w:lang w:val="es-ES_tradnl"/>
        </w:rPr>
        <w:t xml:space="preserve">estos </w:t>
      </w:r>
      <w:r w:rsidR="000670AA" w:rsidRPr="00C23D77">
        <w:rPr>
          <w:lang w:val="es-ES_tradnl"/>
        </w:rPr>
        <w:t>equipos</w:t>
      </w:r>
      <w:r w:rsidR="00022237" w:rsidRPr="00C23D77">
        <w:rPr>
          <w:lang w:val="es-ES_tradnl"/>
        </w:rPr>
        <w:t xml:space="preserve"> a nivel de técnicos de servicio</w:t>
      </w:r>
      <w:r w:rsidR="00082C06" w:rsidRPr="00C23D77">
        <w:rPr>
          <w:lang w:val="es-ES_tradnl"/>
        </w:rPr>
        <w:t xml:space="preserve">. </w:t>
      </w:r>
      <w:r w:rsidR="00D02408">
        <w:rPr>
          <w:lang w:val="es-ES_tradnl"/>
        </w:rPr>
        <w:t xml:space="preserve">Esto </w:t>
      </w:r>
      <w:r w:rsidR="00857A38" w:rsidRPr="00C23D77">
        <w:rPr>
          <w:lang w:val="es-ES_tradnl"/>
        </w:rPr>
        <w:t xml:space="preserve">es </w:t>
      </w:r>
      <w:r w:rsidR="00E31CDE" w:rsidRPr="00E31CDE">
        <w:rPr>
          <w:lang w:val="es-ES_tradnl"/>
        </w:rPr>
        <w:t>concordante</w:t>
      </w:r>
      <w:r w:rsidR="00857A38" w:rsidRPr="00C23D77">
        <w:rPr>
          <w:lang w:val="es-ES_tradnl"/>
        </w:rPr>
        <w:t xml:space="preserve"> </w:t>
      </w:r>
      <w:r w:rsidR="00DE1CA3" w:rsidRPr="00C23D77">
        <w:rPr>
          <w:lang w:val="es-ES_tradnl"/>
        </w:rPr>
        <w:t xml:space="preserve">con </w:t>
      </w:r>
      <w:r w:rsidR="00056902" w:rsidRPr="00C23D77">
        <w:rPr>
          <w:lang w:val="es-ES_tradnl"/>
        </w:rPr>
        <w:t>la estrategia de largo plazo d</w:t>
      </w:r>
      <w:r w:rsidR="00EC7AFE" w:rsidRPr="00C23D77">
        <w:rPr>
          <w:lang w:val="es-ES_tradnl"/>
        </w:rPr>
        <w:t xml:space="preserve">el </w:t>
      </w:r>
      <w:r w:rsidR="00717CA8" w:rsidRPr="00C23D77">
        <w:rPr>
          <w:lang w:val="es-ES_tradnl"/>
        </w:rPr>
        <w:t xml:space="preserve">plan de aplicación </w:t>
      </w:r>
      <w:r w:rsidR="0006144A" w:rsidRPr="00C23D77">
        <w:rPr>
          <w:lang w:val="es-ES_tradnl"/>
        </w:rPr>
        <w:t xml:space="preserve">de </w:t>
      </w:r>
      <w:r w:rsidR="00717CA8" w:rsidRPr="00C23D77">
        <w:rPr>
          <w:lang w:val="es-ES_tradnl"/>
        </w:rPr>
        <w:t xml:space="preserve">la Enmienda </w:t>
      </w:r>
      <w:r w:rsidR="00FB4E9A" w:rsidRPr="00C23D77">
        <w:rPr>
          <w:lang w:val="es-ES_tradnl"/>
        </w:rPr>
        <w:t xml:space="preserve">en </w:t>
      </w:r>
      <w:r w:rsidR="00A42EE8" w:rsidRPr="00C23D77">
        <w:rPr>
          <w:lang w:val="es-ES_tradnl"/>
        </w:rPr>
        <w:t xml:space="preserve">cuanto a </w:t>
      </w:r>
      <w:r w:rsidR="00EC7AFE" w:rsidRPr="00C23D77">
        <w:rPr>
          <w:lang w:val="es-ES_tradnl"/>
        </w:rPr>
        <w:t xml:space="preserve">facilitar </w:t>
      </w:r>
      <w:r w:rsidR="0006144A" w:rsidRPr="00C23D77">
        <w:rPr>
          <w:lang w:val="es-ES_tradnl"/>
        </w:rPr>
        <w:t xml:space="preserve">la adopción </w:t>
      </w:r>
      <w:r w:rsidR="00C64B9F" w:rsidRPr="00C23D77">
        <w:rPr>
          <w:lang w:val="es-ES_tradnl"/>
        </w:rPr>
        <w:t xml:space="preserve">de refrigerantes alternativos </w:t>
      </w:r>
      <w:proofErr w:type="spellStart"/>
      <w:r w:rsidR="00C64B9F" w:rsidRPr="00C23D77">
        <w:rPr>
          <w:lang w:val="es-ES_tradnl"/>
        </w:rPr>
        <w:t>ecoenergéticos</w:t>
      </w:r>
      <w:proofErr w:type="spellEnd"/>
      <w:r w:rsidR="00C64B9F" w:rsidRPr="00C23D77">
        <w:rPr>
          <w:lang w:val="es-ES_tradnl"/>
        </w:rPr>
        <w:t xml:space="preserve"> de bajo PCA </w:t>
      </w:r>
      <w:r w:rsidR="00DE1CA3" w:rsidRPr="00C23D77">
        <w:rPr>
          <w:lang w:val="es-ES_tradnl"/>
        </w:rPr>
        <w:t xml:space="preserve">en </w:t>
      </w:r>
      <w:r w:rsidR="00926647" w:rsidRPr="00C23D77">
        <w:rPr>
          <w:lang w:val="es-ES_tradnl"/>
        </w:rPr>
        <w:t xml:space="preserve">usos </w:t>
      </w:r>
      <w:r w:rsidR="009B5BF3" w:rsidRPr="00C23D77">
        <w:rPr>
          <w:lang w:val="es-ES_tradnl"/>
        </w:rPr>
        <w:t xml:space="preserve">de </w:t>
      </w:r>
      <w:r w:rsidR="00CF3712" w:rsidRPr="00C23D77">
        <w:rPr>
          <w:lang w:val="es-ES_tradnl"/>
        </w:rPr>
        <w:t>climatización y refrigeración comercial</w:t>
      </w:r>
      <w:r w:rsidR="00EC7AFE" w:rsidRPr="00C23D77">
        <w:rPr>
          <w:lang w:val="es-ES_tradnl"/>
        </w:rPr>
        <w:t>.</w:t>
      </w:r>
    </w:p>
    <w:p w14:paraId="4F294F08" w14:textId="77777777" w:rsidR="00AD7E91" w:rsidRPr="00C23D77" w:rsidRDefault="00EC7AFE">
      <w:pPr>
        <w:spacing w:after="240"/>
        <w:rPr>
          <w:u w:val="single"/>
          <w:lang w:val="es-ES_tradnl"/>
        </w:rPr>
      </w:pPr>
      <w:r w:rsidRPr="00C23D77">
        <w:rPr>
          <w:u w:val="single"/>
          <w:lang w:val="es-ES_tradnl"/>
        </w:rPr>
        <w:lastRenderedPageBreak/>
        <w:t>Actividades propuestas</w:t>
      </w:r>
    </w:p>
    <w:p w14:paraId="7EC9D22D" w14:textId="60A4E63A" w:rsidR="00AD7E91" w:rsidRPr="00C23D77" w:rsidRDefault="00F036D2">
      <w:pPr>
        <w:pStyle w:val="Heading1"/>
        <w:rPr>
          <w:lang w:val="es-ES_tradnl"/>
        </w:rPr>
      </w:pPr>
      <w:r w:rsidRPr="00C23D77">
        <w:rPr>
          <w:lang w:val="es-ES_tradnl"/>
        </w:rPr>
        <w:t xml:space="preserve">En el lapso de 36 meses </w:t>
      </w:r>
      <w:r w:rsidR="00261582">
        <w:rPr>
          <w:lang w:val="es-ES_tradnl"/>
        </w:rPr>
        <w:t xml:space="preserve">el plan </w:t>
      </w:r>
      <w:r w:rsidRPr="00C23D77">
        <w:rPr>
          <w:lang w:val="es-ES_tradnl"/>
        </w:rPr>
        <w:t>s</w:t>
      </w:r>
      <w:r w:rsidR="00773EBC" w:rsidRPr="00C23D77">
        <w:rPr>
          <w:lang w:val="es-ES_tradnl"/>
        </w:rPr>
        <w:t xml:space="preserve">e propone </w:t>
      </w:r>
      <w:r w:rsidR="00E15C15" w:rsidRPr="00C23D77">
        <w:rPr>
          <w:lang w:val="es-ES_tradnl"/>
        </w:rPr>
        <w:t>implementar l</w:t>
      </w:r>
      <w:r w:rsidR="00EC7AFE" w:rsidRPr="00C23D77">
        <w:rPr>
          <w:lang w:val="es-ES_tradnl"/>
        </w:rPr>
        <w:t xml:space="preserve">as siguientes </w:t>
      </w:r>
      <w:r w:rsidR="00803274" w:rsidRPr="00C23D77">
        <w:rPr>
          <w:lang w:val="es-ES_tradnl"/>
        </w:rPr>
        <w:t>actividades</w:t>
      </w:r>
      <w:r w:rsidR="002908F6" w:rsidRPr="00C23D77">
        <w:rPr>
          <w:lang w:val="es-ES_tradnl"/>
        </w:rPr>
        <w:t>:</w:t>
      </w:r>
    </w:p>
    <w:p w14:paraId="1F90F43F" w14:textId="458C43F0" w:rsidR="00AD7E91" w:rsidRPr="00C23D77" w:rsidRDefault="00055DBE">
      <w:pPr>
        <w:pStyle w:val="Heading2"/>
        <w:ind w:left="1134" w:hanging="414"/>
        <w:rPr>
          <w:lang w:val="es-ES_tradnl"/>
        </w:rPr>
      </w:pPr>
      <w:r w:rsidRPr="00C23D77">
        <w:rPr>
          <w:i/>
          <w:iCs/>
          <w:lang w:val="es-ES_tradnl"/>
        </w:rPr>
        <w:t>Fortalecimiento del marco institucional y estratégico de la eficiencia energética en el sector refrigeración</w:t>
      </w:r>
      <w:r w:rsidR="002908F6" w:rsidRPr="00C23D77">
        <w:rPr>
          <w:lang w:val="es-ES_tradnl"/>
        </w:rPr>
        <w:t xml:space="preserve">: </w:t>
      </w:r>
      <w:r w:rsidR="00966C5D" w:rsidRPr="00C23D77">
        <w:rPr>
          <w:lang w:val="es-ES_tradnl"/>
        </w:rPr>
        <w:t xml:space="preserve">Establecer un mecanismo de </w:t>
      </w:r>
      <w:r w:rsidR="00DE1CA3" w:rsidRPr="00C23D77">
        <w:rPr>
          <w:lang w:val="es-ES_tradnl"/>
        </w:rPr>
        <w:t xml:space="preserve">consulta </w:t>
      </w:r>
      <w:r w:rsidR="00966C5D" w:rsidRPr="00C23D77">
        <w:rPr>
          <w:lang w:val="es-ES_tradnl"/>
        </w:rPr>
        <w:t>interministerial</w:t>
      </w:r>
      <w:r w:rsidR="002908F6" w:rsidRPr="00C23D77">
        <w:rPr>
          <w:lang w:val="es-ES_tradnl"/>
        </w:rPr>
        <w:t xml:space="preserve">; </w:t>
      </w:r>
      <w:r w:rsidR="007C6F0B" w:rsidRPr="00C23D77">
        <w:rPr>
          <w:lang w:val="es-ES_tradnl"/>
        </w:rPr>
        <w:t>organizar</w:t>
      </w:r>
      <w:r w:rsidR="000549BF" w:rsidRPr="00C23D77">
        <w:rPr>
          <w:lang w:val="es-ES_tradnl"/>
        </w:rPr>
        <w:t xml:space="preserve"> </w:t>
      </w:r>
      <w:r w:rsidR="007C6F0B" w:rsidRPr="00C23D77">
        <w:rPr>
          <w:lang w:val="es-ES_tradnl"/>
        </w:rPr>
        <w:t xml:space="preserve">al </w:t>
      </w:r>
      <w:r w:rsidR="00FB4E9A" w:rsidRPr="00C23D77">
        <w:rPr>
          <w:lang w:val="es-ES_tradnl"/>
        </w:rPr>
        <w:t xml:space="preserve">menos </w:t>
      </w:r>
      <w:r w:rsidR="00803274" w:rsidRPr="00C23D77">
        <w:rPr>
          <w:lang w:val="es-ES_tradnl"/>
        </w:rPr>
        <w:t xml:space="preserve">tres </w:t>
      </w:r>
      <w:r w:rsidR="00DE1CA3" w:rsidRPr="00C23D77">
        <w:rPr>
          <w:lang w:val="es-ES_tradnl"/>
        </w:rPr>
        <w:t xml:space="preserve">reuniones de </w:t>
      </w:r>
      <w:r w:rsidR="00091E05" w:rsidRPr="00C23D77">
        <w:rPr>
          <w:lang w:val="es-ES_tradnl"/>
        </w:rPr>
        <w:t>supervisión</w:t>
      </w:r>
      <w:r w:rsidR="002908F6" w:rsidRPr="00C23D77">
        <w:rPr>
          <w:lang w:val="es-ES_tradnl"/>
        </w:rPr>
        <w:t xml:space="preserve">; </w:t>
      </w:r>
      <w:r w:rsidR="001A1127" w:rsidRPr="00C23D77">
        <w:rPr>
          <w:lang w:val="es-ES_tradnl"/>
        </w:rPr>
        <w:t>desarrollar</w:t>
      </w:r>
      <w:r w:rsidR="00DE1CA3" w:rsidRPr="00C23D77">
        <w:rPr>
          <w:lang w:val="es-ES_tradnl"/>
        </w:rPr>
        <w:t xml:space="preserve"> </w:t>
      </w:r>
      <w:r w:rsidR="00D929D7" w:rsidRPr="00C23D77">
        <w:rPr>
          <w:lang w:val="es-ES_tradnl"/>
        </w:rPr>
        <w:t xml:space="preserve">normas </w:t>
      </w:r>
      <w:r w:rsidR="00925E67" w:rsidRPr="00C23D77">
        <w:rPr>
          <w:lang w:val="es-ES_tradnl"/>
        </w:rPr>
        <w:t>de adquisición</w:t>
      </w:r>
      <w:r w:rsidR="00137637" w:rsidRPr="00C23D77">
        <w:rPr>
          <w:lang w:val="es-ES_tradnl"/>
        </w:rPr>
        <w:t xml:space="preserve"> ecológica</w:t>
      </w:r>
      <w:r w:rsidR="00694F82" w:rsidRPr="00C23D77">
        <w:rPr>
          <w:lang w:val="es-ES_tradnl"/>
        </w:rPr>
        <w:t xml:space="preserve"> </w:t>
      </w:r>
      <w:r w:rsidR="00370B8E" w:rsidRPr="00C23D77">
        <w:rPr>
          <w:lang w:val="es-ES_tradnl"/>
        </w:rPr>
        <w:t xml:space="preserve">y </w:t>
      </w:r>
      <w:proofErr w:type="spellStart"/>
      <w:r w:rsidR="00137637" w:rsidRPr="00C23D77">
        <w:rPr>
          <w:lang w:val="es-ES_tradnl"/>
        </w:rPr>
        <w:t>ecoenergética</w:t>
      </w:r>
      <w:proofErr w:type="spellEnd"/>
      <w:r w:rsidR="00370B8E" w:rsidRPr="00C23D77">
        <w:rPr>
          <w:lang w:val="es-ES_tradnl"/>
        </w:rPr>
        <w:t xml:space="preserve"> </w:t>
      </w:r>
      <w:r w:rsidR="002908F6" w:rsidRPr="00C23D77">
        <w:rPr>
          <w:lang w:val="es-ES_tradnl"/>
        </w:rPr>
        <w:t xml:space="preserve">para </w:t>
      </w:r>
      <w:r w:rsidR="00DE1CA3" w:rsidRPr="00C23D77">
        <w:rPr>
          <w:lang w:val="es-ES_tradnl"/>
        </w:rPr>
        <w:t xml:space="preserve">equipos de </w:t>
      </w:r>
      <w:r w:rsidR="00717CA8" w:rsidRPr="00C23D77">
        <w:rPr>
          <w:lang w:val="es-ES_tradnl"/>
        </w:rPr>
        <w:t>refrigeración</w:t>
      </w:r>
      <w:r w:rsidR="002908F6" w:rsidRPr="00C23D77">
        <w:rPr>
          <w:lang w:val="es-ES_tradnl"/>
        </w:rPr>
        <w:t xml:space="preserve">, </w:t>
      </w:r>
      <w:r w:rsidR="00EC7AFE" w:rsidRPr="00C23D77">
        <w:rPr>
          <w:lang w:val="es-ES_tradnl"/>
        </w:rPr>
        <w:t xml:space="preserve">incluyendo </w:t>
      </w:r>
      <w:r w:rsidR="002908F6" w:rsidRPr="00C23D77">
        <w:rPr>
          <w:lang w:val="es-ES_tradnl"/>
        </w:rPr>
        <w:t xml:space="preserve">la contratación </w:t>
      </w:r>
      <w:r w:rsidR="00803274" w:rsidRPr="00C23D77">
        <w:rPr>
          <w:lang w:val="es-ES_tradnl"/>
        </w:rPr>
        <w:t xml:space="preserve">de </w:t>
      </w:r>
      <w:r w:rsidR="00026955" w:rsidRPr="00C23D77">
        <w:rPr>
          <w:lang w:val="es-ES_tradnl"/>
        </w:rPr>
        <w:t xml:space="preserve">un </w:t>
      </w:r>
      <w:r w:rsidR="002908F6" w:rsidRPr="00C23D77">
        <w:rPr>
          <w:lang w:val="es-ES_tradnl"/>
        </w:rPr>
        <w:t xml:space="preserve">experto internacional para asesoramiento </w:t>
      </w:r>
      <w:r w:rsidR="00803274" w:rsidRPr="00C23D77">
        <w:rPr>
          <w:lang w:val="es-ES_tradnl"/>
        </w:rPr>
        <w:t xml:space="preserve">y </w:t>
      </w:r>
      <w:r w:rsidR="00235255" w:rsidRPr="00C23D77">
        <w:rPr>
          <w:lang w:val="es-ES_tradnl"/>
        </w:rPr>
        <w:t>elaboración de</w:t>
      </w:r>
      <w:r w:rsidR="002908F6" w:rsidRPr="00C23D77">
        <w:rPr>
          <w:lang w:val="es-ES_tradnl"/>
        </w:rPr>
        <w:t xml:space="preserve"> </w:t>
      </w:r>
      <w:r w:rsidR="00FB4E9A" w:rsidRPr="00C23D77">
        <w:rPr>
          <w:lang w:val="es-ES_tradnl"/>
        </w:rPr>
        <w:t>informe</w:t>
      </w:r>
      <w:r w:rsidR="00235255" w:rsidRPr="00C23D77">
        <w:rPr>
          <w:lang w:val="es-ES_tradnl"/>
        </w:rPr>
        <w:t>s</w:t>
      </w:r>
      <w:r w:rsidR="002908F6" w:rsidRPr="00C23D77">
        <w:rPr>
          <w:lang w:val="es-ES_tradnl"/>
        </w:rPr>
        <w:t xml:space="preserve">, </w:t>
      </w:r>
      <w:r w:rsidR="00D966AA" w:rsidRPr="00C23D77">
        <w:rPr>
          <w:lang w:val="es-ES_tradnl"/>
        </w:rPr>
        <w:t>reuniones de consulta</w:t>
      </w:r>
      <w:r w:rsidR="00DE1CA3" w:rsidRPr="00C23D77">
        <w:rPr>
          <w:lang w:val="es-ES_tradnl"/>
        </w:rPr>
        <w:t xml:space="preserve"> </w:t>
      </w:r>
      <w:r w:rsidR="00803274" w:rsidRPr="00C23D77">
        <w:rPr>
          <w:lang w:val="es-ES_tradnl"/>
        </w:rPr>
        <w:t xml:space="preserve">y </w:t>
      </w:r>
      <w:r w:rsidR="00D966AA" w:rsidRPr="00C23D77">
        <w:rPr>
          <w:lang w:val="es-ES_tradnl"/>
        </w:rPr>
        <w:t>talleres de sensibilización</w:t>
      </w:r>
      <w:r w:rsidR="00DE1CA3" w:rsidRPr="00C23D77">
        <w:rPr>
          <w:lang w:val="es-ES_tradnl"/>
        </w:rPr>
        <w:t xml:space="preserve"> </w:t>
      </w:r>
      <w:r w:rsidR="00D966AA" w:rsidRPr="00C23D77">
        <w:rPr>
          <w:lang w:val="es-ES_tradnl"/>
        </w:rPr>
        <w:t xml:space="preserve">con contrapartes </w:t>
      </w:r>
      <w:r w:rsidR="00B22470" w:rsidRPr="00C23D77">
        <w:rPr>
          <w:lang w:val="es-ES_tradnl"/>
        </w:rPr>
        <w:t>(</w:t>
      </w:r>
      <w:r w:rsidR="00803274" w:rsidRPr="00C23D77">
        <w:rPr>
          <w:lang w:val="es-ES_tradnl"/>
        </w:rPr>
        <w:t>60.</w:t>
      </w:r>
      <w:r w:rsidR="003E2C8A" w:rsidRPr="00C23D77">
        <w:rPr>
          <w:lang w:val="es-ES_tradnl"/>
        </w:rPr>
        <w:t>000 $EUA)</w:t>
      </w:r>
      <w:r w:rsidR="002908F6" w:rsidRPr="00C23D77">
        <w:rPr>
          <w:lang w:val="es-ES_tradnl"/>
        </w:rPr>
        <w:t>;</w:t>
      </w:r>
    </w:p>
    <w:p w14:paraId="16F6DDF2" w14:textId="2B8A17CD" w:rsidR="00AD7E91" w:rsidRPr="00C23D77" w:rsidRDefault="009C3198">
      <w:pPr>
        <w:pStyle w:val="Heading2"/>
        <w:ind w:left="1134" w:hanging="414"/>
        <w:rPr>
          <w:lang w:val="es-ES_tradnl"/>
        </w:rPr>
      </w:pPr>
      <w:r w:rsidRPr="00C23D77">
        <w:rPr>
          <w:i/>
          <w:lang w:val="es-ES_tradnl"/>
        </w:rPr>
        <w:t>Introducción piloto</w:t>
      </w:r>
      <w:r w:rsidR="00A262D7" w:rsidRPr="00C23D77">
        <w:rPr>
          <w:i/>
          <w:iCs/>
          <w:lang w:val="es-ES_tradnl"/>
        </w:rPr>
        <w:t xml:space="preserve"> de climatizadores de ambiente </w:t>
      </w:r>
      <w:proofErr w:type="spellStart"/>
      <w:r w:rsidR="00A262D7" w:rsidRPr="00C23D77">
        <w:rPr>
          <w:i/>
          <w:iCs/>
          <w:lang w:val="es-ES_tradnl"/>
        </w:rPr>
        <w:t>ecoenergéticos</w:t>
      </w:r>
      <w:proofErr w:type="spellEnd"/>
      <w:r w:rsidR="00A262D7" w:rsidRPr="00C23D77">
        <w:rPr>
          <w:i/>
          <w:iCs/>
          <w:lang w:val="es-ES_tradnl"/>
        </w:rPr>
        <w:t xml:space="preserve"> y de bajo PCA a base de R-290</w:t>
      </w:r>
      <w:r w:rsidR="000549BF" w:rsidRPr="00C23D77">
        <w:rPr>
          <w:i/>
          <w:iCs/>
          <w:lang w:val="es-ES_tradnl"/>
        </w:rPr>
        <w:t>s</w:t>
      </w:r>
      <w:r w:rsidR="002908F6" w:rsidRPr="00C23D77">
        <w:rPr>
          <w:lang w:val="es-ES_tradnl"/>
        </w:rPr>
        <w:t xml:space="preserve">: Reemplazo </w:t>
      </w:r>
      <w:r w:rsidR="00803274" w:rsidRPr="00C23D77">
        <w:rPr>
          <w:lang w:val="es-ES_tradnl"/>
        </w:rPr>
        <w:t xml:space="preserve">de </w:t>
      </w:r>
      <w:r w:rsidR="002908F6" w:rsidRPr="00C23D77">
        <w:rPr>
          <w:lang w:val="es-ES_tradnl"/>
        </w:rPr>
        <w:t xml:space="preserve">60 </w:t>
      </w:r>
      <w:r w:rsidR="00EA6AFB" w:rsidRPr="00C23D77">
        <w:rPr>
          <w:lang w:val="es-ES_tradnl"/>
        </w:rPr>
        <w:t xml:space="preserve">climatizadores de ambiente tipo </w:t>
      </w:r>
      <w:proofErr w:type="spellStart"/>
      <w:r w:rsidR="00EA6AFB" w:rsidRPr="00C23D77">
        <w:rPr>
          <w:lang w:val="es-ES_tradnl"/>
        </w:rPr>
        <w:t>split</w:t>
      </w:r>
      <w:proofErr w:type="spellEnd"/>
      <w:r w:rsidR="00450C18" w:rsidRPr="00C23D77">
        <w:rPr>
          <w:lang w:val="es-ES_tradnl"/>
        </w:rPr>
        <w:t xml:space="preserve"> </w:t>
      </w:r>
      <w:r w:rsidR="002908F6" w:rsidRPr="00C23D77">
        <w:rPr>
          <w:lang w:val="es-ES_tradnl"/>
        </w:rPr>
        <w:t xml:space="preserve">en </w:t>
      </w:r>
      <w:r w:rsidR="00906F33" w:rsidRPr="00C23D77">
        <w:rPr>
          <w:lang w:val="es-ES_tradnl"/>
        </w:rPr>
        <w:t xml:space="preserve">determinadas </w:t>
      </w:r>
      <w:r w:rsidR="00E2107B" w:rsidRPr="00C23D77">
        <w:rPr>
          <w:lang w:val="es-ES_tradnl"/>
        </w:rPr>
        <w:t>edificaciones</w:t>
      </w:r>
      <w:r w:rsidR="002908F6" w:rsidRPr="00C23D77">
        <w:rPr>
          <w:lang w:val="es-ES_tradnl"/>
        </w:rPr>
        <w:t xml:space="preserve">; </w:t>
      </w:r>
      <w:r w:rsidR="00DE1CA3" w:rsidRPr="00C23D77">
        <w:rPr>
          <w:lang w:val="es-ES_tradnl"/>
        </w:rPr>
        <w:t xml:space="preserve">desarrollo </w:t>
      </w:r>
      <w:r w:rsidR="00803274" w:rsidRPr="00C23D77">
        <w:rPr>
          <w:lang w:val="es-ES_tradnl"/>
        </w:rPr>
        <w:t xml:space="preserve">de </w:t>
      </w:r>
      <w:r w:rsidR="00C12B2C" w:rsidRPr="00C23D77">
        <w:rPr>
          <w:lang w:val="es-ES_tradnl"/>
        </w:rPr>
        <w:t xml:space="preserve">materiales de capacitación </w:t>
      </w:r>
      <w:r w:rsidR="00694F82" w:rsidRPr="00C23D77">
        <w:rPr>
          <w:lang w:val="es-ES_tradnl"/>
        </w:rPr>
        <w:t xml:space="preserve">para el sector </w:t>
      </w:r>
      <w:r w:rsidR="00926647" w:rsidRPr="00C23D77">
        <w:rPr>
          <w:lang w:val="es-ES_tradnl"/>
        </w:rPr>
        <w:t xml:space="preserve">refrigeración y climatización </w:t>
      </w:r>
      <w:r w:rsidR="00803274" w:rsidRPr="00C23D77">
        <w:rPr>
          <w:lang w:val="es-ES_tradnl"/>
        </w:rPr>
        <w:t xml:space="preserve">y </w:t>
      </w:r>
      <w:r w:rsidR="00317DB9" w:rsidRPr="00C23D77">
        <w:rPr>
          <w:lang w:val="es-ES_tradnl"/>
        </w:rPr>
        <w:t>talleres</w:t>
      </w:r>
      <w:r w:rsidR="000549BF" w:rsidRPr="00C23D77">
        <w:rPr>
          <w:lang w:val="es-ES_tradnl"/>
        </w:rPr>
        <w:t xml:space="preserve"> </w:t>
      </w:r>
      <w:r w:rsidR="00803274" w:rsidRPr="00C23D77">
        <w:rPr>
          <w:lang w:val="es-ES_tradnl"/>
        </w:rPr>
        <w:t xml:space="preserve">de </w:t>
      </w:r>
      <w:r w:rsidR="00DE1CA3" w:rsidRPr="00C23D77">
        <w:rPr>
          <w:lang w:val="es-ES_tradnl"/>
        </w:rPr>
        <w:t xml:space="preserve">capacitación </w:t>
      </w:r>
      <w:r w:rsidR="002908F6" w:rsidRPr="00C23D77">
        <w:rPr>
          <w:lang w:val="es-ES_tradnl"/>
        </w:rPr>
        <w:t xml:space="preserve">para </w:t>
      </w:r>
      <w:r w:rsidR="00356B9C" w:rsidRPr="00C23D77">
        <w:rPr>
          <w:lang w:val="es-ES_tradnl"/>
        </w:rPr>
        <w:t xml:space="preserve">al </w:t>
      </w:r>
      <w:r w:rsidR="00FB4E9A" w:rsidRPr="00C23D77">
        <w:rPr>
          <w:lang w:val="es-ES_tradnl"/>
        </w:rPr>
        <w:t xml:space="preserve">menos </w:t>
      </w:r>
      <w:r w:rsidR="002908F6" w:rsidRPr="00C23D77">
        <w:rPr>
          <w:lang w:val="es-ES_tradnl"/>
        </w:rPr>
        <w:t xml:space="preserve">50 </w:t>
      </w:r>
      <w:r w:rsidR="00F55811" w:rsidRPr="00C23D77">
        <w:rPr>
          <w:lang w:val="es-ES_tradnl"/>
        </w:rPr>
        <w:t>técnicos</w:t>
      </w:r>
      <w:r w:rsidR="002908F6" w:rsidRPr="00C23D77">
        <w:rPr>
          <w:lang w:val="es-ES_tradnl"/>
        </w:rPr>
        <w:t xml:space="preserve">; </w:t>
      </w:r>
      <w:r w:rsidR="000549BF" w:rsidRPr="00C23D77">
        <w:rPr>
          <w:lang w:val="es-ES_tradnl"/>
        </w:rPr>
        <w:t xml:space="preserve">supervisión </w:t>
      </w:r>
      <w:r w:rsidR="002908F6" w:rsidRPr="00C23D77">
        <w:rPr>
          <w:lang w:val="es-ES_tradnl"/>
        </w:rPr>
        <w:t xml:space="preserve">continua </w:t>
      </w:r>
      <w:r w:rsidR="0024561F" w:rsidRPr="00C23D77">
        <w:rPr>
          <w:lang w:val="es-ES_tradnl"/>
        </w:rPr>
        <w:t xml:space="preserve">para la detección de posibles fallas </w:t>
      </w:r>
      <w:r w:rsidR="00803274" w:rsidRPr="00C23D77">
        <w:rPr>
          <w:lang w:val="es-ES_tradnl"/>
        </w:rPr>
        <w:t xml:space="preserve">y </w:t>
      </w:r>
      <w:r w:rsidR="002908F6" w:rsidRPr="00C23D77">
        <w:rPr>
          <w:lang w:val="es-ES_tradnl"/>
        </w:rPr>
        <w:t xml:space="preserve">fugas </w:t>
      </w:r>
      <w:r w:rsidR="00803274" w:rsidRPr="00C23D77">
        <w:rPr>
          <w:lang w:val="es-ES_tradnl"/>
        </w:rPr>
        <w:t xml:space="preserve">y </w:t>
      </w:r>
      <w:r w:rsidR="00D61CAA" w:rsidRPr="00C23D77">
        <w:rPr>
          <w:lang w:val="es-ES_tradnl"/>
        </w:rPr>
        <w:t>adoptar</w:t>
      </w:r>
      <w:r w:rsidR="002908F6" w:rsidRPr="00C23D77">
        <w:rPr>
          <w:lang w:val="es-ES_tradnl"/>
        </w:rPr>
        <w:t xml:space="preserve"> medidas </w:t>
      </w:r>
      <w:r w:rsidR="00D207A8" w:rsidRPr="00C23D77">
        <w:rPr>
          <w:lang w:val="es-ES_tradnl"/>
        </w:rPr>
        <w:t>de mantenimiento correctivo</w:t>
      </w:r>
      <w:r w:rsidR="000E1C40" w:rsidRPr="00C23D77">
        <w:rPr>
          <w:lang w:val="es-ES_tradnl"/>
        </w:rPr>
        <w:t xml:space="preserve">; </w:t>
      </w:r>
      <w:r w:rsidR="000549BF" w:rsidRPr="00C23D77">
        <w:rPr>
          <w:lang w:val="es-ES_tradnl"/>
        </w:rPr>
        <w:t xml:space="preserve">organización </w:t>
      </w:r>
      <w:r w:rsidR="00803274" w:rsidRPr="00C23D77">
        <w:rPr>
          <w:lang w:val="es-ES_tradnl"/>
        </w:rPr>
        <w:t xml:space="preserve">de dos </w:t>
      </w:r>
      <w:r w:rsidR="00DE1CA3" w:rsidRPr="00C23D77">
        <w:rPr>
          <w:lang w:val="es-ES_tradnl"/>
        </w:rPr>
        <w:t xml:space="preserve">talleres de </w:t>
      </w:r>
      <w:r w:rsidR="000549BF" w:rsidRPr="00C23D77">
        <w:rPr>
          <w:lang w:val="es-ES_tradnl"/>
        </w:rPr>
        <w:t xml:space="preserve">sensibilización </w:t>
      </w:r>
      <w:r w:rsidR="00091E05" w:rsidRPr="00C23D77">
        <w:rPr>
          <w:lang w:val="es-ES_tradnl"/>
        </w:rPr>
        <w:t xml:space="preserve">técnica </w:t>
      </w:r>
      <w:r w:rsidR="002908F6" w:rsidRPr="00C23D77">
        <w:rPr>
          <w:lang w:val="es-ES_tradnl"/>
        </w:rPr>
        <w:t xml:space="preserve">sobre </w:t>
      </w:r>
      <w:r w:rsidR="009C2CEE" w:rsidRPr="00C23D77">
        <w:rPr>
          <w:lang w:val="es-ES_tradnl"/>
        </w:rPr>
        <w:t>rendimiento y mantenimiento predictivo de equipos</w:t>
      </w:r>
      <w:r w:rsidR="002908F6" w:rsidRPr="00C23D77">
        <w:rPr>
          <w:lang w:val="es-ES_tradnl"/>
        </w:rPr>
        <w:t xml:space="preserve"> </w:t>
      </w:r>
      <w:r w:rsidR="00B22470" w:rsidRPr="00C23D77">
        <w:rPr>
          <w:lang w:val="es-ES_tradnl"/>
        </w:rPr>
        <w:t>(</w:t>
      </w:r>
      <w:r w:rsidR="00803274" w:rsidRPr="00C23D77">
        <w:rPr>
          <w:lang w:val="es-ES_tradnl"/>
        </w:rPr>
        <w:t>114.</w:t>
      </w:r>
      <w:r w:rsidR="003E2C8A" w:rsidRPr="00C23D77">
        <w:rPr>
          <w:lang w:val="es-ES_tradnl"/>
        </w:rPr>
        <w:t>300 $EUA)</w:t>
      </w:r>
      <w:r w:rsidR="002908F6" w:rsidRPr="00C23D77">
        <w:rPr>
          <w:lang w:val="es-ES_tradnl"/>
        </w:rPr>
        <w:t xml:space="preserve">; </w:t>
      </w:r>
      <w:r w:rsidR="00803274" w:rsidRPr="00C23D77">
        <w:rPr>
          <w:lang w:val="es-ES_tradnl"/>
        </w:rPr>
        <w:t>y</w:t>
      </w:r>
    </w:p>
    <w:p w14:paraId="17AD4437" w14:textId="51AEF5A3" w:rsidR="00AD7E91" w:rsidRPr="00C23D77" w:rsidRDefault="00EC7AFE">
      <w:pPr>
        <w:pStyle w:val="Heading2"/>
        <w:ind w:left="1134" w:hanging="414"/>
        <w:rPr>
          <w:lang w:val="es-ES_tradnl"/>
        </w:rPr>
      </w:pPr>
      <w:r w:rsidRPr="00C23D77">
        <w:rPr>
          <w:i/>
          <w:lang w:val="es-ES_tradnl"/>
        </w:rPr>
        <w:t xml:space="preserve">Introducción </w:t>
      </w:r>
      <w:r w:rsidR="00EC593D" w:rsidRPr="00C23D77">
        <w:rPr>
          <w:i/>
          <w:lang w:val="es-ES_tradnl"/>
        </w:rPr>
        <w:t xml:space="preserve">piloto </w:t>
      </w:r>
      <w:r w:rsidR="00803274" w:rsidRPr="00C23D77">
        <w:rPr>
          <w:i/>
          <w:lang w:val="es-ES_tradnl"/>
        </w:rPr>
        <w:t xml:space="preserve">de </w:t>
      </w:r>
      <w:r w:rsidR="00526CAA" w:rsidRPr="00C23D77">
        <w:rPr>
          <w:i/>
          <w:lang w:val="es-ES_tradnl"/>
        </w:rPr>
        <w:t xml:space="preserve">equipos de condensación </w:t>
      </w:r>
      <w:proofErr w:type="spellStart"/>
      <w:r w:rsidR="000E1C40" w:rsidRPr="00C23D77">
        <w:rPr>
          <w:i/>
          <w:lang w:val="es-ES_tradnl"/>
        </w:rPr>
        <w:t>ecoenergéticos</w:t>
      </w:r>
      <w:proofErr w:type="spellEnd"/>
      <w:r w:rsidR="000E1C40" w:rsidRPr="00C23D77">
        <w:rPr>
          <w:i/>
          <w:lang w:val="es-ES_tradnl"/>
        </w:rPr>
        <w:t xml:space="preserve"> </w:t>
      </w:r>
      <w:r w:rsidR="00803274" w:rsidRPr="00C23D77">
        <w:rPr>
          <w:i/>
          <w:lang w:val="es-ES_tradnl"/>
        </w:rPr>
        <w:t xml:space="preserve">y </w:t>
      </w:r>
      <w:r w:rsidR="00DE1CA3" w:rsidRPr="00C23D77">
        <w:rPr>
          <w:i/>
          <w:lang w:val="es-ES_tradnl"/>
        </w:rPr>
        <w:t xml:space="preserve">de bajo </w:t>
      </w:r>
      <w:r w:rsidR="00D765AB" w:rsidRPr="00C23D77">
        <w:rPr>
          <w:i/>
          <w:lang w:val="es-ES_tradnl"/>
        </w:rPr>
        <w:t xml:space="preserve">PCA </w:t>
      </w:r>
      <w:r w:rsidR="006C1C49" w:rsidRPr="00C23D77">
        <w:rPr>
          <w:i/>
          <w:lang w:val="es-ES_tradnl"/>
        </w:rPr>
        <w:t xml:space="preserve">a base de </w:t>
      </w:r>
      <w:r w:rsidR="002908F6" w:rsidRPr="00C23D77">
        <w:rPr>
          <w:i/>
          <w:lang w:val="es-ES_tradnl"/>
        </w:rPr>
        <w:t>R</w:t>
      </w:r>
      <w:r w:rsidR="000455C6">
        <w:rPr>
          <w:i/>
          <w:lang w:val="es-ES_tradnl"/>
        </w:rPr>
        <w:noBreakHyphen/>
      </w:r>
      <w:r w:rsidR="002908F6" w:rsidRPr="00C23D77">
        <w:rPr>
          <w:i/>
          <w:lang w:val="es-ES_tradnl"/>
        </w:rPr>
        <w:t xml:space="preserve">290 </w:t>
      </w:r>
      <w:r w:rsidR="00DE1CA3" w:rsidRPr="00C23D77">
        <w:rPr>
          <w:i/>
          <w:lang w:val="es-ES_tradnl"/>
        </w:rPr>
        <w:t xml:space="preserve">en </w:t>
      </w:r>
      <w:r w:rsidR="002908F6" w:rsidRPr="00C23D77">
        <w:rPr>
          <w:i/>
          <w:lang w:val="es-ES_tradnl"/>
        </w:rPr>
        <w:t xml:space="preserve">pequeñas tiendas </w:t>
      </w:r>
      <w:r w:rsidR="00803274" w:rsidRPr="00C23D77">
        <w:rPr>
          <w:i/>
          <w:lang w:val="es-ES_tradnl"/>
        </w:rPr>
        <w:t xml:space="preserve">y </w:t>
      </w:r>
      <w:r w:rsidR="002908F6" w:rsidRPr="00C23D77">
        <w:rPr>
          <w:i/>
          <w:lang w:val="es-ES_tradnl"/>
        </w:rPr>
        <w:t xml:space="preserve">mercados: </w:t>
      </w:r>
      <w:r w:rsidR="002908F6" w:rsidRPr="00C23D77">
        <w:rPr>
          <w:lang w:val="es-ES_tradnl"/>
        </w:rPr>
        <w:t xml:space="preserve">Reemplazo </w:t>
      </w:r>
      <w:r w:rsidR="00803274" w:rsidRPr="00C23D77">
        <w:rPr>
          <w:lang w:val="es-ES_tradnl"/>
        </w:rPr>
        <w:t xml:space="preserve">de </w:t>
      </w:r>
      <w:r w:rsidR="002908F6" w:rsidRPr="00C23D77">
        <w:rPr>
          <w:lang w:val="es-ES_tradnl"/>
        </w:rPr>
        <w:t xml:space="preserve">30 </w:t>
      </w:r>
      <w:r w:rsidR="00526CAA" w:rsidRPr="00C23D77">
        <w:rPr>
          <w:lang w:val="es-ES_tradnl"/>
        </w:rPr>
        <w:t>equipos de condensación</w:t>
      </w:r>
      <w:r w:rsidR="002908F6" w:rsidRPr="00C23D77">
        <w:rPr>
          <w:lang w:val="es-ES_tradnl"/>
        </w:rPr>
        <w:t xml:space="preserve">; </w:t>
      </w:r>
      <w:r w:rsidR="00DE1CA3" w:rsidRPr="00C23D77">
        <w:rPr>
          <w:lang w:val="es-ES_tradnl"/>
        </w:rPr>
        <w:t xml:space="preserve">desarrollo </w:t>
      </w:r>
      <w:r w:rsidR="00803274" w:rsidRPr="00C23D77">
        <w:rPr>
          <w:lang w:val="es-ES_tradnl"/>
        </w:rPr>
        <w:t xml:space="preserve">de </w:t>
      </w:r>
      <w:r w:rsidR="00C12B2C" w:rsidRPr="00C23D77">
        <w:rPr>
          <w:lang w:val="es-ES_tradnl"/>
        </w:rPr>
        <w:t xml:space="preserve">materiales de capacitación </w:t>
      </w:r>
      <w:r w:rsidR="00694F82" w:rsidRPr="00C23D77">
        <w:rPr>
          <w:lang w:val="es-ES_tradnl"/>
        </w:rPr>
        <w:t xml:space="preserve">para el sector </w:t>
      </w:r>
      <w:r w:rsidR="00526CAA" w:rsidRPr="00C23D77">
        <w:rPr>
          <w:lang w:val="es-ES_tradnl"/>
        </w:rPr>
        <w:t xml:space="preserve">refrigeración </w:t>
      </w:r>
      <w:r w:rsidR="00803274" w:rsidRPr="00C23D77">
        <w:rPr>
          <w:lang w:val="es-ES_tradnl"/>
        </w:rPr>
        <w:t xml:space="preserve">y </w:t>
      </w:r>
      <w:r w:rsidR="00264E1C" w:rsidRPr="00C23D77">
        <w:rPr>
          <w:lang w:val="es-ES_tradnl"/>
        </w:rPr>
        <w:t xml:space="preserve">entrega </w:t>
      </w:r>
      <w:r w:rsidR="00803274" w:rsidRPr="00C23D77">
        <w:rPr>
          <w:lang w:val="es-ES_tradnl"/>
        </w:rPr>
        <w:t xml:space="preserve">de </w:t>
      </w:r>
      <w:r w:rsidR="00DE1CA3" w:rsidRPr="00C23D77">
        <w:rPr>
          <w:lang w:val="es-ES_tradnl"/>
        </w:rPr>
        <w:t xml:space="preserve">capacitación </w:t>
      </w:r>
      <w:r w:rsidR="002908F6" w:rsidRPr="00C23D77">
        <w:rPr>
          <w:lang w:val="es-ES_tradnl"/>
        </w:rPr>
        <w:t xml:space="preserve">modelo a </w:t>
      </w:r>
      <w:r w:rsidR="00E22139">
        <w:rPr>
          <w:lang w:val="es-ES_tradnl"/>
        </w:rPr>
        <w:t xml:space="preserve">un mínimo de </w:t>
      </w:r>
      <w:r w:rsidR="002908F6" w:rsidRPr="00C23D77">
        <w:rPr>
          <w:lang w:val="es-ES_tradnl"/>
        </w:rPr>
        <w:t xml:space="preserve">70 </w:t>
      </w:r>
      <w:r w:rsidR="0006144A" w:rsidRPr="00C23D77">
        <w:rPr>
          <w:lang w:val="es-ES_tradnl"/>
        </w:rPr>
        <w:t>técnicos</w:t>
      </w:r>
      <w:r w:rsidR="002908F6" w:rsidRPr="00C23D77">
        <w:rPr>
          <w:lang w:val="es-ES_tradnl"/>
        </w:rPr>
        <w:t xml:space="preserve">; </w:t>
      </w:r>
      <w:r w:rsidR="000549BF" w:rsidRPr="00C23D77">
        <w:rPr>
          <w:lang w:val="es-ES_tradnl"/>
        </w:rPr>
        <w:t xml:space="preserve">supervisión </w:t>
      </w:r>
      <w:r w:rsidR="002908F6" w:rsidRPr="00C23D77">
        <w:rPr>
          <w:lang w:val="es-ES_tradnl"/>
        </w:rPr>
        <w:t>continua para anticipar</w:t>
      </w:r>
      <w:r w:rsidR="006D7DB8">
        <w:rPr>
          <w:lang w:val="es-ES_tradnl"/>
        </w:rPr>
        <w:t>se</w:t>
      </w:r>
      <w:r w:rsidR="002908F6" w:rsidRPr="00C23D77">
        <w:rPr>
          <w:lang w:val="es-ES_tradnl"/>
        </w:rPr>
        <w:t xml:space="preserve"> </w:t>
      </w:r>
      <w:r w:rsidR="006D7DB8">
        <w:rPr>
          <w:lang w:val="es-ES_tradnl"/>
        </w:rPr>
        <w:t xml:space="preserve">a </w:t>
      </w:r>
      <w:r w:rsidR="004728BE" w:rsidRPr="00C23D77">
        <w:rPr>
          <w:lang w:val="es-ES_tradnl"/>
        </w:rPr>
        <w:t xml:space="preserve">posibles </w:t>
      </w:r>
      <w:r w:rsidR="002908F6" w:rsidRPr="00C23D77">
        <w:rPr>
          <w:lang w:val="es-ES_tradnl"/>
        </w:rPr>
        <w:t xml:space="preserve">fallas </w:t>
      </w:r>
      <w:r w:rsidR="00803274" w:rsidRPr="00C23D77">
        <w:rPr>
          <w:lang w:val="es-ES_tradnl"/>
        </w:rPr>
        <w:t xml:space="preserve">y </w:t>
      </w:r>
      <w:r w:rsidR="002908F6" w:rsidRPr="00C23D77">
        <w:rPr>
          <w:lang w:val="es-ES_tradnl"/>
        </w:rPr>
        <w:t xml:space="preserve">fugas </w:t>
      </w:r>
      <w:r w:rsidR="00803274" w:rsidRPr="00C23D77">
        <w:rPr>
          <w:lang w:val="es-ES_tradnl"/>
        </w:rPr>
        <w:t xml:space="preserve">y </w:t>
      </w:r>
      <w:r w:rsidR="00D61CAA" w:rsidRPr="00C23D77">
        <w:rPr>
          <w:lang w:val="es-ES_tradnl"/>
        </w:rPr>
        <w:t>adoptar</w:t>
      </w:r>
      <w:r w:rsidR="002908F6" w:rsidRPr="00C23D77">
        <w:rPr>
          <w:lang w:val="es-ES_tradnl"/>
        </w:rPr>
        <w:t xml:space="preserve"> medidas </w:t>
      </w:r>
      <w:r w:rsidR="00D207A8" w:rsidRPr="00C23D77">
        <w:rPr>
          <w:lang w:val="es-ES_tradnl"/>
        </w:rPr>
        <w:t>de mantenimiento correctivo</w:t>
      </w:r>
      <w:r w:rsidR="002908F6" w:rsidRPr="00C23D77">
        <w:rPr>
          <w:lang w:val="es-ES_tradnl"/>
        </w:rPr>
        <w:t xml:space="preserve">; </w:t>
      </w:r>
      <w:r w:rsidR="000549BF" w:rsidRPr="00C23D77">
        <w:rPr>
          <w:lang w:val="es-ES_tradnl"/>
        </w:rPr>
        <w:t xml:space="preserve">organización </w:t>
      </w:r>
      <w:r w:rsidR="00803274" w:rsidRPr="00C23D77">
        <w:rPr>
          <w:lang w:val="es-ES_tradnl"/>
        </w:rPr>
        <w:t xml:space="preserve">de dos </w:t>
      </w:r>
      <w:r w:rsidR="00DE1CA3" w:rsidRPr="00C23D77">
        <w:rPr>
          <w:lang w:val="es-ES_tradnl"/>
        </w:rPr>
        <w:t xml:space="preserve">talleres de </w:t>
      </w:r>
      <w:r w:rsidR="000549BF" w:rsidRPr="00C23D77">
        <w:rPr>
          <w:lang w:val="es-ES_tradnl"/>
        </w:rPr>
        <w:t xml:space="preserve">sensibilización </w:t>
      </w:r>
      <w:r w:rsidR="00091E05" w:rsidRPr="00C23D77">
        <w:rPr>
          <w:lang w:val="es-ES_tradnl"/>
        </w:rPr>
        <w:t xml:space="preserve">técnica </w:t>
      </w:r>
      <w:r w:rsidR="002908F6" w:rsidRPr="00C23D77">
        <w:rPr>
          <w:lang w:val="es-ES_tradnl"/>
        </w:rPr>
        <w:t xml:space="preserve">sobre </w:t>
      </w:r>
      <w:r w:rsidR="004E3230" w:rsidRPr="00C23D77">
        <w:rPr>
          <w:lang w:val="es-ES_tradnl"/>
        </w:rPr>
        <w:t xml:space="preserve">rendimiento </w:t>
      </w:r>
      <w:r w:rsidR="00803274" w:rsidRPr="00C23D77">
        <w:rPr>
          <w:lang w:val="es-ES_tradnl"/>
        </w:rPr>
        <w:t xml:space="preserve">y </w:t>
      </w:r>
      <w:r w:rsidR="000E1C40" w:rsidRPr="00C23D77">
        <w:rPr>
          <w:lang w:val="es-ES_tradnl"/>
        </w:rPr>
        <w:t xml:space="preserve">mantenimiento </w:t>
      </w:r>
      <w:r w:rsidR="002908F6" w:rsidRPr="00C23D77">
        <w:rPr>
          <w:lang w:val="es-ES_tradnl"/>
        </w:rPr>
        <w:t xml:space="preserve">predictivo </w:t>
      </w:r>
      <w:r w:rsidR="009C2CEE" w:rsidRPr="00C23D77">
        <w:rPr>
          <w:lang w:val="es-ES_tradnl"/>
        </w:rPr>
        <w:t xml:space="preserve">de equipos </w:t>
      </w:r>
      <w:r w:rsidR="00B22470" w:rsidRPr="00C23D77">
        <w:rPr>
          <w:lang w:val="es-ES_tradnl"/>
        </w:rPr>
        <w:t>(</w:t>
      </w:r>
      <w:r w:rsidR="00803274" w:rsidRPr="00C23D77">
        <w:rPr>
          <w:lang w:val="es-ES_tradnl"/>
        </w:rPr>
        <w:t>71.</w:t>
      </w:r>
      <w:r w:rsidR="003E2C8A" w:rsidRPr="00C23D77">
        <w:rPr>
          <w:lang w:val="es-ES_tradnl"/>
        </w:rPr>
        <w:t>400 $EUA)</w:t>
      </w:r>
      <w:r w:rsidR="002908F6" w:rsidRPr="00C23D77">
        <w:rPr>
          <w:lang w:val="es-ES_tradnl"/>
        </w:rPr>
        <w:t>.</w:t>
      </w:r>
    </w:p>
    <w:p w14:paraId="6D1EA767" w14:textId="2B8A774D" w:rsidR="00AD7E91" w:rsidRPr="00C23D77" w:rsidRDefault="005A409F">
      <w:pPr>
        <w:spacing w:after="240"/>
        <w:rPr>
          <w:u w:val="single"/>
          <w:lang w:val="es-ES_tradnl"/>
        </w:rPr>
      </w:pPr>
      <w:r w:rsidRPr="00C23D77">
        <w:rPr>
          <w:u w:val="single"/>
          <w:lang w:val="es-ES_tradnl"/>
        </w:rPr>
        <w:t>Costo</w:t>
      </w:r>
      <w:r w:rsidR="00EC7AFE" w:rsidRPr="00C23D77">
        <w:rPr>
          <w:u w:val="single"/>
          <w:lang w:val="es-ES_tradnl"/>
        </w:rPr>
        <w:t xml:space="preserve"> total </w:t>
      </w:r>
      <w:r w:rsidR="0006144A" w:rsidRPr="00C23D77">
        <w:rPr>
          <w:u w:val="single"/>
          <w:lang w:val="es-ES_tradnl"/>
        </w:rPr>
        <w:t xml:space="preserve">del </w:t>
      </w:r>
      <w:r w:rsidR="00457BFC" w:rsidRPr="00C23D77">
        <w:rPr>
          <w:u w:val="single"/>
          <w:lang w:val="es-ES_tradnl"/>
        </w:rPr>
        <w:t>plan piloto</w:t>
      </w:r>
    </w:p>
    <w:p w14:paraId="4C0907D0" w14:textId="67D011C5" w:rsidR="00AD7E91" w:rsidRPr="00C23D77" w:rsidRDefault="00EC7AFE">
      <w:pPr>
        <w:pStyle w:val="Heading1"/>
        <w:rPr>
          <w:lang w:val="es-ES_tradnl"/>
        </w:rPr>
      </w:pPr>
      <w:r w:rsidRPr="00C23D77">
        <w:rPr>
          <w:lang w:val="es-ES_tradnl"/>
        </w:rPr>
        <w:t xml:space="preserve">El </w:t>
      </w:r>
      <w:r w:rsidR="005A409F" w:rsidRPr="00C23D77">
        <w:rPr>
          <w:lang w:val="es-ES_tradnl"/>
        </w:rPr>
        <w:t>costo</w:t>
      </w:r>
      <w:r w:rsidRPr="00C23D77">
        <w:rPr>
          <w:lang w:val="es-ES_tradnl"/>
        </w:rPr>
        <w:t xml:space="preserve"> total del </w:t>
      </w:r>
      <w:r w:rsidR="00112491" w:rsidRPr="00C23D77">
        <w:rPr>
          <w:lang w:val="es-ES_tradnl"/>
        </w:rPr>
        <w:t>plan</w:t>
      </w:r>
      <w:r w:rsidR="00DE1CA3" w:rsidRPr="00C23D77">
        <w:rPr>
          <w:lang w:val="es-ES_tradnl"/>
        </w:rPr>
        <w:t xml:space="preserve"> </w:t>
      </w:r>
      <w:r w:rsidR="003B33A0" w:rsidRPr="00C23D77">
        <w:rPr>
          <w:lang w:val="es-ES_tradnl"/>
        </w:rPr>
        <w:t>orientado</w:t>
      </w:r>
      <w:r w:rsidR="00E379CF" w:rsidRPr="00C23D77">
        <w:rPr>
          <w:lang w:val="es-ES_tradnl"/>
        </w:rPr>
        <w:t xml:space="preserve"> a </w:t>
      </w:r>
      <w:r w:rsidR="00FE6D0F" w:rsidRPr="00C23D77">
        <w:rPr>
          <w:lang w:val="es-ES_tradnl"/>
        </w:rPr>
        <w:t xml:space="preserve">mantener y/o potenciar </w:t>
      </w:r>
      <w:r w:rsidR="004728BE" w:rsidRPr="00C23D77">
        <w:rPr>
          <w:lang w:val="es-ES_tradnl"/>
        </w:rPr>
        <w:t xml:space="preserve">la eficiencia </w:t>
      </w:r>
      <w:r w:rsidR="00346DF3" w:rsidRPr="00C23D77">
        <w:rPr>
          <w:lang w:val="es-ES_tradnl"/>
        </w:rPr>
        <w:t xml:space="preserve">energética </w:t>
      </w:r>
      <w:r w:rsidR="00803274" w:rsidRPr="00C23D77">
        <w:rPr>
          <w:lang w:val="es-ES_tradnl"/>
        </w:rPr>
        <w:t xml:space="preserve">de </w:t>
      </w:r>
      <w:r w:rsidR="005A4F94" w:rsidRPr="00C23D77">
        <w:rPr>
          <w:lang w:val="es-ES_tradnl"/>
        </w:rPr>
        <w:t xml:space="preserve">las </w:t>
      </w:r>
      <w:r w:rsidR="005942CA" w:rsidRPr="00C23D77">
        <w:rPr>
          <w:lang w:val="es-ES_tradnl"/>
        </w:rPr>
        <w:t>tecnologías y equipos sustitutivos</w:t>
      </w:r>
      <w:r w:rsidR="00DE1CA3" w:rsidRPr="00C23D77">
        <w:rPr>
          <w:lang w:val="es-ES_tradnl"/>
        </w:rPr>
        <w:t xml:space="preserve"> </w:t>
      </w:r>
      <w:r w:rsidR="00B714BB" w:rsidRPr="00C23D77">
        <w:rPr>
          <w:lang w:val="es-ES_tradnl"/>
        </w:rPr>
        <w:t>durante la reducción de los HFC</w:t>
      </w:r>
      <w:r w:rsidR="00346DF3" w:rsidRPr="00C23D77">
        <w:rPr>
          <w:lang w:val="es-ES_tradnl"/>
        </w:rPr>
        <w:t xml:space="preserve"> </w:t>
      </w:r>
      <w:r w:rsidR="00526CAA" w:rsidRPr="00C23D77">
        <w:rPr>
          <w:lang w:val="es-ES_tradnl"/>
        </w:rPr>
        <w:t xml:space="preserve">asciende a </w:t>
      </w:r>
      <w:r w:rsidR="00DE1CA3" w:rsidRPr="00C23D77">
        <w:rPr>
          <w:lang w:val="es-ES_tradnl"/>
        </w:rPr>
        <w:t>245.</w:t>
      </w:r>
      <w:r w:rsidR="00803274" w:rsidRPr="00C23D77">
        <w:rPr>
          <w:lang w:val="es-ES_tradnl"/>
        </w:rPr>
        <w:t xml:space="preserve">700 </w:t>
      </w:r>
      <w:r w:rsidR="00AB6A94" w:rsidRPr="00C23D77">
        <w:rPr>
          <w:lang w:val="es-ES_tradnl"/>
        </w:rPr>
        <w:t>$EUA,</w:t>
      </w:r>
      <w:r w:rsidR="00526CAA" w:rsidRPr="00C23D77">
        <w:rPr>
          <w:lang w:val="es-ES_tradnl"/>
        </w:rPr>
        <w:t xml:space="preserve"> más gastos de apoyo</w:t>
      </w:r>
      <w:r w:rsidR="002908F6" w:rsidRPr="00C23D77">
        <w:rPr>
          <w:lang w:val="es-ES_tradnl"/>
        </w:rPr>
        <w:t xml:space="preserve">, </w:t>
      </w:r>
      <w:r w:rsidR="00803274" w:rsidRPr="00C23D77">
        <w:rPr>
          <w:lang w:val="es-ES_tradnl"/>
        </w:rPr>
        <w:t xml:space="preserve">y </w:t>
      </w:r>
      <w:r w:rsidR="00AB6A94" w:rsidRPr="00C23D77">
        <w:rPr>
          <w:lang w:val="es-ES_tradnl"/>
        </w:rPr>
        <w:t>se implementará</w:t>
      </w:r>
      <w:r w:rsidR="00026955" w:rsidRPr="00C23D77">
        <w:rPr>
          <w:lang w:val="es-ES_tradnl"/>
        </w:rPr>
        <w:t xml:space="preserve"> </w:t>
      </w:r>
      <w:r w:rsidR="00DE1CA3" w:rsidRPr="00C23D77">
        <w:rPr>
          <w:lang w:val="es-ES_tradnl"/>
        </w:rPr>
        <w:t xml:space="preserve">entre </w:t>
      </w:r>
      <w:r w:rsidR="0022237C" w:rsidRPr="00C23D77">
        <w:rPr>
          <w:lang w:val="es-ES_tradnl"/>
        </w:rPr>
        <w:t>julio de 2024 y junio de 2027</w:t>
      </w:r>
      <w:r w:rsidR="002908F6" w:rsidRPr="00C23D77">
        <w:rPr>
          <w:lang w:val="es-ES_tradnl"/>
        </w:rPr>
        <w:t>.</w:t>
      </w:r>
    </w:p>
    <w:p w14:paraId="117D97E6" w14:textId="77777777" w:rsidR="00AD7E91" w:rsidRPr="00C23D77" w:rsidRDefault="00EC7AFE">
      <w:pPr>
        <w:jc w:val="center"/>
        <w:rPr>
          <w:b/>
          <w:bCs/>
          <w:lang w:val="es-ES_tradnl"/>
        </w:rPr>
      </w:pPr>
      <w:r w:rsidRPr="00C23D77">
        <w:rPr>
          <w:b/>
          <w:bCs/>
          <w:lang w:val="es-ES_tradnl"/>
        </w:rPr>
        <w:t xml:space="preserve">OBSERVACIONES Y RECOMENDACIONES DE LA </w:t>
      </w:r>
      <w:r w:rsidR="002908F6" w:rsidRPr="00C23D77">
        <w:rPr>
          <w:b/>
          <w:bCs/>
          <w:lang w:val="es-ES_tradnl"/>
        </w:rPr>
        <w:t>SECRETARÍA</w:t>
      </w:r>
    </w:p>
    <w:p w14:paraId="1A390429" w14:textId="77777777" w:rsidR="002908F6" w:rsidRPr="00C23D77" w:rsidRDefault="002908F6" w:rsidP="002908F6">
      <w:pPr>
        <w:jc w:val="center"/>
        <w:rPr>
          <w:b/>
          <w:bCs/>
          <w:lang w:val="es-ES_tradnl"/>
        </w:rPr>
      </w:pPr>
    </w:p>
    <w:p w14:paraId="186155D0" w14:textId="77777777" w:rsidR="00AD7E91" w:rsidRPr="00C23D77" w:rsidRDefault="00EC7AFE">
      <w:pPr>
        <w:rPr>
          <w:b/>
          <w:bCs/>
          <w:lang w:val="es-ES_tradnl"/>
        </w:rPr>
      </w:pPr>
      <w:r w:rsidRPr="00C23D77">
        <w:rPr>
          <w:b/>
          <w:bCs/>
          <w:lang w:val="es-ES_tradnl"/>
        </w:rPr>
        <w:t>Observaciones</w:t>
      </w:r>
    </w:p>
    <w:p w14:paraId="6925D9E3" w14:textId="77777777" w:rsidR="002908F6" w:rsidRPr="00C23D77" w:rsidRDefault="002908F6" w:rsidP="002908F6">
      <w:pPr>
        <w:rPr>
          <w:lang w:val="es-ES_tradnl"/>
        </w:rPr>
      </w:pPr>
    </w:p>
    <w:p w14:paraId="6C24C4AF" w14:textId="0A25D7C9" w:rsidR="00AD7E91" w:rsidRPr="00C23D77" w:rsidRDefault="00EC7AFE">
      <w:pPr>
        <w:pStyle w:val="Heading1"/>
        <w:rPr>
          <w:lang w:val="es-ES_tradnl"/>
        </w:rPr>
      </w:pPr>
      <w:r w:rsidRPr="00C23D77">
        <w:rPr>
          <w:lang w:val="es-ES_tradnl"/>
        </w:rPr>
        <w:t xml:space="preserve">La Secretaría </w:t>
      </w:r>
      <w:r w:rsidR="00865C20" w:rsidRPr="00C23D77">
        <w:rPr>
          <w:lang w:val="es-ES_tradnl"/>
        </w:rPr>
        <w:t xml:space="preserve">analizó </w:t>
      </w:r>
      <w:r w:rsidR="000E1C40" w:rsidRPr="00C23D77">
        <w:rPr>
          <w:lang w:val="es-ES_tradnl"/>
        </w:rPr>
        <w:t xml:space="preserve">la propuesta </w:t>
      </w:r>
      <w:r w:rsidR="0006144A" w:rsidRPr="00C23D77">
        <w:rPr>
          <w:lang w:val="es-ES_tradnl"/>
        </w:rPr>
        <w:t xml:space="preserve">a la luz de las actividades </w:t>
      </w:r>
      <w:r w:rsidR="002908F6" w:rsidRPr="00C23D77">
        <w:rPr>
          <w:lang w:val="es-ES_tradnl"/>
        </w:rPr>
        <w:t xml:space="preserve">descritas en </w:t>
      </w:r>
      <w:r w:rsidR="00264E1C" w:rsidRPr="00C23D77">
        <w:rPr>
          <w:lang w:val="es-ES_tradnl"/>
        </w:rPr>
        <w:t xml:space="preserve">las decisiones </w:t>
      </w:r>
      <w:r w:rsidR="002908F6" w:rsidRPr="00C23D77">
        <w:rPr>
          <w:lang w:val="es-ES_tradnl"/>
        </w:rPr>
        <w:t xml:space="preserve">89/6 </w:t>
      </w:r>
      <w:r w:rsidR="00803274" w:rsidRPr="00C23D77">
        <w:rPr>
          <w:lang w:val="es-ES_tradnl"/>
        </w:rPr>
        <w:t xml:space="preserve">y </w:t>
      </w:r>
      <w:r w:rsidR="002908F6" w:rsidRPr="00C23D77">
        <w:rPr>
          <w:lang w:val="es-ES_tradnl"/>
        </w:rPr>
        <w:t>91/65.</w:t>
      </w:r>
    </w:p>
    <w:p w14:paraId="68688436" w14:textId="0AA18CC7" w:rsidR="00AF0FC3" w:rsidRPr="00C23D77" w:rsidRDefault="00AF0FC3">
      <w:pPr>
        <w:pStyle w:val="Heading1"/>
        <w:rPr>
          <w:lang w:val="es-ES_tradnl"/>
        </w:rPr>
      </w:pPr>
      <w:r w:rsidRPr="00C23D77">
        <w:rPr>
          <w:lang w:val="es-ES_tradnl"/>
        </w:rPr>
        <w:t xml:space="preserve">De conformidad con la decisión 91/65, </w:t>
      </w:r>
      <w:r w:rsidR="006D3C4B" w:rsidRPr="00C23D77">
        <w:rPr>
          <w:lang w:val="es-ES_tradnl"/>
        </w:rPr>
        <w:t>el Gobierno de Sri Lanka confirma que la ONO</w:t>
      </w:r>
      <w:r w:rsidRPr="00C23D77">
        <w:rPr>
          <w:lang w:val="es-ES_tradnl"/>
        </w:rPr>
        <w:t xml:space="preserve"> </w:t>
      </w:r>
      <w:r w:rsidR="00613147" w:rsidRPr="00C23D77">
        <w:rPr>
          <w:lang w:val="es-ES_tradnl"/>
        </w:rPr>
        <w:t xml:space="preserve">se </w:t>
      </w:r>
      <w:r w:rsidRPr="00C23D77">
        <w:rPr>
          <w:lang w:val="es-ES_tradnl"/>
        </w:rPr>
        <w:t xml:space="preserve">coordinará con las autoridades </w:t>
      </w:r>
      <w:r w:rsidR="004625FF" w:rsidRPr="00C23D77">
        <w:rPr>
          <w:lang w:val="es-ES_tradnl"/>
        </w:rPr>
        <w:t xml:space="preserve">a cargo de la </w:t>
      </w:r>
      <w:r w:rsidRPr="00C23D77">
        <w:rPr>
          <w:lang w:val="es-ES_tradnl"/>
        </w:rPr>
        <w:t xml:space="preserve">eficiencia energética y con los organismos nacionales de normalización </w:t>
      </w:r>
      <w:r w:rsidR="003330E9" w:rsidRPr="00C23D77">
        <w:rPr>
          <w:lang w:val="es-ES_tradnl"/>
        </w:rPr>
        <w:t>a fin de</w:t>
      </w:r>
      <w:r w:rsidRPr="00C23D77">
        <w:rPr>
          <w:lang w:val="es-ES_tradnl"/>
        </w:rPr>
        <w:t xml:space="preserve"> facilitar la consideración de</w:t>
      </w:r>
      <w:r w:rsidR="00C45A4D">
        <w:rPr>
          <w:lang w:val="es-ES_tradnl"/>
        </w:rPr>
        <w:t>l tránsito hacia</w:t>
      </w:r>
      <w:r w:rsidRPr="00C23D77">
        <w:rPr>
          <w:lang w:val="es-ES_tradnl"/>
        </w:rPr>
        <w:t xml:space="preserve"> </w:t>
      </w:r>
      <w:r w:rsidR="000017F8">
        <w:rPr>
          <w:lang w:val="es-ES_tradnl"/>
        </w:rPr>
        <w:t>mejores</w:t>
      </w:r>
      <w:r w:rsidR="00FF7908">
        <w:rPr>
          <w:lang w:val="es-ES_tradnl"/>
        </w:rPr>
        <w:t xml:space="preserve"> </w:t>
      </w:r>
      <w:r w:rsidRPr="00C23D77">
        <w:rPr>
          <w:lang w:val="es-ES_tradnl"/>
        </w:rPr>
        <w:t xml:space="preserve">refrigerantes </w:t>
      </w:r>
      <w:r w:rsidR="00E8432E" w:rsidRPr="00C23D77">
        <w:rPr>
          <w:lang w:val="es-ES_tradnl"/>
        </w:rPr>
        <w:t>durante el desarrollo de</w:t>
      </w:r>
      <w:r w:rsidRPr="00C23D77">
        <w:rPr>
          <w:lang w:val="es-ES_tradnl"/>
        </w:rPr>
        <w:t xml:space="preserve"> normas de eficiencia energética </w:t>
      </w:r>
      <w:r w:rsidR="002A608E">
        <w:rPr>
          <w:lang w:val="es-ES_tradnl"/>
        </w:rPr>
        <w:t xml:space="preserve">para </w:t>
      </w:r>
      <w:r w:rsidRPr="00C23D77">
        <w:rPr>
          <w:lang w:val="es-ES_tradnl"/>
        </w:rPr>
        <w:t xml:space="preserve">los </w:t>
      </w:r>
      <w:r w:rsidR="00EE5989">
        <w:rPr>
          <w:lang w:val="es-ES_tradnl"/>
        </w:rPr>
        <w:t xml:space="preserve">respectivos </w:t>
      </w:r>
      <w:r w:rsidR="0066563B" w:rsidRPr="00C23D77">
        <w:rPr>
          <w:lang w:val="es-ES_tradnl"/>
        </w:rPr>
        <w:t xml:space="preserve">sectores y </w:t>
      </w:r>
      <w:r w:rsidRPr="00C23D77">
        <w:rPr>
          <w:lang w:val="es-ES_tradnl"/>
        </w:rPr>
        <w:t xml:space="preserve">aplicaciones; que, si Sri Lanka </w:t>
      </w:r>
      <w:r w:rsidR="007F7270">
        <w:rPr>
          <w:lang w:val="es-ES_tradnl"/>
        </w:rPr>
        <w:t>ha obtenido</w:t>
      </w:r>
      <w:r w:rsidR="00541585" w:rsidRPr="00C23D77">
        <w:rPr>
          <w:lang w:val="es-ES_tradnl"/>
        </w:rPr>
        <w:t xml:space="preserve"> o </w:t>
      </w:r>
      <w:r w:rsidR="0011376F">
        <w:rPr>
          <w:lang w:val="es-ES_tradnl"/>
        </w:rPr>
        <w:t xml:space="preserve">logra </w:t>
      </w:r>
      <w:r w:rsidR="00541585" w:rsidRPr="00C23D77">
        <w:rPr>
          <w:lang w:val="es-ES_tradnl"/>
        </w:rPr>
        <w:t xml:space="preserve">obtener recursos </w:t>
      </w:r>
      <w:r w:rsidRPr="00C23D77">
        <w:rPr>
          <w:lang w:val="es-ES_tradnl"/>
        </w:rPr>
        <w:t xml:space="preserve">de fuentes distintas al Fondo Multilateral para </w:t>
      </w:r>
      <w:r w:rsidR="00C45BFF">
        <w:rPr>
          <w:lang w:val="es-ES_tradnl"/>
        </w:rPr>
        <w:t xml:space="preserve">temas </w:t>
      </w:r>
      <w:r w:rsidRPr="00C23D77">
        <w:rPr>
          <w:lang w:val="es-ES_tradnl"/>
        </w:rPr>
        <w:t xml:space="preserve">de eficiencia energética durante la </w:t>
      </w:r>
      <w:r w:rsidR="00921101" w:rsidRPr="00C23D77">
        <w:rPr>
          <w:lang w:val="es-ES_tradnl"/>
        </w:rPr>
        <w:t>reducción</w:t>
      </w:r>
      <w:r w:rsidRPr="00C23D77">
        <w:rPr>
          <w:lang w:val="es-ES_tradnl"/>
        </w:rPr>
        <w:t xml:space="preserve"> de los HFC, </w:t>
      </w:r>
      <w:r w:rsidR="00C81A28" w:rsidRPr="00C23D77">
        <w:rPr>
          <w:lang w:val="es-ES_tradnl"/>
        </w:rPr>
        <w:t>no existirá duplicación entre</w:t>
      </w:r>
      <w:r w:rsidR="00D53FEF" w:rsidRPr="00C23D77">
        <w:rPr>
          <w:lang w:val="es-ES_tradnl"/>
        </w:rPr>
        <w:t xml:space="preserve"> las </w:t>
      </w:r>
      <w:r w:rsidRPr="00C23D77">
        <w:rPr>
          <w:lang w:val="es-ES_tradnl"/>
        </w:rPr>
        <w:t xml:space="preserve">actividades financiadas por el Fondo y </w:t>
      </w:r>
      <w:r w:rsidR="004A0186" w:rsidRPr="00C23D77">
        <w:rPr>
          <w:lang w:val="es-ES_tradnl"/>
        </w:rPr>
        <w:t>aquel</w:t>
      </w:r>
      <w:r w:rsidRPr="00C23D77">
        <w:rPr>
          <w:lang w:val="es-ES_tradnl"/>
        </w:rPr>
        <w:t xml:space="preserve">las financiadas por </w:t>
      </w:r>
      <w:r w:rsidR="00D22B57" w:rsidRPr="00C23D77">
        <w:rPr>
          <w:lang w:val="es-ES_tradnl"/>
        </w:rPr>
        <w:t>ter</w:t>
      </w:r>
      <w:r w:rsidR="001C789E" w:rsidRPr="00C23D77">
        <w:rPr>
          <w:lang w:val="es-ES_tradnl"/>
        </w:rPr>
        <w:t>ceros</w:t>
      </w:r>
      <w:r w:rsidRPr="00C23D77">
        <w:rPr>
          <w:lang w:val="es-ES_tradnl"/>
        </w:rPr>
        <w:t xml:space="preserve">; que </w:t>
      </w:r>
      <w:r w:rsidR="00D72C3E" w:rsidRPr="00C23D77">
        <w:rPr>
          <w:lang w:val="es-ES_tradnl"/>
        </w:rPr>
        <w:t xml:space="preserve">informará </w:t>
      </w:r>
      <w:r w:rsidRPr="00C23D77">
        <w:rPr>
          <w:lang w:val="es-ES_tradnl"/>
        </w:rPr>
        <w:t xml:space="preserve">sobre </w:t>
      </w:r>
      <w:r w:rsidR="00D72C3E" w:rsidRPr="00C23D77">
        <w:rPr>
          <w:lang w:val="es-ES_tradnl"/>
        </w:rPr>
        <w:t>la marcha</w:t>
      </w:r>
      <w:r w:rsidRPr="00C23D77">
        <w:rPr>
          <w:lang w:val="es-ES_tradnl"/>
        </w:rPr>
        <w:t xml:space="preserve">, resultados y </w:t>
      </w:r>
      <w:r w:rsidR="00D72C3E" w:rsidRPr="00C23D77">
        <w:rPr>
          <w:lang w:val="es-ES_tradnl"/>
        </w:rPr>
        <w:t>principales enseñanzas del proyecto</w:t>
      </w:r>
      <w:r w:rsidRPr="00C23D77">
        <w:rPr>
          <w:lang w:val="es-ES_tradnl"/>
        </w:rPr>
        <w:t xml:space="preserve">, según </w:t>
      </w:r>
      <w:r w:rsidR="00E15157" w:rsidRPr="00C23D77">
        <w:rPr>
          <w:lang w:val="es-ES_tradnl"/>
        </w:rPr>
        <w:t>sea el caso</w:t>
      </w:r>
      <w:r w:rsidR="00AF38B4" w:rsidRPr="00C23D77">
        <w:rPr>
          <w:lang w:val="es-ES_tradnl"/>
        </w:rPr>
        <w:t>;</w:t>
      </w:r>
      <w:r w:rsidR="00C7663D" w:rsidRPr="00C23D77">
        <w:rPr>
          <w:lang w:val="es-ES_tradnl"/>
        </w:rPr>
        <w:t xml:space="preserve"> </w:t>
      </w:r>
      <w:r w:rsidRPr="00C23D77">
        <w:rPr>
          <w:lang w:val="es-ES_tradnl"/>
        </w:rPr>
        <w:t xml:space="preserve">que la fecha de </w:t>
      </w:r>
      <w:r w:rsidR="00564E46" w:rsidRPr="00C23D77">
        <w:rPr>
          <w:lang w:val="es-ES_tradnl"/>
        </w:rPr>
        <w:t xml:space="preserve">término </w:t>
      </w:r>
      <w:r w:rsidR="00380809" w:rsidRPr="00C23D77">
        <w:rPr>
          <w:lang w:val="es-ES_tradnl"/>
        </w:rPr>
        <w:t>será</w:t>
      </w:r>
      <w:r w:rsidRPr="00C23D77">
        <w:rPr>
          <w:lang w:val="es-ES_tradnl"/>
        </w:rPr>
        <w:t xml:space="preserve"> como máximo 36 meses después de </w:t>
      </w:r>
      <w:r w:rsidR="001864C6" w:rsidRPr="00C23D77">
        <w:rPr>
          <w:lang w:val="es-ES_tradnl"/>
        </w:rPr>
        <w:t>la</w:t>
      </w:r>
      <w:r w:rsidRPr="00C23D77">
        <w:rPr>
          <w:lang w:val="es-ES_tradnl"/>
        </w:rPr>
        <w:t xml:space="preserve"> aprobación </w:t>
      </w:r>
      <w:r w:rsidR="001864C6" w:rsidRPr="00C23D77">
        <w:rPr>
          <w:lang w:val="es-ES_tradnl"/>
        </w:rPr>
        <w:t xml:space="preserve">del proyecto </w:t>
      </w:r>
      <w:r w:rsidRPr="00C23D77">
        <w:rPr>
          <w:lang w:val="es-ES_tradnl"/>
        </w:rPr>
        <w:t xml:space="preserve">por parte del </w:t>
      </w:r>
      <w:r w:rsidR="00EF6933" w:rsidRPr="00C23D77">
        <w:rPr>
          <w:lang w:val="es-ES_tradnl"/>
        </w:rPr>
        <w:t>Comité Ejecutivo,</w:t>
      </w:r>
      <w:r w:rsidRPr="00C23D77">
        <w:rPr>
          <w:lang w:val="es-ES_tradnl"/>
        </w:rPr>
        <w:t xml:space="preserve"> y que presentará </w:t>
      </w:r>
      <w:r w:rsidR="00EF6933" w:rsidRPr="00C23D77">
        <w:rPr>
          <w:lang w:val="es-ES_tradnl"/>
        </w:rPr>
        <w:t xml:space="preserve">a éste </w:t>
      </w:r>
      <w:r w:rsidRPr="00C23D77">
        <w:rPr>
          <w:lang w:val="es-ES_tradnl"/>
        </w:rPr>
        <w:t xml:space="preserve">un informe detallado del proyecto dentro de seis meses </w:t>
      </w:r>
      <w:r w:rsidR="00B57066" w:rsidRPr="00C23D77">
        <w:rPr>
          <w:lang w:val="es-ES_tradnl"/>
        </w:rPr>
        <w:t xml:space="preserve">de la fecha de </w:t>
      </w:r>
      <w:r w:rsidR="00424B38" w:rsidRPr="00C23D77">
        <w:rPr>
          <w:lang w:val="es-ES_tradnl"/>
        </w:rPr>
        <w:t>término</w:t>
      </w:r>
      <w:r w:rsidRPr="00C23D77">
        <w:rPr>
          <w:lang w:val="es-ES_tradnl"/>
        </w:rPr>
        <w:t>.</w:t>
      </w:r>
    </w:p>
    <w:p w14:paraId="1407E1E7" w14:textId="77777777" w:rsidR="00AD7E91" w:rsidRPr="00C23D77" w:rsidRDefault="00EC7AFE">
      <w:pPr>
        <w:pStyle w:val="Heading1"/>
        <w:keepNext/>
        <w:numPr>
          <w:ilvl w:val="0"/>
          <w:numId w:val="0"/>
        </w:numPr>
        <w:rPr>
          <w:u w:val="single"/>
          <w:lang w:val="es-ES_tradnl"/>
        </w:rPr>
      </w:pPr>
      <w:r w:rsidRPr="00C23D77">
        <w:rPr>
          <w:u w:val="single"/>
          <w:lang w:val="es-ES_tradnl"/>
        </w:rPr>
        <w:lastRenderedPageBreak/>
        <w:t>Marco reglamentario, normativo e institucional</w:t>
      </w:r>
    </w:p>
    <w:p w14:paraId="0D721AE9" w14:textId="1D2DA5A0" w:rsidR="00AD7E91" w:rsidRPr="00C23D77" w:rsidRDefault="00EC7AFE">
      <w:pPr>
        <w:pStyle w:val="Heading1"/>
        <w:rPr>
          <w:lang w:val="es-ES_tradnl"/>
        </w:rPr>
      </w:pPr>
      <w:r w:rsidRPr="00C23D77">
        <w:rPr>
          <w:lang w:val="es-ES_tradnl"/>
        </w:rPr>
        <w:t xml:space="preserve">La Secretaría solicitó </w:t>
      </w:r>
      <w:r w:rsidR="00526CAA" w:rsidRPr="00C23D77">
        <w:rPr>
          <w:lang w:val="es-ES_tradnl"/>
        </w:rPr>
        <w:t xml:space="preserve">aclaraciones </w:t>
      </w:r>
      <w:r w:rsidR="002908F6" w:rsidRPr="00C23D77">
        <w:rPr>
          <w:lang w:val="es-ES_tradnl"/>
        </w:rPr>
        <w:t xml:space="preserve">relativas al </w:t>
      </w:r>
      <w:r w:rsidR="00DE1CA3" w:rsidRPr="00C23D77">
        <w:rPr>
          <w:lang w:val="es-ES_tradnl"/>
        </w:rPr>
        <w:t xml:space="preserve">componente </w:t>
      </w:r>
      <w:r w:rsidR="00F46AE4">
        <w:rPr>
          <w:lang w:val="es-ES_tradnl"/>
        </w:rPr>
        <w:t>de</w:t>
      </w:r>
      <w:r w:rsidR="002908F6" w:rsidRPr="00C23D77">
        <w:rPr>
          <w:lang w:val="es-ES_tradnl"/>
        </w:rPr>
        <w:t xml:space="preserve"> </w:t>
      </w:r>
      <w:r w:rsidR="00AF2A31" w:rsidRPr="00C23D77">
        <w:rPr>
          <w:lang w:val="es-ES_tradnl"/>
        </w:rPr>
        <w:t xml:space="preserve">coordinación </w:t>
      </w:r>
      <w:r w:rsidR="000E1C40" w:rsidRPr="00C23D77">
        <w:rPr>
          <w:lang w:val="es-ES_tradnl"/>
        </w:rPr>
        <w:t xml:space="preserve">política </w:t>
      </w:r>
      <w:r w:rsidR="00AF2A31" w:rsidRPr="00C23D77">
        <w:rPr>
          <w:lang w:val="es-ES_tradnl"/>
        </w:rPr>
        <w:t>e</w:t>
      </w:r>
      <w:r w:rsidR="000549BF" w:rsidRPr="00C23D77">
        <w:rPr>
          <w:lang w:val="es-ES_tradnl"/>
        </w:rPr>
        <w:t xml:space="preserve"> </w:t>
      </w:r>
      <w:r w:rsidR="00FB4E9A" w:rsidRPr="00C23D77">
        <w:rPr>
          <w:lang w:val="es-ES_tradnl"/>
        </w:rPr>
        <w:t xml:space="preserve">institucional </w:t>
      </w:r>
      <w:r w:rsidR="00803274" w:rsidRPr="00C23D77">
        <w:rPr>
          <w:lang w:val="es-ES_tradnl"/>
        </w:rPr>
        <w:t xml:space="preserve">y </w:t>
      </w:r>
      <w:r w:rsidR="002908F6" w:rsidRPr="00C23D77">
        <w:rPr>
          <w:lang w:val="es-ES_tradnl"/>
        </w:rPr>
        <w:t xml:space="preserve">cómo se </w:t>
      </w:r>
      <w:r w:rsidR="00026955" w:rsidRPr="00C23D77">
        <w:rPr>
          <w:lang w:val="es-ES_tradnl"/>
        </w:rPr>
        <w:t xml:space="preserve">implementaría </w:t>
      </w:r>
      <w:r w:rsidR="002908F6" w:rsidRPr="00C23D77">
        <w:rPr>
          <w:lang w:val="es-ES_tradnl"/>
        </w:rPr>
        <w:t xml:space="preserve">para </w:t>
      </w:r>
      <w:r w:rsidR="00D77FA2">
        <w:rPr>
          <w:lang w:val="es-ES_tradnl"/>
        </w:rPr>
        <w:t xml:space="preserve">no duplicar </w:t>
      </w:r>
      <w:r w:rsidR="0006144A" w:rsidRPr="00C23D77">
        <w:rPr>
          <w:lang w:val="es-ES_tradnl"/>
        </w:rPr>
        <w:t xml:space="preserve">las </w:t>
      </w:r>
      <w:r w:rsidR="00C12B2C" w:rsidRPr="00C23D77">
        <w:rPr>
          <w:lang w:val="es-ES_tradnl"/>
        </w:rPr>
        <w:t xml:space="preserve">actividades </w:t>
      </w:r>
      <w:r w:rsidR="006A1688" w:rsidRPr="00C23D77">
        <w:rPr>
          <w:lang w:val="es-ES_tradnl"/>
        </w:rPr>
        <w:t xml:space="preserve">de </w:t>
      </w:r>
      <w:r w:rsidR="00346DF3" w:rsidRPr="00C23D77">
        <w:rPr>
          <w:lang w:val="es-ES_tradnl"/>
        </w:rPr>
        <w:t xml:space="preserve">eficiencia energética </w:t>
      </w:r>
      <w:r w:rsidR="002908F6" w:rsidRPr="00C23D77">
        <w:rPr>
          <w:lang w:val="es-ES_tradnl"/>
        </w:rPr>
        <w:t xml:space="preserve">presentadas </w:t>
      </w:r>
      <w:r w:rsidR="00803274" w:rsidRPr="00C23D77">
        <w:rPr>
          <w:lang w:val="es-ES_tradnl"/>
        </w:rPr>
        <w:t xml:space="preserve">y </w:t>
      </w:r>
      <w:r w:rsidR="002908F6" w:rsidRPr="00C23D77">
        <w:rPr>
          <w:lang w:val="es-ES_tradnl"/>
        </w:rPr>
        <w:t xml:space="preserve">previstas en el marco de la </w:t>
      </w:r>
      <w:r w:rsidR="00DE1CA3" w:rsidRPr="00C23D77">
        <w:rPr>
          <w:lang w:val="es-ES_tradnl"/>
        </w:rPr>
        <w:t xml:space="preserve">decisión </w:t>
      </w:r>
      <w:r w:rsidR="002908F6" w:rsidRPr="00C23D77">
        <w:rPr>
          <w:lang w:val="es-ES_tradnl"/>
        </w:rPr>
        <w:t>89/6</w:t>
      </w:r>
      <w:r w:rsidR="00526CAA" w:rsidRPr="00C23D77">
        <w:rPr>
          <w:lang w:val="es-ES_tradnl"/>
        </w:rPr>
        <w:t xml:space="preserve">. </w:t>
      </w:r>
      <w:r w:rsidR="002072AF" w:rsidRPr="00C23D77">
        <w:rPr>
          <w:lang w:val="es-ES_tradnl"/>
        </w:rPr>
        <w:t xml:space="preserve">El PNUD </w:t>
      </w:r>
      <w:r w:rsidR="0006144A" w:rsidRPr="00C23D77">
        <w:rPr>
          <w:lang w:val="es-ES_tradnl"/>
        </w:rPr>
        <w:t xml:space="preserve">explicó que las </w:t>
      </w:r>
      <w:r w:rsidRPr="00C23D77">
        <w:rPr>
          <w:lang w:val="es-ES_tradnl"/>
        </w:rPr>
        <w:t xml:space="preserve">actividades previstas </w:t>
      </w:r>
      <w:r w:rsidR="002908F6" w:rsidRPr="00C23D77">
        <w:rPr>
          <w:lang w:val="es-ES_tradnl"/>
        </w:rPr>
        <w:t xml:space="preserve">en este </w:t>
      </w:r>
      <w:r w:rsidR="00DE1CA3" w:rsidRPr="00C23D77">
        <w:rPr>
          <w:lang w:val="es-ES_tradnl"/>
        </w:rPr>
        <w:t xml:space="preserve">componente </w:t>
      </w:r>
      <w:r w:rsidR="0006144A" w:rsidRPr="00C23D77">
        <w:rPr>
          <w:lang w:val="es-ES_tradnl"/>
        </w:rPr>
        <w:t xml:space="preserve">del </w:t>
      </w:r>
      <w:r w:rsidR="00457BFC" w:rsidRPr="00C23D77">
        <w:rPr>
          <w:lang w:val="es-ES_tradnl"/>
        </w:rPr>
        <w:t>plan piloto</w:t>
      </w:r>
      <w:r w:rsidR="002908F6" w:rsidRPr="00C23D77">
        <w:rPr>
          <w:lang w:val="es-ES_tradnl"/>
        </w:rPr>
        <w:t xml:space="preserve"> </w:t>
      </w:r>
      <w:r w:rsidR="00856700" w:rsidRPr="00C23D77">
        <w:rPr>
          <w:lang w:val="es-ES_tradnl"/>
        </w:rPr>
        <w:t xml:space="preserve">permitirán </w:t>
      </w:r>
      <w:r w:rsidR="00926647" w:rsidRPr="00C23D77">
        <w:rPr>
          <w:lang w:val="es-ES_tradnl"/>
        </w:rPr>
        <w:t xml:space="preserve">a </w:t>
      </w:r>
      <w:r w:rsidR="002908F6" w:rsidRPr="00C23D77">
        <w:rPr>
          <w:lang w:val="es-ES_tradnl"/>
        </w:rPr>
        <w:t xml:space="preserve">las </w:t>
      </w:r>
      <w:r w:rsidR="0006144A" w:rsidRPr="00C23D77">
        <w:rPr>
          <w:lang w:val="es-ES_tradnl"/>
        </w:rPr>
        <w:t xml:space="preserve">autoridades </w:t>
      </w:r>
      <w:r w:rsidR="0089650E" w:rsidRPr="00C23D77">
        <w:rPr>
          <w:lang w:val="es-ES_tradnl"/>
        </w:rPr>
        <w:t>correspondientes</w:t>
      </w:r>
      <w:r w:rsidR="002908F6" w:rsidRPr="00C23D77">
        <w:rPr>
          <w:lang w:val="es-ES_tradnl"/>
        </w:rPr>
        <w:t xml:space="preserve">, </w:t>
      </w:r>
      <w:r w:rsidR="00E2484D" w:rsidRPr="00C23D77">
        <w:rPr>
          <w:lang w:val="es-ES_tradnl"/>
        </w:rPr>
        <w:t>es decir</w:t>
      </w:r>
      <w:r w:rsidR="002908F6" w:rsidRPr="00C23D77">
        <w:rPr>
          <w:lang w:val="es-ES_tradnl"/>
        </w:rPr>
        <w:t xml:space="preserve">, </w:t>
      </w:r>
      <w:r w:rsidR="00E2484D" w:rsidRPr="00C23D77">
        <w:rPr>
          <w:lang w:val="es-ES_tradnl"/>
        </w:rPr>
        <w:t xml:space="preserve">a </w:t>
      </w:r>
      <w:r w:rsidR="002908F6" w:rsidRPr="00C23D77">
        <w:rPr>
          <w:lang w:val="es-ES_tradnl"/>
        </w:rPr>
        <w:t xml:space="preserve">la </w:t>
      </w:r>
      <w:r w:rsidR="001D3007" w:rsidRPr="00C23D77">
        <w:rPr>
          <w:lang w:val="es-ES_tradnl"/>
        </w:rPr>
        <w:t>Dirección de Energía</w:t>
      </w:r>
      <w:r w:rsidR="00E2484D" w:rsidRPr="00C23D77">
        <w:rPr>
          <w:lang w:val="es-ES_tradnl"/>
        </w:rPr>
        <w:t xml:space="preserve"> </w:t>
      </w:r>
      <w:r w:rsidR="00F55811" w:rsidRPr="00C23D77">
        <w:rPr>
          <w:lang w:val="es-ES_tradnl"/>
        </w:rPr>
        <w:t xml:space="preserve">del Ministerio </w:t>
      </w:r>
      <w:r w:rsidR="00803274" w:rsidRPr="00C23D77">
        <w:rPr>
          <w:lang w:val="es-ES_tradnl"/>
        </w:rPr>
        <w:t xml:space="preserve">de </w:t>
      </w:r>
      <w:r w:rsidR="00CD6211" w:rsidRPr="00C23D77">
        <w:rPr>
          <w:lang w:val="es-ES_tradnl"/>
        </w:rPr>
        <w:t xml:space="preserve">Electricidad </w:t>
      </w:r>
      <w:r w:rsidR="00803274" w:rsidRPr="00C23D77">
        <w:rPr>
          <w:lang w:val="es-ES_tradnl"/>
        </w:rPr>
        <w:t xml:space="preserve">y </w:t>
      </w:r>
      <w:r w:rsidR="002908F6" w:rsidRPr="00C23D77">
        <w:rPr>
          <w:lang w:val="es-ES_tradnl"/>
        </w:rPr>
        <w:t>Energía</w:t>
      </w:r>
      <w:r w:rsidR="00E2484D" w:rsidRPr="00C23D77">
        <w:rPr>
          <w:lang w:val="es-ES_tradnl"/>
        </w:rPr>
        <w:t xml:space="preserve"> </w:t>
      </w:r>
      <w:r w:rsidR="00803274" w:rsidRPr="00C23D77">
        <w:rPr>
          <w:lang w:val="es-ES_tradnl"/>
        </w:rPr>
        <w:t xml:space="preserve">y </w:t>
      </w:r>
      <w:r w:rsidR="0089650E" w:rsidRPr="00C23D77">
        <w:rPr>
          <w:lang w:val="es-ES_tradnl"/>
        </w:rPr>
        <w:t>al Instituto de Normalización</w:t>
      </w:r>
      <w:r w:rsidR="00694F82" w:rsidRPr="00C23D77">
        <w:rPr>
          <w:lang w:val="es-ES_tradnl"/>
        </w:rPr>
        <w:t xml:space="preserve"> de </w:t>
      </w:r>
      <w:r w:rsidR="002908F6" w:rsidRPr="00C23D77">
        <w:rPr>
          <w:lang w:val="es-ES_tradnl"/>
        </w:rPr>
        <w:t xml:space="preserve">Sri Lanka, </w:t>
      </w:r>
      <w:r w:rsidR="00F552BB">
        <w:rPr>
          <w:lang w:val="es-ES_tradnl"/>
        </w:rPr>
        <w:t xml:space="preserve">interiorizarse en detalle </w:t>
      </w:r>
      <w:r w:rsidR="00BC14CD">
        <w:rPr>
          <w:lang w:val="es-ES_tradnl"/>
        </w:rPr>
        <w:t xml:space="preserve">sobre </w:t>
      </w:r>
      <w:r w:rsidR="00803274" w:rsidRPr="00C23D77">
        <w:rPr>
          <w:lang w:val="es-ES_tradnl"/>
        </w:rPr>
        <w:t xml:space="preserve">la </w:t>
      </w:r>
      <w:r w:rsidR="000549BF" w:rsidRPr="00C23D77">
        <w:rPr>
          <w:lang w:val="es-ES_tradnl"/>
        </w:rPr>
        <w:t xml:space="preserve">transición de </w:t>
      </w:r>
      <w:r w:rsidR="009A7537" w:rsidRPr="00C23D77">
        <w:rPr>
          <w:lang w:val="es-ES_tradnl"/>
        </w:rPr>
        <w:t xml:space="preserve">los </w:t>
      </w:r>
      <w:r w:rsidR="0006144A" w:rsidRPr="00C23D77">
        <w:rPr>
          <w:lang w:val="es-ES_tradnl"/>
        </w:rPr>
        <w:t xml:space="preserve">refrigerantes </w:t>
      </w:r>
      <w:r w:rsidR="00DE1CA3" w:rsidRPr="00C23D77">
        <w:rPr>
          <w:lang w:val="es-ES_tradnl"/>
        </w:rPr>
        <w:t xml:space="preserve">en </w:t>
      </w:r>
      <w:r w:rsidR="00A86C3F" w:rsidRPr="00C23D77">
        <w:rPr>
          <w:lang w:val="es-ES_tradnl"/>
        </w:rPr>
        <w:t xml:space="preserve">distintos </w:t>
      </w:r>
      <w:r w:rsidR="00926647" w:rsidRPr="00C23D77">
        <w:rPr>
          <w:lang w:val="es-ES_tradnl"/>
        </w:rPr>
        <w:t xml:space="preserve">usos </w:t>
      </w:r>
      <w:r w:rsidR="00A86C3F" w:rsidRPr="00C23D77">
        <w:rPr>
          <w:lang w:val="es-ES_tradnl"/>
        </w:rPr>
        <w:t xml:space="preserve">que propone </w:t>
      </w:r>
      <w:r w:rsidR="002908F6" w:rsidRPr="00C23D77">
        <w:rPr>
          <w:lang w:val="es-ES_tradnl"/>
        </w:rPr>
        <w:t xml:space="preserve">el </w:t>
      </w:r>
      <w:r w:rsidR="00717CA8" w:rsidRPr="00C23D77">
        <w:rPr>
          <w:lang w:val="es-ES_tradnl"/>
        </w:rPr>
        <w:t xml:space="preserve">plan de aplicación de la Enmienda </w:t>
      </w:r>
      <w:r w:rsidR="00803274" w:rsidRPr="00C23D77">
        <w:rPr>
          <w:lang w:val="es-ES_tradnl"/>
        </w:rPr>
        <w:t xml:space="preserve">y </w:t>
      </w:r>
      <w:r w:rsidR="0006144A" w:rsidRPr="00C23D77">
        <w:rPr>
          <w:lang w:val="es-ES_tradnl"/>
        </w:rPr>
        <w:t xml:space="preserve">la </w:t>
      </w:r>
      <w:r w:rsidR="00945C5F" w:rsidRPr="00C23D77">
        <w:rPr>
          <w:lang w:val="es-ES_tradnl"/>
        </w:rPr>
        <w:t xml:space="preserve">importancia de la </w:t>
      </w:r>
      <w:r w:rsidR="0006144A" w:rsidRPr="00C23D77">
        <w:rPr>
          <w:lang w:val="es-ES_tradnl"/>
        </w:rPr>
        <w:t xml:space="preserve">coordinación </w:t>
      </w:r>
      <w:r w:rsidR="00803274" w:rsidRPr="00C23D77">
        <w:rPr>
          <w:lang w:val="es-ES_tradnl"/>
        </w:rPr>
        <w:t xml:space="preserve">y </w:t>
      </w:r>
      <w:r w:rsidR="002908F6" w:rsidRPr="00C23D77">
        <w:rPr>
          <w:lang w:val="es-ES_tradnl"/>
        </w:rPr>
        <w:t xml:space="preserve">apoyo continuos </w:t>
      </w:r>
      <w:r w:rsidR="00945C5F" w:rsidRPr="00C23D77">
        <w:rPr>
          <w:lang w:val="es-ES_tradnl"/>
        </w:rPr>
        <w:t xml:space="preserve">a fin de </w:t>
      </w:r>
      <w:r w:rsidR="002908F6" w:rsidRPr="00C23D77">
        <w:rPr>
          <w:lang w:val="es-ES_tradnl"/>
        </w:rPr>
        <w:t xml:space="preserve">armonizar </w:t>
      </w:r>
      <w:r w:rsidR="000E1C40" w:rsidRPr="00C23D77">
        <w:rPr>
          <w:lang w:val="es-ES_tradnl"/>
        </w:rPr>
        <w:t xml:space="preserve">el desarrollo </w:t>
      </w:r>
      <w:r w:rsidR="00803274" w:rsidRPr="00C23D77">
        <w:rPr>
          <w:lang w:val="es-ES_tradnl"/>
        </w:rPr>
        <w:t xml:space="preserve">de </w:t>
      </w:r>
      <w:r w:rsidR="00694F82" w:rsidRPr="00C23D77">
        <w:rPr>
          <w:lang w:val="es-ES_tradnl"/>
        </w:rPr>
        <w:t xml:space="preserve">normas </w:t>
      </w:r>
      <w:r w:rsidR="002908F6" w:rsidRPr="00C23D77">
        <w:rPr>
          <w:lang w:val="es-ES_tradnl"/>
        </w:rPr>
        <w:t xml:space="preserve">que incluyan disposiciones </w:t>
      </w:r>
      <w:r w:rsidR="00D87A8A" w:rsidRPr="00C23D77">
        <w:rPr>
          <w:lang w:val="es-ES_tradnl"/>
        </w:rPr>
        <w:t xml:space="preserve">sobre </w:t>
      </w:r>
      <w:r w:rsidR="000E1C40" w:rsidRPr="00C23D77">
        <w:rPr>
          <w:lang w:val="es-ES_tradnl"/>
        </w:rPr>
        <w:t xml:space="preserve">la </w:t>
      </w:r>
      <w:r w:rsidR="008D7ADD" w:rsidRPr="00C23D77">
        <w:rPr>
          <w:lang w:val="es-ES_tradnl"/>
        </w:rPr>
        <w:t>Enmienda de Kigali</w:t>
      </w:r>
      <w:r w:rsidR="00D009AD" w:rsidRPr="00C23D77">
        <w:rPr>
          <w:lang w:val="es-ES_tradnl"/>
        </w:rPr>
        <w:t>. Esto se traducirá</w:t>
      </w:r>
      <w:r w:rsidR="002908F6" w:rsidRPr="00C23D77">
        <w:rPr>
          <w:lang w:val="es-ES_tradnl"/>
        </w:rPr>
        <w:t xml:space="preserve"> </w:t>
      </w:r>
      <w:r w:rsidR="00DE1CA3" w:rsidRPr="00C23D77">
        <w:rPr>
          <w:lang w:val="es-ES_tradnl"/>
        </w:rPr>
        <w:t xml:space="preserve">en </w:t>
      </w:r>
      <w:r w:rsidR="00D009AD" w:rsidRPr="00C23D77">
        <w:rPr>
          <w:lang w:val="es-ES_tradnl"/>
        </w:rPr>
        <w:t xml:space="preserve">la conformación </w:t>
      </w:r>
      <w:r w:rsidR="002974CC" w:rsidRPr="00C23D77">
        <w:rPr>
          <w:lang w:val="es-ES_tradnl"/>
        </w:rPr>
        <w:t>de un directorio consultivo</w:t>
      </w:r>
      <w:r w:rsidR="00E46B47" w:rsidRPr="00C23D77">
        <w:rPr>
          <w:lang w:val="es-ES_tradnl"/>
        </w:rPr>
        <w:t xml:space="preserve"> </w:t>
      </w:r>
      <w:r w:rsidR="00803274" w:rsidRPr="00C23D77">
        <w:rPr>
          <w:lang w:val="es-ES_tradnl"/>
        </w:rPr>
        <w:t xml:space="preserve">y </w:t>
      </w:r>
      <w:r w:rsidR="002974CC" w:rsidRPr="00C23D77">
        <w:rPr>
          <w:lang w:val="es-ES_tradnl"/>
        </w:rPr>
        <w:t xml:space="preserve">de </w:t>
      </w:r>
      <w:r w:rsidR="00091E05" w:rsidRPr="00C23D77">
        <w:rPr>
          <w:lang w:val="es-ES_tradnl"/>
        </w:rPr>
        <w:t xml:space="preserve">supervisión de </w:t>
      </w:r>
      <w:r w:rsidR="005F7568" w:rsidRPr="00C23D77">
        <w:rPr>
          <w:lang w:val="es-ES_tradnl"/>
        </w:rPr>
        <w:t xml:space="preserve">proyectos </w:t>
      </w:r>
      <w:r w:rsidR="00CA3C4A">
        <w:rPr>
          <w:lang w:val="es-ES_tradnl"/>
        </w:rPr>
        <w:t xml:space="preserve">que </w:t>
      </w:r>
      <w:r w:rsidR="007652CF" w:rsidRPr="00C23D77">
        <w:rPr>
          <w:lang w:val="es-ES_tradnl"/>
        </w:rPr>
        <w:t>vigilar</w:t>
      </w:r>
      <w:r w:rsidR="00CA3C4A">
        <w:rPr>
          <w:lang w:val="es-ES_tradnl"/>
        </w:rPr>
        <w:t>á</w:t>
      </w:r>
      <w:r w:rsidR="007652CF" w:rsidRPr="00C23D77">
        <w:rPr>
          <w:lang w:val="es-ES_tradnl"/>
        </w:rPr>
        <w:t xml:space="preserve"> </w:t>
      </w:r>
      <w:r w:rsidR="002908F6" w:rsidRPr="00C23D77">
        <w:rPr>
          <w:lang w:val="es-ES_tradnl"/>
        </w:rPr>
        <w:t xml:space="preserve">la </w:t>
      </w:r>
      <w:r w:rsidR="00803274" w:rsidRPr="00C23D77">
        <w:rPr>
          <w:lang w:val="es-ES_tradnl"/>
        </w:rPr>
        <w:t xml:space="preserve">aplicación de </w:t>
      </w:r>
      <w:r w:rsidR="00694F82" w:rsidRPr="00C23D77">
        <w:rPr>
          <w:lang w:val="es-ES_tradnl"/>
        </w:rPr>
        <w:t xml:space="preserve">normas de </w:t>
      </w:r>
      <w:r w:rsidR="00346DF3" w:rsidRPr="00C23D77">
        <w:rPr>
          <w:lang w:val="es-ES_tradnl"/>
        </w:rPr>
        <w:t>eficiencia energética</w:t>
      </w:r>
      <w:r w:rsidR="002908F6" w:rsidRPr="00C23D77">
        <w:rPr>
          <w:lang w:val="es-ES_tradnl"/>
        </w:rPr>
        <w:t xml:space="preserve">, </w:t>
      </w:r>
      <w:r w:rsidR="007652CF" w:rsidRPr="00C23D77">
        <w:rPr>
          <w:lang w:val="es-ES_tradnl"/>
        </w:rPr>
        <w:t xml:space="preserve">en particular </w:t>
      </w:r>
      <w:r w:rsidR="00BC2074" w:rsidRPr="00C23D77">
        <w:rPr>
          <w:lang w:val="es-ES_tradnl"/>
        </w:rPr>
        <w:t xml:space="preserve">respecto de </w:t>
      </w:r>
      <w:r w:rsidR="0006144A" w:rsidRPr="00C23D77">
        <w:rPr>
          <w:lang w:val="es-ES_tradnl"/>
        </w:rPr>
        <w:t>la calidad de los refrigerantes</w:t>
      </w:r>
      <w:r w:rsidR="00E87ABA">
        <w:rPr>
          <w:lang w:val="es-ES_tradnl"/>
        </w:rPr>
        <w:t xml:space="preserve">, y </w:t>
      </w:r>
      <w:r w:rsidR="00AF1A94">
        <w:rPr>
          <w:lang w:val="es-ES_tradnl"/>
        </w:rPr>
        <w:t xml:space="preserve">que </w:t>
      </w:r>
      <w:r w:rsidR="00E87ABA">
        <w:rPr>
          <w:lang w:val="es-ES_tradnl"/>
        </w:rPr>
        <w:t xml:space="preserve">constituirá </w:t>
      </w:r>
      <w:r w:rsidR="00026955" w:rsidRPr="00C23D77">
        <w:rPr>
          <w:lang w:val="es-ES_tradnl"/>
        </w:rPr>
        <w:t xml:space="preserve">un </w:t>
      </w:r>
      <w:r w:rsidR="00526CAA" w:rsidRPr="00C23D77">
        <w:rPr>
          <w:lang w:val="es-ES_tradnl"/>
        </w:rPr>
        <w:t xml:space="preserve">mecanismo </w:t>
      </w:r>
      <w:r w:rsidR="00FB4E9A" w:rsidRPr="00C23D77">
        <w:rPr>
          <w:lang w:val="es-ES_tradnl"/>
        </w:rPr>
        <w:t xml:space="preserve">institucional </w:t>
      </w:r>
      <w:r w:rsidR="00E87ABA">
        <w:rPr>
          <w:lang w:val="es-ES_tradnl"/>
        </w:rPr>
        <w:t xml:space="preserve">de </w:t>
      </w:r>
      <w:r w:rsidR="002908F6" w:rsidRPr="00C23D77">
        <w:rPr>
          <w:lang w:val="es-ES_tradnl"/>
        </w:rPr>
        <w:t xml:space="preserve">seguimiento continuo </w:t>
      </w:r>
      <w:r w:rsidR="00803274" w:rsidRPr="00C23D77">
        <w:rPr>
          <w:lang w:val="es-ES_tradnl"/>
        </w:rPr>
        <w:t xml:space="preserve">de la ejecución de </w:t>
      </w:r>
      <w:r w:rsidR="00472C69" w:rsidRPr="00C23D77">
        <w:rPr>
          <w:lang w:val="es-ES_tradnl"/>
        </w:rPr>
        <w:t xml:space="preserve">las distintas </w:t>
      </w:r>
      <w:r w:rsidR="006B5E67" w:rsidRPr="00C23D77">
        <w:rPr>
          <w:lang w:val="es-ES_tradnl"/>
        </w:rPr>
        <w:t>actividades</w:t>
      </w:r>
      <w:r w:rsidR="00803274" w:rsidRPr="00C23D77">
        <w:rPr>
          <w:lang w:val="es-ES_tradnl"/>
        </w:rPr>
        <w:t xml:space="preserve"> </w:t>
      </w:r>
      <w:r w:rsidR="00FA7DFB" w:rsidRPr="00C23D77">
        <w:rPr>
          <w:lang w:val="es-ES_tradnl"/>
        </w:rPr>
        <w:t xml:space="preserve">de </w:t>
      </w:r>
      <w:r w:rsidR="002908F6" w:rsidRPr="00C23D77">
        <w:rPr>
          <w:lang w:val="es-ES_tradnl"/>
        </w:rPr>
        <w:t xml:space="preserve">eficiencia </w:t>
      </w:r>
      <w:r w:rsidR="00346DF3" w:rsidRPr="00C23D77">
        <w:rPr>
          <w:lang w:val="es-ES_tradnl"/>
        </w:rPr>
        <w:t xml:space="preserve">energética </w:t>
      </w:r>
      <w:r w:rsidR="00AA71C0" w:rsidRPr="00C23D77">
        <w:rPr>
          <w:lang w:val="es-ES_tradnl"/>
        </w:rPr>
        <w:t xml:space="preserve">contempladas en </w:t>
      </w:r>
      <w:r w:rsidR="002908F6" w:rsidRPr="00C23D77">
        <w:rPr>
          <w:lang w:val="es-ES_tradnl"/>
        </w:rPr>
        <w:t xml:space="preserve">el </w:t>
      </w:r>
      <w:r w:rsidR="00717CA8" w:rsidRPr="00C23D77">
        <w:rPr>
          <w:lang w:val="es-ES_tradnl"/>
        </w:rPr>
        <w:t>plan de aplicación de la Enmienda</w:t>
      </w:r>
      <w:r w:rsidR="002908F6" w:rsidRPr="00C23D77">
        <w:rPr>
          <w:lang w:val="es-ES_tradnl"/>
        </w:rPr>
        <w:t xml:space="preserve">. </w:t>
      </w:r>
      <w:r w:rsidR="003C0DAB" w:rsidRPr="00C23D77">
        <w:rPr>
          <w:lang w:val="es-ES_tradnl"/>
        </w:rPr>
        <w:t xml:space="preserve">Se propone además </w:t>
      </w:r>
      <w:r w:rsidR="002908F6" w:rsidRPr="00C23D77">
        <w:rPr>
          <w:lang w:val="es-ES_tradnl"/>
        </w:rPr>
        <w:t xml:space="preserve">el uso de </w:t>
      </w:r>
      <w:r w:rsidR="00DE1CA3" w:rsidRPr="00C23D77">
        <w:rPr>
          <w:lang w:val="es-ES_tradnl"/>
        </w:rPr>
        <w:t xml:space="preserve">pautas </w:t>
      </w:r>
      <w:r w:rsidR="00E25DBE" w:rsidRPr="00C23D77">
        <w:rPr>
          <w:lang w:val="es-ES_tradnl"/>
        </w:rPr>
        <w:t xml:space="preserve">de </w:t>
      </w:r>
      <w:r w:rsidR="0006144A" w:rsidRPr="00C23D77">
        <w:rPr>
          <w:lang w:val="es-ES_tradnl"/>
        </w:rPr>
        <w:t xml:space="preserve">adquisición </w:t>
      </w:r>
      <w:r w:rsidR="002908F6" w:rsidRPr="00C23D77">
        <w:rPr>
          <w:lang w:val="es-ES_tradnl"/>
        </w:rPr>
        <w:t xml:space="preserve">ecológica </w:t>
      </w:r>
      <w:r w:rsidR="00A574A7" w:rsidRPr="00C23D77">
        <w:rPr>
          <w:lang w:val="es-ES_tradnl"/>
        </w:rPr>
        <w:t xml:space="preserve">a nivel de los distintos </w:t>
      </w:r>
      <w:r w:rsidR="0006144A" w:rsidRPr="00C23D77">
        <w:rPr>
          <w:lang w:val="es-ES_tradnl"/>
        </w:rPr>
        <w:t xml:space="preserve">ministerios </w:t>
      </w:r>
      <w:r w:rsidR="00A574A7" w:rsidRPr="00C23D77">
        <w:rPr>
          <w:lang w:val="es-ES_tradnl"/>
        </w:rPr>
        <w:t xml:space="preserve">a fin de </w:t>
      </w:r>
      <w:r w:rsidR="00C12B2C" w:rsidRPr="00C23D77">
        <w:rPr>
          <w:lang w:val="es-ES_tradnl"/>
        </w:rPr>
        <w:t xml:space="preserve">incentivar </w:t>
      </w:r>
      <w:r w:rsidR="0006144A" w:rsidRPr="00C23D77">
        <w:rPr>
          <w:lang w:val="es-ES_tradnl"/>
        </w:rPr>
        <w:t xml:space="preserve">la adopción </w:t>
      </w:r>
      <w:r w:rsidR="000549BF" w:rsidRPr="00C23D77">
        <w:rPr>
          <w:lang w:val="es-ES_tradnl"/>
        </w:rPr>
        <w:t xml:space="preserve">de </w:t>
      </w:r>
      <w:r w:rsidR="00DE1CA3" w:rsidRPr="00C23D77">
        <w:rPr>
          <w:lang w:val="es-ES_tradnl"/>
        </w:rPr>
        <w:t xml:space="preserve">tecnologías </w:t>
      </w:r>
      <w:proofErr w:type="spellStart"/>
      <w:r w:rsidR="00DE1CA3" w:rsidRPr="00C23D77">
        <w:rPr>
          <w:lang w:val="es-ES_tradnl"/>
        </w:rPr>
        <w:t>eco</w:t>
      </w:r>
      <w:r w:rsidR="000E1C40" w:rsidRPr="00C23D77">
        <w:rPr>
          <w:lang w:val="es-ES_tradnl"/>
        </w:rPr>
        <w:t>energéticas</w:t>
      </w:r>
      <w:proofErr w:type="spellEnd"/>
      <w:r w:rsidR="000E1C40" w:rsidRPr="00C23D77">
        <w:rPr>
          <w:lang w:val="es-ES_tradnl"/>
        </w:rPr>
        <w:t xml:space="preserve"> </w:t>
      </w:r>
      <w:r w:rsidR="006A5C4C" w:rsidRPr="00C23D77">
        <w:rPr>
          <w:lang w:val="es-ES_tradnl"/>
        </w:rPr>
        <w:t xml:space="preserve">de </w:t>
      </w:r>
      <w:r w:rsidR="00DE1CA3" w:rsidRPr="00C23D77">
        <w:rPr>
          <w:lang w:val="es-ES_tradnl"/>
        </w:rPr>
        <w:t xml:space="preserve">bajo </w:t>
      </w:r>
      <w:r w:rsidR="00D765AB" w:rsidRPr="00C23D77">
        <w:rPr>
          <w:lang w:val="es-ES_tradnl"/>
        </w:rPr>
        <w:t xml:space="preserve">PCA </w:t>
      </w:r>
      <w:r w:rsidR="00DE1CA3" w:rsidRPr="00C23D77">
        <w:rPr>
          <w:lang w:val="es-ES_tradnl"/>
        </w:rPr>
        <w:t xml:space="preserve">en </w:t>
      </w:r>
      <w:r w:rsidR="001000CC" w:rsidRPr="00C23D77">
        <w:rPr>
          <w:lang w:val="es-ES_tradnl"/>
        </w:rPr>
        <w:t>distintas aplicaciones</w:t>
      </w:r>
      <w:r w:rsidR="002908F6" w:rsidRPr="00C23D77">
        <w:rPr>
          <w:lang w:val="es-ES_tradnl"/>
        </w:rPr>
        <w:t xml:space="preserve">. </w:t>
      </w:r>
      <w:r w:rsidR="0006144A" w:rsidRPr="00C23D77">
        <w:rPr>
          <w:lang w:val="es-ES_tradnl"/>
        </w:rPr>
        <w:t xml:space="preserve">Las actividades </w:t>
      </w:r>
      <w:r w:rsidR="002908F6" w:rsidRPr="00C23D77">
        <w:rPr>
          <w:lang w:val="es-ES_tradnl"/>
        </w:rPr>
        <w:t xml:space="preserve">previstas en </w:t>
      </w:r>
      <w:r w:rsidR="004728BE" w:rsidRPr="00C23D77">
        <w:rPr>
          <w:lang w:val="es-ES_tradnl"/>
        </w:rPr>
        <w:t xml:space="preserve">el marco del proyecto </w:t>
      </w:r>
      <w:r w:rsidR="00F030F7" w:rsidRPr="00C23D77">
        <w:rPr>
          <w:lang w:val="es-ES_tradnl"/>
        </w:rPr>
        <w:t xml:space="preserve">presentado </w:t>
      </w:r>
      <w:r w:rsidR="00264E1C" w:rsidRPr="00C23D77">
        <w:rPr>
          <w:lang w:val="es-ES_tradnl"/>
        </w:rPr>
        <w:t xml:space="preserve">conforme </w:t>
      </w:r>
      <w:r w:rsidR="000E1C40" w:rsidRPr="00C23D77">
        <w:rPr>
          <w:lang w:val="es-ES_tradnl"/>
        </w:rPr>
        <w:t xml:space="preserve">a la decisión </w:t>
      </w:r>
      <w:r w:rsidR="002908F6" w:rsidRPr="00C23D77">
        <w:rPr>
          <w:lang w:val="es-ES_tradnl"/>
        </w:rPr>
        <w:t xml:space="preserve">89/6 se refieren a </w:t>
      </w:r>
      <w:r w:rsidR="00962A27" w:rsidRPr="00C23D77">
        <w:rPr>
          <w:lang w:val="es-ES_tradnl"/>
        </w:rPr>
        <w:t>fortalecer las capacidades</w:t>
      </w:r>
      <w:r w:rsidR="0006144A" w:rsidRPr="00C23D77">
        <w:rPr>
          <w:lang w:val="es-ES_tradnl"/>
        </w:rPr>
        <w:t xml:space="preserve"> </w:t>
      </w:r>
      <w:r w:rsidR="00803274" w:rsidRPr="00C23D77">
        <w:rPr>
          <w:lang w:val="es-ES_tradnl"/>
        </w:rPr>
        <w:t xml:space="preserve">de </w:t>
      </w:r>
      <w:r w:rsidR="00C42C6F" w:rsidRPr="00C23D77">
        <w:rPr>
          <w:lang w:val="es-ES_tradnl"/>
        </w:rPr>
        <w:t xml:space="preserve">las distintas </w:t>
      </w:r>
      <w:r w:rsidR="001B0834" w:rsidRPr="00C23D77">
        <w:rPr>
          <w:lang w:val="es-ES_tradnl"/>
        </w:rPr>
        <w:t>contrapartes, a</w:t>
      </w:r>
      <w:r w:rsidR="00803274" w:rsidRPr="00C23D77">
        <w:rPr>
          <w:lang w:val="es-ES_tradnl"/>
        </w:rPr>
        <w:t xml:space="preserve"> la </w:t>
      </w:r>
      <w:r w:rsidR="00DE1CA3" w:rsidRPr="00C23D77">
        <w:rPr>
          <w:lang w:val="es-ES_tradnl"/>
        </w:rPr>
        <w:t xml:space="preserve">capacitación </w:t>
      </w:r>
      <w:r w:rsidR="00803274" w:rsidRPr="00C23D77">
        <w:rPr>
          <w:lang w:val="es-ES_tradnl"/>
        </w:rPr>
        <w:t xml:space="preserve">y </w:t>
      </w:r>
      <w:r w:rsidR="001B0834" w:rsidRPr="00C23D77">
        <w:rPr>
          <w:lang w:val="es-ES_tradnl"/>
        </w:rPr>
        <w:t xml:space="preserve">a </w:t>
      </w:r>
      <w:r w:rsidR="00926647" w:rsidRPr="00C23D77">
        <w:rPr>
          <w:lang w:val="es-ES_tradnl"/>
        </w:rPr>
        <w:t xml:space="preserve">otras </w:t>
      </w:r>
      <w:r w:rsidR="000C5981" w:rsidRPr="00C23D77">
        <w:rPr>
          <w:lang w:val="es-ES_tradnl"/>
        </w:rPr>
        <w:t xml:space="preserve">labores </w:t>
      </w:r>
      <w:r w:rsidR="0006144A" w:rsidRPr="00C23D77">
        <w:rPr>
          <w:lang w:val="es-ES_tradnl"/>
        </w:rPr>
        <w:t xml:space="preserve">de </w:t>
      </w:r>
      <w:r w:rsidR="00DE1CA3" w:rsidRPr="00C23D77">
        <w:rPr>
          <w:lang w:val="es-ES_tradnl"/>
        </w:rPr>
        <w:t xml:space="preserve">información </w:t>
      </w:r>
      <w:r w:rsidR="0013513A" w:rsidRPr="00C23D77">
        <w:rPr>
          <w:lang w:val="es-ES_tradnl"/>
        </w:rPr>
        <w:t>y</w:t>
      </w:r>
      <w:r w:rsidR="0006144A" w:rsidRPr="00C23D77">
        <w:rPr>
          <w:lang w:val="es-ES_tradnl"/>
        </w:rPr>
        <w:t xml:space="preserve"> extensión </w:t>
      </w:r>
      <w:r w:rsidR="002908F6" w:rsidRPr="00C23D77">
        <w:rPr>
          <w:lang w:val="es-ES_tradnl"/>
        </w:rPr>
        <w:t xml:space="preserve">relativas </w:t>
      </w:r>
      <w:r w:rsidR="000E1C40" w:rsidRPr="00C23D77">
        <w:rPr>
          <w:lang w:val="es-ES_tradnl"/>
        </w:rPr>
        <w:t xml:space="preserve">a la </w:t>
      </w:r>
      <w:r w:rsidR="00E4568C" w:rsidRPr="00C23D77">
        <w:rPr>
          <w:lang w:val="es-ES_tradnl"/>
        </w:rPr>
        <w:t xml:space="preserve">aplicación de </w:t>
      </w:r>
      <w:r w:rsidR="002908F6" w:rsidRPr="00C23D77">
        <w:rPr>
          <w:lang w:val="es-ES_tradnl"/>
        </w:rPr>
        <w:t xml:space="preserve">normas mínimas de eficiencia energética </w:t>
      </w:r>
      <w:r w:rsidR="00DE1CA3" w:rsidRPr="00C23D77">
        <w:rPr>
          <w:lang w:val="es-ES_tradnl"/>
        </w:rPr>
        <w:t xml:space="preserve">en </w:t>
      </w:r>
      <w:r w:rsidR="00F123A7" w:rsidRPr="00C23D77">
        <w:rPr>
          <w:lang w:val="es-ES_tradnl"/>
        </w:rPr>
        <w:t xml:space="preserve">el ámbito de la </w:t>
      </w:r>
      <w:r w:rsidR="00926647" w:rsidRPr="00C23D77">
        <w:rPr>
          <w:lang w:val="es-ES_tradnl"/>
        </w:rPr>
        <w:t>climatización</w:t>
      </w:r>
      <w:r w:rsidR="002908F6" w:rsidRPr="00C23D77">
        <w:rPr>
          <w:lang w:val="es-ES_tradnl"/>
        </w:rPr>
        <w:t xml:space="preserve">. Estas actividades </w:t>
      </w:r>
      <w:r w:rsidR="000F29E6" w:rsidRPr="00C23D77">
        <w:rPr>
          <w:lang w:val="es-ES_tradnl"/>
        </w:rPr>
        <w:t>permitirán fortalecer</w:t>
      </w:r>
      <w:r w:rsidR="0006144A" w:rsidRPr="00C23D77">
        <w:rPr>
          <w:lang w:val="es-ES_tradnl"/>
        </w:rPr>
        <w:t xml:space="preserve"> </w:t>
      </w:r>
      <w:r w:rsidR="002908F6" w:rsidRPr="00C23D77">
        <w:rPr>
          <w:lang w:val="es-ES_tradnl"/>
        </w:rPr>
        <w:t xml:space="preserve">la </w:t>
      </w:r>
      <w:r w:rsidR="0006144A" w:rsidRPr="00C23D77">
        <w:rPr>
          <w:lang w:val="es-ES_tradnl"/>
        </w:rPr>
        <w:t xml:space="preserve">coordinación </w:t>
      </w:r>
      <w:r w:rsidR="00304E2F" w:rsidRPr="00C23D77">
        <w:rPr>
          <w:lang w:val="es-ES_tradnl"/>
        </w:rPr>
        <w:t xml:space="preserve">institucional </w:t>
      </w:r>
      <w:r w:rsidR="00DE1CA3" w:rsidRPr="00C23D77">
        <w:rPr>
          <w:lang w:val="es-ES_tradnl"/>
        </w:rPr>
        <w:t xml:space="preserve">con </w:t>
      </w:r>
      <w:r w:rsidR="00823F4D" w:rsidRPr="00C23D77">
        <w:rPr>
          <w:lang w:val="es-ES_tradnl"/>
        </w:rPr>
        <w:t xml:space="preserve">las autoridades a cargo de </w:t>
      </w:r>
      <w:r w:rsidR="00DB0152">
        <w:rPr>
          <w:lang w:val="es-ES_tradnl"/>
        </w:rPr>
        <w:t xml:space="preserve">las </w:t>
      </w:r>
      <w:r w:rsidR="00694F82" w:rsidRPr="00C23D77">
        <w:rPr>
          <w:lang w:val="es-ES_tradnl"/>
        </w:rPr>
        <w:t xml:space="preserve">normas de </w:t>
      </w:r>
      <w:r w:rsidR="004728BE" w:rsidRPr="00C23D77">
        <w:rPr>
          <w:lang w:val="es-ES_tradnl"/>
        </w:rPr>
        <w:t xml:space="preserve">eficiencia </w:t>
      </w:r>
      <w:r w:rsidR="00346DF3" w:rsidRPr="00C23D77">
        <w:rPr>
          <w:lang w:val="es-ES_tradnl"/>
        </w:rPr>
        <w:t xml:space="preserve">energética </w:t>
      </w:r>
      <w:r w:rsidR="00803274" w:rsidRPr="00C23D77">
        <w:rPr>
          <w:lang w:val="es-ES_tradnl"/>
        </w:rPr>
        <w:t xml:space="preserve">y </w:t>
      </w:r>
      <w:r w:rsidR="00BB3F35" w:rsidRPr="00C23D77">
        <w:rPr>
          <w:lang w:val="es-ES_tradnl"/>
        </w:rPr>
        <w:t xml:space="preserve">su </w:t>
      </w:r>
      <w:r w:rsidR="00526CAA" w:rsidRPr="00C23D77">
        <w:rPr>
          <w:lang w:val="es-ES_tradnl"/>
        </w:rPr>
        <w:t xml:space="preserve">fiscalización </w:t>
      </w:r>
      <w:r w:rsidR="00DE1CA3" w:rsidRPr="00C23D77">
        <w:rPr>
          <w:lang w:val="es-ES_tradnl"/>
        </w:rPr>
        <w:t xml:space="preserve">en </w:t>
      </w:r>
      <w:r w:rsidR="00AD0292" w:rsidRPr="00C23D77">
        <w:rPr>
          <w:lang w:val="es-ES_tradnl"/>
        </w:rPr>
        <w:t xml:space="preserve">el ámbito de la </w:t>
      </w:r>
      <w:r w:rsidR="00926647" w:rsidRPr="00C23D77">
        <w:rPr>
          <w:lang w:val="es-ES_tradnl"/>
        </w:rPr>
        <w:t>climatización</w:t>
      </w:r>
      <w:r w:rsidR="002908F6" w:rsidRPr="00C23D77">
        <w:rPr>
          <w:lang w:val="es-ES_tradnl"/>
        </w:rPr>
        <w:t xml:space="preserve">. </w:t>
      </w:r>
      <w:r w:rsidR="00620958" w:rsidRPr="00C23D77">
        <w:rPr>
          <w:lang w:val="es-ES_tradnl"/>
        </w:rPr>
        <w:t xml:space="preserve">Los </w:t>
      </w:r>
      <w:r w:rsidR="00803274" w:rsidRPr="00C23D77">
        <w:rPr>
          <w:lang w:val="es-ES_tradnl"/>
        </w:rPr>
        <w:t xml:space="preserve">dos </w:t>
      </w:r>
      <w:r w:rsidR="00DE1CA3" w:rsidRPr="00C23D77">
        <w:rPr>
          <w:lang w:val="es-ES_tradnl"/>
        </w:rPr>
        <w:t xml:space="preserve">proyectos </w:t>
      </w:r>
      <w:r w:rsidR="002908F6" w:rsidRPr="00C23D77">
        <w:rPr>
          <w:lang w:val="es-ES_tradnl"/>
        </w:rPr>
        <w:t xml:space="preserve">abarcan </w:t>
      </w:r>
      <w:r w:rsidR="00AF5F6C" w:rsidRPr="00C23D77">
        <w:rPr>
          <w:lang w:val="es-ES_tradnl"/>
        </w:rPr>
        <w:t xml:space="preserve">actividades </w:t>
      </w:r>
      <w:r w:rsidR="005C5B43" w:rsidRPr="00C23D77">
        <w:rPr>
          <w:lang w:val="es-ES_tradnl"/>
        </w:rPr>
        <w:t xml:space="preserve">distintas </w:t>
      </w:r>
      <w:r w:rsidR="00864568" w:rsidRPr="00C23D77">
        <w:rPr>
          <w:lang w:val="es-ES_tradnl"/>
        </w:rPr>
        <w:t>que podrán</w:t>
      </w:r>
      <w:r w:rsidR="002908F6" w:rsidRPr="00C23D77">
        <w:rPr>
          <w:lang w:val="es-ES_tradnl"/>
        </w:rPr>
        <w:t xml:space="preserve"> </w:t>
      </w:r>
      <w:r w:rsidR="004525DC">
        <w:rPr>
          <w:lang w:val="es-ES_tradnl"/>
        </w:rPr>
        <w:t>intercambiar</w:t>
      </w:r>
      <w:r w:rsidR="002908F6" w:rsidRPr="00C23D77">
        <w:rPr>
          <w:lang w:val="es-ES_tradnl"/>
        </w:rPr>
        <w:t xml:space="preserve"> </w:t>
      </w:r>
      <w:r w:rsidR="00DE1CA3" w:rsidRPr="00C23D77">
        <w:rPr>
          <w:lang w:val="es-ES_tradnl"/>
        </w:rPr>
        <w:t>información</w:t>
      </w:r>
      <w:r w:rsidR="002908F6" w:rsidRPr="00C23D77">
        <w:rPr>
          <w:lang w:val="es-ES_tradnl"/>
        </w:rPr>
        <w:t xml:space="preserve">, </w:t>
      </w:r>
      <w:r w:rsidR="00C17037">
        <w:rPr>
          <w:lang w:val="es-ES_tradnl"/>
        </w:rPr>
        <w:t>según</w:t>
      </w:r>
      <w:r w:rsidR="00FD47BF" w:rsidRPr="00C23D77">
        <w:rPr>
          <w:lang w:val="es-ES_tradnl"/>
        </w:rPr>
        <w:t xml:space="preserve"> </w:t>
      </w:r>
      <w:r w:rsidR="002908F6" w:rsidRPr="00C23D77">
        <w:rPr>
          <w:lang w:val="es-ES_tradnl"/>
        </w:rPr>
        <w:t xml:space="preserve">sea necesario, </w:t>
      </w:r>
      <w:r w:rsidR="00BE006F">
        <w:rPr>
          <w:lang w:val="es-ES_tradnl"/>
        </w:rPr>
        <w:t xml:space="preserve">en favor de </w:t>
      </w:r>
      <w:r w:rsidR="006E6D39" w:rsidRPr="00C23D77">
        <w:rPr>
          <w:lang w:val="es-ES_tradnl"/>
        </w:rPr>
        <w:t xml:space="preserve">potenciar </w:t>
      </w:r>
      <w:r w:rsidR="005F7568" w:rsidRPr="00C23D77">
        <w:rPr>
          <w:lang w:val="es-ES_tradnl"/>
        </w:rPr>
        <w:t xml:space="preserve">la </w:t>
      </w:r>
      <w:r w:rsidR="00B3641C" w:rsidRPr="00C23D77">
        <w:rPr>
          <w:lang w:val="es-ES_tradnl"/>
        </w:rPr>
        <w:t xml:space="preserve">eficacia de la </w:t>
      </w:r>
      <w:r w:rsidR="005F7568" w:rsidRPr="00C23D77">
        <w:rPr>
          <w:lang w:val="es-ES_tradnl"/>
        </w:rPr>
        <w:t xml:space="preserve">ejecución </w:t>
      </w:r>
      <w:r w:rsidR="006E6D39" w:rsidRPr="00C23D77">
        <w:rPr>
          <w:lang w:val="es-ES_tradnl"/>
        </w:rPr>
        <w:t>del proyecto</w:t>
      </w:r>
      <w:r w:rsidR="002908F6" w:rsidRPr="00C23D77">
        <w:rPr>
          <w:lang w:val="es-ES_tradnl"/>
        </w:rPr>
        <w:t>.</w:t>
      </w:r>
    </w:p>
    <w:p w14:paraId="6D7F14C3" w14:textId="301EA9F4" w:rsidR="00AD7E91" w:rsidRPr="00C23D77" w:rsidRDefault="00FF74CA">
      <w:pPr>
        <w:pStyle w:val="Heading1"/>
        <w:rPr>
          <w:lang w:val="es-ES_tradnl"/>
        </w:rPr>
      </w:pPr>
      <w:r w:rsidRPr="00C23D77">
        <w:rPr>
          <w:lang w:val="es-ES_tradnl"/>
        </w:rPr>
        <w:t>En cuanto a</w:t>
      </w:r>
      <w:r w:rsidR="00EC7AFE" w:rsidRPr="00C23D77">
        <w:rPr>
          <w:lang w:val="es-ES_tradnl"/>
        </w:rPr>
        <w:t xml:space="preserve"> la complementariedad </w:t>
      </w:r>
      <w:r w:rsidR="00803274" w:rsidRPr="00C23D77">
        <w:rPr>
          <w:lang w:val="es-ES_tradnl"/>
        </w:rPr>
        <w:t xml:space="preserve">de </w:t>
      </w:r>
      <w:r w:rsidRPr="00C23D77">
        <w:rPr>
          <w:lang w:val="es-ES_tradnl"/>
        </w:rPr>
        <w:t xml:space="preserve">las </w:t>
      </w:r>
      <w:r w:rsidR="00803274" w:rsidRPr="00C23D77">
        <w:rPr>
          <w:lang w:val="es-ES_tradnl"/>
        </w:rPr>
        <w:t>actividades</w:t>
      </w:r>
      <w:r w:rsidR="00EC7AFE"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EC7AFE" w:rsidRPr="00C23D77">
        <w:rPr>
          <w:lang w:val="es-ES_tradnl"/>
        </w:rPr>
        <w:t xml:space="preserve">el objetivo principal </w:t>
      </w:r>
      <w:r w:rsidR="0006144A" w:rsidRPr="00C23D77">
        <w:rPr>
          <w:lang w:val="es-ES_tradnl"/>
        </w:rPr>
        <w:t xml:space="preserve">del </w:t>
      </w:r>
      <w:r w:rsidR="00457BFC" w:rsidRPr="00C23D77">
        <w:rPr>
          <w:lang w:val="es-ES_tradnl"/>
        </w:rPr>
        <w:t>plan piloto</w:t>
      </w:r>
      <w:r w:rsidR="00FB7908" w:rsidRPr="00C23D77">
        <w:rPr>
          <w:lang w:val="es-ES_tradnl"/>
        </w:rPr>
        <w:t xml:space="preserve"> </w:t>
      </w:r>
      <w:r w:rsidR="00EC7AFE" w:rsidRPr="00C23D77">
        <w:rPr>
          <w:lang w:val="es-ES_tradnl"/>
        </w:rPr>
        <w:t xml:space="preserve">es demostrar </w:t>
      </w:r>
      <w:r w:rsidR="004728BE" w:rsidRPr="00C23D77">
        <w:rPr>
          <w:lang w:val="es-ES_tradnl"/>
        </w:rPr>
        <w:t xml:space="preserve">la eficiencia </w:t>
      </w:r>
      <w:r w:rsidR="00346DF3" w:rsidRPr="00C23D77">
        <w:rPr>
          <w:lang w:val="es-ES_tradnl"/>
        </w:rPr>
        <w:t xml:space="preserve">energética </w:t>
      </w:r>
      <w:r w:rsidR="00B90BFF" w:rsidRPr="00B90BFF">
        <w:rPr>
          <w:lang w:val="es-ES_tradnl"/>
        </w:rPr>
        <w:t xml:space="preserve">y aplicación segura </w:t>
      </w:r>
      <w:r w:rsidR="00803274" w:rsidRPr="00C23D77">
        <w:rPr>
          <w:lang w:val="es-ES_tradnl"/>
        </w:rPr>
        <w:t>de la</w:t>
      </w:r>
      <w:r w:rsidR="00942AFB" w:rsidRPr="00C23D77">
        <w:rPr>
          <w:lang w:val="es-ES_tradnl"/>
        </w:rPr>
        <w:t>s</w:t>
      </w:r>
      <w:r w:rsidR="00803274" w:rsidRPr="00C23D77">
        <w:rPr>
          <w:lang w:val="es-ES_tradnl"/>
        </w:rPr>
        <w:t xml:space="preserve"> </w:t>
      </w:r>
      <w:r w:rsidR="00346DF3" w:rsidRPr="00C23D77">
        <w:rPr>
          <w:lang w:val="es-ES_tradnl"/>
        </w:rPr>
        <w:t>tecnología</w:t>
      </w:r>
      <w:r w:rsidR="00942AFB" w:rsidRPr="00C23D77">
        <w:rPr>
          <w:lang w:val="es-ES_tradnl"/>
        </w:rPr>
        <w:t>s</w:t>
      </w:r>
      <w:r w:rsidR="00346DF3" w:rsidRPr="00C23D77">
        <w:rPr>
          <w:lang w:val="es-ES_tradnl"/>
        </w:rPr>
        <w:t xml:space="preserve"> de bajo </w:t>
      </w:r>
      <w:r w:rsidR="000E1C40" w:rsidRPr="00C23D77">
        <w:rPr>
          <w:lang w:val="es-ES_tradnl"/>
        </w:rPr>
        <w:t xml:space="preserve">PCA </w:t>
      </w:r>
      <w:r w:rsidR="00DE1CA3" w:rsidRPr="00C23D77">
        <w:rPr>
          <w:lang w:val="es-ES_tradnl"/>
        </w:rPr>
        <w:t xml:space="preserve">en </w:t>
      </w:r>
      <w:r w:rsidR="00261951" w:rsidRPr="00C23D77">
        <w:rPr>
          <w:lang w:val="es-ES_tradnl"/>
        </w:rPr>
        <w:t>los</w:t>
      </w:r>
      <w:r w:rsidR="004728BE" w:rsidRPr="00C23D77">
        <w:rPr>
          <w:lang w:val="es-ES_tradnl"/>
        </w:rPr>
        <w:t xml:space="preserve"> sector</w:t>
      </w:r>
      <w:r w:rsidR="00261951" w:rsidRPr="00C23D77">
        <w:rPr>
          <w:lang w:val="es-ES_tradnl"/>
        </w:rPr>
        <w:t>es</w:t>
      </w:r>
      <w:r w:rsidR="004728BE" w:rsidRPr="00C23D77">
        <w:rPr>
          <w:lang w:val="es-ES_tradnl"/>
        </w:rPr>
        <w:t xml:space="preserve"> de </w:t>
      </w:r>
      <w:r w:rsidR="00526CAA" w:rsidRPr="00C23D77">
        <w:rPr>
          <w:lang w:val="es-ES_tradnl"/>
        </w:rPr>
        <w:t xml:space="preserve">refrigeración comercial </w:t>
      </w:r>
      <w:r w:rsidR="00803274" w:rsidRPr="00C23D77">
        <w:rPr>
          <w:lang w:val="es-ES_tradnl"/>
        </w:rPr>
        <w:t xml:space="preserve">y </w:t>
      </w:r>
      <w:r w:rsidR="00926647" w:rsidRPr="00C23D77">
        <w:rPr>
          <w:lang w:val="es-ES_tradnl"/>
        </w:rPr>
        <w:t>climatización</w:t>
      </w:r>
      <w:r w:rsidR="00EC7AFE" w:rsidRPr="00C23D77">
        <w:rPr>
          <w:lang w:val="es-ES_tradnl"/>
        </w:rPr>
        <w:t xml:space="preserve">. Aunque </w:t>
      </w:r>
      <w:r w:rsidR="00666E43" w:rsidRPr="00C23D77">
        <w:rPr>
          <w:lang w:val="es-ES_tradnl"/>
        </w:rPr>
        <w:t xml:space="preserve">a futuro </w:t>
      </w:r>
      <w:r w:rsidR="00EC7AFE" w:rsidRPr="00C23D77">
        <w:rPr>
          <w:lang w:val="es-ES_tradnl"/>
        </w:rPr>
        <w:t xml:space="preserve">se espera </w:t>
      </w:r>
      <w:r w:rsidR="00666E43" w:rsidRPr="00C23D77">
        <w:rPr>
          <w:lang w:val="es-ES_tradnl"/>
        </w:rPr>
        <w:t xml:space="preserve">un aumento de </w:t>
      </w:r>
      <w:r w:rsidR="00DE1CA3" w:rsidRPr="00C23D77">
        <w:rPr>
          <w:lang w:val="es-ES_tradnl"/>
        </w:rPr>
        <w:t xml:space="preserve">las tecnologías </w:t>
      </w:r>
      <w:r w:rsidR="00F24D22" w:rsidRPr="00C23D77">
        <w:rPr>
          <w:lang w:val="es-ES_tradnl"/>
        </w:rPr>
        <w:t>a base de HFC</w:t>
      </w:r>
      <w:r w:rsidR="00EC7AFE" w:rsidRPr="00C23D77">
        <w:rPr>
          <w:lang w:val="es-ES_tradnl"/>
        </w:rPr>
        <w:t xml:space="preserve">-32 </w:t>
      </w:r>
      <w:r w:rsidR="002D0859">
        <w:rPr>
          <w:lang w:val="es-ES_tradnl"/>
        </w:rPr>
        <w:t xml:space="preserve">en el sector </w:t>
      </w:r>
      <w:r w:rsidR="00952E6B" w:rsidRPr="00C23D77">
        <w:rPr>
          <w:lang w:val="es-ES_tradnl"/>
        </w:rPr>
        <w:t>climatización</w:t>
      </w:r>
      <w:r w:rsidR="00EC7AFE" w:rsidRPr="00C23D77">
        <w:rPr>
          <w:lang w:val="es-ES_tradnl"/>
        </w:rPr>
        <w:t xml:space="preserve">, este </w:t>
      </w:r>
      <w:r w:rsidR="00DE1CA3" w:rsidRPr="00C23D77">
        <w:rPr>
          <w:lang w:val="es-ES_tradnl"/>
        </w:rPr>
        <w:t xml:space="preserve">proyecto </w:t>
      </w:r>
      <w:r w:rsidR="00F962A6" w:rsidRPr="00C23D77">
        <w:rPr>
          <w:lang w:val="es-ES_tradnl"/>
        </w:rPr>
        <w:t xml:space="preserve">podría </w:t>
      </w:r>
      <w:r w:rsidR="00821C7A" w:rsidRPr="00C23D77">
        <w:rPr>
          <w:lang w:val="es-ES_tradnl"/>
        </w:rPr>
        <w:t>motivar a usuarios finales que requieren sistemas de menor capacidad</w:t>
      </w:r>
      <w:r w:rsidR="007C1560" w:rsidRPr="00C23D77">
        <w:rPr>
          <w:lang w:val="es-ES_tradnl"/>
        </w:rPr>
        <w:t xml:space="preserve"> </w:t>
      </w:r>
      <w:r w:rsidR="00821C7A" w:rsidRPr="00C23D77">
        <w:rPr>
          <w:lang w:val="es-ES_tradnl"/>
        </w:rPr>
        <w:t xml:space="preserve">a adoptar equipos </w:t>
      </w:r>
      <w:r w:rsidR="001A2FDD" w:rsidRPr="00C23D77">
        <w:rPr>
          <w:lang w:val="es-ES_tradnl"/>
        </w:rPr>
        <w:t>a base de</w:t>
      </w:r>
      <w:r w:rsidR="00EC7AFE" w:rsidRPr="00C23D77">
        <w:rPr>
          <w:lang w:val="es-ES_tradnl"/>
        </w:rPr>
        <w:t xml:space="preserve"> R-290.</w:t>
      </w:r>
    </w:p>
    <w:p w14:paraId="3F4C7EEA" w14:textId="5C8C7E81" w:rsidR="00AD7E91" w:rsidRPr="00C23D77" w:rsidRDefault="00FD4622">
      <w:pPr>
        <w:pStyle w:val="Heading1"/>
        <w:rPr>
          <w:lang w:val="es-ES_tradnl"/>
        </w:rPr>
      </w:pPr>
      <w:r w:rsidRPr="00C23D77">
        <w:rPr>
          <w:lang w:val="es-ES_tradnl"/>
        </w:rPr>
        <w:t xml:space="preserve">En cuanto al registro de productos para facilitar la importación y venta de tecnologías </w:t>
      </w:r>
      <w:proofErr w:type="spellStart"/>
      <w:r w:rsidRPr="00C23D77">
        <w:rPr>
          <w:lang w:val="es-ES_tradnl"/>
        </w:rPr>
        <w:t>ecoenergéticas</w:t>
      </w:r>
      <w:proofErr w:type="spellEnd"/>
      <w:r w:rsidRPr="00C23D77">
        <w:rPr>
          <w:lang w:val="es-ES_tradnl"/>
        </w:rPr>
        <w:t xml:space="preserve"> </w:t>
      </w:r>
      <w:r w:rsidR="00E47802" w:rsidRPr="00C23D77">
        <w:rPr>
          <w:lang w:val="es-ES_tradnl"/>
        </w:rPr>
        <w:t xml:space="preserve">a base de </w:t>
      </w:r>
      <w:r w:rsidRPr="00C23D77">
        <w:rPr>
          <w:lang w:val="es-ES_tradnl"/>
        </w:rPr>
        <w:t xml:space="preserve">refrigerantes de bajo PCA, el PNUD explicó que el Gobierno no lo </w:t>
      </w:r>
      <w:r w:rsidR="00F477F7">
        <w:rPr>
          <w:lang w:val="es-ES_tradnl"/>
        </w:rPr>
        <w:t xml:space="preserve">va a </w:t>
      </w:r>
      <w:r w:rsidR="001E045E" w:rsidRPr="00C23D77">
        <w:rPr>
          <w:lang w:val="es-ES_tradnl"/>
        </w:rPr>
        <w:t>considera</w:t>
      </w:r>
      <w:r w:rsidR="00F477F7">
        <w:rPr>
          <w:lang w:val="es-ES_tradnl"/>
        </w:rPr>
        <w:t>r</w:t>
      </w:r>
      <w:r w:rsidRPr="00C23D77">
        <w:rPr>
          <w:lang w:val="es-ES_tradnl"/>
        </w:rPr>
        <w:t xml:space="preserve"> en esta </w:t>
      </w:r>
      <w:r w:rsidR="00BA4964" w:rsidRPr="00C23D77">
        <w:rPr>
          <w:lang w:val="es-ES_tradnl"/>
        </w:rPr>
        <w:t xml:space="preserve">etapa, </w:t>
      </w:r>
      <w:r w:rsidRPr="00C23D77">
        <w:rPr>
          <w:lang w:val="es-ES_tradnl"/>
        </w:rPr>
        <w:t xml:space="preserve">principalmente porque gran parte de la demanda </w:t>
      </w:r>
      <w:r w:rsidR="00BA4964" w:rsidRPr="00C23D77">
        <w:rPr>
          <w:lang w:val="es-ES_tradnl"/>
        </w:rPr>
        <w:t>nacional</w:t>
      </w:r>
      <w:r w:rsidRPr="00C23D77">
        <w:rPr>
          <w:lang w:val="es-ES_tradnl"/>
        </w:rPr>
        <w:t xml:space="preserve"> se satisface </w:t>
      </w:r>
      <w:r w:rsidR="00AF20D6">
        <w:rPr>
          <w:lang w:val="es-ES_tradnl"/>
        </w:rPr>
        <w:t>con</w:t>
      </w:r>
      <w:r w:rsidR="00BC520D" w:rsidRPr="0004074B">
        <w:rPr>
          <w:lang w:val="fr-FR"/>
        </w:rPr>
        <w:t xml:space="preserve"> </w:t>
      </w:r>
      <w:r w:rsidR="00BC520D" w:rsidRPr="00BC520D">
        <w:rPr>
          <w:lang w:val="es-ES_tradnl"/>
        </w:rPr>
        <w:t xml:space="preserve">equipos </w:t>
      </w:r>
      <w:r w:rsidR="00BC520D">
        <w:rPr>
          <w:lang w:val="es-ES_tradnl"/>
        </w:rPr>
        <w:t>importados</w:t>
      </w:r>
      <w:r w:rsidR="00BA4964" w:rsidRPr="00C23D77">
        <w:rPr>
          <w:lang w:val="es-ES_tradnl"/>
        </w:rPr>
        <w:t xml:space="preserve"> </w:t>
      </w:r>
      <w:r w:rsidRPr="00C23D77">
        <w:rPr>
          <w:lang w:val="es-ES_tradnl"/>
        </w:rPr>
        <w:t>y los importador</w:t>
      </w:r>
      <w:r w:rsidR="00BA4964" w:rsidRPr="00C23D77">
        <w:rPr>
          <w:lang w:val="es-ES_tradnl"/>
        </w:rPr>
        <w:t>es pueden cambiar de proveedor</w:t>
      </w:r>
      <w:r w:rsidRPr="00C23D77">
        <w:rPr>
          <w:lang w:val="es-ES_tradnl"/>
        </w:rPr>
        <w:t xml:space="preserve"> por </w:t>
      </w:r>
      <w:r w:rsidR="00BA4964" w:rsidRPr="00C23D77">
        <w:rPr>
          <w:lang w:val="es-ES_tradnl"/>
        </w:rPr>
        <w:t xml:space="preserve">motivos </w:t>
      </w:r>
      <w:r w:rsidRPr="00C23D77">
        <w:rPr>
          <w:lang w:val="es-ES_tradnl"/>
        </w:rPr>
        <w:t>económic</w:t>
      </w:r>
      <w:r w:rsidR="00BA4964" w:rsidRPr="00C23D77">
        <w:rPr>
          <w:lang w:val="es-ES_tradnl"/>
        </w:rPr>
        <w:t>o</w:t>
      </w:r>
      <w:r w:rsidRPr="00C23D77">
        <w:rPr>
          <w:lang w:val="es-ES_tradnl"/>
        </w:rPr>
        <w:t xml:space="preserve">s </w:t>
      </w:r>
      <w:r w:rsidR="00BA4964" w:rsidRPr="00C23D77">
        <w:rPr>
          <w:lang w:val="es-ES_tradnl"/>
        </w:rPr>
        <w:t xml:space="preserve">o </w:t>
      </w:r>
      <w:r w:rsidRPr="00C23D77">
        <w:rPr>
          <w:lang w:val="es-ES_tradnl"/>
        </w:rPr>
        <w:t>de suministro</w:t>
      </w:r>
      <w:r w:rsidR="00EC7AFE" w:rsidRPr="00C23D77">
        <w:rPr>
          <w:lang w:val="es-ES_tradnl"/>
        </w:rPr>
        <w:t xml:space="preserve">. Por </w:t>
      </w:r>
      <w:r w:rsidR="004C6817">
        <w:rPr>
          <w:lang w:val="es-ES_tradnl"/>
        </w:rPr>
        <w:t>ende</w:t>
      </w:r>
      <w:r w:rsidR="00EC7AFE" w:rsidRPr="00C23D77">
        <w:rPr>
          <w:lang w:val="es-ES_tradnl"/>
        </w:rPr>
        <w:t xml:space="preserve">, </w:t>
      </w:r>
      <w:r w:rsidR="00264E1C" w:rsidRPr="00C23D77">
        <w:rPr>
          <w:lang w:val="es-ES_tradnl"/>
        </w:rPr>
        <w:t xml:space="preserve">la ONO </w:t>
      </w:r>
      <w:r w:rsidR="00EC7AFE" w:rsidRPr="00C23D77">
        <w:rPr>
          <w:lang w:val="es-ES_tradnl"/>
        </w:rPr>
        <w:t xml:space="preserve">necesitaría un </w:t>
      </w:r>
      <w:r w:rsidR="00264E1C" w:rsidRPr="00C23D77">
        <w:rPr>
          <w:lang w:val="es-ES_tradnl"/>
        </w:rPr>
        <w:t xml:space="preserve">análisis </w:t>
      </w:r>
      <w:r w:rsidR="00EC7AFE" w:rsidRPr="00C23D77">
        <w:rPr>
          <w:lang w:val="es-ES_tradnl"/>
        </w:rPr>
        <w:t xml:space="preserve">más detallado </w:t>
      </w:r>
      <w:r w:rsidR="00446CCC" w:rsidRPr="00C23D77">
        <w:rPr>
          <w:lang w:val="es-ES_tradnl"/>
        </w:rPr>
        <w:t xml:space="preserve">sobre </w:t>
      </w:r>
      <w:r w:rsidR="00EC7AFE" w:rsidRPr="00C23D77">
        <w:rPr>
          <w:lang w:val="es-ES_tradnl"/>
        </w:rPr>
        <w:t xml:space="preserve">la </w:t>
      </w:r>
      <w:r w:rsidR="004930F3" w:rsidRPr="00C23D77">
        <w:rPr>
          <w:lang w:val="es-ES_tradnl"/>
        </w:rPr>
        <w:t xml:space="preserve">viabilidad </w:t>
      </w:r>
      <w:r w:rsidR="00803274" w:rsidRPr="00C23D77">
        <w:rPr>
          <w:lang w:val="es-ES_tradnl"/>
        </w:rPr>
        <w:t xml:space="preserve">de </w:t>
      </w:r>
      <w:r w:rsidR="0043454C" w:rsidRPr="00C23D77">
        <w:rPr>
          <w:lang w:val="es-ES_tradnl"/>
        </w:rPr>
        <w:t>la</w:t>
      </w:r>
      <w:r w:rsidR="00EC7AFE" w:rsidRPr="00C23D77">
        <w:rPr>
          <w:lang w:val="es-ES_tradnl"/>
        </w:rPr>
        <w:t xml:space="preserve"> </w:t>
      </w:r>
      <w:r w:rsidR="00526CAA" w:rsidRPr="00C23D77">
        <w:rPr>
          <w:lang w:val="es-ES_tradnl"/>
        </w:rPr>
        <w:t xml:space="preserve">propuesta. </w:t>
      </w:r>
      <w:r w:rsidR="002072AF" w:rsidRPr="00C23D77">
        <w:rPr>
          <w:lang w:val="es-ES_tradnl"/>
        </w:rPr>
        <w:t xml:space="preserve">El PNUD </w:t>
      </w:r>
      <w:r w:rsidR="0006144A" w:rsidRPr="00C23D77">
        <w:rPr>
          <w:lang w:val="es-ES_tradnl"/>
        </w:rPr>
        <w:t xml:space="preserve">aclaró </w:t>
      </w:r>
      <w:r w:rsidR="007F6B78" w:rsidRPr="00C23D77">
        <w:rPr>
          <w:lang w:val="es-ES_tradnl"/>
        </w:rPr>
        <w:t xml:space="preserve">además </w:t>
      </w:r>
      <w:r w:rsidR="0006144A" w:rsidRPr="00C23D77">
        <w:rPr>
          <w:lang w:val="es-ES_tradnl"/>
        </w:rPr>
        <w:t xml:space="preserve">que </w:t>
      </w:r>
      <w:r w:rsidR="00264E1C" w:rsidRPr="00C23D77">
        <w:rPr>
          <w:lang w:val="es-ES_tradnl"/>
        </w:rPr>
        <w:t xml:space="preserve">la ONO </w:t>
      </w:r>
      <w:r w:rsidR="008E3410" w:rsidRPr="00C23D77">
        <w:rPr>
          <w:lang w:val="es-ES_tradnl"/>
        </w:rPr>
        <w:t xml:space="preserve">se </w:t>
      </w:r>
      <w:r w:rsidR="00EC7AFE" w:rsidRPr="00C23D77">
        <w:rPr>
          <w:lang w:val="es-ES_tradnl"/>
        </w:rPr>
        <w:t xml:space="preserve">propone </w:t>
      </w:r>
      <w:r w:rsidR="00861639" w:rsidRPr="00C23D77">
        <w:rPr>
          <w:lang w:val="es-ES_tradnl"/>
        </w:rPr>
        <w:t xml:space="preserve">introducir </w:t>
      </w:r>
      <w:r w:rsidR="00EC7AFE" w:rsidRPr="00C23D77">
        <w:rPr>
          <w:lang w:val="es-ES_tradnl"/>
        </w:rPr>
        <w:t xml:space="preserve">las </w:t>
      </w:r>
      <w:r w:rsidR="00861639" w:rsidRPr="00C23D77">
        <w:rPr>
          <w:lang w:val="es-ES_tradnl"/>
        </w:rPr>
        <w:t>normas de adquisición ecológica</w:t>
      </w:r>
      <w:r w:rsidR="00EC7AFE" w:rsidRPr="00C23D77">
        <w:rPr>
          <w:lang w:val="es-ES_tradnl"/>
        </w:rPr>
        <w:t xml:space="preserve"> </w:t>
      </w:r>
      <w:r w:rsidR="005F7568" w:rsidRPr="00C23D77">
        <w:rPr>
          <w:lang w:val="es-ES_tradnl"/>
        </w:rPr>
        <w:t xml:space="preserve">durante </w:t>
      </w:r>
      <w:r w:rsidR="00401AE4" w:rsidRPr="00C23D77">
        <w:rPr>
          <w:lang w:val="es-ES_tradnl"/>
        </w:rPr>
        <w:t xml:space="preserve">la etapa I </w:t>
      </w:r>
      <w:r w:rsidR="0006144A" w:rsidRPr="00C23D77">
        <w:rPr>
          <w:lang w:val="es-ES_tradnl"/>
        </w:rPr>
        <w:t xml:space="preserve">del </w:t>
      </w:r>
      <w:r w:rsidR="00717CA8" w:rsidRPr="00C23D77">
        <w:rPr>
          <w:lang w:val="es-ES_tradnl"/>
        </w:rPr>
        <w:t xml:space="preserve">plan de aplicación de la Enmienda </w:t>
      </w:r>
      <w:r w:rsidR="00AB7E08" w:rsidRPr="00C23D77">
        <w:rPr>
          <w:lang w:val="es-ES_tradnl"/>
        </w:rPr>
        <w:t xml:space="preserve">y dejar </w:t>
      </w:r>
      <w:r w:rsidR="006A2880" w:rsidRPr="00C23D77">
        <w:rPr>
          <w:lang w:val="es-ES_tradnl"/>
        </w:rPr>
        <w:t>el</w:t>
      </w:r>
      <w:r w:rsidR="00AB7E08" w:rsidRPr="00C23D77">
        <w:rPr>
          <w:lang w:val="es-ES_tradnl"/>
        </w:rPr>
        <w:t xml:space="preserve"> posible </w:t>
      </w:r>
      <w:r w:rsidR="00EC7AFE" w:rsidRPr="00C23D77">
        <w:rPr>
          <w:lang w:val="es-ES_tradnl"/>
        </w:rPr>
        <w:t xml:space="preserve">registro de </w:t>
      </w:r>
      <w:r w:rsidR="00DE1CA3" w:rsidRPr="00C23D77">
        <w:rPr>
          <w:lang w:val="es-ES_tradnl"/>
        </w:rPr>
        <w:t xml:space="preserve">productos </w:t>
      </w:r>
      <w:r w:rsidR="00AB7E08" w:rsidRPr="00C23D77">
        <w:rPr>
          <w:lang w:val="es-ES_tradnl"/>
        </w:rPr>
        <w:t xml:space="preserve">para </w:t>
      </w:r>
      <w:r w:rsidR="00401AE4" w:rsidRPr="00C23D77">
        <w:rPr>
          <w:lang w:val="es-ES_tradnl"/>
        </w:rPr>
        <w:t xml:space="preserve">la etapa </w:t>
      </w:r>
      <w:r w:rsidR="00EC7AFE" w:rsidRPr="00C23D77">
        <w:rPr>
          <w:lang w:val="es-ES_tradnl"/>
        </w:rPr>
        <w:t>II.</w:t>
      </w:r>
    </w:p>
    <w:p w14:paraId="74ADBD6F" w14:textId="005437B1" w:rsidR="00AD7E91" w:rsidRPr="00C23D77" w:rsidRDefault="00A7231D">
      <w:pPr>
        <w:pStyle w:val="Heading1"/>
        <w:rPr>
          <w:lang w:val="es-ES_tradnl"/>
        </w:rPr>
      </w:pPr>
      <w:r w:rsidRPr="00C23D77">
        <w:rPr>
          <w:lang w:val="es-ES_tradnl"/>
        </w:rPr>
        <w:t xml:space="preserve">El </w:t>
      </w:r>
      <w:r w:rsidR="00EC7AFE" w:rsidRPr="00C23D77">
        <w:rPr>
          <w:lang w:val="es-ES_tradnl"/>
        </w:rPr>
        <w:t xml:space="preserve">PNUD </w:t>
      </w:r>
      <w:r w:rsidR="00717CA8" w:rsidRPr="00C23D77">
        <w:rPr>
          <w:lang w:val="es-ES_tradnl"/>
        </w:rPr>
        <w:t xml:space="preserve">informó que </w:t>
      </w:r>
      <w:r w:rsidR="00DE1CA3" w:rsidRPr="00C23D77">
        <w:rPr>
          <w:lang w:val="es-ES_tradnl"/>
        </w:rPr>
        <w:t xml:space="preserve">en </w:t>
      </w:r>
      <w:r w:rsidR="002908F6" w:rsidRPr="00C23D77">
        <w:rPr>
          <w:lang w:val="es-ES_tradnl"/>
        </w:rPr>
        <w:t xml:space="preserve">el sector </w:t>
      </w:r>
      <w:r w:rsidR="00717CA8" w:rsidRPr="00C23D77">
        <w:rPr>
          <w:lang w:val="es-ES_tradnl"/>
        </w:rPr>
        <w:t xml:space="preserve">refrigeración </w:t>
      </w:r>
      <w:r w:rsidR="00CF2518" w:rsidRPr="00C23D77">
        <w:rPr>
          <w:lang w:val="es-ES_tradnl"/>
        </w:rPr>
        <w:t xml:space="preserve">no hay proyectos de eficiencia energética </w:t>
      </w:r>
      <w:r w:rsidR="002908F6" w:rsidRPr="00C23D77">
        <w:rPr>
          <w:lang w:val="es-ES_tradnl"/>
        </w:rPr>
        <w:t xml:space="preserve">en </w:t>
      </w:r>
      <w:r w:rsidR="00CF2518" w:rsidRPr="00C23D77">
        <w:rPr>
          <w:lang w:val="es-ES_tradnl"/>
        </w:rPr>
        <w:t xml:space="preserve">curso o </w:t>
      </w:r>
      <w:r w:rsidR="00803274" w:rsidRPr="00C23D77">
        <w:rPr>
          <w:lang w:val="es-ES_tradnl"/>
        </w:rPr>
        <w:t xml:space="preserve">ejecución </w:t>
      </w:r>
      <w:r w:rsidR="00DE1CA3" w:rsidRPr="00C23D77">
        <w:rPr>
          <w:lang w:val="es-ES_tradnl"/>
        </w:rPr>
        <w:t xml:space="preserve">con </w:t>
      </w:r>
      <w:r w:rsidR="00CF2518" w:rsidRPr="00C23D77">
        <w:rPr>
          <w:lang w:val="es-ES_tradnl"/>
        </w:rPr>
        <w:t xml:space="preserve">recursos distintos a los </w:t>
      </w:r>
      <w:r w:rsidR="00120A59">
        <w:rPr>
          <w:lang w:val="es-ES_tradnl"/>
        </w:rPr>
        <w:t xml:space="preserve">del </w:t>
      </w:r>
      <w:r w:rsidR="002908F6" w:rsidRPr="00C23D77">
        <w:rPr>
          <w:lang w:val="es-ES_tradnl"/>
        </w:rPr>
        <w:t xml:space="preserve">Fondo </w:t>
      </w:r>
      <w:r w:rsidR="00803274" w:rsidRPr="00C23D77">
        <w:rPr>
          <w:lang w:val="es-ES_tradnl"/>
        </w:rPr>
        <w:t>Multilateral</w:t>
      </w:r>
      <w:r w:rsidR="002908F6" w:rsidRPr="00C23D77">
        <w:rPr>
          <w:lang w:val="es-ES_tradnl"/>
        </w:rPr>
        <w:t xml:space="preserve">. </w:t>
      </w:r>
      <w:r w:rsidR="00FB53DC" w:rsidRPr="00C23D77">
        <w:rPr>
          <w:lang w:val="es-ES_tradnl"/>
        </w:rPr>
        <w:t>L</w:t>
      </w:r>
      <w:r w:rsidR="00264E1C" w:rsidRPr="00C23D77">
        <w:rPr>
          <w:lang w:val="es-ES_tradnl"/>
        </w:rPr>
        <w:t xml:space="preserve">a ONO </w:t>
      </w:r>
      <w:r w:rsidR="00EA1F5F" w:rsidRPr="00C23D77">
        <w:rPr>
          <w:lang w:val="es-ES_tradnl"/>
        </w:rPr>
        <w:t xml:space="preserve">apoyó </w:t>
      </w:r>
      <w:r w:rsidR="00FB53DC" w:rsidRPr="00C23D77">
        <w:rPr>
          <w:lang w:val="es-ES_tradnl"/>
        </w:rPr>
        <w:t xml:space="preserve">anteriormente </w:t>
      </w:r>
      <w:r w:rsidR="002908F6" w:rsidRPr="00C23D77">
        <w:rPr>
          <w:lang w:val="es-ES_tradnl"/>
        </w:rPr>
        <w:t xml:space="preserve">un </w:t>
      </w:r>
      <w:r w:rsidR="00B14836" w:rsidRPr="00C23D77">
        <w:rPr>
          <w:lang w:val="es-ES_tradnl"/>
        </w:rPr>
        <w:t>plan</w:t>
      </w:r>
      <w:r w:rsidR="00926647" w:rsidRPr="00C23D77">
        <w:rPr>
          <w:lang w:val="es-ES_tradnl"/>
        </w:rPr>
        <w:t xml:space="preserve"> </w:t>
      </w:r>
      <w:r w:rsidR="002908F6" w:rsidRPr="00C23D77">
        <w:rPr>
          <w:lang w:val="es-ES_tradnl"/>
        </w:rPr>
        <w:t xml:space="preserve">piloto </w:t>
      </w:r>
      <w:r w:rsidR="00DC59C3" w:rsidRPr="00C23D77">
        <w:rPr>
          <w:lang w:val="es-ES_tradnl"/>
        </w:rPr>
        <w:t xml:space="preserve">de la </w:t>
      </w:r>
      <w:r w:rsidR="001D3007" w:rsidRPr="00C23D77">
        <w:rPr>
          <w:lang w:val="es-ES_tradnl"/>
        </w:rPr>
        <w:t xml:space="preserve">Dirección de Energía </w:t>
      </w:r>
      <w:r w:rsidR="002908F6" w:rsidRPr="00C23D77">
        <w:rPr>
          <w:lang w:val="es-ES_tradnl"/>
        </w:rPr>
        <w:t xml:space="preserve">sobre reemplazo </w:t>
      </w:r>
      <w:r w:rsidR="00803274" w:rsidRPr="00C23D77">
        <w:rPr>
          <w:lang w:val="es-ES_tradnl"/>
        </w:rPr>
        <w:t xml:space="preserve">de </w:t>
      </w:r>
      <w:r w:rsidR="003A0715">
        <w:rPr>
          <w:lang w:val="es-ES_tradnl"/>
        </w:rPr>
        <w:t>refrigeradores domésticos</w:t>
      </w:r>
      <w:r w:rsidR="004728BE" w:rsidRPr="00C23D77">
        <w:rPr>
          <w:lang w:val="es-ES_tradnl"/>
        </w:rPr>
        <w:t xml:space="preserve"> </w:t>
      </w:r>
      <w:r w:rsidR="002908F6" w:rsidRPr="00C23D77">
        <w:rPr>
          <w:lang w:val="es-ES_tradnl"/>
        </w:rPr>
        <w:t xml:space="preserve">a base de HFC-134a </w:t>
      </w:r>
      <w:r w:rsidR="00DE1CA3" w:rsidRPr="00C23D77">
        <w:rPr>
          <w:lang w:val="es-ES_tradnl"/>
        </w:rPr>
        <w:t xml:space="preserve">por </w:t>
      </w:r>
      <w:r w:rsidR="00CB1963" w:rsidRPr="00C23D77">
        <w:rPr>
          <w:lang w:val="es-ES_tradnl"/>
        </w:rPr>
        <w:t xml:space="preserve">equipos </w:t>
      </w:r>
      <w:r w:rsidR="002908F6" w:rsidRPr="00C23D77">
        <w:rPr>
          <w:lang w:val="es-ES_tradnl"/>
        </w:rPr>
        <w:t xml:space="preserve">a base de R-600a </w:t>
      </w:r>
      <w:r w:rsidR="00803274" w:rsidRPr="00C23D77">
        <w:rPr>
          <w:lang w:val="es-ES_tradnl"/>
        </w:rPr>
        <w:t xml:space="preserve">y </w:t>
      </w:r>
      <w:r w:rsidR="002908F6" w:rsidRPr="00C23D77">
        <w:rPr>
          <w:lang w:val="es-ES_tradnl"/>
        </w:rPr>
        <w:t xml:space="preserve">un </w:t>
      </w:r>
      <w:r w:rsidR="00C12B2C" w:rsidRPr="00C23D77">
        <w:rPr>
          <w:lang w:val="es-ES_tradnl"/>
        </w:rPr>
        <w:t xml:space="preserve">estudio de factibilidad </w:t>
      </w:r>
      <w:r w:rsidR="002908F6" w:rsidRPr="00C23D77">
        <w:rPr>
          <w:lang w:val="es-ES_tradnl"/>
        </w:rPr>
        <w:t xml:space="preserve">sobre </w:t>
      </w:r>
      <w:r w:rsidR="00DE1CA3" w:rsidRPr="00C23D77">
        <w:rPr>
          <w:lang w:val="es-ES_tradnl"/>
        </w:rPr>
        <w:t xml:space="preserve">uso de </w:t>
      </w:r>
      <w:r w:rsidR="002908F6" w:rsidRPr="00C23D77">
        <w:rPr>
          <w:lang w:val="es-ES_tradnl"/>
        </w:rPr>
        <w:t xml:space="preserve">alternativas </w:t>
      </w:r>
      <w:r w:rsidR="00DE1CA3" w:rsidRPr="00C23D77">
        <w:rPr>
          <w:lang w:val="es-ES_tradnl"/>
        </w:rPr>
        <w:t xml:space="preserve">en </w:t>
      </w:r>
      <w:r w:rsidR="004728BE" w:rsidRPr="00C23D77">
        <w:rPr>
          <w:lang w:val="es-ES_tradnl"/>
        </w:rPr>
        <w:t>refrigeradores comerciales</w:t>
      </w:r>
      <w:r w:rsidR="002908F6" w:rsidRPr="00C23D77">
        <w:rPr>
          <w:lang w:val="es-ES_tradnl"/>
        </w:rPr>
        <w:t xml:space="preserve">. </w:t>
      </w:r>
      <w:r w:rsidR="00DE1CA3" w:rsidRPr="00C23D77">
        <w:rPr>
          <w:lang w:val="es-ES_tradnl"/>
        </w:rPr>
        <w:t xml:space="preserve">En </w:t>
      </w:r>
      <w:r w:rsidR="002908F6" w:rsidRPr="00C23D77">
        <w:rPr>
          <w:lang w:val="es-ES_tradnl"/>
        </w:rPr>
        <w:t xml:space="preserve">2014 </w:t>
      </w:r>
      <w:r w:rsidR="00CB346C" w:rsidRPr="00C23D77">
        <w:rPr>
          <w:lang w:val="es-ES_tradnl"/>
        </w:rPr>
        <w:t xml:space="preserve">se implementó </w:t>
      </w:r>
      <w:r w:rsidR="002908F6" w:rsidRPr="00C23D77">
        <w:rPr>
          <w:lang w:val="es-ES_tradnl"/>
        </w:rPr>
        <w:t xml:space="preserve">un </w:t>
      </w:r>
      <w:r w:rsidR="00DE1CA3" w:rsidRPr="00C23D77">
        <w:rPr>
          <w:lang w:val="es-ES_tradnl"/>
        </w:rPr>
        <w:t xml:space="preserve">proyecto </w:t>
      </w:r>
      <w:r w:rsidR="002908F6" w:rsidRPr="00C23D77">
        <w:rPr>
          <w:lang w:val="es-ES_tradnl"/>
        </w:rPr>
        <w:t xml:space="preserve">para </w:t>
      </w:r>
      <w:r w:rsidR="00C81708">
        <w:rPr>
          <w:lang w:val="es-ES_tradnl"/>
        </w:rPr>
        <w:t>crear</w:t>
      </w:r>
      <w:r w:rsidR="002908F6" w:rsidRPr="00C23D77">
        <w:rPr>
          <w:lang w:val="es-ES_tradnl"/>
        </w:rPr>
        <w:t xml:space="preserve"> un laboratorio de pruebas de </w:t>
      </w:r>
      <w:r w:rsidR="00900B47" w:rsidRPr="00C23D77">
        <w:rPr>
          <w:lang w:val="es-ES_tradnl"/>
        </w:rPr>
        <w:t xml:space="preserve">la </w:t>
      </w:r>
      <w:r w:rsidR="00346DF3" w:rsidRPr="00C23D77">
        <w:rPr>
          <w:lang w:val="es-ES_tradnl"/>
        </w:rPr>
        <w:t xml:space="preserve">eficiencia energética </w:t>
      </w:r>
      <w:r w:rsidR="00803274" w:rsidRPr="00C23D77">
        <w:rPr>
          <w:lang w:val="es-ES_tradnl"/>
        </w:rPr>
        <w:t xml:space="preserve">de </w:t>
      </w:r>
      <w:r w:rsidR="00DE1CA3" w:rsidRPr="00C23D77">
        <w:rPr>
          <w:lang w:val="es-ES_tradnl"/>
        </w:rPr>
        <w:t xml:space="preserve">refrigeradores con </w:t>
      </w:r>
      <w:r w:rsidR="00900B47" w:rsidRPr="00C23D77">
        <w:rPr>
          <w:lang w:val="es-ES_tradnl"/>
        </w:rPr>
        <w:t xml:space="preserve">fondos </w:t>
      </w:r>
      <w:r w:rsidR="002908F6" w:rsidRPr="00C23D77">
        <w:rPr>
          <w:lang w:val="es-ES_tradnl"/>
        </w:rPr>
        <w:t xml:space="preserve">del Banco Asiático </w:t>
      </w:r>
      <w:r w:rsidR="00DE1CA3" w:rsidRPr="00C23D77">
        <w:rPr>
          <w:lang w:val="es-ES_tradnl"/>
        </w:rPr>
        <w:t>de Desarrollo</w:t>
      </w:r>
      <w:r w:rsidR="002908F6" w:rsidRPr="00C23D77">
        <w:rPr>
          <w:lang w:val="es-ES_tradnl"/>
        </w:rPr>
        <w:t xml:space="preserve">. </w:t>
      </w:r>
      <w:r w:rsidR="00CB346C" w:rsidRPr="00C23D77">
        <w:rPr>
          <w:lang w:val="es-ES_tradnl"/>
        </w:rPr>
        <w:t>I</w:t>
      </w:r>
      <w:r w:rsidR="002908F6" w:rsidRPr="00C23D77">
        <w:rPr>
          <w:lang w:val="es-ES_tradnl"/>
        </w:rPr>
        <w:t xml:space="preserve">ncluso </w:t>
      </w:r>
      <w:r w:rsidR="002137F7">
        <w:rPr>
          <w:lang w:val="es-ES_tradnl"/>
        </w:rPr>
        <w:t xml:space="preserve">los </w:t>
      </w:r>
      <w:r w:rsidR="00DE1CA3" w:rsidRPr="00C23D77">
        <w:rPr>
          <w:lang w:val="es-ES_tradnl"/>
        </w:rPr>
        <w:t xml:space="preserve">proyectos </w:t>
      </w:r>
      <w:r w:rsidR="006751E8">
        <w:rPr>
          <w:lang w:val="es-ES_tradnl"/>
        </w:rPr>
        <w:t>de</w:t>
      </w:r>
      <w:r w:rsidR="00462FA6" w:rsidRPr="00C23D77">
        <w:rPr>
          <w:lang w:val="es-ES_tradnl"/>
        </w:rPr>
        <w:t xml:space="preserve"> </w:t>
      </w:r>
      <w:r w:rsidR="00CB346C" w:rsidRPr="00C23D77">
        <w:rPr>
          <w:lang w:val="es-ES_tradnl"/>
        </w:rPr>
        <w:t xml:space="preserve">cambio climático </w:t>
      </w:r>
      <w:r w:rsidR="005F7568" w:rsidRPr="00C23D77">
        <w:rPr>
          <w:lang w:val="es-ES_tradnl"/>
        </w:rPr>
        <w:t xml:space="preserve">financiados </w:t>
      </w:r>
      <w:r w:rsidR="00026955" w:rsidRPr="00C23D77">
        <w:rPr>
          <w:lang w:val="es-ES_tradnl"/>
        </w:rPr>
        <w:t xml:space="preserve">por </w:t>
      </w:r>
      <w:r w:rsidR="004930F3" w:rsidRPr="00C23D77">
        <w:rPr>
          <w:lang w:val="es-ES_tradnl"/>
        </w:rPr>
        <w:t xml:space="preserve">el Fondo </w:t>
      </w:r>
      <w:r w:rsidR="000549BF" w:rsidRPr="00C23D77">
        <w:rPr>
          <w:lang w:val="es-ES_tradnl"/>
        </w:rPr>
        <w:t>para el Medio Ambiente Mundial</w:t>
      </w:r>
      <w:r w:rsidR="002908F6" w:rsidRPr="00C23D77">
        <w:rPr>
          <w:lang w:val="es-ES_tradnl"/>
        </w:rPr>
        <w:t xml:space="preserve"> </w:t>
      </w:r>
      <w:r w:rsidR="00FE7863">
        <w:rPr>
          <w:lang w:val="es-ES_tradnl"/>
        </w:rPr>
        <w:t xml:space="preserve">destinan </w:t>
      </w:r>
      <w:r w:rsidR="002137F7">
        <w:rPr>
          <w:lang w:val="es-ES_tradnl"/>
        </w:rPr>
        <w:t xml:space="preserve">los </w:t>
      </w:r>
      <w:r w:rsidR="002137F7" w:rsidRPr="002137F7">
        <w:rPr>
          <w:lang w:val="es-ES_tradnl"/>
        </w:rPr>
        <w:t xml:space="preserve">recursos </w:t>
      </w:r>
      <w:r w:rsidR="002908F6" w:rsidRPr="00C23D77">
        <w:rPr>
          <w:lang w:val="es-ES_tradnl"/>
        </w:rPr>
        <w:t xml:space="preserve">a áreas como la </w:t>
      </w:r>
      <w:r w:rsidR="005521CB">
        <w:rPr>
          <w:lang w:val="es-ES_tradnl"/>
        </w:rPr>
        <w:t>generación de energía verde</w:t>
      </w:r>
      <w:r w:rsidR="002908F6" w:rsidRPr="00C23D77">
        <w:rPr>
          <w:lang w:val="es-ES_tradnl"/>
        </w:rPr>
        <w:t xml:space="preserve"> </w:t>
      </w:r>
      <w:r w:rsidR="00803274" w:rsidRPr="00C23D77">
        <w:rPr>
          <w:lang w:val="es-ES_tradnl"/>
        </w:rPr>
        <w:t xml:space="preserve">y </w:t>
      </w:r>
      <w:r w:rsidR="003342C7" w:rsidRPr="00C23D77">
        <w:rPr>
          <w:lang w:val="es-ES_tradnl"/>
        </w:rPr>
        <w:t>electromovilidad</w:t>
      </w:r>
      <w:r w:rsidR="002908F6" w:rsidRPr="00C23D77">
        <w:rPr>
          <w:lang w:val="es-ES_tradnl"/>
        </w:rPr>
        <w:t xml:space="preserve">, no </w:t>
      </w:r>
      <w:r w:rsidR="00A85F56">
        <w:rPr>
          <w:lang w:val="es-ES_tradnl"/>
        </w:rPr>
        <w:t xml:space="preserve">así </w:t>
      </w:r>
      <w:r w:rsidR="002908F6" w:rsidRPr="00C23D77">
        <w:rPr>
          <w:lang w:val="es-ES_tradnl"/>
        </w:rPr>
        <w:t xml:space="preserve">a la </w:t>
      </w:r>
      <w:r w:rsidR="00346DF3" w:rsidRPr="00C23D77">
        <w:rPr>
          <w:lang w:val="es-ES_tradnl"/>
        </w:rPr>
        <w:t xml:space="preserve">eficiencia energética </w:t>
      </w:r>
      <w:r w:rsidR="000E1C40" w:rsidRPr="00C23D77">
        <w:rPr>
          <w:lang w:val="es-ES_tradnl"/>
        </w:rPr>
        <w:t xml:space="preserve">en </w:t>
      </w:r>
      <w:r w:rsidR="0006144A" w:rsidRPr="00C23D77">
        <w:rPr>
          <w:lang w:val="es-ES_tradnl"/>
        </w:rPr>
        <w:t>refrigeración y climatización</w:t>
      </w:r>
      <w:r w:rsidR="002908F6" w:rsidRPr="00C23D77">
        <w:rPr>
          <w:lang w:val="es-ES_tradnl"/>
        </w:rPr>
        <w:t xml:space="preserve">. </w:t>
      </w:r>
      <w:r w:rsidR="00264E1C" w:rsidRPr="00C23D77">
        <w:rPr>
          <w:lang w:val="es-ES_tradnl"/>
        </w:rPr>
        <w:t>La ONO</w:t>
      </w:r>
      <w:r w:rsidR="002908F6" w:rsidRPr="00C23D77">
        <w:rPr>
          <w:lang w:val="es-ES_tradnl"/>
        </w:rPr>
        <w:t xml:space="preserve">, </w:t>
      </w:r>
      <w:r w:rsidR="009D6ECB" w:rsidRPr="00C23D77">
        <w:rPr>
          <w:lang w:val="es-ES_tradnl"/>
        </w:rPr>
        <w:t xml:space="preserve">a través </w:t>
      </w:r>
      <w:r w:rsidR="0006144A" w:rsidRPr="00C23D77">
        <w:rPr>
          <w:lang w:val="es-ES_tradnl"/>
        </w:rPr>
        <w:t xml:space="preserve">de </w:t>
      </w:r>
      <w:r w:rsidR="006A14CE">
        <w:rPr>
          <w:lang w:val="es-ES_tradnl"/>
        </w:rPr>
        <w:t xml:space="preserve">los </w:t>
      </w:r>
      <w:r w:rsidR="006A5C36" w:rsidRPr="00C23D77">
        <w:rPr>
          <w:lang w:val="es-ES_tradnl"/>
        </w:rPr>
        <w:t>distinto</w:t>
      </w:r>
      <w:r w:rsidR="00F718D4" w:rsidRPr="00C23D77">
        <w:rPr>
          <w:lang w:val="es-ES_tradnl"/>
        </w:rPr>
        <w:t>s</w:t>
      </w:r>
      <w:r w:rsidR="00091E05" w:rsidRPr="00C23D77">
        <w:rPr>
          <w:lang w:val="es-ES_tradnl"/>
        </w:rPr>
        <w:t xml:space="preserve"> </w:t>
      </w:r>
      <w:r w:rsidR="00526CAA" w:rsidRPr="00C23D77">
        <w:rPr>
          <w:lang w:val="es-ES_tradnl"/>
        </w:rPr>
        <w:t xml:space="preserve">mecanismos </w:t>
      </w:r>
      <w:r w:rsidR="00FB4E9A" w:rsidRPr="00C23D77">
        <w:rPr>
          <w:lang w:val="es-ES_tradnl"/>
        </w:rPr>
        <w:t>institucionales</w:t>
      </w:r>
      <w:r w:rsidR="002908F6" w:rsidRPr="00C23D77">
        <w:rPr>
          <w:lang w:val="es-ES_tradnl"/>
        </w:rPr>
        <w:t xml:space="preserve">, </w:t>
      </w:r>
      <w:r w:rsidR="00264E1C" w:rsidRPr="00C23D77">
        <w:rPr>
          <w:lang w:val="es-ES_tradnl"/>
        </w:rPr>
        <w:t xml:space="preserve">se coordinará </w:t>
      </w:r>
      <w:r w:rsidR="002908F6" w:rsidRPr="00C23D77">
        <w:rPr>
          <w:lang w:val="es-ES_tradnl"/>
        </w:rPr>
        <w:t xml:space="preserve">estrechamente </w:t>
      </w:r>
      <w:r w:rsidR="00DE1CA3" w:rsidRPr="00C23D77">
        <w:rPr>
          <w:lang w:val="es-ES_tradnl"/>
        </w:rPr>
        <w:t xml:space="preserve">con </w:t>
      </w:r>
      <w:r w:rsidR="00DF48D6" w:rsidRPr="00C23D77">
        <w:rPr>
          <w:lang w:val="es-ES_tradnl"/>
        </w:rPr>
        <w:t>las contrapartes</w:t>
      </w:r>
      <w:r w:rsidR="005F7568" w:rsidRPr="00C23D77">
        <w:rPr>
          <w:lang w:val="es-ES_tradnl"/>
        </w:rPr>
        <w:t xml:space="preserve"> </w:t>
      </w:r>
      <w:r w:rsidR="00926647" w:rsidRPr="00C23D77">
        <w:rPr>
          <w:lang w:val="es-ES_tradnl"/>
        </w:rPr>
        <w:t xml:space="preserve">nacionales </w:t>
      </w:r>
      <w:r w:rsidR="00D651E2" w:rsidRPr="00C23D77">
        <w:rPr>
          <w:lang w:val="es-ES_tradnl"/>
        </w:rPr>
        <w:t>a fin de</w:t>
      </w:r>
      <w:r w:rsidR="002908F6" w:rsidRPr="00C23D77">
        <w:rPr>
          <w:lang w:val="es-ES_tradnl"/>
        </w:rPr>
        <w:t xml:space="preserve"> evitar la duplicación </w:t>
      </w:r>
      <w:r w:rsidR="00803274" w:rsidRPr="00C23D77">
        <w:rPr>
          <w:lang w:val="es-ES_tradnl"/>
        </w:rPr>
        <w:t xml:space="preserve">y </w:t>
      </w:r>
      <w:r w:rsidR="002908F6" w:rsidRPr="00C23D77">
        <w:rPr>
          <w:lang w:val="es-ES_tradnl"/>
        </w:rPr>
        <w:t xml:space="preserve">maximizar la complementariedad </w:t>
      </w:r>
      <w:r w:rsidR="00803274" w:rsidRPr="00C23D77">
        <w:rPr>
          <w:lang w:val="es-ES_tradnl"/>
        </w:rPr>
        <w:t xml:space="preserve">de las actividades </w:t>
      </w:r>
      <w:r w:rsidR="002908F6" w:rsidRPr="00C23D77">
        <w:rPr>
          <w:lang w:val="es-ES_tradnl"/>
        </w:rPr>
        <w:t xml:space="preserve">que pudieran </w:t>
      </w:r>
      <w:r w:rsidR="0047079E">
        <w:rPr>
          <w:lang w:val="es-ES_tradnl"/>
        </w:rPr>
        <w:t>relacionarse</w:t>
      </w:r>
      <w:r w:rsidR="004C4CC4" w:rsidRPr="00C23D77">
        <w:rPr>
          <w:lang w:val="es-ES_tradnl"/>
        </w:rPr>
        <w:t xml:space="preserve"> </w:t>
      </w:r>
      <w:r w:rsidR="00DE1CA3" w:rsidRPr="00C23D77">
        <w:rPr>
          <w:lang w:val="es-ES_tradnl"/>
        </w:rPr>
        <w:t xml:space="preserve">con </w:t>
      </w:r>
      <w:r w:rsidR="002908F6" w:rsidRPr="00C23D77">
        <w:rPr>
          <w:lang w:val="es-ES_tradnl"/>
        </w:rPr>
        <w:t>el actual</w:t>
      </w:r>
      <w:r w:rsidR="008C38D3" w:rsidRPr="00C23D77">
        <w:rPr>
          <w:lang w:val="es-ES_tradnl"/>
        </w:rPr>
        <w:t xml:space="preserve"> proyecto</w:t>
      </w:r>
      <w:r w:rsidR="002908F6" w:rsidRPr="00C23D77">
        <w:rPr>
          <w:lang w:val="es-ES_tradnl"/>
        </w:rPr>
        <w:t>.</w:t>
      </w:r>
    </w:p>
    <w:p w14:paraId="484930C7" w14:textId="7F5BBF4C" w:rsidR="00AD7E91" w:rsidRPr="00C23D77" w:rsidRDefault="00EC7AFE">
      <w:pPr>
        <w:keepNext/>
        <w:spacing w:after="240"/>
        <w:rPr>
          <w:u w:val="single"/>
          <w:lang w:val="es-ES_tradnl"/>
        </w:rPr>
      </w:pPr>
      <w:r w:rsidRPr="00C23D77">
        <w:rPr>
          <w:u w:val="single"/>
          <w:lang w:val="es-ES_tradnl"/>
        </w:rPr>
        <w:t xml:space="preserve">Aspectos técnicos y de </w:t>
      </w:r>
      <w:r w:rsidR="005A409F" w:rsidRPr="00C23D77">
        <w:rPr>
          <w:u w:val="single"/>
          <w:lang w:val="es-ES_tradnl"/>
        </w:rPr>
        <w:t>costo</w:t>
      </w:r>
      <w:r w:rsidRPr="00C23D77">
        <w:rPr>
          <w:u w:val="single"/>
          <w:lang w:val="es-ES_tradnl"/>
        </w:rPr>
        <w:t>s</w:t>
      </w:r>
    </w:p>
    <w:p w14:paraId="3AE11A09" w14:textId="07685D79" w:rsidR="00AD7E91" w:rsidRPr="00C23D77" w:rsidRDefault="00EC7AFE">
      <w:pPr>
        <w:pStyle w:val="Heading1"/>
        <w:rPr>
          <w:lang w:val="es-ES_tradnl"/>
        </w:rPr>
      </w:pPr>
      <w:r w:rsidRPr="00C23D77">
        <w:rPr>
          <w:lang w:val="es-ES_tradnl"/>
        </w:rPr>
        <w:t xml:space="preserve">La Secretaría solicitó </w:t>
      </w:r>
      <w:r w:rsidR="00B339E8" w:rsidRPr="00C23D77">
        <w:rPr>
          <w:lang w:val="es-ES_tradnl"/>
        </w:rPr>
        <w:t>aclaración</w:t>
      </w:r>
      <w:r w:rsidR="00526CAA" w:rsidRPr="00C23D77">
        <w:rPr>
          <w:lang w:val="es-ES_tradnl"/>
        </w:rPr>
        <w:t xml:space="preserve"> </w:t>
      </w:r>
      <w:r w:rsidR="002908F6" w:rsidRPr="00C23D77">
        <w:rPr>
          <w:lang w:val="es-ES_tradnl"/>
        </w:rPr>
        <w:t xml:space="preserve">sobre </w:t>
      </w:r>
      <w:r w:rsidR="00C12B2C" w:rsidRPr="00C23D77">
        <w:rPr>
          <w:lang w:val="es-ES_tradnl"/>
        </w:rPr>
        <w:t xml:space="preserve">la distribución </w:t>
      </w:r>
      <w:r w:rsidR="00803274" w:rsidRPr="00C23D77">
        <w:rPr>
          <w:lang w:val="es-ES_tradnl"/>
        </w:rPr>
        <w:t xml:space="preserve">de </w:t>
      </w:r>
      <w:r w:rsidR="002958FA">
        <w:rPr>
          <w:lang w:val="es-ES_tradnl"/>
        </w:rPr>
        <w:t xml:space="preserve">los </w:t>
      </w:r>
      <w:r w:rsidR="00276EF3" w:rsidRPr="00C23D77">
        <w:rPr>
          <w:lang w:val="es-ES_tradnl"/>
        </w:rPr>
        <w:t xml:space="preserve">equipos de </w:t>
      </w:r>
      <w:r w:rsidR="00526CAA" w:rsidRPr="00C23D77">
        <w:rPr>
          <w:lang w:val="es-ES_tradnl"/>
        </w:rPr>
        <w:t xml:space="preserve">refrigeración comercial </w:t>
      </w:r>
      <w:r w:rsidR="00803274" w:rsidRPr="00C23D77">
        <w:rPr>
          <w:lang w:val="es-ES_tradnl"/>
        </w:rPr>
        <w:t xml:space="preserve">y </w:t>
      </w:r>
      <w:r w:rsidR="00926647" w:rsidRPr="00C23D77">
        <w:rPr>
          <w:lang w:val="es-ES_tradnl"/>
        </w:rPr>
        <w:t>climatización</w:t>
      </w:r>
      <w:r w:rsidR="00526CAA" w:rsidRPr="00C23D77">
        <w:rPr>
          <w:lang w:val="es-ES_tradnl"/>
        </w:rPr>
        <w:t xml:space="preserve">. </w:t>
      </w:r>
      <w:r w:rsidR="002072AF" w:rsidRPr="00C23D77">
        <w:rPr>
          <w:lang w:val="es-ES_tradnl"/>
        </w:rPr>
        <w:t xml:space="preserve">El PNUD </w:t>
      </w:r>
      <w:r w:rsidR="0006144A" w:rsidRPr="00C23D77">
        <w:rPr>
          <w:lang w:val="es-ES_tradnl"/>
        </w:rPr>
        <w:t xml:space="preserve">explicó que </w:t>
      </w:r>
      <w:r w:rsidR="00694F82" w:rsidRPr="00C23D77">
        <w:rPr>
          <w:lang w:val="es-ES_tradnl"/>
        </w:rPr>
        <w:t xml:space="preserve">los equipos </w:t>
      </w:r>
      <w:r w:rsidR="004D6B79" w:rsidRPr="00C23D77">
        <w:rPr>
          <w:lang w:val="es-ES_tradnl"/>
        </w:rPr>
        <w:t xml:space="preserve">de </w:t>
      </w:r>
      <w:r w:rsidR="0075494B" w:rsidRPr="00C23D77">
        <w:rPr>
          <w:lang w:val="es-ES_tradnl"/>
        </w:rPr>
        <w:t xml:space="preserve">condensación y climatización </w:t>
      </w:r>
      <w:r w:rsidR="002908F6" w:rsidRPr="00C23D77">
        <w:rPr>
          <w:lang w:val="es-ES_tradnl"/>
        </w:rPr>
        <w:t xml:space="preserve">que </w:t>
      </w:r>
      <w:r w:rsidR="00B63188">
        <w:rPr>
          <w:lang w:val="es-ES_tradnl"/>
        </w:rPr>
        <w:t xml:space="preserve">se someterán </w:t>
      </w:r>
      <w:r w:rsidR="002908F6" w:rsidRPr="00C23D77">
        <w:rPr>
          <w:lang w:val="es-ES_tradnl"/>
        </w:rPr>
        <w:t xml:space="preserve">a </w:t>
      </w:r>
      <w:r w:rsidR="002908F6" w:rsidRPr="00C23D77">
        <w:rPr>
          <w:lang w:val="es-ES_tradnl"/>
        </w:rPr>
        <w:lastRenderedPageBreak/>
        <w:t xml:space="preserve">pruebas de </w:t>
      </w:r>
      <w:r w:rsidR="00516EE2" w:rsidRPr="00C23D77">
        <w:rPr>
          <w:lang w:val="es-ES_tradnl"/>
        </w:rPr>
        <w:t xml:space="preserve">operación y </w:t>
      </w:r>
      <w:r w:rsidR="00FB4E9A" w:rsidRPr="00C23D77">
        <w:rPr>
          <w:lang w:val="es-ES_tradnl"/>
        </w:rPr>
        <w:t>rendimiento</w:t>
      </w:r>
      <w:r w:rsidR="00E042EA" w:rsidRPr="00C23D77">
        <w:rPr>
          <w:lang w:val="es-ES_tradnl"/>
        </w:rPr>
        <w:t xml:space="preserve"> </w:t>
      </w:r>
      <w:r w:rsidR="002908F6" w:rsidRPr="00C23D77">
        <w:rPr>
          <w:lang w:val="es-ES_tradnl"/>
        </w:rPr>
        <w:t xml:space="preserve">se </w:t>
      </w:r>
      <w:r w:rsidR="00F41C38" w:rsidRPr="00C23D77">
        <w:rPr>
          <w:lang w:val="es-ES_tradnl"/>
        </w:rPr>
        <w:t xml:space="preserve">distribuirán </w:t>
      </w:r>
      <w:r w:rsidR="00D753BE" w:rsidRPr="00C23D77">
        <w:rPr>
          <w:lang w:val="es-ES_tradnl"/>
        </w:rPr>
        <w:t xml:space="preserve">según </w:t>
      </w:r>
      <w:r w:rsidR="00CD01EE" w:rsidRPr="00C23D77">
        <w:rPr>
          <w:lang w:val="es-ES_tradnl"/>
        </w:rPr>
        <w:t>las características de uso y</w:t>
      </w:r>
      <w:r w:rsidR="00717CA8" w:rsidRPr="00C23D77">
        <w:rPr>
          <w:lang w:val="es-ES_tradnl"/>
        </w:rPr>
        <w:t xml:space="preserve"> </w:t>
      </w:r>
      <w:r w:rsidR="00346DF3" w:rsidRPr="00C23D77">
        <w:rPr>
          <w:lang w:val="es-ES_tradnl"/>
        </w:rPr>
        <w:t xml:space="preserve">condiciones </w:t>
      </w:r>
      <w:r w:rsidR="0099414F" w:rsidRPr="00C23D77">
        <w:rPr>
          <w:lang w:val="es-ES_tradnl"/>
        </w:rPr>
        <w:t xml:space="preserve">climáticas </w:t>
      </w:r>
      <w:r w:rsidR="0006144A" w:rsidRPr="00C23D77">
        <w:rPr>
          <w:lang w:val="es-ES_tradnl"/>
        </w:rPr>
        <w:t xml:space="preserve">del </w:t>
      </w:r>
      <w:r w:rsidR="00CD01EE" w:rsidRPr="00C23D77">
        <w:rPr>
          <w:lang w:val="es-ES_tradnl"/>
        </w:rPr>
        <w:t>país</w:t>
      </w:r>
      <w:r w:rsidR="002908F6" w:rsidRPr="00C23D77">
        <w:rPr>
          <w:lang w:val="es-ES_tradnl"/>
        </w:rPr>
        <w:t xml:space="preserve">. </w:t>
      </w:r>
      <w:r w:rsidR="00384F4A" w:rsidRPr="00C23D77">
        <w:rPr>
          <w:lang w:val="es-ES_tradnl"/>
        </w:rPr>
        <w:t>La</w:t>
      </w:r>
      <w:r w:rsidR="002908F6" w:rsidRPr="00C23D77">
        <w:rPr>
          <w:lang w:val="es-ES_tradnl"/>
        </w:rPr>
        <w:t xml:space="preserve"> </w:t>
      </w:r>
      <w:r w:rsidR="006B6A35" w:rsidRPr="00C23D77">
        <w:rPr>
          <w:lang w:val="es-ES_tradnl"/>
        </w:rPr>
        <w:t>eficiencia energética</w:t>
      </w:r>
      <w:r w:rsidR="004930F3" w:rsidRPr="00C23D77">
        <w:rPr>
          <w:lang w:val="es-ES_tradnl"/>
        </w:rPr>
        <w:t xml:space="preserve"> </w:t>
      </w:r>
      <w:r w:rsidR="00805ECC" w:rsidRPr="00C23D77">
        <w:rPr>
          <w:lang w:val="es-ES_tradnl"/>
        </w:rPr>
        <w:t xml:space="preserve">se </w:t>
      </w:r>
      <w:r w:rsidR="00765D14" w:rsidRPr="00C23D77">
        <w:rPr>
          <w:lang w:val="es-ES_tradnl"/>
        </w:rPr>
        <w:t>medirá</w:t>
      </w:r>
      <w:r w:rsidR="002908F6" w:rsidRPr="00C23D77">
        <w:rPr>
          <w:lang w:val="es-ES_tradnl"/>
        </w:rPr>
        <w:t xml:space="preserve"> </w:t>
      </w:r>
      <w:r w:rsidR="00BF2489" w:rsidRPr="00C23D77">
        <w:rPr>
          <w:lang w:val="es-ES_tradnl"/>
        </w:rPr>
        <w:t xml:space="preserve">a distancia </w:t>
      </w:r>
      <w:r w:rsidR="002908F6" w:rsidRPr="00C23D77">
        <w:rPr>
          <w:lang w:val="es-ES_tradnl"/>
        </w:rPr>
        <w:t xml:space="preserve">en tiempo real </w:t>
      </w:r>
      <w:r w:rsidR="00805ECC" w:rsidRPr="00C23D77">
        <w:rPr>
          <w:lang w:val="es-ES_tradnl"/>
        </w:rPr>
        <w:t xml:space="preserve">a través de </w:t>
      </w:r>
      <w:r w:rsidR="0006144A" w:rsidRPr="00C23D77">
        <w:rPr>
          <w:lang w:val="es-ES_tradnl"/>
        </w:rPr>
        <w:t xml:space="preserve">sistemas </w:t>
      </w:r>
      <w:r w:rsidR="002908F6" w:rsidRPr="00C23D77">
        <w:rPr>
          <w:lang w:val="es-ES_tradnl"/>
        </w:rPr>
        <w:t>conectados a Internet</w:t>
      </w:r>
      <w:r w:rsidR="00650D3E" w:rsidRPr="00C23D77">
        <w:rPr>
          <w:lang w:val="es-ES_tradnl"/>
        </w:rPr>
        <w:t xml:space="preserve">, en tanto que </w:t>
      </w:r>
      <w:r w:rsidR="00694F82" w:rsidRPr="00C23D77">
        <w:rPr>
          <w:lang w:val="es-ES_tradnl"/>
        </w:rPr>
        <w:t xml:space="preserve">los resultados </w:t>
      </w:r>
      <w:r w:rsidR="0006144A" w:rsidRPr="00C23D77">
        <w:rPr>
          <w:lang w:val="es-ES_tradnl"/>
        </w:rPr>
        <w:t xml:space="preserve">de los </w:t>
      </w:r>
      <w:r w:rsidR="000E1C40" w:rsidRPr="00C23D77">
        <w:rPr>
          <w:lang w:val="es-ES_tradnl"/>
        </w:rPr>
        <w:t xml:space="preserve">proyectos de demostración </w:t>
      </w:r>
      <w:r w:rsidR="00650D3E" w:rsidRPr="00C23D77">
        <w:rPr>
          <w:lang w:val="es-ES_tradnl"/>
        </w:rPr>
        <w:t xml:space="preserve">se difundirán </w:t>
      </w:r>
      <w:r w:rsidR="002908F6" w:rsidRPr="00C23D77">
        <w:rPr>
          <w:lang w:val="es-ES_tradnl"/>
        </w:rPr>
        <w:t xml:space="preserve">ampliamente </w:t>
      </w:r>
      <w:r w:rsidR="0006144A" w:rsidRPr="00C23D77">
        <w:rPr>
          <w:lang w:val="es-ES_tradnl"/>
        </w:rPr>
        <w:t xml:space="preserve">durante </w:t>
      </w:r>
      <w:r w:rsidR="002908F6" w:rsidRPr="00C23D77">
        <w:rPr>
          <w:lang w:val="es-ES_tradnl"/>
        </w:rPr>
        <w:t xml:space="preserve">el </w:t>
      </w:r>
      <w:r w:rsidR="00717CA8" w:rsidRPr="00C23D77">
        <w:rPr>
          <w:lang w:val="es-ES_tradnl"/>
        </w:rPr>
        <w:t>plan de aplicación de la Enmienda de Kigali</w:t>
      </w:r>
      <w:r w:rsidR="002908F6" w:rsidRPr="00C23D77">
        <w:rPr>
          <w:lang w:val="es-ES_tradnl"/>
        </w:rPr>
        <w:t xml:space="preserve">, </w:t>
      </w:r>
      <w:r w:rsidR="00271023" w:rsidRPr="00C23D77">
        <w:rPr>
          <w:lang w:val="es-ES_tradnl"/>
        </w:rPr>
        <w:t>en la expe</w:t>
      </w:r>
      <w:r w:rsidR="00A9241D" w:rsidRPr="00C23D77">
        <w:rPr>
          <w:lang w:val="es-ES_tradnl"/>
        </w:rPr>
        <w:t xml:space="preserve">ctativa de </w:t>
      </w:r>
      <w:r w:rsidR="00214875" w:rsidRPr="00C23D77">
        <w:rPr>
          <w:lang w:val="es-ES_tradnl"/>
        </w:rPr>
        <w:t xml:space="preserve">acelerar </w:t>
      </w:r>
      <w:r w:rsidR="0006144A" w:rsidRPr="00C23D77">
        <w:rPr>
          <w:lang w:val="es-ES_tradnl"/>
        </w:rPr>
        <w:t xml:space="preserve">la adopción </w:t>
      </w:r>
      <w:r w:rsidR="00803274" w:rsidRPr="00C23D77">
        <w:rPr>
          <w:lang w:val="es-ES_tradnl"/>
        </w:rPr>
        <w:t xml:space="preserve">de </w:t>
      </w:r>
      <w:r w:rsidR="00346DF3" w:rsidRPr="00C23D77">
        <w:rPr>
          <w:lang w:val="es-ES_tradnl"/>
        </w:rPr>
        <w:t>tecnología</w:t>
      </w:r>
      <w:r w:rsidR="00214875" w:rsidRPr="00C23D77">
        <w:rPr>
          <w:lang w:val="es-ES_tradnl"/>
        </w:rPr>
        <w:t>s</w:t>
      </w:r>
      <w:r w:rsidR="00346DF3" w:rsidRPr="00C23D77">
        <w:rPr>
          <w:lang w:val="es-ES_tradnl"/>
        </w:rPr>
        <w:t xml:space="preserve"> de bajo </w:t>
      </w:r>
      <w:r w:rsidR="000E1C40" w:rsidRPr="00C23D77">
        <w:rPr>
          <w:lang w:val="es-ES_tradnl"/>
        </w:rPr>
        <w:t xml:space="preserve">PCA </w:t>
      </w:r>
      <w:r w:rsidR="00DE1CA3" w:rsidRPr="00C23D77">
        <w:rPr>
          <w:lang w:val="es-ES_tradnl"/>
        </w:rPr>
        <w:t xml:space="preserve">en </w:t>
      </w:r>
      <w:r w:rsidR="00264E1C" w:rsidRPr="00C23D77">
        <w:rPr>
          <w:lang w:val="es-ES_tradnl"/>
        </w:rPr>
        <w:t>el país</w:t>
      </w:r>
      <w:r w:rsidR="002908F6" w:rsidRPr="00C23D77">
        <w:rPr>
          <w:lang w:val="es-ES_tradnl"/>
        </w:rPr>
        <w:t>.</w:t>
      </w:r>
    </w:p>
    <w:p w14:paraId="68B099A4" w14:textId="1B5430E1" w:rsidR="00AD7E91" w:rsidRPr="00C23D77" w:rsidRDefault="00EC7AFE">
      <w:pPr>
        <w:pStyle w:val="Heading1"/>
        <w:rPr>
          <w:lang w:val="es-ES_tradnl"/>
        </w:rPr>
      </w:pPr>
      <w:r w:rsidRPr="00C23D77">
        <w:rPr>
          <w:lang w:val="es-ES_tradnl"/>
        </w:rPr>
        <w:t xml:space="preserve">Tras </w:t>
      </w:r>
      <w:r w:rsidR="00DE1CA3" w:rsidRPr="00C23D77">
        <w:rPr>
          <w:lang w:val="es-ES_tradnl"/>
        </w:rPr>
        <w:t xml:space="preserve">consultas entre la Secretaría </w:t>
      </w:r>
      <w:r w:rsidR="00803274" w:rsidRPr="00C23D77">
        <w:rPr>
          <w:lang w:val="es-ES_tradnl"/>
        </w:rPr>
        <w:t xml:space="preserve">y </w:t>
      </w:r>
      <w:r w:rsidR="002072AF" w:rsidRPr="00C23D77">
        <w:rPr>
          <w:lang w:val="es-ES_tradnl"/>
        </w:rPr>
        <w:t xml:space="preserve">el PNUD </w:t>
      </w:r>
      <w:r w:rsidRPr="00C23D77">
        <w:rPr>
          <w:lang w:val="es-ES_tradnl"/>
        </w:rPr>
        <w:t xml:space="preserve">sobre </w:t>
      </w:r>
      <w:r w:rsidR="00E75147">
        <w:rPr>
          <w:lang w:val="es-ES_tradnl"/>
        </w:rPr>
        <w:t>el</w:t>
      </w:r>
      <w:r w:rsidR="001162A6" w:rsidRPr="00C23D77">
        <w:rPr>
          <w:lang w:val="es-ES_tradnl"/>
        </w:rPr>
        <w:t xml:space="preserve"> </w:t>
      </w:r>
      <w:r w:rsidR="005A409F" w:rsidRPr="00C23D77">
        <w:rPr>
          <w:lang w:val="es-ES_tradnl"/>
        </w:rPr>
        <w:t>costo</w:t>
      </w:r>
      <w:r w:rsidR="00803274" w:rsidRPr="00C23D77">
        <w:rPr>
          <w:lang w:val="es-ES_tradnl"/>
        </w:rPr>
        <w:t xml:space="preserve"> </w:t>
      </w:r>
      <w:r w:rsidR="007C452B" w:rsidRPr="00C23D77">
        <w:rPr>
          <w:lang w:val="es-ES_tradnl"/>
        </w:rPr>
        <w:t xml:space="preserve">de </w:t>
      </w:r>
      <w:r w:rsidRPr="00C23D77">
        <w:rPr>
          <w:lang w:val="es-ES_tradnl"/>
        </w:rPr>
        <w:t xml:space="preserve">la </w:t>
      </w:r>
      <w:r w:rsidR="000549BF" w:rsidRPr="00C23D77">
        <w:rPr>
          <w:lang w:val="es-ES_tradnl"/>
        </w:rPr>
        <w:t xml:space="preserve">supervisión </w:t>
      </w:r>
      <w:r w:rsidRPr="00C23D77">
        <w:rPr>
          <w:lang w:val="es-ES_tradnl"/>
        </w:rPr>
        <w:t xml:space="preserve">en línea </w:t>
      </w:r>
      <w:r w:rsidR="00ED4A07" w:rsidRPr="00C23D77">
        <w:rPr>
          <w:lang w:val="es-ES_tradnl"/>
        </w:rPr>
        <w:t xml:space="preserve">de los </w:t>
      </w:r>
      <w:r w:rsidR="004E3230" w:rsidRPr="00C23D77">
        <w:rPr>
          <w:lang w:val="es-ES_tradnl"/>
        </w:rPr>
        <w:t>equipos</w:t>
      </w:r>
      <w:r w:rsidR="00DE1CA3" w:rsidRPr="00C23D77">
        <w:rPr>
          <w:lang w:val="es-ES_tradnl"/>
        </w:rPr>
        <w:t xml:space="preserve"> de </w:t>
      </w:r>
      <w:r w:rsidR="001162A6" w:rsidRPr="00C23D77">
        <w:rPr>
          <w:lang w:val="es-ES_tradnl"/>
        </w:rPr>
        <w:t xml:space="preserve">climatización, </w:t>
      </w:r>
      <w:r w:rsidR="002A794E" w:rsidRPr="00C23D77">
        <w:rPr>
          <w:lang w:val="es-ES_tradnl"/>
        </w:rPr>
        <w:t>de</w:t>
      </w:r>
      <w:r w:rsidRPr="00C23D77">
        <w:rPr>
          <w:lang w:val="es-ES_tradnl"/>
        </w:rPr>
        <w:t xml:space="preserve"> las </w:t>
      </w:r>
      <w:r w:rsidR="001F3CEE" w:rsidRPr="00C23D77">
        <w:rPr>
          <w:lang w:val="es-ES_tradnl"/>
        </w:rPr>
        <w:t>visitas técnicas</w:t>
      </w:r>
      <w:r w:rsidRPr="00C23D77">
        <w:rPr>
          <w:lang w:val="es-ES_tradnl"/>
        </w:rPr>
        <w:t xml:space="preserve">, </w:t>
      </w:r>
      <w:r w:rsidR="001162A6" w:rsidRPr="00C23D77">
        <w:rPr>
          <w:lang w:val="es-ES_tradnl"/>
        </w:rPr>
        <w:t xml:space="preserve">de la </w:t>
      </w:r>
      <w:r w:rsidR="0006144A" w:rsidRPr="00C23D77">
        <w:rPr>
          <w:lang w:val="es-ES_tradnl"/>
        </w:rPr>
        <w:t xml:space="preserve">evaluación </w:t>
      </w:r>
      <w:r w:rsidR="00FB4E9A" w:rsidRPr="00C23D77">
        <w:rPr>
          <w:lang w:val="es-ES_tradnl"/>
        </w:rPr>
        <w:t xml:space="preserve">del desempeño </w:t>
      </w:r>
      <w:r w:rsidR="00803274" w:rsidRPr="00C23D77">
        <w:rPr>
          <w:lang w:val="es-ES_tradnl"/>
        </w:rPr>
        <w:t xml:space="preserve">y </w:t>
      </w:r>
      <w:r w:rsidR="00811517" w:rsidRPr="00C23D77">
        <w:rPr>
          <w:lang w:val="es-ES_tradnl"/>
        </w:rPr>
        <w:t xml:space="preserve">elaboración </w:t>
      </w:r>
      <w:r w:rsidR="004431F0">
        <w:rPr>
          <w:lang w:val="es-ES_tradnl"/>
        </w:rPr>
        <w:t>de</w:t>
      </w:r>
      <w:r w:rsidRPr="00C23D77">
        <w:rPr>
          <w:lang w:val="es-ES_tradnl"/>
        </w:rPr>
        <w:t xml:space="preserve"> </w:t>
      </w:r>
      <w:r w:rsidR="00FB4E9A" w:rsidRPr="00C23D77">
        <w:rPr>
          <w:lang w:val="es-ES_tradnl"/>
        </w:rPr>
        <w:t>informe</w:t>
      </w:r>
      <w:r w:rsidR="004431F0">
        <w:rPr>
          <w:lang w:val="es-ES_tradnl"/>
        </w:rPr>
        <w:t>s</w:t>
      </w:r>
      <w:r w:rsidR="00FB4E9A" w:rsidRPr="00C23D77">
        <w:rPr>
          <w:lang w:val="es-ES_tradnl"/>
        </w:rPr>
        <w:t xml:space="preserve"> </w:t>
      </w:r>
      <w:r w:rsidR="00C038BE" w:rsidRPr="00C23D77">
        <w:rPr>
          <w:lang w:val="es-ES_tradnl"/>
        </w:rPr>
        <w:t xml:space="preserve">para fines </w:t>
      </w:r>
      <w:r w:rsidR="00FB4E9A" w:rsidRPr="00C23D77">
        <w:rPr>
          <w:lang w:val="es-ES_tradnl"/>
        </w:rPr>
        <w:t xml:space="preserve">de </w:t>
      </w:r>
      <w:r w:rsidR="00DE1CA3" w:rsidRPr="00C23D77">
        <w:rPr>
          <w:lang w:val="es-ES_tradnl"/>
        </w:rPr>
        <w:t>extensión</w:t>
      </w:r>
      <w:r w:rsidRPr="00C23D77">
        <w:rPr>
          <w:lang w:val="es-ES_tradnl"/>
        </w:rPr>
        <w:t xml:space="preserve">, </w:t>
      </w:r>
      <w:r w:rsidR="0006144A" w:rsidRPr="00C23D77">
        <w:rPr>
          <w:lang w:val="es-ES_tradnl"/>
        </w:rPr>
        <w:t xml:space="preserve">el </w:t>
      </w:r>
      <w:r w:rsidR="005A409F" w:rsidRPr="00C23D77">
        <w:rPr>
          <w:lang w:val="es-ES_tradnl"/>
        </w:rPr>
        <w:t>costo</w:t>
      </w:r>
      <w:r w:rsidR="0006144A" w:rsidRPr="00C23D77">
        <w:rPr>
          <w:lang w:val="es-ES_tradnl"/>
        </w:rPr>
        <w:t xml:space="preserve"> total </w:t>
      </w:r>
      <w:r w:rsidRPr="00C23D77">
        <w:rPr>
          <w:lang w:val="es-ES_tradnl"/>
        </w:rPr>
        <w:t xml:space="preserve">del </w:t>
      </w:r>
      <w:r w:rsidR="00457BFC" w:rsidRPr="00C23D77">
        <w:rPr>
          <w:lang w:val="es-ES_tradnl"/>
        </w:rPr>
        <w:t>plan piloto</w:t>
      </w:r>
      <w:r w:rsidR="00FB7908" w:rsidRPr="00C23D77">
        <w:rPr>
          <w:lang w:val="es-ES_tradnl"/>
        </w:rPr>
        <w:t xml:space="preserve"> </w:t>
      </w:r>
      <w:r w:rsidRPr="00C23D77">
        <w:rPr>
          <w:lang w:val="es-ES_tradnl"/>
        </w:rPr>
        <w:t xml:space="preserve">para mantener </w:t>
      </w:r>
      <w:r w:rsidR="00803274" w:rsidRPr="00C23D77">
        <w:rPr>
          <w:lang w:val="es-ES_tradnl"/>
        </w:rPr>
        <w:t xml:space="preserve">y </w:t>
      </w:r>
      <w:r w:rsidRPr="00C23D77">
        <w:rPr>
          <w:lang w:val="es-ES_tradnl"/>
        </w:rPr>
        <w:t xml:space="preserve">potenciar </w:t>
      </w:r>
      <w:r w:rsidR="00346DF3" w:rsidRPr="00C23D77">
        <w:rPr>
          <w:lang w:val="es-ES_tradnl"/>
        </w:rPr>
        <w:t xml:space="preserve">la eficiencia energética </w:t>
      </w:r>
      <w:r w:rsidR="00803274" w:rsidRPr="00C23D77">
        <w:rPr>
          <w:lang w:val="es-ES_tradnl"/>
        </w:rPr>
        <w:t xml:space="preserve">de </w:t>
      </w:r>
      <w:r w:rsidR="009E76CB" w:rsidRPr="00C23D77">
        <w:rPr>
          <w:lang w:val="es-ES_tradnl"/>
        </w:rPr>
        <w:t xml:space="preserve">las </w:t>
      </w:r>
      <w:r w:rsidR="00FB4E9A" w:rsidRPr="00C23D77">
        <w:rPr>
          <w:lang w:val="es-ES_tradnl"/>
        </w:rPr>
        <w:t xml:space="preserve">tecnologías sustitutivas </w:t>
      </w:r>
      <w:r w:rsidR="001A653E" w:rsidRPr="00C23D77">
        <w:rPr>
          <w:lang w:val="es-ES_tradnl"/>
        </w:rPr>
        <w:t>en</w:t>
      </w:r>
      <w:r w:rsidRPr="00C23D77">
        <w:rPr>
          <w:lang w:val="es-ES_tradnl"/>
        </w:rPr>
        <w:t xml:space="preserve"> Sri </w:t>
      </w:r>
      <w:r w:rsidR="00A03159" w:rsidRPr="00C23D77">
        <w:rPr>
          <w:lang w:val="es-ES_tradnl"/>
        </w:rPr>
        <w:t>Lanka</w:t>
      </w:r>
      <w:r w:rsidRPr="00C23D77">
        <w:rPr>
          <w:lang w:val="es-ES_tradnl"/>
        </w:rPr>
        <w:t xml:space="preserve"> </w:t>
      </w:r>
      <w:r w:rsidR="001A653E" w:rsidRPr="00C23D77">
        <w:rPr>
          <w:lang w:val="es-ES_tradnl"/>
        </w:rPr>
        <w:t>se aprobó</w:t>
      </w:r>
      <w:r w:rsidR="003210AD" w:rsidRPr="00C23D77">
        <w:rPr>
          <w:lang w:val="es-ES_tradnl"/>
        </w:rPr>
        <w:t>,</w:t>
      </w:r>
      <w:r w:rsidR="001A653E" w:rsidRPr="00C23D77">
        <w:rPr>
          <w:lang w:val="es-ES_tradnl"/>
        </w:rPr>
        <w:t xml:space="preserve"> </w:t>
      </w:r>
      <w:r w:rsidR="00DE1CA3" w:rsidRPr="00C23D77">
        <w:rPr>
          <w:lang w:val="es-ES_tradnl"/>
        </w:rPr>
        <w:t>según la solicitud original</w:t>
      </w:r>
      <w:r w:rsidRPr="00C23D77">
        <w:rPr>
          <w:lang w:val="es-ES_tradnl"/>
        </w:rPr>
        <w:t xml:space="preserve">, en </w:t>
      </w:r>
      <w:r w:rsidR="00DE1CA3" w:rsidRPr="00C23D77">
        <w:rPr>
          <w:lang w:val="es-ES_tradnl"/>
        </w:rPr>
        <w:t>245</w:t>
      </w:r>
      <w:r w:rsidR="003210AD" w:rsidRPr="00C23D77">
        <w:rPr>
          <w:lang w:val="es-ES_tradnl"/>
        </w:rPr>
        <w:t>.</w:t>
      </w:r>
      <w:r w:rsidR="00803274" w:rsidRPr="00C23D77">
        <w:rPr>
          <w:lang w:val="es-ES_tradnl"/>
        </w:rPr>
        <w:t>700</w:t>
      </w:r>
      <w:r w:rsidR="000455C6">
        <w:rPr>
          <w:lang w:val="es-ES_tradnl"/>
        </w:rPr>
        <w:t> </w:t>
      </w:r>
      <w:r w:rsidR="009742E0" w:rsidRPr="00C23D77">
        <w:rPr>
          <w:lang w:val="es-ES_tradnl"/>
        </w:rPr>
        <w:t xml:space="preserve">$EUA, </w:t>
      </w:r>
      <w:r w:rsidR="00DE1CA3" w:rsidRPr="00C23D77">
        <w:rPr>
          <w:lang w:val="es-ES_tradnl"/>
        </w:rPr>
        <w:t xml:space="preserve">con </w:t>
      </w:r>
      <w:r w:rsidR="0006144A" w:rsidRPr="00C23D77">
        <w:rPr>
          <w:lang w:val="es-ES_tradnl"/>
        </w:rPr>
        <w:t xml:space="preserve">las </w:t>
      </w:r>
      <w:r w:rsidR="00D81BC4" w:rsidRPr="00C23D77">
        <w:rPr>
          <w:lang w:val="es-ES_tradnl"/>
        </w:rPr>
        <w:t>modificaciones que se muestra</w:t>
      </w:r>
      <w:r w:rsidR="003406D0">
        <w:rPr>
          <w:lang w:val="es-ES_tradnl"/>
        </w:rPr>
        <w:t>n</w:t>
      </w:r>
      <w:r w:rsidR="00D81BC4" w:rsidRPr="00C23D77">
        <w:rPr>
          <w:lang w:val="es-ES_tradnl"/>
        </w:rPr>
        <w:t xml:space="preserve"> a continuación</w:t>
      </w:r>
      <w:r w:rsidRPr="00C23D77">
        <w:rPr>
          <w:lang w:val="es-ES_tradnl"/>
        </w:rPr>
        <w:t>.</w:t>
      </w:r>
    </w:p>
    <w:p w14:paraId="5A0328A1" w14:textId="7CEC2A45" w:rsidR="00AD7E91" w:rsidRPr="00C23D77" w:rsidRDefault="00EC7AFE">
      <w:pPr>
        <w:rPr>
          <w:b/>
          <w:bCs/>
          <w:lang w:val="es-ES_tradnl"/>
        </w:rPr>
      </w:pPr>
      <w:r w:rsidRPr="00C23D77">
        <w:rPr>
          <w:b/>
          <w:bCs/>
          <w:lang w:val="es-ES_tradnl"/>
        </w:rPr>
        <w:t xml:space="preserve">Cuadro </w:t>
      </w:r>
      <w:r w:rsidR="00212611" w:rsidRPr="00C23D77">
        <w:rPr>
          <w:b/>
          <w:bCs/>
          <w:lang w:val="es-ES_tradnl"/>
        </w:rPr>
        <w:t>13</w:t>
      </w:r>
      <w:r w:rsidR="002908F6" w:rsidRPr="00C23D77">
        <w:rPr>
          <w:b/>
          <w:bCs/>
          <w:lang w:val="es-ES_tradnl"/>
        </w:rPr>
        <w:t xml:space="preserve">. </w:t>
      </w:r>
      <w:r w:rsidR="005A409F" w:rsidRPr="00C23D77">
        <w:rPr>
          <w:b/>
          <w:bCs/>
          <w:lang w:val="es-ES_tradnl"/>
        </w:rPr>
        <w:t>Costo</w:t>
      </w:r>
      <w:r w:rsidR="00DE1CA3" w:rsidRPr="00C23D77">
        <w:rPr>
          <w:b/>
          <w:bCs/>
          <w:lang w:val="es-ES_tradnl"/>
        </w:rPr>
        <w:t xml:space="preserve"> total </w:t>
      </w:r>
      <w:r w:rsidR="0006144A" w:rsidRPr="00C23D77">
        <w:rPr>
          <w:b/>
          <w:bCs/>
          <w:lang w:val="es-ES_tradnl"/>
        </w:rPr>
        <w:t xml:space="preserve">del </w:t>
      </w:r>
      <w:r w:rsidR="00457BFC" w:rsidRPr="00C23D77">
        <w:rPr>
          <w:b/>
          <w:bCs/>
          <w:lang w:val="es-ES_tradnl"/>
        </w:rPr>
        <w:t>plan piloto</w:t>
      </w:r>
      <w:r w:rsidR="00FB7908" w:rsidRPr="00C23D77">
        <w:rPr>
          <w:b/>
          <w:bCs/>
          <w:lang w:val="es-ES_tradnl"/>
        </w:rPr>
        <w:t xml:space="preserve"> de eficiencia energética</w:t>
      </w:r>
      <w:r w:rsidR="00CC71A2" w:rsidRPr="00C23D77">
        <w:rPr>
          <w:b/>
          <w:bCs/>
          <w:lang w:val="es-ES_tradnl"/>
        </w:rPr>
        <w:t xml:space="preserve">, </w:t>
      </w:r>
      <w:r w:rsidR="00FB4E9A" w:rsidRPr="00C23D77">
        <w:rPr>
          <w:b/>
          <w:bCs/>
          <w:lang w:val="es-ES_tradnl"/>
        </w:rPr>
        <w:t xml:space="preserve">según lo convenido </w:t>
      </w:r>
      <w:r w:rsidR="00032CD8" w:rsidRPr="00C23D77">
        <w:rPr>
          <w:b/>
          <w:bCs/>
          <w:lang w:val="es-ES_tradnl"/>
        </w:rPr>
        <w:t>($EUA)</w:t>
      </w:r>
    </w:p>
    <w:tbl>
      <w:tblPr>
        <w:tblStyle w:val="TableGrid"/>
        <w:tblW w:w="0" w:type="auto"/>
        <w:tblLook w:val="04A0" w:firstRow="1" w:lastRow="0" w:firstColumn="1" w:lastColumn="0" w:noHBand="0" w:noVBand="1"/>
      </w:tblPr>
      <w:tblGrid>
        <w:gridCol w:w="6345"/>
        <w:gridCol w:w="1560"/>
        <w:gridCol w:w="1563"/>
      </w:tblGrid>
      <w:tr w:rsidR="00814516" w:rsidRPr="00C23D77" w14:paraId="120F633F" w14:textId="77777777" w:rsidTr="000455C6">
        <w:trPr>
          <w:trHeight w:val="115"/>
        </w:trPr>
        <w:tc>
          <w:tcPr>
            <w:tcW w:w="6345" w:type="dxa"/>
            <w:vAlign w:val="center"/>
          </w:tcPr>
          <w:p w14:paraId="463A9296" w14:textId="77777777" w:rsidR="00AD7E91" w:rsidRPr="00C23D77" w:rsidRDefault="00EC7AFE">
            <w:pPr>
              <w:rPr>
                <w:b/>
                <w:bCs/>
                <w:sz w:val="20"/>
                <w:szCs w:val="20"/>
                <w:lang w:val="es-ES_tradnl"/>
              </w:rPr>
            </w:pPr>
            <w:r w:rsidRPr="00C23D77">
              <w:rPr>
                <w:b/>
                <w:bCs/>
                <w:sz w:val="20"/>
                <w:szCs w:val="20"/>
                <w:lang w:val="es-ES_tradnl"/>
              </w:rPr>
              <w:t>Actividades</w:t>
            </w:r>
          </w:p>
        </w:tc>
        <w:tc>
          <w:tcPr>
            <w:tcW w:w="1560" w:type="dxa"/>
            <w:vAlign w:val="center"/>
          </w:tcPr>
          <w:p w14:paraId="50166620" w14:textId="15775104" w:rsidR="00AD7E91" w:rsidRPr="00C23D77" w:rsidRDefault="00D82D7A">
            <w:pPr>
              <w:jc w:val="center"/>
              <w:rPr>
                <w:b/>
                <w:bCs/>
                <w:sz w:val="20"/>
                <w:szCs w:val="20"/>
                <w:lang w:val="es-ES_tradnl"/>
              </w:rPr>
            </w:pPr>
            <w:r w:rsidRPr="00C23D77">
              <w:rPr>
                <w:b/>
                <w:bCs/>
                <w:sz w:val="20"/>
                <w:szCs w:val="20"/>
                <w:lang w:val="es-ES_tradnl"/>
              </w:rPr>
              <w:t>Presentado</w:t>
            </w:r>
          </w:p>
        </w:tc>
        <w:tc>
          <w:tcPr>
            <w:tcW w:w="1563" w:type="dxa"/>
            <w:vAlign w:val="center"/>
          </w:tcPr>
          <w:p w14:paraId="0658A71B" w14:textId="77777777" w:rsidR="00AD7E91" w:rsidRPr="00C23D77" w:rsidRDefault="00EC7AFE">
            <w:pPr>
              <w:jc w:val="center"/>
              <w:rPr>
                <w:b/>
                <w:bCs/>
                <w:sz w:val="20"/>
                <w:szCs w:val="20"/>
                <w:lang w:val="es-ES_tradnl"/>
              </w:rPr>
            </w:pPr>
            <w:r w:rsidRPr="00C23D77">
              <w:rPr>
                <w:b/>
                <w:bCs/>
                <w:sz w:val="20"/>
                <w:szCs w:val="20"/>
                <w:lang w:val="es-ES_tradnl"/>
              </w:rPr>
              <w:t>Convenido</w:t>
            </w:r>
          </w:p>
        </w:tc>
      </w:tr>
      <w:tr w:rsidR="00814516" w:rsidRPr="00C23D77" w14:paraId="69413E7A" w14:textId="77777777" w:rsidTr="000455C6">
        <w:tc>
          <w:tcPr>
            <w:tcW w:w="6345" w:type="dxa"/>
            <w:vAlign w:val="center"/>
          </w:tcPr>
          <w:p w14:paraId="735F1058" w14:textId="33B89B43" w:rsidR="00AD7E91" w:rsidRPr="00C23D77" w:rsidRDefault="00055DBE" w:rsidP="00FB443D">
            <w:pPr>
              <w:jc w:val="left"/>
              <w:rPr>
                <w:sz w:val="20"/>
                <w:szCs w:val="20"/>
                <w:lang w:val="es-ES_tradnl"/>
              </w:rPr>
            </w:pPr>
            <w:r w:rsidRPr="00C23D77">
              <w:rPr>
                <w:sz w:val="20"/>
                <w:szCs w:val="20"/>
                <w:lang w:val="es-ES_tradnl"/>
              </w:rPr>
              <w:t>Fortalecimiento del marco institucional y estratégico de la eficiencia energética en el sector refrigeración</w:t>
            </w:r>
          </w:p>
        </w:tc>
        <w:tc>
          <w:tcPr>
            <w:tcW w:w="1560" w:type="dxa"/>
            <w:vAlign w:val="center"/>
          </w:tcPr>
          <w:p w14:paraId="21030378" w14:textId="77777777" w:rsidR="00AD7E91" w:rsidRPr="00C23D77" w:rsidRDefault="00803274">
            <w:pPr>
              <w:jc w:val="right"/>
              <w:rPr>
                <w:sz w:val="20"/>
                <w:szCs w:val="20"/>
                <w:lang w:val="es-ES_tradnl"/>
              </w:rPr>
            </w:pPr>
            <w:r w:rsidRPr="00C23D77">
              <w:rPr>
                <w:sz w:val="20"/>
                <w:szCs w:val="20"/>
                <w:lang w:val="es-ES_tradnl"/>
              </w:rPr>
              <w:t>60.</w:t>
            </w:r>
            <w:r w:rsidR="00EC7AFE" w:rsidRPr="00C23D77">
              <w:rPr>
                <w:sz w:val="20"/>
                <w:szCs w:val="20"/>
                <w:lang w:val="es-ES_tradnl"/>
              </w:rPr>
              <w:t>000</w:t>
            </w:r>
          </w:p>
        </w:tc>
        <w:tc>
          <w:tcPr>
            <w:tcW w:w="1563" w:type="dxa"/>
            <w:vAlign w:val="center"/>
          </w:tcPr>
          <w:p w14:paraId="0BA8E40B" w14:textId="77777777" w:rsidR="00AD7E91" w:rsidRPr="00C23D77" w:rsidRDefault="00803274">
            <w:pPr>
              <w:jc w:val="right"/>
              <w:rPr>
                <w:sz w:val="20"/>
                <w:szCs w:val="20"/>
                <w:lang w:val="es-ES_tradnl"/>
              </w:rPr>
            </w:pPr>
            <w:r w:rsidRPr="00C23D77">
              <w:rPr>
                <w:sz w:val="20"/>
                <w:szCs w:val="20"/>
                <w:lang w:val="es-ES_tradnl"/>
              </w:rPr>
              <w:t>60.</w:t>
            </w:r>
            <w:r w:rsidR="00EC7AFE" w:rsidRPr="00C23D77">
              <w:rPr>
                <w:sz w:val="20"/>
                <w:szCs w:val="20"/>
                <w:lang w:val="es-ES_tradnl"/>
              </w:rPr>
              <w:t>000</w:t>
            </w:r>
          </w:p>
        </w:tc>
      </w:tr>
      <w:tr w:rsidR="00814516" w:rsidRPr="00C23D77" w14:paraId="6C15163E" w14:textId="77777777" w:rsidTr="000455C6">
        <w:trPr>
          <w:trHeight w:val="306"/>
        </w:trPr>
        <w:tc>
          <w:tcPr>
            <w:tcW w:w="6345" w:type="dxa"/>
            <w:vAlign w:val="center"/>
          </w:tcPr>
          <w:p w14:paraId="0706CF47" w14:textId="4799A186" w:rsidR="00AD7E91" w:rsidRPr="00C23D77" w:rsidRDefault="004642C1" w:rsidP="004642C1">
            <w:pPr>
              <w:jc w:val="left"/>
              <w:rPr>
                <w:sz w:val="20"/>
                <w:szCs w:val="20"/>
                <w:lang w:val="es-ES_tradnl"/>
              </w:rPr>
            </w:pPr>
            <w:r w:rsidRPr="00C23D77">
              <w:rPr>
                <w:sz w:val="20"/>
                <w:szCs w:val="20"/>
                <w:lang w:val="es-ES_tradnl"/>
              </w:rPr>
              <w:t>I</w:t>
            </w:r>
            <w:r w:rsidR="00A262D7" w:rsidRPr="00C23D77">
              <w:rPr>
                <w:sz w:val="20"/>
                <w:szCs w:val="20"/>
                <w:lang w:val="es-ES_tradnl"/>
              </w:rPr>
              <w:t xml:space="preserve">ntroducción </w:t>
            </w:r>
            <w:r w:rsidRPr="00C23D77">
              <w:rPr>
                <w:sz w:val="20"/>
                <w:szCs w:val="20"/>
                <w:lang w:val="es-ES_tradnl"/>
              </w:rPr>
              <w:t xml:space="preserve">piloto </w:t>
            </w:r>
            <w:r w:rsidR="00A262D7" w:rsidRPr="00C23D77">
              <w:rPr>
                <w:sz w:val="20"/>
                <w:szCs w:val="20"/>
                <w:lang w:val="es-ES_tradnl"/>
              </w:rPr>
              <w:t xml:space="preserve">de climatizadores de ambiente </w:t>
            </w:r>
            <w:proofErr w:type="spellStart"/>
            <w:r w:rsidR="00A262D7" w:rsidRPr="00C23D77">
              <w:rPr>
                <w:sz w:val="20"/>
                <w:szCs w:val="20"/>
                <w:lang w:val="es-ES_tradnl"/>
              </w:rPr>
              <w:t>ecoenergéticos</w:t>
            </w:r>
            <w:proofErr w:type="spellEnd"/>
            <w:r w:rsidR="00A262D7" w:rsidRPr="00C23D77">
              <w:rPr>
                <w:sz w:val="20"/>
                <w:szCs w:val="20"/>
                <w:lang w:val="es-ES_tradnl"/>
              </w:rPr>
              <w:t xml:space="preserve"> y de bajo PCA a base de R-290</w:t>
            </w:r>
            <w:r w:rsidR="000549BF" w:rsidRPr="00C23D77">
              <w:rPr>
                <w:sz w:val="20"/>
                <w:szCs w:val="20"/>
                <w:lang w:val="es-ES_tradnl"/>
              </w:rPr>
              <w:t>s</w:t>
            </w:r>
          </w:p>
        </w:tc>
        <w:tc>
          <w:tcPr>
            <w:tcW w:w="1560" w:type="dxa"/>
            <w:vAlign w:val="center"/>
          </w:tcPr>
          <w:p w14:paraId="2B4A7B0F" w14:textId="77777777" w:rsidR="00AD7E91" w:rsidRPr="00C23D77" w:rsidRDefault="00803274">
            <w:pPr>
              <w:jc w:val="right"/>
              <w:rPr>
                <w:sz w:val="20"/>
                <w:szCs w:val="20"/>
                <w:lang w:val="es-ES_tradnl"/>
              </w:rPr>
            </w:pPr>
            <w:r w:rsidRPr="00C23D77">
              <w:rPr>
                <w:sz w:val="20"/>
                <w:szCs w:val="20"/>
                <w:lang w:val="es-ES_tradnl"/>
              </w:rPr>
              <w:t>114.</w:t>
            </w:r>
            <w:r w:rsidR="00EC7AFE" w:rsidRPr="00C23D77">
              <w:rPr>
                <w:sz w:val="20"/>
                <w:szCs w:val="20"/>
                <w:lang w:val="es-ES_tradnl"/>
              </w:rPr>
              <w:t>300</w:t>
            </w:r>
          </w:p>
        </w:tc>
        <w:tc>
          <w:tcPr>
            <w:tcW w:w="1563" w:type="dxa"/>
            <w:vAlign w:val="center"/>
          </w:tcPr>
          <w:p w14:paraId="635FC4FD" w14:textId="77777777" w:rsidR="00AD7E91" w:rsidRPr="00C23D77" w:rsidRDefault="00803274">
            <w:pPr>
              <w:jc w:val="right"/>
              <w:rPr>
                <w:sz w:val="20"/>
                <w:szCs w:val="20"/>
                <w:lang w:val="es-ES_tradnl"/>
              </w:rPr>
            </w:pPr>
            <w:r w:rsidRPr="00C23D77">
              <w:rPr>
                <w:sz w:val="20"/>
                <w:szCs w:val="20"/>
                <w:lang w:val="es-ES_tradnl"/>
              </w:rPr>
              <w:t>110.</w:t>
            </w:r>
            <w:r w:rsidR="00EC7AFE" w:rsidRPr="00C23D77">
              <w:rPr>
                <w:sz w:val="20"/>
                <w:szCs w:val="20"/>
                <w:lang w:val="es-ES_tradnl"/>
              </w:rPr>
              <w:t>400</w:t>
            </w:r>
          </w:p>
        </w:tc>
      </w:tr>
      <w:tr w:rsidR="00814516" w:rsidRPr="00C23D77" w14:paraId="1D1DB159" w14:textId="77777777" w:rsidTr="000455C6">
        <w:tc>
          <w:tcPr>
            <w:tcW w:w="6345" w:type="dxa"/>
            <w:vAlign w:val="center"/>
          </w:tcPr>
          <w:p w14:paraId="00033DCA" w14:textId="39B3D046" w:rsidR="00AD7E91" w:rsidRPr="00C23D77" w:rsidRDefault="004642C1" w:rsidP="0079720B">
            <w:pPr>
              <w:jc w:val="left"/>
              <w:rPr>
                <w:sz w:val="20"/>
                <w:szCs w:val="20"/>
                <w:lang w:val="es-ES_tradnl"/>
              </w:rPr>
            </w:pPr>
            <w:r w:rsidRPr="00C23D77">
              <w:rPr>
                <w:sz w:val="20"/>
                <w:szCs w:val="20"/>
                <w:lang w:val="es-ES_tradnl"/>
              </w:rPr>
              <w:t>Introducción piloto de</w:t>
            </w:r>
            <w:r w:rsidR="00803274" w:rsidRPr="00C23D77">
              <w:rPr>
                <w:sz w:val="20"/>
                <w:szCs w:val="20"/>
                <w:lang w:val="es-ES_tradnl"/>
              </w:rPr>
              <w:t xml:space="preserve"> </w:t>
            </w:r>
            <w:r w:rsidR="00526CAA" w:rsidRPr="00C23D77">
              <w:rPr>
                <w:sz w:val="20"/>
                <w:szCs w:val="20"/>
                <w:lang w:val="es-ES_tradnl"/>
              </w:rPr>
              <w:t xml:space="preserve">equipos de condensación </w:t>
            </w:r>
            <w:proofErr w:type="spellStart"/>
            <w:r w:rsidR="000E1C40" w:rsidRPr="00C23D77">
              <w:rPr>
                <w:sz w:val="20"/>
                <w:szCs w:val="20"/>
                <w:lang w:val="es-ES_tradnl"/>
              </w:rPr>
              <w:t>ecoenergéticos</w:t>
            </w:r>
            <w:proofErr w:type="spellEnd"/>
            <w:r w:rsidR="000E1C40" w:rsidRPr="00C23D77">
              <w:rPr>
                <w:sz w:val="20"/>
                <w:szCs w:val="20"/>
                <w:lang w:val="es-ES_tradnl"/>
              </w:rPr>
              <w:t xml:space="preserve"> </w:t>
            </w:r>
            <w:r w:rsidR="00803274" w:rsidRPr="00C23D77">
              <w:rPr>
                <w:sz w:val="20"/>
                <w:szCs w:val="20"/>
                <w:lang w:val="es-ES_tradnl"/>
              </w:rPr>
              <w:t xml:space="preserve">y </w:t>
            </w:r>
            <w:r w:rsidR="00DE1CA3" w:rsidRPr="00C23D77">
              <w:rPr>
                <w:sz w:val="20"/>
                <w:szCs w:val="20"/>
                <w:lang w:val="es-ES_tradnl"/>
              </w:rPr>
              <w:t xml:space="preserve">de bajo </w:t>
            </w:r>
            <w:r w:rsidR="00D765AB" w:rsidRPr="00C23D77">
              <w:rPr>
                <w:sz w:val="20"/>
                <w:szCs w:val="20"/>
                <w:lang w:val="es-ES_tradnl"/>
              </w:rPr>
              <w:t xml:space="preserve">PCA </w:t>
            </w:r>
            <w:r w:rsidR="006C1C49" w:rsidRPr="00C23D77">
              <w:rPr>
                <w:sz w:val="20"/>
                <w:szCs w:val="20"/>
                <w:lang w:val="es-ES_tradnl"/>
              </w:rPr>
              <w:t xml:space="preserve">a base de </w:t>
            </w:r>
            <w:r w:rsidR="002908F6" w:rsidRPr="00C23D77">
              <w:rPr>
                <w:sz w:val="20"/>
                <w:szCs w:val="20"/>
                <w:lang w:val="es-ES_tradnl"/>
              </w:rPr>
              <w:t xml:space="preserve">R-290 </w:t>
            </w:r>
            <w:r w:rsidR="00DE1CA3" w:rsidRPr="00C23D77">
              <w:rPr>
                <w:sz w:val="20"/>
                <w:szCs w:val="20"/>
                <w:lang w:val="es-ES_tradnl"/>
              </w:rPr>
              <w:t xml:space="preserve">en </w:t>
            </w:r>
            <w:r w:rsidR="002908F6" w:rsidRPr="00C23D77">
              <w:rPr>
                <w:sz w:val="20"/>
                <w:szCs w:val="20"/>
                <w:lang w:val="es-ES_tradnl"/>
              </w:rPr>
              <w:t xml:space="preserve">pequeñas </w:t>
            </w:r>
            <w:r w:rsidR="00112904">
              <w:rPr>
                <w:sz w:val="20"/>
                <w:szCs w:val="20"/>
                <w:lang w:val="es-ES_tradnl"/>
              </w:rPr>
              <w:t xml:space="preserve">tiendas </w:t>
            </w:r>
            <w:r w:rsidR="00803274" w:rsidRPr="00C23D77">
              <w:rPr>
                <w:sz w:val="20"/>
                <w:szCs w:val="20"/>
                <w:lang w:val="es-ES_tradnl"/>
              </w:rPr>
              <w:t xml:space="preserve">y </w:t>
            </w:r>
            <w:r w:rsidR="002908F6" w:rsidRPr="00C23D77">
              <w:rPr>
                <w:sz w:val="20"/>
                <w:szCs w:val="20"/>
                <w:lang w:val="es-ES_tradnl"/>
              </w:rPr>
              <w:t>mercados</w:t>
            </w:r>
          </w:p>
        </w:tc>
        <w:tc>
          <w:tcPr>
            <w:tcW w:w="1560" w:type="dxa"/>
            <w:vAlign w:val="center"/>
          </w:tcPr>
          <w:p w14:paraId="17662C34" w14:textId="77777777" w:rsidR="00AD7E91" w:rsidRPr="00C23D77" w:rsidRDefault="00803274">
            <w:pPr>
              <w:jc w:val="right"/>
              <w:rPr>
                <w:sz w:val="20"/>
                <w:szCs w:val="20"/>
                <w:lang w:val="es-ES_tradnl"/>
              </w:rPr>
            </w:pPr>
            <w:r w:rsidRPr="00C23D77">
              <w:rPr>
                <w:sz w:val="20"/>
                <w:szCs w:val="20"/>
                <w:lang w:val="es-ES_tradnl"/>
              </w:rPr>
              <w:t>71.</w:t>
            </w:r>
            <w:r w:rsidR="00EC7AFE" w:rsidRPr="00C23D77">
              <w:rPr>
                <w:sz w:val="20"/>
                <w:szCs w:val="20"/>
                <w:lang w:val="es-ES_tradnl"/>
              </w:rPr>
              <w:t>400</w:t>
            </w:r>
          </w:p>
        </w:tc>
        <w:tc>
          <w:tcPr>
            <w:tcW w:w="1563" w:type="dxa"/>
            <w:vAlign w:val="center"/>
          </w:tcPr>
          <w:p w14:paraId="45BA74C0" w14:textId="77777777" w:rsidR="00AD7E91" w:rsidRPr="00C23D77" w:rsidRDefault="00DE1CA3">
            <w:pPr>
              <w:jc w:val="right"/>
              <w:rPr>
                <w:sz w:val="20"/>
                <w:szCs w:val="20"/>
                <w:lang w:val="es-ES_tradnl"/>
              </w:rPr>
            </w:pPr>
            <w:r w:rsidRPr="00C23D77">
              <w:rPr>
                <w:sz w:val="20"/>
                <w:szCs w:val="20"/>
                <w:lang w:val="es-ES_tradnl"/>
              </w:rPr>
              <w:t>75.</w:t>
            </w:r>
            <w:r w:rsidR="00EC7AFE" w:rsidRPr="00C23D77">
              <w:rPr>
                <w:sz w:val="20"/>
                <w:szCs w:val="20"/>
                <w:lang w:val="es-ES_tradnl"/>
              </w:rPr>
              <w:t>300</w:t>
            </w:r>
          </w:p>
        </w:tc>
      </w:tr>
      <w:tr w:rsidR="00814516" w:rsidRPr="00C23D77" w14:paraId="360FBB86" w14:textId="77777777" w:rsidTr="000455C6">
        <w:trPr>
          <w:trHeight w:val="292"/>
        </w:trPr>
        <w:tc>
          <w:tcPr>
            <w:tcW w:w="6345" w:type="dxa"/>
            <w:vAlign w:val="center"/>
          </w:tcPr>
          <w:p w14:paraId="172958FC" w14:textId="77777777" w:rsidR="00AD7E91" w:rsidRPr="00C23D77" w:rsidRDefault="00EC7AFE" w:rsidP="00FB443D">
            <w:pPr>
              <w:jc w:val="left"/>
              <w:rPr>
                <w:b/>
                <w:bCs/>
                <w:sz w:val="20"/>
                <w:szCs w:val="20"/>
                <w:lang w:val="es-ES_tradnl"/>
              </w:rPr>
            </w:pPr>
            <w:r w:rsidRPr="00C23D77">
              <w:rPr>
                <w:b/>
                <w:bCs/>
                <w:sz w:val="20"/>
                <w:szCs w:val="20"/>
                <w:lang w:val="es-ES_tradnl"/>
              </w:rPr>
              <w:t>Total</w:t>
            </w:r>
          </w:p>
        </w:tc>
        <w:tc>
          <w:tcPr>
            <w:tcW w:w="1560" w:type="dxa"/>
            <w:vAlign w:val="center"/>
          </w:tcPr>
          <w:p w14:paraId="2847711F" w14:textId="77777777" w:rsidR="00AD7E91" w:rsidRPr="00C23D77" w:rsidRDefault="00DE1CA3">
            <w:pPr>
              <w:jc w:val="right"/>
              <w:rPr>
                <w:b/>
                <w:bCs/>
                <w:sz w:val="20"/>
                <w:szCs w:val="20"/>
                <w:lang w:val="es-ES_tradnl"/>
              </w:rPr>
            </w:pPr>
            <w:r w:rsidRPr="00C23D77">
              <w:rPr>
                <w:b/>
                <w:bCs/>
                <w:sz w:val="20"/>
                <w:szCs w:val="20"/>
                <w:lang w:val="es-ES_tradnl"/>
              </w:rPr>
              <w:t>245.</w:t>
            </w:r>
            <w:r w:rsidR="00EC7AFE" w:rsidRPr="00C23D77">
              <w:rPr>
                <w:b/>
                <w:bCs/>
                <w:sz w:val="20"/>
                <w:szCs w:val="20"/>
                <w:lang w:val="es-ES_tradnl"/>
              </w:rPr>
              <w:t>700</w:t>
            </w:r>
          </w:p>
        </w:tc>
        <w:tc>
          <w:tcPr>
            <w:tcW w:w="1563" w:type="dxa"/>
            <w:vAlign w:val="center"/>
          </w:tcPr>
          <w:p w14:paraId="57CB873B" w14:textId="77777777" w:rsidR="00AD7E91" w:rsidRPr="00C23D77" w:rsidRDefault="00DE1CA3">
            <w:pPr>
              <w:jc w:val="right"/>
              <w:rPr>
                <w:b/>
                <w:bCs/>
                <w:sz w:val="20"/>
                <w:szCs w:val="20"/>
                <w:lang w:val="es-ES_tradnl"/>
              </w:rPr>
            </w:pPr>
            <w:r w:rsidRPr="00C23D77">
              <w:rPr>
                <w:b/>
                <w:bCs/>
                <w:sz w:val="20"/>
                <w:szCs w:val="20"/>
                <w:lang w:val="es-ES_tradnl"/>
              </w:rPr>
              <w:t>245.</w:t>
            </w:r>
            <w:r w:rsidR="00EC7AFE" w:rsidRPr="00C23D77">
              <w:rPr>
                <w:b/>
                <w:bCs/>
                <w:sz w:val="20"/>
                <w:szCs w:val="20"/>
                <w:lang w:val="es-ES_tradnl"/>
              </w:rPr>
              <w:t>700</w:t>
            </w:r>
          </w:p>
        </w:tc>
      </w:tr>
    </w:tbl>
    <w:p w14:paraId="1499DC66" w14:textId="77777777" w:rsidR="002908F6" w:rsidRPr="00C23D77" w:rsidRDefault="002908F6" w:rsidP="002908F6">
      <w:pPr>
        <w:rPr>
          <w:lang w:val="es-ES_tradnl"/>
        </w:rPr>
      </w:pPr>
    </w:p>
    <w:p w14:paraId="6DA8EAED" w14:textId="6BC52B43" w:rsidR="00AD7E91" w:rsidRPr="00C23D77" w:rsidRDefault="00EC7AFE">
      <w:pPr>
        <w:pStyle w:val="Heading1"/>
        <w:rPr>
          <w:lang w:val="es-ES_tradnl"/>
        </w:rPr>
      </w:pPr>
      <w:r w:rsidRPr="00C23D77">
        <w:rPr>
          <w:lang w:val="es-ES_tradnl"/>
        </w:rPr>
        <w:t xml:space="preserve">Conforme a lo dispuesto en la decisión </w:t>
      </w:r>
      <w:r w:rsidR="00DE1CA3" w:rsidRPr="00C23D77">
        <w:rPr>
          <w:lang w:val="es-ES_tradnl"/>
        </w:rPr>
        <w:t>91/65</w:t>
      </w:r>
      <w:r w:rsidR="008D608D" w:rsidRPr="00C23D77">
        <w:rPr>
          <w:lang w:val="es-ES_tradnl"/>
        </w:rPr>
        <w:t>, e</w:t>
      </w:r>
      <w:r w:rsidR="000549BF" w:rsidRPr="00C23D77">
        <w:rPr>
          <w:lang w:val="es-ES_tradnl"/>
        </w:rPr>
        <w:t xml:space="preserve">l </w:t>
      </w:r>
      <w:r w:rsidR="004728BE" w:rsidRPr="00C23D77">
        <w:rPr>
          <w:lang w:val="es-ES_tradnl"/>
        </w:rPr>
        <w:t xml:space="preserve">proyecto </w:t>
      </w:r>
      <w:r w:rsidR="008D608D" w:rsidRPr="00C23D77">
        <w:rPr>
          <w:lang w:val="es-ES_tradnl"/>
        </w:rPr>
        <w:t xml:space="preserve">concluirá </w:t>
      </w:r>
      <w:r w:rsidR="00926647" w:rsidRPr="00C23D77">
        <w:rPr>
          <w:lang w:val="es-ES_tradnl"/>
        </w:rPr>
        <w:t xml:space="preserve">a más tardar </w:t>
      </w:r>
      <w:r w:rsidR="008D608D" w:rsidRPr="00C23D77">
        <w:rPr>
          <w:lang w:val="es-ES_tradnl"/>
        </w:rPr>
        <w:t xml:space="preserve">en </w:t>
      </w:r>
      <w:r w:rsidR="00803274" w:rsidRPr="00C23D77">
        <w:rPr>
          <w:lang w:val="es-ES_tradnl"/>
        </w:rPr>
        <w:t xml:space="preserve">mayo de </w:t>
      </w:r>
      <w:r w:rsidR="002908F6" w:rsidRPr="00C23D77">
        <w:rPr>
          <w:lang w:val="es-ES_tradnl"/>
        </w:rPr>
        <w:t xml:space="preserve">2027 (36 </w:t>
      </w:r>
      <w:r w:rsidR="000E1C40" w:rsidRPr="00C23D77">
        <w:rPr>
          <w:lang w:val="es-ES_tradnl"/>
        </w:rPr>
        <w:t xml:space="preserve">meses </w:t>
      </w:r>
      <w:r w:rsidR="004019E2" w:rsidRPr="00C23D77">
        <w:rPr>
          <w:lang w:val="es-ES_tradnl"/>
        </w:rPr>
        <w:t xml:space="preserve">después de </w:t>
      </w:r>
      <w:r w:rsidR="004930F3" w:rsidRPr="00C23D77">
        <w:rPr>
          <w:lang w:val="es-ES_tradnl"/>
        </w:rPr>
        <w:t xml:space="preserve">la fecha </w:t>
      </w:r>
      <w:r w:rsidR="00803274" w:rsidRPr="00C23D77">
        <w:rPr>
          <w:lang w:val="es-ES_tradnl"/>
        </w:rPr>
        <w:t xml:space="preserve">de </w:t>
      </w:r>
      <w:r w:rsidRPr="00C23D77">
        <w:rPr>
          <w:lang w:val="es-ES_tradnl"/>
        </w:rPr>
        <w:t>aprobación</w:t>
      </w:r>
      <w:r w:rsidR="002908F6" w:rsidRPr="00C23D77">
        <w:rPr>
          <w:lang w:val="es-ES_tradnl"/>
        </w:rPr>
        <w:t>).</w:t>
      </w:r>
    </w:p>
    <w:p w14:paraId="044976F2" w14:textId="2F3885D5" w:rsidR="00AD7E91" w:rsidRPr="00C23D77" w:rsidRDefault="005A409F">
      <w:pPr>
        <w:spacing w:after="240"/>
        <w:rPr>
          <w:u w:val="single"/>
          <w:lang w:val="es-ES_tradnl"/>
        </w:rPr>
      </w:pPr>
      <w:r w:rsidRPr="00C23D77">
        <w:rPr>
          <w:u w:val="single"/>
          <w:lang w:val="es-ES_tradnl"/>
        </w:rPr>
        <w:t>Costo</w:t>
      </w:r>
      <w:r w:rsidR="00EC7AFE" w:rsidRPr="00C23D77">
        <w:rPr>
          <w:u w:val="single"/>
          <w:lang w:val="es-ES_tradnl"/>
        </w:rPr>
        <w:t xml:space="preserve"> convenido </w:t>
      </w:r>
      <w:r w:rsidR="0006144A" w:rsidRPr="00C23D77">
        <w:rPr>
          <w:u w:val="single"/>
          <w:lang w:val="es-ES_tradnl"/>
        </w:rPr>
        <w:t xml:space="preserve">del </w:t>
      </w:r>
      <w:r w:rsidR="00457BFC" w:rsidRPr="00C23D77">
        <w:rPr>
          <w:u w:val="single"/>
          <w:lang w:val="es-ES_tradnl"/>
        </w:rPr>
        <w:t>plan piloto</w:t>
      </w:r>
    </w:p>
    <w:p w14:paraId="1164C44F" w14:textId="541C8E1A" w:rsidR="00AD7E91" w:rsidRPr="00C23D77" w:rsidRDefault="00EC7AFE">
      <w:pPr>
        <w:pStyle w:val="Heading1"/>
        <w:rPr>
          <w:lang w:val="es-ES_tradnl"/>
        </w:rPr>
      </w:pPr>
      <w:r w:rsidRPr="00C23D77">
        <w:rPr>
          <w:lang w:val="es-ES_tradnl"/>
        </w:rPr>
        <w:t xml:space="preserve">El </w:t>
      </w:r>
      <w:r w:rsidR="005A409F" w:rsidRPr="00C23D77">
        <w:rPr>
          <w:lang w:val="es-ES_tradnl"/>
        </w:rPr>
        <w:t>costo</w:t>
      </w:r>
      <w:r w:rsidRPr="00C23D77">
        <w:rPr>
          <w:lang w:val="es-ES_tradnl"/>
        </w:rPr>
        <w:t xml:space="preserve"> </w:t>
      </w:r>
      <w:r w:rsidR="0006144A" w:rsidRPr="00C23D77">
        <w:rPr>
          <w:lang w:val="es-ES_tradnl"/>
        </w:rPr>
        <w:t xml:space="preserve">del </w:t>
      </w:r>
      <w:r w:rsidR="00D34F70" w:rsidRPr="00C23D77">
        <w:rPr>
          <w:lang w:val="es-ES_tradnl"/>
        </w:rPr>
        <w:t>plan</w:t>
      </w:r>
      <w:r w:rsidR="00DE1CA3" w:rsidRPr="00C23D77">
        <w:rPr>
          <w:lang w:val="es-ES_tradnl"/>
        </w:rPr>
        <w:t xml:space="preserve"> </w:t>
      </w:r>
      <w:r w:rsidR="00026955" w:rsidRPr="00C23D77">
        <w:rPr>
          <w:lang w:val="es-ES_tradnl"/>
        </w:rPr>
        <w:t xml:space="preserve">se acordó </w:t>
      </w:r>
      <w:r w:rsidR="002908F6" w:rsidRPr="00C23D77">
        <w:rPr>
          <w:lang w:val="es-ES_tradnl"/>
        </w:rPr>
        <w:t xml:space="preserve">en </w:t>
      </w:r>
      <w:r w:rsidR="00DE1CA3" w:rsidRPr="00C23D77">
        <w:rPr>
          <w:lang w:val="es-ES_tradnl"/>
        </w:rPr>
        <w:t>245.</w:t>
      </w:r>
      <w:r w:rsidRPr="00C23D77">
        <w:rPr>
          <w:lang w:val="es-ES_tradnl"/>
        </w:rPr>
        <w:t xml:space="preserve">700 </w:t>
      </w:r>
      <w:r w:rsidR="00CB311F" w:rsidRPr="00C23D77">
        <w:rPr>
          <w:lang w:val="es-ES_tradnl"/>
        </w:rPr>
        <w:t xml:space="preserve">$EUA, </w:t>
      </w:r>
      <w:r w:rsidR="00526CAA" w:rsidRPr="00C23D77">
        <w:rPr>
          <w:lang w:val="es-ES_tradnl"/>
        </w:rPr>
        <w:t xml:space="preserve">más </w:t>
      </w:r>
      <w:r w:rsidR="00026955" w:rsidRPr="00C23D77">
        <w:rPr>
          <w:lang w:val="es-ES_tradnl"/>
        </w:rPr>
        <w:t xml:space="preserve">gastos de apoyo de </w:t>
      </w:r>
      <w:r w:rsidRPr="00C23D77">
        <w:rPr>
          <w:lang w:val="es-ES_tradnl"/>
        </w:rPr>
        <w:t>22.</w:t>
      </w:r>
      <w:r w:rsidR="002908F6" w:rsidRPr="00C23D77">
        <w:rPr>
          <w:lang w:val="es-ES_tradnl"/>
        </w:rPr>
        <w:t xml:space="preserve">113 </w:t>
      </w:r>
      <w:r w:rsidR="00C17481" w:rsidRPr="00C23D77">
        <w:rPr>
          <w:lang w:val="es-ES_tradnl"/>
        </w:rPr>
        <w:t xml:space="preserve">$EUA para el </w:t>
      </w:r>
      <w:r w:rsidR="002072AF" w:rsidRPr="00C23D77">
        <w:rPr>
          <w:lang w:val="es-ES_tradnl"/>
        </w:rPr>
        <w:t>PNUD</w:t>
      </w:r>
      <w:r w:rsidR="002908F6" w:rsidRPr="00C23D77">
        <w:rPr>
          <w:lang w:val="es-ES_tradnl"/>
        </w:rPr>
        <w:t>.</w:t>
      </w:r>
    </w:p>
    <w:p w14:paraId="61CBCC7C" w14:textId="272E1F45" w:rsidR="00AD7E91" w:rsidRPr="00C23D77" w:rsidRDefault="00EC7AFE">
      <w:pPr>
        <w:spacing w:after="240"/>
        <w:rPr>
          <w:u w:val="single"/>
          <w:lang w:val="es-ES_tradnl"/>
        </w:rPr>
      </w:pPr>
      <w:r w:rsidRPr="00C23D77">
        <w:rPr>
          <w:u w:val="single"/>
          <w:lang w:val="es-ES_tradnl"/>
        </w:rPr>
        <w:t xml:space="preserve">Sustentabilidad </w:t>
      </w:r>
      <w:r w:rsidR="0006144A" w:rsidRPr="00C23D77">
        <w:rPr>
          <w:u w:val="single"/>
          <w:lang w:val="es-ES_tradnl"/>
        </w:rPr>
        <w:t xml:space="preserve">del </w:t>
      </w:r>
      <w:r w:rsidR="00457BFC" w:rsidRPr="00C23D77">
        <w:rPr>
          <w:u w:val="single"/>
          <w:lang w:val="es-ES_tradnl"/>
        </w:rPr>
        <w:t>plan piloto</w:t>
      </w:r>
      <w:r w:rsidR="00FB7908" w:rsidRPr="00C23D77">
        <w:rPr>
          <w:u w:val="single"/>
          <w:lang w:val="es-ES_tradnl"/>
        </w:rPr>
        <w:t xml:space="preserve"> </w:t>
      </w:r>
      <w:r w:rsidR="00803274" w:rsidRPr="00C23D77">
        <w:rPr>
          <w:u w:val="single"/>
          <w:lang w:val="es-ES_tradnl"/>
        </w:rPr>
        <w:t xml:space="preserve">y </w:t>
      </w:r>
      <w:r w:rsidR="0006144A" w:rsidRPr="00C23D77">
        <w:rPr>
          <w:u w:val="single"/>
          <w:lang w:val="es-ES_tradnl"/>
        </w:rPr>
        <w:t xml:space="preserve">evaluación </w:t>
      </w:r>
      <w:r w:rsidR="00803274" w:rsidRPr="00C23D77">
        <w:rPr>
          <w:u w:val="single"/>
          <w:lang w:val="es-ES_tradnl"/>
        </w:rPr>
        <w:t xml:space="preserve">de </w:t>
      </w:r>
      <w:r w:rsidR="002908F6" w:rsidRPr="00C23D77">
        <w:rPr>
          <w:u w:val="single"/>
          <w:lang w:val="es-ES_tradnl"/>
        </w:rPr>
        <w:t>riesgos</w:t>
      </w:r>
    </w:p>
    <w:p w14:paraId="62709D51" w14:textId="1139B51C" w:rsidR="00AD7E91" w:rsidRPr="00C23D77" w:rsidRDefault="008148EB" w:rsidP="000455C6">
      <w:pPr>
        <w:pStyle w:val="Heading1"/>
        <w:spacing w:after="120"/>
        <w:rPr>
          <w:lang w:val="es-ES_tradnl"/>
        </w:rPr>
      </w:pPr>
      <w:r w:rsidRPr="00C23D77">
        <w:rPr>
          <w:lang w:val="es-ES_tradnl"/>
        </w:rPr>
        <w:t xml:space="preserve">Las actividades del </w:t>
      </w:r>
      <w:r w:rsidR="00B542FD" w:rsidRPr="00C23D77">
        <w:rPr>
          <w:lang w:val="es-ES_tradnl"/>
        </w:rPr>
        <w:t>plan piloto</w:t>
      </w:r>
      <w:r w:rsidRPr="00C23D77">
        <w:rPr>
          <w:lang w:val="es-ES_tradnl"/>
        </w:rPr>
        <w:t xml:space="preserve"> </w:t>
      </w:r>
      <w:r w:rsidR="00B542FD" w:rsidRPr="00C23D77">
        <w:rPr>
          <w:lang w:val="es-ES_tradnl"/>
        </w:rPr>
        <w:t xml:space="preserve">permitirán </w:t>
      </w:r>
      <w:r w:rsidRPr="00C23D77">
        <w:rPr>
          <w:lang w:val="es-ES_tradnl"/>
        </w:rPr>
        <w:t xml:space="preserve">al Gobierno de Sri Lanka establecer un mecanismo de coordinación institucional para </w:t>
      </w:r>
      <w:r w:rsidR="00D615D2" w:rsidRPr="00C23D77">
        <w:rPr>
          <w:lang w:val="es-ES_tradnl"/>
        </w:rPr>
        <w:t>orientar</w:t>
      </w:r>
      <w:r w:rsidRPr="00C23D77">
        <w:rPr>
          <w:lang w:val="es-ES_tradnl"/>
        </w:rPr>
        <w:t xml:space="preserve"> y supervi</w:t>
      </w:r>
      <w:r w:rsidR="00D615D2" w:rsidRPr="00C23D77">
        <w:rPr>
          <w:lang w:val="es-ES_tradnl"/>
        </w:rPr>
        <w:t>sar</w:t>
      </w:r>
      <w:r w:rsidRPr="00C23D77">
        <w:rPr>
          <w:lang w:val="es-ES_tradnl"/>
        </w:rPr>
        <w:t xml:space="preserve"> </w:t>
      </w:r>
      <w:r w:rsidR="00BF1673" w:rsidRPr="00C23D77">
        <w:rPr>
          <w:lang w:val="es-ES_tradnl"/>
        </w:rPr>
        <w:t>la</w:t>
      </w:r>
      <w:r w:rsidRPr="00C23D77">
        <w:rPr>
          <w:lang w:val="es-ES_tradnl"/>
        </w:rPr>
        <w:t xml:space="preserve"> ejecución y maximizar las sinergias entre el </w:t>
      </w:r>
      <w:r w:rsidR="005505E5" w:rsidRPr="00C23D77">
        <w:rPr>
          <w:lang w:val="es-ES_tradnl"/>
        </w:rPr>
        <w:t>plan de aplicación de la Enmienda</w:t>
      </w:r>
      <w:r w:rsidRPr="00C23D77">
        <w:rPr>
          <w:lang w:val="es-ES_tradnl"/>
        </w:rPr>
        <w:t xml:space="preserve"> y las </w:t>
      </w:r>
      <w:r w:rsidR="00E03606" w:rsidRPr="00C23D77">
        <w:rPr>
          <w:lang w:val="es-ES_tradnl"/>
        </w:rPr>
        <w:t>actividades de</w:t>
      </w:r>
      <w:r w:rsidR="007C5792" w:rsidRPr="00C23D77">
        <w:rPr>
          <w:lang w:val="es-ES_tradnl"/>
        </w:rPr>
        <w:t xml:space="preserve"> </w:t>
      </w:r>
      <w:r w:rsidRPr="00C23D77">
        <w:rPr>
          <w:lang w:val="es-ES_tradnl"/>
        </w:rPr>
        <w:t>eficiencia energética</w:t>
      </w:r>
      <w:r w:rsidR="00EC7AFE" w:rsidRPr="00C23D77">
        <w:rPr>
          <w:lang w:val="es-ES_tradnl"/>
        </w:rPr>
        <w:t xml:space="preserve">. El </w:t>
      </w:r>
      <w:r w:rsidR="00457BFC" w:rsidRPr="00C23D77">
        <w:rPr>
          <w:lang w:val="es-ES_tradnl"/>
        </w:rPr>
        <w:t>plan piloto</w:t>
      </w:r>
      <w:r w:rsidR="00EC7AFE" w:rsidRPr="00C23D77">
        <w:rPr>
          <w:lang w:val="es-ES_tradnl"/>
        </w:rPr>
        <w:t xml:space="preserve"> </w:t>
      </w:r>
      <w:r w:rsidR="00DF16D7" w:rsidRPr="00C23D77">
        <w:rPr>
          <w:lang w:val="es-ES_tradnl"/>
        </w:rPr>
        <w:t>promoverá</w:t>
      </w:r>
      <w:r w:rsidR="00EC7AFE" w:rsidRPr="00C23D77">
        <w:rPr>
          <w:lang w:val="es-ES_tradnl"/>
        </w:rPr>
        <w:t xml:space="preserve"> </w:t>
      </w:r>
      <w:r w:rsidR="00253A5B" w:rsidRPr="00C23D77">
        <w:rPr>
          <w:lang w:val="es-ES_tradnl"/>
        </w:rPr>
        <w:t xml:space="preserve">además </w:t>
      </w:r>
      <w:r w:rsidR="00EC7AFE" w:rsidRPr="00C23D77">
        <w:rPr>
          <w:lang w:val="es-ES_tradnl"/>
        </w:rPr>
        <w:t xml:space="preserve">una </w:t>
      </w:r>
      <w:r w:rsidR="005F7568" w:rsidRPr="00C23D77">
        <w:rPr>
          <w:lang w:val="es-ES_tradnl"/>
        </w:rPr>
        <w:t xml:space="preserve">mejor comprensión </w:t>
      </w:r>
      <w:r w:rsidR="0006144A" w:rsidRPr="00C23D77">
        <w:rPr>
          <w:lang w:val="es-ES_tradnl"/>
        </w:rPr>
        <w:t xml:space="preserve">de </w:t>
      </w:r>
      <w:r w:rsidR="003C1B61" w:rsidRPr="00C23D77">
        <w:rPr>
          <w:lang w:val="es-ES_tradnl"/>
        </w:rPr>
        <w:t>las ventajas</w:t>
      </w:r>
      <w:r w:rsidR="00717CA8" w:rsidRPr="00C23D77">
        <w:rPr>
          <w:lang w:val="es-ES_tradnl"/>
        </w:rPr>
        <w:t xml:space="preserve"> </w:t>
      </w:r>
      <w:r w:rsidR="00803274" w:rsidRPr="00C23D77">
        <w:rPr>
          <w:lang w:val="es-ES_tradnl"/>
        </w:rPr>
        <w:t xml:space="preserve">de </w:t>
      </w:r>
      <w:r w:rsidR="00EC7AFE" w:rsidRPr="00C23D77">
        <w:rPr>
          <w:lang w:val="es-ES_tradnl"/>
        </w:rPr>
        <w:t xml:space="preserve">utilizar </w:t>
      </w:r>
      <w:r w:rsidR="003C1B61" w:rsidRPr="00C23D77">
        <w:rPr>
          <w:lang w:val="es-ES_tradnl"/>
        </w:rPr>
        <w:t xml:space="preserve">equipos </w:t>
      </w:r>
      <w:proofErr w:type="spellStart"/>
      <w:r w:rsidR="003C1B61" w:rsidRPr="00C23D77">
        <w:rPr>
          <w:lang w:val="es-ES_tradnl"/>
        </w:rPr>
        <w:t>ecoenergéticos</w:t>
      </w:r>
      <w:proofErr w:type="spellEnd"/>
      <w:r w:rsidR="003C1B61" w:rsidRPr="00C23D77">
        <w:rPr>
          <w:lang w:val="es-ES_tradnl"/>
        </w:rPr>
        <w:t xml:space="preserve"> de bajo PCA</w:t>
      </w:r>
      <w:r w:rsidR="000E1C40" w:rsidRPr="00C23D77">
        <w:rPr>
          <w:lang w:val="es-ES_tradnl"/>
        </w:rPr>
        <w:t xml:space="preserve"> </w:t>
      </w:r>
      <w:r w:rsidR="00DE1CA3" w:rsidRPr="00C23D77">
        <w:rPr>
          <w:lang w:val="es-ES_tradnl"/>
        </w:rPr>
        <w:t xml:space="preserve">en </w:t>
      </w:r>
      <w:r w:rsidR="00A33C43">
        <w:rPr>
          <w:lang w:val="es-ES_tradnl"/>
        </w:rPr>
        <w:t>climatización de ambientes</w:t>
      </w:r>
      <w:r w:rsidR="00EC7AFE" w:rsidRPr="00C23D77">
        <w:rPr>
          <w:lang w:val="es-ES_tradnl"/>
        </w:rPr>
        <w:t xml:space="preserve"> </w:t>
      </w:r>
      <w:r w:rsidR="00803274" w:rsidRPr="00C23D77">
        <w:rPr>
          <w:lang w:val="es-ES_tradnl"/>
        </w:rPr>
        <w:t xml:space="preserve">y </w:t>
      </w:r>
      <w:r w:rsidR="00526CAA" w:rsidRPr="00C23D77">
        <w:rPr>
          <w:lang w:val="es-ES_tradnl"/>
        </w:rPr>
        <w:t>condensación comercial</w:t>
      </w:r>
      <w:r w:rsidR="00EC7AFE" w:rsidRPr="00C23D77">
        <w:rPr>
          <w:lang w:val="es-ES_tradnl"/>
        </w:rPr>
        <w:t xml:space="preserve">, </w:t>
      </w:r>
      <w:r w:rsidR="00117F4D" w:rsidRPr="00C23D77">
        <w:rPr>
          <w:lang w:val="es-ES_tradnl"/>
        </w:rPr>
        <w:t xml:space="preserve">con la expectativa de reducir </w:t>
      </w:r>
      <w:r w:rsidR="008D7ADD" w:rsidRPr="00C23D77">
        <w:rPr>
          <w:lang w:val="es-ES_tradnl"/>
        </w:rPr>
        <w:t xml:space="preserve">la </w:t>
      </w:r>
      <w:r w:rsidR="00EC7AFE" w:rsidRPr="00C23D77">
        <w:rPr>
          <w:lang w:val="es-ES_tradnl"/>
        </w:rPr>
        <w:t xml:space="preserve">dependencia </w:t>
      </w:r>
      <w:r w:rsidR="00117F4D" w:rsidRPr="00C23D77">
        <w:rPr>
          <w:lang w:val="es-ES_tradnl"/>
        </w:rPr>
        <w:t xml:space="preserve">sobre </w:t>
      </w:r>
      <w:r w:rsidR="000670AA" w:rsidRPr="00C23D77">
        <w:rPr>
          <w:lang w:val="es-ES_tradnl"/>
        </w:rPr>
        <w:t>equipos a base de H</w:t>
      </w:r>
      <w:r w:rsidR="00926647" w:rsidRPr="00C23D77">
        <w:rPr>
          <w:lang w:val="es-ES_tradnl"/>
        </w:rPr>
        <w:t xml:space="preserve">FC </w:t>
      </w:r>
      <w:r w:rsidR="00803274" w:rsidRPr="00C23D77">
        <w:rPr>
          <w:lang w:val="es-ES_tradnl"/>
        </w:rPr>
        <w:t xml:space="preserve">y </w:t>
      </w:r>
      <w:r w:rsidR="00A8172D" w:rsidRPr="00C23D77">
        <w:rPr>
          <w:lang w:val="es-ES_tradnl"/>
        </w:rPr>
        <w:t>catalizar</w:t>
      </w:r>
      <w:r w:rsidR="00EC7AFE" w:rsidRPr="00C23D77">
        <w:rPr>
          <w:lang w:val="es-ES_tradnl"/>
        </w:rPr>
        <w:t xml:space="preserve"> </w:t>
      </w:r>
      <w:r w:rsidR="0006144A" w:rsidRPr="00C23D77">
        <w:rPr>
          <w:lang w:val="es-ES_tradnl"/>
        </w:rPr>
        <w:t xml:space="preserve">la adopción </w:t>
      </w:r>
      <w:r w:rsidR="00803274" w:rsidRPr="00C23D77">
        <w:rPr>
          <w:lang w:val="es-ES_tradnl"/>
        </w:rPr>
        <w:t xml:space="preserve">de </w:t>
      </w:r>
      <w:r w:rsidR="00926647" w:rsidRPr="00C23D77">
        <w:rPr>
          <w:lang w:val="es-ES_tradnl"/>
        </w:rPr>
        <w:t>tecnologías</w:t>
      </w:r>
      <w:r w:rsidR="00EC7AFE" w:rsidRPr="00C23D77">
        <w:rPr>
          <w:lang w:val="es-ES_tradnl"/>
        </w:rPr>
        <w:t xml:space="preserve"> </w:t>
      </w:r>
      <w:r w:rsidR="00B1150E" w:rsidRPr="00C23D77">
        <w:rPr>
          <w:lang w:val="es-ES_tradnl"/>
        </w:rPr>
        <w:t>libr</w:t>
      </w:r>
      <w:r w:rsidR="00DD72C3" w:rsidRPr="00C23D77">
        <w:rPr>
          <w:lang w:val="es-ES_tradnl"/>
        </w:rPr>
        <w:t>e</w:t>
      </w:r>
      <w:r w:rsidR="00B1150E" w:rsidRPr="00C23D77">
        <w:rPr>
          <w:lang w:val="es-ES_tradnl"/>
        </w:rPr>
        <w:t>s de HFC</w:t>
      </w:r>
      <w:r w:rsidR="00EC7AFE" w:rsidRPr="00C23D77">
        <w:rPr>
          <w:lang w:val="es-ES_tradnl"/>
        </w:rPr>
        <w:t xml:space="preserve">. Estas </w:t>
      </w:r>
      <w:r w:rsidR="00803274" w:rsidRPr="00C23D77">
        <w:rPr>
          <w:lang w:val="es-ES_tradnl"/>
        </w:rPr>
        <w:t xml:space="preserve">actividades </w:t>
      </w:r>
      <w:r w:rsidR="0056663D" w:rsidRPr="00C23D77">
        <w:rPr>
          <w:lang w:val="es-ES_tradnl"/>
        </w:rPr>
        <w:t>tendrán una relación sinérgica</w:t>
      </w:r>
      <w:r w:rsidR="00EC7AFE" w:rsidRPr="00C23D77">
        <w:rPr>
          <w:lang w:val="es-ES_tradnl"/>
        </w:rPr>
        <w:t xml:space="preserve"> </w:t>
      </w:r>
      <w:r w:rsidR="00DE1CA3" w:rsidRPr="00C23D77">
        <w:rPr>
          <w:lang w:val="es-ES_tradnl"/>
        </w:rPr>
        <w:t xml:space="preserve">con </w:t>
      </w:r>
      <w:r w:rsidR="000549BF" w:rsidRPr="00C23D77">
        <w:rPr>
          <w:lang w:val="es-ES_tradnl"/>
        </w:rPr>
        <w:t xml:space="preserve">la etapa </w:t>
      </w:r>
      <w:r w:rsidR="00401AE4" w:rsidRPr="00C23D77">
        <w:rPr>
          <w:lang w:val="es-ES_tradnl"/>
        </w:rPr>
        <w:t xml:space="preserve">I </w:t>
      </w:r>
      <w:r w:rsidR="0006144A" w:rsidRPr="00C23D77">
        <w:rPr>
          <w:lang w:val="es-ES_tradnl"/>
        </w:rPr>
        <w:t xml:space="preserve">del </w:t>
      </w:r>
      <w:r w:rsidR="00717CA8" w:rsidRPr="00C23D77">
        <w:rPr>
          <w:lang w:val="es-ES_tradnl"/>
        </w:rPr>
        <w:t xml:space="preserve">plan de aplicación de la Enmienda </w:t>
      </w:r>
      <w:r w:rsidR="00803274" w:rsidRPr="00C23D77">
        <w:rPr>
          <w:lang w:val="es-ES_tradnl"/>
        </w:rPr>
        <w:t xml:space="preserve">y </w:t>
      </w:r>
      <w:r w:rsidR="00287004" w:rsidRPr="00C23D77">
        <w:rPr>
          <w:lang w:val="es-ES_tradnl"/>
        </w:rPr>
        <w:t>otras posteriores</w:t>
      </w:r>
      <w:r w:rsidR="00EC7AFE" w:rsidRPr="00C23D77">
        <w:rPr>
          <w:lang w:val="es-ES_tradnl"/>
        </w:rPr>
        <w:t xml:space="preserve">, </w:t>
      </w:r>
      <w:r w:rsidR="00264E1C" w:rsidRPr="00C23D77">
        <w:rPr>
          <w:lang w:val="es-ES_tradnl"/>
        </w:rPr>
        <w:t xml:space="preserve">especialmente </w:t>
      </w:r>
      <w:r w:rsidR="00EC7AFE" w:rsidRPr="00C23D77">
        <w:rPr>
          <w:lang w:val="es-ES_tradnl"/>
        </w:rPr>
        <w:t xml:space="preserve">en </w:t>
      </w:r>
      <w:r w:rsidR="000F50AD" w:rsidRPr="00C23D77">
        <w:rPr>
          <w:lang w:val="es-ES_tradnl"/>
        </w:rPr>
        <w:t xml:space="preserve">cuanto al </w:t>
      </w:r>
      <w:r w:rsidR="000E1C40" w:rsidRPr="00C23D77">
        <w:rPr>
          <w:lang w:val="es-ES_tradnl"/>
        </w:rPr>
        <w:t xml:space="preserve">desarrollo </w:t>
      </w:r>
      <w:r w:rsidR="00803274" w:rsidRPr="00C23D77">
        <w:rPr>
          <w:lang w:val="es-ES_tradnl"/>
        </w:rPr>
        <w:t xml:space="preserve">de </w:t>
      </w:r>
      <w:r w:rsidR="000E1C40" w:rsidRPr="00C23D77">
        <w:rPr>
          <w:lang w:val="es-ES_tradnl"/>
        </w:rPr>
        <w:t xml:space="preserve">políticas </w:t>
      </w:r>
      <w:r w:rsidR="00803274" w:rsidRPr="00C23D77">
        <w:rPr>
          <w:lang w:val="es-ES_tradnl"/>
        </w:rPr>
        <w:t xml:space="preserve">y </w:t>
      </w:r>
      <w:r w:rsidR="00526CAA" w:rsidRPr="00C23D77">
        <w:rPr>
          <w:lang w:val="es-ES_tradnl"/>
        </w:rPr>
        <w:t xml:space="preserve">normas </w:t>
      </w:r>
      <w:r w:rsidR="00626093" w:rsidRPr="00C23D77">
        <w:rPr>
          <w:lang w:val="es-ES_tradnl"/>
        </w:rPr>
        <w:t xml:space="preserve">orientadas a </w:t>
      </w:r>
      <w:r w:rsidR="008D7ADD" w:rsidRPr="00C23D77">
        <w:rPr>
          <w:lang w:val="es-ES_tradnl"/>
        </w:rPr>
        <w:t xml:space="preserve">reducir </w:t>
      </w:r>
      <w:r w:rsidR="00EC7AFE" w:rsidRPr="00C23D77">
        <w:rPr>
          <w:lang w:val="es-ES_tradnl"/>
        </w:rPr>
        <w:t xml:space="preserve">la dependencia </w:t>
      </w:r>
      <w:r w:rsidR="008D5612" w:rsidRPr="00C23D77">
        <w:rPr>
          <w:lang w:val="es-ES_tradnl"/>
        </w:rPr>
        <w:t xml:space="preserve">sobre </w:t>
      </w:r>
      <w:r w:rsidR="00EC7AFE" w:rsidRPr="00C23D77">
        <w:rPr>
          <w:lang w:val="es-ES_tradnl"/>
        </w:rPr>
        <w:t xml:space="preserve">los </w:t>
      </w:r>
      <w:r w:rsidR="00926647" w:rsidRPr="00C23D77">
        <w:rPr>
          <w:lang w:val="es-ES_tradnl"/>
        </w:rPr>
        <w:t xml:space="preserve">HFC </w:t>
      </w:r>
      <w:r w:rsidR="00DE1CA3" w:rsidRPr="00C23D77">
        <w:rPr>
          <w:lang w:val="es-ES_tradnl"/>
        </w:rPr>
        <w:t xml:space="preserve">en </w:t>
      </w:r>
      <w:r w:rsidR="00526CAA" w:rsidRPr="00C23D77">
        <w:rPr>
          <w:lang w:val="es-ES_tradnl"/>
        </w:rPr>
        <w:t xml:space="preserve">refrigeración comercial </w:t>
      </w:r>
      <w:r w:rsidR="00803274" w:rsidRPr="00C23D77">
        <w:rPr>
          <w:lang w:val="es-ES_tradnl"/>
        </w:rPr>
        <w:t xml:space="preserve">y </w:t>
      </w:r>
      <w:r w:rsidR="00926647" w:rsidRPr="00C23D77">
        <w:rPr>
          <w:lang w:val="es-ES_tradnl"/>
        </w:rPr>
        <w:t>climatización</w:t>
      </w:r>
      <w:r w:rsidR="00524C43" w:rsidRPr="00C23D77">
        <w:rPr>
          <w:lang w:val="es-ES_tradnl"/>
        </w:rPr>
        <w:t xml:space="preserve"> residencial</w:t>
      </w:r>
      <w:r w:rsidR="00EC7AFE" w:rsidRPr="00C23D77">
        <w:rPr>
          <w:lang w:val="es-ES_tradnl"/>
        </w:rPr>
        <w:t xml:space="preserve">. </w:t>
      </w:r>
      <w:r w:rsidR="002460DF" w:rsidRPr="00C23D77">
        <w:rPr>
          <w:lang w:val="es-ES_tradnl"/>
        </w:rPr>
        <w:t xml:space="preserve">Asimismo, el </w:t>
      </w:r>
      <w:r w:rsidR="00754D79" w:rsidRPr="00C23D77">
        <w:rPr>
          <w:lang w:val="es-ES_tradnl"/>
        </w:rPr>
        <w:t xml:space="preserve">uso de normas </w:t>
      </w:r>
      <w:r w:rsidR="00DE1CA3" w:rsidRPr="00C23D77">
        <w:rPr>
          <w:lang w:val="es-ES_tradnl"/>
        </w:rPr>
        <w:t xml:space="preserve">de </w:t>
      </w:r>
      <w:r w:rsidR="0006144A" w:rsidRPr="00C23D77">
        <w:rPr>
          <w:lang w:val="es-ES_tradnl"/>
        </w:rPr>
        <w:t xml:space="preserve">adquisición </w:t>
      </w:r>
      <w:r w:rsidR="00EC7AFE" w:rsidRPr="00C23D77">
        <w:rPr>
          <w:lang w:val="es-ES_tradnl"/>
        </w:rPr>
        <w:t xml:space="preserve">ecológica </w:t>
      </w:r>
      <w:r w:rsidR="002460DF" w:rsidRPr="00C23D77">
        <w:rPr>
          <w:lang w:val="es-ES_tradnl"/>
        </w:rPr>
        <w:t xml:space="preserve">permitirá </w:t>
      </w:r>
      <w:r w:rsidR="00B973A0" w:rsidRPr="00C23D77">
        <w:rPr>
          <w:lang w:val="es-ES_tradnl"/>
        </w:rPr>
        <w:t>acelerar</w:t>
      </w:r>
      <w:r w:rsidR="00EC7AFE" w:rsidRPr="00C23D77">
        <w:rPr>
          <w:lang w:val="es-ES_tradnl"/>
        </w:rPr>
        <w:t xml:space="preserve"> </w:t>
      </w:r>
      <w:r w:rsidR="00BD548E" w:rsidRPr="00C23D77">
        <w:rPr>
          <w:lang w:val="es-ES_tradnl"/>
        </w:rPr>
        <w:t xml:space="preserve">el ingreso al </w:t>
      </w:r>
      <w:r w:rsidR="000549BF" w:rsidRPr="00C23D77">
        <w:rPr>
          <w:lang w:val="es-ES_tradnl"/>
        </w:rPr>
        <w:t xml:space="preserve">mercado de </w:t>
      </w:r>
      <w:r w:rsidR="00DE1CA3" w:rsidRPr="00C23D77">
        <w:rPr>
          <w:lang w:val="es-ES_tradnl"/>
        </w:rPr>
        <w:t xml:space="preserve">tecnologías </w:t>
      </w:r>
      <w:proofErr w:type="spellStart"/>
      <w:r w:rsidR="000E1C40" w:rsidRPr="00C23D77">
        <w:rPr>
          <w:lang w:val="es-ES_tradnl"/>
        </w:rPr>
        <w:t>ecoenergéticas</w:t>
      </w:r>
      <w:proofErr w:type="spellEnd"/>
      <w:r w:rsidR="000E1C40" w:rsidRPr="00C23D77">
        <w:rPr>
          <w:lang w:val="es-ES_tradnl"/>
        </w:rPr>
        <w:t xml:space="preserve"> </w:t>
      </w:r>
      <w:r w:rsidR="00E0466D" w:rsidRPr="00C23D77">
        <w:rPr>
          <w:lang w:val="es-ES_tradnl"/>
        </w:rPr>
        <w:t>en base a refrigerantes</w:t>
      </w:r>
      <w:r w:rsidR="0006144A" w:rsidRPr="00C23D77">
        <w:rPr>
          <w:lang w:val="es-ES_tradnl"/>
        </w:rPr>
        <w:t xml:space="preserve"> de </w:t>
      </w:r>
      <w:r w:rsidR="00DE1CA3" w:rsidRPr="00C23D77">
        <w:rPr>
          <w:lang w:val="es-ES_tradnl"/>
        </w:rPr>
        <w:t xml:space="preserve">bajo </w:t>
      </w:r>
      <w:r w:rsidR="00D765AB" w:rsidRPr="00C23D77">
        <w:rPr>
          <w:lang w:val="es-ES_tradnl"/>
        </w:rPr>
        <w:t>PCA</w:t>
      </w:r>
      <w:r w:rsidR="00EC7AFE" w:rsidRPr="00C23D77">
        <w:rPr>
          <w:lang w:val="es-ES_tradnl"/>
        </w:rPr>
        <w:t>.</w:t>
      </w:r>
    </w:p>
    <w:p w14:paraId="15501853" w14:textId="77777777" w:rsidR="00AD7E91" w:rsidRPr="00C23D77" w:rsidRDefault="00EC7AFE" w:rsidP="000455C6">
      <w:pPr>
        <w:keepNext/>
        <w:spacing w:after="120"/>
        <w:rPr>
          <w:b/>
          <w:bCs/>
          <w:lang w:val="es-ES_tradnl"/>
        </w:rPr>
      </w:pPr>
      <w:r w:rsidRPr="00C23D77">
        <w:rPr>
          <w:b/>
          <w:bCs/>
          <w:lang w:val="es-ES_tradnl"/>
        </w:rPr>
        <w:t>Recomendación</w:t>
      </w:r>
    </w:p>
    <w:p w14:paraId="3CC1F135" w14:textId="17CDF48D" w:rsidR="00AD7E91" w:rsidRPr="00C23D77" w:rsidRDefault="00EC7AFE" w:rsidP="000455C6">
      <w:pPr>
        <w:pStyle w:val="Heading1"/>
        <w:spacing w:after="120"/>
        <w:rPr>
          <w:lang w:val="es-ES_tradnl"/>
        </w:rPr>
      </w:pPr>
      <w:r w:rsidRPr="00C23D77">
        <w:rPr>
          <w:lang w:val="es-ES_tradnl"/>
        </w:rPr>
        <w:t xml:space="preserve">El Comité </w:t>
      </w:r>
      <w:r w:rsidR="00803274" w:rsidRPr="00C23D77">
        <w:rPr>
          <w:lang w:val="es-ES_tradnl"/>
        </w:rPr>
        <w:t xml:space="preserve">Ejecutivo </w:t>
      </w:r>
      <w:r w:rsidR="0006144A" w:rsidRPr="00C23D77">
        <w:rPr>
          <w:lang w:val="es-ES_tradnl"/>
        </w:rPr>
        <w:t xml:space="preserve">podrá </w:t>
      </w:r>
      <w:r w:rsidR="008D7ADD" w:rsidRPr="00C23D77">
        <w:rPr>
          <w:lang w:val="es-ES_tradnl"/>
        </w:rPr>
        <w:t xml:space="preserve">estimar oportuno </w:t>
      </w:r>
      <w:r w:rsidR="006433DE" w:rsidRPr="00C23D77">
        <w:rPr>
          <w:lang w:val="es-ES_tradnl"/>
        </w:rPr>
        <w:t xml:space="preserve">considerar </w:t>
      </w:r>
      <w:r w:rsidR="002908F6" w:rsidRPr="00C23D77">
        <w:rPr>
          <w:lang w:val="es-ES_tradnl"/>
        </w:rPr>
        <w:t xml:space="preserve">la aprobación del </w:t>
      </w:r>
      <w:r w:rsidR="00457BFC" w:rsidRPr="00C23D77">
        <w:rPr>
          <w:lang w:val="es-ES_tradnl"/>
        </w:rPr>
        <w:t>plan piloto</w:t>
      </w:r>
      <w:r w:rsidR="00345CE9" w:rsidRPr="00C23D77">
        <w:rPr>
          <w:lang w:val="es-ES_tradnl"/>
        </w:rPr>
        <w:t xml:space="preserve"> orientado </w:t>
      </w:r>
      <w:r w:rsidR="00FE6D0F" w:rsidRPr="00C23D77">
        <w:rPr>
          <w:lang w:val="es-ES_tradnl"/>
        </w:rPr>
        <w:t xml:space="preserve">a mantener y/o potenciar </w:t>
      </w:r>
      <w:r w:rsidR="004728BE" w:rsidRPr="00C23D77">
        <w:rPr>
          <w:lang w:val="es-ES_tradnl"/>
        </w:rPr>
        <w:t xml:space="preserve">la eficiencia </w:t>
      </w:r>
      <w:r w:rsidR="00346DF3" w:rsidRPr="00C23D77">
        <w:rPr>
          <w:lang w:val="es-ES_tradnl"/>
        </w:rPr>
        <w:t xml:space="preserve">energética </w:t>
      </w:r>
      <w:r w:rsidR="00803274" w:rsidRPr="00C23D77">
        <w:rPr>
          <w:lang w:val="es-ES_tradnl"/>
        </w:rPr>
        <w:t xml:space="preserve">de </w:t>
      </w:r>
      <w:r w:rsidR="00595B05" w:rsidRPr="00C23D77">
        <w:rPr>
          <w:lang w:val="es-ES_tradnl"/>
        </w:rPr>
        <w:t xml:space="preserve">las </w:t>
      </w:r>
      <w:r w:rsidR="005942CA" w:rsidRPr="00C23D77">
        <w:rPr>
          <w:lang w:val="es-ES_tradnl"/>
        </w:rPr>
        <w:t>tecnologías y equipos sustitutivos</w:t>
      </w:r>
      <w:r w:rsidRPr="00C23D77">
        <w:rPr>
          <w:lang w:val="es-ES_tradnl"/>
        </w:rPr>
        <w:t xml:space="preserve"> </w:t>
      </w:r>
      <w:r w:rsidR="00B714BB" w:rsidRPr="00C23D77">
        <w:rPr>
          <w:lang w:val="es-ES_tradnl"/>
        </w:rPr>
        <w:t>durante la reducción de los HFC</w:t>
      </w:r>
      <w:r w:rsidR="00346DF3" w:rsidRPr="00C23D77">
        <w:rPr>
          <w:lang w:val="es-ES_tradnl"/>
        </w:rPr>
        <w:t xml:space="preserve"> </w:t>
      </w:r>
      <w:r w:rsidR="00D96DE1" w:rsidRPr="00C23D77">
        <w:rPr>
          <w:lang w:val="es-ES_tradnl"/>
        </w:rPr>
        <w:t xml:space="preserve">en Sri Lanka </w:t>
      </w:r>
      <w:r w:rsidR="002908F6" w:rsidRPr="00C23D77">
        <w:rPr>
          <w:lang w:val="es-ES_tradnl"/>
        </w:rPr>
        <w:t>(</w:t>
      </w:r>
      <w:r w:rsidR="00526CAA" w:rsidRPr="00C23D77">
        <w:rPr>
          <w:lang w:val="es-ES_tradnl"/>
        </w:rPr>
        <w:t>actividades sin inversión</w:t>
      </w:r>
      <w:r w:rsidR="002908F6" w:rsidRPr="00C23D77">
        <w:rPr>
          <w:lang w:val="es-ES_tradnl"/>
        </w:rPr>
        <w:t xml:space="preserve">), </w:t>
      </w:r>
      <w:r w:rsidRPr="00C23D77">
        <w:rPr>
          <w:lang w:val="es-ES_tradnl"/>
        </w:rPr>
        <w:t xml:space="preserve">en </w:t>
      </w:r>
      <w:r w:rsidR="00C724DE" w:rsidRPr="00C23D77">
        <w:rPr>
          <w:lang w:val="es-ES_tradnl"/>
        </w:rPr>
        <w:t xml:space="preserve">la suma </w:t>
      </w:r>
      <w:r w:rsidR="008D7ADD" w:rsidRPr="00C23D77">
        <w:rPr>
          <w:lang w:val="es-ES_tradnl"/>
        </w:rPr>
        <w:t xml:space="preserve">de </w:t>
      </w:r>
      <w:r w:rsidRPr="00C23D77">
        <w:rPr>
          <w:lang w:val="es-ES_tradnl"/>
        </w:rPr>
        <w:t>245.</w:t>
      </w:r>
      <w:r w:rsidR="00803274" w:rsidRPr="00C23D77">
        <w:rPr>
          <w:lang w:val="es-ES_tradnl"/>
        </w:rPr>
        <w:t xml:space="preserve">700 </w:t>
      </w:r>
      <w:r w:rsidR="002C1F34" w:rsidRPr="00C23D77">
        <w:rPr>
          <w:lang w:val="es-ES_tradnl"/>
        </w:rPr>
        <w:t>$EUA,</w:t>
      </w:r>
      <w:r w:rsidR="00526CAA" w:rsidRPr="00C23D77">
        <w:rPr>
          <w:lang w:val="es-ES_tradnl"/>
        </w:rPr>
        <w:t xml:space="preserve"> más </w:t>
      </w:r>
      <w:r w:rsidR="00026955" w:rsidRPr="00C23D77">
        <w:rPr>
          <w:lang w:val="es-ES_tradnl"/>
        </w:rPr>
        <w:t xml:space="preserve">gastos de apoyo de </w:t>
      </w:r>
      <w:r w:rsidR="00803274" w:rsidRPr="00C23D77">
        <w:rPr>
          <w:lang w:val="es-ES_tradnl"/>
        </w:rPr>
        <w:t>22.</w:t>
      </w:r>
      <w:r w:rsidR="002908F6" w:rsidRPr="00C23D77">
        <w:rPr>
          <w:lang w:val="es-ES_tradnl"/>
        </w:rPr>
        <w:t xml:space="preserve">113 </w:t>
      </w:r>
      <w:r w:rsidR="00C17481" w:rsidRPr="00C23D77">
        <w:rPr>
          <w:lang w:val="es-ES_tradnl"/>
        </w:rPr>
        <w:t xml:space="preserve">$EUA para el </w:t>
      </w:r>
      <w:r w:rsidR="002072AF" w:rsidRPr="00C23D77">
        <w:rPr>
          <w:lang w:val="es-ES_tradnl"/>
        </w:rPr>
        <w:t>PNUD</w:t>
      </w:r>
      <w:r w:rsidR="002908F6" w:rsidRPr="00C23D77">
        <w:rPr>
          <w:lang w:val="es-ES_tradnl"/>
        </w:rPr>
        <w:t xml:space="preserve">, </w:t>
      </w:r>
      <w:r w:rsidR="005B52C2" w:rsidRPr="00C23D77">
        <w:rPr>
          <w:lang w:val="es-ES_tradnl"/>
        </w:rPr>
        <w:t>tomando nota de que</w:t>
      </w:r>
      <w:r w:rsidR="00F55811" w:rsidRPr="00C23D77">
        <w:rPr>
          <w:lang w:val="es-ES_tradnl"/>
        </w:rPr>
        <w:t>:</w:t>
      </w:r>
    </w:p>
    <w:p w14:paraId="774F5BE9" w14:textId="02711CF7" w:rsidR="00AD7E91" w:rsidRPr="00C23D77" w:rsidRDefault="00E74435" w:rsidP="000455C6">
      <w:pPr>
        <w:pStyle w:val="Heading2"/>
        <w:spacing w:after="120"/>
        <w:rPr>
          <w:lang w:val="es-ES_tradnl"/>
        </w:rPr>
      </w:pPr>
      <w:r w:rsidRPr="00C23D77">
        <w:rPr>
          <w:lang w:val="es-ES_tradnl"/>
        </w:rPr>
        <w:t>E</w:t>
      </w:r>
      <w:r w:rsidR="00803274" w:rsidRPr="00C23D77">
        <w:rPr>
          <w:lang w:val="es-ES_tradnl"/>
        </w:rPr>
        <w:t xml:space="preserve">l Gobierno de </w:t>
      </w:r>
      <w:r w:rsidR="00EC7AFE" w:rsidRPr="00C23D77">
        <w:rPr>
          <w:lang w:val="es-ES_tradnl"/>
        </w:rPr>
        <w:t xml:space="preserve">Sri Lanka se </w:t>
      </w:r>
      <w:r w:rsidR="00026955" w:rsidRPr="00C23D77">
        <w:rPr>
          <w:lang w:val="es-ES_tradnl"/>
        </w:rPr>
        <w:t xml:space="preserve">ha </w:t>
      </w:r>
      <w:r w:rsidR="00EC7AFE" w:rsidRPr="00C23D77">
        <w:rPr>
          <w:lang w:val="es-ES_tradnl"/>
        </w:rPr>
        <w:t xml:space="preserve">comprometido a </w:t>
      </w:r>
      <w:r w:rsidR="005433F9" w:rsidRPr="00C23D77">
        <w:rPr>
          <w:lang w:val="es-ES_tradnl"/>
        </w:rPr>
        <w:t>dar cumplimiento a las condiciones establecidas</w:t>
      </w:r>
      <w:r w:rsidR="00EC7AFE" w:rsidRPr="00C23D77">
        <w:rPr>
          <w:lang w:val="es-ES_tradnl"/>
        </w:rPr>
        <w:t xml:space="preserve"> </w:t>
      </w:r>
      <w:r w:rsidR="00694F82" w:rsidRPr="00C23D77">
        <w:rPr>
          <w:lang w:val="es-ES_tradnl"/>
        </w:rPr>
        <w:t xml:space="preserve">en la decisión </w:t>
      </w:r>
      <w:r w:rsidR="00EC7AFE" w:rsidRPr="00C23D77">
        <w:rPr>
          <w:lang w:val="es-ES_tradnl"/>
        </w:rPr>
        <w:t xml:space="preserve">91/65 </w:t>
      </w:r>
      <w:r w:rsidR="008F2D0B" w:rsidRPr="00C23D77">
        <w:rPr>
          <w:lang w:val="es-ES_tradnl"/>
        </w:rPr>
        <w:t xml:space="preserve">b), incisos </w:t>
      </w:r>
      <w:proofErr w:type="spellStart"/>
      <w:proofErr w:type="gramStart"/>
      <w:r w:rsidR="00717CA8" w:rsidRPr="00C23D77">
        <w:rPr>
          <w:lang w:val="es-ES_tradnl"/>
        </w:rPr>
        <w:t>iv</w:t>
      </w:r>
      <w:proofErr w:type="spellEnd"/>
      <w:r w:rsidR="00717CA8" w:rsidRPr="00C23D77">
        <w:rPr>
          <w:lang w:val="es-ES_tradnl"/>
        </w:rPr>
        <w:t>)</w:t>
      </w:r>
      <w:r w:rsidR="00510EFE" w:rsidRPr="00C23D77">
        <w:rPr>
          <w:lang w:val="es-ES_tradnl"/>
        </w:rPr>
        <w:t>b</w:t>
      </w:r>
      <w:proofErr w:type="gramEnd"/>
      <w:r w:rsidR="00EC7AFE" w:rsidRPr="00C23D77">
        <w:rPr>
          <w:lang w:val="es-ES_tradnl"/>
        </w:rPr>
        <w:t xml:space="preserve"> a </w:t>
      </w:r>
      <w:r w:rsidR="00717CA8" w:rsidRPr="00C23D77">
        <w:rPr>
          <w:lang w:val="es-ES_tradnl"/>
        </w:rPr>
        <w:t xml:space="preserve">b) </w:t>
      </w:r>
      <w:proofErr w:type="spellStart"/>
      <w:r w:rsidR="00717CA8" w:rsidRPr="00C23D77">
        <w:rPr>
          <w:lang w:val="es-ES_tradnl"/>
        </w:rPr>
        <w:t>iv</w:t>
      </w:r>
      <w:proofErr w:type="spellEnd"/>
      <w:r w:rsidR="00717CA8" w:rsidRPr="00C23D77">
        <w:rPr>
          <w:lang w:val="es-ES_tradnl"/>
        </w:rPr>
        <w:t>)</w:t>
      </w:r>
      <w:r w:rsidR="00EC7AFE" w:rsidRPr="00C23D77">
        <w:rPr>
          <w:lang w:val="es-ES_tradnl"/>
        </w:rPr>
        <w:t xml:space="preserve">d.; </w:t>
      </w:r>
      <w:r w:rsidR="00803274" w:rsidRPr="00C23D77">
        <w:rPr>
          <w:lang w:val="es-ES_tradnl"/>
        </w:rPr>
        <w:t>y</w:t>
      </w:r>
    </w:p>
    <w:p w14:paraId="3A85FBCC" w14:textId="6C4E6C8E" w:rsidR="000455C6" w:rsidRDefault="00694F74" w:rsidP="000455C6">
      <w:pPr>
        <w:pStyle w:val="Heading2"/>
        <w:spacing w:after="120"/>
        <w:rPr>
          <w:lang w:val="es-ES_tradnl"/>
        </w:rPr>
      </w:pPr>
      <w:r w:rsidRPr="00C23D77">
        <w:rPr>
          <w:lang w:val="es-ES_tradnl"/>
        </w:rPr>
        <w:t>El cierre operativo del proyecto se producirá a más tardar en</w:t>
      </w:r>
      <w:r w:rsidR="00803274" w:rsidRPr="00C23D77">
        <w:rPr>
          <w:lang w:val="es-ES_tradnl"/>
        </w:rPr>
        <w:t xml:space="preserve"> mayo de </w:t>
      </w:r>
      <w:r w:rsidR="00EC7AFE" w:rsidRPr="00C23D77">
        <w:rPr>
          <w:lang w:val="es-ES_tradnl"/>
        </w:rPr>
        <w:t>2027</w:t>
      </w:r>
      <w:r w:rsidR="00871E0F" w:rsidRPr="00C23D77">
        <w:rPr>
          <w:lang w:val="es-ES_tradnl"/>
        </w:rPr>
        <w:t xml:space="preserve"> </w:t>
      </w:r>
      <w:r w:rsidR="008734F1" w:rsidRPr="00C23D77">
        <w:rPr>
          <w:lang w:val="es-ES_tradnl"/>
        </w:rPr>
        <w:t>y que dentro de los seis meses siguientes se presentará al Comité Ejecutivo un detallado informe</w:t>
      </w:r>
      <w:r w:rsidR="00DC53DD" w:rsidRPr="00C23D77">
        <w:rPr>
          <w:lang w:val="es-ES_tradnl"/>
        </w:rPr>
        <w:t xml:space="preserve"> al respecto</w:t>
      </w:r>
      <w:r w:rsidR="00EC7AFE" w:rsidRPr="00C23D77">
        <w:rPr>
          <w:lang w:val="es-ES_tradnl"/>
        </w:rPr>
        <w:t>.</w:t>
      </w:r>
      <w:r w:rsidR="000455C6">
        <w:rPr>
          <w:lang w:val="es-ES_tradnl"/>
        </w:rPr>
        <w:br w:type="page"/>
      </w:r>
    </w:p>
    <w:p w14:paraId="2B9FC0FB" w14:textId="77777777" w:rsidR="000455C6" w:rsidRDefault="000455C6" w:rsidP="000455C6">
      <w:pPr>
        <w:pStyle w:val="Heading2"/>
        <w:spacing w:after="120"/>
        <w:rPr>
          <w:lang w:val="es-ES_tradnl"/>
        </w:rPr>
        <w:sectPr w:rsidR="000455C6" w:rsidSect="00D3739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27856F" w14:textId="77777777" w:rsidR="00AD7E91" w:rsidRPr="00C23D77" w:rsidRDefault="00EC7AFE">
      <w:pPr>
        <w:widowControl w:val="0"/>
        <w:jc w:val="center"/>
        <w:rPr>
          <w:b/>
          <w:bCs/>
          <w:lang w:val="es-ES_tradnl"/>
        </w:rPr>
      </w:pPr>
      <w:r w:rsidRPr="00C23D77">
        <w:rPr>
          <w:b/>
          <w:bCs/>
          <w:lang w:val="es-ES_tradnl"/>
        </w:rPr>
        <w:lastRenderedPageBreak/>
        <w:t xml:space="preserve">Anexo </w:t>
      </w:r>
      <w:r w:rsidR="00AC2F20" w:rsidRPr="00C23D77">
        <w:rPr>
          <w:b/>
          <w:bCs/>
          <w:lang w:val="es-ES_tradnl"/>
        </w:rPr>
        <w:t>I</w:t>
      </w:r>
    </w:p>
    <w:p w14:paraId="4736D33B" w14:textId="77777777" w:rsidR="00AC2F20" w:rsidRPr="00C23D77" w:rsidRDefault="00AC2F20" w:rsidP="00AC2F20">
      <w:pPr>
        <w:widowControl w:val="0"/>
        <w:jc w:val="center"/>
        <w:rPr>
          <w:b/>
          <w:bCs/>
          <w:lang w:val="es-ES_tradnl"/>
        </w:rPr>
      </w:pPr>
    </w:p>
    <w:p w14:paraId="1D526B75" w14:textId="00A5CB7B" w:rsidR="00AD7E91" w:rsidRPr="00C23D77" w:rsidRDefault="00EC7AFE">
      <w:pPr>
        <w:widowControl w:val="0"/>
        <w:jc w:val="center"/>
        <w:rPr>
          <w:b/>
          <w:bCs/>
          <w:lang w:val="es-ES_tradnl"/>
        </w:rPr>
      </w:pPr>
      <w:proofErr w:type="gramStart"/>
      <w:r w:rsidRPr="00C23D77">
        <w:rPr>
          <w:b/>
          <w:bCs/>
          <w:lang w:val="es-ES_tradnl"/>
        </w:rPr>
        <w:t>TEXTO A AGREGAR</w:t>
      </w:r>
      <w:proofErr w:type="gramEnd"/>
      <w:r w:rsidRPr="00C23D77">
        <w:rPr>
          <w:b/>
          <w:bCs/>
          <w:lang w:val="es-ES_tradnl"/>
        </w:rPr>
        <w:t xml:space="preserve"> AL ACUERDO ENTRE EL GOBIERNO DE SRI LANKA Y EL COMITÉ EJECUTIVO DEL FONDO MULTILATERAL PARA LA REDUCCIÓN DEL CONSUMO DE HIDROCLOROFLUOROCARBONOS, DE CONFORMIDAD CON LA ETAPA II DEL PLAN DE GEST</w:t>
      </w:r>
      <w:r w:rsidR="000364E0" w:rsidRPr="00C23D77">
        <w:rPr>
          <w:b/>
          <w:bCs/>
          <w:lang w:val="es-ES_tradnl"/>
        </w:rPr>
        <w:t>IÓN PARA LA ELIMINACIÓN DE HCFC</w:t>
      </w:r>
    </w:p>
    <w:p w14:paraId="7DF125FE" w14:textId="77777777" w:rsidR="007C34F8" w:rsidRPr="00C23D77" w:rsidRDefault="007C34F8" w:rsidP="00AC2F20">
      <w:pPr>
        <w:widowControl w:val="0"/>
        <w:jc w:val="center"/>
        <w:rPr>
          <w:b/>
          <w:bCs/>
          <w:lang w:val="es-ES_tradnl"/>
        </w:rPr>
      </w:pPr>
    </w:p>
    <w:p w14:paraId="274B6DD9" w14:textId="77777777" w:rsidR="00AD7E91" w:rsidRPr="00C23D77" w:rsidRDefault="00EC7AFE">
      <w:pPr>
        <w:jc w:val="center"/>
        <w:rPr>
          <w:lang w:val="es-ES_tradnl"/>
        </w:rPr>
      </w:pPr>
      <w:r w:rsidRPr="00C23D77">
        <w:rPr>
          <w:lang w:val="es-ES_tradnl"/>
        </w:rPr>
        <w:t>(</w:t>
      </w:r>
      <w:r w:rsidR="00026955" w:rsidRPr="00C23D77">
        <w:rPr>
          <w:lang w:val="es-ES_tradnl"/>
        </w:rPr>
        <w:t>Para facilitar la consulta, los cambios se destacan en negrita</w:t>
      </w:r>
      <w:r w:rsidRPr="00C23D77">
        <w:rPr>
          <w:lang w:val="es-ES_tradnl"/>
        </w:rPr>
        <w:t>)</w:t>
      </w:r>
    </w:p>
    <w:p w14:paraId="13C1D8F4" w14:textId="77777777" w:rsidR="00AC2F20" w:rsidRPr="00C23D77" w:rsidRDefault="00AC2F20" w:rsidP="00AC2F20">
      <w:pPr>
        <w:rPr>
          <w:lang w:val="es-ES_tradnl"/>
        </w:rPr>
      </w:pPr>
    </w:p>
    <w:p w14:paraId="0EACC82F" w14:textId="77777777" w:rsidR="00AD7E91" w:rsidRPr="00C23D77" w:rsidRDefault="00EC7AFE">
      <w:pPr>
        <w:rPr>
          <w:b/>
          <w:bCs/>
          <w:lang w:val="es-ES_tradnl"/>
        </w:rPr>
      </w:pPr>
      <w:r w:rsidRPr="00C23D77">
        <w:rPr>
          <w:b/>
          <w:bCs/>
          <w:lang w:val="es-ES_tradnl"/>
        </w:rPr>
        <w:t>17</w:t>
      </w:r>
      <w:r w:rsidR="00A03159" w:rsidRPr="00C23D77">
        <w:rPr>
          <w:b/>
          <w:bCs/>
          <w:lang w:val="es-ES_tradnl"/>
        </w:rPr>
        <w:t xml:space="preserve">. </w:t>
      </w:r>
      <w:r w:rsidRPr="00C23D77">
        <w:rPr>
          <w:b/>
          <w:bCs/>
          <w:lang w:val="es-ES_tradnl"/>
        </w:rPr>
        <w:tab/>
      </w:r>
      <w:r w:rsidR="00BA6FEE" w:rsidRPr="00C23D77">
        <w:rPr>
          <w:b/>
          <w:bCs/>
          <w:lang w:val="es-ES_tradnl"/>
        </w:rPr>
        <w:t xml:space="preserve">El presente Acuerdo actualizado sustituye el alcanzado </w:t>
      </w:r>
      <w:r w:rsidR="00DE1CA3" w:rsidRPr="00C23D77">
        <w:rPr>
          <w:b/>
          <w:bCs/>
          <w:lang w:val="es-ES_tradnl"/>
        </w:rPr>
        <w:t xml:space="preserve">entre </w:t>
      </w:r>
      <w:r w:rsidR="00803274" w:rsidRPr="00C23D77">
        <w:rPr>
          <w:b/>
          <w:bCs/>
          <w:lang w:val="es-ES_tradnl"/>
        </w:rPr>
        <w:t xml:space="preserve">el Gobierno de </w:t>
      </w:r>
      <w:r w:rsidRPr="00C23D77">
        <w:rPr>
          <w:b/>
          <w:bCs/>
          <w:lang w:val="es-ES_tradnl"/>
        </w:rPr>
        <w:t xml:space="preserve">Sri Lanka </w:t>
      </w:r>
      <w:r w:rsidR="00803274" w:rsidRPr="00C23D77">
        <w:rPr>
          <w:b/>
          <w:bCs/>
          <w:lang w:val="es-ES_tradnl"/>
        </w:rPr>
        <w:t xml:space="preserve">y </w:t>
      </w:r>
      <w:r w:rsidR="00DE1CA3" w:rsidRPr="00C23D77">
        <w:rPr>
          <w:b/>
          <w:bCs/>
          <w:lang w:val="es-ES_tradnl"/>
        </w:rPr>
        <w:t xml:space="preserve">el Comité </w:t>
      </w:r>
      <w:r w:rsidR="00803274" w:rsidRPr="00C23D77">
        <w:rPr>
          <w:b/>
          <w:bCs/>
          <w:lang w:val="es-ES_tradnl"/>
        </w:rPr>
        <w:t xml:space="preserve">Ejecutivo </w:t>
      </w:r>
      <w:r w:rsidR="00F34E3D" w:rsidRPr="00C23D77">
        <w:rPr>
          <w:b/>
          <w:bCs/>
          <w:lang w:val="es-ES_tradnl"/>
        </w:rPr>
        <w:t xml:space="preserve">en la </w:t>
      </w:r>
      <w:r w:rsidR="00026955" w:rsidRPr="00C23D77">
        <w:rPr>
          <w:b/>
          <w:bCs/>
          <w:lang w:val="es-ES_tradnl"/>
        </w:rPr>
        <w:t xml:space="preserve">86ª reunión </w:t>
      </w:r>
      <w:r w:rsidR="00264E1C" w:rsidRPr="00C23D77">
        <w:rPr>
          <w:b/>
          <w:bCs/>
          <w:lang w:val="es-ES_tradnl"/>
        </w:rPr>
        <w:t xml:space="preserve">del </w:t>
      </w:r>
      <w:r w:rsidR="00DE1CA3" w:rsidRPr="00C23D77">
        <w:rPr>
          <w:b/>
          <w:bCs/>
          <w:lang w:val="es-ES_tradnl"/>
        </w:rPr>
        <w:t xml:space="preserve">Comité </w:t>
      </w:r>
      <w:r w:rsidR="00803274" w:rsidRPr="00C23D77">
        <w:rPr>
          <w:b/>
          <w:bCs/>
          <w:lang w:val="es-ES_tradnl"/>
        </w:rPr>
        <w:t>Ejecutivo</w:t>
      </w:r>
      <w:r w:rsidRPr="00C23D77">
        <w:rPr>
          <w:b/>
          <w:bCs/>
          <w:lang w:val="es-ES_tradnl"/>
        </w:rPr>
        <w:t>.</w:t>
      </w:r>
    </w:p>
    <w:p w14:paraId="158867C0" w14:textId="77777777" w:rsidR="00AC2F20" w:rsidRPr="00C23D77" w:rsidRDefault="00AC2F20" w:rsidP="00AC2F20">
      <w:pPr>
        <w:rPr>
          <w:lang w:val="es-ES_tradnl"/>
        </w:rPr>
      </w:pPr>
    </w:p>
    <w:p w14:paraId="2D00FED4" w14:textId="41A133B0" w:rsidR="00AD7E91" w:rsidRPr="00C23D77" w:rsidRDefault="00EC7AFE">
      <w:pPr>
        <w:keepNext/>
        <w:tabs>
          <w:tab w:val="left" w:pos="-360"/>
          <w:tab w:val="left" w:pos="720"/>
        </w:tabs>
        <w:suppressAutoHyphens/>
        <w:overflowPunct w:val="0"/>
        <w:autoSpaceDE w:val="0"/>
        <w:autoSpaceDN w:val="0"/>
        <w:spacing w:before="240" w:after="240"/>
        <w:jc w:val="left"/>
        <w:textAlignment w:val="baseline"/>
        <w:rPr>
          <w:b/>
          <w:kern w:val="28"/>
          <w:lang w:val="es-ES_tradnl"/>
        </w:rPr>
      </w:pPr>
      <w:r w:rsidRPr="00C23D77">
        <w:rPr>
          <w:b/>
          <w:kern w:val="28"/>
          <w:lang w:val="es-ES_tradnl"/>
        </w:rPr>
        <w:t xml:space="preserve">APÉNDICE </w:t>
      </w:r>
      <w:r w:rsidR="00803274" w:rsidRPr="00C23D77">
        <w:rPr>
          <w:b/>
          <w:kern w:val="28"/>
          <w:lang w:val="es-ES_tradnl"/>
        </w:rPr>
        <w:t>2-A</w:t>
      </w:r>
      <w:r w:rsidR="00AC2F20" w:rsidRPr="00C23D77">
        <w:rPr>
          <w:b/>
          <w:kern w:val="28"/>
          <w:lang w:val="es-ES_tradnl"/>
        </w:rPr>
        <w:t xml:space="preserve">: </w:t>
      </w:r>
      <w:r w:rsidR="00A8275C" w:rsidRPr="00C23D77">
        <w:rPr>
          <w:b/>
          <w:caps/>
          <w:kern w:val="28"/>
          <w:lang w:val="es-ES_tradnl"/>
        </w:rPr>
        <w:t xml:space="preserve">metas </w:t>
      </w:r>
      <w:r w:rsidR="00A8275C" w:rsidRPr="00C23D77">
        <w:rPr>
          <w:b/>
          <w:kern w:val="28"/>
          <w:lang w:val="es-ES_tradnl"/>
        </w:rPr>
        <w:t>Y FINANCIAMIENTO</w:t>
      </w:r>
    </w:p>
    <w:tbl>
      <w:tblPr>
        <w:tblW w:w="9864" w:type="dxa"/>
        <w:tblInd w:w="-95" w:type="dxa"/>
        <w:tblLayout w:type="fixed"/>
        <w:tblCellMar>
          <w:left w:w="43" w:type="dxa"/>
          <w:right w:w="43" w:type="dxa"/>
        </w:tblCellMar>
        <w:tblLook w:val="04A0" w:firstRow="1" w:lastRow="0" w:firstColumn="1" w:lastColumn="0" w:noHBand="0" w:noVBand="1"/>
      </w:tblPr>
      <w:tblGrid>
        <w:gridCol w:w="847"/>
        <w:gridCol w:w="2213"/>
        <w:gridCol w:w="810"/>
        <w:gridCol w:w="667"/>
        <w:gridCol w:w="667"/>
        <w:gridCol w:w="826"/>
        <w:gridCol w:w="630"/>
        <w:gridCol w:w="810"/>
        <w:gridCol w:w="630"/>
        <w:gridCol w:w="810"/>
        <w:gridCol w:w="954"/>
      </w:tblGrid>
      <w:tr w:rsidR="00814516" w:rsidRPr="00C23D77" w14:paraId="7B052E67" w14:textId="77777777" w:rsidTr="00AD224F">
        <w:trPr>
          <w:trHeight w:val="366"/>
        </w:trPr>
        <w:tc>
          <w:tcPr>
            <w:tcW w:w="8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CC8D6" w14:textId="77777777" w:rsidR="00AD7E91" w:rsidRPr="00C23D77" w:rsidRDefault="00EC7AFE">
            <w:pPr>
              <w:jc w:val="center"/>
              <w:rPr>
                <w:b/>
                <w:bCs/>
                <w:vanish/>
                <w:sz w:val="19"/>
                <w:szCs w:val="19"/>
                <w:lang w:val="es-ES_tradnl" w:bidi="th-TH"/>
              </w:rPr>
            </w:pPr>
            <w:r w:rsidRPr="00C23D77">
              <w:rPr>
                <w:b/>
                <w:bCs/>
                <w:sz w:val="19"/>
                <w:szCs w:val="19"/>
                <w:lang w:val="es-ES_tradnl" w:bidi="th-TH"/>
              </w:rPr>
              <w:t>Renglón</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14:paraId="28F1679A" w14:textId="77777777" w:rsidR="00AD7E91" w:rsidRPr="00C23D77" w:rsidRDefault="00EC7AFE">
            <w:pPr>
              <w:jc w:val="center"/>
              <w:rPr>
                <w:b/>
                <w:bCs/>
                <w:vanish/>
                <w:sz w:val="19"/>
                <w:szCs w:val="19"/>
                <w:lang w:val="es-ES_tradnl" w:bidi="th-TH"/>
              </w:rPr>
            </w:pPr>
            <w:r w:rsidRPr="00C23D77">
              <w:rPr>
                <w:b/>
                <w:bCs/>
                <w:sz w:val="19"/>
                <w:szCs w:val="19"/>
                <w:lang w:val="es-ES_tradnl" w:bidi="th-TH"/>
              </w:rPr>
              <w:t>Detalle</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02038B7" w14:textId="77777777" w:rsidR="00AD7E91" w:rsidRPr="00C23D77" w:rsidRDefault="00EC7AFE">
            <w:pPr>
              <w:jc w:val="center"/>
              <w:rPr>
                <w:b/>
                <w:bCs/>
                <w:vanish/>
                <w:sz w:val="19"/>
                <w:szCs w:val="19"/>
                <w:lang w:val="es-ES_tradnl" w:bidi="th-TH"/>
              </w:rPr>
            </w:pPr>
            <w:r w:rsidRPr="00C23D77">
              <w:rPr>
                <w:b/>
                <w:bCs/>
                <w:sz w:val="19"/>
                <w:szCs w:val="19"/>
                <w:lang w:val="es-ES_tradnl" w:bidi="th-TH"/>
              </w:rPr>
              <w:t>2020</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F2CA00A" w14:textId="77777777" w:rsidR="00AD7E91" w:rsidRPr="00C23D77" w:rsidRDefault="00EC7AFE">
            <w:pPr>
              <w:jc w:val="center"/>
              <w:rPr>
                <w:b/>
                <w:bCs/>
                <w:vanish/>
                <w:sz w:val="19"/>
                <w:szCs w:val="19"/>
                <w:lang w:val="es-ES_tradnl" w:bidi="th-TH"/>
              </w:rPr>
            </w:pPr>
            <w:r w:rsidRPr="00C23D77">
              <w:rPr>
                <w:b/>
                <w:bCs/>
                <w:sz w:val="19"/>
                <w:szCs w:val="19"/>
                <w:lang w:val="es-ES_tradnl" w:bidi="th-TH"/>
              </w:rPr>
              <w:t>2021-2022</w:t>
            </w:r>
          </w:p>
        </w:tc>
        <w:tc>
          <w:tcPr>
            <w:tcW w:w="66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E049E7C" w14:textId="77777777" w:rsidR="00AD7E91" w:rsidRPr="00C23D77" w:rsidRDefault="00EC7AFE">
            <w:pPr>
              <w:jc w:val="center"/>
              <w:rPr>
                <w:b/>
                <w:bCs/>
                <w:vanish/>
                <w:sz w:val="19"/>
                <w:szCs w:val="19"/>
                <w:lang w:val="es-ES_tradnl" w:bidi="th-TH"/>
              </w:rPr>
            </w:pPr>
            <w:r w:rsidRPr="00C23D77">
              <w:rPr>
                <w:b/>
                <w:bCs/>
                <w:sz w:val="19"/>
                <w:szCs w:val="19"/>
                <w:lang w:val="es-ES_tradnl" w:bidi="th-TH"/>
              </w:rPr>
              <w:t>2023</w:t>
            </w:r>
          </w:p>
        </w:tc>
        <w:tc>
          <w:tcPr>
            <w:tcW w:w="8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240E8D1" w14:textId="77777777" w:rsidR="00AD7E91" w:rsidRPr="00C23D77" w:rsidRDefault="00EC7AFE">
            <w:pPr>
              <w:jc w:val="center"/>
              <w:rPr>
                <w:b/>
                <w:bCs/>
                <w:vanish/>
                <w:sz w:val="19"/>
                <w:szCs w:val="19"/>
                <w:lang w:val="es-ES_tradnl" w:bidi="th-TH"/>
              </w:rPr>
            </w:pPr>
            <w:r w:rsidRPr="00C23D77">
              <w:rPr>
                <w:b/>
                <w:bCs/>
                <w:sz w:val="19"/>
                <w:szCs w:val="19"/>
                <w:lang w:val="es-ES_tradnl" w:bidi="th-TH"/>
              </w:rPr>
              <w:t>2024</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F3077CF" w14:textId="77777777" w:rsidR="00AD7E91" w:rsidRPr="00C23D77" w:rsidRDefault="00EC7AFE">
            <w:pPr>
              <w:jc w:val="center"/>
              <w:rPr>
                <w:b/>
                <w:bCs/>
                <w:vanish/>
                <w:sz w:val="19"/>
                <w:szCs w:val="19"/>
                <w:lang w:val="es-ES_tradnl" w:bidi="th-TH"/>
              </w:rPr>
            </w:pPr>
            <w:r w:rsidRPr="00C23D77">
              <w:rPr>
                <w:b/>
                <w:bCs/>
                <w:sz w:val="19"/>
                <w:szCs w:val="19"/>
                <w:lang w:val="es-ES_tradnl" w:bidi="th-TH"/>
              </w:rPr>
              <w:t>2025</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17130E5" w14:textId="77777777" w:rsidR="00AD7E91" w:rsidRPr="00C23D77" w:rsidRDefault="00EC7AFE">
            <w:pPr>
              <w:jc w:val="center"/>
              <w:rPr>
                <w:b/>
                <w:bCs/>
                <w:vanish/>
                <w:sz w:val="19"/>
                <w:szCs w:val="19"/>
                <w:lang w:val="es-ES_tradnl" w:bidi="th-TH"/>
              </w:rPr>
            </w:pPr>
            <w:r w:rsidRPr="00C23D77">
              <w:rPr>
                <w:b/>
                <w:bCs/>
                <w:sz w:val="19"/>
                <w:szCs w:val="19"/>
                <w:lang w:val="es-ES_tradnl" w:bidi="th-TH"/>
              </w:rPr>
              <w:t>2026</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E6D7BDC" w14:textId="77777777" w:rsidR="00AD7E91" w:rsidRPr="00C23D77" w:rsidRDefault="00EC7AFE">
            <w:pPr>
              <w:jc w:val="center"/>
              <w:rPr>
                <w:b/>
                <w:bCs/>
                <w:vanish/>
                <w:sz w:val="19"/>
                <w:szCs w:val="19"/>
                <w:lang w:val="es-ES_tradnl" w:bidi="th-TH"/>
              </w:rPr>
            </w:pPr>
            <w:r w:rsidRPr="00C23D77">
              <w:rPr>
                <w:b/>
                <w:bCs/>
                <w:sz w:val="19"/>
                <w:szCs w:val="19"/>
                <w:lang w:val="es-ES_tradnl" w:bidi="th-TH"/>
              </w:rPr>
              <w:t>2027-2029</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358962" w14:textId="77777777" w:rsidR="00AD7E91" w:rsidRPr="00C23D77" w:rsidRDefault="00EC7AFE">
            <w:pPr>
              <w:jc w:val="center"/>
              <w:rPr>
                <w:b/>
                <w:bCs/>
                <w:vanish/>
                <w:sz w:val="19"/>
                <w:szCs w:val="19"/>
                <w:lang w:val="es-ES_tradnl" w:bidi="th-TH"/>
              </w:rPr>
            </w:pPr>
            <w:r w:rsidRPr="00C23D77">
              <w:rPr>
                <w:b/>
                <w:bCs/>
                <w:sz w:val="19"/>
                <w:szCs w:val="19"/>
                <w:lang w:val="es-ES_tradnl" w:bidi="th-TH"/>
              </w:rPr>
              <w:t>2030</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14:paraId="65E41BA3" w14:textId="77777777" w:rsidR="00AD7E91" w:rsidRPr="00C23D77" w:rsidRDefault="00EC7AFE">
            <w:pPr>
              <w:jc w:val="center"/>
              <w:rPr>
                <w:b/>
                <w:bCs/>
                <w:vanish/>
                <w:sz w:val="19"/>
                <w:szCs w:val="19"/>
                <w:lang w:val="es-ES_tradnl" w:bidi="th-TH"/>
              </w:rPr>
            </w:pPr>
            <w:r w:rsidRPr="00C23D77">
              <w:rPr>
                <w:b/>
                <w:bCs/>
                <w:sz w:val="19"/>
                <w:szCs w:val="19"/>
                <w:lang w:val="es-ES_tradnl" w:bidi="th-TH"/>
              </w:rPr>
              <w:t>Total</w:t>
            </w:r>
          </w:p>
        </w:tc>
      </w:tr>
      <w:tr w:rsidR="009C21E8" w:rsidRPr="00C23D77" w14:paraId="76D2830D" w14:textId="77777777" w:rsidTr="00AD224F">
        <w:trPr>
          <w:trHeight w:val="683"/>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0D21EBB" w14:textId="77777777" w:rsidR="00AD7E91" w:rsidRPr="00C23D77" w:rsidRDefault="00EC7AFE">
            <w:pPr>
              <w:jc w:val="center"/>
              <w:rPr>
                <w:vanish/>
                <w:sz w:val="19"/>
                <w:szCs w:val="19"/>
                <w:lang w:val="es-ES_tradnl" w:bidi="th-TH"/>
              </w:rPr>
            </w:pPr>
            <w:r w:rsidRPr="00C23D77">
              <w:rPr>
                <w:sz w:val="19"/>
                <w:szCs w:val="19"/>
                <w:lang w:val="es-ES_tradnl" w:bidi="th-TH"/>
              </w:rPr>
              <w:t>1.1</w:t>
            </w:r>
          </w:p>
        </w:tc>
        <w:tc>
          <w:tcPr>
            <w:tcW w:w="2213" w:type="dxa"/>
            <w:tcBorders>
              <w:top w:val="nil"/>
              <w:left w:val="nil"/>
              <w:bottom w:val="single" w:sz="4" w:space="0" w:color="auto"/>
              <w:right w:val="single" w:sz="4" w:space="0" w:color="auto"/>
            </w:tcBorders>
            <w:shd w:val="clear" w:color="auto" w:fill="auto"/>
            <w:vAlign w:val="center"/>
            <w:hideMark/>
          </w:tcPr>
          <w:p w14:paraId="67F1A268" w14:textId="77777777" w:rsidR="00AD7E91" w:rsidRPr="00C23D77" w:rsidRDefault="00EC7AFE">
            <w:pPr>
              <w:jc w:val="left"/>
              <w:rPr>
                <w:vanish/>
                <w:sz w:val="19"/>
                <w:szCs w:val="19"/>
                <w:lang w:val="es-ES_tradnl" w:bidi="th-TH"/>
              </w:rPr>
            </w:pPr>
            <w:r w:rsidRPr="00C23D77">
              <w:rPr>
                <w:sz w:val="19"/>
                <w:szCs w:val="19"/>
                <w:lang w:val="es-ES_tradnl"/>
              </w:rPr>
              <w:t>Cronograma del Protocolo de Montreal para la reducción de las sustancias del Anexo C, Grupo I (toneladas PAO)</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BF04BA5"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0C92C6F2"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5E6E8C2"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67C592E"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B76198B"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CBECF8C"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F2D16D6"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hideMark/>
          </w:tcPr>
          <w:p w14:paraId="1FD1D594" w14:textId="77777777" w:rsidR="00AD7E91" w:rsidRPr="00C23D77" w:rsidRDefault="00EC7AFE">
            <w:pPr>
              <w:jc w:val="right"/>
              <w:rPr>
                <w:vanish/>
                <w:sz w:val="19"/>
                <w:szCs w:val="19"/>
                <w:lang w:val="es-ES_tradnl" w:bidi="th-TH"/>
              </w:rPr>
            </w:pPr>
            <w:r w:rsidRPr="00C23D77">
              <w:rPr>
                <w:sz w:val="19"/>
                <w:szCs w:val="19"/>
                <w:lang w:val="es-ES_tradnl" w:bidi="th-TH"/>
              </w:rPr>
              <w:t>0.00</w:t>
            </w:r>
          </w:p>
        </w:tc>
        <w:tc>
          <w:tcPr>
            <w:tcW w:w="954" w:type="dxa"/>
            <w:tcBorders>
              <w:top w:val="nil"/>
              <w:left w:val="nil"/>
              <w:bottom w:val="single" w:sz="4" w:space="0" w:color="auto"/>
              <w:right w:val="single" w:sz="4" w:space="0" w:color="auto"/>
            </w:tcBorders>
            <w:shd w:val="clear" w:color="auto" w:fill="auto"/>
            <w:noWrap/>
            <w:tcMar>
              <w:right w:w="43" w:type="dxa"/>
            </w:tcMar>
            <w:vAlign w:val="center"/>
            <w:hideMark/>
          </w:tcPr>
          <w:p w14:paraId="4FFB4D55" w14:textId="77777777" w:rsidR="00AD7E91" w:rsidRPr="00C23D77" w:rsidRDefault="00EC7AFE">
            <w:pPr>
              <w:jc w:val="right"/>
              <w:rPr>
                <w:vanish/>
                <w:sz w:val="19"/>
                <w:szCs w:val="19"/>
                <w:lang w:val="es-ES_tradnl" w:bidi="th-TH"/>
              </w:rPr>
            </w:pPr>
            <w:r w:rsidRPr="00C23D77">
              <w:rPr>
                <w:sz w:val="19"/>
                <w:szCs w:val="19"/>
                <w:lang w:val="es-ES_tradnl" w:bidi="th-TH"/>
              </w:rPr>
              <w:t>-</w:t>
            </w:r>
          </w:p>
        </w:tc>
      </w:tr>
      <w:tr w:rsidR="009C21E8" w:rsidRPr="00C23D77" w14:paraId="56872E40" w14:textId="77777777" w:rsidTr="00AD224F">
        <w:trPr>
          <w:trHeight w:val="498"/>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04FA8D60" w14:textId="77777777" w:rsidR="00AD7E91" w:rsidRPr="00C23D77" w:rsidRDefault="00EC7AFE">
            <w:pPr>
              <w:jc w:val="center"/>
              <w:rPr>
                <w:vanish/>
                <w:sz w:val="19"/>
                <w:szCs w:val="19"/>
                <w:lang w:val="es-ES_tradnl" w:bidi="th-TH"/>
              </w:rPr>
            </w:pPr>
            <w:r w:rsidRPr="00C23D77">
              <w:rPr>
                <w:sz w:val="19"/>
                <w:szCs w:val="19"/>
                <w:lang w:val="es-ES_tradnl" w:bidi="th-TH"/>
              </w:rPr>
              <w:t>1.2</w:t>
            </w:r>
          </w:p>
        </w:tc>
        <w:tc>
          <w:tcPr>
            <w:tcW w:w="2213" w:type="dxa"/>
            <w:tcBorders>
              <w:top w:val="nil"/>
              <w:left w:val="nil"/>
              <w:bottom w:val="single" w:sz="4" w:space="0" w:color="auto"/>
              <w:right w:val="single" w:sz="4" w:space="0" w:color="auto"/>
            </w:tcBorders>
            <w:shd w:val="clear" w:color="auto" w:fill="auto"/>
            <w:vAlign w:val="center"/>
          </w:tcPr>
          <w:p w14:paraId="1B0E54E6" w14:textId="77777777" w:rsidR="00AD7E91" w:rsidRPr="00C23D77" w:rsidRDefault="00EC7AFE">
            <w:pPr>
              <w:jc w:val="left"/>
              <w:rPr>
                <w:vanish/>
                <w:sz w:val="19"/>
                <w:szCs w:val="19"/>
                <w:lang w:val="es-ES_tradnl" w:bidi="th-TH"/>
              </w:rPr>
            </w:pPr>
            <w:r w:rsidRPr="00C23D77">
              <w:rPr>
                <w:sz w:val="19"/>
                <w:szCs w:val="19"/>
                <w:lang w:val="es-ES_tradnl"/>
              </w:rPr>
              <w:t>Consumo total máximo permitido de sustancias del Anexo C, Grupo I (</w:t>
            </w:r>
            <w:proofErr w:type="spellStart"/>
            <w:r w:rsidRPr="00C23D77">
              <w:rPr>
                <w:sz w:val="19"/>
                <w:szCs w:val="19"/>
                <w:lang w:val="es-ES_tradnl"/>
              </w:rPr>
              <w:t>tons</w:t>
            </w:r>
            <w:proofErr w:type="spellEnd"/>
            <w:r w:rsidRPr="00C23D77">
              <w:rPr>
                <w:sz w:val="19"/>
                <w:szCs w:val="19"/>
                <w:lang w:val="es-ES_tradnl"/>
              </w:rPr>
              <w:t>. PAO)</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0FDBB7CD"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B26E872"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67"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EB0475D"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826" w:type="dxa"/>
            <w:tcBorders>
              <w:top w:val="nil"/>
              <w:left w:val="nil"/>
              <w:bottom w:val="single" w:sz="4" w:space="0" w:color="auto"/>
              <w:right w:val="single" w:sz="4" w:space="0" w:color="auto"/>
            </w:tcBorders>
            <w:shd w:val="clear" w:color="auto" w:fill="auto"/>
            <w:noWrap/>
            <w:tcMar>
              <w:left w:w="0" w:type="dxa"/>
              <w:right w:w="43" w:type="dxa"/>
            </w:tcMar>
            <w:vAlign w:val="center"/>
          </w:tcPr>
          <w:p w14:paraId="6BAE8EA1" w14:textId="77777777" w:rsidR="00AD7E91" w:rsidRPr="00C23D77" w:rsidRDefault="00EC7AFE">
            <w:pPr>
              <w:jc w:val="right"/>
              <w:rPr>
                <w:vanish/>
                <w:sz w:val="19"/>
                <w:szCs w:val="19"/>
                <w:lang w:val="es-ES_tradnl" w:bidi="th-TH"/>
              </w:rPr>
            </w:pPr>
            <w:r w:rsidRPr="00C23D77">
              <w:rPr>
                <w:sz w:val="19"/>
                <w:szCs w:val="19"/>
                <w:lang w:val="es-ES_tradnl" w:bidi="th-TH"/>
              </w:rPr>
              <w:t>9.04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22A29A25"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3004765"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CBFD23F" w14:textId="77777777" w:rsidR="00AD7E91" w:rsidRPr="00C23D77" w:rsidRDefault="00EC7AFE">
            <w:pPr>
              <w:jc w:val="right"/>
              <w:rPr>
                <w:vanish/>
                <w:sz w:val="19"/>
                <w:szCs w:val="19"/>
                <w:lang w:val="es-ES_tradnl" w:bidi="th-TH"/>
              </w:rPr>
            </w:pPr>
            <w:r w:rsidRPr="00C23D77">
              <w:rPr>
                <w:sz w:val="19"/>
                <w:szCs w:val="19"/>
                <w:lang w:val="es-ES_tradnl" w:bidi="th-TH"/>
              </w:rPr>
              <w:t>4.52</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5F18B95" w14:textId="77777777" w:rsidR="00AD7E91" w:rsidRPr="00C23D77" w:rsidRDefault="00EC7AFE">
            <w:pPr>
              <w:jc w:val="right"/>
              <w:rPr>
                <w:vanish/>
                <w:sz w:val="19"/>
                <w:szCs w:val="19"/>
                <w:lang w:val="es-ES_tradnl" w:bidi="th-TH"/>
              </w:rPr>
            </w:pPr>
            <w:r w:rsidRPr="00C23D77">
              <w:rPr>
                <w:sz w:val="19"/>
                <w:szCs w:val="19"/>
                <w:lang w:val="es-ES_tradnl" w:bidi="th-TH"/>
              </w:rPr>
              <w:t>0.00</w:t>
            </w:r>
          </w:p>
        </w:tc>
        <w:tc>
          <w:tcPr>
            <w:tcW w:w="954" w:type="dxa"/>
            <w:tcBorders>
              <w:top w:val="nil"/>
              <w:left w:val="nil"/>
              <w:bottom w:val="single" w:sz="4" w:space="0" w:color="auto"/>
              <w:right w:val="single" w:sz="4" w:space="0" w:color="auto"/>
            </w:tcBorders>
            <w:shd w:val="clear" w:color="auto" w:fill="auto"/>
            <w:noWrap/>
            <w:tcMar>
              <w:right w:w="43" w:type="dxa"/>
            </w:tcMar>
            <w:vAlign w:val="center"/>
            <w:hideMark/>
          </w:tcPr>
          <w:p w14:paraId="4E84C505" w14:textId="77777777" w:rsidR="00AD7E91" w:rsidRPr="00C23D77" w:rsidRDefault="00EC7AFE">
            <w:pPr>
              <w:jc w:val="right"/>
              <w:rPr>
                <w:vanish/>
                <w:sz w:val="19"/>
                <w:szCs w:val="19"/>
                <w:lang w:val="es-ES_tradnl" w:bidi="th-TH"/>
              </w:rPr>
            </w:pPr>
            <w:r w:rsidRPr="00C23D77">
              <w:rPr>
                <w:sz w:val="19"/>
                <w:szCs w:val="19"/>
                <w:lang w:val="es-ES_tradnl" w:bidi="th-TH"/>
              </w:rPr>
              <w:t>-</w:t>
            </w:r>
          </w:p>
        </w:tc>
      </w:tr>
      <w:tr w:rsidR="009C21E8" w:rsidRPr="00C23D77" w14:paraId="0E6206D5" w14:textId="77777777" w:rsidTr="00AD224F">
        <w:trPr>
          <w:trHeight w:val="377"/>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B063A7F" w14:textId="77777777" w:rsidR="00AD7E91" w:rsidRPr="00C23D77" w:rsidRDefault="00EC7AFE">
            <w:pPr>
              <w:jc w:val="center"/>
              <w:rPr>
                <w:vanish/>
                <w:sz w:val="19"/>
                <w:szCs w:val="19"/>
                <w:lang w:val="es-ES_tradnl" w:bidi="th-TH"/>
              </w:rPr>
            </w:pPr>
            <w:r w:rsidRPr="00C23D77">
              <w:rPr>
                <w:sz w:val="19"/>
                <w:szCs w:val="19"/>
                <w:lang w:val="es-ES_tradnl" w:bidi="th-TH"/>
              </w:rPr>
              <w:t>2.1</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14:paraId="58FEED88" w14:textId="77777777" w:rsidR="00AD7E91" w:rsidRPr="00C23D77" w:rsidRDefault="00EC7AFE">
            <w:pPr>
              <w:jc w:val="left"/>
              <w:rPr>
                <w:vanish/>
                <w:sz w:val="19"/>
                <w:szCs w:val="19"/>
                <w:lang w:val="es-ES_tradnl" w:bidi="th-TH"/>
              </w:rPr>
            </w:pPr>
            <w:r w:rsidRPr="00C23D77">
              <w:rPr>
                <w:sz w:val="19"/>
                <w:szCs w:val="19"/>
                <w:lang w:val="es-ES_tradnl"/>
              </w:rPr>
              <w:t xml:space="preserve">Financiamiento convenido para el principal organismo de ejecución </w:t>
            </w:r>
            <w:r w:rsidRPr="00C23D77">
              <w:rPr>
                <w:sz w:val="19"/>
                <w:szCs w:val="19"/>
                <w:lang w:val="es-ES_tradnl" w:bidi="th-TH"/>
              </w:rPr>
              <w:t>(PNUD) ($EUA)</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6EB5A9D" w14:textId="77777777" w:rsidR="00AD7E91" w:rsidRPr="00C23D77" w:rsidRDefault="00EC7AFE">
            <w:pPr>
              <w:jc w:val="right"/>
              <w:rPr>
                <w:vanish/>
                <w:sz w:val="19"/>
                <w:szCs w:val="19"/>
                <w:lang w:val="es-ES_tradnl" w:bidi="th-TH"/>
              </w:rPr>
            </w:pPr>
            <w:r w:rsidRPr="00C23D77">
              <w:rPr>
                <w:sz w:val="19"/>
                <w:szCs w:val="19"/>
                <w:lang w:val="es-ES_tradnl" w:bidi="th-TH"/>
              </w:rPr>
              <w:t>216.200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E001B91"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52E5E0B" w14:textId="77777777" w:rsidR="00AD7E91" w:rsidRPr="00C23D77" w:rsidRDefault="00EC7AFE">
            <w:pPr>
              <w:jc w:val="right"/>
              <w:rPr>
                <w:b/>
                <w:bCs/>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0EDABA12" w14:textId="77777777" w:rsidR="00AD7E91" w:rsidRPr="00C23D77" w:rsidRDefault="00EC7AFE">
            <w:pPr>
              <w:jc w:val="right"/>
              <w:rPr>
                <w:vanish/>
                <w:sz w:val="19"/>
                <w:szCs w:val="19"/>
                <w:lang w:val="es-ES_tradnl" w:bidi="th-TH"/>
              </w:rPr>
            </w:pPr>
            <w:r w:rsidRPr="00C23D77">
              <w:rPr>
                <w:b/>
                <w:bCs/>
                <w:sz w:val="19"/>
                <w:szCs w:val="19"/>
                <w:lang w:val="es-ES_tradnl" w:bidi="th-TH"/>
              </w:rPr>
              <w:t>413.200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820F191"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2E04E40" w14:textId="77777777" w:rsidR="00AD7E91" w:rsidRPr="00C23D77" w:rsidRDefault="00EC7AFE">
            <w:pPr>
              <w:jc w:val="right"/>
              <w:rPr>
                <w:vanish/>
                <w:sz w:val="19"/>
                <w:szCs w:val="19"/>
                <w:lang w:val="es-ES_tradnl" w:bidi="th-TH"/>
              </w:rPr>
            </w:pPr>
            <w:r w:rsidRPr="00C23D77">
              <w:rPr>
                <w:sz w:val="19"/>
                <w:szCs w:val="19"/>
                <w:lang w:val="es-ES_tradnl" w:bidi="th-TH"/>
              </w:rPr>
              <w:t>53.200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226A96C"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03E423D" w14:textId="77777777" w:rsidR="00AD7E91" w:rsidRPr="00C23D77" w:rsidRDefault="00EC7AFE">
            <w:pPr>
              <w:jc w:val="right"/>
              <w:rPr>
                <w:vanish/>
                <w:sz w:val="19"/>
                <w:szCs w:val="19"/>
                <w:lang w:val="es-ES_tradnl" w:bidi="th-TH"/>
              </w:rPr>
            </w:pPr>
            <w:r w:rsidRPr="00C23D77">
              <w:rPr>
                <w:sz w:val="19"/>
                <w:szCs w:val="19"/>
                <w:lang w:val="es-ES_tradnl" w:bidi="th-TH"/>
              </w:rPr>
              <w:t>62.400</w:t>
            </w:r>
          </w:p>
        </w:tc>
        <w:tc>
          <w:tcPr>
            <w:tcW w:w="954" w:type="dxa"/>
            <w:tcBorders>
              <w:top w:val="single" w:sz="4" w:space="0" w:color="auto"/>
              <w:left w:val="single" w:sz="4" w:space="0" w:color="auto"/>
              <w:bottom w:val="single" w:sz="4" w:space="0" w:color="auto"/>
              <w:right w:val="single" w:sz="4" w:space="0" w:color="auto"/>
            </w:tcBorders>
            <w:shd w:val="clear" w:color="auto" w:fill="auto"/>
            <w:noWrap/>
            <w:tcMar>
              <w:right w:w="43" w:type="dxa"/>
            </w:tcMar>
            <w:vAlign w:val="center"/>
            <w:hideMark/>
          </w:tcPr>
          <w:p w14:paraId="1F800C3B" w14:textId="77777777" w:rsidR="00AD7E91" w:rsidRPr="00C23D77" w:rsidRDefault="00EC7AFE">
            <w:pPr>
              <w:jc w:val="right"/>
              <w:rPr>
                <w:b/>
                <w:bCs/>
                <w:vanish/>
                <w:sz w:val="19"/>
                <w:szCs w:val="19"/>
                <w:lang w:val="es-ES_tradnl" w:bidi="th-TH"/>
              </w:rPr>
            </w:pPr>
            <w:r w:rsidRPr="00C23D77">
              <w:rPr>
                <w:b/>
                <w:bCs/>
                <w:sz w:val="19"/>
                <w:szCs w:val="19"/>
                <w:lang w:val="es-ES_tradnl" w:bidi="th-TH"/>
              </w:rPr>
              <w:t>745.000</w:t>
            </w:r>
          </w:p>
        </w:tc>
      </w:tr>
      <w:tr w:rsidR="009C21E8" w:rsidRPr="00C23D77" w14:paraId="2EFE902D" w14:textId="77777777" w:rsidTr="00AD224F">
        <w:trPr>
          <w:trHeight w:val="413"/>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61ACD339" w14:textId="77777777" w:rsidR="00AD7E91" w:rsidRPr="00C23D77" w:rsidRDefault="00EC7AFE">
            <w:pPr>
              <w:jc w:val="center"/>
              <w:rPr>
                <w:vanish/>
                <w:sz w:val="19"/>
                <w:szCs w:val="19"/>
                <w:lang w:val="es-ES_tradnl" w:bidi="th-TH"/>
              </w:rPr>
            </w:pPr>
            <w:r w:rsidRPr="00C23D77">
              <w:rPr>
                <w:sz w:val="19"/>
                <w:szCs w:val="19"/>
                <w:lang w:val="es-ES_tradnl" w:bidi="th-TH"/>
              </w:rPr>
              <w:t>2.2</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14:paraId="3E30143D" w14:textId="77777777" w:rsidR="00AD7E91" w:rsidRPr="00C23D77" w:rsidRDefault="00EC7AFE">
            <w:pPr>
              <w:jc w:val="left"/>
              <w:rPr>
                <w:vanish/>
                <w:sz w:val="19"/>
                <w:szCs w:val="19"/>
                <w:lang w:val="es-ES_tradnl" w:bidi="th-TH"/>
              </w:rPr>
            </w:pPr>
            <w:r w:rsidRPr="00C23D77">
              <w:rPr>
                <w:sz w:val="19"/>
                <w:szCs w:val="19"/>
                <w:lang w:val="es-ES_tradnl" w:bidi="th-TH"/>
              </w:rPr>
              <w:t>Gastos de apoyo para el principal organismo de ejecución ($EUA)</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5853C87" w14:textId="77777777" w:rsidR="00AD7E91" w:rsidRPr="00C23D77" w:rsidRDefault="00EC7AFE">
            <w:pPr>
              <w:jc w:val="right"/>
              <w:rPr>
                <w:vanish/>
                <w:sz w:val="19"/>
                <w:szCs w:val="19"/>
                <w:lang w:val="es-ES_tradnl" w:bidi="th-TH"/>
              </w:rPr>
            </w:pPr>
            <w:r w:rsidRPr="00C23D77">
              <w:rPr>
                <w:sz w:val="19"/>
                <w:szCs w:val="19"/>
                <w:lang w:val="es-ES_tradnl" w:bidi="th-TH"/>
              </w:rPr>
              <w:t>15.134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36FF51C"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91B2CDB" w14:textId="77777777" w:rsidR="00AD7E91" w:rsidRPr="00C23D77" w:rsidRDefault="00EC7AFE">
            <w:pPr>
              <w:jc w:val="right"/>
              <w:rPr>
                <w:b/>
                <w:bCs/>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294A6CD" w14:textId="77777777" w:rsidR="00AD7E91" w:rsidRPr="00C23D77" w:rsidRDefault="00EC7AFE">
            <w:pPr>
              <w:jc w:val="right"/>
              <w:rPr>
                <w:vanish/>
                <w:sz w:val="19"/>
                <w:szCs w:val="19"/>
                <w:lang w:val="es-ES_tradnl" w:bidi="th-TH"/>
              </w:rPr>
            </w:pPr>
            <w:r w:rsidRPr="00C23D77">
              <w:rPr>
                <w:b/>
                <w:bCs/>
                <w:sz w:val="19"/>
                <w:szCs w:val="19"/>
                <w:lang w:val="es-ES_tradnl" w:bidi="th-TH"/>
              </w:rPr>
              <w:t>28.924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BCFC6C2"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D08FAD6" w14:textId="77777777" w:rsidR="00AD7E91" w:rsidRPr="00C23D77" w:rsidRDefault="00EC7AFE">
            <w:pPr>
              <w:jc w:val="right"/>
              <w:rPr>
                <w:vanish/>
                <w:sz w:val="19"/>
                <w:szCs w:val="19"/>
                <w:lang w:val="es-ES_tradnl" w:bidi="th-TH"/>
              </w:rPr>
            </w:pPr>
            <w:r w:rsidRPr="00C23D77">
              <w:rPr>
                <w:sz w:val="19"/>
                <w:szCs w:val="19"/>
                <w:lang w:val="es-ES_tradnl" w:bidi="th-TH"/>
              </w:rPr>
              <w:t>3.724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C8BAF0B"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15C727E5" w14:textId="77777777" w:rsidR="00AD7E91" w:rsidRPr="00C23D77" w:rsidRDefault="00EC7AFE">
            <w:pPr>
              <w:jc w:val="right"/>
              <w:rPr>
                <w:vanish/>
                <w:sz w:val="19"/>
                <w:szCs w:val="19"/>
                <w:lang w:val="es-ES_tradnl" w:bidi="th-TH"/>
              </w:rPr>
            </w:pPr>
            <w:r w:rsidRPr="00C23D77">
              <w:rPr>
                <w:sz w:val="19"/>
                <w:szCs w:val="19"/>
                <w:lang w:val="es-ES_tradnl" w:bidi="th-TH"/>
              </w:rPr>
              <w:t>4.368</w:t>
            </w:r>
          </w:p>
        </w:tc>
        <w:tc>
          <w:tcPr>
            <w:tcW w:w="954" w:type="dxa"/>
            <w:tcBorders>
              <w:top w:val="single" w:sz="4" w:space="0" w:color="auto"/>
              <w:left w:val="single" w:sz="4" w:space="0" w:color="auto"/>
              <w:bottom w:val="single" w:sz="4" w:space="0" w:color="auto"/>
              <w:right w:val="single" w:sz="4" w:space="0" w:color="auto"/>
            </w:tcBorders>
            <w:shd w:val="clear" w:color="auto" w:fill="FFFFFF" w:themeFill="background1"/>
            <w:noWrap/>
            <w:tcMar>
              <w:right w:w="43" w:type="dxa"/>
            </w:tcMar>
            <w:vAlign w:val="center"/>
          </w:tcPr>
          <w:p w14:paraId="14522914" w14:textId="77777777" w:rsidR="00AD7E91" w:rsidRPr="00C23D77" w:rsidRDefault="00EC7AFE">
            <w:pPr>
              <w:jc w:val="right"/>
              <w:rPr>
                <w:b/>
                <w:bCs/>
                <w:vanish/>
                <w:sz w:val="19"/>
                <w:szCs w:val="19"/>
                <w:lang w:val="es-ES_tradnl" w:bidi="th-TH"/>
              </w:rPr>
            </w:pPr>
            <w:r w:rsidRPr="00C23D77">
              <w:rPr>
                <w:b/>
                <w:bCs/>
                <w:sz w:val="19"/>
                <w:szCs w:val="19"/>
                <w:lang w:val="es-ES_tradnl" w:bidi="th-TH"/>
              </w:rPr>
              <w:t>52.150</w:t>
            </w:r>
          </w:p>
        </w:tc>
      </w:tr>
      <w:tr w:rsidR="009C21E8" w:rsidRPr="00C23D77" w14:paraId="49CEA9E8" w14:textId="77777777" w:rsidTr="00AD224F">
        <w:trPr>
          <w:trHeight w:val="498"/>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6EDD2C1" w14:textId="77777777" w:rsidR="00AD7E91" w:rsidRPr="00C23D77" w:rsidRDefault="00EC7AFE">
            <w:pPr>
              <w:jc w:val="center"/>
              <w:rPr>
                <w:vanish/>
                <w:sz w:val="19"/>
                <w:szCs w:val="19"/>
                <w:lang w:val="es-ES_tradnl" w:bidi="th-TH"/>
              </w:rPr>
            </w:pPr>
            <w:r w:rsidRPr="00C23D77">
              <w:rPr>
                <w:sz w:val="19"/>
                <w:szCs w:val="19"/>
                <w:lang w:val="es-ES_tradnl" w:bidi="th-TH"/>
              </w:rPr>
              <w:t>2.3</w:t>
            </w:r>
          </w:p>
        </w:tc>
        <w:tc>
          <w:tcPr>
            <w:tcW w:w="2213" w:type="dxa"/>
            <w:tcBorders>
              <w:top w:val="single" w:sz="4" w:space="0" w:color="auto"/>
              <w:left w:val="nil"/>
              <w:bottom w:val="single" w:sz="4" w:space="0" w:color="auto"/>
              <w:right w:val="single" w:sz="4" w:space="0" w:color="auto"/>
            </w:tcBorders>
            <w:shd w:val="clear" w:color="auto" w:fill="auto"/>
            <w:vAlign w:val="center"/>
          </w:tcPr>
          <w:p w14:paraId="1CBB3019" w14:textId="77777777" w:rsidR="00AD7E91" w:rsidRPr="00C23D77" w:rsidRDefault="00EC7AFE">
            <w:pPr>
              <w:jc w:val="left"/>
              <w:rPr>
                <w:vanish/>
                <w:sz w:val="19"/>
                <w:szCs w:val="19"/>
                <w:lang w:val="es-ES_tradnl" w:bidi="th-TH"/>
              </w:rPr>
            </w:pPr>
            <w:r w:rsidRPr="00C23D77">
              <w:rPr>
                <w:sz w:val="19"/>
                <w:szCs w:val="19"/>
                <w:lang w:val="es-ES_tradnl"/>
              </w:rPr>
              <w:t xml:space="preserve">Financiamiento convenido para el organismo cooperante </w:t>
            </w:r>
            <w:r w:rsidR="009C21E8" w:rsidRPr="00C23D77">
              <w:rPr>
                <w:sz w:val="19"/>
                <w:szCs w:val="19"/>
                <w:lang w:val="es-ES_tradnl" w:bidi="th-TH"/>
              </w:rPr>
              <w:t>(PNUMA) ($EUA)</w:t>
            </w:r>
          </w:p>
        </w:tc>
        <w:tc>
          <w:tcPr>
            <w:tcW w:w="810" w:type="dxa"/>
            <w:tcBorders>
              <w:top w:val="single" w:sz="4" w:space="0" w:color="auto"/>
              <w:left w:val="nil"/>
              <w:bottom w:val="single" w:sz="4" w:space="0" w:color="auto"/>
              <w:right w:val="single" w:sz="4" w:space="0" w:color="auto"/>
            </w:tcBorders>
            <w:shd w:val="clear" w:color="auto" w:fill="FFFFFF" w:themeFill="background1"/>
            <w:noWrap/>
            <w:tcMar>
              <w:left w:w="0" w:type="dxa"/>
              <w:right w:w="43" w:type="dxa"/>
            </w:tcMar>
            <w:vAlign w:val="center"/>
          </w:tcPr>
          <w:p w14:paraId="5430FDD5" w14:textId="77777777" w:rsidR="00AD7E91" w:rsidRPr="00C23D77" w:rsidRDefault="00EC7AFE">
            <w:pPr>
              <w:jc w:val="right"/>
              <w:rPr>
                <w:vanish/>
                <w:sz w:val="19"/>
                <w:szCs w:val="19"/>
                <w:lang w:val="es-ES_tradnl" w:bidi="th-TH"/>
              </w:rPr>
            </w:pPr>
            <w:r w:rsidRPr="00C23D77">
              <w:rPr>
                <w:sz w:val="19"/>
                <w:szCs w:val="19"/>
                <w:lang w:val="es-ES_tradnl" w:bidi="th-TH"/>
              </w:rPr>
              <w:t>200.800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686AA8B"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749925B" w14:textId="77777777" w:rsidR="00AD7E91" w:rsidRPr="00C23D77" w:rsidRDefault="00EC7AFE">
            <w:pPr>
              <w:jc w:val="right"/>
              <w:rPr>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C806A46" w14:textId="77777777" w:rsidR="00AD7E91" w:rsidRPr="00C23D77" w:rsidRDefault="00EC7AFE">
            <w:pPr>
              <w:jc w:val="right"/>
              <w:rPr>
                <w:b/>
                <w:bCs/>
                <w:vanish/>
                <w:sz w:val="19"/>
                <w:szCs w:val="19"/>
                <w:lang w:val="es-ES_tradnl" w:bidi="th-TH"/>
              </w:rPr>
            </w:pPr>
            <w:r w:rsidRPr="00C23D77">
              <w:rPr>
                <w:b/>
                <w:bCs/>
                <w:sz w:val="19"/>
                <w:szCs w:val="19"/>
                <w:lang w:val="es-ES_tradnl" w:bidi="th-TH"/>
              </w:rPr>
              <w:t>85.800</w:t>
            </w:r>
          </w:p>
        </w:tc>
        <w:tc>
          <w:tcPr>
            <w:tcW w:w="630" w:type="dxa"/>
            <w:tcBorders>
              <w:top w:val="single" w:sz="4" w:space="0" w:color="auto"/>
              <w:left w:val="nil"/>
              <w:bottom w:val="single" w:sz="4" w:space="0" w:color="auto"/>
              <w:right w:val="single" w:sz="4" w:space="0" w:color="auto"/>
            </w:tcBorders>
            <w:shd w:val="clear" w:color="auto" w:fill="auto"/>
            <w:noWrap/>
            <w:tcMar>
              <w:left w:w="0" w:type="dxa"/>
              <w:right w:w="43" w:type="dxa"/>
            </w:tcMar>
            <w:vAlign w:val="center"/>
          </w:tcPr>
          <w:p w14:paraId="7579E8A0"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0DE433A" w14:textId="77777777" w:rsidR="00AD7E91" w:rsidRPr="00C23D77" w:rsidRDefault="00EC7AFE">
            <w:pPr>
              <w:jc w:val="right"/>
              <w:rPr>
                <w:vanish/>
                <w:sz w:val="19"/>
                <w:szCs w:val="19"/>
                <w:lang w:val="es-ES_tradnl" w:bidi="th-TH"/>
              </w:rPr>
            </w:pPr>
            <w:r w:rsidRPr="00C23D77">
              <w:rPr>
                <w:sz w:val="19"/>
                <w:szCs w:val="19"/>
                <w:lang w:val="es-ES_tradnl" w:bidi="th-TH"/>
              </w:rPr>
              <w:t>86.800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49C5E0B6"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43" w:type="dxa"/>
            </w:tcMar>
            <w:vAlign w:val="center"/>
          </w:tcPr>
          <w:p w14:paraId="474A7B63" w14:textId="77777777" w:rsidR="00AD7E91" w:rsidRPr="00C23D77" w:rsidRDefault="00EC7AFE">
            <w:pPr>
              <w:jc w:val="right"/>
              <w:rPr>
                <w:vanish/>
                <w:sz w:val="19"/>
                <w:szCs w:val="19"/>
                <w:lang w:val="es-ES_tradnl" w:bidi="th-TH"/>
              </w:rPr>
            </w:pPr>
            <w:r w:rsidRPr="00C23D77">
              <w:rPr>
                <w:sz w:val="19"/>
                <w:szCs w:val="19"/>
                <w:lang w:val="es-ES_tradnl" w:bidi="th-TH"/>
              </w:rPr>
              <w:t>41.600</w:t>
            </w:r>
          </w:p>
        </w:tc>
        <w:tc>
          <w:tcPr>
            <w:tcW w:w="954" w:type="dxa"/>
            <w:tcBorders>
              <w:top w:val="single" w:sz="4" w:space="0" w:color="auto"/>
              <w:left w:val="nil"/>
              <w:bottom w:val="single" w:sz="4" w:space="0" w:color="auto"/>
              <w:right w:val="single" w:sz="4" w:space="0" w:color="auto"/>
            </w:tcBorders>
            <w:shd w:val="clear" w:color="auto" w:fill="FFFFFF" w:themeFill="background1"/>
            <w:noWrap/>
            <w:tcMar>
              <w:right w:w="43" w:type="dxa"/>
            </w:tcMar>
            <w:vAlign w:val="center"/>
          </w:tcPr>
          <w:p w14:paraId="0F6C5391" w14:textId="77777777" w:rsidR="00AD7E91" w:rsidRPr="00C23D77" w:rsidRDefault="00EC7AFE">
            <w:pPr>
              <w:jc w:val="right"/>
              <w:rPr>
                <w:vanish/>
                <w:sz w:val="19"/>
                <w:szCs w:val="19"/>
                <w:lang w:val="es-ES_tradnl" w:bidi="th-TH"/>
              </w:rPr>
            </w:pPr>
            <w:r w:rsidRPr="00C23D77">
              <w:rPr>
                <w:sz w:val="19"/>
                <w:szCs w:val="19"/>
                <w:lang w:val="es-ES_tradnl" w:bidi="th-TH"/>
              </w:rPr>
              <w:t>415.000</w:t>
            </w:r>
          </w:p>
        </w:tc>
      </w:tr>
      <w:tr w:rsidR="009C21E8" w:rsidRPr="00C23D77" w14:paraId="48D3A317" w14:textId="77777777" w:rsidTr="00AD224F">
        <w:trPr>
          <w:trHeight w:val="476"/>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8590705" w14:textId="77777777" w:rsidR="00AD7E91" w:rsidRPr="00C23D77" w:rsidRDefault="00EC7AFE">
            <w:pPr>
              <w:jc w:val="center"/>
              <w:rPr>
                <w:vanish/>
                <w:sz w:val="19"/>
                <w:szCs w:val="19"/>
                <w:lang w:val="es-ES_tradnl" w:bidi="th-TH"/>
              </w:rPr>
            </w:pPr>
            <w:r w:rsidRPr="00C23D77">
              <w:rPr>
                <w:sz w:val="19"/>
                <w:szCs w:val="19"/>
                <w:lang w:val="es-ES_tradnl" w:bidi="th-TH"/>
              </w:rPr>
              <w:t>2.4</w:t>
            </w:r>
          </w:p>
        </w:tc>
        <w:tc>
          <w:tcPr>
            <w:tcW w:w="2213" w:type="dxa"/>
            <w:tcBorders>
              <w:top w:val="nil"/>
              <w:left w:val="nil"/>
              <w:bottom w:val="single" w:sz="4" w:space="0" w:color="auto"/>
              <w:right w:val="single" w:sz="4" w:space="0" w:color="auto"/>
            </w:tcBorders>
            <w:shd w:val="clear" w:color="auto" w:fill="auto"/>
            <w:vAlign w:val="center"/>
          </w:tcPr>
          <w:p w14:paraId="2A6F0736" w14:textId="77777777" w:rsidR="00AD7E91" w:rsidRPr="00C23D77" w:rsidRDefault="00EC7AFE">
            <w:pPr>
              <w:jc w:val="left"/>
              <w:rPr>
                <w:vanish/>
                <w:sz w:val="19"/>
                <w:szCs w:val="19"/>
                <w:lang w:val="es-ES_tradnl" w:bidi="th-TH"/>
              </w:rPr>
            </w:pPr>
            <w:r w:rsidRPr="00C23D77">
              <w:rPr>
                <w:sz w:val="19"/>
                <w:szCs w:val="19"/>
                <w:lang w:val="es-ES_tradnl" w:bidi="th-TH"/>
              </w:rPr>
              <w:t>Gastos de apoyo para el organismo cooperante ($EUA)</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vAlign w:val="center"/>
          </w:tcPr>
          <w:p w14:paraId="00746588" w14:textId="77777777" w:rsidR="00AD7E91" w:rsidRPr="00C23D77" w:rsidRDefault="00EC7AFE">
            <w:pPr>
              <w:jc w:val="right"/>
              <w:rPr>
                <w:vanish/>
                <w:sz w:val="19"/>
                <w:szCs w:val="19"/>
                <w:lang w:val="es-ES_tradnl" w:bidi="th-TH"/>
              </w:rPr>
            </w:pPr>
            <w:r w:rsidRPr="00C23D77">
              <w:rPr>
                <w:sz w:val="19"/>
                <w:szCs w:val="19"/>
                <w:lang w:val="es-ES_tradnl" w:bidi="th-TH"/>
              </w:rPr>
              <w:t>26.104</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0C67CDC1"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054D1333" w14:textId="77777777" w:rsidR="00AD7E91" w:rsidRPr="00C23D77" w:rsidRDefault="00EC7AFE">
            <w:pPr>
              <w:jc w:val="right"/>
              <w:rPr>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78E63F56" w14:textId="77777777" w:rsidR="00AD7E91" w:rsidRPr="00C23D77" w:rsidRDefault="00EC7AFE">
            <w:pPr>
              <w:jc w:val="right"/>
              <w:rPr>
                <w:b/>
                <w:bCs/>
                <w:vanish/>
                <w:sz w:val="19"/>
                <w:szCs w:val="19"/>
                <w:lang w:val="es-ES_tradnl" w:bidi="th-TH"/>
              </w:rPr>
            </w:pPr>
            <w:r w:rsidRPr="00C23D77">
              <w:rPr>
                <w:b/>
                <w:bCs/>
                <w:sz w:val="19"/>
                <w:szCs w:val="19"/>
                <w:lang w:val="es-ES_tradnl" w:bidi="th-TH"/>
              </w:rPr>
              <w:t>11.154</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418CA74"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61B9E48" w14:textId="77777777" w:rsidR="00AD7E91" w:rsidRPr="00C23D77" w:rsidRDefault="00EC7AFE">
            <w:pPr>
              <w:jc w:val="right"/>
              <w:rPr>
                <w:vanish/>
                <w:sz w:val="19"/>
                <w:szCs w:val="19"/>
                <w:lang w:val="es-ES_tradnl" w:bidi="th-TH"/>
              </w:rPr>
            </w:pPr>
            <w:r w:rsidRPr="00C23D77">
              <w:rPr>
                <w:sz w:val="19"/>
                <w:szCs w:val="19"/>
                <w:lang w:val="es-ES_tradnl" w:bidi="th-TH"/>
              </w:rPr>
              <w:t>11.284</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C93F756"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33848D83" w14:textId="77777777" w:rsidR="00AD7E91" w:rsidRPr="00C23D77" w:rsidRDefault="00EC7AFE">
            <w:pPr>
              <w:jc w:val="right"/>
              <w:rPr>
                <w:vanish/>
                <w:sz w:val="19"/>
                <w:szCs w:val="19"/>
                <w:lang w:val="es-ES_tradnl" w:bidi="th-TH"/>
              </w:rPr>
            </w:pPr>
            <w:r w:rsidRPr="00C23D77">
              <w:rPr>
                <w:sz w:val="19"/>
                <w:szCs w:val="19"/>
                <w:lang w:val="es-ES_tradnl" w:bidi="th-TH"/>
              </w:rPr>
              <w:t>5.408</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7F35AA4F" w14:textId="77777777" w:rsidR="00AD7E91" w:rsidRPr="00C23D77" w:rsidRDefault="00EC7AFE">
            <w:pPr>
              <w:jc w:val="right"/>
              <w:rPr>
                <w:vanish/>
                <w:sz w:val="19"/>
                <w:szCs w:val="19"/>
                <w:lang w:val="es-ES_tradnl" w:bidi="th-TH"/>
              </w:rPr>
            </w:pPr>
            <w:r w:rsidRPr="00C23D77">
              <w:rPr>
                <w:sz w:val="19"/>
                <w:szCs w:val="19"/>
                <w:lang w:val="es-ES_tradnl" w:bidi="th-TH"/>
              </w:rPr>
              <w:t>53.950</w:t>
            </w:r>
          </w:p>
        </w:tc>
      </w:tr>
      <w:tr w:rsidR="009C21E8" w:rsidRPr="00C23D77" w14:paraId="694314D6" w14:textId="77777777" w:rsidTr="00AD224F">
        <w:trPr>
          <w:trHeight w:val="233"/>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A249613" w14:textId="77777777" w:rsidR="00AD7E91" w:rsidRPr="00C23D77" w:rsidRDefault="00EC7AFE">
            <w:pPr>
              <w:jc w:val="center"/>
              <w:rPr>
                <w:vanish/>
                <w:sz w:val="19"/>
                <w:szCs w:val="19"/>
                <w:lang w:val="es-ES_tradnl" w:bidi="th-TH"/>
              </w:rPr>
            </w:pPr>
            <w:r w:rsidRPr="00C23D77">
              <w:rPr>
                <w:sz w:val="19"/>
                <w:szCs w:val="19"/>
                <w:lang w:val="es-ES_tradnl" w:bidi="th-TH"/>
              </w:rPr>
              <w:t>3.1</w:t>
            </w:r>
          </w:p>
        </w:tc>
        <w:tc>
          <w:tcPr>
            <w:tcW w:w="2213" w:type="dxa"/>
            <w:tcBorders>
              <w:top w:val="nil"/>
              <w:left w:val="nil"/>
              <w:bottom w:val="single" w:sz="4" w:space="0" w:color="auto"/>
              <w:right w:val="single" w:sz="4" w:space="0" w:color="auto"/>
            </w:tcBorders>
            <w:shd w:val="clear" w:color="auto" w:fill="auto"/>
            <w:vAlign w:val="center"/>
          </w:tcPr>
          <w:p w14:paraId="689E463E" w14:textId="77777777" w:rsidR="00AD7E91" w:rsidRPr="00C23D77" w:rsidRDefault="00EC7AFE">
            <w:pPr>
              <w:jc w:val="left"/>
              <w:rPr>
                <w:vanish/>
                <w:sz w:val="19"/>
                <w:szCs w:val="19"/>
                <w:lang w:val="es-ES_tradnl" w:bidi="th-TH"/>
              </w:rPr>
            </w:pPr>
            <w:r w:rsidRPr="00C23D77">
              <w:rPr>
                <w:sz w:val="19"/>
                <w:szCs w:val="19"/>
                <w:lang w:val="es-ES_tradnl" w:bidi="th-TH"/>
              </w:rPr>
              <w:t>Financiamiento total convenido ($EUA)</w:t>
            </w:r>
          </w:p>
        </w:tc>
        <w:tc>
          <w:tcPr>
            <w:tcW w:w="810" w:type="dxa"/>
            <w:tcBorders>
              <w:top w:val="nil"/>
              <w:left w:val="nil"/>
              <w:bottom w:val="single" w:sz="4" w:space="0" w:color="auto"/>
              <w:right w:val="single" w:sz="4" w:space="0" w:color="auto"/>
            </w:tcBorders>
            <w:shd w:val="clear" w:color="auto" w:fill="FFFFFF" w:themeFill="background1"/>
            <w:noWrap/>
            <w:tcMar>
              <w:left w:w="0" w:type="dxa"/>
              <w:right w:w="43" w:type="dxa"/>
            </w:tcMar>
            <w:vAlign w:val="center"/>
          </w:tcPr>
          <w:p w14:paraId="1AF9B5BB" w14:textId="77777777" w:rsidR="00AD7E91" w:rsidRPr="00C23D77" w:rsidRDefault="00EC7AFE">
            <w:pPr>
              <w:jc w:val="right"/>
              <w:rPr>
                <w:vanish/>
                <w:sz w:val="19"/>
                <w:szCs w:val="19"/>
                <w:lang w:val="es-ES_tradnl" w:bidi="th-TH"/>
              </w:rPr>
            </w:pPr>
            <w:r w:rsidRPr="00C23D77">
              <w:rPr>
                <w:sz w:val="19"/>
                <w:szCs w:val="19"/>
                <w:lang w:val="es-ES_tradnl" w:bidi="th-TH"/>
              </w:rPr>
              <w:t>417.000</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78BD8E69"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1B0D5D4A" w14:textId="77777777" w:rsidR="00AD7E91" w:rsidRPr="00C23D77" w:rsidRDefault="00EC7AFE">
            <w:pPr>
              <w:jc w:val="right"/>
              <w:rPr>
                <w:b/>
                <w:bCs/>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6AC09F32" w14:textId="77777777" w:rsidR="00AD7E91" w:rsidRPr="00C23D77" w:rsidRDefault="00EC7AFE">
            <w:pPr>
              <w:jc w:val="right"/>
              <w:rPr>
                <w:vanish/>
                <w:sz w:val="19"/>
                <w:szCs w:val="19"/>
                <w:lang w:val="es-ES_tradnl" w:bidi="th-TH"/>
              </w:rPr>
            </w:pPr>
            <w:r w:rsidRPr="00C23D77">
              <w:rPr>
                <w:b/>
                <w:bCs/>
                <w:sz w:val="19"/>
                <w:szCs w:val="19"/>
                <w:lang w:val="es-ES_tradnl" w:bidi="th-TH"/>
              </w:rPr>
              <w:t>499.000</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AA82DA8"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0EC86D6" w14:textId="77777777" w:rsidR="00AD7E91" w:rsidRPr="00C23D77" w:rsidRDefault="00EC7AFE">
            <w:pPr>
              <w:jc w:val="right"/>
              <w:rPr>
                <w:vanish/>
                <w:sz w:val="19"/>
                <w:szCs w:val="19"/>
                <w:lang w:val="es-ES_tradnl" w:bidi="th-TH"/>
              </w:rPr>
            </w:pPr>
            <w:r w:rsidRPr="00C23D77">
              <w:rPr>
                <w:sz w:val="19"/>
                <w:szCs w:val="19"/>
                <w:lang w:val="es-ES_tradnl" w:bidi="th-TH"/>
              </w:rPr>
              <w:t>140.000</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CFD7C83"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39E6CFB" w14:textId="77777777" w:rsidR="00AD7E91" w:rsidRPr="00C23D77" w:rsidRDefault="00EC7AFE">
            <w:pPr>
              <w:jc w:val="right"/>
              <w:rPr>
                <w:vanish/>
                <w:sz w:val="19"/>
                <w:szCs w:val="19"/>
                <w:lang w:val="es-ES_tradnl" w:bidi="th-TH"/>
              </w:rPr>
            </w:pPr>
            <w:r w:rsidRPr="00C23D77">
              <w:rPr>
                <w:sz w:val="19"/>
                <w:szCs w:val="19"/>
                <w:lang w:val="es-ES_tradnl" w:bidi="th-TH"/>
              </w:rPr>
              <w:t>104.000</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3FC7A649" w14:textId="77777777" w:rsidR="00AD7E91" w:rsidRPr="00C23D77" w:rsidRDefault="00EC7AFE">
            <w:pPr>
              <w:jc w:val="right"/>
              <w:rPr>
                <w:b/>
                <w:bCs/>
                <w:vanish/>
                <w:sz w:val="19"/>
                <w:szCs w:val="19"/>
                <w:lang w:val="es-ES_tradnl" w:bidi="th-TH"/>
              </w:rPr>
            </w:pPr>
            <w:r w:rsidRPr="00C23D77">
              <w:rPr>
                <w:b/>
                <w:bCs/>
                <w:sz w:val="19"/>
                <w:szCs w:val="19"/>
                <w:lang w:val="es-ES_tradnl" w:bidi="th-TH"/>
              </w:rPr>
              <w:t>1.160.000</w:t>
            </w:r>
          </w:p>
        </w:tc>
      </w:tr>
      <w:tr w:rsidR="009C21E8" w:rsidRPr="00C23D77" w14:paraId="1F621B80" w14:textId="77777777" w:rsidTr="00AD224F">
        <w:trPr>
          <w:trHeight w:val="197"/>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4D83392C" w14:textId="77777777" w:rsidR="00AD7E91" w:rsidRPr="00C23D77" w:rsidRDefault="00EC7AFE">
            <w:pPr>
              <w:jc w:val="center"/>
              <w:rPr>
                <w:vanish/>
                <w:sz w:val="19"/>
                <w:szCs w:val="19"/>
                <w:lang w:val="es-ES_tradnl" w:bidi="th-TH"/>
              </w:rPr>
            </w:pPr>
            <w:r w:rsidRPr="00C23D77">
              <w:rPr>
                <w:sz w:val="19"/>
                <w:szCs w:val="19"/>
                <w:lang w:val="es-ES_tradnl" w:bidi="th-TH"/>
              </w:rPr>
              <w:t>3.2</w:t>
            </w:r>
          </w:p>
        </w:tc>
        <w:tc>
          <w:tcPr>
            <w:tcW w:w="2213" w:type="dxa"/>
            <w:tcBorders>
              <w:top w:val="nil"/>
              <w:left w:val="nil"/>
              <w:bottom w:val="single" w:sz="4" w:space="0" w:color="auto"/>
              <w:right w:val="single" w:sz="4" w:space="0" w:color="auto"/>
            </w:tcBorders>
            <w:shd w:val="clear" w:color="auto" w:fill="auto"/>
            <w:vAlign w:val="center"/>
          </w:tcPr>
          <w:p w14:paraId="3E35283F" w14:textId="77777777" w:rsidR="00AD7E91" w:rsidRPr="00C23D77" w:rsidRDefault="00EC7AFE">
            <w:pPr>
              <w:jc w:val="left"/>
              <w:rPr>
                <w:vanish/>
                <w:sz w:val="19"/>
                <w:szCs w:val="19"/>
                <w:lang w:val="es-ES_tradnl" w:bidi="th-TH"/>
              </w:rPr>
            </w:pPr>
            <w:proofErr w:type="gramStart"/>
            <w:r w:rsidRPr="00C23D77">
              <w:rPr>
                <w:sz w:val="19"/>
                <w:szCs w:val="19"/>
                <w:lang w:val="es-ES_tradnl" w:bidi="th-TH"/>
              </w:rPr>
              <w:t>Total</w:t>
            </w:r>
            <w:proofErr w:type="gramEnd"/>
            <w:r w:rsidRPr="00C23D77">
              <w:rPr>
                <w:sz w:val="19"/>
                <w:szCs w:val="19"/>
                <w:lang w:val="es-ES_tradnl" w:bidi="th-TH"/>
              </w:rPr>
              <w:t xml:space="preserve"> gastos de apoyo ($EUA)</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1855DBDF" w14:textId="77777777" w:rsidR="00AD7E91" w:rsidRPr="00C23D77" w:rsidRDefault="00EC7AFE">
            <w:pPr>
              <w:jc w:val="right"/>
              <w:rPr>
                <w:vanish/>
                <w:sz w:val="19"/>
                <w:szCs w:val="19"/>
                <w:lang w:val="es-ES_tradnl" w:bidi="th-TH"/>
              </w:rPr>
            </w:pPr>
            <w:r w:rsidRPr="00C23D77">
              <w:rPr>
                <w:sz w:val="19"/>
                <w:szCs w:val="19"/>
                <w:lang w:val="es-ES_tradnl" w:bidi="th-TH"/>
              </w:rPr>
              <w:t>41.238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30E0AB77"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361EC993" w14:textId="77777777" w:rsidR="00AD7E91" w:rsidRPr="00C23D77" w:rsidRDefault="00EC7AFE">
            <w:pPr>
              <w:jc w:val="right"/>
              <w:rPr>
                <w:b/>
                <w:bCs/>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5627E1F8" w14:textId="77777777" w:rsidR="00AD7E91" w:rsidRPr="00C23D77" w:rsidRDefault="00EC7AFE">
            <w:pPr>
              <w:jc w:val="right"/>
              <w:rPr>
                <w:vanish/>
                <w:sz w:val="19"/>
                <w:szCs w:val="19"/>
                <w:lang w:val="es-ES_tradnl" w:bidi="th-TH"/>
              </w:rPr>
            </w:pPr>
            <w:r w:rsidRPr="00C23D77">
              <w:rPr>
                <w:b/>
                <w:bCs/>
                <w:sz w:val="19"/>
                <w:szCs w:val="19"/>
                <w:lang w:val="es-ES_tradnl" w:bidi="th-TH"/>
              </w:rPr>
              <w:t>40.078</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314D191"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60B885C9" w14:textId="77777777" w:rsidR="00AD7E91" w:rsidRPr="00C23D77" w:rsidRDefault="00EC7AFE">
            <w:pPr>
              <w:jc w:val="right"/>
              <w:rPr>
                <w:vanish/>
                <w:sz w:val="19"/>
                <w:szCs w:val="19"/>
                <w:lang w:val="es-ES_tradnl" w:bidi="th-TH"/>
              </w:rPr>
            </w:pPr>
            <w:r w:rsidRPr="00C23D77">
              <w:rPr>
                <w:sz w:val="19"/>
                <w:szCs w:val="19"/>
                <w:lang w:val="es-ES_tradnl" w:bidi="th-TH"/>
              </w:rPr>
              <w:t>15.008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21F14F41"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417A4548" w14:textId="77777777" w:rsidR="00AD7E91" w:rsidRPr="00C23D77" w:rsidRDefault="00EC7AFE">
            <w:pPr>
              <w:jc w:val="right"/>
              <w:rPr>
                <w:vanish/>
                <w:sz w:val="19"/>
                <w:szCs w:val="19"/>
                <w:lang w:val="es-ES_tradnl" w:bidi="th-TH"/>
              </w:rPr>
            </w:pPr>
            <w:r w:rsidRPr="00C23D77">
              <w:rPr>
                <w:sz w:val="19"/>
                <w:szCs w:val="19"/>
                <w:lang w:val="es-ES_tradnl" w:bidi="th-TH"/>
              </w:rPr>
              <w:t>9.776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0AC0BEBD" w14:textId="77777777" w:rsidR="00AD7E91" w:rsidRPr="00C23D77" w:rsidRDefault="00EC7AFE">
            <w:pPr>
              <w:jc w:val="right"/>
              <w:rPr>
                <w:b/>
                <w:bCs/>
                <w:vanish/>
                <w:sz w:val="19"/>
                <w:szCs w:val="19"/>
                <w:lang w:val="es-ES_tradnl" w:bidi="th-TH"/>
              </w:rPr>
            </w:pPr>
            <w:r w:rsidRPr="00C23D77">
              <w:rPr>
                <w:b/>
                <w:bCs/>
                <w:sz w:val="19"/>
                <w:szCs w:val="19"/>
                <w:lang w:val="es-ES_tradnl" w:bidi="th-TH"/>
              </w:rPr>
              <w:t>106.100</w:t>
            </w:r>
          </w:p>
        </w:tc>
      </w:tr>
      <w:tr w:rsidR="009C21E8" w:rsidRPr="00C23D77" w14:paraId="6657255D" w14:textId="77777777" w:rsidTr="00AD224F">
        <w:trPr>
          <w:trHeight w:val="197"/>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1C5B1E1" w14:textId="77777777" w:rsidR="00AD7E91" w:rsidRPr="00C23D77" w:rsidRDefault="00EC7AFE">
            <w:pPr>
              <w:jc w:val="center"/>
              <w:rPr>
                <w:vanish/>
                <w:sz w:val="19"/>
                <w:szCs w:val="19"/>
                <w:lang w:val="es-ES_tradnl" w:bidi="th-TH"/>
              </w:rPr>
            </w:pPr>
            <w:r w:rsidRPr="00C23D77">
              <w:rPr>
                <w:sz w:val="19"/>
                <w:szCs w:val="19"/>
                <w:lang w:val="es-ES_tradnl" w:bidi="th-TH"/>
              </w:rPr>
              <w:t>3.3</w:t>
            </w:r>
          </w:p>
        </w:tc>
        <w:tc>
          <w:tcPr>
            <w:tcW w:w="2213" w:type="dxa"/>
            <w:tcBorders>
              <w:top w:val="nil"/>
              <w:left w:val="nil"/>
              <w:bottom w:val="single" w:sz="4" w:space="0" w:color="auto"/>
              <w:right w:val="single" w:sz="4" w:space="0" w:color="auto"/>
            </w:tcBorders>
            <w:shd w:val="clear" w:color="auto" w:fill="auto"/>
            <w:vAlign w:val="center"/>
          </w:tcPr>
          <w:p w14:paraId="6845B6F0" w14:textId="35E1BE80" w:rsidR="00AD7E91" w:rsidRPr="00C23D77" w:rsidRDefault="00EC7AFE">
            <w:pPr>
              <w:jc w:val="left"/>
              <w:rPr>
                <w:vanish/>
                <w:sz w:val="19"/>
                <w:szCs w:val="19"/>
                <w:lang w:val="es-ES_tradnl" w:bidi="th-TH"/>
              </w:rPr>
            </w:pPr>
            <w:proofErr w:type="gramStart"/>
            <w:r w:rsidRPr="00C23D77">
              <w:rPr>
                <w:sz w:val="19"/>
                <w:szCs w:val="19"/>
                <w:lang w:val="es-ES_tradnl" w:bidi="th-TH"/>
              </w:rPr>
              <w:t>Total</w:t>
            </w:r>
            <w:proofErr w:type="gramEnd"/>
            <w:r w:rsidRPr="00C23D77">
              <w:rPr>
                <w:sz w:val="19"/>
                <w:szCs w:val="19"/>
                <w:lang w:val="es-ES_tradnl" w:bidi="th-TH"/>
              </w:rPr>
              <w:t xml:space="preserve"> </w:t>
            </w:r>
            <w:r w:rsidR="005A409F" w:rsidRPr="00C23D77">
              <w:rPr>
                <w:sz w:val="19"/>
                <w:szCs w:val="19"/>
                <w:lang w:val="es-ES_tradnl" w:bidi="th-TH"/>
              </w:rPr>
              <w:t>costo</w:t>
            </w:r>
            <w:r w:rsidRPr="00C23D77">
              <w:rPr>
                <w:sz w:val="19"/>
                <w:szCs w:val="19"/>
                <w:lang w:val="es-ES_tradnl" w:bidi="th-TH"/>
              </w:rPr>
              <w:t>s convenidos ($EUA)</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558809DA" w14:textId="77777777" w:rsidR="00AD7E91" w:rsidRPr="00C23D77" w:rsidRDefault="00EC7AFE">
            <w:pPr>
              <w:jc w:val="right"/>
              <w:rPr>
                <w:vanish/>
                <w:sz w:val="19"/>
                <w:szCs w:val="19"/>
                <w:lang w:val="es-ES_tradnl" w:bidi="th-TH"/>
              </w:rPr>
            </w:pPr>
            <w:r w:rsidRPr="00C23D77">
              <w:rPr>
                <w:sz w:val="19"/>
                <w:szCs w:val="19"/>
                <w:lang w:val="es-ES_tradnl" w:bidi="th-TH"/>
              </w:rPr>
              <w:t>458.238</w:t>
            </w:r>
          </w:p>
        </w:tc>
        <w:tc>
          <w:tcPr>
            <w:tcW w:w="667"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EEEC2EA"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667"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08B8793B" w14:textId="77777777" w:rsidR="00AD7E91" w:rsidRPr="00C23D77" w:rsidRDefault="00EC7AFE">
            <w:pPr>
              <w:jc w:val="right"/>
              <w:rPr>
                <w:b/>
                <w:bCs/>
                <w:vanish/>
                <w:sz w:val="19"/>
                <w:szCs w:val="19"/>
                <w:lang w:val="es-ES_tradnl" w:bidi="th-TH"/>
              </w:rPr>
            </w:pPr>
            <w:r w:rsidRPr="00C23D77">
              <w:rPr>
                <w:b/>
                <w:bCs/>
                <w:sz w:val="19"/>
                <w:szCs w:val="19"/>
                <w:lang w:val="es-ES_tradnl" w:bidi="th-TH"/>
              </w:rPr>
              <w:t>0</w:t>
            </w:r>
          </w:p>
        </w:tc>
        <w:tc>
          <w:tcPr>
            <w:tcW w:w="826" w:type="dxa"/>
            <w:tcBorders>
              <w:top w:val="single" w:sz="4" w:space="0" w:color="auto"/>
              <w:left w:val="single" w:sz="4" w:space="0" w:color="auto"/>
              <w:bottom w:val="single" w:sz="4" w:space="0" w:color="auto"/>
              <w:right w:val="single" w:sz="4" w:space="0" w:color="auto"/>
            </w:tcBorders>
            <w:shd w:val="clear" w:color="auto" w:fill="FFFFFF" w:themeFill="background1"/>
            <w:noWrap/>
            <w:tcMar>
              <w:left w:w="0" w:type="dxa"/>
              <w:right w:w="43" w:type="dxa"/>
            </w:tcMar>
            <w:vAlign w:val="center"/>
          </w:tcPr>
          <w:p w14:paraId="280F8754" w14:textId="77777777" w:rsidR="00AD7E91" w:rsidRPr="00C23D77" w:rsidRDefault="00EC7AFE">
            <w:pPr>
              <w:jc w:val="right"/>
              <w:rPr>
                <w:vanish/>
                <w:sz w:val="19"/>
                <w:szCs w:val="19"/>
                <w:lang w:val="es-ES_tradnl" w:bidi="th-TH"/>
              </w:rPr>
            </w:pPr>
            <w:r w:rsidRPr="00C23D77">
              <w:rPr>
                <w:b/>
                <w:bCs/>
                <w:sz w:val="19"/>
                <w:szCs w:val="19"/>
                <w:lang w:val="es-ES_tradnl" w:bidi="th-TH"/>
              </w:rPr>
              <w:t>539.078</w:t>
            </w:r>
          </w:p>
        </w:tc>
        <w:tc>
          <w:tcPr>
            <w:tcW w:w="63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76C77283"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C80F2FD" w14:textId="77777777" w:rsidR="00AD7E91" w:rsidRPr="00C23D77" w:rsidRDefault="00EC7AFE">
            <w:pPr>
              <w:jc w:val="right"/>
              <w:rPr>
                <w:vanish/>
                <w:sz w:val="19"/>
                <w:szCs w:val="19"/>
                <w:lang w:val="es-ES_tradnl" w:bidi="th-TH"/>
              </w:rPr>
            </w:pPr>
            <w:r w:rsidRPr="00C23D77">
              <w:rPr>
                <w:sz w:val="19"/>
                <w:szCs w:val="19"/>
                <w:lang w:val="es-ES_tradnl" w:bidi="th-TH"/>
              </w:rPr>
              <w:t>155.008</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0" w:type="dxa"/>
              <w:right w:w="43" w:type="dxa"/>
            </w:tcMar>
            <w:vAlign w:val="center"/>
          </w:tcPr>
          <w:p w14:paraId="59F6C739" w14:textId="77777777" w:rsidR="00AD7E91" w:rsidRPr="00C23D77" w:rsidRDefault="00EC7AFE">
            <w:pPr>
              <w:jc w:val="right"/>
              <w:rPr>
                <w:vanish/>
                <w:sz w:val="19"/>
                <w:szCs w:val="19"/>
                <w:lang w:val="es-ES_tradnl" w:bidi="th-TH"/>
              </w:rPr>
            </w:pPr>
            <w:r w:rsidRPr="00C23D77">
              <w:rPr>
                <w:sz w:val="19"/>
                <w:szCs w:val="19"/>
                <w:lang w:val="es-ES_tradnl" w:bidi="th-TH"/>
              </w:rPr>
              <w:t>0</w:t>
            </w:r>
          </w:p>
        </w:tc>
        <w:tc>
          <w:tcPr>
            <w:tcW w:w="810" w:type="dxa"/>
            <w:tcBorders>
              <w:top w:val="nil"/>
              <w:left w:val="nil"/>
              <w:bottom w:val="single" w:sz="4" w:space="0" w:color="auto"/>
              <w:right w:val="single" w:sz="4" w:space="0" w:color="auto"/>
            </w:tcBorders>
            <w:shd w:val="clear" w:color="auto" w:fill="auto"/>
            <w:noWrap/>
            <w:tcMar>
              <w:left w:w="0" w:type="dxa"/>
              <w:right w:w="43" w:type="dxa"/>
            </w:tcMar>
            <w:vAlign w:val="center"/>
          </w:tcPr>
          <w:p w14:paraId="6B45C473" w14:textId="77777777" w:rsidR="00AD7E91" w:rsidRPr="00C23D77" w:rsidRDefault="00EC7AFE">
            <w:pPr>
              <w:jc w:val="right"/>
              <w:rPr>
                <w:vanish/>
                <w:sz w:val="19"/>
                <w:szCs w:val="19"/>
                <w:lang w:val="es-ES_tradnl" w:bidi="th-TH"/>
              </w:rPr>
            </w:pPr>
            <w:r w:rsidRPr="00C23D77">
              <w:rPr>
                <w:sz w:val="19"/>
                <w:szCs w:val="19"/>
                <w:lang w:val="es-ES_tradnl" w:bidi="th-TH"/>
              </w:rPr>
              <w:t>113.776</w:t>
            </w:r>
          </w:p>
        </w:tc>
        <w:tc>
          <w:tcPr>
            <w:tcW w:w="954" w:type="dxa"/>
            <w:tcBorders>
              <w:top w:val="nil"/>
              <w:left w:val="nil"/>
              <w:bottom w:val="single" w:sz="4" w:space="0" w:color="auto"/>
              <w:right w:val="single" w:sz="4" w:space="0" w:color="auto"/>
            </w:tcBorders>
            <w:shd w:val="clear" w:color="auto" w:fill="FFFFFF" w:themeFill="background1"/>
            <w:noWrap/>
            <w:tcMar>
              <w:right w:w="43" w:type="dxa"/>
            </w:tcMar>
            <w:vAlign w:val="center"/>
          </w:tcPr>
          <w:p w14:paraId="6E8E5B72" w14:textId="77777777" w:rsidR="00AD7E91" w:rsidRPr="00C23D77" w:rsidRDefault="00EC7AFE">
            <w:pPr>
              <w:jc w:val="right"/>
              <w:rPr>
                <w:b/>
                <w:bCs/>
                <w:vanish/>
                <w:sz w:val="19"/>
                <w:szCs w:val="19"/>
                <w:lang w:val="es-ES_tradnl" w:bidi="th-TH"/>
              </w:rPr>
            </w:pPr>
            <w:r w:rsidRPr="00C23D77">
              <w:rPr>
                <w:b/>
                <w:bCs/>
                <w:sz w:val="19"/>
                <w:szCs w:val="19"/>
                <w:lang w:val="es-ES_tradnl" w:bidi="th-TH"/>
              </w:rPr>
              <w:t>1.266.100</w:t>
            </w:r>
          </w:p>
        </w:tc>
      </w:tr>
      <w:tr w:rsidR="009C21E8" w:rsidRPr="00C23D77" w14:paraId="35897F95" w14:textId="77777777" w:rsidTr="00AD224F">
        <w:trPr>
          <w:trHeight w:val="200"/>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384151DA" w14:textId="77777777" w:rsidR="00AD7E91" w:rsidRPr="00C23D77" w:rsidRDefault="00EC7AFE">
            <w:pPr>
              <w:jc w:val="center"/>
              <w:rPr>
                <w:vanish/>
                <w:sz w:val="19"/>
                <w:szCs w:val="19"/>
                <w:lang w:val="es-ES_tradnl" w:bidi="th-TH"/>
              </w:rPr>
            </w:pPr>
            <w:r w:rsidRPr="00C23D77">
              <w:rPr>
                <w:sz w:val="19"/>
                <w:szCs w:val="19"/>
                <w:lang w:val="es-ES_tradnl" w:bidi="th-TH"/>
              </w:rPr>
              <w:t>4.1.1</w:t>
            </w:r>
          </w:p>
        </w:tc>
        <w:tc>
          <w:tcPr>
            <w:tcW w:w="8063" w:type="dxa"/>
            <w:gridSpan w:val="9"/>
            <w:tcBorders>
              <w:top w:val="single" w:sz="4" w:space="0" w:color="auto"/>
              <w:left w:val="nil"/>
              <w:bottom w:val="single" w:sz="4" w:space="0" w:color="auto"/>
              <w:right w:val="single" w:sz="4" w:space="0" w:color="auto"/>
            </w:tcBorders>
            <w:shd w:val="clear" w:color="auto" w:fill="auto"/>
            <w:vAlign w:val="center"/>
            <w:hideMark/>
          </w:tcPr>
          <w:p w14:paraId="3CEDF5B5" w14:textId="77777777" w:rsidR="00AD7E91" w:rsidRPr="00C23D77" w:rsidRDefault="00EC7AFE">
            <w:pPr>
              <w:jc w:val="left"/>
              <w:rPr>
                <w:vanish/>
                <w:sz w:val="19"/>
                <w:szCs w:val="19"/>
                <w:lang w:val="es-ES_tradnl" w:bidi="th-TH"/>
              </w:rPr>
            </w:pPr>
            <w:r w:rsidRPr="00C23D77">
              <w:rPr>
                <w:sz w:val="19"/>
                <w:szCs w:val="19"/>
                <w:lang w:val="es-ES_tradnl" w:bidi="th-TH"/>
              </w:rPr>
              <w:t>Eliminación total de HCFC-22 convenida en el presente Acuerdo (</w:t>
            </w:r>
            <w:proofErr w:type="spellStart"/>
            <w:r w:rsidRPr="00C23D77">
              <w:rPr>
                <w:sz w:val="19"/>
                <w:szCs w:val="19"/>
                <w:lang w:val="es-ES_tradnl" w:bidi="th-TH"/>
              </w:rPr>
              <w:t>tons</w:t>
            </w:r>
            <w:proofErr w:type="spellEnd"/>
            <w:r w:rsidRPr="00C23D77">
              <w:rPr>
                <w:sz w:val="19"/>
                <w:szCs w:val="19"/>
                <w:lang w:val="es-ES_tradnl" w:bidi="th-TH"/>
              </w:rPr>
              <w:t>. PAO)</w:t>
            </w:r>
          </w:p>
        </w:tc>
        <w:tc>
          <w:tcPr>
            <w:tcW w:w="954" w:type="dxa"/>
            <w:tcBorders>
              <w:top w:val="nil"/>
              <w:left w:val="nil"/>
              <w:bottom w:val="single" w:sz="4" w:space="0" w:color="auto"/>
              <w:right w:val="single" w:sz="4" w:space="0" w:color="auto"/>
            </w:tcBorders>
            <w:shd w:val="clear" w:color="auto" w:fill="auto"/>
            <w:noWrap/>
            <w:vAlign w:val="center"/>
            <w:hideMark/>
          </w:tcPr>
          <w:p w14:paraId="0FF7EE9C" w14:textId="77777777" w:rsidR="00AD7E91" w:rsidRPr="00C23D77" w:rsidRDefault="00EC7AFE">
            <w:pPr>
              <w:jc w:val="right"/>
              <w:rPr>
                <w:vanish/>
                <w:sz w:val="19"/>
                <w:szCs w:val="19"/>
                <w:lang w:val="es-ES_tradnl" w:bidi="th-TH"/>
              </w:rPr>
            </w:pPr>
            <w:r w:rsidRPr="00C23D77">
              <w:rPr>
                <w:sz w:val="19"/>
                <w:szCs w:val="19"/>
                <w:lang w:val="es-ES_tradnl" w:bidi="th-TH"/>
              </w:rPr>
              <w:t>9.14</w:t>
            </w:r>
          </w:p>
        </w:tc>
      </w:tr>
      <w:tr w:rsidR="009C21E8" w:rsidRPr="00C23D77" w14:paraId="6D5CC2C4" w14:textId="77777777" w:rsidTr="00AD224F">
        <w:trPr>
          <w:trHeight w:val="76"/>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6F057B5" w14:textId="77777777" w:rsidR="00AD7E91" w:rsidRPr="00C23D77" w:rsidRDefault="00EC7AFE">
            <w:pPr>
              <w:jc w:val="center"/>
              <w:rPr>
                <w:vanish/>
                <w:sz w:val="19"/>
                <w:szCs w:val="19"/>
                <w:lang w:val="es-ES_tradnl" w:bidi="th-TH"/>
              </w:rPr>
            </w:pPr>
            <w:r w:rsidRPr="00C23D77">
              <w:rPr>
                <w:sz w:val="19"/>
                <w:szCs w:val="19"/>
                <w:lang w:val="es-ES_tradnl" w:bidi="th-TH"/>
              </w:rPr>
              <w:t>4.1.2</w:t>
            </w:r>
          </w:p>
        </w:tc>
        <w:tc>
          <w:tcPr>
            <w:tcW w:w="8063" w:type="dxa"/>
            <w:gridSpan w:val="9"/>
            <w:tcBorders>
              <w:top w:val="single" w:sz="4" w:space="0" w:color="auto"/>
              <w:left w:val="nil"/>
              <w:bottom w:val="single" w:sz="4" w:space="0" w:color="auto"/>
              <w:right w:val="single" w:sz="4" w:space="0" w:color="auto"/>
            </w:tcBorders>
            <w:shd w:val="clear" w:color="auto" w:fill="auto"/>
            <w:vAlign w:val="center"/>
            <w:hideMark/>
          </w:tcPr>
          <w:p w14:paraId="7D61C01F" w14:textId="136849FC" w:rsidR="00AD7E91" w:rsidRPr="00C23D77" w:rsidRDefault="00EC7AFE">
            <w:pPr>
              <w:jc w:val="left"/>
              <w:rPr>
                <w:vanish/>
                <w:sz w:val="19"/>
                <w:szCs w:val="19"/>
                <w:lang w:val="es-ES_tradnl" w:bidi="th-TH"/>
              </w:rPr>
            </w:pPr>
            <w:r w:rsidRPr="00C23D77">
              <w:rPr>
                <w:sz w:val="19"/>
                <w:szCs w:val="19"/>
                <w:lang w:val="es-ES_tradnl" w:bidi="th-TH"/>
              </w:rPr>
              <w:t xml:space="preserve">Eliminación de HCFC-22 prevista para la etapa anterior </w:t>
            </w:r>
            <w:r w:rsidR="00F56FF4" w:rsidRPr="00C23D77">
              <w:rPr>
                <w:sz w:val="19"/>
                <w:szCs w:val="19"/>
                <w:lang w:val="es-ES_tradnl" w:bidi="th-TH"/>
              </w:rPr>
              <w:t>(</w:t>
            </w:r>
            <w:proofErr w:type="spellStart"/>
            <w:r w:rsidR="00F56FF4" w:rsidRPr="00C23D77">
              <w:rPr>
                <w:sz w:val="19"/>
                <w:szCs w:val="19"/>
                <w:lang w:val="es-ES_tradnl" w:bidi="th-TH"/>
              </w:rPr>
              <w:t>tons</w:t>
            </w:r>
            <w:proofErr w:type="spellEnd"/>
            <w:r w:rsidR="00F56FF4" w:rsidRPr="00C23D77">
              <w:rPr>
                <w:sz w:val="19"/>
                <w:szCs w:val="19"/>
                <w:lang w:val="es-ES_tradnl" w:bidi="th-TH"/>
              </w:rPr>
              <w:t>. PAO)</w:t>
            </w:r>
          </w:p>
        </w:tc>
        <w:tc>
          <w:tcPr>
            <w:tcW w:w="954" w:type="dxa"/>
            <w:tcBorders>
              <w:top w:val="nil"/>
              <w:left w:val="nil"/>
              <w:bottom w:val="single" w:sz="4" w:space="0" w:color="auto"/>
              <w:right w:val="single" w:sz="4" w:space="0" w:color="auto"/>
            </w:tcBorders>
            <w:shd w:val="clear" w:color="auto" w:fill="auto"/>
            <w:noWrap/>
            <w:vAlign w:val="center"/>
            <w:hideMark/>
          </w:tcPr>
          <w:p w14:paraId="2A1471C1" w14:textId="77777777" w:rsidR="00AD7E91" w:rsidRPr="00C23D77" w:rsidRDefault="00EC7AFE">
            <w:pPr>
              <w:jc w:val="right"/>
              <w:rPr>
                <w:vanish/>
                <w:sz w:val="19"/>
                <w:szCs w:val="19"/>
                <w:lang w:val="es-ES_tradnl" w:bidi="th-TH"/>
              </w:rPr>
            </w:pPr>
            <w:r w:rsidRPr="00C23D77">
              <w:rPr>
                <w:sz w:val="19"/>
                <w:szCs w:val="19"/>
                <w:lang w:val="es-ES_tradnl" w:bidi="th-TH"/>
              </w:rPr>
              <w:t>2.86</w:t>
            </w:r>
          </w:p>
        </w:tc>
      </w:tr>
      <w:tr w:rsidR="009C21E8" w:rsidRPr="00C23D77" w14:paraId="3F53CFFB" w14:textId="77777777" w:rsidTr="00AD224F">
        <w:trPr>
          <w:trHeight w:val="77"/>
        </w:trPr>
        <w:tc>
          <w:tcPr>
            <w:tcW w:w="847"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1AA8C840" w14:textId="77777777" w:rsidR="00AD7E91" w:rsidRPr="00C23D77" w:rsidRDefault="00EC7AFE">
            <w:pPr>
              <w:jc w:val="center"/>
              <w:rPr>
                <w:vanish/>
                <w:sz w:val="19"/>
                <w:szCs w:val="19"/>
                <w:lang w:val="es-ES_tradnl" w:bidi="th-TH"/>
              </w:rPr>
            </w:pPr>
            <w:r w:rsidRPr="00C23D77">
              <w:rPr>
                <w:sz w:val="19"/>
                <w:szCs w:val="19"/>
                <w:lang w:val="es-ES_tradnl" w:bidi="th-TH"/>
              </w:rPr>
              <w:t>4.1.3</w:t>
            </w:r>
          </w:p>
        </w:tc>
        <w:tc>
          <w:tcPr>
            <w:tcW w:w="8063" w:type="dxa"/>
            <w:gridSpan w:val="9"/>
            <w:tcBorders>
              <w:top w:val="single" w:sz="4" w:space="0" w:color="auto"/>
              <w:left w:val="nil"/>
              <w:bottom w:val="single" w:sz="4" w:space="0" w:color="auto"/>
              <w:right w:val="single" w:sz="4" w:space="0" w:color="auto"/>
            </w:tcBorders>
            <w:shd w:val="clear" w:color="auto" w:fill="auto"/>
            <w:vAlign w:val="center"/>
            <w:hideMark/>
          </w:tcPr>
          <w:p w14:paraId="5816FA38" w14:textId="77777777" w:rsidR="00AD7E91" w:rsidRPr="00C23D77" w:rsidRDefault="00EC7AFE">
            <w:pPr>
              <w:jc w:val="left"/>
              <w:rPr>
                <w:vanish/>
                <w:sz w:val="19"/>
                <w:szCs w:val="19"/>
                <w:lang w:val="es-ES_tradnl" w:bidi="th-TH"/>
              </w:rPr>
            </w:pPr>
            <w:r w:rsidRPr="00C23D77">
              <w:rPr>
                <w:sz w:val="19"/>
                <w:szCs w:val="19"/>
                <w:lang w:val="es-ES_tradnl" w:bidi="th-TH"/>
              </w:rPr>
              <w:t>Consumo admisible remanente de HCFC-22 (</w:t>
            </w:r>
            <w:proofErr w:type="spellStart"/>
            <w:r w:rsidRPr="00C23D77">
              <w:rPr>
                <w:sz w:val="19"/>
                <w:szCs w:val="19"/>
                <w:lang w:val="es-ES_tradnl" w:bidi="th-TH"/>
              </w:rPr>
              <w:t>tons</w:t>
            </w:r>
            <w:proofErr w:type="spellEnd"/>
            <w:r w:rsidRPr="00C23D77">
              <w:rPr>
                <w:sz w:val="19"/>
                <w:szCs w:val="19"/>
                <w:lang w:val="es-ES_tradnl" w:bidi="th-TH"/>
              </w:rPr>
              <w:t>. PAO)</w:t>
            </w:r>
          </w:p>
        </w:tc>
        <w:tc>
          <w:tcPr>
            <w:tcW w:w="954" w:type="dxa"/>
            <w:tcBorders>
              <w:top w:val="nil"/>
              <w:left w:val="nil"/>
              <w:bottom w:val="single" w:sz="4" w:space="0" w:color="auto"/>
              <w:right w:val="single" w:sz="4" w:space="0" w:color="auto"/>
            </w:tcBorders>
            <w:shd w:val="clear" w:color="auto" w:fill="auto"/>
            <w:noWrap/>
            <w:vAlign w:val="center"/>
            <w:hideMark/>
          </w:tcPr>
          <w:p w14:paraId="048A0E50" w14:textId="77777777" w:rsidR="00AD7E91" w:rsidRPr="00C23D77" w:rsidRDefault="00EC7AFE">
            <w:pPr>
              <w:jc w:val="right"/>
              <w:rPr>
                <w:vanish/>
                <w:sz w:val="19"/>
                <w:szCs w:val="19"/>
                <w:lang w:val="es-ES_tradnl" w:bidi="th-TH"/>
              </w:rPr>
            </w:pPr>
            <w:r w:rsidRPr="00C23D77">
              <w:rPr>
                <w:sz w:val="19"/>
                <w:szCs w:val="19"/>
                <w:lang w:val="es-ES_tradnl" w:bidi="th-TH"/>
              </w:rPr>
              <w:t>0.00</w:t>
            </w:r>
          </w:p>
        </w:tc>
      </w:tr>
      <w:tr w:rsidR="009C21E8" w:rsidRPr="00C23D77" w14:paraId="5204EBDB" w14:textId="77777777" w:rsidTr="00AD224F">
        <w:trPr>
          <w:trHeight w:val="77"/>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0D5E9D83" w14:textId="77777777" w:rsidR="00AD7E91" w:rsidRPr="00C23D77" w:rsidRDefault="00EC7AFE">
            <w:pPr>
              <w:jc w:val="center"/>
              <w:rPr>
                <w:vanish/>
                <w:sz w:val="19"/>
                <w:szCs w:val="19"/>
                <w:lang w:val="es-ES_tradnl" w:bidi="th-TH"/>
              </w:rPr>
            </w:pPr>
            <w:r w:rsidRPr="00C23D77">
              <w:rPr>
                <w:sz w:val="19"/>
                <w:szCs w:val="19"/>
                <w:lang w:val="es-ES_tradnl" w:bidi="th-TH"/>
              </w:rPr>
              <w:t>4.2.1</w:t>
            </w:r>
          </w:p>
        </w:tc>
        <w:tc>
          <w:tcPr>
            <w:tcW w:w="8063" w:type="dxa"/>
            <w:gridSpan w:val="9"/>
            <w:tcBorders>
              <w:top w:val="single" w:sz="4" w:space="0" w:color="auto"/>
              <w:left w:val="nil"/>
              <w:bottom w:val="single" w:sz="4" w:space="0" w:color="auto"/>
              <w:right w:val="single" w:sz="4" w:space="0" w:color="auto"/>
            </w:tcBorders>
            <w:shd w:val="clear" w:color="auto" w:fill="auto"/>
            <w:vAlign w:val="center"/>
          </w:tcPr>
          <w:p w14:paraId="01CD6F74" w14:textId="77777777" w:rsidR="00AD7E91" w:rsidRPr="00C23D77" w:rsidRDefault="00EC7AFE">
            <w:pPr>
              <w:jc w:val="left"/>
              <w:rPr>
                <w:vanish/>
                <w:sz w:val="19"/>
                <w:szCs w:val="19"/>
                <w:lang w:val="es-ES_tradnl" w:bidi="th-TH"/>
              </w:rPr>
            </w:pPr>
            <w:r w:rsidRPr="00C23D77">
              <w:rPr>
                <w:sz w:val="19"/>
                <w:szCs w:val="19"/>
                <w:lang w:val="es-ES_tradnl" w:bidi="th-TH"/>
              </w:rPr>
              <w:t>Eliminación total de HCFC-141b convenida en el presente Acuerdo (</w:t>
            </w:r>
            <w:proofErr w:type="spellStart"/>
            <w:r w:rsidRPr="00C23D77">
              <w:rPr>
                <w:sz w:val="19"/>
                <w:szCs w:val="19"/>
                <w:lang w:val="es-ES_tradnl" w:bidi="th-TH"/>
              </w:rPr>
              <w:t>tons</w:t>
            </w:r>
            <w:proofErr w:type="spellEnd"/>
            <w:r w:rsidRPr="00C23D77">
              <w:rPr>
                <w:sz w:val="19"/>
                <w:szCs w:val="19"/>
                <w:lang w:val="es-ES_tradnl" w:bidi="th-TH"/>
              </w:rPr>
              <w:t>.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413965D8" w14:textId="77777777" w:rsidR="00AD7E91" w:rsidRPr="00C23D77" w:rsidRDefault="00EC7AFE">
            <w:pPr>
              <w:jc w:val="right"/>
              <w:rPr>
                <w:vanish/>
                <w:sz w:val="19"/>
                <w:szCs w:val="19"/>
                <w:lang w:val="es-ES_tradnl" w:bidi="th-TH"/>
              </w:rPr>
            </w:pPr>
            <w:r w:rsidRPr="00C23D77">
              <w:rPr>
                <w:sz w:val="19"/>
                <w:szCs w:val="19"/>
                <w:lang w:val="es-ES_tradnl" w:bidi="th-TH"/>
              </w:rPr>
              <w:t>0.00</w:t>
            </w:r>
          </w:p>
        </w:tc>
      </w:tr>
      <w:tr w:rsidR="009C21E8" w:rsidRPr="00C23D77" w14:paraId="1F7659FE" w14:textId="77777777" w:rsidTr="00AD224F">
        <w:trPr>
          <w:trHeight w:val="77"/>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21D91FFB" w14:textId="77777777" w:rsidR="00AD7E91" w:rsidRPr="00C23D77" w:rsidRDefault="00EC7AFE">
            <w:pPr>
              <w:jc w:val="center"/>
              <w:rPr>
                <w:vanish/>
                <w:sz w:val="19"/>
                <w:szCs w:val="19"/>
                <w:lang w:val="es-ES_tradnl" w:bidi="th-TH"/>
              </w:rPr>
            </w:pPr>
            <w:r w:rsidRPr="00C23D77">
              <w:rPr>
                <w:sz w:val="19"/>
                <w:szCs w:val="19"/>
                <w:lang w:val="es-ES_tradnl" w:bidi="th-TH"/>
              </w:rPr>
              <w:t>4.2.2</w:t>
            </w:r>
          </w:p>
        </w:tc>
        <w:tc>
          <w:tcPr>
            <w:tcW w:w="8063" w:type="dxa"/>
            <w:gridSpan w:val="9"/>
            <w:tcBorders>
              <w:top w:val="single" w:sz="4" w:space="0" w:color="auto"/>
              <w:left w:val="nil"/>
              <w:bottom w:val="single" w:sz="4" w:space="0" w:color="auto"/>
              <w:right w:val="single" w:sz="4" w:space="0" w:color="auto"/>
            </w:tcBorders>
            <w:shd w:val="clear" w:color="auto" w:fill="auto"/>
            <w:vAlign w:val="center"/>
          </w:tcPr>
          <w:p w14:paraId="21AC977C" w14:textId="2D12557F" w:rsidR="00AD7E91" w:rsidRPr="00C23D77" w:rsidRDefault="00EC7AFE">
            <w:pPr>
              <w:jc w:val="left"/>
              <w:rPr>
                <w:vanish/>
                <w:sz w:val="19"/>
                <w:szCs w:val="19"/>
                <w:lang w:val="es-ES_tradnl" w:bidi="th-TH"/>
              </w:rPr>
            </w:pPr>
            <w:r w:rsidRPr="00C23D77">
              <w:rPr>
                <w:sz w:val="19"/>
                <w:szCs w:val="19"/>
                <w:lang w:val="es-ES_tradnl" w:bidi="th-TH"/>
              </w:rPr>
              <w:t xml:space="preserve">Eliminación de HCFC-141b prevista para la etapa anterior </w:t>
            </w:r>
            <w:r w:rsidR="00F56FF4" w:rsidRPr="00C23D77">
              <w:rPr>
                <w:sz w:val="19"/>
                <w:szCs w:val="19"/>
                <w:lang w:val="es-ES_tradnl" w:bidi="th-TH"/>
              </w:rPr>
              <w:t>(</w:t>
            </w:r>
            <w:proofErr w:type="spellStart"/>
            <w:r w:rsidR="00F56FF4" w:rsidRPr="00C23D77">
              <w:rPr>
                <w:sz w:val="19"/>
                <w:szCs w:val="19"/>
                <w:lang w:val="es-ES_tradnl" w:bidi="th-TH"/>
              </w:rPr>
              <w:t>tons</w:t>
            </w:r>
            <w:proofErr w:type="spellEnd"/>
            <w:r w:rsidR="00F56FF4" w:rsidRPr="00C23D77">
              <w:rPr>
                <w:sz w:val="19"/>
                <w:szCs w:val="19"/>
                <w:lang w:val="es-ES_tradnl" w:bidi="th-TH"/>
              </w:rPr>
              <w:t>.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753C2578" w14:textId="77777777" w:rsidR="00AD7E91" w:rsidRPr="00C23D77" w:rsidRDefault="00EC7AFE">
            <w:pPr>
              <w:jc w:val="right"/>
              <w:rPr>
                <w:vanish/>
                <w:sz w:val="19"/>
                <w:szCs w:val="19"/>
                <w:lang w:val="es-ES_tradnl" w:bidi="th-TH"/>
              </w:rPr>
            </w:pPr>
            <w:r w:rsidRPr="00C23D77">
              <w:rPr>
                <w:sz w:val="19"/>
                <w:szCs w:val="19"/>
                <w:lang w:val="es-ES_tradnl" w:bidi="th-TH"/>
              </w:rPr>
              <w:t>1.9</w:t>
            </w:r>
          </w:p>
        </w:tc>
      </w:tr>
      <w:tr w:rsidR="009C21E8" w:rsidRPr="00C23D77" w14:paraId="15960BA2" w14:textId="77777777" w:rsidTr="00AD224F">
        <w:trPr>
          <w:trHeight w:val="77"/>
        </w:trPr>
        <w:tc>
          <w:tcPr>
            <w:tcW w:w="847"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tcPr>
          <w:p w14:paraId="1A67203F" w14:textId="77777777" w:rsidR="00AD7E91" w:rsidRPr="00C23D77" w:rsidRDefault="00EC7AFE">
            <w:pPr>
              <w:jc w:val="center"/>
              <w:rPr>
                <w:vanish/>
                <w:sz w:val="19"/>
                <w:szCs w:val="19"/>
                <w:lang w:val="es-ES_tradnl" w:bidi="th-TH"/>
              </w:rPr>
            </w:pPr>
            <w:r w:rsidRPr="00C23D77">
              <w:rPr>
                <w:sz w:val="19"/>
                <w:szCs w:val="19"/>
                <w:lang w:val="es-ES_tradnl" w:bidi="th-TH"/>
              </w:rPr>
              <w:t>4.2.3</w:t>
            </w:r>
          </w:p>
        </w:tc>
        <w:tc>
          <w:tcPr>
            <w:tcW w:w="8063" w:type="dxa"/>
            <w:gridSpan w:val="9"/>
            <w:tcBorders>
              <w:top w:val="single" w:sz="4" w:space="0" w:color="auto"/>
              <w:left w:val="nil"/>
              <w:bottom w:val="single" w:sz="4" w:space="0" w:color="auto"/>
              <w:right w:val="single" w:sz="4" w:space="0" w:color="auto"/>
            </w:tcBorders>
            <w:shd w:val="clear" w:color="auto" w:fill="auto"/>
            <w:vAlign w:val="center"/>
          </w:tcPr>
          <w:p w14:paraId="014CC27E" w14:textId="77777777" w:rsidR="00AD7E91" w:rsidRPr="00C23D77" w:rsidRDefault="00EC7AFE">
            <w:pPr>
              <w:jc w:val="left"/>
              <w:rPr>
                <w:vanish/>
                <w:sz w:val="19"/>
                <w:szCs w:val="19"/>
                <w:lang w:val="es-ES_tradnl" w:bidi="th-TH"/>
              </w:rPr>
            </w:pPr>
            <w:r w:rsidRPr="00C23D77">
              <w:rPr>
                <w:sz w:val="19"/>
                <w:szCs w:val="19"/>
                <w:lang w:val="es-ES_tradnl" w:bidi="th-TH"/>
              </w:rPr>
              <w:t>Consumo admisible remanente de HCFC-141b (</w:t>
            </w:r>
            <w:proofErr w:type="spellStart"/>
            <w:r w:rsidRPr="00C23D77">
              <w:rPr>
                <w:sz w:val="19"/>
                <w:szCs w:val="19"/>
                <w:lang w:val="es-ES_tradnl" w:bidi="th-TH"/>
              </w:rPr>
              <w:t>tons</w:t>
            </w:r>
            <w:proofErr w:type="spellEnd"/>
            <w:r w:rsidRPr="00C23D77">
              <w:rPr>
                <w:sz w:val="19"/>
                <w:szCs w:val="19"/>
                <w:lang w:val="es-ES_tradnl" w:bidi="th-TH"/>
              </w:rPr>
              <w:t>. PAO)</w:t>
            </w:r>
          </w:p>
        </w:tc>
        <w:tc>
          <w:tcPr>
            <w:tcW w:w="954" w:type="dxa"/>
            <w:tcBorders>
              <w:top w:val="single" w:sz="4" w:space="0" w:color="auto"/>
              <w:left w:val="nil"/>
              <w:bottom w:val="single" w:sz="4" w:space="0" w:color="auto"/>
              <w:right w:val="single" w:sz="4" w:space="0" w:color="auto"/>
            </w:tcBorders>
            <w:shd w:val="clear" w:color="auto" w:fill="auto"/>
            <w:noWrap/>
            <w:vAlign w:val="center"/>
          </w:tcPr>
          <w:p w14:paraId="78CE18B0" w14:textId="77777777" w:rsidR="00AD7E91" w:rsidRPr="00C23D77" w:rsidRDefault="00EC7AFE">
            <w:pPr>
              <w:jc w:val="right"/>
              <w:rPr>
                <w:sz w:val="19"/>
                <w:szCs w:val="19"/>
                <w:lang w:val="es-ES_tradnl" w:bidi="th-TH"/>
              </w:rPr>
            </w:pPr>
            <w:r w:rsidRPr="00C23D77">
              <w:rPr>
                <w:sz w:val="19"/>
                <w:szCs w:val="19"/>
                <w:lang w:val="es-ES_tradnl" w:bidi="th-TH"/>
              </w:rPr>
              <w:t>0.00</w:t>
            </w:r>
          </w:p>
        </w:tc>
      </w:tr>
    </w:tbl>
    <w:p w14:paraId="3848EFE3" w14:textId="2ED9B458" w:rsidR="00AD7E91" w:rsidRPr="00C23D77" w:rsidRDefault="00EC7AFE">
      <w:pPr>
        <w:rPr>
          <w:sz w:val="19"/>
          <w:szCs w:val="19"/>
          <w:lang w:val="es-ES_tradnl"/>
        </w:rPr>
      </w:pPr>
      <w:r w:rsidRPr="00C23D77">
        <w:rPr>
          <w:sz w:val="19"/>
          <w:szCs w:val="19"/>
          <w:lang w:val="es-ES_tradnl"/>
        </w:rPr>
        <w:t xml:space="preserve">* Fecha de término de la etapa I según el Acuerdo: 31 </w:t>
      </w:r>
      <w:r w:rsidR="00F10FCF" w:rsidRPr="00C23D77">
        <w:rPr>
          <w:sz w:val="19"/>
          <w:szCs w:val="19"/>
          <w:lang w:val="es-ES_tradnl"/>
        </w:rPr>
        <w:t>diciembre</w:t>
      </w:r>
      <w:r w:rsidRPr="00C23D77">
        <w:rPr>
          <w:sz w:val="19"/>
          <w:szCs w:val="19"/>
          <w:lang w:val="es-ES_tradnl"/>
        </w:rPr>
        <w:t xml:space="preserve"> 2021.</w:t>
      </w:r>
    </w:p>
    <w:p w14:paraId="6127AD7B" w14:textId="77777777" w:rsidR="00AC2F20" w:rsidRPr="00C23D77" w:rsidRDefault="00AC2F20" w:rsidP="00AC2F20">
      <w:pPr>
        <w:rPr>
          <w:lang w:val="es-ES_tradnl"/>
        </w:rPr>
      </w:pPr>
    </w:p>
    <w:p w14:paraId="4A37359A" w14:textId="77777777" w:rsidR="00E85409" w:rsidRPr="00C23D77" w:rsidRDefault="00E85409" w:rsidP="004E7F9C">
      <w:pPr>
        <w:rPr>
          <w:lang w:val="es-ES_tradnl"/>
        </w:rPr>
      </w:pPr>
    </w:p>
    <w:p w14:paraId="431040B1" w14:textId="77777777" w:rsidR="0046317F" w:rsidRPr="00C23D77" w:rsidRDefault="0046317F" w:rsidP="004E7F9C">
      <w:pPr>
        <w:rPr>
          <w:lang w:val="es-ES_tradnl"/>
        </w:rPr>
        <w:sectPr w:rsidR="0046317F" w:rsidRPr="00C23D77" w:rsidSect="003E6022">
          <w:headerReference w:type="first" r:id="rId20"/>
          <w:footerReference w:type="first" r:id="rId21"/>
          <w:pgSz w:w="12240" w:h="15840" w:code="1"/>
          <w:pgMar w:top="720" w:right="1440" w:bottom="864" w:left="1440" w:header="720" w:footer="475" w:gutter="0"/>
          <w:pgNumType w:start="1"/>
          <w:cols w:space="720"/>
          <w:titlePg/>
        </w:sectPr>
      </w:pPr>
    </w:p>
    <w:p w14:paraId="618EA7C8" w14:textId="77777777" w:rsidR="00AD7E91" w:rsidRPr="00C23D77" w:rsidRDefault="00EC7AFE">
      <w:pPr>
        <w:widowControl w:val="0"/>
        <w:spacing w:after="240"/>
        <w:jc w:val="center"/>
        <w:rPr>
          <w:b/>
          <w:bCs/>
          <w:lang w:val="es-ES_tradnl"/>
        </w:rPr>
      </w:pPr>
      <w:r w:rsidRPr="00C23D77">
        <w:rPr>
          <w:b/>
          <w:bCs/>
          <w:lang w:val="es-ES_tradnl"/>
        </w:rPr>
        <w:lastRenderedPageBreak/>
        <w:t xml:space="preserve">Anexo </w:t>
      </w:r>
      <w:r w:rsidR="0046317F" w:rsidRPr="00C23D77">
        <w:rPr>
          <w:b/>
          <w:bCs/>
          <w:lang w:val="es-ES_tradnl"/>
        </w:rPr>
        <w:t>II</w:t>
      </w:r>
    </w:p>
    <w:p w14:paraId="38C7898F" w14:textId="193AFB42" w:rsidR="00AD7E91" w:rsidRPr="00C23D77" w:rsidRDefault="00EC7AFE">
      <w:pPr>
        <w:suppressAutoHyphens/>
        <w:jc w:val="center"/>
        <w:rPr>
          <w:b/>
          <w:bCs/>
          <w:caps/>
          <w:lang w:val="es-ES_tradnl"/>
        </w:rPr>
      </w:pPr>
      <w:r w:rsidRPr="00C23D77">
        <w:rPr>
          <w:b/>
          <w:bCs/>
          <w:caps/>
          <w:lang w:val="es-ES_tradnl"/>
        </w:rPr>
        <w:t xml:space="preserve">Cronograma de compromisos de reducción de HFC y eliminación de HCFC y tramos de </w:t>
      </w:r>
      <w:r w:rsidR="00515112" w:rsidRPr="00C23D77">
        <w:rPr>
          <w:b/>
          <w:bCs/>
          <w:caps/>
          <w:lang w:val="es-ES_tradnl"/>
        </w:rPr>
        <w:t>financiamiento</w:t>
      </w:r>
      <w:r w:rsidRPr="00C23D77">
        <w:rPr>
          <w:b/>
          <w:bCs/>
          <w:caps/>
          <w:lang w:val="es-ES_tradnl"/>
        </w:rPr>
        <w:t xml:space="preserve"> del plan de aplicación de la enmienda de Kigali y plan de gestión para la eliminación de HCFC en </w:t>
      </w:r>
      <w:r w:rsidR="0046317F" w:rsidRPr="00C23D77">
        <w:rPr>
          <w:b/>
          <w:bCs/>
          <w:caps/>
          <w:lang w:val="es-ES_tradnl"/>
        </w:rPr>
        <w:t>SRI LANKA</w:t>
      </w:r>
    </w:p>
    <w:p w14:paraId="292670FD" w14:textId="77777777" w:rsidR="00AD7E91" w:rsidRPr="00C23D77" w:rsidRDefault="00EC7AFE">
      <w:pPr>
        <w:suppressAutoHyphens/>
        <w:spacing w:before="240"/>
        <w:jc w:val="left"/>
        <w:rPr>
          <w:b/>
          <w:bCs/>
          <w:lang w:val="es-ES_tradnl"/>
        </w:rPr>
      </w:pPr>
      <w:r w:rsidRPr="00C23D77">
        <w:rPr>
          <w:b/>
          <w:bCs/>
          <w:lang w:val="es-ES_tradnl"/>
        </w:rPr>
        <w:t xml:space="preserve">Plan de aplicación de la Enmienda de Kigali </w:t>
      </w:r>
      <w:r w:rsidR="00401AE4" w:rsidRPr="00C23D77">
        <w:rPr>
          <w:b/>
          <w:bCs/>
          <w:lang w:val="es-ES_tradnl"/>
        </w:rPr>
        <w:t>(etapa I</w:t>
      </w:r>
      <w:r w:rsidR="0046317F" w:rsidRPr="00C23D77">
        <w:rPr>
          <w:b/>
          <w:bCs/>
          <w:lang w:val="es-ES_tradnl"/>
        </w:rPr>
        <w:t>)</w:t>
      </w:r>
    </w:p>
    <w:tbl>
      <w:tblPr>
        <w:tblW w:w="5000" w:type="pct"/>
        <w:tblCellMar>
          <w:left w:w="85" w:type="dxa"/>
          <w:right w:w="85" w:type="dxa"/>
        </w:tblCellMar>
        <w:tblLook w:val="04A0" w:firstRow="1" w:lastRow="0" w:firstColumn="1" w:lastColumn="0" w:noHBand="0" w:noVBand="1"/>
      </w:tblPr>
      <w:tblGrid>
        <w:gridCol w:w="827"/>
        <w:gridCol w:w="5081"/>
        <w:gridCol w:w="1299"/>
        <w:gridCol w:w="1437"/>
        <w:gridCol w:w="1437"/>
        <w:gridCol w:w="1437"/>
        <w:gridCol w:w="1437"/>
        <w:gridCol w:w="1443"/>
      </w:tblGrid>
      <w:tr w:rsidR="00814516" w:rsidRPr="00C23D77" w14:paraId="42F30609" w14:textId="77777777" w:rsidTr="000455C6">
        <w:trPr>
          <w:trHeight w:val="115"/>
        </w:trPr>
        <w:tc>
          <w:tcPr>
            <w:tcW w:w="2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2C957BA"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Renglón</w:t>
            </w:r>
          </w:p>
        </w:tc>
        <w:tc>
          <w:tcPr>
            <w:tcW w:w="1764" w:type="pct"/>
            <w:tcBorders>
              <w:top w:val="single" w:sz="4" w:space="0" w:color="auto"/>
              <w:left w:val="nil"/>
              <w:bottom w:val="single" w:sz="4" w:space="0" w:color="auto"/>
              <w:right w:val="single" w:sz="4" w:space="0" w:color="auto"/>
            </w:tcBorders>
            <w:vAlign w:val="center"/>
            <w:hideMark/>
          </w:tcPr>
          <w:p w14:paraId="41374ECA"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Detalle</w:t>
            </w:r>
          </w:p>
        </w:tc>
        <w:tc>
          <w:tcPr>
            <w:tcW w:w="451" w:type="pct"/>
            <w:tcBorders>
              <w:top w:val="single" w:sz="4" w:space="0" w:color="auto"/>
              <w:left w:val="nil"/>
              <w:bottom w:val="single" w:sz="4" w:space="0" w:color="auto"/>
              <w:right w:val="single" w:sz="4" w:space="0" w:color="auto"/>
            </w:tcBorders>
            <w:vAlign w:val="center"/>
            <w:hideMark/>
          </w:tcPr>
          <w:p w14:paraId="01D67B85"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2024</w:t>
            </w:r>
          </w:p>
        </w:tc>
        <w:tc>
          <w:tcPr>
            <w:tcW w:w="499" w:type="pct"/>
            <w:tcBorders>
              <w:top w:val="single" w:sz="4" w:space="0" w:color="auto"/>
              <w:left w:val="nil"/>
              <w:bottom w:val="single" w:sz="4" w:space="0" w:color="auto"/>
              <w:right w:val="single" w:sz="4" w:space="0" w:color="auto"/>
            </w:tcBorders>
            <w:vAlign w:val="center"/>
            <w:hideMark/>
          </w:tcPr>
          <w:p w14:paraId="1C4D5285"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2025-2026</w:t>
            </w:r>
          </w:p>
        </w:tc>
        <w:tc>
          <w:tcPr>
            <w:tcW w:w="499" w:type="pct"/>
            <w:tcBorders>
              <w:top w:val="single" w:sz="4" w:space="0" w:color="auto"/>
              <w:left w:val="nil"/>
              <w:bottom w:val="single" w:sz="4" w:space="0" w:color="auto"/>
              <w:right w:val="single" w:sz="4" w:space="0" w:color="auto"/>
            </w:tcBorders>
            <w:vAlign w:val="center"/>
            <w:hideMark/>
          </w:tcPr>
          <w:p w14:paraId="5D636A72"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2027</w:t>
            </w:r>
          </w:p>
        </w:tc>
        <w:tc>
          <w:tcPr>
            <w:tcW w:w="499" w:type="pct"/>
            <w:tcBorders>
              <w:top w:val="single" w:sz="4" w:space="0" w:color="auto"/>
              <w:left w:val="nil"/>
              <w:bottom w:val="single" w:sz="4" w:space="0" w:color="auto"/>
              <w:right w:val="single" w:sz="4" w:space="0" w:color="auto"/>
            </w:tcBorders>
            <w:vAlign w:val="center"/>
            <w:hideMark/>
          </w:tcPr>
          <w:p w14:paraId="49F775C0"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2028</w:t>
            </w:r>
          </w:p>
        </w:tc>
        <w:tc>
          <w:tcPr>
            <w:tcW w:w="499" w:type="pct"/>
            <w:tcBorders>
              <w:top w:val="single" w:sz="4" w:space="0" w:color="auto"/>
              <w:left w:val="nil"/>
              <w:bottom w:val="single" w:sz="4" w:space="0" w:color="auto"/>
              <w:right w:val="single" w:sz="4" w:space="0" w:color="auto"/>
            </w:tcBorders>
            <w:vAlign w:val="center"/>
            <w:hideMark/>
          </w:tcPr>
          <w:p w14:paraId="356D1487"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2029</w:t>
            </w:r>
          </w:p>
        </w:tc>
        <w:tc>
          <w:tcPr>
            <w:tcW w:w="501" w:type="pct"/>
            <w:tcBorders>
              <w:top w:val="single" w:sz="4" w:space="0" w:color="auto"/>
              <w:left w:val="nil"/>
              <w:bottom w:val="single" w:sz="4" w:space="0" w:color="auto"/>
              <w:right w:val="single" w:sz="4" w:space="0" w:color="auto"/>
            </w:tcBorders>
            <w:vAlign w:val="center"/>
            <w:hideMark/>
          </w:tcPr>
          <w:p w14:paraId="34B9475A" w14:textId="77777777" w:rsidR="00AD7E91" w:rsidRPr="00C23D77" w:rsidRDefault="00EC7AFE">
            <w:pPr>
              <w:suppressAutoHyphens/>
              <w:spacing w:after="20"/>
              <w:jc w:val="center"/>
              <w:rPr>
                <w:rFonts w:asciiTheme="majorBidi" w:hAnsiTheme="majorBidi" w:cstheme="majorBidi"/>
                <w:b/>
                <w:bCs/>
                <w:vanish/>
                <w:sz w:val="20"/>
                <w:szCs w:val="20"/>
                <w:lang w:val="es-ES_tradnl" w:eastAsia="en-CA"/>
              </w:rPr>
            </w:pPr>
            <w:r w:rsidRPr="00C23D77">
              <w:rPr>
                <w:rFonts w:asciiTheme="majorBidi" w:hAnsiTheme="majorBidi" w:cstheme="majorBidi"/>
                <w:b/>
                <w:bCs/>
                <w:sz w:val="20"/>
                <w:szCs w:val="20"/>
                <w:lang w:val="es-ES_tradnl" w:eastAsia="en-CA"/>
              </w:rPr>
              <w:t>Total</w:t>
            </w:r>
          </w:p>
        </w:tc>
      </w:tr>
      <w:tr w:rsidR="009E6F01" w:rsidRPr="00C23D77" w14:paraId="002F9019"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3B65E8"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1.1</w:t>
            </w:r>
          </w:p>
        </w:tc>
        <w:tc>
          <w:tcPr>
            <w:tcW w:w="1764" w:type="pct"/>
            <w:tcBorders>
              <w:top w:val="nil"/>
              <w:left w:val="nil"/>
              <w:bottom w:val="single" w:sz="4" w:space="0" w:color="auto"/>
              <w:right w:val="single" w:sz="4" w:space="0" w:color="auto"/>
            </w:tcBorders>
            <w:vAlign w:val="center"/>
            <w:hideMark/>
          </w:tcPr>
          <w:p w14:paraId="01C13892" w14:textId="54549285"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Cronograma de reducción del Protocolo de Montreal para sustancias del Anexo F (</w:t>
            </w:r>
            <w:proofErr w:type="spellStart"/>
            <w:r w:rsidR="00221F48" w:rsidRPr="00C23D77">
              <w:rPr>
                <w:rFonts w:asciiTheme="majorBidi" w:hAnsiTheme="majorBidi" w:cstheme="majorBidi"/>
                <w:sz w:val="20"/>
                <w:szCs w:val="20"/>
                <w:lang w:val="es-ES_tradnl" w:eastAsia="en-CA"/>
              </w:rPr>
              <w:t>tons</w:t>
            </w:r>
            <w:proofErr w:type="spellEnd"/>
            <w:r w:rsidR="00221F48" w:rsidRPr="00C23D77">
              <w:rPr>
                <w:rFonts w:asciiTheme="majorBidi" w:hAnsiTheme="majorBidi" w:cstheme="majorBidi"/>
                <w:sz w:val="20"/>
                <w:szCs w:val="20"/>
                <w:lang w:val="es-ES_tradnl" w:eastAsia="en-CA"/>
              </w:rPr>
              <w:t>. de CO</w:t>
            </w:r>
            <w:r w:rsidRPr="00C23D77">
              <w:rPr>
                <w:rFonts w:asciiTheme="majorBidi" w:eastAsia="MS Mincho" w:hAnsiTheme="majorBidi" w:cstheme="majorBidi"/>
                <w:sz w:val="20"/>
                <w:szCs w:val="20"/>
                <w:vertAlign w:val="subscript"/>
                <w:lang w:val="es-ES_tradnl" w:eastAsia="en-CA"/>
              </w:rPr>
              <w:t>2</w:t>
            </w:r>
            <w:r w:rsidRPr="00C23D77">
              <w:rPr>
                <w:rFonts w:asciiTheme="majorBidi" w:hAnsiTheme="majorBidi" w:cstheme="majorBidi"/>
                <w:sz w:val="20"/>
                <w:szCs w:val="20"/>
                <w:lang w:val="es-ES_tradnl" w:eastAsia="en-CA"/>
              </w:rPr>
              <w:t xml:space="preserve"> equivalente)</w:t>
            </w:r>
          </w:p>
        </w:tc>
        <w:tc>
          <w:tcPr>
            <w:tcW w:w="451" w:type="pct"/>
            <w:tcBorders>
              <w:top w:val="single" w:sz="4" w:space="0" w:color="auto"/>
              <w:bottom w:val="single" w:sz="4" w:space="0" w:color="auto"/>
              <w:right w:val="single" w:sz="4" w:space="0" w:color="auto"/>
            </w:tcBorders>
            <w:shd w:val="clear" w:color="auto" w:fill="auto"/>
            <w:vAlign w:val="center"/>
            <w:hideMark/>
          </w:tcPr>
          <w:p w14:paraId="6CA3F0DC"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685C1C7F"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30BE2667"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09D41756"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8FF085"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1.053.211</w:t>
            </w:r>
          </w:p>
        </w:tc>
        <w:tc>
          <w:tcPr>
            <w:tcW w:w="501" w:type="pct"/>
            <w:tcBorders>
              <w:top w:val="nil"/>
              <w:left w:val="nil"/>
              <w:bottom w:val="single" w:sz="4" w:space="0" w:color="auto"/>
              <w:right w:val="single" w:sz="4" w:space="0" w:color="auto"/>
            </w:tcBorders>
            <w:vAlign w:val="center"/>
            <w:hideMark/>
          </w:tcPr>
          <w:p w14:paraId="350AF396"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w:t>
            </w:r>
          </w:p>
        </w:tc>
      </w:tr>
      <w:tr w:rsidR="009E6F01" w:rsidRPr="00C23D77" w14:paraId="5E0B5D6A"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B7B0F3"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1.2</w:t>
            </w:r>
          </w:p>
        </w:tc>
        <w:tc>
          <w:tcPr>
            <w:tcW w:w="1764" w:type="pct"/>
            <w:tcBorders>
              <w:top w:val="nil"/>
              <w:left w:val="nil"/>
              <w:bottom w:val="single" w:sz="4" w:space="0" w:color="auto"/>
              <w:right w:val="single" w:sz="4" w:space="0" w:color="auto"/>
            </w:tcBorders>
            <w:vAlign w:val="center"/>
            <w:hideMark/>
          </w:tcPr>
          <w:p w14:paraId="110C3804"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Consumo total máximo permitido de sustancias del Anexo F (</w:t>
            </w:r>
            <w:proofErr w:type="spellStart"/>
            <w:r w:rsidRPr="00C23D77">
              <w:rPr>
                <w:rFonts w:asciiTheme="majorBidi" w:hAnsiTheme="majorBidi" w:cstheme="majorBidi"/>
                <w:sz w:val="20"/>
                <w:szCs w:val="20"/>
                <w:lang w:val="es-ES_tradnl" w:eastAsia="en-CA"/>
              </w:rPr>
              <w:t>tons</w:t>
            </w:r>
            <w:proofErr w:type="spellEnd"/>
            <w:r w:rsidRPr="00C23D77">
              <w:rPr>
                <w:rFonts w:asciiTheme="majorBidi" w:hAnsiTheme="majorBidi" w:cstheme="majorBidi"/>
                <w:sz w:val="20"/>
                <w:szCs w:val="20"/>
                <w:lang w:val="es-ES_tradnl" w:eastAsia="en-CA"/>
              </w:rPr>
              <w:t xml:space="preserve">. de </w:t>
            </w:r>
            <w:r w:rsidRPr="00C23D77">
              <w:rPr>
                <w:rFonts w:asciiTheme="majorBidi" w:eastAsia="MS Mincho" w:hAnsiTheme="majorBidi" w:cstheme="majorBidi"/>
                <w:sz w:val="20"/>
                <w:szCs w:val="20"/>
                <w:lang w:val="es-ES_tradnl" w:eastAsia="en-CA"/>
              </w:rPr>
              <w:t>CO</w:t>
            </w:r>
            <w:r w:rsidRPr="00C23D77">
              <w:rPr>
                <w:rFonts w:asciiTheme="majorBidi" w:eastAsia="MS Mincho" w:hAnsiTheme="majorBidi" w:cstheme="majorBidi"/>
                <w:sz w:val="20"/>
                <w:szCs w:val="20"/>
                <w:vertAlign w:val="subscript"/>
                <w:lang w:val="es-ES_tradnl" w:eastAsia="en-CA"/>
              </w:rPr>
              <w:t>2</w:t>
            </w:r>
            <w:r w:rsidRPr="00C23D77">
              <w:rPr>
                <w:rFonts w:asciiTheme="majorBidi" w:hAnsiTheme="majorBidi" w:cstheme="majorBidi"/>
                <w:sz w:val="20"/>
                <w:szCs w:val="20"/>
                <w:lang w:val="es-ES_tradnl" w:eastAsia="en-CA"/>
              </w:rPr>
              <w:t xml:space="preserve"> equivalente)</w:t>
            </w:r>
          </w:p>
        </w:tc>
        <w:tc>
          <w:tcPr>
            <w:tcW w:w="451" w:type="pct"/>
            <w:tcBorders>
              <w:top w:val="single" w:sz="4" w:space="0" w:color="auto"/>
              <w:bottom w:val="single" w:sz="4" w:space="0" w:color="auto"/>
              <w:right w:val="single" w:sz="4" w:space="0" w:color="auto"/>
            </w:tcBorders>
            <w:shd w:val="clear" w:color="auto" w:fill="auto"/>
            <w:vAlign w:val="center"/>
          </w:tcPr>
          <w:p w14:paraId="1CCDBC3C"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1BBB07EA"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712B65BC"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28EAD350"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1.170.234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53B95AD6"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1.053.211</w:t>
            </w:r>
          </w:p>
        </w:tc>
        <w:tc>
          <w:tcPr>
            <w:tcW w:w="501" w:type="pct"/>
            <w:tcBorders>
              <w:top w:val="nil"/>
              <w:left w:val="nil"/>
              <w:bottom w:val="single" w:sz="4" w:space="0" w:color="auto"/>
              <w:right w:val="single" w:sz="4" w:space="0" w:color="auto"/>
            </w:tcBorders>
            <w:vAlign w:val="center"/>
            <w:hideMark/>
          </w:tcPr>
          <w:p w14:paraId="08DE951E"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w:t>
            </w:r>
          </w:p>
        </w:tc>
      </w:tr>
      <w:tr w:rsidR="009E6F01" w:rsidRPr="00C23D77" w14:paraId="1DAA8127"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0B8A37"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2.1</w:t>
            </w:r>
          </w:p>
        </w:tc>
        <w:tc>
          <w:tcPr>
            <w:tcW w:w="1764" w:type="pct"/>
            <w:tcBorders>
              <w:top w:val="nil"/>
              <w:left w:val="nil"/>
              <w:bottom w:val="single" w:sz="4" w:space="0" w:color="auto"/>
              <w:right w:val="single" w:sz="4" w:space="0" w:color="auto"/>
            </w:tcBorders>
            <w:vAlign w:val="center"/>
            <w:hideMark/>
          </w:tcPr>
          <w:p w14:paraId="56C25099"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Financiamiento convenido para el principal organismo de ejecución PNUD) ($EUA)</w:t>
            </w:r>
          </w:p>
        </w:tc>
        <w:tc>
          <w:tcPr>
            <w:tcW w:w="451" w:type="pct"/>
            <w:tcBorders>
              <w:top w:val="single" w:sz="4" w:space="0" w:color="auto"/>
              <w:left w:val="single" w:sz="4" w:space="0" w:color="auto"/>
              <w:bottom w:val="single" w:sz="4" w:space="0" w:color="auto"/>
              <w:right w:val="single" w:sz="4" w:space="0" w:color="auto"/>
            </w:tcBorders>
            <w:shd w:val="clear" w:color="auto" w:fill="auto"/>
            <w:vAlign w:val="center"/>
          </w:tcPr>
          <w:p w14:paraId="779AD7B8"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136.160</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0A529B64"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nil"/>
              <w:bottom w:val="single" w:sz="4" w:space="0" w:color="auto"/>
              <w:right w:val="single" w:sz="4" w:space="0" w:color="auto"/>
            </w:tcBorders>
            <w:vAlign w:val="center"/>
          </w:tcPr>
          <w:p w14:paraId="1E201463"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61.000</w:t>
            </w:r>
          </w:p>
        </w:tc>
        <w:tc>
          <w:tcPr>
            <w:tcW w:w="499" w:type="pct"/>
            <w:tcBorders>
              <w:top w:val="single" w:sz="4" w:space="0" w:color="auto"/>
              <w:left w:val="nil"/>
              <w:bottom w:val="single" w:sz="4" w:space="0" w:color="auto"/>
              <w:right w:val="single" w:sz="4" w:space="0" w:color="auto"/>
            </w:tcBorders>
            <w:vAlign w:val="center"/>
          </w:tcPr>
          <w:p w14:paraId="4FBAD143"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nil"/>
              <w:bottom w:val="single" w:sz="4" w:space="0" w:color="auto"/>
              <w:right w:val="single" w:sz="4" w:space="0" w:color="auto"/>
            </w:tcBorders>
            <w:vAlign w:val="center"/>
          </w:tcPr>
          <w:p w14:paraId="4CFAD320" w14:textId="77777777" w:rsidR="00AD7E91" w:rsidRPr="00C23D77" w:rsidRDefault="00EC7AFE">
            <w:pPr>
              <w:suppressAutoHyphens/>
              <w:spacing w:after="20"/>
              <w:ind w:left="-139"/>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20.750</w:t>
            </w:r>
          </w:p>
        </w:tc>
        <w:tc>
          <w:tcPr>
            <w:tcW w:w="501" w:type="pct"/>
            <w:tcBorders>
              <w:top w:val="nil"/>
              <w:left w:val="nil"/>
              <w:bottom w:val="single" w:sz="4" w:space="0" w:color="auto"/>
              <w:right w:val="single" w:sz="4" w:space="0" w:color="auto"/>
            </w:tcBorders>
            <w:vAlign w:val="center"/>
          </w:tcPr>
          <w:p w14:paraId="4D826005" w14:textId="77777777" w:rsidR="00AD7E91" w:rsidRPr="00C23D77" w:rsidRDefault="00EC7AFE">
            <w:pPr>
              <w:suppressAutoHyphens/>
              <w:spacing w:after="20"/>
              <w:ind w:left="-139"/>
              <w:jc w:val="right"/>
              <w:rPr>
                <w:rFonts w:asciiTheme="majorBidi" w:hAnsiTheme="majorBidi" w:cstheme="majorBidi"/>
                <w:b/>
                <w:bCs/>
                <w:vanish/>
                <w:sz w:val="20"/>
                <w:szCs w:val="20"/>
                <w:lang w:val="es-ES_tradnl" w:eastAsia="en-CA"/>
              </w:rPr>
            </w:pPr>
            <w:r w:rsidRPr="00C23D77">
              <w:rPr>
                <w:rFonts w:asciiTheme="majorBidi" w:hAnsiTheme="majorBidi" w:cstheme="majorBidi"/>
                <w:sz w:val="20"/>
                <w:szCs w:val="20"/>
                <w:lang w:val="es-ES_tradnl"/>
              </w:rPr>
              <w:t>217.910</w:t>
            </w:r>
          </w:p>
        </w:tc>
      </w:tr>
      <w:tr w:rsidR="009E6F01" w:rsidRPr="00C23D77" w14:paraId="44AB5B53"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12966C6"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2.2</w:t>
            </w:r>
          </w:p>
        </w:tc>
        <w:tc>
          <w:tcPr>
            <w:tcW w:w="1764" w:type="pct"/>
            <w:tcBorders>
              <w:top w:val="nil"/>
              <w:left w:val="nil"/>
              <w:bottom w:val="single" w:sz="4" w:space="0" w:color="auto"/>
              <w:right w:val="single" w:sz="4" w:space="0" w:color="auto"/>
            </w:tcBorders>
            <w:vAlign w:val="center"/>
            <w:hideMark/>
          </w:tcPr>
          <w:p w14:paraId="1C5876D9"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Gastos de apoyo para el principal organismo de ejecución ($EUA)</w:t>
            </w:r>
          </w:p>
        </w:tc>
        <w:tc>
          <w:tcPr>
            <w:tcW w:w="451" w:type="pct"/>
            <w:tcBorders>
              <w:top w:val="nil"/>
              <w:left w:val="single" w:sz="4" w:space="0" w:color="auto"/>
              <w:bottom w:val="single" w:sz="4" w:space="0" w:color="auto"/>
              <w:right w:val="single" w:sz="4" w:space="0" w:color="auto"/>
            </w:tcBorders>
            <w:shd w:val="clear" w:color="auto" w:fill="auto"/>
            <w:vAlign w:val="center"/>
          </w:tcPr>
          <w:p w14:paraId="08D43029"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12.254</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4F4859C1"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25A8182F"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5.490</w:t>
            </w:r>
          </w:p>
        </w:tc>
        <w:tc>
          <w:tcPr>
            <w:tcW w:w="499" w:type="pct"/>
            <w:tcBorders>
              <w:top w:val="nil"/>
              <w:left w:val="nil"/>
              <w:bottom w:val="single" w:sz="4" w:space="0" w:color="auto"/>
              <w:right w:val="single" w:sz="4" w:space="0" w:color="auto"/>
            </w:tcBorders>
            <w:vAlign w:val="center"/>
          </w:tcPr>
          <w:p w14:paraId="3CB47919"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72968C7F"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1.868</w:t>
            </w:r>
          </w:p>
        </w:tc>
        <w:tc>
          <w:tcPr>
            <w:tcW w:w="501" w:type="pct"/>
            <w:tcBorders>
              <w:top w:val="nil"/>
              <w:left w:val="nil"/>
              <w:bottom w:val="single" w:sz="4" w:space="0" w:color="auto"/>
              <w:right w:val="single" w:sz="4" w:space="0" w:color="auto"/>
            </w:tcBorders>
            <w:vAlign w:val="center"/>
          </w:tcPr>
          <w:p w14:paraId="1498CADE" w14:textId="77777777" w:rsidR="00AD7E91" w:rsidRPr="00C23D77" w:rsidRDefault="00EC7AFE">
            <w:pPr>
              <w:suppressAutoHyphens/>
              <w:spacing w:after="20"/>
              <w:jc w:val="right"/>
              <w:rPr>
                <w:rFonts w:asciiTheme="majorBidi" w:hAnsiTheme="majorBidi" w:cstheme="majorBidi"/>
                <w:b/>
                <w:bCs/>
                <w:vanish/>
                <w:sz w:val="20"/>
                <w:szCs w:val="20"/>
                <w:lang w:val="es-ES_tradnl" w:eastAsia="en-CA"/>
              </w:rPr>
            </w:pPr>
            <w:r w:rsidRPr="00C23D77">
              <w:rPr>
                <w:rFonts w:asciiTheme="majorBidi" w:hAnsiTheme="majorBidi" w:cstheme="majorBidi"/>
                <w:sz w:val="20"/>
                <w:szCs w:val="20"/>
                <w:lang w:val="es-ES_tradnl"/>
              </w:rPr>
              <w:t>19.612</w:t>
            </w:r>
          </w:p>
        </w:tc>
      </w:tr>
      <w:tr w:rsidR="009E6F01" w:rsidRPr="00C23D77" w14:paraId="437DDE10" w14:textId="77777777" w:rsidTr="000455C6">
        <w:trPr>
          <w:trHeight w:val="68"/>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CDB4D39"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2.3</w:t>
            </w:r>
          </w:p>
        </w:tc>
        <w:tc>
          <w:tcPr>
            <w:tcW w:w="1764" w:type="pct"/>
            <w:tcBorders>
              <w:top w:val="nil"/>
              <w:left w:val="nil"/>
              <w:bottom w:val="single" w:sz="4" w:space="0" w:color="auto"/>
              <w:right w:val="single" w:sz="4" w:space="0" w:color="auto"/>
            </w:tcBorders>
            <w:shd w:val="clear" w:color="auto" w:fill="auto"/>
            <w:vAlign w:val="center"/>
          </w:tcPr>
          <w:p w14:paraId="042E8E41"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color w:val="0D0D0D" w:themeColor="text1" w:themeTint="F2"/>
                <w:sz w:val="20"/>
                <w:szCs w:val="20"/>
                <w:lang w:val="es-ES_tradnl" w:eastAsia="en-CA"/>
              </w:rPr>
              <w:t>Financiamiento convenido para el organismo cooperante (PNUD) ($EUA)</w:t>
            </w:r>
          </w:p>
        </w:tc>
        <w:tc>
          <w:tcPr>
            <w:tcW w:w="451" w:type="pct"/>
            <w:tcBorders>
              <w:top w:val="nil"/>
              <w:left w:val="single" w:sz="4" w:space="0" w:color="auto"/>
              <w:bottom w:val="single" w:sz="4" w:space="0" w:color="auto"/>
              <w:right w:val="single" w:sz="4" w:space="0" w:color="auto"/>
            </w:tcBorders>
            <w:shd w:val="clear" w:color="auto" w:fill="auto"/>
            <w:vAlign w:val="center"/>
          </w:tcPr>
          <w:p w14:paraId="0914018C"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81.999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5F8C1899"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1C987D07"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29.846</w:t>
            </w:r>
          </w:p>
        </w:tc>
        <w:tc>
          <w:tcPr>
            <w:tcW w:w="499" w:type="pct"/>
            <w:tcBorders>
              <w:top w:val="nil"/>
              <w:left w:val="nil"/>
              <w:bottom w:val="single" w:sz="4" w:space="0" w:color="auto"/>
              <w:right w:val="single" w:sz="4" w:space="0" w:color="auto"/>
            </w:tcBorders>
            <w:vAlign w:val="center"/>
          </w:tcPr>
          <w:p w14:paraId="2101280C" w14:textId="77777777" w:rsidR="00AD7E91" w:rsidRPr="00C23D77" w:rsidRDefault="00EC7AFE">
            <w:pPr>
              <w:suppressAutoHyphens/>
              <w:spacing w:after="20"/>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446A182B"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12.427</w:t>
            </w:r>
          </w:p>
        </w:tc>
        <w:tc>
          <w:tcPr>
            <w:tcW w:w="501" w:type="pct"/>
            <w:tcBorders>
              <w:top w:val="nil"/>
              <w:left w:val="nil"/>
              <w:bottom w:val="single" w:sz="4" w:space="0" w:color="auto"/>
              <w:right w:val="single" w:sz="4" w:space="0" w:color="auto"/>
            </w:tcBorders>
            <w:vAlign w:val="center"/>
          </w:tcPr>
          <w:p w14:paraId="352E1239" w14:textId="77777777" w:rsidR="00AD7E91" w:rsidRPr="00C23D77" w:rsidRDefault="00EC7AFE">
            <w:pPr>
              <w:suppressAutoHyphens/>
              <w:spacing w:after="20"/>
              <w:jc w:val="right"/>
              <w:rPr>
                <w:rFonts w:asciiTheme="majorBidi" w:hAnsiTheme="majorBidi" w:cstheme="majorBidi"/>
                <w:b/>
                <w:bCs/>
                <w:vanish/>
                <w:sz w:val="20"/>
                <w:szCs w:val="20"/>
                <w:lang w:val="es-ES_tradnl"/>
              </w:rPr>
            </w:pPr>
            <w:r w:rsidRPr="00C23D77">
              <w:rPr>
                <w:rFonts w:asciiTheme="majorBidi" w:hAnsiTheme="majorBidi" w:cstheme="majorBidi"/>
                <w:sz w:val="20"/>
                <w:szCs w:val="20"/>
                <w:lang w:val="es-ES_tradnl"/>
              </w:rPr>
              <w:t>124.272</w:t>
            </w:r>
          </w:p>
        </w:tc>
      </w:tr>
      <w:tr w:rsidR="009E6F01" w:rsidRPr="00C23D77" w14:paraId="6C5F3684" w14:textId="77777777" w:rsidTr="000455C6">
        <w:trPr>
          <w:trHeight w:val="68"/>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4EBCDEFB"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2.4</w:t>
            </w:r>
          </w:p>
        </w:tc>
        <w:tc>
          <w:tcPr>
            <w:tcW w:w="1764" w:type="pct"/>
            <w:tcBorders>
              <w:top w:val="nil"/>
              <w:left w:val="nil"/>
              <w:bottom w:val="single" w:sz="4" w:space="0" w:color="auto"/>
              <w:right w:val="single" w:sz="4" w:space="0" w:color="auto"/>
            </w:tcBorders>
            <w:shd w:val="clear" w:color="auto" w:fill="auto"/>
            <w:vAlign w:val="center"/>
          </w:tcPr>
          <w:p w14:paraId="3EC334DA"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color w:val="0D0D0D" w:themeColor="text1" w:themeTint="F2"/>
                <w:sz w:val="20"/>
                <w:szCs w:val="20"/>
                <w:lang w:val="es-ES_tradnl" w:eastAsia="en-CA"/>
              </w:rPr>
              <w:t>Gastos de apoyo para el organismo cooperante ($EUA)</w:t>
            </w:r>
          </w:p>
        </w:tc>
        <w:tc>
          <w:tcPr>
            <w:tcW w:w="451" w:type="pct"/>
            <w:tcBorders>
              <w:top w:val="nil"/>
              <w:left w:val="single" w:sz="4" w:space="0" w:color="auto"/>
              <w:bottom w:val="single" w:sz="4" w:space="0" w:color="auto"/>
              <w:right w:val="single" w:sz="4" w:space="0" w:color="auto"/>
            </w:tcBorders>
            <w:shd w:val="clear" w:color="auto" w:fill="auto"/>
            <w:vAlign w:val="center"/>
          </w:tcPr>
          <w:p w14:paraId="61CF57B9"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10.660</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6A654DD0"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4B671D32"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3.880</w:t>
            </w:r>
          </w:p>
        </w:tc>
        <w:tc>
          <w:tcPr>
            <w:tcW w:w="499" w:type="pct"/>
            <w:tcBorders>
              <w:top w:val="nil"/>
              <w:left w:val="nil"/>
              <w:bottom w:val="single" w:sz="4" w:space="0" w:color="auto"/>
              <w:right w:val="single" w:sz="4" w:space="0" w:color="auto"/>
            </w:tcBorders>
            <w:vAlign w:val="center"/>
          </w:tcPr>
          <w:p w14:paraId="4DD7F1F0" w14:textId="77777777" w:rsidR="00AD7E91" w:rsidRPr="00C23D77" w:rsidRDefault="00EC7AFE">
            <w:pPr>
              <w:suppressAutoHyphens/>
              <w:spacing w:after="20"/>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0</w:t>
            </w:r>
          </w:p>
        </w:tc>
        <w:tc>
          <w:tcPr>
            <w:tcW w:w="499" w:type="pct"/>
            <w:tcBorders>
              <w:top w:val="nil"/>
              <w:left w:val="nil"/>
              <w:bottom w:val="single" w:sz="4" w:space="0" w:color="auto"/>
              <w:right w:val="single" w:sz="4" w:space="0" w:color="auto"/>
            </w:tcBorders>
            <w:vAlign w:val="center"/>
          </w:tcPr>
          <w:p w14:paraId="706957CE"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1.615</w:t>
            </w:r>
          </w:p>
        </w:tc>
        <w:tc>
          <w:tcPr>
            <w:tcW w:w="501" w:type="pct"/>
            <w:tcBorders>
              <w:top w:val="nil"/>
              <w:left w:val="nil"/>
              <w:bottom w:val="single" w:sz="4" w:space="0" w:color="auto"/>
              <w:right w:val="single" w:sz="4" w:space="0" w:color="auto"/>
            </w:tcBorders>
            <w:vAlign w:val="center"/>
          </w:tcPr>
          <w:p w14:paraId="145A6EF4" w14:textId="77777777" w:rsidR="00AD7E91" w:rsidRPr="00C23D77" w:rsidRDefault="00EC7AFE">
            <w:pPr>
              <w:suppressAutoHyphens/>
              <w:spacing w:after="20"/>
              <w:jc w:val="right"/>
              <w:rPr>
                <w:rFonts w:asciiTheme="majorBidi" w:hAnsiTheme="majorBidi" w:cstheme="majorBidi"/>
                <w:b/>
                <w:bCs/>
                <w:vanish/>
                <w:sz w:val="20"/>
                <w:szCs w:val="20"/>
                <w:lang w:val="es-ES_tradnl"/>
              </w:rPr>
            </w:pPr>
            <w:r w:rsidRPr="00C23D77">
              <w:rPr>
                <w:rFonts w:asciiTheme="majorBidi" w:hAnsiTheme="majorBidi" w:cstheme="majorBidi"/>
                <w:sz w:val="20"/>
                <w:szCs w:val="20"/>
                <w:lang w:val="es-ES_tradnl"/>
              </w:rPr>
              <w:t>16.155</w:t>
            </w:r>
          </w:p>
        </w:tc>
      </w:tr>
      <w:tr w:rsidR="009E6F01" w:rsidRPr="00C23D77" w14:paraId="549F0E2A"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1BBB68C8"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3.1</w:t>
            </w:r>
          </w:p>
        </w:tc>
        <w:tc>
          <w:tcPr>
            <w:tcW w:w="1764" w:type="pct"/>
            <w:tcBorders>
              <w:top w:val="nil"/>
              <w:left w:val="nil"/>
              <w:bottom w:val="single" w:sz="4" w:space="0" w:color="auto"/>
              <w:right w:val="single" w:sz="4" w:space="0" w:color="auto"/>
            </w:tcBorders>
            <w:vAlign w:val="center"/>
          </w:tcPr>
          <w:p w14:paraId="7FAF79D3"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Financiamiento total convenido ($EUA)</w:t>
            </w:r>
          </w:p>
        </w:tc>
        <w:tc>
          <w:tcPr>
            <w:tcW w:w="451" w:type="pct"/>
            <w:tcBorders>
              <w:top w:val="single" w:sz="4" w:space="0" w:color="auto"/>
              <w:left w:val="nil"/>
              <w:bottom w:val="single" w:sz="4" w:space="0" w:color="auto"/>
              <w:right w:val="single" w:sz="4" w:space="0" w:color="auto"/>
            </w:tcBorders>
            <w:shd w:val="clear" w:color="auto" w:fill="auto"/>
            <w:vAlign w:val="center"/>
          </w:tcPr>
          <w:p w14:paraId="09E18433"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218.159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2B994569"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single" w:sz="4" w:space="0" w:color="auto"/>
              <w:bottom w:val="single" w:sz="4" w:space="0" w:color="auto"/>
              <w:right w:val="single" w:sz="4" w:space="0" w:color="auto"/>
            </w:tcBorders>
            <w:vAlign w:val="center"/>
          </w:tcPr>
          <w:p w14:paraId="32089F6B"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90.846</w:t>
            </w:r>
          </w:p>
        </w:tc>
        <w:tc>
          <w:tcPr>
            <w:tcW w:w="499" w:type="pct"/>
            <w:tcBorders>
              <w:top w:val="single" w:sz="4" w:space="0" w:color="auto"/>
              <w:left w:val="single" w:sz="4" w:space="0" w:color="auto"/>
              <w:bottom w:val="single" w:sz="4" w:space="0" w:color="auto"/>
              <w:right w:val="single" w:sz="4" w:space="0" w:color="auto"/>
            </w:tcBorders>
            <w:vAlign w:val="center"/>
          </w:tcPr>
          <w:p w14:paraId="0FD89049" w14:textId="77777777" w:rsidR="00AD7E91" w:rsidRPr="00C23D77" w:rsidRDefault="00EC7AFE">
            <w:pPr>
              <w:suppressAutoHyphens/>
              <w:spacing w:after="20"/>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0</w:t>
            </w:r>
          </w:p>
        </w:tc>
        <w:tc>
          <w:tcPr>
            <w:tcW w:w="499" w:type="pct"/>
            <w:tcBorders>
              <w:top w:val="single" w:sz="4" w:space="0" w:color="auto"/>
              <w:left w:val="single" w:sz="4" w:space="0" w:color="auto"/>
              <w:bottom w:val="single" w:sz="4" w:space="0" w:color="auto"/>
              <w:right w:val="single" w:sz="4" w:space="0" w:color="auto"/>
            </w:tcBorders>
            <w:vAlign w:val="center"/>
          </w:tcPr>
          <w:p w14:paraId="0223EDC8"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33.177</w:t>
            </w:r>
          </w:p>
        </w:tc>
        <w:tc>
          <w:tcPr>
            <w:tcW w:w="501" w:type="pct"/>
            <w:tcBorders>
              <w:top w:val="single" w:sz="4" w:space="0" w:color="auto"/>
              <w:left w:val="nil"/>
              <w:bottom w:val="single" w:sz="4" w:space="0" w:color="auto"/>
              <w:right w:val="single" w:sz="4" w:space="0" w:color="auto"/>
            </w:tcBorders>
            <w:shd w:val="clear" w:color="auto" w:fill="auto"/>
            <w:vAlign w:val="center"/>
          </w:tcPr>
          <w:p w14:paraId="3765BA0B" w14:textId="77777777" w:rsidR="00AD7E91" w:rsidRPr="00C23D77" w:rsidRDefault="00EC7AFE">
            <w:pPr>
              <w:suppressAutoHyphens/>
              <w:spacing w:after="20"/>
              <w:jc w:val="right"/>
              <w:rPr>
                <w:rFonts w:asciiTheme="majorBidi" w:hAnsiTheme="majorBidi" w:cstheme="majorBidi"/>
                <w:b/>
                <w:bCs/>
                <w:vanish/>
                <w:sz w:val="20"/>
                <w:szCs w:val="20"/>
                <w:lang w:val="es-ES_tradnl"/>
              </w:rPr>
            </w:pPr>
            <w:r w:rsidRPr="00C23D77">
              <w:rPr>
                <w:rFonts w:asciiTheme="majorBidi" w:hAnsiTheme="majorBidi" w:cstheme="majorBidi"/>
                <w:sz w:val="20"/>
                <w:szCs w:val="20"/>
                <w:lang w:val="es-ES_tradnl"/>
              </w:rPr>
              <w:t>342.182</w:t>
            </w:r>
          </w:p>
        </w:tc>
      </w:tr>
      <w:tr w:rsidR="009E6F01" w:rsidRPr="00C23D77" w14:paraId="1435172D"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tcPr>
          <w:p w14:paraId="74EF4DC0"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3.2</w:t>
            </w:r>
          </w:p>
        </w:tc>
        <w:tc>
          <w:tcPr>
            <w:tcW w:w="1764" w:type="pct"/>
            <w:tcBorders>
              <w:top w:val="nil"/>
              <w:left w:val="nil"/>
              <w:bottom w:val="single" w:sz="4" w:space="0" w:color="auto"/>
              <w:right w:val="single" w:sz="4" w:space="0" w:color="auto"/>
            </w:tcBorders>
            <w:vAlign w:val="center"/>
          </w:tcPr>
          <w:p w14:paraId="1B86BF8E"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proofErr w:type="gramStart"/>
            <w:r w:rsidRPr="00C23D77">
              <w:rPr>
                <w:rFonts w:asciiTheme="majorBidi" w:hAnsiTheme="majorBidi" w:cstheme="majorBidi"/>
                <w:sz w:val="20"/>
                <w:szCs w:val="20"/>
                <w:lang w:val="es-ES_tradnl" w:eastAsia="en-CA"/>
              </w:rPr>
              <w:t>Total</w:t>
            </w:r>
            <w:proofErr w:type="gramEnd"/>
            <w:r w:rsidRPr="00C23D77">
              <w:rPr>
                <w:rFonts w:asciiTheme="majorBidi" w:hAnsiTheme="majorBidi" w:cstheme="majorBidi"/>
                <w:sz w:val="20"/>
                <w:szCs w:val="20"/>
                <w:lang w:val="es-ES_tradnl" w:eastAsia="en-CA"/>
              </w:rPr>
              <w:t xml:space="preserve"> gastos de apoyo ($EUA)</w:t>
            </w:r>
          </w:p>
        </w:tc>
        <w:tc>
          <w:tcPr>
            <w:tcW w:w="451" w:type="pct"/>
            <w:tcBorders>
              <w:top w:val="single" w:sz="4" w:space="0" w:color="auto"/>
              <w:left w:val="nil"/>
              <w:bottom w:val="single" w:sz="4" w:space="0" w:color="auto"/>
              <w:right w:val="single" w:sz="4" w:space="0" w:color="auto"/>
            </w:tcBorders>
            <w:vAlign w:val="center"/>
          </w:tcPr>
          <w:p w14:paraId="1B6F675B"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22.914</w:t>
            </w:r>
          </w:p>
        </w:tc>
        <w:tc>
          <w:tcPr>
            <w:tcW w:w="499" w:type="pct"/>
            <w:tcBorders>
              <w:top w:val="single" w:sz="4" w:space="0" w:color="auto"/>
              <w:left w:val="nil"/>
              <w:bottom w:val="single" w:sz="4" w:space="0" w:color="auto"/>
              <w:right w:val="single" w:sz="4" w:space="0" w:color="auto"/>
            </w:tcBorders>
            <w:vAlign w:val="center"/>
          </w:tcPr>
          <w:p w14:paraId="1BDCCD73"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nil"/>
              <w:bottom w:val="single" w:sz="4" w:space="0" w:color="auto"/>
              <w:right w:val="single" w:sz="4" w:space="0" w:color="auto"/>
            </w:tcBorders>
            <w:vAlign w:val="center"/>
          </w:tcPr>
          <w:p w14:paraId="00C281E2"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9.370</w:t>
            </w:r>
          </w:p>
        </w:tc>
        <w:tc>
          <w:tcPr>
            <w:tcW w:w="499" w:type="pct"/>
            <w:tcBorders>
              <w:top w:val="single" w:sz="4" w:space="0" w:color="auto"/>
              <w:left w:val="nil"/>
              <w:bottom w:val="single" w:sz="4" w:space="0" w:color="auto"/>
              <w:right w:val="single" w:sz="4" w:space="0" w:color="auto"/>
            </w:tcBorders>
            <w:vAlign w:val="center"/>
          </w:tcPr>
          <w:p w14:paraId="40FD6B0E" w14:textId="77777777" w:rsidR="00AD7E91" w:rsidRPr="00C23D77" w:rsidRDefault="00EC7AFE">
            <w:pPr>
              <w:suppressAutoHyphens/>
              <w:spacing w:after="20"/>
              <w:jc w:val="right"/>
              <w:rPr>
                <w:rFonts w:asciiTheme="majorBidi" w:hAnsiTheme="majorBidi" w:cstheme="majorBidi"/>
                <w:vanish/>
                <w:sz w:val="20"/>
                <w:szCs w:val="20"/>
                <w:lang w:val="es-ES_tradnl"/>
              </w:rPr>
            </w:pPr>
            <w:r w:rsidRPr="00C23D77">
              <w:rPr>
                <w:rFonts w:asciiTheme="majorBidi" w:hAnsiTheme="majorBidi" w:cstheme="majorBidi"/>
                <w:sz w:val="20"/>
                <w:szCs w:val="20"/>
                <w:lang w:val="es-ES_tradnl"/>
              </w:rPr>
              <w:t>0</w:t>
            </w:r>
          </w:p>
        </w:tc>
        <w:tc>
          <w:tcPr>
            <w:tcW w:w="499" w:type="pct"/>
            <w:tcBorders>
              <w:top w:val="single" w:sz="4" w:space="0" w:color="auto"/>
              <w:left w:val="nil"/>
              <w:bottom w:val="single" w:sz="4" w:space="0" w:color="auto"/>
              <w:right w:val="single" w:sz="4" w:space="0" w:color="auto"/>
            </w:tcBorders>
            <w:vAlign w:val="center"/>
          </w:tcPr>
          <w:p w14:paraId="5500DB84"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3.483</w:t>
            </w:r>
          </w:p>
        </w:tc>
        <w:tc>
          <w:tcPr>
            <w:tcW w:w="501" w:type="pct"/>
            <w:tcBorders>
              <w:top w:val="single" w:sz="4" w:space="0" w:color="auto"/>
              <w:left w:val="nil"/>
              <w:bottom w:val="single" w:sz="4" w:space="0" w:color="auto"/>
              <w:right w:val="single" w:sz="4" w:space="0" w:color="auto"/>
            </w:tcBorders>
            <w:shd w:val="clear" w:color="auto" w:fill="auto"/>
            <w:vAlign w:val="center"/>
          </w:tcPr>
          <w:p w14:paraId="1CF23DAF" w14:textId="77777777" w:rsidR="00AD7E91" w:rsidRPr="00C23D77" w:rsidRDefault="00EC7AFE">
            <w:pPr>
              <w:suppressAutoHyphens/>
              <w:spacing w:after="20"/>
              <w:jc w:val="right"/>
              <w:rPr>
                <w:rFonts w:asciiTheme="majorBidi" w:hAnsiTheme="majorBidi" w:cstheme="majorBidi"/>
                <w:b/>
                <w:bCs/>
                <w:vanish/>
                <w:sz w:val="20"/>
                <w:szCs w:val="20"/>
                <w:lang w:val="es-ES_tradnl"/>
              </w:rPr>
            </w:pPr>
            <w:r w:rsidRPr="00C23D77">
              <w:rPr>
                <w:rFonts w:asciiTheme="majorBidi" w:hAnsiTheme="majorBidi" w:cstheme="majorBidi"/>
                <w:sz w:val="20"/>
                <w:szCs w:val="20"/>
                <w:lang w:val="es-ES_tradnl"/>
              </w:rPr>
              <w:t>35.767</w:t>
            </w:r>
          </w:p>
        </w:tc>
      </w:tr>
      <w:tr w:rsidR="009E6F01" w:rsidRPr="00C23D77" w14:paraId="0C51CC28" w14:textId="77777777" w:rsidTr="000455C6">
        <w:trPr>
          <w:trHeight w:val="240"/>
        </w:trPr>
        <w:tc>
          <w:tcPr>
            <w:tcW w:w="287" w:type="pct"/>
            <w:tcBorders>
              <w:top w:val="nil"/>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C6E074" w14:textId="77777777" w:rsidR="00AD7E91" w:rsidRPr="00C23D77" w:rsidRDefault="00EC7AFE">
            <w:pPr>
              <w:suppressAutoHyphens/>
              <w:spacing w:after="20"/>
              <w:jc w:val="lef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eastAsia="en-CA"/>
              </w:rPr>
              <w:t>3.3</w:t>
            </w:r>
          </w:p>
        </w:tc>
        <w:tc>
          <w:tcPr>
            <w:tcW w:w="1764" w:type="pct"/>
            <w:tcBorders>
              <w:top w:val="nil"/>
              <w:left w:val="nil"/>
              <w:bottom w:val="single" w:sz="4" w:space="0" w:color="auto"/>
              <w:right w:val="single" w:sz="4" w:space="0" w:color="auto"/>
            </w:tcBorders>
            <w:vAlign w:val="center"/>
            <w:hideMark/>
          </w:tcPr>
          <w:p w14:paraId="0F9DAA72" w14:textId="6CEA59E2" w:rsidR="00AD7E91" w:rsidRPr="00C23D77" w:rsidRDefault="00EC7AFE">
            <w:pPr>
              <w:suppressAutoHyphens/>
              <w:spacing w:after="20"/>
              <w:jc w:val="left"/>
              <w:rPr>
                <w:rFonts w:asciiTheme="majorBidi" w:hAnsiTheme="majorBidi" w:cstheme="majorBidi"/>
                <w:vanish/>
                <w:sz w:val="20"/>
                <w:szCs w:val="20"/>
                <w:lang w:val="es-ES_tradnl" w:eastAsia="en-CA"/>
              </w:rPr>
            </w:pPr>
            <w:proofErr w:type="gramStart"/>
            <w:r w:rsidRPr="00C23D77">
              <w:rPr>
                <w:rFonts w:asciiTheme="majorBidi" w:hAnsiTheme="majorBidi" w:cstheme="majorBidi"/>
                <w:sz w:val="20"/>
                <w:szCs w:val="20"/>
                <w:lang w:val="es-ES_tradnl" w:eastAsia="en-CA"/>
              </w:rPr>
              <w:t>Total</w:t>
            </w:r>
            <w:proofErr w:type="gramEnd"/>
            <w:r w:rsidRPr="00C23D77">
              <w:rPr>
                <w:rFonts w:asciiTheme="majorBidi" w:hAnsiTheme="majorBidi" w:cstheme="majorBidi"/>
                <w:sz w:val="20"/>
                <w:szCs w:val="20"/>
                <w:lang w:val="es-ES_tradnl" w:eastAsia="en-CA"/>
              </w:rPr>
              <w:t xml:space="preserve"> </w:t>
            </w:r>
            <w:r w:rsidR="005A409F" w:rsidRPr="00C23D77">
              <w:rPr>
                <w:rFonts w:asciiTheme="majorBidi" w:hAnsiTheme="majorBidi" w:cstheme="majorBidi"/>
                <w:sz w:val="20"/>
                <w:szCs w:val="20"/>
                <w:lang w:val="es-ES_tradnl" w:eastAsia="en-CA"/>
              </w:rPr>
              <w:t>costo</w:t>
            </w:r>
            <w:r w:rsidRPr="00C23D77">
              <w:rPr>
                <w:rFonts w:asciiTheme="majorBidi" w:hAnsiTheme="majorBidi" w:cstheme="majorBidi"/>
                <w:sz w:val="20"/>
                <w:szCs w:val="20"/>
                <w:lang w:val="es-ES_tradnl" w:eastAsia="en-CA"/>
              </w:rPr>
              <w:t>s convenidos ($EUA)</w:t>
            </w:r>
          </w:p>
        </w:tc>
        <w:tc>
          <w:tcPr>
            <w:tcW w:w="451" w:type="pct"/>
            <w:tcBorders>
              <w:top w:val="single" w:sz="4" w:space="0" w:color="auto"/>
              <w:left w:val="nil"/>
              <w:bottom w:val="single" w:sz="4" w:space="0" w:color="auto"/>
              <w:right w:val="single" w:sz="4" w:space="0" w:color="auto"/>
            </w:tcBorders>
            <w:shd w:val="clear" w:color="auto" w:fill="auto"/>
            <w:vAlign w:val="center"/>
          </w:tcPr>
          <w:p w14:paraId="2EA084E6"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241.073</w:t>
            </w:r>
          </w:p>
        </w:tc>
        <w:tc>
          <w:tcPr>
            <w:tcW w:w="499" w:type="pct"/>
            <w:tcBorders>
              <w:top w:val="single" w:sz="4" w:space="0" w:color="auto"/>
              <w:left w:val="single" w:sz="4" w:space="0" w:color="auto"/>
              <w:bottom w:val="single" w:sz="4" w:space="0" w:color="auto"/>
              <w:right w:val="single" w:sz="4" w:space="0" w:color="auto"/>
            </w:tcBorders>
            <w:vAlign w:val="center"/>
          </w:tcPr>
          <w:p w14:paraId="5F1728D8"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single" w:sz="4" w:space="0" w:color="auto"/>
              <w:bottom w:val="single" w:sz="4" w:space="0" w:color="auto"/>
              <w:right w:val="single" w:sz="4" w:space="0" w:color="auto"/>
            </w:tcBorders>
            <w:vAlign w:val="center"/>
          </w:tcPr>
          <w:p w14:paraId="1686D6A4"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100.216</w:t>
            </w:r>
          </w:p>
        </w:tc>
        <w:tc>
          <w:tcPr>
            <w:tcW w:w="499" w:type="pct"/>
            <w:tcBorders>
              <w:top w:val="single" w:sz="4" w:space="0" w:color="auto"/>
              <w:left w:val="single" w:sz="4" w:space="0" w:color="auto"/>
              <w:bottom w:val="single" w:sz="4" w:space="0" w:color="auto"/>
              <w:right w:val="single" w:sz="4" w:space="0" w:color="auto"/>
            </w:tcBorders>
            <w:vAlign w:val="center"/>
          </w:tcPr>
          <w:p w14:paraId="4DE501D5"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0</w:t>
            </w:r>
          </w:p>
        </w:tc>
        <w:tc>
          <w:tcPr>
            <w:tcW w:w="499" w:type="pct"/>
            <w:tcBorders>
              <w:top w:val="single" w:sz="4" w:space="0" w:color="auto"/>
              <w:left w:val="single" w:sz="4" w:space="0" w:color="auto"/>
              <w:bottom w:val="single" w:sz="4" w:space="0" w:color="auto"/>
              <w:right w:val="single" w:sz="4" w:space="0" w:color="auto"/>
            </w:tcBorders>
            <w:vAlign w:val="center"/>
          </w:tcPr>
          <w:p w14:paraId="65842151" w14:textId="77777777" w:rsidR="00AD7E91" w:rsidRPr="00C23D77" w:rsidRDefault="00EC7AFE">
            <w:pPr>
              <w:suppressAutoHyphens/>
              <w:spacing w:after="20"/>
              <w:jc w:val="right"/>
              <w:rPr>
                <w:rFonts w:asciiTheme="majorBidi" w:hAnsiTheme="majorBidi" w:cstheme="majorBidi"/>
                <w:vanish/>
                <w:sz w:val="20"/>
                <w:szCs w:val="20"/>
                <w:lang w:val="es-ES_tradnl" w:eastAsia="en-CA"/>
              </w:rPr>
            </w:pPr>
            <w:r w:rsidRPr="00C23D77">
              <w:rPr>
                <w:rFonts w:asciiTheme="majorBidi" w:hAnsiTheme="majorBidi" w:cstheme="majorBidi"/>
                <w:sz w:val="20"/>
                <w:szCs w:val="20"/>
                <w:lang w:val="es-ES_tradnl"/>
              </w:rPr>
              <w:t>36.660</w:t>
            </w:r>
          </w:p>
        </w:tc>
        <w:tc>
          <w:tcPr>
            <w:tcW w:w="501" w:type="pct"/>
            <w:tcBorders>
              <w:top w:val="single" w:sz="4" w:space="0" w:color="auto"/>
              <w:left w:val="nil"/>
              <w:bottom w:val="single" w:sz="4" w:space="0" w:color="auto"/>
              <w:right w:val="single" w:sz="4" w:space="0" w:color="auto"/>
            </w:tcBorders>
            <w:shd w:val="clear" w:color="auto" w:fill="auto"/>
            <w:vAlign w:val="center"/>
          </w:tcPr>
          <w:p w14:paraId="18FF1192" w14:textId="77777777" w:rsidR="00AD7E91" w:rsidRPr="00C23D77" w:rsidRDefault="00EC7AFE">
            <w:pPr>
              <w:suppressAutoHyphens/>
              <w:spacing w:after="20"/>
              <w:jc w:val="right"/>
              <w:rPr>
                <w:rFonts w:asciiTheme="majorBidi" w:hAnsiTheme="majorBidi" w:cstheme="majorBidi"/>
                <w:b/>
                <w:bCs/>
                <w:sz w:val="20"/>
                <w:szCs w:val="20"/>
                <w:lang w:val="es-ES_tradnl" w:eastAsia="en-CA"/>
              </w:rPr>
            </w:pPr>
            <w:r w:rsidRPr="00C23D77">
              <w:rPr>
                <w:rFonts w:asciiTheme="majorBidi" w:hAnsiTheme="majorBidi" w:cstheme="majorBidi"/>
                <w:sz w:val="20"/>
                <w:szCs w:val="20"/>
                <w:lang w:val="es-ES_tradnl"/>
              </w:rPr>
              <w:t>377.949</w:t>
            </w:r>
          </w:p>
        </w:tc>
      </w:tr>
    </w:tbl>
    <w:p w14:paraId="422494F7" w14:textId="77777777" w:rsidR="00351B6A" w:rsidRPr="000455C6" w:rsidRDefault="00351B6A" w:rsidP="00351B6A">
      <w:pPr>
        <w:shd w:val="clear" w:color="auto" w:fill="FFFFFF" w:themeFill="background1"/>
        <w:spacing w:before="360"/>
        <w:rPr>
          <w:b/>
          <w:bCs/>
          <w:lang w:eastAsia="en-CA"/>
        </w:rPr>
      </w:pPr>
      <w:r w:rsidRPr="000455C6">
        <w:rPr>
          <w:b/>
          <w:bCs/>
          <w:lang w:eastAsia="en-CA"/>
        </w:rPr>
        <w:t>HCFC phase-out management plan (stage II)</w:t>
      </w:r>
    </w:p>
    <w:tbl>
      <w:tblPr>
        <w:tblW w:w="5000" w:type="pct"/>
        <w:tblLook w:val="04A0" w:firstRow="1" w:lastRow="0" w:firstColumn="1" w:lastColumn="0" w:noHBand="0" w:noVBand="1"/>
      </w:tblPr>
      <w:tblGrid>
        <w:gridCol w:w="510"/>
        <w:gridCol w:w="4363"/>
        <w:gridCol w:w="1007"/>
        <w:gridCol w:w="1145"/>
        <w:gridCol w:w="1004"/>
        <w:gridCol w:w="1007"/>
        <w:gridCol w:w="859"/>
        <w:gridCol w:w="1148"/>
        <w:gridCol w:w="1004"/>
        <w:gridCol w:w="1292"/>
        <w:gridCol w:w="1082"/>
      </w:tblGrid>
      <w:tr w:rsidR="00351B6A" w:rsidRPr="000455C6" w14:paraId="4CEA9FCA" w14:textId="77777777" w:rsidTr="00603947">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738D58" w14:textId="77777777" w:rsidR="00351B6A" w:rsidRPr="000455C6" w:rsidRDefault="00351B6A" w:rsidP="00603947">
            <w:pPr>
              <w:suppressAutoHyphens/>
              <w:spacing w:after="20"/>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Row</w:t>
            </w:r>
          </w:p>
        </w:tc>
        <w:tc>
          <w:tcPr>
            <w:tcW w:w="1513" w:type="pct"/>
            <w:tcBorders>
              <w:top w:val="single" w:sz="4" w:space="0" w:color="auto"/>
              <w:left w:val="nil"/>
              <w:bottom w:val="single" w:sz="4" w:space="0" w:color="auto"/>
              <w:right w:val="single" w:sz="4" w:space="0" w:color="auto"/>
            </w:tcBorders>
            <w:vAlign w:val="center"/>
            <w:hideMark/>
          </w:tcPr>
          <w:p w14:paraId="3C0212A1" w14:textId="77777777" w:rsidR="00351B6A" w:rsidRPr="000455C6" w:rsidRDefault="00351B6A" w:rsidP="00603947">
            <w:pPr>
              <w:suppressAutoHyphens/>
              <w:spacing w:after="20"/>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Particulars</w:t>
            </w:r>
          </w:p>
        </w:tc>
        <w:tc>
          <w:tcPr>
            <w:tcW w:w="349" w:type="pct"/>
            <w:tcBorders>
              <w:top w:val="single" w:sz="4" w:space="0" w:color="auto"/>
              <w:left w:val="nil"/>
              <w:bottom w:val="single" w:sz="4" w:space="0" w:color="auto"/>
              <w:right w:val="single" w:sz="4" w:space="0" w:color="auto"/>
            </w:tcBorders>
            <w:shd w:val="clear" w:color="auto" w:fill="auto"/>
            <w:vAlign w:val="center"/>
          </w:tcPr>
          <w:p w14:paraId="36918407" w14:textId="77777777" w:rsidR="00351B6A" w:rsidRPr="000455C6" w:rsidRDefault="00351B6A" w:rsidP="00603947">
            <w:pPr>
              <w:suppressAutoHyphens/>
              <w:spacing w:after="20"/>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2020</w:t>
            </w:r>
          </w:p>
        </w:tc>
        <w:tc>
          <w:tcPr>
            <w:tcW w:w="397" w:type="pct"/>
            <w:tcBorders>
              <w:top w:val="single" w:sz="4" w:space="0" w:color="auto"/>
              <w:left w:val="nil"/>
              <w:bottom w:val="single" w:sz="4" w:space="0" w:color="auto"/>
              <w:right w:val="single" w:sz="4" w:space="0" w:color="auto"/>
            </w:tcBorders>
            <w:shd w:val="clear" w:color="auto" w:fill="auto"/>
            <w:vAlign w:val="center"/>
          </w:tcPr>
          <w:p w14:paraId="0782DCB5"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2021-2022</w:t>
            </w:r>
          </w:p>
        </w:tc>
        <w:tc>
          <w:tcPr>
            <w:tcW w:w="348" w:type="pct"/>
            <w:tcBorders>
              <w:top w:val="single" w:sz="4" w:space="0" w:color="auto"/>
              <w:left w:val="nil"/>
              <w:bottom w:val="single" w:sz="4" w:space="0" w:color="auto"/>
              <w:right w:val="single" w:sz="4" w:space="0" w:color="auto"/>
            </w:tcBorders>
            <w:shd w:val="clear" w:color="auto" w:fill="auto"/>
            <w:vAlign w:val="center"/>
          </w:tcPr>
          <w:p w14:paraId="4259CF44"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2023</w:t>
            </w:r>
          </w:p>
        </w:tc>
        <w:tc>
          <w:tcPr>
            <w:tcW w:w="349" w:type="pct"/>
            <w:tcBorders>
              <w:top w:val="single" w:sz="4" w:space="0" w:color="auto"/>
              <w:left w:val="nil"/>
              <w:bottom w:val="single" w:sz="4" w:space="0" w:color="auto"/>
              <w:right w:val="single" w:sz="4" w:space="0" w:color="auto"/>
            </w:tcBorders>
            <w:vAlign w:val="center"/>
          </w:tcPr>
          <w:p w14:paraId="0A71306F"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2024</w:t>
            </w:r>
          </w:p>
        </w:tc>
        <w:tc>
          <w:tcPr>
            <w:tcW w:w="298" w:type="pct"/>
            <w:tcBorders>
              <w:top w:val="single" w:sz="4" w:space="0" w:color="auto"/>
              <w:left w:val="nil"/>
              <w:bottom w:val="single" w:sz="4" w:space="0" w:color="auto"/>
              <w:right w:val="single" w:sz="4" w:space="0" w:color="auto"/>
            </w:tcBorders>
            <w:vAlign w:val="center"/>
          </w:tcPr>
          <w:p w14:paraId="335BC5CD"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2025</w:t>
            </w:r>
          </w:p>
        </w:tc>
        <w:tc>
          <w:tcPr>
            <w:tcW w:w="398" w:type="pct"/>
            <w:tcBorders>
              <w:top w:val="single" w:sz="4" w:space="0" w:color="auto"/>
              <w:left w:val="nil"/>
              <w:bottom w:val="single" w:sz="4" w:space="0" w:color="auto"/>
              <w:right w:val="single" w:sz="4" w:space="0" w:color="auto"/>
            </w:tcBorders>
            <w:vAlign w:val="center"/>
            <w:hideMark/>
          </w:tcPr>
          <w:p w14:paraId="62C01B25"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2026</w:t>
            </w:r>
          </w:p>
        </w:tc>
        <w:tc>
          <w:tcPr>
            <w:tcW w:w="348" w:type="pct"/>
            <w:tcBorders>
              <w:top w:val="single" w:sz="4" w:space="0" w:color="auto"/>
              <w:left w:val="nil"/>
              <w:bottom w:val="single" w:sz="4" w:space="0" w:color="auto"/>
              <w:right w:val="single" w:sz="4" w:space="0" w:color="auto"/>
            </w:tcBorders>
            <w:vAlign w:val="center"/>
            <w:hideMark/>
          </w:tcPr>
          <w:p w14:paraId="7EDE33D4" w14:textId="77777777" w:rsidR="00351B6A" w:rsidRPr="000455C6" w:rsidRDefault="00351B6A" w:rsidP="00603947">
            <w:pPr>
              <w:suppressAutoHyphens/>
              <w:spacing w:after="20"/>
              <w:ind w:left="-115"/>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2027-2029</w:t>
            </w:r>
          </w:p>
        </w:tc>
        <w:tc>
          <w:tcPr>
            <w:tcW w:w="448" w:type="pct"/>
            <w:tcBorders>
              <w:top w:val="single" w:sz="4" w:space="0" w:color="auto"/>
              <w:left w:val="nil"/>
              <w:bottom w:val="single" w:sz="4" w:space="0" w:color="auto"/>
              <w:right w:val="single" w:sz="4" w:space="0" w:color="auto"/>
            </w:tcBorders>
            <w:vAlign w:val="center"/>
          </w:tcPr>
          <w:p w14:paraId="2D77409B" w14:textId="77777777" w:rsidR="00351B6A" w:rsidRPr="000455C6" w:rsidRDefault="00351B6A" w:rsidP="00603947">
            <w:pPr>
              <w:suppressAutoHyphens/>
              <w:spacing w:after="20"/>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2030</w:t>
            </w:r>
          </w:p>
        </w:tc>
        <w:tc>
          <w:tcPr>
            <w:tcW w:w="375" w:type="pct"/>
            <w:tcBorders>
              <w:top w:val="single" w:sz="4" w:space="0" w:color="auto"/>
              <w:left w:val="single" w:sz="4" w:space="0" w:color="auto"/>
              <w:bottom w:val="single" w:sz="4" w:space="0" w:color="auto"/>
              <w:right w:val="single" w:sz="4" w:space="0" w:color="auto"/>
            </w:tcBorders>
            <w:vAlign w:val="center"/>
            <w:hideMark/>
          </w:tcPr>
          <w:p w14:paraId="52F6460F" w14:textId="77777777" w:rsidR="00351B6A" w:rsidRPr="000455C6" w:rsidRDefault="00351B6A" w:rsidP="00603947">
            <w:pPr>
              <w:suppressAutoHyphens/>
              <w:spacing w:after="20"/>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Total</w:t>
            </w:r>
          </w:p>
        </w:tc>
      </w:tr>
      <w:tr w:rsidR="00351B6A" w:rsidRPr="000455C6" w14:paraId="7D3F8C69" w14:textId="77777777" w:rsidTr="00603947">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00E943" w14:textId="77777777" w:rsidR="00351B6A" w:rsidRPr="000455C6" w:rsidRDefault="00351B6A" w:rsidP="00603947">
            <w:pPr>
              <w:suppressAutoHyphens/>
              <w:spacing w:after="20"/>
              <w:ind w:left="-19"/>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1.1</w:t>
            </w:r>
          </w:p>
        </w:tc>
        <w:tc>
          <w:tcPr>
            <w:tcW w:w="1513" w:type="pct"/>
            <w:tcBorders>
              <w:top w:val="nil"/>
              <w:left w:val="nil"/>
              <w:bottom w:val="single" w:sz="4" w:space="0" w:color="auto"/>
              <w:right w:val="single" w:sz="4" w:space="0" w:color="auto"/>
            </w:tcBorders>
            <w:hideMark/>
          </w:tcPr>
          <w:p w14:paraId="1E01AA3A"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Montreal Protocol reduction schedule of Annex C, Group I substances (ODP tonnes)</w:t>
            </w:r>
          </w:p>
        </w:tc>
        <w:tc>
          <w:tcPr>
            <w:tcW w:w="349" w:type="pct"/>
            <w:tcBorders>
              <w:top w:val="nil"/>
              <w:left w:val="nil"/>
              <w:bottom w:val="single" w:sz="4" w:space="0" w:color="auto"/>
              <w:right w:val="single" w:sz="4" w:space="0" w:color="auto"/>
            </w:tcBorders>
            <w:shd w:val="clear" w:color="auto" w:fill="auto"/>
          </w:tcPr>
          <w:p w14:paraId="40EC225A" w14:textId="77777777" w:rsidR="00351B6A" w:rsidRPr="000455C6" w:rsidRDefault="00351B6A" w:rsidP="00603947">
            <w:pPr>
              <w:suppressAutoHyphens/>
              <w:spacing w:after="20"/>
              <w:ind w:left="-90" w:right="-6"/>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3DEEA1C6"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06C102EC"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3599D0FB"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68F2FE54" w14:textId="77777777" w:rsidR="00351B6A" w:rsidRPr="000455C6" w:rsidRDefault="00351B6A" w:rsidP="00603947">
            <w:pPr>
              <w:suppressAutoHyphens/>
              <w:spacing w:after="20"/>
              <w:ind w:left="-115" w:right="-33"/>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4D13D1DA" w14:textId="77777777" w:rsidR="00351B6A" w:rsidRPr="000455C6" w:rsidRDefault="00351B6A" w:rsidP="00603947">
            <w:pPr>
              <w:suppressAutoHyphens/>
              <w:spacing w:after="20"/>
              <w:ind w:left="-349"/>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0C668345"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53C6B732" w14:textId="77777777" w:rsidR="00351B6A" w:rsidRPr="000455C6" w:rsidRDefault="00351B6A" w:rsidP="00603947">
            <w:pPr>
              <w:suppressAutoHyphens/>
              <w:spacing w:after="20"/>
              <w:jc w:val="right"/>
              <w:rPr>
                <w:rFonts w:asciiTheme="majorBidi" w:hAnsiTheme="majorBidi" w:cstheme="majorBidi"/>
                <w:sz w:val="20"/>
                <w:szCs w:val="20"/>
                <w:lang w:eastAsia="en-CA"/>
              </w:rPr>
            </w:pPr>
            <w:r w:rsidRPr="000455C6">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096EDDCC" w14:textId="77777777" w:rsidR="00351B6A" w:rsidRPr="000455C6" w:rsidRDefault="00351B6A" w:rsidP="00603947">
            <w:pPr>
              <w:suppressAutoHyphens/>
              <w:spacing w:after="20"/>
              <w:jc w:val="right"/>
              <w:rPr>
                <w:rFonts w:asciiTheme="majorBidi" w:hAnsiTheme="majorBidi" w:cstheme="majorBidi"/>
                <w:sz w:val="20"/>
                <w:szCs w:val="20"/>
                <w:lang w:eastAsia="en-CA"/>
              </w:rPr>
            </w:pPr>
            <w:r w:rsidRPr="000455C6">
              <w:rPr>
                <w:rFonts w:asciiTheme="majorBidi" w:hAnsiTheme="majorBidi" w:cstheme="majorBidi"/>
                <w:sz w:val="20"/>
                <w:szCs w:val="20"/>
                <w:lang w:eastAsia="en-CA"/>
              </w:rPr>
              <w:t>n/a</w:t>
            </w:r>
          </w:p>
        </w:tc>
      </w:tr>
      <w:tr w:rsidR="00351B6A" w:rsidRPr="000455C6" w14:paraId="2EA7982C" w14:textId="77777777" w:rsidTr="00603947">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FA85EB" w14:textId="77777777" w:rsidR="00351B6A" w:rsidRPr="000455C6" w:rsidRDefault="00351B6A" w:rsidP="00603947">
            <w:pPr>
              <w:suppressAutoHyphens/>
              <w:spacing w:after="20"/>
              <w:ind w:left="-19"/>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1.2</w:t>
            </w:r>
          </w:p>
        </w:tc>
        <w:tc>
          <w:tcPr>
            <w:tcW w:w="1513" w:type="pct"/>
            <w:tcBorders>
              <w:top w:val="nil"/>
              <w:left w:val="nil"/>
              <w:bottom w:val="single" w:sz="4" w:space="0" w:color="auto"/>
              <w:right w:val="single" w:sz="4" w:space="0" w:color="auto"/>
            </w:tcBorders>
            <w:hideMark/>
          </w:tcPr>
          <w:p w14:paraId="6AF03FE4"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Maximum allowable total consumption of Annex C, Group I substances (ODP tonnes)</w:t>
            </w:r>
          </w:p>
        </w:tc>
        <w:tc>
          <w:tcPr>
            <w:tcW w:w="349" w:type="pct"/>
            <w:tcBorders>
              <w:top w:val="nil"/>
              <w:left w:val="nil"/>
              <w:bottom w:val="single" w:sz="4" w:space="0" w:color="auto"/>
              <w:right w:val="single" w:sz="4" w:space="0" w:color="auto"/>
            </w:tcBorders>
            <w:shd w:val="clear" w:color="auto" w:fill="auto"/>
          </w:tcPr>
          <w:p w14:paraId="1DCFFE86" w14:textId="77777777" w:rsidR="00351B6A" w:rsidRPr="000455C6" w:rsidRDefault="00351B6A" w:rsidP="00603947">
            <w:pPr>
              <w:suppressAutoHyphens/>
              <w:spacing w:after="20"/>
              <w:ind w:left="-90"/>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97" w:type="pct"/>
            <w:tcBorders>
              <w:top w:val="nil"/>
              <w:left w:val="nil"/>
              <w:bottom w:val="single" w:sz="4" w:space="0" w:color="auto"/>
              <w:right w:val="single" w:sz="4" w:space="0" w:color="auto"/>
            </w:tcBorders>
            <w:shd w:val="clear" w:color="auto" w:fill="auto"/>
          </w:tcPr>
          <w:p w14:paraId="4F641559"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48" w:type="pct"/>
            <w:tcBorders>
              <w:top w:val="nil"/>
              <w:left w:val="nil"/>
              <w:bottom w:val="single" w:sz="4" w:space="0" w:color="auto"/>
              <w:right w:val="single" w:sz="4" w:space="0" w:color="auto"/>
            </w:tcBorders>
            <w:shd w:val="clear" w:color="auto" w:fill="auto"/>
          </w:tcPr>
          <w:p w14:paraId="4D93D9CA"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349" w:type="pct"/>
            <w:tcBorders>
              <w:top w:val="nil"/>
              <w:left w:val="nil"/>
              <w:bottom w:val="single" w:sz="4" w:space="0" w:color="auto"/>
              <w:right w:val="single" w:sz="4" w:space="0" w:color="auto"/>
            </w:tcBorders>
          </w:tcPr>
          <w:p w14:paraId="3C16E7C9" w14:textId="77777777" w:rsidR="00351B6A" w:rsidRPr="000455C6" w:rsidRDefault="00351B6A" w:rsidP="00603947">
            <w:pPr>
              <w:suppressAutoHyphens/>
              <w:spacing w:after="20"/>
              <w:ind w:left="-115"/>
              <w:jc w:val="right"/>
              <w:rPr>
                <w:rFonts w:asciiTheme="majorBidi" w:hAnsiTheme="majorBidi" w:cstheme="majorBidi"/>
                <w:sz w:val="20"/>
                <w:szCs w:val="20"/>
                <w:lang w:eastAsia="en-CA"/>
              </w:rPr>
            </w:pPr>
            <w:r w:rsidRPr="000455C6">
              <w:rPr>
                <w:rFonts w:asciiTheme="majorBidi" w:hAnsiTheme="majorBidi" w:cstheme="majorBidi"/>
                <w:sz w:val="20"/>
                <w:szCs w:val="20"/>
              </w:rPr>
              <w:t>9.04</w:t>
            </w:r>
          </w:p>
        </w:tc>
        <w:tc>
          <w:tcPr>
            <w:tcW w:w="298" w:type="pct"/>
            <w:tcBorders>
              <w:top w:val="nil"/>
              <w:left w:val="nil"/>
              <w:bottom w:val="single" w:sz="4" w:space="0" w:color="auto"/>
              <w:right w:val="single" w:sz="4" w:space="0" w:color="auto"/>
            </w:tcBorders>
          </w:tcPr>
          <w:p w14:paraId="55C6D5D9" w14:textId="77777777" w:rsidR="00351B6A" w:rsidRPr="000455C6" w:rsidRDefault="00351B6A" w:rsidP="00603947">
            <w:pPr>
              <w:suppressAutoHyphens/>
              <w:spacing w:after="20"/>
              <w:ind w:left="-115" w:right="-33"/>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398" w:type="pct"/>
            <w:tcBorders>
              <w:top w:val="nil"/>
              <w:left w:val="nil"/>
              <w:bottom w:val="single" w:sz="4" w:space="0" w:color="auto"/>
              <w:right w:val="single" w:sz="4" w:space="0" w:color="auto"/>
            </w:tcBorders>
          </w:tcPr>
          <w:p w14:paraId="4806B8C7" w14:textId="77777777" w:rsidR="00351B6A" w:rsidRPr="000455C6" w:rsidRDefault="00351B6A" w:rsidP="00603947">
            <w:pPr>
              <w:suppressAutoHyphens/>
              <w:spacing w:after="20"/>
              <w:ind w:left="-349"/>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348" w:type="pct"/>
            <w:tcBorders>
              <w:top w:val="nil"/>
              <w:left w:val="nil"/>
              <w:bottom w:val="single" w:sz="4" w:space="0" w:color="auto"/>
              <w:right w:val="single" w:sz="4" w:space="0" w:color="auto"/>
            </w:tcBorders>
            <w:shd w:val="clear" w:color="auto" w:fill="FFFFFF" w:themeFill="background1"/>
          </w:tcPr>
          <w:p w14:paraId="44EB870E" w14:textId="77777777" w:rsidR="00351B6A" w:rsidRPr="000455C6" w:rsidRDefault="00351B6A" w:rsidP="00603947">
            <w:pPr>
              <w:suppressAutoHyphens/>
              <w:spacing w:after="20"/>
              <w:ind w:left="-286"/>
              <w:jc w:val="right"/>
              <w:rPr>
                <w:rFonts w:asciiTheme="majorBidi" w:hAnsiTheme="majorBidi" w:cstheme="majorBidi"/>
                <w:sz w:val="20"/>
                <w:szCs w:val="20"/>
                <w:lang w:eastAsia="en-CA"/>
              </w:rPr>
            </w:pPr>
            <w:r w:rsidRPr="000455C6">
              <w:rPr>
                <w:rFonts w:asciiTheme="majorBidi" w:hAnsiTheme="majorBidi" w:cstheme="majorBidi"/>
                <w:sz w:val="20"/>
                <w:szCs w:val="20"/>
              </w:rPr>
              <w:t>4.52</w:t>
            </w:r>
          </w:p>
        </w:tc>
        <w:tc>
          <w:tcPr>
            <w:tcW w:w="448" w:type="pct"/>
            <w:tcBorders>
              <w:top w:val="single" w:sz="4" w:space="0" w:color="auto"/>
              <w:left w:val="nil"/>
              <w:bottom w:val="single" w:sz="4" w:space="0" w:color="auto"/>
              <w:right w:val="single" w:sz="4" w:space="0" w:color="auto"/>
            </w:tcBorders>
            <w:shd w:val="clear" w:color="auto" w:fill="FFFFFF" w:themeFill="background1"/>
          </w:tcPr>
          <w:p w14:paraId="1AA8F8FB" w14:textId="77777777" w:rsidR="00351B6A" w:rsidRPr="000455C6" w:rsidRDefault="00351B6A" w:rsidP="00603947">
            <w:pPr>
              <w:suppressAutoHyphens/>
              <w:spacing w:after="20"/>
              <w:jc w:val="right"/>
              <w:rPr>
                <w:rFonts w:asciiTheme="majorBidi" w:hAnsiTheme="majorBidi" w:cstheme="majorBidi"/>
                <w:sz w:val="20"/>
                <w:szCs w:val="20"/>
                <w:lang w:eastAsia="en-CA"/>
              </w:rPr>
            </w:pPr>
            <w:r w:rsidRPr="000455C6">
              <w:rPr>
                <w:rFonts w:asciiTheme="majorBidi" w:hAnsiTheme="majorBidi" w:cstheme="majorBidi"/>
                <w:sz w:val="20"/>
                <w:szCs w:val="20"/>
              </w:rPr>
              <w:t>0.00</w:t>
            </w:r>
          </w:p>
        </w:tc>
        <w:tc>
          <w:tcPr>
            <w:tcW w:w="375" w:type="pct"/>
            <w:tcBorders>
              <w:top w:val="nil"/>
              <w:left w:val="single" w:sz="4" w:space="0" w:color="auto"/>
              <w:bottom w:val="single" w:sz="4" w:space="0" w:color="auto"/>
              <w:right w:val="single" w:sz="4" w:space="0" w:color="auto"/>
            </w:tcBorders>
            <w:shd w:val="clear" w:color="auto" w:fill="FFFFFF" w:themeFill="background1"/>
          </w:tcPr>
          <w:p w14:paraId="5F64874E" w14:textId="77777777" w:rsidR="00351B6A" w:rsidRPr="000455C6" w:rsidRDefault="00351B6A" w:rsidP="00603947">
            <w:pPr>
              <w:suppressAutoHyphens/>
              <w:spacing w:after="20"/>
              <w:jc w:val="right"/>
              <w:rPr>
                <w:rFonts w:asciiTheme="majorBidi" w:hAnsiTheme="majorBidi" w:cstheme="majorBidi"/>
                <w:sz w:val="20"/>
                <w:szCs w:val="20"/>
                <w:lang w:eastAsia="en-CA"/>
              </w:rPr>
            </w:pPr>
            <w:r w:rsidRPr="000455C6">
              <w:rPr>
                <w:rFonts w:asciiTheme="majorBidi" w:hAnsiTheme="majorBidi" w:cstheme="majorBidi"/>
                <w:sz w:val="20"/>
                <w:szCs w:val="20"/>
                <w:lang w:eastAsia="en-CA"/>
              </w:rPr>
              <w:t>n/a</w:t>
            </w:r>
          </w:p>
        </w:tc>
      </w:tr>
      <w:tr w:rsidR="00351B6A" w:rsidRPr="000455C6" w14:paraId="29A71F76" w14:textId="77777777" w:rsidTr="00603947">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85ABD8"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2.1</w:t>
            </w:r>
          </w:p>
        </w:tc>
        <w:tc>
          <w:tcPr>
            <w:tcW w:w="1513" w:type="pct"/>
            <w:tcBorders>
              <w:top w:val="nil"/>
              <w:left w:val="nil"/>
              <w:bottom w:val="single" w:sz="4" w:space="0" w:color="auto"/>
              <w:right w:val="single" w:sz="4" w:space="0" w:color="auto"/>
            </w:tcBorders>
            <w:hideMark/>
          </w:tcPr>
          <w:p w14:paraId="191E71D6"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Lead IA (UNDP) agreed funding (US $)</w:t>
            </w:r>
          </w:p>
        </w:tc>
        <w:tc>
          <w:tcPr>
            <w:tcW w:w="349" w:type="pct"/>
            <w:tcBorders>
              <w:top w:val="nil"/>
              <w:left w:val="nil"/>
              <w:bottom w:val="single" w:sz="4" w:space="0" w:color="auto"/>
              <w:right w:val="single" w:sz="4" w:space="0" w:color="auto"/>
            </w:tcBorders>
            <w:shd w:val="clear" w:color="auto" w:fill="auto"/>
          </w:tcPr>
          <w:p w14:paraId="4001D5AA"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216,200</w:t>
            </w:r>
          </w:p>
        </w:tc>
        <w:tc>
          <w:tcPr>
            <w:tcW w:w="397" w:type="pct"/>
            <w:tcBorders>
              <w:top w:val="nil"/>
              <w:left w:val="nil"/>
              <w:bottom w:val="single" w:sz="4" w:space="0" w:color="auto"/>
              <w:right w:val="single" w:sz="4" w:space="0" w:color="auto"/>
            </w:tcBorders>
            <w:shd w:val="clear" w:color="auto" w:fill="auto"/>
          </w:tcPr>
          <w:p w14:paraId="216EBA12"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2FE4F9D0"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293,200</w:t>
            </w:r>
          </w:p>
        </w:tc>
        <w:tc>
          <w:tcPr>
            <w:tcW w:w="349" w:type="pct"/>
            <w:tcBorders>
              <w:top w:val="nil"/>
              <w:left w:val="nil"/>
              <w:bottom w:val="single" w:sz="4" w:space="0" w:color="auto"/>
              <w:right w:val="single" w:sz="4" w:space="0" w:color="auto"/>
            </w:tcBorders>
          </w:tcPr>
          <w:p w14:paraId="7E508005"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714C296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11DCB89F"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53,200</w:t>
            </w:r>
          </w:p>
        </w:tc>
        <w:tc>
          <w:tcPr>
            <w:tcW w:w="348" w:type="pct"/>
            <w:tcBorders>
              <w:top w:val="nil"/>
              <w:left w:val="nil"/>
              <w:bottom w:val="single" w:sz="4" w:space="0" w:color="auto"/>
              <w:right w:val="single" w:sz="4" w:space="0" w:color="auto"/>
            </w:tcBorders>
          </w:tcPr>
          <w:p w14:paraId="5BA376C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2910103A"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62,400</w:t>
            </w:r>
          </w:p>
        </w:tc>
        <w:tc>
          <w:tcPr>
            <w:tcW w:w="375" w:type="pct"/>
            <w:tcBorders>
              <w:top w:val="nil"/>
              <w:left w:val="single" w:sz="4" w:space="0" w:color="auto"/>
              <w:bottom w:val="single" w:sz="4" w:space="0" w:color="auto"/>
              <w:right w:val="single" w:sz="4" w:space="0" w:color="auto"/>
            </w:tcBorders>
          </w:tcPr>
          <w:p w14:paraId="684B3E6F"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625,000</w:t>
            </w:r>
          </w:p>
        </w:tc>
      </w:tr>
      <w:tr w:rsidR="00351B6A" w:rsidRPr="000455C6" w14:paraId="27E9C26C" w14:textId="77777777" w:rsidTr="00603947">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6EC45E"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2.2</w:t>
            </w:r>
          </w:p>
        </w:tc>
        <w:tc>
          <w:tcPr>
            <w:tcW w:w="1513" w:type="pct"/>
            <w:tcBorders>
              <w:top w:val="nil"/>
              <w:left w:val="nil"/>
              <w:bottom w:val="single" w:sz="4" w:space="0" w:color="auto"/>
              <w:right w:val="single" w:sz="4" w:space="0" w:color="auto"/>
            </w:tcBorders>
            <w:hideMark/>
          </w:tcPr>
          <w:p w14:paraId="336FFD1A"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Support costs for Lead IA (US $)</w:t>
            </w:r>
          </w:p>
        </w:tc>
        <w:tc>
          <w:tcPr>
            <w:tcW w:w="349" w:type="pct"/>
            <w:tcBorders>
              <w:top w:val="nil"/>
              <w:left w:val="nil"/>
              <w:bottom w:val="single" w:sz="4" w:space="0" w:color="auto"/>
              <w:right w:val="single" w:sz="4" w:space="0" w:color="auto"/>
            </w:tcBorders>
            <w:shd w:val="clear" w:color="auto" w:fill="auto"/>
          </w:tcPr>
          <w:p w14:paraId="6A4D95B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15,134</w:t>
            </w:r>
          </w:p>
        </w:tc>
        <w:tc>
          <w:tcPr>
            <w:tcW w:w="397" w:type="pct"/>
            <w:tcBorders>
              <w:top w:val="nil"/>
              <w:left w:val="nil"/>
              <w:bottom w:val="single" w:sz="4" w:space="0" w:color="auto"/>
              <w:right w:val="single" w:sz="4" w:space="0" w:color="auto"/>
            </w:tcBorders>
            <w:shd w:val="clear" w:color="auto" w:fill="auto"/>
          </w:tcPr>
          <w:p w14:paraId="3D74EA44"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494BFE4E"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20,524</w:t>
            </w:r>
          </w:p>
        </w:tc>
        <w:tc>
          <w:tcPr>
            <w:tcW w:w="349" w:type="pct"/>
            <w:tcBorders>
              <w:top w:val="nil"/>
              <w:left w:val="nil"/>
              <w:bottom w:val="single" w:sz="4" w:space="0" w:color="auto"/>
              <w:right w:val="single" w:sz="4" w:space="0" w:color="auto"/>
            </w:tcBorders>
          </w:tcPr>
          <w:p w14:paraId="0367DABE"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23F6DC9"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16638BCB"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3,724</w:t>
            </w:r>
          </w:p>
        </w:tc>
        <w:tc>
          <w:tcPr>
            <w:tcW w:w="348" w:type="pct"/>
            <w:tcBorders>
              <w:top w:val="nil"/>
              <w:left w:val="nil"/>
              <w:bottom w:val="single" w:sz="4" w:space="0" w:color="auto"/>
              <w:right w:val="single" w:sz="4" w:space="0" w:color="auto"/>
            </w:tcBorders>
          </w:tcPr>
          <w:p w14:paraId="03F6A11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278DFD77"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4,368</w:t>
            </w:r>
          </w:p>
        </w:tc>
        <w:tc>
          <w:tcPr>
            <w:tcW w:w="375" w:type="pct"/>
            <w:tcBorders>
              <w:top w:val="nil"/>
              <w:left w:val="single" w:sz="4" w:space="0" w:color="auto"/>
              <w:bottom w:val="single" w:sz="4" w:space="0" w:color="auto"/>
              <w:right w:val="single" w:sz="4" w:space="0" w:color="auto"/>
            </w:tcBorders>
          </w:tcPr>
          <w:p w14:paraId="0D41947A"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 xml:space="preserve">43,750 </w:t>
            </w:r>
          </w:p>
        </w:tc>
      </w:tr>
      <w:tr w:rsidR="00351B6A" w:rsidRPr="000455C6" w14:paraId="7D20C705" w14:textId="77777777" w:rsidTr="00603947">
        <w:trPr>
          <w:trHeight w:val="173"/>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D46241"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2.3</w:t>
            </w:r>
          </w:p>
        </w:tc>
        <w:tc>
          <w:tcPr>
            <w:tcW w:w="1513" w:type="pct"/>
            <w:tcBorders>
              <w:top w:val="nil"/>
              <w:left w:val="nil"/>
              <w:bottom w:val="single" w:sz="4" w:space="0" w:color="auto"/>
              <w:right w:val="single" w:sz="4" w:space="0" w:color="auto"/>
            </w:tcBorders>
            <w:shd w:val="clear" w:color="auto" w:fill="auto"/>
          </w:tcPr>
          <w:p w14:paraId="67CA3A38"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sz w:val="20"/>
                <w:szCs w:val="20"/>
                <w:lang w:eastAsia="en-CA"/>
              </w:rPr>
              <w:t>Cooperating IA (UNEP) agreed funding (US $)</w:t>
            </w:r>
          </w:p>
        </w:tc>
        <w:tc>
          <w:tcPr>
            <w:tcW w:w="349" w:type="pct"/>
            <w:tcBorders>
              <w:top w:val="nil"/>
              <w:left w:val="nil"/>
              <w:bottom w:val="single" w:sz="4" w:space="0" w:color="auto"/>
              <w:right w:val="single" w:sz="4" w:space="0" w:color="auto"/>
            </w:tcBorders>
            <w:shd w:val="clear" w:color="auto" w:fill="auto"/>
          </w:tcPr>
          <w:p w14:paraId="542851AE"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200,800</w:t>
            </w:r>
          </w:p>
        </w:tc>
        <w:tc>
          <w:tcPr>
            <w:tcW w:w="397" w:type="pct"/>
            <w:tcBorders>
              <w:top w:val="nil"/>
              <w:left w:val="nil"/>
              <w:bottom w:val="single" w:sz="4" w:space="0" w:color="auto"/>
              <w:right w:val="single" w:sz="4" w:space="0" w:color="auto"/>
            </w:tcBorders>
            <w:shd w:val="clear" w:color="auto" w:fill="auto"/>
          </w:tcPr>
          <w:p w14:paraId="29D26A29"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083F7A98"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85,800</w:t>
            </w:r>
          </w:p>
        </w:tc>
        <w:tc>
          <w:tcPr>
            <w:tcW w:w="349" w:type="pct"/>
            <w:tcBorders>
              <w:top w:val="nil"/>
              <w:left w:val="nil"/>
              <w:bottom w:val="single" w:sz="4" w:space="0" w:color="auto"/>
              <w:right w:val="single" w:sz="4" w:space="0" w:color="auto"/>
            </w:tcBorders>
          </w:tcPr>
          <w:p w14:paraId="064EC894"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17718174"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787FEEA4"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86,800</w:t>
            </w:r>
          </w:p>
        </w:tc>
        <w:tc>
          <w:tcPr>
            <w:tcW w:w="348" w:type="pct"/>
            <w:tcBorders>
              <w:top w:val="nil"/>
              <w:left w:val="nil"/>
              <w:bottom w:val="single" w:sz="4" w:space="0" w:color="auto"/>
              <w:right w:val="single" w:sz="4" w:space="0" w:color="auto"/>
            </w:tcBorders>
          </w:tcPr>
          <w:p w14:paraId="5EF30FEC"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2DB6C4CD"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41,600</w:t>
            </w:r>
          </w:p>
        </w:tc>
        <w:tc>
          <w:tcPr>
            <w:tcW w:w="375" w:type="pct"/>
            <w:tcBorders>
              <w:top w:val="nil"/>
              <w:left w:val="single" w:sz="4" w:space="0" w:color="auto"/>
              <w:bottom w:val="single" w:sz="4" w:space="0" w:color="auto"/>
              <w:right w:val="single" w:sz="4" w:space="0" w:color="auto"/>
            </w:tcBorders>
          </w:tcPr>
          <w:p w14:paraId="57A8ADCF"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415,000</w:t>
            </w:r>
          </w:p>
        </w:tc>
      </w:tr>
      <w:tr w:rsidR="00351B6A" w:rsidRPr="000455C6" w14:paraId="4F02164E" w14:textId="77777777" w:rsidTr="00603947">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800F70"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2.4</w:t>
            </w:r>
          </w:p>
        </w:tc>
        <w:tc>
          <w:tcPr>
            <w:tcW w:w="1513" w:type="pct"/>
            <w:tcBorders>
              <w:top w:val="nil"/>
              <w:left w:val="nil"/>
              <w:bottom w:val="single" w:sz="4" w:space="0" w:color="auto"/>
              <w:right w:val="single" w:sz="4" w:space="0" w:color="auto"/>
            </w:tcBorders>
            <w:shd w:val="clear" w:color="auto" w:fill="auto"/>
          </w:tcPr>
          <w:p w14:paraId="64DD2902"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sz w:val="20"/>
                <w:szCs w:val="20"/>
                <w:lang w:eastAsia="en-CA"/>
              </w:rPr>
              <w:t>Support costs for Cooperating IA (US $)</w:t>
            </w:r>
          </w:p>
        </w:tc>
        <w:tc>
          <w:tcPr>
            <w:tcW w:w="349" w:type="pct"/>
            <w:tcBorders>
              <w:top w:val="nil"/>
              <w:left w:val="nil"/>
              <w:bottom w:val="single" w:sz="4" w:space="0" w:color="auto"/>
              <w:right w:val="single" w:sz="4" w:space="0" w:color="auto"/>
            </w:tcBorders>
            <w:shd w:val="clear" w:color="auto" w:fill="auto"/>
          </w:tcPr>
          <w:p w14:paraId="137B0C2B"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26,104</w:t>
            </w:r>
          </w:p>
        </w:tc>
        <w:tc>
          <w:tcPr>
            <w:tcW w:w="397" w:type="pct"/>
            <w:tcBorders>
              <w:top w:val="nil"/>
              <w:left w:val="nil"/>
              <w:bottom w:val="single" w:sz="4" w:space="0" w:color="auto"/>
              <w:right w:val="single" w:sz="4" w:space="0" w:color="auto"/>
            </w:tcBorders>
            <w:shd w:val="clear" w:color="auto" w:fill="auto"/>
          </w:tcPr>
          <w:p w14:paraId="728E8A4F"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615CFDD8"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11,154</w:t>
            </w:r>
          </w:p>
        </w:tc>
        <w:tc>
          <w:tcPr>
            <w:tcW w:w="349" w:type="pct"/>
            <w:tcBorders>
              <w:top w:val="nil"/>
              <w:left w:val="nil"/>
              <w:bottom w:val="single" w:sz="4" w:space="0" w:color="auto"/>
              <w:right w:val="single" w:sz="4" w:space="0" w:color="auto"/>
            </w:tcBorders>
          </w:tcPr>
          <w:p w14:paraId="47833F21"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1119B1E7"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21CAA76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11,284</w:t>
            </w:r>
          </w:p>
        </w:tc>
        <w:tc>
          <w:tcPr>
            <w:tcW w:w="348" w:type="pct"/>
            <w:tcBorders>
              <w:top w:val="nil"/>
              <w:left w:val="nil"/>
              <w:bottom w:val="single" w:sz="4" w:space="0" w:color="auto"/>
              <w:right w:val="single" w:sz="4" w:space="0" w:color="auto"/>
            </w:tcBorders>
          </w:tcPr>
          <w:p w14:paraId="76844AD7"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4C381E0E"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5,408</w:t>
            </w:r>
          </w:p>
        </w:tc>
        <w:tc>
          <w:tcPr>
            <w:tcW w:w="375" w:type="pct"/>
            <w:tcBorders>
              <w:top w:val="nil"/>
              <w:left w:val="single" w:sz="4" w:space="0" w:color="auto"/>
              <w:bottom w:val="single" w:sz="4" w:space="0" w:color="auto"/>
              <w:right w:val="single" w:sz="4" w:space="0" w:color="auto"/>
            </w:tcBorders>
          </w:tcPr>
          <w:p w14:paraId="1FE5D3FB"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53,950</w:t>
            </w:r>
          </w:p>
        </w:tc>
      </w:tr>
      <w:tr w:rsidR="00351B6A" w:rsidRPr="000455C6" w14:paraId="5C0694EA" w14:textId="77777777" w:rsidTr="00603947">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1E8B2D"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3.1</w:t>
            </w:r>
          </w:p>
        </w:tc>
        <w:tc>
          <w:tcPr>
            <w:tcW w:w="1513" w:type="pct"/>
            <w:tcBorders>
              <w:top w:val="nil"/>
              <w:left w:val="nil"/>
              <w:bottom w:val="single" w:sz="4" w:space="0" w:color="auto"/>
              <w:right w:val="single" w:sz="4" w:space="0" w:color="auto"/>
            </w:tcBorders>
            <w:hideMark/>
          </w:tcPr>
          <w:p w14:paraId="14CDF2D9"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Total agreed funding (US $)</w:t>
            </w:r>
          </w:p>
        </w:tc>
        <w:tc>
          <w:tcPr>
            <w:tcW w:w="349" w:type="pct"/>
            <w:tcBorders>
              <w:top w:val="nil"/>
              <w:left w:val="nil"/>
              <w:bottom w:val="single" w:sz="4" w:space="0" w:color="auto"/>
              <w:right w:val="single" w:sz="4" w:space="0" w:color="auto"/>
            </w:tcBorders>
            <w:shd w:val="clear" w:color="auto" w:fill="auto"/>
          </w:tcPr>
          <w:p w14:paraId="3BEA3CD5"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417,000</w:t>
            </w:r>
          </w:p>
        </w:tc>
        <w:tc>
          <w:tcPr>
            <w:tcW w:w="397" w:type="pct"/>
            <w:tcBorders>
              <w:top w:val="nil"/>
              <w:left w:val="nil"/>
              <w:bottom w:val="single" w:sz="4" w:space="0" w:color="auto"/>
              <w:right w:val="single" w:sz="4" w:space="0" w:color="auto"/>
            </w:tcBorders>
            <w:shd w:val="clear" w:color="auto" w:fill="auto"/>
          </w:tcPr>
          <w:p w14:paraId="242C9497"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5D4D3D32"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379,000</w:t>
            </w:r>
          </w:p>
        </w:tc>
        <w:tc>
          <w:tcPr>
            <w:tcW w:w="349" w:type="pct"/>
            <w:tcBorders>
              <w:top w:val="nil"/>
              <w:left w:val="nil"/>
              <w:bottom w:val="single" w:sz="4" w:space="0" w:color="auto"/>
              <w:right w:val="single" w:sz="4" w:space="0" w:color="auto"/>
            </w:tcBorders>
          </w:tcPr>
          <w:p w14:paraId="773186EB"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4211EAD2"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46A4119"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140,000</w:t>
            </w:r>
          </w:p>
        </w:tc>
        <w:tc>
          <w:tcPr>
            <w:tcW w:w="348" w:type="pct"/>
            <w:tcBorders>
              <w:top w:val="nil"/>
              <w:left w:val="nil"/>
              <w:bottom w:val="single" w:sz="4" w:space="0" w:color="auto"/>
              <w:right w:val="single" w:sz="4" w:space="0" w:color="auto"/>
            </w:tcBorders>
          </w:tcPr>
          <w:p w14:paraId="3B502882"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0D2EE78F"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104,000</w:t>
            </w:r>
          </w:p>
        </w:tc>
        <w:tc>
          <w:tcPr>
            <w:tcW w:w="375" w:type="pct"/>
            <w:tcBorders>
              <w:top w:val="nil"/>
              <w:left w:val="single" w:sz="4" w:space="0" w:color="auto"/>
              <w:bottom w:val="single" w:sz="4" w:space="0" w:color="auto"/>
              <w:right w:val="single" w:sz="4" w:space="0" w:color="auto"/>
            </w:tcBorders>
          </w:tcPr>
          <w:p w14:paraId="5B7614BE"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1,040,000</w:t>
            </w:r>
          </w:p>
        </w:tc>
      </w:tr>
      <w:tr w:rsidR="00351B6A" w:rsidRPr="000455C6" w14:paraId="346B0DEC" w14:textId="77777777" w:rsidTr="00603947">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8BB153"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3.2</w:t>
            </w:r>
          </w:p>
        </w:tc>
        <w:tc>
          <w:tcPr>
            <w:tcW w:w="1513" w:type="pct"/>
            <w:tcBorders>
              <w:top w:val="nil"/>
              <w:left w:val="nil"/>
              <w:bottom w:val="single" w:sz="4" w:space="0" w:color="auto"/>
              <w:right w:val="single" w:sz="4" w:space="0" w:color="auto"/>
            </w:tcBorders>
            <w:hideMark/>
          </w:tcPr>
          <w:p w14:paraId="211E683D"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Total support costs (US $)</w:t>
            </w:r>
          </w:p>
        </w:tc>
        <w:tc>
          <w:tcPr>
            <w:tcW w:w="349" w:type="pct"/>
            <w:tcBorders>
              <w:top w:val="nil"/>
              <w:left w:val="nil"/>
              <w:bottom w:val="single" w:sz="4" w:space="0" w:color="auto"/>
              <w:right w:val="single" w:sz="4" w:space="0" w:color="auto"/>
            </w:tcBorders>
            <w:shd w:val="clear" w:color="auto" w:fill="auto"/>
          </w:tcPr>
          <w:p w14:paraId="2691B0A6"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41,238</w:t>
            </w:r>
          </w:p>
        </w:tc>
        <w:tc>
          <w:tcPr>
            <w:tcW w:w="397" w:type="pct"/>
            <w:tcBorders>
              <w:top w:val="nil"/>
              <w:left w:val="nil"/>
              <w:bottom w:val="single" w:sz="4" w:space="0" w:color="auto"/>
              <w:right w:val="single" w:sz="4" w:space="0" w:color="auto"/>
            </w:tcBorders>
            <w:shd w:val="clear" w:color="auto" w:fill="auto"/>
          </w:tcPr>
          <w:p w14:paraId="3E328488"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33132009"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31,678</w:t>
            </w:r>
          </w:p>
        </w:tc>
        <w:tc>
          <w:tcPr>
            <w:tcW w:w="349" w:type="pct"/>
            <w:tcBorders>
              <w:top w:val="nil"/>
              <w:left w:val="nil"/>
              <w:bottom w:val="single" w:sz="4" w:space="0" w:color="auto"/>
              <w:right w:val="single" w:sz="4" w:space="0" w:color="auto"/>
            </w:tcBorders>
          </w:tcPr>
          <w:p w14:paraId="7FC0CFCF"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22F13089"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19DFC6D2"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15,008</w:t>
            </w:r>
          </w:p>
        </w:tc>
        <w:tc>
          <w:tcPr>
            <w:tcW w:w="348" w:type="pct"/>
            <w:tcBorders>
              <w:top w:val="nil"/>
              <w:left w:val="nil"/>
              <w:bottom w:val="single" w:sz="4" w:space="0" w:color="auto"/>
              <w:right w:val="single" w:sz="4" w:space="0" w:color="auto"/>
            </w:tcBorders>
          </w:tcPr>
          <w:p w14:paraId="38DB31F8"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4C18BC1A"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9,776</w:t>
            </w:r>
          </w:p>
        </w:tc>
        <w:tc>
          <w:tcPr>
            <w:tcW w:w="375" w:type="pct"/>
            <w:tcBorders>
              <w:top w:val="nil"/>
              <w:left w:val="single" w:sz="4" w:space="0" w:color="auto"/>
              <w:bottom w:val="single" w:sz="4" w:space="0" w:color="auto"/>
              <w:right w:val="single" w:sz="4" w:space="0" w:color="auto"/>
            </w:tcBorders>
          </w:tcPr>
          <w:p w14:paraId="6BF51672"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97,700</w:t>
            </w:r>
          </w:p>
        </w:tc>
      </w:tr>
      <w:tr w:rsidR="00351B6A" w:rsidRPr="000455C6" w14:paraId="43D5569D" w14:textId="77777777" w:rsidTr="00603947">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A01EFFA"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3.3</w:t>
            </w:r>
          </w:p>
        </w:tc>
        <w:tc>
          <w:tcPr>
            <w:tcW w:w="1513" w:type="pct"/>
            <w:tcBorders>
              <w:top w:val="nil"/>
              <w:left w:val="nil"/>
              <w:bottom w:val="single" w:sz="4" w:space="0" w:color="auto"/>
              <w:right w:val="single" w:sz="4" w:space="0" w:color="auto"/>
            </w:tcBorders>
            <w:hideMark/>
          </w:tcPr>
          <w:p w14:paraId="07600A1D" w14:textId="77777777" w:rsidR="00351B6A" w:rsidRPr="000455C6" w:rsidRDefault="00351B6A" w:rsidP="00603947">
            <w:pPr>
              <w:suppressAutoHyphens/>
              <w:spacing w:after="20"/>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Total agreed costs (US $)</w:t>
            </w:r>
          </w:p>
        </w:tc>
        <w:tc>
          <w:tcPr>
            <w:tcW w:w="349" w:type="pct"/>
            <w:tcBorders>
              <w:top w:val="nil"/>
              <w:left w:val="nil"/>
              <w:bottom w:val="single" w:sz="4" w:space="0" w:color="auto"/>
              <w:right w:val="single" w:sz="4" w:space="0" w:color="auto"/>
            </w:tcBorders>
            <w:shd w:val="clear" w:color="auto" w:fill="auto"/>
          </w:tcPr>
          <w:p w14:paraId="0A70A82C"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458,238</w:t>
            </w:r>
          </w:p>
        </w:tc>
        <w:tc>
          <w:tcPr>
            <w:tcW w:w="397" w:type="pct"/>
            <w:tcBorders>
              <w:top w:val="nil"/>
              <w:left w:val="nil"/>
              <w:bottom w:val="single" w:sz="4" w:space="0" w:color="auto"/>
              <w:right w:val="single" w:sz="4" w:space="0" w:color="auto"/>
            </w:tcBorders>
            <w:shd w:val="clear" w:color="auto" w:fill="auto"/>
          </w:tcPr>
          <w:p w14:paraId="1EF044DA"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48" w:type="pct"/>
            <w:tcBorders>
              <w:top w:val="nil"/>
              <w:left w:val="nil"/>
              <w:bottom w:val="single" w:sz="4" w:space="0" w:color="auto"/>
              <w:right w:val="single" w:sz="4" w:space="0" w:color="auto"/>
            </w:tcBorders>
            <w:shd w:val="clear" w:color="auto" w:fill="auto"/>
          </w:tcPr>
          <w:p w14:paraId="028E20C3"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410,678</w:t>
            </w:r>
          </w:p>
        </w:tc>
        <w:tc>
          <w:tcPr>
            <w:tcW w:w="349" w:type="pct"/>
            <w:tcBorders>
              <w:top w:val="nil"/>
              <w:left w:val="nil"/>
              <w:bottom w:val="single" w:sz="4" w:space="0" w:color="auto"/>
              <w:right w:val="single" w:sz="4" w:space="0" w:color="auto"/>
            </w:tcBorders>
          </w:tcPr>
          <w:p w14:paraId="218B89D8"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298" w:type="pct"/>
            <w:tcBorders>
              <w:top w:val="nil"/>
              <w:left w:val="nil"/>
              <w:bottom w:val="single" w:sz="4" w:space="0" w:color="auto"/>
              <w:right w:val="single" w:sz="4" w:space="0" w:color="auto"/>
            </w:tcBorders>
          </w:tcPr>
          <w:p w14:paraId="0133F55F"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398" w:type="pct"/>
            <w:tcBorders>
              <w:top w:val="nil"/>
              <w:left w:val="nil"/>
              <w:bottom w:val="single" w:sz="4" w:space="0" w:color="auto"/>
              <w:right w:val="single" w:sz="4" w:space="0" w:color="auto"/>
            </w:tcBorders>
          </w:tcPr>
          <w:p w14:paraId="4158F615"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155,008</w:t>
            </w:r>
          </w:p>
        </w:tc>
        <w:tc>
          <w:tcPr>
            <w:tcW w:w="348" w:type="pct"/>
            <w:tcBorders>
              <w:top w:val="nil"/>
              <w:left w:val="nil"/>
              <w:bottom w:val="single" w:sz="4" w:space="0" w:color="auto"/>
              <w:right w:val="single" w:sz="4" w:space="0" w:color="auto"/>
            </w:tcBorders>
            <w:shd w:val="clear" w:color="auto" w:fill="FFFFFF" w:themeFill="background1"/>
          </w:tcPr>
          <w:p w14:paraId="0CE562CB" w14:textId="77777777" w:rsidR="00351B6A" w:rsidRPr="000455C6" w:rsidRDefault="00351B6A" w:rsidP="00603947">
            <w:pPr>
              <w:suppressAutoHyphens/>
              <w:spacing w:after="20"/>
              <w:ind w:left="-139"/>
              <w:jc w:val="right"/>
              <w:rPr>
                <w:rFonts w:asciiTheme="majorBidi" w:hAnsiTheme="majorBidi" w:cstheme="majorBidi"/>
                <w:sz w:val="20"/>
                <w:szCs w:val="20"/>
                <w:lang w:eastAsia="en-CA"/>
              </w:rPr>
            </w:pPr>
            <w:r w:rsidRPr="000455C6">
              <w:rPr>
                <w:rFonts w:asciiTheme="majorBidi" w:hAnsiTheme="majorBidi" w:cstheme="majorBidi"/>
                <w:sz w:val="20"/>
                <w:szCs w:val="20"/>
              </w:rPr>
              <w:t>0</w:t>
            </w:r>
          </w:p>
        </w:tc>
        <w:tc>
          <w:tcPr>
            <w:tcW w:w="448" w:type="pct"/>
            <w:tcBorders>
              <w:top w:val="single" w:sz="4" w:space="0" w:color="auto"/>
              <w:left w:val="nil"/>
              <w:bottom w:val="single" w:sz="4" w:space="0" w:color="auto"/>
              <w:right w:val="single" w:sz="4" w:space="0" w:color="auto"/>
            </w:tcBorders>
          </w:tcPr>
          <w:p w14:paraId="570BB88C"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113,776</w:t>
            </w:r>
          </w:p>
        </w:tc>
        <w:tc>
          <w:tcPr>
            <w:tcW w:w="375" w:type="pct"/>
            <w:tcBorders>
              <w:top w:val="nil"/>
              <w:left w:val="single" w:sz="4" w:space="0" w:color="auto"/>
              <w:bottom w:val="single" w:sz="4" w:space="0" w:color="auto"/>
              <w:right w:val="single" w:sz="4" w:space="0" w:color="auto"/>
            </w:tcBorders>
          </w:tcPr>
          <w:p w14:paraId="77B3B28A" w14:textId="77777777" w:rsidR="00351B6A" w:rsidRPr="000455C6" w:rsidRDefault="00351B6A" w:rsidP="00603947">
            <w:pPr>
              <w:suppressAutoHyphens/>
              <w:spacing w:after="20"/>
              <w:jc w:val="right"/>
              <w:rPr>
                <w:rFonts w:asciiTheme="majorBidi" w:hAnsiTheme="majorBidi" w:cstheme="majorBidi"/>
                <w:b/>
                <w:bCs/>
                <w:sz w:val="20"/>
                <w:szCs w:val="20"/>
                <w:lang w:eastAsia="en-CA"/>
              </w:rPr>
            </w:pPr>
            <w:r w:rsidRPr="000455C6">
              <w:rPr>
                <w:rFonts w:asciiTheme="majorBidi" w:hAnsiTheme="majorBidi" w:cstheme="majorBidi"/>
                <w:sz w:val="20"/>
                <w:szCs w:val="20"/>
              </w:rPr>
              <w:t>1,137,700</w:t>
            </w:r>
          </w:p>
        </w:tc>
      </w:tr>
    </w:tbl>
    <w:p w14:paraId="039E7F95" w14:textId="77777777" w:rsidR="00A66087" w:rsidRPr="000455C6" w:rsidRDefault="00A66087" w:rsidP="004E7F9C">
      <w:pPr>
        <w:sectPr w:rsidR="00A66087" w:rsidRPr="000455C6" w:rsidSect="0046317F">
          <w:headerReference w:type="first" r:id="rId22"/>
          <w:footerReference w:type="first" r:id="rId23"/>
          <w:pgSz w:w="15840" w:h="12240" w:orient="landscape" w:code="1"/>
          <w:pgMar w:top="1440" w:right="720" w:bottom="1440" w:left="864" w:header="720" w:footer="475" w:gutter="0"/>
          <w:pgNumType w:start="1"/>
          <w:cols w:space="720"/>
          <w:titlePg/>
          <w:docGrid w:linePitch="299"/>
        </w:sectPr>
      </w:pPr>
    </w:p>
    <w:p w14:paraId="1C3A0FB2" w14:textId="77777777" w:rsidR="00583601" w:rsidRPr="000455C6" w:rsidRDefault="00583601" w:rsidP="00583601">
      <w:pPr>
        <w:suppressAutoHyphens/>
        <w:spacing w:after="240"/>
        <w:jc w:val="center"/>
        <w:rPr>
          <w:b/>
          <w:bCs/>
        </w:rPr>
      </w:pPr>
      <w:r w:rsidRPr="000455C6">
        <w:rPr>
          <w:b/>
          <w:bCs/>
        </w:rPr>
        <w:lastRenderedPageBreak/>
        <w:t>Annex III</w:t>
      </w:r>
    </w:p>
    <w:p w14:paraId="7A78DEAD" w14:textId="77777777" w:rsidR="00583601" w:rsidRPr="000455C6" w:rsidRDefault="00583601" w:rsidP="00583601">
      <w:pPr>
        <w:suppressAutoHyphens/>
        <w:jc w:val="center"/>
        <w:rPr>
          <w:b/>
          <w:bCs/>
        </w:rPr>
      </w:pPr>
      <w:r w:rsidRPr="000455C6">
        <w:rPr>
          <w:b/>
          <w:bCs/>
        </w:rPr>
        <w:t>SIMULTANEOUS IMPLEMENTATION OF THE HCFC PHASE-OUT MANAGEMENT PLAN</w:t>
      </w:r>
    </w:p>
    <w:p w14:paraId="0A0389D6" w14:textId="77777777" w:rsidR="00583601" w:rsidRPr="000455C6" w:rsidRDefault="00583601" w:rsidP="00583601">
      <w:pPr>
        <w:suppressAutoHyphens/>
        <w:spacing w:after="240"/>
        <w:jc w:val="center"/>
        <w:rPr>
          <w:b/>
          <w:bCs/>
        </w:rPr>
      </w:pPr>
      <w:r w:rsidRPr="000455C6">
        <w:rPr>
          <w:b/>
          <w:bCs/>
        </w:rPr>
        <w:t>AND THE KIGALI HFC IMPLEMENTATION PLAN IN SRI LANKA</w:t>
      </w:r>
    </w:p>
    <w:tbl>
      <w:tblPr>
        <w:tblW w:w="5000" w:type="pct"/>
        <w:tblLook w:val="04A0" w:firstRow="1" w:lastRow="0" w:firstColumn="1" w:lastColumn="0" w:noHBand="0" w:noVBand="1"/>
      </w:tblPr>
      <w:tblGrid>
        <w:gridCol w:w="2156"/>
        <w:gridCol w:w="4177"/>
        <w:gridCol w:w="1441"/>
        <w:gridCol w:w="3601"/>
        <w:gridCol w:w="1439"/>
        <w:gridCol w:w="1658"/>
      </w:tblGrid>
      <w:tr w:rsidR="00583601" w:rsidRPr="000455C6" w14:paraId="395C7E8C" w14:textId="77777777" w:rsidTr="00603947">
        <w:trPr>
          <w:trHeight w:val="341"/>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B9B4D" w14:textId="77777777" w:rsidR="00583601" w:rsidRPr="000455C6" w:rsidRDefault="00583601" w:rsidP="00603947">
            <w:pPr>
              <w:suppressAutoHyphens/>
              <w:jc w:val="center"/>
              <w:rPr>
                <w:rFonts w:asciiTheme="majorBidi" w:hAnsiTheme="majorBidi" w:cstheme="majorBidi"/>
                <w:b/>
                <w:bCs/>
                <w:sz w:val="20"/>
                <w:szCs w:val="20"/>
                <w:lang w:eastAsia="en-CA"/>
              </w:rPr>
            </w:pPr>
          </w:p>
        </w:tc>
        <w:tc>
          <w:tcPr>
            <w:tcW w:w="1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11BA87" w14:textId="77777777" w:rsidR="00583601" w:rsidRPr="000455C6" w:rsidRDefault="00583601" w:rsidP="00603947">
            <w:pPr>
              <w:suppressAutoHyphens/>
              <w:ind w:left="-246" w:right="-247"/>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HPMP</w:t>
            </w:r>
            <w:r w:rsidRPr="000455C6">
              <w:rPr>
                <w:rFonts w:asciiTheme="majorBidi" w:hAnsiTheme="majorBidi" w:cstheme="majorBidi"/>
                <w:b/>
                <w:bCs/>
                <w:sz w:val="20"/>
                <w:szCs w:val="20"/>
              </w:rPr>
              <w:t xml:space="preserve"> –</w:t>
            </w:r>
            <w:r w:rsidRPr="000455C6">
              <w:rPr>
                <w:rFonts w:asciiTheme="majorBidi" w:hAnsiTheme="majorBidi" w:cstheme="majorBidi"/>
                <w:sz w:val="20"/>
                <w:szCs w:val="20"/>
              </w:rPr>
              <w:t xml:space="preserve"> </w:t>
            </w:r>
            <w:r w:rsidRPr="000455C6">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2DB9EB"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KIP – stage I</w:t>
            </w:r>
          </w:p>
        </w:tc>
        <w:tc>
          <w:tcPr>
            <w:tcW w:w="573" w:type="pct"/>
            <w:vMerge w:val="restart"/>
            <w:tcBorders>
              <w:top w:val="single" w:sz="4" w:space="0" w:color="auto"/>
              <w:left w:val="single" w:sz="4" w:space="0" w:color="auto"/>
              <w:right w:val="single" w:sz="4" w:space="0" w:color="auto"/>
            </w:tcBorders>
            <w:shd w:val="clear" w:color="auto" w:fill="auto"/>
            <w:vAlign w:val="center"/>
            <w:hideMark/>
          </w:tcPr>
          <w:p w14:paraId="2E421CED" w14:textId="77777777" w:rsidR="00583601" w:rsidRPr="000455C6" w:rsidRDefault="00583601" w:rsidP="00603947">
            <w:pPr>
              <w:suppressAutoHyphens/>
              <w:ind w:left="-49" w:right="-29"/>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HPMP+KIP combined cost</w:t>
            </w:r>
            <w:r w:rsidRPr="000455C6">
              <w:rPr>
                <w:rFonts w:asciiTheme="majorBidi" w:hAnsiTheme="majorBidi" w:cstheme="majorBidi"/>
                <w:b/>
                <w:bCs/>
                <w:sz w:val="20"/>
                <w:szCs w:val="20"/>
                <w:lang w:eastAsia="en-CA"/>
              </w:rPr>
              <w:br/>
            </w:r>
            <w:r w:rsidRPr="000455C6">
              <w:rPr>
                <w:rFonts w:asciiTheme="majorBidi" w:hAnsiTheme="majorBidi" w:cstheme="majorBidi"/>
                <w:b/>
                <w:bCs/>
                <w:sz w:val="20"/>
                <w:szCs w:val="20"/>
              </w:rPr>
              <w:t>(US $)</w:t>
            </w:r>
          </w:p>
        </w:tc>
      </w:tr>
      <w:tr w:rsidR="00583601" w:rsidRPr="000455C6" w14:paraId="73CFA185" w14:textId="77777777" w:rsidTr="00603947">
        <w:trPr>
          <w:trHeight w:val="289"/>
          <w:tblHeader/>
        </w:trPr>
        <w:tc>
          <w:tcPr>
            <w:tcW w:w="7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6FA185"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Category of activity</w:t>
            </w:r>
          </w:p>
        </w:tc>
        <w:tc>
          <w:tcPr>
            <w:tcW w:w="1443" w:type="pct"/>
            <w:tcBorders>
              <w:top w:val="nil"/>
              <w:left w:val="nil"/>
              <w:bottom w:val="single" w:sz="4" w:space="0" w:color="auto"/>
              <w:right w:val="single" w:sz="4" w:space="0" w:color="auto"/>
            </w:tcBorders>
            <w:shd w:val="clear" w:color="auto" w:fill="auto"/>
            <w:vAlign w:val="center"/>
            <w:hideMark/>
          </w:tcPr>
          <w:p w14:paraId="51942AEE"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Activity</w:t>
            </w:r>
          </w:p>
        </w:tc>
        <w:tc>
          <w:tcPr>
            <w:tcW w:w="498" w:type="pct"/>
            <w:tcBorders>
              <w:top w:val="single" w:sz="4" w:space="0" w:color="auto"/>
              <w:left w:val="nil"/>
              <w:bottom w:val="single" w:sz="4" w:space="0" w:color="auto"/>
              <w:right w:val="single" w:sz="4" w:space="0" w:color="auto"/>
            </w:tcBorders>
            <w:shd w:val="clear" w:color="auto" w:fill="auto"/>
            <w:vAlign w:val="center"/>
            <w:hideMark/>
          </w:tcPr>
          <w:p w14:paraId="3C3FCE78"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Cost (US $)</w:t>
            </w:r>
          </w:p>
        </w:tc>
        <w:tc>
          <w:tcPr>
            <w:tcW w:w="12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09B8C"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Activity</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C2E6A"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Cost (US $)</w:t>
            </w:r>
          </w:p>
        </w:tc>
        <w:tc>
          <w:tcPr>
            <w:tcW w:w="573" w:type="pct"/>
            <w:vMerge/>
            <w:tcBorders>
              <w:left w:val="single" w:sz="4" w:space="0" w:color="auto"/>
              <w:bottom w:val="single" w:sz="4" w:space="0" w:color="auto"/>
              <w:right w:val="single" w:sz="4" w:space="0" w:color="auto"/>
            </w:tcBorders>
            <w:shd w:val="clear" w:color="auto" w:fill="auto"/>
            <w:vAlign w:val="center"/>
            <w:hideMark/>
          </w:tcPr>
          <w:p w14:paraId="4B4D695B" w14:textId="77777777" w:rsidR="00583601" w:rsidRPr="000455C6" w:rsidRDefault="00583601" w:rsidP="00603947">
            <w:pPr>
              <w:suppressAutoHyphens/>
              <w:jc w:val="left"/>
              <w:rPr>
                <w:rFonts w:asciiTheme="majorBidi" w:hAnsiTheme="majorBidi" w:cstheme="majorBidi"/>
                <w:b/>
                <w:bCs/>
                <w:sz w:val="20"/>
                <w:szCs w:val="20"/>
                <w:lang w:eastAsia="en-CA"/>
              </w:rPr>
            </w:pPr>
          </w:p>
        </w:tc>
      </w:tr>
      <w:tr w:rsidR="00583601" w:rsidRPr="000455C6" w14:paraId="0DA728F0" w14:textId="77777777" w:rsidTr="00603947">
        <w:trPr>
          <w:trHeight w:val="227"/>
        </w:trPr>
        <w:tc>
          <w:tcPr>
            <w:tcW w:w="745" w:type="pct"/>
            <w:vMerge w:val="restart"/>
            <w:tcBorders>
              <w:top w:val="nil"/>
              <w:left w:val="single" w:sz="4" w:space="0" w:color="auto"/>
              <w:right w:val="single" w:sz="4" w:space="0" w:color="auto"/>
            </w:tcBorders>
            <w:shd w:val="clear" w:color="auto" w:fill="auto"/>
          </w:tcPr>
          <w:p w14:paraId="7F7466DF"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Policy, regulations and strengthening enforcement</w:t>
            </w:r>
          </w:p>
        </w:tc>
        <w:tc>
          <w:tcPr>
            <w:tcW w:w="1443" w:type="pct"/>
            <w:tcBorders>
              <w:top w:val="nil"/>
              <w:left w:val="nil"/>
              <w:bottom w:val="single" w:sz="4" w:space="0" w:color="auto"/>
              <w:right w:val="single" w:sz="4" w:space="0" w:color="auto"/>
            </w:tcBorders>
            <w:shd w:val="clear" w:color="auto" w:fill="auto"/>
          </w:tcPr>
          <w:p w14:paraId="2F9B6715"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Policy review and amendment of regulations relating to HCFCs </w:t>
            </w:r>
          </w:p>
        </w:tc>
        <w:tc>
          <w:tcPr>
            <w:tcW w:w="498" w:type="pct"/>
            <w:tcBorders>
              <w:top w:val="single" w:sz="4" w:space="0" w:color="auto"/>
              <w:left w:val="nil"/>
              <w:bottom w:val="single" w:sz="4" w:space="0" w:color="auto"/>
              <w:right w:val="single" w:sz="4" w:space="0" w:color="auto"/>
            </w:tcBorders>
            <w:shd w:val="clear" w:color="auto" w:fill="auto"/>
          </w:tcPr>
          <w:p w14:paraId="77CE6405"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24,000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3E01A63"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07612A80" w14:textId="77777777" w:rsidR="00583601" w:rsidRPr="000455C6" w:rsidRDefault="00583601" w:rsidP="00603947">
            <w:pPr>
              <w:suppressAutoHyphens/>
              <w:jc w:val="right"/>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35A81E82"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24,000</w:t>
            </w:r>
          </w:p>
        </w:tc>
      </w:tr>
      <w:tr w:rsidR="00583601" w:rsidRPr="000455C6" w14:paraId="6090CD68" w14:textId="77777777" w:rsidTr="00603947">
        <w:trPr>
          <w:trHeight w:val="227"/>
        </w:trPr>
        <w:tc>
          <w:tcPr>
            <w:tcW w:w="745" w:type="pct"/>
            <w:vMerge/>
            <w:tcBorders>
              <w:left w:val="single" w:sz="4" w:space="0" w:color="auto"/>
              <w:right w:val="single" w:sz="4" w:space="0" w:color="auto"/>
            </w:tcBorders>
            <w:shd w:val="clear" w:color="auto" w:fill="auto"/>
          </w:tcPr>
          <w:p w14:paraId="60DA2C25"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2CDC60AF"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1D75D9DD"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4D33C747"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Introduction of regulations for mandatory reporting</w:t>
            </w:r>
          </w:p>
        </w:tc>
        <w:tc>
          <w:tcPr>
            <w:tcW w:w="497" w:type="pct"/>
            <w:tcBorders>
              <w:top w:val="nil"/>
              <w:left w:val="nil"/>
              <w:bottom w:val="single" w:sz="4" w:space="0" w:color="auto"/>
              <w:right w:val="single" w:sz="4" w:space="0" w:color="auto"/>
            </w:tcBorders>
            <w:shd w:val="clear" w:color="auto" w:fill="auto"/>
          </w:tcPr>
          <w:p w14:paraId="5670E062"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15,000</w:t>
            </w:r>
          </w:p>
        </w:tc>
        <w:tc>
          <w:tcPr>
            <w:tcW w:w="573" w:type="pct"/>
            <w:tcBorders>
              <w:top w:val="nil"/>
              <w:left w:val="nil"/>
              <w:bottom w:val="single" w:sz="4" w:space="0" w:color="auto"/>
              <w:right w:val="single" w:sz="4" w:space="0" w:color="auto"/>
            </w:tcBorders>
            <w:shd w:val="clear" w:color="auto" w:fill="auto"/>
          </w:tcPr>
          <w:p w14:paraId="435CF787"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15,000</w:t>
            </w:r>
          </w:p>
        </w:tc>
      </w:tr>
      <w:tr w:rsidR="00583601" w:rsidRPr="000455C6" w14:paraId="6BF58E6D" w14:textId="77777777" w:rsidTr="00603947">
        <w:trPr>
          <w:trHeight w:val="227"/>
        </w:trPr>
        <w:tc>
          <w:tcPr>
            <w:tcW w:w="745" w:type="pct"/>
            <w:vMerge/>
            <w:tcBorders>
              <w:left w:val="single" w:sz="4" w:space="0" w:color="auto"/>
              <w:right w:val="single" w:sz="4" w:space="0" w:color="auto"/>
            </w:tcBorders>
            <w:shd w:val="clear" w:color="auto" w:fill="auto"/>
          </w:tcPr>
          <w:p w14:paraId="2E25070B" w14:textId="77777777" w:rsidR="00583601" w:rsidRPr="000455C6" w:rsidRDefault="00583601" w:rsidP="00603947">
            <w:pPr>
              <w:suppressAutoHyphens/>
              <w:ind w:right="-248"/>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5D8BF8ED"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Training of customs and enforcement officers </w:t>
            </w:r>
          </w:p>
        </w:tc>
        <w:tc>
          <w:tcPr>
            <w:tcW w:w="498" w:type="pct"/>
            <w:tcBorders>
              <w:top w:val="nil"/>
              <w:left w:val="nil"/>
              <w:bottom w:val="single" w:sz="4" w:space="0" w:color="auto"/>
              <w:right w:val="single" w:sz="4" w:space="0" w:color="auto"/>
            </w:tcBorders>
            <w:shd w:val="clear" w:color="auto" w:fill="FFFFFF" w:themeFill="background1"/>
          </w:tcPr>
          <w:p w14:paraId="5DD98452"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49,500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B63107"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7483C151" w14:textId="77777777" w:rsidR="00583601" w:rsidRPr="000455C6" w:rsidRDefault="00583601" w:rsidP="00603947">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7D9C304A"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49,500</w:t>
            </w:r>
          </w:p>
        </w:tc>
      </w:tr>
      <w:tr w:rsidR="00583601" w:rsidRPr="000455C6" w14:paraId="0A3F41BD" w14:textId="77777777" w:rsidTr="00603947">
        <w:trPr>
          <w:trHeight w:val="227"/>
        </w:trPr>
        <w:tc>
          <w:tcPr>
            <w:tcW w:w="745" w:type="pct"/>
            <w:vMerge/>
            <w:tcBorders>
              <w:left w:val="single" w:sz="4" w:space="0" w:color="auto"/>
              <w:right w:val="single" w:sz="4" w:space="0" w:color="auto"/>
            </w:tcBorders>
            <w:shd w:val="clear" w:color="auto" w:fill="auto"/>
          </w:tcPr>
          <w:p w14:paraId="4665DC11"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FFFFFF" w:themeFill="background1"/>
          </w:tcPr>
          <w:p w14:paraId="4CB84461" w14:textId="77777777" w:rsidR="00583601" w:rsidRPr="000455C6" w:rsidRDefault="00583601" w:rsidP="00603947">
            <w:pPr>
              <w:suppressAutoHyphens/>
              <w:rPr>
                <w:rFonts w:asciiTheme="majorBidi" w:hAnsiTheme="majorBidi" w:cstheme="majorBidi"/>
                <w:sz w:val="20"/>
                <w:szCs w:val="20"/>
                <w:lang w:eastAsia="en-CA"/>
              </w:rPr>
            </w:pPr>
            <w:r w:rsidRPr="000455C6">
              <w:rPr>
                <w:rFonts w:asciiTheme="majorBidi" w:hAnsiTheme="majorBidi" w:cstheme="majorBidi"/>
                <w:sz w:val="20"/>
                <w:szCs w:val="20"/>
              </w:rPr>
              <w:t xml:space="preserve">Technical assistance for strengthening ODS-risk profiling </w:t>
            </w:r>
          </w:p>
        </w:tc>
        <w:tc>
          <w:tcPr>
            <w:tcW w:w="498" w:type="pct"/>
            <w:tcBorders>
              <w:top w:val="nil"/>
              <w:left w:val="nil"/>
              <w:bottom w:val="single" w:sz="4" w:space="0" w:color="auto"/>
              <w:right w:val="single" w:sz="4" w:space="0" w:color="auto"/>
            </w:tcBorders>
            <w:shd w:val="clear" w:color="auto" w:fill="FFFFFF" w:themeFill="background1"/>
          </w:tcPr>
          <w:p w14:paraId="54240CA9"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6069DEB"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46E4F0C6" w14:textId="77777777" w:rsidR="00583601" w:rsidRPr="000455C6" w:rsidRDefault="00583601" w:rsidP="00603947">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57F5C2CE"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r>
      <w:tr w:rsidR="00583601" w:rsidRPr="000455C6" w14:paraId="2C917E4B" w14:textId="77777777" w:rsidTr="00603947">
        <w:trPr>
          <w:trHeight w:val="227"/>
        </w:trPr>
        <w:tc>
          <w:tcPr>
            <w:tcW w:w="745" w:type="pct"/>
            <w:vMerge/>
            <w:tcBorders>
              <w:left w:val="single" w:sz="4" w:space="0" w:color="auto"/>
              <w:right w:val="single" w:sz="4" w:space="0" w:color="auto"/>
            </w:tcBorders>
            <w:shd w:val="clear" w:color="auto" w:fill="auto"/>
          </w:tcPr>
          <w:p w14:paraId="37C9AE87"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4F3933BB" w14:textId="77777777" w:rsidR="00583601" w:rsidRPr="000455C6" w:rsidRDefault="00583601" w:rsidP="00603947">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608259BC"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03B9621C"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Development of the integrated HFC supply chain and regulatory agencies’ online data reporting system </w:t>
            </w:r>
          </w:p>
        </w:tc>
        <w:tc>
          <w:tcPr>
            <w:tcW w:w="497" w:type="pct"/>
            <w:tcBorders>
              <w:top w:val="nil"/>
              <w:left w:val="nil"/>
              <w:bottom w:val="single" w:sz="4" w:space="0" w:color="auto"/>
              <w:right w:val="single" w:sz="4" w:space="0" w:color="auto"/>
            </w:tcBorders>
            <w:shd w:val="clear" w:color="auto" w:fill="auto"/>
          </w:tcPr>
          <w:p w14:paraId="79F5735B"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11,598</w:t>
            </w:r>
          </w:p>
        </w:tc>
        <w:tc>
          <w:tcPr>
            <w:tcW w:w="573" w:type="pct"/>
            <w:tcBorders>
              <w:top w:val="nil"/>
              <w:left w:val="nil"/>
              <w:bottom w:val="single" w:sz="4" w:space="0" w:color="auto"/>
              <w:right w:val="single" w:sz="4" w:space="0" w:color="auto"/>
            </w:tcBorders>
            <w:shd w:val="clear" w:color="auto" w:fill="auto"/>
          </w:tcPr>
          <w:p w14:paraId="58576A2F"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11,598</w:t>
            </w:r>
          </w:p>
        </w:tc>
      </w:tr>
      <w:tr w:rsidR="00583601" w:rsidRPr="000455C6" w14:paraId="4ABA949C" w14:textId="77777777" w:rsidTr="00603947">
        <w:trPr>
          <w:trHeight w:val="160"/>
        </w:trPr>
        <w:tc>
          <w:tcPr>
            <w:tcW w:w="745" w:type="pct"/>
            <w:vMerge/>
            <w:tcBorders>
              <w:left w:val="single" w:sz="4" w:space="0" w:color="auto"/>
              <w:right w:val="single" w:sz="4" w:space="0" w:color="auto"/>
            </w:tcBorders>
            <w:shd w:val="clear" w:color="auto" w:fill="auto"/>
          </w:tcPr>
          <w:p w14:paraId="64A6C854"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6D602A7C"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Procurement of refrigerant identifiers </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1D4ACD70"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25,000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59B7F4DD" w14:textId="77777777" w:rsidR="00583601" w:rsidRPr="000455C6" w:rsidRDefault="00583601" w:rsidP="00603947">
            <w:pPr>
              <w:suppressAutoHyphens/>
              <w:rPr>
                <w:rFonts w:asciiTheme="majorBidi" w:hAnsiTheme="majorBidi" w:cstheme="majorBidi"/>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01399E73" w14:textId="77777777" w:rsidR="00583601" w:rsidRPr="000455C6" w:rsidRDefault="00583601" w:rsidP="00603947">
            <w:pPr>
              <w:suppressAutoHyphens/>
              <w:jc w:val="right"/>
              <w:rPr>
                <w:rFonts w:asciiTheme="majorBidi" w:hAnsiTheme="majorBidi" w:cstheme="majorBidi"/>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1A80654A"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25,000</w:t>
            </w:r>
          </w:p>
        </w:tc>
      </w:tr>
      <w:tr w:rsidR="00583601" w:rsidRPr="000455C6" w14:paraId="1BE32EB9" w14:textId="77777777" w:rsidTr="00603947">
        <w:trPr>
          <w:trHeight w:val="227"/>
        </w:trPr>
        <w:tc>
          <w:tcPr>
            <w:tcW w:w="745" w:type="pct"/>
            <w:vMerge/>
            <w:tcBorders>
              <w:left w:val="single" w:sz="4" w:space="0" w:color="auto"/>
              <w:right w:val="single" w:sz="4" w:space="0" w:color="auto"/>
            </w:tcBorders>
            <w:shd w:val="clear" w:color="auto" w:fill="auto"/>
          </w:tcPr>
          <w:p w14:paraId="72E40A02"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3160F573" w14:textId="77777777" w:rsidR="00583601" w:rsidRPr="000455C6" w:rsidRDefault="00583601" w:rsidP="00603947">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6FB50707"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0EDB97F9"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Ban on use of R-134a in domestic refrigeration for new and imported equipment </w:t>
            </w:r>
          </w:p>
        </w:tc>
        <w:tc>
          <w:tcPr>
            <w:tcW w:w="497" w:type="pct"/>
            <w:tcBorders>
              <w:top w:val="single" w:sz="4" w:space="0" w:color="auto"/>
              <w:left w:val="nil"/>
              <w:bottom w:val="single" w:sz="4" w:space="0" w:color="auto"/>
              <w:right w:val="single" w:sz="4" w:space="0" w:color="auto"/>
            </w:tcBorders>
            <w:shd w:val="clear" w:color="auto" w:fill="auto"/>
          </w:tcPr>
          <w:p w14:paraId="1961EBD3"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5CA0B240"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r>
      <w:tr w:rsidR="00583601" w:rsidRPr="000455C6" w14:paraId="4F65A0B7" w14:textId="77777777" w:rsidTr="00603947">
        <w:trPr>
          <w:trHeight w:val="227"/>
        </w:trPr>
        <w:tc>
          <w:tcPr>
            <w:tcW w:w="745" w:type="pct"/>
            <w:vMerge/>
            <w:tcBorders>
              <w:left w:val="single" w:sz="4" w:space="0" w:color="auto"/>
              <w:right w:val="single" w:sz="4" w:space="0" w:color="auto"/>
            </w:tcBorders>
            <w:shd w:val="clear" w:color="auto" w:fill="auto"/>
          </w:tcPr>
          <w:p w14:paraId="75843124" w14:textId="77777777" w:rsidR="00583601" w:rsidRPr="000455C6" w:rsidRDefault="00583601" w:rsidP="00603947">
            <w:pPr>
              <w:suppressAutoHyphens/>
              <w:ind w:right="-106"/>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6B5E2C49"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16D5D040"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23A2F81A"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Assessment of room AC sector to control use of R-410A </w:t>
            </w:r>
          </w:p>
        </w:tc>
        <w:tc>
          <w:tcPr>
            <w:tcW w:w="497" w:type="pct"/>
            <w:tcBorders>
              <w:top w:val="nil"/>
              <w:left w:val="nil"/>
              <w:bottom w:val="single" w:sz="4" w:space="0" w:color="auto"/>
              <w:right w:val="single" w:sz="4" w:space="0" w:color="auto"/>
            </w:tcBorders>
            <w:shd w:val="clear" w:color="auto" w:fill="auto"/>
          </w:tcPr>
          <w:p w14:paraId="3E14B08C"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c>
          <w:tcPr>
            <w:tcW w:w="573" w:type="pct"/>
            <w:tcBorders>
              <w:top w:val="nil"/>
              <w:left w:val="nil"/>
              <w:bottom w:val="single" w:sz="4" w:space="0" w:color="auto"/>
              <w:right w:val="single" w:sz="4" w:space="0" w:color="auto"/>
            </w:tcBorders>
            <w:shd w:val="clear" w:color="auto" w:fill="auto"/>
          </w:tcPr>
          <w:p w14:paraId="3AC5C00E"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r>
      <w:tr w:rsidR="00583601" w:rsidRPr="000455C6" w14:paraId="6B1DD988" w14:textId="77777777" w:rsidTr="00603947">
        <w:trPr>
          <w:trHeight w:val="165"/>
        </w:trPr>
        <w:tc>
          <w:tcPr>
            <w:tcW w:w="745" w:type="pct"/>
            <w:vMerge/>
            <w:tcBorders>
              <w:left w:val="single" w:sz="4" w:space="0" w:color="auto"/>
              <w:right w:val="single" w:sz="4" w:space="0" w:color="auto"/>
            </w:tcBorders>
            <w:shd w:val="clear" w:color="auto" w:fill="auto"/>
          </w:tcPr>
          <w:p w14:paraId="08D37F33"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34C37E87"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4AD9C0F5"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1ECC4E86"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 xml:space="preserve">Market assessment for MAC sector </w:t>
            </w:r>
          </w:p>
        </w:tc>
        <w:tc>
          <w:tcPr>
            <w:tcW w:w="497" w:type="pct"/>
            <w:tcBorders>
              <w:top w:val="single" w:sz="4" w:space="0" w:color="auto"/>
              <w:left w:val="nil"/>
              <w:bottom w:val="single" w:sz="4" w:space="0" w:color="auto"/>
              <w:right w:val="single" w:sz="4" w:space="0" w:color="auto"/>
            </w:tcBorders>
            <w:shd w:val="clear" w:color="auto" w:fill="auto"/>
          </w:tcPr>
          <w:p w14:paraId="1EED2427"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c>
          <w:tcPr>
            <w:tcW w:w="573" w:type="pct"/>
            <w:tcBorders>
              <w:top w:val="single" w:sz="4" w:space="0" w:color="auto"/>
              <w:left w:val="nil"/>
              <w:bottom w:val="single" w:sz="4" w:space="0" w:color="auto"/>
              <w:right w:val="single" w:sz="4" w:space="0" w:color="auto"/>
            </w:tcBorders>
            <w:shd w:val="clear" w:color="auto" w:fill="auto"/>
          </w:tcPr>
          <w:p w14:paraId="0A90ABDC"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10,000</w:t>
            </w:r>
          </w:p>
        </w:tc>
      </w:tr>
      <w:tr w:rsidR="00583601" w:rsidRPr="000455C6" w14:paraId="2222DBE4"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732F229A"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724F52DF" w14:textId="77777777" w:rsidR="00583601" w:rsidRPr="000455C6" w:rsidRDefault="00583601" w:rsidP="00603947">
            <w:pPr>
              <w:suppressAutoHyphens/>
              <w:rPr>
                <w:rFonts w:asciiTheme="majorBidi" w:hAnsiTheme="majorBidi" w:cstheme="majorBidi"/>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682B28A0"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5AC26674"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Workshop registration streamlining and development of grading system for RAC/MAC workshops</w:t>
            </w:r>
          </w:p>
        </w:tc>
        <w:tc>
          <w:tcPr>
            <w:tcW w:w="497" w:type="pct"/>
            <w:tcBorders>
              <w:top w:val="single" w:sz="4" w:space="0" w:color="auto"/>
              <w:left w:val="nil"/>
              <w:bottom w:val="single" w:sz="4" w:space="0" w:color="auto"/>
              <w:right w:val="single" w:sz="4" w:space="0" w:color="auto"/>
            </w:tcBorders>
            <w:shd w:val="clear" w:color="auto" w:fill="auto"/>
          </w:tcPr>
          <w:p w14:paraId="6EE1524B"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27,500</w:t>
            </w:r>
          </w:p>
        </w:tc>
        <w:tc>
          <w:tcPr>
            <w:tcW w:w="573" w:type="pct"/>
            <w:tcBorders>
              <w:top w:val="single" w:sz="4" w:space="0" w:color="auto"/>
              <w:left w:val="nil"/>
              <w:bottom w:val="single" w:sz="4" w:space="0" w:color="auto"/>
              <w:right w:val="single" w:sz="4" w:space="0" w:color="auto"/>
            </w:tcBorders>
            <w:shd w:val="clear" w:color="auto" w:fill="auto"/>
          </w:tcPr>
          <w:p w14:paraId="551F0580"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27,500</w:t>
            </w:r>
          </w:p>
        </w:tc>
      </w:tr>
      <w:tr w:rsidR="00583601" w:rsidRPr="000455C6" w14:paraId="7A72D200" w14:textId="77777777" w:rsidTr="000455C6">
        <w:trPr>
          <w:trHeight w:val="227"/>
        </w:trPr>
        <w:tc>
          <w:tcPr>
            <w:tcW w:w="745" w:type="pct"/>
            <w:vMerge w:val="restart"/>
            <w:tcBorders>
              <w:top w:val="single" w:sz="4" w:space="0" w:color="auto"/>
              <w:left w:val="single" w:sz="4" w:space="0" w:color="auto"/>
              <w:bottom w:val="single" w:sz="4" w:space="0" w:color="auto"/>
              <w:right w:val="single" w:sz="4" w:space="0" w:color="auto"/>
            </w:tcBorders>
            <w:shd w:val="clear" w:color="auto" w:fill="auto"/>
          </w:tcPr>
          <w:p w14:paraId="2E5A6BE2"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Capacity building of RAC servicing sector</w:t>
            </w:r>
          </w:p>
        </w:tc>
        <w:tc>
          <w:tcPr>
            <w:tcW w:w="1443" w:type="pct"/>
            <w:tcBorders>
              <w:top w:val="nil"/>
              <w:left w:val="nil"/>
              <w:bottom w:val="single" w:sz="4" w:space="0" w:color="auto"/>
              <w:right w:val="single" w:sz="4" w:space="0" w:color="auto"/>
            </w:tcBorders>
            <w:shd w:val="clear" w:color="auto" w:fill="FFFFFF" w:themeFill="background1"/>
          </w:tcPr>
          <w:p w14:paraId="5DE97D77" w14:textId="77777777" w:rsidR="00583601" w:rsidRPr="000455C6" w:rsidRDefault="00583601" w:rsidP="00603947">
            <w:pPr>
              <w:suppressAutoHyphens/>
              <w:rPr>
                <w:rFonts w:asciiTheme="majorBidi" w:hAnsiTheme="majorBidi" w:cstheme="majorBidi"/>
                <w:sz w:val="20"/>
                <w:szCs w:val="20"/>
                <w:lang w:eastAsia="en-CA"/>
              </w:rPr>
            </w:pPr>
            <w:r w:rsidRPr="000455C6">
              <w:rPr>
                <w:rFonts w:asciiTheme="majorBidi" w:hAnsiTheme="majorBidi" w:cstheme="majorBidi"/>
                <w:sz w:val="20"/>
                <w:szCs w:val="20"/>
              </w:rPr>
              <w:t>Procurement of training equipment for six training centres</w:t>
            </w:r>
          </w:p>
        </w:tc>
        <w:tc>
          <w:tcPr>
            <w:tcW w:w="498" w:type="pct"/>
            <w:tcBorders>
              <w:top w:val="nil"/>
              <w:left w:val="nil"/>
              <w:bottom w:val="single" w:sz="4" w:space="0" w:color="auto"/>
              <w:right w:val="single" w:sz="4" w:space="0" w:color="auto"/>
            </w:tcBorders>
            <w:shd w:val="clear" w:color="auto" w:fill="FFFFFF" w:themeFill="background1"/>
          </w:tcPr>
          <w:p w14:paraId="617F1931"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3F65A45" w14:textId="77777777" w:rsidR="00583601" w:rsidRPr="000455C6" w:rsidRDefault="00583601" w:rsidP="00603947">
            <w:pPr>
              <w:suppressAutoHyphens/>
              <w:jc w:val="left"/>
              <w:rPr>
                <w:rFonts w:asciiTheme="majorBidi" w:hAnsiTheme="majorBidi" w:cstheme="majorBidi"/>
                <w:sz w:val="20"/>
                <w:szCs w:val="20"/>
                <w:lang w:eastAsia="en-CA"/>
              </w:rPr>
            </w:pPr>
          </w:p>
        </w:tc>
        <w:tc>
          <w:tcPr>
            <w:tcW w:w="497" w:type="pct"/>
            <w:tcBorders>
              <w:top w:val="nil"/>
              <w:left w:val="nil"/>
              <w:bottom w:val="single" w:sz="4" w:space="0" w:color="auto"/>
              <w:right w:val="single" w:sz="4" w:space="0" w:color="auto"/>
            </w:tcBorders>
            <w:shd w:val="clear" w:color="auto" w:fill="DDD9C3" w:themeFill="background2" w:themeFillShade="E6"/>
          </w:tcPr>
          <w:p w14:paraId="7CF1F15D" w14:textId="77777777" w:rsidR="00583601" w:rsidRPr="000455C6" w:rsidRDefault="00583601" w:rsidP="00603947">
            <w:pPr>
              <w:suppressAutoHyphens/>
              <w:jc w:val="right"/>
              <w:rPr>
                <w:rFonts w:asciiTheme="majorBidi" w:hAnsiTheme="majorBidi" w:cstheme="majorBidi"/>
                <w:sz w:val="20"/>
                <w:szCs w:val="20"/>
                <w:lang w:eastAsia="en-CA"/>
              </w:rPr>
            </w:pPr>
          </w:p>
        </w:tc>
        <w:tc>
          <w:tcPr>
            <w:tcW w:w="573" w:type="pct"/>
            <w:tcBorders>
              <w:top w:val="nil"/>
              <w:left w:val="nil"/>
              <w:bottom w:val="single" w:sz="4" w:space="0" w:color="auto"/>
              <w:right w:val="single" w:sz="4" w:space="0" w:color="auto"/>
            </w:tcBorders>
            <w:shd w:val="clear" w:color="auto" w:fill="auto"/>
          </w:tcPr>
          <w:p w14:paraId="68C576FE"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150,000</w:t>
            </w:r>
          </w:p>
        </w:tc>
      </w:tr>
      <w:tr w:rsidR="00583601" w:rsidRPr="000455C6" w14:paraId="5015DADA"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21EF4123"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72A2AE5C" w14:textId="77777777" w:rsidR="00583601" w:rsidRPr="000455C6" w:rsidRDefault="00583601" w:rsidP="00603947">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6607E6AC"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58293A03"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MAC trainers kit</w:t>
            </w:r>
          </w:p>
        </w:tc>
        <w:tc>
          <w:tcPr>
            <w:tcW w:w="497" w:type="pct"/>
            <w:tcBorders>
              <w:top w:val="nil"/>
              <w:left w:val="nil"/>
              <w:bottom w:val="single" w:sz="4" w:space="0" w:color="auto"/>
              <w:right w:val="single" w:sz="4" w:space="0" w:color="auto"/>
            </w:tcBorders>
            <w:shd w:val="clear" w:color="auto" w:fill="auto"/>
          </w:tcPr>
          <w:p w14:paraId="40A363A6"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35,500</w:t>
            </w:r>
          </w:p>
        </w:tc>
        <w:tc>
          <w:tcPr>
            <w:tcW w:w="573" w:type="pct"/>
            <w:tcBorders>
              <w:top w:val="nil"/>
              <w:left w:val="nil"/>
              <w:bottom w:val="single" w:sz="4" w:space="0" w:color="auto"/>
              <w:right w:val="single" w:sz="4" w:space="0" w:color="auto"/>
            </w:tcBorders>
            <w:shd w:val="clear" w:color="auto" w:fill="auto"/>
          </w:tcPr>
          <w:p w14:paraId="5732B9FC"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35,500</w:t>
            </w:r>
          </w:p>
        </w:tc>
      </w:tr>
      <w:tr w:rsidR="00583601" w:rsidRPr="000455C6" w14:paraId="3FE3B34E"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7179C305"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nil"/>
              <w:left w:val="nil"/>
              <w:bottom w:val="single" w:sz="4" w:space="0" w:color="auto"/>
              <w:right w:val="single" w:sz="4" w:space="0" w:color="auto"/>
            </w:tcBorders>
            <w:shd w:val="clear" w:color="auto" w:fill="DDD9C3" w:themeFill="background2" w:themeFillShade="E6"/>
          </w:tcPr>
          <w:p w14:paraId="673B913F" w14:textId="77777777" w:rsidR="00583601" w:rsidRPr="000455C6" w:rsidRDefault="00583601" w:rsidP="00603947">
            <w:pPr>
              <w:suppressAutoHyphens/>
              <w:rPr>
                <w:rFonts w:asciiTheme="majorBidi" w:hAnsiTheme="majorBidi" w:cstheme="majorBidi"/>
                <w:sz w:val="20"/>
                <w:szCs w:val="20"/>
                <w:lang w:eastAsia="en-CA"/>
              </w:rPr>
            </w:pPr>
          </w:p>
        </w:tc>
        <w:tc>
          <w:tcPr>
            <w:tcW w:w="498" w:type="pct"/>
            <w:tcBorders>
              <w:top w:val="nil"/>
              <w:left w:val="nil"/>
              <w:bottom w:val="single" w:sz="4" w:space="0" w:color="auto"/>
              <w:right w:val="single" w:sz="4" w:space="0" w:color="auto"/>
            </w:tcBorders>
            <w:shd w:val="clear" w:color="auto" w:fill="DDD9C3" w:themeFill="background2" w:themeFillShade="E6"/>
          </w:tcPr>
          <w:p w14:paraId="73401698"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7CAFB6F5"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rPr>
              <w:t>Room AC trainers kit</w:t>
            </w:r>
          </w:p>
        </w:tc>
        <w:tc>
          <w:tcPr>
            <w:tcW w:w="497" w:type="pct"/>
            <w:tcBorders>
              <w:top w:val="nil"/>
              <w:left w:val="nil"/>
              <w:bottom w:val="single" w:sz="4" w:space="0" w:color="auto"/>
              <w:right w:val="single" w:sz="4" w:space="0" w:color="auto"/>
            </w:tcBorders>
            <w:shd w:val="clear" w:color="auto" w:fill="auto"/>
          </w:tcPr>
          <w:p w14:paraId="7C0ACB03"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20,500</w:t>
            </w:r>
          </w:p>
        </w:tc>
        <w:tc>
          <w:tcPr>
            <w:tcW w:w="573" w:type="pct"/>
            <w:tcBorders>
              <w:top w:val="nil"/>
              <w:left w:val="nil"/>
              <w:bottom w:val="single" w:sz="4" w:space="0" w:color="auto"/>
              <w:right w:val="single" w:sz="4" w:space="0" w:color="auto"/>
            </w:tcBorders>
            <w:shd w:val="clear" w:color="auto" w:fill="auto"/>
          </w:tcPr>
          <w:p w14:paraId="451B3597"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20,500</w:t>
            </w:r>
          </w:p>
        </w:tc>
      </w:tr>
      <w:tr w:rsidR="00583601" w:rsidRPr="000455C6" w14:paraId="62AEF09F"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1D627BD3"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663501E0"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1A95DF5F"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02A6EFB2"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 xml:space="preserve">Domestic refrigerators trainers kit </w:t>
            </w:r>
          </w:p>
        </w:tc>
        <w:tc>
          <w:tcPr>
            <w:tcW w:w="497" w:type="pct"/>
            <w:tcBorders>
              <w:top w:val="single" w:sz="4" w:space="0" w:color="auto"/>
              <w:left w:val="nil"/>
              <w:bottom w:val="single" w:sz="4" w:space="0" w:color="auto"/>
              <w:right w:val="single" w:sz="4" w:space="0" w:color="auto"/>
            </w:tcBorders>
            <w:shd w:val="clear" w:color="auto" w:fill="auto"/>
          </w:tcPr>
          <w:p w14:paraId="59462B45"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14,410</w:t>
            </w:r>
          </w:p>
        </w:tc>
        <w:tc>
          <w:tcPr>
            <w:tcW w:w="573" w:type="pct"/>
            <w:tcBorders>
              <w:top w:val="single" w:sz="4" w:space="0" w:color="auto"/>
              <w:left w:val="nil"/>
              <w:bottom w:val="single" w:sz="4" w:space="0" w:color="auto"/>
              <w:right w:val="single" w:sz="4" w:space="0" w:color="auto"/>
            </w:tcBorders>
            <w:shd w:val="clear" w:color="auto" w:fill="auto"/>
          </w:tcPr>
          <w:p w14:paraId="73F6EB54"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14,410</w:t>
            </w:r>
          </w:p>
        </w:tc>
      </w:tr>
      <w:tr w:rsidR="00583601" w:rsidRPr="000455C6" w14:paraId="5C4A9D9F" w14:textId="77777777" w:rsidTr="000455C6">
        <w:trPr>
          <w:trHeight w:val="470"/>
        </w:trPr>
        <w:tc>
          <w:tcPr>
            <w:tcW w:w="745" w:type="pct"/>
            <w:vMerge/>
            <w:tcBorders>
              <w:left w:val="single" w:sz="4" w:space="0" w:color="auto"/>
              <w:bottom w:val="single" w:sz="4" w:space="0" w:color="auto"/>
              <w:right w:val="single" w:sz="4" w:space="0" w:color="auto"/>
            </w:tcBorders>
            <w:shd w:val="clear" w:color="auto" w:fill="auto"/>
          </w:tcPr>
          <w:p w14:paraId="6C51EE62"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right w:val="single" w:sz="4" w:space="0" w:color="auto"/>
            </w:tcBorders>
            <w:shd w:val="clear" w:color="auto" w:fill="FFFFFF" w:themeFill="background1"/>
          </w:tcPr>
          <w:p w14:paraId="1E3311A7"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 xml:space="preserve">Procurement of tools for RAC technicians </w:t>
            </w:r>
          </w:p>
        </w:tc>
        <w:tc>
          <w:tcPr>
            <w:tcW w:w="498" w:type="pct"/>
            <w:tcBorders>
              <w:top w:val="single" w:sz="4" w:space="0" w:color="auto"/>
              <w:left w:val="nil"/>
              <w:right w:val="single" w:sz="4" w:space="0" w:color="auto"/>
            </w:tcBorders>
            <w:shd w:val="clear" w:color="auto" w:fill="FFFFFF" w:themeFill="background1"/>
          </w:tcPr>
          <w:p w14:paraId="2838E473"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240,000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29A0CCC5"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18DC75DD"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5CA26006"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240,000</w:t>
            </w:r>
          </w:p>
        </w:tc>
      </w:tr>
      <w:tr w:rsidR="00583601" w:rsidRPr="000455C6" w14:paraId="60FB3B46"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358DB5A1"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FFFFFF" w:themeFill="background1"/>
          </w:tcPr>
          <w:p w14:paraId="187DA54D"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Training of RAC technicians on good practices and handling of flammable refrigerants</w:t>
            </w:r>
          </w:p>
        </w:tc>
        <w:tc>
          <w:tcPr>
            <w:tcW w:w="498" w:type="pct"/>
            <w:tcBorders>
              <w:top w:val="single" w:sz="4" w:space="0" w:color="auto"/>
              <w:left w:val="nil"/>
              <w:bottom w:val="single" w:sz="4" w:space="0" w:color="auto"/>
              <w:right w:val="single" w:sz="4" w:space="0" w:color="auto"/>
            </w:tcBorders>
            <w:shd w:val="clear" w:color="auto" w:fill="FFFFFF" w:themeFill="background1"/>
          </w:tcPr>
          <w:p w14:paraId="273B3D36"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rPr>
              <w:t>147,000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6A809F9"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179368A1"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0D21B3CB"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147,000</w:t>
            </w:r>
          </w:p>
        </w:tc>
      </w:tr>
      <w:tr w:rsidR="00583601" w:rsidRPr="000455C6" w14:paraId="710AB679"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211DE60A" w14:textId="77777777" w:rsidR="00583601" w:rsidRPr="000455C6" w:rsidRDefault="00583601" w:rsidP="00603947">
            <w:pPr>
              <w:suppressAutoHyphens/>
              <w:jc w:val="left"/>
              <w:rPr>
                <w:rFonts w:asciiTheme="majorBidi" w:hAnsiTheme="majorBidi" w:cstheme="majorBidi"/>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DDD9C3" w:themeFill="background2" w:themeFillShade="E6"/>
          </w:tcPr>
          <w:p w14:paraId="130EDFE8"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DDD9C3" w:themeFill="background2" w:themeFillShade="E6"/>
          </w:tcPr>
          <w:p w14:paraId="3CB08BB1" w14:textId="77777777" w:rsidR="00583601" w:rsidRPr="000455C6" w:rsidRDefault="00583601" w:rsidP="00603947">
            <w:pPr>
              <w:suppressAutoHyphens/>
              <w:jc w:val="right"/>
              <w:rPr>
                <w:rFonts w:asciiTheme="majorBidi" w:hAnsiTheme="majorBidi" w:cstheme="majorBidi"/>
                <w:sz w:val="20"/>
                <w:szCs w:val="20"/>
                <w:lang w:eastAsia="en-CA"/>
              </w:rPr>
            </w:pPr>
          </w:p>
        </w:tc>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14:paraId="5BEBD8EB" w14:textId="77777777" w:rsidR="00583601" w:rsidRPr="000455C6" w:rsidRDefault="00583601" w:rsidP="00603947">
            <w:pPr>
              <w:suppressAutoHyphens/>
              <w:jc w:val="left"/>
              <w:rPr>
                <w:rFonts w:asciiTheme="majorBidi" w:hAnsiTheme="majorBidi" w:cstheme="majorBidi"/>
                <w:sz w:val="20"/>
                <w:szCs w:val="20"/>
              </w:rPr>
            </w:pPr>
            <w:r w:rsidRPr="000455C6">
              <w:rPr>
                <w:rFonts w:asciiTheme="majorBidi" w:hAnsiTheme="majorBidi" w:cstheme="majorBidi"/>
                <w:sz w:val="20"/>
                <w:szCs w:val="20"/>
              </w:rPr>
              <w:t>Technicians training (HFC-32 application/tech driven training/TOT)</w:t>
            </w:r>
          </w:p>
        </w:tc>
        <w:tc>
          <w:tcPr>
            <w:tcW w:w="497" w:type="pct"/>
            <w:tcBorders>
              <w:top w:val="single" w:sz="4" w:space="0" w:color="auto"/>
              <w:left w:val="nil"/>
              <w:bottom w:val="single" w:sz="4" w:space="0" w:color="auto"/>
              <w:right w:val="single" w:sz="4" w:space="0" w:color="auto"/>
            </w:tcBorders>
            <w:shd w:val="clear" w:color="auto" w:fill="auto"/>
          </w:tcPr>
          <w:p w14:paraId="01EDA47D"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86,000</w:t>
            </w:r>
          </w:p>
        </w:tc>
        <w:tc>
          <w:tcPr>
            <w:tcW w:w="573" w:type="pct"/>
            <w:tcBorders>
              <w:top w:val="single" w:sz="4" w:space="0" w:color="auto"/>
              <w:left w:val="nil"/>
              <w:bottom w:val="single" w:sz="4" w:space="0" w:color="auto"/>
              <w:right w:val="single" w:sz="4" w:space="0" w:color="auto"/>
            </w:tcBorders>
            <w:shd w:val="clear" w:color="auto" w:fill="auto"/>
          </w:tcPr>
          <w:p w14:paraId="14CBFF38"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86,000</w:t>
            </w:r>
          </w:p>
        </w:tc>
      </w:tr>
      <w:tr w:rsidR="00583601" w:rsidRPr="000455C6" w14:paraId="5B33D36A" w14:textId="77777777" w:rsidTr="000455C6">
        <w:trPr>
          <w:trHeight w:val="396"/>
        </w:trPr>
        <w:tc>
          <w:tcPr>
            <w:tcW w:w="745" w:type="pct"/>
            <w:vMerge/>
            <w:tcBorders>
              <w:left w:val="single" w:sz="4" w:space="0" w:color="auto"/>
              <w:bottom w:val="single" w:sz="4" w:space="0" w:color="auto"/>
              <w:right w:val="single" w:sz="4" w:space="0" w:color="auto"/>
            </w:tcBorders>
            <w:shd w:val="clear" w:color="auto" w:fill="auto"/>
          </w:tcPr>
          <w:p w14:paraId="43073A77"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075AC079"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8" w:type="pct"/>
            <w:tcBorders>
              <w:top w:val="single" w:sz="4" w:space="0" w:color="auto"/>
              <w:left w:val="nil"/>
              <w:right w:val="single" w:sz="4" w:space="0" w:color="auto"/>
            </w:tcBorders>
            <w:shd w:val="clear" w:color="auto" w:fill="DDD9C3" w:themeFill="background2" w:themeFillShade="E6"/>
          </w:tcPr>
          <w:p w14:paraId="3F96A23F"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1244" w:type="pct"/>
            <w:tcBorders>
              <w:top w:val="single" w:sz="4" w:space="0" w:color="auto"/>
              <w:left w:val="single" w:sz="4" w:space="0" w:color="auto"/>
              <w:right w:val="single" w:sz="4" w:space="0" w:color="auto"/>
            </w:tcBorders>
            <w:shd w:val="clear" w:color="auto" w:fill="auto"/>
          </w:tcPr>
          <w:p w14:paraId="10DB1EE2"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Sector specific training for MAC technicians in the MAC sector</w:t>
            </w:r>
          </w:p>
        </w:tc>
        <w:tc>
          <w:tcPr>
            <w:tcW w:w="497" w:type="pct"/>
            <w:tcBorders>
              <w:top w:val="single" w:sz="4" w:space="0" w:color="auto"/>
              <w:left w:val="nil"/>
              <w:right w:val="single" w:sz="4" w:space="0" w:color="auto"/>
            </w:tcBorders>
            <w:shd w:val="clear" w:color="auto" w:fill="auto"/>
          </w:tcPr>
          <w:p w14:paraId="413C8F54"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 xml:space="preserve">51,000 </w:t>
            </w:r>
          </w:p>
        </w:tc>
        <w:tc>
          <w:tcPr>
            <w:tcW w:w="573" w:type="pct"/>
            <w:tcBorders>
              <w:top w:val="single" w:sz="4" w:space="0" w:color="auto"/>
              <w:left w:val="nil"/>
              <w:right w:val="single" w:sz="4" w:space="0" w:color="auto"/>
            </w:tcBorders>
            <w:shd w:val="clear" w:color="auto" w:fill="auto"/>
          </w:tcPr>
          <w:p w14:paraId="4B537171"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 xml:space="preserve">51,000 </w:t>
            </w:r>
          </w:p>
        </w:tc>
      </w:tr>
      <w:tr w:rsidR="00583601" w:rsidRPr="000455C6" w14:paraId="1D2CCAA6" w14:textId="77777777" w:rsidTr="000455C6">
        <w:trPr>
          <w:trHeight w:val="690"/>
        </w:trPr>
        <w:tc>
          <w:tcPr>
            <w:tcW w:w="745" w:type="pct"/>
            <w:vMerge/>
            <w:tcBorders>
              <w:left w:val="single" w:sz="4" w:space="0" w:color="auto"/>
              <w:bottom w:val="single" w:sz="4" w:space="0" w:color="auto"/>
              <w:right w:val="single" w:sz="4" w:space="0" w:color="auto"/>
            </w:tcBorders>
            <w:shd w:val="clear" w:color="auto" w:fill="auto"/>
          </w:tcPr>
          <w:p w14:paraId="6E4281C4"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auto"/>
          </w:tcPr>
          <w:p w14:paraId="08792A80"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Integration of code of good practices into TVET system and certification of RAC technicians</w:t>
            </w:r>
          </w:p>
        </w:tc>
        <w:tc>
          <w:tcPr>
            <w:tcW w:w="498" w:type="pct"/>
            <w:tcBorders>
              <w:top w:val="single" w:sz="4" w:space="0" w:color="auto"/>
              <w:left w:val="nil"/>
              <w:right w:val="single" w:sz="4" w:space="0" w:color="auto"/>
            </w:tcBorders>
            <w:shd w:val="clear" w:color="auto" w:fill="auto"/>
          </w:tcPr>
          <w:p w14:paraId="2B60325D"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104,000</w:t>
            </w:r>
          </w:p>
        </w:tc>
        <w:tc>
          <w:tcPr>
            <w:tcW w:w="1244" w:type="pct"/>
            <w:tcBorders>
              <w:top w:val="single" w:sz="4" w:space="0" w:color="auto"/>
              <w:left w:val="single" w:sz="4" w:space="0" w:color="auto"/>
              <w:right w:val="single" w:sz="4" w:space="0" w:color="auto"/>
            </w:tcBorders>
            <w:shd w:val="clear" w:color="auto" w:fill="DDD9C3" w:themeFill="background2" w:themeFillShade="E6"/>
          </w:tcPr>
          <w:p w14:paraId="2478E6AA"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right w:val="single" w:sz="4" w:space="0" w:color="auto"/>
            </w:tcBorders>
            <w:shd w:val="clear" w:color="auto" w:fill="DDD9C3" w:themeFill="background2" w:themeFillShade="E6"/>
          </w:tcPr>
          <w:p w14:paraId="4D35C92B"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right w:val="single" w:sz="4" w:space="0" w:color="auto"/>
            </w:tcBorders>
            <w:shd w:val="clear" w:color="auto" w:fill="auto"/>
          </w:tcPr>
          <w:p w14:paraId="2373666B"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104,000</w:t>
            </w:r>
          </w:p>
        </w:tc>
      </w:tr>
      <w:tr w:rsidR="00583601" w:rsidRPr="000455C6" w14:paraId="2ACCF167"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5A67097C"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3DE3C951"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Technical assistance to reclamation centres</w:t>
            </w:r>
          </w:p>
        </w:tc>
        <w:tc>
          <w:tcPr>
            <w:tcW w:w="498" w:type="pct"/>
            <w:tcBorders>
              <w:top w:val="single" w:sz="4" w:space="0" w:color="auto"/>
              <w:left w:val="nil"/>
              <w:bottom w:val="single" w:sz="4" w:space="0" w:color="auto"/>
              <w:right w:val="single" w:sz="4" w:space="0" w:color="auto"/>
            </w:tcBorders>
            <w:shd w:val="clear" w:color="auto" w:fill="auto"/>
          </w:tcPr>
          <w:p w14:paraId="66AEF826"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172ADD5"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0783B107"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22B1B8E"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12,000</w:t>
            </w:r>
          </w:p>
        </w:tc>
      </w:tr>
      <w:tr w:rsidR="00583601" w:rsidRPr="000455C6" w14:paraId="163D515A"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1355B597"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5A242C09"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 xml:space="preserve">Technical assistance for chillers </w:t>
            </w:r>
          </w:p>
        </w:tc>
        <w:tc>
          <w:tcPr>
            <w:tcW w:w="498" w:type="pct"/>
            <w:tcBorders>
              <w:top w:val="single" w:sz="4" w:space="0" w:color="auto"/>
              <w:left w:val="nil"/>
              <w:bottom w:val="single" w:sz="4" w:space="0" w:color="auto"/>
              <w:right w:val="single" w:sz="4" w:space="0" w:color="auto"/>
            </w:tcBorders>
            <w:shd w:val="clear" w:color="auto" w:fill="auto"/>
          </w:tcPr>
          <w:p w14:paraId="38BA285E"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12,000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AB627B"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41EDFBB3"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61DDD4E5"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12,000</w:t>
            </w:r>
          </w:p>
        </w:tc>
      </w:tr>
      <w:tr w:rsidR="00583601" w:rsidRPr="000455C6" w14:paraId="43BAEE20" w14:textId="77777777" w:rsidTr="000455C6">
        <w:trPr>
          <w:trHeight w:val="227"/>
        </w:trPr>
        <w:tc>
          <w:tcPr>
            <w:tcW w:w="745" w:type="pct"/>
            <w:vMerge/>
            <w:tcBorders>
              <w:left w:val="single" w:sz="4" w:space="0" w:color="auto"/>
              <w:bottom w:val="single" w:sz="4" w:space="0" w:color="auto"/>
              <w:right w:val="single" w:sz="4" w:space="0" w:color="auto"/>
            </w:tcBorders>
            <w:shd w:val="clear" w:color="auto" w:fill="auto"/>
          </w:tcPr>
          <w:p w14:paraId="49669C59"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0088D415"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Revive RAC association</w:t>
            </w:r>
          </w:p>
        </w:tc>
        <w:tc>
          <w:tcPr>
            <w:tcW w:w="498" w:type="pct"/>
            <w:tcBorders>
              <w:top w:val="single" w:sz="4" w:space="0" w:color="auto"/>
              <w:left w:val="nil"/>
              <w:bottom w:val="single" w:sz="4" w:space="0" w:color="auto"/>
              <w:right w:val="single" w:sz="4" w:space="0" w:color="auto"/>
            </w:tcBorders>
            <w:shd w:val="clear" w:color="auto" w:fill="auto"/>
          </w:tcPr>
          <w:p w14:paraId="1C3CE3A0"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4,500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6F53B3A"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68EE1E0F"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120422E2"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4,500</w:t>
            </w:r>
          </w:p>
        </w:tc>
      </w:tr>
      <w:tr w:rsidR="00583601" w:rsidRPr="000455C6" w14:paraId="13ADFB4E" w14:textId="77777777" w:rsidTr="000455C6">
        <w:trPr>
          <w:trHeight w:val="227"/>
        </w:trPr>
        <w:tc>
          <w:tcPr>
            <w:tcW w:w="745" w:type="pct"/>
            <w:vMerge w:val="restart"/>
            <w:tcBorders>
              <w:top w:val="single" w:sz="4" w:space="0" w:color="auto"/>
              <w:left w:val="single" w:sz="4" w:space="0" w:color="auto"/>
              <w:right w:val="single" w:sz="4" w:space="0" w:color="auto"/>
            </w:tcBorders>
            <w:shd w:val="clear" w:color="auto" w:fill="auto"/>
          </w:tcPr>
          <w:p w14:paraId="754E1A0A"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Public awareness and outreach</w:t>
            </w:r>
          </w:p>
        </w:tc>
        <w:tc>
          <w:tcPr>
            <w:tcW w:w="1443" w:type="pct"/>
            <w:tcBorders>
              <w:top w:val="single" w:sz="4" w:space="0" w:color="auto"/>
              <w:left w:val="nil"/>
              <w:bottom w:val="single" w:sz="4" w:space="0" w:color="auto"/>
              <w:right w:val="single" w:sz="4" w:space="0" w:color="auto"/>
            </w:tcBorders>
            <w:shd w:val="clear" w:color="auto" w:fill="auto"/>
          </w:tcPr>
          <w:p w14:paraId="5049D85C"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Development and dissemination of awareness and education materials on HCFC phase-out</w:t>
            </w:r>
          </w:p>
        </w:tc>
        <w:tc>
          <w:tcPr>
            <w:tcW w:w="498" w:type="pct"/>
            <w:tcBorders>
              <w:top w:val="single" w:sz="4" w:space="0" w:color="auto"/>
              <w:left w:val="nil"/>
              <w:bottom w:val="single" w:sz="4" w:space="0" w:color="auto"/>
              <w:right w:val="single" w:sz="4" w:space="0" w:color="auto"/>
            </w:tcBorders>
            <w:shd w:val="clear" w:color="auto" w:fill="auto"/>
          </w:tcPr>
          <w:p w14:paraId="3BFE1C76"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E96A8F2"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14DC09BC"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586E1F27"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50,000</w:t>
            </w:r>
          </w:p>
        </w:tc>
      </w:tr>
      <w:tr w:rsidR="00583601" w:rsidRPr="000455C6" w14:paraId="19F5A21D" w14:textId="77777777" w:rsidTr="00603947">
        <w:trPr>
          <w:trHeight w:val="227"/>
        </w:trPr>
        <w:tc>
          <w:tcPr>
            <w:tcW w:w="745" w:type="pct"/>
            <w:vMerge/>
            <w:tcBorders>
              <w:left w:val="single" w:sz="4" w:space="0" w:color="auto"/>
              <w:right w:val="single" w:sz="4" w:space="0" w:color="auto"/>
            </w:tcBorders>
            <w:shd w:val="clear" w:color="auto" w:fill="auto"/>
          </w:tcPr>
          <w:p w14:paraId="148E948A"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bottom w:val="single" w:sz="4" w:space="0" w:color="auto"/>
              <w:right w:val="single" w:sz="4" w:space="0" w:color="auto"/>
            </w:tcBorders>
            <w:shd w:val="clear" w:color="auto" w:fill="auto"/>
          </w:tcPr>
          <w:p w14:paraId="3CE52443"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Sector-based activity related to HCFC phase-out</w:t>
            </w:r>
          </w:p>
        </w:tc>
        <w:tc>
          <w:tcPr>
            <w:tcW w:w="498" w:type="pct"/>
            <w:tcBorders>
              <w:top w:val="single" w:sz="4" w:space="0" w:color="auto"/>
              <w:left w:val="nil"/>
              <w:bottom w:val="single" w:sz="4" w:space="0" w:color="auto"/>
              <w:right w:val="single" w:sz="4" w:space="0" w:color="auto"/>
            </w:tcBorders>
            <w:shd w:val="clear" w:color="auto" w:fill="auto"/>
          </w:tcPr>
          <w:p w14:paraId="3DACE5AC"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50,000</w:t>
            </w:r>
          </w:p>
        </w:tc>
        <w:tc>
          <w:tcPr>
            <w:tcW w:w="124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CF3CE54"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DDD9C3" w:themeFill="background2" w:themeFillShade="E6"/>
          </w:tcPr>
          <w:p w14:paraId="203F3400" w14:textId="77777777" w:rsidR="00583601" w:rsidRPr="000455C6" w:rsidRDefault="00583601" w:rsidP="00603947">
            <w:pPr>
              <w:suppressAutoHyphens/>
              <w:jc w:val="right"/>
              <w:rPr>
                <w:rFonts w:asciiTheme="majorBidi" w:hAnsiTheme="majorBidi" w:cstheme="majorBidi"/>
                <w:b/>
                <w:bCs/>
                <w:sz w:val="20"/>
                <w:szCs w:val="20"/>
                <w:lang w:eastAsia="en-CA"/>
              </w:rPr>
            </w:pPr>
          </w:p>
        </w:tc>
        <w:tc>
          <w:tcPr>
            <w:tcW w:w="573" w:type="pct"/>
            <w:tcBorders>
              <w:top w:val="single" w:sz="4" w:space="0" w:color="auto"/>
              <w:left w:val="nil"/>
              <w:bottom w:val="single" w:sz="4" w:space="0" w:color="auto"/>
              <w:right w:val="single" w:sz="4" w:space="0" w:color="auto"/>
            </w:tcBorders>
            <w:shd w:val="clear" w:color="auto" w:fill="auto"/>
          </w:tcPr>
          <w:p w14:paraId="33BAA26B"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50,000</w:t>
            </w:r>
          </w:p>
        </w:tc>
      </w:tr>
      <w:tr w:rsidR="00583601" w:rsidRPr="000455C6" w14:paraId="47D9C0D6" w14:textId="77777777" w:rsidTr="00603947">
        <w:trPr>
          <w:trHeight w:val="1150"/>
        </w:trPr>
        <w:tc>
          <w:tcPr>
            <w:tcW w:w="745" w:type="pct"/>
            <w:vMerge/>
            <w:tcBorders>
              <w:left w:val="single" w:sz="4" w:space="0" w:color="auto"/>
              <w:right w:val="single" w:sz="4" w:space="0" w:color="auto"/>
            </w:tcBorders>
            <w:shd w:val="clear" w:color="auto" w:fill="auto"/>
          </w:tcPr>
          <w:p w14:paraId="7F58F1B2"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1443" w:type="pct"/>
            <w:tcBorders>
              <w:top w:val="single" w:sz="4" w:space="0" w:color="auto"/>
              <w:left w:val="nil"/>
              <w:right w:val="single" w:sz="4" w:space="0" w:color="auto"/>
            </w:tcBorders>
            <w:shd w:val="clear" w:color="auto" w:fill="DDD9C3" w:themeFill="background2" w:themeFillShade="E6"/>
          </w:tcPr>
          <w:p w14:paraId="123D3E97" w14:textId="77777777" w:rsidR="00583601" w:rsidRPr="000455C6" w:rsidRDefault="00583601" w:rsidP="00603947">
            <w:pPr>
              <w:suppressAutoHyphens/>
              <w:jc w:val="left"/>
              <w:rPr>
                <w:rFonts w:asciiTheme="majorBidi" w:hAnsiTheme="majorBidi" w:cstheme="majorBidi"/>
                <w:sz w:val="20"/>
                <w:szCs w:val="20"/>
              </w:rPr>
            </w:pPr>
          </w:p>
        </w:tc>
        <w:tc>
          <w:tcPr>
            <w:tcW w:w="498" w:type="pct"/>
            <w:tcBorders>
              <w:top w:val="single" w:sz="4" w:space="0" w:color="auto"/>
              <w:left w:val="nil"/>
              <w:right w:val="single" w:sz="4" w:space="0" w:color="auto"/>
            </w:tcBorders>
            <w:shd w:val="clear" w:color="auto" w:fill="DDD9C3" w:themeFill="background2" w:themeFillShade="E6"/>
          </w:tcPr>
          <w:p w14:paraId="5296E352" w14:textId="77777777" w:rsidR="00583601" w:rsidRPr="000455C6" w:rsidRDefault="00583601" w:rsidP="00603947">
            <w:pPr>
              <w:suppressAutoHyphens/>
              <w:jc w:val="right"/>
              <w:rPr>
                <w:rFonts w:asciiTheme="majorBidi" w:hAnsiTheme="majorBidi" w:cstheme="majorBidi"/>
                <w:sz w:val="20"/>
                <w:szCs w:val="20"/>
              </w:rPr>
            </w:pPr>
          </w:p>
        </w:tc>
        <w:tc>
          <w:tcPr>
            <w:tcW w:w="1244" w:type="pct"/>
            <w:tcBorders>
              <w:top w:val="single" w:sz="4" w:space="0" w:color="auto"/>
              <w:left w:val="single" w:sz="4" w:space="0" w:color="auto"/>
              <w:right w:val="single" w:sz="4" w:space="0" w:color="auto"/>
            </w:tcBorders>
            <w:shd w:val="clear" w:color="auto" w:fill="auto"/>
          </w:tcPr>
          <w:p w14:paraId="019BB109"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Targeted awareness material development, stakeholder engagement meetings and outreach workshops, social media campaign related to HFC phase-down</w:t>
            </w:r>
          </w:p>
        </w:tc>
        <w:tc>
          <w:tcPr>
            <w:tcW w:w="497" w:type="pct"/>
            <w:tcBorders>
              <w:top w:val="single" w:sz="4" w:space="0" w:color="auto"/>
              <w:left w:val="nil"/>
              <w:right w:val="single" w:sz="4" w:space="0" w:color="auto"/>
            </w:tcBorders>
            <w:shd w:val="clear" w:color="auto" w:fill="auto"/>
          </w:tcPr>
          <w:p w14:paraId="4CE35D7E"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19,174</w:t>
            </w:r>
          </w:p>
        </w:tc>
        <w:tc>
          <w:tcPr>
            <w:tcW w:w="573" w:type="pct"/>
            <w:tcBorders>
              <w:top w:val="single" w:sz="4" w:space="0" w:color="auto"/>
              <w:left w:val="nil"/>
              <w:right w:val="single" w:sz="4" w:space="0" w:color="auto"/>
            </w:tcBorders>
            <w:shd w:val="clear" w:color="auto" w:fill="auto"/>
          </w:tcPr>
          <w:p w14:paraId="49867F98"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19,174</w:t>
            </w:r>
          </w:p>
        </w:tc>
      </w:tr>
      <w:tr w:rsidR="00583601" w:rsidRPr="000455C6" w14:paraId="452BD7F1" w14:textId="77777777" w:rsidTr="00603947">
        <w:trPr>
          <w:trHeight w:val="487"/>
        </w:trPr>
        <w:tc>
          <w:tcPr>
            <w:tcW w:w="745" w:type="pct"/>
            <w:tcBorders>
              <w:top w:val="single" w:sz="4" w:space="0" w:color="auto"/>
              <w:left w:val="single" w:sz="4" w:space="0" w:color="auto"/>
              <w:right w:val="single" w:sz="4" w:space="0" w:color="auto"/>
            </w:tcBorders>
            <w:shd w:val="clear" w:color="auto" w:fill="auto"/>
          </w:tcPr>
          <w:p w14:paraId="07C7AAB0" w14:textId="77777777" w:rsidR="00583601" w:rsidRPr="000455C6" w:rsidRDefault="00583601" w:rsidP="00603947">
            <w:pPr>
              <w:suppressAutoHyphens/>
              <w:jc w:val="left"/>
              <w:rPr>
                <w:rFonts w:asciiTheme="majorBidi" w:hAnsiTheme="majorBidi" w:cstheme="majorBidi"/>
                <w:sz w:val="20"/>
                <w:szCs w:val="20"/>
                <w:lang w:eastAsia="en-CA"/>
              </w:rPr>
            </w:pPr>
            <w:r w:rsidRPr="000455C6">
              <w:rPr>
                <w:rFonts w:asciiTheme="majorBidi" w:hAnsiTheme="majorBidi" w:cstheme="majorBidi"/>
                <w:sz w:val="20"/>
                <w:szCs w:val="20"/>
                <w:lang w:eastAsia="en-CA"/>
              </w:rPr>
              <w:t>Coordination and monitoring</w:t>
            </w:r>
          </w:p>
        </w:tc>
        <w:tc>
          <w:tcPr>
            <w:tcW w:w="1443" w:type="pct"/>
            <w:tcBorders>
              <w:top w:val="single" w:sz="4" w:space="0" w:color="auto"/>
              <w:left w:val="nil"/>
              <w:right w:val="single" w:sz="4" w:space="0" w:color="auto"/>
            </w:tcBorders>
            <w:shd w:val="clear" w:color="auto" w:fill="auto"/>
          </w:tcPr>
          <w:p w14:paraId="11EBC65B" w14:textId="77777777" w:rsidR="00583601" w:rsidRPr="000455C6" w:rsidRDefault="00583601" w:rsidP="00603947">
            <w:pPr>
              <w:suppressAutoHyphens/>
              <w:jc w:val="left"/>
              <w:rPr>
                <w:rFonts w:asciiTheme="majorBidi" w:hAnsiTheme="majorBidi" w:cstheme="majorBidi"/>
                <w:sz w:val="20"/>
                <w:szCs w:val="20"/>
              </w:rPr>
            </w:pPr>
            <w:r w:rsidRPr="000455C6">
              <w:rPr>
                <w:rFonts w:asciiTheme="majorBidi" w:hAnsiTheme="majorBidi" w:cstheme="majorBidi"/>
                <w:sz w:val="20"/>
                <w:szCs w:val="20"/>
              </w:rPr>
              <w:t xml:space="preserve">Project management, </w:t>
            </w:r>
            <w:proofErr w:type="gramStart"/>
            <w:r w:rsidRPr="000455C6">
              <w:rPr>
                <w:rFonts w:asciiTheme="majorBidi" w:hAnsiTheme="majorBidi" w:cstheme="majorBidi"/>
                <w:sz w:val="20"/>
                <w:szCs w:val="20"/>
              </w:rPr>
              <w:t>coordination</w:t>
            </w:r>
            <w:proofErr w:type="gramEnd"/>
            <w:r w:rsidRPr="000455C6">
              <w:rPr>
                <w:rFonts w:asciiTheme="majorBidi" w:hAnsiTheme="majorBidi" w:cstheme="majorBidi"/>
                <w:sz w:val="20"/>
                <w:szCs w:val="20"/>
              </w:rPr>
              <w:t xml:space="preserve"> and monitoring </w:t>
            </w:r>
          </w:p>
        </w:tc>
        <w:tc>
          <w:tcPr>
            <w:tcW w:w="498" w:type="pct"/>
            <w:tcBorders>
              <w:top w:val="single" w:sz="4" w:space="0" w:color="auto"/>
              <w:left w:val="nil"/>
              <w:right w:val="single" w:sz="4" w:space="0" w:color="auto"/>
            </w:tcBorders>
            <w:shd w:val="clear" w:color="auto" w:fill="auto"/>
          </w:tcPr>
          <w:p w14:paraId="1D254F2D" w14:textId="77777777" w:rsidR="00583601" w:rsidRPr="000455C6" w:rsidRDefault="00583601" w:rsidP="00603947">
            <w:pPr>
              <w:suppressAutoHyphens/>
              <w:jc w:val="right"/>
              <w:rPr>
                <w:rFonts w:asciiTheme="majorBidi" w:hAnsiTheme="majorBidi" w:cstheme="majorBidi"/>
                <w:sz w:val="20"/>
                <w:szCs w:val="20"/>
              </w:rPr>
            </w:pPr>
            <w:r w:rsidRPr="000455C6">
              <w:rPr>
                <w:rFonts w:asciiTheme="majorBidi" w:hAnsiTheme="majorBidi" w:cstheme="majorBidi"/>
                <w:sz w:val="20"/>
                <w:szCs w:val="20"/>
              </w:rPr>
              <w:t>162,000</w:t>
            </w:r>
          </w:p>
        </w:tc>
        <w:tc>
          <w:tcPr>
            <w:tcW w:w="1244" w:type="pct"/>
            <w:tcBorders>
              <w:top w:val="single" w:sz="4" w:space="0" w:color="auto"/>
              <w:left w:val="single" w:sz="4" w:space="0" w:color="auto"/>
              <w:right w:val="single" w:sz="4" w:space="0" w:color="auto"/>
            </w:tcBorders>
            <w:shd w:val="clear" w:color="auto" w:fill="auto"/>
          </w:tcPr>
          <w:p w14:paraId="3B5B3B14"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sz w:val="20"/>
                <w:szCs w:val="20"/>
              </w:rPr>
              <w:t xml:space="preserve">Project management, </w:t>
            </w:r>
            <w:proofErr w:type="gramStart"/>
            <w:r w:rsidRPr="000455C6">
              <w:rPr>
                <w:rFonts w:asciiTheme="majorBidi" w:hAnsiTheme="majorBidi" w:cstheme="majorBidi"/>
                <w:sz w:val="20"/>
                <w:szCs w:val="20"/>
              </w:rPr>
              <w:t>coordination</w:t>
            </w:r>
            <w:proofErr w:type="gramEnd"/>
            <w:r w:rsidRPr="000455C6">
              <w:rPr>
                <w:rFonts w:asciiTheme="majorBidi" w:hAnsiTheme="majorBidi" w:cstheme="majorBidi"/>
                <w:sz w:val="20"/>
                <w:szCs w:val="20"/>
              </w:rPr>
              <w:t xml:space="preserve"> and monitoring</w:t>
            </w:r>
          </w:p>
        </w:tc>
        <w:tc>
          <w:tcPr>
            <w:tcW w:w="497" w:type="pct"/>
            <w:tcBorders>
              <w:top w:val="single" w:sz="4" w:space="0" w:color="auto"/>
              <w:left w:val="nil"/>
              <w:right w:val="single" w:sz="4" w:space="0" w:color="auto"/>
            </w:tcBorders>
            <w:shd w:val="clear" w:color="auto" w:fill="auto"/>
          </w:tcPr>
          <w:p w14:paraId="35F63DEA"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sz w:val="20"/>
                <w:szCs w:val="20"/>
              </w:rPr>
              <w:t>31,500</w:t>
            </w:r>
          </w:p>
        </w:tc>
        <w:tc>
          <w:tcPr>
            <w:tcW w:w="573" w:type="pct"/>
            <w:tcBorders>
              <w:top w:val="single" w:sz="4" w:space="0" w:color="auto"/>
              <w:left w:val="nil"/>
              <w:right w:val="single" w:sz="4" w:space="0" w:color="auto"/>
            </w:tcBorders>
            <w:shd w:val="clear" w:color="auto" w:fill="auto"/>
          </w:tcPr>
          <w:p w14:paraId="42B21712" w14:textId="77777777" w:rsidR="00583601" w:rsidRPr="000455C6" w:rsidRDefault="00583601" w:rsidP="00603947">
            <w:pPr>
              <w:suppressAutoHyphens/>
              <w:jc w:val="right"/>
              <w:rPr>
                <w:rFonts w:asciiTheme="majorBidi" w:hAnsiTheme="majorBidi" w:cstheme="majorBidi"/>
                <w:sz w:val="20"/>
                <w:szCs w:val="20"/>
                <w:lang w:eastAsia="en-CA"/>
              </w:rPr>
            </w:pPr>
            <w:r w:rsidRPr="000455C6">
              <w:rPr>
                <w:rFonts w:asciiTheme="majorBidi" w:hAnsiTheme="majorBidi" w:cstheme="majorBidi"/>
                <w:sz w:val="20"/>
                <w:szCs w:val="20"/>
                <w:lang w:eastAsia="en-CA"/>
              </w:rPr>
              <w:t>193,500</w:t>
            </w:r>
          </w:p>
        </w:tc>
      </w:tr>
      <w:tr w:rsidR="00583601" w:rsidRPr="000455C6" w14:paraId="65D3F134" w14:textId="77777777" w:rsidTr="00603947">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3E08208D"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Total</w:t>
            </w:r>
          </w:p>
        </w:tc>
        <w:tc>
          <w:tcPr>
            <w:tcW w:w="1443" w:type="pct"/>
            <w:tcBorders>
              <w:top w:val="single" w:sz="4" w:space="0" w:color="auto"/>
              <w:left w:val="nil"/>
              <w:bottom w:val="single" w:sz="4" w:space="0" w:color="auto"/>
              <w:right w:val="single" w:sz="4" w:space="0" w:color="auto"/>
            </w:tcBorders>
            <w:shd w:val="clear" w:color="auto" w:fill="auto"/>
          </w:tcPr>
          <w:p w14:paraId="58D59F8E"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1656FEBA"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1,040,000</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2276EDE1"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47908F14"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342,182</w:t>
            </w:r>
          </w:p>
        </w:tc>
        <w:tc>
          <w:tcPr>
            <w:tcW w:w="573" w:type="pct"/>
            <w:tcBorders>
              <w:top w:val="single" w:sz="4" w:space="0" w:color="auto"/>
              <w:left w:val="nil"/>
              <w:bottom w:val="single" w:sz="4" w:space="0" w:color="auto"/>
              <w:right w:val="single" w:sz="4" w:space="0" w:color="auto"/>
            </w:tcBorders>
            <w:shd w:val="clear" w:color="auto" w:fill="auto"/>
          </w:tcPr>
          <w:p w14:paraId="0FCDD0E7" w14:textId="77777777" w:rsidR="00583601" w:rsidRPr="000455C6" w:rsidRDefault="00583601" w:rsidP="00603947">
            <w:pPr>
              <w:suppressAutoHyphens/>
              <w:jc w:val="righ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1,382,182</w:t>
            </w:r>
          </w:p>
        </w:tc>
      </w:tr>
      <w:tr w:rsidR="00583601" w:rsidRPr="003B33A0" w14:paraId="544B5C77" w14:textId="77777777" w:rsidTr="00603947">
        <w:trPr>
          <w:trHeight w:val="50"/>
        </w:trPr>
        <w:tc>
          <w:tcPr>
            <w:tcW w:w="745" w:type="pct"/>
            <w:tcBorders>
              <w:top w:val="single" w:sz="4" w:space="0" w:color="auto"/>
              <w:left w:val="single" w:sz="4" w:space="0" w:color="auto"/>
              <w:bottom w:val="single" w:sz="4" w:space="0" w:color="auto"/>
              <w:right w:val="single" w:sz="4" w:space="0" w:color="auto"/>
            </w:tcBorders>
            <w:shd w:val="clear" w:color="auto" w:fill="auto"/>
          </w:tcPr>
          <w:p w14:paraId="0ED93614" w14:textId="77777777" w:rsidR="00583601" w:rsidRPr="000455C6" w:rsidRDefault="00583601" w:rsidP="00603947">
            <w:pPr>
              <w:suppressAutoHyphens/>
              <w:jc w:val="left"/>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Percentage of total (%)</w:t>
            </w:r>
          </w:p>
        </w:tc>
        <w:tc>
          <w:tcPr>
            <w:tcW w:w="1443" w:type="pct"/>
            <w:tcBorders>
              <w:top w:val="single" w:sz="4" w:space="0" w:color="auto"/>
              <w:left w:val="nil"/>
              <w:bottom w:val="single" w:sz="4" w:space="0" w:color="auto"/>
              <w:right w:val="single" w:sz="4" w:space="0" w:color="auto"/>
            </w:tcBorders>
            <w:shd w:val="clear" w:color="auto" w:fill="auto"/>
          </w:tcPr>
          <w:p w14:paraId="3DFC5D1B"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158CA55C"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75.2</w:t>
            </w:r>
          </w:p>
        </w:tc>
        <w:tc>
          <w:tcPr>
            <w:tcW w:w="1244" w:type="pct"/>
            <w:tcBorders>
              <w:top w:val="single" w:sz="4" w:space="0" w:color="auto"/>
              <w:left w:val="single" w:sz="4" w:space="0" w:color="auto"/>
              <w:bottom w:val="single" w:sz="4" w:space="0" w:color="auto"/>
              <w:right w:val="single" w:sz="4" w:space="0" w:color="auto"/>
            </w:tcBorders>
            <w:shd w:val="clear" w:color="auto" w:fill="auto"/>
          </w:tcPr>
          <w:p w14:paraId="4FB07803" w14:textId="77777777" w:rsidR="00583601" w:rsidRPr="000455C6" w:rsidRDefault="00583601" w:rsidP="00603947">
            <w:pPr>
              <w:suppressAutoHyphens/>
              <w:jc w:val="left"/>
              <w:rPr>
                <w:rFonts w:asciiTheme="majorBidi" w:hAnsiTheme="majorBidi" w:cstheme="majorBidi"/>
                <w:b/>
                <w:bCs/>
                <w:sz w:val="20"/>
                <w:szCs w:val="20"/>
                <w:lang w:eastAsia="en-CA"/>
              </w:rPr>
            </w:pPr>
          </w:p>
        </w:tc>
        <w:tc>
          <w:tcPr>
            <w:tcW w:w="497" w:type="pct"/>
            <w:tcBorders>
              <w:top w:val="single" w:sz="4" w:space="0" w:color="auto"/>
              <w:left w:val="nil"/>
              <w:bottom w:val="single" w:sz="4" w:space="0" w:color="auto"/>
              <w:right w:val="single" w:sz="4" w:space="0" w:color="auto"/>
            </w:tcBorders>
            <w:shd w:val="clear" w:color="auto" w:fill="auto"/>
          </w:tcPr>
          <w:p w14:paraId="3FF8F0C5" w14:textId="77777777" w:rsidR="00583601" w:rsidRPr="000455C6"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24.8</w:t>
            </w:r>
          </w:p>
        </w:tc>
        <w:tc>
          <w:tcPr>
            <w:tcW w:w="573" w:type="pct"/>
            <w:tcBorders>
              <w:top w:val="single" w:sz="4" w:space="0" w:color="auto"/>
              <w:left w:val="nil"/>
              <w:bottom w:val="single" w:sz="4" w:space="0" w:color="auto"/>
              <w:right w:val="single" w:sz="4" w:space="0" w:color="auto"/>
            </w:tcBorders>
            <w:shd w:val="clear" w:color="auto" w:fill="auto"/>
          </w:tcPr>
          <w:p w14:paraId="4C397BB3" w14:textId="77777777" w:rsidR="00583601" w:rsidRPr="003B33A0" w:rsidRDefault="00583601" w:rsidP="00603947">
            <w:pPr>
              <w:suppressAutoHyphens/>
              <w:jc w:val="center"/>
              <w:rPr>
                <w:rFonts w:asciiTheme="majorBidi" w:hAnsiTheme="majorBidi" w:cstheme="majorBidi"/>
                <w:b/>
                <w:bCs/>
                <w:sz w:val="20"/>
                <w:szCs w:val="20"/>
                <w:lang w:eastAsia="en-CA"/>
              </w:rPr>
            </w:pPr>
            <w:r w:rsidRPr="000455C6">
              <w:rPr>
                <w:rFonts w:asciiTheme="majorBidi" w:hAnsiTheme="majorBidi" w:cstheme="majorBidi"/>
                <w:b/>
                <w:bCs/>
                <w:sz w:val="20"/>
                <w:szCs w:val="20"/>
                <w:lang w:eastAsia="en-CA"/>
              </w:rPr>
              <w:t>100</w:t>
            </w:r>
          </w:p>
        </w:tc>
      </w:tr>
    </w:tbl>
    <w:p w14:paraId="6A272449" w14:textId="77777777" w:rsidR="00583601" w:rsidRPr="003B33A0" w:rsidRDefault="00583601" w:rsidP="00583601">
      <w:pPr>
        <w:jc w:val="center"/>
      </w:pPr>
    </w:p>
    <w:p w14:paraId="77159FF8" w14:textId="77777777" w:rsidR="00E85409" w:rsidRPr="003B33A0" w:rsidRDefault="00E85409"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14516" w:rsidRPr="003B33A0" w14:paraId="0FF4FAD3" w14:textId="77777777" w:rsidTr="0046317F">
        <w:trPr>
          <w:jc w:val="center"/>
          <w:hidden/>
        </w:trPr>
        <w:tc>
          <w:tcPr>
            <w:tcW w:w="1915" w:type="dxa"/>
          </w:tcPr>
          <w:p w14:paraId="13A6DE04" w14:textId="77777777" w:rsidR="00E85409" w:rsidRPr="003B33A0" w:rsidRDefault="00E85409" w:rsidP="00FB077C">
            <w:pPr>
              <w:rPr>
                <w:vanish/>
              </w:rPr>
            </w:pPr>
          </w:p>
        </w:tc>
        <w:tc>
          <w:tcPr>
            <w:tcW w:w="1915" w:type="dxa"/>
          </w:tcPr>
          <w:p w14:paraId="039FE8BE" w14:textId="77777777" w:rsidR="00E85409" w:rsidRPr="003B33A0" w:rsidRDefault="00E85409" w:rsidP="00FB077C">
            <w:pPr>
              <w:rPr>
                <w:vanish/>
              </w:rPr>
            </w:pPr>
          </w:p>
        </w:tc>
        <w:tc>
          <w:tcPr>
            <w:tcW w:w="1915" w:type="dxa"/>
            <w:tcBorders>
              <w:bottom w:val="single" w:sz="4" w:space="0" w:color="auto"/>
            </w:tcBorders>
          </w:tcPr>
          <w:p w14:paraId="28B077B9" w14:textId="77777777" w:rsidR="00E85409" w:rsidRPr="003B33A0" w:rsidRDefault="00E85409" w:rsidP="00FB077C">
            <w:pPr>
              <w:rPr>
                <w:vanish/>
              </w:rPr>
            </w:pPr>
          </w:p>
        </w:tc>
        <w:tc>
          <w:tcPr>
            <w:tcW w:w="1915" w:type="dxa"/>
          </w:tcPr>
          <w:p w14:paraId="14EDBE9D" w14:textId="77777777" w:rsidR="00E85409" w:rsidRPr="003B33A0" w:rsidRDefault="00E85409" w:rsidP="00FB077C">
            <w:pPr>
              <w:rPr>
                <w:vanish/>
              </w:rPr>
            </w:pPr>
          </w:p>
        </w:tc>
        <w:tc>
          <w:tcPr>
            <w:tcW w:w="1916" w:type="dxa"/>
          </w:tcPr>
          <w:p w14:paraId="7FB64EAB" w14:textId="77777777" w:rsidR="00E85409" w:rsidRPr="003B33A0" w:rsidRDefault="00E85409" w:rsidP="00FB077C"/>
        </w:tc>
      </w:tr>
    </w:tbl>
    <w:p w14:paraId="44471824" w14:textId="77777777" w:rsidR="00E85409" w:rsidRPr="00C23D77" w:rsidRDefault="00E85409" w:rsidP="004E7F9C">
      <w:pPr>
        <w:rPr>
          <w:lang w:val="es-ES_tradnl"/>
        </w:rPr>
      </w:pPr>
    </w:p>
    <w:sectPr w:rsidR="00E85409" w:rsidRPr="00C23D77" w:rsidSect="0046317F">
      <w:headerReference w:type="even" r:id="rId24"/>
      <w:foot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E341F5" w14:textId="77777777" w:rsidR="00D43A11" w:rsidRDefault="00D43A11" w:rsidP="004A504B">
      <w:r>
        <w:separator/>
      </w:r>
    </w:p>
  </w:endnote>
  <w:endnote w:type="continuationSeparator" w:id="0">
    <w:p w14:paraId="2414988C" w14:textId="77777777" w:rsidR="00D43A11" w:rsidRDefault="00D43A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6E188" w14:textId="77777777" w:rsidR="00AD7E91" w:rsidRDefault="00EC7AFE">
    <w:pPr>
      <w:jc w:val="center"/>
    </w:pPr>
    <w:r>
      <w:fldChar w:fldCharType="begin"/>
    </w:r>
    <w:r w:rsidR="00851352">
      <w:instrText xml:space="preserve"> PAGE </w:instrText>
    </w:r>
    <w:r>
      <w:fldChar w:fldCharType="separate"/>
    </w:r>
    <w:r w:rsidR="00B6673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9AE88" w14:textId="77777777" w:rsidR="00AD7E91" w:rsidRDefault="00EC7AFE">
    <w:pPr>
      <w:jc w:val="center"/>
    </w:pPr>
    <w:r>
      <w:fldChar w:fldCharType="begin"/>
    </w:r>
    <w:r w:rsidR="00851352">
      <w:instrText xml:space="preserve"> PAGE </w:instrText>
    </w:r>
    <w:r>
      <w:fldChar w:fldCharType="separate"/>
    </w:r>
    <w:r w:rsidR="00B6673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76FB0" w14:textId="77777777" w:rsidR="00AD7E91" w:rsidRPr="00DA7089" w:rsidRDefault="00EC7AFE">
    <w:pPr>
      <w:pBdr>
        <w:top w:val="single" w:sz="4" w:space="1" w:color="auto"/>
        <w:left w:val="single" w:sz="4" w:space="4" w:color="auto"/>
        <w:bottom w:val="single" w:sz="4" w:space="1" w:color="auto"/>
        <w:right w:val="single" w:sz="4" w:space="4" w:color="auto"/>
      </w:pBdr>
      <w:jc w:val="center"/>
      <w:rPr>
        <w:sz w:val="18"/>
        <w:szCs w:val="18"/>
        <w:lang w:val="es-ES_tradnl"/>
      </w:rPr>
    </w:pPr>
    <w:r w:rsidRPr="00DA7089">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A7089">
      <w:rPr>
        <w:sz w:val="18"/>
        <w:szCs w:val="18"/>
        <w:lang w:val="es-ES_tradnl"/>
      </w:rPr>
      <w:t>los mismos</w:t>
    </w:r>
    <w:proofErr w:type="gramEnd"/>
    <w:r w:rsidRPr="00DA7089">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6242179"/>
      <w:docPartObj>
        <w:docPartGallery w:val="Page Numbers (Bottom of Page)"/>
        <w:docPartUnique/>
      </w:docPartObj>
    </w:sdtPr>
    <w:sdtEndPr>
      <w:rPr>
        <w:noProof/>
      </w:rPr>
    </w:sdtEndPr>
    <w:sdtContent>
      <w:p w14:paraId="4C3AF6A8" w14:textId="77777777" w:rsidR="00AD7E91" w:rsidRDefault="00EC7AFE">
        <w:pPr>
          <w:pStyle w:val="Footer"/>
          <w:jc w:val="center"/>
        </w:pPr>
        <w:r>
          <w:fldChar w:fldCharType="begin"/>
        </w:r>
        <w:r>
          <w:instrText xml:space="preserve"> PAGE   \* MERGEFORMAT </w:instrText>
        </w:r>
        <w:r>
          <w:fldChar w:fldCharType="separate"/>
        </w:r>
        <w:r w:rsidR="003B6C7D">
          <w:rPr>
            <w:noProof/>
          </w:rPr>
          <w:t>1</w:t>
        </w:r>
        <w:r>
          <w:rPr>
            <w:noProof/>
          </w:rPr>
          <w:fldChar w:fldCharType="end"/>
        </w:r>
      </w:p>
    </w:sdtContent>
  </w:sdt>
  <w:p w14:paraId="0D156300" w14:textId="77777777" w:rsidR="003E6022" w:rsidRPr="003E6022" w:rsidRDefault="003E6022" w:rsidP="003E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2808110"/>
      <w:docPartObj>
        <w:docPartGallery w:val="Page Numbers (Bottom of Page)"/>
        <w:docPartUnique/>
      </w:docPartObj>
    </w:sdtPr>
    <w:sdtEndPr>
      <w:rPr>
        <w:noProof/>
      </w:rPr>
    </w:sdtEndPr>
    <w:sdtContent>
      <w:p w14:paraId="30D42AB8" w14:textId="77777777" w:rsidR="00AD7E91" w:rsidRDefault="00EC7AFE">
        <w:pPr>
          <w:pStyle w:val="Footer"/>
          <w:jc w:val="center"/>
        </w:pPr>
        <w:r>
          <w:fldChar w:fldCharType="begin"/>
        </w:r>
        <w:r>
          <w:instrText xml:space="preserve"> PAGE   \* MERGEFORMAT </w:instrText>
        </w:r>
        <w:r>
          <w:fldChar w:fldCharType="separate"/>
        </w:r>
        <w:r w:rsidR="00D706CC">
          <w:rPr>
            <w:noProof/>
          </w:rPr>
          <w:t>1</w:t>
        </w:r>
        <w:r>
          <w:rPr>
            <w:noProof/>
          </w:rPr>
          <w:fldChar w:fldCharType="end"/>
        </w:r>
      </w:p>
    </w:sdtContent>
  </w:sdt>
  <w:p w14:paraId="5677A325" w14:textId="77777777" w:rsidR="00B4657D" w:rsidRPr="003E6022" w:rsidRDefault="00B4657D" w:rsidP="003E60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9DCD4" w14:textId="77777777" w:rsidR="00AD7E91" w:rsidRDefault="00EC7AFE">
    <w:pPr>
      <w:jc w:val="center"/>
    </w:pPr>
    <w:r>
      <w:fldChar w:fldCharType="begin"/>
    </w:r>
    <w:r>
      <w:instrText xml:space="preserve"> PAGE </w:instrText>
    </w:r>
    <w:r>
      <w:fldChar w:fldCharType="separate"/>
    </w:r>
    <w:r w:rsidR="00D706CC">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8989099"/>
      <w:docPartObj>
        <w:docPartGallery w:val="Page Numbers (Bottom of Page)"/>
        <w:docPartUnique/>
      </w:docPartObj>
    </w:sdtPr>
    <w:sdtEndPr>
      <w:rPr>
        <w:noProof/>
      </w:rPr>
    </w:sdtEndPr>
    <w:sdtContent>
      <w:p w14:paraId="453606F9" w14:textId="77777777" w:rsidR="00AD7E91" w:rsidRDefault="00EC7AFE">
        <w:pPr>
          <w:pStyle w:val="Footer"/>
          <w:jc w:val="center"/>
        </w:pPr>
        <w:r>
          <w:fldChar w:fldCharType="begin"/>
        </w:r>
        <w:r>
          <w:instrText xml:space="preserve"> PAGE   \* MERGEFORMAT </w:instrText>
        </w:r>
        <w:r>
          <w:fldChar w:fldCharType="separate"/>
        </w:r>
        <w:r w:rsidR="00D706CC">
          <w:rPr>
            <w:noProof/>
          </w:rPr>
          <w:t>1</w:t>
        </w:r>
        <w:r>
          <w:rPr>
            <w:noProof/>
          </w:rPr>
          <w:fldChar w:fldCharType="end"/>
        </w:r>
      </w:p>
    </w:sdtContent>
  </w:sdt>
  <w:p w14:paraId="44B66389" w14:textId="77777777" w:rsidR="00B4657D" w:rsidRPr="003E6022" w:rsidRDefault="00B4657D" w:rsidP="003E6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A0F2D" w14:textId="77777777" w:rsidR="00D43A11" w:rsidRDefault="00D43A11" w:rsidP="004A504B">
      <w:r>
        <w:separator/>
      </w:r>
    </w:p>
  </w:footnote>
  <w:footnote w:type="continuationSeparator" w:id="0">
    <w:p w14:paraId="50864FEE" w14:textId="77777777" w:rsidR="00D43A11" w:rsidRDefault="00D43A11" w:rsidP="004A504B">
      <w:r>
        <w:continuationSeparator/>
      </w:r>
    </w:p>
  </w:footnote>
  <w:footnote w:id="1">
    <w:p w14:paraId="6813537F" w14:textId="77777777" w:rsidR="00AD7E91" w:rsidRPr="00C23D77" w:rsidRDefault="00EC7AFE">
      <w:pPr>
        <w:pStyle w:val="FootnoteText"/>
        <w:jc w:val="left"/>
        <w:rPr>
          <w:lang w:val="es-ES_tradnl"/>
        </w:rPr>
      </w:pPr>
      <w:r w:rsidRPr="00C23D77">
        <w:rPr>
          <w:rStyle w:val="FootnoteReference"/>
          <w:lang w:val="es-ES_tradnl"/>
        </w:rPr>
        <w:footnoteRef/>
      </w:r>
      <w:r w:rsidR="00866B3B" w:rsidRPr="00C23D77">
        <w:rPr>
          <w:lang w:val="es-ES_tradnl"/>
        </w:rPr>
        <w:t xml:space="preserve"> UNEP/</w:t>
      </w:r>
      <w:proofErr w:type="spellStart"/>
      <w:r w:rsidR="00866B3B" w:rsidRPr="00C23D77">
        <w:rPr>
          <w:lang w:val="es-ES_tradnl"/>
        </w:rPr>
        <w:t>OzL.</w:t>
      </w:r>
      <w:r w:rsidRPr="00C23D77">
        <w:rPr>
          <w:lang w:val="es-ES_tradnl"/>
        </w:rPr>
        <w:t>Pro</w:t>
      </w:r>
      <w:proofErr w:type="spellEnd"/>
      <w:r w:rsidRPr="00C23D77">
        <w:rPr>
          <w:lang w:val="es-ES_tradnl"/>
        </w:rPr>
        <w:t>/</w:t>
      </w:r>
      <w:proofErr w:type="spellStart"/>
      <w:r w:rsidRPr="00C23D77">
        <w:rPr>
          <w:lang w:val="es-ES_tradnl"/>
        </w:rPr>
        <w:t>ExCom</w:t>
      </w:r>
      <w:proofErr w:type="spellEnd"/>
      <w:r w:rsidRPr="00C23D77">
        <w:rPr>
          <w:lang w:val="es-ES_tradnl"/>
        </w:rPr>
        <w:t>/94/1</w:t>
      </w:r>
      <w:r w:rsidR="00180DB0" w:rsidRPr="00C23D77">
        <w:rPr>
          <w:lang w:val="es-ES_tradnl"/>
        </w:rPr>
        <w:t>.</w:t>
      </w:r>
    </w:p>
  </w:footnote>
  <w:footnote w:id="2">
    <w:p w14:paraId="48772A18" w14:textId="77777777" w:rsidR="00AD7E91" w:rsidRPr="00C23D77" w:rsidRDefault="00EC7AFE">
      <w:pPr>
        <w:pStyle w:val="FootnoteText"/>
        <w:rPr>
          <w:lang w:val="es-ES_tradnl"/>
        </w:rPr>
      </w:pPr>
      <w:r w:rsidRPr="00C23D77">
        <w:rPr>
          <w:rStyle w:val="FootnoteReference"/>
          <w:lang w:val="es-ES_tradnl"/>
        </w:rPr>
        <w:footnoteRef/>
      </w:r>
      <w:r w:rsidR="00180DB0" w:rsidRPr="00C23D77">
        <w:rPr>
          <w:lang w:val="es-ES_tradnl"/>
        </w:rPr>
        <w:t xml:space="preserve"> Según </w:t>
      </w:r>
      <w:r w:rsidR="007B368A" w:rsidRPr="00C23D77">
        <w:rPr>
          <w:lang w:val="es-ES_tradnl"/>
        </w:rPr>
        <w:t xml:space="preserve">nota </w:t>
      </w:r>
      <w:r w:rsidR="00180DB0" w:rsidRPr="00C23D77">
        <w:rPr>
          <w:lang w:val="es-ES_tradnl"/>
        </w:rPr>
        <w:t xml:space="preserve">del </w:t>
      </w:r>
      <w:r w:rsidRPr="00C23D77">
        <w:rPr>
          <w:lang w:val="es-ES_tradnl"/>
        </w:rPr>
        <w:t xml:space="preserve">19 </w:t>
      </w:r>
      <w:r w:rsidR="008731B9" w:rsidRPr="00C23D77">
        <w:rPr>
          <w:lang w:val="es-ES_tradnl"/>
        </w:rPr>
        <w:t xml:space="preserve">de marzo de </w:t>
      </w:r>
      <w:r w:rsidRPr="00C23D77">
        <w:rPr>
          <w:lang w:val="es-ES_tradnl"/>
        </w:rPr>
        <w:t xml:space="preserve">2024 </w:t>
      </w:r>
      <w:r w:rsidR="00180DB0" w:rsidRPr="00C23D77">
        <w:rPr>
          <w:lang w:val="es-ES_tradnl"/>
        </w:rPr>
        <w:t xml:space="preserve">dirigida al PNUD por el </w:t>
      </w:r>
      <w:r w:rsidR="00905AE6" w:rsidRPr="00C23D77">
        <w:rPr>
          <w:lang w:val="es-ES_tradnl"/>
        </w:rPr>
        <w:t xml:space="preserve">Ministerio del Medio Ambiente </w:t>
      </w:r>
      <w:r w:rsidR="008731B9" w:rsidRPr="00C23D77">
        <w:rPr>
          <w:lang w:val="es-ES_tradnl"/>
        </w:rPr>
        <w:t xml:space="preserve">de </w:t>
      </w:r>
      <w:r w:rsidRPr="00C23D77">
        <w:rPr>
          <w:lang w:val="es-ES_tradnl"/>
        </w:rPr>
        <w:t>Sri Lanka.</w:t>
      </w:r>
    </w:p>
  </w:footnote>
  <w:footnote w:id="3">
    <w:p w14:paraId="3168A6B1" w14:textId="50D916CD" w:rsidR="00C61EE9" w:rsidRPr="00C23D77" w:rsidRDefault="00C61EE9" w:rsidP="00C61EE9">
      <w:pPr>
        <w:pStyle w:val="FootnoteText"/>
        <w:rPr>
          <w:lang w:val="es-ES_tradnl"/>
        </w:rPr>
      </w:pPr>
      <w:r w:rsidRPr="00C23D77">
        <w:rPr>
          <w:rStyle w:val="FootnoteReference"/>
          <w:lang w:val="es-ES_tradnl"/>
        </w:rPr>
        <w:footnoteRef/>
      </w:r>
      <w:r w:rsidRPr="00C23D77">
        <w:rPr>
          <w:lang w:val="es-ES_tradnl"/>
        </w:rPr>
        <w:t xml:space="preserve"> De conformidad con la decisión 89/6, los PGEH de países de bajo consumo podrán incluir actividades adicionales para la introducción de alternativas a los HCFC de bajo o nulo PCA y </w:t>
      </w:r>
      <w:r w:rsidR="003A4847" w:rsidRPr="00C23D77">
        <w:rPr>
          <w:lang w:val="es-ES_tradnl"/>
        </w:rPr>
        <w:t>para la mantención de la eficiencia energética</w:t>
      </w:r>
      <w:r w:rsidR="0010274B" w:rsidRPr="00C23D77">
        <w:rPr>
          <w:lang w:val="es-ES_tradnl"/>
        </w:rPr>
        <w:t xml:space="preserve"> en el sector de servicio técnico</w:t>
      </w:r>
      <w:r w:rsidRPr="00C23D77">
        <w:rPr>
          <w:lang w:val="es-ES_tradnl"/>
        </w:rPr>
        <w:t xml:space="preserve"> de refrigeración.</w:t>
      </w:r>
    </w:p>
  </w:footnote>
  <w:footnote w:id="4">
    <w:p w14:paraId="1703FED7" w14:textId="3419AE61" w:rsidR="00AD7E91" w:rsidRPr="00C23D77" w:rsidRDefault="00EC7AFE">
      <w:pPr>
        <w:pStyle w:val="FootnoteText"/>
        <w:rPr>
          <w:lang w:val="es-ES_tradnl"/>
        </w:rPr>
      </w:pPr>
      <w:r w:rsidRPr="00C23D77">
        <w:rPr>
          <w:rStyle w:val="FootnoteReference"/>
          <w:lang w:val="es-ES_tradnl"/>
        </w:rPr>
        <w:footnoteRef/>
      </w:r>
      <w:r w:rsidR="008174B9" w:rsidRPr="00C23D77">
        <w:rPr>
          <w:lang w:val="es-ES_tradnl"/>
        </w:rPr>
        <w:t xml:space="preserve"> En la </w:t>
      </w:r>
      <w:r w:rsidR="00220A0F" w:rsidRPr="00C23D77">
        <w:rPr>
          <w:lang w:val="es-ES_tradnl"/>
        </w:rPr>
        <w:t>86ª reunión</w:t>
      </w:r>
      <w:r w:rsidRPr="00C23D77">
        <w:rPr>
          <w:lang w:val="es-ES_tradnl"/>
        </w:rPr>
        <w:t xml:space="preserve">, tras </w:t>
      </w:r>
      <w:r w:rsidR="00C145EB" w:rsidRPr="00C23D77">
        <w:rPr>
          <w:lang w:val="es-ES_tradnl"/>
        </w:rPr>
        <w:t xml:space="preserve">el </w:t>
      </w:r>
      <w:r w:rsidR="00746CDF" w:rsidRPr="00C23D77">
        <w:rPr>
          <w:lang w:val="es-ES_tradnl"/>
        </w:rPr>
        <w:t xml:space="preserve">informe de verificación </w:t>
      </w:r>
      <w:r w:rsidR="00BA6D00">
        <w:rPr>
          <w:lang w:val="es-ES_tradnl"/>
        </w:rPr>
        <w:t xml:space="preserve">que </w:t>
      </w:r>
      <w:r w:rsidR="00D45151">
        <w:rPr>
          <w:lang w:val="es-ES_tradnl"/>
        </w:rPr>
        <w:t>indicaba</w:t>
      </w:r>
      <w:r w:rsidR="00BA6D00">
        <w:rPr>
          <w:lang w:val="es-ES_tradnl"/>
        </w:rPr>
        <w:t xml:space="preserve"> </w:t>
      </w:r>
      <w:r w:rsidRPr="00C23D77">
        <w:rPr>
          <w:lang w:val="es-ES_tradnl"/>
        </w:rPr>
        <w:t xml:space="preserve">que </w:t>
      </w:r>
      <w:r w:rsidR="00746CDF" w:rsidRPr="00C23D77">
        <w:rPr>
          <w:lang w:val="es-ES_tradnl"/>
        </w:rPr>
        <w:t xml:space="preserve">el consumo </w:t>
      </w:r>
      <w:r w:rsidR="008731B9" w:rsidRPr="00C23D77">
        <w:rPr>
          <w:lang w:val="es-ES_tradnl"/>
        </w:rPr>
        <w:t xml:space="preserve">de HCFC en </w:t>
      </w:r>
      <w:r w:rsidRPr="00C23D77">
        <w:rPr>
          <w:lang w:val="es-ES_tradnl"/>
        </w:rPr>
        <w:t xml:space="preserve">2016 </w:t>
      </w:r>
      <w:r w:rsidR="00746CDF" w:rsidRPr="00C23D77">
        <w:rPr>
          <w:lang w:val="es-ES_tradnl"/>
        </w:rPr>
        <w:t xml:space="preserve">en </w:t>
      </w:r>
      <w:r w:rsidRPr="00C23D77">
        <w:rPr>
          <w:lang w:val="es-ES_tradnl"/>
        </w:rPr>
        <w:t xml:space="preserve">Sri Lanka </w:t>
      </w:r>
      <w:r w:rsidR="00256946">
        <w:rPr>
          <w:lang w:val="es-ES_tradnl"/>
        </w:rPr>
        <w:t xml:space="preserve">excedía </w:t>
      </w:r>
      <w:r w:rsidR="007123BB" w:rsidRPr="00C23D77">
        <w:rPr>
          <w:lang w:val="es-ES_tradnl"/>
        </w:rPr>
        <w:t xml:space="preserve">la meta </w:t>
      </w:r>
      <w:r w:rsidR="00B26AE0" w:rsidRPr="00C23D77">
        <w:rPr>
          <w:lang w:val="es-ES_tradnl"/>
        </w:rPr>
        <w:t xml:space="preserve">fijada </w:t>
      </w:r>
      <w:r w:rsidRPr="00C23D77">
        <w:rPr>
          <w:lang w:val="es-ES_tradnl"/>
        </w:rPr>
        <w:t xml:space="preserve">en </w:t>
      </w:r>
      <w:r w:rsidR="008731B9" w:rsidRPr="00C23D77">
        <w:rPr>
          <w:lang w:val="es-ES_tradnl"/>
        </w:rPr>
        <w:t xml:space="preserve">el Protocolo de Montreal y </w:t>
      </w:r>
      <w:r w:rsidR="00746CDF" w:rsidRPr="00C23D77">
        <w:rPr>
          <w:lang w:val="es-ES_tradnl"/>
        </w:rPr>
        <w:t xml:space="preserve">el </w:t>
      </w:r>
      <w:r w:rsidR="008731B9" w:rsidRPr="00C23D77">
        <w:rPr>
          <w:lang w:val="es-ES_tradnl"/>
        </w:rPr>
        <w:t xml:space="preserve">máximo </w:t>
      </w:r>
      <w:r w:rsidR="00C33A2B" w:rsidRPr="00C23D77">
        <w:rPr>
          <w:lang w:val="es-ES_tradnl"/>
        </w:rPr>
        <w:t xml:space="preserve">de 0.23 toneladas PAO </w:t>
      </w:r>
      <w:r w:rsidR="00512BAE" w:rsidRPr="00C23D77">
        <w:rPr>
          <w:lang w:val="es-ES_tradnl"/>
        </w:rPr>
        <w:t xml:space="preserve">establecido </w:t>
      </w:r>
      <w:r w:rsidR="00746CDF" w:rsidRPr="00C23D77">
        <w:rPr>
          <w:lang w:val="es-ES_tradnl"/>
        </w:rPr>
        <w:t xml:space="preserve">en </w:t>
      </w:r>
      <w:r w:rsidRPr="00C23D77">
        <w:rPr>
          <w:lang w:val="es-ES_tradnl"/>
        </w:rPr>
        <w:t xml:space="preserve">el </w:t>
      </w:r>
      <w:r w:rsidR="00746CDF" w:rsidRPr="00C23D77">
        <w:rPr>
          <w:lang w:val="es-ES_tradnl"/>
        </w:rPr>
        <w:t xml:space="preserve">Acuerdo entre </w:t>
      </w:r>
      <w:r w:rsidR="008731B9" w:rsidRPr="00C23D77">
        <w:rPr>
          <w:lang w:val="es-ES_tradnl"/>
        </w:rPr>
        <w:t xml:space="preserve">el Gobierno y </w:t>
      </w:r>
      <w:r w:rsidR="00746CDF" w:rsidRPr="00C23D77">
        <w:rPr>
          <w:lang w:val="es-ES_tradnl"/>
        </w:rPr>
        <w:t xml:space="preserve">el Comité </w:t>
      </w:r>
      <w:r w:rsidR="008731B9" w:rsidRPr="00C23D77">
        <w:rPr>
          <w:lang w:val="es-ES_tradnl"/>
        </w:rPr>
        <w:t xml:space="preserve">Ejecutivo </w:t>
      </w:r>
      <w:r w:rsidRPr="00C23D77">
        <w:rPr>
          <w:lang w:val="es-ES_tradnl"/>
        </w:rPr>
        <w:t xml:space="preserve">para ese </w:t>
      </w:r>
      <w:r w:rsidR="008731B9" w:rsidRPr="00C23D77">
        <w:rPr>
          <w:lang w:val="es-ES_tradnl"/>
        </w:rPr>
        <w:t>año</w:t>
      </w:r>
      <w:r w:rsidRPr="00C23D77">
        <w:rPr>
          <w:lang w:val="es-ES_tradnl"/>
        </w:rPr>
        <w:t xml:space="preserve">, </w:t>
      </w:r>
      <w:r w:rsidR="00746CDF" w:rsidRPr="00C23D77">
        <w:rPr>
          <w:lang w:val="es-ES_tradnl"/>
        </w:rPr>
        <w:t xml:space="preserve">el Comité </w:t>
      </w:r>
      <w:r w:rsidR="00EF15C0" w:rsidRPr="00C23D77">
        <w:rPr>
          <w:lang w:val="es-ES_tradnl"/>
        </w:rPr>
        <w:t xml:space="preserve">redujo el financiamiento del </w:t>
      </w:r>
      <w:r w:rsidR="00C9699E" w:rsidRPr="00C23D77">
        <w:rPr>
          <w:lang w:val="es-ES_tradnl"/>
        </w:rPr>
        <w:t xml:space="preserve">primer </w:t>
      </w:r>
      <w:r w:rsidR="008731B9" w:rsidRPr="00C23D77">
        <w:rPr>
          <w:lang w:val="es-ES_tradnl"/>
        </w:rPr>
        <w:t xml:space="preserve">tramo </w:t>
      </w:r>
      <w:r w:rsidR="00746CDF" w:rsidRPr="00C23D77">
        <w:rPr>
          <w:lang w:val="es-ES_tradnl"/>
        </w:rPr>
        <w:t xml:space="preserve">de </w:t>
      </w:r>
      <w:r w:rsidR="00522A71" w:rsidRPr="00C23D77">
        <w:rPr>
          <w:lang w:val="es-ES_tradnl"/>
        </w:rPr>
        <w:t xml:space="preserve">la etapa </w:t>
      </w:r>
      <w:r w:rsidRPr="00C23D77">
        <w:rPr>
          <w:lang w:val="es-ES_tradnl"/>
        </w:rPr>
        <w:t xml:space="preserve">II </w:t>
      </w:r>
      <w:r w:rsidR="00866B3B" w:rsidRPr="00C23D77">
        <w:rPr>
          <w:lang w:val="es-ES_tradnl"/>
        </w:rPr>
        <w:t>del PGEH</w:t>
      </w:r>
      <w:r w:rsidRPr="00C23D77">
        <w:rPr>
          <w:lang w:val="es-ES_tradnl"/>
        </w:rPr>
        <w:t xml:space="preserve"> </w:t>
      </w:r>
      <w:r w:rsidR="00A352DF" w:rsidRPr="00C23D77">
        <w:rPr>
          <w:lang w:val="es-ES_tradnl"/>
        </w:rPr>
        <w:t>según</w:t>
      </w:r>
      <w:r w:rsidR="00D42828" w:rsidRPr="00C23D77">
        <w:rPr>
          <w:lang w:val="es-ES_tradnl"/>
        </w:rPr>
        <w:t xml:space="preserve"> el</w:t>
      </w:r>
      <w:r w:rsidR="00A352DF" w:rsidRPr="00C23D77">
        <w:rPr>
          <w:lang w:val="es-ES_tradnl"/>
        </w:rPr>
        <w:t xml:space="preserve"> </w:t>
      </w:r>
      <w:r w:rsidR="00866B3B" w:rsidRPr="00C23D77">
        <w:rPr>
          <w:lang w:val="es-ES_tradnl"/>
        </w:rPr>
        <w:t>párrafo</w:t>
      </w:r>
      <w:r w:rsidR="00EB207C" w:rsidRPr="00C23D77">
        <w:rPr>
          <w:lang w:val="es-ES_tradnl"/>
        </w:rPr>
        <w:t xml:space="preserve"> </w:t>
      </w:r>
      <w:r w:rsidRPr="00C23D77">
        <w:rPr>
          <w:lang w:val="es-ES_tradnl"/>
        </w:rPr>
        <w:t xml:space="preserve">11 </w:t>
      </w:r>
      <w:r w:rsidR="008731B9" w:rsidRPr="00C23D77">
        <w:rPr>
          <w:lang w:val="es-ES_tradnl"/>
        </w:rPr>
        <w:t xml:space="preserve">y </w:t>
      </w:r>
      <w:r w:rsidR="00D42828" w:rsidRPr="00C23D77">
        <w:rPr>
          <w:lang w:val="es-ES_tradnl"/>
        </w:rPr>
        <w:t xml:space="preserve">el </w:t>
      </w:r>
      <w:r w:rsidR="00866B3B" w:rsidRPr="00C23D77">
        <w:rPr>
          <w:lang w:val="es-ES_tradnl"/>
        </w:rPr>
        <w:t xml:space="preserve">Apéndice </w:t>
      </w:r>
      <w:r w:rsidRPr="00C23D77">
        <w:rPr>
          <w:lang w:val="es-ES_tradnl"/>
        </w:rPr>
        <w:t xml:space="preserve">7-A </w:t>
      </w:r>
      <w:r w:rsidR="00C145EB" w:rsidRPr="00C23D77">
        <w:rPr>
          <w:lang w:val="es-ES_tradnl"/>
        </w:rPr>
        <w:t xml:space="preserve">del </w:t>
      </w:r>
      <w:r w:rsidR="00746CDF" w:rsidRPr="00C23D77">
        <w:rPr>
          <w:lang w:val="es-ES_tradnl"/>
        </w:rPr>
        <w:t xml:space="preserve">Acuerdo para </w:t>
      </w:r>
      <w:r w:rsidR="00522A71" w:rsidRPr="00C23D77">
        <w:rPr>
          <w:lang w:val="es-ES_tradnl"/>
        </w:rPr>
        <w:t>la etapa I</w:t>
      </w:r>
      <w:r w:rsidRPr="00C23D77">
        <w:rPr>
          <w:lang w:val="es-ES_tradnl"/>
        </w:rPr>
        <w:t xml:space="preserve">, </w:t>
      </w:r>
      <w:r w:rsidR="00723C52" w:rsidRPr="00C23D77">
        <w:rPr>
          <w:lang w:val="es-ES_tradnl"/>
        </w:rPr>
        <w:t xml:space="preserve">reducción que </w:t>
      </w:r>
      <w:r w:rsidR="00DD1DD5" w:rsidRPr="00C23D77">
        <w:rPr>
          <w:lang w:val="es-ES_tradnl"/>
        </w:rPr>
        <w:t xml:space="preserve">se calculó </w:t>
      </w:r>
      <w:r w:rsidRPr="00C23D77">
        <w:rPr>
          <w:lang w:val="es-ES_tradnl"/>
        </w:rPr>
        <w:t xml:space="preserve">en </w:t>
      </w:r>
      <w:r w:rsidR="008731B9" w:rsidRPr="00C23D77">
        <w:rPr>
          <w:lang w:val="es-ES_tradnl"/>
        </w:rPr>
        <w:t>2.</w:t>
      </w:r>
      <w:r w:rsidRPr="00C23D77">
        <w:rPr>
          <w:lang w:val="es-ES_tradnl"/>
        </w:rPr>
        <w:t xml:space="preserve">500 $EUA por </w:t>
      </w:r>
      <w:r w:rsidR="00BF79DB" w:rsidRPr="00C23D77">
        <w:rPr>
          <w:lang w:val="es-ES_tradnl"/>
        </w:rPr>
        <w:t xml:space="preserve">cada </w:t>
      </w:r>
      <w:proofErr w:type="spellStart"/>
      <w:r w:rsidR="00773F16" w:rsidRPr="00C23D77">
        <w:rPr>
          <w:lang w:val="es-ES_tradnl"/>
        </w:rPr>
        <w:t>tm</w:t>
      </w:r>
      <w:proofErr w:type="spellEnd"/>
      <w:r w:rsidR="00773F16" w:rsidRPr="00C23D77">
        <w:rPr>
          <w:lang w:val="es-ES_tradnl"/>
        </w:rPr>
        <w:t xml:space="preserve"> </w:t>
      </w:r>
      <w:r w:rsidR="008731B9" w:rsidRPr="00C23D77">
        <w:rPr>
          <w:lang w:val="es-ES_tradnl"/>
        </w:rPr>
        <w:t xml:space="preserve">de consumo </w:t>
      </w:r>
      <w:r w:rsidR="00256946">
        <w:rPr>
          <w:lang w:val="es-ES_tradnl"/>
        </w:rPr>
        <w:t>en exceso</w:t>
      </w:r>
      <w:r w:rsidR="009D33B8" w:rsidRPr="00C23D77">
        <w:rPr>
          <w:lang w:val="es-ES_tradnl"/>
        </w:rPr>
        <w:t>.</w:t>
      </w:r>
      <w:r w:rsidRPr="00C23D77">
        <w:rPr>
          <w:lang w:val="es-ES_tradnl"/>
        </w:rPr>
        <w:t xml:space="preserve"> </w:t>
      </w:r>
      <w:r w:rsidR="008608C7" w:rsidRPr="00C23D77">
        <w:rPr>
          <w:lang w:val="es-ES_tradnl"/>
        </w:rPr>
        <w:t xml:space="preserve">Esto generó </w:t>
      </w:r>
      <w:r w:rsidRPr="00C23D77">
        <w:rPr>
          <w:lang w:val="es-ES_tradnl"/>
        </w:rPr>
        <w:t xml:space="preserve">una </w:t>
      </w:r>
      <w:r w:rsidR="008608C7" w:rsidRPr="00C23D77">
        <w:rPr>
          <w:lang w:val="es-ES_tradnl"/>
        </w:rPr>
        <w:t xml:space="preserve">multa </w:t>
      </w:r>
      <w:r w:rsidR="008731B9" w:rsidRPr="00C23D77">
        <w:rPr>
          <w:lang w:val="es-ES_tradnl"/>
        </w:rPr>
        <w:t xml:space="preserve">de 11.463 </w:t>
      </w:r>
      <w:r w:rsidR="00A03159" w:rsidRPr="00C23D77">
        <w:rPr>
          <w:lang w:val="es-ES_tradnl"/>
        </w:rPr>
        <w:t>$EUA</w:t>
      </w:r>
      <w:r w:rsidR="00C145EB" w:rsidRPr="00C23D77">
        <w:rPr>
          <w:lang w:val="es-ES_tradnl"/>
        </w:rPr>
        <w:t xml:space="preserve">, cifra consistente en </w:t>
      </w:r>
      <w:r w:rsidR="00746CDF" w:rsidRPr="00C23D77">
        <w:rPr>
          <w:lang w:val="es-ES_tradnl"/>
        </w:rPr>
        <w:t>6.</w:t>
      </w:r>
      <w:r w:rsidR="008731B9" w:rsidRPr="00C23D77">
        <w:rPr>
          <w:lang w:val="es-ES_tradnl"/>
        </w:rPr>
        <w:t>270</w:t>
      </w:r>
      <w:r w:rsidR="0004074B">
        <w:rPr>
          <w:lang w:val="es-ES_tradnl"/>
        </w:rPr>
        <w:t> </w:t>
      </w:r>
      <w:r w:rsidR="00866B3B" w:rsidRPr="00C23D77">
        <w:rPr>
          <w:lang w:val="es-ES_tradnl"/>
        </w:rPr>
        <w:t xml:space="preserve">$EUA más </w:t>
      </w:r>
      <w:r w:rsidR="00220A0F" w:rsidRPr="00C23D77">
        <w:rPr>
          <w:lang w:val="es-ES_tradnl"/>
        </w:rPr>
        <w:t xml:space="preserve">gastos de apoyo de </w:t>
      </w:r>
      <w:r w:rsidRPr="00C23D77">
        <w:rPr>
          <w:lang w:val="es-ES_tradnl"/>
        </w:rPr>
        <w:t xml:space="preserve">470 </w:t>
      </w:r>
      <w:r w:rsidR="00C17481" w:rsidRPr="00C23D77">
        <w:rPr>
          <w:lang w:val="es-ES_tradnl"/>
        </w:rPr>
        <w:t xml:space="preserve">$EUA para el </w:t>
      </w:r>
      <w:r w:rsidR="002072AF" w:rsidRPr="00C23D77">
        <w:rPr>
          <w:lang w:val="es-ES_tradnl"/>
        </w:rPr>
        <w:t>PNUD</w:t>
      </w:r>
      <w:r w:rsidRPr="00C23D77">
        <w:rPr>
          <w:lang w:val="es-ES_tradnl"/>
        </w:rPr>
        <w:t xml:space="preserve"> </w:t>
      </w:r>
      <w:r w:rsidR="008731B9" w:rsidRPr="00C23D77">
        <w:rPr>
          <w:lang w:val="es-ES_tradnl"/>
        </w:rPr>
        <w:t xml:space="preserve">y 4.180 </w:t>
      </w:r>
      <w:r w:rsidR="00866B3B" w:rsidRPr="00C23D77">
        <w:rPr>
          <w:lang w:val="es-ES_tradnl"/>
        </w:rPr>
        <w:t xml:space="preserve">$EUA más </w:t>
      </w:r>
      <w:r w:rsidR="00220A0F" w:rsidRPr="00C23D77">
        <w:rPr>
          <w:lang w:val="es-ES_tradnl"/>
        </w:rPr>
        <w:t xml:space="preserve">gastos de apoyo de </w:t>
      </w:r>
      <w:r w:rsidRPr="00C23D77">
        <w:rPr>
          <w:lang w:val="es-ES_tradnl"/>
        </w:rPr>
        <w:t xml:space="preserve">543 </w:t>
      </w:r>
      <w:r w:rsidR="00C17481" w:rsidRPr="00C23D77">
        <w:rPr>
          <w:lang w:val="es-ES_tradnl"/>
        </w:rPr>
        <w:t xml:space="preserve">$EUA para el </w:t>
      </w:r>
      <w:r w:rsidR="008731B9" w:rsidRPr="00C23D77">
        <w:rPr>
          <w:lang w:val="es-ES_tradnl"/>
        </w:rPr>
        <w:t xml:space="preserve">PNUMA </w:t>
      </w:r>
      <w:r w:rsidRPr="00C23D77">
        <w:rPr>
          <w:lang w:val="es-ES_tradnl"/>
        </w:rPr>
        <w:t>(</w:t>
      </w:r>
      <w:r w:rsidR="00746CDF" w:rsidRPr="00C23D77">
        <w:rPr>
          <w:lang w:val="es-ES_tradnl"/>
        </w:rPr>
        <w:t xml:space="preserve">decisión </w:t>
      </w:r>
      <w:r w:rsidRPr="00C23D77">
        <w:rPr>
          <w:lang w:val="es-ES_tradnl"/>
        </w:rPr>
        <w:t xml:space="preserve">86/42 </w:t>
      </w:r>
      <w:r w:rsidR="007040E2" w:rsidRPr="00C23D77">
        <w:rPr>
          <w:lang w:val="es-ES_tradnl"/>
        </w:rPr>
        <w:t>c)</w:t>
      </w:r>
      <w:r w:rsidRPr="00C23D77">
        <w:rPr>
          <w:lang w:val="es-ES_tradnl"/>
        </w:rPr>
        <w:t>).</w:t>
      </w:r>
    </w:p>
  </w:footnote>
  <w:footnote w:id="5">
    <w:p w14:paraId="0F54321C" w14:textId="6E1BEED5" w:rsidR="00AD7E91" w:rsidRPr="00C23D77" w:rsidRDefault="00EC7AFE">
      <w:pPr>
        <w:pStyle w:val="FootnoteText"/>
        <w:rPr>
          <w:lang w:val="es-ES_tradnl"/>
        </w:rPr>
      </w:pPr>
      <w:r w:rsidRPr="00C23D77">
        <w:rPr>
          <w:rStyle w:val="FootnoteReference"/>
          <w:lang w:val="es-ES_tradnl"/>
        </w:rPr>
        <w:footnoteRef/>
      </w:r>
      <w:r w:rsidRPr="00C23D77">
        <w:rPr>
          <w:lang w:val="es-ES_tradnl"/>
        </w:rPr>
        <w:t xml:space="preserve"> Sri Lanka </w:t>
      </w:r>
      <w:r w:rsidR="00B71A35">
        <w:rPr>
          <w:lang w:val="es-ES_tradnl"/>
        </w:rPr>
        <w:t xml:space="preserve">presenta </w:t>
      </w:r>
      <w:r w:rsidRPr="00C23D77">
        <w:rPr>
          <w:lang w:val="es-ES_tradnl"/>
        </w:rPr>
        <w:t xml:space="preserve">a esta </w:t>
      </w:r>
      <w:r w:rsidR="00746CDF" w:rsidRPr="00C23D77">
        <w:rPr>
          <w:lang w:val="es-ES_tradnl"/>
        </w:rPr>
        <w:t xml:space="preserve">reunión </w:t>
      </w:r>
      <w:r w:rsidR="005265BB" w:rsidRPr="00C23D77">
        <w:rPr>
          <w:lang w:val="es-ES_tradnl"/>
        </w:rPr>
        <w:t xml:space="preserve">una solicitud </w:t>
      </w:r>
      <w:r w:rsidRPr="00C23D77">
        <w:rPr>
          <w:lang w:val="es-ES_tradnl"/>
        </w:rPr>
        <w:t xml:space="preserve">para un </w:t>
      </w:r>
      <w:r w:rsidR="00457BFC" w:rsidRPr="00C23D77">
        <w:rPr>
          <w:lang w:val="es-ES_tradnl"/>
        </w:rPr>
        <w:t>plan piloto</w:t>
      </w:r>
      <w:r w:rsidR="00FB7908" w:rsidRPr="00C23D77">
        <w:rPr>
          <w:lang w:val="es-ES_tradnl"/>
        </w:rPr>
        <w:t xml:space="preserve"> </w:t>
      </w:r>
      <w:r w:rsidR="0064736E" w:rsidRPr="00C23D77">
        <w:rPr>
          <w:lang w:val="es-ES_tradnl"/>
        </w:rPr>
        <w:t>orientado a</w:t>
      </w:r>
      <w:r w:rsidR="00FE6D0F" w:rsidRPr="00C23D77">
        <w:rPr>
          <w:lang w:val="es-ES_tradnl"/>
        </w:rPr>
        <w:t xml:space="preserve"> mantener y/o potenciar </w:t>
      </w:r>
      <w:r w:rsidR="007C3A62" w:rsidRPr="00C23D77">
        <w:rPr>
          <w:lang w:val="es-ES_tradnl"/>
        </w:rPr>
        <w:t xml:space="preserve">la eficiencia </w:t>
      </w:r>
      <w:r w:rsidR="00874209" w:rsidRPr="00C23D77">
        <w:rPr>
          <w:lang w:val="es-ES_tradnl"/>
        </w:rPr>
        <w:t xml:space="preserve">energética </w:t>
      </w:r>
      <w:r w:rsidR="008731B9" w:rsidRPr="00C23D77">
        <w:rPr>
          <w:lang w:val="es-ES_tradnl"/>
        </w:rPr>
        <w:t xml:space="preserve">de </w:t>
      </w:r>
      <w:r w:rsidR="008209B8" w:rsidRPr="00C23D77">
        <w:rPr>
          <w:lang w:val="es-ES_tradnl"/>
        </w:rPr>
        <w:t xml:space="preserve">las </w:t>
      </w:r>
      <w:r w:rsidR="005942CA" w:rsidRPr="00C23D77">
        <w:rPr>
          <w:lang w:val="es-ES_tradnl"/>
        </w:rPr>
        <w:t>tecnologías y equipos sustitutivos</w:t>
      </w:r>
      <w:r w:rsidR="00746CDF" w:rsidRPr="00C23D77">
        <w:rPr>
          <w:lang w:val="es-ES_tradnl"/>
        </w:rPr>
        <w:t xml:space="preserve"> </w:t>
      </w:r>
      <w:r w:rsidR="008209B8" w:rsidRPr="00C23D77">
        <w:rPr>
          <w:lang w:val="es-ES_tradnl"/>
        </w:rPr>
        <w:t xml:space="preserve">durante la </w:t>
      </w:r>
      <w:r w:rsidR="00BD4844" w:rsidRPr="00C23D77">
        <w:rPr>
          <w:lang w:val="es-ES_tradnl"/>
        </w:rPr>
        <w:t xml:space="preserve">reducción de los HFC, </w:t>
      </w:r>
      <w:r w:rsidR="00866B3B" w:rsidRPr="00C23D77">
        <w:rPr>
          <w:lang w:val="es-ES_tradnl"/>
        </w:rPr>
        <w:t xml:space="preserve">conforme a lo dispuesto en la decisión </w:t>
      </w:r>
      <w:r w:rsidR="004068E9" w:rsidRPr="00C23D77">
        <w:rPr>
          <w:lang w:val="es-ES_tradnl"/>
        </w:rPr>
        <w:t>91/65. L</w:t>
      </w:r>
      <w:r w:rsidR="00522A71" w:rsidRPr="00C23D77">
        <w:rPr>
          <w:lang w:val="es-ES_tradnl"/>
        </w:rPr>
        <w:t xml:space="preserve">a solicitud </w:t>
      </w:r>
      <w:r w:rsidR="004068E9" w:rsidRPr="00C23D77">
        <w:rPr>
          <w:lang w:val="es-ES_tradnl"/>
        </w:rPr>
        <w:t xml:space="preserve">consta </w:t>
      </w:r>
      <w:r w:rsidR="007C3A62" w:rsidRPr="00C23D77">
        <w:rPr>
          <w:lang w:val="es-ES_tradnl"/>
        </w:rPr>
        <w:t xml:space="preserve">en </w:t>
      </w:r>
      <w:r w:rsidR="00352496" w:rsidRPr="00C23D77">
        <w:rPr>
          <w:lang w:val="es-ES_tradnl"/>
        </w:rPr>
        <w:t xml:space="preserve">los párrafos </w:t>
      </w:r>
      <w:r w:rsidR="00AC5B05" w:rsidRPr="00C23D77">
        <w:rPr>
          <w:lang w:val="es-ES_tradnl"/>
        </w:rPr>
        <w:t xml:space="preserve">117 </w:t>
      </w:r>
      <w:r w:rsidRPr="00C23D77">
        <w:rPr>
          <w:lang w:val="es-ES_tradnl"/>
        </w:rPr>
        <w:t xml:space="preserve">a </w:t>
      </w:r>
      <w:r w:rsidR="00AC5B05" w:rsidRPr="00C23D77">
        <w:rPr>
          <w:lang w:val="es-ES_tradnl"/>
        </w:rPr>
        <w:t xml:space="preserve">136 </w:t>
      </w:r>
      <w:r w:rsidR="00C145EB" w:rsidRPr="00C23D77">
        <w:rPr>
          <w:lang w:val="es-ES_tradnl"/>
        </w:rPr>
        <w:t xml:space="preserve">del </w:t>
      </w:r>
      <w:r w:rsidR="00B35B1E" w:rsidRPr="00C23D77">
        <w:rPr>
          <w:lang w:val="es-ES_tradnl"/>
        </w:rPr>
        <w:t xml:space="preserve">presente </w:t>
      </w:r>
      <w:r w:rsidR="00EE4803" w:rsidRPr="00C23D77">
        <w:rPr>
          <w:lang w:val="es-ES_tradnl"/>
        </w:rPr>
        <w:t>documento</w:t>
      </w:r>
      <w:r w:rsidRPr="00C23D77">
        <w:rPr>
          <w:lang w:val="es-ES_tradnl"/>
        </w:rPr>
        <w:t>.</w:t>
      </w:r>
    </w:p>
  </w:footnote>
  <w:footnote w:id="6">
    <w:p w14:paraId="2C1311E6" w14:textId="0DF4B97D" w:rsidR="00AD7E91" w:rsidRPr="00C23D77" w:rsidRDefault="00EC7AFE">
      <w:pPr>
        <w:pStyle w:val="FootnoteText"/>
        <w:rPr>
          <w:lang w:val="es-ES_tradnl"/>
        </w:rPr>
      </w:pPr>
      <w:r w:rsidRPr="00C23D77">
        <w:rPr>
          <w:rStyle w:val="FootnoteReference"/>
          <w:lang w:val="es-ES_tradnl"/>
        </w:rPr>
        <w:footnoteRef/>
      </w:r>
      <w:r w:rsidR="001A6E64" w:rsidRPr="00C23D77">
        <w:rPr>
          <w:lang w:val="es-ES_tradnl"/>
        </w:rPr>
        <w:t xml:space="preserve"> Según</w:t>
      </w:r>
      <w:r w:rsidR="007B368A" w:rsidRPr="00C23D77">
        <w:rPr>
          <w:lang w:val="es-ES_tradnl"/>
        </w:rPr>
        <w:t xml:space="preserve"> nota </w:t>
      </w:r>
      <w:r w:rsidR="008731B9" w:rsidRPr="00C23D77">
        <w:rPr>
          <w:lang w:val="es-ES_tradnl"/>
        </w:rPr>
        <w:t>de</w:t>
      </w:r>
      <w:r w:rsidR="001A6E64" w:rsidRPr="00C23D77">
        <w:rPr>
          <w:lang w:val="es-ES_tradnl"/>
        </w:rPr>
        <w:t>l</w:t>
      </w:r>
      <w:r w:rsidR="008731B9" w:rsidRPr="00C23D77">
        <w:rPr>
          <w:lang w:val="es-ES_tradnl"/>
        </w:rPr>
        <w:t xml:space="preserve"> </w:t>
      </w:r>
      <w:r w:rsidRPr="00C23D77">
        <w:rPr>
          <w:lang w:val="es-ES_tradnl"/>
        </w:rPr>
        <w:t xml:space="preserve">9 </w:t>
      </w:r>
      <w:r w:rsidR="008731B9" w:rsidRPr="00C23D77">
        <w:rPr>
          <w:lang w:val="es-ES_tradnl"/>
        </w:rPr>
        <w:t xml:space="preserve">de febrero de </w:t>
      </w:r>
      <w:r w:rsidRPr="00C23D77">
        <w:rPr>
          <w:lang w:val="es-ES_tradnl"/>
        </w:rPr>
        <w:t xml:space="preserve">2024 </w:t>
      </w:r>
      <w:r w:rsidR="001A6E64" w:rsidRPr="00C23D77">
        <w:rPr>
          <w:lang w:val="es-ES_tradnl"/>
        </w:rPr>
        <w:t xml:space="preserve">dirigida al PNUD por el </w:t>
      </w:r>
      <w:r w:rsidR="00905AE6" w:rsidRPr="00C23D77">
        <w:rPr>
          <w:lang w:val="es-ES_tradnl"/>
        </w:rPr>
        <w:t xml:space="preserve">Ministerio del Medio Ambiente </w:t>
      </w:r>
      <w:r w:rsidR="008731B9" w:rsidRPr="00C23D77">
        <w:rPr>
          <w:lang w:val="es-ES_tradnl"/>
        </w:rPr>
        <w:t xml:space="preserve">de </w:t>
      </w:r>
      <w:r w:rsidRPr="00C23D77">
        <w:rPr>
          <w:lang w:val="es-ES_tradnl"/>
        </w:rPr>
        <w:t>Sri Lanka.</w:t>
      </w:r>
    </w:p>
  </w:footnote>
  <w:footnote w:id="7">
    <w:p w14:paraId="72A26118" w14:textId="61DE1665" w:rsidR="00AD7E91" w:rsidRPr="00C23D77" w:rsidRDefault="00EC7AFE">
      <w:pPr>
        <w:pStyle w:val="FootnoteText"/>
        <w:rPr>
          <w:lang w:val="es-ES_tradnl"/>
        </w:rPr>
      </w:pPr>
      <w:r w:rsidRPr="00C23D77">
        <w:rPr>
          <w:rStyle w:val="FootnoteReference"/>
          <w:lang w:val="es-ES_tradnl"/>
        </w:rPr>
        <w:footnoteRef/>
      </w:r>
      <w:r w:rsidR="00220A0F" w:rsidRPr="00C23D77">
        <w:rPr>
          <w:lang w:val="es-ES_tradnl"/>
        </w:rPr>
        <w:t xml:space="preserve"> </w:t>
      </w:r>
      <w:r w:rsidR="00F334DA" w:rsidRPr="00C23D77">
        <w:rPr>
          <w:lang w:val="es-ES_tradnl"/>
        </w:rPr>
        <w:t>Cuando</w:t>
      </w:r>
      <w:r w:rsidR="00220A0F" w:rsidRPr="00C23D77">
        <w:rPr>
          <w:lang w:val="es-ES_tradnl"/>
        </w:rPr>
        <w:t xml:space="preserve"> </w:t>
      </w:r>
      <w:r w:rsidRPr="00C23D77">
        <w:rPr>
          <w:lang w:val="es-ES_tradnl"/>
        </w:rPr>
        <w:t xml:space="preserve">se </w:t>
      </w:r>
      <w:r w:rsidR="00C9699E" w:rsidRPr="00C23D77">
        <w:rPr>
          <w:lang w:val="es-ES_tradnl"/>
        </w:rPr>
        <w:t xml:space="preserve">importan </w:t>
      </w:r>
      <w:r w:rsidR="00746CDF" w:rsidRPr="00C23D77">
        <w:rPr>
          <w:lang w:val="es-ES_tradnl"/>
        </w:rPr>
        <w:t xml:space="preserve">equipos </w:t>
      </w:r>
      <w:r w:rsidR="00F334DA" w:rsidRPr="00C23D77">
        <w:rPr>
          <w:lang w:val="es-ES_tradnl"/>
        </w:rPr>
        <w:t>pre</w:t>
      </w:r>
      <w:r w:rsidRPr="00C23D77">
        <w:rPr>
          <w:lang w:val="es-ES_tradnl"/>
        </w:rPr>
        <w:t xml:space="preserve">cargados, </w:t>
      </w:r>
      <w:r w:rsidR="00C9699E" w:rsidRPr="00C23D77">
        <w:rPr>
          <w:lang w:val="es-ES_tradnl"/>
        </w:rPr>
        <w:t xml:space="preserve">el </w:t>
      </w:r>
      <w:r w:rsidR="00746CDF" w:rsidRPr="00C23D77">
        <w:rPr>
          <w:lang w:val="es-ES_tradnl"/>
        </w:rPr>
        <w:t xml:space="preserve">consumo </w:t>
      </w:r>
      <w:r w:rsidR="00F334DA" w:rsidRPr="00C23D77">
        <w:rPr>
          <w:lang w:val="es-ES_tradnl"/>
        </w:rPr>
        <w:t>para servicio</w:t>
      </w:r>
      <w:r w:rsidR="00C9699E" w:rsidRPr="00C23D77">
        <w:rPr>
          <w:lang w:val="es-ES_tradnl"/>
        </w:rPr>
        <w:t xml:space="preserve"> </w:t>
      </w:r>
      <w:r w:rsidR="00F334DA" w:rsidRPr="00C23D77">
        <w:rPr>
          <w:lang w:val="es-ES_tradnl"/>
        </w:rPr>
        <w:t>técnico</w:t>
      </w:r>
      <w:r w:rsidR="00F07B0A" w:rsidRPr="00C23D77">
        <w:rPr>
          <w:lang w:val="es-ES_tradnl"/>
        </w:rPr>
        <w:t xml:space="preserve"> </w:t>
      </w:r>
      <w:r w:rsidRPr="00C23D77">
        <w:rPr>
          <w:lang w:val="es-ES_tradnl"/>
        </w:rPr>
        <w:t xml:space="preserve">se </w:t>
      </w:r>
      <w:r w:rsidR="00F334DA" w:rsidRPr="00C23D77">
        <w:rPr>
          <w:lang w:val="es-ES_tradnl"/>
        </w:rPr>
        <w:t xml:space="preserve">distribuye </w:t>
      </w:r>
      <w:r w:rsidRPr="00C23D77">
        <w:rPr>
          <w:lang w:val="es-ES_tradnl"/>
        </w:rPr>
        <w:t xml:space="preserve">a lo largo de </w:t>
      </w:r>
      <w:r w:rsidR="00D706CC">
        <w:rPr>
          <w:lang w:val="es-ES_tradnl"/>
        </w:rPr>
        <w:t xml:space="preserve">los </w:t>
      </w:r>
      <w:r w:rsidR="00F07B0A" w:rsidRPr="00C23D77">
        <w:rPr>
          <w:lang w:val="es-ES_tradnl"/>
        </w:rPr>
        <w:t xml:space="preserve">años </w:t>
      </w:r>
      <w:r w:rsidR="006A2CE3" w:rsidRPr="00C23D77">
        <w:rPr>
          <w:lang w:val="es-ES_tradnl"/>
        </w:rPr>
        <w:t xml:space="preserve">según </w:t>
      </w:r>
      <w:r w:rsidR="0095721B" w:rsidRPr="00C23D77">
        <w:rPr>
          <w:lang w:val="es-ES_tradnl"/>
        </w:rPr>
        <w:t>se va necesitando</w:t>
      </w:r>
      <w:r w:rsidR="006A2CE3" w:rsidRPr="00C23D77">
        <w:rPr>
          <w:lang w:val="es-ES_tradnl"/>
        </w:rPr>
        <w:t xml:space="preserve"> </w:t>
      </w:r>
      <w:r w:rsidR="00C75C51" w:rsidRPr="00C23D77">
        <w:rPr>
          <w:lang w:val="es-ES_tradnl"/>
        </w:rPr>
        <w:t>mantenimiento</w:t>
      </w:r>
      <w:r w:rsidRPr="00C23D77">
        <w:rPr>
          <w:lang w:val="es-ES_tradnl"/>
        </w:rPr>
        <w:t>.</w:t>
      </w:r>
    </w:p>
  </w:footnote>
  <w:footnote w:id="8">
    <w:p w14:paraId="5A73CCEE" w14:textId="2D0C6546" w:rsidR="00AD7E91" w:rsidRPr="00C23D77" w:rsidRDefault="00EC7AFE">
      <w:pPr>
        <w:pStyle w:val="FootnoteText"/>
        <w:rPr>
          <w:lang w:val="es-ES_tradnl"/>
        </w:rPr>
      </w:pPr>
      <w:r w:rsidRPr="00C23D77">
        <w:rPr>
          <w:rStyle w:val="FootnoteReference"/>
          <w:lang w:val="es-ES_tradnl"/>
        </w:rPr>
        <w:footnoteRef/>
      </w:r>
      <w:r w:rsidR="00746CDF" w:rsidRPr="00C23D77">
        <w:rPr>
          <w:lang w:val="es-ES_tradnl"/>
        </w:rPr>
        <w:t xml:space="preserve"> </w:t>
      </w:r>
      <w:r w:rsidR="003A1CF2">
        <w:rPr>
          <w:lang w:val="es-ES_tradnl"/>
        </w:rPr>
        <w:t xml:space="preserve">Ver </w:t>
      </w:r>
      <w:r w:rsidR="00746CDF" w:rsidRPr="00C23D77">
        <w:rPr>
          <w:lang w:val="es-ES_tradnl"/>
        </w:rPr>
        <w:t xml:space="preserve">Anexo </w:t>
      </w:r>
      <w:r w:rsidRPr="00C23D77">
        <w:rPr>
          <w:lang w:val="es-ES_tradnl"/>
        </w:rPr>
        <w:t xml:space="preserve">XXII </w:t>
      </w:r>
      <w:r w:rsidR="00894590" w:rsidRPr="00C23D77">
        <w:rPr>
          <w:lang w:val="es-ES_tradnl"/>
        </w:rPr>
        <w:t>al</w:t>
      </w:r>
      <w:r w:rsidR="00C75C51" w:rsidRPr="00C23D77">
        <w:rPr>
          <w:lang w:val="es-ES_tradnl"/>
        </w:rPr>
        <w:t xml:space="preserve"> documento </w:t>
      </w:r>
      <w:r w:rsidR="00866B3B" w:rsidRPr="00C23D77">
        <w:rPr>
          <w:lang w:val="es-ES_tradnl"/>
        </w:rPr>
        <w:t>UNEP/</w:t>
      </w:r>
      <w:proofErr w:type="spellStart"/>
      <w:r w:rsidR="00866B3B" w:rsidRPr="00C23D77">
        <w:rPr>
          <w:lang w:val="es-ES_tradnl"/>
        </w:rPr>
        <w:t>OzL.Pro</w:t>
      </w:r>
      <w:proofErr w:type="spellEnd"/>
      <w:r w:rsidR="00866B3B" w:rsidRPr="00C23D77">
        <w:rPr>
          <w:lang w:val="es-ES_tradnl"/>
        </w:rPr>
        <w:t>/</w:t>
      </w:r>
      <w:proofErr w:type="spellStart"/>
      <w:r w:rsidR="00866B3B" w:rsidRPr="00C23D77">
        <w:rPr>
          <w:lang w:val="es-ES_tradnl"/>
        </w:rPr>
        <w:t>ExCom</w:t>
      </w:r>
      <w:proofErr w:type="spellEnd"/>
      <w:r w:rsidR="00866B3B" w:rsidRPr="00C23D77">
        <w:rPr>
          <w:lang w:val="es-ES_tradnl"/>
        </w:rPr>
        <w:t>/92/56</w:t>
      </w:r>
      <w:r w:rsidRPr="00C23D77">
        <w:rPr>
          <w:lang w:val="es-ES_tradnl"/>
        </w:rPr>
        <w:t>.</w:t>
      </w:r>
    </w:p>
  </w:footnote>
  <w:footnote w:id="9">
    <w:p w14:paraId="2789A001" w14:textId="317E251B" w:rsidR="00AD7E91" w:rsidRPr="00C23D77" w:rsidRDefault="00EC7AFE">
      <w:pPr>
        <w:pStyle w:val="FootnoteText"/>
        <w:rPr>
          <w:lang w:val="es-ES_tradnl"/>
        </w:rPr>
      </w:pPr>
      <w:r w:rsidRPr="00C23D77">
        <w:rPr>
          <w:rStyle w:val="FootnoteReference"/>
          <w:lang w:val="es-ES_tradnl"/>
        </w:rPr>
        <w:footnoteRef/>
      </w:r>
      <w:r w:rsidRPr="00C23D77">
        <w:rPr>
          <w:lang w:val="es-ES_tradnl"/>
        </w:rPr>
        <w:t xml:space="preserve"> </w:t>
      </w:r>
      <w:r w:rsidR="00C420B2" w:rsidRPr="00C23D77">
        <w:rPr>
          <w:lang w:val="es-ES_tradnl"/>
        </w:rPr>
        <w:t>Como indica el documento 94/14, la Secretaría se encuentra desarrollando una metodología que permita estimar las emisiones evitadas por la reducción de HFC lograda por los proyectos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D7CAE" w14:textId="5842E96E" w:rsidR="00AD7E91" w:rsidRDefault="00394C22">
    <w:r>
      <w:fldChar w:fldCharType="begin"/>
    </w:r>
    <w:r>
      <w:instrText xml:space="preserve"> DOCPROPERTY "Document number"  \* MERGEFORMAT </w:instrText>
    </w:r>
    <w:r>
      <w:fldChar w:fldCharType="separate"/>
    </w:r>
    <w:r w:rsidR="0004074B">
      <w:t>UNEP/</w:t>
    </w:r>
    <w:proofErr w:type="spellStart"/>
    <w:r w:rsidR="0004074B">
      <w:t>OzL.Pro</w:t>
    </w:r>
    <w:proofErr w:type="spellEnd"/>
    <w:r w:rsidR="0004074B">
      <w:t>/ExCom/94/54</w:t>
    </w:r>
    <w:r>
      <w:fldChar w:fldCharType="end"/>
    </w:r>
  </w:p>
  <w:p w14:paraId="6764C845" w14:textId="77777777" w:rsidR="00DC6A10" w:rsidRPr="0033525D" w:rsidRDefault="00DC6A10"/>
  <w:p w14:paraId="2063ED9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F4CDB" w14:textId="513DEB99" w:rsidR="00AD7E91" w:rsidRDefault="00394C22">
    <w:pPr>
      <w:jc w:val="right"/>
    </w:pPr>
    <w:r>
      <w:fldChar w:fldCharType="begin"/>
    </w:r>
    <w:r>
      <w:instrText xml:space="preserve"> DOCPROPERTY "Document number"  \* MERGEFORMAT </w:instrText>
    </w:r>
    <w:r>
      <w:fldChar w:fldCharType="separate"/>
    </w:r>
    <w:r w:rsidR="0004074B">
      <w:t>UNEP/</w:t>
    </w:r>
    <w:proofErr w:type="spellStart"/>
    <w:r w:rsidR="0004074B">
      <w:t>OzL.Pro</w:t>
    </w:r>
    <w:proofErr w:type="spellEnd"/>
    <w:r w:rsidR="0004074B">
      <w:t>/ExCom/94/54</w:t>
    </w:r>
    <w:r>
      <w:fldChar w:fldCharType="end"/>
    </w:r>
  </w:p>
  <w:p w14:paraId="2F143019" w14:textId="77777777" w:rsidR="00DC6A10" w:rsidRPr="0033525D" w:rsidRDefault="00DC6A10"/>
  <w:p w14:paraId="3485EDF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659A0" w14:textId="619214F3" w:rsidR="00AD7E91" w:rsidRDefault="00394C22">
    <w:pPr>
      <w:jc w:val="right"/>
    </w:pPr>
    <w:r>
      <w:fldChar w:fldCharType="begin"/>
    </w:r>
    <w:r>
      <w:instrText xml:space="preserve"> DOCPROPERTY "Document number"  \* MERGEFORMAT </w:instrText>
    </w:r>
    <w:r>
      <w:fldChar w:fldCharType="separate"/>
    </w:r>
    <w:r w:rsidR="000455C6">
      <w:t>UNEP/</w:t>
    </w:r>
    <w:proofErr w:type="spellStart"/>
    <w:r w:rsidR="000455C6">
      <w:t>OzL.Pro</w:t>
    </w:r>
    <w:proofErr w:type="spellEnd"/>
    <w:r w:rsidR="000455C6">
      <w:t>/ExCom/94/54</w:t>
    </w:r>
    <w:r>
      <w:fldChar w:fldCharType="end"/>
    </w:r>
  </w:p>
  <w:p w14:paraId="1AE944C4" w14:textId="77777777" w:rsidR="00AD7E91" w:rsidRDefault="00EC7AFE">
    <w:pPr>
      <w:pStyle w:val="Header"/>
      <w:jc w:val="right"/>
    </w:pPr>
    <w:r>
      <w:t>Anexo I</w:t>
    </w:r>
  </w:p>
  <w:p w14:paraId="01FFCD94" w14:textId="77777777" w:rsidR="000360DA" w:rsidRDefault="000360DA" w:rsidP="000360DA">
    <w:pPr>
      <w:pStyle w:val="Header"/>
      <w:jc w:val="right"/>
    </w:pPr>
  </w:p>
  <w:p w14:paraId="4D7E46FC" w14:textId="77777777" w:rsidR="000360DA" w:rsidRDefault="000360DA" w:rsidP="000360D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1D7E9" w14:textId="2F7B966E" w:rsidR="00AD7E91" w:rsidRDefault="00394C22">
    <w:pPr>
      <w:jc w:val="right"/>
    </w:pPr>
    <w:r>
      <w:fldChar w:fldCharType="begin"/>
    </w:r>
    <w:r>
      <w:instrText xml:space="preserve"> DOCPROPERTY "Document number"  \* MERGEFORMAT </w:instrText>
    </w:r>
    <w:r>
      <w:fldChar w:fldCharType="separate"/>
    </w:r>
    <w:r w:rsidR="000455C6">
      <w:t>UNEP/</w:t>
    </w:r>
    <w:proofErr w:type="spellStart"/>
    <w:r w:rsidR="000455C6">
      <w:t>OzL.Pro</w:t>
    </w:r>
    <w:proofErr w:type="spellEnd"/>
    <w:r w:rsidR="000455C6">
      <w:t>/ExCom/94/54</w:t>
    </w:r>
    <w:r>
      <w:fldChar w:fldCharType="end"/>
    </w:r>
  </w:p>
  <w:p w14:paraId="7BD4E028" w14:textId="77777777" w:rsidR="00AD7E91" w:rsidRDefault="00EC7AFE">
    <w:pPr>
      <w:pStyle w:val="Header"/>
      <w:jc w:val="right"/>
    </w:pPr>
    <w:r>
      <w:t>Anexo II</w:t>
    </w:r>
  </w:p>
  <w:p w14:paraId="30A8488E" w14:textId="77777777" w:rsidR="0046317F" w:rsidRDefault="0046317F" w:rsidP="000360D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9341C" w14:textId="6FF978D4" w:rsidR="00AD7E91" w:rsidRDefault="00394C22">
    <w:r>
      <w:fldChar w:fldCharType="begin"/>
    </w:r>
    <w:r>
      <w:instrText xml:space="preserve"> DOCPROPERTY "Document number"  \* MERGEFORMAT </w:instrText>
    </w:r>
    <w:r>
      <w:fldChar w:fldCharType="separate"/>
    </w:r>
    <w:r w:rsidR="000455C6">
      <w:t>UNEP/</w:t>
    </w:r>
    <w:proofErr w:type="spellStart"/>
    <w:r w:rsidR="000455C6">
      <w:t>OzL.Pro</w:t>
    </w:r>
    <w:proofErr w:type="spellEnd"/>
    <w:r w:rsidR="000455C6">
      <w:t>/ExCom/94/54</w:t>
    </w:r>
    <w:r>
      <w:fldChar w:fldCharType="end"/>
    </w:r>
  </w:p>
  <w:p w14:paraId="39511DCB" w14:textId="491D1D03" w:rsidR="00AD7E91" w:rsidRDefault="00583601">
    <w:r w:rsidRPr="00583601">
      <w:t xml:space="preserve">Annex </w:t>
    </w:r>
    <w:r w:rsidR="00EC7AFE">
      <w:t>III</w:t>
    </w:r>
  </w:p>
  <w:p w14:paraId="77F0C5E4" w14:textId="77777777" w:rsidR="000175DE" w:rsidRDefault="000175DE"/>
  <w:p w14:paraId="6AE4B12A" w14:textId="77777777" w:rsidR="000175DE" w:rsidRPr="0033525D" w:rsidRDefault="000175D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E1705" w14:textId="675B0014" w:rsidR="00AD7E91" w:rsidRDefault="00394C22">
    <w:pPr>
      <w:jc w:val="right"/>
    </w:pPr>
    <w:r>
      <w:fldChar w:fldCharType="begin"/>
    </w:r>
    <w:r>
      <w:instrText xml:space="preserve"> DOCPROPERTY "Document number"  \* MERGEFORMAT </w:instrText>
    </w:r>
    <w:r>
      <w:fldChar w:fldCharType="separate"/>
    </w:r>
    <w:r w:rsidR="000455C6">
      <w:t>UNEP/</w:t>
    </w:r>
    <w:proofErr w:type="spellStart"/>
    <w:r w:rsidR="000455C6">
      <w:t>OzL.Pro</w:t>
    </w:r>
    <w:proofErr w:type="spellEnd"/>
    <w:r w:rsidR="000455C6">
      <w:t>/ExCom/94/54</w:t>
    </w:r>
    <w:r>
      <w:fldChar w:fldCharType="end"/>
    </w:r>
  </w:p>
  <w:p w14:paraId="314601FE" w14:textId="50AD20C7" w:rsidR="00AD7E91" w:rsidRDefault="00583601">
    <w:pPr>
      <w:pStyle w:val="Header"/>
      <w:jc w:val="right"/>
    </w:pPr>
    <w:r>
      <w:t>Annex</w:t>
    </w:r>
    <w:r w:rsidR="00EC7AFE">
      <w:t xml:space="preserve"> III</w:t>
    </w:r>
  </w:p>
  <w:p w14:paraId="65C74BAE" w14:textId="77777777" w:rsidR="000175DE" w:rsidRDefault="000175DE" w:rsidP="000360D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A63E5A"/>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053A64"/>
    <w:multiLevelType w:val="multilevel"/>
    <w:tmpl w:val="1D107966"/>
    <w:lvl w:ilvl="0">
      <w:start w:val="1"/>
      <w:numFmt w:val="decimal"/>
      <w:lvlText w:val="%1."/>
      <w:lvlJc w:val="left"/>
      <w:pPr>
        <w:tabs>
          <w:tab w:val="num" w:pos="0"/>
        </w:tabs>
        <w:ind w:left="0" w:firstLine="0"/>
      </w:pPr>
      <w:rPr>
        <w:rFonts w:hint="default"/>
        <w:strike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9237C1"/>
    <w:multiLevelType w:val="multilevel"/>
    <w:tmpl w:val="EC204E66"/>
    <w:lvl w:ilvl="0">
      <w:start w:val="1"/>
      <w:numFmt w:val="decimal"/>
      <w:lvlText w:val="%1."/>
      <w:lvlJc w:val="left"/>
      <w:pPr>
        <w:tabs>
          <w:tab w:val="num" w:pos="0"/>
        </w:tabs>
        <w:ind w:left="0" w:firstLine="0"/>
      </w:pPr>
      <w:rPr>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38314233">
    <w:abstractNumId w:val="10"/>
  </w:num>
  <w:num w:numId="2" w16cid:durableId="1737124023">
    <w:abstractNumId w:val="10"/>
  </w:num>
  <w:num w:numId="3" w16cid:durableId="205803072">
    <w:abstractNumId w:val="10"/>
  </w:num>
  <w:num w:numId="4" w16cid:durableId="319774094">
    <w:abstractNumId w:val="10"/>
  </w:num>
  <w:num w:numId="5" w16cid:durableId="1610160208">
    <w:abstractNumId w:val="10"/>
  </w:num>
  <w:num w:numId="6" w16cid:durableId="326052458">
    <w:abstractNumId w:val="9"/>
  </w:num>
  <w:num w:numId="7" w16cid:durableId="2077046875">
    <w:abstractNumId w:val="7"/>
  </w:num>
  <w:num w:numId="8" w16cid:durableId="1810397344">
    <w:abstractNumId w:val="6"/>
  </w:num>
  <w:num w:numId="9" w16cid:durableId="443622767">
    <w:abstractNumId w:val="5"/>
  </w:num>
  <w:num w:numId="10" w16cid:durableId="649136763">
    <w:abstractNumId w:val="4"/>
  </w:num>
  <w:num w:numId="11" w16cid:durableId="1314676167">
    <w:abstractNumId w:val="8"/>
  </w:num>
  <w:num w:numId="12" w16cid:durableId="1303459905">
    <w:abstractNumId w:val="3"/>
  </w:num>
  <w:num w:numId="13" w16cid:durableId="1859930148">
    <w:abstractNumId w:val="2"/>
  </w:num>
  <w:num w:numId="14" w16cid:durableId="721637393">
    <w:abstractNumId w:val="1"/>
  </w:num>
  <w:num w:numId="15" w16cid:durableId="1353804473">
    <w:abstractNumId w:val="0"/>
  </w:num>
  <w:num w:numId="16" w16cid:durableId="625086763">
    <w:abstractNumId w:val="12"/>
  </w:num>
  <w:num w:numId="17" w16cid:durableId="1290357055">
    <w:abstractNumId w:val="17"/>
  </w:num>
  <w:num w:numId="18" w16cid:durableId="1999380985">
    <w:abstractNumId w:val="18"/>
  </w:num>
  <w:num w:numId="19" w16cid:durableId="1920165311">
    <w:abstractNumId w:val="21"/>
  </w:num>
  <w:num w:numId="20" w16cid:durableId="598568509">
    <w:abstractNumId w:val="13"/>
  </w:num>
  <w:num w:numId="21" w16cid:durableId="22904632">
    <w:abstractNumId w:val="16"/>
  </w:num>
  <w:num w:numId="22" w16cid:durableId="1063066020">
    <w:abstractNumId w:val="19"/>
  </w:num>
  <w:num w:numId="23" w16cid:durableId="1830824886">
    <w:abstractNumId w:val="15"/>
  </w:num>
  <w:num w:numId="24" w16cid:durableId="1065371625">
    <w:abstractNumId w:val="11"/>
  </w:num>
  <w:num w:numId="25" w16cid:durableId="1376196709">
    <w:abstractNumId w:val="20"/>
  </w:num>
  <w:num w:numId="26" w16cid:durableId="1795913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B13A6"/>
    <w:rsid w:val="00000E04"/>
    <w:rsid w:val="00000FED"/>
    <w:rsid w:val="000017F8"/>
    <w:rsid w:val="00001A2D"/>
    <w:rsid w:val="00001FBA"/>
    <w:rsid w:val="000025BC"/>
    <w:rsid w:val="00002921"/>
    <w:rsid w:val="00003818"/>
    <w:rsid w:val="00003A52"/>
    <w:rsid w:val="00003E34"/>
    <w:rsid w:val="0000434E"/>
    <w:rsid w:val="00004AAC"/>
    <w:rsid w:val="0000539D"/>
    <w:rsid w:val="000055BA"/>
    <w:rsid w:val="00006227"/>
    <w:rsid w:val="00007192"/>
    <w:rsid w:val="00010393"/>
    <w:rsid w:val="00010460"/>
    <w:rsid w:val="000116CD"/>
    <w:rsid w:val="0001224D"/>
    <w:rsid w:val="0001239E"/>
    <w:rsid w:val="0001277B"/>
    <w:rsid w:val="000129EA"/>
    <w:rsid w:val="00013534"/>
    <w:rsid w:val="00013A99"/>
    <w:rsid w:val="00013D3A"/>
    <w:rsid w:val="00014491"/>
    <w:rsid w:val="00014F1D"/>
    <w:rsid w:val="000150EC"/>
    <w:rsid w:val="000155C5"/>
    <w:rsid w:val="000158A2"/>
    <w:rsid w:val="00015AC7"/>
    <w:rsid w:val="000175DE"/>
    <w:rsid w:val="00020AFB"/>
    <w:rsid w:val="00020C4F"/>
    <w:rsid w:val="000211A9"/>
    <w:rsid w:val="00021238"/>
    <w:rsid w:val="0002124E"/>
    <w:rsid w:val="00022071"/>
    <w:rsid w:val="00022237"/>
    <w:rsid w:val="00022507"/>
    <w:rsid w:val="000225B2"/>
    <w:rsid w:val="000227FA"/>
    <w:rsid w:val="000229CF"/>
    <w:rsid w:val="000231AE"/>
    <w:rsid w:val="000247C7"/>
    <w:rsid w:val="00024FE1"/>
    <w:rsid w:val="00025973"/>
    <w:rsid w:val="000259F0"/>
    <w:rsid w:val="00025FD4"/>
    <w:rsid w:val="00026762"/>
    <w:rsid w:val="00026955"/>
    <w:rsid w:val="00026CE6"/>
    <w:rsid w:val="00026D57"/>
    <w:rsid w:val="00030465"/>
    <w:rsid w:val="00030BE2"/>
    <w:rsid w:val="00030F91"/>
    <w:rsid w:val="00031260"/>
    <w:rsid w:val="00031B55"/>
    <w:rsid w:val="000320AF"/>
    <w:rsid w:val="00032615"/>
    <w:rsid w:val="00032CD8"/>
    <w:rsid w:val="00033CC4"/>
    <w:rsid w:val="00033F71"/>
    <w:rsid w:val="0003445B"/>
    <w:rsid w:val="00034612"/>
    <w:rsid w:val="00034820"/>
    <w:rsid w:val="00034A73"/>
    <w:rsid w:val="00034C1E"/>
    <w:rsid w:val="0003523E"/>
    <w:rsid w:val="000360DA"/>
    <w:rsid w:val="00036143"/>
    <w:rsid w:val="000362C3"/>
    <w:rsid w:val="000364E0"/>
    <w:rsid w:val="000365EC"/>
    <w:rsid w:val="0003681A"/>
    <w:rsid w:val="00036D45"/>
    <w:rsid w:val="000372B7"/>
    <w:rsid w:val="00037976"/>
    <w:rsid w:val="00037E4C"/>
    <w:rsid w:val="0004074B"/>
    <w:rsid w:val="000408EF"/>
    <w:rsid w:val="00040F99"/>
    <w:rsid w:val="00041973"/>
    <w:rsid w:val="00041C9F"/>
    <w:rsid w:val="00042A80"/>
    <w:rsid w:val="00042DE0"/>
    <w:rsid w:val="00043EDA"/>
    <w:rsid w:val="00044DB2"/>
    <w:rsid w:val="000455C6"/>
    <w:rsid w:val="00045B2D"/>
    <w:rsid w:val="000465B0"/>
    <w:rsid w:val="00046A31"/>
    <w:rsid w:val="00047093"/>
    <w:rsid w:val="00047F35"/>
    <w:rsid w:val="0005093A"/>
    <w:rsid w:val="00050F6E"/>
    <w:rsid w:val="00051935"/>
    <w:rsid w:val="00051EC9"/>
    <w:rsid w:val="00053A16"/>
    <w:rsid w:val="00053B0F"/>
    <w:rsid w:val="000549BF"/>
    <w:rsid w:val="00054FAB"/>
    <w:rsid w:val="00055209"/>
    <w:rsid w:val="0005540E"/>
    <w:rsid w:val="00055DBE"/>
    <w:rsid w:val="000565CD"/>
    <w:rsid w:val="00056902"/>
    <w:rsid w:val="000571FA"/>
    <w:rsid w:val="0006032E"/>
    <w:rsid w:val="00060AA8"/>
    <w:rsid w:val="0006144A"/>
    <w:rsid w:val="000619B5"/>
    <w:rsid w:val="00061AF2"/>
    <w:rsid w:val="00061D0D"/>
    <w:rsid w:val="00061EC2"/>
    <w:rsid w:val="0006274F"/>
    <w:rsid w:val="00062C7B"/>
    <w:rsid w:val="00062FE3"/>
    <w:rsid w:val="000637B4"/>
    <w:rsid w:val="00065F48"/>
    <w:rsid w:val="00066500"/>
    <w:rsid w:val="0006687D"/>
    <w:rsid w:val="00066AB2"/>
    <w:rsid w:val="00066C59"/>
    <w:rsid w:val="00066CE8"/>
    <w:rsid w:val="000670AA"/>
    <w:rsid w:val="000676AD"/>
    <w:rsid w:val="00070651"/>
    <w:rsid w:val="000716DE"/>
    <w:rsid w:val="00072543"/>
    <w:rsid w:val="000728B0"/>
    <w:rsid w:val="00072A53"/>
    <w:rsid w:val="00073020"/>
    <w:rsid w:val="000744E1"/>
    <w:rsid w:val="00075391"/>
    <w:rsid w:val="00076629"/>
    <w:rsid w:val="00077470"/>
    <w:rsid w:val="0008017E"/>
    <w:rsid w:val="00080C42"/>
    <w:rsid w:val="00080ED0"/>
    <w:rsid w:val="00081DC7"/>
    <w:rsid w:val="000820DC"/>
    <w:rsid w:val="000827B2"/>
    <w:rsid w:val="00082C06"/>
    <w:rsid w:val="00084591"/>
    <w:rsid w:val="00084F9F"/>
    <w:rsid w:val="000853D6"/>
    <w:rsid w:val="00085613"/>
    <w:rsid w:val="00085B8F"/>
    <w:rsid w:val="000865C8"/>
    <w:rsid w:val="000875AD"/>
    <w:rsid w:val="00087915"/>
    <w:rsid w:val="00087D60"/>
    <w:rsid w:val="00090481"/>
    <w:rsid w:val="00090FD7"/>
    <w:rsid w:val="000911DF"/>
    <w:rsid w:val="000913E8"/>
    <w:rsid w:val="00091E05"/>
    <w:rsid w:val="000924C2"/>
    <w:rsid w:val="00093113"/>
    <w:rsid w:val="00093AB1"/>
    <w:rsid w:val="00095F04"/>
    <w:rsid w:val="00096067"/>
    <w:rsid w:val="0009639B"/>
    <w:rsid w:val="000971C0"/>
    <w:rsid w:val="000972A4"/>
    <w:rsid w:val="00097544"/>
    <w:rsid w:val="000975D9"/>
    <w:rsid w:val="00097740"/>
    <w:rsid w:val="00097B42"/>
    <w:rsid w:val="000A01F6"/>
    <w:rsid w:val="000A135C"/>
    <w:rsid w:val="000A2121"/>
    <w:rsid w:val="000A220E"/>
    <w:rsid w:val="000A26B9"/>
    <w:rsid w:val="000A273B"/>
    <w:rsid w:val="000A282E"/>
    <w:rsid w:val="000A35C2"/>
    <w:rsid w:val="000A3826"/>
    <w:rsid w:val="000A3A67"/>
    <w:rsid w:val="000A42CD"/>
    <w:rsid w:val="000A44DB"/>
    <w:rsid w:val="000A4AD7"/>
    <w:rsid w:val="000A5757"/>
    <w:rsid w:val="000A5866"/>
    <w:rsid w:val="000A5A3C"/>
    <w:rsid w:val="000A6C26"/>
    <w:rsid w:val="000A7663"/>
    <w:rsid w:val="000B0091"/>
    <w:rsid w:val="000B0172"/>
    <w:rsid w:val="000B0196"/>
    <w:rsid w:val="000B0AD5"/>
    <w:rsid w:val="000B0C61"/>
    <w:rsid w:val="000B1775"/>
    <w:rsid w:val="000B191F"/>
    <w:rsid w:val="000B2331"/>
    <w:rsid w:val="000B25DD"/>
    <w:rsid w:val="000B2BED"/>
    <w:rsid w:val="000B30A0"/>
    <w:rsid w:val="000B34AB"/>
    <w:rsid w:val="000B36C8"/>
    <w:rsid w:val="000B384C"/>
    <w:rsid w:val="000B4185"/>
    <w:rsid w:val="000B4FE4"/>
    <w:rsid w:val="000B5066"/>
    <w:rsid w:val="000C0860"/>
    <w:rsid w:val="000C08B8"/>
    <w:rsid w:val="000C127D"/>
    <w:rsid w:val="000C175D"/>
    <w:rsid w:val="000C1B0E"/>
    <w:rsid w:val="000C1B17"/>
    <w:rsid w:val="000C1CA4"/>
    <w:rsid w:val="000C1EE1"/>
    <w:rsid w:val="000C206D"/>
    <w:rsid w:val="000C25EB"/>
    <w:rsid w:val="000C3BF5"/>
    <w:rsid w:val="000C3D21"/>
    <w:rsid w:val="000C507E"/>
    <w:rsid w:val="000C533C"/>
    <w:rsid w:val="000C5460"/>
    <w:rsid w:val="000C5981"/>
    <w:rsid w:val="000C5EB8"/>
    <w:rsid w:val="000C7558"/>
    <w:rsid w:val="000C7D8A"/>
    <w:rsid w:val="000D01F3"/>
    <w:rsid w:val="000D0C92"/>
    <w:rsid w:val="000D21FC"/>
    <w:rsid w:val="000D3A13"/>
    <w:rsid w:val="000D3EEB"/>
    <w:rsid w:val="000D42AB"/>
    <w:rsid w:val="000D52A4"/>
    <w:rsid w:val="000D5C8C"/>
    <w:rsid w:val="000D5F1D"/>
    <w:rsid w:val="000D65B0"/>
    <w:rsid w:val="000D7CC0"/>
    <w:rsid w:val="000E003E"/>
    <w:rsid w:val="000E0127"/>
    <w:rsid w:val="000E03C2"/>
    <w:rsid w:val="000E07BC"/>
    <w:rsid w:val="000E0CC2"/>
    <w:rsid w:val="000E13E0"/>
    <w:rsid w:val="000E1A48"/>
    <w:rsid w:val="000E1C40"/>
    <w:rsid w:val="000E23C7"/>
    <w:rsid w:val="000E294C"/>
    <w:rsid w:val="000E2E21"/>
    <w:rsid w:val="000E4DF4"/>
    <w:rsid w:val="000E5A48"/>
    <w:rsid w:val="000F033B"/>
    <w:rsid w:val="000F0529"/>
    <w:rsid w:val="000F0C7A"/>
    <w:rsid w:val="000F1329"/>
    <w:rsid w:val="000F1BFB"/>
    <w:rsid w:val="000F1CD4"/>
    <w:rsid w:val="000F1DEE"/>
    <w:rsid w:val="000F1F45"/>
    <w:rsid w:val="000F25F9"/>
    <w:rsid w:val="000F29E6"/>
    <w:rsid w:val="000F4103"/>
    <w:rsid w:val="000F50AD"/>
    <w:rsid w:val="000F5E8B"/>
    <w:rsid w:val="000F658F"/>
    <w:rsid w:val="000F6F33"/>
    <w:rsid w:val="000F70A7"/>
    <w:rsid w:val="000F7276"/>
    <w:rsid w:val="000F74D0"/>
    <w:rsid w:val="000F777C"/>
    <w:rsid w:val="001000CC"/>
    <w:rsid w:val="001006BE"/>
    <w:rsid w:val="00101D08"/>
    <w:rsid w:val="001023BB"/>
    <w:rsid w:val="001023F4"/>
    <w:rsid w:val="0010274B"/>
    <w:rsid w:val="00103BF5"/>
    <w:rsid w:val="00103E89"/>
    <w:rsid w:val="00104295"/>
    <w:rsid w:val="00104E47"/>
    <w:rsid w:val="00105E41"/>
    <w:rsid w:val="00106DFD"/>
    <w:rsid w:val="00107169"/>
    <w:rsid w:val="0010787C"/>
    <w:rsid w:val="001104B9"/>
    <w:rsid w:val="001118BD"/>
    <w:rsid w:val="0011219C"/>
    <w:rsid w:val="00112491"/>
    <w:rsid w:val="00112904"/>
    <w:rsid w:val="0011376F"/>
    <w:rsid w:val="001139B0"/>
    <w:rsid w:val="00113CCA"/>
    <w:rsid w:val="00114149"/>
    <w:rsid w:val="00114281"/>
    <w:rsid w:val="001146B1"/>
    <w:rsid w:val="00114E81"/>
    <w:rsid w:val="0011584A"/>
    <w:rsid w:val="001158AE"/>
    <w:rsid w:val="001162A6"/>
    <w:rsid w:val="00116646"/>
    <w:rsid w:val="00116C4D"/>
    <w:rsid w:val="00117F4D"/>
    <w:rsid w:val="00117F7C"/>
    <w:rsid w:val="00120A59"/>
    <w:rsid w:val="00122F25"/>
    <w:rsid w:val="00123564"/>
    <w:rsid w:val="001238ED"/>
    <w:rsid w:val="00123DD6"/>
    <w:rsid w:val="00123E48"/>
    <w:rsid w:val="0012429D"/>
    <w:rsid w:val="00125515"/>
    <w:rsid w:val="00125893"/>
    <w:rsid w:val="00125DC9"/>
    <w:rsid w:val="00130226"/>
    <w:rsid w:val="00130DB6"/>
    <w:rsid w:val="00131809"/>
    <w:rsid w:val="00133B9B"/>
    <w:rsid w:val="00134059"/>
    <w:rsid w:val="00134810"/>
    <w:rsid w:val="00134A93"/>
    <w:rsid w:val="0013513A"/>
    <w:rsid w:val="00135980"/>
    <w:rsid w:val="00135C69"/>
    <w:rsid w:val="00135F66"/>
    <w:rsid w:val="001363ED"/>
    <w:rsid w:val="00136E03"/>
    <w:rsid w:val="00137637"/>
    <w:rsid w:val="0013786F"/>
    <w:rsid w:val="00140432"/>
    <w:rsid w:val="00140C51"/>
    <w:rsid w:val="00140E3F"/>
    <w:rsid w:val="00141224"/>
    <w:rsid w:val="001412B2"/>
    <w:rsid w:val="0014177B"/>
    <w:rsid w:val="00142141"/>
    <w:rsid w:val="001447BC"/>
    <w:rsid w:val="001461A6"/>
    <w:rsid w:val="00146674"/>
    <w:rsid w:val="00146D41"/>
    <w:rsid w:val="00147279"/>
    <w:rsid w:val="0014749F"/>
    <w:rsid w:val="0015001F"/>
    <w:rsid w:val="001523BD"/>
    <w:rsid w:val="00152DEC"/>
    <w:rsid w:val="0015363B"/>
    <w:rsid w:val="00153EA2"/>
    <w:rsid w:val="00154053"/>
    <w:rsid w:val="00154498"/>
    <w:rsid w:val="00154776"/>
    <w:rsid w:val="001552BA"/>
    <w:rsid w:val="00157AC9"/>
    <w:rsid w:val="00157CD6"/>
    <w:rsid w:val="00160687"/>
    <w:rsid w:val="00160AAF"/>
    <w:rsid w:val="001611B4"/>
    <w:rsid w:val="00162700"/>
    <w:rsid w:val="001632E7"/>
    <w:rsid w:val="00163655"/>
    <w:rsid w:val="00163693"/>
    <w:rsid w:val="0016427C"/>
    <w:rsid w:val="001644BD"/>
    <w:rsid w:val="00164719"/>
    <w:rsid w:val="001647F3"/>
    <w:rsid w:val="00166906"/>
    <w:rsid w:val="00166B9A"/>
    <w:rsid w:val="00166FC4"/>
    <w:rsid w:val="001677AC"/>
    <w:rsid w:val="00170351"/>
    <w:rsid w:val="00170EAA"/>
    <w:rsid w:val="0017153A"/>
    <w:rsid w:val="00171AD7"/>
    <w:rsid w:val="001721A4"/>
    <w:rsid w:val="00172BC9"/>
    <w:rsid w:val="00174791"/>
    <w:rsid w:val="00175551"/>
    <w:rsid w:val="00175E8E"/>
    <w:rsid w:val="00176E22"/>
    <w:rsid w:val="00177454"/>
    <w:rsid w:val="00177AE1"/>
    <w:rsid w:val="001804EA"/>
    <w:rsid w:val="00180507"/>
    <w:rsid w:val="00180DB0"/>
    <w:rsid w:val="00180E4E"/>
    <w:rsid w:val="0018175C"/>
    <w:rsid w:val="00181DEB"/>
    <w:rsid w:val="0018228B"/>
    <w:rsid w:val="00182DB8"/>
    <w:rsid w:val="0018380A"/>
    <w:rsid w:val="00185CB1"/>
    <w:rsid w:val="001864C6"/>
    <w:rsid w:val="00186C88"/>
    <w:rsid w:val="00187BBA"/>
    <w:rsid w:val="001905FC"/>
    <w:rsid w:val="00190A61"/>
    <w:rsid w:val="0019111B"/>
    <w:rsid w:val="001918F5"/>
    <w:rsid w:val="0019199B"/>
    <w:rsid w:val="001933B1"/>
    <w:rsid w:val="00193AB0"/>
    <w:rsid w:val="00193D99"/>
    <w:rsid w:val="00195300"/>
    <w:rsid w:val="00196E61"/>
    <w:rsid w:val="00197179"/>
    <w:rsid w:val="001A0234"/>
    <w:rsid w:val="001A0E0B"/>
    <w:rsid w:val="001A1127"/>
    <w:rsid w:val="001A2215"/>
    <w:rsid w:val="001A2FDD"/>
    <w:rsid w:val="001A3342"/>
    <w:rsid w:val="001A3643"/>
    <w:rsid w:val="001A3E3D"/>
    <w:rsid w:val="001A4505"/>
    <w:rsid w:val="001A490B"/>
    <w:rsid w:val="001A505E"/>
    <w:rsid w:val="001A5131"/>
    <w:rsid w:val="001A551D"/>
    <w:rsid w:val="001A55D5"/>
    <w:rsid w:val="001A604D"/>
    <w:rsid w:val="001A653E"/>
    <w:rsid w:val="001A6D7E"/>
    <w:rsid w:val="001A6E64"/>
    <w:rsid w:val="001A7049"/>
    <w:rsid w:val="001A7BEA"/>
    <w:rsid w:val="001B0366"/>
    <w:rsid w:val="001B0834"/>
    <w:rsid w:val="001B0A18"/>
    <w:rsid w:val="001B0D4F"/>
    <w:rsid w:val="001B0DBD"/>
    <w:rsid w:val="001B1E40"/>
    <w:rsid w:val="001B28C1"/>
    <w:rsid w:val="001B3F19"/>
    <w:rsid w:val="001B47B9"/>
    <w:rsid w:val="001B52A3"/>
    <w:rsid w:val="001B5D80"/>
    <w:rsid w:val="001B7207"/>
    <w:rsid w:val="001B7396"/>
    <w:rsid w:val="001B74E9"/>
    <w:rsid w:val="001B7955"/>
    <w:rsid w:val="001C017C"/>
    <w:rsid w:val="001C03D9"/>
    <w:rsid w:val="001C045D"/>
    <w:rsid w:val="001C1817"/>
    <w:rsid w:val="001C19F8"/>
    <w:rsid w:val="001C1A0C"/>
    <w:rsid w:val="001C1B91"/>
    <w:rsid w:val="001C20DA"/>
    <w:rsid w:val="001C269F"/>
    <w:rsid w:val="001C35D9"/>
    <w:rsid w:val="001C35E7"/>
    <w:rsid w:val="001C3AFA"/>
    <w:rsid w:val="001C5182"/>
    <w:rsid w:val="001C58CF"/>
    <w:rsid w:val="001C5FF4"/>
    <w:rsid w:val="001C609B"/>
    <w:rsid w:val="001C764E"/>
    <w:rsid w:val="001C789E"/>
    <w:rsid w:val="001C7B36"/>
    <w:rsid w:val="001D01CF"/>
    <w:rsid w:val="001D0B43"/>
    <w:rsid w:val="001D0F5F"/>
    <w:rsid w:val="001D1110"/>
    <w:rsid w:val="001D1437"/>
    <w:rsid w:val="001D2317"/>
    <w:rsid w:val="001D3007"/>
    <w:rsid w:val="001D3386"/>
    <w:rsid w:val="001D4039"/>
    <w:rsid w:val="001D57AD"/>
    <w:rsid w:val="001D59A4"/>
    <w:rsid w:val="001E045E"/>
    <w:rsid w:val="001E0F7E"/>
    <w:rsid w:val="001E1010"/>
    <w:rsid w:val="001E1052"/>
    <w:rsid w:val="001E12F8"/>
    <w:rsid w:val="001E1C24"/>
    <w:rsid w:val="001E2001"/>
    <w:rsid w:val="001E21B1"/>
    <w:rsid w:val="001E2F93"/>
    <w:rsid w:val="001E383B"/>
    <w:rsid w:val="001E3BDD"/>
    <w:rsid w:val="001E4554"/>
    <w:rsid w:val="001E4A5B"/>
    <w:rsid w:val="001E61E5"/>
    <w:rsid w:val="001E6278"/>
    <w:rsid w:val="001E7447"/>
    <w:rsid w:val="001F05D2"/>
    <w:rsid w:val="001F2159"/>
    <w:rsid w:val="001F33B4"/>
    <w:rsid w:val="001F3CEE"/>
    <w:rsid w:val="001F53FD"/>
    <w:rsid w:val="001F5631"/>
    <w:rsid w:val="001F6C8F"/>
    <w:rsid w:val="001F742E"/>
    <w:rsid w:val="001F7A6C"/>
    <w:rsid w:val="00200205"/>
    <w:rsid w:val="0020082C"/>
    <w:rsid w:val="002015F6"/>
    <w:rsid w:val="00201898"/>
    <w:rsid w:val="0020190E"/>
    <w:rsid w:val="0020202E"/>
    <w:rsid w:val="002028EF"/>
    <w:rsid w:val="00202C2E"/>
    <w:rsid w:val="00203FA1"/>
    <w:rsid w:val="00204867"/>
    <w:rsid w:val="0020521E"/>
    <w:rsid w:val="00205B2F"/>
    <w:rsid w:val="002072AF"/>
    <w:rsid w:val="00207A83"/>
    <w:rsid w:val="00210B8B"/>
    <w:rsid w:val="00211265"/>
    <w:rsid w:val="00211796"/>
    <w:rsid w:val="00212611"/>
    <w:rsid w:val="00212B71"/>
    <w:rsid w:val="002137F7"/>
    <w:rsid w:val="00213877"/>
    <w:rsid w:val="002141A5"/>
    <w:rsid w:val="00214863"/>
    <w:rsid w:val="00214875"/>
    <w:rsid w:val="00214B42"/>
    <w:rsid w:val="002151B6"/>
    <w:rsid w:val="0021534A"/>
    <w:rsid w:val="002156B4"/>
    <w:rsid w:val="00215DA2"/>
    <w:rsid w:val="002161C8"/>
    <w:rsid w:val="00216631"/>
    <w:rsid w:val="00216A3B"/>
    <w:rsid w:val="002172FB"/>
    <w:rsid w:val="00220A0F"/>
    <w:rsid w:val="00221F48"/>
    <w:rsid w:val="00222289"/>
    <w:rsid w:val="0022237C"/>
    <w:rsid w:val="002228DC"/>
    <w:rsid w:val="0022295E"/>
    <w:rsid w:val="00222974"/>
    <w:rsid w:val="00222995"/>
    <w:rsid w:val="00222AE7"/>
    <w:rsid w:val="00223594"/>
    <w:rsid w:val="00223B36"/>
    <w:rsid w:val="002241A5"/>
    <w:rsid w:val="00224CB3"/>
    <w:rsid w:val="00224FCD"/>
    <w:rsid w:val="00225434"/>
    <w:rsid w:val="00225FEA"/>
    <w:rsid w:val="00226A46"/>
    <w:rsid w:val="00226C29"/>
    <w:rsid w:val="00226C81"/>
    <w:rsid w:val="00226CA2"/>
    <w:rsid w:val="002276C6"/>
    <w:rsid w:val="00227A51"/>
    <w:rsid w:val="00227E56"/>
    <w:rsid w:val="00230132"/>
    <w:rsid w:val="00231435"/>
    <w:rsid w:val="002318DE"/>
    <w:rsid w:val="0023195E"/>
    <w:rsid w:val="00232877"/>
    <w:rsid w:val="0023339D"/>
    <w:rsid w:val="002333EB"/>
    <w:rsid w:val="0023405F"/>
    <w:rsid w:val="00234AAF"/>
    <w:rsid w:val="00235255"/>
    <w:rsid w:val="002358FF"/>
    <w:rsid w:val="00235E60"/>
    <w:rsid w:val="00235FDB"/>
    <w:rsid w:val="002360D2"/>
    <w:rsid w:val="00237C24"/>
    <w:rsid w:val="00240384"/>
    <w:rsid w:val="00240AD2"/>
    <w:rsid w:val="002418D0"/>
    <w:rsid w:val="00241A4D"/>
    <w:rsid w:val="00241CD0"/>
    <w:rsid w:val="00241DCA"/>
    <w:rsid w:val="002426F4"/>
    <w:rsid w:val="002434AA"/>
    <w:rsid w:val="002442FB"/>
    <w:rsid w:val="0024501A"/>
    <w:rsid w:val="0024561F"/>
    <w:rsid w:val="002456DD"/>
    <w:rsid w:val="00245E66"/>
    <w:rsid w:val="002460DF"/>
    <w:rsid w:val="00247447"/>
    <w:rsid w:val="00247D81"/>
    <w:rsid w:val="002504D5"/>
    <w:rsid w:val="00253222"/>
    <w:rsid w:val="002532A8"/>
    <w:rsid w:val="00253A5B"/>
    <w:rsid w:val="0025416D"/>
    <w:rsid w:val="002559BC"/>
    <w:rsid w:val="00255D7F"/>
    <w:rsid w:val="00255F23"/>
    <w:rsid w:val="00256946"/>
    <w:rsid w:val="00256AB9"/>
    <w:rsid w:val="00257B21"/>
    <w:rsid w:val="00261466"/>
    <w:rsid w:val="00261582"/>
    <w:rsid w:val="00261951"/>
    <w:rsid w:val="00261C13"/>
    <w:rsid w:val="00261CDA"/>
    <w:rsid w:val="00262847"/>
    <w:rsid w:val="00262898"/>
    <w:rsid w:val="00264D2D"/>
    <w:rsid w:val="00264E1C"/>
    <w:rsid w:val="00265113"/>
    <w:rsid w:val="00265515"/>
    <w:rsid w:val="0026560C"/>
    <w:rsid w:val="0026661F"/>
    <w:rsid w:val="0026720F"/>
    <w:rsid w:val="00271023"/>
    <w:rsid w:val="002717D5"/>
    <w:rsid w:val="00271A5A"/>
    <w:rsid w:val="00271B07"/>
    <w:rsid w:val="002724DC"/>
    <w:rsid w:val="00272517"/>
    <w:rsid w:val="002726EB"/>
    <w:rsid w:val="00272B84"/>
    <w:rsid w:val="00273567"/>
    <w:rsid w:val="00273699"/>
    <w:rsid w:val="002741C8"/>
    <w:rsid w:val="002746ED"/>
    <w:rsid w:val="0027496A"/>
    <w:rsid w:val="00274F83"/>
    <w:rsid w:val="002751C9"/>
    <w:rsid w:val="00275D3E"/>
    <w:rsid w:val="00275D96"/>
    <w:rsid w:val="00275F7B"/>
    <w:rsid w:val="00276EF3"/>
    <w:rsid w:val="00276F9B"/>
    <w:rsid w:val="00277C45"/>
    <w:rsid w:val="0028016F"/>
    <w:rsid w:val="00280610"/>
    <w:rsid w:val="00281110"/>
    <w:rsid w:val="0028173F"/>
    <w:rsid w:val="00281BB2"/>
    <w:rsid w:val="00281CCE"/>
    <w:rsid w:val="00284C00"/>
    <w:rsid w:val="002857AA"/>
    <w:rsid w:val="002862C6"/>
    <w:rsid w:val="00286336"/>
    <w:rsid w:val="00287004"/>
    <w:rsid w:val="00287139"/>
    <w:rsid w:val="002908F6"/>
    <w:rsid w:val="0029157D"/>
    <w:rsid w:val="002917ED"/>
    <w:rsid w:val="00291DE3"/>
    <w:rsid w:val="00292906"/>
    <w:rsid w:val="00294614"/>
    <w:rsid w:val="00294A74"/>
    <w:rsid w:val="00294A84"/>
    <w:rsid w:val="00294FFB"/>
    <w:rsid w:val="002951FD"/>
    <w:rsid w:val="002958FA"/>
    <w:rsid w:val="00297017"/>
    <w:rsid w:val="00297061"/>
    <w:rsid w:val="002974CC"/>
    <w:rsid w:val="00297FBE"/>
    <w:rsid w:val="002A012B"/>
    <w:rsid w:val="002A03C3"/>
    <w:rsid w:val="002A08E3"/>
    <w:rsid w:val="002A2C79"/>
    <w:rsid w:val="002A2D48"/>
    <w:rsid w:val="002A2F53"/>
    <w:rsid w:val="002A31B8"/>
    <w:rsid w:val="002A33DA"/>
    <w:rsid w:val="002A3906"/>
    <w:rsid w:val="002A3FCE"/>
    <w:rsid w:val="002A4917"/>
    <w:rsid w:val="002A608E"/>
    <w:rsid w:val="002A68E8"/>
    <w:rsid w:val="002A7599"/>
    <w:rsid w:val="002A794E"/>
    <w:rsid w:val="002A7F4F"/>
    <w:rsid w:val="002B0294"/>
    <w:rsid w:val="002B2146"/>
    <w:rsid w:val="002B254E"/>
    <w:rsid w:val="002B26FD"/>
    <w:rsid w:val="002B2750"/>
    <w:rsid w:val="002B32C0"/>
    <w:rsid w:val="002B3C44"/>
    <w:rsid w:val="002B451C"/>
    <w:rsid w:val="002B46AE"/>
    <w:rsid w:val="002B4CE8"/>
    <w:rsid w:val="002B51A4"/>
    <w:rsid w:val="002B65CC"/>
    <w:rsid w:val="002B6B1A"/>
    <w:rsid w:val="002B6C24"/>
    <w:rsid w:val="002B72E9"/>
    <w:rsid w:val="002B73A5"/>
    <w:rsid w:val="002B7932"/>
    <w:rsid w:val="002B7C63"/>
    <w:rsid w:val="002C01F7"/>
    <w:rsid w:val="002C07D4"/>
    <w:rsid w:val="002C1046"/>
    <w:rsid w:val="002C1F34"/>
    <w:rsid w:val="002C28C7"/>
    <w:rsid w:val="002C2C05"/>
    <w:rsid w:val="002C363E"/>
    <w:rsid w:val="002C45CC"/>
    <w:rsid w:val="002C472C"/>
    <w:rsid w:val="002C57BC"/>
    <w:rsid w:val="002C608E"/>
    <w:rsid w:val="002C6A5B"/>
    <w:rsid w:val="002C6C22"/>
    <w:rsid w:val="002C7998"/>
    <w:rsid w:val="002C79A5"/>
    <w:rsid w:val="002D049B"/>
    <w:rsid w:val="002D070E"/>
    <w:rsid w:val="002D0859"/>
    <w:rsid w:val="002D0E23"/>
    <w:rsid w:val="002D219F"/>
    <w:rsid w:val="002D299C"/>
    <w:rsid w:val="002D39B1"/>
    <w:rsid w:val="002D5406"/>
    <w:rsid w:val="002D5EA2"/>
    <w:rsid w:val="002D6258"/>
    <w:rsid w:val="002D6A2C"/>
    <w:rsid w:val="002D7249"/>
    <w:rsid w:val="002E17A6"/>
    <w:rsid w:val="002E35AE"/>
    <w:rsid w:val="002E4CE6"/>
    <w:rsid w:val="002E50DB"/>
    <w:rsid w:val="002E5224"/>
    <w:rsid w:val="002E5AEC"/>
    <w:rsid w:val="002E6873"/>
    <w:rsid w:val="002E6BBB"/>
    <w:rsid w:val="002E7635"/>
    <w:rsid w:val="002E764D"/>
    <w:rsid w:val="002E7E07"/>
    <w:rsid w:val="002F0270"/>
    <w:rsid w:val="002F07F4"/>
    <w:rsid w:val="002F1A64"/>
    <w:rsid w:val="002F1E53"/>
    <w:rsid w:val="002F25C6"/>
    <w:rsid w:val="002F2907"/>
    <w:rsid w:val="002F29DC"/>
    <w:rsid w:val="002F2CAA"/>
    <w:rsid w:val="002F2D88"/>
    <w:rsid w:val="002F3550"/>
    <w:rsid w:val="002F3C4E"/>
    <w:rsid w:val="002F3D08"/>
    <w:rsid w:val="002F4909"/>
    <w:rsid w:val="002F534D"/>
    <w:rsid w:val="002F6BEA"/>
    <w:rsid w:val="002F6F7B"/>
    <w:rsid w:val="002F6FF7"/>
    <w:rsid w:val="002F77C5"/>
    <w:rsid w:val="003001CC"/>
    <w:rsid w:val="0030052C"/>
    <w:rsid w:val="00301528"/>
    <w:rsid w:val="00301903"/>
    <w:rsid w:val="0030248B"/>
    <w:rsid w:val="00302662"/>
    <w:rsid w:val="00302874"/>
    <w:rsid w:val="00302E00"/>
    <w:rsid w:val="003038B4"/>
    <w:rsid w:val="00303983"/>
    <w:rsid w:val="00304161"/>
    <w:rsid w:val="003044AD"/>
    <w:rsid w:val="003046CE"/>
    <w:rsid w:val="00304E2F"/>
    <w:rsid w:val="003050F7"/>
    <w:rsid w:val="00305936"/>
    <w:rsid w:val="00305FF2"/>
    <w:rsid w:val="0030680A"/>
    <w:rsid w:val="00306F6D"/>
    <w:rsid w:val="003070F9"/>
    <w:rsid w:val="00307335"/>
    <w:rsid w:val="003073FD"/>
    <w:rsid w:val="0030743F"/>
    <w:rsid w:val="00310013"/>
    <w:rsid w:val="003119A0"/>
    <w:rsid w:val="00313082"/>
    <w:rsid w:val="00313A68"/>
    <w:rsid w:val="00313B0B"/>
    <w:rsid w:val="00314241"/>
    <w:rsid w:val="00314442"/>
    <w:rsid w:val="0031573D"/>
    <w:rsid w:val="00316CDF"/>
    <w:rsid w:val="00317D09"/>
    <w:rsid w:val="00317DB9"/>
    <w:rsid w:val="0032096A"/>
    <w:rsid w:val="003210AD"/>
    <w:rsid w:val="00321185"/>
    <w:rsid w:val="00321861"/>
    <w:rsid w:val="00321991"/>
    <w:rsid w:val="003234C6"/>
    <w:rsid w:val="00324441"/>
    <w:rsid w:val="00325184"/>
    <w:rsid w:val="0032557B"/>
    <w:rsid w:val="00326581"/>
    <w:rsid w:val="00326693"/>
    <w:rsid w:val="00327153"/>
    <w:rsid w:val="003273D4"/>
    <w:rsid w:val="00327C95"/>
    <w:rsid w:val="003306E1"/>
    <w:rsid w:val="00330C77"/>
    <w:rsid w:val="00331D1F"/>
    <w:rsid w:val="003320E4"/>
    <w:rsid w:val="003330E9"/>
    <w:rsid w:val="003331BE"/>
    <w:rsid w:val="0033368F"/>
    <w:rsid w:val="00334181"/>
    <w:rsid w:val="003342C7"/>
    <w:rsid w:val="003343EC"/>
    <w:rsid w:val="003350A5"/>
    <w:rsid w:val="0033514B"/>
    <w:rsid w:val="0033525D"/>
    <w:rsid w:val="0033598E"/>
    <w:rsid w:val="003364FB"/>
    <w:rsid w:val="003400AC"/>
    <w:rsid w:val="003401E5"/>
    <w:rsid w:val="003406D0"/>
    <w:rsid w:val="003407F5"/>
    <w:rsid w:val="003412F2"/>
    <w:rsid w:val="003414F3"/>
    <w:rsid w:val="00341807"/>
    <w:rsid w:val="003432F5"/>
    <w:rsid w:val="003433C0"/>
    <w:rsid w:val="00344111"/>
    <w:rsid w:val="003444A3"/>
    <w:rsid w:val="00344749"/>
    <w:rsid w:val="003448F1"/>
    <w:rsid w:val="00345CE9"/>
    <w:rsid w:val="00346A10"/>
    <w:rsid w:val="00346CD4"/>
    <w:rsid w:val="00346DF3"/>
    <w:rsid w:val="0035161D"/>
    <w:rsid w:val="00351AA5"/>
    <w:rsid w:val="00351B6A"/>
    <w:rsid w:val="00351E13"/>
    <w:rsid w:val="00352496"/>
    <w:rsid w:val="003527AC"/>
    <w:rsid w:val="003533FA"/>
    <w:rsid w:val="0035386F"/>
    <w:rsid w:val="00353B47"/>
    <w:rsid w:val="00354199"/>
    <w:rsid w:val="003546A7"/>
    <w:rsid w:val="0035613E"/>
    <w:rsid w:val="00356B89"/>
    <w:rsid w:val="00356B9C"/>
    <w:rsid w:val="00357B32"/>
    <w:rsid w:val="0036001A"/>
    <w:rsid w:val="00360938"/>
    <w:rsid w:val="00360A60"/>
    <w:rsid w:val="00361327"/>
    <w:rsid w:val="003615FD"/>
    <w:rsid w:val="00361C62"/>
    <w:rsid w:val="00362C6F"/>
    <w:rsid w:val="0036306F"/>
    <w:rsid w:val="00363557"/>
    <w:rsid w:val="00363EE9"/>
    <w:rsid w:val="0036456E"/>
    <w:rsid w:val="00366A59"/>
    <w:rsid w:val="00366B43"/>
    <w:rsid w:val="00366FA0"/>
    <w:rsid w:val="00367969"/>
    <w:rsid w:val="00370847"/>
    <w:rsid w:val="00370B8E"/>
    <w:rsid w:val="00370C6E"/>
    <w:rsid w:val="0037126B"/>
    <w:rsid w:val="003712BA"/>
    <w:rsid w:val="0037131C"/>
    <w:rsid w:val="0037198B"/>
    <w:rsid w:val="0037223D"/>
    <w:rsid w:val="0037268B"/>
    <w:rsid w:val="00373471"/>
    <w:rsid w:val="003735E2"/>
    <w:rsid w:val="003743F1"/>
    <w:rsid w:val="003748D4"/>
    <w:rsid w:val="00374FCA"/>
    <w:rsid w:val="003754AA"/>
    <w:rsid w:val="00375842"/>
    <w:rsid w:val="00376128"/>
    <w:rsid w:val="00376371"/>
    <w:rsid w:val="003763A3"/>
    <w:rsid w:val="0037668A"/>
    <w:rsid w:val="003769A1"/>
    <w:rsid w:val="0037742E"/>
    <w:rsid w:val="00377D56"/>
    <w:rsid w:val="0038029E"/>
    <w:rsid w:val="00380809"/>
    <w:rsid w:val="00380F70"/>
    <w:rsid w:val="00381875"/>
    <w:rsid w:val="0038245A"/>
    <w:rsid w:val="00382603"/>
    <w:rsid w:val="00382789"/>
    <w:rsid w:val="003829DE"/>
    <w:rsid w:val="00382EF2"/>
    <w:rsid w:val="003831A1"/>
    <w:rsid w:val="0038338C"/>
    <w:rsid w:val="003840E6"/>
    <w:rsid w:val="00384801"/>
    <w:rsid w:val="00384985"/>
    <w:rsid w:val="00384F4A"/>
    <w:rsid w:val="00385CFC"/>
    <w:rsid w:val="00387059"/>
    <w:rsid w:val="00387871"/>
    <w:rsid w:val="00391D26"/>
    <w:rsid w:val="0039213B"/>
    <w:rsid w:val="0039337A"/>
    <w:rsid w:val="00393421"/>
    <w:rsid w:val="00394C22"/>
    <w:rsid w:val="00394E6F"/>
    <w:rsid w:val="00396519"/>
    <w:rsid w:val="003A0715"/>
    <w:rsid w:val="003A09DA"/>
    <w:rsid w:val="003A1CF2"/>
    <w:rsid w:val="003A20D9"/>
    <w:rsid w:val="003A23EC"/>
    <w:rsid w:val="003A27A0"/>
    <w:rsid w:val="003A3189"/>
    <w:rsid w:val="003A3201"/>
    <w:rsid w:val="003A3689"/>
    <w:rsid w:val="003A3CA7"/>
    <w:rsid w:val="003A4847"/>
    <w:rsid w:val="003A53D1"/>
    <w:rsid w:val="003A5896"/>
    <w:rsid w:val="003A5EFB"/>
    <w:rsid w:val="003A695B"/>
    <w:rsid w:val="003A7254"/>
    <w:rsid w:val="003B06AC"/>
    <w:rsid w:val="003B181F"/>
    <w:rsid w:val="003B2669"/>
    <w:rsid w:val="003B33A0"/>
    <w:rsid w:val="003B33BD"/>
    <w:rsid w:val="003B368E"/>
    <w:rsid w:val="003B3B8C"/>
    <w:rsid w:val="003B3D30"/>
    <w:rsid w:val="003B54B3"/>
    <w:rsid w:val="003B569D"/>
    <w:rsid w:val="003B66B5"/>
    <w:rsid w:val="003B6C7D"/>
    <w:rsid w:val="003B6E53"/>
    <w:rsid w:val="003B702E"/>
    <w:rsid w:val="003C0DAB"/>
    <w:rsid w:val="003C0F35"/>
    <w:rsid w:val="003C14B6"/>
    <w:rsid w:val="003C17AC"/>
    <w:rsid w:val="003C1939"/>
    <w:rsid w:val="003C1B61"/>
    <w:rsid w:val="003C24AC"/>
    <w:rsid w:val="003C2630"/>
    <w:rsid w:val="003C3514"/>
    <w:rsid w:val="003C36E0"/>
    <w:rsid w:val="003C3C0E"/>
    <w:rsid w:val="003C3ED3"/>
    <w:rsid w:val="003C5284"/>
    <w:rsid w:val="003C5CF4"/>
    <w:rsid w:val="003C7056"/>
    <w:rsid w:val="003C71F6"/>
    <w:rsid w:val="003C73FB"/>
    <w:rsid w:val="003D20F7"/>
    <w:rsid w:val="003D25EB"/>
    <w:rsid w:val="003D2B5A"/>
    <w:rsid w:val="003D2BE2"/>
    <w:rsid w:val="003D2C0E"/>
    <w:rsid w:val="003D3826"/>
    <w:rsid w:val="003D3C40"/>
    <w:rsid w:val="003D3FC4"/>
    <w:rsid w:val="003D42A6"/>
    <w:rsid w:val="003D452F"/>
    <w:rsid w:val="003D4ABB"/>
    <w:rsid w:val="003D4F21"/>
    <w:rsid w:val="003D4FAC"/>
    <w:rsid w:val="003D5F07"/>
    <w:rsid w:val="003D625A"/>
    <w:rsid w:val="003D6647"/>
    <w:rsid w:val="003D710F"/>
    <w:rsid w:val="003E0192"/>
    <w:rsid w:val="003E061C"/>
    <w:rsid w:val="003E0CDC"/>
    <w:rsid w:val="003E1885"/>
    <w:rsid w:val="003E1B60"/>
    <w:rsid w:val="003E1DA4"/>
    <w:rsid w:val="003E2666"/>
    <w:rsid w:val="003E2C8A"/>
    <w:rsid w:val="003E3F1A"/>
    <w:rsid w:val="003E50D5"/>
    <w:rsid w:val="003E5D9C"/>
    <w:rsid w:val="003E5ED1"/>
    <w:rsid w:val="003E6022"/>
    <w:rsid w:val="003E6CE1"/>
    <w:rsid w:val="003E7893"/>
    <w:rsid w:val="003E7906"/>
    <w:rsid w:val="003E7AC5"/>
    <w:rsid w:val="003F000F"/>
    <w:rsid w:val="003F019D"/>
    <w:rsid w:val="003F07A7"/>
    <w:rsid w:val="003F0AFA"/>
    <w:rsid w:val="003F3C50"/>
    <w:rsid w:val="003F3CEB"/>
    <w:rsid w:val="003F495D"/>
    <w:rsid w:val="003F51BB"/>
    <w:rsid w:val="003F57D8"/>
    <w:rsid w:val="003F62A5"/>
    <w:rsid w:val="003F6960"/>
    <w:rsid w:val="003F6E54"/>
    <w:rsid w:val="003F73D9"/>
    <w:rsid w:val="003F772D"/>
    <w:rsid w:val="004000A7"/>
    <w:rsid w:val="00400283"/>
    <w:rsid w:val="00400600"/>
    <w:rsid w:val="004019E2"/>
    <w:rsid w:val="00401AD7"/>
    <w:rsid w:val="00401AE4"/>
    <w:rsid w:val="00402178"/>
    <w:rsid w:val="00402D1C"/>
    <w:rsid w:val="00403512"/>
    <w:rsid w:val="004049C9"/>
    <w:rsid w:val="004051F8"/>
    <w:rsid w:val="00406202"/>
    <w:rsid w:val="004062EA"/>
    <w:rsid w:val="004068E9"/>
    <w:rsid w:val="00406A6A"/>
    <w:rsid w:val="00406B22"/>
    <w:rsid w:val="00406B46"/>
    <w:rsid w:val="00407147"/>
    <w:rsid w:val="0040762B"/>
    <w:rsid w:val="004078CA"/>
    <w:rsid w:val="004078CD"/>
    <w:rsid w:val="004078FA"/>
    <w:rsid w:val="00407AC3"/>
    <w:rsid w:val="00407EB3"/>
    <w:rsid w:val="004101C2"/>
    <w:rsid w:val="00410A49"/>
    <w:rsid w:val="004112CF"/>
    <w:rsid w:val="00411C8D"/>
    <w:rsid w:val="00413984"/>
    <w:rsid w:val="004139C0"/>
    <w:rsid w:val="00416685"/>
    <w:rsid w:val="00417040"/>
    <w:rsid w:val="004171AE"/>
    <w:rsid w:val="0042245F"/>
    <w:rsid w:val="00422501"/>
    <w:rsid w:val="004226F5"/>
    <w:rsid w:val="00422D99"/>
    <w:rsid w:val="00423084"/>
    <w:rsid w:val="00424436"/>
    <w:rsid w:val="00424522"/>
    <w:rsid w:val="00424B0C"/>
    <w:rsid w:val="00424B38"/>
    <w:rsid w:val="00424C64"/>
    <w:rsid w:val="00424E83"/>
    <w:rsid w:val="00425985"/>
    <w:rsid w:val="00426378"/>
    <w:rsid w:val="00426782"/>
    <w:rsid w:val="00426D71"/>
    <w:rsid w:val="00430C30"/>
    <w:rsid w:val="00430DAA"/>
    <w:rsid w:val="00431A49"/>
    <w:rsid w:val="00431E08"/>
    <w:rsid w:val="0043255B"/>
    <w:rsid w:val="004326A0"/>
    <w:rsid w:val="004328A7"/>
    <w:rsid w:val="00432F1E"/>
    <w:rsid w:val="00432FB4"/>
    <w:rsid w:val="00433535"/>
    <w:rsid w:val="00433793"/>
    <w:rsid w:val="0043454C"/>
    <w:rsid w:val="00434C74"/>
    <w:rsid w:val="0043619A"/>
    <w:rsid w:val="0043666A"/>
    <w:rsid w:val="0043715E"/>
    <w:rsid w:val="00440437"/>
    <w:rsid w:val="0044083C"/>
    <w:rsid w:val="00440B2F"/>
    <w:rsid w:val="00440DFD"/>
    <w:rsid w:val="00440FD7"/>
    <w:rsid w:val="004416C1"/>
    <w:rsid w:val="004428F6"/>
    <w:rsid w:val="00442A35"/>
    <w:rsid w:val="004431F0"/>
    <w:rsid w:val="00443EB6"/>
    <w:rsid w:val="00444117"/>
    <w:rsid w:val="00444379"/>
    <w:rsid w:val="00444F99"/>
    <w:rsid w:val="004450CA"/>
    <w:rsid w:val="004455AD"/>
    <w:rsid w:val="00445727"/>
    <w:rsid w:val="0044607C"/>
    <w:rsid w:val="0044662F"/>
    <w:rsid w:val="00446A50"/>
    <w:rsid w:val="00446CCC"/>
    <w:rsid w:val="00446D50"/>
    <w:rsid w:val="00447809"/>
    <w:rsid w:val="00450197"/>
    <w:rsid w:val="00450693"/>
    <w:rsid w:val="00450C18"/>
    <w:rsid w:val="00451010"/>
    <w:rsid w:val="00451AB7"/>
    <w:rsid w:val="00451CF4"/>
    <w:rsid w:val="004525DC"/>
    <w:rsid w:val="00452AAD"/>
    <w:rsid w:val="00453130"/>
    <w:rsid w:val="00453676"/>
    <w:rsid w:val="00453D15"/>
    <w:rsid w:val="00456568"/>
    <w:rsid w:val="00456933"/>
    <w:rsid w:val="00456EB4"/>
    <w:rsid w:val="00457217"/>
    <w:rsid w:val="004572E6"/>
    <w:rsid w:val="0045742F"/>
    <w:rsid w:val="00457827"/>
    <w:rsid w:val="00457BFC"/>
    <w:rsid w:val="00457C47"/>
    <w:rsid w:val="00461D1D"/>
    <w:rsid w:val="004625FF"/>
    <w:rsid w:val="00462676"/>
    <w:rsid w:val="00462FA6"/>
    <w:rsid w:val="0046317F"/>
    <w:rsid w:val="00463613"/>
    <w:rsid w:val="00463E41"/>
    <w:rsid w:val="004642C1"/>
    <w:rsid w:val="00465208"/>
    <w:rsid w:val="00466B35"/>
    <w:rsid w:val="00466B4C"/>
    <w:rsid w:val="0046707F"/>
    <w:rsid w:val="004671C4"/>
    <w:rsid w:val="00467B1F"/>
    <w:rsid w:val="0047079E"/>
    <w:rsid w:val="00470E4D"/>
    <w:rsid w:val="004711F2"/>
    <w:rsid w:val="004718F3"/>
    <w:rsid w:val="004728AD"/>
    <w:rsid w:val="004728BE"/>
    <w:rsid w:val="00472C69"/>
    <w:rsid w:val="00472CA4"/>
    <w:rsid w:val="00472EE7"/>
    <w:rsid w:val="00473378"/>
    <w:rsid w:val="004736B1"/>
    <w:rsid w:val="00474C8F"/>
    <w:rsid w:val="00475040"/>
    <w:rsid w:val="0047544B"/>
    <w:rsid w:val="00475848"/>
    <w:rsid w:val="00476F44"/>
    <w:rsid w:val="0047755D"/>
    <w:rsid w:val="00477843"/>
    <w:rsid w:val="00477FF7"/>
    <w:rsid w:val="00480A78"/>
    <w:rsid w:val="0048133B"/>
    <w:rsid w:val="0048192E"/>
    <w:rsid w:val="00481D2E"/>
    <w:rsid w:val="0048204F"/>
    <w:rsid w:val="00482C86"/>
    <w:rsid w:val="004842AE"/>
    <w:rsid w:val="00484567"/>
    <w:rsid w:val="004848B9"/>
    <w:rsid w:val="004850BA"/>
    <w:rsid w:val="00485366"/>
    <w:rsid w:val="004857F1"/>
    <w:rsid w:val="00485D2A"/>
    <w:rsid w:val="00486BB0"/>
    <w:rsid w:val="00486C1B"/>
    <w:rsid w:val="00487027"/>
    <w:rsid w:val="0048702C"/>
    <w:rsid w:val="004873DA"/>
    <w:rsid w:val="00487AF9"/>
    <w:rsid w:val="00487EC2"/>
    <w:rsid w:val="00490C06"/>
    <w:rsid w:val="004917E6"/>
    <w:rsid w:val="00492A3A"/>
    <w:rsid w:val="004930F3"/>
    <w:rsid w:val="00493226"/>
    <w:rsid w:val="0049325E"/>
    <w:rsid w:val="00493702"/>
    <w:rsid w:val="00493B21"/>
    <w:rsid w:val="00493D40"/>
    <w:rsid w:val="00493EE3"/>
    <w:rsid w:val="00495617"/>
    <w:rsid w:val="00495CAF"/>
    <w:rsid w:val="0049623E"/>
    <w:rsid w:val="004967B6"/>
    <w:rsid w:val="00496D25"/>
    <w:rsid w:val="004976A2"/>
    <w:rsid w:val="00497819"/>
    <w:rsid w:val="004A0186"/>
    <w:rsid w:val="004A0B5E"/>
    <w:rsid w:val="004A110E"/>
    <w:rsid w:val="004A1578"/>
    <w:rsid w:val="004A1D40"/>
    <w:rsid w:val="004A20AA"/>
    <w:rsid w:val="004A2587"/>
    <w:rsid w:val="004A376D"/>
    <w:rsid w:val="004A4199"/>
    <w:rsid w:val="004A4B97"/>
    <w:rsid w:val="004A4F5F"/>
    <w:rsid w:val="004A504B"/>
    <w:rsid w:val="004A63C5"/>
    <w:rsid w:val="004A677C"/>
    <w:rsid w:val="004A6911"/>
    <w:rsid w:val="004A6B67"/>
    <w:rsid w:val="004A7047"/>
    <w:rsid w:val="004A7A17"/>
    <w:rsid w:val="004B096F"/>
    <w:rsid w:val="004B1B4F"/>
    <w:rsid w:val="004B1EE7"/>
    <w:rsid w:val="004B2511"/>
    <w:rsid w:val="004B3652"/>
    <w:rsid w:val="004B4201"/>
    <w:rsid w:val="004B436E"/>
    <w:rsid w:val="004B44DA"/>
    <w:rsid w:val="004B4DDC"/>
    <w:rsid w:val="004B519C"/>
    <w:rsid w:val="004B5418"/>
    <w:rsid w:val="004B54E0"/>
    <w:rsid w:val="004B5A91"/>
    <w:rsid w:val="004B61C3"/>
    <w:rsid w:val="004B6B10"/>
    <w:rsid w:val="004B7145"/>
    <w:rsid w:val="004B7384"/>
    <w:rsid w:val="004B7648"/>
    <w:rsid w:val="004B78F3"/>
    <w:rsid w:val="004B797D"/>
    <w:rsid w:val="004B7B9B"/>
    <w:rsid w:val="004B7BC7"/>
    <w:rsid w:val="004B7C1C"/>
    <w:rsid w:val="004B7E55"/>
    <w:rsid w:val="004C0594"/>
    <w:rsid w:val="004C3D56"/>
    <w:rsid w:val="004C3E4F"/>
    <w:rsid w:val="004C3E91"/>
    <w:rsid w:val="004C4269"/>
    <w:rsid w:val="004C446E"/>
    <w:rsid w:val="004C44B2"/>
    <w:rsid w:val="004C463B"/>
    <w:rsid w:val="004C4CC4"/>
    <w:rsid w:val="004C5091"/>
    <w:rsid w:val="004C50A9"/>
    <w:rsid w:val="004C5876"/>
    <w:rsid w:val="004C66C1"/>
    <w:rsid w:val="004C6817"/>
    <w:rsid w:val="004C6828"/>
    <w:rsid w:val="004C6AAF"/>
    <w:rsid w:val="004C6D4E"/>
    <w:rsid w:val="004C6F83"/>
    <w:rsid w:val="004C73CB"/>
    <w:rsid w:val="004C771B"/>
    <w:rsid w:val="004D1410"/>
    <w:rsid w:val="004D3171"/>
    <w:rsid w:val="004D3749"/>
    <w:rsid w:val="004D3BC1"/>
    <w:rsid w:val="004D5A9E"/>
    <w:rsid w:val="004D6236"/>
    <w:rsid w:val="004D6647"/>
    <w:rsid w:val="004D6B19"/>
    <w:rsid w:val="004D6B79"/>
    <w:rsid w:val="004D6D50"/>
    <w:rsid w:val="004D75B8"/>
    <w:rsid w:val="004D7F90"/>
    <w:rsid w:val="004E0941"/>
    <w:rsid w:val="004E0986"/>
    <w:rsid w:val="004E0A8A"/>
    <w:rsid w:val="004E0FAD"/>
    <w:rsid w:val="004E1D91"/>
    <w:rsid w:val="004E27E5"/>
    <w:rsid w:val="004E2DAF"/>
    <w:rsid w:val="004E30CF"/>
    <w:rsid w:val="004E3230"/>
    <w:rsid w:val="004E365E"/>
    <w:rsid w:val="004E49F9"/>
    <w:rsid w:val="004E4B15"/>
    <w:rsid w:val="004E4DBB"/>
    <w:rsid w:val="004E4E41"/>
    <w:rsid w:val="004E5C0D"/>
    <w:rsid w:val="004E6334"/>
    <w:rsid w:val="004E68B6"/>
    <w:rsid w:val="004E73DB"/>
    <w:rsid w:val="004E7CD0"/>
    <w:rsid w:val="004E7F9C"/>
    <w:rsid w:val="004E7FF4"/>
    <w:rsid w:val="004F01DD"/>
    <w:rsid w:val="004F040E"/>
    <w:rsid w:val="004F1FA8"/>
    <w:rsid w:val="004F3493"/>
    <w:rsid w:val="004F4780"/>
    <w:rsid w:val="004F4BEA"/>
    <w:rsid w:val="004F5143"/>
    <w:rsid w:val="004F5B5F"/>
    <w:rsid w:val="004F6148"/>
    <w:rsid w:val="004F71C0"/>
    <w:rsid w:val="004F770D"/>
    <w:rsid w:val="00500E4C"/>
    <w:rsid w:val="0050112B"/>
    <w:rsid w:val="00501D02"/>
    <w:rsid w:val="00502038"/>
    <w:rsid w:val="005028E9"/>
    <w:rsid w:val="00502ABA"/>
    <w:rsid w:val="005035F0"/>
    <w:rsid w:val="005040E8"/>
    <w:rsid w:val="00504326"/>
    <w:rsid w:val="00504486"/>
    <w:rsid w:val="00505465"/>
    <w:rsid w:val="00505507"/>
    <w:rsid w:val="00505926"/>
    <w:rsid w:val="00505D01"/>
    <w:rsid w:val="00506E9A"/>
    <w:rsid w:val="00507117"/>
    <w:rsid w:val="00507807"/>
    <w:rsid w:val="00507EDE"/>
    <w:rsid w:val="00510EFE"/>
    <w:rsid w:val="00510F06"/>
    <w:rsid w:val="00511A8E"/>
    <w:rsid w:val="005120AC"/>
    <w:rsid w:val="0051285C"/>
    <w:rsid w:val="00512B09"/>
    <w:rsid w:val="00512BAE"/>
    <w:rsid w:val="00512D11"/>
    <w:rsid w:val="0051404D"/>
    <w:rsid w:val="005141BD"/>
    <w:rsid w:val="0051451D"/>
    <w:rsid w:val="00515112"/>
    <w:rsid w:val="005157CE"/>
    <w:rsid w:val="00515A06"/>
    <w:rsid w:val="005163B4"/>
    <w:rsid w:val="00516C48"/>
    <w:rsid w:val="00516EE2"/>
    <w:rsid w:val="00517EC5"/>
    <w:rsid w:val="0052015B"/>
    <w:rsid w:val="00521464"/>
    <w:rsid w:val="005220ED"/>
    <w:rsid w:val="00522539"/>
    <w:rsid w:val="00522796"/>
    <w:rsid w:val="00522A71"/>
    <w:rsid w:val="00522F4B"/>
    <w:rsid w:val="00524420"/>
    <w:rsid w:val="005244F5"/>
    <w:rsid w:val="00524587"/>
    <w:rsid w:val="0052494F"/>
    <w:rsid w:val="00524C43"/>
    <w:rsid w:val="005258A8"/>
    <w:rsid w:val="0052622B"/>
    <w:rsid w:val="005265BB"/>
    <w:rsid w:val="00526B4D"/>
    <w:rsid w:val="00526CAA"/>
    <w:rsid w:val="005271C2"/>
    <w:rsid w:val="00527716"/>
    <w:rsid w:val="0052787E"/>
    <w:rsid w:val="00532B15"/>
    <w:rsid w:val="0053308B"/>
    <w:rsid w:val="00533796"/>
    <w:rsid w:val="00534943"/>
    <w:rsid w:val="00535061"/>
    <w:rsid w:val="0053617B"/>
    <w:rsid w:val="0053648E"/>
    <w:rsid w:val="00536AFB"/>
    <w:rsid w:val="00537343"/>
    <w:rsid w:val="00537DAB"/>
    <w:rsid w:val="005402F2"/>
    <w:rsid w:val="00540E49"/>
    <w:rsid w:val="00541585"/>
    <w:rsid w:val="00542168"/>
    <w:rsid w:val="005425D7"/>
    <w:rsid w:val="00543034"/>
    <w:rsid w:val="005433F9"/>
    <w:rsid w:val="00545178"/>
    <w:rsid w:val="00545D59"/>
    <w:rsid w:val="00546513"/>
    <w:rsid w:val="005479CD"/>
    <w:rsid w:val="00547FD4"/>
    <w:rsid w:val="005505E5"/>
    <w:rsid w:val="00550CC7"/>
    <w:rsid w:val="005516F3"/>
    <w:rsid w:val="005521CB"/>
    <w:rsid w:val="00552A62"/>
    <w:rsid w:val="00554B75"/>
    <w:rsid w:val="00555D75"/>
    <w:rsid w:val="00555F57"/>
    <w:rsid w:val="005565F7"/>
    <w:rsid w:val="00556B23"/>
    <w:rsid w:val="0055771C"/>
    <w:rsid w:val="005604DF"/>
    <w:rsid w:val="00560529"/>
    <w:rsid w:val="00560C91"/>
    <w:rsid w:val="00560DF0"/>
    <w:rsid w:val="00561894"/>
    <w:rsid w:val="00561F81"/>
    <w:rsid w:val="00562BDA"/>
    <w:rsid w:val="005631FE"/>
    <w:rsid w:val="00564580"/>
    <w:rsid w:val="00564E46"/>
    <w:rsid w:val="00565030"/>
    <w:rsid w:val="0056663D"/>
    <w:rsid w:val="00566747"/>
    <w:rsid w:val="00566835"/>
    <w:rsid w:val="005673AC"/>
    <w:rsid w:val="0056759C"/>
    <w:rsid w:val="00567BEB"/>
    <w:rsid w:val="00567C3A"/>
    <w:rsid w:val="00571A5D"/>
    <w:rsid w:val="005725BA"/>
    <w:rsid w:val="005726EA"/>
    <w:rsid w:val="00572737"/>
    <w:rsid w:val="0057274C"/>
    <w:rsid w:val="005732C1"/>
    <w:rsid w:val="005738D9"/>
    <w:rsid w:val="00574AFD"/>
    <w:rsid w:val="00575985"/>
    <w:rsid w:val="0057681A"/>
    <w:rsid w:val="005774AB"/>
    <w:rsid w:val="00580A3D"/>
    <w:rsid w:val="00580A6A"/>
    <w:rsid w:val="005811BF"/>
    <w:rsid w:val="0058264F"/>
    <w:rsid w:val="00582756"/>
    <w:rsid w:val="00582D55"/>
    <w:rsid w:val="00583601"/>
    <w:rsid w:val="0058365C"/>
    <w:rsid w:val="00584172"/>
    <w:rsid w:val="005841DE"/>
    <w:rsid w:val="005854A2"/>
    <w:rsid w:val="00586359"/>
    <w:rsid w:val="00587074"/>
    <w:rsid w:val="00587F06"/>
    <w:rsid w:val="005903F6"/>
    <w:rsid w:val="00590BE4"/>
    <w:rsid w:val="00590E15"/>
    <w:rsid w:val="00591408"/>
    <w:rsid w:val="00591640"/>
    <w:rsid w:val="00591929"/>
    <w:rsid w:val="00592642"/>
    <w:rsid w:val="00592664"/>
    <w:rsid w:val="00592CD1"/>
    <w:rsid w:val="00592EE8"/>
    <w:rsid w:val="005939CE"/>
    <w:rsid w:val="00593B05"/>
    <w:rsid w:val="00593BE9"/>
    <w:rsid w:val="00593F0B"/>
    <w:rsid w:val="005941C7"/>
    <w:rsid w:val="005942CA"/>
    <w:rsid w:val="00594877"/>
    <w:rsid w:val="005950B6"/>
    <w:rsid w:val="0059513E"/>
    <w:rsid w:val="0059579B"/>
    <w:rsid w:val="00595B05"/>
    <w:rsid w:val="00595D97"/>
    <w:rsid w:val="005963A8"/>
    <w:rsid w:val="00596523"/>
    <w:rsid w:val="00596BCF"/>
    <w:rsid w:val="00596F9A"/>
    <w:rsid w:val="00597742"/>
    <w:rsid w:val="00597B6D"/>
    <w:rsid w:val="005A0396"/>
    <w:rsid w:val="005A12CD"/>
    <w:rsid w:val="005A1959"/>
    <w:rsid w:val="005A2B69"/>
    <w:rsid w:val="005A3BFC"/>
    <w:rsid w:val="005A3C0C"/>
    <w:rsid w:val="005A3EE3"/>
    <w:rsid w:val="005A409F"/>
    <w:rsid w:val="005A4B40"/>
    <w:rsid w:val="005A4F94"/>
    <w:rsid w:val="005A55B6"/>
    <w:rsid w:val="005A56CF"/>
    <w:rsid w:val="005A5AAA"/>
    <w:rsid w:val="005A6AA4"/>
    <w:rsid w:val="005A6D9F"/>
    <w:rsid w:val="005A7908"/>
    <w:rsid w:val="005B0FCB"/>
    <w:rsid w:val="005B13A6"/>
    <w:rsid w:val="005B2803"/>
    <w:rsid w:val="005B3BC9"/>
    <w:rsid w:val="005B48FF"/>
    <w:rsid w:val="005B4D69"/>
    <w:rsid w:val="005B52C2"/>
    <w:rsid w:val="005C063D"/>
    <w:rsid w:val="005C07F9"/>
    <w:rsid w:val="005C100D"/>
    <w:rsid w:val="005C1E32"/>
    <w:rsid w:val="005C299B"/>
    <w:rsid w:val="005C3EFB"/>
    <w:rsid w:val="005C40CA"/>
    <w:rsid w:val="005C5016"/>
    <w:rsid w:val="005C521E"/>
    <w:rsid w:val="005C5478"/>
    <w:rsid w:val="005C5B43"/>
    <w:rsid w:val="005C62C9"/>
    <w:rsid w:val="005C65E2"/>
    <w:rsid w:val="005C670D"/>
    <w:rsid w:val="005C722F"/>
    <w:rsid w:val="005D16AC"/>
    <w:rsid w:val="005D1A37"/>
    <w:rsid w:val="005D26C0"/>
    <w:rsid w:val="005D2B22"/>
    <w:rsid w:val="005D2B5B"/>
    <w:rsid w:val="005D363F"/>
    <w:rsid w:val="005D38A6"/>
    <w:rsid w:val="005D49B2"/>
    <w:rsid w:val="005D4FE9"/>
    <w:rsid w:val="005D65C4"/>
    <w:rsid w:val="005D6C36"/>
    <w:rsid w:val="005E0F11"/>
    <w:rsid w:val="005E1C0C"/>
    <w:rsid w:val="005E2418"/>
    <w:rsid w:val="005E26E4"/>
    <w:rsid w:val="005E2BA9"/>
    <w:rsid w:val="005E303B"/>
    <w:rsid w:val="005E47D8"/>
    <w:rsid w:val="005E48E3"/>
    <w:rsid w:val="005E4A48"/>
    <w:rsid w:val="005E6109"/>
    <w:rsid w:val="005E613A"/>
    <w:rsid w:val="005F01AD"/>
    <w:rsid w:val="005F114E"/>
    <w:rsid w:val="005F130F"/>
    <w:rsid w:val="005F18AB"/>
    <w:rsid w:val="005F1E21"/>
    <w:rsid w:val="005F1FE9"/>
    <w:rsid w:val="005F265D"/>
    <w:rsid w:val="005F30BD"/>
    <w:rsid w:val="005F3897"/>
    <w:rsid w:val="005F4A7F"/>
    <w:rsid w:val="005F578F"/>
    <w:rsid w:val="005F7568"/>
    <w:rsid w:val="00600619"/>
    <w:rsid w:val="00600D93"/>
    <w:rsid w:val="00602188"/>
    <w:rsid w:val="006026B1"/>
    <w:rsid w:val="0060365C"/>
    <w:rsid w:val="00603F9B"/>
    <w:rsid w:val="0060484F"/>
    <w:rsid w:val="00604B7F"/>
    <w:rsid w:val="00604C15"/>
    <w:rsid w:val="00604CDE"/>
    <w:rsid w:val="00605893"/>
    <w:rsid w:val="0060649B"/>
    <w:rsid w:val="00606C9E"/>
    <w:rsid w:val="00607615"/>
    <w:rsid w:val="00611CA8"/>
    <w:rsid w:val="006125AE"/>
    <w:rsid w:val="0061269A"/>
    <w:rsid w:val="00612EC4"/>
    <w:rsid w:val="00613147"/>
    <w:rsid w:val="006149A3"/>
    <w:rsid w:val="00614B34"/>
    <w:rsid w:val="00614BAA"/>
    <w:rsid w:val="006158D5"/>
    <w:rsid w:val="006161CA"/>
    <w:rsid w:val="00616797"/>
    <w:rsid w:val="006168EA"/>
    <w:rsid w:val="006169CF"/>
    <w:rsid w:val="006173D2"/>
    <w:rsid w:val="00617C73"/>
    <w:rsid w:val="00617F73"/>
    <w:rsid w:val="006203DD"/>
    <w:rsid w:val="00620958"/>
    <w:rsid w:val="0062125A"/>
    <w:rsid w:val="0062505C"/>
    <w:rsid w:val="00625755"/>
    <w:rsid w:val="00625D03"/>
    <w:rsid w:val="00625D0C"/>
    <w:rsid w:val="00625D83"/>
    <w:rsid w:val="00626093"/>
    <w:rsid w:val="0062684E"/>
    <w:rsid w:val="00626F56"/>
    <w:rsid w:val="0063121C"/>
    <w:rsid w:val="00631463"/>
    <w:rsid w:val="0063182D"/>
    <w:rsid w:val="006337B7"/>
    <w:rsid w:val="00633848"/>
    <w:rsid w:val="00633FD9"/>
    <w:rsid w:val="00634940"/>
    <w:rsid w:val="006362DD"/>
    <w:rsid w:val="006367C0"/>
    <w:rsid w:val="00637115"/>
    <w:rsid w:val="006372EB"/>
    <w:rsid w:val="00637302"/>
    <w:rsid w:val="006402A3"/>
    <w:rsid w:val="00640602"/>
    <w:rsid w:val="00641270"/>
    <w:rsid w:val="00642AC6"/>
    <w:rsid w:val="006433DE"/>
    <w:rsid w:val="0064449B"/>
    <w:rsid w:val="006445AF"/>
    <w:rsid w:val="0064482F"/>
    <w:rsid w:val="00646CE0"/>
    <w:rsid w:val="00646E5C"/>
    <w:rsid w:val="0064736E"/>
    <w:rsid w:val="006478F9"/>
    <w:rsid w:val="00650D2F"/>
    <w:rsid w:val="00650D3E"/>
    <w:rsid w:val="00651129"/>
    <w:rsid w:val="00651643"/>
    <w:rsid w:val="00651984"/>
    <w:rsid w:val="00651C93"/>
    <w:rsid w:val="00652213"/>
    <w:rsid w:val="00652DFD"/>
    <w:rsid w:val="00652F7D"/>
    <w:rsid w:val="00653380"/>
    <w:rsid w:val="006553A8"/>
    <w:rsid w:val="006556FB"/>
    <w:rsid w:val="0065575E"/>
    <w:rsid w:val="00655FDA"/>
    <w:rsid w:val="00656F7B"/>
    <w:rsid w:val="00657E57"/>
    <w:rsid w:val="00660A22"/>
    <w:rsid w:val="00662257"/>
    <w:rsid w:val="006623E7"/>
    <w:rsid w:val="006626F8"/>
    <w:rsid w:val="00662842"/>
    <w:rsid w:val="00662B51"/>
    <w:rsid w:val="00662B80"/>
    <w:rsid w:val="00663772"/>
    <w:rsid w:val="0066388E"/>
    <w:rsid w:val="006639FA"/>
    <w:rsid w:val="006642CE"/>
    <w:rsid w:val="006650F5"/>
    <w:rsid w:val="0066563B"/>
    <w:rsid w:val="00665E4C"/>
    <w:rsid w:val="006662D5"/>
    <w:rsid w:val="006663AE"/>
    <w:rsid w:val="00666616"/>
    <w:rsid w:val="00666E43"/>
    <w:rsid w:val="006671B8"/>
    <w:rsid w:val="00667501"/>
    <w:rsid w:val="0066768F"/>
    <w:rsid w:val="00667C6B"/>
    <w:rsid w:val="0067010B"/>
    <w:rsid w:val="006708B4"/>
    <w:rsid w:val="00670F6C"/>
    <w:rsid w:val="0067126D"/>
    <w:rsid w:val="00671973"/>
    <w:rsid w:val="00672082"/>
    <w:rsid w:val="00672D7D"/>
    <w:rsid w:val="006731FE"/>
    <w:rsid w:val="0067452F"/>
    <w:rsid w:val="00674581"/>
    <w:rsid w:val="00674AD9"/>
    <w:rsid w:val="006751E8"/>
    <w:rsid w:val="006760A1"/>
    <w:rsid w:val="006769E9"/>
    <w:rsid w:val="00676E58"/>
    <w:rsid w:val="0067743D"/>
    <w:rsid w:val="0067786E"/>
    <w:rsid w:val="0068047E"/>
    <w:rsid w:val="00680A58"/>
    <w:rsid w:val="00680F95"/>
    <w:rsid w:val="0068105C"/>
    <w:rsid w:val="00681A23"/>
    <w:rsid w:val="00682BDE"/>
    <w:rsid w:val="006835D0"/>
    <w:rsid w:val="00684B72"/>
    <w:rsid w:val="006852C7"/>
    <w:rsid w:val="006852CE"/>
    <w:rsid w:val="00686FCD"/>
    <w:rsid w:val="006874E2"/>
    <w:rsid w:val="00687790"/>
    <w:rsid w:val="00687990"/>
    <w:rsid w:val="00690533"/>
    <w:rsid w:val="006905A1"/>
    <w:rsid w:val="00690BF3"/>
    <w:rsid w:val="00690E16"/>
    <w:rsid w:val="00690E95"/>
    <w:rsid w:val="00690F68"/>
    <w:rsid w:val="00691068"/>
    <w:rsid w:val="006911DC"/>
    <w:rsid w:val="006927BD"/>
    <w:rsid w:val="00692D14"/>
    <w:rsid w:val="00692F87"/>
    <w:rsid w:val="006930D1"/>
    <w:rsid w:val="00693D83"/>
    <w:rsid w:val="00694EF5"/>
    <w:rsid w:val="00694F19"/>
    <w:rsid w:val="00694F74"/>
    <w:rsid w:val="00694F82"/>
    <w:rsid w:val="0069532B"/>
    <w:rsid w:val="00697450"/>
    <w:rsid w:val="00697BE6"/>
    <w:rsid w:val="006A0B1A"/>
    <w:rsid w:val="006A14CE"/>
    <w:rsid w:val="006A1688"/>
    <w:rsid w:val="006A1969"/>
    <w:rsid w:val="006A2880"/>
    <w:rsid w:val="006A2CE3"/>
    <w:rsid w:val="006A34B5"/>
    <w:rsid w:val="006A3626"/>
    <w:rsid w:val="006A4400"/>
    <w:rsid w:val="006A44C8"/>
    <w:rsid w:val="006A46DE"/>
    <w:rsid w:val="006A4D48"/>
    <w:rsid w:val="006A4DB8"/>
    <w:rsid w:val="006A510A"/>
    <w:rsid w:val="006A5C36"/>
    <w:rsid w:val="006A5C4C"/>
    <w:rsid w:val="006A5C57"/>
    <w:rsid w:val="006A6E50"/>
    <w:rsid w:val="006A756F"/>
    <w:rsid w:val="006A7A3B"/>
    <w:rsid w:val="006B0E36"/>
    <w:rsid w:val="006B2746"/>
    <w:rsid w:val="006B2FBC"/>
    <w:rsid w:val="006B5056"/>
    <w:rsid w:val="006B582C"/>
    <w:rsid w:val="006B5E67"/>
    <w:rsid w:val="006B61D0"/>
    <w:rsid w:val="006B6596"/>
    <w:rsid w:val="006B65C7"/>
    <w:rsid w:val="006B6A35"/>
    <w:rsid w:val="006B7628"/>
    <w:rsid w:val="006B78A5"/>
    <w:rsid w:val="006B7E4B"/>
    <w:rsid w:val="006B7FB5"/>
    <w:rsid w:val="006C0688"/>
    <w:rsid w:val="006C1727"/>
    <w:rsid w:val="006C1A35"/>
    <w:rsid w:val="006C1A77"/>
    <w:rsid w:val="006C1C49"/>
    <w:rsid w:val="006C2594"/>
    <w:rsid w:val="006C25F3"/>
    <w:rsid w:val="006C25FA"/>
    <w:rsid w:val="006C2BE8"/>
    <w:rsid w:val="006C2EBD"/>
    <w:rsid w:val="006C32FD"/>
    <w:rsid w:val="006C393B"/>
    <w:rsid w:val="006C39CE"/>
    <w:rsid w:val="006C4BB2"/>
    <w:rsid w:val="006C4D76"/>
    <w:rsid w:val="006C6390"/>
    <w:rsid w:val="006C762B"/>
    <w:rsid w:val="006C7D54"/>
    <w:rsid w:val="006D09B6"/>
    <w:rsid w:val="006D0C04"/>
    <w:rsid w:val="006D0FCC"/>
    <w:rsid w:val="006D117F"/>
    <w:rsid w:val="006D21F5"/>
    <w:rsid w:val="006D3089"/>
    <w:rsid w:val="006D3C4B"/>
    <w:rsid w:val="006D3E7A"/>
    <w:rsid w:val="006D4BC5"/>
    <w:rsid w:val="006D4FB0"/>
    <w:rsid w:val="006D5018"/>
    <w:rsid w:val="006D5CC8"/>
    <w:rsid w:val="006D64D8"/>
    <w:rsid w:val="006D66C3"/>
    <w:rsid w:val="006D6BBD"/>
    <w:rsid w:val="006D7150"/>
    <w:rsid w:val="006D7DB8"/>
    <w:rsid w:val="006E041D"/>
    <w:rsid w:val="006E0477"/>
    <w:rsid w:val="006E126D"/>
    <w:rsid w:val="006E1481"/>
    <w:rsid w:val="006E1FC3"/>
    <w:rsid w:val="006E2348"/>
    <w:rsid w:val="006E24D9"/>
    <w:rsid w:val="006E2B97"/>
    <w:rsid w:val="006E3435"/>
    <w:rsid w:val="006E5048"/>
    <w:rsid w:val="006E536F"/>
    <w:rsid w:val="006E6D39"/>
    <w:rsid w:val="006E76D4"/>
    <w:rsid w:val="006E7CD4"/>
    <w:rsid w:val="006F1A3D"/>
    <w:rsid w:val="006F1BC7"/>
    <w:rsid w:val="006F2D1C"/>
    <w:rsid w:val="006F37A0"/>
    <w:rsid w:val="006F3E6E"/>
    <w:rsid w:val="006F4945"/>
    <w:rsid w:val="006F5360"/>
    <w:rsid w:val="006F542C"/>
    <w:rsid w:val="006F6058"/>
    <w:rsid w:val="006F6792"/>
    <w:rsid w:val="006F6828"/>
    <w:rsid w:val="006F7197"/>
    <w:rsid w:val="006F7286"/>
    <w:rsid w:val="006F7C11"/>
    <w:rsid w:val="00700712"/>
    <w:rsid w:val="0070097E"/>
    <w:rsid w:val="00702002"/>
    <w:rsid w:val="00703C2C"/>
    <w:rsid w:val="007040E2"/>
    <w:rsid w:val="00704CE9"/>
    <w:rsid w:val="007050F4"/>
    <w:rsid w:val="0070616B"/>
    <w:rsid w:val="00706295"/>
    <w:rsid w:val="00706508"/>
    <w:rsid w:val="00706EE9"/>
    <w:rsid w:val="00706FDA"/>
    <w:rsid w:val="00707504"/>
    <w:rsid w:val="00707E93"/>
    <w:rsid w:val="007110CC"/>
    <w:rsid w:val="0071127A"/>
    <w:rsid w:val="00711302"/>
    <w:rsid w:val="00711F9A"/>
    <w:rsid w:val="007123BB"/>
    <w:rsid w:val="00713750"/>
    <w:rsid w:val="00713810"/>
    <w:rsid w:val="007141DE"/>
    <w:rsid w:val="00714664"/>
    <w:rsid w:val="007156AE"/>
    <w:rsid w:val="007158A5"/>
    <w:rsid w:val="007162FF"/>
    <w:rsid w:val="0071787E"/>
    <w:rsid w:val="00717A67"/>
    <w:rsid w:val="00717CA8"/>
    <w:rsid w:val="00717D9E"/>
    <w:rsid w:val="00717E89"/>
    <w:rsid w:val="00720761"/>
    <w:rsid w:val="00720D17"/>
    <w:rsid w:val="0072183F"/>
    <w:rsid w:val="00721EE7"/>
    <w:rsid w:val="00722EC6"/>
    <w:rsid w:val="00723718"/>
    <w:rsid w:val="0072374B"/>
    <w:rsid w:val="00723C52"/>
    <w:rsid w:val="00724D44"/>
    <w:rsid w:val="00725178"/>
    <w:rsid w:val="0072574D"/>
    <w:rsid w:val="00725B2A"/>
    <w:rsid w:val="00726217"/>
    <w:rsid w:val="00726868"/>
    <w:rsid w:val="00730277"/>
    <w:rsid w:val="007303A5"/>
    <w:rsid w:val="00730B3E"/>
    <w:rsid w:val="00731428"/>
    <w:rsid w:val="0073190F"/>
    <w:rsid w:val="00731BBB"/>
    <w:rsid w:val="00731C6A"/>
    <w:rsid w:val="007336F6"/>
    <w:rsid w:val="00733793"/>
    <w:rsid w:val="00733E66"/>
    <w:rsid w:val="0073420B"/>
    <w:rsid w:val="00735685"/>
    <w:rsid w:val="00735DCC"/>
    <w:rsid w:val="00736367"/>
    <w:rsid w:val="00736733"/>
    <w:rsid w:val="007424FC"/>
    <w:rsid w:val="007432A1"/>
    <w:rsid w:val="0074417D"/>
    <w:rsid w:val="007443E2"/>
    <w:rsid w:val="00744AB4"/>
    <w:rsid w:val="00744C03"/>
    <w:rsid w:val="00744C7A"/>
    <w:rsid w:val="00745BA1"/>
    <w:rsid w:val="007463C0"/>
    <w:rsid w:val="00746454"/>
    <w:rsid w:val="00746A39"/>
    <w:rsid w:val="00746CDF"/>
    <w:rsid w:val="0074759B"/>
    <w:rsid w:val="0074760E"/>
    <w:rsid w:val="00747626"/>
    <w:rsid w:val="0075046B"/>
    <w:rsid w:val="00751412"/>
    <w:rsid w:val="00751877"/>
    <w:rsid w:val="00751E68"/>
    <w:rsid w:val="0075369A"/>
    <w:rsid w:val="00753A91"/>
    <w:rsid w:val="0075494B"/>
    <w:rsid w:val="007549A1"/>
    <w:rsid w:val="00754ABA"/>
    <w:rsid w:val="00754D79"/>
    <w:rsid w:val="007551C7"/>
    <w:rsid w:val="00755ADF"/>
    <w:rsid w:val="00756567"/>
    <w:rsid w:val="00756661"/>
    <w:rsid w:val="007573AB"/>
    <w:rsid w:val="00757A4C"/>
    <w:rsid w:val="00760639"/>
    <w:rsid w:val="00761E74"/>
    <w:rsid w:val="00762B03"/>
    <w:rsid w:val="00763112"/>
    <w:rsid w:val="0076322B"/>
    <w:rsid w:val="007647D9"/>
    <w:rsid w:val="00764902"/>
    <w:rsid w:val="007652CF"/>
    <w:rsid w:val="00765D14"/>
    <w:rsid w:val="00766100"/>
    <w:rsid w:val="00766110"/>
    <w:rsid w:val="00766B20"/>
    <w:rsid w:val="00766D01"/>
    <w:rsid w:val="007703BB"/>
    <w:rsid w:val="00770E5C"/>
    <w:rsid w:val="0077138B"/>
    <w:rsid w:val="00771C09"/>
    <w:rsid w:val="00771DDB"/>
    <w:rsid w:val="007728B9"/>
    <w:rsid w:val="007730AD"/>
    <w:rsid w:val="00773647"/>
    <w:rsid w:val="007737BE"/>
    <w:rsid w:val="007737D6"/>
    <w:rsid w:val="00773EBC"/>
    <w:rsid w:val="00773F16"/>
    <w:rsid w:val="0077519F"/>
    <w:rsid w:val="007755FA"/>
    <w:rsid w:val="007762AA"/>
    <w:rsid w:val="0077708F"/>
    <w:rsid w:val="007779F8"/>
    <w:rsid w:val="00780263"/>
    <w:rsid w:val="007814E6"/>
    <w:rsid w:val="007816C5"/>
    <w:rsid w:val="00782B0D"/>
    <w:rsid w:val="007835BA"/>
    <w:rsid w:val="00783B62"/>
    <w:rsid w:val="00783E2A"/>
    <w:rsid w:val="00783E96"/>
    <w:rsid w:val="007844F9"/>
    <w:rsid w:val="00784E87"/>
    <w:rsid w:val="00785528"/>
    <w:rsid w:val="00785927"/>
    <w:rsid w:val="00785F4C"/>
    <w:rsid w:val="00785F52"/>
    <w:rsid w:val="007860E9"/>
    <w:rsid w:val="00787874"/>
    <w:rsid w:val="00787914"/>
    <w:rsid w:val="007900F7"/>
    <w:rsid w:val="00790C9B"/>
    <w:rsid w:val="00791926"/>
    <w:rsid w:val="007919A6"/>
    <w:rsid w:val="0079221C"/>
    <w:rsid w:val="00792753"/>
    <w:rsid w:val="00793679"/>
    <w:rsid w:val="0079370A"/>
    <w:rsid w:val="007937F4"/>
    <w:rsid w:val="0079397A"/>
    <w:rsid w:val="00793DDA"/>
    <w:rsid w:val="00794349"/>
    <w:rsid w:val="00794AC5"/>
    <w:rsid w:val="007954E2"/>
    <w:rsid w:val="00796656"/>
    <w:rsid w:val="007970EB"/>
    <w:rsid w:val="0079720B"/>
    <w:rsid w:val="0079781A"/>
    <w:rsid w:val="007A010E"/>
    <w:rsid w:val="007A02E4"/>
    <w:rsid w:val="007A033B"/>
    <w:rsid w:val="007A0866"/>
    <w:rsid w:val="007A0A10"/>
    <w:rsid w:val="007A0B36"/>
    <w:rsid w:val="007A1546"/>
    <w:rsid w:val="007A1850"/>
    <w:rsid w:val="007A228C"/>
    <w:rsid w:val="007A2582"/>
    <w:rsid w:val="007A368E"/>
    <w:rsid w:val="007A40C2"/>
    <w:rsid w:val="007A4A03"/>
    <w:rsid w:val="007A5868"/>
    <w:rsid w:val="007A59F7"/>
    <w:rsid w:val="007A5B40"/>
    <w:rsid w:val="007A69D9"/>
    <w:rsid w:val="007A6F14"/>
    <w:rsid w:val="007A7523"/>
    <w:rsid w:val="007A75B5"/>
    <w:rsid w:val="007A75EA"/>
    <w:rsid w:val="007A7E40"/>
    <w:rsid w:val="007A7F2C"/>
    <w:rsid w:val="007B03F8"/>
    <w:rsid w:val="007B04B9"/>
    <w:rsid w:val="007B04CE"/>
    <w:rsid w:val="007B0AD1"/>
    <w:rsid w:val="007B0BF1"/>
    <w:rsid w:val="007B1A87"/>
    <w:rsid w:val="007B307A"/>
    <w:rsid w:val="007B3218"/>
    <w:rsid w:val="007B35F0"/>
    <w:rsid w:val="007B368A"/>
    <w:rsid w:val="007B4ADA"/>
    <w:rsid w:val="007B4E53"/>
    <w:rsid w:val="007B51D8"/>
    <w:rsid w:val="007B5244"/>
    <w:rsid w:val="007B5255"/>
    <w:rsid w:val="007B552A"/>
    <w:rsid w:val="007B5E80"/>
    <w:rsid w:val="007B6150"/>
    <w:rsid w:val="007B6871"/>
    <w:rsid w:val="007B7490"/>
    <w:rsid w:val="007B7A2F"/>
    <w:rsid w:val="007B7D37"/>
    <w:rsid w:val="007B7E56"/>
    <w:rsid w:val="007C01E9"/>
    <w:rsid w:val="007C0633"/>
    <w:rsid w:val="007C1560"/>
    <w:rsid w:val="007C176C"/>
    <w:rsid w:val="007C18ED"/>
    <w:rsid w:val="007C1BE5"/>
    <w:rsid w:val="007C1F30"/>
    <w:rsid w:val="007C1F46"/>
    <w:rsid w:val="007C31A6"/>
    <w:rsid w:val="007C32EE"/>
    <w:rsid w:val="007C34F8"/>
    <w:rsid w:val="007C3A62"/>
    <w:rsid w:val="007C3B42"/>
    <w:rsid w:val="007C3D33"/>
    <w:rsid w:val="007C44B5"/>
    <w:rsid w:val="007C452B"/>
    <w:rsid w:val="007C5792"/>
    <w:rsid w:val="007C5DBA"/>
    <w:rsid w:val="007C63D1"/>
    <w:rsid w:val="007C6F0B"/>
    <w:rsid w:val="007C7B6D"/>
    <w:rsid w:val="007D0472"/>
    <w:rsid w:val="007D188D"/>
    <w:rsid w:val="007D18B6"/>
    <w:rsid w:val="007D294A"/>
    <w:rsid w:val="007D322A"/>
    <w:rsid w:val="007D3D65"/>
    <w:rsid w:val="007D3DE3"/>
    <w:rsid w:val="007D40D9"/>
    <w:rsid w:val="007D4502"/>
    <w:rsid w:val="007D47D2"/>
    <w:rsid w:val="007D4C8C"/>
    <w:rsid w:val="007D4D05"/>
    <w:rsid w:val="007D5485"/>
    <w:rsid w:val="007D598D"/>
    <w:rsid w:val="007D5C7F"/>
    <w:rsid w:val="007D6EC0"/>
    <w:rsid w:val="007D708A"/>
    <w:rsid w:val="007D7589"/>
    <w:rsid w:val="007D78A2"/>
    <w:rsid w:val="007D7E1D"/>
    <w:rsid w:val="007E00AD"/>
    <w:rsid w:val="007E108A"/>
    <w:rsid w:val="007E1491"/>
    <w:rsid w:val="007E14A8"/>
    <w:rsid w:val="007E1C23"/>
    <w:rsid w:val="007E265A"/>
    <w:rsid w:val="007E3AA2"/>
    <w:rsid w:val="007E48A0"/>
    <w:rsid w:val="007E503C"/>
    <w:rsid w:val="007E5BB2"/>
    <w:rsid w:val="007E5C75"/>
    <w:rsid w:val="007E69F0"/>
    <w:rsid w:val="007E6F8A"/>
    <w:rsid w:val="007F045B"/>
    <w:rsid w:val="007F074B"/>
    <w:rsid w:val="007F1378"/>
    <w:rsid w:val="007F16CF"/>
    <w:rsid w:val="007F18BC"/>
    <w:rsid w:val="007F1910"/>
    <w:rsid w:val="007F208F"/>
    <w:rsid w:val="007F23AC"/>
    <w:rsid w:val="007F2A60"/>
    <w:rsid w:val="007F2F51"/>
    <w:rsid w:val="007F2FD7"/>
    <w:rsid w:val="007F3072"/>
    <w:rsid w:val="007F3806"/>
    <w:rsid w:val="007F3B71"/>
    <w:rsid w:val="007F4DEB"/>
    <w:rsid w:val="007F4E88"/>
    <w:rsid w:val="007F506D"/>
    <w:rsid w:val="007F5800"/>
    <w:rsid w:val="007F613E"/>
    <w:rsid w:val="007F6B78"/>
    <w:rsid w:val="007F6C07"/>
    <w:rsid w:val="007F7270"/>
    <w:rsid w:val="00800C4D"/>
    <w:rsid w:val="008024E9"/>
    <w:rsid w:val="00802885"/>
    <w:rsid w:val="00803029"/>
    <w:rsid w:val="00803179"/>
    <w:rsid w:val="00803274"/>
    <w:rsid w:val="0080345C"/>
    <w:rsid w:val="00803978"/>
    <w:rsid w:val="00803F46"/>
    <w:rsid w:val="00804146"/>
    <w:rsid w:val="00804E08"/>
    <w:rsid w:val="00805ECC"/>
    <w:rsid w:val="00805F45"/>
    <w:rsid w:val="0080678C"/>
    <w:rsid w:val="00806F3A"/>
    <w:rsid w:val="00811517"/>
    <w:rsid w:val="00812932"/>
    <w:rsid w:val="00812F76"/>
    <w:rsid w:val="00813408"/>
    <w:rsid w:val="00814516"/>
    <w:rsid w:val="008148EB"/>
    <w:rsid w:val="00815329"/>
    <w:rsid w:val="00815796"/>
    <w:rsid w:val="008157B5"/>
    <w:rsid w:val="0081621A"/>
    <w:rsid w:val="00816576"/>
    <w:rsid w:val="008174B9"/>
    <w:rsid w:val="00817DFA"/>
    <w:rsid w:val="008209B8"/>
    <w:rsid w:val="00820AC7"/>
    <w:rsid w:val="00820D85"/>
    <w:rsid w:val="00821797"/>
    <w:rsid w:val="008219A4"/>
    <w:rsid w:val="00821C7A"/>
    <w:rsid w:val="0082204D"/>
    <w:rsid w:val="008221B6"/>
    <w:rsid w:val="008231BD"/>
    <w:rsid w:val="00823F4D"/>
    <w:rsid w:val="00824B7E"/>
    <w:rsid w:val="0082522F"/>
    <w:rsid w:val="00825550"/>
    <w:rsid w:val="008258F1"/>
    <w:rsid w:val="00826718"/>
    <w:rsid w:val="00826874"/>
    <w:rsid w:val="00826C0A"/>
    <w:rsid w:val="008302BF"/>
    <w:rsid w:val="008317B2"/>
    <w:rsid w:val="0083192A"/>
    <w:rsid w:val="00831979"/>
    <w:rsid w:val="0083250F"/>
    <w:rsid w:val="008336B2"/>
    <w:rsid w:val="00833ADC"/>
    <w:rsid w:val="0083406B"/>
    <w:rsid w:val="00834CFA"/>
    <w:rsid w:val="00835BBB"/>
    <w:rsid w:val="008360DD"/>
    <w:rsid w:val="00836730"/>
    <w:rsid w:val="00836FE8"/>
    <w:rsid w:val="00837667"/>
    <w:rsid w:val="008378CA"/>
    <w:rsid w:val="00840AB7"/>
    <w:rsid w:val="008417B1"/>
    <w:rsid w:val="00845784"/>
    <w:rsid w:val="00845A49"/>
    <w:rsid w:val="00845C42"/>
    <w:rsid w:val="00845F95"/>
    <w:rsid w:val="0084664B"/>
    <w:rsid w:val="00846EFA"/>
    <w:rsid w:val="00846F69"/>
    <w:rsid w:val="0085054D"/>
    <w:rsid w:val="0085062F"/>
    <w:rsid w:val="0085131E"/>
    <w:rsid w:val="00851352"/>
    <w:rsid w:val="00852713"/>
    <w:rsid w:val="00852B6B"/>
    <w:rsid w:val="008542A4"/>
    <w:rsid w:val="00854A87"/>
    <w:rsid w:val="008551DE"/>
    <w:rsid w:val="00855316"/>
    <w:rsid w:val="00855738"/>
    <w:rsid w:val="00856700"/>
    <w:rsid w:val="00857077"/>
    <w:rsid w:val="008572D1"/>
    <w:rsid w:val="00857A38"/>
    <w:rsid w:val="00857DA3"/>
    <w:rsid w:val="008608C7"/>
    <w:rsid w:val="00860BAF"/>
    <w:rsid w:val="00860C2F"/>
    <w:rsid w:val="008614CA"/>
    <w:rsid w:val="00861547"/>
    <w:rsid w:val="00861639"/>
    <w:rsid w:val="00861A8D"/>
    <w:rsid w:val="008631DC"/>
    <w:rsid w:val="00863230"/>
    <w:rsid w:val="0086348B"/>
    <w:rsid w:val="008634F0"/>
    <w:rsid w:val="00864568"/>
    <w:rsid w:val="00864EEA"/>
    <w:rsid w:val="008651BF"/>
    <w:rsid w:val="00865BD0"/>
    <w:rsid w:val="00865C20"/>
    <w:rsid w:val="00865D29"/>
    <w:rsid w:val="00865D3B"/>
    <w:rsid w:val="00866B3B"/>
    <w:rsid w:val="00870441"/>
    <w:rsid w:val="00870C00"/>
    <w:rsid w:val="00870FF0"/>
    <w:rsid w:val="008717D8"/>
    <w:rsid w:val="00871D1A"/>
    <w:rsid w:val="00871E0F"/>
    <w:rsid w:val="0087215C"/>
    <w:rsid w:val="00872759"/>
    <w:rsid w:val="0087290D"/>
    <w:rsid w:val="0087309B"/>
    <w:rsid w:val="0087315B"/>
    <w:rsid w:val="008731B9"/>
    <w:rsid w:val="008734F1"/>
    <w:rsid w:val="008738D9"/>
    <w:rsid w:val="00873B98"/>
    <w:rsid w:val="00874209"/>
    <w:rsid w:val="00874770"/>
    <w:rsid w:val="00875037"/>
    <w:rsid w:val="00875D25"/>
    <w:rsid w:val="00875EA2"/>
    <w:rsid w:val="00875ED7"/>
    <w:rsid w:val="00876003"/>
    <w:rsid w:val="008761DA"/>
    <w:rsid w:val="0087706E"/>
    <w:rsid w:val="00877D5E"/>
    <w:rsid w:val="008808A3"/>
    <w:rsid w:val="00880E35"/>
    <w:rsid w:val="0088116F"/>
    <w:rsid w:val="00882228"/>
    <w:rsid w:val="008823CE"/>
    <w:rsid w:val="00882D54"/>
    <w:rsid w:val="008835E0"/>
    <w:rsid w:val="00885297"/>
    <w:rsid w:val="008854E1"/>
    <w:rsid w:val="0088554F"/>
    <w:rsid w:val="008855D0"/>
    <w:rsid w:val="008855E0"/>
    <w:rsid w:val="008859A3"/>
    <w:rsid w:val="008875FE"/>
    <w:rsid w:val="00887A27"/>
    <w:rsid w:val="00887A46"/>
    <w:rsid w:val="00887F8E"/>
    <w:rsid w:val="00890521"/>
    <w:rsid w:val="00890682"/>
    <w:rsid w:val="0089080D"/>
    <w:rsid w:val="00890D58"/>
    <w:rsid w:val="00891134"/>
    <w:rsid w:val="00892016"/>
    <w:rsid w:val="008928E9"/>
    <w:rsid w:val="0089318E"/>
    <w:rsid w:val="0089356F"/>
    <w:rsid w:val="00893D85"/>
    <w:rsid w:val="00893EA5"/>
    <w:rsid w:val="008944E0"/>
    <w:rsid w:val="008944F4"/>
    <w:rsid w:val="0089452B"/>
    <w:rsid w:val="00894590"/>
    <w:rsid w:val="0089486B"/>
    <w:rsid w:val="00895678"/>
    <w:rsid w:val="0089593F"/>
    <w:rsid w:val="00896234"/>
    <w:rsid w:val="0089650E"/>
    <w:rsid w:val="008973A1"/>
    <w:rsid w:val="00897423"/>
    <w:rsid w:val="00897E43"/>
    <w:rsid w:val="008A0C29"/>
    <w:rsid w:val="008A3B45"/>
    <w:rsid w:val="008A44CD"/>
    <w:rsid w:val="008A4738"/>
    <w:rsid w:val="008A49D5"/>
    <w:rsid w:val="008A5C96"/>
    <w:rsid w:val="008A64BC"/>
    <w:rsid w:val="008A743A"/>
    <w:rsid w:val="008A7768"/>
    <w:rsid w:val="008A7819"/>
    <w:rsid w:val="008B31C1"/>
    <w:rsid w:val="008B3EE9"/>
    <w:rsid w:val="008B4603"/>
    <w:rsid w:val="008B4F85"/>
    <w:rsid w:val="008B52EF"/>
    <w:rsid w:val="008B6573"/>
    <w:rsid w:val="008B70C2"/>
    <w:rsid w:val="008B7ED6"/>
    <w:rsid w:val="008C1AC3"/>
    <w:rsid w:val="008C222B"/>
    <w:rsid w:val="008C225E"/>
    <w:rsid w:val="008C231F"/>
    <w:rsid w:val="008C26AB"/>
    <w:rsid w:val="008C2AD8"/>
    <w:rsid w:val="008C3479"/>
    <w:rsid w:val="008C368D"/>
    <w:rsid w:val="008C38D3"/>
    <w:rsid w:val="008C398D"/>
    <w:rsid w:val="008C4834"/>
    <w:rsid w:val="008C4A4A"/>
    <w:rsid w:val="008C4EDD"/>
    <w:rsid w:val="008C5738"/>
    <w:rsid w:val="008C57F6"/>
    <w:rsid w:val="008C6005"/>
    <w:rsid w:val="008C698D"/>
    <w:rsid w:val="008C72D5"/>
    <w:rsid w:val="008C74EC"/>
    <w:rsid w:val="008C7EAD"/>
    <w:rsid w:val="008D077B"/>
    <w:rsid w:val="008D0CFE"/>
    <w:rsid w:val="008D0DFA"/>
    <w:rsid w:val="008D1416"/>
    <w:rsid w:val="008D1A79"/>
    <w:rsid w:val="008D2466"/>
    <w:rsid w:val="008D2BCB"/>
    <w:rsid w:val="008D3048"/>
    <w:rsid w:val="008D34CF"/>
    <w:rsid w:val="008D3966"/>
    <w:rsid w:val="008D3A72"/>
    <w:rsid w:val="008D3DF5"/>
    <w:rsid w:val="008D4108"/>
    <w:rsid w:val="008D5612"/>
    <w:rsid w:val="008D5E76"/>
    <w:rsid w:val="008D608D"/>
    <w:rsid w:val="008D6152"/>
    <w:rsid w:val="008D61D9"/>
    <w:rsid w:val="008D6B6F"/>
    <w:rsid w:val="008D6F76"/>
    <w:rsid w:val="008D71A0"/>
    <w:rsid w:val="008D7298"/>
    <w:rsid w:val="008D7ADD"/>
    <w:rsid w:val="008D7ED5"/>
    <w:rsid w:val="008E087D"/>
    <w:rsid w:val="008E146A"/>
    <w:rsid w:val="008E15E9"/>
    <w:rsid w:val="008E17CD"/>
    <w:rsid w:val="008E25E0"/>
    <w:rsid w:val="008E2E0E"/>
    <w:rsid w:val="008E3410"/>
    <w:rsid w:val="008E5652"/>
    <w:rsid w:val="008E6B22"/>
    <w:rsid w:val="008E6BAD"/>
    <w:rsid w:val="008E74DA"/>
    <w:rsid w:val="008E787F"/>
    <w:rsid w:val="008E7BA9"/>
    <w:rsid w:val="008E7D25"/>
    <w:rsid w:val="008F01A5"/>
    <w:rsid w:val="008F058C"/>
    <w:rsid w:val="008F0F81"/>
    <w:rsid w:val="008F1173"/>
    <w:rsid w:val="008F1D79"/>
    <w:rsid w:val="008F27BF"/>
    <w:rsid w:val="008F2D0B"/>
    <w:rsid w:val="008F2E64"/>
    <w:rsid w:val="008F3486"/>
    <w:rsid w:val="008F49E8"/>
    <w:rsid w:val="008F5311"/>
    <w:rsid w:val="008F5614"/>
    <w:rsid w:val="008F5F04"/>
    <w:rsid w:val="008F681B"/>
    <w:rsid w:val="008F6824"/>
    <w:rsid w:val="008F6FDB"/>
    <w:rsid w:val="008F7C88"/>
    <w:rsid w:val="00900B47"/>
    <w:rsid w:val="00901058"/>
    <w:rsid w:val="009010D8"/>
    <w:rsid w:val="00901E1A"/>
    <w:rsid w:val="00902533"/>
    <w:rsid w:val="00902810"/>
    <w:rsid w:val="0090444E"/>
    <w:rsid w:val="0090444F"/>
    <w:rsid w:val="0090518C"/>
    <w:rsid w:val="009052E3"/>
    <w:rsid w:val="00905700"/>
    <w:rsid w:val="00905AE6"/>
    <w:rsid w:val="00906267"/>
    <w:rsid w:val="00906F33"/>
    <w:rsid w:val="00913573"/>
    <w:rsid w:val="00913630"/>
    <w:rsid w:val="009142EC"/>
    <w:rsid w:val="009145E4"/>
    <w:rsid w:val="00914FE4"/>
    <w:rsid w:val="009150EB"/>
    <w:rsid w:val="009154C3"/>
    <w:rsid w:val="00916D86"/>
    <w:rsid w:val="0091725E"/>
    <w:rsid w:val="00917430"/>
    <w:rsid w:val="00920308"/>
    <w:rsid w:val="009205AA"/>
    <w:rsid w:val="00920C53"/>
    <w:rsid w:val="00921101"/>
    <w:rsid w:val="00921744"/>
    <w:rsid w:val="00922608"/>
    <w:rsid w:val="00922A43"/>
    <w:rsid w:val="00923540"/>
    <w:rsid w:val="009259BF"/>
    <w:rsid w:val="00925E67"/>
    <w:rsid w:val="00925E7F"/>
    <w:rsid w:val="0092663F"/>
    <w:rsid w:val="00926647"/>
    <w:rsid w:val="00926767"/>
    <w:rsid w:val="009269F7"/>
    <w:rsid w:val="00926F86"/>
    <w:rsid w:val="0092724B"/>
    <w:rsid w:val="00927B3A"/>
    <w:rsid w:val="009304A2"/>
    <w:rsid w:val="0093065B"/>
    <w:rsid w:val="00930DE3"/>
    <w:rsid w:val="00931D55"/>
    <w:rsid w:val="0093204A"/>
    <w:rsid w:val="00932830"/>
    <w:rsid w:val="009343C7"/>
    <w:rsid w:val="009360FC"/>
    <w:rsid w:val="009361D5"/>
    <w:rsid w:val="00936619"/>
    <w:rsid w:val="00936DB4"/>
    <w:rsid w:val="00937068"/>
    <w:rsid w:val="00937935"/>
    <w:rsid w:val="009411DC"/>
    <w:rsid w:val="00941A09"/>
    <w:rsid w:val="00941B1B"/>
    <w:rsid w:val="0094250B"/>
    <w:rsid w:val="00942747"/>
    <w:rsid w:val="009428A4"/>
    <w:rsid w:val="00942AFB"/>
    <w:rsid w:val="009433D3"/>
    <w:rsid w:val="0094358F"/>
    <w:rsid w:val="00943890"/>
    <w:rsid w:val="009449AB"/>
    <w:rsid w:val="00945186"/>
    <w:rsid w:val="00945C5F"/>
    <w:rsid w:val="009470AA"/>
    <w:rsid w:val="00950B7B"/>
    <w:rsid w:val="00950F35"/>
    <w:rsid w:val="00951673"/>
    <w:rsid w:val="00951A4B"/>
    <w:rsid w:val="00952C8F"/>
    <w:rsid w:val="00952E6B"/>
    <w:rsid w:val="009530FE"/>
    <w:rsid w:val="00953982"/>
    <w:rsid w:val="00953C72"/>
    <w:rsid w:val="009544D4"/>
    <w:rsid w:val="00954D92"/>
    <w:rsid w:val="00955566"/>
    <w:rsid w:val="009555F9"/>
    <w:rsid w:val="00955604"/>
    <w:rsid w:val="00956226"/>
    <w:rsid w:val="00956698"/>
    <w:rsid w:val="0095721B"/>
    <w:rsid w:val="009576B7"/>
    <w:rsid w:val="009600ED"/>
    <w:rsid w:val="00960201"/>
    <w:rsid w:val="00962008"/>
    <w:rsid w:val="009620D1"/>
    <w:rsid w:val="009626EA"/>
    <w:rsid w:val="00962A27"/>
    <w:rsid w:val="00962AC8"/>
    <w:rsid w:val="009649E5"/>
    <w:rsid w:val="009659F4"/>
    <w:rsid w:val="00966C5D"/>
    <w:rsid w:val="0096748D"/>
    <w:rsid w:val="0096781A"/>
    <w:rsid w:val="00970264"/>
    <w:rsid w:val="0097058D"/>
    <w:rsid w:val="009709EB"/>
    <w:rsid w:val="00970CF8"/>
    <w:rsid w:val="00970D60"/>
    <w:rsid w:val="009718D9"/>
    <w:rsid w:val="00972034"/>
    <w:rsid w:val="009721C1"/>
    <w:rsid w:val="00972805"/>
    <w:rsid w:val="009738B9"/>
    <w:rsid w:val="00973F4A"/>
    <w:rsid w:val="009742E0"/>
    <w:rsid w:val="00975109"/>
    <w:rsid w:val="0097528C"/>
    <w:rsid w:val="00976F8D"/>
    <w:rsid w:val="00977CFB"/>
    <w:rsid w:val="009803D9"/>
    <w:rsid w:val="00980548"/>
    <w:rsid w:val="0098099A"/>
    <w:rsid w:val="00980D39"/>
    <w:rsid w:val="00980F49"/>
    <w:rsid w:val="009813F9"/>
    <w:rsid w:val="009816B1"/>
    <w:rsid w:val="00982CC4"/>
    <w:rsid w:val="00983503"/>
    <w:rsid w:val="00984212"/>
    <w:rsid w:val="009849CB"/>
    <w:rsid w:val="00985E48"/>
    <w:rsid w:val="00986159"/>
    <w:rsid w:val="00986C88"/>
    <w:rsid w:val="009872EF"/>
    <w:rsid w:val="00987747"/>
    <w:rsid w:val="009900A7"/>
    <w:rsid w:val="00990B5F"/>
    <w:rsid w:val="009914A6"/>
    <w:rsid w:val="0099168C"/>
    <w:rsid w:val="009929C5"/>
    <w:rsid w:val="00992FE6"/>
    <w:rsid w:val="00993446"/>
    <w:rsid w:val="0099347D"/>
    <w:rsid w:val="0099390E"/>
    <w:rsid w:val="00993F7E"/>
    <w:rsid w:val="0099414F"/>
    <w:rsid w:val="0099472A"/>
    <w:rsid w:val="00994B6C"/>
    <w:rsid w:val="00995CBD"/>
    <w:rsid w:val="00995FA3"/>
    <w:rsid w:val="009960E5"/>
    <w:rsid w:val="00996D74"/>
    <w:rsid w:val="00996E7B"/>
    <w:rsid w:val="009976C4"/>
    <w:rsid w:val="0099797A"/>
    <w:rsid w:val="00997DFA"/>
    <w:rsid w:val="009A0920"/>
    <w:rsid w:val="009A0E27"/>
    <w:rsid w:val="009A1178"/>
    <w:rsid w:val="009A21B5"/>
    <w:rsid w:val="009A23E1"/>
    <w:rsid w:val="009A28C8"/>
    <w:rsid w:val="009A33F3"/>
    <w:rsid w:val="009A35A2"/>
    <w:rsid w:val="009A3755"/>
    <w:rsid w:val="009A41D4"/>
    <w:rsid w:val="009A43C5"/>
    <w:rsid w:val="009A4D3A"/>
    <w:rsid w:val="009A4FDF"/>
    <w:rsid w:val="009A60C4"/>
    <w:rsid w:val="009A6B01"/>
    <w:rsid w:val="009A7537"/>
    <w:rsid w:val="009A7ADC"/>
    <w:rsid w:val="009A7E56"/>
    <w:rsid w:val="009B0D30"/>
    <w:rsid w:val="009B0FA5"/>
    <w:rsid w:val="009B1916"/>
    <w:rsid w:val="009B1C14"/>
    <w:rsid w:val="009B1D02"/>
    <w:rsid w:val="009B2CB9"/>
    <w:rsid w:val="009B2E36"/>
    <w:rsid w:val="009B34C0"/>
    <w:rsid w:val="009B4A19"/>
    <w:rsid w:val="009B5BF3"/>
    <w:rsid w:val="009B6AC9"/>
    <w:rsid w:val="009B6D7B"/>
    <w:rsid w:val="009B75BF"/>
    <w:rsid w:val="009B7E81"/>
    <w:rsid w:val="009C06D4"/>
    <w:rsid w:val="009C074C"/>
    <w:rsid w:val="009C120C"/>
    <w:rsid w:val="009C1455"/>
    <w:rsid w:val="009C19B7"/>
    <w:rsid w:val="009C21E8"/>
    <w:rsid w:val="009C2370"/>
    <w:rsid w:val="009C2CEE"/>
    <w:rsid w:val="009C2DAB"/>
    <w:rsid w:val="009C3198"/>
    <w:rsid w:val="009C3F48"/>
    <w:rsid w:val="009C4940"/>
    <w:rsid w:val="009C5584"/>
    <w:rsid w:val="009C5ABB"/>
    <w:rsid w:val="009C5FF1"/>
    <w:rsid w:val="009C6301"/>
    <w:rsid w:val="009C663E"/>
    <w:rsid w:val="009C6A0C"/>
    <w:rsid w:val="009C7FEF"/>
    <w:rsid w:val="009D0331"/>
    <w:rsid w:val="009D0F91"/>
    <w:rsid w:val="009D1811"/>
    <w:rsid w:val="009D22E9"/>
    <w:rsid w:val="009D241F"/>
    <w:rsid w:val="009D33B8"/>
    <w:rsid w:val="009D3714"/>
    <w:rsid w:val="009D381E"/>
    <w:rsid w:val="009D3B96"/>
    <w:rsid w:val="009D5186"/>
    <w:rsid w:val="009D5F73"/>
    <w:rsid w:val="009D6348"/>
    <w:rsid w:val="009D6557"/>
    <w:rsid w:val="009D66AF"/>
    <w:rsid w:val="009D6ECB"/>
    <w:rsid w:val="009D7AD4"/>
    <w:rsid w:val="009D7C51"/>
    <w:rsid w:val="009D7C75"/>
    <w:rsid w:val="009E1133"/>
    <w:rsid w:val="009E1193"/>
    <w:rsid w:val="009E1225"/>
    <w:rsid w:val="009E162A"/>
    <w:rsid w:val="009E196C"/>
    <w:rsid w:val="009E1A4C"/>
    <w:rsid w:val="009E1A6C"/>
    <w:rsid w:val="009E25EC"/>
    <w:rsid w:val="009E2FC1"/>
    <w:rsid w:val="009E313B"/>
    <w:rsid w:val="009E4CE2"/>
    <w:rsid w:val="009E5FDB"/>
    <w:rsid w:val="009E69B8"/>
    <w:rsid w:val="009E6A0A"/>
    <w:rsid w:val="009E6D95"/>
    <w:rsid w:val="009E6F01"/>
    <w:rsid w:val="009E76CB"/>
    <w:rsid w:val="009E7809"/>
    <w:rsid w:val="009F054B"/>
    <w:rsid w:val="009F36A4"/>
    <w:rsid w:val="009F36BF"/>
    <w:rsid w:val="009F430B"/>
    <w:rsid w:val="009F4608"/>
    <w:rsid w:val="009F567D"/>
    <w:rsid w:val="009F5693"/>
    <w:rsid w:val="009F5D9D"/>
    <w:rsid w:val="009F64ED"/>
    <w:rsid w:val="009F7B21"/>
    <w:rsid w:val="009F7C5D"/>
    <w:rsid w:val="00A005F7"/>
    <w:rsid w:val="00A00840"/>
    <w:rsid w:val="00A01189"/>
    <w:rsid w:val="00A019E4"/>
    <w:rsid w:val="00A01AB3"/>
    <w:rsid w:val="00A024D2"/>
    <w:rsid w:val="00A025B7"/>
    <w:rsid w:val="00A0297B"/>
    <w:rsid w:val="00A02B06"/>
    <w:rsid w:val="00A03159"/>
    <w:rsid w:val="00A03E06"/>
    <w:rsid w:val="00A04ABD"/>
    <w:rsid w:val="00A058CD"/>
    <w:rsid w:val="00A07557"/>
    <w:rsid w:val="00A0770C"/>
    <w:rsid w:val="00A077E3"/>
    <w:rsid w:val="00A10BB4"/>
    <w:rsid w:val="00A10E04"/>
    <w:rsid w:val="00A10F47"/>
    <w:rsid w:val="00A1119B"/>
    <w:rsid w:val="00A111B6"/>
    <w:rsid w:val="00A1186B"/>
    <w:rsid w:val="00A118F8"/>
    <w:rsid w:val="00A11DE0"/>
    <w:rsid w:val="00A125A2"/>
    <w:rsid w:val="00A136BE"/>
    <w:rsid w:val="00A13D8B"/>
    <w:rsid w:val="00A14389"/>
    <w:rsid w:val="00A14A89"/>
    <w:rsid w:val="00A14BAF"/>
    <w:rsid w:val="00A1515F"/>
    <w:rsid w:val="00A16273"/>
    <w:rsid w:val="00A16465"/>
    <w:rsid w:val="00A167BE"/>
    <w:rsid w:val="00A16E13"/>
    <w:rsid w:val="00A17F8A"/>
    <w:rsid w:val="00A17FEA"/>
    <w:rsid w:val="00A21DAA"/>
    <w:rsid w:val="00A21F2D"/>
    <w:rsid w:val="00A2231D"/>
    <w:rsid w:val="00A22801"/>
    <w:rsid w:val="00A231E2"/>
    <w:rsid w:val="00A23556"/>
    <w:rsid w:val="00A23775"/>
    <w:rsid w:val="00A24993"/>
    <w:rsid w:val="00A24D10"/>
    <w:rsid w:val="00A2547E"/>
    <w:rsid w:val="00A25880"/>
    <w:rsid w:val="00A25BDA"/>
    <w:rsid w:val="00A262D7"/>
    <w:rsid w:val="00A26D27"/>
    <w:rsid w:val="00A26FD7"/>
    <w:rsid w:val="00A3020A"/>
    <w:rsid w:val="00A304CD"/>
    <w:rsid w:val="00A30CB8"/>
    <w:rsid w:val="00A31863"/>
    <w:rsid w:val="00A32A42"/>
    <w:rsid w:val="00A32ADC"/>
    <w:rsid w:val="00A32B90"/>
    <w:rsid w:val="00A339F2"/>
    <w:rsid w:val="00A33A1B"/>
    <w:rsid w:val="00A33C43"/>
    <w:rsid w:val="00A33FF7"/>
    <w:rsid w:val="00A34186"/>
    <w:rsid w:val="00A352DF"/>
    <w:rsid w:val="00A35F27"/>
    <w:rsid w:val="00A36208"/>
    <w:rsid w:val="00A3679B"/>
    <w:rsid w:val="00A368D1"/>
    <w:rsid w:val="00A374A3"/>
    <w:rsid w:val="00A376D6"/>
    <w:rsid w:val="00A376EE"/>
    <w:rsid w:val="00A408BA"/>
    <w:rsid w:val="00A41F0C"/>
    <w:rsid w:val="00A421B6"/>
    <w:rsid w:val="00A42241"/>
    <w:rsid w:val="00A42A99"/>
    <w:rsid w:val="00A42D35"/>
    <w:rsid w:val="00A42EE8"/>
    <w:rsid w:val="00A43268"/>
    <w:rsid w:val="00A4371C"/>
    <w:rsid w:val="00A447F4"/>
    <w:rsid w:val="00A4487D"/>
    <w:rsid w:val="00A4600E"/>
    <w:rsid w:val="00A465DA"/>
    <w:rsid w:val="00A511EC"/>
    <w:rsid w:val="00A5151A"/>
    <w:rsid w:val="00A51CC1"/>
    <w:rsid w:val="00A5279E"/>
    <w:rsid w:val="00A536A9"/>
    <w:rsid w:val="00A548F1"/>
    <w:rsid w:val="00A55190"/>
    <w:rsid w:val="00A558A1"/>
    <w:rsid w:val="00A55990"/>
    <w:rsid w:val="00A56BFC"/>
    <w:rsid w:val="00A574A7"/>
    <w:rsid w:val="00A574CB"/>
    <w:rsid w:val="00A57618"/>
    <w:rsid w:val="00A57CBD"/>
    <w:rsid w:val="00A57E0A"/>
    <w:rsid w:val="00A60021"/>
    <w:rsid w:val="00A601D1"/>
    <w:rsid w:val="00A617A7"/>
    <w:rsid w:val="00A62FC1"/>
    <w:rsid w:val="00A63993"/>
    <w:rsid w:val="00A63DF0"/>
    <w:rsid w:val="00A64277"/>
    <w:rsid w:val="00A6506F"/>
    <w:rsid w:val="00A65672"/>
    <w:rsid w:val="00A65733"/>
    <w:rsid w:val="00A65A9F"/>
    <w:rsid w:val="00A65E8A"/>
    <w:rsid w:val="00A66087"/>
    <w:rsid w:val="00A66BBD"/>
    <w:rsid w:val="00A66CC1"/>
    <w:rsid w:val="00A671FA"/>
    <w:rsid w:val="00A67844"/>
    <w:rsid w:val="00A71119"/>
    <w:rsid w:val="00A717BB"/>
    <w:rsid w:val="00A718F1"/>
    <w:rsid w:val="00A71A85"/>
    <w:rsid w:val="00A71F1D"/>
    <w:rsid w:val="00A7231D"/>
    <w:rsid w:val="00A72CDA"/>
    <w:rsid w:val="00A72CDB"/>
    <w:rsid w:val="00A735AA"/>
    <w:rsid w:val="00A7367F"/>
    <w:rsid w:val="00A7408F"/>
    <w:rsid w:val="00A74DBC"/>
    <w:rsid w:val="00A75101"/>
    <w:rsid w:val="00A7597F"/>
    <w:rsid w:val="00A77919"/>
    <w:rsid w:val="00A77975"/>
    <w:rsid w:val="00A80106"/>
    <w:rsid w:val="00A803B9"/>
    <w:rsid w:val="00A80549"/>
    <w:rsid w:val="00A816DC"/>
    <w:rsid w:val="00A8172D"/>
    <w:rsid w:val="00A823F6"/>
    <w:rsid w:val="00A826DC"/>
    <w:rsid w:val="00A8275C"/>
    <w:rsid w:val="00A833F7"/>
    <w:rsid w:val="00A84727"/>
    <w:rsid w:val="00A84A67"/>
    <w:rsid w:val="00A85234"/>
    <w:rsid w:val="00A8566F"/>
    <w:rsid w:val="00A85F56"/>
    <w:rsid w:val="00A86438"/>
    <w:rsid w:val="00A864E2"/>
    <w:rsid w:val="00A86C3F"/>
    <w:rsid w:val="00A8719E"/>
    <w:rsid w:val="00A919F5"/>
    <w:rsid w:val="00A91B59"/>
    <w:rsid w:val="00A91F0D"/>
    <w:rsid w:val="00A9241D"/>
    <w:rsid w:val="00A92FAF"/>
    <w:rsid w:val="00A9391F"/>
    <w:rsid w:val="00A94009"/>
    <w:rsid w:val="00A940D6"/>
    <w:rsid w:val="00A94B6A"/>
    <w:rsid w:val="00A94FA9"/>
    <w:rsid w:val="00A9522E"/>
    <w:rsid w:val="00A95FFB"/>
    <w:rsid w:val="00A9778A"/>
    <w:rsid w:val="00A979DD"/>
    <w:rsid w:val="00AA0A89"/>
    <w:rsid w:val="00AA1F29"/>
    <w:rsid w:val="00AA2917"/>
    <w:rsid w:val="00AA2F6A"/>
    <w:rsid w:val="00AA3147"/>
    <w:rsid w:val="00AA3ABB"/>
    <w:rsid w:val="00AA5368"/>
    <w:rsid w:val="00AA5434"/>
    <w:rsid w:val="00AA617D"/>
    <w:rsid w:val="00AA6429"/>
    <w:rsid w:val="00AA64D8"/>
    <w:rsid w:val="00AA67CB"/>
    <w:rsid w:val="00AA6BCE"/>
    <w:rsid w:val="00AA70C0"/>
    <w:rsid w:val="00AA71C0"/>
    <w:rsid w:val="00AA72C8"/>
    <w:rsid w:val="00AA7E68"/>
    <w:rsid w:val="00AB016A"/>
    <w:rsid w:val="00AB149B"/>
    <w:rsid w:val="00AB28EB"/>
    <w:rsid w:val="00AB305F"/>
    <w:rsid w:val="00AB3281"/>
    <w:rsid w:val="00AB365C"/>
    <w:rsid w:val="00AB4127"/>
    <w:rsid w:val="00AB4840"/>
    <w:rsid w:val="00AB65AE"/>
    <w:rsid w:val="00AB6A94"/>
    <w:rsid w:val="00AB6BEC"/>
    <w:rsid w:val="00AB6F8B"/>
    <w:rsid w:val="00AB7E08"/>
    <w:rsid w:val="00AC01AA"/>
    <w:rsid w:val="00AC0BD9"/>
    <w:rsid w:val="00AC11E5"/>
    <w:rsid w:val="00AC2596"/>
    <w:rsid w:val="00AC2F20"/>
    <w:rsid w:val="00AC3295"/>
    <w:rsid w:val="00AC33FF"/>
    <w:rsid w:val="00AC391E"/>
    <w:rsid w:val="00AC3DE0"/>
    <w:rsid w:val="00AC3F77"/>
    <w:rsid w:val="00AC4836"/>
    <w:rsid w:val="00AC4F72"/>
    <w:rsid w:val="00AC5041"/>
    <w:rsid w:val="00AC5B05"/>
    <w:rsid w:val="00AC6367"/>
    <w:rsid w:val="00AC67C5"/>
    <w:rsid w:val="00AC6A1C"/>
    <w:rsid w:val="00AC723A"/>
    <w:rsid w:val="00AC7B46"/>
    <w:rsid w:val="00AC7F10"/>
    <w:rsid w:val="00AD0292"/>
    <w:rsid w:val="00AD0E6E"/>
    <w:rsid w:val="00AD1378"/>
    <w:rsid w:val="00AD152A"/>
    <w:rsid w:val="00AD182E"/>
    <w:rsid w:val="00AD19C7"/>
    <w:rsid w:val="00AD2013"/>
    <w:rsid w:val="00AD224F"/>
    <w:rsid w:val="00AD27DD"/>
    <w:rsid w:val="00AD32F7"/>
    <w:rsid w:val="00AD4377"/>
    <w:rsid w:val="00AD4F3A"/>
    <w:rsid w:val="00AD534F"/>
    <w:rsid w:val="00AD6443"/>
    <w:rsid w:val="00AD6E59"/>
    <w:rsid w:val="00AD7857"/>
    <w:rsid w:val="00AD7E91"/>
    <w:rsid w:val="00AE1483"/>
    <w:rsid w:val="00AE14CD"/>
    <w:rsid w:val="00AE1565"/>
    <w:rsid w:val="00AE15E5"/>
    <w:rsid w:val="00AE17D5"/>
    <w:rsid w:val="00AE1FE6"/>
    <w:rsid w:val="00AE30DC"/>
    <w:rsid w:val="00AE3B09"/>
    <w:rsid w:val="00AE3D64"/>
    <w:rsid w:val="00AE482E"/>
    <w:rsid w:val="00AE4D48"/>
    <w:rsid w:val="00AE4E45"/>
    <w:rsid w:val="00AE6C67"/>
    <w:rsid w:val="00AE7575"/>
    <w:rsid w:val="00AE7EC1"/>
    <w:rsid w:val="00AF0FC3"/>
    <w:rsid w:val="00AF1290"/>
    <w:rsid w:val="00AF1726"/>
    <w:rsid w:val="00AF1A94"/>
    <w:rsid w:val="00AF20B9"/>
    <w:rsid w:val="00AF20D6"/>
    <w:rsid w:val="00AF2A31"/>
    <w:rsid w:val="00AF35EE"/>
    <w:rsid w:val="00AF38B4"/>
    <w:rsid w:val="00AF3A52"/>
    <w:rsid w:val="00AF466E"/>
    <w:rsid w:val="00AF4844"/>
    <w:rsid w:val="00AF5629"/>
    <w:rsid w:val="00AF577E"/>
    <w:rsid w:val="00AF5F6C"/>
    <w:rsid w:val="00AF6D3D"/>
    <w:rsid w:val="00AF7243"/>
    <w:rsid w:val="00AF741A"/>
    <w:rsid w:val="00AF7443"/>
    <w:rsid w:val="00B00141"/>
    <w:rsid w:val="00B006B1"/>
    <w:rsid w:val="00B0079D"/>
    <w:rsid w:val="00B00C98"/>
    <w:rsid w:val="00B00EB3"/>
    <w:rsid w:val="00B0172B"/>
    <w:rsid w:val="00B01ADB"/>
    <w:rsid w:val="00B0222E"/>
    <w:rsid w:val="00B0303A"/>
    <w:rsid w:val="00B033FD"/>
    <w:rsid w:val="00B04161"/>
    <w:rsid w:val="00B04F79"/>
    <w:rsid w:val="00B053F8"/>
    <w:rsid w:val="00B056F9"/>
    <w:rsid w:val="00B07688"/>
    <w:rsid w:val="00B07767"/>
    <w:rsid w:val="00B10FA4"/>
    <w:rsid w:val="00B111D3"/>
    <w:rsid w:val="00B114CE"/>
    <w:rsid w:val="00B1150E"/>
    <w:rsid w:val="00B11DAF"/>
    <w:rsid w:val="00B11E3D"/>
    <w:rsid w:val="00B12662"/>
    <w:rsid w:val="00B1311C"/>
    <w:rsid w:val="00B131B3"/>
    <w:rsid w:val="00B1348B"/>
    <w:rsid w:val="00B14836"/>
    <w:rsid w:val="00B14D2C"/>
    <w:rsid w:val="00B153C9"/>
    <w:rsid w:val="00B157C0"/>
    <w:rsid w:val="00B16018"/>
    <w:rsid w:val="00B168DD"/>
    <w:rsid w:val="00B170F1"/>
    <w:rsid w:val="00B1739F"/>
    <w:rsid w:val="00B17820"/>
    <w:rsid w:val="00B17E82"/>
    <w:rsid w:val="00B20853"/>
    <w:rsid w:val="00B20E4B"/>
    <w:rsid w:val="00B20EC9"/>
    <w:rsid w:val="00B223C5"/>
    <w:rsid w:val="00B22470"/>
    <w:rsid w:val="00B22B10"/>
    <w:rsid w:val="00B23492"/>
    <w:rsid w:val="00B236C2"/>
    <w:rsid w:val="00B245EA"/>
    <w:rsid w:val="00B24A8C"/>
    <w:rsid w:val="00B252BF"/>
    <w:rsid w:val="00B25EA5"/>
    <w:rsid w:val="00B2604A"/>
    <w:rsid w:val="00B26621"/>
    <w:rsid w:val="00B26AE0"/>
    <w:rsid w:val="00B26C77"/>
    <w:rsid w:val="00B27641"/>
    <w:rsid w:val="00B27D86"/>
    <w:rsid w:val="00B31D9D"/>
    <w:rsid w:val="00B339E8"/>
    <w:rsid w:val="00B35B1E"/>
    <w:rsid w:val="00B35FEE"/>
    <w:rsid w:val="00B3641C"/>
    <w:rsid w:val="00B36982"/>
    <w:rsid w:val="00B36D49"/>
    <w:rsid w:val="00B36FCA"/>
    <w:rsid w:val="00B403AD"/>
    <w:rsid w:val="00B40815"/>
    <w:rsid w:val="00B4182C"/>
    <w:rsid w:val="00B41A13"/>
    <w:rsid w:val="00B41DE3"/>
    <w:rsid w:val="00B42A5F"/>
    <w:rsid w:val="00B437B4"/>
    <w:rsid w:val="00B44233"/>
    <w:rsid w:val="00B4575A"/>
    <w:rsid w:val="00B4624C"/>
    <w:rsid w:val="00B4657D"/>
    <w:rsid w:val="00B468FF"/>
    <w:rsid w:val="00B46F39"/>
    <w:rsid w:val="00B518BD"/>
    <w:rsid w:val="00B518F8"/>
    <w:rsid w:val="00B51D9A"/>
    <w:rsid w:val="00B51EFC"/>
    <w:rsid w:val="00B524A8"/>
    <w:rsid w:val="00B542FD"/>
    <w:rsid w:val="00B5450E"/>
    <w:rsid w:val="00B5547D"/>
    <w:rsid w:val="00B55A7A"/>
    <w:rsid w:val="00B55B9E"/>
    <w:rsid w:val="00B57066"/>
    <w:rsid w:val="00B575BA"/>
    <w:rsid w:val="00B60631"/>
    <w:rsid w:val="00B61844"/>
    <w:rsid w:val="00B61FBE"/>
    <w:rsid w:val="00B621BA"/>
    <w:rsid w:val="00B62EEC"/>
    <w:rsid w:val="00B630CB"/>
    <w:rsid w:val="00B63188"/>
    <w:rsid w:val="00B632EA"/>
    <w:rsid w:val="00B6337E"/>
    <w:rsid w:val="00B633C8"/>
    <w:rsid w:val="00B63526"/>
    <w:rsid w:val="00B646E5"/>
    <w:rsid w:val="00B654F6"/>
    <w:rsid w:val="00B6581E"/>
    <w:rsid w:val="00B66733"/>
    <w:rsid w:val="00B66A23"/>
    <w:rsid w:val="00B66A89"/>
    <w:rsid w:val="00B66E57"/>
    <w:rsid w:val="00B6700A"/>
    <w:rsid w:val="00B67611"/>
    <w:rsid w:val="00B67BA3"/>
    <w:rsid w:val="00B70014"/>
    <w:rsid w:val="00B7036D"/>
    <w:rsid w:val="00B7044E"/>
    <w:rsid w:val="00B705E9"/>
    <w:rsid w:val="00B707BA"/>
    <w:rsid w:val="00B714BB"/>
    <w:rsid w:val="00B715E2"/>
    <w:rsid w:val="00B71608"/>
    <w:rsid w:val="00B71A35"/>
    <w:rsid w:val="00B72B27"/>
    <w:rsid w:val="00B75576"/>
    <w:rsid w:val="00B757FB"/>
    <w:rsid w:val="00B76429"/>
    <w:rsid w:val="00B77076"/>
    <w:rsid w:val="00B77584"/>
    <w:rsid w:val="00B82ACB"/>
    <w:rsid w:val="00B8391E"/>
    <w:rsid w:val="00B8466D"/>
    <w:rsid w:val="00B850A4"/>
    <w:rsid w:val="00B85349"/>
    <w:rsid w:val="00B86213"/>
    <w:rsid w:val="00B86471"/>
    <w:rsid w:val="00B865F5"/>
    <w:rsid w:val="00B87D52"/>
    <w:rsid w:val="00B9052D"/>
    <w:rsid w:val="00B90BFF"/>
    <w:rsid w:val="00B90D3D"/>
    <w:rsid w:val="00B91ACB"/>
    <w:rsid w:val="00B921DB"/>
    <w:rsid w:val="00B9255C"/>
    <w:rsid w:val="00B92704"/>
    <w:rsid w:val="00B930F7"/>
    <w:rsid w:val="00B938EC"/>
    <w:rsid w:val="00B94D72"/>
    <w:rsid w:val="00B9517B"/>
    <w:rsid w:val="00B956D4"/>
    <w:rsid w:val="00B96DF2"/>
    <w:rsid w:val="00B972C3"/>
    <w:rsid w:val="00B973A0"/>
    <w:rsid w:val="00B97446"/>
    <w:rsid w:val="00B97D1A"/>
    <w:rsid w:val="00BA0E34"/>
    <w:rsid w:val="00BA0FAC"/>
    <w:rsid w:val="00BA171E"/>
    <w:rsid w:val="00BA1CD5"/>
    <w:rsid w:val="00BA32BA"/>
    <w:rsid w:val="00BA3ED9"/>
    <w:rsid w:val="00BA4964"/>
    <w:rsid w:val="00BA4D67"/>
    <w:rsid w:val="00BA6D00"/>
    <w:rsid w:val="00BA6FEE"/>
    <w:rsid w:val="00BA7432"/>
    <w:rsid w:val="00BA7A82"/>
    <w:rsid w:val="00BA7D4D"/>
    <w:rsid w:val="00BB01E9"/>
    <w:rsid w:val="00BB0726"/>
    <w:rsid w:val="00BB2764"/>
    <w:rsid w:val="00BB3103"/>
    <w:rsid w:val="00BB385F"/>
    <w:rsid w:val="00BB3F35"/>
    <w:rsid w:val="00BB5BFF"/>
    <w:rsid w:val="00BB626F"/>
    <w:rsid w:val="00BB65C3"/>
    <w:rsid w:val="00BB7187"/>
    <w:rsid w:val="00BC0BF9"/>
    <w:rsid w:val="00BC125F"/>
    <w:rsid w:val="00BC12A8"/>
    <w:rsid w:val="00BC1349"/>
    <w:rsid w:val="00BC14CD"/>
    <w:rsid w:val="00BC1AA0"/>
    <w:rsid w:val="00BC1B8B"/>
    <w:rsid w:val="00BC2074"/>
    <w:rsid w:val="00BC2495"/>
    <w:rsid w:val="00BC314A"/>
    <w:rsid w:val="00BC4586"/>
    <w:rsid w:val="00BC4B0E"/>
    <w:rsid w:val="00BC4CFB"/>
    <w:rsid w:val="00BC520D"/>
    <w:rsid w:val="00BC56B4"/>
    <w:rsid w:val="00BC605F"/>
    <w:rsid w:val="00BC6306"/>
    <w:rsid w:val="00BC6D1C"/>
    <w:rsid w:val="00BC7CE8"/>
    <w:rsid w:val="00BC7EB9"/>
    <w:rsid w:val="00BD0298"/>
    <w:rsid w:val="00BD112B"/>
    <w:rsid w:val="00BD1860"/>
    <w:rsid w:val="00BD1B6B"/>
    <w:rsid w:val="00BD2643"/>
    <w:rsid w:val="00BD2C6E"/>
    <w:rsid w:val="00BD33E7"/>
    <w:rsid w:val="00BD37A3"/>
    <w:rsid w:val="00BD4046"/>
    <w:rsid w:val="00BD40FC"/>
    <w:rsid w:val="00BD4844"/>
    <w:rsid w:val="00BD4876"/>
    <w:rsid w:val="00BD548E"/>
    <w:rsid w:val="00BD56B1"/>
    <w:rsid w:val="00BD5732"/>
    <w:rsid w:val="00BD5831"/>
    <w:rsid w:val="00BD6228"/>
    <w:rsid w:val="00BD6424"/>
    <w:rsid w:val="00BD6558"/>
    <w:rsid w:val="00BD7BFC"/>
    <w:rsid w:val="00BD7C24"/>
    <w:rsid w:val="00BD7E33"/>
    <w:rsid w:val="00BD7F67"/>
    <w:rsid w:val="00BE006F"/>
    <w:rsid w:val="00BE02A1"/>
    <w:rsid w:val="00BE114F"/>
    <w:rsid w:val="00BE14D3"/>
    <w:rsid w:val="00BE1EE6"/>
    <w:rsid w:val="00BE2647"/>
    <w:rsid w:val="00BE271F"/>
    <w:rsid w:val="00BE28A1"/>
    <w:rsid w:val="00BE3058"/>
    <w:rsid w:val="00BE3AB2"/>
    <w:rsid w:val="00BE3D16"/>
    <w:rsid w:val="00BE3DBC"/>
    <w:rsid w:val="00BE3DE1"/>
    <w:rsid w:val="00BE40F1"/>
    <w:rsid w:val="00BE4830"/>
    <w:rsid w:val="00BE489A"/>
    <w:rsid w:val="00BE6F46"/>
    <w:rsid w:val="00BE75D4"/>
    <w:rsid w:val="00BE7CA8"/>
    <w:rsid w:val="00BF000C"/>
    <w:rsid w:val="00BF02AD"/>
    <w:rsid w:val="00BF1540"/>
    <w:rsid w:val="00BF1673"/>
    <w:rsid w:val="00BF2489"/>
    <w:rsid w:val="00BF250A"/>
    <w:rsid w:val="00BF260D"/>
    <w:rsid w:val="00BF26B1"/>
    <w:rsid w:val="00BF2AD7"/>
    <w:rsid w:val="00BF2F76"/>
    <w:rsid w:val="00BF3022"/>
    <w:rsid w:val="00BF3214"/>
    <w:rsid w:val="00BF3591"/>
    <w:rsid w:val="00BF398A"/>
    <w:rsid w:val="00BF51CC"/>
    <w:rsid w:val="00BF5573"/>
    <w:rsid w:val="00BF5C7C"/>
    <w:rsid w:val="00BF64DE"/>
    <w:rsid w:val="00BF6CDB"/>
    <w:rsid w:val="00BF716A"/>
    <w:rsid w:val="00BF76FE"/>
    <w:rsid w:val="00BF79DB"/>
    <w:rsid w:val="00C00CB6"/>
    <w:rsid w:val="00C01F7C"/>
    <w:rsid w:val="00C023EE"/>
    <w:rsid w:val="00C02527"/>
    <w:rsid w:val="00C033C4"/>
    <w:rsid w:val="00C03617"/>
    <w:rsid w:val="00C0369A"/>
    <w:rsid w:val="00C038BE"/>
    <w:rsid w:val="00C07280"/>
    <w:rsid w:val="00C07B72"/>
    <w:rsid w:val="00C10D08"/>
    <w:rsid w:val="00C11703"/>
    <w:rsid w:val="00C11C7F"/>
    <w:rsid w:val="00C11EC6"/>
    <w:rsid w:val="00C12063"/>
    <w:rsid w:val="00C12B2C"/>
    <w:rsid w:val="00C13304"/>
    <w:rsid w:val="00C137A0"/>
    <w:rsid w:val="00C13D38"/>
    <w:rsid w:val="00C1459C"/>
    <w:rsid w:val="00C145EB"/>
    <w:rsid w:val="00C1544B"/>
    <w:rsid w:val="00C15867"/>
    <w:rsid w:val="00C15E4D"/>
    <w:rsid w:val="00C162E1"/>
    <w:rsid w:val="00C169C5"/>
    <w:rsid w:val="00C17037"/>
    <w:rsid w:val="00C171CC"/>
    <w:rsid w:val="00C17481"/>
    <w:rsid w:val="00C1751A"/>
    <w:rsid w:val="00C2152E"/>
    <w:rsid w:val="00C22398"/>
    <w:rsid w:val="00C2296D"/>
    <w:rsid w:val="00C23155"/>
    <w:rsid w:val="00C237CF"/>
    <w:rsid w:val="00C23D77"/>
    <w:rsid w:val="00C23D85"/>
    <w:rsid w:val="00C242D3"/>
    <w:rsid w:val="00C24A62"/>
    <w:rsid w:val="00C24EAA"/>
    <w:rsid w:val="00C265BC"/>
    <w:rsid w:val="00C26DAE"/>
    <w:rsid w:val="00C27323"/>
    <w:rsid w:val="00C277A0"/>
    <w:rsid w:val="00C279DD"/>
    <w:rsid w:val="00C3105A"/>
    <w:rsid w:val="00C31085"/>
    <w:rsid w:val="00C315E8"/>
    <w:rsid w:val="00C31AD0"/>
    <w:rsid w:val="00C32405"/>
    <w:rsid w:val="00C3285D"/>
    <w:rsid w:val="00C32A24"/>
    <w:rsid w:val="00C33057"/>
    <w:rsid w:val="00C33A2B"/>
    <w:rsid w:val="00C347AC"/>
    <w:rsid w:val="00C347AD"/>
    <w:rsid w:val="00C350BF"/>
    <w:rsid w:val="00C37198"/>
    <w:rsid w:val="00C37FA8"/>
    <w:rsid w:val="00C40603"/>
    <w:rsid w:val="00C40C41"/>
    <w:rsid w:val="00C40D70"/>
    <w:rsid w:val="00C420B2"/>
    <w:rsid w:val="00C42C32"/>
    <w:rsid w:val="00C42C6F"/>
    <w:rsid w:val="00C42ECE"/>
    <w:rsid w:val="00C434B6"/>
    <w:rsid w:val="00C43B67"/>
    <w:rsid w:val="00C43F44"/>
    <w:rsid w:val="00C44B37"/>
    <w:rsid w:val="00C44E12"/>
    <w:rsid w:val="00C45885"/>
    <w:rsid w:val="00C45A4D"/>
    <w:rsid w:val="00C45BFF"/>
    <w:rsid w:val="00C45F20"/>
    <w:rsid w:val="00C46ED4"/>
    <w:rsid w:val="00C47118"/>
    <w:rsid w:val="00C47751"/>
    <w:rsid w:val="00C47786"/>
    <w:rsid w:val="00C47BBC"/>
    <w:rsid w:val="00C50F22"/>
    <w:rsid w:val="00C51013"/>
    <w:rsid w:val="00C5125E"/>
    <w:rsid w:val="00C5154E"/>
    <w:rsid w:val="00C52162"/>
    <w:rsid w:val="00C52D46"/>
    <w:rsid w:val="00C52ECD"/>
    <w:rsid w:val="00C530E2"/>
    <w:rsid w:val="00C53A4E"/>
    <w:rsid w:val="00C54013"/>
    <w:rsid w:val="00C541BE"/>
    <w:rsid w:val="00C54CF7"/>
    <w:rsid w:val="00C55082"/>
    <w:rsid w:val="00C5748F"/>
    <w:rsid w:val="00C575F0"/>
    <w:rsid w:val="00C57971"/>
    <w:rsid w:val="00C601CD"/>
    <w:rsid w:val="00C60D7E"/>
    <w:rsid w:val="00C61280"/>
    <w:rsid w:val="00C614DA"/>
    <w:rsid w:val="00C61EE9"/>
    <w:rsid w:val="00C6326D"/>
    <w:rsid w:val="00C63A2B"/>
    <w:rsid w:val="00C6451D"/>
    <w:rsid w:val="00C64A54"/>
    <w:rsid w:val="00C64B9F"/>
    <w:rsid w:val="00C64EC9"/>
    <w:rsid w:val="00C6566C"/>
    <w:rsid w:val="00C65BD7"/>
    <w:rsid w:val="00C66634"/>
    <w:rsid w:val="00C67948"/>
    <w:rsid w:val="00C70697"/>
    <w:rsid w:val="00C70934"/>
    <w:rsid w:val="00C709BE"/>
    <w:rsid w:val="00C70E0D"/>
    <w:rsid w:val="00C7185E"/>
    <w:rsid w:val="00C71E16"/>
    <w:rsid w:val="00C7215C"/>
    <w:rsid w:val="00C7231A"/>
    <w:rsid w:val="00C724DE"/>
    <w:rsid w:val="00C73A55"/>
    <w:rsid w:val="00C73B6F"/>
    <w:rsid w:val="00C746AB"/>
    <w:rsid w:val="00C75513"/>
    <w:rsid w:val="00C75C51"/>
    <w:rsid w:val="00C76072"/>
    <w:rsid w:val="00C7663D"/>
    <w:rsid w:val="00C76B98"/>
    <w:rsid w:val="00C76BA4"/>
    <w:rsid w:val="00C77474"/>
    <w:rsid w:val="00C77DB5"/>
    <w:rsid w:val="00C802BD"/>
    <w:rsid w:val="00C80E9A"/>
    <w:rsid w:val="00C81708"/>
    <w:rsid w:val="00C81A28"/>
    <w:rsid w:val="00C82CCE"/>
    <w:rsid w:val="00C83A48"/>
    <w:rsid w:val="00C83B56"/>
    <w:rsid w:val="00C84B47"/>
    <w:rsid w:val="00C85865"/>
    <w:rsid w:val="00C85A60"/>
    <w:rsid w:val="00C85C6D"/>
    <w:rsid w:val="00C85E85"/>
    <w:rsid w:val="00C85F61"/>
    <w:rsid w:val="00C864D5"/>
    <w:rsid w:val="00C870BB"/>
    <w:rsid w:val="00C87F7B"/>
    <w:rsid w:val="00C9043C"/>
    <w:rsid w:val="00C9078E"/>
    <w:rsid w:val="00C90E53"/>
    <w:rsid w:val="00C914DB"/>
    <w:rsid w:val="00C919EB"/>
    <w:rsid w:val="00C91EE7"/>
    <w:rsid w:val="00C92AA3"/>
    <w:rsid w:val="00C9477C"/>
    <w:rsid w:val="00C949D3"/>
    <w:rsid w:val="00C95112"/>
    <w:rsid w:val="00C95C07"/>
    <w:rsid w:val="00C96258"/>
    <w:rsid w:val="00C965B8"/>
    <w:rsid w:val="00C9699E"/>
    <w:rsid w:val="00C972BB"/>
    <w:rsid w:val="00C974D5"/>
    <w:rsid w:val="00C97610"/>
    <w:rsid w:val="00C97FCD"/>
    <w:rsid w:val="00CA06C8"/>
    <w:rsid w:val="00CA1458"/>
    <w:rsid w:val="00CA20F6"/>
    <w:rsid w:val="00CA2BB3"/>
    <w:rsid w:val="00CA2EAE"/>
    <w:rsid w:val="00CA31EE"/>
    <w:rsid w:val="00CA358C"/>
    <w:rsid w:val="00CA3C4A"/>
    <w:rsid w:val="00CA454D"/>
    <w:rsid w:val="00CA4AC1"/>
    <w:rsid w:val="00CA51B2"/>
    <w:rsid w:val="00CA570A"/>
    <w:rsid w:val="00CA57E7"/>
    <w:rsid w:val="00CA59FB"/>
    <w:rsid w:val="00CA5F2D"/>
    <w:rsid w:val="00CA6D54"/>
    <w:rsid w:val="00CA7600"/>
    <w:rsid w:val="00CA77E4"/>
    <w:rsid w:val="00CA79DC"/>
    <w:rsid w:val="00CB0316"/>
    <w:rsid w:val="00CB0B11"/>
    <w:rsid w:val="00CB0DA3"/>
    <w:rsid w:val="00CB0E32"/>
    <w:rsid w:val="00CB181E"/>
    <w:rsid w:val="00CB18BC"/>
    <w:rsid w:val="00CB1963"/>
    <w:rsid w:val="00CB1DBA"/>
    <w:rsid w:val="00CB1F49"/>
    <w:rsid w:val="00CB259A"/>
    <w:rsid w:val="00CB25ED"/>
    <w:rsid w:val="00CB2702"/>
    <w:rsid w:val="00CB2A22"/>
    <w:rsid w:val="00CB311F"/>
    <w:rsid w:val="00CB346C"/>
    <w:rsid w:val="00CB41FD"/>
    <w:rsid w:val="00CB426A"/>
    <w:rsid w:val="00CB4905"/>
    <w:rsid w:val="00CB5354"/>
    <w:rsid w:val="00CB7A40"/>
    <w:rsid w:val="00CC003C"/>
    <w:rsid w:val="00CC0CD1"/>
    <w:rsid w:val="00CC1B06"/>
    <w:rsid w:val="00CC2E76"/>
    <w:rsid w:val="00CC3C9E"/>
    <w:rsid w:val="00CC404C"/>
    <w:rsid w:val="00CC4471"/>
    <w:rsid w:val="00CC47C2"/>
    <w:rsid w:val="00CC5F46"/>
    <w:rsid w:val="00CC6460"/>
    <w:rsid w:val="00CC6A14"/>
    <w:rsid w:val="00CC70A3"/>
    <w:rsid w:val="00CC71A2"/>
    <w:rsid w:val="00CC7A45"/>
    <w:rsid w:val="00CD01EE"/>
    <w:rsid w:val="00CD0AC4"/>
    <w:rsid w:val="00CD1605"/>
    <w:rsid w:val="00CD1C5C"/>
    <w:rsid w:val="00CD291A"/>
    <w:rsid w:val="00CD4442"/>
    <w:rsid w:val="00CD44EC"/>
    <w:rsid w:val="00CD45F2"/>
    <w:rsid w:val="00CD472E"/>
    <w:rsid w:val="00CD4EEA"/>
    <w:rsid w:val="00CD53C3"/>
    <w:rsid w:val="00CD574E"/>
    <w:rsid w:val="00CD5859"/>
    <w:rsid w:val="00CD605F"/>
    <w:rsid w:val="00CD6211"/>
    <w:rsid w:val="00CD63E3"/>
    <w:rsid w:val="00CD6C8A"/>
    <w:rsid w:val="00CD6E1E"/>
    <w:rsid w:val="00CD6FD8"/>
    <w:rsid w:val="00CD78F3"/>
    <w:rsid w:val="00CD7B76"/>
    <w:rsid w:val="00CE09D8"/>
    <w:rsid w:val="00CE27E2"/>
    <w:rsid w:val="00CE287F"/>
    <w:rsid w:val="00CE2BC9"/>
    <w:rsid w:val="00CE2F0B"/>
    <w:rsid w:val="00CE323A"/>
    <w:rsid w:val="00CE3CD4"/>
    <w:rsid w:val="00CE3CDF"/>
    <w:rsid w:val="00CE4565"/>
    <w:rsid w:val="00CE4C22"/>
    <w:rsid w:val="00CE57AD"/>
    <w:rsid w:val="00CE5866"/>
    <w:rsid w:val="00CE5A76"/>
    <w:rsid w:val="00CE6648"/>
    <w:rsid w:val="00CE67C2"/>
    <w:rsid w:val="00CE6D6D"/>
    <w:rsid w:val="00CE76E5"/>
    <w:rsid w:val="00CF090B"/>
    <w:rsid w:val="00CF2518"/>
    <w:rsid w:val="00CF2D63"/>
    <w:rsid w:val="00CF3712"/>
    <w:rsid w:val="00CF41EC"/>
    <w:rsid w:val="00CF50E7"/>
    <w:rsid w:val="00CF516A"/>
    <w:rsid w:val="00CF5688"/>
    <w:rsid w:val="00CF58AD"/>
    <w:rsid w:val="00CF5D04"/>
    <w:rsid w:val="00CF5D52"/>
    <w:rsid w:val="00CF66C0"/>
    <w:rsid w:val="00CF6844"/>
    <w:rsid w:val="00D005D1"/>
    <w:rsid w:val="00D00916"/>
    <w:rsid w:val="00D009AD"/>
    <w:rsid w:val="00D00A9E"/>
    <w:rsid w:val="00D01018"/>
    <w:rsid w:val="00D0213E"/>
    <w:rsid w:val="00D02408"/>
    <w:rsid w:val="00D03331"/>
    <w:rsid w:val="00D035E2"/>
    <w:rsid w:val="00D0482F"/>
    <w:rsid w:val="00D04DE4"/>
    <w:rsid w:val="00D04E9C"/>
    <w:rsid w:val="00D051F2"/>
    <w:rsid w:val="00D0540F"/>
    <w:rsid w:val="00D05570"/>
    <w:rsid w:val="00D059B4"/>
    <w:rsid w:val="00D059D2"/>
    <w:rsid w:val="00D06176"/>
    <w:rsid w:val="00D063C2"/>
    <w:rsid w:val="00D063F1"/>
    <w:rsid w:val="00D063F9"/>
    <w:rsid w:val="00D06D5F"/>
    <w:rsid w:val="00D06E6D"/>
    <w:rsid w:val="00D0758D"/>
    <w:rsid w:val="00D1091E"/>
    <w:rsid w:val="00D1279D"/>
    <w:rsid w:val="00D132DF"/>
    <w:rsid w:val="00D141A6"/>
    <w:rsid w:val="00D14520"/>
    <w:rsid w:val="00D14917"/>
    <w:rsid w:val="00D14F22"/>
    <w:rsid w:val="00D157E1"/>
    <w:rsid w:val="00D15B06"/>
    <w:rsid w:val="00D1624C"/>
    <w:rsid w:val="00D167FF"/>
    <w:rsid w:val="00D16A8F"/>
    <w:rsid w:val="00D16CCE"/>
    <w:rsid w:val="00D172D0"/>
    <w:rsid w:val="00D17ACF"/>
    <w:rsid w:val="00D207A8"/>
    <w:rsid w:val="00D209F0"/>
    <w:rsid w:val="00D20BE9"/>
    <w:rsid w:val="00D20E16"/>
    <w:rsid w:val="00D2186C"/>
    <w:rsid w:val="00D21A34"/>
    <w:rsid w:val="00D22B57"/>
    <w:rsid w:val="00D24590"/>
    <w:rsid w:val="00D2541E"/>
    <w:rsid w:val="00D25C3C"/>
    <w:rsid w:val="00D271BF"/>
    <w:rsid w:val="00D276F5"/>
    <w:rsid w:val="00D27CF9"/>
    <w:rsid w:val="00D30140"/>
    <w:rsid w:val="00D30346"/>
    <w:rsid w:val="00D306D8"/>
    <w:rsid w:val="00D31AB0"/>
    <w:rsid w:val="00D3215C"/>
    <w:rsid w:val="00D32B2E"/>
    <w:rsid w:val="00D32B42"/>
    <w:rsid w:val="00D33EFB"/>
    <w:rsid w:val="00D34654"/>
    <w:rsid w:val="00D34D93"/>
    <w:rsid w:val="00D34DAE"/>
    <w:rsid w:val="00D34F25"/>
    <w:rsid w:val="00D34F70"/>
    <w:rsid w:val="00D367BB"/>
    <w:rsid w:val="00D36DF8"/>
    <w:rsid w:val="00D37391"/>
    <w:rsid w:val="00D40684"/>
    <w:rsid w:val="00D412AD"/>
    <w:rsid w:val="00D41599"/>
    <w:rsid w:val="00D42828"/>
    <w:rsid w:val="00D43573"/>
    <w:rsid w:val="00D43A11"/>
    <w:rsid w:val="00D44471"/>
    <w:rsid w:val="00D44B37"/>
    <w:rsid w:val="00D4514F"/>
    <w:rsid w:val="00D45151"/>
    <w:rsid w:val="00D45A04"/>
    <w:rsid w:val="00D4741C"/>
    <w:rsid w:val="00D479D0"/>
    <w:rsid w:val="00D47AE5"/>
    <w:rsid w:val="00D50042"/>
    <w:rsid w:val="00D506DC"/>
    <w:rsid w:val="00D50C8E"/>
    <w:rsid w:val="00D5100D"/>
    <w:rsid w:val="00D516BE"/>
    <w:rsid w:val="00D52B01"/>
    <w:rsid w:val="00D52D7B"/>
    <w:rsid w:val="00D53FEF"/>
    <w:rsid w:val="00D54216"/>
    <w:rsid w:val="00D5597C"/>
    <w:rsid w:val="00D55D96"/>
    <w:rsid w:val="00D566E3"/>
    <w:rsid w:val="00D576FB"/>
    <w:rsid w:val="00D5772C"/>
    <w:rsid w:val="00D57918"/>
    <w:rsid w:val="00D57AC3"/>
    <w:rsid w:val="00D60383"/>
    <w:rsid w:val="00D60479"/>
    <w:rsid w:val="00D61205"/>
    <w:rsid w:val="00D615D2"/>
    <w:rsid w:val="00D61CAA"/>
    <w:rsid w:val="00D63982"/>
    <w:rsid w:val="00D651E2"/>
    <w:rsid w:val="00D65B89"/>
    <w:rsid w:val="00D66966"/>
    <w:rsid w:val="00D66D37"/>
    <w:rsid w:val="00D675DC"/>
    <w:rsid w:val="00D70578"/>
    <w:rsid w:val="00D706C2"/>
    <w:rsid w:val="00D706CC"/>
    <w:rsid w:val="00D709A7"/>
    <w:rsid w:val="00D70E84"/>
    <w:rsid w:val="00D718D9"/>
    <w:rsid w:val="00D72C3E"/>
    <w:rsid w:val="00D72C95"/>
    <w:rsid w:val="00D73DC6"/>
    <w:rsid w:val="00D74C1A"/>
    <w:rsid w:val="00D75386"/>
    <w:rsid w:val="00D753BE"/>
    <w:rsid w:val="00D754C1"/>
    <w:rsid w:val="00D75BB6"/>
    <w:rsid w:val="00D75D4C"/>
    <w:rsid w:val="00D761D4"/>
    <w:rsid w:val="00D76416"/>
    <w:rsid w:val="00D765AB"/>
    <w:rsid w:val="00D769EB"/>
    <w:rsid w:val="00D770FD"/>
    <w:rsid w:val="00D77199"/>
    <w:rsid w:val="00D77322"/>
    <w:rsid w:val="00D77390"/>
    <w:rsid w:val="00D77393"/>
    <w:rsid w:val="00D77504"/>
    <w:rsid w:val="00D77A35"/>
    <w:rsid w:val="00D77FA2"/>
    <w:rsid w:val="00D80BB8"/>
    <w:rsid w:val="00D80EF0"/>
    <w:rsid w:val="00D81B3E"/>
    <w:rsid w:val="00D81BC4"/>
    <w:rsid w:val="00D81D78"/>
    <w:rsid w:val="00D82061"/>
    <w:rsid w:val="00D82858"/>
    <w:rsid w:val="00D82939"/>
    <w:rsid w:val="00D82D44"/>
    <w:rsid w:val="00D82D7A"/>
    <w:rsid w:val="00D83276"/>
    <w:rsid w:val="00D84414"/>
    <w:rsid w:val="00D8547F"/>
    <w:rsid w:val="00D85B84"/>
    <w:rsid w:val="00D8718F"/>
    <w:rsid w:val="00D87A8A"/>
    <w:rsid w:val="00D87C5F"/>
    <w:rsid w:val="00D90C70"/>
    <w:rsid w:val="00D90D9E"/>
    <w:rsid w:val="00D90E49"/>
    <w:rsid w:val="00D91746"/>
    <w:rsid w:val="00D91AC8"/>
    <w:rsid w:val="00D91E47"/>
    <w:rsid w:val="00D929D7"/>
    <w:rsid w:val="00D9416E"/>
    <w:rsid w:val="00D95AD4"/>
    <w:rsid w:val="00D966AA"/>
    <w:rsid w:val="00D96ADE"/>
    <w:rsid w:val="00D96DE1"/>
    <w:rsid w:val="00DA0CE2"/>
    <w:rsid w:val="00DA14DF"/>
    <w:rsid w:val="00DA2387"/>
    <w:rsid w:val="00DA279A"/>
    <w:rsid w:val="00DA3887"/>
    <w:rsid w:val="00DA3A0F"/>
    <w:rsid w:val="00DA461F"/>
    <w:rsid w:val="00DA4818"/>
    <w:rsid w:val="00DA49F5"/>
    <w:rsid w:val="00DA60E9"/>
    <w:rsid w:val="00DA6D71"/>
    <w:rsid w:val="00DA7089"/>
    <w:rsid w:val="00DA7607"/>
    <w:rsid w:val="00DA78AA"/>
    <w:rsid w:val="00DA7C04"/>
    <w:rsid w:val="00DA7D03"/>
    <w:rsid w:val="00DB0152"/>
    <w:rsid w:val="00DB0463"/>
    <w:rsid w:val="00DB0B5E"/>
    <w:rsid w:val="00DB0DB6"/>
    <w:rsid w:val="00DB0ED6"/>
    <w:rsid w:val="00DB1939"/>
    <w:rsid w:val="00DB1ADC"/>
    <w:rsid w:val="00DB1F26"/>
    <w:rsid w:val="00DB26EB"/>
    <w:rsid w:val="00DB3B07"/>
    <w:rsid w:val="00DB3F23"/>
    <w:rsid w:val="00DB678B"/>
    <w:rsid w:val="00DB6EA4"/>
    <w:rsid w:val="00DB7BD9"/>
    <w:rsid w:val="00DB7DDD"/>
    <w:rsid w:val="00DC18BE"/>
    <w:rsid w:val="00DC1983"/>
    <w:rsid w:val="00DC1DDF"/>
    <w:rsid w:val="00DC2048"/>
    <w:rsid w:val="00DC232A"/>
    <w:rsid w:val="00DC2C69"/>
    <w:rsid w:val="00DC2DAE"/>
    <w:rsid w:val="00DC3925"/>
    <w:rsid w:val="00DC44F4"/>
    <w:rsid w:val="00DC4A3E"/>
    <w:rsid w:val="00DC53DD"/>
    <w:rsid w:val="00DC59C3"/>
    <w:rsid w:val="00DC5CB5"/>
    <w:rsid w:val="00DC645C"/>
    <w:rsid w:val="00DC6617"/>
    <w:rsid w:val="00DC6A10"/>
    <w:rsid w:val="00DC73D4"/>
    <w:rsid w:val="00DD007D"/>
    <w:rsid w:val="00DD0257"/>
    <w:rsid w:val="00DD028C"/>
    <w:rsid w:val="00DD1C30"/>
    <w:rsid w:val="00DD1D88"/>
    <w:rsid w:val="00DD1DD5"/>
    <w:rsid w:val="00DD1F6C"/>
    <w:rsid w:val="00DD23BD"/>
    <w:rsid w:val="00DD281C"/>
    <w:rsid w:val="00DD3AE2"/>
    <w:rsid w:val="00DD3AF9"/>
    <w:rsid w:val="00DD41AB"/>
    <w:rsid w:val="00DD4F59"/>
    <w:rsid w:val="00DD5591"/>
    <w:rsid w:val="00DD58B4"/>
    <w:rsid w:val="00DD684E"/>
    <w:rsid w:val="00DD696B"/>
    <w:rsid w:val="00DD72C3"/>
    <w:rsid w:val="00DD772F"/>
    <w:rsid w:val="00DE03D7"/>
    <w:rsid w:val="00DE1BA6"/>
    <w:rsid w:val="00DE1CA3"/>
    <w:rsid w:val="00DE1D39"/>
    <w:rsid w:val="00DE21E4"/>
    <w:rsid w:val="00DE2D09"/>
    <w:rsid w:val="00DE2DE0"/>
    <w:rsid w:val="00DE555D"/>
    <w:rsid w:val="00DE57A2"/>
    <w:rsid w:val="00DE657E"/>
    <w:rsid w:val="00DE7770"/>
    <w:rsid w:val="00DE77F0"/>
    <w:rsid w:val="00DF011D"/>
    <w:rsid w:val="00DF0DF4"/>
    <w:rsid w:val="00DF1165"/>
    <w:rsid w:val="00DF12FE"/>
    <w:rsid w:val="00DF155C"/>
    <w:rsid w:val="00DF16D7"/>
    <w:rsid w:val="00DF2176"/>
    <w:rsid w:val="00DF2444"/>
    <w:rsid w:val="00DF2EBD"/>
    <w:rsid w:val="00DF4704"/>
    <w:rsid w:val="00DF48D6"/>
    <w:rsid w:val="00DF5807"/>
    <w:rsid w:val="00DF64DB"/>
    <w:rsid w:val="00DF6980"/>
    <w:rsid w:val="00DF6A08"/>
    <w:rsid w:val="00DF6BC7"/>
    <w:rsid w:val="00DF6D23"/>
    <w:rsid w:val="00DF7443"/>
    <w:rsid w:val="00DF7492"/>
    <w:rsid w:val="00E0076E"/>
    <w:rsid w:val="00E00816"/>
    <w:rsid w:val="00E0139C"/>
    <w:rsid w:val="00E020B3"/>
    <w:rsid w:val="00E020D9"/>
    <w:rsid w:val="00E02383"/>
    <w:rsid w:val="00E024AA"/>
    <w:rsid w:val="00E0269B"/>
    <w:rsid w:val="00E0271C"/>
    <w:rsid w:val="00E02843"/>
    <w:rsid w:val="00E0355E"/>
    <w:rsid w:val="00E03606"/>
    <w:rsid w:val="00E03635"/>
    <w:rsid w:val="00E036BD"/>
    <w:rsid w:val="00E03FA8"/>
    <w:rsid w:val="00E041E3"/>
    <w:rsid w:val="00E042EA"/>
    <w:rsid w:val="00E0466D"/>
    <w:rsid w:val="00E04926"/>
    <w:rsid w:val="00E04FC0"/>
    <w:rsid w:val="00E053F4"/>
    <w:rsid w:val="00E05A47"/>
    <w:rsid w:val="00E05A51"/>
    <w:rsid w:val="00E0637B"/>
    <w:rsid w:val="00E10747"/>
    <w:rsid w:val="00E11CD7"/>
    <w:rsid w:val="00E11F4C"/>
    <w:rsid w:val="00E12842"/>
    <w:rsid w:val="00E12DEB"/>
    <w:rsid w:val="00E14CEC"/>
    <w:rsid w:val="00E15157"/>
    <w:rsid w:val="00E15524"/>
    <w:rsid w:val="00E15C15"/>
    <w:rsid w:val="00E15C77"/>
    <w:rsid w:val="00E17270"/>
    <w:rsid w:val="00E179E8"/>
    <w:rsid w:val="00E20E76"/>
    <w:rsid w:val="00E2107B"/>
    <w:rsid w:val="00E210E8"/>
    <w:rsid w:val="00E212A5"/>
    <w:rsid w:val="00E21B52"/>
    <w:rsid w:val="00E22139"/>
    <w:rsid w:val="00E22B17"/>
    <w:rsid w:val="00E237B8"/>
    <w:rsid w:val="00E23A8F"/>
    <w:rsid w:val="00E23D6D"/>
    <w:rsid w:val="00E2484D"/>
    <w:rsid w:val="00E250F1"/>
    <w:rsid w:val="00E25B94"/>
    <w:rsid w:val="00E25DBE"/>
    <w:rsid w:val="00E260A1"/>
    <w:rsid w:val="00E27246"/>
    <w:rsid w:val="00E304EB"/>
    <w:rsid w:val="00E307C9"/>
    <w:rsid w:val="00E30D31"/>
    <w:rsid w:val="00E312AD"/>
    <w:rsid w:val="00E312F1"/>
    <w:rsid w:val="00E319FD"/>
    <w:rsid w:val="00E31CDE"/>
    <w:rsid w:val="00E32136"/>
    <w:rsid w:val="00E32A5E"/>
    <w:rsid w:val="00E32C15"/>
    <w:rsid w:val="00E32EEC"/>
    <w:rsid w:val="00E3317C"/>
    <w:rsid w:val="00E331AE"/>
    <w:rsid w:val="00E33C06"/>
    <w:rsid w:val="00E3453C"/>
    <w:rsid w:val="00E346E6"/>
    <w:rsid w:val="00E34A04"/>
    <w:rsid w:val="00E34FFA"/>
    <w:rsid w:val="00E3526B"/>
    <w:rsid w:val="00E3550D"/>
    <w:rsid w:val="00E362D7"/>
    <w:rsid w:val="00E36C59"/>
    <w:rsid w:val="00E37892"/>
    <w:rsid w:val="00E379CF"/>
    <w:rsid w:val="00E4049A"/>
    <w:rsid w:val="00E40693"/>
    <w:rsid w:val="00E4079D"/>
    <w:rsid w:val="00E40C2C"/>
    <w:rsid w:val="00E41084"/>
    <w:rsid w:val="00E41CBC"/>
    <w:rsid w:val="00E42CAE"/>
    <w:rsid w:val="00E44175"/>
    <w:rsid w:val="00E442F4"/>
    <w:rsid w:val="00E44772"/>
    <w:rsid w:val="00E45210"/>
    <w:rsid w:val="00E45618"/>
    <w:rsid w:val="00E4568C"/>
    <w:rsid w:val="00E45F44"/>
    <w:rsid w:val="00E465D2"/>
    <w:rsid w:val="00E46B47"/>
    <w:rsid w:val="00E47802"/>
    <w:rsid w:val="00E50FDA"/>
    <w:rsid w:val="00E5167F"/>
    <w:rsid w:val="00E51782"/>
    <w:rsid w:val="00E51F78"/>
    <w:rsid w:val="00E527A3"/>
    <w:rsid w:val="00E52838"/>
    <w:rsid w:val="00E52B9B"/>
    <w:rsid w:val="00E53F3C"/>
    <w:rsid w:val="00E542C2"/>
    <w:rsid w:val="00E5532F"/>
    <w:rsid w:val="00E558B9"/>
    <w:rsid w:val="00E55EC6"/>
    <w:rsid w:val="00E57035"/>
    <w:rsid w:val="00E57985"/>
    <w:rsid w:val="00E57D49"/>
    <w:rsid w:val="00E57E92"/>
    <w:rsid w:val="00E61339"/>
    <w:rsid w:val="00E614E0"/>
    <w:rsid w:val="00E61702"/>
    <w:rsid w:val="00E621B3"/>
    <w:rsid w:val="00E62F77"/>
    <w:rsid w:val="00E655A7"/>
    <w:rsid w:val="00E66834"/>
    <w:rsid w:val="00E66FC5"/>
    <w:rsid w:val="00E67FDF"/>
    <w:rsid w:val="00E70C16"/>
    <w:rsid w:val="00E71CA4"/>
    <w:rsid w:val="00E71D17"/>
    <w:rsid w:val="00E7268F"/>
    <w:rsid w:val="00E72BA4"/>
    <w:rsid w:val="00E73F7F"/>
    <w:rsid w:val="00E74435"/>
    <w:rsid w:val="00E748EB"/>
    <w:rsid w:val="00E74C29"/>
    <w:rsid w:val="00E74E66"/>
    <w:rsid w:val="00E75147"/>
    <w:rsid w:val="00E753E8"/>
    <w:rsid w:val="00E75428"/>
    <w:rsid w:val="00E75CE4"/>
    <w:rsid w:val="00E77617"/>
    <w:rsid w:val="00E77651"/>
    <w:rsid w:val="00E77929"/>
    <w:rsid w:val="00E80518"/>
    <w:rsid w:val="00E80A2B"/>
    <w:rsid w:val="00E814AF"/>
    <w:rsid w:val="00E817E3"/>
    <w:rsid w:val="00E8312E"/>
    <w:rsid w:val="00E83F85"/>
    <w:rsid w:val="00E8432E"/>
    <w:rsid w:val="00E85409"/>
    <w:rsid w:val="00E8543B"/>
    <w:rsid w:val="00E859BC"/>
    <w:rsid w:val="00E867F4"/>
    <w:rsid w:val="00E86B62"/>
    <w:rsid w:val="00E86CAF"/>
    <w:rsid w:val="00E877B4"/>
    <w:rsid w:val="00E87ABA"/>
    <w:rsid w:val="00E87AE9"/>
    <w:rsid w:val="00E90635"/>
    <w:rsid w:val="00E90AF1"/>
    <w:rsid w:val="00E90E3F"/>
    <w:rsid w:val="00E92789"/>
    <w:rsid w:val="00E92DF6"/>
    <w:rsid w:val="00E95DE9"/>
    <w:rsid w:val="00E96422"/>
    <w:rsid w:val="00E973EB"/>
    <w:rsid w:val="00EA0FD0"/>
    <w:rsid w:val="00EA12E8"/>
    <w:rsid w:val="00EA1F5F"/>
    <w:rsid w:val="00EA429F"/>
    <w:rsid w:val="00EA4CED"/>
    <w:rsid w:val="00EA4F9E"/>
    <w:rsid w:val="00EA63CA"/>
    <w:rsid w:val="00EA64E6"/>
    <w:rsid w:val="00EA6AFB"/>
    <w:rsid w:val="00EA6D3B"/>
    <w:rsid w:val="00EA708E"/>
    <w:rsid w:val="00EB00AD"/>
    <w:rsid w:val="00EB0BC3"/>
    <w:rsid w:val="00EB0EDC"/>
    <w:rsid w:val="00EB136C"/>
    <w:rsid w:val="00EB1B29"/>
    <w:rsid w:val="00EB207C"/>
    <w:rsid w:val="00EB2551"/>
    <w:rsid w:val="00EB28F8"/>
    <w:rsid w:val="00EB37DB"/>
    <w:rsid w:val="00EB4147"/>
    <w:rsid w:val="00EB480E"/>
    <w:rsid w:val="00EB481D"/>
    <w:rsid w:val="00EB5EC6"/>
    <w:rsid w:val="00EB61C5"/>
    <w:rsid w:val="00EB7D4C"/>
    <w:rsid w:val="00EB7E32"/>
    <w:rsid w:val="00EB7FC9"/>
    <w:rsid w:val="00EC011D"/>
    <w:rsid w:val="00EC1DBC"/>
    <w:rsid w:val="00EC28A7"/>
    <w:rsid w:val="00EC2A20"/>
    <w:rsid w:val="00EC33EF"/>
    <w:rsid w:val="00EC370B"/>
    <w:rsid w:val="00EC4A1D"/>
    <w:rsid w:val="00EC4ADB"/>
    <w:rsid w:val="00EC4C91"/>
    <w:rsid w:val="00EC5358"/>
    <w:rsid w:val="00EC593D"/>
    <w:rsid w:val="00EC63D2"/>
    <w:rsid w:val="00EC7871"/>
    <w:rsid w:val="00EC7AE5"/>
    <w:rsid w:val="00EC7AFE"/>
    <w:rsid w:val="00ED0A97"/>
    <w:rsid w:val="00ED0EBC"/>
    <w:rsid w:val="00ED1079"/>
    <w:rsid w:val="00ED27E8"/>
    <w:rsid w:val="00ED2F06"/>
    <w:rsid w:val="00ED2FF0"/>
    <w:rsid w:val="00ED348F"/>
    <w:rsid w:val="00ED393C"/>
    <w:rsid w:val="00ED3AC0"/>
    <w:rsid w:val="00ED4102"/>
    <w:rsid w:val="00ED4A07"/>
    <w:rsid w:val="00ED5F5A"/>
    <w:rsid w:val="00ED65F5"/>
    <w:rsid w:val="00ED6FB6"/>
    <w:rsid w:val="00ED70B1"/>
    <w:rsid w:val="00ED7137"/>
    <w:rsid w:val="00ED7509"/>
    <w:rsid w:val="00EE037A"/>
    <w:rsid w:val="00EE1271"/>
    <w:rsid w:val="00EE16A9"/>
    <w:rsid w:val="00EE1BE3"/>
    <w:rsid w:val="00EE1DF6"/>
    <w:rsid w:val="00EE2FA2"/>
    <w:rsid w:val="00EE3293"/>
    <w:rsid w:val="00EE4724"/>
    <w:rsid w:val="00EE4803"/>
    <w:rsid w:val="00EE4B3D"/>
    <w:rsid w:val="00EE5840"/>
    <w:rsid w:val="00EE590C"/>
    <w:rsid w:val="00EE5989"/>
    <w:rsid w:val="00EE5EE6"/>
    <w:rsid w:val="00EE674E"/>
    <w:rsid w:val="00EE6D1D"/>
    <w:rsid w:val="00EE6E9F"/>
    <w:rsid w:val="00EE729E"/>
    <w:rsid w:val="00EE7F55"/>
    <w:rsid w:val="00EF056A"/>
    <w:rsid w:val="00EF06EA"/>
    <w:rsid w:val="00EF0C48"/>
    <w:rsid w:val="00EF15C0"/>
    <w:rsid w:val="00EF204F"/>
    <w:rsid w:val="00EF3D6A"/>
    <w:rsid w:val="00EF3E89"/>
    <w:rsid w:val="00EF4095"/>
    <w:rsid w:val="00EF4307"/>
    <w:rsid w:val="00EF52E3"/>
    <w:rsid w:val="00EF556C"/>
    <w:rsid w:val="00EF5EDE"/>
    <w:rsid w:val="00EF6933"/>
    <w:rsid w:val="00EF75C2"/>
    <w:rsid w:val="00EF7959"/>
    <w:rsid w:val="00F00512"/>
    <w:rsid w:val="00F00776"/>
    <w:rsid w:val="00F008B6"/>
    <w:rsid w:val="00F00B04"/>
    <w:rsid w:val="00F011BB"/>
    <w:rsid w:val="00F02888"/>
    <w:rsid w:val="00F02E2F"/>
    <w:rsid w:val="00F030F7"/>
    <w:rsid w:val="00F0315D"/>
    <w:rsid w:val="00F032A6"/>
    <w:rsid w:val="00F036D2"/>
    <w:rsid w:val="00F0389C"/>
    <w:rsid w:val="00F04228"/>
    <w:rsid w:val="00F04BE2"/>
    <w:rsid w:val="00F050C3"/>
    <w:rsid w:val="00F0531A"/>
    <w:rsid w:val="00F05665"/>
    <w:rsid w:val="00F05DF9"/>
    <w:rsid w:val="00F05EB2"/>
    <w:rsid w:val="00F06321"/>
    <w:rsid w:val="00F064B1"/>
    <w:rsid w:val="00F06C6A"/>
    <w:rsid w:val="00F07137"/>
    <w:rsid w:val="00F075F4"/>
    <w:rsid w:val="00F07604"/>
    <w:rsid w:val="00F07B0A"/>
    <w:rsid w:val="00F07F92"/>
    <w:rsid w:val="00F100E9"/>
    <w:rsid w:val="00F1069C"/>
    <w:rsid w:val="00F1089B"/>
    <w:rsid w:val="00F10FCF"/>
    <w:rsid w:val="00F123A7"/>
    <w:rsid w:val="00F12456"/>
    <w:rsid w:val="00F12796"/>
    <w:rsid w:val="00F12887"/>
    <w:rsid w:val="00F1323A"/>
    <w:rsid w:val="00F13EB1"/>
    <w:rsid w:val="00F14104"/>
    <w:rsid w:val="00F147B8"/>
    <w:rsid w:val="00F150FA"/>
    <w:rsid w:val="00F156FE"/>
    <w:rsid w:val="00F15B3B"/>
    <w:rsid w:val="00F15F61"/>
    <w:rsid w:val="00F16253"/>
    <w:rsid w:val="00F16E95"/>
    <w:rsid w:val="00F16EEB"/>
    <w:rsid w:val="00F17008"/>
    <w:rsid w:val="00F17430"/>
    <w:rsid w:val="00F1771D"/>
    <w:rsid w:val="00F177C0"/>
    <w:rsid w:val="00F20F20"/>
    <w:rsid w:val="00F21088"/>
    <w:rsid w:val="00F23E84"/>
    <w:rsid w:val="00F23FD7"/>
    <w:rsid w:val="00F247FF"/>
    <w:rsid w:val="00F24D22"/>
    <w:rsid w:val="00F2522D"/>
    <w:rsid w:val="00F25A04"/>
    <w:rsid w:val="00F260BE"/>
    <w:rsid w:val="00F2628E"/>
    <w:rsid w:val="00F27BB3"/>
    <w:rsid w:val="00F3014F"/>
    <w:rsid w:val="00F30D73"/>
    <w:rsid w:val="00F321ED"/>
    <w:rsid w:val="00F326BF"/>
    <w:rsid w:val="00F327E7"/>
    <w:rsid w:val="00F32B4C"/>
    <w:rsid w:val="00F32C4D"/>
    <w:rsid w:val="00F334DA"/>
    <w:rsid w:val="00F3442E"/>
    <w:rsid w:val="00F34E3D"/>
    <w:rsid w:val="00F35746"/>
    <w:rsid w:val="00F3585C"/>
    <w:rsid w:val="00F35898"/>
    <w:rsid w:val="00F359AF"/>
    <w:rsid w:val="00F362DD"/>
    <w:rsid w:val="00F36459"/>
    <w:rsid w:val="00F36A95"/>
    <w:rsid w:val="00F36F52"/>
    <w:rsid w:val="00F3717B"/>
    <w:rsid w:val="00F37C14"/>
    <w:rsid w:val="00F4035F"/>
    <w:rsid w:val="00F4095A"/>
    <w:rsid w:val="00F409F5"/>
    <w:rsid w:val="00F412E8"/>
    <w:rsid w:val="00F41934"/>
    <w:rsid w:val="00F41C0A"/>
    <w:rsid w:val="00F41C38"/>
    <w:rsid w:val="00F42165"/>
    <w:rsid w:val="00F427ED"/>
    <w:rsid w:val="00F428D8"/>
    <w:rsid w:val="00F43214"/>
    <w:rsid w:val="00F43708"/>
    <w:rsid w:val="00F43786"/>
    <w:rsid w:val="00F44291"/>
    <w:rsid w:val="00F4451C"/>
    <w:rsid w:val="00F4465A"/>
    <w:rsid w:val="00F44691"/>
    <w:rsid w:val="00F447C7"/>
    <w:rsid w:val="00F459B4"/>
    <w:rsid w:val="00F45B00"/>
    <w:rsid w:val="00F45B1F"/>
    <w:rsid w:val="00F45BD0"/>
    <w:rsid w:val="00F45CA3"/>
    <w:rsid w:val="00F466A7"/>
    <w:rsid w:val="00F46AE4"/>
    <w:rsid w:val="00F4774D"/>
    <w:rsid w:val="00F477F7"/>
    <w:rsid w:val="00F47990"/>
    <w:rsid w:val="00F47CE4"/>
    <w:rsid w:val="00F50454"/>
    <w:rsid w:val="00F51630"/>
    <w:rsid w:val="00F52076"/>
    <w:rsid w:val="00F5211B"/>
    <w:rsid w:val="00F5295A"/>
    <w:rsid w:val="00F53D23"/>
    <w:rsid w:val="00F53E59"/>
    <w:rsid w:val="00F53F1E"/>
    <w:rsid w:val="00F54178"/>
    <w:rsid w:val="00F54C2E"/>
    <w:rsid w:val="00F54F2C"/>
    <w:rsid w:val="00F552BB"/>
    <w:rsid w:val="00F554A9"/>
    <w:rsid w:val="00F55615"/>
    <w:rsid w:val="00F55811"/>
    <w:rsid w:val="00F55B8E"/>
    <w:rsid w:val="00F5613A"/>
    <w:rsid w:val="00F56EF7"/>
    <w:rsid w:val="00F56FF4"/>
    <w:rsid w:val="00F57908"/>
    <w:rsid w:val="00F6082F"/>
    <w:rsid w:val="00F60ACA"/>
    <w:rsid w:val="00F60FBA"/>
    <w:rsid w:val="00F613AF"/>
    <w:rsid w:val="00F61EC9"/>
    <w:rsid w:val="00F6281C"/>
    <w:rsid w:val="00F629DF"/>
    <w:rsid w:val="00F62E29"/>
    <w:rsid w:val="00F631B1"/>
    <w:rsid w:val="00F63A25"/>
    <w:rsid w:val="00F64318"/>
    <w:rsid w:val="00F664D3"/>
    <w:rsid w:val="00F667BA"/>
    <w:rsid w:val="00F67214"/>
    <w:rsid w:val="00F70876"/>
    <w:rsid w:val="00F70E7A"/>
    <w:rsid w:val="00F71045"/>
    <w:rsid w:val="00F710A3"/>
    <w:rsid w:val="00F716FD"/>
    <w:rsid w:val="00F718D4"/>
    <w:rsid w:val="00F719A7"/>
    <w:rsid w:val="00F7299D"/>
    <w:rsid w:val="00F73A3A"/>
    <w:rsid w:val="00F7564E"/>
    <w:rsid w:val="00F759B1"/>
    <w:rsid w:val="00F75A3F"/>
    <w:rsid w:val="00F761DD"/>
    <w:rsid w:val="00F769FF"/>
    <w:rsid w:val="00F772BF"/>
    <w:rsid w:val="00F77A58"/>
    <w:rsid w:val="00F77B57"/>
    <w:rsid w:val="00F80355"/>
    <w:rsid w:val="00F81007"/>
    <w:rsid w:val="00F8215F"/>
    <w:rsid w:val="00F82209"/>
    <w:rsid w:val="00F836CE"/>
    <w:rsid w:val="00F83B3D"/>
    <w:rsid w:val="00F842AB"/>
    <w:rsid w:val="00F84A9D"/>
    <w:rsid w:val="00F84CF4"/>
    <w:rsid w:val="00F86429"/>
    <w:rsid w:val="00F8736F"/>
    <w:rsid w:val="00F87475"/>
    <w:rsid w:val="00F875AD"/>
    <w:rsid w:val="00F87C43"/>
    <w:rsid w:val="00F87ED7"/>
    <w:rsid w:val="00F92742"/>
    <w:rsid w:val="00F92DAB"/>
    <w:rsid w:val="00F93FC4"/>
    <w:rsid w:val="00F942B8"/>
    <w:rsid w:val="00F94556"/>
    <w:rsid w:val="00F94E7D"/>
    <w:rsid w:val="00F94F5B"/>
    <w:rsid w:val="00F950FA"/>
    <w:rsid w:val="00F9527D"/>
    <w:rsid w:val="00F958FA"/>
    <w:rsid w:val="00F95F66"/>
    <w:rsid w:val="00F96245"/>
    <w:rsid w:val="00F962A6"/>
    <w:rsid w:val="00F9729F"/>
    <w:rsid w:val="00F977C3"/>
    <w:rsid w:val="00F97F65"/>
    <w:rsid w:val="00FA0A1F"/>
    <w:rsid w:val="00FA1171"/>
    <w:rsid w:val="00FA13E0"/>
    <w:rsid w:val="00FA192D"/>
    <w:rsid w:val="00FA1C52"/>
    <w:rsid w:val="00FA2462"/>
    <w:rsid w:val="00FA3832"/>
    <w:rsid w:val="00FA5722"/>
    <w:rsid w:val="00FA5C06"/>
    <w:rsid w:val="00FA6814"/>
    <w:rsid w:val="00FA7734"/>
    <w:rsid w:val="00FA7A95"/>
    <w:rsid w:val="00FA7DFB"/>
    <w:rsid w:val="00FB01CE"/>
    <w:rsid w:val="00FB0C81"/>
    <w:rsid w:val="00FB0E1F"/>
    <w:rsid w:val="00FB443D"/>
    <w:rsid w:val="00FB4E9A"/>
    <w:rsid w:val="00FB4FE7"/>
    <w:rsid w:val="00FB53DC"/>
    <w:rsid w:val="00FB5E7B"/>
    <w:rsid w:val="00FB69D2"/>
    <w:rsid w:val="00FB7908"/>
    <w:rsid w:val="00FC1815"/>
    <w:rsid w:val="00FC1989"/>
    <w:rsid w:val="00FC20F7"/>
    <w:rsid w:val="00FC2200"/>
    <w:rsid w:val="00FC2540"/>
    <w:rsid w:val="00FC29A2"/>
    <w:rsid w:val="00FC3822"/>
    <w:rsid w:val="00FC3830"/>
    <w:rsid w:val="00FC39C0"/>
    <w:rsid w:val="00FC699A"/>
    <w:rsid w:val="00FC6B1D"/>
    <w:rsid w:val="00FC6D04"/>
    <w:rsid w:val="00FD0711"/>
    <w:rsid w:val="00FD1988"/>
    <w:rsid w:val="00FD210E"/>
    <w:rsid w:val="00FD2A18"/>
    <w:rsid w:val="00FD3B64"/>
    <w:rsid w:val="00FD4622"/>
    <w:rsid w:val="00FD47BF"/>
    <w:rsid w:val="00FD5C5E"/>
    <w:rsid w:val="00FD6ABF"/>
    <w:rsid w:val="00FD6FA8"/>
    <w:rsid w:val="00FE0B1A"/>
    <w:rsid w:val="00FE2A31"/>
    <w:rsid w:val="00FE3A8C"/>
    <w:rsid w:val="00FE41BE"/>
    <w:rsid w:val="00FE4D73"/>
    <w:rsid w:val="00FE6D0F"/>
    <w:rsid w:val="00FE6E49"/>
    <w:rsid w:val="00FE7863"/>
    <w:rsid w:val="00FE7C9A"/>
    <w:rsid w:val="00FF0204"/>
    <w:rsid w:val="00FF0E12"/>
    <w:rsid w:val="00FF1755"/>
    <w:rsid w:val="00FF1F23"/>
    <w:rsid w:val="00FF1FAC"/>
    <w:rsid w:val="00FF27B9"/>
    <w:rsid w:val="00FF3656"/>
    <w:rsid w:val="00FF3AED"/>
    <w:rsid w:val="00FF4EA6"/>
    <w:rsid w:val="00FF528D"/>
    <w:rsid w:val="00FF53E8"/>
    <w:rsid w:val="00FF5857"/>
    <w:rsid w:val="00FF6E1C"/>
    <w:rsid w:val="00FF74CA"/>
    <w:rsid w:val="00FF79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F444B"/>
  <w15:docId w15:val="{C56DC072-F752-4151-AA9F-480A3CB0E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F23FD7"/>
    <w:pPr>
      <w:ind w:left="720"/>
      <w:contextualSpacing/>
    </w:pPr>
    <w:rPr>
      <w:lang w:val="en-GB"/>
    </w:rPr>
  </w:style>
  <w:style w:type="paragraph" w:styleId="Revision">
    <w:name w:val="Revision"/>
    <w:hidden/>
    <w:uiPriority w:val="99"/>
    <w:semiHidden/>
    <w:rsid w:val="00F23FD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3FD7"/>
    <w:rPr>
      <w:sz w:val="22"/>
      <w:szCs w:val="22"/>
      <w:lang w:val="en-CA"/>
    </w:rPr>
  </w:style>
  <w:style w:type="paragraph" w:styleId="NormalWeb">
    <w:name w:val="Normal (Web)"/>
    <w:basedOn w:val="Normal"/>
    <w:uiPriority w:val="99"/>
    <w:unhideWhenUsed/>
    <w:rsid w:val="00F23FD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F23FD7"/>
  </w:style>
  <w:style w:type="character" w:customStyle="1" w:styleId="highlight">
    <w:name w:val="highlight"/>
    <w:basedOn w:val="DefaultParagraphFont"/>
    <w:rsid w:val="00F23FD7"/>
  </w:style>
  <w:style w:type="character" w:customStyle="1" w:styleId="FooterChar">
    <w:name w:val="Footer Char"/>
    <w:basedOn w:val="DefaultParagraphFont"/>
    <w:link w:val="Footer"/>
    <w:uiPriority w:val="99"/>
    <w:rsid w:val="00F23FD7"/>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51782"/>
    <w:rPr>
      <w:sz w:val="22"/>
      <w:szCs w:val="22"/>
      <w:lang w:val="en-GB"/>
    </w:rPr>
  </w:style>
  <w:style w:type="paragraph" w:customStyle="1" w:styleId="Default">
    <w:name w:val="Default"/>
    <w:rsid w:val="002908F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908F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908F6"/>
    <w:rPr>
      <w:sz w:val="20"/>
      <w:szCs w:val="20"/>
      <w:lang w:val="en-GB"/>
    </w:rPr>
  </w:style>
  <w:style w:type="character" w:customStyle="1" w:styleId="EndnoteTextChar">
    <w:name w:val="Endnote Text Char"/>
    <w:basedOn w:val="DefaultParagraphFont"/>
    <w:link w:val="EndnoteText"/>
    <w:uiPriority w:val="99"/>
    <w:semiHidden/>
    <w:rsid w:val="002908F6"/>
    <w:rPr>
      <w:lang w:val="en-GB"/>
    </w:rPr>
  </w:style>
  <w:style w:type="character" w:styleId="EndnoteReference">
    <w:name w:val="endnote reference"/>
    <w:basedOn w:val="DefaultParagraphFont"/>
    <w:uiPriority w:val="99"/>
    <w:semiHidden/>
    <w:unhideWhenUsed/>
    <w:rsid w:val="002908F6"/>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08F6"/>
    <w:pPr>
      <w:spacing w:after="160" w:line="240" w:lineRule="exact"/>
    </w:pPr>
    <w:rPr>
      <w:sz w:val="20"/>
      <w:szCs w:val="20"/>
      <w:vertAlign w:val="superscript"/>
      <w:lang w:val="en-US"/>
    </w:rPr>
  </w:style>
  <w:style w:type="character" w:customStyle="1" w:styleId="ui-provider">
    <w:name w:val="ui-provider"/>
    <w:basedOn w:val="DefaultParagraphFont"/>
    <w:rsid w:val="002908F6"/>
  </w:style>
  <w:style w:type="paragraph" w:styleId="Caption">
    <w:name w:val="caption"/>
    <w:basedOn w:val="Normal"/>
    <w:next w:val="Normal"/>
    <w:qFormat/>
    <w:rsid w:val="002908F6"/>
    <w:pPr>
      <w:spacing w:after="80"/>
      <w:jc w:val="center"/>
    </w:pPr>
    <w:rPr>
      <w:bCs/>
      <w:color w:val="7F7F7F" w:themeColor="text1" w:themeTint="80"/>
      <w:sz w:val="20"/>
      <w:lang w:val="es-MX" w:eastAsia="es-MX"/>
    </w:rPr>
  </w:style>
  <w:style w:type="paragraph" w:customStyle="1" w:styleId="Footer1">
    <w:name w:val="Footer1"/>
    <w:basedOn w:val="Normal"/>
    <w:rsid w:val="002908F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2908F6"/>
    <w:rPr>
      <w:rFonts w:ascii="Arial" w:hAnsi="Arial" w:cs="Arial"/>
      <w:sz w:val="22"/>
      <w:szCs w:val="22"/>
      <w:lang w:val="en-CA"/>
    </w:rPr>
  </w:style>
  <w:style w:type="character" w:customStyle="1" w:styleId="cf01">
    <w:name w:val="cf01"/>
    <w:basedOn w:val="DefaultParagraphFont"/>
    <w:rsid w:val="002908F6"/>
    <w:rPr>
      <w:rFonts w:ascii="Segoe UI" w:hAnsi="Segoe UI" w:cs="Segoe UI" w:hint="default"/>
      <w:sz w:val="18"/>
      <w:szCs w:val="18"/>
    </w:rPr>
  </w:style>
  <w:style w:type="table" w:customStyle="1" w:styleId="8">
    <w:name w:val="8"/>
    <w:basedOn w:val="TableNormal"/>
    <w:rsid w:val="002908F6"/>
    <w:pPr>
      <w:jc w:val="both"/>
    </w:pPr>
    <w:rPr>
      <w:sz w:val="22"/>
      <w:szCs w:val="22"/>
      <w:lang w:val="en-CA"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5827357-FA6C-6046-B6ED-EBDA1EDBAF0A}"/>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131E593-ED2D-455F-9DE0-DA99DED84056}"/>
</file>

<file path=docProps/app.xml><?xml version="1.0" encoding="utf-8"?>
<Properties xmlns="http://schemas.openxmlformats.org/officeDocument/2006/extended-properties" xmlns:vt="http://schemas.openxmlformats.org/officeDocument/2006/docPropsVTypes">
  <Template>Eec94G</Template>
  <TotalTime>3</TotalTime>
  <Pages>40</Pages>
  <Words>16503</Words>
  <Characters>94069</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Propuestas de proyecto: Sri Lanka</vt:lpstr>
    </vt:vector>
  </TitlesOfParts>
  <Manager/>
  <Company/>
  <LinksUpToDate>false</LinksUpToDate>
  <CharactersWithSpaces>110352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Sri Lanka (The KIP stage I component is withdrawn)</dc:title>
  <dc:subject/>
  <dc:creator>Martine Chery</dc:creator>
  <cp:keywords/>
  <dc:description/>
  <cp:lastModifiedBy>Angela Xue He Yan</cp:lastModifiedBy>
  <cp:revision>3</cp:revision>
  <cp:lastPrinted>2001-05-26T16:40:00Z</cp:lastPrinted>
  <dcterms:created xsi:type="dcterms:W3CDTF">2024-05-15T16:45:00Z</dcterms:created>
  <dcterms:modified xsi:type="dcterms:W3CDTF">2024-05-15T17:35:00Z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UNEP/OzL.Pro/ExCom/94/54</vt:lpwstr>
  </property>
  <property fmtid="{D5CDD505-2E9C-101B-9397-08002B2CF9AE}" pid="3" name="Revision date">
    <vt:lpwstr>5/11/2024</vt:lpwstr>
  </property>
  <property fmtid="{D5CDD505-2E9C-101B-9397-08002B2CF9AE}" pid="4" name="ContentTypeId">
    <vt:lpwstr>0x01010049D612CB0E77C74FA976124FD00DFD43</vt:lpwstr>
  </property>
  <property fmtid="{D5CDD505-2E9C-101B-9397-08002B2CF9AE}" pid="5" name="Order">
    <vt:i4>4523400</vt:i4>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