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609"/>
        <w:gridCol w:w="4198"/>
        <w:gridCol w:w="3543"/>
      </w:tblGrid>
      <w:tr w:rsidR="00720EE7" w:rsidRPr="00841CCC" w14:paraId="4043400D" w14:textId="77777777" w:rsidTr="00615FE3">
        <w:trPr>
          <w:trHeight w:val="720"/>
        </w:trPr>
        <w:tc>
          <w:tcPr>
            <w:tcW w:w="6810" w:type="dxa"/>
            <w:gridSpan w:val="2"/>
            <w:tcBorders>
              <w:bottom w:val="single" w:sz="18" w:space="0" w:color="auto"/>
            </w:tcBorders>
          </w:tcPr>
          <w:p w14:paraId="4043400A" w14:textId="77777777" w:rsidR="00841CCC" w:rsidRPr="001B6128" w:rsidRDefault="00841CCC" w:rsidP="0084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B6128">
              <w:rPr>
                <w:rFonts w:ascii="Univers" w:hAnsi="Univers"/>
                <w:b/>
                <w:sz w:val="28"/>
                <w:szCs w:val="28"/>
                <w:lang w:val="fr-CA"/>
              </w:rPr>
              <w:t>NATIONS</w:t>
            </w:r>
          </w:p>
          <w:p w14:paraId="4043400B" w14:textId="77777777" w:rsidR="00720EE7" w:rsidRPr="00841CCC" w:rsidRDefault="00841CCC" w:rsidP="0084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1B6128">
              <w:rPr>
                <w:rFonts w:ascii="Univers" w:hAnsi="Univers"/>
                <w:b/>
                <w:sz w:val="28"/>
                <w:szCs w:val="28"/>
                <w:lang w:val="fr-CA"/>
              </w:rPr>
              <w:t>UNIES</w:t>
            </w:r>
          </w:p>
        </w:tc>
        <w:tc>
          <w:tcPr>
            <w:tcW w:w="3540" w:type="dxa"/>
            <w:tcBorders>
              <w:bottom w:val="single" w:sz="18" w:space="0" w:color="auto"/>
            </w:tcBorders>
          </w:tcPr>
          <w:p w14:paraId="4043400C" w14:textId="77777777" w:rsidR="00720EE7" w:rsidRPr="00841CCC" w:rsidRDefault="00720EE7" w:rsidP="004669D1">
            <w:pPr>
              <w:jc w:val="right"/>
              <w:rPr>
                <w:sz w:val="52"/>
                <w:szCs w:val="52"/>
                <w:lang w:val="fr-CA"/>
              </w:rPr>
            </w:pPr>
            <w:r w:rsidRPr="00841CCC">
              <w:rPr>
                <w:rFonts w:ascii="Univers Bold" w:hAnsi="Univers Bold"/>
                <w:b/>
                <w:sz w:val="72"/>
                <w:lang w:val="fr-CA"/>
              </w:rPr>
              <w:t>EP</w:t>
            </w:r>
          </w:p>
        </w:tc>
      </w:tr>
      <w:tr w:rsidR="00720EE7" w:rsidRPr="00841CCC" w14:paraId="4043401D" w14:textId="77777777" w:rsidTr="00615F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610" w:type="dxa"/>
            <w:tcBorders>
              <w:top w:val="nil"/>
              <w:left w:val="nil"/>
              <w:bottom w:val="single" w:sz="36" w:space="0" w:color="auto"/>
              <w:right w:val="nil"/>
            </w:tcBorders>
          </w:tcPr>
          <w:p w14:paraId="4043400E" w14:textId="77777777" w:rsidR="00720EE7" w:rsidRPr="00841CCC" w:rsidRDefault="00000000" w:rsidP="004669D1">
            <w:pPr>
              <w:spacing w:before="120"/>
              <w:ind w:left="-9"/>
              <w:rPr>
                <w:lang w:val="fr-CA"/>
              </w:rPr>
            </w:pPr>
            <w:r>
              <w:rPr>
                <w:lang w:val="fr-CA"/>
              </w:rPr>
            </w:r>
            <w:r>
              <w:rPr>
                <w:lang w:val="fr-CA"/>
              </w:rPr>
              <w:pict w14:anchorId="4043411E">
                <v:group id="Group 1149756559" o:spid="_x0000_s2050"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2052"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1" o:title="UNEP" croptop="-23f" cropbottom="47f" cropright="4f"/>
                    <o:lock v:ext="edit" aspectratio="f"/>
                  </v:shape>
                  <v:shape id="Picture 961509766" o:spid="_x0000_s2051"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2" o:title=""/>
                    <o:lock v:ext="edit" aspectratio="f"/>
                  </v:shape>
                  <w10:wrap type="none"/>
                  <w10:anchorlock/>
                </v:group>
              </w:pict>
            </w:r>
          </w:p>
        </w:tc>
        <w:tc>
          <w:tcPr>
            <w:tcW w:w="4196" w:type="dxa"/>
            <w:tcBorders>
              <w:top w:val="nil"/>
              <w:left w:val="nil"/>
              <w:bottom w:val="single" w:sz="36" w:space="0" w:color="auto"/>
              <w:right w:val="nil"/>
            </w:tcBorders>
          </w:tcPr>
          <w:p w14:paraId="4043400F" w14:textId="77777777" w:rsidR="00841CCC" w:rsidRPr="001B6128" w:rsidRDefault="00841CCC" w:rsidP="0084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0434010" w14:textId="77777777" w:rsidR="00841CCC" w:rsidRPr="001B6128" w:rsidRDefault="00841CCC" w:rsidP="0084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B6128">
              <w:rPr>
                <w:rFonts w:ascii="Univers" w:hAnsi="Univers"/>
                <w:b/>
                <w:sz w:val="32"/>
                <w:lang w:val="fr-CA"/>
              </w:rPr>
              <w:t>Programme des</w:t>
            </w:r>
          </w:p>
          <w:p w14:paraId="40434011" w14:textId="77777777" w:rsidR="00841CCC" w:rsidRPr="001B6128" w:rsidRDefault="00841CCC" w:rsidP="00841CCC">
            <w:pPr>
              <w:rPr>
                <w:rFonts w:ascii="Univers" w:hAnsi="Univers"/>
                <w:b/>
                <w:sz w:val="32"/>
                <w:lang w:val="fr-CA"/>
              </w:rPr>
            </w:pPr>
            <w:r w:rsidRPr="001B6128">
              <w:rPr>
                <w:rFonts w:ascii="Univers" w:hAnsi="Univers"/>
                <w:b/>
                <w:sz w:val="32"/>
                <w:lang w:val="fr-CA"/>
              </w:rPr>
              <w:t>Nations Unies pour</w:t>
            </w:r>
          </w:p>
          <w:p w14:paraId="40434012" w14:textId="77777777" w:rsidR="00720EE7" w:rsidRPr="00841CCC" w:rsidRDefault="00841CCC" w:rsidP="0084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A"/>
              </w:rPr>
            </w:pPr>
            <w:r w:rsidRPr="001B6128">
              <w:rPr>
                <w:rFonts w:ascii="Univers" w:hAnsi="Univers"/>
                <w:b/>
                <w:sz w:val="32"/>
                <w:lang w:val="fr-CA"/>
              </w:rPr>
              <w:t>l’environnement</w:t>
            </w:r>
          </w:p>
        </w:tc>
        <w:tc>
          <w:tcPr>
            <w:tcW w:w="3544" w:type="dxa"/>
            <w:tcBorders>
              <w:top w:val="nil"/>
              <w:left w:val="nil"/>
              <w:bottom w:val="single" w:sz="36" w:space="0" w:color="auto"/>
              <w:right w:val="nil"/>
            </w:tcBorders>
          </w:tcPr>
          <w:p w14:paraId="40434013" w14:textId="77777777" w:rsidR="00841CCC" w:rsidRPr="001B6128" w:rsidRDefault="00841CCC" w:rsidP="00841CCC">
            <w:pPr>
              <w:rPr>
                <w:lang w:val="fr-CA"/>
              </w:rPr>
            </w:pPr>
          </w:p>
          <w:p w14:paraId="40434014" w14:textId="77777777" w:rsidR="00841CCC" w:rsidRPr="001B6128" w:rsidRDefault="00841CCC" w:rsidP="00841CCC">
            <w:pPr>
              <w:rPr>
                <w:noProof/>
                <w:lang w:val="fr-CA"/>
              </w:rPr>
            </w:pPr>
            <w:r w:rsidRPr="001B6128">
              <w:rPr>
                <w:noProof/>
                <w:lang w:val="fr-CA"/>
              </w:rPr>
              <w:t>Distr.</w:t>
            </w:r>
          </w:p>
          <w:p w14:paraId="40434015" w14:textId="77777777" w:rsidR="00720EE7" w:rsidRPr="00841CCC" w:rsidRDefault="00841CCC" w:rsidP="00841CCC">
            <w:pPr>
              <w:rPr>
                <w:lang w:val="fr-CA"/>
              </w:rPr>
            </w:pPr>
            <w:r w:rsidRPr="001B6128">
              <w:rPr>
                <w:noProof/>
                <w:lang w:val="fr-CA"/>
              </w:rPr>
              <w:t>GÉNÉRALE</w:t>
            </w:r>
          </w:p>
          <w:p w14:paraId="40434017" w14:textId="77777777" w:rsidR="00720EE7" w:rsidRPr="00841CCC" w:rsidRDefault="00720EE7" w:rsidP="004669D1">
            <w:pPr>
              <w:rPr>
                <w:lang w:val="fr-CA"/>
              </w:rPr>
            </w:pPr>
          </w:p>
          <w:p w14:paraId="40434018" w14:textId="6B4F89F6" w:rsidR="00720EE7" w:rsidRPr="00841CCC" w:rsidRDefault="00C63A89" w:rsidP="004669D1">
            <w:pPr>
              <w:rPr>
                <w:noProof/>
                <w:lang w:val="fr-CA"/>
              </w:rPr>
            </w:pPr>
            <w:r>
              <w:fldChar w:fldCharType="begin"/>
            </w:r>
            <w:r w:rsidRPr="00021DC8">
              <w:rPr>
                <w:lang w:val="fr-CA"/>
              </w:rPr>
              <w:instrText xml:space="preserve"> DOCPROPERTY "Document number"  \* MERGEFORMAT </w:instrText>
            </w:r>
            <w:r>
              <w:fldChar w:fldCharType="separate"/>
            </w:r>
            <w:r w:rsidR="00615FE3">
              <w:rPr>
                <w:noProof/>
                <w:lang w:val="fr-CA"/>
              </w:rPr>
              <w:t>UNEP/OzL.Pro/ExCom/98/12</w:t>
            </w:r>
            <w:r>
              <w:rPr>
                <w:noProof/>
                <w:lang w:val="fr-CA"/>
              </w:rPr>
              <w:fldChar w:fldCharType="end"/>
            </w:r>
          </w:p>
          <w:p w14:paraId="40434019" w14:textId="77777777" w:rsidR="00720EE7" w:rsidRPr="00841CCC" w:rsidRDefault="00B44E7E" w:rsidP="004669D1">
            <w:pPr>
              <w:rPr>
                <w:lang w:val="fr-CA"/>
              </w:rPr>
            </w:pPr>
            <w:r w:rsidRPr="00841CCC">
              <w:rPr>
                <w:lang w:val="fr-CA"/>
              </w:rPr>
              <w:fldChar w:fldCharType="begin"/>
            </w:r>
            <w:r w:rsidR="00720EE7" w:rsidRPr="00841CCC">
              <w:rPr>
                <w:lang w:val="fr-CA"/>
              </w:rPr>
              <w:instrText xml:space="preserve"> DOCPROPERTY "Revision date" \@ "d MMMM YYYY"  \* MERGEFORMAT </w:instrText>
            </w:r>
            <w:r w:rsidRPr="00841CCC">
              <w:rPr>
                <w:lang w:val="fr-CA"/>
              </w:rPr>
              <w:fldChar w:fldCharType="separate"/>
            </w:r>
            <w:r w:rsidR="00841CCC">
              <w:rPr>
                <w:lang w:val="fr-CA"/>
              </w:rPr>
              <w:t>5 juin </w:t>
            </w:r>
            <w:r w:rsidR="00CB3622" w:rsidRPr="00841CCC">
              <w:rPr>
                <w:lang w:val="fr-CA"/>
              </w:rPr>
              <w:t>2026</w:t>
            </w:r>
            <w:r w:rsidRPr="00841CCC">
              <w:rPr>
                <w:lang w:val="fr-CA"/>
              </w:rPr>
              <w:fldChar w:fldCharType="end"/>
            </w:r>
          </w:p>
          <w:p w14:paraId="4043401A" w14:textId="77777777" w:rsidR="00720EE7" w:rsidRPr="00841CCC" w:rsidRDefault="00720EE7" w:rsidP="004669D1">
            <w:pPr>
              <w:rPr>
                <w:caps/>
                <w:lang w:val="fr-CA"/>
              </w:rPr>
            </w:pPr>
          </w:p>
          <w:p w14:paraId="4043401B" w14:textId="77777777" w:rsidR="00841CCC" w:rsidRPr="001B6128" w:rsidRDefault="00841CCC" w:rsidP="00841CCC">
            <w:pPr>
              <w:rPr>
                <w:caps/>
                <w:lang w:val="fr-CA"/>
              </w:rPr>
            </w:pPr>
            <w:r w:rsidRPr="001B6128">
              <w:rPr>
                <w:caps/>
                <w:lang w:val="fr-CA"/>
              </w:rPr>
              <w:t>FRANÇAIS</w:t>
            </w:r>
          </w:p>
          <w:p w14:paraId="4043401C" w14:textId="77777777" w:rsidR="00720EE7" w:rsidRPr="00841CCC" w:rsidRDefault="00841CCC" w:rsidP="00841CCC">
            <w:pPr>
              <w:rPr>
                <w:lang w:val="fr-CA"/>
              </w:rPr>
            </w:pPr>
            <w:r w:rsidRPr="001B6128">
              <w:rPr>
                <w:lang w:val="fr-CA"/>
              </w:rPr>
              <w:t>ORIGINAL : ANGLAIS</w:t>
            </w:r>
          </w:p>
        </w:tc>
      </w:tr>
    </w:tbl>
    <w:p w14:paraId="4043401E" w14:textId="77777777" w:rsidR="00720EE7" w:rsidRPr="00841CCC" w:rsidRDefault="00841CCC" w:rsidP="004669D1">
      <w:pPr>
        <w:spacing w:before="60"/>
        <w:jc w:val="left"/>
        <w:rPr>
          <w:lang w:val="fr-CA"/>
        </w:rPr>
      </w:pPr>
      <w:r w:rsidRPr="001B6128">
        <w:rPr>
          <w:lang w:val="fr-CA"/>
        </w:rPr>
        <w:t xml:space="preserve">COMITÉ EXÉCUTIF </w:t>
      </w:r>
      <w:r w:rsidRPr="001B6128">
        <w:rPr>
          <w:lang w:val="fr-CA"/>
        </w:rPr>
        <w:br/>
        <w:t xml:space="preserve">  DU FONDS MULTILATÉRAL AUX FINS </w:t>
      </w:r>
      <w:r w:rsidRPr="001B6128">
        <w:rPr>
          <w:lang w:val="fr-CA"/>
        </w:rPr>
        <w:br/>
        <w:t xml:space="preserve">  D’APPLICATION DU PROTOCOLE DE MONTRÉAL</w:t>
      </w:r>
      <w:r w:rsidR="00720EE7" w:rsidRPr="00841CCC">
        <w:rPr>
          <w:lang w:val="fr-CA"/>
        </w:rPr>
        <w:br/>
      </w:r>
      <w:r w:rsidRPr="001B6128">
        <w:rPr>
          <w:noProof/>
          <w:lang w:val="fr-CA"/>
        </w:rPr>
        <w:t>Quatre</w:t>
      </w:r>
      <w:r w:rsidR="00CC4F09">
        <w:rPr>
          <w:noProof/>
          <w:lang w:val="fr-CA"/>
        </w:rPr>
        <w:noBreakHyphen/>
      </w:r>
      <w:r w:rsidRPr="001B6128">
        <w:rPr>
          <w:noProof/>
          <w:lang w:val="fr-CA"/>
        </w:rPr>
        <w:t>vingt</w:t>
      </w:r>
      <w:r w:rsidR="00CC4F09">
        <w:rPr>
          <w:noProof/>
          <w:lang w:val="fr-CA"/>
        </w:rPr>
        <w:noBreakHyphen/>
      </w:r>
      <w:r w:rsidRPr="001B6128">
        <w:rPr>
          <w:noProof/>
          <w:lang w:val="fr-CA"/>
        </w:rPr>
        <w:t>dix</w:t>
      </w:r>
      <w:r w:rsidR="00CC4F09">
        <w:rPr>
          <w:noProof/>
          <w:lang w:val="fr-CA"/>
        </w:rPr>
        <w:noBreakHyphen/>
      </w:r>
      <w:r>
        <w:rPr>
          <w:noProof/>
          <w:lang w:val="fr-CA"/>
        </w:rPr>
        <w:t>huitième</w:t>
      </w:r>
      <w:r w:rsidRPr="001B6128">
        <w:rPr>
          <w:noProof/>
          <w:lang w:val="fr-CA"/>
        </w:rPr>
        <w:t xml:space="preserve"> réunion</w:t>
      </w:r>
    </w:p>
    <w:p w14:paraId="4043401F" w14:textId="77777777" w:rsidR="00720EE7" w:rsidRPr="00841CCC" w:rsidRDefault="00841CCC" w:rsidP="004669D1">
      <w:pPr>
        <w:jc w:val="left"/>
        <w:rPr>
          <w:lang w:val="fr-CA"/>
        </w:rPr>
      </w:pPr>
      <w:r>
        <w:rPr>
          <w:lang w:val="fr-CA"/>
        </w:rPr>
        <w:t>Montréal, 22–26 juin </w:t>
      </w:r>
      <w:r w:rsidR="00720EE7" w:rsidRPr="00841CCC">
        <w:rPr>
          <w:lang w:val="fr-CA"/>
        </w:rPr>
        <w:t>2026</w:t>
      </w:r>
    </w:p>
    <w:p w14:paraId="40434020" w14:textId="77777777" w:rsidR="00720EE7" w:rsidRPr="00841CCC" w:rsidRDefault="00841CCC" w:rsidP="00CC4AE5">
      <w:pPr>
        <w:spacing w:after="240"/>
        <w:jc w:val="left"/>
        <w:rPr>
          <w:lang w:val="fr-CA"/>
        </w:rPr>
      </w:pPr>
      <w:r>
        <w:rPr>
          <w:lang w:val="fr-CA"/>
        </w:rPr>
        <w:t>Point 8</w:t>
      </w:r>
      <w:r w:rsidRPr="001B6128">
        <w:rPr>
          <w:lang w:val="fr-CA"/>
        </w:rPr>
        <w:t> c) de l’ordre du jour provisoire</w:t>
      </w:r>
      <w:r w:rsidRPr="00841CCC">
        <w:rPr>
          <w:rStyle w:val="FootnoteReference"/>
          <w:lang w:val="fr-CA"/>
        </w:rPr>
        <w:t xml:space="preserve"> </w:t>
      </w:r>
      <w:r w:rsidR="00720EE7" w:rsidRPr="00841CCC">
        <w:rPr>
          <w:rStyle w:val="FootnoteReference"/>
          <w:lang w:val="fr-CA"/>
        </w:rPr>
        <w:footnoteReference w:id="1"/>
      </w:r>
    </w:p>
    <w:p w14:paraId="40434021" w14:textId="77777777" w:rsidR="00C63A89" w:rsidRPr="00304046" w:rsidRDefault="00304046" w:rsidP="0085607B">
      <w:pPr>
        <w:pStyle w:val="Title1"/>
        <w:spacing w:before="840" w:after="240"/>
        <w:rPr>
          <w:sz w:val="24"/>
          <w:szCs w:val="24"/>
          <w:lang w:val="fr-CA"/>
        </w:rPr>
      </w:pPr>
      <w:r w:rsidRPr="00304046">
        <w:rPr>
          <w:rFonts w:eastAsia="Times New Roman"/>
          <w:bCs/>
          <w:sz w:val="24"/>
          <w:szCs w:val="24"/>
          <w:lang w:val="fr-CA"/>
        </w:rPr>
        <w:t>PROJETS RECOMMANDÉS POUR APPROBATION GLOBALE</w:t>
      </w:r>
    </w:p>
    <w:p w14:paraId="40434022" w14:textId="77777777" w:rsidR="00C63A89" w:rsidRPr="00841CCC" w:rsidRDefault="00C63A89" w:rsidP="007B7494">
      <w:pPr>
        <w:pStyle w:val="Title1"/>
        <w:spacing w:before="240" w:after="240"/>
        <w:jc w:val="left"/>
        <w:rPr>
          <w:sz w:val="24"/>
          <w:szCs w:val="24"/>
          <w:lang w:val="fr-CA"/>
        </w:rPr>
      </w:pPr>
      <w:bookmarkStart w:id="0" w:name="_Hlk100265268"/>
      <w:r w:rsidRPr="00841CCC">
        <w:rPr>
          <w:caps w:val="0"/>
          <w:sz w:val="24"/>
          <w:szCs w:val="24"/>
          <w:lang w:val="fr-CA"/>
        </w:rPr>
        <w:t>Introduction</w:t>
      </w:r>
    </w:p>
    <w:p w14:paraId="40434023" w14:textId="77777777" w:rsidR="00C63A89" w:rsidRPr="00841CCC" w:rsidRDefault="00304046" w:rsidP="00C63A89">
      <w:pPr>
        <w:pStyle w:val="Heading1"/>
        <w:rPr>
          <w:lang w:val="fr-CA"/>
        </w:rPr>
      </w:pPr>
      <w:r w:rsidRPr="005C2C7A">
        <w:rPr>
          <w:rFonts w:eastAsia="Times New Roman"/>
          <w:lang w:val="fr-CA"/>
        </w:rPr>
        <w:t>Le présent document contient un résumé des informations sur les projets recommandés pour approbation globale et une recommandation du Secrétariat aux fins d’examen par le Comité exécutif. Il contient également une annexe énumérant les projets recom</w:t>
      </w:r>
      <w:r w:rsidR="00BA28E9">
        <w:rPr>
          <w:rFonts w:eastAsia="Times New Roman"/>
          <w:lang w:val="fr-CA"/>
        </w:rPr>
        <w:t>mandés pour approbation globale</w:t>
      </w:r>
      <w:r w:rsidR="00515207">
        <w:rPr>
          <w:rFonts w:eastAsia="Times New Roman"/>
          <w:lang w:val="fr-CA"/>
        </w:rPr>
        <w:t>.</w:t>
      </w:r>
    </w:p>
    <w:p w14:paraId="40434024" w14:textId="77777777" w:rsidR="00C63A89" w:rsidRPr="00BB3C2C" w:rsidRDefault="00BB3C2C" w:rsidP="007B7494">
      <w:pPr>
        <w:pStyle w:val="Heading1"/>
        <w:numPr>
          <w:ilvl w:val="0"/>
          <w:numId w:val="0"/>
        </w:numPr>
        <w:spacing w:before="240"/>
        <w:rPr>
          <w:b/>
          <w:bCs/>
          <w:lang w:val="fr-CA"/>
        </w:rPr>
      </w:pPr>
      <w:r w:rsidRPr="00725A37">
        <w:rPr>
          <w:rFonts w:eastAsia="Times New Roman"/>
          <w:b/>
          <w:bCs/>
          <w:sz w:val="24"/>
          <w:szCs w:val="24"/>
          <w:lang w:val="fr-CA"/>
        </w:rPr>
        <w:t>Résumé des demandes recommandées pour approbation globale</w:t>
      </w:r>
    </w:p>
    <w:p w14:paraId="40434025" w14:textId="77777777" w:rsidR="00C63A89" w:rsidRPr="00CC4F09" w:rsidRDefault="00BB3C2C" w:rsidP="00BB3C2C">
      <w:pPr>
        <w:pStyle w:val="Heading1"/>
        <w:rPr>
          <w:lang w:val="fr-CA"/>
        </w:rPr>
      </w:pPr>
      <w:r>
        <w:rPr>
          <w:rFonts w:eastAsia="Times New Roman"/>
          <w:lang w:val="fr-CA"/>
        </w:rPr>
        <w:t>Le tableau </w:t>
      </w:r>
      <w:r w:rsidRPr="005C2C7A">
        <w:rPr>
          <w:rFonts w:eastAsia="Times New Roman"/>
          <w:lang w:val="fr-CA"/>
        </w:rPr>
        <w:t>1 présente une liste des demandes recommandées pour approbation globale.</w:t>
      </w:r>
    </w:p>
    <w:p w14:paraId="40434026" w14:textId="77777777" w:rsidR="007B7494" w:rsidRPr="00841CCC" w:rsidRDefault="00BB3C2C" w:rsidP="007B7494">
      <w:pPr>
        <w:rPr>
          <w:b/>
          <w:bCs/>
          <w:lang w:val="fr-CA"/>
        </w:rPr>
      </w:pPr>
      <w:r w:rsidRPr="00BB3C2C">
        <w:rPr>
          <w:rFonts w:eastAsia="Times New Roman"/>
          <w:b/>
          <w:bCs/>
          <w:lang w:val="fr-CA"/>
        </w:rPr>
        <w:t>Tableau </w:t>
      </w:r>
      <w:r w:rsidRPr="005C2C7A">
        <w:rPr>
          <w:rFonts w:eastAsia="Times New Roman"/>
          <w:b/>
          <w:bCs/>
          <w:lang w:val="fr-CA"/>
        </w:rPr>
        <w:t>1. Demandes recommandées pour approbation globale</w:t>
      </w:r>
    </w:p>
    <w:tbl>
      <w:tblPr>
        <w:tblStyle w:val="TableGrid10"/>
        <w:tblW w:w="5000" w:type="pct"/>
        <w:tblLook w:val="04A0" w:firstRow="1" w:lastRow="0" w:firstColumn="1" w:lastColumn="0" w:noHBand="0" w:noVBand="1"/>
      </w:tblPr>
      <w:tblGrid>
        <w:gridCol w:w="6008"/>
        <w:gridCol w:w="940"/>
        <w:gridCol w:w="1272"/>
        <w:gridCol w:w="1446"/>
      </w:tblGrid>
      <w:tr w:rsidR="00E30287" w:rsidRPr="00841CCC" w14:paraId="4043402B" w14:textId="77777777" w:rsidTr="00E30287">
        <w:trPr>
          <w:trHeight w:val="268"/>
          <w:tblHeader/>
        </w:trPr>
        <w:tc>
          <w:tcPr>
            <w:tcW w:w="3108" w:type="pct"/>
            <w:vAlign w:val="center"/>
          </w:tcPr>
          <w:p w14:paraId="40434027" w14:textId="77777777" w:rsidR="00E30287" w:rsidRPr="005C2C7A" w:rsidRDefault="00E30287" w:rsidP="00A173A5">
            <w:pPr>
              <w:jc w:val="center"/>
              <w:rPr>
                <w:b/>
                <w:bCs/>
                <w:sz w:val="20"/>
                <w:szCs w:val="20"/>
                <w:lang w:val="fr-CA"/>
              </w:rPr>
            </w:pPr>
            <w:bookmarkStart w:id="1" w:name="_Hlk183099495"/>
            <w:bookmarkEnd w:id="0"/>
            <w:r w:rsidRPr="005C2C7A">
              <w:rPr>
                <w:b/>
                <w:bCs/>
                <w:sz w:val="20"/>
                <w:szCs w:val="20"/>
                <w:lang w:val="fr-CA"/>
              </w:rPr>
              <w:t>Projets et activités</w:t>
            </w:r>
          </w:p>
        </w:tc>
        <w:tc>
          <w:tcPr>
            <w:tcW w:w="486" w:type="pct"/>
            <w:vAlign w:val="center"/>
          </w:tcPr>
          <w:p w14:paraId="40434028" w14:textId="77777777" w:rsidR="00E30287" w:rsidRPr="005C2C7A" w:rsidRDefault="00E30287" w:rsidP="00A173A5">
            <w:pPr>
              <w:jc w:val="center"/>
              <w:rPr>
                <w:b/>
                <w:bCs/>
                <w:sz w:val="20"/>
                <w:szCs w:val="20"/>
                <w:lang w:val="fr-CA"/>
              </w:rPr>
            </w:pPr>
            <w:r w:rsidRPr="005C2C7A">
              <w:rPr>
                <w:b/>
                <w:bCs/>
                <w:sz w:val="20"/>
                <w:szCs w:val="20"/>
                <w:lang w:val="fr-CA"/>
              </w:rPr>
              <w:t>Nombre de pays</w:t>
            </w:r>
          </w:p>
        </w:tc>
        <w:tc>
          <w:tcPr>
            <w:tcW w:w="658" w:type="pct"/>
            <w:vAlign w:val="center"/>
          </w:tcPr>
          <w:p w14:paraId="40434029" w14:textId="77777777" w:rsidR="00E30287" w:rsidRPr="005C2C7A" w:rsidRDefault="00E30287" w:rsidP="00A173A5">
            <w:pPr>
              <w:jc w:val="center"/>
              <w:rPr>
                <w:b/>
                <w:bCs/>
                <w:sz w:val="20"/>
                <w:szCs w:val="20"/>
                <w:lang w:val="fr-CA"/>
              </w:rPr>
            </w:pPr>
            <w:r w:rsidRPr="005C2C7A">
              <w:rPr>
                <w:b/>
                <w:bCs/>
                <w:sz w:val="20"/>
                <w:szCs w:val="20"/>
                <w:lang w:val="fr-CA"/>
              </w:rPr>
              <w:t>Nombre de demandes de financement</w:t>
            </w:r>
          </w:p>
        </w:tc>
        <w:tc>
          <w:tcPr>
            <w:tcW w:w="748" w:type="pct"/>
            <w:vAlign w:val="center"/>
          </w:tcPr>
          <w:p w14:paraId="4043402A" w14:textId="77777777" w:rsidR="00E30287" w:rsidRPr="005C2C7A" w:rsidRDefault="00E30287" w:rsidP="00A173A5">
            <w:pPr>
              <w:jc w:val="center"/>
              <w:rPr>
                <w:b/>
                <w:bCs/>
                <w:sz w:val="20"/>
                <w:szCs w:val="20"/>
                <w:lang w:val="fr-CA"/>
              </w:rPr>
            </w:pPr>
            <w:r w:rsidRPr="005C2C7A">
              <w:rPr>
                <w:b/>
                <w:bCs/>
                <w:sz w:val="20"/>
                <w:szCs w:val="20"/>
                <w:lang w:val="fr-CA"/>
              </w:rPr>
              <w:t>Montants recommandés ($US)</w:t>
            </w:r>
          </w:p>
        </w:tc>
      </w:tr>
      <w:tr w:rsidR="00E30287" w:rsidRPr="00841CCC" w14:paraId="40434030" w14:textId="77777777" w:rsidTr="00E30287">
        <w:tc>
          <w:tcPr>
            <w:tcW w:w="3108" w:type="pct"/>
            <w:vAlign w:val="center"/>
          </w:tcPr>
          <w:p w14:paraId="4043402C" w14:textId="77777777" w:rsidR="00E30287" w:rsidRPr="005C2C7A" w:rsidRDefault="00E30287" w:rsidP="00A173A5">
            <w:pPr>
              <w:rPr>
                <w:sz w:val="20"/>
                <w:szCs w:val="20"/>
                <w:lang w:val="fr-CA"/>
              </w:rPr>
            </w:pPr>
            <w:r w:rsidRPr="005C2C7A">
              <w:rPr>
                <w:sz w:val="20"/>
                <w:szCs w:val="20"/>
                <w:lang w:val="fr-CA"/>
              </w:rPr>
              <w:t>Tranches de plans de gestion de l’élimination des HCFC (PGEH) approuvés</w:t>
            </w:r>
          </w:p>
        </w:tc>
        <w:tc>
          <w:tcPr>
            <w:tcW w:w="486" w:type="pct"/>
            <w:vAlign w:val="center"/>
          </w:tcPr>
          <w:p w14:paraId="4043402D" w14:textId="77777777" w:rsidR="00E30287" w:rsidRPr="00841CCC" w:rsidRDefault="00E30287">
            <w:pPr>
              <w:jc w:val="center"/>
              <w:rPr>
                <w:sz w:val="20"/>
                <w:szCs w:val="20"/>
                <w:lang w:val="fr-CA"/>
              </w:rPr>
            </w:pPr>
            <w:r w:rsidRPr="00841CCC">
              <w:rPr>
                <w:sz w:val="20"/>
                <w:szCs w:val="20"/>
                <w:lang w:val="fr-CA"/>
              </w:rPr>
              <w:t>15</w:t>
            </w:r>
          </w:p>
        </w:tc>
        <w:tc>
          <w:tcPr>
            <w:tcW w:w="658" w:type="pct"/>
            <w:vAlign w:val="center"/>
          </w:tcPr>
          <w:p w14:paraId="4043402E" w14:textId="77777777" w:rsidR="00E30287" w:rsidRPr="00841CCC" w:rsidRDefault="00E30287">
            <w:pPr>
              <w:jc w:val="center"/>
              <w:rPr>
                <w:sz w:val="20"/>
                <w:szCs w:val="20"/>
                <w:lang w:val="fr-CA"/>
              </w:rPr>
            </w:pPr>
            <w:r w:rsidRPr="00841CCC">
              <w:rPr>
                <w:sz w:val="20"/>
                <w:szCs w:val="20"/>
                <w:lang w:val="fr-CA"/>
              </w:rPr>
              <w:t>23</w:t>
            </w:r>
          </w:p>
        </w:tc>
        <w:tc>
          <w:tcPr>
            <w:tcW w:w="748" w:type="pct"/>
            <w:vAlign w:val="center"/>
          </w:tcPr>
          <w:p w14:paraId="4043402F" w14:textId="77777777" w:rsidR="00E30287" w:rsidRPr="00841CCC" w:rsidRDefault="00E30287">
            <w:pPr>
              <w:ind w:right="33"/>
              <w:jc w:val="right"/>
              <w:rPr>
                <w:sz w:val="20"/>
                <w:szCs w:val="20"/>
                <w:lang w:val="fr-CA"/>
              </w:rPr>
            </w:pPr>
            <w:r w:rsidRPr="00841CCC">
              <w:rPr>
                <w:sz w:val="20"/>
                <w:szCs w:val="20"/>
                <w:lang w:val="fr-CA"/>
              </w:rPr>
              <w:t>3</w:t>
            </w:r>
            <w:r>
              <w:rPr>
                <w:sz w:val="20"/>
                <w:szCs w:val="20"/>
                <w:lang w:val="fr-CA"/>
              </w:rPr>
              <w:t> </w:t>
            </w:r>
            <w:r w:rsidRPr="00841CCC">
              <w:rPr>
                <w:sz w:val="20"/>
                <w:szCs w:val="20"/>
                <w:lang w:val="fr-CA"/>
              </w:rPr>
              <w:t>697</w:t>
            </w:r>
            <w:r>
              <w:rPr>
                <w:sz w:val="20"/>
                <w:szCs w:val="20"/>
                <w:lang w:val="fr-CA"/>
              </w:rPr>
              <w:t> </w:t>
            </w:r>
            <w:r w:rsidRPr="00841CCC">
              <w:rPr>
                <w:sz w:val="20"/>
                <w:szCs w:val="20"/>
                <w:lang w:val="fr-CA"/>
              </w:rPr>
              <w:t>782</w:t>
            </w:r>
          </w:p>
        </w:tc>
      </w:tr>
      <w:tr w:rsidR="00E30287" w:rsidRPr="00841CCC" w14:paraId="40434035" w14:textId="77777777" w:rsidTr="007D7AE1">
        <w:tc>
          <w:tcPr>
            <w:tcW w:w="3108" w:type="pct"/>
            <w:vAlign w:val="center"/>
          </w:tcPr>
          <w:p w14:paraId="40434031" w14:textId="77777777" w:rsidR="00E30287" w:rsidRPr="005C2C7A" w:rsidRDefault="00E30287" w:rsidP="00A173A5">
            <w:pPr>
              <w:rPr>
                <w:sz w:val="20"/>
                <w:szCs w:val="20"/>
                <w:lang w:val="fr-CA"/>
              </w:rPr>
            </w:pPr>
            <w:r w:rsidRPr="005C2C7A">
              <w:rPr>
                <w:sz w:val="20"/>
                <w:szCs w:val="20"/>
                <w:lang w:val="fr-CA"/>
              </w:rPr>
              <w:t>Vérification de la conformité d’une sélection de pays visés à l’</w:t>
            </w:r>
            <w:r w:rsidR="00CC4F09">
              <w:rPr>
                <w:sz w:val="20"/>
                <w:szCs w:val="20"/>
                <w:lang w:val="fr-CA"/>
              </w:rPr>
              <w:t>article </w:t>
            </w:r>
            <w:r w:rsidRPr="005C2C7A">
              <w:rPr>
                <w:sz w:val="20"/>
                <w:szCs w:val="20"/>
                <w:lang w:val="fr-CA"/>
              </w:rPr>
              <w:t>5 à leurs accords de PGEH</w:t>
            </w:r>
          </w:p>
        </w:tc>
        <w:tc>
          <w:tcPr>
            <w:tcW w:w="486" w:type="pct"/>
            <w:vAlign w:val="center"/>
          </w:tcPr>
          <w:p w14:paraId="40434032" w14:textId="77777777" w:rsidR="00E30287" w:rsidRPr="00841CCC" w:rsidRDefault="00E30287">
            <w:pPr>
              <w:jc w:val="center"/>
              <w:rPr>
                <w:sz w:val="20"/>
                <w:szCs w:val="20"/>
                <w:lang w:val="fr-CA"/>
              </w:rPr>
            </w:pPr>
            <w:r w:rsidRPr="00841CCC">
              <w:rPr>
                <w:sz w:val="20"/>
                <w:szCs w:val="20"/>
                <w:lang w:val="fr-CA"/>
              </w:rPr>
              <w:t>8</w:t>
            </w:r>
          </w:p>
        </w:tc>
        <w:tc>
          <w:tcPr>
            <w:tcW w:w="658" w:type="pct"/>
            <w:vAlign w:val="center"/>
          </w:tcPr>
          <w:p w14:paraId="40434033" w14:textId="77777777" w:rsidR="00E30287" w:rsidRPr="00841CCC" w:rsidRDefault="00E30287">
            <w:pPr>
              <w:spacing w:line="259" w:lineRule="auto"/>
              <w:jc w:val="center"/>
              <w:rPr>
                <w:sz w:val="20"/>
                <w:szCs w:val="20"/>
                <w:lang w:val="fr-CA"/>
              </w:rPr>
            </w:pPr>
            <w:r w:rsidRPr="00841CCC">
              <w:rPr>
                <w:sz w:val="20"/>
                <w:szCs w:val="20"/>
                <w:lang w:val="fr-CA"/>
              </w:rPr>
              <w:t>8</w:t>
            </w:r>
          </w:p>
        </w:tc>
        <w:tc>
          <w:tcPr>
            <w:tcW w:w="748" w:type="pct"/>
            <w:vAlign w:val="center"/>
          </w:tcPr>
          <w:p w14:paraId="40434034" w14:textId="77777777" w:rsidR="00E30287" w:rsidRPr="00841CCC" w:rsidRDefault="00E30287">
            <w:pPr>
              <w:ind w:right="33"/>
              <w:jc w:val="right"/>
              <w:rPr>
                <w:sz w:val="20"/>
                <w:szCs w:val="20"/>
                <w:lang w:val="fr-CA"/>
              </w:rPr>
            </w:pPr>
            <w:r w:rsidRPr="00841CCC">
              <w:rPr>
                <w:sz w:val="20"/>
                <w:szCs w:val="20"/>
                <w:lang w:val="fr-CA"/>
              </w:rPr>
              <w:t>267</w:t>
            </w:r>
            <w:r>
              <w:rPr>
                <w:sz w:val="20"/>
                <w:szCs w:val="20"/>
                <w:lang w:val="fr-CA"/>
              </w:rPr>
              <w:t> </w:t>
            </w:r>
            <w:r w:rsidRPr="00841CCC">
              <w:rPr>
                <w:sz w:val="20"/>
                <w:szCs w:val="20"/>
                <w:lang w:val="fr-CA"/>
              </w:rPr>
              <w:t>600</w:t>
            </w:r>
          </w:p>
        </w:tc>
      </w:tr>
      <w:tr w:rsidR="00E30287" w:rsidRPr="00841CCC" w14:paraId="4043403A" w14:textId="77777777" w:rsidTr="00E30287">
        <w:tc>
          <w:tcPr>
            <w:tcW w:w="3108" w:type="pct"/>
          </w:tcPr>
          <w:p w14:paraId="40434036" w14:textId="77777777" w:rsidR="00E30287" w:rsidRPr="00841CCC" w:rsidRDefault="00E30287">
            <w:pPr>
              <w:jc w:val="left"/>
              <w:rPr>
                <w:sz w:val="20"/>
                <w:szCs w:val="20"/>
                <w:lang w:val="fr-CA"/>
              </w:rPr>
            </w:pPr>
            <w:r w:rsidRPr="005C2C7A">
              <w:rPr>
                <w:sz w:val="20"/>
                <w:szCs w:val="20"/>
                <w:lang w:val="fr-CA"/>
              </w:rPr>
              <w:t>Vérification de la conformité d’une sélection de pays visés à l’</w:t>
            </w:r>
            <w:r w:rsidR="00CC4F09">
              <w:rPr>
                <w:sz w:val="20"/>
                <w:szCs w:val="20"/>
                <w:lang w:val="fr-CA"/>
              </w:rPr>
              <w:t>article </w:t>
            </w:r>
            <w:r w:rsidRPr="005C2C7A">
              <w:rPr>
                <w:sz w:val="20"/>
                <w:szCs w:val="20"/>
                <w:lang w:val="fr-CA"/>
              </w:rPr>
              <w:t>5 à la fois à leurs accords de PGEH et à leurs accords de plan de mise en œuvre de l’Amendement de Kigali relatif aux HFC (KIP)</w:t>
            </w:r>
          </w:p>
        </w:tc>
        <w:tc>
          <w:tcPr>
            <w:tcW w:w="486" w:type="pct"/>
          </w:tcPr>
          <w:p w14:paraId="40434037" w14:textId="77777777" w:rsidR="00E30287" w:rsidRPr="00841CCC" w:rsidRDefault="00E30287">
            <w:pPr>
              <w:jc w:val="center"/>
              <w:rPr>
                <w:sz w:val="20"/>
                <w:szCs w:val="20"/>
                <w:lang w:val="fr-CA"/>
              </w:rPr>
            </w:pPr>
            <w:r w:rsidRPr="00841CCC">
              <w:rPr>
                <w:sz w:val="20"/>
                <w:szCs w:val="20"/>
                <w:lang w:val="fr-CA"/>
              </w:rPr>
              <w:t>8</w:t>
            </w:r>
          </w:p>
        </w:tc>
        <w:tc>
          <w:tcPr>
            <w:tcW w:w="658" w:type="pct"/>
          </w:tcPr>
          <w:p w14:paraId="40434038" w14:textId="77777777" w:rsidR="00E30287" w:rsidRPr="00841CCC" w:rsidRDefault="00E30287">
            <w:pPr>
              <w:spacing w:line="259" w:lineRule="auto"/>
              <w:jc w:val="center"/>
              <w:rPr>
                <w:sz w:val="20"/>
                <w:szCs w:val="20"/>
                <w:lang w:val="fr-CA"/>
              </w:rPr>
            </w:pPr>
            <w:r w:rsidRPr="00841CCC">
              <w:rPr>
                <w:sz w:val="20"/>
                <w:szCs w:val="20"/>
                <w:lang w:val="fr-CA"/>
              </w:rPr>
              <w:t>8</w:t>
            </w:r>
          </w:p>
        </w:tc>
        <w:tc>
          <w:tcPr>
            <w:tcW w:w="748" w:type="pct"/>
            <w:vAlign w:val="center"/>
          </w:tcPr>
          <w:p w14:paraId="40434039" w14:textId="77777777" w:rsidR="00E30287" w:rsidRPr="00841CCC" w:rsidRDefault="00E30287">
            <w:pPr>
              <w:ind w:right="33"/>
              <w:jc w:val="right"/>
              <w:rPr>
                <w:sz w:val="20"/>
                <w:szCs w:val="20"/>
                <w:lang w:val="fr-CA"/>
              </w:rPr>
            </w:pPr>
            <w:r w:rsidRPr="00841CCC">
              <w:rPr>
                <w:sz w:val="20"/>
                <w:szCs w:val="20"/>
                <w:lang w:val="fr-CA"/>
              </w:rPr>
              <w:t>401</w:t>
            </w:r>
            <w:r>
              <w:rPr>
                <w:sz w:val="20"/>
                <w:szCs w:val="20"/>
                <w:lang w:val="fr-CA"/>
              </w:rPr>
              <w:t> </w:t>
            </w:r>
            <w:r w:rsidRPr="00841CCC">
              <w:rPr>
                <w:sz w:val="20"/>
                <w:szCs w:val="20"/>
                <w:lang w:val="fr-CA"/>
              </w:rPr>
              <w:t>400</w:t>
            </w:r>
          </w:p>
        </w:tc>
      </w:tr>
      <w:tr w:rsidR="00E30287" w:rsidRPr="00841CCC" w14:paraId="4043403F" w14:textId="77777777" w:rsidTr="00E30287">
        <w:tc>
          <w:tcPr>
            <w:tcW w:w="3108" w:type="pct"/>
          </w:tcPr>
          <w:p w14:paraId="4043403B" w14:textId="77777777" w:rsidR="00E30287" w:rsidRPr="00841CCC" w:rsidRDefault="00E30287">
            <w:pPr>
              <w:jc w:val="left"/>
              <w:rPr>
                <w:sz w:val="20"/>
                <w:szCs w:val="20"/>
                <w:lang w:val="fr-CA"/>
              </w:rPr>
            </w:pPr>
            <w:r w:rsidRPr="005C2C7A">
              <w:rPr>
                <w:sz w:val="20"/>
                <w:szCs w:val="20"/>
                <w:lang w:val="fr-CA"/>
              </w:rPr>
              <w:t>Tranches de plans approuvés de contrôle des émissions de HFC</w:t>
            </w:r>
            <w:r w:rsidR="00CC4F09">
              <w:rPr>
                <w:sz w:val="20"/>
                <w:szCs w:val="20"/>
                <w:lang w:val="fr-CA"/>
              </w:rPr>
              <w:noBreakHyphen/>
            </w:r>
            <w:r w:rsidRPr="005C2C7A">
              <w:rPr>
                <w:sz w:val="20"/>
                <w:szCs w:val="20"/>
                <w:lang w:val="fr-CA"/>
              </w:rPr>
              <w:t>23</w:t>
            </w:r>
          </w:p>
        </w:tc>
        <w:tc>
          <w:tcPr>
            <w:tcW w:w="486" w:type="pct"/>
          </w:tcPr>
          <w:p w14:paraId="4043403C" w14:textId="77777777" w:rsidR="00E30287" w:rsidRPr="00841CCC" w:rsidRDefault="00E30287">
            <w:pPr>
              <w:jc w:val="center"/>
              <w:rPr>
                <w:sz w:val="20"/>
                <w:szCs w:val="20"/>
                <w:lang w:val="fr-CA"/>
              </w:rPr>
            </w:pPr>
            <w:r w:rsidRPr="00841CCC">
              <w:rPr>
                <w:sz w:val="20"/>
                <w:szCs w:val="20"/>
                <w:lang w:val="fr-CA"/>
              </w:rPr>
              <w:t>2</w:t>
            </w:r>
          </w:p>
        </w:tc>
        <w:tc>
          <w:tcPr>
            <w:tcW w:w="658" w:type="pct"/>
          </w:tcPr>
          <w:p w14:paraId="4043403D" w14:textId="77777777" w:rsidR="00E30287" w:rsidRPr="00841CCC" w:rsidRDefault="00E30287">
            <w:pPr>
              <w:spacing w:line="259" w:lineRule="auto"/>
              <w:jc w:val="center"/>
              <w:rPr>
                <w:sz w:val="20"/>
                <w:szCs w:val="20"/>
                <w:lang w:val="fr-CA"/>
              </w:rPr>
            </w:pPr>
            <w:r w:rsidRPr="00841CCC">
              <w:rPr>
                <w:sz w:val="20"/>
                <w:szCs w:val="20"/>
                <w:lang w:val="fr-CA"/>
              </w:rPr>
              <w:t>2</w:t>
            </w:r>
          </w:p>
        </w:tc>
        <w:tc>
          <w:tcPr>
            <w:tcW w:w="748" w:type="pct"/>
            <w:vAlign w:val="center"/>
          </w:tcPr>
          <w:p w14:paraId="4043403E" w14:textId="77777777" w:rsidR="00E30287" w:rsidRPr="00841CCC" w:rsidRDefault="00E30287" w:rsidP="00EE7033">
            <w:pPr>
              <w:ind w:right="33"/>
              <w:jc w:val="right"/>
              <w:rPr>
                <w:sz w:val="20"/>
                <w:szCs w:val="20"/>
                <w:lang w:val="fr-CA"/>
              </w:rPr>
            </w:pPr>
            <w:r w:rsidRPr="00841CCC">
              <w:rPr>
                <w:sz w:val="20"/>
                <w:szCs w:val="20"/>
                <w:lang w:val="fr-CA"/>
              </w:rPr>
              <w:t>317</w:t>
            </w:r>
            <w:r>
              <w:rPr>
                <w:sz w:val="20"/>
                <w:szCs w:val="20"/>
                <w:lang w:val="fr-CA"/>
              </w:rPr>
              <w:t> </w:t>
            </w:r>
            <w:r w:rsidRPr="00841CCC">
              <w:rPr>
                <w:sz w:val="20"/>
                <w:szCs w:val="20"/>
                <w:lang w:val="fr-CA"/>
              </w:rPr>
              <w:t>347</w:t>
            </w:r>
          </w:p>
        </w:tc>
      </w:tr>
      <w:tr w:rsidR="00E30287" w:rsidRPr="00841CCC" w14:paraId="40434044" w14:textId="77777777" w:rsidTr="00E30287">
        <w:tc>
          <w:tcPr>
            <w:tcW w:w="3108" w:type="pct"/>
            <w:vAlign w:val="bottom"/>
          </w:tcPr>
          <w:p w14:paraId="40434040" w14:textId="77777777" w:rsidR="00E30287" w:rsidRPr="00841CCC" w:rsidRDefault="00E30287">
            <w:pPr>
              <w:jc w:val="left"/>
              <w:rPr>
                <w:color w:val="000000"/>
                <w:sz w:val="20"/>
                <w:szCs w:val="20"/>
                <w:lang w:val="fr-CA"/>
              </w:rPr>
            </w:pPr>
            <w:r w:rsidRPr="005C2C7A">
              <w:rPr>
                <w:sz w:val="20"/>
                <w:szCs w:val="20"/>
                <w:lang w:val="fr-CA"/>
              </w:rPr>
              <w:t>Tranche d’un KIP approuvé</w:t>
            </w:r>
          </w:p>
        </w:tc>
        <w:tc>
          <w:tcPr>
            <w:tcW w:w="486" w:type="pct"/>
          </w:tcPr>
          <w:p w14:paraId="40434041" w14:textId="77777777" w:rsidR="00E30287" w:rsidRPr="00841CCC" w:rsidRDefault="00E30287">
            <w:pPr>
              <w:jc w:val="center"/>
              <w:rPr>
                <w:sz w:val="20"/>
                <w:szCs w:val="20"/>
                <w:lang w:val="fr-CA"/>
              </w:rPr>
            </w:pPr>
            <w:r w:rsidRPr="00841CCC">
              <w:rPr>
                <w:sz w:val="20"/>
                <w:szCs w:val="20"/>
                <w:lang w:val="fr-CA"/>
              </w:rPr>
              <w:t>1</w:t>
            </w:r>
          </w:p>
        </w:tc>
        <w:tc>
          <w:tcPr>
            <w:tcW w:w="658" w:type="pct"/>
          </w:tcPr>
          <w:p w14:paraId="40434042" w14:textId="77777777" w:rsidR="00E30287" w:rsidRPr="00841CCC" w:rsidRDefault="00E30287">
            <w:pPr>
              <w:spacing w:line="259" w:lineRule="auto"/>
              <w:jc w:val="center"/>
              <w:rPr>
                <w:sz w:val="20"/>
                <w:szCs w:val="20"/>
                <w:lang w:val="fr-CA"/>
              </w:rPr>
            </w:pPr>
            <w:r w:rsidRPr="00841CCC">
              <w:rPr>
                <w:sz w:val="20"/>
                <w:szCs w:val="20"/>
                <w:lang w:val="fr-CA"/>
              </w:rPr>
              <w:t>2</w:t>
            </w:r>
          </w:p>
        </w:tc>
        <w:tc>
          <w:tcPr>
            <w:tcW w:w="748" w:type="pct"/>
            <w:vAlign w:val="center"/>
          </w:tcPr>
          <w:p w14:paraId="40434043" w14:textId="77777777" w:rsidR="00E30287" w:rsidRPr="00841CCC" w:rsidRDefault="00E30287">
            <w:pPr>
              <w:ind w:right="33"/>
              <w:jc w:val="right"/>
              <w:rPr>
                <w:sz w:val="20"/>
                <w:szCs w:val="20"/>
                <w:lang w:val="fr-CA"/>
              </w:rPr>
            </w:pPr>
            <w:r w:rsidRPr="00841CCC">
              <w:rPr>
                <w:sz w:val="20"/>
                <w:szCs w:val="20"/>
                <w:lang w:val="fr-CA"/>
              </w:rPr>
              <w:t>163</w:t>
            </w:r>
            <w:r>
              <w:rPr>
                <w:sz w:val="20"/>
                <w:szCs w:val="20"/>
                <w:lang w:val="fr-CA"/>
              </w:rPr>
              <w:t> </w:t>
            </w:r>
            <w:r w:rsidRPr="00841CCC">
              <w:rPr>
                <w:sz w:val="20"/>
                <w:szCs w:val="20"/>
                <w:lang w:val="fr-CA"/>
              </w:rPr>
              <w:t>409</w:t>
            </w:r>
          </w:p>
        </w:tc>
      </w:tr>
      <w:tr w:rsidR="00E30287" w:rsidRPr="00841CCC" w14:paraId="40434049" w14:textId="77777777" w:rsidTr="00E30287">
        <w:tc>
          <w:tcPr>
            <w:tcW w:w="3108" w:type="pct"/>
            <w:vAlign w:val="bottom"/>
          </w:tcPr>
          <w:p w14:paraId="40434045" w14:textId="77777777" w:rsidR="00E30287" w:rsidRPr="00841CCC" w:rsidRDefault="00E30287">
            <w:pPr>
              <w:jc w:val="left"/>
              <w:rPr>
                <w:sz w:val="20"/>
                <w:szCs w:val="20"/>
                <w:lang w:val="fr-CA"/>
              </w:rPr>
            </w:pPr>
            <w:r w:rsidRPr="005C2C7A">
              <w:rPr>
                <w:sz w:val="20"/>
                <w:szCs w:val="20"/>
                <w:lang w:val="fr-CA"/>
              </w:rPr>
              <w:t xml:space="preserve">Préparation de la </w:t>
            </w:r>
            <w:r w:rsidR="00CC4F09">
              <w:rPr>
                <w:sz w:val="20"/>
                <w:szCs w:val="20"/>
                <w:lang w:val="fr-CA"/>
              </w:rPr>
              <w:t>phase </w:t>
            </w:r>
            <w:r w:rsidRPr="005C2C7A">
              <w:rPr>
                <w:sz w:val="20"/>
                <w:szCs w:val="20"/>
                <w:lang w:val="fr-CA"/>
              </w:rPr>
              <w:t>I de KIP</w:t>
            </w:r>
          </w:p>
        </w:tc>
        <w:tc>
          <w:tcPr>
            <w:tcW w:w="486" w:type="pct"/>
          </w:tcPr>
          <w:p w14:paraId="40434046" w14:textId="77777777" w:rsidR="00E30287" w:rsidRPr="00841CCC" w:rsidRDefault="00E30287">
            <w:pPr>
              <w:jc w:val="center"/>
              <w:rPr>
                <w:sz w:val="20"/>
                <w:szCs w:val="20"/>
                <w:lang w:val="fr-CA"/>
              </w:rPr>
            </w:pPr>
            <w:r w:rsidRPr="00841CCC">
              <w:rPr>
                <w:sz w:val="20"/>
                <w:szCs w:val="20"/>
                <w:lang w:val="fr-CA"/>
              </w:rPr>
              <w:t>3</w:t>
            </w:r>
          </w:p>
        </w:tc>
        <w:tc>
          <w:tcPr>
            <w:tcW w:w="658" w:type="pct"/>
          </w:tcPr>
          <w:p w14:paraId="40434047" w14:textId="77777777" w:rsidR="00E30287" w:rsidRPr="00841CCC" w:rsidRDefault="00E30287">
            <w:pPr>
              <w:spacing w:line="259" w:lineRule="auto"/>
              <w:jc w:val="center"/>
              <w:rPr>
                <w:sz w:val="20"/>
                <w:szCs w:val="20"/>
                <w:lang w:val="fr-CA"/>
              </w:rPr>
            </w:pPr>
            <w:r w:rsidRPr="00841CCC">
              <w:rPr>
                <w:sz w:val="20"/>
                <w:szCs w:val="20"/>
                <w:lang w:val="fr-CA"/>
              </w:rPr>
              <w:t>5</w:t>
            </w:r>
          </w:p>
        </w:tc>
        <w:tc>
          <w:tcPr>
            <w:tcW w:w="748" w:type="pct"/>
            <w:vAlign w:val="center"/>
          </w:tcPr>
          <w:p w14:paraId="40434048" w14:textId="77777777" w:rsidR="00E30287" w:rsidRPr="00841CCC" w:rsidRDefault="00E30287">
            <w:pPr>
              <w:ind w:right="33"/>
              <w:jc w:val="right"/>
              <w:rPr>
                <w:sz w:val="20"/>
                <w:szCs w:val="20"/>
                <w:lang w:val="fr-CA"/>
              </w:rPr>
            </w:pPr>
            <w:r w:rsidRPr="00841CCC">
              <w:rPr>
                <w:sz w:val="20"/>
                <w:szCs w:val="20"/>
                <w:lang w:val="fr-CA"/>
              </w:rPr>
              <w:t>795</w:t>
            </w:r>
            <w:r>
              <w:rPr>
                <w:sz w:val="20"/>
                <w:szCs w:val="20"/>
                <w:lang w:val="fr-CA"/>
              </w:rPr>
              <w:t> </w:t>
            </w:r>
            <w:r w:rsidRPr="00841CCC">
              <w:rPr>
                <w:sz w:val="20"/>
                <w:szCs w:val="20"/>
                <w:lang w:val="fr-CA"/>
              </w:rPr>
              <w:t>700</w:t>
            </w:r>
          </w:p>
        </w:tc>
      </w:tr>
      <w:tr w:rsidR="00E30287" w:rsidRPr="00841CCC" w14:paraId="4043404E" w14:textId="77777777" w:rsidTr="00E30287">
        <w:tc>
          <w:tcPr>
            <w:tcW w:w="3108" w:type="pct"/>
            <w:vAlign w:val="bottom"/>
          </w:tcPr>
          <w:p w14:paraId="4043404A" w14:textId="77777777" w:rsidR="00E30287" w:rsidRPr="00841CCC" w:rsidRDefault="00E30287">
            <w:pPr>
              <w:jc w:val="left"/>
              <w:rPr>
                <w:sz w:val="20"/>
                <w:szCs w:val="20"/>
                <w:lang w:val="fr-CA"/>
              </w:rPr>
            </w:pPr>
            <w:r w:rsidRPr="005C2C7A">
              <w:rPr>
                <w:sz w:val="20"/>
                <w:szCs w:val="20"/>
                <w:lang w:val="fr-CA"/>
              </w:rPr>
              <w:t>Vérification de la conformité d’une sélection de pays visés à l’</w:t>
            </w:r>
            <w:r w:rsidR="00CC4F09">
              <w:rPr>
                <w:sz w:val="20"/>
                <w:szCs w:val="20"/>
                <w:lang w:val="fr-CA"/>
              </w:rPr>
              <w:t>article </w:t>
            </w:r>
            <w:r w:rsidRPr="005C2C7A">
              <w:rPr>
                <w:sz w:val="20"/>
                <w:szCs w:val="20"/>
                <w:lang w:val="fr-CA"/>
              </w:rPr>
              <w:t>5 à leurs accords de KIP</w:t>
            </w:r>
          </w:p>
        </w:tc>
        <w:tc>
          <w:tcPr>
            <w:tcW w:w="486" w:type="pct"/>
          </w:tcPr>
          <w:p w14:paraId="4043404B" w14:textId="77777777" w:rsidR="00E30287" w:rsidRPr="00841CCC" w:rsidRDefault="00E30287">
            <w:pPr>
              <w:jc w:val="center"/>
              <w:rPr>
                <w:sz w:val="20"/>
                <w:szCs w:val="20"/>
                <w:lang w:val="fr-CA"/>
              </w:rPr>
            </w:pPr>
            <w:r w:rsidRPr="00841CCC">
              <w:rPr>
                <w:sz w:val="20"/>
                <w:szCs w:val="20"/>
                <w:lang w:val="fr-CA"/>
              </w:rPr>
              <w:t>34</w:t>
            </w:r>
          </w:p>
        </w:tc>
        <w:tc>
          <w:tcPr>
            <w:tcW w:w="658" w:type="pct"/>
          </w:tcPr>
          <w:p w14:paraId="4043404C" w14:textId="77777777" w:rsidR="00E30287" w:rsidRPr="00841CCC" w:rsidRDefault="00E30287">
            <w:pPr>
              <w:spacing w:line="259" w:lineRule="auto"/>
              <w:jc w:val="center"/>
              <w:rPr>
                <w:sz w:val="20"/>
                <w:szCs w:val="20"/>
                <w:lang w:val="fr-CA"/>
              </w:rPr>
            </w:pPr>
            <w:r w:rsidRPr="00841CCC">
              <w:rPr>
                <w:sz w:val="20"/>
                <w:szCs w:val="20"/>
                <w:lang w:val="fr-CA"/>
              </w:rPr>
              <w:t>34</w:t>
            </w:r>
          </w:p>
        </w:tc>
        <w:tc>
          <w:tcPr>
            <w:tcW w:w="748" w:type="pct"/>
            <w:vAlign w:val="center"/>
          </w:tcPr>
          <w:p w14:paraId="4043404D" w14:textId="77777777" w:rsidR="00E30287" w:rsidRPr="00841CCC" w:rsidRDefault="00E30287">
            <w:pPr>
              <w:ind w:right="33"/>
              <w:jc w:val="right"/>
              <w:rPr>
                <w:sz w:val="20"/>
                <w:szCs w:val="20"/>
                <w:lang w:val="fr-CA"/>
              </w:rPr>
            </w:pPr>
            <w:r w:rsidRPr="00841CCC">
              <w:rPr>
                <w:sz w:val="20"/>
                <w:szCs w:val="20"/>
                <w:lang w:val="fr-CA"/>
              </w:rPr>
              <w:t>1</w:t>
            </w:r>
            <w:r>
              <w:rPr>
                <w:sz w:val="20"/>
                <w:szCs w:val="20"/>
                <w:lang w:val="fr-CA"/>
              </w:rPr>
              <w:t> </w:t>
            </w:r>
            <w:r w:rsidRPr="00841CCC">
              <w:rPr>
                <w:sz w:val="20"/>
                <w:szCs w:val="20"/>
                <w:lang w:val="fr-CA"/>
              </w:rPr>
              <w:t>145</w:t>
            </w:r>
            <w:r>
              <w:rPr>
                <w:sz w:val="20"/>
                <w:szCs w:val="20"/>
                <w:lang w:val="fr-CA"/>
              </w:rPr>
              <w:t> </w:t>
            </w:r>
            <w:r w:rsidRPr="00841CCC">
              <w:rPr>
                <w:sz w:val="20"/>
                <w:szCs w:val="20"/>
                <w:lang w:val="fr-CA"/>
              </w:rPr>
              <w:t>400</w:t>
            </w:r>
          </w:p>
        </w:tc>
      </w:tr>
      <w:tr w:rsidR="00E30287" w:rsidRPr="00841CCC" w14:paraId="40434053" w14:textId="77777777" w:rsidTr="00E30287">
        <w:tc>
          <w:tcPr>
            <w:tcW w:w="3108" w:type="pct"/>
          </w:tcPr>
          <w:p w14:paraId="4043404F" w14:textId="77777777" w:rsidR="00E30287" w:rsidRPr="00841CCC" w:rsidRDefault="00E30287">
            <w:pPr>
              <w:jc w:val="left"/>
              <w:rPr>
                <w:sz w:val="20"/>
                <w:szCs w:val="20"/>
                <w:lang w:val="fr-CA"/>
              </w:rPr>
            </w:pPr>
            <w:r w:rsidRPr="005C2C7A">
              <w:rPr>
                <w:sz w:val="20"/>
                <w:szCs w:val="20"/>
                <w:lang w:val="fr-CA"/>
              </w:rPr>
              <w:t xml:space="preserve">Activités supplémentaires visant à maintenir l’efficacité énergétique </w:t>
            </w:r>
            <w:r w:rsidRPr="005C2C7A">
              <w:rPr>
                <w:sz w:val="20"/>
                <w:szCs w:val="20"/>
                <w:lang w:val="fr-CA"/>
              </w:rPr>
              <w:lastRenderedPageBreak/>
              <w:t>dans le secteur de l’entretien (</w:t>
            </w:r>
            <w:r w:rsidR="00CC4F09">
              <w:rPr>
                <w:sz w:val="20"/>
                <w:szCs w:val="20"/>
                <w:lang w:val="fr-CA"/>
              </w:rPr>
              <w:t>décision </w:t>
            </w:r>
            <w:r w:rsidRPr="005C2C7A">
              <w:rPr>
                <w:sz w:val="20"/>
                <w:szCs w:val="20"/>
                <w:lang w:val="fr-CA"/>
              </w:rPr>
              <w:t>89/6)</w:t>
            </w:r>
            <w:r w:rsidRPr="00841CCC">
              <w:rPr>
                <w:sz w:val="20"/>
                <w:szCs w:val="20"/>
                <w:lang w:val="fr-CA"/>
              </w:rPr>
              <w:t>*</w:t>
            </w:r>
          </w:p>
        </w:tc>
        <w:tc>
          <w:tcPr>
            <w:tcW w:w="486" w:type="pct"/>
          </w:tcPr>
          <w:p w14:paraId="40434050" w14:textId="77777777" w:rsidR="00E30287" w:rsidRPr="00841CCC" w:rsidRDefault="00E30287">
            <w:pPr>
              <w:jc w:val="center"/>
              <w:rPr>
                <w:sz w:val="20"/>
                <w:szCs w:val="20"/>
                <w:lang w:val="fr-CA"/>
              </w:rPr>
            </w:pPr>
            <w:r w:rsidRPr="00841CCC">
              <w:rPr>
                <w:sz w:val="20"/>
                <w:szCs w:val="20"/>
                <w:lang w:val="fr-CA"/>
              </w:rPr>
              <w:lastRenderedPageBreak/>
              <w:t>7</w:t>
            </w:r>
          </w:p>
        </w:tc>
        <w:tc>
          <w:tcPr>
            <w:tcW w:w="658" w:type="pct"/>
          </w:tcPr>
          <w:p w14:paraId="40434051" w14:textId="77777777" w:rsidR="00E30287" w:rsidRPr="00841CCC" w:rsidRDefault="00E30287">
            <w:pPr>
              <w:spacing w:line="259" w:lineRule="auto"/>
              <w:jc w:val="center"/>
              <w:rPr>
                <w:sz w:val="20"/>
                <w:szCs w:val="20"/>
                <w:lang w:val="fr-CA"/>
              </w:rPr>
            </w:pPr>
            <w:r w:rsidRPr="00841CCC">
              <w:rPr>
                <w:sz w:val="20"/>
                <w:szCs w:val="20"/>
                <w:lang w:val="fr-CA"/>
              </w:rPr>
              <w:t>7</w:t>
            </w:r>
          </w:p>
        </w:tc>
        <w:tc>
          <w:tcPr>
            <w:tcW w:w="748" w:type="pct"/>
            <w:vAlign w:val="center"/>
          </w:tcPr>
          <w:p w14:paraId="40434052" w14:textId="77777777" w:rsidR="00E30287" w:rsidRPr="00841CCC" w:rsidRDefault="00E30287">
            <w:pPr>
              <w:ind w:right="33"/>
              <w:jc w:val="right"/>
              <w:rPr>
                <w:sz w:val="20"/>
                <w:szCs w:val="20"/>
                <w:lang w:val="fr-CA"/>
              </w:rPr>
            </w:pPr>
            <w:r w:rsidRPr="00841CCC">
              <w:rPr>
                <w:sz w:val="20"/>
                <w:szCs w:val="20"/>
                <w:lang w:val="fr-CA"/>
              </w:rPr>
              <w:t>821</w:t>
            </w:r>
            <w:r>
              <w:rPr>
                <w:sz w:val="20"/>
                <w:szCs w:val="20"/>
                <w:lang w:val="fr-CA"/>
              </w:rPr>
              <w:t> </w:t>
            </w:r>
            <w:r w:rsidRPr="00841CCC">
              <w:rPr>
                <w:sz w:val="20"/>
                <w:szCs w:val="20"/>
                <w:lang w:val="fr-CA"/>
              </w:rPr>
              <w:t>863</w:t>
            </w:r>
          </w:p>
        </w:tc>
      </w:tr>
      <w:tr w:rsidR="00E30287" w:rsidRPr="00841CCC" w14:paraId="40434058" w14:textId="77777777" w:rsidTr="00E30287">
        <w:tc>
          <w:tcPr>
            <w:tcW w:w="3108" w:type="pct"/>
          </w:tcPr>
          <w:p w14:paraId="40434054" w14:textId="77777777" w:rsidR="00E30287" w:rsidRPr="00841CCC" w:rsidRDefault="00E30287">
            <w:pPr>
              <w:jc w:val="left"/>
              <w:rPr>
                <w:sz w:val="20"/>
                <w:szCs w:val="20"/>
                <w:lang w:val="fr-CA"/>
              </w:rPr>
            </w:pPr>
            <w:r w:rsidRPr="005C2C7A">
              <w:rPr>
                <w:sz w:val="20"/>
                <w:szCs w:val="20"/>
                <w:lang w:val="fr-CA"/>
              </w:rPr>
              <w:t>Renouvellement de projets de renforcement des institutions</w:t>
            </w:r>
          </w:p>
        </w:tc>
        <w:tc>
          <w:tcPr>
            <w:tcW w:w="486" w:type="pct"/>
          </w:tcPr>
          <w:p w14:paraId="40434055" w14:textId="77777777" w:rsidR="00E30287" w:rsidRPr="00841CCC" w:rsidRDefault="00E30287">
            <w:pPr>
              <w:jc w:val="center"/>
              <w:rPr>
                <w:sz w:val="20"/>
                <w:szCs w:val="20"/>
                <w:lang w:val="fr-CA"/>
              </w:rPr>
            </w:pPr>
            <w:r w:rsidRPr="00841CCC">
              <w:rPr>
                <w:sz w:val="20"/>
                <w:szCs w:val="20"/>
                <w:lang w:val="fr-CA"/>
              </w:rPr>
              <w:t>23</w:t>
            </w:r>
          </w:p>
        </w:tc>
        <w:tc>
          <w:tcPr>
            <w:tcW w:w="658" w:type="pct"/>
          </w:tcPr>
          <w:p w14:paraId="40434056" w14:textId="77777777" w:rsidR="00E30287" w:rsidRPr="00841CCC" w:rsidRDefault="00E30287">
            <w:pPr>
              <w:jc w:val="center"/>
              <w:rPr>
                <w:sz w:val="20"/>
                <w:szCs w:val="20"/>
                <w:lang w:val="fr-CA"/>
              </w:rPr>
            </w:pPr>
            <w:r w:rsidRPr="00841CCC">
              <w:rPr>
                <w:sz w:val="20"/>
                <w:szCs w:val="20"/>
                <w:lang w:val="fr-CA"/>
              </w:rPr>
              <w:t>23</w:t>
            </w:r>
          </w:p>
        </w:tc>
        <w:tc>
          <w:tcPr>
            <w:tcW w:w="748" w:type="pct"/>
            <w:vAlign w:val="center"/>
          </w:tcPr>
          <w:p w14:paraId="40434057" w14:textId="77777777" w:rsidR="00E30287" w:rsidRPr="00841CCC" w:rsidRDefault="00E30287">
            <w:pPr>
              <w:ind w:right="33"/>
              <w:jc w:val="right"/>
              <w:rPr>
                <w:sz w:val="20"/>
                <w:szCs w:val="20"/>
                <w:lang w:val="fr-CA"/>
              </w:rPr>
            </w:pPr>
            <w:r w:rsidRPr="00841CCC">
              <w:rPr>
                <w:sz w:val="20"/>
                <w:szCs w:val="20"/>
                <w:lang w:val="fr-CA"/>
              </w:rPr>
              <w:t>6</w:t>
            </w:r>
            <w:r>
              <w:rPr>
                <w:sz w:val="20"/>
                <w:szCs w:val="20"/>
                <w:lang w:val="fr-CA"/>
              </w:rPr>
              <w:t> </w:t>
            </w:r>
            <w:r w:rsidRPr="00841CCC">
              <w:rPr>
                <w:sz w:val="20"/>
                <w:szCs w:val="20"/>
                <w:lang w:val="fr-CA"/>
              </w:rPr>
              <w:t>006</w:t>
            </w:r>
            <w:r>
              <w:rPr>
                <w:sz w:val="20"/>
                <w:szCs w:val="20"/>
                <w:lang w:val="fr-CA"/>
              </w:rPr>
              <w:t> </w:t>
            </w:r>
            <w:r w:rsidRPr="00841CCC">
              <w:rPr>
                <w:sz w:val="20"/>
                <w:szCs w:val="20"/>
                <w:lang w:val="fr-CA"/>
              </w:rPr>
              <w:t>748</w:t>
            </w:r>
          </w:p>
        </w:tc>
      </w:tr>
      <w:tr w:rsidR="00E30287" w:rsidRPr="00841CCC" w14:paraId="4043405D" w14:textId="77777777" w:rsidTr="00E30287">
        <w:trPr>
          <w:trHeight w:val="50"/>
        </w:trPr>
        <w:tc>
          <w:tcPr>
            <w:tcW w:w="3108" w:type="pct"/>
          </w:tcPr>
          <w:p w14:paraId="40434059" w14:textId="77777777" w:rsidR="00E30287" w:rsidRPr="00841CCC" w:rsidRDefault="00E30287">
            <w:pPr>
              <w:jc w:val="left"/>
              <w:rPr>
                <w:sz w:val="20"/>
                <w:szCs w:val="20"/>
                <w:lang w:val="fr-CA"/>
              </w:rPr>
            </w:pPr>
            <w:r w:rsidRPr="005C2C7A">
              <w:rPr>
                <w:sz w:val="20"/>
                <w:szCs w:val="20"/>
                <w:lang w:val="fr-CA"/>
              </w:rPr>
              <w:t>Préparation de projets pilotes sur l’efficacité énergétique (</w:t>
            </w:r>
            <w:r w:rsidR="00CC4F09">
              <w:rPr>
                <w:sz w:val="20"/>
                <w:szCs w:val="20"/>
                <w:lang w:val="fr-CA"/>
              </w:rPr>
              <w:t>décision </w:t>
            </w:r>
            <w:r w:rsidRPr="005C2C7A">
              <w:rPr>
                <w:sz w:val="20"/>
                <w:szCs w:val="20"/>
                <w:lang w:val="fr-CA"/>
              </w:rPr>
              <w:t>91/65)</w:t>
            </w:r>
          </w:p>
        </w:tc>
        <w:tc>
          <w:tcPr>
            <w:tcW w:w="486" w:type="pct"/>
            <w:vAlign w:val="center"/>
          </w:tcPr>
          <w:p w14:paraId="4043405A" w14:textId="77777777" w:rsidR="00E30287" w:rsidRPr="00841CCC" w:rsidRDefault="00E30287">
            <w:pPr>
              <w:jc w:val="center"/>
              <w:rPr>
                <w:sz w:val="20"/>
                <w:szCs w:val="20"/>
                <w:lang w:val="fr-CA"/>
              </w:rPr>
            </w:pPr>
            <w:r w:rsidRPr="00841CCC">
              <w:rPr>
                <w:sz w:val="20"/>
                <w:szCs w:val="20"/>
                <w:lang w:val="fr-CA"/>
              </w:rPr>
              <w:t>15</w:t>
            </w:r>
          </w:p>
        </w:tc>
        <w:tc>
          <w:tcPr>
            <w:tcW w:w="658" w:type="pct"/>
            <w:vAlign w:val="center"/>
          </w:tcPr>
          <w:p w14:paraId="4043405B" w14:textId="77777777" w:rsidR="00E30287" w:rsidRPr="00841CCC" w:rsidRDefault="00E30287">
            <w:pPr>
              <w:jc w:val="center"/>
              <w:rPr>
                <w:sz w:val="20"/>
                <w:szCs w:val="20"/>
                <w:lang w:val="fr-CA"/>
              </w:rPr>
            </w:pPr>
            <w:r w:rsidRPr="00841CCC">
              <w:rPr>
                <w:sz w:val="20"/>
                <w:szCs w:val="20"/>
                <w:lang w:val="fr-CA"/>
              </w:rPr>
              <w:t>15</w:t>
            </w:r>
          </w:p>
        </w:tc>
        <w:tc>
          <w:tcPr>
            <w:tcW w:w="748" w:type="pct"/>
            <w:vAlign w:val="center"/>
          </w:tcPr>
          <w:p w14:paraId="4043405C" w14:textId="77777777" w:rsidR="00E30287" w:rsidRPr="00841CCC" w:rsidRDefault="00E30287">
            <w:pPr>
              <w:ind w:right="33"/>
              <w:jc w:val="right"/>
              <w:rPr>
                <w:sz w:val="20"/>
                <w:szCs w:val="20"/>
                <w:lang w:val="fr-CA"/>
              </w:rPr>
            </w:pPr>
            <w:r w:rsidRPr="00841CCC">
              <w:rPr>
                <w:sz w:val="20"/>
                <w:szCs w:val="20"/>
                <w:lang w:val="fr-CA"/>
              </w:rPr>
              <w:t>513</w:t>
            </w:r>
            <w:r>
              <w:rPr>
                <w:sz w:val="20"/>
                <w:szCs w:val="20"/>
                <w:lang w:val="fr-CA"/>
              </w:rPr>
              <w:t> </w:t>
            </w:r>
            <w:r w:rsidRPr="00841CCC">
              <w:rPr>
                <w:sz w:val="20"/>
                <w:szCs w:val="20"/>
                <w:lang w:val="fr-CA"/>
              </w:rPr>
              <w:t>600</w:t>
            </w:r>
          </w:p>
        </w:tc>
      </w:tr>
      <w:tr w:rsidR="00E30287" w:rsidRPr="00841CCC" w14:paraId="40434062" w14:textId="77777777" w:rsidTr="00E30287">
        <w:trPr>
          <w:trHeight w:val="50"/>
        </w:trPr>
        <w:tc>
          <w:tcPr>
            <w:tcW w:w="3108" w:type="pct"/>
          </w:tcPr>
          <w:p w14:paraId="4043405E" w14:textId="77777777" w:rsidR="00E30287" w:rsidRPr="00841CCC" w:rsidRDefault="00E30287">
            <w:pPr>
              <w:jc w:val="left"/>
              <w:rPr>
                <w:sz w:val="20"/>
                <w:szCs w:val="20"/>
                <w:lang w:val="fr-CA"/>
              </w:rPr>
            </w:pPr>
            <w:r w:rsidRPr="005C2C7A">
              <w:rPr>
                <w:sz w:val="20"/>
                <w:szCs w:val="20"/>
                <w:lang w:val="fr-CA"/>
              </w:rPr>
              <w:t>Préparation d’un projet pilote régional sur l’efficacité énergétique (</w:t>
            </w:r>
            <w:r w:rsidR="00CC4F09">
              <w:rPr>
                <w:sz w:val="20"/>
                <w:szCs w:val="20"/>
                <w:lang w:val="fr-CA"/>
              </w:rPr>
              <w:t>décision </w:t>
            </w:r>
            <w:r w:rsidRPr="005C2C7A">
              <w:rPr>
                <w:sz w:val="20"/>
                <w:szCs w:val="20"/>
                <w:lang w:val="fr-CA"/>
              </w:rPr>
              <w:t>91/65)</w:t>
            </w:r>
          </w:p>
        </w:tc>
        <w:tc>
          <w:tcPr>
            <w:tcW w:w="486" w:type="pct"/>
            <w:vAlign w:val="center"/>
          </w:tcPr>
          <w:p w14:paraId="4043405F" w14:textId="77777777" w:rsidR="00E30287" w:rsidRPr="00841CCC" w:rsidDel="00523442" w:rsidRDefault="00CC4F09">
            <w:pPr>
              <w:jc w:val="center"/>
              <w:rPr>
                <w:sz w:val="20"/>
                <w:szCs w:val="20"/>
                <w:lang w:val="fr-CA"/>
              </w:rPr>
            </w:pPr>
            <w:r>
              <w:rPr>
                <w:sz w:val="20"/>
                <w:szCs w:val="20"/>
                <w:lang w:val="fr-CA"/>
              </w:rPr>
              <w:noBreakHyphen/>
            </w:r>
          </w:p>
        </w:tc>
        <w:tc>
          <w:tcPr>
            <w:tcW w:w="658" w:type="pct"/>
            <w:vAlign w:val="center"/>
          </w:tcPr>
          <w:p w14:paraId="40434060" w14:textId="77777777" w:rsidR="00E30287" w:rsidRPr="00841CCC" w:rsidDel="00523442" w:rsidRDefault="00E30287">
            <w:pPr>
              <w:jc w:val="center"/>
              <w:rPr>
                <w:sz w:val="20"/>
                <w:szCs w:val="20"/>
                <w:lang w:val="fr-CA"/>
              </w:rPr>
            </w:pPr>
            <w:r w:rsidRPr="00841CCC">
              <w:rPr>
                <w:sz w:val="20"/>
                <w:szCs w:val="20"/>
                <w:lang w:val="fr-CA"/>
              </w:rPr>
              <w:t>1</w:t>
            </w:r>
          </w:p>
        </w:tc>
        <w:tc>
          <w:tcPr>
            <w:tcW w:w="748" w:type="pct"/>
            <w:vAlign w:val="center"/>
          </w:tcPr>
          <w:p w14:paraId="40434061" w14:textId="77777777" w:rsidR="00E30287" w:rsidRPr="00841CCC" w:rsidRDefault="00E30287">
            <w:pPr>
              <w:ind w:right="33"/>
              <w:jc w:val="right"/>
              <w:rPr>
                <w:sz w:val="20"/>
                <w:szCs w:val="20"/>
                <w:lang w:val="fr-CA"/>
              </w:rPr>
            </w:pPr>
            <w:r w:rsidRPr="00841CCC">
              <w:rPr>
                <w:sz w:val="20"/>
                <w:szCs w:val="20"/>
                <w:lang w:val="fr-CA"/>
              </w:rPr>
              <w:t>64</w:t>
            </w:r>
            <w:r>
              <w:rPr>
                <w:sz w:val="20"/>
                <w:szCs w:val="20"/>
                <w:lang w:val="fr-CA"/>
              </w:rPr>
              <w:t> </w:t>
            </w:r>
            <w:r w:rsidRPr="00841CCC">
              <w:rPr>
                <w:sz w:val="20"/>
                <w:szCs w:val="20"/>
                <w:lang w:val="fr-CA"/>
              </w:rPr>
              <w:t>200</w:t>
            </w:r>
          </w:p>
        </w:tc>
      </w:tr>
      <w:tr w:rsidR="00E30287" w:rsidRPr="00841CCC" w14:paraId="40434067" w14:textId="77777777" w:rsidTr="00E30287">
        <w:tc>
          <w:tcPr>
            <w:tcW w:w="3108" w:type="pct"/>
          </w:tcPr>
          <w:p w14:paraId="40434063" w14:textId="77777777" w:rsidR="00E30287" w:rsidRPr="00841CCC" w:rsidRDefault="00E30287">
            <w:pPr>
              <w:keepNext/>
              <w:jc w:val="left"/>
              <w:rPr>
                <w:sz w:val="20"/>
                <w:szCs w:val="20"/>
                <w:lang w:val="fr-CA"/>
              </w:rPr>
            </w:pPr>
            <w:r w:rsidRPr="005C2C7A">
              <w:rPr>
                <w:sz w:val="20"/>
                <w:szCs w:val="20"/>
                <w:lang w:val="fr-CA"/>
              </w:rPr>
              <w:t>Préparation de projets pilotes sur l’efficacité énergétique (</w:t>
            </w:r>
            <w:r w:rsidR="00CC4F09">
              <w:rPr>
                <w:sz w:val="20"/>
                <w:szCs w:val="20"/>
                <w:lang w:val="fr-CA"/>
              </w:rPr>
              <w:t>décision </w:t>
            </w:r>
            <w:r w:rsidRPr="005C2C7A">
              <w:rPr>
                <w:sz w:val="20"/>
                <w:szCs w:val="20"/>
                <w:lang w:val="fr-CA"/>
              </w:rPr>
              <w:t>94/60)</w:t>
            </w:r>
          </w:p>
        </w:tc>
        <w:tc>
          <w:tcPr>
            <w:tcW w:w="486" w:type="pct"/>
            <w:vAlign w:val="center"/>
          </w:tcPr>
          <w:p w14:paraId="40434064" w14:textId="77777777" w:rsidR="00E30287" w:rsidRPr="00841CCC" w:rsidRDefault="00E30287">
            <w:pPr>
              <w:jc w:val="center"/>
              <w:rPr>
                <w:sz w:val="20"/>
                <w:szCs w:val="20"/>
                <w:lang w:val="fr-CA"/>
              </w:rPr>
            </w:pPr>
            <w:r w:rsidRPr="00841CCC">
              <w:rPr>
                <w:sz w:val="20"/>
                <w:szCs w:val="20"/>
                <w:lang w:val="fr-CA"/>
              </w:rPr>
              <w:t>3</w:t>
            </w:r>
          </w:p>
        </w:tc>
        <w:tc>
          <w:tcPr>
            <w:tcW w:w="658" w:type="pct"/>
            <w:vAlign w:val="center"/>
          </w:tcPr>
          <w:p w14:paraId="40434065" w14:textId="77777777" w:rsidR="00E30287" w:rsidRPr="00841CCC" w:rsidRDefault="00E30287">
            <w:pPr>
              <w:jc w:val="center"/>
              <w:rPr>
                <w:sz w:val="20"/>
                <w:szCs w:val="20"/>
                <w:lang w:val="fr-CA"/>
              </w:rPr>
            </w:pPr>
            <w:r w:rsidRPr="00841CCC">
              <w:rPr>
                <w:sz w:val="20"/>
                <w:szCs w:val="20"/>
                <w:lang w:val="fr-CA"/>
              </w:rPr>
              <w:t>3</w:t>
            </w:r>
          </w:p>
        </w:tc>
        <w:tc>
          <w:tcPr>
            <w:tcW w:w="748" w:type="pct"/>
            <w:vAlign w:val="center"/>
          </w:tcPr>
          <w:p w14:paraId="40434066" w14:textId="77777777" w:rsidR="00E30287" w:rsidRPr="00841CCC" w:rsidRDefault="00E30287">
            <w:pPr>
              <w:ind w:right="33"/>
              <w:jc w:val="right"/>
              <w:rPr>
                <w:sz w:val="20"/>
                <w:szCs w:val="20"/>
                <w:lang w:val="fr-CA"/>
              </w:rPr>
            </w:pPr>
            <w:r w:rsidRPr="00841CCC">
              <w:rPr>
                <w:sz w:val="20"/>
                <w:szCs w:val="20"/>
                <w:lang w:val="fr-CA"/>
              </w:rPr>
              <w:t>166</w:t>
            </w:r>
            <w:r>
              <w:rPr>
                <w:sz w:val="20"/>
                <w:szCs w:val="20"/>
                <w:lang w:val="fr-CA"/>
              </w:rPr>
              <w:t> </w:t>
            </w:r>
            <w:r w:rsidRPr="00841CCC">
              <w:rPr>
                <w:sz w:val="20"/>
                <w:szCs w:val="20"/>
                <w:lang w:val="fr-CA"/>
              </w:rPr>
              <w:t>920</w:t>
            </w:r>
          </w:p>
        </w:tc>
      </w:tr>
      <w:tr w:rsidR="00E30287" w:rsidRPr="00841CCC" w14:paraId="4043406C" w14:textId="77777777" w:rsidTr="00E30287">
        <w:tc>
          <w:tcPr>
            <w:tcW w:w="3108" w:type="pct"/>
          </w:tcPr>
          <w:p w14:paraId="40434068" w14:textId="77777777" w:rsidR="00E30287" w:rsidRPr="00841CCC" w:rsidRDefault="00E30287">
            <w:pPr>
              <w:keepNext/>
              <w:jc w:val="left"/>
              <w:rPr>
                <w:b/>
                <w:sz w:val="20"/>
                <w:szCs w:val="20"/>
                <w:lang w:val="fr-CA"/>
              </w:rPr>
            </w:pPr>
            <w:r w:rsidRPr="00841CCC">
              <w:rPr>
                <w:b/>
                <w:sz w:val="20"/>
                <w:szCs w:val="20"/>
                <w:lang w:val="fr-CA"/>
              </w:rPr>
              <w:t>Total</w:t>
            </w:r>
          </w:p>
        </w:tc>
        <w:tc>
          <w:tcPr>
            <w:tcW w:w="486" w:type="pct"/>
            <w:vAlign w:val="center"/>
          </w:tcPr>
          <w:p w14:paraId="40434069" w14:textId="77777777" w:rsidR="00E30287" w:rsidRPr="00841CCC" w:rsidRDefault="00CC4F09">
            <w:pPr>
              <w:jc w:val="center"/>
              <w:rPr>
                <w:b/>
                <w:sz w:val="20"/>
                <w:szCs w:val="20"/>
                <w:lang w:val="fr-CA"/>
              </w:rPr>
            </w:pPr>
            <w:r>
              <w:rPr>
                <w:b/>
                <w:sz w:val="20"/>
                <w:szCs w:val="20"/>
                <w:lang w:val="fr-CA"/>
              </w:rPr>
              <w:noBreakHyphen/>
            </w:r>
          </w:p>
        </w:tc>
        <w:tc>
          <w:tcPr>
            <w:tcW w:w="658" w:type="pct"/>
            <w:vAlign w:val="center"/>
          </w:tcPr>
          <w:p w14:paraId="4043406A" w14:textId="77777777" w:rsidR="00E30287" w:rsidRPr="00841CCC" w:rsidRDefault="00B44E7E">
            <w:pPr>
              <w:jc w:val="center"/>
              <w:rPr>
                <w:b/>
                <w:sz w:val="20"/>
                <w:szCs w:val="20"/>
                <w:lang w:val="fr-CA"/>
              </w:rPr>
            </w:pPr>
            <w:r w:rsidRPr="00841CCC">
              <w:rPr>
                <w:b/>
                <w:sz w:val="20"/>
                <w:szCs w:val="20"/>
                <w:lang w:val="fr-CA"/>
              </w:rPr>
              <w:fldChar w:fldCharType="begin"/>
            </w:r>
            <w:r w:rsidR="00E30287" w:rsidRPr="00841CCC">
              <w:rPr>
                <w:b/>
                <w:sz w:val="20"/>
                <w:szCs w:val="20"/>
                <w:lang w:val="fr-CA"/>
              </w:rPr>
              <w:instrText xml:space="preserve"> =SUM(ABOVE) </w:instrText>
            </w:r>
            <w:r w:rsidRPr="00841CCC">
              <w:rPr>
                <w:b/>
                <w:sz w:val="20"/>
                <w:szCs w:val="20"/>
                <w:lang w:val="fr-CA"/>
              </w:rPr>
              <w:fldChar w:fldCharType="separate"/>
            </w:r>
            <w:r w:rsidR="00E30287" w:rsidRPr="00841CCC">
              <w:rPr>
                <w:b/>
                <w:sz w:val="20"/>
                <w:szCs w:val="20"/>
                <w:lang w:val="fr-CA"/>
              </w:rPr>
              <w:t>131</w:t>
            </w:r>
            <w:r w:rsidRPr="00841CCC">
              <w:rPr>
                <w:b/>
                <w:sz w:val="20"/>
                <w:szCs w:val="20"/>
                <w:lang w:val="fr-CA"/>
              </w:rPr>
              <w:fldChar w:fldCharType="end"/>
            </w:r>
          </w:p>
        </w:tc>
        <w:tc>
          <w:tcPr>
            <w:tcW w:w="748" w:type="pct"/>
            <w:vAlign w:val="center"/>
          </w:tcPr>
          <w:p w14:paraId="4043406B" w14:textId="77777777" w:rsidR="00E30287" w:rsidRPr="00841CCC" w:rsidRDefault="00B44E7E">
            <w:pPr>
              <w:ind w:right="33"/>
              <w:jc w:val="right"/>
              <w:rPr>
                <w:b/>
                <w:bCs/>
                <w:sz w:val="20"/>
                <w:szCs w:val="20"/>
                <w:lang w:val="fr-CA"/>
              </w:rPr>
            </w:pPr>
            <w:r w:rsidRPr="00841CCC">
              <w:rPr>
                <w:b/>
                <w:bCs/>
                <w:sz w:val="20"/>
                <w:szCs w:val="20"/>
                <w:lang w:val="fr-CA"/>
              </w:rPr>
              <w:fldChar w:fldCharType="begin"/>
            </w:r>
            <w:r w:rsidR="00E30287" w:rsidRPr="00841CCC">
              <w:rPr>
                <w:b/>
                <w:bCs/>
                <w:sz w:val="20"/>
                <w:szCs w:val="20"/>
                <w:lang w:val="fr-CA"/>
              </w:rPr>
              <w:instrText xml:space="preserve"> =SUM(ABOVE) </w:instrText>
            </w:r>
            <w:r w:rsidRPr="00841CCC">
              <w:rPr>
                <w:b/>
                <w:bCs/>
                <w:sz w:val="20"/>
                <w:szCs w:val="20"/>
                <w:lang w:val="fr-CA"/>
              </w:rPr>
              <w:fldChar w:fldCharType="separate"/>
            </w:r>
            <w:r w:rsidR="00E30287" w:rsidRPr="00841CCC">
              <w:rPr>
                <w:b/>
                <w:bCs/>
                <w:sz w:val="20"/>
                <w:szCs w:val="20"/>
                <w:lang w:val="fr-CA"/>
              </w:rPr>
              <w:t>14</w:t>
            </w:r>
            <w:r w:rsidR="00E30287">
              <w:rPr>
                <w:b/>
                <w:bCs/>
                <w:sz w:val="20"/>
                <w:szCs w:val="20"/>
                <w:lang w:val="fr-CA"/>
              </w:rPr>
              <w:t> </w:t>
            </w:r>
            <w:r w:rsidR="00E30287" w:rsidRPr="00841CCC">
              <w:rPr>
                <w:b/>
                <w:bCs/>
                <w:sz w:val="20"/>
                <w:szCs w:val="20"/>
                <w:lang w:val="fr-CA"/>
              </w:rPr>
              <w:t>361</w:t>
            </w:r>
            <w:r w:rsidR="00E30287">
              <w:rPr>
                <w:b/>
                <w:bCs/>
                <w:sz w:val="20"/>
                <w:szCs w:val="20"/>
                <w:lang w:val="fr-CA"/>
              </w:rPr>
              <w:t> </w:t>
            </w:r>
            <w:r w:rsidR="00E30287" w:rsidRPr="00841CCC">
              <w:rPr>
                <w:b/>
                <w:bCs/>
                <w:sz w:val="20"/>
                <w:szCs w:val="20"/>
                <w:lang w:val="fr-CA"/>
              </w:rPr>
              <w:t>969</w:t>
            </w:r>
            <w:r w:rsidRPr="00841CCC">
              <w:rPr>
                <w:b/>
                <w:bCs/>
                <w:sz w:val="20"/>
                <w:szCs w:val="20"/>
                <w:lang w:val="fr-CA"/>
              </w:rPr>
              <w:fldChar w:fldCharType="end"/>
            </w:r>
          </w:p>
        </w:tc>
      </w:tr>
    </w:tbl>
    <w:bookmarkEnd w:id="1"/>
    <w:p w14:paraId="4043406D" w14:textId="77777777" w:rsidR="0036291E" w:rsidRPr="007D0E94" w:rsidRDefault="0036291E" w:rsidP="0036291E">
      <w:pPr>
        <w:rPr>
          <w:sz w:val="18"/>
          <w:szCs w:val="18"/>
          <w:lang w:val="fr-CA"/>
        </w:rPr>
      </w:pPr>
      <w:r w:rsidRPr="007D0E94">
        <w:rPr>
          <w:sz w:val="18"/>
          <w:szCs w:val="18"/>
          <w:lang w:val="fr-CA"/>
        </w:rPr>
        <w:t>*</w:t>
      </w:r>
      <w:r w:rsidR="007D0E94" w:rsidRPr="007D0E94">
        <w:rPr>
          <w:sz w:val="18"/>
          <w:szCs w:val="18"/>
          <w:lang w:val="fr-CA"/>
        </w:rPr>
        <w:t xml:space="preserve"> </w:t>
      </w:r>
      <w:r w:rsidR="007D0E94" w:rsidRPr="005C2C7A">
        <w:rPr>
          <w:rFonts w:eastAsia="Times New Roman"/>
          <w:sz w:val="18"/>
          <w:szCs w:val="18"/>
          <w:lang w:val="fr-CA"/>
        </w:rPr>
        <w:t xml:space="preserve">Des activités concernant deux </w:t>
      </w:r>
      <w:r w:rsidR="007D0E94" w:rsidRPr="005C2C7A">
        <w:rPr>
          <w:rFonts w:eastAsia="Times New Roman"/>
          <w:noProof/>
          <w:sz w:val="18"/>
          <w:szCs w:val="18"/>
          <w:lang w:val="fr-CA"/>
        </w:rPr>
        <w:t>pays (Bosnie</w:t>
      </w:r>
      <w:r w:rsidR="00CC4F09">
        <w:rPr>
          <w:rFonts w:eastAsia="Times New Roman"/>
          <w:noProof/>
          <w:sz w:val="18"/>
          <w:szCs w:val="18"/>
          <w:lang w:val="fr-CA"/>
        </w:rPr>
        <w:noBreakHyphen/>
      </w:r>
      <w:r w:rsidR="007D0E94" w:rsidRPr="005C2C7A">
        <w:rPr>
          <w:rFonts w:eastAsia="Times New Roman"/>
          <w:noProof/>
          <w:sz w:val="18"/>
          <w:szCs w:val="18"/>
          <w:lang w:val="fr-CA"/>
        </w:rPr>
        <w:t>Herzégovine et Cabo Verde) ont</w:t>
      </w:r>
      <w:r w:rsidR="007D0E94" w:rsidRPr="005C2C7A">
        <w:rPr>
          <w:rFonts w:eastAsia="Times New Roman"/>
          <w:sz w:val="18"/>
          <w:szCs w:val="18"/>
          <w:lang w:val="fr-CA"/>
        </w:rPr>
        <w:t xml:space="preserve"> été soumises dans le cadre de leurs demandes de tranche de PGEH</w:t>
      </w:r>
      <w:r w:rsidR="007D0E94">
        <w:rPr>
          <w:sz w:val="18"/>
          <w:szCs w:val="18"/>
          <w:lang w:val="fr-CA"/>
        </w:rPr>
        <w:t>.</w:t>
      </w:r>
    </w:p>
    <w:p w14:paraId="4043406E" w14:textId="77777777" w:rsidR="0036291E" w:rsidRPr="007D0E94" w:rsidRDefault="0036291E" w:rsidP="0036291E">
      <w:pPr>
        <w:rPr>
          <w:sz w:val="18"/>
          <w:szCs w:val="18"/>
          <w:lang w:val="fr-CA"/>
        </w:rPr>
      </w:pPr>
      <w:r w:rsidRPr="007D0E94">
        <w:rPr>
          <w:sz w:val="18"/>
          <w:szCs w:val="18"/>
          <w:u w:val="single"/>
          <w:lang w:val="fr-CA"/>
        </w:rPr>
        <w:t>Not</w:t>
      </w:r>
      <w:r w:rsidR="007D0E94">
        <w:rPr>
          <w:sz w:val="18"/>
          <w:szCs w:val="18"/>
          <w:u w:val="single"/>
          <w:lang w:val="fr-CA"/>
        </w:rPr>
        <w:t>e</w:t>
      </w:r>
      <w:r w:rsidR="007D0E94" w:rsidRPr="007D0E94">
        <w:rPr>
          <w:sz w:val="18"/>
          <w:szCs w:val="18"/>
          <w:lang w:val="fr-CA"/>
        </w:rPr>
        <w:t> </w:t>
      </w:r>
      <w:r w:rsidRPr="007D0E94">
        <w:rPr>
          <w:sz w:val="18"/>
          <w:szCs w:val="18"/>
          <w:lang w:val="fr-CA"/>
        </w:rPr>
        <w:t xml:space="preserve">: </w:t>
      </w:r>
      <w:r w:rsidR="007D0E94" w:rsidRPr="005C2C7A">
        <w:rPr>
          <w:rFonts w:eastAsia="Times New Roman"/>
          <w:sz w:val="18"/>
          <w:szCs w:val="18"/>
          <w:lang w:val="fr-CA"/>
        </w:rPr>
        <w:t>Les montants des financements incluent les coûts d’appui d’agence</w:t>
      </w:r>
    </w:p>
    <w:p w14:paraId="4043406F" w14:textId="77777777" w:rsidR="00C63A89" w:rsidRPr="00CC4F09" w:rsidRDefault="007D0E94" w:rsidP="00B003DF">
      <w:pPr>
        <w:pStyle w:val="Heading1"/>
        <w:spacing w:before="240"/>
        <w:rPr>
          <w:lang w:val="fr-CA"/>
        </w:rPr>
      </w:pPr>
      <w:r w:rsidRPr="005C2C7A">
        <w:rPr>
          <w:rFonts w:eastAsia="Times New Roman"/>
          <w:lang w:val="fr-CA"/>
        </w:rPr>
        <w:t xml:space="preserve">Les demandes </w:t>
      </w:r>
      <w:r>
        <w:rPr>
          <w:rFonts w:eastAsia="Times New Roman"/>
          <w:lang w:val="fr-CA"/>
        </w:rPr>
        <w:t xml:space="preserve">pour la préparation de la </w:t>
      </w:r>
      <w:r w:rsidR="00CC4F09">
        <w:rPr>
          <w:rFonts w:eastAsia="Times New Roman"/>
          <w:lang w:val="fr-CA"/>
        </w:rPr>
        <w:t>phase </w:t>
      </w:r>
      <w:r w:rsidRPr="005C2C7A">
        <w:rPr>
          <w:rFonts w:eastAsia="Times New Roman"/>
          <w:lang w:val="fr-CA"/>
        </w:rPr>
        <w:t>I des plans de mise en œuvre de l’Amendement de Kigali relatif aux HFC (KIP) et de projets pilotes sur l’efficacité énergét</w:t>
      </w:r>
      <w:r w:rsidR="00CC4F09">
        <w:rPr>
          <w:rFonts w:eastAsia="Times New Roman"/>
          <w:lang w:val="fr-CA"/>
        </w:rPr>
        <w:t>ique conformément aux décisions 91/65 et </w:t>
      </w:r>
      <w:r w:rsidRPr="005C2C7A">
        <w:rPr>
          <w:rFonts w:eastAsia="Times New Roman"/>
          <w:lang w:val="fr-CA"/>
        </w:rPr>
        <w:t>94/60, les rapports de vérification sur la mise en œuvre des plans de gestion de l’élimination des HCFC (PGEH) et des KIP, ainsi que les demandes de renouvellement de projets de renforcement des institutions sont présentés da</w:t>
      </w:r>
      <w:r>
        <w:rPr>
          <w:rFonts w:eastAsia="Times New Roman"/>
          <w:lang w:val="fr-CA"/>
        </w:rPr>
        <w:t>ns les programmes de travail de </w:t>
      </w:r>
      <w:r w:rsidRPr="005C2C7A">
        <w:rPr>
          <w:rFonts w:eastAsia="Times New Roman"/>
          <w:lang w:val="fr-CA"/>
        </w:rPr>
        <w:t>2026 du PNUD,</w:t>
      </w:r>
      <w:r w:rsidRPr="00841CCC">
        <w:rPr>
          <w:vertAlign w:val="superscript"/>
          <w:lang w:val="fr-CA"/>
        </w:rPr>
        <w:footnoteReference w:id="2"/>
      </w:r>
      <w:r w:rsidRPr="005C2C7A">
        <w:rPr>
          <w:rFonts w:eastAsia="Times New Roman"/>
          <w:lang w:val="fr-CA"/>
        </w:rPr>
        <w:t xml:space="preserve"> du PNUE</w:t>
      </w:r>
      <w:r w:rsidRPr="00841CCC">
        <w:rPr>
          <w:vertAlign w:val="superscript"/>
          <w:lang w:val="fr-CA"/>
        </w:rPr>
        <w:footnoteReference w:id="3"/>
      </w:r>
      <w:r w:rsidRPr="005C2C7A">
        <w:rPr>
          <w:rFonts w:eastAsia="Times New Roman"/>
          <w:lang w:val="fr-CA"/>
        </w:rPr>
        <w:t xml:space="preserve"> et de l’ONUDI,</w:t>
      </w:r>
      <w:r w:rsidRPr="00841CCC">
        <w:rPr>
          <w:vertAlign w:val="superscript"/>
          <w:lang w:val="fr-CA"/>
        </w:rPr>
        <w:footnoteReference w:id="4"/>
      </w:r>
      <w:r w:rsidRPr="005C2C7A">
        <w:rPr>
          <w:rFonts w:eastAsia="Times New Roman"/>
          <w:lang w:val="fr-CA"/>
        </w:rPr>
        <w:t xml:space="preserve"> ainsi que dans le document sur la coopération bilatérale</w:t>
      </w:r>
      <w:r>
        <w:rPr>
          <w:rFonts w:eastAsia="Times New Roman"/>
          <w:lang w:val="fr-CA"/>
        </w:rPr>
        <w:t>.</w:t>
      </w:r>
      <w:r w:rsidRPr="00841CCC">
        <w:rPr>
          <w:vertAlign w:val="superscript"/>
          <w:lang w:val="fr-CA"/>
        </w:rPr>
        <w:footnoteReference w:id="5"/>
      </w:r>
    </w:p>
    <w:p w14:paraId="40434070" w14:textId="77777777" w:rsidR="00C63A89" w:rsidRPr="00B607C9" w:rsidRDefault="00B607C9" w:rsidP="00B003DF">
      <w:pPr>
        <w:pStyle w:val="Heading1"/>
        <w:rPr>
          <w:lang w:val="fr-CA"/>
        </w:rPr>
      </w:pPr>
      <w:r>
        <w:rPr>
          <w:rFonts w:eastAsia="Times New Roman"/>
          <w:lang w:val="fr-CA"/>
        </w:rPr>
        <w:t>Les demandes soumises à la 98</w:t>
      </w:r>
      <w:r w:rsidRPr="00B607C9">
        <w:rPr>
          <w:rFonts w:eastAsia="Times New Roman"/>
          <w:vertAlign w:val="superscript"/>
          <w:lang w:val="fr-CA"/>
        </w:rPr>
        <w:t>e</w:t>
      </w:r>
      <w:r>
        <w:rPr>
          <w:rFonts w:eastAsia="Times New Roman"/>
          <w:lang w:val="fr-CA"/>
        </w:rPr>
        <w:t> </w:t>
      </w:r>
      <w:r w:rsidRPr="005C2C7A">
        <w:rPr>
          <w:rFonts w:eastAsia="Times New Roman"/>
          <w:lang w:val="fr-CA"/>
        </w:rPr>
        <w:t>réunion concernant les tranches des PGEH approuvés, la tranche d’un KIP approuvé, les tranches des plans de contrôle des émissions de HFC</w:t>
      </w:r>
      <w:r w:rsidR="00CC4F09">
        <w:rPr>
          <w:rFonts w:eastAsia="Times New Roman"/>
          <w:lang w:val="fr-CA"/>
        </w:rPr>
        <w:noBreakHyphen/>
      </w:r>
      <w:r w:rsidRPr="005C2C7A">
        <w:rPr>
          <w:rFonts w:eastAsia="Times New Roman"/>
          <w:lang w:val="fr-CA"/>
        </w:rPr>
        <w:t>23 et les projets autonomes visant à effectuer des activités supplémentaires pour maintenir l’efficacité énergétique dans le secteur de l’entre</w:t>
      </w:r>
      <w:r>
        <w:rPr>
          <w:rFonts w:eastAsia="Times New Roman"/>
          <w:lang w:val="fr-CA"/>
        </w:rPr>
        <w:t xml:space="preserve">tien conformément à la </w:t>
      </w:r>
      <w:r w:rsidR="00CC4F09">
        <w:rPr>
          <w:rFonts w:eastAsia="Times New Roman"/>
          <w:lang w:val="fr-CA"/>
        </w:rPr>
        <w:t>décision </w:t>
      </w:r>
      <w:r>
        <w:rPr>
          <w:rFonts w:eastAsia="Times New Roman"/>
          <w:lang w:val="fr-CA"/>
        </w:rPr>
        <w:t>89/6 sont présentées au tableau </w:t>
      </w:r>
      <w:r w:rsidRPr="005C2C7A">
        <w:rPr>
          <w:rFonts w:eastAsia="Times New Roman"/>
          <w:lang w:val="fr-CA"/>
        </w:rPr>
        <w:t>2</w:t>
      </w:r>
      <w:r>
        <w:rPr>
          <w:rFonts w:eastAsia="Times New Roman"/>
          <w:lang w:val="fr-CA"/>
        </w:rPr>
        <w:t>.</w:t>
      </w:r>
    </w:p>
    <w:p w14:paraId="40434071" w14:textId="77777777" w:rsidR="00C63A89" w:rsidRPr="00841CCC" w:rsidRDefault="00CC4F09" w:rsidP="00C63A89">
      <w:pPr>
        <w:rPr>
          <w:b/>
          <w:bCs/>
          <w:w w:val="99"/>
          <w:lang w:val="fr-CA"/>
        </w:rPr>
      </w:pPr>
      <w:r>
        <w:rPr>
          <w:rFonts w:eastAsia="Times New Roman"/>
          <w:b/>
          <w:bCs/>
          <w:lang w:val="fr-CA"/>
        </w:rPr>
        <w:t>Tableau </w:t>
      </w:r>
      <w:r w:rsidR="00B607C9" w:rsidRPr="005C2C7A">
        <w:rPr>
          <w:rFonts w:eastAsia="Times New Roman"/>
          <w:b/>
          <w:bCs/>
          <w:lang w:val="fr-CA"/>
        </w:rPr>
        <w:t>2. Demandes pour des tranches de projets pluriannuels approuvés et des activités reliées à l’efficacité énergétique</w:t>
      </w:r>
    </w:p>
    <w:tbl>
      <w:tblPr>
        <w:tblStyle w:val="TableGrid"/>
        <w:tblW w:w="0" w:type="auto"/>
        <w:tblInd w:w="108" w:type="dxa"/>
        <w:tblLayout w:type="fixed"/>
        <w:tblLook w:val="04A0" w:firstRow="1" w:lastRow="0" w:firstColumn="1" w:lastColumn="0" w:noHBand="0" w:noVBand="1"/>
      </w:tblPr>
      <w:tblGrid>
        <w:gridCol w:w="540"/>
        <w:gridCol w:w="2200"/>
        <w:gridCol w:w="1745"/>
        <w:gridCol w:w="3118"/>
        <w:gridCol w:w="992"/>
        <w:gridCol w:w="963"/>
      </w:tblGrid>
      <w:tr w:rsidR="00B607C9" w:rsidRPr="00841CCC" w14:paraId="40434078" w14:textId="77777777" w:rsidTr="006E1D98">
        <w:trPr>
          <w:tblHeader/>
        </w:trPr>
        <w:tc>
          <w:tcPr>
            <w:tcW w:w="540" w:type="dxa"/>
            <w:shd w:val="clear" w:color="auto" w:fill="FFFFFF" w:themeFill="background1"/>
            <w:vAlign w:val="center"/>
          </w:tcPr>
          <w:p w14:paraId="40434072" w14:textId="77777777" w:rsidR="00B607C9" w:rsidRPr="005C2C7A" w:rsidRDefault="00B607C9" w:rsidP="00A173A5">
            <w:pPr>
              <w:jc w:val="center"/>
              <w:rPr>
                <w:rFonts w:eastAsia="Times New Roman"/>
                <w:b/>
                <w:bCs/>
                <w:sz w:val="20"/>
                <w:szCs w:val="20"/>
                <w:lang w:val="fr-CA"/>
              </w:rPr>
            </w:pPr>
            <w:r w:rsidRPr="005C2C7A">
              <w:rPr>
                <w:rFonts w:eastAsia="Times New Roman"/>
                <w:b/>
                <w:bCs/>
                <w:sz w:val="20"/>
                <w:szCs w:val="20"/>
                <w:lang w:val="fr-CA"/>
              </w:rPr>
              <w:t>n°</w:t>
            </w:r>
          </w:p>
        </w:tc>
        <w:tc>
          <w:tcPr>
            <w:tcW w:w="2200" w:type="dxa"/>
            <w:vAlign w:val="center"/>
          </w:tcPr>
          <w:p w14:paraId="40434073" w14:textId="77777777" w:rsidR="00B607C9" w:rsidRPr="005C2C7A" w:rsidRDefault="00B607C9" w:rsidP="00A173A5">
            <w:pPr>
              <w:jc w:val="center"/>
              <w:rPr>
                <w:rFonts w:eastAsia="Times New Roman"/>
                <w:b/>
                <w:bCs/>
                <w:sz w:val="20"/>
                <w:szCs w:val="20"/>
                <w:lang w:val="fr-CA"/>
              </w:rPr>
            </w:pPr>
            <w:r w:rsidRPr="005C2C7A">
              <w:rPr>
                <w:rFonts w:eastAsia="Times New Roman"/>
                <w:b/>
                <w:bCs/>
                <w:sz w:val="20"/>
                <w:szCs w:val="20"/>
                <w:lang w:val="fr-CA"/>
              </w:rPr>
              <w:t>Pays</w:t>
            </w:r>
          </w:p>
        </w:tc>
        <w:tc>
          <w:tcPr>
            <w:tcW w:w="1745" w:type="dxa"/>
            <w:vAlign w:val="center"/>
          </w:tcPr>
          <w:p w14:paraId="40434074" w14:textId="77777777" w:rsidR="00B607C9" w:rsidRPr="005C2C7A" w:rsidRDefault="00B607C9" w:rsidP="00A173A5">
            <w:pPr>
              <w:jc w:val="center"/>
              <w:rPr>
                <w:rFonts w:eastAsia="Times New Roman"/>
                <w:b/>
                <w:bCs/>
                <w:sz w:val="20"/>
                <w:szCs w:val="20"/>
                <w:lang w:val="fr-CA"/>
              </w:rPr>
            </w:pPr>
            <w:r w:rsidRPr="005C2C7A">
              <w:rPr>
                <w:rFonts w:eastAsia="Times New Roman"/>
                <w:b/>
                <w:bCs/>
                <w:sz w:val="20"/>
                <w:szCs w:val="20"/>
                <w:lang w:val="fr-CA"/>
              </w:rPr>
              <w:t>Agence</w:t>
            </w:r>
          </w:p>
        </w:tc>
        <w:tc>
          <w:tcPr>
            <w:tcW w:w="3118" w:type="dxa"/>
            <w:vAlign w:val="center"/>
          </w:tcPr>
          <w:p w14:paraId="40434075" w14:textId="77777777" w:rsidR="00B607C9" w:rsidRPr="005C2C7A" w:rsidRDefault="00B607C9" w:rsidP="00A173A5">
            <w:pPr>
              <w:jc w:val="center"/>
              <w:rPr>
                <w:rFonts w:eastAsia="Times New Roman"/>
                <w:b/>
                <w:bCs/>
                <w:sz w:val="20"/>
                <w:szCs w:val="20"/>
                <w:lang w:val="fr-CA"/>
              </w:rPr>
            </w:pPr>
            <w:r w:rsidRPr="005C2C7A">
              <w:rPr>
                <w:rFonts w:eastAsia="Times New Roman"/>
                <w:b/>
                <w:bCs/>
                <w:sz w:val="20"/>
                <w:szCs w:val="20"/>
                <w:lang w:val="fr-CA"/>
              </w:rPr>
              <w:t>Titre du projet</w:t>
            </w:r>
          </w:p>
        </w:tc>
        <w:tc>
          <w:tcPr>
            <w:tcW w:w="992" w:type="dxa"/>
            <w:vAlign w:val="center"/>
          </w:tcPr>
          <w:p w14:paraId="40434076" w14:textId="77777777" w:rsidR="00B607C9" w:rsidRPr="005C2C7A" w:rsidRDefault="00B607C9" w:rsidP="00B607C9">
            <w:pPr>
              <w:ind w:right="-160"/>
              <w:jc w:val="center"/>
              <w:rPr>
                <w:rFonts w:eastAsia="Times New Roman"/>
                <w:b/>
                <w:bCs/>
                <w:sz w:val="20"/>
                <w:szCs w:val="20"/>
                <w:lang w:val="fr-CA"/>
              </w:rPr>
            </w:pPr>
            <w:r>
              <w:rPr>
                <w:rFonts w:eastAsia="Times New Roman"/>
                <w:b/>
                <w:bCs/>
                <w:sz w:val="20"/>
                <w:szCs w:val="20"/>
                <w:lang w:val="fr-CA"/>
              </w:rPr>
              <w:t>Cote</w:t>
            </w:r>
            <w:r w:rsidRPr="005C2C7A">
              <w:rPr>
                <w:rFonts w:eastAsia="Times New Roman"/>
                <w:b/>
                <w:bCs/>
                <w:sz w:val="20"/>
                <w:szCs w:val="20"/>
                <w:lang w:val="fr-CA"/>
              </w:rPr>
              <w:t xml:space="preserve"> doc.</w:t>
            </w:r>
          </w:p>
        </w:tc>
        <w:tc>
          <w:tcPr>
            <w:tcW w:w="963" w:type="dxa"/>
            <w:vAlign w:val="center"/>
          </w:tcPr>
          <w:p w14:paraId="40434077" w14:textId="77777777" w:rsidR="00B607C9" w:rsidRPr="005C2C7A" w:rsidRDefault="00B607C9" w:rsidP="00A173A5">
            <w:pPr>
              <w:jc w:val="center"/>
              <w:rPr>
                <w:rFonts w:eastAsia="Times New Roman"/>
                <w:b/>
                <w:bCs/>
                <w:sz w:val="20"/>
                <w:szCs w:val="20"/>
                <w:lang w:val="fr-CA"/>
              </w:rPr>
            </w:pPr>
            <w:r w:rsidRPr="005C2C7A">
              <w:rPr>
                <w:rFonts w:eastAsia="Times New Roman"/>
                <w:b/>
                <w:bCs/>
                <w:sz w:val="20"/>
                <w:szCs w:val="20"/>
                <w:lang w:val="fr-CA"/>
              </w:rPr>
              <w:t>N° par.</w:t>
            </w:r>
          </w:p>
        </w:tc>
      </w:tr>
      <w:tr w:rsidR="00604B94" w:rsidRPr="00841CCC" w14:paraId="4043407F" w14:textId="77777777" w:rsidTr="006E1D98">
        <w:tc>
          <w:tcPr>
            <w:tcW w:w="540" w:type="dxa"/>
            <w:shd w:val="clear" w:color="auto" w:fill="FFFFFF" w:themeFill="background1"/>
            <w:vAlign w:val="center"/>
          </w:tcPr>
          <w:p w14:paraId="40434079" w14:textId="77777777" w:rsidR="00604B94" w:rsidRPr="00841CCC" w:rsidRDefault="00604B94">
            <w:pPr>
              <w:jc w:val="left"/>
              <w:rPr>
                <w:sz w:val="20"/>
                <w:szCs w:val="20"/>
                <w:lang w:val="fr-CA"/>
              </w:rPr>
            </w:pPr>
            <w:r w:rsidRPr="00841CCC">
              <w:rPr>
                <w:sz w:val="20"/>
                <w:szCs w:val="20"/>
                <w:lang w:val="fr-CA"/>
              </w:rPr>
              <w:t>1</w:t>
            </w:r>
          </w:p>
        </w:tc>
        <w:tc>
          <w:tcPr>
            <w:tcW w:w="2200" w:type="dxa"/>
            <w:vAlign w:val="center"/>
          </w:tcPr>
          <w:p w14:paraId="4043407A"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Albanie</w:t>
            </w:r>
          </w:p>
        </w:tc>
        <w:tc>
          <w:tcPr>
            <w:tcW w:w="1745" w:type="dxa"/>
            <w:vAlign w:val="center"/>
          </w:tcPr>
          <w:p w14:paraId="4043407B"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ONUDI/PNUE</w:t>
            </w:r>
          </w:p>
        </w:tc>
        <w:tc>
          <w:tcPr>
            <w:tcW w:w="3118" w:type="dxa"/>
            <w:vAlign w:val="center"/>
          </w:tcPr>
          <w:p w14:paraId="4043407C"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troisième tranche)</w:t>
            </w:r>
          </w:p>
        </w:tc>
        <w:tc>
          <w:tcPr>
            <w:tcW w:w="992" w:type="dxa"/>
            <w:vAlign w:val="center"/>
          </w:tcPr>
          <w:p w14:paraId="4043407D" w14:textId="77777777" w:rsidR="00604B94" w:rsidRPr="00841CCC" w:rsidRDefault="00604B94">
            <w:pPr>
              <w:jc w:val="center"/>
              <w:rPr>
                <w:sz w:val="20"/>
                <w:szCs w:val="20"/>
                <w:lang w:val="fr-CA"/>
              </w:rPr>
            </w:pPr>
            <w:r w:rsidRPr="00841CCC">
              <w:rPr>
                <w:sz w:val="20"/>
                <w:szCs w:val="20"/>
                <w:lang w:val="fr-CA"/>
              </w:rPr>
              <w:t>98/17</w:t>
            </w:r>
          </w:p>
        </w:tc>
        <w:tc>
          <w:tcPr>
            <w:tcW w:w="963" w:type="dxa"/>
            <w:vAlign w:val="center"/>
          </w:tcPr>
          <w:p w14:paraId="4043407E" w14:textId="77777777" w:rsidR="00604B94" w:rsidRPr="00841CCC" w:rsidRDefault="00604B94">
            <w:pPr>
              <w:jc w:val="center"/>
              <w:rPr>
                <w:sz w:val="20"/>
                <w:szCs w:val="20"/>
                <w:lang w:val="fr-CA"/>
              </w:rPr>
            </w:pPr>
            <w:r w:rsidRPr="00841CCC">
              <w:rPr>
                <w:sz w:val="20"/>
                <w:szCs w:val="20"/>
                <w:lang w:val="fr-CA"/>
              </w:rPr>
              <w:t>1</w:t>
            </w:r>
            <w:r w:rsidR="00CC4F09">
              <w:rPr>
                <w:sz w:val="20"/>
                <w:szCs w:val="20"/>
                <w:lang w:val="fr-CA"/>
              </w:rPr>
              <w:noBreakHyphen/>
            </w:r>
            <w:r w:rsidRPr="00841CCC">
              <w:rPr>
                <w:sz w:val="20"/>
                <w:szCs w:val="20"/>
                <w:lang w:val="fr-CA"/>
              </w:rPr>
              <w:t>21</w:t>
            </w:r>
          </w:p>
        </w:tc>
      </w:tr>
      <w:tr w:rsidR="00604B94" w:rsidRPr="00841CCC" w14:paraId="40434086" w14:textId="77777777" w:rsidTr="006E1D98">
        <w:tc>
          <w:tcPr>
            <w:tcW w:w="540" w:type="dxa"/>
            <w:shd w:val="clear" w:color="auto" w:fill="FFFFFF" w:themeFill="background1"/>
            <w:vAlign w:val="center"/>
          </w:tcPr>
          <w:p w14:paraId="40434080" w14:textId="77777777" w:rsidR="00604B94" w:rsidRPr="00841CCC" w:rsidRDefault="00604B94" w:rsidP="00B641D7">
            <w:pPr>
              <w:jc w:val="left"/>
              <w:rPr>
                <w:sz w:val="20"/>
                <w:szCs w:val="20"/>
                <w:lang w:val="fr-CA"/>
              </w:rPr>
            </w:pPr>
            <w:r w:rsidRPr="00841CCC">
              <w:rPr>
                <w:sz w:val="20"/>
                <w:szCs w:val="20"/>
                <w:lang w:val="fr-CA"/>
              </w:rPr>
              <w:t>2</w:t>
            </w:r>
          </w:p>
        </w:tc>
        <w:tc>
          <w:tcPr>
            <w:tcW w:w="2200" w:type="dxa"/>
            <w:vAlign w:val="center"/>
          </w:tcPr>
          <w:p w14:paraId="40434081"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Albanie</w:t>
            </w:r>
          </w:p>
        </w:tc>
        <w:tc>
          <w:tcPr>
            <w:tcW w:w="1745" w:type="dxa"/>
            <w:vAlign w:val="center"/>
          </w:tcPr>
          <w:p w14:paraId="40434082"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ONUDI/PNUE</w:t>
            </w:r>
          </w:p>
        </w:tc>
        <w:tc>
          <w:tcPr>
            <w:tcW w:w="3118" w:type="dxa"/>
            <w:vAlign w:val="center"/>
          </w:tcPr>
          <w:p w14:paraId="40434083"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KIP (</w:t>
            </w:r>
            <w:r w:rsidR="00CC4F09">
              <w:rPr>
                <w:rFonts w:eastAsia="Times New Roman"/>
                <w:sz w:val="20"/>
                <w:szCs w:val="20"/>
                <w:lang w:val="fr-CA"/>
              </w:rPr>
              <w:t>phase </w:t>
            </w:r>
            <w:r w:rsidRPr="005C2C7A">
              <w:rPr>
                <w:rFonts w:eastAsia="Times New Roman"/>
                <w:sz w:val="20"/>
                <w:szCs w:val="20"/>
                <w:lang w:val="fr-CA"/>
              </w:rPr>
              <w:t>I, deuxième tranche)</w:t>
            </w:r>
          </w:p>
        </w:tc>
        <w:tc>
          <w:tcPr>
            <w:tcW w:w="992" w:type="dxa"/>
            <w:vAlign w:val="center"/>
          </w:tcPr>
          <w:p w14:paraId="40434084" w14:textId="77777777" w:rsidR="00604B94" w:rsidRPr="00841CCC" w:rsidRDefault="00604B94" w:rsidP="00B641D7">
            <w:pPr>
              <w:jc w:val="center"/>
              <w:rPr>
                <w:sz w:val="20"/>
                <w:szCs w:val="20"/>
                <w:lang w:val="fr-CA"/>
              </w:rPr>
            </w:pPr>
            <w:r w:rsidRPr="00841CCC">
              <w:rPr>
                <w:sz w:val="20"/>
                <w:szCs w:val="20"/>
                <w:lang w:val="fr-CA"/>
              </w:rPr>
              <w:t>98/17</w:t>
            </w:r>
          </w:p>
        </w:tc>
        <w:tc>
          <w:tcPr>
            <w:tcW w:w="963" w:type="dxa"/>
            <w:vAlign w:val="center"/>
          </w:tcPr>
          <w:p w14:paraId="40434085" w14:textId="77777777" w:rsidR="00604B94" w:rsidRPr="00841CCC" w:rsidRDefault="00604B94" w:rsidP="00B641D7">
            <w:pPr>
              <w:jc w:val="center"/>
              <w:rPr>
                <w:sz w:val="20"/>
                <w:szCs w:val="20"/>
                <w:lang w:val="fr-CA"/>
              </w:rPr>
            </w:pPr>
            <w:r w:rsidRPr="00841CCC">
              <w:rPr>
                <w:sz w:val="20"/>
                <w:szCs w:val="20"/>
                <w:lang w:val="fr-CA"/>
              </w:rPr>
              <w:t>48</w:t>
            </w:r>
            <w:r w:rsidR="00CC4F09">
              <w:rPr>
                <w:sz w:val="20"/>
                <w:szCs w:val="20"/>
                <w:lang w:val="fr-CA"/>
              </w:rPr>
              <w:noBreakHyphen/>
            </w:r>
            <w:r w:rsidRPr="00841CCC">
              <w:rPr>
                <w:sz w:val="20"/>
                <w:szCs w:val="20"/>
                <w:lang w:val="fr-CA"/>
              </w:rPr>
              <w:t>70</w:t>
            </w:r>
          </w:p>
        </w:tc>
      </w:tr>
      <w:tr w:rsidR="00604B94" w:rsidRPr="00841CCC" w14:paraId="4043408D" w14:textId="77777777" w:rsidTr="006E1D98">
        <w:tc>
          <w:tcPr>
            <w:tcW w:w="540" w:type="dxa"/>
            <w:shd w:val="clear" w:color="auto" w:fill="FFFFFF" w:themeFill="background1"/>
            <w:vAlign w:val="center"/>
          </w:tcPr>
          <w:p w14:paraId="40434087" w14:textId="77777777" w:rsidR="00604B94" w:rsidRPr="00841CCC" w:rsidRDefault="00604B94" w:rsidP="00B641D7">
            <w:pPr>
              <w:jc w:val="left"/>
              <w:rPr>
                <w:sz w:val="20"/>
                <w:szCs w:val="20"/>
                <w:lang w:val="fr-CA"/>
              </w:rPr>
            </w:pPr>
            <w:r w:rsidRPr="00841CCC">
              <w:rPr>
                <w:sz w:val="20"/>
                <w:szCs w:val="20"/>
                <w:lang w:val="fr-CA"/>
              </w:rPr>
              <w:t>3</w:t>
            </w:r>
          </w:p>
        </w:tc>
        <w:tc>
          <w:tcPr>
            <w:tcW w:w="2200" w:type="dxa"/>
            <w:vAlign w:val="center"/>
          </w:tcPr>
          <w:p w14:paraId="40434088"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Angola</w:t>
            </w:r>
          </w:p>
        </w:tc>
        <w:tc>
          <w:tcPr>
            <w:tcW w:w="1745" w:type="dxa"/>
            <w:vAlign w:val="center"/>
          </w:tcPr>
          <w:p w14:paraId="40434089"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PNUD</w:t>
            </w:r>
          </w:p>
        </w:tc>
        <w:tc>
          <w:tcPr>
            <w:tcW w:w="3118" w:type="dxa"/>
            <w:vAlign w:val="center"/>
          </w:tcPr>
          <w:p w14:paraId="4043408A"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Activités supplémentaires reliées à l’efficacité énergétique (</w:t>
            </w:r>
            <w:r w:rsidR="00CC4F09">
              <w:rPr>
                <w:rFonts w:eastAsia="Times New Roman"/>
                <w:sz w:val="20"/>
                <w:szCs w:val="20"/>
                <w:lang w:val="fr-CA"/>
              </w:rPr>
              <w:t>décision 89/6 </w:t>
            </w:r>
            <w:r w:rsidRPr="005C2C7A">
              <w:rPr>
                <w:rFonts w:eastAsia="Times New Roman"/>
                <w:sz w:val="20"/>
                <w:szCs w:val="20"/>
                <w:lang w:val="fr-CA"/>
              </w:rPr>
              <w:t>b))</w:t>
            </w:r>
          </w:p>
        </w:tc>
        <w:tc>
          <w:tcPr>
            <w:tcW w:w="992" w:type="dxa"/>
            <w:vAlign w:val="center"/>
          </w:tcPr>
          <w:p w14:paraId="4043408B" w14:textId="77777777" w:rsidR="00604B94" w:rsidRPr="00841CCC" w:rsidRDefault="00604B94" w:rsidP="00B641D7">
            <w:pPr>
              <w:jc w:val="center"/>
              <w:rPr>
                <w:sz w:val="20"/>
                <w:szCs w:val="20"/>
                <w:lang w:val="fr-CA"/>
              </w:rPr>
            </w:pPr>
            <w:r w:rsidRPr="00841CCC">
              <w:rPr>
                <w:sz w:val="20"/>
                <w:szCs w:val="20"/>
                <w:lang w:val="fr-CA"/>
              </w:rPr>
              <w:t>98/18</w:t>
            </w:r>
          </w:p>
        </w:tc>
        <w:tc>
          <w:tcPr>
            <w:tcW w:w="963" w:type="dxa"/>
            <w:vAlign w:val="center"/>
          </w:tcPr>
          <w:p w14:paraId="4043408C"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94" w14:textId="77777777" w:rsidTr="006E1D98">
        <w:tc>
          <w:tcPr>
            <w:tcW w:w="540" w:type="dxa"/>
            <w:shd w:val="clear" w:color="auto" w:fill="FFFFFF" w:themeFill="background1"/>
            <w:vAlign w:val="center"/>
          </w:tcPr>
          <w:p w14:paraId="4043408E" w14:textId="77777777" w:rsidR="00604B94" w:rsidRPr="00841CCC" w:rsidRDefault="00604B94" w:rsidP="00B641D7">
            <w:pPr>
              <w:jc w:val="left"/>
              <w:rPr>
                <w:sz w:val="20"/>
                <w:szCs w:val="20"/>
                <w:lang w:val="fr-CA"/>
              </w:rPr>
            </w:pPr>
            <w:r w:rsidRPr="00841CCC">
              <w:rPr>
                <w:sz w:val="20"/>
                <w:szCs w:val="20"/>
                <w:lang w:val="fr-CA"/>
              </w:rPr>
              <w:t>4</w:t>
            </w:r>
          </w:p>
        </w:tc>
        <w:tc>
          <w:tcPr>
            <w:tcW w:w="2200" w:type="dxa"/>
            <w:vAlign w:val="center"/>
          </w:tcPr>
          <w:p w14:paraId="4043408F" w14:textId="77777777" w:rsidR="00604B94" w:rsidRPr="005C2C7A" w:rsidRDefault="00604B94" w:rsidP="00A173A5">
            <w:pPr>
              <w:rPr>
                <w:rFonts w:eastAsia="Times New Roman"/>
                <w:noProof/>
                <w:sz w:val="20"/>
                <w:szCs w:val="20"/>
                <w:lang w:val="fr-CA"/>
              </w:rPr>
            </w:pPr>
            <w:r w:rsidRPr="005C2C7A">
              <w:rPr>
                <w:rFonts w:eastAsia="Times New Roman"/>
                <w:noProof/>
                <w:sz w:val="20"/>
                <w:szCs w:val="20"/>
                <w:lang w:val="fr-CA"/>
              </w:rPr>
              <w:t>Antigua</w:t>
            </w:r>
            <w:r w:rsidR="00CC4F09">
              <w:rPr>
                <w:rFonts w:eastAsia="Times New Roman"/>
                <w:noProof/>
                <w:sz w:val="20"/>
                <w:szCs w:val="20"/>
                <w:lang w:val="fr-CA"/>
              </w:rPr>
              <w:noBreakHyphen/>
            </w:r>
            <w:r w:rsidRPr="005C2C7A">
              <w:rPr>
                <w:rFonts w:eastAsia="Times New Roman"/>
                <w:noProof/>
                <w:sz w:val="20"/>
                <w:szCs w:val="20"/>
                <w:lang w:val="fr-CA"/>
              </w:rPr>
              <w:t>et</w:t>
            </w:r>
            <w:r w:rsidR="00CC4F09">
              <w:rPr>
                <w:rFonts w:eastAsia="Times New Roman"/>
                <w:noProof/>
                <w:sz w:val="20"/>
                <w:szCs w:val="20"/>
                <w:lang w:val="fr-CA"/>
              </w:rPr>
              <w:noBreakHyphen/>
            </w:r>
            <w:r w:rsidRPr="005C2C7A">
              <w:rPr>
                <w:rFonts w:eastAsia="Times New Roman"/>
                <w:noProof/>
                <w:sz w:val="20"/>
                <w:szCs w:val="20"/>
                <w:lang w:val="fr-CA"/>
              </w:rPr>
              <w:t>Barbuda</w:t>
            </w:r>
          </w:p>
        </w:tc>
        <w:tc>
          <w:tcPr>
            <w:tcW w:w="1745" w:type="dxa"/>
            <w:vAlign w:val="center"/>
          </w:tcPr>
          <w:p w14:paraId="40434090"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w:t>
            </w:r>
          </w:p>
        </w:tc>
        <w:tc>
          <w:tcPr>
            <w:tcW w:w="3118" w:type="dxa"/>
            <w:vAlign w:val="center"/>
          </w:tcPr>
          <w:p w14:paraId="40434091"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Activités supplémentaires reliées à l’efficacité énergétique (</w:t>
            </w:r>
            <w:r w:rsidR="00CC4F09">
              <w:rPr>
                <w:rFonts w:eastAsia="Times New Roman"/>
                <w:sz w:val="20"/>
                <w:szCs w:val="20"/>
                <w:lang w:val="fr-CA"/>
              </w:rPr>
              <w:t>décision 89/6 </w:t>
            </w:r>
            <w:r w:rsidRPr="005C2C7A">
              <w:rPr>
                <w:rFonts w:eastAsia="Times New Roman"/>
                <w:sz w:val="20"/>
                <w:szCs w:val="20"/>
                <w:lang w:val="fr-CA"/>
              </w:rPr>
              <w:t>b))</w:t>
            </w:r>
          </w:p>
        </w:tc>
        <w:tc>
          <w:tcPr>
            <w:tcW w:w="992" w:type="dxa"/>
            <w:vAlign w:val="center"/>
          </w:tcPr>
          <w:p w14:paraId="40434092" w14:textId="77777777" w:rsidR="00604B94" w:rsidRPr="00841CCC" w:rsidRDefault="00604B94" w:rsidP="00B641D7">
            <w:pPr>
              <w:jc w:val="center"/>
              <w:rPr>
                <w:sz w:val="20"/>
                <w:szCs w:val="20"/>
                <w:lang w:val="fr-CA"/>
              </w:rPr>
            </w:pPr>
            <w:r w:rsidRPr="00841CCC">
              <w:rPr>
                <w:sz w:val="20"/>
                <w:szCs w:val="20"/>
                <w:lang w:val="fr-CA"/>
              </w:rPr>
              <w:t>98/19</w:t>
            </w:r>
          </w:p>
        </w:tc>
        <w:tc>
          <w:tcPr>
            <w:tcW w:w="963" w:type="dxa"/>
            <w:vAlign w:val="center"/>
          </w:tcPr>
          <w:p w14:paraId="40434093"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9B" w14:textId="77777777" w:rsidTr="006E1D98">
        <w:tc>
          <w:tcPr>
            <w:tcW w:w="540" w:type="dxa"/>
            <w:shd w:val="clear" w:color="auto" w:fill="FFFFFF" w:themeFill="background1"/>
            <w:vAlign w:val="center"/>
          </w:tcPr>
          <w:p w14:paraId="40434095" w14:textId="77777777" w:rsidR="00604B94" w:rsidRPr="00841CCC" w:rsidRDefault="00604B94" w:rsidP="00B641D7">
            <w:pPr>
              <w:jc w:val="left"/>
              <w:rPr>
                <w:sz w:val="20"/>
                <w:szCs w:val="20"/>
                <w:lang w:val="fr-CA"/>
              </w:rPr>
            </w:pPr>
            <w:r w:rsidRPr="00841CCC">
              <w:rPr>
                <w:sz w:val="20"/>
                <w:szCs w:val="20"/>
                <w:lang w:val="fr-CA"/>
              </w:rPr>
              <w:t>5</w:t>
            </w:r>
          </w:p>
        </w:tc>
        <w:tc>
          <w:tcPr>
            <w:tcW w:w="2200" w:type="dxa"/>
            <w:vAlign w:val="center"/>
          </w:tcPr>
          <w:p w14:paraId="40434096"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Argentine</w:t>
            </w:r>
          </w:p>
        </w:tc>
        <w:tc>
          <w:tcPr>
            <w:tcW w:w="1745" w:type="dxa"/>
            <w:vAlign w:val="center"/>
          </w:tcPr>
          <w:p w14:paraId="40434097"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w:t>
            </w:r>
          </w:p>
        </w:tc>
        <w:tc>
          <w:tcPr>
            <w:tcW w:w="3118" w:type="dxa"/>
            <w:vAlign w:val="center"/>
          </w:tcPr>
          <w:p w14:paraId="40434098"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Contrôle des émissions de HFC</w:t>
            </w:r>
            <w:r w:rsidR="00CC4F09">
              <w:rPr>
                <w:rFonts w:eastAsia="Times New Roman"/>
                <w:sz w:val="20"/>
                <w:szCs w:val="20"/>
                <w:lang w:val="fr-CA"/>
              </w:rPr>
              <w:noBreakHyphen/>
            </w:r>
            <w:r w:rsidRPr="005C2C7A">
              <w:rPr>
                <w:rFonts w:eastAsia="Times New Roman"/>
                <w:sz w:val="20"/>
                <w:szCs w:val="20"/>
                <w:lang w:val="fr-CA"/>
              </w:rPr>
              <w:t>23 générées dans la production de HCFC</w:t>
            </w:r>
            <w:r w:rsidR="00CC4F09">
              <w:rPr>
                <w:rFonts w:eastAsia="Times New Roman"/>
                <w:sz w:val="20"/>
                <w:szCs w:val="20"/>
                <w:lang w:val="fr-CA"/>
              </w:rPr>
              <w:noBreakHyphen/>
            </w:r>
            <w:r w:rsidRPr="005C2C7A">
              <w:rPr>
                <w:rFonts w:eastAsia="Times New Roman"/>
                <w:sz w:val="20"/>
                <w:szCs w:val="20"/>
                <w:lang w:val="fr-CA"/>
              </w:rPr>
              <w:t xml:space="preserve">22 à </w:t>
            </w:r>
            <w:r w:rsidRPr="005C2C7A">
              <w:rPr>
                <w:rFonts w:eastAsia="Times New Roman"/>
                <w:i/>
                <w:noProof/>
                <w:sz w:val="20"/>
                <w:szCs w:val="20"/>
                <w:lang w:val="fr-CA"/>
              </w:rPr>
              <w:t>Frío Industrias Argentinas</w:t>
            </w:r>
            <w:r w:rsidRPr="005C2C7A">
              <w:rPr>
                <w:rFonts w:eastAsia="Times New Roman"/>
                <w:sz w:val="20"/>
                <w:szCs w:val="20"/>
                <w:lang w:val="fr-CA"/>
              </w:rPr>
              <w:t xml:space="preserve"> (quatrième tranche)</w:t>
            </w:r>
          </w:p>
        </w:tc>
        <w:tc>
          <w:tcPr>
            <w:tcW w:w="992" w:type="dxa"/>
            <w:vAlign w:val="center"/>
          </w:tcPr>
          <w:p w14:paraId="40434099" w14:textId="77777777" w:rsidR="00604B94" w:rsidRPr="00841CCC" w:rsidRDefault="00604B94" w:rsidP="00B641D7">
            <w:pPr>
              <w:jc w:val="center"/>
              <w:rPr>
                <w:sz w:val="20"/>
                <w:szCs w:val="20"/>
                <w:lang w:val="fr-CA"/>
              </w:rPr>
            </w:pPr>
            <w:r w:rsidRPr="00841CCC">
              <w:rPr>
                <w:sz w:val="20"/>
                <w:szCs w:val="20"/>
                <w:lang w:val="fr-CA"/>
              </w:rPr>
              <w:t>98/20</w:t>
            </w:r>
          </w:p>
        </w:tc>
        <w:tc>
          <w:tcPr>
            <w:tcW w:w="963" w:type="dxa"/>
            <w:vAlign w:val="center"/>
          </w:tcPr>
          <w:p w14:paraId="4043409A"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A2" w14:textId="77777777" w:rsidTr="006E1D98">
        <w:tc>
          <w:tcPr>
            <w:tcW w:w="540" w:type="dxa"/>
            <w:shd w:val="clear" w:color="auto" w:fill="FFFFFF" w:themeFill="background1"/>
            <w:vAlign w:val="center"/>
          </w:tcPr>
          <w:p w14:paraId="4043409C" w14:textId="77777777" w:rsidR="00604B94" w:rsidRPr="00841CCC" w:rsidRDefault="00604B94" w:rsidP="00B641D7">
            <w:pPr>
              <w:jc w:val="left"/>
              <w:rPr>
                <w:sz w:val="20"/>
                <w:szCs w:val="20"/>
                <w:lang w:val="fr-CA"/>
              </w:rPr>
            </w:pPr>
            <w:r w:rsidRPr="00841CCC">
              <w:rPr>
                <w:sz w:val="20"/>
                <w:szCs w:val="20"/>
                <w:lang w:val="fr-CA"/>
              </w:rPr>
              <w:t>6</w:t>
            </w:r>
          </w:p>
        </w:tc>
        <w:tc>
          <w:tcPr>
            <w:tcW w:w="2200" w:type="dxa"/>
            <w:vAlign w:val="center"/>
          </w:tcPr>
          <w:p w14:paraId="4043409D"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Bahamas (les)</w:t>
            </w:r>
          </w:p>
        </w:tc>
        <w:tc>
          <w:tcPr>
            <w:tcW w:w="1745" w:type="dxa"/>
            <w:vAlign w:val="center"/>
          </w:tcPr>
          <w:p w14:paraId="4043409E"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PNUE/ONUDI</w:t>
            </w:r>
          </w:p>
        </w:tc>
        <w:tc>
          <w:tcPr>
            <w:tcW w:w="3118" w:type="dxa"/>
            <w:vAlign w:val="center"/>
          </w:tcPr>
          <w:p w14:paraId="4043409F"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vAlign w:val="center"/>
          </w:tcPr>
          <w:p w14:paraId="404340A0" w14:textId="77777777" w:rsidR="00604B94" w:rsidRPr="00841CCC" w:rsidRDefault="00604B94" w:rsidP="00B641D7">
            <w:pPr>
              <w:jc w:val="center"/>
              <w:rPr>
                <w:sz w:val="20"/>
                <w:szCs w:val="20"/>
                <w:lang w:val="fr-CA"/>
              </w:rPr>
            </w:pPr>
            <w:r w:rsidRPr="00841CCC">
              <w:rPr>
                <w:sz w:val="20"/>
                <w:szCs w:val="20"/>
                <w:lang w:val="fr-CA"/>
              </w:rPr>
              <w:t>98/21</w:t>
            </w:r>
          </w:p>
        </w:tc>
        <w:tc>
          <w:tcPr>
            <w:tcW w:w="963" w:type="dxa"/>
            <w:vAlign w:val="center"/>
          </w:tcPr>
          <w:p w14:paraId="404340A1"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A9" w14:textId="77777777" w:rsidTr="006E1D98">
        <w:tc>
          <w:tcPr>
            <w:tcW w:w="540" w:type="dxa"/>
            <w:shd w:val="clear" w:color="auto" w:fill="FFFFFF" w:themeFill="background1"/>
            <w:vAlign w:val="center"/>
          </w:tcPr>
          <w:p w14:paraId="404340A3" w14:textId="77777777" w:rsidR="00604B94" w:rsidRPr="00841CCC" w:rsidRDefault="00604B94" w:rsidP="00B641D7">
            <w:pPr>
              <w:jc w:val="left"/>
              <w:rPr>
                <w:sz w:val="20"/>
                <w:szCs w:val="20"/>
                <w:lang w:val="fr-CA"/>
              </w:rPr>
            </w:pPr>
            <w:r w:rsidRPr="00841CCC">
              <w:rPr>
                <w:sz w:val="20"/>
                <w:szCs w:val="20"/>
                <w:lang w:val="fr-CA"/>
              </w:rPr>
              <w:t>7</w:t>
            </w:r>
          </w:p>
        </w:tc>
        <w:tc>
          <w:tcPr>
            <w:tcW w:w="2200" w:type="dxa"/>
            <w:vAlign w:val="center"/>
          </w:tcPr>
          <w:p w14:paraId="404340A4"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Bénin</w:t>
            </w:r>
          </w:p>
        </w:tc>
        <w:tc>
          <w:tcPr>
            <w:tcW w:w="1745" w:type="dxa"/>
            <w:vAlign w:val="center"/>
          </w:tcPr>
          <w:p w14:paraId="404340A5"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PNUE/ONUDI</w:t>
            </w:r>
          </w:p>
        </w:tc>
        <w:tc>
          <w:tcPr>
            <w:tcW w:w="3118" w:type="dxa"/>
            <w:vAlign w:val="center"/>
          </w:tcPr>
          <w:p w14:paraId="404340A6"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vAlign w:val="center"/>
          </w:tcPr>
          <w:p w14:paraId="404340A7" w14:textId="77777777" w:rsidR="00604B94" w:rsidRPr="00841CCC" w:rsidRDefault="00604B94" w:rsidP="00B641D7">
            <w:pPr>
              <w:jc w:val="center"/>
              <w:rPr>
                <w:sz w:val="20"/>
                <w:szCs w:val="20"/>
                <w:lang w:val="fr-CA"/>
              </w:rPr>
            </w:pPr>
            <w:r w:rsidRPr="00841CCC">
              <w:rPr>
                <w:sz w:val="20"/>
                <w:szCs w:val="20"/>
                <w:lang w:val="fr-CA"/>
              </w:rPr>
              <w:t>98/24</w:t>
            </w:r>
          </w:p>
        </w:tc>
        <w:tc>
          <w:tcPr>
            <w:tcW w:w="963" w:type="dxa"/>
            <w:vAlign w:val="center"/>
          </w:tcPr>
          <w:p w14:paraId="404340A8"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B0" w14:textId="77777777" w:rsidTr="006E1D98">
        <w:tc>
          <w:tcPr>
            <w:tcW w:w="540" w:type="dxa"/>
            <w:shd w:val="clear" w:color="auto" w:fill="FFFFFF" w:themeFill="background1"/>
            <w:vAlign w:val="center"/>
          </w:tcPr>
          <w:p w14:paraId="404340AA" w14:textId="77777777" w:rsidR="00604B94" w:rsidRPr="00841CCC" w:rsidRDefault="00604B94" w:rsidP="00B641D7">
            <w:pPr>
              <w:jc w:val="left"/>
              <w:rPr>
                <w:sz w:val="20"/>
                <w:szCs w:val="20"/>
                <w:lang w:val="fr-CA"/>
              </w:rPr>
            </w:pPr>
            <w:r w:rsidRPr="00841CCC">
              <w:rPr>
                <w:sz w:val="20"/>
                <w:szCs w:val="20"/>
                <w:lang w:val="fr-CA"/>
              </w:rPr>
              <w:t>8</w:t>
            </w:r>
          </w:p>
        </w:tc>
        <w:tc>
          <w:tcPr>
            <w:tcW w:w="2200" w:type="dxa"/>
            <w:shd w:val="clear" w:color="auto" w:fill="FFFFFF" w:themeFill="background1"/>
            <w:vAlign w:val="center"/>
          </w:tcPr>
          <w:p w14:paraId="404340AB" w14:textId="77777777" w:rsidR="00604B94" w:rsidRPr="005C2C7A" w:rsidRDefault="00604B94" w:rsidP="006E1D98">
            <w:pPr>
              <w:jc w:val="left"/>
              <w:rPr>
                <w:rFonts w:eastAsia="Times New Roman"/>
                <w:sz w:val="20"/>
                <w:szCs w:val="20"/>
                <w:lang w:val="fr-CA"/>
              </w:rPr>
            </w:pPr>
            <w:r w:rsidRPr="005C2C7A">
              <w:rPr>
                <w:rFonts w:eastAsia="Times New Roman"/>
                <w:sz w:val="20"/>
                <w:szCs w:val="20"/>
                <w:lang w:val="fr-CA"/>
              </w:rPr>
              <w:t>Bolivie (État plurinational de)</w:t>
            </w:r>
          </w:p>
        </w:tc>
        <w:tc>
          <w:tcPr>
            <w:tcW w:w="1745" w:type="dxa"/>
            <w:shd w:val="clear" w:color="auto" w:fill="FFFFFF" w:themeFill="background1"/>
            <w:vAlign w:val="center"/>
          </w:tcPr>
          <w:p w14:paraId="404340AC"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ONUDI/PNUE</w:t>
            </w:r>
          </w:p>
        </w:tc>
        <w:tc>
          <w:tcPr>
            <w:tcW w:w="3118" w:type="dxa"/>
            <w:shd w:val="clear" w:color="auto" w:fill="FFFFFF" w:themeFill="background1"/>
            <w:vAlign w:val="center"/>
          </w:tcPr>
          <w:p w14:paraId="404340AD"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troisième tranche)</w:t>
            </w:r>
          </w:p>
        </w:tc>
        <w:tc>
          <w:tcPr>
            <w:tcW w:w="992" w:type="dxa"/>
            <w:shd w:val="clear" w:color="auto" w:fill="FFFFFF" w:themeFill="background1"/>
            <w:vAlign w:val="center"/>
          </w:tcPr>
          <w:p w14:paraId="404340AE" w14:textId="77777777" w:rsidR="00604B94" w:rsidRPr="00841CCC" w:rsidRDefault="00604B94" w:rsidP="00B641D7">
            <w:pPr>
              <w:jc w:val="center"/>
              <w:rPr>
                <w:sz w:val="20"/>
                <w:szCs w:val="20"/>
                <w:lang w:val="fr-CA"/>
              </w:rPr>
            </w:pPr>
            <w:r w:rsidRPr="00841CCC">
              <w:rPr>
                <w:sz w:val="20"/>
                <w:szCs w:val="20"/>
                <w:lang w:val="fr-CA"/>
              </w:rPr>
              <w:t>98/26</w:t>
            </w:r>
          </w:p>
        </w:tc>
        <w:tc>
          <w:tcPr>
            <w:tcW w:w="963" w:type="dxa"/>
            <w:shd w:val="clear" w:color="auto" w:fill="FFFFFF" w:themeFill="background1"/>
            <w:vAlign w:val="center"/>
          </w:tcPr>
          <w:p w14:paraId="404340AF" w14:textId="77777777" w:rsidR="00604B94" w:rsidRPr="00841CCC" w:rsidRDefault="00604B94" w:rsidP="00B641D7">
            <w:pPr>
              <w:jc w:val="center"/>
              <w:rPr>
                <w:sz w:val="20"/>
                <w:szCs w:val="20"/>
                <w:lang w:val="fr-CA"/>
              </w:rPr>
            </w:pPr>
            <w:r w:rsidRPr="00841CCC">
              <w:rPr>
                <w:sz w:val="20"/>
                <w:szCs w:val="20"/>
                <w:lang w:val="fr-CA"/>
              </w:rPr>
              <w:t>1</w:t>
            </w:r>
            <w:r w:rsidR="00CC4F09">
              <w:rPr>
                <w:sz w:val="20"/>
                <w:szCs w:val="20"/>
                <w:lang w:val="fr-CA"/>
              </w:rPr>
              <w:noBreakHyphen/>
            </w:r>
            <w:r w:rsidRPr="00841CCC">
              <w:rPr>
                <w:sz w:val="20"/>
                <w:szCs w:val="20"/>
                <w:lang w:val="fr-CA"/>
              </w:rPr>
              <w:t>26</w:t>
            </w:r>
          </w:p>
        </w:tc>
      </w:tr>
      <w:tr w:rsidR="00604B94" w:rsidRPr="00841CCC" w14:paraId="404340B7" w14:textId="77777777" w:rsidTr="006E1D98">
        <w:tc>
          <w:tcPr>
            <w:tcW w:w="540" w:type="dxa"/>
            <w:shd w:val="clear" w:color="auto" w:fill="FFFFFF" w:themeFill="background1"/>
            <w:vAlign w:val="center"/>
          </w:tcPr>
          <w:p w14:paraId="404340B1" w14:textId="77777777" w:rsidR="00604B94" w:rsidRPr="00841CCC" w:rsidRDefault="00604B94" w:rsidP="00B641D7">
            <w:pPr>
              <w:jc w:val="left"/>
              <w:rPr>
                <w:sz w:val="20"/>
                <w:szCs w:val="20"/>
                <w:lang w:val="fr-CA"/>
              </w:rPr>
            </w:pPr>
            <w:r w:rsidRPr="00841CCC">
              <w:rPr>
                <w:sz w:val="20"/>
                <w:szCs w:val="20"/>
                <w:lang w:val="fr-CA"/>
              </w:rPr>
              <w:t>9</w:t>
            </w:r>
          </w:p>
        </w:tc>
        <w:tc>
          <w:tcPr>
            <w:tcW w:w="2200" w:type="dxa"/>
            <w:vAlign w:val="center"/>
          </w:tcPr>
          <w:p w14:paraId="404340B2" w14:textId="77777777" w:rsidR="00604B94" w:rsidRPr="005C2C7A" w:rsidRDefault="00604B94" w:rsidP="00A173A5">
            <w:pPr>
              <w:rPr>
                <w:rFonts w:eastAsia="Times New Roman"/>
                <w:noProof/>
                <w:sz w:val="20"/>
                <w:szCs w:val="20"/>
                <w:lang w:val="fr-CA"/>
              </w:rPr>
            </w:pPr>
            <w:r w:rsidRPr="005C2C7A">
              <w:rPr>
                <w:rFonts w:eastAsia="Times New Roman"/>
                <w:noProof/>
                <w:sz w:val="20"/>
                <w:szCs w:val="20"/>
                <w:lang w:val="fr-CA"/>
              </w:rPr>
              <w:t>Bosnie</w:t>
            </w:r>
            <w:r w:rsidR="00CC4F09">
              <w:rPr>
                <w:rFonts w:eastAsia="Times New Roman"/>
                <w:noProof/>
                <w:sz w:val="20"/>
                <w:szCs w:val="20"/>
                <w:lang w:val="fr-CA"/>
              </w:rPr>
              <w:noBreakHyphen/>
            </w:r>
            <w:r w:rsidRPr="005C2C7A">
              <w:rPr>
                <w:rFonts w:eastAsia="Times New Roman"/>
                <w:noProof/>
                <w:sz w:val="20"/>
                <w:szCs w:val="20"/>
                <w:lang w:val="fr-CA"/>
              </w:rPr>
              <w:t>Herzégovine*</w:t>
            </w:r>
          </w:p>
        </w:tc>
        <w:tc>
          <w:tcPr>
            <w:tcW w:w="1745" w:type="dxa"/>
            <w:vAlign w:val="center"/>
          </w:tcPr>
          <w:p w14:paraId="404340B3"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w:t>
            </w:r>
          </w:p>
        </w:tc>
        <w:tc>
          <w:tcPr>
            <w:tcW w:w="3118" w:type="dxa"/>
            <w:vAlign w:val="center"/>
          </w:tcPr>
          <w:p w14:paraId="404340B4"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troisième tranche)</w:t>
            </w:r>
          </w:p>
        </w:tc>
        <w:tc>
          <w:tcPr>
            <w:tcW w:w="992" w:type="dxa"/>
            <w:vAlign w:val="center"/>
          </w:tcPr>
          <w:p w14:paraId="404340B5" w14:textId="77777777" w:rsidR="00604B94" w:rsidRPr="00841CCC" w:rsidRDefault="00604B94" w:rsidP="00B641D7">
            <w:pPr>
              <w:jc w:val="center"/>
              <w:rPr>
                <w:sz w:val="20"/>
                <w:szCs w:val="20"/>
                <w:lang w:val="fr-CA"/>
              </w:rPr>
            </w:pPr>
            <w:r w:rsidRPr="00841CCC">
              <w:rPr>
                <w:sz w:val="20"/>
                <w:szCs w:val="20"/>
                <w:lang w:val="fr-CA"/>
              </w:rPr>
              <w:t>98/27</w:t>
            </w:r>
          </w:p>
        </w:tc>
        <w:tc>
          <w:tcPr>
            <w:tcW w:w="963" w:type="dxa"/>
            <w:vAlign w:val="center"/>
          </w:tcPr>
          <w:p w14:paraId="404340B6"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BE" w14:textId="77777777" w:rsidTr="006E1D98">
        <w:tc>
          <w:tcPr>
            <w:tcW w:w="540" w:type="dxa"/>
            <w:shd w:val="clear" w:color="auto" w:fill="FFFFFF" w:themeFill="background1"/>
            <w:vAlign w:val="center"/>
          </w:tcPr>
          <w:p w14:paraId="404340B8" w14:textId="77777777" w:rsidR="00604B94" w:rsidRPr="00841CCC" w:rsidRDefault="00604B94" w:rsidP="00B641D7">
            <w:pPr>
              <w:jc w:val="left"/>
              <w:rPr>
                <w:sz w:val="20"/>
                <w:szCs w:val="20"/>
                <w:lang w:val="fr-CA"/>
              </w:rPr>
            </w:pPr>
            <w:r w:rsidRPr="00841CCC">
              <w:rPr>
                <w:sz w:val="20"/>
                <w:szCs w:val="20"/>
                <w:lang w:val="fr-CA"/>
              </w:rPr>
              <w:t>10</w:t>
            </w:r>
          </w:p>
        </w:tc>
        <w:tc>
          <w:tcPr>
            <w:tcW w:w="2200" w:type="dxa"/>
            <w:vAlign w:val="center"/>
          </w:tcPr>
          <w:p w14:paraId="404340B9"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Burkina Faso</w:t>
            </w:r>
          </w:p>
        </w:tc>
        <w:tc>
          <w:tcPr>
            <w:tcW w:w="1745" w:type="dxa"/>
            <w:vAlign w:val="center"/>
          </w:tcPr>
          <w:p w14:paraId="404340BA"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PNUE/ONUDI/</w:t>
            </w:r>
            <w:r w:rsidR="00CC4F09">
              <w:rPr>
                <w:rFonts w:eastAsia="Times New Roman"/>
                <w:sz w:val="20"/>
                <w:szCs w:val="20"/>
                <w:lang w:val="fr-CA"/>
              </w:rPr>
              <w:t xml:space="preserve"> </w:t>
            </w:r>
            <w:r w:rsidRPr="005C2C7A">
              <w:rPr>
                <w:rFonts w:eastAsia="Times New Roman"/>
                <w:sz w:val="20"/>
                <w:szCs w:val="20"/>
                <w:lang w:val="fr-CA"/>
              </w:rPr>
              <w:t>Allemagne</w:t>
            </w:r>
          </w:p>
        </w:tc>
        <w:tc>
          <w:tcPr>
            <w:tcW w:w="3118" w:type="dxa"/>
            <w:vAlign w:val="center"/>
          </w:tcPr>
          <w:p w14:paraId="404340BB"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vAlign w:val="center"/>
          </w:tcPr>
          <w:p w14:paraId="404340BC" w14:textId="77777777" w:rsidR="00604B94" w:rsidRPr="00841CCC" w:rsidRDefault="00604B94" w:rsidP="00B641D7">
            <w:pPr>
              <w:jc w:val="center"/>
              <w:rPr>
                <w:sz w:val="20"/>
                <w:szCs w:val="20"/>
                <w:lang w:val="fr-CA"/>
              </w:rPr>
            </w:pPr>
            <w:r w:rsidRPr="00841CCC">
              <w:rPr>
                <w:sz w:val="20"/>
                <w:szCs w:val="20"/>
                <w:lang w:val="fr-CA"/>
              </w:rPr>
              <w:t>98/29</w:t>
            </w:r>
          </w:p>
        </w:tc>
        <w:tc>
          <w:tcPr>
            <w:tcW w:w="963" w:type="dxa"/>
            <w:vAlign w:val="center"/>
          </w:tcPr>
          <w:p w14:paraId="404340BD"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C5" w14:textId="77777777" w:rsidTr="006E1D98">
        <w:tc>
          <w:tcPr>
            <w:tcW w:w="540" w:type="dxa"/>
            <w:shd w:val="clear" w:color="auto" w:fill="FFFFFF" w:themeFill="background1"/>
            <w:vAlign w:val="center"/>
          </w:tcPr>
          <w:p w14:paraId="404340BF" w14:textId="77777777" w:rsidR="00604B94" w:rsidRPr="00841CCC" w:rsidRDefault="00604B94" w:rsidP="00B641D7">
            <w:pPr>
              <w:jc w:val="left"/>
              <w:rPr>
                <w:sz w:val="20"/>
                <w:szCs w:val="20"/>
                <w:lang w:val="fr-CA"/>
              </w:rPr>
            </w:pPr>
            <w:r w:rsidRPr="00841CCC">
              <w:rPr>
                <w:sz w:val="20"/>
                <w:szCs w:val="20"/>
                <w:lang w:val="fr-CA"/>
              </w:rPr>
              <w:lastRenderedPageBreak/>
              <w:t>11</w:t>
            </w:r>
          </w:p>
        </w:tc>
        <w:tc>
          <w:tcPr>
            <w:tcW w:w="2200" w:type="dxa"/>
            <w:vAlign w:val="center"/>
          </w:tcPr>
          <w:p w14:paraId="404340C0"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Burundi</w:t>
            </w:r>
          </w:p>
        </w:tc>
        <w:tc>
          <w:tcPr>
            <w:tcW w:w="1745" w:type="dxa"/>
            <w:vAlign w:val="center"/>
          </w:tcPr>
          <w:p w14:paraId="404340C1"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w:t>
            </w:r>
          </w:p>
        </w:tc>
        <w:tc>
          <w:tcPr>
            <w:tcW w:w="3118" w:type="dxa"/>
            <w:vAlign w:val="center"/>
          </w:tcPr>
          <w:p w14:paraId="404340C2"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Activités supplémentaires reliées à l’efficacité énergétique (</w:t>
            </w:r>
            <w:r w:rsidR="00CC4F09">
              <w:rPr>
                <w:rFonts w:eastAsia="Times New Roman"/>
                <w:sz w:val="20"/>
                <w:szCs w:val="20"/>
                <w:lang w:val="fr-CA"/>
              </w:rPr>
              <w:t>décision </w:t>
            </w:r>
            <w:r w:rsidRPr="005C2C7A">
              <w:rPr>
                <w:rFonts w:eastAsia="Times New Roman"/>
                <w:sz w:val="20"/>
                <w:szCs w:val="20"/>
                <w:lang w:val="fr-CA"/>
              </w:rPr>
              <w:t>89/6)</w:t>
            </w:r>
          </w:p>
        </w:tc>
        <w:tc>
          <w:tcPr>
            <w:tcW w:w="992" w:type="dxa"/>
            <w:vAlign w:val="center"/>
          </w:tcPr>
          <w:p w14:paraId="404340C3" w14:textId="77777777" w:rsidR="00604B94" w:rsidRPr="00841CCC" w:rsidRDefault="00604B94" w:rsidP="00B641D7">
            <w:pPr>
              <w:jc w:val="center"/>
              <w:rPr>
                <w:sz w:val="20"/>
                <w:szCs w:val="20"/>
                <w:lang w:val="fr-CA"/>
              </w:rPr>
            </w:pPr>
            <w:r w:rsidRPr="00841CCC">
              <w:rPr>
                <w:sz w:val="20"/>
                <w:szCs w:val="20"/>
                <w:lang w:val="fr-CA"/>
              </w:rPr>
              <w:t>98/30</w:t>
            </w:r>
          </w:p>
        </w:tc>
        <w:tc>
          <w:tcPr>
            <w:tcW w:w="963" w:type="dxa"/>
            <w:vAlign w:val="center"/>
          </w:tcPr>
          <w:p w14:paraId="404340C4"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CC" w14:textId="77777777" w:rsidTr="006E1D98">
        <w:tc>
          <w:tcPr>
            <w:tcW w:w="540" w:type="dxa"/>
            <w:shd w:val="clear" w:color="auto" w:fill="FFFFFF" w:themeFill="background1"/>
            <w:vAlign w:val="center"/>
          </w:tcPr>
          <w:p w14:paraId="404340C6" w14:textId="77777777" w:rsidR="00604B94" w:rsidRPr="00841CCC" w:rsidRDefault="00604B94" w:rsidP="00B641D7">
            <w:pPr>
              <w:jc w:val="left"/>
              <w:rPr>
                <w:sz w:val="20"/>
                <w:szCs w:val="20"/>
                <w:lang w:val="fr-CA"/>
              </w:rPr>
            </w:pPr>
            <w:r w:rsidRPr="00841CCC">
              <w:rPr>
                <w:sz w:val="20"/>
                <w:szCs w:val="20"/>
                <w:lang w:val="fr-CA"/>
              </w:rPr>
              <w:t>12</w:t>
            </w:r>
          </w:p>
        </w:tc>
        <w:tc>
          <w:tcPr>
            <w:tcW w:w="2200" w:type="dxa"/>
            <w:vAlign w:val="center"/>
          </w:tcPr>
          <w:p w14:paraId="404340C7" w14:textId="77777777" w:rsidR="00604B94" w:rsidRPr="005C2C7A" w:rsidRDefault="00604B94" w:rsidP="00A173A5">
            <w:pPr>
              <w:rPr>
                <w:rFonts w:eastAsia="Times New Roman"/>
                <w:noProof/>
                <w:sz w:val="20"/>
                <w:szCs w:val="20"/>
                <w:lang w:val="fr-CA"/>
              </w:rPr>
            </w:pPr>
            <w:r w:rsidRPr="005C2C7A">
              <w:rPr>
                <w:rFonts w:eastAsia="Times New Roman"/>
                <w:noProof/>
                <w:sz w:val="20"/>
                <w:szCs w:val="20"/>
                <w:lang w:val="fr-CA"/>
              </w:rPr>
              <w:t>Cabo Verde*</w:t>
            </w:r>
          </w:p>
        </w:tc>
        <w:tc>
          <w:tcPr>
            <w:tcW w:w="1745" w:type="dxa"/>
            <w:vAlign w:val="center"/>
          </w:tcPr>
          <w:p w14:paraId="404340C8"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PNUE/PNUD</w:t>
            </w:r>
          </w:p>
        </w:tc>
        <w:tc>
          <w:tcPr>
            <w:tcW w:w="3118" w:type="dxa"/>
            <w:shd w:val="clear" w:color="auto" w:fill="FFFFFF" w:themeFill="background1"/>
            <w:vAlign w:val="center"/>
          </w:tcPr>
          <w:p w14:paraId="404340C9"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shd w:val="clear" w:color="auto" w:fill="FFFFFF" w:themeFill="background1"/>
            <w:vAlign w:val="center"/>
          </w:tcPr>
          <w:p w14:paraId="404340CA" w14:textId="77777777" w:rsidR="00604B94" w:rsidRPr="00841CCC" w:rsidRDefault="00604B94" w:rsidP="00B641D7">
            <w:pPr>
              <w:jc w:val="center"/>
              <w:rPr>
                <w:sz w:val="20"/>
                <w:szCs w:val="20"/>
                <w:lang w:val="fr-CA"/>
              </w:rPr>
            </w:pPr>
            <w:r w:rsidRPr="00841CCC">
              <w:rPr>
                <w:sz w:val="20"/>
                <w:szCs w:val="20"/>
                <w:lang w:val="fr-CA"/>
              </w:rPr>
              <w:t>98/31</w:t>
            </w:r>
          </w:p>
        </w:tc>
        <w:tc>
          <w:tcPr>
            <w:tcW w:w="963" w:type="dxa"/>
            <w:vAlign w:val="center"/>
          </w:tcPr>
          <w:p w14:paraId="404340CB"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D3" w14:textId="77777777" w:rsidTr="006E1D98">
        <w:tc>
          <w:tcPr>
            <w:tcW w:w="540" w:type="dxa"/>
            <w:shd w:val="clear" w:color="auto" w:fill="FFFFFF" w:themeFill="background1"/>
            <w:vAlign w:val="center"/>
          </w:tcPr>
          <w:p w14:paraId="404340CD" w14:textId="77777777" w:rsidR="00604B94" w:rsidRPr="00841CCC" w:rsidRDefault="00604B94" w:rsidP="00B641D7">
            <w:pPr>
              <w:jc w:val="left"/>
              <w:rPr>
                <w:sz w:val="20"/>
                <w:szCs w:val="20"/>
                <w:lang w:val="fr-CA"/>
              </w:rPr>
            </w:pPr>
            <w:r w:rsidRPr="00841CCC">
              <w:rPr>
                <w:sz w:val="20"/>
                <w:szCs w:val="20"/>
                <w:lang w:val="fr-CA"/>
              </w:rPr>
              <w:t>13</w:t>
            </w:r>
          </w:p>
        </w:tc>
        <w:tc>
          <w:tcPr>
            <w:tcW w:w="2200" w:type="dxa"/>
            <w:vAlign w:val="center"/>
          </w:tcPr>
          <w:p w14:paraId="404340CE"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République démocratique du Congo</w:t>
            </w:r>
          </w:p>
        </w:tc>
        <w:tc>
          <w:tcPr>
            <w:tcW w:w="1745" w:type="dxa"/>
            <w:vAlign w:val="center"/>
          </w:tcPr>
          <w:p w14:paraId="404340CF"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PNUD/PNUE</w:t>
            </w:r>
          </w:p>
        </w:tc>
        <w:tc>
          <w:tcPr>
            <w:tcW w:w="3118" w:type="dxa"/>
            <w:shd w:val="clear" w:color="auto" w:fill="FFFFFF" w:themeFill="background1"/>
            <w:vAlign w:val="center"/>
          </w:tcPr>
          <w:p w14:paraId="404340D0"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shd w:val="clear" w:color="auto" w:fill="FFFFFF" w:themeFill="background1"/>
            <w:vAlign w:val="center"/>
          </w:tcPr>
          <w:p w14:paraId="404340D1" w14:textId="77777777" w:rsidR="00604B94" w:rsidRPr="00841CCC" w:rsidRDefault="00604B94" w:rsidP="00B641D7">
            <w:pPr>
              <w:jc w:val="center"/>
              <w:rPr>
                <w:sz w:val="20"/>
                <w:szCs w:val="20"/>
                <w:lang w:val="fr-CA"/>
              </w:rPr>
            </w:pPr>
            <w:r w:rsidRPr="00841CCC">
              <w:rPr>
                <w:sz w:val="20"/>
                <w:szCs w:val="20"/>
                <w:lang w:val="fr-CA"/>
              </w:rPr>
              <w:t>98/32</w:t>
            </w:r>
          </w:p>
        </w:tc>
        <w:tc>
          <w:tcPr>
            <w:tcW w:w="963" w:type="dxa"/>
            <w:vAlign w:val="center"/>
          </w:tcPr>
          <w:p w14:paraId="404340D2"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DA" w14:textId="77777777" w:rsidTr="006E1D98">
        <w:tc>
          <w:tcPr>
            <w:tcW w:w="540" w:type="dxa"/>
            <w:shd w:val="clear" w:color="auto" w:fill="FFFFFF" w:themeFill="background1"/>
            <w:vAlign w:val="center"/>
          </w:tcPr>
          <w:p w14:paraId="404340D4" w14:textId="77777777" w:rsidR="00604B94" w:rsidRPr="00841CCC" w:rsidRDefault="00604B94" w:rsidP="00B641D7">
            <w:pPr>
              <w:jc w:val="left"/>
              <w:rPr>
                <w:sz w:val="20"/>
                <w:szCs w:val="20"/>
                <w:lang w:val="fr-CA"/>
              </w:rPr>
            </w:pPr>
            <w:r w:rsidRPr="00841CCC">
              <w:rPr>
                <w:sz w:val="20"/>
                <w:szCs w:val="20"/>
                <w:lang w:val="fr-CA"/>
              </w:rPr>
              <w:t>14</w:t>
            </w:r>
          </w:p>
        </w:tc>
        <w:tc>
          <w:tcPr>
            <w:tcW w:w="2200" w:type="dxa"/>
            <w:vAlign w:val="center"/>
          </w:tcPr>
          <w:p w14:paraId="404340D5"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République dominicaine</w:t>
            </w:r>
          </w:p>
        </w:tc>
        <w:tc>
          <w:tcPr>
            <w:tcW w:w="1745" w:type="dxa"/>
            <w:vAlign w:val="center"/>
          </w:tcPr>
          <w:p w14:paraId="404340D6"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w:t>
            </w:r>
          </w:p>
        </w:tc>
        <w:tc>
          <w:tcPr>
            <w:tcW w:w="3118" w:type="dxa"/>
            <w:shd w:val="clear" w:color="auto" w:fill="FFFFFF" w:themeFill="background1"/>
            <w:vAlign w:val="center"/>
          </w:tcPr>
          <w:p w14:paraId="404340D7"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III, troisième tranche)</w:t>
            </w:r>
          </w:p>
        </w:tc>
        <w:tc>
          <w:tcPr>
            <w:tcW w:w="992" w:type="dxa"/>
            <w:shd w:val="clear" w:color="auto" w:fill="FFFFFF" w:themeFill="background1"/>
            <w:vAlign w:val="center"/>
          </w:tcPr>
          <w:p w14:paraId="404340D8" w14:textId="77777777" w:rsidR="00604B94" w:rsidRPr="00841CCC" w:rsidRDefault="00604B94" w:rsidP="00B641D7">
            <w:pPr>
              <w:jc w:val="center"/>
              <w:rPr>
                <w:sz w:val="20"/>
                <w:szCs w:val="20"/>
                <w:lang w:val="fr-CA"/>
              </w:rPr>
            </w:pPr>
            <w:r w:rsidRPr="00841CCC">
              <w:rPr>
                <w:sz w:val="20"/>
                <w:szCs w:val="20"/>
                <w:lang w:val="fr-CA"/>
              </w:rPr>
              <w:t>98/33</w:t>
            </w:r>
          </w:p>
        </w:tc>
        <w:tc>
          <w:tcPr>
            <w:tcW w:w="963" w:type="dxa"/>
            <w:vAlign w:val="center"/>
          </w:tcPr>
          <w:p w14:paraId="404340D9"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E1" w14:textId="77777777" w:rsidTr="006E1D98">
        <w:tc>
          <w:tcPr>
            <w:tcW w:w="540" w:type="dxa"/>
            <w:shd w:val="clear" w:color="auto" w:fill="FFFFFF" w:themeFill="background1"/>
            <w:vAlign w:val="center"/>
          </w:tcPr>
          <w:p w14:paraId="404340DB" w14:textId="77777777" w:rsidR="00604B94" w:rsidRPr="00841CCC" w:rsidRDefault="00604B94" w:rsidP="00B641D7">
            <w:pPr>
              <w:jc w:val="left"/>
              <w:rPr>
                <w:sz w:val="20"/>
                <w:szCs w:val="20"/>
                <w:lang w:val="fr-CA"/>
              </w:rPr>
            </w:pPr>
            <w:r w:rsidRPr="00841CCC">
              <w:rPr>
                <w:sz w:val="20"/>
                <w:szCs w:val="20"/>
                <w:lang w:val="fr-CA"/>
              </w:rPr>
              <w:t>15</w:t>
            </w:r>
          </w:p>
        </w:tc>
        <w:tc>
          <w:tcPr>
            <w:tcW w:w="2200" w:type="dxa"/>
            <w:vAlign w:val="center"/>
          </w:tcPr>
          <w:p w14:paraId="404340DC"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Équateur</w:t>
            </w:r>
          </w:p>
        </w:tc>
        <w:tc>
          <w:tcPr>
            <w:tcW w:w="1745" w:type="dxa"/>
            <w:vAlign w:val="center"/>
          </w:tcPr>
          <w:p w14:paraId="404340DD"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PNUD/PNUE</w:t>
            </w:r>
          </w:p>
        </w:tc>
        <w:tc>
          <w:tcPr>
            <w:tcW w:w="3118" w:type="dxa"/>
            <w:shd w:val="clear" w:color="auto" w:fill="FFFFFF" w:themeFill="background1"/>
            <w:vAlign w:val="center"/>
          </w:tcPr>
          <w:p w14:paraId="404340DE"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troisième tranche)</w:t>
            </w:r>
          </w:p>
        </w:tc>
        <w:tc>
          <w:tcPr>
            <w:tcW w:w="992" w:type="dxa"/>
            <w:shd w:val="clear" w:color="auto" w:fill="FFFFFF" w:themeFill="background1"/>
            <w:vAlign w:val="center"/>
          </w:tcPr>
          <w:p w14:paraId="404340DF" w14:textId="77777777" w:rsidR="00604B94" w:rsidRPr="00841CCC" w:rsidRDefault="00604B94" w:rsidP="00B641D7">
            <w:pPr>
              <w:jc w:val="center"/>
              <w:rPr>
                <w:sz w:val="20"/>
                <w:szCs w:val="20"/>
                <w:lang w:val="fr-CA"/>
              </w:rPr>
            </w:pPr>
            <w:r w:rsidRPr="00841CCC">
              <w:rPr>
                <w:sz w:val="20"/>
                <w:szCs w:val="20"/>
                <w:lang w:val="fr-CA"/>
              </w:rPr>
              <w:t>98/34</w:t>
            </w:r>
          </w:p>
        </w:tc>
        <w:tc>
          <w:tcPr>
            <w:tcW w:w="963" w:type="dxa"/>
            <w:shd w:val="clear" w:color="auto" w:fill="FFFFFF" w:themeFill="background1"/>
            <w:vAlign w:val="center"/>
          </w:tcPr>
          <w:p w14:paraId="404340E0" w14:textId="77777777" w:rsidR="00604B94" w:rsidRPr="00841CCC" w:rsidRDefault="00604B94" w:rsidP="00B641D7">
            <w:pPr>
              <w:jc w:val="center"/>
              <w:rPr>
                <w:sz w:val="20"/>
                <w:szCs w:val="20"/>
                <w:lang w:val="fr-CA"/>
              </w:rPr>
            </w:pPr>
            <w:r w:rsidRPr="00841CCC">
              <w:rPr>
                <w:sz w:val="20"/>
                <w:szCs w:val="20"/>
                <w:lang w:val="fr-CA"/>
              </w:rPr>
              <w:t>1</w:t>
            </w:r>
            <w:r w:rsidR="00CC4F09">
              <w:rPr>
                <w:sz w:val="20"/>
                <w:szCs w:val="20"/>
                <w:lang w:val="fr-CA"/>
              </w:rPr>
              <w:noBreakHyphen/>
            </w:r>
            <w:r w:rsidRPr="00841CCC">
              <w:rPr>
                <w:sz w:val="20"/>
                <w:szCs w:val="20"/>
                <w:lang w:val="fr-CA"/>
              </w:rPr>
              <w:t>23</w:t>
            </w:r>
          </w:p>
        </w:tc>
      </w:tr>
      <w:tr w:rsidR="00604B94" w:rsidRPr="00841CCC" w14:paraId="404340E8" w14:textId="77777777" w:rsidTr="006E1D98">
        <w:tc>
          <w:tcPr>
            <w:tcW w:w="540" w:type="dxa"/>
            <w:shd w:val="clear" w:color="auto" w:fill="FFFFFF" w:themeFill="background1"/>
            <w:vAlign w:val="center"/>
          </w:tcPr>
          <w:p w14:paraId="404340E2" w14:textId="77777777" w:rsidR="00604B94" w:rsidRPr="00841CCC" w:rsidRDefault="00604B94" w:rsidP="00B641D7">
            <w:pPr>
              <w:jc w:val="left"/>
              <w:rPr>
                <w:sz w:val="20"/>
                <w:szCs w:val="20"/>
                <w:lang w:val="fr-CA"/>
              </w:rPr>
            </w:pPr>
            <w:r w:rsidRPr="00841CCC">
              <w:rPr>
                <w:sz w:val="20"/>
                <w:szCs w:val="20"/>
                <w:lang w:val="fr-CA"/>
              </w:rPr>
              <w:t>16</w:t>
            </w:r>
          </w:p>
        </w:tc>
        <w:tc>
          <w:tcPr>
            <w:tcW w:w="2200" w:type="dxa"/>
            <w:vAlign w:val="center"/>
          </w:tcPr>
          <w:p w14:paraId="404340E3"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Fidji</w:t>
            </w:r>
          </w:p>
        </w:tc>
        <w:tc>
          <w:tcPr>
            <w:tcW w:w="1745" w:type="dxa"/>
            <w:vAlign w:val="center"/>
          </w:tcPr>
          <w:p w14:paraId="404340E4"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PNUE/PNUD</w:t>
            </w:r>
          </w:p>
        </w:tc>
        <w:tc>
          <w:tcPr>
            <w:tcW w:w="3118" w:type="dxa"/>
            <w:shd w:val="clear" w:color="auto" w:fill="FFFFFF" w:themeFill="background1"/>
            <w:vAlign w:val="center"/>
          </w:tcPr>
          <w:p w14:paraId="404340E5"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shd w:val="clear" w:color="auto" w:fill="FFFFFF" w:themeFill="background1"/>
            <w:vAlign w:val="center"/>
          </w:tcPr>
          <w:p w14:paraId="404340E6" w14:textId="77777777" w:rsidR="00604B94" w:rsidRPr="00841CCC" w:rsidRDefault="00604B94" w:rsidP="00B641D7">
            <w:pPr>
              <w:jc w:val="center"/>
              <w:rPr>
                <w:sz w:val="20"/>
                <w:szCs w:val="20"/>
                <w:lang w:val="fr-CA"/>
              </w:rPr>
            </w:pPr>
            <w:r w:rsidRPr="00841CCC">
              <w:rPr>
                <w:sz w:val="20"/>
                <w:szCs w:val="20"/>
                <w:lang w:val="fr-CA"/>
              </w:rPr>
              <w:t>98/35</w:t>
            </w:r>
          </w:p>
        </w:tc>
        <w:tc>
          <w:tcPr>
            <w:tcW w:w="963" w:type="dxa"/>
            <w:shd w:val="clear" w:color="auto" w:fill="FFFFFF" w:themeFill="background1"/>
            <w:vAlign w:val="center"/>
          </w:tcPr>
          <w:p w14:paraId="404340E7"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EF" w14:textId="77777777" w:rsidTr="006E1D98">
        <w:tc>
          <w:tcPr>
            <w:tcW w:w="540" w:type="dxa"/>
            <w:shd w:val="clear" w:color="auto" w:fill="FFFFFF" w:themeFill="background1"/>
            <w:vAlign w:val="center"/>
          </w:tcPr>
          <w:p w14:paraId="404340E9" w14:textId="77777777" w:rsidR="00604B94" w:rsidRPr="00841CCC" w:rsidRDefault="00604B94" w:rsidP="00B641D7">
            <w:pPr>
              <w:jc w:val="left"/>
              <w:rPr>
                <w:sz w:val="20"/>
                <w:szCs w:val="20"/>
                <w:lang w:val="fr-CA"/>
              </w:rPr>
            </w:pPr>
            <w:r w:rsidRPr="00841CCC">
              <w:rPr>
                <w:sz w:val="20"/>
                <w:szCs w:val="20"/>
                <w:lang w:val="fr-CA"/>
              </w:rPr>
              <w:t>17</w:t>
            </w:r>
          </w:p>
        </w:tc>
        <w:tc>
          <w:tcPr>
            <w:tcW w:w="2200" w:type="dxa"/>
            <w:vAlign w:val="center"/>
          </w:tcPr>
          <w:p w14:paraId="404340EA"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Guyana</w:t>
            </w:r>
          </w:p>
        </w:tc>
        <w:tc>
          <w:tcPr>
            <w:tcW w:w="1745" w:type="dxa"/>
            <w:vAlign w:val="center"/>
          </w:tcPr>
          <w:p w14:paraId="404340EB"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PNUE/ONUDI</w:t>
            </w:r>
          </w:p>
        </w:tc>
        <w:tc>
          <w:tcPr>
            <w:tcW w:w="3118" w:type="dxa"/>
            <w:shd w:val="clear" w:color="auto" w:fill="FFFFFF" w:themeFill="background1"/>
            <w:vAlign w:val="center"/>
          </w:tcPr>
          <w:p w14:paraId="404340EC"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quatrième tranche)</w:t>
            </w:r>
          </w:p>
        </w:tc>
        <w:tc>
          <w:tcPr>
            <w:tcW w:w="992" w:type="dxa"/>
            <w:shd w:val="clear" w:color="auto" w:fill="FFFFFF" w:themeFill="background1"/>
            <w:vAlign w:val="center"/>
          </w:tcPr>
          <w:p w14:paraId="404340ED" w14:textId="77777777" w:rsidR="00604B94" w:rsidRPr="00841CCC" w:rsidRDefault="00604B94" w:rsidP="00B641D7">
            <w:pPr>
              <w:jc w:val="center"/>
              <w:rPr>
                <w:sz w:val="20"/>
                <w:szCs w:val="20"/>
                <w:lang w:val="fr-CA"/>
              </w:rPr>
            </w:pPr>
            <w:r w:rsidRPr="00841CCC">
              <w:rPr>
                <w:sz w:val="20"/>
                <w:szCs w:val="20"/>
                <w:lang w:val="fr-CA"/>
              </w:rPr>
              <w:t>98/36</w:t>
            </w:r>
          </w:p>
        </w:tc>
        <w:tc>
          <w:tcPr>
            <w:tcW w:w="963" w:type="dxa"/>
            <w:vAlign w:val="center"/>
          </w:tcPr>
          <w:p w14:paraId="404340EE"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F6" w14:textId="77777777" w:rsidTr="006E1D98">
        <w:tc>
          <w:tcPr>
            <w:tcW w:w="540" w:type="dxa"/>
            <w:shd w:val="clear" w:color="auto" w:fill="FFFFFF" w:themeFill="background1"/>
            <w:vAlign w:val="center"/>
          </w:tcPr>
          <w:p w14:paraId="404340F0" w14:textId="77777777" w:rsidR="00604B94" w:rsidRPr="00841CCC" w:rsidRDefault="00604B94" w:rsidP="00B641D7">
            <w:pPr>
              <w:jc w:val="left"/>
              <w:rPr>
                <w:sz w:val="20"/>
                <w:szCs w:val="20"/>
                <w:lang w:val="fr-CA"/>
              </w:rPr>
            </w:pPr>
            <w:r w:rsidRPr="00841CCC">
              <w:rPr>
                <w:sz w:val="20"/>
                <w:szCs w:val="20"/>
                <w:lang w:val="fr-CA"/>
              </w:rPr>
              <w:t>18</w:t>
            </w:r>
          </w:p>
        </w:tc>
        <w:tc>
          <w:tcPr>
            <w:tcW w:w="2200" w:type="dxa"/>
            <w:vAlign w:val="center"/>
          </w:tcPr>
          <w:p w14:paraId="404340F1"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Malawi</w:t>
            </w:r>
          </w:p>
        </w:tc>
        <w:tc>
          <w:tcPr>
            <w:tcW w:w="1745" w:type="dxa"/>
            <w:vAlign w:val="center"/>
          </w:tcPr>
          <w:p w14:paraId="404340F2"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w:t>
            </w:r>
          </w:p>
        </w:tc>
        <w:tc>
          <w:tcPr>
            <w:tcW w:w="3118" w:type="dxa"/>
            <w:shd w:val="clear" w:color="auto" w:fill="FFFFFF" w:themeFill="background1"/>
            <w:vAlign w:val="center"/>
          </w:tcPr>
          <w:p w14:paraId="404340F3"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troisième tranche)</w:t>
            </w:r>
          </w:p>
        </w:tc>
        <w:tc>
          <w:tcPr>
            <w:tcW w:w="992" w:type="dxa"/>
            <w:shd w:val="clear" w:color="auto" w:fill="FFFFFF" w:themeFill="background1"/>
            <w:vAlign w:val="center"/>
          </w:tcPr>
          <w:p w14:paraId="404340F4" w14:textId="77777777" w:rsidR="00604B94" w:rsidRPr="00841CCC" w:rsidRDefault="00604B94" w:rsidP="00B641D7">
            <w:pPr>
              <w:jc w:val="center"/>
              <w:rPr>
                <w:sz w:val="20"/>
                <w:szCs w:val="20"/>
                <w:lang w:val="fr-CA"/>
              </w:rPr>
            </w:pPr>
            <w:r w:rsidRPr="00841CCC">
              <w:rPr>
                <w:sz w:val="20"/>
                <w:szCs w:val="20"/>
                <w:lang w:val="fr-CA"/>
              </w:rPr>
              <w:t>98/38</w:t>
            </w:r>
          </w:p>
        </w:tc>
        <w:tc>
          <w:tcPr>
            <w:tcW w:w="963" w:type="dxa"/>
            <w:shd w:val="clear" w:color="auto" w:fill="FFFFFF" w:themeFill="background1"/>
            <w:vAlign w:val="center"/>
          </w:tcPr>
          <w:p w14:paraId="404340F5"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0FD" w14:textId="77777777" w:rsidTr="006E1D98">
        <w:tc>
          <w:tcPr>
            <w:tcW w:w="540" w:type="dxa"/>
            <w:shd w:val="clear" w:color="auto" w:fill="FFFFFF" w:themeFill="background1"/>
            <w:vAlign w:val="center"/>
          </w:tcPr>
          <w:p w14:paraId="404340F7" w14:textId="77777777" w:rsidR="00604B94" w:rsidRPr="00841CCC" w:rsidRDefault="00604B94" w:rsidP="006B0CEE">
            <w:pPr>
              <w:keepLines/>
              <w:jc w:val="left"/>
              <w:rPr>
                <w:sz w:val="20"/>
                <w:szCs w:val="20"/>
                <w:lang w:val="fr-CA"/>
              </w:rPr>
            </w:pPr>
            <w:r w:rsidRPr="00841CCC">
              <w:rPr>
                <w:sz w:val="20"/>
                <w:szCs w:val="20"/>
                <w:lang w:val="fr-CA"/>
              </w:rPr>
              <w:t>19</w:t>
            </w:r>
          </w:p>
        </w:tc>
        <w:tc>
          <w:tcPr>
            <w:tcW w:w="2200" w:type="dxa"/>
            <w:vAlign w:val="center"/>
          </w:tcPr>
          <w:p w14:paraId="404340F8"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Mexique</w:t>
            </w:r>
          </w:p>
        </w:tc>
        <w:tc>
          <w:tcPr>
            <w:tcW w:w="1745" w:type="dxa"/>
            <w:vAlign w:val="center"/>
          </w:tcPr>
          <w:p w14:paraId="404340F9"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ONUDI/PNUE</w:t>
            </w:r>
          </w:p>
        </w:tc>
        <w:tc>
          <w:tcPr>
            <w:tcW w:w="3118" w:type="dxa"/>
            <w:shd w:val="clear" w:color="auto" w:fill="FFFFFF" w:themeFill="background1"/>
            <w:vAlign w:val="center"/>
          </w:tcPr>
          <w:p w14:paraId="404340FA"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Contrôle et élimination progressive des émissions de HFC</w:t>
            </w:r>
            <w:r w:rsidR="00CC4F09">
              <w:rPr>
                <w:rFonts w:eastAsia="Times New Roman"/>
                <w:sz w:val="20"/>
                <w:szCs w:val="20"/>
                <w:lang w:val="fr-CA"/>
              </w:rPr>
              <w:noBreakHyphen/>
            </w:r>
            <w:r w:rsidRPr="005C2C7A">
              <w:rPr>
                <w:rFonts w:eastAsia="Times New Roman"/>
                <w:sz w:val="20"/>
                <w:szCs w:val="20"/>
                <w:lang w:val="fr-CA"/>
              </w:rPr>
              <w:t>23 dans la production de HCFC</w:t>
            </w:r>
            <w:r w:rsidR="00CC4F09">
              <w:rPr>
                <w:rFonts w:eastAsia="Times New Roman"/>
                <w:sz w:val="20"/>
                <w:szCs w:val="20"/>
                <w:lang w:val="fr-CA"/>
              </w:rPr>
              <w:noBreakHyphen/>
            </w:r>
            <w:r w:rsidRPr="005C2C7A">
              <w:rPr>
                <w:rFonts w:eastAsia="Times New Roman"/>
                <w:sz w:val="20"/>
                <w:szCs w:val="20"/>
                <w:lang w:val="fr-CA"/>
              </w:rPr>
              <w:t xml:space="preserve">22 à </w:t>
            </w:r>
            <w:r w:rsidRPr="005C2C7A">
              <w:rPr>
                <w:rFonts w:eastAsia="Times New Roman"/>
                <w:i/>
                <w:noProof/>
                <w:sz w:val="20"/>
                <w:szCs w:val="20"/>
                <w:lang w:val="fr-CA"/>
              </w:rPr>
              <w:t>Quimobásicos</w:t>
            </w:r>
            <w:r w:rsidRPr="005C2C7A">
              <w:rPr>
                <w:rFonts w:eastAsia="Times New Roman"/>
                <w:sz w:val="20"/>
                <w:szCs w:val="20"/>
                <w:lang w:val="fr-CA"/>
              </w:rPr>
              <w:t xml:space="preserve"> (cinquième tranche)</w:t>
            </w:r>
          </w:p>
        </w:tc>
        <w:tc>
          <w:tcPr>
            <w:tcW w:w="992" w:type="dxa"/>
            <w:shd w:val="clear" w:color="auto" w:fill="FFFFFF" w:themeFill="background1"/>
            <w:vAlign w:val="center"/>
          </w:tcPr>
          <w:p w14:paraId="404340FB" w14:textId="77777777" w:rsidR="00604B94" w:rsidRPr="00841CCC" w:rsidRDefault="00604B94" w:rsidP="006B0CEE">
            <w:pPr>
              <w:keepLines/>
              <w:jc w:val="center"/>
              <w:rPr>
                <w:sz w:val="20"/>
                <w:szCs w:val="20"/>
                <w:lang w:val="fr-CA"/>
              </w:rPr>
            </w:pPr>
            <w:r w:rsidRPr="00841CCC">
              <w:rPr>
                <w:sz w:val="20"/>
                <w:szCs w:val="20"/>
                <w:lang w:val="fr-CA"/>
              </w:rPr>
              <w:t>98/39</w:t>
            </w:r>
          </w:p>
        </w:tc>
        <w:tc>
          <w:tcPr>
            <w:tcW w:w="963" w:type="dxa"/>
            <w:vAlign w:val="center"/>
          </w:tcPr>
          <w:p w14:paraId="404340FC" w14:textId="77777777" w:rsidR="00604B94" w:rsidRPr="00841CCC" w:rsidRDefault="00604B94" w:rsidP="006B0CEE">
            <w:pPr>
              <w:keepLines/>
              <w:jc w:val="center"/>
              <w:rPr>
                <w:sz w:val="20"/>
                <w:szCs w:val="20"/>
                <w:lang w:val="fr-CA"/>
              </w:rPr>
            </w:pPr>
            <w:r w:rsidRPr="00841CCC">
              <w:rPr>
                <w:sz w:val="20"/>
                <w:szCs w:val="20"/>
                <w:lang w:val="fr-CA"/>
              </w:rPr>
              <w:t>1</w:t>
            </w:r>
            <w:r w:rsidR="00CC4F09">
              <w:rPr>
                <w:sz w:val="20"/>
                <w:szCs w:val="20"/>
                <w:lang w:val="fr-CA"/>
              </w:rPr>
              <w:noBreakHyphen/>
            </w:r>
            <w:r w:rsidRPr="00841CCC">
              <w:rPr>
                <w:sz w:val="20"/>
                <w:szCs w:val="20"/>
                <w:lang w:val="fr-CA"/>
              </w:rPr>
              <w:t>19</w:t>
            </w:r>
          </w:p>
        </w:tc>
      </w:tr>
      <w:tr w:rsidR="00604B94" w:rsidRPr="00841CCC" w14:paraId="40434104" w14:textId="77777777" w:rsidTr="006E1D98">
        <w:tc>
          <w:tcPr>
            <w:tcW w:w="540" w:type="dxa"/>
            <w:shd w:val="clear" w:color="auto" w:fill="FFFFFF" w:themeFill="background1"/>
            <w:vAlign w:val="center"/>
          </w:tcPr>
          <w:p w14:paraId="404340FE" w14:textId="77777777" w:rsidR="00604B94" w:rsidRPr="00841CCC" w:rsidDel="00197297" w:rsidRDefault="00604B94" w:rsidP="00B641D7">
            <w:pPr>
              <w:jc w:val="left"/>
              <w:rPr>
                <w:sz w:val="20"/>
                <w:szCs w:val="20"/>
                <w:lang w:val="fr-CA"/>
              </w:rPr>
            </w:pPr>
            <w:r w:rsidRPr="00841CCC">
              <w:rPr>
                <w:sz w:val="20"/>
                <w:szCs w:val="20"/>
                <w:lang w:val="fr-CA"/>
              </w:rPr>
              <w:t>20</w:t>
            </w:r>
          </w:p>
        </w:tc>
        <w:tc>
          <w:tcPr>
            <w:tcW w:w="2200" w:type="dxa"/>
            <w:vAlign w:val="center"/>
          </w:tcPr>
          <w:p w14:paraId="404340FF"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Niger (le)</w:t>
            </w:r>
          </w:p>
        </w:tc>
        <w:tc>
          <w:tcPr>
            <w:tcW w:w="1745" w:type="dxa"/>
            <w:vAlign w:val="center"/>
          </w:tcPr>
          <w:p w14:paraId="40434100"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PNUD</w:t>
            </w:r>
          </w:p>
        </w:tc>
        <w:tc>
          <w:tcPr>
            <w:tcW w:w="3118" w:type="dxa"/>
            <w:shd w:val="clear" w:color="auto" w:fill="FFFFFF" w:themeFill="background1"/>
            <w:vAlign w:val="center"/>
          </w:tcPr>
          <w:p w14:paraId="40434101"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 deuxième tranche)</w:t>
            </w:r>
          </w:p>
        </w:tc>
        <w:tc>
          <w:tcPr>
            <w:tcW w:w="992" w:type="dxa"/>
            <w:shd w:val="clear" w:color="auto" w:fill="FFFFFF" w:themeFill="background1"/>
            <w:vAlign w:val="center"/>
          </w:tcPr>
          <w:p w14:paraId="40434102" w14:textId="77777777" w:rsidR="00604B94" w:rsidRPr="00841CCC" w:rsidRDefault="00604B94" w:rsidP="00B641D7">
            <w:pPr>
              <w:jc w:val="center"/>
              <w:rPr>
                <w:sz w:val="20"/>
                <w:szCs w:val="20"/>
                <w:lang w:val="fr-CA"/>
              </w:rPr>
            </w:pPr>
            <w:r w:rsidRPr="00841CCC">
              <w:rPr>
                <w:sz w:val="20"/>
                <w:szCs w:val="20"/>
                <w:lang w:val="fr-CA"/>
              </w:rPr>
              <w:t>98/42</w:t>
            </w:r>
          </w:p>
        </w:tc>
        <w:tc>
          <w:tcPr>
            <w:tcW w:w="963" w:type="dxa"/>
            <w:vAlign w:val="center"/>
          </w:tcPr>
          <w:p w14:paraId="40434103" w14:textId="77777777" w:rsidR="00604B94" w:rsidRPr="00841CCC" w:rsidRDefault="00CC4F09" w:rsidP="00B641D7">
            <w:pPr>
              <w:jc w:val="center"/>
              <w:rPr>
                <w:sz w:val="20"/>
                <w:szCs w:val="20"/>
                <w:lang w:val="fr-CA"/>
              </w:rPr>
            </w:pPr>
            <w:r>
              <w:rPr>
                <w:sz w:val="20"/>
                <w:szCs w:val="20"/>
                <w:lang w:val="fr-CA"/>
              </w:rPr>
              <w:noBreakHyphen/>
            </w:r>
            <w:r>
              <w:rPr>
                <w:sz w:val="20"/>
                <w:szCs w:val="20"/>
                <w:lang w:val="fr-CA"/>
              </w:rPr>
              <w:noBreakHyphen/>
            </w:r>
          </w:p>
        </w:tc>
      </w:tr>
      <w:tr w:rsidR="00604B94" w:rsidRPr="00841CCC" w14:paraId="4043410B" w14:textId="77777777" w:rsidTr="006E1D98">
        <w:tc>
          <w:tcPr>
            <w:tcW w:w="540" w:type="dxa"/>
            <w:shd w:val="clear" w:color="auto" w:fill="FFFFFF" w:themeFill="background1"/>
            <w:vAlign w:val="center"/>
          </w:tcPr>
          <w:p w14:paraId="40434105" w14:textId="77777777" w:rsidR="00604B94" w:rsidRPr="00841CCC" w:rsidRDefault="00604B94" w:rsidP="00EB0A13">
            <w:pPr>
              <w:jc w:val="left"/>
              <w:rPr>
                <w:sz w:val="20"/>
                <w:szCs w:val="20"/>
                <w:lang w:val="fr-CA"/>
              </w:rPr>
            </w:pPr>
            <w:r w:rsidRPr="00841CCC">
              <w:rPr>
                <w:sz w:val="20"/>
                <w:szCs w:val="20"/>
                <w:lang w:val="fr-CA"/>
              </w:rPr>
              <w:t>21</w:t>
            </w:r>
          </w:p>
        </w:tc>
        <w:tc>
          <w:tcPr>
            <w:tcW w:w="2200" w:type="dxa"/>
            <w:vAlign w:val="center"/>
          </w:tcPr>
          <w:p w14:paraId="40434106"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Panama</w:t>
            </w:r>
          </w:p>
        </w:tc>
        <w:tc>
          <w:tcPr>
            <w:tcW w:w="1745" w:type="dxa"/>
            <w:vAlign w:val="center"/>
          </w:tcPr>
          <w:p w14:paraId="40434107"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w:t>
            </w:r>
          </w:p>
        </w:tc>
        <w:tc>
          <w:tcPr>
            <w:tcW w:w="3118" w:type="dxa"/>
            <w:shd w:val="clear" w:color="auto" w:fill="FFFFFF" w:themeFill="background1"/>
            <w:vAlign w:val="center"/>
          </w:tcPr>
          <w:p w14:paraId="40434108"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PGEH (</w:t>
            </w:r>
            <w:r w:rsidR="00CC4F09">
              <w:rPr>
                <w:rFonts w:eastAsia="Times New Roman"/>
                <w:sz w:val="20"/>
                <w:szCs w:val="20"/>
                <w:lang w:val="fr-CA"/>
              </w:rPr>
              <w:t>phase </w:t>
            </w:r>
            <w:r w:rsidRPr="005C2C7A">
              <w:rPr>
                <w:rFonts w:eastAsia="Times New Roman"/>
                <w:sz w:val="20"/>
                <w:szCs w:val="20"/>
                <w:lang w:val="fr-CA"/>
              </w:rPr>
              <w:t>III, troisième tranche)</w:t>
            </w:r>
          </w:p>
        </w:tc>
        <w:tc>
          <w:tcPr>
            <w:tcW w:w="992" w:type="dxa"/>
            <w:shd w:val="clear" w:color="auto" w:fill="FFFFFF" w:themeFill="background1"/>
            <w:vAlign w:val="center"/>
          </w:tcPr>
          <w:p w14:paraId="40434109" w14:textId="77777777" w:rsidR="00604B94" w:rsidRPr="00841CCC" w:rsidRDefault="00604B94" w:rsidP="00EB0A13">
            <w:pPr>
              <w:jc w:val="center"/>
              <w:rPr>
                <w:sz w:val="20"/>
                <w:szCs w:val="20"/>
                <w:lang w:val="fr-CA"/>
              </w:rPr>
            </w:pPr>
            <w:r w:rsidRPr="00841CCC">
              <w:rPr>
                <w:sz w:val="20"/>
                <w:szCs w:val="20"/>
                <w:lang w:val="fr-CA"/>
              </w:rPr>
              <w:t>98/45</w:t>
            </w:r>
          </w:p>
        </w:tc>
        <w:tc>
          <w:tcPr>
            <w:tcW w:w="963" w:type="dxa"/>
            <w:vAlign w:val="center"/>
          </w:tcPr>
          <w:p w14:paraId="4043410A" w14:textId="77777777" w:rsidR="00604B94" w:rsidRPr="00841CCC" w:rsidRDefault="00CC4F09" w:rsidP="00EB0A13">
            <w:pPr>
              <w:jc w:val="center"/>
              <w:rPr>
                <w:sz w:val="20"/>
                <w:szCs w:val="20"/>
                <w:lang w:val="fr-CA"/>
              </w:rPr>
            </w:pPr>
            <w:r>
              <w:rPr>
                <w:sz w:val="20"/>
                <w:szCs w:val="20"/>
                <w:lang w:val="fr-CA"/>
              </w:rPr>
              <w:noBreakHyphen/>
            </w:r>
            <w:r>
              <w:rPr>
                <w:sz w:val="20"/>
                <w:szCs w:val="20"/>
                <w:lang w:val="fr-CA"/>
              </w:rPr>
              <w:noBreakHyphen/>
            </w:r>
          </w:p>
        </w:tc>
      </w:tr>
      <w:tr w:rsidR="00604B94" w:rsidRPr="00841CCC" w14:paraId="40434112" w14:textId="77777777" w:rsidTr="006E1D98">
        <w:tc>
          <w:tcPr>
            <w:tcW w:w="540" w:type="dxa"/>
            <w:shd w:val="clear" w:color="auto" w:fill="FFFFFF" w:themeFill="background1"/>
            <w:vAlign w:val="center"/>
          </w:tcPr>
          <w:p w14:paraId="4043410C" w14:textId="77777777" w:rsidR="00604B94" w:rsidRPr="00841CCC" w:rsidRDefault="00604B94" w:rsidP="00EB0A13">
            <w:pPr>
              <w:jc w:val="left"/>
              <w:rPr>
                <w:sz w:val="20"/>
                <w:szCs w:val="20"/>
                <w:lang w:val="fr-CA"/>
              </w:rPr>
            </w:pPr>
            <w:r w:rsidRPr="00841CCC">
              <w:rPr>
                <w:sz w:val="20"/>
                <w:szCs w:val="20"/>
                <w:lang w:val="fr-CA"/>
              </w:rPr>
              <w:t>22</w:t>
            </w:r>
          </w:p>
        </w:tc>
        <w:tc>
          <w:tcPr>
            <w:tcW w:w="2200" w:type="dxa"/>
            <w:vAlign w:val="center"/>
          </w:tcPr>
          <w:p w14:paraId="4043410D"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Suriname</w:t>
            </w:r>
          </w:p>
        </w:tc>
        <w:tc>
          <w:tcPr>
            <w:tcW w:w="1745" w:type="dxa"/>
            <w:vAlign w:val="center"/>
          </w:tcPr>
          <w:p w14:paraId="4043410E"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w:t>
            </w:r>
          </w:p>
        </w:tc>
        <w:tc>
          <w:tcPr>
            <w:tcW w:w="3118" w:type="dxa"/>
            <w:shd w:val="clear" w:color="auto" w:fill="FFFFFF" w:themeFill="background1"/>
            <w:vAlign w:val="center"/>
          </w:tcPr>
          <w:p w14:paraId="4043410F"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Activités supplémentaires reliées à l’efficacité énergétique (</w:t>
            </w:r>
            <w:r w:rsidR="00CC4F09">
              <w:rPr>
                <w:rFonts w:eastAsia="Times New Roman"/>
                <w:sz w:val="20"/>
                <w:szCs w:val="20"/>
                <w:lang w:val="fr-CA"/>
              </w:rPr>
              <w:t>décision </w:t>
            </w:r>
            <w:r w:rsidRPr="005C2C7A">
              <w:rPr>
                <w:rFonts w:eastAsia="Times New Roman"/>
                <w:sz w:val="20"/>
                <w:szCs w:val="20"/>
                <w:lang w:val="fr-CA"/>
              </w:rPr>
              <w:t>89/6)</w:t>
            </w:r>
          </w:p>
        </w:tc>
        <w:tc>
          <w:tcPr>
            <w:tcW w:w="992" w:type="dxa"/>
            <w:shd w:val="clear" w:color="auto" w:fill="FFFFFF" w:themeFill="background1"/>
            <w:vAlign w:val="center"/>
          </w:tcPr>
          <w:p w14:paraId="40434110" w14:textId="77777777" w:rsidR="00604B94" w:rsidRPr="00841CCC" w:rsidRDefault="00604B94" w:rsidP="00EB0A13">
            <w:pPr>
              <w:jc w:val="center"/>
              <w:rPr>
                <w:sz w:val="20"/>
                <w:szCs w:val="20"/>
                <w:lang w:val="fr-CA"/>
              </w:rPr>
            </w:pPr>
            <w:r w:rsidRPr="00841CCC">
              <w:rPr>
                <w:sz w:val="20"/>
                <w:szCs w:val="20"/>
                <w:lang w:val="fr-CA"/>
              </w:rPr>
              <w:t>98/48</w:t>
            </w:r>
          </w:p>
        </w:tc>
        <w:tc>
          <w:tcPr>
            <w:tcW w:w="963" w:type="dxa"/>
            <w:vAlign w:val="center"/>
          </w:tcPr>
          <w:p w14:paraId="40434111" w14:textId="77777777" w:rsidR="00604B94" w:rsidRPr="00841CCC" w:rsidRDefault="00CC4F09" w:rsidP="00EB0A13">
            <w:pPr>
              <w:jc w:val="center"/>
              <w:rPr>
                <w:sz w:val="20"/>
                <w:szCs w:val="20"/>
                <w:lang w:val="fr-CA"/>
              </w:rPr>
            </w:pPr>
            <w:r>
              <w:rPr>
                <w:sz w:val="20"/>
                <w:szCs w:val="20"/>
                <w:lang w:val="fr-CA"/>
              </w:rPr>
              <w:noBreakHyphen/>
            </w:r>
            <w:r>
              <w:rPr>
                <w:sz w:val="20"/>
                <w:szCs w:val="20"/>
                <w:lang w:val="fr-CA"/>
              </w:rPr>
              <w:noBreakHyphen/>
            </w:r>
          </w:p>
        </w:tc>
      </w:tr>
      <w:tr w:rsidR="00604B94" w:rsidRPr="00841CCC" w14:paraId="40434119" w14:textId="77777777" w:rsidTr="006E1D98">
        <w:tc>
          <w:tcPr>
            <w:tcW w:w="540" w:type="dxa"/>
            <w:shd w:val="clear" w:color="auto" w:fill="FFFFFF" w:themeFill="background1"/>
            <w:vAlign w:val="center"/>
          </w:tcPr>
          <w:p w14:paraId="40434113" w14:textId="77777777" w:rsidR="00604B94" w:rsidRPr="00841CCC" w:rsidRDefault="00604B94" w:rsidP="00EB0A13">
            <w:pPr>
              <w:jc w:val="left"/>
              <w:rPr>
                <w:sz w:val="20"/>
                <w:szCs w:val="20"/>
                <w:lang w:val="fr-CA"/>
              </w:rPr>
            </w:pPr>
            <w:r w:rsidRPr="00841CCC">
              <w:rPr>
                <w:sz w:val="20"/>
                <w:szCs w:val="20"/>
                <w:lang w:val="fr-CA"/>
              </w:rPr>
              <w:t>23</w:t>
            </w:r>
          </w:p>
        </w:tc>
        <w:tc>
          <w:tcPr>
            <w:tcW w:w="2200" w:type="dxa"/>
            <w:vAlign w:val="center"/>
          </w:tcPr>
          <w:p w14:paraId="40434114"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Togo</w:t>
            </w:r>
          </w:p>
        </w:tc>
        <w:tc>
          <w:tcPr>
            <w:tcW w:w="1745" w:type="dxa"/>
            <w:vAlign w:val="center"/>
          </w:tcPr>
          <w:p w14:paraId="40434115" w14:textId="77777777" w:rsidR="00604B94" w:rsidRPr="005C2C7A" w:rsidRDefault="00604B94" w:rsidP="00A173A5">
            <w:pPr>
              <w:rPr>
                <w:rFonts w:eastAsia="Times New Roman"/>
                <w:sz w:val="20"/>
                <w:szCs w:val="20"/>
                <w:lang w:val="fr-CA"/>
              </w:rPr>
            </w:pPr>
            <w:r w:rsidRPr="005C2C7A">
              <w:rPr>
                <w:rFonts w:eastAsia="Times New Roman"/>
                <w:sz w:val="20"/>
                <w:szCs w:val="20"/>
                <w:lang w:val="fr-CA"/>
              </w:rPr>
              <w:t>PNUE</w:t>
            </w:r>
          </w:p>
        </w:tc>
        <w:tc>
          <w:tcPr>
            <w:tcW w:w="3118" w:type="dxa"/>
            <w:shd w:val="clear" w:color="auto" w:fill="FFFFFF" w:themeFill="background1"/>
            <w:vAlign w:val="center"/>
          </w:tcPr>
          <w:p w14:paraId="40434116" w14:textId="77777777" w:rsidR="00604B94" w:rsidRPr="005C2C7A" w:rsidRDefault="00604B94" w:rsidP="00E96520">
            <w:pPr>
              <w:jc w:val="left"/>
              <w:rPr>
                <w:rFonts w:eastAsia="Times New Roman"/>
                <w:sz w:val="20"/>
                <w:szCs w:val="20"/>
                <w:lang w:val="fr-CA"/>
              </w:rPr>
            </w:pPr>
            <w:r w:rsidRPr="005C2C7A">
              <w:rPr>
                <w:rFonts w:eastAsia="Times New Roman"/>
                <w:sz w:val="20"/>
                <w:szCs w:val="20"/>
                <w:lang w:val="fr-CA"/>
              </w:rPr>
              <w:t>Activités supplémentaires reliées à l’efficacité énergétique (</w:t>
            </w:r>
            <w:r w:rsidR="00CC4F09">
              <w:rPr>
                <w:rFonts w:eastAsia="Times New Roman"/>
                <w:sz w:val="20"/>
                <w:szCs w:val="20"/>
                <w:lang w:val="fr-CA"/>
              </w:rPr>
              <w:t>décision </w:t>
            </w:r>
            <w:r w:rsidRPr="005C2C7A">
              <w:rPr>
                <w:rFonts w:eastAsia="Times New Roman"/>
                <w:sz w:val="20"/>
                <w:szCs w:val="20"/>
                <w:lang w:val="fr-CA"/>
              </w:rPr>
              <w:t>89/6)</w:t>
            </w:r>
          </w:p>
        </w:tc>
        <w:tc>
          <w:tcPr>
            <w:tcW w:w="992" w:type="dxa"/>
            <w:shd w:val="clear" w:color="auto" w:fill="FFFFFF" w:themeFill="background1"/>
            <w:vAlign w:val="center"/>
          </w:tcPr>
          <w:p w14:paraId="40434117" w14:textId="77777777" w:rsidR="00604B94" w:rsidRPr="00841CCC" w:rsidRDefault="00604B94" w:rsidP="00EB0A13">
            <w:pPr>
              <w:jc w:val="center"/>
              <w:rPr>
                <w:sz w:val="20"/>
                <w:szCs w:val="20"/>
                <w:lang w:val="fr-CA"/>
              </w:rPr>
            </w:pPr>
            <w:r w:rsidRPr="00841CCC">
              <w:rPr>
                <w:sz w:val="20"/>
                <w:szCs w:val="20"/>
                <w:lang w:val="fr-CA"/>
              </w:rPr>
              <w:t>98/50</w:t>
            </w:r>
          </w:p>
        </w:tc>
        <w:tc>
          <w:tcPr>
            <w:tcW w:w="963" w:type="dxa"/>
            <w:vAlign w:val="center"/>
          </w:tcPr>
          <w:p w14:paraId="40434118" w14:textId="77777777" w:rsidR="00604B94" w:rsidRPr="00841CCC" w:rsidRDefault="00CC4F09" w:rsidP="00EB0A13">
            <w:pPr>
              <w:jc w:val="center"/>
              <w:rPr>
                <w:sz w:val="20"/>
                <w:szCs w:val="20"/>
                <w:lang w:val="fr-CA"/>
              </w:rPr>
            </w:pPr>
            <w:r>
              <w:rPr>
                <w:sz w:val="20"/>
                <w:szCs w:val="20"/>
                <w:lang w:val="fr-CA"/>
              </w:rPr>
              <w:noBreakHyphen/>
            </w:r>
            <w:r>
              <w:rPr>
                <w:sz w:val="20"/>
                <w:szCs w:val="20"/>
                <w:lang w:val="fr-CA"/>
              </w:rPr>
              <w:noBreakHyphen/>
            </w:r>
          </w:p>
        </w:tc>
      </w:tr>
    </w:tbl>
    <w:p w14:paraId="4043411A" w14:textId="77777777" w:rsidR="00C63A89" w:rsidRPr="00CC4F09" w:rsidRDefault="00C63A89" w:rsidP="00C63A89">
      <w:pPr>
        <w:spacing w:after="240"/>
        <w:outlineLvl w:val="0"/>
        <w:rPr>
          <w:sz w:val="20"/>
          <w:szCs w:val="20"/>
          <w:lang w:val="fr-CA"/>
        </w:rPr>
      </w:pPr>
      <w:r w:rsidRPr="00604B94">
        <w:rPr>
          <w:sz w:val="20"/>
          <w:szCs w:val="20"/>
          <w:lang w:val="fr-CA"/>
        </w:rPr>
        <w:t xml:space="preserve">* </w:t>
      </w:r>
      <w:r w:rsidR="00604B94" w:rsidRPr="005C2C7A">
        <w:rPr>
          <w:rFonts w:eastAsia="Times New Roman"/>
          <w:sz w:val="20"/>
          <w:szCs w:val="20"/>
          <w:lang w:val="fr-CA"/>
        </w:rPr>
        <w:t>Tranche incluant une demande d’activités supplémentaires reliées à l’efficacité énergét</w:t>
      </w:r>
      <w:r w:rsidR="00604B94">
        <w:rPr>
          <w:rFonts w:eastAsia="Times New Roman"/>
          <w:sz w:val="20"/>
          <w:szCs w:val="20"/>
          <w:lang w:val="fr-CA"/>
        </w:rPr>
        <w:t xml:space="preserve">ique conformément à la </w:t>
      </w:r>
      <w:r w:rsidR="00CC4F09">
        <w:rPr>
          <w:rFonts w:eastAsia="Times New Roman"/>
          <w:sz w:val="20"/>
          <w:szCs w:val="20"/>
          <w:lang w:val="fr-CA"/>
        </w:rPr>
        <w:t>décision </w:t>
      </w:r>
      <w:r w:rsidR="00604B94" w:rsidRPr="005C2C7A">
        <w:rPr>
          <w:rFonts w:eastAsia="Times New Roman"/>
          <w:sz w:val="20"/>
          <w:szCs w:val="20"/>
          <w:lang w:val="fr-CA"/>
        </w:rPr>
        <w:t>89/6.</w:t>
      </w:r>
    </w:p>
    <w:p w14:paraId="4043411B" w14:textId="77777777" w:rsidR="00C63A89" w:rsidRPr="00841CCC" w:rsidRDefault="00604B94" w:rsidP="00F87686">
      <w:pPr>
        <w:keepNext/>
        <w:spacing w:before="240" w:after="240"/>
        <w:outlineLvl w:val="0"/>
        <w:rPr>
          <w:b/>
          <w:bCs/>
          <w:sz w:val="24"/>
          <w:szCs w:val="24"/>
          <w:lang w:val="fr-CA"/>
        </w:rPr>
      </w:pPr>
      <w:r>
        <w:rPr>
          <w:b/>
          <w:bCs/>
          <w:lang w:val="fr-CA"/>
        </w:rPr>
        <w:t>Recomma</w:t>
      </w:r>
      <w:r w:rsidR="00C63A89" w:rsidRPr="00841CCC">
        <w:rPr>
          <w:b/>
          <w:bCs/>
          <w:lang w:val="fr-CA"/>
        </w:rPr>
        <w:t>ndation</w:t>
      </w:r>
    </w:p>
    <w:p w14:paraId="4043411C" w14:textId="77777777" w:rsidR="00C63A89" w:rsidRPr="00841CCC" w:rsidRDefault="00604B94" w:rsidP="00B003DF">
      <w:pPr>
        <w:pStyle w:val="Heading1"/>
        <w:rPr>
          <w:rFonts w:ascii="TTimes New Roman" w:hAnsi="TTimes New Roman" w:hint="eastAsia"/>
          <w:lang w:val="fr-CA"/>
        </w:rPr>
      </w:pPr>
      <w:r w:rsidRPr="005C2C7A">
        <w:rPr>
          <w:rFonts w:eastAsia="Times New Roman"/>
          <w:lang w:val="fr-CA"/>
        </w:rPr>
        <w:t xml:space="preserve">Le Secrétariat </w:t>
      </w:r>
      <w:r w:rsidRPr="00826D79">
        <w:rPr>
          <w:rFonts w:eastAsia="Times New Roman"/>
          <w:u w:val="single"/>
          <w:lang w:val="fr-CA"/>
        </w:rPr>
        <w:t>recommande</w:t>
      </w:r>
      <w:r w:rsidRPr="005C2C7A">
        <w:rPr>
          <w:rFonts w:eastAsia="Times New Roman"/>
          <w:lang w:val="fr-CA"/>
        </w:rPr>
        <w:t xml:space="preserve"> que le Comité exécutif approuve les projets et activités soumis pour approbation globale aux niveaux de financement indiqués dans l’annexe au présent document. L’approbation de ces projets inclurait les programmes de mise en œuvre associés aux tranches pertinentes des projets pluriannuels; les accords mis à jour, le cas échéant; les conditions ou dispositions pertinentes figurant dans les documents d’évaluation de projet correspondants; ainsi que les observations à communiquer aux gouvernements bénéficiaires pour les projets de renouvellement du renforcement des institutions.</w:t>
      </w:r>
    </w:p>
    <w:sectPr w:rsidR="00C63A89" w:rsidRPr="00841CCC"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1523" w14:textId="77777777" w:rsidR="00742385" w:rsidRDefault="00742385" w:rsidP="004A504B">
      <w:r>
        <w:separator/>
      </w:r>
    </w:p>
  </w:endnote>
  <w:endnote w:type="continuationSeparator" w:id="0">
    <w:p w14:paraId="07A1EFD4" w14:textId="77777777" w:rsidR="00742385" w:rsidRDefault="007423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129" w14:textId="77777777" w:rsidR="00DC6A10" w:rsidRPr="0033525D" w:rsidRDefault="00B44E7E">
    <w:pPr>
      <w:jc w:val="center"/>
    </w:pPr>
    <w:r>
      <w:fldChar w:fldCharType="begin"/>
    </w:r>
    <w:r w:rsidR="00FF1B8E">
      <w:instrText xml:space="preserve"> PAGE </w:instrText>
    </w:r>
    <w:r>
      <w:fldChar w:fldCharType="separate"/>
    </w:r>
    <w:r w:rsidR="00BA28E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12A" w14:textId="77777777" w:rsidR="00DC6A10" w:rsidRPr="0033525D" w:rsidRDefault="00B44E7E">
    <w:pPr>
      <w:jc w:val="center"/>
    </w:pPr>
    <w:r>
      <w:fldChar w:fldCharType="begin"/>
    </w:r>
    <w:r w:rsidR="00FF1B8E">
      <w:instrText xml:space="preserve"> PAGE </w:instrText>
    </w:r>
    <w:r>
      <w:fldChar w:fldCharType="separate"/>
    </w:r>
    <w:r w:rsidR="00BA28E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12B" w14:textId="77777777" w:rsidR="00841CCC" w:rsidRPr="009501B6" w:rsidRDefault="00841CCC" w:rsidP="00841CCC">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9501B6">
      <w:rPr>
        <w:rFonts w:cs="MS Serif"/>
        <w:sz w:val="18"/>
        <w:szCs w:val="18"/>
        <w:lang w:val="fr-CA"/>
      </w:rPr>
      <w:t xml:space="preserve">Les </w:t>
    </w:r>
    <w:r w:rsidRPr="009501B6">
      <w:rPr>
        <w:rFonts w:cs="MS Serif"/>
        <w:noProof/>
        <w:sz w:val="18"/>
        <w:szCs w:val="18"/>
        <w:lang w:val="fr-CA"/>
      </w:rPr>
      <w:t>documents de présession du Comité exécutif</w:t>
    </w:r>
    <w:r w:rsidRPr="009501B6">
      <w:rPr>
        <w:rFonts w:cs="MS Serif"/>
        <w:sz w:val="18"/>
        <w:szCs w:val="18"/>
        <w:lang w:val="fr-CA"/>
      </w:rPr>
      <w:t xml:space="preserve"> du Fonds multilatéral aux fins d’application du Protocole de Montréal</w:t>
    </w:r>
  </w:p>
  <w:p w14:paraId="4043412C" w14:textId="77777777" w:rsidR="00841CCC" w:rsidRPr="009501B6" w:rsidRDefault="00841CCC" w:rsidP="00841CCC">
    <w:pPr>
      <w:pBdr>
        <w:top w:val="single" w:sz="4" w:space="1" w:color="auto"/>
        <w:left w:val="single" w:sz="4" w:space="4" w:color="auto"/>
        <w:bottom w:val="single" w:sz="4" w:space="1" w:color="auto"/>
        <w:right w:val="single" w:sz="4" w:space="4" w:color="auto"/>
      </w:pBdr>
      <w:jc w:val="center"/>
      <w:rPr>
        <w:sz w:val="18"/>
        <w:szCs w:val="18"/>
        <w:lang w:val="fr-CA"/>
      </w:rPr>
    </w:pPr>
    <w:r w:rsidRPr="009501B6">
      <w:rPr>
        <w:rFonts w:cs="MS Serif"/>
        <w:sz w:val="18"/>
        <w:szCs w:val="18"/>
        <w:lang w:val="fr-CA"/>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C555F" w14:textId="77777777" w:rsidR="00742385" w:rsidRDefault="00742385" w:rsidP="004A504B">
      <w:r>
        <w:separator/>
      </w:r>
    </w:p>
  </w:footnote>
  <w:footnote w:type="continuationSeparator" w:id="0">
    <w:p w14:paraId="2A09A918" w14:textId="77777777" w:rsidR="00742385" w:rsidRDefault="00742385" w:rsidP="004A504B">
      <w:r>
        <w:continuationSeparator/>
      </w:r>
    </w:p>
  </w:footnote>
  <w:footnote w:id="1">
    <w:p w14:paraId="4043412F" w14:textId="77777777" w:rsidR="00720EE7" w:rsidRPr="00604B94" w:rsidRDefault="00720EE7" w:rsidP="00F435B3">
      <w:pPr>
        <w:pStyle w:val="FootnoteText"/>
        <w:spacing w:after="120"/>
        <w:rPr>
          <w:noProof/>
          <w:lang w:val="fr-CA"/>
        </w:rPr>
      </w:pPr>
      <w:r w:rsidRPr="00604B94">
        <w:rPr>
          <w:rStyle w:val="FootnoteReference"/>
          <w:noProof/>
          <w:lang w:val="fr-CA"/>
        </w:rPr>
        <w:footnoteRef/>
      </w:r>
      <w:r w:rsidRPr="00604B94">
        <w:rPr>
          <w:noProof/>
          <w:lang w:val="fr-CA"/>
        </w:rPr>
        <w:t>UNEP/OzL.Pro/ExCom/98/1</w:t>
      </w:r>
    </w:p>
  </w:footnote>
  <w:footnote w:id="2">
    <w:p w14:paraId="40434130" w14:textId="77777777" w:rsidR="007D0E94" w:rsidRPr="00604B94" w:rsidRDefault="007D0E94" w:rsidP="007D0E94">
      <w:pPr>
        <w:pStyle w:val="FootnoteText"/>
        <w:rPr>
          <w:noProof/>
          <w:lang w:val="fr-CA"/>
        </w:rPr>
      </w:pPr>
      <w:r w:rsidRPr="00604B94">
        <w:rPr>
          <w:rStyle w:val="FootnoteReference"/>
          <w:noProof/>
          <w:lang w:val="fr-CA"/>
        </w:rPr>
        <w:footnoteRef/>
      </w:r>
      <w:r w:rsidRPr="00604B94">
        <w:rPr>
          <w:noProof/>
          <w:lang w:val="fr-CA"/>
        </w:rPr>
        <w:t>UNEP/OzL.Pro/ExCom/98/14</w:t>
      </w:r>
    </w:p>
  </w:footnote>
  <w:footnote w:id="3">
    <w:p w14:paraId="40434131" w14:textId="77777777" w:rsidR="007D0E94" w:rsidRPr="00604B94" w:rsidRDefault="007D0E94" w:rsidP="007D0E94">
      <w:pPr>
        <w:pStyle w:val="FootnoteText"/>
        <w:rPr>
          <w:noProof/>
          <w:lang w:val="fr-CA"/>
        </w:rPr>
      </w:pPr>
      <w:r w:rsidRPr="00604B94">
        <w:rPr>
          <w:rStyle w:val="FootnoteReference"/>
          <w:noProof/>
          <w:lang w:val="fr-CA"/>
        </w:rPr>
        <w:footnoteRef/>
      </w:r>
      <w:r w:rsidRPr="00604B94">
        <w:rPr>
          <w:noProof/>
          <w:lang w:val="fr-CA"/>
        </w:rPr>
        <w:t>UNEP/OzL.Pro/ExCom/98/15</w:t>
      </w:r>
    </w:p>
  </w:footnote>
  <w:footnote w:id="4">
    <w:p w14:paraId="40434132" w14:textId="77777777" w:rsidR="007D0E94" w:rsidRPr="00604B94" w:rsidRDefault="007D0E94" w:rsidP="007D0E94">
      <w:pPr>
        <w:pStyle w:val="FootnoteText"/>
        <w:rPr>
          <w:noProof/>
          <w:lang w:val="fr-CA"/>
        </w:rPr>
      </w:pPr>
      <w:r w:rsidRPr="00604B94">
        <w:rPr>
          <w:rStyle w:val="FootnoteReference"/>
          <w:noProof/>
          <w:lang w:val="fr-CA"/>
        </w:rPr>
        <w:footnoteRef/>
      </w:r>
      <w:r w:rsidRPr="00604B94">
        <w:rPr>
          <w:noProof/>
          <w:lang w:val="fr-CA"/>
        </w:rPr>
        <w:t>UNEP/OzL.Pro/ExCom/98/16</w:t>
      </w:r>
    </w:p>
  </w:footnote>
  <w:footnote w:id="5">
    <w:p w14:paraId="40434133" w14:textId="77777777" w:rsidR="007D0E94" w:rsidRPr="00604B94" w:rsidRDefault="007D0E94" w:rsidP="007D0E94">
      <w:pPr>
        <w:pStyle w:val="FootnoteText"/>
        <w:rPr>
          <w:noProof/>
          <w:lang w:val="fr-CA"/>
        </w:rPr>
      </w:pPr>
      <w:r w:rsidRPr="00604B94">
        <w:rPr>
          <w:rStyle w:val="FootnoteReference"/>
          <w:noProof/>
          <w:lang w:val="fr-CA"/>
        </w:rPr>
        <w:footnoteRef/>
      </w:r>
      <w:r w:rsidRPr="00604B94">
        <w:rPr>
          <w:noProof/>
          <w:lang w:val="fr-CA"/>
        </w:rPr>
        <w:t>UNEP/OzL.Pro/ExCom/98/11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123" w14:textId="77777777" w:rsidR="00DC6A10" w:rsidRPr="00CC4F09" w:rsidRDefault="00C63A89">
    <w:pPr>
      <w:rPr>
        <w:noProof/>
        <w:lang w:val="fr-CA"/>
      </w:rPr>
    </w:pPr>
    <w:fldSimple w:instr=" DOCPROPERTY &quot;Document number&quot;  \* MERGEFORMAT ">
      <w:r w:rsidRPr="00CC4F09">
        <w:rPr>
          <w:noProof/>
          <w:lang w:val="fr-CA"/>
        </w:rPr>
        <w:t>UNEP/OzL.Pro/ExCom/98/12</w:t>
      </w:r>
    </w:fldSimple>
  </w:p>
  <w:p w14:paraId="40434124" w14:textId="77777777" w:rsidR="00DC6A10" w:rsidRPr="00CC4F09" w:rsidRDefault="00DC6A10">
    <w:pPr>
      <w:rPr>
        <w:noProof/>
        <w:lang w:val="fr-CA"/>
      </w:rPr>
    </w:pPr>
  </w:p>
  <w:p w14:paraId="40434125" w14:textId="77777777" w:rsidR="00DC6A10" w:rsidRPr="00CC4F09" w:rsidRDefault="00DC6A10">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4126" w14:textId="77777777" w:rsidR="00DC6A10" w:rsidRPr="00CC4F09" w:rsidRDefault="00C63A89">
    <w:pPr>
      <w:jc w:val="right"/>
      <w:rPr>
        <w:noProof/>
        <w:lang w:val="fr-CA"/>
      </w:rPr>
    </w:pPr>
    <w:fldSimple w:instr=" DOCPROPERTY &quot;Document number&quot;  \* MERGEFORMAT ">
      <w:r w:rsidRPr="00CC4F09">
        <w:rPr>
          <w:noProof/>
          <w:lang w:val="fr-CA"/>
        </w:rPr>
        <w:t>UNEP/OzL.Pro/ExCom/98/12</w:t>
      </w:r>
    </w:fldSimple>
  </w:p>
  <w:p w14:paraId="40434127" w14:textId="77777777" w:rsidR="00DC6A10" w:rsidRPr="00CC4F09" w:rsidRDefault="00DC6A10">
    <w:pPr>
      <w:rPr>
        <w:noProof/>
        <w:lang w:val="fr-CA"/>
      </w:rPr>
    </w:pPr>
  </w:p>
  <w:p w14:paraId="40434128" w14:textId="77777777" w:rsidR="00DC6A10" w:rsidRPr="00CC4F09" w:rsidRDefault="00DC6A10">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5422093">
    <w:abstractNumId w:val="10"/>
  </w:num>
  <w:num w:numId="2" w16cid:durableId="262419607">
    <w:abstractNumId w:val="10"/>
  </w:num>
  <w:num w:numId="3" w16cid:durableId="1361665260">
    <w:abstractNumId w:val="10"/>
  </w:num>
  <w:num w:numId="4" w16cid:durableId="303123496">
    <w:abstractNumId w:val="10"/>
  </w:num>
  <w:num w:numId="5" w16cid:durableId="735399075">
    <w:abstractNumId w:val="10"/>
  </w:num>
  <w:num w:numId="6" w16cid:durableId="841437572">
    <w:abstractNumId w:val="9"/>
  </w:num>
  <w:num w:numId="7" w16cid:durableId="446779067">
    <w:abstractNumId w:val="7"/>
  </w:num>
  <w:num w:numId="8" w16cid:durableId="65343041">
    <w:abstractNumId w:val="6"/>
  </w:num>
  <w:num w:numId="9" w16cid:durableId="272783668">
    <w:abstractNumId w:val="5"/>
  </w:num>
  <w:num w:numId="10" w16cid:durableId="2053528377">
    <w:abstractNumId w:val="4"/>
  </w:num>
  <w:num w:numId="11" w16cid:durableId="1085154210">
    <w:abstractNumId w:val="8"/>
  </w:num>
  <w:num w:numId="12" w16cid:durableId="1005137089">
    <w:abstractNumId w:val="3"/>
  </w:num>
  <w:num w:numId="13" w16cid:durableId="2013095378">
    <w:abstractNumId w:val="2"/>
  </w:num>
  <w:num w:numId="14" w16cid:durableId="1412655122">
    <w:abstractNumId w:val="1"/>
  </w:num>
  <w:num w:numId="15" w16cid:durableId="1599022642">
    <w:abstractNumId w:val="0"/>
  </w:num>
  <w:num w:numId="16" w16cid:durableId="1243639992">
    <w:abstractNumId w:val="12"/>
  </w:num>
  <w:num w:numId="17" w16cid:durableId="1528525921">
    <w:abstractNumId w:val="17"/>
  </w:num>
  <w:num w:numId="18" w16cid:durableId="860969534">
    <w:abstractNumId w:val="18"/>
  </w:num>
  <w:num w:numId="19" w16cid:durableId="196240186">
    <w:abstractNumId w:val="21"/>
  </w:num>
  <w:num w:numId="20" w16cid:durableId="1419791155">
    <w:abstractNumId w:val="13"/>
  </w:num>
  <w:num w:numId="21" w16cid:durableId="2010792928">
    <w:abstractNumId w:val="13"/>
    <w:lvlOverride w:ilvl="0">
      <w:startOverride w:val="1"/>
    </w:lvlOverride>
  </w:num>
  <w:num w:numId="22" w16cid:durableId="136648774">
    <w:abstractNumId w:val="19"/>
  </w:num>
  <w:num w:numId="23" w16cid:durableId="1430080110">
    <w:abstractNumId w:val="15"/>
  </w:num>
  <w:num w:numId="24" w16cid:durableId="1682198085">
    <w:abstractNumId w:val="20"/>
  </w:num>
  <w:num w:numId="25" w16cid:durableId="1104038121">
    <w:abstractNumId w:val="14"/>
  </w:num>
  <w:num w:numId="26" w16cid:durableId="1607928088">
    <w:abstractNumId w:val="16"/>
  </w:num>
  <w:num w:numId="27" w16cid:durableId="199668578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C63A89"/>
    <w:rsid w:val="00000FED"/>
    <w:rsid w:val="0000434E"/>
    <w:rsid w:val="00012FB6"/>
    <w:rsid w:val="000216F1"/>
    <w:rsid w:val="000219FC"/>
    <w:rsid w:val="00021DC8"/>
    <w:rsid w:val="00023BB5"/>
    <w:rsid w:val="00027178"/>
    <w:rsid w:val="00027617"/>
    <w:rsid w:val="00031260"/>
    <w:rsid w:val="0003681A"/>
    <w:rsid w:val="000554FD"/>
    <w:rsid w:val="00056247"/>
    <w:rsid w:val="000565EB"/>
    <w:rsid w:val="00056D6E"/>
    <w:rsid w:val="00065D34"/>
    <w:rsid w:val="00072B13"/>
    <w:rsid w:val="00076CEE"/>
    <w:rsid w:val="00080ED0"/>
    <w:rsid w:val="00085B8F"/>
    <w:rsid w:val="00087AFC"/>
    <w:rsid w:val="00090481"/>
    <w:rsid w:val="00091A22"/>
    <w:rsid w:val="00092DFB"/>
    <w:rsid w:val="00094B72"/>
    <w:rsid w:val="000A0591"/>
    <w:rsid w:val="000B324E"/>
    <w:rsid w:val="000B5DF4"/>
    <w:rsid w:val="000C1D61"/>
    <w:rsid w:val="000C235B"/>
    <w:rsid w:val="000C7EB3"/>
    <w:rsid w:val="000C7EF8"/>
    <w:rsid w:val="000D1539"/>
    <w:rsid w:val="000D52D2"/>
    <w:rsid w:val="000E07BC"/>
    <w:rsid w:val="000E2313"/>
    <w:rsid w:val="000E3086"/>
    <w:rsid w:val="000E45E1"/>
    <w:rsid w:val="000F1CD4"/>
    <w:rsid w:val="000F4103"/>
    <w:rsid w:val="000F70A7"/>
    <w:rsid w:val="00104568"/>
    <w:rsid w:val="001049B8"/>
    <w:rsid w:val="001139D2"/>
    <w:rsid w:val="001235AF"/>
    <w:rsid w:val="00123EA2"/>
    <w:rsid w:val="00135980"/>
    <w:rsid w:val="00140FBF"/>
    <w:rsid w:val="001413D2"/>
    <w:rsid w:val="00144CCA"/>
    <w:rsid w:val="00154357"/>
    <w:rsid w:val="00164719"/>
    <w:rsid w:val="00166FC4"/>
    <w:rsid w:val="001677AC"/>
    <w:rsid w:val="00176A60"/>
    <w:rsid w:val="00190A61"/>
    <w:rsid w:val="0019266B"/>
    <w:rsid w:val="00192AA0"/>
    <w:rsid w:val="00196A22"/>
    <w:rsid w:val="001A113A"/>
    <w:rsid w:val="001A13FA"/>
    <w:rsid w:val="001A3342"/>
    <w:rsid w:val="001A3E3D"/>
    <w:rsid w:val="001A67FB"/>
    <w:rsid w:val="001B1E40"/>
    <w:rsid w:val="001B67E6"/>
    <w:rsid w:val="001C764E"/>
    <w:rsid w:val="001C7B9B"/>
    <w:rsid w:val="001D4ADA"/>
    <w:rsid w:val="001E1052"/>
    <w:rsid w:val="001E21B1"/>
    <w:rsid w:val="001E2CEB"/>
    <w:rsid w:val="001E2F93"/>
    <w:rsid w:val="001E4630"/>
    <w:rsid w:val="001E61E5"/>
    <w:rsid w:val="001F2159"/>
    <w:rsid w:val="00203CA8"/>
    <w:rsid w:val="002068ED"/>
    <w:rsid w:val="00215552"/>
    <w:rsid w:val="00227F4F"/>
    <w:rsid w:val="0024191C"/>
    <w:rsid w:val="00251DFF"/>
    <w:rsid w:val="00253222"/>
    <w:rsid w:val="002532DE"/>
    <w:rsid w:val="002619F1"/>
    <w:rsid w:val="00262E06"/>
    <w:rsid w:val="002639DE"/>
    <w:rsid w:val="0027567B"/>
    <w:rsid w:val="00286B12"/>
    <w:rsid w:val="00291880"/>
    <w:rsid w:val="002934BC"/>
    <w:rsid w:val="002A2001"/>
    <w:rsid w:val="002A58C6"/>
    <w:rsid w:val="002A5C99"/>
    <w:rsid w:val="002B72E9"/>
    <w:rsid w:val="002D4408"/>
    <w:rsid w:val="002E1D44"/>
    <w:rsid w:val="002E36BE"/>
    <w:rsid w:val="002E3935"/>
    <w:rsid w:val="002E46E3"/>
    <w:rsid w:val="002E5B06"/>
    <w:rsid w:val="002F4151"/>
    <w:rsid w:val="002F6E3D"/>
    <w:rsid w:val="0030065C"/>
    <w:rsid w:val="00304046"/>
    <w:rsid w:val="00311465"/>
    <w:rsid w:val="003306E1"/>
    <w:rsid w:val="003320E4"/>
    <w:rsid w:val="0033525D"/>
    <w:rsid w:val="003414F3"/>
    <w:rsid w:val="00344B52"/>
    <w:rsid w:val="00351916"/>
    <w:rsid w:val="0035613E"/>
    <w:rsid w:val="0036291E"/>
    <w:rsid w:val="00363EE9"/>
    <w:rsid w:val="00376128"/>
    <w:rsid w:val="0037742E"/>
    <w:rsid w:val="0038245A"/>
    <w:rsid w:val="003877A9"/>
    <w:rsid w:val="0039337A"/>
    <w:rsid w:val="003957F2"/>
    <w:rsid w:val="00396605"/>
    <w:rsid w:val="003A1052"/>
    <w:rsid w:val="003A3189"/>
    <w:rsid w:val="003B0CA6"/>
    <w:rsid w:val="003B3973"/>
    <w:rsid w:val="003B3AB8"/>
    <w:rsid w:val="003B569D"/>
    <w:rsid w:val="003C3C0E"/>
    <w:rsid w:val="003C4F71"/>
    <w:rsid w:val="003D0C07"/>
    <w:rsid w:val="003D4FAC"/>
    <w:rsid w:val="003D6F6F"/>
    <w:rsid w:val="003E7906"/>
    <w:rsid w:val="003F3476"/>
    <w:rsid w:val="003F3C50"/>
    <w:rsid w:val="0040042A"/>
    <w:rsid w:val="00406A6A"/>
    <w:rsid w:val="00406B22"/>
    <w:rsid w:val="00415AAF"/>
    <w:rsid w:val="0042285F"/>
    <w:rsid w:val="00432279"/>
    <w:rsid w:val="004328A7"/>
    <w:rsid w:val="00434C74"/>
    <w:rsid w:val="00450AA6"/>
    <w:rsid w:val="004553F8"/>
    <w:rsid w:val="0045623A"/>
    <w:rsid w:val="00456915"/>
    <w:rsid w:val="00456EB4"/>
    <w:rsid w:val="004661E6"/>
    <w:rsid w:val="004669D1"/>
    <w:rsid w:val="00470584"/>
    <w:rsid w:val="0047122C"/>
    <w:rsid w:val="004718F3"/>
    <w:rsid w:val="00475040"/>
    <w:rsid w:val="004777CC"/>
    <w:rsid w:val="0048686F"/>
    <w:rsid w:val="00491059"/>
    <w:rsid w:val="00493D40"/>
    <w:rsid w:val="00497217"/>
    <w:rsid w:val="004A504B"/>
    <w:rsid w:val="004A6911"/>
    <w:rsid w:val="004B54E0"/>
    <w:rsid w:val="004B7384"/>
    <w:rsid w:val="004C4269"/>
    <w:rsid w:val="004C548F"/>
    <w:rsid w:val="004D4D70"/>
    <w:rsid w:val="004D50B7"/>
    <w:rsid w:val="004D6236"/>
    <w:rsid w:val="004D7C74"/>
    <w:rsid w:val="004E2F62"/>
    <w:rsid w:val="004E4C07"/>
    <w:rsid w:val="004E4DBB"/>
    <w:rsid w:val="004E602B"/>
    <w:rsid w:val="004E76AA"/>
    <w:rsid w:val="004E7F9C"/>
    <w:rsid w:val="004F3493"/>
    <w:rsid w:val="00504518"/>
    <w:rsid w:val="00510ACF"/>
    <w:rsid w:val="00512B09"/>
    <w:rsid w:val="00513FD5"/>
    <w:rsid w:val="00514BA6"/>
    <w:rsid w:val="00515207"/>
    <w:rsid w:val="00521A49"/>
    <w:rsid w:val="00522C75"/>
    <w:rsid w:val="00523442"/>
    <w:rsid w:val="0052479A"/>
    <w:rsid w:val="00527D4D"/>
    <w:rsid w:val="00535DD6"/>
    <w:rsid w:val="00545DBC"/>
    <w:rsid w:val="005467FC"/>
    <w:rsid w:val="00555D75"/>
    <w:rsid w:val="00560DF0"/>
    <w:rsid w:val="00561F7C"/>
    <w:rsid w:val="00574427"/>
    <w:rsid w:val="005814EB"/>
    <w:rsid w:val="005830D3"/>
    <w:rsid w:val="00587EA1"/>
    <w:rsid w:val="005947FE"/>
    <w:rsid w:val="0059648A"/>
    <w:rsid w:val="00597523"/>
    <w:rsid w:val="005A68C5"/>
    <w:rsid w:val="005B48FF"/>
    <w:rsid w:val="005B5F25"/>
    <w:rsid w:val="005B63C9"/>
    <w:rsid w:val="005B658A"/>
    <w:rsid w:val="005C7764"/>
    <w:rsid w:val="005C7A40"/>
    <w:rsid w:val="005D1A3F"/>
    <w:rsid w:val="005D1E4E"/>
    <w:rsid w:val="005F0CC0"/>
    <w:rsid w:val="00600A67"/>
    <w:rsid w:val="006012A7"/>
    <w:rsid w:val="00601BFD"/>
    <w:rsid w:val="00601C0F"/>
    <w:rsid w:val="00604B94"/>
    <w:rsid w:val="00611A0C"/>
    <w:rsid w:val="006141C1"/>
    <w:rsid w:val="006158D5"/>
    <w:rsid w:val="00615FE3"/>
    <w:rsid w:val="006177A4"/>
    <w:rsid w:val="006256F1"/>
    <w:rsid w:val="00625D83"/>
    <w:rsid w:val="00626211"/>
    <w:rsid w:val="00643292"/>
    <w:rsid w:val="00645D3D"/>
    <w:rsid w:val="006623E7"/>
    <w:rsid w:val="00662B80"/>
    <w:rsid w:val="006733E2"/>
    <w:rsid w:val="00682720"/>
    <w:rsid w:val="006833F6"/>
    <w:rsid w:val="006852C7"/>
    <w:rsid w:val="00687328"/>
    <w:rsid w:val="006878C6"/>
    <w:rsid w:val="006A02C5"/>
    <w:rsid w:val="006A7948"/>
    <w:rsid w:val="006B0CEE"/>
    <w:rsid w:val="006B75BA"/>
    <w:rsid w:val="006C1727"/>
    <w:rsid w:val="006C32FD"/>
    <w:rsid w:val="006D0FCC"/>
    <w:rsid w:val="006E0D57"/>
    <w:rsid w:val="006E1D98"/>
    <w:rsid w:val="006E4C15"/>
    <w:rsid w:val="006F16AA"/>
    <w:rsid w:val="006F6061"/>
    <w:rsid w:val="006F7E21"/>
    <w:rsid w:val="00703882"/>
    <w:rsid w:val="007048E2"/>
    <w:rsid w:val="0070616B"/>
    <w:rsid w:val="00706FDA"/>
    <w:rsid w:val="00711F9A"/>
    <w:rsid w:val="00713810"/>
    <w:rsid w:val="00716A17"/>
    <w:rsid w:val="00720EE7"/>
    <w:rsid w:val="00721260"/>
    <w:rsid w:val="00727208"/>
    <w:rsid w:val="007303A5"/>
    <w:rsid w:val="00730B3E"/>
    <w:rsid w:val="0073420B"/>
    <w:rsid w:val="007357BE"/>
    <w:rsid w:val="00737C8B"/>
    <w:rsid w:val="00741B70"/>
    <w:rsid w:val="00742385"/>
    <w:rsid w:val="0074402F"/>
    <w:rsid w:val="00745DBA"/>
    <w:rsid w:val="0074760E"/>
    <w:rsid w:val="00752A6D"/>
    <w:rsid w:val="00754ABA"/>
    <w:rsid w:val="007552BE"/>
    <w:rsid w:val="007562E6"/>
    <w:rsid w:val="00760F9F"/>
    <w:rsid w:val="007648EA"/>
    <w:rsid w:val="00770B71"/>
    <w:rsid w:val="007715DA"/>
    <w:rsid w:val="00772373"/>
    <w:rsid w:val="00772C82"/>
    <w:rsid w:val="007734A1"/>
    <w:rsid w:val="007752FD"/>
    <w:rsid w:val="00785C84"/>
    <w:rsid w:val="007A1546"/>
    <w:rsid w:val="007A228C"/>
    <w:rsid w:val="007A368E"/>
    <w:rsid w:val="007A5868"/>
    <w:rsid w:val="007A60F4"/>
    <w:rsid w:val="007B04CE"/>
    <w:rsid w:val="007B1CF3"/>
    <w:rsid w:val="007B3D87"/>
    <w:rsid w:val="007B598C"/>
    <w:rsid w:val="007B6871"/>
    <w:rsid w:val="007B7494"/>
    <w:rsid w:val="007C1C13"/>
    <w:rsid w:val="007C3D33"/>
    <w:rsid w:val="007C4332"/>
    <w:rsid w:val="007D0E94"/>
    <w:rsid w:val="007D294A"/>
    <w:rsid w:val="007D47D2"/>
    <w:rsid w:val="007D53DC"/>
    <w:rsid w:val="007D6EC0"/>
    <w:rsid w:val="007D7E1D"/>
    <w:rsid w:val="007E4AD1"/>
    <w:rsid w:val="007E4AF2"/>
    <w:rsid w:val="007F0DB8"/>
    <w:rsid w:val="007F2069"/>
    <w:rsid w:val="007F616E"/>
    <w:rsid w:val="00800770"/>
    <w:rsid w:val="008063BA"/>
    <w:rsid w:val="0081133E"/>
    <w:rsid w:val="00813B1D"/>
    <w:rsid w:val="00815DD7"/>
    <w:rsid w:val="00817FD3"/>
    <w:rsid w:val="00821DFA"/>
    <w:rsid w:val="008233CC"/>
    <w:rsid w:val="00825692"/>
    <w:rsid w:val="00825CED"/>
    <w:rsid w:val="008260B5"/>
    <w:rsid w:val="00826D79"/>
    <w:rsid w:val="008318C8"/>
    <w:rsid w:val="0083409F"/>
    <w:rsid w:val="008356D5"/>
    <w:rsid w:val="00841CCC"/>
    <w:rsid w:val="00843664"/>
    <w:rsid w:val="00846DD2"/>
    <w:rsid w:val="008522F1"/>
    <w:rsid w:val="00855D04"/>
    <w:rsid w:val="0085607B"/>
    <w:rsid w:val="00863230"/>
    <w:rsid w:val="008717D8"/>
    <w:rsid w:val="0087215C"/>
    <w:rsid w:val="008875FE"/>
    <w:rsid w:val="0088787D"/>
    <w:rsid w:val="00887F8E"/>
    <w:rsid w:val="00890195"/>
    <w:rsid w:val="00890476"/>
    <w:rsid w:val="00896234"/>
    <w:rsid w:val="00897E43"/>
    <w:rsid w:val="008B2ED4"/>
    <w:rsid w:val="008C2559"/>
    <w:rsid w:val="008C4731"/>
    <w:rsid w:val="008C5738"/>
    <w:rsid w:val="008C736A"/>
    <w:rsid w:val="008C7EAD"/>
    <w:rsid w:val="008D2636"/>
    <w:rsid w:val="008D267F"/>
    <w:rsid w:val="008D6152"/>
    <w:rsid w:val="008E24E4"/>
    <w:rsid w:val="008E66BF"/>
    <w:rsid w:val="008F0F81"/>
    <w:rsid w:val="009063E3"/>
    <w:rsid w:val="00912AA5"/>
    <w:rsid w:val="00913812"/>
    <w:rsid w:val="009153F1"/>
    <w:rsid w:val="00915677"/>
    <w:rsid w:val="00923540"/>
    <w:rsid w:val="00926767"/>
    <w:rsid w:val="00927DDD"/>
    <w:rsid w:val="00931D86"/>
    <w:rsid w:val="00934065"/>
    <w:rsid w:val="009361D5"/>
    <w:rsid w:val="00937C31"/>
    <w:rsid w:val="009401F9"/>
    <w:rsid w:val="00943014"/>
    <w:rsid w:val="0094377F"/>
    <w:rsid w:val="00952A41"/>
    <w:rsid w:val="00963668"/>
    <w:rsid w:val="009659F4"/>
    <w:rsid w:val="00967514"/>
    <w:rsid w:val="00970D60"/>
    <w:rsid w:val="0098608C"/>
    <w:rsid w:val="0098783C"/>
    <w:rsid w:val="00991408"/>
    <w:rsid w:val="00995C28"/>
    <w:rsid w:val="009A7ADC"/>
    <w:rsid w:val="009B193C"/>
    <w:rsid w:val="009B1CB9"/>
    <w:rsid w:val="009C19B7"/>
    <w:rsid w:val="009C401F"/>
    <w:rsid w:val="009D165A"/>
    <w:rsid w:val="009D53F2"/>
    <w:rsid w:val="009D78C0"/>
    <w:rsid w:val="009D7C51"/>
    <w:rsid w:val="009E126F"/>
    <w:rsid w:val="009E2EB0"/>
    <w:rsid w:val="009E45CE"/>
    <w:rsid w:val="009E4E55"/>
    <w:rsid w:val="009F36BF"/>
    <w:rsid w:val="009F3980"/>
    <w:rsid w:val="009F5E15"/>
    <w:rsid w:val="00A01DA9"/>
    <w:rsid w:val="00A0320A"/>
    <w:rsid w:val="00A073DE"/>
    <w:rsid w:val="00A111B6"/>
    <w:rsid w:val="00A26591"/>
    <w:rsid w:val="00A27F02"/>
    <w:rsid w:val="00A42A99"/>
    <w:rsid w:val="00A4489A"/>
    <w:rsid w:val="00A47530"/>
    <w:rsid w:val="00A5151A"/>
    <w:rsid w:val="00A545EA"/>
    <w:rsid w:val="00A6103F"/>
    <w:rsid w:val="00A6632B"/>
    <w:rsid w:val="00A72D4F"/>
    <w:rsid w:val="00A73A67"/>
    <w:rsid w:val="00A80DF0"/>
    <w:rsid w:val="00A823F6"/>
    <w:rsid w:val="00A852F9"/>
    <w:rsid w:val="00A90C2F"/>
    <w:rsid w:val="00A90FCF"/>
    <w:rsid w:val="00A91A3E"/>
    <w:rsid w:val="00A924D8"/>
    <w:rsid w:val="00A92663"/>
    <w:rsid w:val="00AA0A89"/>
    <w:rsid w:val="00AB4FEC"/>
    <w:rsid w:val="00AB54E6"/>
    <w:rsid w:val="00AB7364"/>
    <w:rsid w:val="00AC01AA"/>
    <w:rsid w:val="00AC3935"/>
    <w:rsid w:val="00AC4F72"/>
    <w:rsid w:val="00AD50AA"/>
    <w:rsid w:val="00AD56BF"/>
    <w:rsid w:val="00AD74D4"/>
    <w:rsid w:val="00AE655C"/>
    <w:rsid w:val="00AF5905"/>
    <w:rsid w:val="00AF741A"/>
    <w:rsid w:val="00B003DF"/>
    <w:rsid w:val="00B03603"/>
    <w:rsid w:val="00B04161"/>
    <w:rsid w:val="00B056F9"/>
    <w:rsid w:val="00B07707"/>
    <w:rsid w:val="00B10BA2"/>
    <w:rsid w:val="00B11E3D"/>
    <w:rsid w:val="00B13355"/>
    <w:rsid w:val="00B1352F"/>
    <w:rsid w:val="00B13D67"/>
    <w:rsid w:val="00B1647A"/>
    <w:rsid w:val="00B17E82"/>
    <w:rsid w:val="00B245D2"/>
    <w:rsid w:val="00B25048"/>
    <w:rsid w:val="00B40021"/>
    <w:rsid w:val="00B44E7E"/>
    <w:rsid w:val="00B454C4"/>
    <w:rsid w:val="00B55263"/>
    <w:rsid w:val="00B575BA"/>
    <w:rsid w:val="00B607C9"/>
    <w:rsid w:val="00B641D7"/>
    <w:rsid w:val="00B6765A"/>
    <w:rsid w:val="00B67711"/>
    <w:rsid w:val="00B758AB"/>
    <w:rsid w:val="00B76429"/>
    <w:rsid w:val="00B84E8E"/>
    <w:rsid w:val="00B86702"/>
    <w:rsid w:val="00B87F83"/>
    <w:rsid w:val="00B87FD8"/>
    <w:rsid w:val="00B956D4"/>
    <w:rsid w:val="00BA0D38"/>
    <w:rsid w:val="00BA234C"/>
    <w:rsid w:val="00BA28E9"/>
    <w:rsid w:val="00BA5FCA"/>
    <w:rsid w:val="00BA7432"/>
    <w:rsid w:val="00BA7BEF"/>
    <w:rsid w:val="00BB3674"/>
    <w:rsid w:val="00BB3C2C"/>
    <w:rsid w:val="00BB7C1F"/>
    <w:rsid w:val="00BC1AA0"/>
    <w:rsid w:val="00BC23CE"/>
    <w:rsid w:val="00BC3835"/>
    <w:rsid w:val="00BC4337"/>
    <w:rsid w:val="00BC7EB9"/>
    <w:rsid w:val="00BD2643"/>
    <w:rsid w:val="00BD42C2"/>
    <w:rsid w:val="00BD6464"/>
    <w:rsid w:val="00BD6558"/>
    <w:rsid w:val="00BE08BF"/>
    <w:rsid w:val="00BE3C0E"/>
    <w:rsid w:val="00BF3214"/>
    <w:rsid w:val="00BF5DA5"/>
    <w:rsid w:val="00BF71DE"/>
    <w:rsid w:val="00BF7E5F"/>
    <w:rsid w:val="00C00D29"/>
    <w:rsid w:val="00C00DB1"/>
    <w:rsid w:val="00C02BC0"/>
    <w:rsid w:val="00C1097F"/>
    <w:rsid w:val="00C15867"/>
    <w:rsid w:val="00C2296D"/>
    <w:rsid w:val="00C23155"/>
    <w:rsid w:val="00C2435F"/>
    <w:rsid w:val="00C25244"/>
    <w:rsid w:val="00C26EB6"/>
    <w:rsid w:val="00C26F68"/>
    <w:rsid w:val="00C34187"/>
    <w:rsid w:val="00C40C41"/>
    <w:rsid w:val="00C43175"/>
    <w:rsid w:val="00C45885"/>
    <w:rsid w:val="00C4641F"/>
    <w:rsid w:val="00C50F22"/>
    <w:rsid w:val="00C57971"/>
    <w:rsid w:val="00C63A89"/>
    <w:rsid w:val="00C6460E"/>
    <w:rsid w:val="00C67A87"/>
    <w:rsid w:val="00C70B12"/>
    <w:rsid w:val="00C730F9"/>
    <w:rsid w:val="00C73EFF"/>
    <w:rsid w:val="00C76BA4"/>
    <w:rsid w:val="00C77345"/>
    <w:rsid w:val="00C77F81"/>
    <w:rsid w:val="00C83A48"/>
    <w:rsid w:val="00C85865"/>
    <w:rsid w:val="00C85E85"/>
    <w:rsid w:val="00C92580"/>
    <w:rsid w:val="00C95429"/>
    <w:rsid w:val="00CA2EAE"/>
    <w:rsid w:val="00CA4AC1"/>
    <w:rsid w:val="00CB0316"/>
    <w:rsid w:val="00CB0317"/>
    <w:rsid w:val="00CB0B11"/>
    <w:rsid w:val="00CB3622"/>
    <w:rsid w:val="00CB5354"/>
    <w:rsid w:val="00CC14A1"/>
    <w:rsid w:val="00CC4AE5"/>
    <w:rsid w:val="00CC4F09"/>
    <w:rsid w:val="00CC6A14"/>
    <w:rsid w:val="00CC6E10"/>
    <w:rsid w:val="00CC70A3"/>
    <w:rsid w:val="00CC7F83"/>
    <w:rsid w:val="00CD4C6F"/>
    <w:rsid w:val="00CD53C3"/>
    <w:rsid w:val="00CD55DA"/>
    <w:rsid w:val="00CD574E"/>
    <w:rsid w:val="00CE368A"/>
    <w:rsid w:val="00CE3B81"/>
    <w:rsid w:val="00CE4C22"/>
    <w:rsid w:val="00CE63CC"/>
    <w:rsid w:val="00CF04BA"/>
    <w:rsid w:val="00CF2563"/>
    <w:rsid w:val="00CF393B"/>
    <w:rsid w:val="00CF41EC"/>
    <w:rsid w:val="00CF5D04"/>
    <w:rsid w:val="00CF613E"/>
    <w:rsid w:val="00CF6403"/>
    <w:rsid w:val="00D01B90"/>
    <w:rsid w:val="00D039B1"/>
    <w:rsid w:val="00D04DE4"/>
    <w:rsid w:val="00D063F1"/>
    <w:rsid w:val="00D14F22"/>
    <w:rsid w:val="00D24723"/>
    <w:rsid w:val="00D249C4"/>
    <w:rsid w:val="00D315C4"/>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A1CBC"/>
    <w:rsid w:val="00DB6CEA"/>
    <w:rsid w:val="00DC2A72"/>
    <w:rsid w:val="00DC692A"/>
    <w:rsid w:val="00DC6A10"/>
    <w:rsid w:val="00DC6D65"/>
    <w:rsid w:val="00DD502B"/>
    <w:rsid w:val="00DD599E"/>
    <w:rsid w:val="00DE0373"/>
    <w:rsid w:val="00DE13F5"/>
    <w:rsid w:val="00DE1D5E"/>
    <w:rsid w:val="00DE3F39"/>
    <w:rsid w:val="00DE657E"/>
    <w:rsid w:val="00DF1D98"/>
    <w:rsid w:val="00DF29AA"/>
    <w:rsid w:val="00DF4704"/>
    <w:rsid w:val="00DF6528"/>
    <w:rsid w:val="00E013D5"/>
    <w:rsid w:val="00E024AA"/>
    <w:rsid w:val="00E06673"/>
    <w:rsid w:val="00E125FB"/>
    <w:rsid w:val="00E140CA"/>
    <w:rsid w:val="00E1693E"/>
    <w:rsid w:val="00E16D12"/>
    <w:rsid w:val="00E20584"/>
    <w:rsid w:val="00E20E25"/>
    <w:rsid w:val="00E22AF8"/>
    <w:rsid w:val="00E250F1"/>
    <w:rsid w:val="00E26B1A"/>
    <w:rsid w:val="00E30287"/>
    <w:rsid w:val="00E32E6B"/>
    <w:rsid w:val="00E33106"/>
    <w:rsid w:val="00E3550D"/>
    <w:rsid w:val="00E446C6"/>
    <w:rsid w:val="00E50035"/>
    <w:rsid w:val="00E525A6"/>
    <w:rsid w:val="00E52D2F"/>
    <w:rsid w:val="00E56D8D"/>
    <w:rsid w:val="00E614E0"/>
    <w:rsid w:val="00E73F7F"/>
    <w:rsid w:val="00E746D5"/>
    <w:rsid w:val="00E835C3"/>
    <w:rsid w:val="00E9288F"/>
    <w:rsid w:val="00E96520"/>
    <w:rsid w:val="00EA00BA"/>
    <w:rsid w:val="00EA2887"/>
    <w:rsid w:val="00EA429F"/>
    <w:rsid w:val="00EA43AD"/>
    <w:rsid w:val="00EA4F9E"/>
    <w:rsid w:val="00EA6D3B"/>
    <w:rsid w:val="00EB00AD"/>
    <w:rsid w:val="00EB03E7"/>
    <w:rsid w:val="00EB0A13"/>
    <w:rsid w:val="00EB136C"/>
    <w:rsid w:val="00EB480E"/>
    <w:rsid w:val="00EB5EC6"/>
    <w:rsid w:val="00EB7FC9"/>
    <w:rsid w:val="00EC1D37"/>
    <w:rsid w:val="00ED408D"/>
    <w:rsid w:val="00ED4407"/>
    <w:rsid w:val="00ED7137"/>
    <w:rsid w:val="00EE191C"/>
    <w:rsid w:val="00EE7033"/>
    <w:rsid w:val="00EF4136"/>
    <w:rsid w:val="00EF65CE"/>
    <w:rsid w:val="00F036EB"/>
    <w:rsid w:val="00F036FF"/>
    <w:rsid w:val="00F04EEC"/>
    <w:rsid w:val="00F1248E"/>
    <w:rsid w:val="00F13D8C"/>
    <w:rsid w:val="00F14041"/>
    <w:rsid w:val="00F17B39"/>
    <w:rsid w:val="00F21088"/>
    <w:rsid w:val="00F2351E"/>
    <w:rsid w:val="00F3079A"/>
    <w:rsid w:val="00F327E7"/>
    <w:rsid w:val="00F32A5F"/>
    <w:rsid w:val="00F34966"/>
    <w:rsid w:val="00F35284"/>
    <w:rsid w:val="00F35746"/>
    <w:rsid w:val="00F36371"/>
    <w:rsid w:val="00F36C9F"/>
    <w:rsid w:val="00F435B3"/>
    <w:rsid w:val="00F447C7"/>
    <w:rsid w:val="00F554A9"/>
    <w:rsid w:val="00F60CC4"/>
    <w:rsid w:val="00F6718C"/>
    <w:rsid w:val="00F716FD"/>
    <w:rsid w:val="00F721B6"/>
    <w:rsid w:val="00F75C5F"/>
    <w:rsid w:val="00F80355"/>
    <w:rsid w:val="00F80496"/>
    <w:rsid w:val="00F87686"/>
    <w:rsid w:val="00F91729"/>
    <w:rsid w:val="00F924A5"/>
    <w:rsid w:val="00F9314E"/>
    <w:rsid w:val="00F97A99"/>
    <w:rsid w:val="00FA2652"/>
    <w:rsid w:val="00FA31C1"/>
    <w:rsid w:val="00FA4908"/>
    <w:rsid w:val="00FA6349"/>
    <w:rsid w:val="00FB0C81"/>
    <w:rsid w:val="00FB188A"/>
    <w:rsid w:val="00FC2200"/>
    <w:rsid w:val="00FC2540"/>
    <w:rsid w:val="00FD1BF9"/>
    <w:rsid w:val="00FD2DA0"/>
    <w:rsid w:val="00FD3711"/>
    <w:rsid w:val="00FD3DCC"/>
    <w:rsid w:val="00FE3364"/>
    <w:rsid w:val="00FF0204"/>
    <w:rsid w:val="00FF0B73"/>
    <w:rsid w:val="00FF1B8E"/>
    <w:rsid w:val="00FF1EFA"/>
    <w:rsid w:val="00FF3AED"/>
    <w:rsid w:val="00FF5867"/>
    <w:rsid w:val="00FF5E4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043400A"/>
  <w15:docId w15:val="{52C2F7BE-D821-41CC-A8A9-FDFAA9E6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TableGrid10">
    <w:name w:val="Table Grid1"/>
    <w:basedOn w:val="TableNormal"/>
    <w:next w:val="TableGrid"/>
    <w:qFormat/>
    <w:rsid w:val="00C63A8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17784-6DFA-46B2-80F3-F4187047E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61</TotalTime>
  <Pages>3</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creator>Alejandro Ramirez-Pabon;Dominika Suwik</dc:creator>
  <cp:keywords>98th ExCom</cp:keywords>
  <cp:lastModifiedBy>Angela Xue He Yan</cp:lastModifiedBy>
  <cp:revision>14</cp:revision>
  <cp:lastPrinted>2001-05-26T19:40:00Z</cp:lastPrinted>
  <dcterms:created xsi:type="dcterms:W3CDTF">2026-06-05T22:14:00Z</dcterms:created>
  <dcterms:modified xsi:type="dcterms:W3CDTF">2026-06-06T21:28:00Z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UNEP/OzL.Pro/ExCom/98/12</vt:lpwstr>
  </property>
  <property fmtid="{D5CDD505-2E9C-101B-9397-08002B2CF9AE}" pid="3" name="Revision date">
    <vt:lpwstr>6/5/2026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